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175514F3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2B6E5D">
        <w:rPr>
          <w:rFonts w:ascii="Arial" w:eastAsia="Times New Roman" w:hAnsi="Arial" w:cs="Arial"/>
          <w:snapToGrid w:val="0"/>
          <w:lang w:eastAsia="pl-PL"/>
        </w:rPr>
        <w:t>0</w:t>
      </w:r>
      <w:r w:rsidR="00865F83">
        <w:rPr>
          <w:rFonts w:ascii="Arial" w:eastAsia="Times New Roman" w:hAnsi="Arial" w:cs="Arial"/>
          <w:snapToGrid w:val="0"/>
          <w:lang w:eastAsia="pl-PL"/>
        </w:rPr>
        <w:t>2</w:t>
      </w:r>
      <w:r w:rsidR="002B6E5D">
        <w:rPr>
          <w:rFonts w:ascii="Arial" w:eastAsia="Times New Roman" w:hAnsi="Arial" w:cs="Arial"/>
          <w:snapToGrid w:val="0"/>
          <w:lang w:eastAsia="pl-PL"/>
        </w:rPr>
        <w:t>.04</w:t>
      </w:r>
      <w:r w:rsidR="004A7460">
        <w:rPr>
          <w:rFonts w:ascii="Arial" w:eastAsia="Times New Roman" w:hAnsi="Arial" w:cs="Arial"/>
          <w:snapToGrid w:val="0"/>
          <w:lang w:eastAsia="pl-PL"/>
        </w:rPr>
        <w:t>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2D479D8" w14:textId="6EACADAA" w:rsidR="00AC2CE3" w:rsidRPr="00E60EED" w:rsidRDefault="00AC2CE3" w:rsidP="00E60EE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3F18BA37" w14:textId="77777777" w:rsidR="00807B20" w:rsidRPr="00807B20" w:rsidRDefault="00807B20" w:rsidP="00E60EED">
      <w:pPr>
        <w:spacing w:after="0" w:line="240" w:lineRule="auto"/>
        <w:jc w:val="both"/>
        <w:rPr>
          <w:rFonts w:ascii="Arial" w:hAnsi="Arial" w:cs="Arial"/>
        </w:rPr>
      </w:pPr>
    </w:p>
    <w:p w14:paraId="1F940B14" w14:textId="77777777" w:rsidR="00865F83" w:rsidRDefault="00865F83" w:rsidP="00865F83">
      <w:pPr>
        <w:rPr>
          <w:rFonts w:ascii="Aptos" w:hAnsi="Aptos"/>
          <w:sz w:val="24"/>
          <w:szCs w:val="24"/>
          <w:lang w:eastAsia="pl-PL"/>
        </w:rPr>
      </w:pPr>
      <w:r>
        <w:rPr>
          <w:rFonts w:ascii="Aptos" w:hAnsi="Aptos"/>
          <w:sz w:val="24"/>
          <w:szCs w:val="24"/>
          <w:lang w:eastAsia="pl-PL"/>
        </w:rPr>
        <w:t xml:space="preserve">Proszę o informację jakie wyposażenie wchodzi w zakres przetargu. </w:t>
      </w:r>
    </w:p>
    <w:p w14:paraId="73C8AB9E" w14:textId="64C0F165" w:rsidR="00865F83" w:rsidRPr="00865F83" w:rsidRDefault="00667365" w:rsidP="00865F83">
      <w:pPr>
        <w:jc w:val="both"/>
        <w:rPr>
          <w:rFonts w:ascii="Arial" w:hAnsi="Arial" w:cs="Arial"/>
          <w:lang w:eastAsia="pl-PL"/>
        </w:rPr>
      </w:pPr>
      <w:r w:rsidRPr="00865F83">
        <w:rPr>
          <w:rFonts w:ascii="Arial" w:hAnsi="Arial" w:cs="Arial"/>
        </w:rPr>
        <w:t xml:space="preserve">Odpowiedź: </w:t>
      </w:r>
      <w:r w:rsidR="00865F83" w:rsidRPr="00865F83">
        <w:rPr>
          <w:rFonts w:ascii="Arial" w:hAnsi="Arial" w:cs="Arial"/>
        </w:rPr>
        <w:t>W</w:t>
      </w:r>
      <w:r w:rsidR="00865F83" w:rsidRPr="00865F83">
        <w:rPr>
          <w:rFonts w:ascii="Arial" w:hAnsi="Arial" w:cs="Arial"/>
        </w:rPr>
        <w:t xml:space="preserve"> zakres zamówienia wchodzi tylko wyposażenie z przedmiaru plik pn. „02_04_2025_APA </w:t>
      </w:r>
      <w:proofErr w:type="spellStart"/>
      <w:r w:rsidR="00865F83" w:rsidRPr="00865F83">
        <w:rPr>
          <w:rFonts w:ascii="Arial" w:hAnsi="Arial" w:cs="Arial"/>
        </w:rPr>
        <w:t>Cad_budynek</w:t>
      </w:r>
      <w:proofErr w:type="spellEnd"/>
      <w:r w:rsidR="00865F83" w:rsidRPr="00865F83">
        <w:rPr>
          <w:rFonts w:ascii="Arial" w:hAnsi="Arial" w:cs="Arial"/>
        </w:rPr>
        <w:t xml:space="preserve"> WKW-PB- wyposażenie V01- </w:t>
      </w:r>
      <w:proofErr w:type="spellStart"/>
      <w:r w:rsidR="00865F83" w:rsidRPr="00865F83">
        <w:rPr>
          <w:rFonts w:ascii="Arial" w:hAnsi="Arial" w:cs="Arial"/>
        </w:rPr>
        <w:t>pr</w:t>
      </w:r>
      <w:proofErr w:type="spellEnd"/>
      <w:r w:rsidR="00865F83" w:rsidRPr="00865F83">
        <w:rPr>
          <w:rFonts w:ascii="Arial" w:hAnsi="Arial" w:cs="Arial"/>
        </w:rPr>
        <w:t xml:space="preserve">” wersja elektroniczna </w:t>
      </w:r>
      <w:r w:rsidR="00865F83">
        <w:rPr>
          <w:rFonts w:ascii="Arial" w:hAnsi="Arial" w:cs="Arial"/>
        </w:rPr>
        <w:t>w załączeniu.</w:t>
      </w:r>
    </w:p>
    <w:p w14:paraId="746CC16F" w14:textId="77777777" w:rsidR="00865F83" w:rsidRPr="00865F83" w:rsidRDefault="00865F83" w:rsidP="00865F83">
      <w:pPr>
        <w:jc w:val="both"/>
        <w:rPr>
          <w:rFonts w:ascii="Arial" w:hAnsi="Arial" w:cs="Arial"/>
          <w14:ligatures w14:val="standardContextual"/>
        </w:rPr>
      </w:pPr>
      <w:r w:rsidRPr="00865F83">
        <w:rPr>
          <w:rFonts w:ascii="Arial" w:hAnsi="Arial" w:cs="Arial"/>
        </w:rPr>
        <w:t xml:space="preserve">Wyposażenie takie jak meble, wieszaki nie wchodzą w zakres zamówienia. </w:t>
      </w:r>
    </w:p>
    <w:p w14:paraId="03C5F04A" w14:textId="0B45B50A" w:rsidR="00667365" w:rsidRPr="00667365" w:rsidRDefault="00667365" w:rsidP="00865F83">
      <w:pPr>
        <w:jc w:val="both"/>
        <w:rPr>
          <w:sz w:val="24"/>
          <w:szCs w:val="24"/>
        </w:rPr>
      </w:pPr>
    </w:p>
    <w:p w14:paraId="1E329839" w14:textId="77777777" w:rsidR="00667365" w:rsidRPr="00667365" w:rsidRDefault="00667365" w:rsidP="00667365">
      <w:pPr>
        <w:pStyle w:val="Akapitzlist"/>
        <w:spacing w:after="0" w:line="240" w:lineRule="auto"/>
        <w:rPr>
          <w:rFonts w:ascii="Calibri" w:hAnsi="Calibri" w:cs="Calibri"/>
        </w:rPr>
      </w:pPr>
    </w:p>
    <w:p w14:paraId="5778C848" w14:textId="77777777" w:rsidR="00BF145B" w:rsidRDefault="00BF145B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53CC9876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4055AE61" w14:textId="77777777" w:rsidR="00920ABA" w:rsidRDefault="00920ABA" w:rsidP="00BF145B">
      <w:pPr>
        <w:spacing w:after="0" w:line="240" w:lineRule="auto"/>
        <w:jc w:val="right"/>
        <w:rPr>
          <w:rFonts w:ascii="Calibri" w:hAnsi="Calibri" w:cs="Calibri"/>
        </w:rPr>
      </w:pPr>
    </w:p>
    <w:p w14:paraId="6A7C5D5C" w14:textId="2E92F975" w:rsidR="00CB7E30" w:rsidRPr="000349B1" w:rsidRDefault="00CB7E30" w:rsidP="00BF145B">
      <w:pPr>
        <w:spacing w:after="0" w:line="240" w:lineRule="auto"/>
        <w:jc w:val="right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CB7E30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1A87"/>
    <w:multiLevelType w:val="hybridMultilevel"/>
    <w:tmpl w:val="6380A2E4"/>
    <w:lvl w:ilvl="0" w:tplc="769C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822F3"/>
    <w:multiLevelType w:val="multilevel"/>
    <w:tmpl w:val="DF9A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529BB"/>
    <w:multiLevelType w:val="hybridMultilevel"/>
    <w:tmpl w:val="70C48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B226EC"/>
    <w:multiLevelType w:val="hybridMultilevel"/>
    <w:tmpl w:val="E7F2E546"/>
    <w:lvl w:ilvl="0" w:tplc="22E64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87CB1"/>
    <w:multiLevelType w:val="hybridMultilevel"/>
    <w:tmpl w:val="E618D34C"/>
    <w:lvl w:ilvl="0" w:tplc="17A2FEA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5"/>
  </w:num>
  <w:num w:numId="2" w16cid:durableId="1325742573">
    <w:abstractNumId w:val="2"/>
  </w:num>
  <w:num w:numId="3" w16cid:durableId="645474471">
    <w:abstractNumId w:val="9"/>
  </w:num>
  <w:num w:numId="4" w16cid:durableId="705251598">
    <w:abstractNumId w:val="7"/>
  </w:num>
  <w:num w:numId="5" w16cid:durableId="563107349">
    <w:abstractNumId w:val="6"/>
  </w:num>
  <w:num w:numId="6" w16cid:durableId="437455131">
    <w:abstractNumId w:val="3"/>
  </w:num>
  <w:num w:numId="7" w16cid:durableId="960501782">
    <w:abstractNumId w:val="13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4"/>
  </w:num>
  <w:num w:numId="10" w16cid:durableId="288777442">
    <w:abstractNumId w:val="18"/>
  </w:num>
  <w:num w:numId="11" w16cid:durableId="1631201892">
    <w:abstractNumId w:val="17"/>
  </w:num>
  <w:num w:numId="12" w16cid:durableId="24672938">
    <w:abstractNumId w:val="15"/>
  </w:num>
  <w:num w:numId="13" w16cid:durableId="661398521">
    <w:abstractNumId w:val="8"/>
  </w:num>
  <w:num w:numId="14" w16cid:durableId="2095466904">
    <w:abstractNumId w:val="12"/>
  </w:num>
  <w:num w:numId="15" w16cid:durableId="64844246">
    <w:abstractNumId w:val="11"/>
  </w:num>
  <w:num w:numId="16" w16cid:durableId="1521625528">
    <w:abstractNumId w:val="14"/>
  </w:num>
  <w:num w:numId="17" w16cid:durableId="820578176">
    <w:abstractNumId w:val="1"/>
  </w:num>
  <w:num w:numId="18" w16cid:durableId="1834834409">
    <w:abstractNumId w:val="10"/>
  </w:num>
  <w:num w:numId="19" w16cid:durableId="1920386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013A"/>
    <w:rsid w:val="001A1926"/>
    <w:rsid w:val="00210F4B"/>
    <w:rsid w:val="002A10CA"/>
    <w:rsid w:val="002B6E5D"/>
    <w:rsid w:val="00306556"/>
    <w:rsid w:val="00332436"/>
    <w:rsid w:val="00347B79"/>
    <w:rsid w:val="0036180D"/>
    <w:rsid w:val="004A7460"/>
    <w:rsid w:val="004B4C39"/>
    <w:rsid w:val="004D2C3B"/>
    <w:rsid w:val="005563FC"/>
    <w:rsid w:val="005B2E9B"/>
    <w:rsid w:val="005D4B76"/>
    <w:rsid w:val="005D4C04"/>
    <w:rsid w:val="005F234A"/>
    <w:rsid w:val="00635B42"/>
    <w:rsid w:val="00652394"/>
    <w:rsid w:val="00667365"/>
    <w:rsid w:val="00743505"/>
    <w:rsid w:val="00746E87"/>
    <w:rsid w:val="00751E92"/>
    <w:rsid w:val="007C1FC3"/>
    <w:rsid w:val="00807B20"/>
    <w:rsid w:val="00820B53"/>
    <w:rsid w:val="00865F83"/>
    <w:rsid w:val="0089731E"/>
    <w:rsid w:val="00920ABA"/>
    <w:rsid w:val="00A175AA"/>
    <w:rsid w:val="00A33AAB"/>
    <w:rsid w:val="00A97ADA"/>
    <w:rsid w:val="00AC2CE3"/>
    <w:rsid w:val="00AD543C"/>
    <w:rsid w:val="00B70DDD"/>
    <w:rsid w:val="00BF145B"/>
    <w:rsid w:val="00C84DE6"/>
    <w:rsid w:val="00CA458E"/>
    <w:rsid w:val="00CB7E30"/>
    <w:rsid w:val="00D42B53"/>
    <w:rsid w:val="00D50C3A"/>
    <w:rsid w:val="00DA58A6"/>
    <w:rsid w:val="00E25C08"/>
    <w:rsid w:val="00E60EED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07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31B4-459C-41D2-BAF5-4590731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2025-04-01T13:07:00Z</cp:lastPrinted>
  <dcterms:created xsi:type="dcterms:W3CDTF">2025-04-02T09:27:00Z</dcterms:created>
  <dcterms:modified xsi:type="dcterms:W3CDTF">2025-04-02T09:27:00Z</dcterms:modified>
</cp:coreProperties>
</file>