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6FC9" w14:textId="16930B64" w:rsidR="003C5D23" w:rsidRPr="004B7678" w:rsidRDefault="003C5D23" w:rsidP="00267E71">
      <w:pPr>
        <w:spacing w:before="120" w:after="0" w:line="360" w:lineRule="auto"/>
        <w:jc w:val="center"/>
        <w:rPr>
          <w:rFonts w:eastAsiaTheme="minorEastAsia" w:cstheme="minorHAnsi"/>
          <w:b/>
          <w:kern w:val="2"/>
          <w:sz w:val="24"/>
          <w:szCs w:val="24"/>
          <w:lang w:eastAsia="pl-PL"/>
          <w14:ligatures w14:val="standardContextual"/>
        </w:rPr>
      </w:pPr>
      <w:r w:rsidRPr="004B7678">
        <w:rPr>
          <w:rFonts w:eastAsia="Times New Roman" w:cstheme="minorHAnsi"/>
          <w:b/>
          <w:kern w:val="2"/>
          <w:sz w:val="24"/>
          <w:szCs w:val="24"/>
          <w:lang w:eastAsia="pl-PL"/>
          <w14:ligatures w14:val="standardContextual"/>
        </w:rPr>
        <w:t>KRZESŁA, FOTELE, SOFY</w:t>
      </w:r>
    </w:p>
    <w:p w14:paraId="56BE3CDF" w14:textId="77777777" w:rsidR="001A290C" w:rsidRDefault="001A290C" w:rsidP="001A290C">
      <w:pPr>
        <w:spacing w:after="80" w:line="240" w:lineRule="auto"/>
        <w:jc w:val="both"/>
        <w:rPr>
          <w:rFonts w:ascii="Arial" w:eastAsiaTheme="minorEastAsia" w:hAnsi="Arial" w:cs="Arial"/>
          <w:iCs/>
          <w:sz w:val="20"/>
          <w:szCs w:val="20"/>
        </w:rPr>
      </w:pPr>
    </w:p>
    <w:p w14:paraId="2D064952" w14:textId="77777777" w:rsidR="00C46236" w:rsidRDefault="00C6076B" w:rsidP="00140008">
      <w:pPr>
        <w:spacing w:after="120" w:line="240" w:lineRule="auto"/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3A7A6C">
        <w:rPr>
          <w:rFonts w:ascii="Calibri" w:hAnsi="Calibri" w:cs="Calibri"/>
          <w:iCs/>
          <w:sz w:val="24"/>
          <w:szCs w:val="24"/>
        </w:rPr>
        <w:t xml:space="preserve">Zamawiający wymaga by wszystkie elementy tapicerowane wykonane były z tapicerki zmywalnej odpornej na krew, urynę, środki antybakteryjne, przypominającej skórę naturalną z delikatnie widoczną fakturą odpowiadającą naturalnej strukturze. </w:t>
      </w:r>
    </w:p>
    <w:p w14:paraId="1E2AE654" w14:textId="77777777" w:rsidR="00C46236" w:rsidRDefault="00C46236" w:rsidP="00140008">
      <w:pPr>
        <w:spacing w:after="120" w:line="240" w:lineRule="auto"/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Materiał – typu </w:t>
      </w:r>
      <w:proofErr w:type="spellStart"/>
      <w:r w:rsidRPr="00DC44F6">
        <w:rPr>
          <w:rFonts w:ascii="Calibri" w:eastAsiaTheme="minorEastAsia" w:hAnsi="Calibri" w:cs="Calibri"/>
          <w:iCs/>
          <w:sz w:val="24"/>
          <w:szCs w:val="24"/>
        </w:rPr>
        <w:t>eko</w:t>
      </w:r>
      <w:proofErr w:type="spellEnd"/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-skóra, składa się w 100% z poliestru pokrytego warstwą PCV o </w:t>
      </w:r>
      <w:r>
        <w:rPr>
          <w:rFonts w:ascii="Calibri" w:eastAsiaTheme="minorEastAsia" w:hAnsi="Calibri" w:cs="Calibri"/>
          <w:iCs/>
          <w:sz w:val="24"/>
          <w:szCs w:val="24"/>
        </w:rPr>
        <w:t xml:space="preserve">wysokiej </w:t>
      </w:r>
      <w:r w:rsidRPr="00E900CE">
        <w:rPr>
          <w:rFonts w:ascii="Calibri" w:eastAsiaTheme="minorEastAsia" w:hAnsi="Calibri" w:cs="Calibri"/>
          <w:iCs/>
          <w:sz w:val="24"/>
          <w:szCs w:val="24"/>
        </w:rPr>
        <w:t>gramaturze</w:t>
      </w:r>
      <w:r>
        <w:rPr>
          <w:rFonts w:ascii="Calibri" w:eastAsiaTheme="minorEastAsia" w:hAnsi="Calibri" w:cs="Calibri"/>
          <w:iCs/>
          <w:sz w:val="24"/>
          <w:szCs w:val="24"/>
        </w:rPr>
        <w:t xml:space="preserve"> - minimum </w:t>
      </w:r>
      <w:r w:rsidR="00C6076B" w:rsidRPr="003A7A6C">
        <w:rPr>
          <w:rFonts w:ascii="Calibri" w:hAnsi="Calibri" w:cs="Calibri"/>
          <w:iCs/>
          <w:sz w:val="24"/>
          <w:szCs w:val="24"/>
        </w:rPr>
        <w:t xml:space="preserve">650 g/m2. </w:t>
      </w:r>
    </w:p>
    <w:p w14:paraId="579E9A41" w14:textId="2002B275" w:rsidR="00C46236" w:rsidRPr="00E900CE" w:rsidRDefault="00C6076B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3A7A6C">
        <w:rPr>
          <w:rFonts w:ascii="Calibri" w:hAnsi="Calibri" w:cs="Calibri"/>
          <w:iCs/>
          <w:sz w:val="24"/>
          <w:szCs w:val="24"/>
        </w:rPr>
        <w:t xml:space="preserve">Wymagana odporność na ścieranie minimum: ≥300 000 cykli </w:t>
      </w:r>
      <w:proofErr w:type="spellStart"/>
      <w:r w:rsidRPr="003A7A6C">
        <w:rPr>
          <w:rFonts w:ascii="Calibri" w:hAnsi="Calibri" w:cs="Calibri"/>
          <w:iCs/>
          <w:sz w:val="24"/>
          <w:szCs w:val="24"/>
        </w:rPr>
        <w:t>Martindale</w:t>
      </w:r>
      <w:proofErr w:type="spellEnd"/>
      <w:r w:rsidR="00C46236">
        <w:rPr>
          <w:rFonts w:ascii="Calibri" w:hAnsi="Calibri" w:cs="Calibri"/>
          <w:iCs/>
          <w:sz w:val="24"/>
          <w:szCs w:val="24"/>
        </w:rPr>
        <w:t>.</w:t>
      </w:r>
      <w:r w:rsidRPr="003A7A6C">
        <w:rPr>
          <w:rFonts w:ascii="Calibri" w:hAnsi="Calibri" w:cs="Calibri"/>
          <w:iCs/>
          <w:sz w:val="24"/>
          <w:szCs w:val="24"/>
        </w:rPr>
        <w:t xml:space="preserve"> </w:t>
      </w:r>
      <w:r w:rsidR="00C46236">
        <w:rPr>
          <w:rFonts w:ascii="Calibri" w:eastAsiaTheme="minorEastAsia" w:hAnsi="Calibri" w:cs="Calibri"/>
          <w:iCs/>
          <w:sz w:val="24"/>
          <w:szCs w:val="24"/>
        </w:rPr>
        <w:t xml:space="preserve">Dokument potwierdzający </w:t>
      </w:r>
      <w:r w:rsidR="00C46236" w:rsidRPr="00E900CE">
        <w:rPr>
          <w:rFonts w:ascii="Calibri" w:eastAsiaTheme="minorEastAsia" w:hAnsi="Calibri" w:cs="Calibri"/>
          <w:iCs/>
          <w:sz w:val="24"/>
          <w:szCs w:val="24"/>
        </w:rPr>
        <w:t xml:space="preserve">odporność na ścieranie </w:t>
      </w:r>
      <w:r w:rsidR="00C46236">
        <w:rPr>
          <w:rFonts w:ascii="Calibri" w:eastAsiaTheme="minorEastAsia" w:hAnsi="Calibri" w:cs="Calibri"/>
          <w:iCs/>
          <w:sz w:val="24"/>
          <w:szCs w:val="24"/>
        </w:rPr>
        <w:t xml:space="preserve">materiału </w:t>
      </w:r>
      <w:proofErr w:type="spellStart"/>
      <w:r w:rsidR="00C46236">
        <w:rPr>
          <w:rFonts w:ascii="Calibri" w:eastAsiaTheme="minorEastAsia" w:hAnsi="Calibri" w:cs="Calibri"/>
          <w:iCs/>
          <w:sz w:val="24"/>
          <w:szCs w:val="24"/>
        </w:rPr>
        <w:t>eko</w:t>
      </w:r>
      <w:proofErr w:type="spellEnd"/>
      <w:r w:rsidR="00C46236">
        <w:rPr>
          <w:rFonts w:ascii="Calibri" w:eastAsiaTheme="minorEastAsia" w:hAnsi="Calibri" w:cs="Calibri"/>
          <w:iCs/>
          <w:sz w:val="24"/>
          <w:szCs w:val="24"/>
        </w:rPr>
        <w:t>-skóra na poziomie minimum: ≥3</w:t>
      </w:r>
      <w:r w:rsidR="00C46236" w:rsidRPr="00E900CE">
        <w:rPr>
          <w:rFonts w:ascii="Calibri" w:eastAsiaTheme="minorEastAsia" w:hAnsi="Calibri" w:cs="Calibri"/>
          <w:iCs/>
          <w:sz w:val="24"/>
          <w:szCs w:val="24"/>
        </w:rPr>
        <w:t xml:space="preserve">00 000 cykli </w:t>
      </w:r>
      <w:proofErr w:type="spellStart"/>
      <w:r w:rsidR="00C46236" w:rsidRPr="00E900CE">
        <w:rPr>
          <w:rFonts w:ascii="Calibri" w:eastAsiaTheme="minorEastAsia" w:hAnsi="Calibri" w:cs="Calibri"/>
          <w:iCs/>
          <w:sz w:val="24"/>
          <w:szCs w:val="24"/>
        </w:rPr>
        <w:t>Martindale</w:t>
      </w:r>
      <w:proofErr w:type="spellEnd"/>
      <w:r w:rsidR="00C46236">
        <w:rPr>
          <w:rFonts w:ascii="Calibri" w:eastAsiaTheme="minorEastAsia" w:hAnsi="Calibri" w:cs="Calibri"/>
          <w:iCs/>
          <w:sz w:val="24"/>
          <w:szCs w:val="24"/>
        </w:rPr>
        <w:t xml:space="preserve"> Wykonawca przedłoży Zamawiającemu po podpisaniu umowy, tj. w trakcie uzgodnień materiałów, z których wykonane zostanie wyposażenie.</w:t>
      </w:r>
    </w:p>
    <w:p w14:paraId="37EEF545" w14:textId="0F5B0B56" w:rsidR="00C6076B" w:rsidRPr="003A7A6C" w:rsidRDefault="00C46236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Wymagana </w:t>
      </w:r>
      <w:r w:rsidR="00C6076B" w:rsidRPr="003A7A6C">
        <w:rPr>
          <w:rFonts w:ascii="Calibri" w:hAnsi="Calibri" w:cs="Calibri"/>
          <w:iCs/>
          <w:sz w:val="24"/>
          <w:szCs w:val="24"/>
        </w:rPr>
        <w:t>trudnopalność EN 1021 part 1 (papieros), EN 1021 part 2 (zapałka)</w:t>
      </w:r>
      <w:r w:rsidR="00C6076B">
        <w:rPr>
          <w:rFonts w:ascii="Calibri" w:hAnsi="Calibri" w:cs="Calibri"/>
          <w:iCs/>
          <w:sz w:val="24"/>
          <w:szCs w:val="24"/>
        </w:rPr>
        <w:t>, BS 5852 part 1 1979</w:t>
      </w:r>
      <w:r w:rsidR="00C6076B" w:rsidRPr="003A7A6C">
        <w:rPr>
          <w:rFonts w:ascii="Calibri" w:hAnsi="Calibri" w:cs="Calibri"/>
          <w:iCs/>
          <w:sz w:val="24"/>
          <w:szCs w:val="24"/>
        </w:rPr>
        <w:t>. Dokument potwierdzający trudnopalność Wykonawca przedłoży Zamawiającemu po podpisaniu umowy, tj. w trakcie uzgodnień materiałów, z których wykonane zostanie wyposażenie.</w:t>
      </w:r>
    </w:p>
    <w:p w14:paraId="6544191A" w14:textId="77777777" w:rsidR="00C6076B" w:rsidRPr="00DC44F6" w:rsidRDefault="00C6076B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Stelaże krzeseł malowane proszkowo na kolor RAL 9060 lub RAL 9006 lub RAL 7035 lub RAL 7040 (szary/aluminium) - do wyboru przez Zamawiającego. Wykonawca przedstawi Zamawiającemu kolory RAL do wyboru. Wszystkie nogi krzeseł i foteli powinny być zakończone stopkami zapobiegającymi rysowaniu podłoża. </w:t>
      </w:r>
    </w:p>
    <w:p w14:paraId="0083EDC4" w14:textId="77777777" w:rsidR="00C6076B" w:rsidRPr="00DC44F6" w:rsidRDefault="00C6076B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Zamawiający wymaga, aby Wykonawca przed przystąpieniem do wykonania przedmiotu zamówienia dostarczył do wyboru i akceptacji wzorniki z minimum 12 kolorami tapicerek tzw. </w:t>
      </w:r>
      <w:proofErr w:type="spellStart"/>
      <w:r w:rsidRPr="00DC44F6">
        <w:rPr>
          <w:rFonts w:ascii="Calibri" w:eastAsiaTheme="minorEastAsia" w:hAnsi="Calibri" w:cs="Calibri"/>
          <w:iCs/>
          <w:sz w:val="24"/>
          <w:szCs w:val="24"/>
        </w:rPr>
        <w:t>eko</w:t>
      </w:r>
      <w:proofErr w:type="spellEnd"/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-skóry, wzornik elementów plastikowych oraz wzornik wybarwień elementów drewnianych. </w:t>
      </w:r>
    </w:p>
    <w:p w14:paraId="60451A38" w14:textId="77777777" w:rsidR="00C6076B" w:rsidRPr="00DC44F6" w:rsidRDefault="00C6076B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Wszystkie wymiary podano wg zasady: szerokość (długość) x głębokość x wysokość. Dopuszcza się tolerancję wymiarów i parametrów +/- 5%. </w:t>
      </w:r>
    </w:p>
    <w:p w14:paraId="560BC204" w14:textId="77777777" w:rsidR="00C6076B" w:rsidRPr="00DC44F6" w:rsidRDefault="00C6076B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Przedstawione zdjęcia są poglądowe i mają na celu pokazanie Wykonawcy, jakiego stylu wyposażenia oczekuje Zamawiający. </w:t>
      </w:r>
    </w:p>
    <w:p w14:paraId="1C1EF96F" w14:textId="77777777" w:rsidR="00C6076B" w:rsidRPr="00DC44F6" w:rsidRDefault="00C6076B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DC44F6">
        <w:rPr>
          <w:rFonts w:ascii="Calibri" w:eastAsiaTheme="minorEastAsia" w:hAnsi="Calibri" w:cs="Calibri"/>
          <w:iCs/>
          <w:sz w:val="24"/>
          <w:szCs w:val="24"/>
        </w:rPr>
        <w:t xml:space="preserve">Pojawiające się w opisie parametry techniczne i jakościowe wyposażenia należy traktować, jako określenie wymaganego minimalnego standardu i parametrów technicznych. Wykonawca może zaproponować Zamawiającemu przedmiot zamówienia o lepszych parametrach technicznych. </w:t>
      </w:r>
    </w:p>
    <w:p w14:paraId="6B53D2F7" w14:textId="7B4A79D6" w:rsidR="00C6076B" w:rsidRPr="00DC44F6" w:rsidRDefault="00C6076B" w:rsidP="00140008">
      <w:pPr>
        <w:spacing w:after="120" w:line="240" w:lineRule="auto"/>
        <w:ind w:firstLine="708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DC44F6">
        <w:rPr>
          <w:rFonts w:ascii="Calibri" w:eastAsiaTheme="minorEastAsia" w:hAnsi="Calibri" w:cs="Calibri"/>
          <w:iCs/>
          <w:sz w:val="24"/>
          <w:szCs w:val="24"/>
        </w:rPr>
        <w:t>Ostateczna kolorystyka wyposażenia</w:t>
      </w:r>
      <w:r>
        <w:rPr>
          <w:rFonts w:ascii="Calibri" w:eastAsiaTheme="minorEastAsia" w:hAnsi="Calibri" w:cs="Calibri"/>
          <w:iCs/>
          <w:sz w:val="24"/>
          <w:szCs w:val="24"/>
        </w:rPr>
        <w:t xml:space="preserve">, w tym kolory </w:t>
      </w:r>
      <w:proofErr w:type="spellStart"/>
      <w:r>
        <w:rPr>
          <w:rFonts w:ascii="Calibri" w:eastAsiaTheme="minorEastAsia" w:hAnsi="Calibri" w:cs="Calibri"/>
          <w:iCs/>
          <w:sz w:val="24"/>
          <w:szCs w:val="24"/>
        </w:rPr>
        <w:t>eko</w:t>
      </w:r>
      <w:proofErr w:type="spellEnd"/>
      <w:r>
        <w:rPr>
          <w:rFonts w:ascii="Calibri" w:eastAsiaTheme="minorEastAsia" w:hAnsi="Calibri" w:cs="Calibri"/>
          <w:iCs/>
          <w:sz w:val="24"/>
          <w:szCs w:val="24"/>
        </w:rPr>
        <w:t xml:space="preserve">-skóry i inne </w:t>
      </w:r>
      <w:r w:rsidRPr="00DC44F6">
        <w:rPr>
          <w:rFonts w:ascii="Calibri" w:eastAsiaTheme="minorEastAsia" w:hAnsi="Calibri" w:cs="Calibri"/>
          <w:iCs/>
          <w:sz w:val="24"/>
          <w:szCs w:val="24"/>
        </w:rPr>
        <w:t>detale wykończenia zostaną określone z wybranym Wykonawcą.</w:t>
      </w:r>
    </w:p>
    <w:p w14:paraId="09D13E0D" w14:textId="77777777" w:rsidR="00C6076B" w:rsidRDefault="00C6076B" w:rsidP="00140008">
      <w:pPr>
        <w:spacing w:after="12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44F6">
        <w:rPr>
          <w:rFonts w:ascii="Calibri" w:hAnsi="Calibri" w:cs="Calibri"/>
          <w:sz w:val="24"/>
          <w:szCs w:val="24"/>
        </w:rPr>
        <w:t xml:space="preserve">Wszystkie użyte materiały, z których wykonane jest wyposażenie, jako produkt gotowy muszą być dopuszczone do obrotu na terytorium RP, posiadać wszelkie wymagane </w:t>
      </w:r>
      <w:r w:rsidRPr="00DC44F6">
        <w:rPr>
          <w:rFonts w:ascii="Calibri" w:hAnsi="Calibri" w:cs="Calibri"/>
          <w:sz w:val="24"/>
          <w:szCs w:val="24"/>
        </w:rPr>
        <w:lastRenderedPageBreak/>
        <w:t xml:space="preserve">przez przepisy prawa świadectwa, certyfikaty, atesty, deklaracje zgodności oraz spełniać wszelkie wymagane przez przepisy prawa wymogi w zakresie norm bezpieczeństwa. </w:t>
      </w:r>
    </w:p>
    <w:p w14:paraId="02BF39D8" w14:textId="6F6165E7" w:rsidR="003F500A" w:rsidRDefault="003F500A" w:rsidP="00140008">
      <w:pPr>
        <w:spacing w:after="12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Zamawiający wymaga by Wykonawca dostarczył do pomieszczeń III piętra budynku nr 102 gotowe do ustawienia </w:t>
      </w:r>
      <w:r w:rsidRPr="003F500A">
        <w:rPr>
          <w:rFonts w:cstheme="minorHAnsi"/>
          <w:b/>
          <w:sz w:val="24"/>
          <w:szCs w:val="24"/>
        </w:rPr>
        <w:t>krzesła, fotele, sofy</w:t>
      </w:r>
      <w:r>
        <w:rPr>
          <w:rFonts w:cstheme="minorHAnsi"/>
          <w:b/>
          <w:sz w:val="24"/>
          <w:szCs w:val="24"/>
        </w:rPr>
        <w:t>, tj. złożone i skręcone, wymagające jedynie ich właściwego ustawienia oraz wypoziomowania</w:t>
      </w:r>
      <w:r w:rsidR="006C28AC">
        <w:rPr>
          <w:rFonts w:cstheme="minorHAnsi"/>
          <w:b/>
          <w:sz w:val="24"/>
          <w:szCs w:val="24"/>
        </w:rPr>
        <w:t xml:space="preserve"> (jeżeli wymaga)</w:t>
      </w:r>
      <w:r>
        <w:rPr>
          <w:rFonts w:cstheme="minorHAnsi"/>
          <w:b/>
          <w:sz w:val="24"/>
          <w:szCs w:val="24"/>
        </w:rPr>
        <w:t xml:space="preserve">. </w:t>
      </w:r>
    </w:p>
    <w:p w14:paraId="53B82053" w14:textId="77777777" w:rsidR="00F85836" w:rsidRPr="00DC44F6" w:rsidRDefault="00F85836" w:rsidP="004B7678">
      <w:pPr>
        <w:suppressAutoHyphens/>
        <w:spacing w:after="120" w:line="240" w:lineRule="auto"/>
        <w:jc w:val="both"/>
        <w:rPr>
          <w:rFonts w:ascii="Calibri" w:eastAsia="Times New Roman" w:hAnsi="Calibri" w:cs="Calibri"/>
          <w:bCs/>
          <w:kern w:val="2"/>
          <w:sz w:val="24"/>
          <w:szCs w:val="24"/>
          <w:lang w:eastAsia="ar-SA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17AB58A6" w14:textId="77777777" w:rsidTr="00703390">
        <w:tc>
          <w:tcPr>
            <w:tcW w:w="1129" w:type="dxa"/>
          </w:tcPr>
          <w:p w14:paraId="099AF5C1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18D296DA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61F1E357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7CC8D2E9" w14:textId="77777777" w:rsidTr="00703390">
        <w:tc>
          <w:tcPr>
            <w:tcW w:w="1129" w:type="dxa"/>
          </w:tcPr>
          <w:p w14:paraId="23749C31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67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4B98CD01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KO</w:t>
            </w:r>
          </w:p>
        </w:tc>
        <w:tc>
          <w:tcPr>
            <w:tcW w:w="6799" w:type="dxa"/>
          </w:tcPr>
          <w:p w14:paraId="3FFD8AF6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Krzesło obrotowe</w:t>
            </w:r>
          </w:p>
        </w:tc>
      </w:tr>
    </w:tbl>
    <w:p w14:paraId="3F5022CA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p w14:paraId="67D88DB6" w14:textId="0DECF871" w:rsidR="000F35D4" w:rsidRPr="000F35D4" w:rsidRDefault="000F35D4" w:rsidP="00326A4A">
      <w:pPr>
        <w:spacing w:after="120" w:line="240" w:lineRule="auto"/>
        <w:jc w:val="both"/>
        <w:rPr>
          <w:rFonts w:ascii="Calibri" w:eastAsia="Times New Roman" w:hAnsi="Calibri" w:cs="Calibri"/>
          <w:bCs/>
          <w:noProof/>
          <w:sz w:val="24"/>
          <w:szCs w:val="24"/>
          <w:lang w:eastAsia="pl-PL"/>
        </w:rPr>
      </w:pPr>
      <w:r w:rsidRPr="000F35D4">
        <w:rPr>
          <w:rFonts w:ascii="Calibri" w:eastAsia="Times New Roman" w:hAnsi="Calibri" w:cs="Calibri"/>
          <w:bCs/>
          <w:noProof/>
          <w:sz w:val="24"/>
          <w:szCs w:val="24"/>
          <w:lang w:eastAsia="pl-PL"/>
        </w:rPr>
        <w:t>Wymiary maksymalne krzesła - szerokość: 70 cm; wysokość: 120 cm; głębokość: 66 cm</w:t>
      </w:r>
      <w:r>
        <w:rPr>
          <w:rFonts w:ascii="Calibri" w:eastAsia="Times New Roman" w:hAnsi="Calibri" w:cs="Calibri"/>
          <w:bCs/>
          <w:noProof/>
          <w:sz w:val="24"/>
          <w:szCs w:val="24"/>
          <w:lang w:eastAsia="pl-PL"/>
        </w:rPr>
        <w:t>;</w:t>
      </w:r>
    </w:p>
    <w:p w14:paraId="2070D4E8" w14:textId="77777777" w:rsidR="000F35D4" w:rsidRPr="000F35D4" w:rsidRDefault="000F35D4" w:rsidP="00326A4A">
      <w:pPr>
        <w:spacing w:after="120" w:line="240" w:lineRule="auto"/>
        <w:jc w:val="both"/>
        <w:rPr>
          <w:rFonts w:ascii="Calibri" w:eastAsia="Times New Roman" w:hAnsi="Calibri" w:cs="Calibri"/>
          <w:bCs/>
          <w:noProof/>
          <w:sz w:val="24"/>
          <w:szCs w:val="24"/>
          <w:lang w:eastAsia="pl-PL"/>
        </w:rPr>
      </w:pPr>
      <w:r w:rsidRPr="000F35D4">
        <w:rPr>
          <w:rFonts w:ascii="Calibri" w:eastAsia="Times New Roman" w:hAnsi="Calibri" w:cs="Calibri"/>
          <w:bCs/>
          <w:noProof/>
          <w:sz w:val="24"/>
          <w:szCs w:val="24"/>
          <w:lang w:eastAsia="pl-PL"/>
        </w:rPr>
        <w:t xml:space="preserve">Wymiary powierzchni siedziska - szerokość: 53-54 cm; głębokość: 46-48 cm; </w:t>
      </w:r>
    </w:p>
    <w:p w14:paraId="3FE172E6" w14:textId="77777777" w:rsidR="000F35D4" w:rsidRDefault="000F35D4" w:rsidP="00326A4A">
      <w:pPr>
        <w:spacing w:after="120" w:line="240" w:lineRule="auto"/>
        <w:jc w:val="both"/>
        <w:rPr>
          <w:rFonts w:ascii="Calibri" w:eastAsia="Times New Roman" w:hAnsi="Calibri" w:cs="Calibri"/>
          <w:bCs/>
          <w:noProof/>
          <w:sz w:val="24"/>
          <w:szCs w:val="24"/>
          <w:lang w:eastAsia="pl-PL"/>
        </w:rPr>
      </w:pPr>
      <w:r w:rsidRPr="000F35D4">
        <w:rPr>
          <w:rFonts w:ascii="Calibri" w:eastAsia="Times New Roman" w:hAnsi="Calibri" w:cs="Calibri"/>
          <w:bCs/>
          <w:noProof/>
          <w:sz w:val="24"/>
          <w:szCs w:val="24"/>
          <w:lang w:eastAsia="pl-PL"/>
        </w:rPr>
        <w:t>Średnica podstawy: 70-72 cm</w:t>
      </w:r>
    </w:p>
    <w:p w14:paraId="54824674" w14:textId="55BA554C" w:rsidR="00326A4A" w:rsidRDefault="000F35D4" w:rsidP="00326A4A">
      <w:pPr>
        <w:pStyle w:val="removedot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1B1B1B"/>
        </w:rPr>
      </w:pPr>
      <w:r w:rsidRPr="003D619C">
        <w:rPr>
          <w:rStyle w:val="Pogrubienie"/>
          <w:rFonts w:asciiTheme="minorHAnsi" w:eastAsiaTheme="majorEastAsia" w:hAnsiTheme="minorHAnsi" w:cstheme="minorHAnsi"/>
          <w:color w:val="363636"/>
        </w:rPr>
        <w:t xml:space="preserve">Krzesło </w:t>
      </w:r>
      <w:r w:rsidR="00326A4A">
        <w:rPr>
          <w:rStyle w:val="Pogrubienie"/>
          <w:rFonts w:asciiTheme="minorHAnsi" w:eastAsiaTheme="majorEastAsia" w:hAnsiTheme="minorHAnsi" w:cstheme="minorHAnsi"/>
          <w:color w:val="363636"/>
        </w:rPr>
        <w:t xml:space="preserve">obrotowe </w:t>
      </w:r>
      <w:r w:rsidRPr="003D619C">
        <w:rPr>
          <w:rStyle w:val="Pogrubienie"/>
          <w:rFonts w:asciiTheme="minorHAnsi" w:eastAsiaTheme="majorEastAsia" w:hAnsiTheme="minorHAnsi" w:cstheme="minorHAnsi"/>
          <w:color w:val="363636"/>
        </w:rPr>
        <w:t xml:space="preserve">wyposażone w podłokietniki z pogrubioną nakładką, z regulacją góra - dół. </w:t>
      </w:r>
      <w:r w:rsidRPr="00663E8E">
        <w:rPr>
          <w:rFonts w:asciiTheme="minorHAnsi" w:hAnsiTheme="minorHAnsi" w:cstheme="minorHAnsi"/>
          <w:color w:val="1B1B1B"/>
        </w:rPr>
        <w:t>Przednia część oparcia oraz siedzisko tapicerowane</w:t>
      </w:r>
      <w:r>
        <w:rPr>
          <w:rFonts w:asciiTheme="minorHAnsi" w:hAnsiTheme="minorHAnsi" w:cstheme="minorHAnsi"/>
          <w:color w:val="1B1B1B"/>
        </w:rPr>
        <w:t xml:space="preserve"> tkaniną o</w:t>
      </w:r>
      <w:r w:rsidR="00326A4A">
        <w:rPr>
          <w:rFonts w:asciiTheme="minorHAnsi" w:hAnsiTheme="minorHAnsi" w:cstheme="minorHAnsi"/>
          <w:color w:val="1B1B1B"/>
        </w:rPr>
        <w:t xml:space="preserve"> </w:t>
      </w:r>
      <w:r w:rsidRPr="006B6AB6">
        <w:rPr>
          <w:rFonts w:asciiTheme="minorHAnsi" w:hAnsiTheme="minorHAnsi" w:cstheme="minorHAnsi"/>
          <w:color w:val="1B1B1B"/>
        </w:rPr>
        <w:t>wysok</w:t>
      </w:r>
      <w:r>
        <w:rPr>
          <w:rFonts w:asciiTheme="minorHAnsi" w:hAnsiTheme="minorHAnsi" w:cstheme="minorHAnsi"/>
          <w:color w:val="1B1B1B"/>
        </w:rPr>
        <w:t>iej</w:t>
      </w:r>
      <w:r w:rsidRPr="006B6AB6">
        <w:rPr>
          <w:rFonts w:asciiTheme="minorHAnsi" w:hAnsiTheme="minorHAnsi" w:cstheme="minorHAnsi"/>
          <w:color w:val="1B1B1B"/>
        </w:rPr>
        <w:t xml:space="preserve"> odpornoś</w:t>
      </w:r>
      <w:r>
        <w:rPr>
          <w:rFonts w:asciiTheme="minorHAnsi" w:hAnsiTheme="minorHAnsi" w:cstheme="minorHAnsi"/>
          <w:color w:val="1B1B1B"/>
        </w:rPr>
        <w:t>ci</w:t>
      </w:r>
      <w:r w:rsidRPr="006B6AB6">
        <w:rPr>
          <w:rFonts w:asciiTheme="minorHAnsi" w:hAnsiTheme="minorHAnsi" w:cstheme="minorHAnsi"/>
          <w:color w:val="1B1B1B"/>
        </w:rPr>
        <w:t xml:space="preserve"> na ścieranie na poziomie </w:t>
      </w:r>
      <w:r>
        <w:rPr>
          <w:rFonts w:asciiTheme="minorHAnsi" w:hAnsiTheme="minorHAnsi" w:cstheme="minorHAnsi"/>
          <w:color w:val="1B1B1B"/>
        </w:rPr>
        <w:t>min</w:t>
      </w:r>
      <w:r w:rsidR="00326A4A">
        <w:rPr>
          <w:rFonts w:asciiTheme="minorHAnsi" w:hAnsiTheme="minorHAnsi" w:cstheme="minorHAnsi"/>
          <w:color w:val="1B1B1B"/>
        </w:rPr>
        <w:t xml:space="preserve">imum </w:t>
      </w:r>
      <w:r w:rsidRPr="006B6AB6">
        <w:rPr>
          <w:rFonts w:asciiTheme="minorHAnsi" w:hAnsiTheme="minorHAnsi" w:cstheme="minorHAnsi"/>
          <w:color w:val="1B1B1B"/>
        </w:rPr>
        <w:t xml:space="preserve">300.000 cykli </w:t>
      </w:r>
      <w:proofErr w:type="spellStart"/>
      <w:r w:rsidRPr="006B6AB6">
        <w:rPr>
          <w:rFonts w:asciiTheme="minorHAnsi" w:hAnsiTheme="minorHAnsi" w:cstheme="minorHAnsi"/>
          <w:color w:val="1B1B1B"/>
        </w:rPr>
        <w:t>Martindale</w:t>
      </w:r>
      <w:proofErr w:type="spellEnd"/>
      <w:r w:rsidRPr="006B6AB6">
        <w:rPr>
          <w:rFonts w:asciiTheme="minorHAnsi" w:hAnsiTheme="minorHAnsi" w:cstheme="minorHAnsi"/>
          <w:color w:val="1B1B1B"/>
        </w:rPr>
        <w:t>. Tkanina</w:t>
      </w:r>
      <w:r w:rsidR="00326A4A">
        <w:rPr>
          <w:rFonts w:asciiTheme="minorHAnsi" w:hAnsiTheme="minorHAnsi" w:cstheme="minorHAnsi"/>
          <w:color w:val="1B1B1B"/>
        </w:rPr>
        <w:t>:</w:t>
      </w:r>
      <w:r>
        <w:rPr>
          <w:rFonts w:asciiTheme="minorHAnsi" w:hAnsiTheme="minorHAnsi" w:cstheme="minorHAnsi"/>
          <w:color w:val="1B1B1B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</w:rPr>
        <w:t>ł</w:t>
      </w:r>
      <w:r w:rsidRPr="006B6AB6">
        <w:rPr>
          <w:rFonts w:asciiTheme="minorHAnsi" w:hAnsiTheme="minorHAnsi" w:cstheme="minorHAnsi"/>
          <w:color w:val="1B1B1B"/>
        </w:rPr>
        <w:t>atwozmywalna</w:t>
      </w:r>
      <w:proofErr w:type="spellEnd"/>
      <w:r>
        <w:rPr>
          <w:rFonts w:asciiTheme="minorHAnsi" w:hAnsiTheme="minorHAnsi" w:cstheme="minorHAnsi"/>
          <w:color w:val="1B1B1B"/>
        </w:rPr>
        <w:t xml:space="preserve">, </w:t>
      </w:r>
      <w:proofErr w:type="spellStart"/>
      <w:r w:rsidRPr="006B6AB6">
        <w:rPr>
          <w:rFonts w:asciiTheme="minorHAnsi" w:hAnsiTheme="minorHAnsi" w:cstheme="minorHAnsi"/>
          <w:color w:val="1B1B1B"/>
        </w:rPr>
        <w:t>trudnozapalna</w:t>
      </w:r>
      <w:proofErr w:type="spellEnd"/>
      <w:r w:rsidRPr="006B6AB6">
        <w:rPr>
          <w:rFonts w:asciiTheme="minorHAnsi" w:hAnsiTheme="minorHAnsi" w:cstheme="minorHAnsi"/>
          <w:color w:val="1B1B1B"/>
        </w:rPr>
        <w:t xml:space="preserve"> </w:t>
      </w:r>
      <w:r w:rsidR="00326A4A">
        <w:rPr>
          <w:rFonts w:asciiTheme="minorHAnsi" w:hAnsiTheme="minorHAnsi" w:cstheme="minorHAnsi"/>
          <w:color w:val="1B1B1B"/>
        </w:rPr>
        <w:t xml:space="preserve">- </w:t>
      </w:r>
      <w:r w:rsidRPr="006B6AB6">
        <w:rPr>
          <w:rFonts w:asciiTheme="minorHAnsi" w:hAnsiTheme="minorHAnsi" w:cstheme="minorHAnsi"/>
          <w:color w:val="1B1B1B"/>
        </w:rPr>
        <w:t>zgodnie z normą EN1021 (papieros i zapałka)</w:t>
      </w:r>
      <w:r w:rsidR="00326A4A">
        <w:rPr>
          <w:rFonts w:asciiTheme="minorHAnsi" w:hAnsiTheme="minorHAnsi" w:cstheme="minorHAnsi"/>
          <w:color w:val="1B1B1B"/>
        </w:rPr>
        <w:t>, p</w:t>
      </w:r>
      <w:r w:rsidRPr="006B6AB6">
        <w:rPr>
          <w:rFonts w:asciiTheme="minorHAnsi" w:hAnsiTheme="minorHAnsi" w:cstheme="minorHAnsi"/>
          <w:color w:val="1B1B1B"/>
        </w:rPr>
        <w:t>osiada</w:t>
      </w:r>
      <w:r w:rsidR="00326A4A">
        <w:rPr>
          <w:rFonts w:asciiTheme="minorHAnsi" w:hAnsiTheme="minorHAnsi" w:cstheme="minorHAnsi"/>
          <w:color w:val="1B1B1B"/>
        </w:rPr>
        <w:t xml:space="preserve"> </w:t>
      </w:r>
      <w:r w:rsidRPr="006B6AB6">
        <w:rPr>
          <w:rFonts w:asciiTheme="minorHAnsi" w:hAnsiTheme="minorHAnsi" w:cstheme="minorHAnsi"/>
          <w:color w:val="1B1B1B"/>
        </w:rPr>
        <w:t xml:space="preserve">wysoką ochronę przeciwbakteryjną i przeciwgrzybiczną. W dotyku i wyglądzie przypomina ekoskórę. </w:t>
      </w:r>
    </w:p>
    <w:p w14:paraId="6D70069F" w14:textId="0ED32014" w:rsidR="00326A4A" w:rsidRDefault="000F35D4" w:rsidP="00326A4A">
      <w:pPr>
        <w:pStyle w:val="removedot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Tylną część oparcia tworzy plastikowa czarna maskownica.</w:t>
      </w:r>
      <w:r w:rsidR="00326A4A">
        <w:rPr>
          <w:rFonts w:asciiTheme="minorHAnsi" w:hAnsiTheme="minorHAnsi" w:cstheme="minorHAnsi"/>
          <w:color w:val="1B1B1B"/>
        </w:rPr>
        <w:t xml:space="preserve"> Krzesło posiada p</w:t>
      </w:r>
      <w:r w:rsidRPr="00663E8E">
        <w:rPr>
          <w:rFonts w:asciiTheme="minorHAnsi" w:hAnsiTheme="minorHAnsi" w:cstheme="minorHAnsi"/>
          <w:color w:val="1B1B1B"/>
        </w:rPr>
        <w:t>łynn</w:t>
      </w:r>
      <w:r w:rsidR="00326A4A">
        <w:rPr>
          <w:rFonts w:asciiTheme="minorHAnsi" w:hAnsiTheme="minorHAnsi" w:cstheme="minorHAnsi"/>
          <w:color w:val="1B1B1B"/>
        </w:rPr>
        <w:t>ą</w:t>
      </w:r>
      <w:r w:rsidRPr="00663E8E">
        <w:rPr>
          <w:rFonts w:asciiTheme="minorHAnsi" w:hAnsiTheme="minorHAnsi" w:cstheme="minorHAnsi"/>
          <w:color w:val="1B1B1B"/>
        </w:rPr>
        <w:t xml:space="preserve"> regulacj</w:t>
      </w:r>
      <w:r w:rsidR="00326A4A">
        <w:rPr>
          <w:rFonts w:asciiTheme="minorHAnsi" w:hAnsiTheme="minorHAnsi" w:cstheme="minorHAnsi"/>
          <w:color w:val="1B1B1B"/>
        </w:rPr>
        <w:t>ę</w:t>
      </w:r>
      <w:r w:rsidRPr="00663E8E">
        <w:rPr>
          <w:rFonts w:asciiTheme="minorHAnsi" w:hAnsiTheme="minorHAnsi" w:cstheme="minorHAnsi"/>
          <w:color w:val="1B1B1B"/>
        </w:rPr>
        <w:t xml:space="preserve"> wysokości </w:t>
      </w:r>
      <w:r>
        <w:rPr>
          <w:rFonts w:asciiTheme="minorHAnsi" w:hAnsiTheme="minorHAnsi" w:cstheme="minorHAnsi"/>
          <w:color w:val="1B1B1B"/>
        </w:rPr>
        <w:t>podparcia odcinka lędźwiowego kręgosłupa. D</w:t>
      </w:r>
      <w:r w:rsidRPr="00862878">
        <w:rPr>
          <w:rFonts w:asciiTheme="minorHAnsi" w:hAnsiTheme="minorHAnsi" w:cstheme="minorHAnsi"/>
          <w:color w:val="1B1B1B"/>
        </w:rPr>
        <w:t>źwigni</w:t>
      </w:r>
      <w:r>
        <w:rPr>
          <w:rFonts w:asciiTheme="minorHAnsi" w:hAnsiTheme="minorHAnsi" w:cstheme="minorHAnsi"/>
          <w:color w:val="1B1B1B"/>
        </w:rPr>
        <w:t>a</w:t>
      </w:r>
      <w:r w:rsidRPr="00862878">
        <w:rPr>
          <w:rFonts w:asciiTheme="minorHAnsi" w:hAnsiTheme="minorHAnsi" w:cstheme="minorHAnsi"/>
          <w:color w:val="1B1B1B"/>
        </w:rPr>
        <w:t xml:space="preserve"> regulacji </w:t>
      </w:r>
      <w:r w:rsidR="00326A4A">
        <w:rPr>
          <w:rFonts w:asciiTheme="minorHAnsi" w:hAnsiTheme="minorHAnsi" w:cstheme="minorHAnsi"/>
          <w:color w:val="1B1B1B"/>
        </w:rPr>
        <w:t>-</w:t>
      </w:r>
      <w:r>
        <w:rPr>
          <w:rFonts w:asciiTheme="minorHAnsi" w:hAnsiTheme="minorHAnsi" w:cstheme="minorHAnsi"/>
          <w:color w:val="1B1B1B"/>
        </w:rPr>
        <w:t xml:space="preserve"> </w:t>
      </w:r>
      <w:r w:rsidRPr="00862878">
        <w:rPr>
          <w:rFonts w:asciiTheme="minorHAnsi" w:hAnsiTheme="minorHAnsi" w:cstheme="minorHAnsi"/>
          <w:color w:val="1B1B1B"/>
        </w:rPr>
        <w:t>dwa suwaki w tylnej maskownicy oparcia</w:t>
      </w:r>
      <w:r>
        <w:rPr>
          <w:rFonts w:asciiTheme="minorHAnsi" w:hAnsiTheme="minorHAnsi" w:cstheme="minorHAnsi"/>
          <w:color w:val="1B1B1B"/>
        </w:rPr>
        <w:t xml:space="preserve">, które </w:t>
      </w:r>
      <w:r w:rsidRPr="00862878">
        <w:rPr>
          <w:rFonts w:asciiTheme="minorHAnsi" w:hAnsiTheme="minorHAnsi" w:cstheme="minorHAnsi"/>
          <w:color w:val="1B1B1B"/>
        </w:rPr>
        <w:t>pozwala</w:t>
      </w:r>
      <w:r>
        <w:rPr>
          <w:rFonts w:asciiTheme="minorHAnsi" w:hAnsiTheme="minorHAnsi" w:cstheme="minorHAnsi"/>
          <w:color w:val="1B1B1B"/>
        </w:rPr>
        <w:t>ją</w:t>
      </w:r>
      <w:r w:rsidRPr="00862878">
        <w:rPr>
          <w:rFonts w:asciiTheme="minorHAnsi" w:hAnsiTheme="minorHAnsi" w:cstheme="minorHAnsi"/>
          <w:color w:val="1B1B1B"/>
        </w:rPr>
        <w:t xml:space="preserve"> na </w:t>
      </w:r>
      <w:r>
        <w:rPr>
          <w:rFonts w:asciiTheme="minorHAnsi" w:hAnsiTheme="minorHAnsi" w:cstheme="minorHAnsi"/>
          <w:color w:val="1B1B1B"/>
        </w:rPr>
        <w:t xml:space="preserve">dostosowanie podparcia lędźwi </w:t>
      </w:r>
      <w:r w:rsidRPr="00862878">
        <w:rPr>
          <w:rFonts w:asciiTheme="minorHAnsi" w:hAnsiTheme="minorHAnsi" w:cstheme="minorHAnsi"/>
          <w:color w:val="1B1B1B"/>
        </w:rPr>
        <w:t>do wzrostu użytkownika</w:t>
      </w:r>
      <w:r>
        <w:rPr>
          <w:rFonts w:asciiTheme="minorHAnsi" w:hAnsiTheme="minorHAnsi" w:cstheme="minorHAnsi"/>
          <w:color w:val="1B1B1B"/>
        </w:rPr>
        <w:t xml:space="preserve">. </w:t>
      </w:r>
      <w:r w:rsidRPr="00862878">
        <w:rPr>
          <w:rFonts w:asciiTheme="minorHAnsi" w:hAnsiTheme="minorHAnsi" w:cstheme="minorHAnsi"/>
          <w:color w:val="1B1B1B"/>
        </w:rPr>
        <w:t>Wysokość oparcia jest stała</w:t>
      </w:r>
      <w:r w:rsidR="00326A4A">
        <w:rPr>
          <w:rFonts w:asciiTheme="minorHAnsi" w:hAnsiTheme="minorHAnsi" w:cstheme="minorHAnsi"/>
          <w:color w:val="1B1B1B"/>
        </w:rPr>
        <w:t xml:space="preserve">: </w:t>
      </w:r>
      <w:r w:rsidR="00326A4A" w:rsidRPr="00326A4A">
        <w:rPr>
          <w:rFonts w:asciiTheme="minorHAnsi" w:hAnsiTheme="minorHAnsi" w:cstheme="minorHAnsi"/>
          <w:color w:val="1B1B1B"/>
        </w:rPr>
        <w:t>64-66 cm</w:t>
      </w:r>
      <w:r w:rsidRPr="00862878">
        <w:rPr>
          <w:rFonts w:asciiTheme="minorHAnsi" w:hAnsiTheme="minorHAnsi" w:cstheme="minorHAnsi"/>
          <w:color w:val="1B1B1B"/>
        </w:rPr>
        <w:t>.</w:t>
      </w:r>
      <w:r>
        <w:rPr>
          <w:rFonts w:asciiTheme="minorHAnsi" w:hAnsiTheme="minorHAnsi" w:cstheme="minorHAnsi"/>
          <w:color w:val="1B1B1B"/>
        </w:rPr>
        <w:t xml:space="preserve"> </w:t>
      </w:r>
    </w:p>
    <w:p w14:paraId="5319A596" w14:textId="77777777" w:rsidR="00326A4A" w:rsidRDefault="000F35D4" w:rsidP="00326A4A">
      <w:pPr>
        <w:pStyle w:val="removedot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1B1B1B"/>
        </w:rPr>
      </w:pPr>
      <w:r w:rsidRPr="00663E8E">
        <w:rPr>
          <w:rFonts w:asciiTheme="minorHAnsi" w:hAnsiTheme="minorHAnsi" w:cstheme="minorHAnsi"/>
          <w:color w:val="1B1B1B"/>
        </w:rPr>
        <w:t xml:space="preserve">Krzesło </w:t>
      </w:r>
      <w:r w:rsidRPr="00127BF9">
        <w:rPr>
          <w:rFonts w:asciiTheme="minorHAnsi" w:hAnsiTheme="minorHAnsi" w:cstheme="minorHAnsi"/>
          <w:color w:val="1B1B1B"/>
        </w:rPr>
        <w:t>z</w:t>
      </w:r>
      <w:r w:rsidRPr="00127BF9">
        <w:rPr>
          <w:rFonts w:asciiTheme="minorHAnsi" w:hAnsiTheme="minorHAnsi" w:cstheme="minorHAnsi"/>
          <w:b/>
          <w:bCs/>
          <w:color w:val="1B1B1B"/>
        </w:rPr>
        <w:t xml:space="preserve"> </w:t>
      </w:r>
      <w:r w:rsidRPr="00127BF9">
        <w:rPr>
          <w:rStyle w:val="Pogrubienie"/>
          <w:rFonts w:asciiTheme="minorHAnsi" w:eastAsiaTheme="majorEastAsia" w:hAnsiTheme="minorHAnsi" w:cstheme="minorHAnsi"/>
          <w:color w:val="363636"/>
        </w:rPr>
        <w:t>mechanizmem synchronicznym</w:t>
      </w:r>
      <w:r w:rsidRPr="00663E8E">
        <w:rPr>
          <w:rFonts w:asciiTheme="minorHAnsi" w:hAnsiTheme="minorHAnsi" w:cstheme="minorHAnsi"/>
          <w:color w:val="1B1B1B"/>
        </w:rPr>
        <w:t>, pozwalający</w:t>
      </w:r>
      <w:r>
        <w:rPr>
          <w:rFonts w:asciiTheme="minorHAnsi" w:hAnsiTheme="minorHAnsi" w:cstheme="minorHAnsi"/>
          <w:color w:val="1B1B1B"/>
        </w:rPr>
        <w:t>m</w:t>
      </w:r>
      <w:r w:rsidRPr="00663E8E">
        <w:rPr>
          <w:rFonts w:asciiTheme="minorHAnsi" w:hAnsiTheme="minorHAnsi" w:cstheme="minorHAnsi"/>
          <w:color w:val="1B1B1B"/>
        </w:rPr>
        <w:t xml:space="preserve"> na swobodne kołysanie się, oparcie winno wychylać się synchronicznie z siedziskiem.</w:t>
      </w:r>
      <w:r w:rsidR="00326A4A">
        <w:rPr>
          <w:rFonts w:asciiTheme="minorHAnsi" w:hAnsiTheme="minorHAnsi" w:cstheme="minorHAnsi"/>
          <w:color w:val="1B1B1B"/>
        </w:rPr>
        <w:t xml:space="preserve"> </w:t>
      </w:r>
      <w:r w:rsidRPr="00663E8E">
        <w:rPr>
          <w:rFonts w:asciiTheme="minorHAnsi" w:hAnsiTheme="minorHAnsi" w:cstheme="minorHAnsi"/>
          <w:color w:val="1B1B1B"/>
        </w:rPr>
        <w:t xml:space="preserve">Wybrany kąt wychylenia </w:t>
      </w:r>
      <w:r>
        <w:rPr>
          <w:rFonts w:asciiTheme="minorHAnsi" w:hAnsiTheme="minorHAnsi" w:cstheme="minorHAnsi"/>
          <w:color w:val="1B1B1B"/>
        </w:rPr>
        <w:t xml:space="preserve">siedziska i oparcia z możliwością </w:t>
      </w:r>
      <w:r w:rsidRPr="00663E8E">
        <w:rPr>
          <w:rFonts w:asciiTheme="minorHAnsi" w:hAnsiTheme="minorHAnsi" w:cstheme="minorHAnsi"/>
          <w:color w:val="1B1B1B"/>
        </w:rPr>
        <w:t>blok</w:t>
      </w:r>
      <w:r>
        <w:rPr>
          <w:rFonts w:asciiTheme="minorHAnsi" w:hAnsiTheme="minorHAnsi" w:cstheme="minorHAnsi"/>
          <w:color w:val="1B1B1B"/>
        </w:rPr>
        <w:t>ady</w:t>
      </w:r>
      <w:r w:rsidRPr="00663E8E">
        <w:rPr>
          <w:rFonts w:asciiTheme="minorHAnsi" w:hAnsiTheme="minorHAnsi" w:cstheme="minorHAnsi"/>
          <w:color w:val="1B1B1B"/>
        </w:rPr>
        <w:t xml:space="preserve"> w 5 pozycjach. </w:t>
      </w:r>
      <w:r>
        <w:rPr>
          <w:rFonts w:asciiTheme="minorHAnsi" w:hAnsiTheme="minorHAnsi" w:cstheme="minorHAnsi"/>
          <w:color w:val="1B1B1B"/>
        </w:rPr>
        <w:t>S</w:t>
      </w:r>
      <w:r w:rsidRPr="00742628">
        <w:rPr>
          <w:rFonts w:asciiTheme="minorHAnsi" w:hAnsiTheme="minorHAnsi" w:cstheme="minorHAnsi"/>
          <w:color w:val="1B1B1B"/>
        </w:rPr>
        <w:t xml:space="preserve">zkielet </w:t>
      </w:r>
      <w:r>
        <w:rPr>
          <w:rFonts w:asciiTheme="minorHAnsi" w:hAnsiTheme="minorHAnsi" w:cstheme="minorHAnsi"/>
          <w:color w:val="1B1B1B"/>
        </w:rPr>
        <w:t xml:space="preserve">krzesła obrotowego </w:t>
      </w:r>
      <w:r w:rsidRPr="00742628">
        <w:rPr>
          <w:rFonts w:asciiTheme="minorHAnsi" w:hAnsiTheme="minorHAnsi" w:cstheme="minorHAnsi"/>
          <w:color w:val="1B1B1B"/>
        </w:rPr>
        <w:t xml:space="preserve">wykonany z 7 warstw sklejki pokryty warstwą ognioodpornej </w:t>
      </w:r>
      <w:r>
        <w:rPr>
          <w:rFonts w:asciiTheme="minorHAnsi" w:hAnsiTheme="minorHAnsi" w:cstheme="minorHAnsi"/>
          <w:color w:val="1B1B1B"/>
        </w:rPr>
        <w:t xml:space="preserve">wylewanej </w:t>
      </w:r>
      <w:r w:rsidRPr="00742628">
        <w:rPr>
          <w:rFonts w:asciiTheme="minorHAnsi" w:hAnsiTheme="minorHAnsi" w:cstheme="minorHAnsi"/>
          <w:color w:val="1B1B1B"/>
        </w:rPr>
        <w:t xml:space="preserve">pianki poliuretanowej. Przeszycia </w:t>
      </w:r>
      <w:r>
        <w:rPr>
          <w:rFonts w:asciiTheme="minorHAnsi" w:hAnsiTheme="minorHAnsi" w:cstheme="minorHAnsi"/>
          <w:color w:val="1B1B1B"/>
        </w:rPr>
        <w:t xml:space="preserve">tapicerki </w:t>
      </w:r>
      <w:r w:rsidRPr="00742628">
        <w:rPr>
          <w:rFonts w:asciiTheme="minorHAnsi" w:hAnsiTheme="minorHAnsi" w:cstheme="minorHAnsi"/>
          <w:color w:val="1B1B1B"/>
        </w:rPr>
        <w:t>na siedzisku</w:t>
      </w:r>
      <w:r>
        <w:rPr>
          <w:rFonts w:asciiTheme="minorHAnsi" w:hAnsiTheme="minorHAnsi" w:cstheme="minorHAnsi"/>
          <w:color w:val="1B1B1B"/>
        </w:rPr>
        <w:t>.</w:t>
      </w:r>
      <w:r w:rsidR="00326A4A" w:rsidRPr="00326A4A">
        <w:t xml:space="preserve"> </w:t>
      </w:r>
      <w:r w:rsidR="00326A4A" w:rsidRPr="00326A4A">
        <w:rPr>
          <w:rFonts w:asciiTheme="minorHAnsi" w:hAnsiTheme="minorHAnsi" w:cstheme="minorHAnsi"/>
          <w:color w:val="1B1B1B"/>
        </w:rPr>
        <w:t>Wysokość siedziska regulowana w zakresie: 43-53 cm.</w:t>
      </w:r>
    </w:p>
    <w:p w14:paraId="5630AD9A" w14:textId="19F258E4" w:rsidR="000F35D4" w:rsidRPr="007639E0" w:rsidRDefault="000F35D4" w:rsidP="00326A4A">
      <w:pPr>
        <w:pStyle w:val="removedot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1B1B1B"/>
        </w:rPr>
      </w:pPr>
      <w:r w:rsidRPr="00663E8E">
        <w:rPr>
          <w:rFonts w:asciiTheme="minorHAnsi" w:hAnsiTheme="minorHAnsi" w:cstheme="minorHAnsi"/>
          <w:color w:val="1B1B1B"/>
        </w:rPr>
        <w:t>Stabilna pięcioramienna nylonowa podstawa jezdna w kolorze czarnym</w:t>
      </w:r>
      <w:r>
        <w:rPr>
          <w:rFonts w:asciiTheme="minorHAnsi" w:hAnsiTheme="minorHAnsi" w:cstheme="minorHAnsi"/>
          <w:color w:val="1B1B1B"/>
        </w:rPr>
        <w:t xml:space="preserve"> z kółkami fi 50 do powierzchni twardych</w:t>
      </w:r>
      <w:r>
        <w:rPr>
          <w:rStyle w:val="Pogrubienie"/>
          <w:rFonts w:asciiTheme="minorHAnsi" w:eastAsiaTheme="majorEastAsia" w:hAnsiTheme="minorHAnsi" w:cstheme="minorHAnsi"/>
          <w:color w:val="363636"/>
        </w:rPr>
        <w:t>.</w:t>
      </w:r>
    </w:p>
    <w:p w14:paraId="2480CF54" w14:textId="77777777" w:rsidR="000F35D4" w:rsidRDefault="000F35D4" w:rsidP="00326A4A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Krzesło spełnia wymagania R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>ozporządzeni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 xml:space="preserve">inistra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 xml:space="preserve">racy 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 xml:space="preserve">olityki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>ocjalnej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>z dnia 1 grudnia 1998 r.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C2351">
        <w:rPr>
          <w:rFonts w:ascii="Calibri" w:eastAsia="Times New Roman" w:hAnsi="Calibri" w:cs="Calibri"/>
          <w:sz w:val="24"/>
          <w:szCs w:val="24"/>
          <w:lang w:eastAsia="pl-PL"/>
        </w:rPr>
        <w:t>w sprawie bezpieczeństwa i higieny pracy na stanowiskach wyposażonych w monitory ekranowe (Dz. U. poz. 973 oraz z 2023 r. poz. 2367)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C9E9DCE" w14:textId="77777777" w:rsidR="000F35D4" w:rsidRDefault="000F35D4" w:rsidP="00326A4A">
      <w:pPr>
        <w:spacing w:after="120" w:line="240" w:lineRule="auto"/>
      </w:pPr>
    </w:p>
    <w:p w14:paraId="6C18F54C" w14:textId="77777777" w:rsidR="000F35D4" w:rsidRDefault="000F35D4" w:rsidP="000F35D4"/>
    <w:p w14:paraId="1487626B" w14:textId="77777777" w:rsidR="000F35D4" w:rsidRDefault="000F35D4" w:rsidP="000F35D4">
      <w:r>
        <w:rPr>
          <w:noProof/>
          <w:lang w:eastAsia="pl-PL"/>
        </w:rPr>
        <w:lastRenderedPageBreak/>
        <w:drawing>
          <wp:inline distT="0" distB="0" distL="0" distR="0" wp14:anchorId="67F5E78E" wp14:editId="3A3E666C">
            <wp:extent cx="2914650" cy="1530191"/>
            <wp:effectExtent l="0" t="0" r="0" b="0"/>
            <wp:docPr id="17646181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3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75573" w14:textId="79D9334B" w:rsidR="000F35D4" w:rsidRPr="00D135A2" w:rsidRDefault="000F35D4" w:rsidP="000F35D4">
      <w:pPr>
        <w:rPr>
          <w:noProof/>
          <w:sz w:val="16"/>
          <w:szCs w:val="16"/>
        </w:rPr>
      </w:pPr>
      <w:r w:rsidRPr="00ED366B">
        <w:rPr>
          <w:noProof/>
        </w:rPr>
        <w:t xml:space="preserve"> </w:t>
      </w:r>
      <w:r>
        <w:rPr>
          <w:noProof/>
          <w:lang w:eastAsia="pl-PL"/>
        </w:rPr>
        <w:drawing>
          <wp:inline distT="0" distB="0" distL="0" distR="0" wp14:anchorId="0D9EB0E9" wp14:editId="5DD3AE55">
            <wp:extent cx="1384093" cy="1758950"/>
            <wp:effectExtent l="0" t="0" r="6985" b="0"/>
            <wp:docPr id="8" name="Obraz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76" cy="176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4D31E86" wp14:editId="0BA8830B">
            <wp:extent cx="1393844" cy="1402241"/>
            <wp:effectExtent l="0" t="0" r="0" b="7620"/>
            <wp:docPr id="131492419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32" cy="14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0039EA2" wp14:editId="2654EC44">
            <wp:extent cx="1057351" cy="1083352"/>
            <wp:effectExtent l="0" t="0" r="9525" b="2540"/>
            <wp:docPr id="99368604" name="Obraz 1" descr="S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78" cy="10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56FB" w14:textId="77777777" w:rsidR="00C437E7" w:rsidRDefault="00C437E7" w:rsidP="004B7678">
      <w:pPr>
        <w:spacing w:after="12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7925977F" w14:textId="77777777" w:rsidTr="00703390">
        <w:tc>
          <w:tcPr>
            <w:tcW w:w="1129" w:type="dxa"/>
          </w:tcPr>
          <w:p w14:paraId="31D0A451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2C3C75B1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267BDEF8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6E443F0B" w14:textId="77777777" w:rsidTr="00703390">
        <w:tc>
          <w:tcPr>
            <w:tcW w:w="1129" w:type="dxa"/>
          </w:tcPr>
          <w:p w14:paraId="3231E750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68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3F83AB6C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KT.1</w:t>
            </w:r>
          </w:p>
        </w:tc>
        <w:tc>
          <w:tcPr>
            <w:tcW w:w="6799" w:type="dxa"/>
          </w:tcPr>
          <w:p w14:paraId="39543363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Krzesło typ 1</w:t>
            </w:r>
          </w:p>
        </w:tc>
      </w:tr>
    </w:tbl>
    <w:p w14:paraId="4B338048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p w14:paraId="11CD2A98" w14:textId="77777777" w:rsidR="004B7678" w:rsidRPr="00D21B9A" w:rsidRDefault="00FC3047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Wymiary: szerokość :50 - 52 cm; głębokość: 46 - 50 cm; wysokość: 85 - 87</w:t>
      </w:r>
      <w:r w:rsidR="004B7678" w:rsidRPr="00D21B9A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</w:t>
      </w:r>
    </w:p>
    <w:p w14:paraId="06E7B3EF" w14:textId="77777777" w:rsidR="004B7678" w:rsidRPr="00D21B9A" w:rsidRDefault="004B7678" w:rsidP="004B767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 w:rsidRPr="00D21B9A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Krzesło na stelażu metalowym. Siedzisko i oparcie tworzą jedną całość jako kubełek wykonany z giętej sklejki bukowej. Stelaż krzesła wykonany z rurki stalowej o przekroju minimum 20 mm. Końcówki rurek zakończone stopkami z tworzywa sztucznego, n</w:t>
      </w:r>
      <w:r w:rsidR="00FC3047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ie rysującego podłogi. </w:t>
      </w:r>
      <w:r w:rsidR="00481F56"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>Metalowy stelaż krzesła w kolorze alu (jasnoszary, matowy) lub chrom (błyszczący) – do wyboru przez Zamawiającego</w:t>
      </w:r>
      <w:r w:rsidRPr="00D21B9A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. </w:t>
      </w:r>
      <w:r w:rsidR="00FC3047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Krzesło posiada m</w:t>
      </w:r>
      <w:r w:rsidRPr="00D21B9A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ożliwość sztaplowania</w:t>
      </w:r>
      <w:r w:rsidR="00FC3047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.</w:t>
      </w:r>
    </w:p>
    <w:p w14:paraId="01EE7979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14:paraId="34B6B96D" w14:textId="6DD4BBF4" w:rsidR="004B7678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 w:rsidR="002E31CD">
        <w:rPr>
          <w:noProof/>
          <w:lang w:eastAsia="pl-PL"/>
        </w:rPr>
        <w:drawing>
          <wp:inline distT="0" distB="0" distL="0" distR="0" wp14:anchorId="3433A296" wp14:editId="3BF12CD5">
            <wp:extent cx="812800" cy="1193800"/>
            <wp:effectExtent l="0" t="0" r="635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1CD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  </w:t>
      </w:r>
      <w:r w:rsidR="00FC3047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          </w:t>
      </w:r>
      <w:r w:rsidR="002E31CD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C3047">
        <w:rPr>
          <w:noProof/>
          <w:lang w:eastAsia="pl-PL"/>
        </w:rPr>
        <w:drawing>
          <wp:inline distT="0" distB="0" distL="0" distR="0" wp14:anchorId="2E51C723" wp14:editId="125168CD">
            <wp:extent cx="1631950" cy="1123950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</w:p>
    <w:p w14:paraId="182EA2DA" w14:textId="77777777" w:rsidR="004B7678" w:rsidRPr="00DC44F6" w:rsidRDefault="004B7678" w:rsidP="004B767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454DE04F" w14:textId="77777777" w:rsidTr="00703390">
        <w:tc>
          <w:tcPr>
            <w:tcW w:w="1129" w:type="dxa"/>
          </w:tcPr>
          <w:p w14:paraId="502A4209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lastRenderedPageBreak/>
              <w:t>Pozycja</w:t>
            </w:r>
          </w:p>
        </w:tc>
        <w:tc>
          <w:tcPr>
            <w:tcW w:w="1134" w:type="dxa"/>
          </w:tcPr>
          <w:p w14:paraId="00343FFF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6F87BC40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7A13CE09" w14:textId="77777777" w:rsidTr="00703390">
        <w:tc>
          <w:tcPr>
            <w:tcW w:w="1129" w:type="dxa"/>
          </w:tcPr>
          <w:p w14:paraId="57A2FEB4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69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23122E96" w14:textId="77777777" w:rsidR="004B7678" w:rsidRPr="00DC44F6" w:rsidRDefault="004D18FF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KT.2</w:t>
            </w:r>
          </w:p>
        </w:tc>
        <w:tc>
          <w:tcPr>
            <w:tcW w:w="6799" w:type="dxa"/>
          </w:tcPr>
          <w:p w14:paraId="0B91F940" w14:textId="77777777" w:rsidR="004B7678" w:rsidRPr="00DC44F6" w:rsidRDefault="004D18FF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Krzesło typ 2</w:t>
            </w:r>
          </w:p>
        </w:tc>
      </w:tr>
    </w:tbl>
    <w:p w14:paraId="64D41B8A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14:paraId="3831691B" w14:textId="40BD737A" w:rsidR="004B7678" w:rsidRPr="009C6052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9C6052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Wymiary: szerokość: 55 – 60 cm; głębokość: 50 – 5</w:t>
      </w:r>
      <w:r w:rsidR="00C622E4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6</w:t>
      </w:r>
      <w:r w:rsidRPr="009C6052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cm; wysokość: 84 – 88 cm</w:t>
      </w:r>
    </w:p>
    <w:p w14:paraId="5A9A00D5" w14:textId="599D3E47" w:rsidR="004B7678" w:rsidRPr="009C6052" w:rsidRDefault="004B7678" w:rsidP="004B767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Krzesło na ramie metalowej z czterema nogami ze zintegrowanymi podłokietnikami, nakładki podłokietników drewniane, kubełek krzesła wykonany z wielowarstwowej sklejki bukowej grubości ok. 10-11 mm, tapicerowany w całości. Metalowy stelaż krzesła w kolorze alu (jasnoszary, matowy) lub chrom (błyszczący) – do wyboru przez Zamawiającego. Nogi zabezpieczone stopkami z tworzywa sztucznego, nie rysującego podłogi. </w:t>
      </w:r>
      <w:r w:rsidRPr="009C6052">
        <w:rPr>
          <w:rFonts w:cs="Calibri"/>
          <w:sz w:val="24"/>
          <w:szCs w:val="24"/>
        </w:rPr>
        <w:t>M</w:t>
      </w:r>
      <w:r w:rsidRPr="009C605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ożliwość sztaplowania krzeseł.</w:t>
      </w:r>
    </w:p>
    <w:p w14:paraId="611EC4EB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</w:pPr>
    </w:p>
    <w:p w14:paraId="74754788" w14:textId="4FA6810E" w:rsidR="004B7678" w:rsidRDefault="00873293" w:rsidP="004B7678">
      <w:pPr>
        <w:spacing w:after="120" w:line="240" w:lineRule="auto"/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</w:pPr>
      <w:r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t xml:space="preserve">                     </w:t>
      </w:r>
      <w:r w:rsidR="004B7678" w:rsidRPr="00DC44F6"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drawing>
          <wp:inline distT="0" distB="0" distL="0" distR="0" wp14:anchorId="582E4734" wp14:editId="026E81B7">
            <wp:extent cx="1009402" cy="1112852"/>
            <wp:effectExtent l="0" t="0" r="635" b="0"/>
            <wp:docPr id="119336507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12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678"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tab/>
      </w:r>
      <w:r w:rsidR="004B7678"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tab/>
      </w:r>
      <w:r w:rsidR="004B7678" w:rsidRPr="00DC44F6"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drawing>
          <wp:inline distT="0" distB="0" distL="0" distR="0" wp14:anchorId="64730B91" wp14:editId="2C8F9B76">
            <wp:extent cx="1603169" cy="1262898"/>
            <wp:effectExtent l="0" t="0" r="0" b="0"/>
            <wp:docPr id="17583427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67" cy="12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678"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tab/>
      </w:r>
    </w:p>
    <w:p w14:paraId="52461647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b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22271F" w:rsidRPr="00DC44F6" w14:paraId="55231A4C" w14:textId="77777777" w:rsidTr="002A489D">
        <w:tc>
          <w:tcPr>
            <w:tcW w:w="1129" w:type="dxa"/>
          </w:tcPr>
          <w:p w14:paraId="65D194F5" w14:textId="77777777" w:rsidR="0022271F" w:rsidRPr="00DC44F6" w:rsidRDefault="0022271F" w:rsidP="002A489D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344C5BD0" w14:textId="77777777" w:rsidR="0022271F" w:rsidRPr="00DC44F6" w:rsidRDefault="0022271F" w:rsidP="002A489D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706B081C" w14:textId="77777777" w:rsidR="0022271F" w:rsidRPr="00DC44F6" w:rsidRDefault="0022271F" w:rsidP="002A489D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22271F" w:rsidRPr="00DC44F6" w14:paraId="3D91401C" w14:textId="77777777" w:rsidTr="002A489D">
        <w:tc>
          <w:tcPr>
            <w:tcW w:w="1129" w:type="dxa"/>
          </w:tcPr>
          <w:p w14:paraId="3EB4C6D4" w14:textId="77777777" w:rsidR="0022271F" w:rsidRPr="00DC44F6" w:rsidRDefault="002B7EA5" w:rsidP="002A489D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70</w:t>
            </w:r>
            <w:r w:rsidR="0022271F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383C781A" w14:textId="77777777" w:rsidR="0022271F" w:rsidRPr="00DC44F6" w:rsidRDefault="0022271F" w:rsidP="002A489D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KT.3</w:t>
            </w:r>
          </w:p>
        </w:tc>
        <w:tc>
          <w:tcPr>
            <w:tcW w:w="6799" w:type="dxa"/>
          </w:tcPr>
          <w:p w14:paraId="02D8430F" w14:textId="77777777" w:rsidR="0022271F" w:rsidRPr="00DC44F6" w:rsidRDefault="0022271F" w:rsidP="002A489D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Krzesło typ 3</w:t>
            </w:r>
          </w:p>
        </w:tc>
      </w:tr>
    </w:tbl>
    <w:p w14:paraId="08554BB8" w14:textId="77777777" w:rsidR="0022271F" w:rsidRDefault="0022271F" w:rsidP="0022271F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14:paraId="4B467848" w14:textId="10D8C0D1" w:rsidR="0022271F" w:rsidRPr="009C6052" w:rsidRDefault="0022271F" w:rsidP="0022271F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9C6052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Wymiary: szerokość: 55 – 60 cm; głębokość: 50 – 5</w:t>
      </w:r>
      <w:r w:rsidR="00C622E4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6</w:t>
      </w:r>
      <w:r w:rsidRPr="009C6052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cm; wysokość: 84 – 88 cm</w:t>
      </w:r>
    </w:p>
    <w:p w14:paraId="698142F6" w14:textId="006B0E0D" w:rsidR="0022271F" w:rsidRPr="009C6052" w:rsidRDefault="0022271F" w:rsidP="0022271F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Krzesło na ramie metalowej z czterema nogami ze zintegrowanymi podłokietnikami, nakładki podłokietników drewniane, kubełek krzesła wykonany z wielowarstwowej sklejki bukowej grubości ok. 10-11 mm, tapicerowany w całości. Metalowy stelaż krzesła w kolorze alu (jasnoszary, matowy) lub chrom (błyszczący) – do wyboru przez Zamawiającego. </w:t>
      </w:r>
      <w:r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>Krzesło wyposażone w składany pulpit do pisania, blat pulpitu wykonany z lakierowanej sklejki</w:t>
      </w:r>
      <w:r w:rsidR="00873293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 – w kolorze do wyboru przez Zamawiającego.</w:t>
      </w:r>
      <w:r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Nogi zabezpieczone stopkami z tworzywa sztucznego, nie rysującego podłogi. </w:t>
      </w:r>
    </w:p>
    <w:p w14:paraId="1EF2CB49" w14:textId="77777777" w:rsidR="0022271F" w:rsidRDefault="0022271F" w:rsidP="0022271F">
      <w:pPr>
        <w:spacing w:after="120" w:line="240" w:lineRule="auto"/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</w:pPr>
    </w:p>
    <w:p w14:paraId="7678C26F" w14:textId="3A34D957" w:rsidR="0022271F" w:rsidRDefault="0022271F" w:rsidP="0022271F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lastRenderedPageBreak/>
        <w:t xml:space="preserve">                   </w:t>
      </w:r>
      <w:r>
        <w:rPr>
          <w:noProof/>
          <w:lang w:eastAsia="pl-PL"/>
        </w:rPr>
        <w:drawing>
          <wp:inline distT="0" distB="0" distL="0" distR="0" wp14:anchorId="1C4BC9EC" wp14:editId="228E2439">
            <wp:extent cx="1143036" cy="11404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0177" cy="117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tab/>
      </w:r>
      <w:r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tab/>
      </w:r>
      <w:r>
        <w:rPr>
          <w:noProof/>
          <w:lang w:eastAsia="pl-PL"/>
        </w:rPr>
        <w:drawing>
          <wp:inline distT="0" distB="0" distL="0" distR="0" wp14:anchorId="42106F1B" wp14:editId="0B8334D4">
            <wp:extent cx="1371545" cy="1156283"/>
            <wp:effectExtent l="0" t="0" r="635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8460" cy="119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82033" w14:textId="77777777" w:rsidR="0022271F" w:rsidRDefault="0022271F" w:rsidP="004B7678">
      <w:pPr>
        <w:spacing w:after="120" w:line="240" w:lineRule="auto"/>
        <w:rPr>
          <w:rFonts w:ascii="Calibri" w:eastAsia="Times New Roman" w:hAnsi="Calibri" w:cs="Calibri"/>
          <w:b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695722FE" w14:textId="77777777" w:rsidTr="00703390">
        <w:tc>
          <w:tcPr>
            <w:tcW w:w="1129" w:type="dxa"/>
          </w:tcPr>
          <w:p w14:paraId="45881261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1035E284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7E3F9C2B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62AD997E" w14:textId="77777777" w:rsidTr="00703390">
        <w:tc>
          <w:tcPr>
            <w:tcW w:w="1129" w:type="dxa"/>
          </w:tcPr>
          <w:p w14:paraId="4EE65066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71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74A748FF" w14:textId="77777777" w:rsidR="004B7678" w:rsidRPr="00DC44F6" w:rsidRDefault="0022271F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KT.4</w:t>
            </w:r>
          </w:p>
        </w:tc>
        <w:tc>
          <w:tcPr>
            <w:tcW w:w="6799" w:type="dxa"/>
          </w:tcPr>
          <w:p w14:paraId="50A846B6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Krzesło typ </w:t>
            </w:r>
            <w:r w:rsidR="0022271F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</w:t>
            </w:r>
          </w:p>
        </w:tc>
      </w:tr>
    </w:tbl>
    <w:p w14:paraId="38E66DC3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p w14:paraId="7B0D9665" w14:textId="77777777" w:rsidR="004B7678" w:rsidRPr="00DC44F6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Wymiary: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C3047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szerokość: 50 – </w:t>
      </w:r>
      <w:r w:rsidR="00481F5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55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; </w:t>
      </w:r>
      <w:r w:rsidR="00481F5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głębokość:  50 – 55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; </w:t>
      </w:r>
      <w:r w:rsidR="00481F5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wysokość: 80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– 82 cm</w:t>
      </w:r>
    </w:p>
    <w:p w14:paraId="534FA89C" w14:textId="77777777" w:rsidR="004B7678" w:rsidRPr="009C6052" w:rsidRDefault="004B7678" w:rsidP="004B767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 w:rsidRPr="00DC44F6">
        <w:rPr>
          <w:rFonts w:ascii="Calibri" w:eastAsia="Times New Roman" w:hAnsi="Calibri" w:cs="Calibri"/>
          <w:sz w:val="24"/>
          <w:szCs w:val="24"/>
          <w:lang w:eastAsia="pl-PL"/>
        </w:rPr>
        <w:t>Krzesło na stalowej ramie</w:t>
      </w:r>
      <w:r w:rsidR="00481F56">
        <w:rPr>
          <w:rFonts w:ascii="Calibri" w:eastAsia="Times New Roman" w:hAnsi="Calibri" w:cs="Calibri"/>
          <w:sz w:val="24"/>
          <w:szCs w:val="24"/>
          <w:lang w:eastAsia="pl-PL"/>
        </w:rPr>
        <w:t xml:space="preserve"> w formie płozy </w:t>
      </w:r>
      <w:r w:rsidRPr="00DC44F6">
        <w:rPr>
          <w:rFonts w:ascii="Calibri" w:eastAsia="Times New Roman" w:hAnsi="Calibri" w:cs="Calibri"/>
          <w:sz w:val="24"/>
          <w:szCs w:val="24"/>
          <w:lang w:eastAsia="pl-PL"/>
        </w:rPr>
        <w:t xml:space="preserve">malowanej proszkowo. Siedzisko i </w:t>
      </w:r>
      <w:r w:rsidR="00481F56">
        <w:rPr>
          <w:rFonts w:ascii="Calibri" w:eastAsia="Times New Roman" w:hAnsi="Calibri" w:cs="Calibri"/>
          <w:sz w:val="24"/>
          <w:szCs w:val="24"/>
          <w:lang w:eastAsia="pl-PL"/>
        </w:rPr>
        <w:t>oparcie tapicerowane</w:t>
      </w:r>
      <w:r w:rsidRPr="00DC44F6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Metalowy stelaż krzesła w kolorze alu (jasnoszary, matowy) lub chrom (błyszczący) – do wyboru przez Zamawiającego. Nogi zabezpieczone stopkami z tworzywa sztucznego, nie rysującego podłogi. </w:t>
      </w:r>
      <w:r w:rsidRPr="009C6052">
        <w:rPr>
          <w:rFonts w:cs="Calibri"/>
          <w:sz w:val="24"/>
          <w:szCs w:val="24"/>
        </w:rPr>
        <w:t>M</w:t>
      </w:r>
      <w:r w:rsidRPr="009C605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ożliwość sztaplowania krzeseł</w:t>
      </w:r>
      <w:r w:rsidR="00481F56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 do pięciu sztuk</w:t>
      </w:r>
      <w:r w:rsidRPr="009C605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.</w:t>
      </w:r>
    </w:p>
    <w:p w14:paraId="320455B2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584C27" w14:textId="11595B67" w:rsidR="004B7678" w:rsidRDefault="00C437E7" w:rsidP="004B767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C304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 w:rsidR="00FC3047">
        <w:rPr>
          <w:noProof/>
          <w:lang w:eastAsia="pl-PL"/>
        </w:rPr>
        <w:drawing>
          <wp:inline distT="0" distB="0" distL="0" distR="0" wp14:anchorId="438E7092" wp14:editId="4A817CC9">
            <wp:extent cx="889000" cy="1143000"/>
            <wp:effectExtent l="0" t="0" r="635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67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C3047">
        <w:rPr>
          <w:noProof/>
          <w:lang w:eastAsia="pl-PL"/>
        </w:rPr>
        <w:drawing>
          <wp:inline distT="0" distB="0" distL="0" distR="0" wp14:anchorId="649D0C80" wp14:editId="77F57066">
            <wp:extent cx="1619250" cy="1060450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60BD" w14:textId="77777777" w:rsidR="004D18FF" w:rsidRDefault="004D18FF" w:rsidP="004B767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62DC2" w:rsidRPr="00DC44F6" w14:paraId="0E636EC9" w14:textId="77777777" w:rsidTr="009047F5">
        <w:tc>
          <w:tcPr>
            <w:tcW w:w="1129" w:type="dxa"/>
          </w:tcPr>
          <w:p w14:paraId="66821424" w14:textId="77777777" w:rsidR="00462DC2" w:rsidRPr="00DC44F6" w:rsidRDefault="00462DC2" w:rsidP="009047F5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274B8EFC" w14:textId="77777777" w:rsidR="00462DC2" w:rsidRPr="00DC44F6" w:rsidRDefault="00462DC2" w:rsidP="009047F5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18B90E39" w14:textId="77777777" w:rsidR="00462DC2" w:rsidRPr="00DC44F6" w:rsidRDefault="00462DC2" w:rsidP="009047F5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62DC2" w:rsidRPr="00DC44F6" w14:paraId="0CB59A11" w14:textId="77777777" w:rsidTr="009047F5">
        <w:tc>
          <w:tcPr>
            <w:tcW w:w="1129" w:type="dxa"/>
          </w:tcPr>
          <w:p w14:paraId="179DD2D7" w14:textId="77777777" w:rsidR="00462DC2" w:rsidRPr="00DC44F6" w:rsidRDefault="002B7EA5" w:rsidP="009047F5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72</w:t>
            </w:r>
            <w:r w:rsidR="00462DC2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1CAE2FF7" w14:textId="77777777" w:rsidR="00462DC2" w:rsidRPr="00DC44F6" w:rsidRDefault="00462DC2" w:rsidP="009047F5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KS</w:t>
            </w:r>
          </w:p>
        </w:tc>
        <w:tc>
          <w:tcPr>
            <w:tcW w:w="6799" w:type="dxa"/>
          </w:tcPr>
          <w:p w14:paraId="6172D080" w14:textId="77777777" w:rsidR="00462DC2" w:rsidRPr="00DC44F6" w:rsidRDefault="00462DC2" w:rsidP="009047F5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Krzesło składane</w:t>
            </w:r>
          </w:p>
        </w:tc>
      </w:tr>
    </w:tbl>
    <w:p w14:paraId="2DE4304E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1DE7AB" w14:textId="77777777" w:rsidR="00462DC2" w:rsidRPr="009C6052" w:rsidRDefault="00AA0AF8" w:rsidP="00462DC2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Wymiary: szerokość: 44-46 cm; głębokość: 44-46 cm; wysokość: 78-82</w:t>
      </w:r>
      <w:r w:rsidR="00462DC2" w:rsidRPr="009C6052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</w:p>
    <w:p w14:paraId="644D61F6" w14:textId="41F8A0A5" w:rsidR="0082028E" w:rsidRDefault="00462DC2" w:rsidP="00AA0AF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Krzesło składane </w:t>
      </w:r>
      <w:r w:rsidR="0082028E">
        <w:rPr>
          <w:rFonts w:ascii="Calibri" w:eastAsia="Times New Roman" w:hAnsi="Calibri" w:cs="Calibri"/>
          <w:sz w:val="24"/>
          <w:szCs w:val="24"/>
          <w:lang w:eastAsia="pl-PL"/>
        </w:rPr>
        <w:t xml:space="preserve">na metalowej ramie malowanej proszkowo. </w:t>
      </w:r>
      <w:r w:rsidR="009611AA"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>Metalowy stelaż krzesła w kolorze alu (jasnoszary</w:t>
      </w:r>
      <w:r w:rsidR="009611AA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>, matowy) lub czarnym</w:t>
      </w:r>
      <w:r w:rsidR="009611AA"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 – do wyboru przez Zamawiającego. </w:t>
      </w:r>
      <w:r w:rsidR="00C53B54">
        <w:rPr>
          <w:rFonts w:ascii="Calibri" w:eastAsia="Times New Roman" w:hAnsi="Calibri" w:cs="Calibri"/>
          <w:sz w:val="24"/>
          <w:szCs w:val="24"/>
          <w:lang w:eastAsia="pl-PL"/>
        </w:rPr>
        <w:t xml:space="preserve">Siedzisko i oparcie </w:t>
      </w:r>
      <w:r w:rsidR="00863A47">
        <w:rPr>
          <w:rFonts w:ascii="Calibri" w:eastAsia="Times New Roman" w:hAnsi="Calibri" w:cs="Calibri"/>
          <w:sz w:val="24"/>
          <w:szCs w:val="24"/>
          <w:lang w:eastAsia="pl-PL"/>
        </w:rPr>
        <w:t>z tworzywa sztuczn</w:t>
      </w:r>
      <w:r w:rsidR="009611AA">
        <w:rPr>
          <w:rFonts w:ascii="Calibri" w:eastAsia="Times New Roman" w:hAnsi="Calibri" w:cs="Calibri"/>
          <w:sz w:val="24"/>
          <w:szCs w:val="24"/>
          <w:lang w:eastAsia="pl-PL"/>
        </w:rPr>
        <w:t>ego</w:t>
      </w:r>
      <w:r w:rsidR="00C622E4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82028E"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Nogi zabezpieczone stopkami z tworzywa sztucznego, nie rysującego podłogi. </w:t>
      </w:r>
      <w:r w:rsidR="0082028E" w:rsidRPr="009C6052">
        <w:rPr>
          <w:rFonts w:cs="Calibri"/>
          <w:sz w:val="24"/>
          <w:szCs w:val="24"/>
        </w:rPr>
        <w:t>M</w:t>
      </w:r>
      <w:r w:rsidR="0082028E" w:rsidRPr="009C605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ożliwość sztaplowania krzeseł.</w:t>
      </w:r>
    </w:p>
    <w:p w14:paraId="45075C31" w14:textId="77777777" w:rsidR="00C622E4" w:rsidRPr="009C6052" w:rsidRDefault="00C622E4" w:rsidP="00AA0AF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</w:p>
    <w:p w14:paraId="20ABE466" w14:textId="29000640" w:rsidR="00462DC2" w:rsidRDefault="00863A47" w:rsidP="004B7678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F1279D1" wp14:editId="42D81706">
            <wp:extent cx="1319530" cy="1114129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9095" cy="11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2E4">
        <w:rPr>
          <w:noProof/>
          <w:lang w:eastAsia="pl-PL"/>
        </w:rPr>
        <w:tab/>
      </w:r>
      <w:r w:rsidR="00C622E4">
        <w:rPr>
          <w:noProof/>
          <w:lang w:eastAsia="pl-PL"/>
        </w:rPr>
        <w:tab/>
      </w:r>
      <w:r w:rsidR="00C622E4">
        <w:rPr>
          <w:noProof/>
          <w:lang w:eastAsia="pl-PL"/>
        </w:rPr>
        <w:drawing>
          <wp:inline distT="0" distB="0" distL="0" distR="0" wp14:anchorId="457D0741" wp14:editId="3296785D">
            <wp:extent cx="932133" cy="1058848"/>
            <wp:effectExtent l="0" t="0" r="1905" b="8255"/>
            <wp:docPr id="13052489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31" cy="1063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5DC4A" w14:textId="77777777" w:rsidR="00873293" w:rsidRPr="00C437E7" w:rsidRDefault="00873293" w:rsidP="004B7678">
      <w:pPr>
        <w:spacing w:after="12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0B44C48E" w14:textId="77777777" w:rsidTr="00703390">
        <w:tc>
          <w:tcPr>
            <w:tcW w:w="1129" w:type="dxa"/>
          </w:tcPr>
          <w:p w14:paraId="47C10EC6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5460A090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19FC9DF7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165B585F" w14:textId="77777777" w:rsidTr="00703390">
        <w:tc>
          <w:tcPr>
            <w:tcW w:w="1129" w:type="dxa"/>
          </w:tcPr>
          <w:p w14:paraId="68353B6C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73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. </w:t>
            </w:r>
          </w:p>
        </w:tc>
        <w:tc>
          <w:tcPr>
            <w:tcW w:w="1134" w:type="dxa"/>
          </w:tcPr>
          <w:p w14:paraId="5D359525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FT.1</w:t>
            </w:r>
          </w:p>
        </w:tc>
        <w:tc>
          <w:tcPr>
            <w:tcW w:w="6799" w:type="dxa"/>
          </w:tcPr>
          <w:p w14:paraId="6BA79065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Fotel typ 1</w:t>
            </w:r>
          </w:p>
        </w:tc>
      </w:tr>
    </w:tbl>
    <w:p w14:paraId="4959FAB8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14:paraId="1BF44641" w14:textId="7AF9AE7E" w:rsidR="004B7678" w:rsidRPr="00D21B9A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21B9A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Wymiary: szerokość: 68 – 7</w:t>
      </w:r>
      <w:r w:rsidR="00C622E4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3</w:t>
      </w:r>
      <w:r w:rsidRPr="00D21B9A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cm; głębokość: 60 – 65 cm; wysokość: 75 </w:t>
      </w:r>
      <w:r w:rsidR="00C622E4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–</w:t>
      </w:r>
      <w:r w:rsidRPr="00D21B9A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7</w:t>
      </w:r>
      <w:r w:rsidR="00C622E4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8 </w:t>
      </w:r>
      <w:r w:rsidRPr="00D21B9A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cm</w:t>
      </w:r>
    </w:p>
    <w:p w14:paraId="0537E430" w14:textId="5A1C4A25" w:rsidR="004B7678" w:rsidRPr="00D21B9A" w:rsidRDefault="004B7678" w:rsidP="004B7678">
      <w:pPr>
        <w:spacing w:after="120" w:line="240" w:lineRule="auto"/>
        <w:jc w:val="both"/>
        <w:rPr>
          <w:rFonts w:cs="Calibri"/>
          <w:sz w:val="24"/>
          <w:szCs w:val="24"/>
          <w:lang w:eastAsia="pl-PL"/>
        </w:rPr>
      </w:pPr>
      <w:r w:rsidRPr="00D21B9A">
        <w:rPr>
          <w:rFonts w:cs="Calibri"/>
          <w:sz w:val="24"/>
          <w:szCs w:val="24"/>
          <w:lang w:eastAsia="pl-PL"/>
        </w:rPr>
        <w:t>Fotel kubełkowy na nóżkach</w:t>
      </w:r>
      <w:r w:rsidR="00C622E4">
        <w:rPr>
          <w:rFonts w:cs="Calibri"/>
          <w:sz w:val="24"/>
          <w:szCs w:val="24"/>
          <w:lang w:eastAsia="pl-PL"/>
        </w:rPr>
        <w:t xml:space="preserve"> z możliwością wypoziomowania</w:t>
      </w:r>
      <w:r w:rsidRPr="00D21B9A">
        <w:rPr>
          <w:rFonts w:cs="Calibri"/>
          <w:sz w:val="24"/>
          <w:szCs w:val="24"/>
          <w:lang w:eastAsia="pl-PL"/>
        </w:rPr>
        <w:t xml:space="preserve">, w całości wykonany z </w:t>
      </w:r>
      <w:proofErr w:type="spellStart"/>
      <w:r w:rsidRPr="00D21B9A">
        <w:rPr>
          <w:rFonts w:cs="Calibri"/>
          <w:sz w:val="24"/>
          <w:szCs w:val="24"/>
          <w:lang w:eastAsia="pl-PL"/>
        </w:rPr>
        <w:t>eko</w:t>
      </w:r>
      <w:proofErr w:type="spellEnd"/>
      <w:r w:rsidRPr="00D21B9A">
        <w:rPr>
          <w:rFonts w:cs="Calibri"/>
          <w:sz w:val="24"/>
          <w:szCs w:val="24"/>
          <w:lang w:eastAsia="pl-PL"/>
        </w:rPr>
        <w:t xml:space="preserve">-skóry. Tył fotela również tapicerowany </w:t>
      </w:r>
      <w:proofErr w:type="spellStart"/>
      <w:r w:rsidRPr="00D21B9A">
        <w:rPr>
          <w:rFonts w:cs="Calibri"/>
          <w:sz w:val="24"/>
          <w:szCs w:val="24"/>
          <w:lang w:eastAsia="pl-PL"/>
        </w:rPr>
        <w:t>eko</w:t>
      </w:r>
      <w:proofErr w:type="spellEnd"/>
      <w:r w:rsidRPr="00D21B9A">
        <w:rPr>
          <w:rFonts w:cs="Calibri"/>
          <w:sz w:val="24"/>
          <w:szCs w:val="24"/>
          <w:lang w:eastAsia="pl-PL"/>
        </w:rPr>
        <w:t xml:space="preserve">-skórą. Oparcie, podłokietniki i siedzisko wykonane z pianki </w:t>
      </w:r>
      <w:proofErr w:type="spellStart"/>
      <w:r w:rsidRPr="00D21B9A">
        <w:rPr>
          <w:rFonts w:cs="Calibri"/>
          <w:sz w:val="24"/>
          <w:szCs w:val="24"/>
          <w:lang w:eastAsia="pl-PL"/>
        </w:rPr>
        <w:t>wysokoelastycznej</w:t>
      </w:r>
      <w:proofErr w:type="spellEnd"/>
      <w:r w:rsidRPr="00D21B9A">
        <w:rPr>
          <w:rFonts w:cs="Calibri"/>
          <w:sz w:val="24"/>
          <w:szCs w:val="24"/>
          <w:lang w:eastAsia="pl-PL"/>
        </w:rPr>
        <w:t xml:space="preserve"> o wysokich parametrach. Gęstość pianki: minimum 45 kg/m3. Wymagane jest by podczas siedzenia nie występował efekt zapadania się.</w:t>
      </w:r>
      <w:r w:rsidR="00B95436">
        <w:rPr>
          <w:rFonts w:cs="Calibri"/>
          <w:sz w:val="24"/>
          <w:szCs w:val="24"/>
          <w:lang w:eastAsia="pl-PL"/>
        </w:rPr>
        <w:t xml:space="preserve"> Maksymalne obciążenie minimum 110 kg.</w:t>
      </w:r>
    </w:p>
    <w:p w14:paraId="4C39BE3C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14:paraId="5E43D17F" w14:textId="401C0EA3" w:rsidR="004B7678" w:rsidRDefault="00481F56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t xml:space="preserve">                            </w:t>
      </w:r>
      <w:r w:rsidR="004B7678" w:rsidRPr="00DC44F6"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drawing>
          <wp:inline distT="0" distB="0" distL="0" distR="0" wp14:anchorId="76F821AF" wp14:editId="283134FB">
            <wp:extent cx="1021278" cy="1223974"/>
            <wp:effectExtent l="0" t="0" r="7620" b="0"/>
            <wp:docPr id="101746072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94" cy="122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678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 w:rsidR="004B7678" w:rsidRPr="00DC44F6">
        <w:rPr>
          <w:rFonts w:ascii="Calibri" w:eastAsia="Times New Roman" w:hAnsi="Calibri" w:cs="Calibri"/>
          <w:noProof/>
          <w:kern w:val="2"/>
          <w:sz w:val="24"/>
          <w:szCs w:val="24"/>
          <w:lang w:eastAsia="pl-PL"/>
          <w14:ligatures w14:val="standardContextual"/>
        </w:rPr>
        <w:drawing>
          <wp:inline distT="0" distB="0" distL="0" distR="0" wp14:anchorId="02CA4526" wp14:editId="24CB6C9E">
            <wp:extent cx="1514104" cy="1179085"/>
            <wp:effectExtent l="0" t="0" r="0" b="2540"/>
            <wp:docPr id="61751265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69" cy="118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8DCD6" w14:textId="77777777" w:rsidR="004B7678" w:rsidRDefault="004B7678" w:rsidP="004B767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1E4DEC1B" w14:textId="77777777" w:rsidTr="00703390">
        <w:tc>
          <w:tcPr>
            <w:tcW w:w="1129" w:type="dxa"/>
          </w:tcPr>
          <w:p w14:paraId="36CCE691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6DB62702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00036BDF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5D19B001" w14:textId="77777777" w:rsidTr="00703390">
        <w:tc>
          <w:tcPr>
            <w:tcW w:w="1129" w:type="dxa"/>
          </w:tcPr>
          <w:p w14:paraId="2E679417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74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56A8F435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FT.2</w:t>
            </w:r>
          </w:p>
        </w:tc>
        <w:tc>
          <w:tcPr>
            <w:tcW w:w="6799" w:type="dxa"/>
          </w:tcPr>
          <w:p w14:paraId="2AAD8024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Fotel typ 2</w:t>
            </w:r>
          </w:p>
        </w:tc>
      </w:tr>
    </w:tbl>
    <w:p w14:paraId="3D8208C7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14:paraId="4097A225" w14:textId="77777777" w:rsidR="004B7678" w:rsidRPr="001F6C8A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1F6C8A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Wymiary: szerokość: 62 – 65 cm; głębokość: 78 – 82 cm; wysokość: 100 - 104 cm</w:t>
      </w:r>
    </w:p>
    <w:p w14:paraId="143435D8" w14:textId="77777777" w:rsidR="004B7678" w:rsidRPr="001F6C8A" w:rsidRDefault="004B7678" w:rsidP="004B767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 w:rsidRPr="001F6C8A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Fotel typu finka z wysokim oparciem. Stelaż fotela wykonany z litego drewna pokrytego lakierem. Dopuszczalne obciążenie fotela minimum 120 kg. Siedzisko oraz oparcie wypełnione wysoko elastyczną pianką (gęstość pianki: minimum 45 kg/m3) oraz obite dookoła </w:t>
      </w:r>
      <w:proofErr w:type="spellStart"/>
      <w:r w:rsidRPr="001F6C8A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eko</w:t>
      </w:r>
      <w:proofErr w:type="spellEnd"/>
      <w:r w:rsidRPr="001F6C8A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-skórą. Grubość siedziska minimum 10 cm.</w:t>
      </w:r>
    </w:p>
    <w:p w14:paraId="32024F20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14:paraId="1DA2462F" w14:textId="0344DB2C" w:rsidR="004B7678" w:rsidRPr="00DC44F6" w:rsidRDefault="00481F56" w:rsidP="004B7678">
      <w:pPr>
        <w:spacing w:after="120" w:line="240" w:lineRule="auto"/>
        <w:rPr>
          <w:rFonts w:ascii="Calibri" w:eastAsia="Times New Roman" w:hAnsi="Calibri" w:cs="Calibri"/>
          <w:b/>
          <w:kern w:val="2"/>
          <w:sz w:val="24"/>
          <w:szCs w:val="24"/>
          <w:lang w:eastAsia="pl-PL"/>
          <w14:ligatures w14:val="standardContextual"/>
        </w:rPr>
      </w:pPr>
      <w:r>
        <w:rPr>
          <w:rFonts w:eastAsia="Times New Roman" w:cs="Calibri"/>
          <w:noProof/>
          <w:kern w:val="2"/>
          <w:szCs w:val="24"/>
          <w:lang w:eastAsia="pl-PL"/>
          <w14:ligatures w14:val="standardContextual"/>
        </w:rPr>
        <w:lastRenderedPageBreak/>
        <w:t xml:space="preserve">                             </w:t>
      </w:r>
      <w:r w:rsidR="004B7678" w:rsidRPr="00C8269B">
        <w:rPr>
          <w:rFonts w:eastAsia="Times New Roman" w:cs="Calibri"/>
          <w:noProof/>
          <w:kern w:val="2"/>
          <w:szCs w:val="24"/>
          <w:lang w:eastAsia="pl-PL"/>
          <w14:ligatures w14:val="standardContextual"/>
        </w:rPr>
        <w:drawing>
          <wp:inline distT="0" distB="0" distL="0" distR="0" wp14:anchorId="2B12AA84" wp14:editId="06244E84">
            <wp:extent cx="1223158" cy="1128729"/>
            <wp:effectExtent l="0" t="0" r="0" b="0"/>
            <wp:docPr id="3836290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49" cy="1137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B3E74" w14:textId="77777777" w:rsidR="004B7678" w:rsidRPr="00DC44F6" w:rsidRDefault="004B7678" w:rsidP="004B7678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4A4FE3E4" w14:textId="77777777" w:rsidTr="00703390">
        <w:tc>
          <w:tcPr>
            <w:tcW w:w="1129" w:type="dxa"/>
          </w:tcPr>
          <w:p w14:paraId="2E47EFFD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18CE7C87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448C02B0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7DDFEACE" w14:textId="77777777" w:rsidTr="00703390">
        <w:tc>
          <w:tcPr>
            <w:tcW w:w="1129" w:type="dxa"/>
          </w:tcPr>
          <w:p w14:paraId="75E68661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75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27BE2E4D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SO</w:t>
            </w:r>
          </w:p>
        </w:tc>
        <w:tc>
          <w:tcPr>
            <w:tcW w:w="6799" w:type="dxa"/>
          </w:tcPr>
          <w:p w14:paraId="46030B93" w14:textId="38CE0582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Sofa</w:t>
            </w:r>
          </w:p>
        </w:tc>
      </w:tr>
    </w:tbl>
    <w:p w14:paraId="123FC9F7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p w14:paraId="3433B637" w14:textId="5A4BEAAC" w:rsidR="004B7678" w:rsidRDefault="004B7678" w:rsidP="009E664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Wymiary</w:t>
      </w:r>
      <w:r w:rsidR="00B779B5"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sofy trzyosobowej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E675D2"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szerokość:</w:t>
      </w:r>
      <w:r w:rsidR="00B779B5"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675D2"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195 - 205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cm; </w:t>
      </w:r>
      <w:r w:rsidR="009D17A8"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głębokość: 85 - 95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cm; </w:t>
      </w:r>
      <w:r w:rsidR="009E6644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</w:t>
      </w:r>
      <w:r w:rsidR="00E675D2"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ysokość: 82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- 92 cm</w:t>
      </w:r>
    </w:p>
    <w:p w14:paraId="269E8312" w14:textId="7CE07BBB" w:rsidR="00B779B5" w:rsidRPr="00B779B5" w:rsidRDefault="00B779B5" w:rsidP="009E6644">
      <w:pPr>
        <w:pStyle w:val="Akapitzlist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Wymiary sofy 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trzyosobowa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: szerokość: 1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80 - 190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cm; głębokość: 85 cm; wysokość: 8</w:t>
      </w:r>
      <w:r w:rsidR="00DB133F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5  - 90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</w:t>
      </w:r>
    </w:p>
    <w:p w14:paraId="6B40CC00" w14:textId="5535A7A9" w:rsidR="00B779B5" w:rsidRPr="00B779B5" w:rsidRDefault="00B779B5" w:rsidP="009E6644">
      <w:pPr>
        <w:pStyle w:val="Akapitzlist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Wymiary sofy 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jednoosobowej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: szerokość: 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90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cm; głębokość: 85 cm; wysokość: 8</w:t>
      </w:r>
      <w:r w:rsidR="00DB133F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5 - 90</w:t>
      </w:r>
      <w:r w:rsidRPr="00B779B5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cm</w:t>
      </w:r>
    </w:p>
    <w:p w14:paraId="3EE21946" w14:textId="33BB6575" w:rsidR="004B7678" w:rsidRPr="00714D22" w:rsidRDefault="004B7678" w:rsidP="004B767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 w:rsidRPr="00714D22">
        <w:rPr>
          <w:rFonts w:ascii="Calibri" w:hAnsi="Calibri" w:cs="Calibri"/>
          <w:sz w:val="24"/>
          <w:szCs w:val="24"/>
        </w:rPr>
        <w:t xml:space="preserve">Sofa posiadająca solidną konstrukcję wzmocnioną listwami z litego drewna, wykonana z płyty wiórowej, płyty pilśniowej i HDF. Siedzisko i oparcie na sprężynach falistych wypełnione </w:t>
      </w:r>
      <w:proofErr w:type="spellStart"/>
      <w:r w:rsidRPr="00714D22">
        <w:rPr>
          <w:rFonts w:ascii="Calibri" w:hAnsi="Calibri" w:cs="Calibri"/>
          <w:sz w:val="24"/>
          <w:szCs w:val="24"/>
        </w:rPr>
        <w:t>wysokoelastyczną</w:t>
      </w:r>
      <w:proofErr w:type="spellEnd"/>
      <w:r w:rsidRPr="00714D22">
        <w:rPr>
          <w:rFonts w:ascii="Calibri" w:hAnsi="Calibri" w:cs="Calibri"/>
          <w:sz w:val="24"/>
          <w:szCs w:val="24"/>
        </w:rPr>
        <w:t xml:space="preserve"> pianką tapicerską. Sofa po bokach ma podłokietniki. Sofa w całości tapicerowana </w:t>
      </w:r>
      <w:proofErr w:type="spellStart"/>
      <w:r w:rsidRPr="00714D22">
        <w:rPr>
          <w:rFonts w:ascii="Calibri" w:hAnsi="Calibri" w:cs="Calibri"/>
          <w:sz w:val="24"/>
          <w:szCs w:val="24"/>
        </w:rPr>
        <w:t>eko</w:t>
      </w:r>
      <w:proofErr w:type="spellEnd"/>
      <w:r w:rsidRPr="00714D22">
        <w:rPr>
          <w:rFonts w:ascii="Calibri" w:hAnsi="Calibri" w:cs="Calibri"/>
          <w:sz w:val="24"/>
          <w:szCs w:val="24"/>
        </w:rPr>
        <w:t xml:space="preserve">-skórą. </w:t>
      </w:r>
      <w:r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Tył sofy tapicerowany </w:t>
      </w:r>
      <w:proofErr w:type="spellStart"/>
      <w:r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eko</w:t>
      </w:r>
      <w:proofErr w:type="spellEnd"/>
      <w:r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-skórą</w:t>
      </w:r>
      <w:r w:rsidRPr="00714D22">
        <w:rPr>
          <w:rFonts w:ascii="Calibri" w:hAnsi="Calibri" w:cs="Calibri"/>
          <w:sz w:val="24"/>
          <w:szCs w:val="24"/>
        </w:rPr>
        <w:t xml:space="preserve">. </w:t>
      </w:r>
      <w:r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Oparcie, podłokietniki i siedzisko wykonane z pianki </w:t>
      </w:r>
      <w:proofErr w:type="spellStart"/>
      <w:r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wysokoelastycznej</w:t>
      </w:r>
      <w:proofErr w:type="spellEnd"/>
      <w:r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 o wysokich parametrach. </w:t>
      </w:r>
      <w:r w:rsidR="003C172A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Podłokietniki profilowane. </w:t>
      </w:r>
      <w:r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Gęstość pianki: minimum 45 kg/m3. Wymagane jest by podczas siedzenia nie występował efekt zapadania się. Nóżki wykonane z barwionego drewna – kolor wybarwienia do uzgodnienia z Zamawiającym lub metalowe malowane proszkowo, kolor do uzgodnienia z Zamawiającym. </w:t>
      </w:r>
    </w:p>
    <w:p w14:paraId="02F05C3D" w14:textId="77777777" w:rsidR="004B7678" w:rsidRDefault="004B7678" w:rsidP="004B7678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5A0F406A" w14:textId="36F6C3D0" w:rsidR="004B7678" w:rsidRDefault="00481F56" w:rsidP="004B7678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</w:t>
      </w:r>
      <w:r w:rsidR="004B7678" w:rsidRPr="00DC44F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39E4D926" wp14:editId="1B6B4D51">
            <wp:extent cx="1603169" cy="867020"/>
            <wp:effectExtent l="0" t="0" r="0" b="9525"/>
            <wp:docPr id="545977103" name="Obraz 54597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9678" cy="87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6FB74" w14:textId="77777777" w:rsidR="004B7678" w:rsidRPr="00DC44F6" w:rsidRDefault="004B7678" w:rsidP="004B767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1A4A382F" w14:textId="77777777" w:rsidTr="00703390">
        <w:tc>
          <w:tcPr>
            <w:tcW w:w="1129" w:type="dxa"/>
          </w:tcPr>
          <w:p w14:paraId="70894C8E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5E4AE55C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7A4DEB56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2975CA9F" w14:textId="77777777" w:rsidTr="00703390">
        <w:tc>
          <w:tcPr>
            <w:tcW w:w="1129" w:type="dxa"/>
          </w:tcPr>
          <w:p w14:paraId="2C5A12F4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76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. </w:t>
            </w:r>
          </w:p>
        </w:tc>
        <w:tc>
          <w:tcPr>
            <w:tcW w:w="1134" w:type="dxa"/>
          </w:tcPr>
          <w:p w14:paraId="1695F71B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WA</w:t>
            </w:r>
          </w:p>
        </w:tc>
        <w:tc>
          <w:tcPr>
            <w:tcW w:w="6799" w:type="dxa"/>
          </w:tcPr>
          <w:p w14:paraId="12357FD5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Wersalka</w:t>
            </w:r>
          </w:p>
        </w:tc>
      </w:tr>
    </w:tbl>
    <w:p w14:paraId="26EB111A" w14:textId="77777777" w:rsidR="004B7678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p w14:paraId="22FBD608" w14:textId="77777777" w:rsidR="004B7678" w:rsidRPr="00DC44F6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lastRenderedPageBreak/>
        <w:t>Wymiary: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szerokość: 195 – 200 cm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głębokość: 84 - 88 cm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wysokość: 86 - 90 cm</w:t>
      </w:r>
    </w:p>
    <w:p w14:paraId="324EC49A" w14:textId="77777777" w:rsidR="004B7678" w:rsidRDefault="004B7678" w:rsidP="004B767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C44F6">
        <w:rPr>
          <w:rFonts w:ascii="Calibri" w:hAnsi="Calibri" w:cs="Calibri"/>
          <w:sz w:val="24"/>
          <w:szCs w:val="24"/>
        </w:rPr>
        <w:t>Wersalka z funkcją spania i pojemnikiem na pościel</w:t>
      </w:r>
      <w:r>
        <w:rPr>
          <w:rFonts w:ascii="Calibri" w:hAnsi="Calibri" w:cs="Calibri"/>
          <w:sz w:val="24"/>
          <w:szCs w:val="24"/>
        </w:rPr>
        <w:t xml:space="preserve">, w całości wykonana z </w:t>
      </w:r>
      <w:proofErr w:type="spellStart"/>
      <w:r>
        <w:rPr>
          <w:rFonts w:ascii="Calibri" w:hAnsi="Calibri" w:cs="Calibri"/>
          <w:sz w:val="24"/>
          <w:szCs w:val="24"/>
        </w:rPr>
        <w:t>eko</w:t>
      </w:r>
      <w:proofErr w:type="spellEnd"/>
      <w:r>
        <w:rPr>
          <w:rFonts w:ascii="Calibri" w:hAnsi="Calibri" w:cs="Calibri"/>
          <w:sz w:val="24"/>
          <w:szCs w:val="24"/>
        </w:rPr>
        <w:t>-skóry</w:t>
      </w:r>
      <w:r w:rsidR="00E675D2">
        <w:rPr>
          <w:rFonts w:ascii="Calibri" w:hAnsi="Calibri" w:cs="Calibri"/>
          <w:sz w:val="24"/>
          <w:szCs w:val="24"/>
        </w:rPr>
        <w:t xml:space="preserve">. Stelaż </w:t>
      </w:r>
      <w:r w:rsidRPr="00DC44F6">
        <w:rPr>
          <w:rFonts w:ascii="Calibri" w:hAnsi="Calibri" w:cs="Calibri"/>
          <w:sz w:val="24"/>
          <w:szCs w:val="24"/>
        </w:rPr>
        <w:t>wykonan</w:t>
      </w:r>
      <w:r w:rsidR="00E675D2">
        <w:rPr>
          <w:rFonts w:ascii="Calibri" w:hAnsi="Calibri" w:cs="Calibri"/>
          <w:sz w:val="24"/>
          <w:szCs w:val="24"/>
        </w:rPr>
        <w:t>y</w:t>
      </w:r>
      <w:r w:rsidRPr="00DC44F6">
        <w:rPr>
          <w:rFonts w:ascii="Calibri" w:hAnsi="Calibri" w:cs="Calibri"/>
          <w:sz w:val="24"/>
          <w:szCs w:val="24"/>
        </w:rPr>
        <w:t xml:space="preserve"> z drewna. </w:t>
      </w:r>
      <w:r w:rsidR="00E675D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Nóżki </w:t>
      </w:r>
      <w:r w:rsidR="00E675D2"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drewn</w:t>
      </w:r>
      <w:r w:rsidR="00E675D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i</w:t>
      </w:r>
      <w:r w:rsidR="00E675D2" w:rsidRPr="00714D2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a</w:t>
      </w:r>
      <w:r w:rsidR="00E675D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ne lub </w:t>
      </w:r>
      <w:r w:rsidR="005872F3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metalowe – kolor</w:t>
      </w:r>
      <w:r w:rsidR="00E675D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5872F3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do uzgodnienia z Zamawiającym. </w:t>
      </w:r>
      <w:r w:rsidRPr="00DC44F6">
        <w:rPr>
          <w:rFonts w:ascii="Calibri" w:hAnsi="Calibri" w:cs="Calibri"/>
          <w:sz w:val="24"/>
          <w:szCs w:val="24"/>
        </w:rPr>
        <w:t xml:space="preserve">Siedzisko i oparcie wypełnione pianką na sprężynach falistych. Wersalka wyposażona w klasyczny mechanizm </w:t>
      </w:r>
      <w:proofErr w:type="spellStart"/>
      <w:r w:rsidRPr="00DC44F6">
        <w:rPr>
          <w:rFonts w:ascii="Calibri" w:hAnsi="Calibri" w:cs="Calibri"/>
          <w:sz w:val="24"/>
          <w:szCs w:val="24"/>
        </w:rPr>
        <w:t>wersalkowy</w:t>
      </w:r>
      <w:proofErr w:type="spellEnd"/>
      <w:r w:rsidRPr="00DC44F6">
        <w:rPr>
          <w:rFonts w:ascii="Calibri" w:hAnsi="Calibri" w:cs="Calibri"/>
          <w:sz w:val="24"/>
          <w:szCs w:val="24"/>
        </w:rPr>
        <w:t xml:space="preserve">. Wymiary powierzchni spania </w:t>
      </w:r>
      <w:r>
        <w:rPr>
          <w:rFonts w:ascii="Calibri" w:hAnsi="Calibri" w:cs="Calibri"/>
          <w:sz w:val="24"/>
          <w:szCs w:val="24"/>
        </w:rPr>
        <w:t xml:space="preserve">minimum </w:t>
      </w:r>
      <w:r w:rsidRPr="00DC44F6">
        <w:rPr>
          <w:rFonts w:ascii="Calibri" w:hAnsi="Calibri" w:cs="Calibri"/>
          <w:sz w:val="24"/>
          <w:szCs w:val="24"/>
        </w:rPr>
        <w:t>120 x 200 cm.</w:t>
      </w:r>
    </w:p>
    <w:p w14:paraId="12D91DAB" w14:textId="77777777" w:rsidR="004B7678" w:rsidRDefault="004B7678" w:rsidP="004B7678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E53D4CE" w14:textId="2B754E05" w:rsidR="004B7678" w:rsidRDefault="00481F56" w:rsidP="004B7678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  <w:r w:rsidR="00E675D2">
        <w:rPr>
          <w:noProof/>
          <w:lang w:eastAsia="pl-PL"/>
        </w:rPr>
        <w:drawing>
          <wp:inline distT="0" distB="0" distL="0" distR="0" wp14:anchorId="7E81CCFA" wp14:editId="54A187A2">
            <wp:extent cx="1695450" cy="8477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678">
        <w:rPr>
          <w:rFonts w:ascii="Calibri" w:hAnsi="Calibri" w:cs="Calibri"/>
          <w:sz w:val="24"/>
          <w:szCs w:val="24"/>
        </w:rPr>
        <w:tab/>
      </w:r>
      <w:r w:rsidR="00E675D2">
        <w:rPr>
          <w:noProof/>
          <w:lang w:eastAsia="pl-PL"/>
        </w:rPr>
        <w:drawing>
          <wp:inline distT="0" distB="0" distL="0" distR="0" wp14:anchorId="53DD3295" wp14:editId="67EA6B13">
            <wp:extent cx="1743075" cy="11144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8B4" w14:textId="77777777" w:rsidR="004B7678" w:rsidRPr="00DC44F6" w:rsidRDefault="004B7678" w:rsidP="004B767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4B7678" w:rsidRPr="00DC44F6" w14:paraId="36725C61" w14:textId="77777777" w:rsidTr="00703390">
        <w:tc>
          <w:tcPr>
            <w:tcW w:w="1129" w:type="dxa"/>
          </w:tcPr>
          <w:p w14:paraId="6615B15F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14:paraId="69427D80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14:paraId="36D5783C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4B7678" w:rsidRPr="00DC44F6" w14:paraId="0513D1F2" w14:textId="77777777" w:rsidTr="00703390">
        <w:tc>
          <w:tcPr>
            <w:tcW w:w="1129" w:type="dxa"/>
          </w:tcPr>
          <w:p w14:paraId="5C4ED31F" w14:textId="77777777" w:rsidR="004B7678" w:rsidRPr="00DC44F6" w:rsidRDefault="002B7EA5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77</w:t>
            </w:r>
            <w:r w:rsidR="004B7678"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134" w:type="dxa"/>
          </w:tcPr>
          <w:p w14:paraId="57063CF4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TB</w:t>
            </w:r>
          </w:p>
        </w:tc>
        <w:tc>
          <w:tcPr>
            <w:tcW w:w="6799" w:type="dxa"/>
          </w:tcPr>
          <w:p w14:paraId="255D3DAD" w14:textId="77777777" w:rsidR="004B7678" w:rsidRPr="00DC44F6" w:rsidRDefault="004B7678" w:rsidP="00703390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C44F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Taboret</w:t>
            </w:r>
          </w:p>
        </w:tc>
      </w:tr>
    </w:tbl>
    <w:p w14:paraId="6469D7F3" w14:textId="77777777" w:rsidR="004B7678" w:rsidRPr="00DC44F6" w:rsidRDefault="004B7678" w:rsidP="004B7678">
      <w:pPr>
        <w:spacing w:after="120" w:line="240" w:lineRule="auto"/>
        <w:rPr>
          <w:rFonts w:ascii="Calibri" w:eastAsia="Times New Roman" w:hAnsi="Calibri" w:cs="Calibri"/>
          <w:b/>
          <w:bCs/>
          <w:noProof/>
          <w:kern w:val="2"/>
          <w:sz w:val="24"/>
          <w:szCs w:val="24"/>
          <w:lang w:eastAsia="pl-PL"/>
          <w14:ligatures w14:val="standardContextual"/>
        </w:rPr>
      </w:pPr>
    </w:p>
    <w:p w14:paraId="4B8E7778" w14:textId="77777777" w:rsidR="004B7678" w:rsidRPr="00DC44F6" w:rsidRDefault="004B7678" w:rsidP="004B7678">
      <w:pPr>
        <w:spacing w:after="120" w:line="240" w:lineRule="auto"/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</w:pP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Wymiary: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średnica siedziska: 34 – 38 cm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szerokość: 40 – 43 cm</w:t>
      </w:r>
      <w:r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DC44F6">
        <w:rPr>
          <w:rFonts w:ascii="Calibri" w:eastAsia="Times New Roman" w:hAnsi="Calibri" w:cs="Calibri"/>
          <w:bCs/>
          <w:noProof/>
          <w:kern w:val="2"/>
          <w:sz w:val="24"/>
          <w:szCs w:val="24"/>
          <w:lang w:eastAsia="pl-PL"/>
          <w14:ligatures w14:val="standardContextual"/>
        </w:rPr>
        <w:t>wysokość: 47 – 48 cm</w:t>
      </w:r>
    </w:p>
    <w:p w14:paraId="338A098A" w14:textId="77777777" w:rsidR="004B7678" w:rsidRDefault="004B7678" w:rsidP="004B7678">
      <w:pPr>
        <w:spacing w:after="120" w:line="240" w:lineRule="auto"/>
        <w:jc w:val="both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  <w:r w:rsidRPr="00DC44F6">
        <w:rPr>
          <w:rFonts w:ascii="Calibri" w:hAnsi="Calibri" w:cs="Calibri"/>
          <w:sz w:val="24"/>
          <w:szCs w:val="24"/>
        </w:rPr>
        <w:t>Taboret na stabilnej metalowej ramie z tapicerowanym siedziskiem</w:t>
      </w:r>
      <w:r>
        <w:rPr>
          <w:rFonts w:ascii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</w:rPr>
        <w:t>eko</w:t>
      </w:r>
      <w:proofErr w:type="spellEnd"/>
      <w:r>
        <w:rPr>
          <w:rFonts w:ascii="Calibri" w:hAnsi="Calibri" w:cs="Calibri"/>
          <w:sz w:val="24"/>
          <w:szCs w:val="24"/>
        </w:rPr>
        <w:t>-skóry</w:t>
      </w:r>
      <w:r w:rsidRPr="00DC44F6">
        <w:rPr>
          <w:rFonts w:ascii="Calibri" w:hAnsi="Calibri" w:cs="Calibri"/>
          <w:sz w:val="24"/>
          <w:szCs w:val="24"/>
        </w:rPr>
        <w:t xml:space="preserve">. </w:t>
      </w:r>
      <w:r w:rsidRPr="009C6052">
        <w:rPr>
          <w:rFonts w:eastAsia="Times New Roman" w:cs="Calibri"/>
          <w:noProof/>
          <w:kern w:val="2"/>
          <w:sz w:val="24"/>
          <w:szCs w:val="24"/>
          <w:lang w:eastAsia="pl-PL"/>
          <w14:ligatures w14:val="standardContextual"/>
        </w:rPr>
        <w:t xml:space="preserve">Metalowy stelaż krzesła w kolorze alu (jasnoszary, matowy) lub chrom (błyszczący) – do wyboru przez Zamawiającego. Nogi zabezpieczone stopkami z tworzywa sztucznego, nie rysującego podłogi. </w:t>
      </w:r>
      <w:r w:rsidRPr="009C6052">
        <w:rPr>
          <w:rFonts w:cs="Calibri"/>
          <w:sz w:val="24"/>
          <w:szCs w:val="24"/>
        </w:rPr>
        <w:t>M</w:t>
      </w:r>
      <w:r w:rsidRPr="009C6052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ożliwość sztaplowania krzeseł</w:t>
      </w:r>
      <w:r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>.</w:t>
      </w:r>
    </w:p>
    <w:p w14:paraId="519CCFE5" w14:textId="77777777" w:rsidR="004B7678" w:rsidRDefault="004B7678" w:rsidP="004B7678">
      <w:pPr>
        <w:spacing w:after="120" w:line="240" w:lineRule="auto"/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</w:pPr>
    </w:p>
    <w:p w14:paraId="07E05917" w14:textId="04DD8D01" w:rsidR="001A290C" w:rsidRDefault="00A96C59" w:rsidP="00481F56">
      <w:pPr>
        <w:spacing w:after="120" w:line="240" w:lineRule="auto"/>
        <w:rPr>
          <w:rFonts w:ascii="Arial" w:eastAsiaTheme="minorEastAsia" w:hAnsi="Arial" w:cs="Arial"/>
          <w:iCs/>
          <w:sz w:val="20"/>
          <w:szCs w:val="20"/>
        </w:rPr>
      </w:pPr>
      <w:r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 xml:space="preserve">                                                        </w:t>
      </w:r>
      <w:r w:rsidR="004B7678" w:rsidRPr="00DC44F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271A95CA" wp14:editId="41F130B6">
            <wp:extent cx="673100" cy="7112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1927" cy="7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678">
        <w:rPr>
          <w:rFonts w:eastAsia="Times New Roman" w:cs="Calibri"/>
          <w:kern w:val="2"/>
          <w:sz w:val="24"/>
          <w:szCs w:val="24"/>
          <w:lang w:eastAsia="pl-PL"/>
          <w14:ligatures w14:val="standardContextual"/>
        </w:rPr>
        <w:tab/>
      </w:r>
    </w:p>
    <w:sectPr w:rsidR="001A290C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C667" w14:textId="77777777" w:rsidR="001D6584" w:rsidRDefault="001D6584" w:rsidP="008E1C2A">
      <w:pPr>
        <w:spacing w:after="0" w:line="240" w:lineRule="auto"/>
      </w:pPr>
      <w:r>
        <w:separator/>
      </w:r>
    </w:p>
  </w:endnote>
  <w:endnote w:type="continuationSeparator" w:id="0">
    <w:p w14:paraId="2CC1471A" w14:textId="77777777" w:rsidR="001D6584" w:rsidRDefault="001D6584" w:rsidP="008E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644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5562BBC" w14:textId="0E89EED7" w:rsidR="00FF4DFC" w:rsidRDefault="00FF4D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00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00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F674E0" w14:textId="77777777" w:rsidR="00FF4DFC" w:rsidRDefault="00FF4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8CAF" w14:textId="77777777" w:rsidR="001D6584" w:rsidRDefault="001D6584" w:rsidP="008E1C2A">
      <w:pPr>
        <w:spacing w:after="0" w:line="240" w:lineRule="auto"/>
      </w:pPr>
      <w:r>
        <w:separator/>
      </w:r>
    </w:p>
  </w:footnote>
  <w:footnote w:type="continuationSeparator" w:id="0">
    <w:p w14:paraId="1773BD0A" w14:textId="77777777" w:rsidR="001D6584" w:rsidRDefault="001D6584" w:rsidP="008E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0E1F" w14:textId="77777777" w:rsidR="008E1C2A" w:rsidRDefault="008E1C2A" w:rsidP="008E1C2A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Zamawiający: </w:t>
    </w:r>
  </w:p>
  <w:p w14:paraId="377F73E9" w14:textId="77777777" w:rsidR="008E1C2A" w:rsidRDefault="008E1C2A" w:rsidP="008E1C2A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Szpital Kliniczny im. dr. Józefa Babińskiego SPZOZ w Krakowie</w:t>
    </w:r>
  </w:p>
  <w:p w14:paraId="2F8E7169" w14:textId="77777777" w:rsidR="008E1C2A" w:rsidRDefault="008E1C2A" w:rsidP="008E1C2A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Postępowanie przetargowe: ZP-15/25</w:t>
    </w:r>
  </w:p>
  <w:p w14:paraId="06A192BA" w14:textId="6541C5EE" w:rsidR="008E1C2A" w:rsidRDefault="008E1C2A" w:rsidP="008E1C2A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E do SWZ</w:t>
    </w:r>
  </w:p>
  <w:p w14:paraId="7F86AB47" w14:textId="77777777" w:rsidR="008E1C2A" w:rsidRDefault="008E1C2A" w:rsidP="008E1C2A">
    <w:pPr>
      <w:pStyle w:val="Nagwek"/>
      <w:jc w:val="right"/>
    </w:pPr>
  </w:p>
  <w:p w14:paraId="6C65CE75" w14:textId="77777777" w:rsidR="008E1C2A" w:rsidRDefault="008E1C2A" w:rsidP="008E1C2A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DOKUMENTACJA PROJEKTOWA </w:t>
    </w:r>
  </w:p>
  <w:p w14:paraId="18AE4E86" w14:textId="3CA43B61" w:rsidR="008E1C2A" w:rsidRDefault="008E1C2A" w:rsidP="008E1C2A">
    <w:pPr>
      <w:pStyle w:val="Nagwek"/>
      <w:jc w:val="center"/>
    </w:pPr>
    <w:r>
      <w:rPr>
        <w:b/>
        <w:sz w:val="24"/>
        <w:szCs w:val="24"/>
      </w:rPr>
      <w:t>SZCZEGÓŁOWA SPECYFIKACJA TECHNICZNA - CZĘŚĆ IV</w:t>
    </w:r>
  </w:p>
  <w:p w14:paraId="32472180" w14:textId="66D6A64F" w:rsidR="008E1C2A" w:rsidRDefault="008E1C2A">
    <w:pPr>
      <w:pStyle w:val="Nagwek"/>
    </w:pPr>
  </w:p>
  <w:p w14:paraId="5F7407C4" w14:textId="77777777" w:rsidR="008E1C2A" w:rsidRDefault="008E1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4674D"/>
    <w:multiLevelType w:val="multilevel"/>
    <w:tmpl w:val="A3F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01CE0"/>
    <w:multiLevelType w:val="multilevel"/>
    <w:tmpl w:val="D8E2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63A35"/>
    <w:multiLevelType w:val="hybridMultilevel"/>
    <w:tmpl w:val="7974F178"/>
    <w:lvl w:ilvl="0" w:tplc="A9128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7222">
    <w:abstractNumId w:val="0"/>
  </w:num>
  <w:num w:numId="2" w16cid:durableId="1909342060">
    <w:abstractNumId w:val="1"/>
  </w:num>
  <w:num w:numId="3" w16cid:durableId="1804691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534"/>
    <w:rsid w:val="00001CCC"/>
    <w:rsid w:val="00085035"/>
    <w:rsid w:val="00097613"/>
    <w:rsid w:val="000A42E0"/>
    <w:rsid w:val="000B3139"/>
    <w:rsid w:val="000B762B"/>
    <w:rsid w:val="000F35D4"/>
    <w:rsid w:val="0011267E"/>
    <w:rsid w:val="00140008"/>
    <w:rsid w:val="001619BE"/>
    <w:rsid w:val="00181FFA"/>
    <w:rsid w:val="001A290C"/>
    <w:rsid w:val="001C630C"/>
    <w:rsid w:val="001D0B74"/>
    <w:rsid w:val="001D6584"/>
    <w:rsid w:val="001E41BB"/>
    <w:rsid w:val="001F2351"/>
    <w:rsid w:val="0022271F"/>
    <w:rsid w:val="00267E71"/>
    <w:rsid w:val="0029137C"/>
    <w:rsid w:val="002B7EA5"/>
    <w:rsid w:val="002D54E4"/>
    <w:rsid w:val="002E31CD"/>
    <w:rsid w:val="002F35A3"/>
    <w:rsid w:val="00306EA7"/>
    <w:rsid w:val="00326A4A"/>
    <w:rsid w:val="00356F1C"/>
    <w:rsid w:val="0036281C"/>
    <w:rsid w:val="00366EDC"/>
    <w:rsid w:val="003A7A6C"/>
    <w:rsid w:val="003C172A"/>
    <w:rsid w:val="003C445A"/>
    <w:rsid w:val="003C5D23"/>
    <w:rsid w:val="003E1B93"/>
    <w:rsid w:val="003F500A"/>
    <w:rsid w:val="00462DC2"/>
    <w:rsid w:val="00480D80"/>
    <w:rsid w:val="00481F56"/>
    <w:rsid w:val="004B7678"/>
    <w:rsid w:val="004D18FF"/>
    <w:rsid w:val="00516430"/>
    <w:rsid w:val="005872F3"/>
    <w:rsid w:val="005D26E1"/>
    <w:rsid w:val="005E510F"/>
    <w:rsid w:val="006871B5"/>
    <w:rsid w:val="006C28AC"/>
    <w:rsid w:val="006C4381"/>
    <w:rsid w:val="006D1534"/>
    <w:rsid w:val="006E1ACC"/>
    <w:rsid w:val="00701B72"/>
    <w:rsid w:val="00712464"/>
    <w:rsid w:val="00720670"/>
    <w:rsid w:val="007639E0"/>
    <w:rsid w:val="00792B25"/>
    <w:rsid w:val="0082028E"/>
    <w:rsid w:val="00840074"/>
    <w:rsid w:val="00863A47"/>
    <w:rsid w:val="00873293"/>
    <w:rsid w:val="008D6086"/>
    <w:rsid w:val="008E1C2A"/>
    <w:rsid w:val="00910686"/>
    <w:rsid w:val="00941A0F"/>
    <w:rsid w:val="009611AA"/>
    <w:rsid w:val="009848DD"/>
    <w:rsid w:val="009D17A8"/>
    <w:rsid w:val="009D1F1B"/>
    <w:rsid w:val="009E1183"/>
    <w:rsid w:val="009E6644"/>
    <w:rsid w:val="00A038F0"/>
    <w:rsid w:val="00A159AC"/>
    <w:rsid w:val="00A2049D"/>
    <w:rsid w:val="00A53AF7"/>
    <w:rsid w:val="00A96C59"/>
    <w:rsid w:val="00AA0AF8"/>
    <w:rsid w:val="00B779B5"/>
    <w:rsid w:val="00B811F0"/>
    <w:rsid w:val="00B95436"/>
    <w:rsid w:val="00BC1F2A"/>
    <w:rsid w:val="00BC23B4"/>
    <w:rsid w:val="00C434D6"/>
    <w:rsid w:val="00C437E7"/>
    <w:rsid w:val="00C46236"/>
    <w:rsid w:val="00C53B54"/>
    <w:rsid w:val="00C6076B"/>
    <w:rsid w:val="00C622E4"/>
    <w:rsid w:val="00CB6038"/>
    <w:rsid w:val="00CD570E"/>
    <w:rsid w:val="00CE4B5A"/>
    <w:rsid w:val="00D20EF6"/>
    <w:rsid w:val="00DB133F"/>
    <w:rsid w:val="00E16AF2"/>
    <w:rsid w:val="00E675D2"/>
    <w:rsid w:val="00EC0BC2"/>
    <w:rsid w:val="00EE02CC"/>
    <w:rsid w:val="00F27F37"/>
    <w:rsid w:val="00F60DA7"/>
    <w:rsid w:val="00F64D5C"/>
    <w:rsid w:val="00F85836"/>
    <w:rsid w:val="00F8634E"/>
    <w:rsid w:val="00F86ED7"/>
    <w:rsid w:val="00FC0FE4"/>
    <w:rsid w:val="00FC3047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2ABF"/>
  <w15:docId w15:val="{1586F689-A8BE-41F9-B38F-5037A7C4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B313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4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F2351"/>
    <w:pPr>
      <w:spacing w:after="0" w:line="240" w:lineRule="auto"/>
    </w:pPr>
    <w:rPr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F235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C"/>
    <w:rPr>
      <w:rFonts w:ascii="Segoe UI" w:hAnsi="Segoe UI" w:cs="Segoe UI"/>
      <w:sz w:val="18"/>
      <w:szCs w:val="18"/>
    </w:rPr>
  </w:style>
  <w:style w:type="paragraph" w:customStyle="1" w:styleId="removedot">
    <w:name w:val="removedot"/>
    <w:basedOn w:val="Normalny"/>
    <w:rsid w:val="0076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C2A"/>
  </w:style>
  <w:style w:type="paragraph" w:styleId="Stopka">
    <w:name w:val="footer"/>
    <w:basedOn w:val="Normalny"/>
    <w:link w:val="StopkaZnak"/>
    <w:uiPriority w:val="99"/>
    <w:unhideWhenUsed/>
    <w:rsid w:val="008E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C2A"/>
  </w:style>
  <w:style w:type="paragraph" w:styleId="Akapitzlist">
    <w:name w:val="List Paragraph"/>
    <w:basedOn w:val="Normalny"/>
    <w:uiPriority w:val="34"/>
    <w:qFormat/>
    <w:rsid w:val="00B7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JOZEFIAK</cp:lastModifiedBy>
  <cp:revision>45</cp:revision>
  <cp:lastPrinted>2024-12-03T21:16:00Z</cp:lastPrinted>
  <dcterms:created xsi:type="dcterms:W3CDTF">2024-10-27T22:30:00Z</dcterms:created>
  <dcterms:modified xsi:type="dcterms:W3CDTF">2025-06-02T06:44:00Z</dcterms:modified>
</cp:coreProperties>
</file>