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796" w:rsidRDefault="00762DA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W</w:t>
      </w:r>
      <w:r w:rsidR="0089773D">
        <w:rPr>
          <w:rFonts w:ascii="Times New Roman" w:hAnsi="Times New Roman" w:cs="Times New Roman"/>
          <w:sz w:val="24"/>
          <w:szCs w:val="24"/>
        </w:rPr>
        <w:t>S-ZF.2380.15</w:t>
      </w:r>
      <w:r>
        <w:rPr>
          <w:rFonts w:ascii="Times New Roman" w:hAnsi="Times New Roman" w:cs="Times New Roman"/>
          <w:sz w:val="24"/>
          <w:szCs w:val="24"/>
        </w:rPr>
        <w:t>.2025</w:t>
      </w:r>
    </w:p>
    <w:p w:rsidR="00767796" w:rsidRDefault="00762D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PODMIOTU UDOSTĘPNIAJĄCEGO ZASOBY</w:t>
      </w:r>
    </w:p>
    <w:p w:rsidR="00767796" w:rsidRDefault="00762D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dotyczące przepisów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sankcyjnych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związanych z wojną w Ukrainie</w:t>
      </w:r>
    </w:p>
    <w:p w:rsidR="00767796" w:rsidRDefault="00762D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Postępowanie o udzielenie zamówienia publicznego pn: „</w:t>
      </w:r>
      <w:r w:rsidR="0089773D">
        <w:rPr>
          <w:rFonts w:ascii="Times New Roman" w:hAnsi="Times New Roman" w:cs="Times New Roman"/>
          <w:b/>
          <w:sz w:val="24"/>
          <w:szCs w:val="24"/>
        </w:rPr>
        <w:t xml:space="preserve">Holowanie/przewożenie pojazdów i/lub innych przedmiotów, w tym części samochodowych, zabezpieczonych  do celów procesowych </w:t>
      </w:r>
      <w:r w:rsidR="0089773D">
        <w:rPr>
          <w:rFonts w:ascii="Times New Roman" w:hAnsi="Times New Roman" w:cs="Times New Roman"/>
          <w:b/>
          <w:sz w:val="24"/>
          <w:szCs w:val="24"/>
        </w:rPr>
        <w:br/>
        <w:t xml:space="preserve">i innych zlecanych przez Policję </w:t>
      </w:r>
      <w:r w:rsidR="0089773D">
        <w:rPr>
          <w:rFonts w:ascii="Times New Roman" w:hAnsi="Times New Roman" w:cs="Times New Roman"/>
          <w:b/>
          <w:color w:val="000000"/>
          <w:spacing w:val="10"/>
          <w:sz w:val="24"/>
          <w:szCs w:val="24"/>
        </w:rPr>
        <w:t>KPP Głubczyce</w:t>
      </w:r>
      <w:r w:rsidR="0089773D">
        <w:rPr>
          <w:rFonts w:ascii="Times New Roman" w:hAnsi="Times New Roman" w:cs="Times New Roman"/>
          <w:b/>
          <w:sz w:val="24"/>
          <w:szCs w:val="24"/>
        </w:rPr>
        <w:t>- zadanie nr 3</w:t>
      </w:r>
      <w:r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przeprowadzane w trybie przetargu nieograniczonego</w:t>
      </w:r>
    </w:p>
    <w:p w:rsidR="00767796" w:rsidRDefault="00762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Działając w imieniu i na rzecz</w:t>
      </w:r>
    </w:p>
    <w:p w:rsidR="00767796" w:rsidRDefault="00762D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67796" w:rsidRDefault="00762DA2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(nazwa podmiotu udostępniającego zasoby)</w:t>
      </w:r>
    </w:p>
    <w:p w:rsidR="00767796" w:rsidRDefault="00767796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767796" w:rsidRDefault="00762DA2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W związku z art. 7 ust. 1 ustawy z dnia 13 kwietnia 2022 r. o szczególnych rozwiązaniach w zakresie przeciwdziałania wspieraniu agresji na Ukrainę oraz służących ochronie bezpieczeństwa narodowego OŚWIADCZAM, że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67796" w:rsidRDefault="00762DA2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podmiot, który reprezentuje,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>
        <w:rPr>
          <w:rFonts w:ascii="Times New Roman" w:hAnsi="Times New Roman" w:cs="Times New Roman"/>
          <w:sz w:val="24"/>
          <w:szCs w:val="24"/>
        </w:rPr>
        <w:t xml:space="preserve"> wymieniony w wykazach określonych w rozporządzeniu 765/2006 i rozporządzeniu 269/2014 albo wpisany na listę na podstawie decyzji w sprawie wpisu na listę rozstrzygającej o zastosowaniu środka, o którym mowa w art. 1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 ww. ustawy; </w:t>
      </w:r>
    </w:p>
    <w:p w:rsidR="00767796" w:rsidRDefault="00762DA2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beneficjentem rzeczywistym podmiotu, który reprezentuje, w rozumieniu ustawy z dnia 1 marca 2018 r. o przeciwdziałaniu praniu pieniędzy oraz finansowaniu terroryzmu (Dz. U. z 2022 r. poz. 593 i 655)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>
        <w:rPr>
          <w:rFonts w:ascii="Times New Roman" w:hAnsi="Times New Roman" w:cs="Times New Roman"/>
          <w:sz w:val="24"/>
          <w:szCs w:val="24"/>
        </w:rPr>
        <w:t xml:space="preserve"> osoba wymieniona w wykazach określonych w rozporządzeniu 765/2006 i rozporządzeniu 269/2014 albo wpisana na listę lub będąca takim beneficjentem rzeczywistym od dnia 24 lutego 2022 r., o ile została wpisana na listę na podstawie decyzji w sprawie wpisu na listę rozstrzygającej o zastosowaniu środka, o którym mowa w art. 1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 ww. ustawy; </w:t>
      </w:r>
    </w:p>
    <w:p w:rsidR="00767796" w:rsidRDefault="00762DA2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jednostką dominującą podmiotu, który reprezentuje, w rozumieniu art. 3 ust. 1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37 ustawy z dnia 29 września1994 r. o rachunkowości(Dz. U. z 2021 r. poz. 217, 2105 i 2106),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>
        <w:rPr>
          <w:rFonts w:ascii="Times New Roman" w:hAnsi="Times New Roman" w:cs="Times New Roman"/>
          <w:sz w:val="24"/>
          <w:szCs w:val="24"/>
        </w:rPr>
        <w:t xml:space="preserve">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 ww. ustawy.</w:t>
      </w:r>
    </w:p>
    <w:p w:rsidR="00767796" w:rsidRDefault="00767796">
      <w:pPr>
        <w:pStyle w:val="Akapitzlist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767796" w:rsidRDefault="00762DA2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W związku z art. 5k ust. 1 Rozporządzenia Rady (UE) NR 833/2014 z dnia 31 lipca 2014 r. dotyczącego środków ograniczających w związku z działaniami Rosji destabilizującymi sytuację na Ukrainie OŚWIADCZAM, że:</w:t>
      </w:r>
    </w:p>
    <w:p w:rsidR="00767796" w:rsidRDefault="00762DA2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>
        <w:rPr>
          <w:rFonts w:ascii="Times New Roman" w:hAnsi="Times New Roman" w:cs="Times New Roman"/>
          <w:sz w:val="24"/>
          <w:szCs w:val="24"/>
        </w:rPr>
        <w:t xml:space="preserve"> obywatelem rosyjskim lub osobą fizyczną lub prawną, podmiotem lub organem z siedzibą w Rosji,</w:t>
      </w:r>
    </w:p>
    <w:p w:rsidR="00767796" w:rsidRDefault="00762DA2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>
        <w:rPr>
          <w:rFonts w:ascii="Times New Roman" w:hAnsi="Times New Roman" w:cs="Times New Roman"/>
          <w:sz w:val="24"/>
          <w:szCs w:val="24"/>
        </w:rPr>
        <w:t xml:space="preserve"> osobą prawną, podmiotem lub organem, do których prawa własności bezpośrednio lub pośrednio w ponad 50%należą do podmiotu, o którym mowa w lit. a)</w:t>
      </w:r>
    </w:p>
    <w:p w:rsidR="00767796" w:rsidRDefault="00762DA2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>
        <w:rPr>
          <w:rFonts w:ascii="Times New Roman" w:hAnsi="Times New Roman" w:cs="Times New Roman"/>
          <w:sz w:val="24"/>
          <w:szCs w:val="24"/>
        </w:rPr>
        <w:t xml:space="preserve"> osobą fizyczną lub prawną, podmiotem lub organem działającym w imieniu lub pod kierunkiem podmiotu, o którym mowa w lit. a) lub b);</w:t>
      </w:r>
    </w:p>
    <w:p w:rsidR="00767796" w:rsidRDefault="00762DA2">
      <w:pPr>
        <w:tabs>
          <w:tab w:val="left" w:pos="1613"/>
        </w:tabs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* niepotrzebne skreślić</w:t>
      </w:r>
    </w:p>
    <w:sectPr w:rsidR="00767796" w:rsidSect="00767796">
      <w:pgSz w:w="11906" w:h="16838"/>
      <w:pgMar w:top="851" w:right="849" w:bottom="56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86491"/>
    <w:multiLevelType w:val="multilevel"/>
    <w:tmpl w:val="D54A0F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9590048"/>
    <w:multiLevelType w:val="multilevel"/>
    <w:tmpl w:val="D964675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">
    <w:nsid w:val="4F7E696A"/>
    <w:multiLevelType w:val="multilevel"/>
    <w:tmpl w:val="C1FC7CA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>
    <w:nsid w:val="60A43F74"/>
    <w:multiLevelType w:val="multilevel"/>
    <w:tmpl w:val="21E82D5A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4">
    <w:nsid w:val="657F7330"/>
    <w:multiLevelType w:val="multilevel"/>
    <w:tmpl w:val="6F44FBFE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hyphenationZone w:val="425"/>
  <w:characterSpacingControl w:val="doNotCompress"/>
  <w:compat/>
  <w:rsids>
    <w:rsidRoot w:val="00767796"/>
    <w:rsid w:val="003B2734"/>
    <w:rsid w:val="00762DA2"/>
    <w:rsid w:val="00767796"/>
    <w:rsid w:val="00897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F9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ghlight">
    <w:name w:val="highlight"/>
    <w:basedOn w:val="Domylnaczcionkaakapitu"/>
    <w:qFormat/>
    <w:rsid w:val="00EA3F6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9298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rsid w:val="0076779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67796"/>
    <w:pPr>
      <w:spacing w:after="140" w:line="276" w:lineRule="auto"/>
    </w:pPr>
  </w:style>
  <w:style w:type="paragraph" w:styleId="Lista">
    <w:name w:val="List"/>
    <w:basedOn w:val="Tekstpodstawowy"/>
    <w:rsid w:val="00767796"/>
    <w:rPr>
      <w:rFonts w:cs="Arial"/>
    </w:rPr>
  </w:style>
  <w:style w:type="paragraph" w:customStyle="1" w:styleId="Caption">
    <w:name w:val="Caption"/>
    <w:basedOn w:val="Normalny"/>
    <w:qFormat/>
    <w:rsid w:val="0076779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67796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EA3F6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9298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Punktywzalaczniku">
    <w:name w:val="Punkty w zalaczniku"/>
    <w:basedOn w:val="Normalny"/>
    <w:qFormat/>
    <w:rsid w:val="00C4424F"/>
    <w:pPr>
      <w:tabs>
        <w:tab w:val="num" w:pos="0"/>
      </w:tabs>
      <w:spacing w:after="0" w:line="360" w:lineRule="auto"/>
      <w:ind w:left="360" w:hanging="360"/>
      <w:jc w:val="both"/>
    </w:pPr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403</Words>
  <Characters>2420</Characters>
  <Application>Microsoft Office Word</Application>
  <DocSecurity>0</DocSecurity>
  <Lines>20</Lines>
  <Paragraphs>5</Paragraphs>
  <ScaleCrop>false</ScaleCrop>
  <Company/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dc:description/>
  <cp:lastModifiedBy>A59133</cp:lastModifiedBy>
  <cp:revision>25</cp:revision>
  <cp:lastPrinted>2022-05-16T12:19:00Z</cp:lastPrinted>
  <dcterms:created xsi:type="dcterms:W3CDTF">2023-04-28T09:20:00Z</dcterms:created>
  <dcterms:modified xsi:type="dcterms:W3CDTF">2025-03-25T14:18:00Z</dcterms:modified>
  <dc:language>pl-PL</dc:language>
</cp:coreProperties>
</file>