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A2C3" w14:textId="3529667C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Mikołajki Pomorskie, </w:t>
      </w:r>
      <w:r w:rsidR="00684011">
        <w:rPr>
          <w:rFonts w:ascii="Calibri,Bold" w:hAnsi="Calibri,Bold" w:cs="Calibri,Bold"/>
          <w:b/>
          <w:bCs/>
          <w:sz w:val="24"/>
          <w:szCs w:val="24"/>
        </w:rPr>
        <w:t>2024-06-17</w:t>
      </w:r>
    </w:p>
    <w:p w14:paraId="5FB8BD9F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1E70BA9" w14:textId="77777777" w:rsidR="009206A1" w:rsidRDefault="00000000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hyperlink r:id="rId8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27B73706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AC6B8D9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57B115F8" w14:textId="74B2D7C1" w:rsidR="009206A1" w:rsidRDefault="009206A1" w:rsidP="00AB19C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Informacja o złożonych ofertach</w:t>
      </w:r>
    </w:p>
    <w:p w14:paraId="3FA4B4D1" w14:textId="77777777" w:rsidR="009206A1" w:rsidRDefault="009206A1" w:rsidP="009206A1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77F3058" w14:textId="21A9FD50" w:rsidR="009206A1" w:rsidRPr="009206A1" w:rsidRDefault="009206A1" w:rsidP="009206A1">
      <w:pPr>
        <w:spacing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Dot. postepowania prowadzonego w  trybie podstawowym  przewidzianym  art. 275 pkt 1 ustawy z dnia 11 września 2019r. Prawo zamówień publicznych ( Dz.U. z 2023r. poz. 1605),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IDFont+F3" w:eastAsia="Calibri" w:hAnsi="CIDFont+F3" w:cs="CIDFont+F3"/>
          <w:b/>
          <w:bCs/>
          <w:color w:val="000000"/>
          <w:sz w:val="24"/>
          <w:szCs w:val="24"/>
        </w:rPr>
        <w:t>„</w:t>
      </w:r>
      <w:r w:rsidR="00684011">
        <w:rPr>
          <w:rFonts w:eastAsia="Times New Roman" w:cstheme="minorHAnsi"/>
          <w:b/>
          <w:bCs/>
          <w:sz w:val="24"/>
          <w:szCs w:val="24"/>
          <w:lang w:eastAsia="pl-PL"/>
        </w:rPr>
        <w:t>Odbiór  wywóz nieczystości płynnych z oczyszczalni ścieków w Mikołajkach Pomorskich”</w:t>
      </w:r>
    </w:p>
    <w:p w14:paraId="156E9742" w14:textId="1167BD5B" w:rsidR="009206A1" w:rsidRDefault="009206A1" w:rsidP="009206A1">
      <w:pPr>
        <w:autoSpaceDE w:val="0"/>
        <w:autoSpaceDN w:val="0"/>
        <w:adjustRightInd w:val="0"/>
        <w:spacing w:after="0"/>
        <w:jc w:val="center"/>
        <w:rPr>
          <w:rFonts w:ascii="Calibri,Bold" w:eastAsia="Times New Roman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ZP.271.1</w:t>
      </w:r>
      <w:r w:rsidR="00684011">
        <w:rPr>
          <w:rFonts w:ascii="Calibri,Bold" w:hAnsi="Calibri,Bold" w:cs="Calibri,Bold"/>
          <w:b/>
          <w:bCs/>
          <w:sz w:val="24"/>
          <w:szCs w:val="24"/>
        </w:rPr>
        <w:t>1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</w:p>
    <w:p w14:paraId="4EAD790C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7009926E" w14:textId="23F5BF9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3A437455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5423"/>
        <w:gridCol w:w="1533"/>
      </w:tblGrid>
      <w:tr w:rsidR="00684011" w14:paraId="7680A585" w14:textId="77777777" w:rsidTr="006B3CBB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9C9" w14:textId="77777777" w:rsidR="00684011" w:rsidRDefault="0068401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oferty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BE" w14:textId="77777777" w:rsidR="00684011" w:rsidRDefault="0068401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40E" w14:textId="15789F6D" w:rsidR="00684011" w:rsidRDefault="0068401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Cena oferty brutto zł. </w:t>
            </w:r>
          </w:p>
        </w:tc>
      </w:tr>
      <w:tr w:rsidR="00684011" w14:paraId="067261B9" w14:textId="77777777" w:rsidTr="006B3CBB">
        <w:trPr>
          <w:trHeight w:val="126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9A4" w14:textId="77777777" w:rsidR="00684011" w:rsidRDefault="00684011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188" w14:textId="77777777" w:rsidR="00684011" w:rsidRDefault="0068401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Kogut usługi Komunalne Ksenia Tyszyńska, </w:t>
            </w:r>
          </w:p>
          <w:p w14:paraId="373DE32B" w14:textId="34F89B0B" w:rsidR="00684011" w:rsidRDefault="0068401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Żeromskiego  12, 82-400 Sztum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7E8" w14:textId="77777777" w:rsidR="00684011" w:rsidRDefault="0068401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40B340" w14:textId="0E2188D9" w:rsidR="00684011" w:rsidRDefault="0068401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362 880 zł. </w:t>
            </w:r>
          </w:p>
        </w:tc>
      </w:tr>
    </w:tbl>
    <w:p w14:paraId="41F7A25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541BB966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6A45712" w14:textId="2B483BAA" w:rsidR="009206A1" w:rsidRDefault="009206A1" w:rsidP="009206A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Mikołajki Pomorskie, 2024-0</w:t>
      </w:r>
      <w:r w:rsidR="00684011">
        <w:rPr>
          <w:rFonts w:ascii="Calibri" w:hAnsi="Calibri" w:cs="Calibri"/>
          <w:sz w:val="24"/>
          <w:szCs w:val="24"/>
        </w:rPr>
        <w:t>6-17</w:t>
      </w:r>
    </w:p>
    <w:p w14:paraId="29AD1F4A" w14:textId="77777777" w:rsidR="009206A1" w:rsidRDefault="009206A1" w:rsidP="009206A1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Zatwierdził: Wójt Gminy Mikołajki Pomorskie</w:t>
      </w:r>
    </w:p>
    <w:p w14:paraId="0A23B6B1" w14:textId="0DE31121" w:rsidR="009D5240" w:rsidRPr="000B1F9F" w:rsidRDefault="009206A1" w:rsidP="000B1F9F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>
        <w:rPr>
          <w:rFonts w:ascii="Calibri" w:hAnsi="Calibri" w:cs="Calibri"/>
          <w:sz w:val="24"/>
          <w:szCs w:val="24"/>
        </w:rPr>
        <w:t>Pałkowska</w:t>
      </w:r>
      <w:proofErr w:type="spellEnd"/>
      <w:r>
        <w:rPr>
          <w:rFonts w:ascii="Calibri" w:hAnsi="Calibri" w:cs="Calibri"/>
          <w:sz w:val="24"/>
          <w:szCs w:val="24"/>
        </w:rPr>
        <w:t>-Rybicka</w:t>
      </w:r>
    </w:p>
    <w:sectPr w:rsidR="009D5240" w:rsidRPr="000B1F9F" w:rsidSect="00D02B19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01235" w14:textId="77777777" w:rsidR="00C95245" w:rsidRDefault="00C95245" w:rsidP="003F1027">
      <w:pPr>
        <w:spacing w:after="0" w:line="240" w:lineRule="auto"/>
      </w:pPr>
      <w:r>
        <w:separator/>
      </w:r>
    </w:p>
  </w:endnote>
  <w:endnote w:type="continuationSeparator" w:id="0">
    <w:p w14:paraId="240E21D7" w14:textId="77777777" w:rsidR="00C95245" w:rsidRDefault="00C95245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4573" w14:textId="7D3CC33C" w:rsidR="003A305C" w:rsidRPr="00D3733F" w:rsidRDefault="003A305C" w:rsidP="003A305C">
    <w:pPr>
      <w:pStyle w:val="Stopka"/>
      <w:rPr>
        <w:i/>
        <w:iCs/>
        <w:caps/>
        <w:color w:val="002060"/>
        <w:sz w:val="18"/>
        <w:szCs w:val="18"/>
      </w:rPr>
    </w:pPr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Dofinansowanie z  Programu Rządowy Fundusz Polski  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Ład:Program</w:t>
    </w:r>
    <w:proofErr w:type="spellEnd"/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 Inwestycji Strategicznych  z dnia </w:t>
    </w:r>
    <w:r w:rsidR="009D29DF">
      <w:rPr>
        <w:rFonts w:ascii="Tahoma" w:hAnsi="Tahoma" w:cs="Tahoma"/>
        <w:i/>
        <w:iCs/>
        <w:color w:val="002060"/>
        <w:sz w:val="18"/>
        <w:szCs w:val="18"/>
      </w:rPr>
      <w:t>12.10.</w:t>
    </w:r>
    <w:r w:rsidRPr="00D3733F">
      <w:rPr>
        <w:rFonts w:ascii="Tahoma" w:hAnsi="Tahoma" w:cs="Tahoma"/>
        <w:i/>
        <w:iCs/>
        <w:color w:val="002060"/>
        <w:sz w:val="18"/>
        <w:szCs w:val="18"/>
      </w:rPr>
      <w:t>202</w:t>
    </w:r>
    <w:r w:rsidR="009D29DF">
      <w:rPr>
        <w:rFonts w:ascii="Tahoma" w:hAnsi="Tahoma" w:cs="Tahoma"/>
        <w:i/>
        <w:iCs/>
        <w:color w:val="002060"/>
        <w:sz w:val="18"/>
        <w:szCs w:val="18"/>
      </w:rPr>
      <w:t xml:space="preserve">3 </w:t>
    </w:r>
    <w:r w:rsidRPr="00D3733F">
      <w:rPr>
        <w:rFonts w:ascii="Tahoma" w:hAnsi="Tahoma" w:cs="Tahoma"/>
        <w:i/>
        <w:iCs/>
        <w:color w:val="002060"/>
        <w:sz w:val="18"/>
        <w:szCs w:val="18"/>
      </w:rPr>
      <w:t>nr Edycja8/2023/5624/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PolskiLad</w:t>
    </w:r>
    <w:proofErr w:type="spellEnd"/>
  </w:p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E2D2" w14:textId="77777777" w:rsidR="00C95245" w:rsidRDefault="00C95245" w:rsidP="003F1027">
      <w:pPr>
        <w:spacing w:after="0" w:line="240" w:lineRule="auto"/>
      </w:pPr>
      <w:r>
        <w:separator/>
      </w:r>
    </w:p>
  </w:footnote>
  <w:footnote w:type="continuationSeparator" w:id="0">
    <w:p w14:paraId="74098273" w14:textId="77777777" w:rsidR="00C95245" w:rsidRDefault="00C95245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4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7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3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1"/>
  </w:num>
  <w:num w:numId="61" w16cid:durableId="863906491">
    <w:abstractNumId w:val="19"/>
  </w:num>
  <w:num w:numId="62" w16cid:durableId="700209984">
    <w:abstractNumId w:val="65"/>
  </w:num>
  <w:num w:numId="63" w16cid:durableId="306471566">
    <w:abstractNumId w:val="10"/>
  </w:num>
  <w:num w:numId="64" w16cid:durableId="188417200">
    <w:abstractNumId w:val="69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70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70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70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2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8"/>
  </w:num>
  <w:num w:numId="92" w16cid:durableId="951979081">
    <w:abstractNumId w:val="66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23A0"/>
    <w:rsid w:val="000D5F30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63257"/>
    <w:rsid w:val="003675A3"/>
    <w:rsid w:val="00371149"/>
    <w:rsid w:val="003977C3"/>
    <w:rsid w:val="003A305C"/>
    <w:rsid w:val="003B15BF"/>
    <w:rsid w:val="003B4138"/>
    <w:rsid w:val="003E1BD7"/>
    <w:rsid w:val="003E3C6A"/>
    <w:rsid w:val="003E6A7E"/>
    <w:rsid w:val="003F1027"/>
    <w:rsid w:val="003F77B5"/>
    <w:rsid w:val="0041145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C0246"/>
    <w:rsid w:val="004D26D2"/>
    <w:rsid w:val="004D594F"/>
    <w:rsid w:val="004F274C"/>
    <w:rsid w:val="00501463"/>
    <w:rsid w:val="00502B5E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43AD"/>
    <w:rsid w:val="00570D47"/>
    <w:rsid w:val="005729EF"/>
    <w:rsid w:val="00572AAB"/>
    <w:rsid w:val="00572E46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4011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548A0"/>
    <w:rsid w:val="00857BB8"/>
    <w:rsid w:val="00865A45"/>
    <w:rsid w:val="00877AEA"/>
    <w:rsid w:val="008868FE"/>
    <w:rsid w:val="00887C03"/>
    <w:rsid w:val="00891283"/>
    <w:rsid w:val="008A42F5"/>
    <w:rsid w:val="008A5887"/>
    <w:rsid w:val="008B2874"/>
    <w:rsid w:val="008C52DD"/>
    <w:rsid w:val="008C6BC3"/>
    <w:rsid w:val="008C73F3"/>
    <w:rsid w:val="008D185D"/>
    <w:rsid w:val="008D4BBE"/>
    <w:rsid w:val="008D5E27"/>
    <w:rsid w:val="008E68E6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83C47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7EB4"/>
    <w:rsid w:val="00A62804"/>
    <w:rsid w:val="00A637B3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95245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3DB7"/>
    <w:rsid w:val="00D522F0"/>
    <w:rsid w:val="00D52EE2"/>
    <w:rsid w:val="00D5601B"/>
    <w:rsid w:val="00D56B5E"/>
    <w:rsid w:val="00D64C95"/>
    <w:rsid w:val="00D7728A"/>
    <w:rsid w:val="00D85170"/>
    <w:rsid w:val="00D87C80"/>
    <w:rsid w:val="00D90A9D"/>
    <w:rsid w:val="00DA1397"/>
    <w:rsid w:val="00DA4A17"/>
    <w:rsid w:val="00DA6C50"/>
    <w:rsid w:val="00DB205C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2</cp:revision>
  <cp:lastPrinted>2024-06-17T11:11:00Z</cp:lastPrinted>
  <dcterms:created xsi:type="dcterms:W3CDTF">2024-06-17T11:14:00Z</dcterms:created>
  <dcterms:modified xsi:type="dcterms:W3CDTF">2024-06-17T11:14:00Z</dcterms:modified>
</cp:coreProperties>
</file>