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B22D" w14:textId="77777777" w:rsidR="00ED5483" w:rsidRPr="00034413" w:rsidRDefault="00ED5483" w:rsidP="00ED5483">
      <w:pPr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14:paraId="4F845C90" w14:textId="77777777" w:rsidR="00ED5483" w:rsidRPr="00034413" w:rsidRDefault="00ED5483" w:rsidP="00E210BA">
      <w:pPr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 w:rsidRPr="00034413">
        <w:rPr>
          <w:rFonts w:eastAsiaTheme="minorEastAsia" w:cs="Times New Roman"/>
          <w:b/>
          <w:sz w:val="24"/>
          <w:szCs w:val="24"/>
          <w:lang w:eastAsia="pl-PL"/>
        </w:rPr>
        <w:t>INFORMACJA O PODMIOCIE WSPÓLNYM</w:t>
      </w:r>
    </w:p>
    <w:p w14:paraId="244C0D80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</w:p>
    <w:p w14:paraId="670DCC40" w14:textId="564B5E58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Pr="003B132E">
        <w:rPr>
          <w:rFonts w:ascii="Calibri" w:hAnsi="Calibri" w:cs="Calibri"/>
          <w:bCs/>
          <w:sz w:val="24"/>
          <w:szCs w:val="24"/>
        </w:rPr>
        <w:t xml:space="preserve">Znak sprawy: </w:t>
      </w:r>
      <w:r w:rsidR="003458DA">
        <w:rPr>
          <w:rFonts w:ascii="Calibri" w:hAnsi="Calibri" w:cs="Calibri"/>
          <w:bCs/>
          <w:sz w:val="24"/>
          <w:szCs w:val="24"/>
        </w:rPr>
        <w:t>FK</w:t>
      </w:r>
      <w:r w:rsidRPr="003B132E">
        <w:rPr>
          <w:rFonts w:ascii="Calibri" w:hAnsi="Calibri" w:cs="Calibri"/>
          <w:bCs/>
          <w:sz w:val="24"/>
          <w:szCs w:val="24"/>
        </w:rPr>
        <w:t>-</w:t>
      </w:r>
      <w:r w:rsidR="003458DA">
        <w:rPr>
          <w:rFonts w:ascii="Calibri" w:hAnsi="Calibri" w:cs="Calibri"/>
          <w:bCs/>
          <w:sz w:val="24"/>
          <w:szCs w:val="24"/>
        </w:rPr>
        <w:t>03</w:t>
      </w:r>
      <w:r w:rsidRPr="003B132E">
        <w:rPr>
          <w:rFonts w:ascii="Calibri" w:hAnsi="Calibri" w:cs="Calibri"/>
          <w:bCs/>
          <w:sz w:val="24"/>
          <w:szCs w:val="24"/>
        </w:rPr>
        <w:t>/202</w:t>
      </w:r>
      <w:r w:rsidR="003458DA">
        <w:rPr>
          <w:rFonts w:ascii="Calibri" w:hAnsi="Calibri" w:cs="Calibri"/>
          <w:bCs/>
          <w:sz w:val="24"/>
          <w:szCs w:val="24"/>
        </w:rPr>
        <w:t>5</w:t>
      </w:r>
    </w:p>
    <w:p w14:paraId="18F7C8C8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1A60E26" w14:textId="0E6962AF" w:rsidR="00034413" w:rsidRPr="00034413" w:rsidRDefault="00034413" w:rsidP="00034413">
      <w:pPr>
        <w:autoSpaceDE w:val="0"/>
        <w:spacing w:after="0"/>
        <w:ind w:hanging="355"/>
        <w:jc w:val="both"/>
        <w:rPr>
          <w:rFonts w:ascii="Calibri" w:hAnsi="Calibri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Oświadczamy, że składamy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ofertę jako</w:t>
      </w:r>
      <w:proofErr w:type="gramEnd"/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 podmiot wspólny w rozumieniu art. 58 ustawy z dnia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11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> 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września 2019 roku 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Prawo zamówień publicznych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(</w:t>
      </w:r>
      <w:proofErr w:type="spell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t.j</w:t>
      </w:r>
      <w:proofErr w:type="spell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>. Dz.</w:t>
      </w:r>
      <w:r w:rsidR="00B23042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U. </w:t>
      </w:r>
      <w:proofErr w:type="gram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z</w:t>
      </w:r>
      <w:proofErr w:type="gram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202</w:t>
      </w:r>
      <w:r w:rsidR="00EA1295">
        <w:rPr>
          <w:rFonts w:eastAsiaTheme="minorEastAsia" w:cs="Times New Roman"/>
          <w:sz w:val="24"/>
          <w:szCs w:val="24"/>
          <w:lang w:eastAsia="pl-PL"/>
        </w:rPr>
        <w:t>4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r., poz. 1</w:t>
      </w:r>
      <w:r w:rsidR="00EA1295">
        <w:rPr>
          <w:rFonts w:eastAsiaTheme="minorEastAsia" w:cs="Times New Roman"/>
          <w:sz w:val="24"/>
          <w:szCs w:val="24"/>
          <w:lang w:eastAsia="pl-PL"/>
        </w:rPr>
        <w:t>320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)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 w postępowaniu pn. </w:t>
      </w:r>
      <w:r w:rsidR="003458DA" w:rsidRPr="003458DA">
        <w:rPr>
          <w:rFonts w:eastAsiaTheme="minorEastAsia" w:cs="Times New Roman"/>
          <w:b/>
          <w:sz w:val="24"/>
          <w:szCs w:val="24"/>
          <w:lang w:eastAsia="pl-PL"/>
        </w:rPr>
        <w:t>„Odbiór, transport i zagospodarowanie kompostu nieodpowiadającego wymaganiom o kodzie 19 05 03 z Zakładu Zagospodarowania Odpadów w Białej Podlaskiej”</w:t>
      </w:r>
    </w:p>
    <w:p w14:paraId="25915D7A" w14:textId="306A407C" w:rsidR="00B51E57" w:rsidRPr="00034413" w:rsidRDefault="00B51E57" w:rsidP="00B23042">
      <w:pPr>
        <w:spacing w:after="0"/>
        <w:ind w:firstLine="284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C2B8E13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0DF64DEA" w14:textId="4427C29A" w:rsidR="00ED5483" w:rsidRPr="00034413" w:rsidRDefault="00ED5483" w:rsidP="00B51E5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Oświadczamy, że w skład podmiotu wspólnego wchodzą następujące podmioty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:</w:t>
      </w:r>
      <w:r w:rsidRPr="00034413">
        <w:rPr>
          <w:rFonts w:eastAsiaTheme="minorEastAsia" w:cs="Times New Roman"/>
          <w:sz w:val="24"/>
          <w:szCs w:val="24"/>
          <w:lang w:eastAsia="pl-PL"/>
        </w:rPr>
        <w:br/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nazwa: ........................................................, z siedzibą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w 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, 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przy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3D17C9C6" w14:textId="19349276" w:rsidR="00ED5483" w:rsidRPr="00034413" w:rsidRDefault="00B51E57" w:rsidP="00B51E57">
      <w:pPr>
        <w:pStyle w:val="Akapitzlist"/>
        <w:spacing w:after="0" w:line="360" w:lineRule="auto"/>
        <w:ind w:left="284" w:hanging="1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nazwa:......................................................., z siedzibą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w .......................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, przy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............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............;</w:t>
      </w:r>
    </w:p>
    <w:p w14:paraId="2DC43047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2. Oświadczamy, że do reprezentowania podmiotu wspólnego upoważniony jest/są:</w:t>
      </w:r>
    </w:p>
    <w:p w14:paraId="5A7CDD72" w14:textId="5EC3D24F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…………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03484D76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………………………………………………………………………………………………….;</w:t>
      </w:r>
    </w:p>
    <w:p w14:paraId="07D062B1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Zakres upoważnienia wynika z załączonego pełnomocnictwa</w:t>
      </w:r>
    </w:p>
    <w:p w14:paraId="6178DD3F" w14:textId="2823A83C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3. Korespondencję dotyczącą postępowania dla podmiotu wspólnego należy kierować na adres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 ……………………………………………………………</w:t>
      </w:r>
      <w:r w:rsidR="00FE7981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4CC9479" w14:textId="77777777" w:rsidR="00FB0CD8" w:rsidRPr="00034413" w:rsidRDefault="00FB0CD8" w:rsidP="00FB0CD8">
      <w:pPr>
        <w:jc w:val="both"/>
        <w:rPr>
          <w:rStyle w:val="FontStyle14"/>
          <w:rFonts w:asciiTheme="minorHAnsi" w:eastAsiaTheme="minorEastAsia" w:hAnsiTheme="minorHAnsi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 xml:space="preserve">4. </w:t>
      </w:r>
      <w:proofErr w:type="gramStart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Oświadczam,  że</w:t>
      </w:r>
      <w:proofErr w:type="gramEnd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:</w:t>
      </w:r>
    </w:p>
    <w:p w14:paraId="6768D6F2" w14:textId="7AF9CB7A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bookmarkStart w:id="0" w:name="_Hlk66785488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</w:t>
      </w:r>
      <w:r w:rsidRPr="00034413">
        <w:rPr>
          <w:rStyle w:val="FontStyle14"/>
          <w:rFonts w:asciiTheme="minorHAnsi" w:hAnsiTheme="minorHAnsi" w:cs="Times New Roman"/>
          <w:color w:val="FF0000"/>
          <w:sz w:val="24"/>
          <w:szCs w:val="24"/>
        </w:rPr>
        <w:t xml:space="preserve">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p w14:paraId="3C0AFED2" w14:textId="5C0004AD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bookmarkEnd w:id="0"/>
    <w:p w14:paraId="0CDE9044" w14:textId="77777777" w:rsidR="00FB0CD8" w:rsidRPr="00034413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7F3835E7" w14:textId="77777777" w:rsidR="00C158DC" w:rsidRPr="00034413" w:rsidRDefault="00C158DC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6667CB23" w14:textId="77777777" w:rsidR="00110A7C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 xml:space="preserve">……………………..,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dnia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 …………………………                      </w:t>
      </w:r>
    </w:p>
    <w:p w14:paraId="1B16F559" w14:textId="612D57DD" w:rsidR="00DC1F1F" w:rsidRPr="003458DA" w:rsidRDefault="00110A7C" w:rsidP="003458DA">
      <w:pPr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 w:rsidR="00FB0CD8" w:rsidRPr="00034413">
        <w:rPr>
          <w:rFonts w:eastAsiaTheme="minorEastAsia" w:cs="Times New Roman"/>
          <w:sz w:val="24"/>
          <w:szCs w:val="24"/>
          <w:lang w:eastAsia="pl-PL"/>
        </w:rPr>
        <w:t>podpis: ……………………</w:t>
      </w:r>
      <w:r>
        <w:rPr>
          <w:rFonts w:eastAsiaTheme="minorEastAsia" w:cs="Times New Roman"/>
          <w:sz w:val="24"/>
          <w:szCs w:val="24"/>
          <w:lang w:eastAsia="pl-PL"/>
        </w:rPr>
        <w:t>……….</w:t>
      </w:r>
      <w:bookmarkStart w:id="1" w:name="_GoBack"/>
      <w:bookmarkEnd w:id="1"/>
    </w:p>
    <w:sectPr w:rsidR="00DC1F1F" w:rsidRPr="003458DA" w:rsidSect="00A2228F">
      <w:headerReference w:type="default" r:id="rId9"/>
      <w:footerReference w:type="default" r:id="rId10"/>
      <w:pgSz w:w="11906" w:h="16838"/>
      <w:pgMar w:top="851" w:right="1417" w:bottom="709" w:left="141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55F27" w14:textId="77777777" w:rsidR="001560C5" w:rsidRDefault="001560C5" w:rsidP="00DF5596">
      <w:pPr>
        <w:spacing w:after="0" w:line="240" w:lineRule="auto"/>
      </w:pPr>
      <w:r>
        <w:separator/>
      </w:r>
    </w:p>
  </w:endnote>
  <w:endnote w:type="continuationSeparator" w:id="0">
    <w:p w14:paraId="1BD288F9" w14:textId="77777777" w:rsidR="001560C5" w:rsidRDefault="001560C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0736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2370FD" w14:textId="7BF0DBF7" w:rsidR="00034413" w:rsidRPr="00034413" w:rsidRDefault="003458DA" w:rsidP="00034413">
        <w:pPr>
          <w:pStyle w:val="Stopka"/>
          <w:rPr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i </w:t>
        </w:r>
        <w:proofErr w:type="spellStart"/>
        <w:r>
          <w:rPr>
            <w:rFonts w:ascii="Calibri" w:hAnsi="Calibri"/>
            <w:sz w:val="20"/>
            <w:szCs w:val="20"/>
          </w:rPr>
          <w:t>zagosp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kompostu</w:t>
        </w:r>
        <w:proofErr w:type="gramEnd"/>
        <w:r>
          <w:rPr>
            <w:rFonts w:ascii="Calibri" w:hAnsi="Calibri"/>
            <w:sz w:val="20"/>
            <w:szCs w:val="20"/>
          </w:rPr>
          <w:t xml:space="preserve"> </w:t>
        </w:r>
        <w:proofErr w:type="spellStart"/>
        <w:r>
          <w:rPr>
            <w:rFonts w:ascii="Calibri" w:hAnsi="Calibri"/>
            <w:sz w:val="20"/>
            <w:szCs w:val="20"/>
          </w:rPr>
          <w:t>nieodpow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wymaganiom</w:t>
        </w:r>
        <w:proofErr w:type="gramEnd"/>
        <w:r>
          <w:rPr>
            <w:rFonts w:ascii="Calibri" w:hAnsi="Calibri"/>
            <w:sz w:val="20"/>
            <w:szCs w:val="20"/>
          </w:rPr>
          <w:t xml:space="preserve"> o kodzie 19 05 03 z ZZO w Białej Podlaskiej</w:t>
        </w:r>
        <w:r>
          <w:rPr>
            <w:sz w:val="20"/>
            <w:szCs w:val="20"/>
          </w:rPr>
          <w:t xml:space="preserve"> </w:t>
        </w:r>
        <w:r w:rsidR="00034413">
          <w:rPr>
            <w:sz w:val="20"/>
            <w:szCs w:val="20"/>
          </w:rPr>
          <w:tab/>
        </w:r>
        <w:r w:rsidR="00034413" w:rsidRPr="00034413">
          <w:rPr>
            <w:sz w:val="20"/>
            <w:szCs w:val="20"/>
          </w:rPr>
          <w:t xml:space="preserve"> </w:t>
        </w:r>
        <w:r w:rsidR="00034413" w:rsidRPr="00034413">
          <w:rPr>
            <w:sz w:val="20"/>
            <w:szCs w:val="20"/>
          </w:rPr>
          <w:fldChar w:fldCharType="begin"/>
        </w:r>
        <w:r w:rsidR="00034413" w:rsidRPr="00034413">
          <w:rPr>
            <w:sz w:val="20"/>
            <w:szCs w:val="20"/>
          </w:rPr>
          <w:instrText>PAGE   \* MERGEFORMAT</w:instrText>
        </w:r>
        <w:r w:rsidR="00034413" w:rsidRPr="0003441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34413" w:rsidRPr="00034413">
          <w:rPr>
            <w:sz w:val="20"/>
            <w:szCs w:val="20"/>
          </w:rPr>
          <w:fldChar w:fldCharType="end"/>
        </w:r>
      </w:p>
    </w:sdtContent>
  </w:sdt>
  <w:p w14:paraId="14E4BD7A" w14:textId="2B442E3D" w:rsidR="004E4672" w:rsidRPr="00540AB7" w:rsidRDefault="004E4672">
    <w:pPr>
      <w:rPr>
        <w:rFonts w:ascii="Times New Roman" w:hAnsi="Times New Roman" w:cs="Times New Roman"/>
        <w:bCs/>
        <w:iCs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AADA2" w14:textId="77777777" w:rsidR="001560C5" w:rsidRDefault="001560C5" w:rsidP="00DF5596">
      <w:pPr>
        <w:spacing w:after="0" w:line="240" w:lineRule="auto"/>
      </w:pPr>
      <w:r>
        <w:separator/>
      </w:r>
    </w:p>
  </w:footnote>
  <w:footnote w:type="continuationSeparator" w:id="0">
    <w:p w14:paraId="4953A482" w14:textId="77777777" w:rsidR="001560C5" w:rsidRDefault="001560C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7140" w14:textId="14E75F1B" w:rsidR="004E4672" w:rsidRPr="00034413" w:rsidRDefault="004E4672" w:rsidP="004E4672">
    <w:pPr>
      <w:pStyle w:val="Nagwek"/>
      <w:jc w:val="right"/>
      <w:rPr>
        <w:rFonts w:cs="Times New Roman"/>
        <w:sz w:val="20"/>
        <w:szCs w:val="20"/>
      </w:rPr>
    </w:pPr>
    <w:proofErr w:type="gramStart"/>
    <w:r w:rsidRPr="00034413">
      <w:rPr>
        <w:rFonts w:cs="Times New Roman"/>
        <w:sz w:val="20"/>
        <w:szCs w:val="20"/>
      </w:rPr>
      <w:t>Załącznik  nr</w:t>
    </w:r>
    <w:proofErr w:type="gramEnd"/>
    <w:r w:rsidRPr="00034413">
      <w:rPr>
        <w:rFonts w:cs="Times New Roman"/>
        <w:sz w:val="20"/>
        <w:szCs w:val="20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C7"/>
    <w:multiLevelType w:val="hybridMultilevel"/>
    <w:tmpl w:val="34BA3F32"/>
    <w:lvl w:ilvl="0" w:tplc="C53037A2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3"/>
    <w:rsid w:val="000160CD"/>
    <w:rsid w:val="00032305"/>
    <w:rsid w:val="00034413"/>
    <w:rsid w:val="000C63A9"/>
    <w:rsid w:val="00110A7C"/>
    <w:rsid w:val="00140AE6"/>
    <w:rsid w:val="00145291"/>
    <w:rsid w:val="001560C5"/>
    <w:rsid w:val="00157D77"/>
    <w:rsid w:val="00254A48"/>
    <w:rsid w:val="00261498"/>
    <w:rsid w:val="00343C5E"/>
    <w:rsid w:val="003458DA"/>
    <w:rsid w:val="003D208C"/>
    <w:rsid w:val="003F6C2A"/>
    <w:rsid w:val="0044051A"/>
    <w:rsid w:val="004D2191"/>
    <w:rsid w:val="004E4672"/>
    <w:rsid w:val="00540AB7"/>
    <w:rsid w:val="005D73C5"/>
    <w:rsid w:val="005E7007"/>
    <w:rsid w:val="005F76A8"/>
    <w:rsid w:val="00625E06"/>
    <w:rsid w:val="006F711B"/>
    <w:rsid w:val="00725026"/>
    <w:rsid w:val="007D0571"/>
    <w:rsid w:val="00852F83"/>
    <w:rsid w:val="00856799"/>
    <w:rsid w:val="00856879"/>
    <w:rsid w:val="008674B2"/>
    <w:rsid w:val="00894926"/>
    <w:rsid w:val="008D26A4"/>
    <w:rsid w:val="009917FC"/>
    <w:rsid w:val="00A2228F"/>
    <w:rsid w:val="00A26C69"/>
    <w:rsid w:val="00AF10D7"/>
    <w:rsid w:val="00B23042"/>
    <w:rsid w:val="00B51E57"/>
    <w:rsid w:val="00BA056A"/>
    <w:rsid w:val="00BB1808"/>
    <w:rsid w:val="00C158DC"/>
    <w:rsid w:val="00CB794C"/>
    <w:rsid w:val="00CF195A"/>
    <w:rsid w:val="00D712E8"/>
    <w:rsid w:val="00D934CC"/>
    <w:rsid w:val="00D95B81"/>
    <w:rsid w:val="00D97405"/>
    <w:rsid w:val="00DC1F1F"/>
    <w:rsid w:val="00DD260F"/>
    <w:rsid w:val="00DF5596"/>
    <w:rsid w:val="00E210BA"/>
    <w:rsid w:val="00EA1295"/>
    <w:rsid w:val="00ED5483"/>
    <w:rsid w:val="00F1039D"/>
    <w:rsid w:val="00F746B0"/>
    <w:rsid w:val="00FB0CD8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0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ola</cp:lastModifiedBy>
  <cp:revision>13</cp:revision>
  <cp:lastPrinted>2022-08-25T08:25:00Z</cp:lastPrinted>
  <dcterms:created xsi:type="dcterms:W3CDTF">2024-01-04T09:13:00Z</dcterms:created>
  <dcterms:modified xsi:type="dcterms:W3CDTF">2025-01-29T06:17:00Z</dcterms:modified>
</cp:coreProperties>
</file>