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02D4" w14:textId="77777777" w:rsidR="00612804" w:rsidRDefault="00612804" w:rsidP="00612804">
      <w:pPr>
        <w:pStyle w:val="Default"/>
        <w:spacing w:before="120" w:after="120"/>
        <w:jc w:val="both"/>
        <w:rPr>
          <w:rFonts w:ascii="Times New Roman" w:hAnsi="Times New Roman" w:cs="Times New Roman"/>
        </w:rPr>
      </w:pPr>
    </w:p>
    <w:p w14:paraId="2EA25A6E" w14:textId="396277EC" w:rsidR="00612804" w:rsidRPr="00810BB3" w:rsidRDefault="00612804" w:rsidP="00612804">
      <w:pPr>
        <w:pStyle w:val="Default"/>
        <w:spacing w:before="120" w:after="120"/>
        <w:jc w:val="both"/>
        <w:rPr>
          <w:rFonts w:ascii="Times New Roman" w:hAnsi="Times New Roman" w:cs="Times New Roman"/>
        </w:rPr>
      </w:pPr>
      <w:r w:rsidRPr="00810BB3">
        <w:rPr>
          <w:rFonts w:ascii="Times New Roman" w:hAnsi="Times New Roman" w:cs="Times New Roman"/>
        </w:rPr>
        <w:t xml:space="preserve">numer sprawy: </w:t>
      </w:r>
      <w:r w:rsidR="004A230A" w:rsidRPr="004A230A">
        <w:rPr>
          <w:rFonts w:ascii="Times New Roman" w:hAnsi="Times New Roman" w:cs="Times New Roman"/>
          <w:b/>
          <w:bCs/>
        </w:rPr>
        <w:t>P-64/IV/25 (WPI.271.24.2025)</w:t>
      </w:r>
    </w:p>
    <w:p w14:paraId="2573F884" w14:textId="77777777" w:rsidR="00612804" w:rsidRPr="00810BB3" w:rsidRDefault="00612804" w:rsidP="00612804">
      <w:pPr>
        <w:pStyle w:val="Default"/>
        <w:spacing w:before="120" w:after="120"/>
        <w:jc w:val="both"/>
        <w:rPr>
          <w:rFonts w:ascii="Times New Roman" w:hAnsi="Times New Roman" w:cs="Times New Roman"/>
          <w:color w:val="auto"/>
        </w:rPr>
      </w:pPr>
    </w:p>
    <w:p w14:paraId="6D11AF86" w14:textId="77777777" w:rsidR="00612804" w:rsidRDefault="00612804" w:rsidP="00612804">
      <w:pPr>
        <w:pStyle w:val="CM86"/>
        <w:spacing w:before="120" w:after="120"/>
        <w:jc w:val="center"/>
        <w:rPr>
          <w:rFonts w:ascii="Times New Roman" w:hAnsi="Times New Roman"/>
          <w:b/>
          <w:bCs/>
          <w:sz w:val="40"/>
          <w:szCs w:val="40"/>
        </w:rPr>
      </w:pPr>
      <w:r w:rsidRPr="00AF6808">
        <w:rPr>
          <w:rFonts w:ascii="Times New Roman" w:hAnsi="Times New Roman"/>
          <w:b/>
          <w:bCs/>
          <w:sz w:val="48"/>
          <w:szCs w:val="48"/>
        </w:rPr>
        <w:t>S</w:t>
      </w:r>
      <w:r w:rsidRPr="007F068A">
        <w:rPr>
          <w:rFonts w:ascii="Times New Roman" w:hAnsi="Times New Roman"/>
          <w:b/>
          <w:bCs/>
          <w:sz w:val="40"/>
          <w:szCs w:val="40"/>
        </w:rPr>
        <w:t xml:space="preserve">PECYFIKACJA </w:t>
      </w:r>
      <w:r w:rsidRPr="00AF6808">
        <w:rPr>
          <w:rFonts w:ascii="Times New Roman" w:hAnsi="Times New Roman"/>
          <w:b/>
          <w:bCs/>
          <w:sz w:val="48"/>
          <w:szCs w:val="48"/>
        </w:rPr>
        <w:t>W</w:t>
      </w:r>
      <w:r w:rsidRPr="007F068A">
        <w:rPr>
          <w:rFonts w:ascii="Times New Roman" w:hAnsi="Times New Roman"/>
          <w:b/>
          <w:bCs/>
          <w:sz w:val="40"/>
          <w:szCs w:val="40"/>
        </w:rPr>
        <w:t xml:space="preserve">ARUNKÓW </w:t>
      </w:r>
      <w:r w:rsidRPr="00AF6808">
        <w:rPr>
          <w:rFonts w:ascii="Times New Roman" w:hAnsi="Times New Roman"/>
          <w:b/>
          <w:bCs/>
          <w:sz w:val="48"/>
          <w:szCs w:val="48"/>
        </w:rPr>
        <w:t>Z</w:t>
      </w:r>
      <w:r w:rsidRPr="007F068A">
        <w:rPr>
          <w:rFonts w:ascii="Times New Roman" w:hAnsi="Times New Roman"/>
          <w:b/>
          <w:bCs/>
          <w:sz w:val="40"/>
          <w:szCs w:val="40"/>
        </w:rPr>
        <w:t>AMÓWIENIA</w:t>
      </w:r>
    </w:p>
    <w:p w14:paraId="5A87A422" w14:textId="77777777" w:rsidR="00612804" w:rsidRPr="007F068A" w:rsidRDefault="00612804" w:rsidP="00612804">
      <w:pPr>
        <w:rPr>
          <w:lang w:eastAsia="pl-PL"/>
        </w:rPr>
      </w:pPr>
    </w:p>
    <w:p w14:paraId="20B0A151" w14:textId="77777777" w:rsidR="00612804" w:rsidRDefault="00612804" w:rsidP="00612804">
      <w:pPr>
        <w:pStyle w:val="CM85"/>
        <w:ind w:left="-993" w:right="-428"/>
        <w:jc w:val="center"/>
        <w:rPr>
          <w:rFonts w:ascii="Times New Roman" w:hAnsi="Times New Roman"/>
          <w:b/>
          <w:bCs/>
          <w:color w:val="000000"/>
        </w:rPr>
      </w:pPr>
      <w:r>
        <w:rPr>
          <w:rFonts w:ascii="Times New Roman" w:hAnsi="Times New Roman"/>
          <w:b/>
          <w:bCs/>
          <w:color w:val="000000"/>
        </w:rPr>
        <w:t xml:space="preserve">  </w:t>
      </w:r>
      <w:r w:rsidRPr="00F93CDC">
        <w:rPr>
          <w:rFonts w:ascii="Times New Roman" w:hAnsi="Times New Roman"/>
          <w:b/>
          <w:bCs/>
          <w:color w:val="000000"/>
        </w:rPr>
        <w:t xml:space="preserve">TRYB UDZIELENIA ZAMÓWIENIA: </w:t>
      </w:r>
    </w:p>
    <w:p w14:paraId="332968A8" w14:textId="77777777" w:rsidR="00612804" w:rsidRPr="00F93CDC" w:rsidRDefault="00612804" w:rsidP="00612804">
      <w:pPr>
        <w:pStyle w:val="CM85"/>
        <w:ind w:left="-993" w:right="-428"/>
        <w:jc w:val="center"/>
        <w:rPr>
          <w:rFonts w:ascii="Times New Roman" w:hAnsi="Times New Roman"/>
          <w:b/>
          <w:bCs/>
          <w:color w:val="000000"/>
        </w:rPr>
      </w:pPr>
      <w:r>
        <w:rPr>
          <w:rFonts w:ascii="Times New Roman" w:hAnsi="Times New Roman"/>
          <w:b/>
          <w:bCs/>
          <w:color w:val="000000"/>
        </w:rPr>
        <w:t xml:space="preserve">TRYB PODSTAWOWY </w:t>
      </w:r>
    </w:p>
    <w:p w14:paraId="56A0D2C4" w14:textId="77777777" w:rsidR="00612804" w:rsidRDefault="00612804" w:rsidP="00612804">
      <w:pPr>
        <w:pStyle w:val="CM85"/>
        <w:tabs>
          <w:tab w:val="left" w:pos="2310"/>
        </w:tabs>
        <w:spacing w:before="120" w:after="120"/>
        <w:jc w:val="both"/>
        <w:rPr>
          <w:rFonts w:ascii="Times New Roman" w:hAnsi="Times New Roman"/>
          <w:b/>
          <w:bCs/>
          <w:color w:val="000000"/>
        </w:rPr>
      </w:pPr>
    </w:p>
    <w:p w14:paraId="72C28BF5" w14:textId="77777777" w:rsidR="00612804" w:rsidRPr="005967C8" w:rsidRDefault="00612804" w:rsidP="00612804">
      <w:pPr>
        <w:pStyle w:val="Default"/>
      </w:pPr>
    </w:p>
    <w:p w14:paraId="2C801F48" w14:textId="77777777" w:rsidR="00612804" w:rsidRDefault="00612804" w:rsidP="00612804">
      <w:pPr>
        <w:pStyle w:val="CM85"/>
        <w:spacing w:before="120" w:after="120"/>
        <w:jc w:val="center"/>
        <w:rPr>
          <w:rFonts w:ascii="Times New Roman" w:hAnsi="Times New Roman"/>
          <w:b/>
          <w:bCs/>
          <w:color w:val="000000"/>
        </w:rPr>
      </w:pPr>
      <w:r w:rsidRPr="00810BB3">
        <w:rPr>
          <w:rFonts w:ascii="Times New Roman" w:hAnsi="Times New Roman"/>
          <w:b/>
          <w:bCs/>
          <w:color w:val="000000"/>
        </w:rPr>
        <w:t>NAZWA ZADANIA:</w:t>
      </w:r>
    </w:p>
    <w:p w14:paraId="4A3CC893" w14:textId="2DD6FDD1" w:rsidR="00612804" w:rsidRPr="00670732" w:rsidRDefault="00612804" w:rsidP="00612804">
      <w:pPr>
        <w:pStyle w:val="Default"/>
        <w:spacing w:before="120" w:after="120"/>
        <w:rPr>
          <w:rFonts w:ascii="Times New Roman" w:hAnsi="Times New Roman" w:cs="Times New Roman"/>
          <w:b/>
          <w:bCs/>
          <w:i/>
          <w:sz w:val="28"/>
          <w:szCs w:val="28"/>
          <w:u w:val="single"/>
          <w:lang w:eastAsia="pl-PL"/>
        </w:rPr>
      </w:pPr>
    </w:p>
    <w:p w14:paraId="18E78AD1" w14:textId="77777777" w:rsidR="006D4B84" w:rsidRDefault="00612804" w:rsidP="006D4B84">
      <w:pPr>
        <w:pStyle w:val="Default"/>
        <w:spacing w:line="276" w:lineRule="auto"/>
        <w:jc w:val="center"/>
        <w:rPr>
          <w:rFonts w:ascii="Times New Roman" w:hAnsi="Times New Roman" w:cs="Times New Roman"/>
          <w:b/>
          <w:bCs/>
          <w:sz w:val="30"/>
          <w:szCs w:val="30"/>
        </w:rPr>
      </w:pPr>
      <w:r w:rsidRPr="006D4B84">
        <w:rPr>
          <w:rFonts w:ascii="Times New Roman" w:hAnsi="Times New Roman" w:cs="Times New Roman"/>
          <w:bCs/>
          <w:sz w:val="30"/>
          <w:szCs w:val="30"/>
        </w:rPr>
        <w:t>Świadczenie usług</w:t>
      </w:r>
      <w:r w:rsidR="00A21E0C">
        <w:rPr>
          <w:rFonts w:ascii="Times New Roman" w:hAnsi="Times New Roman" w:cs="Times New Roman"/>
          <w:bCs/>
          <w:sz w:val="30"/>
          <w:szCs w:val="30"/>
        </w:rPr>
        <w:t>i</w:t>
      </w:r>
      <w:r w:rsidRPr="006D4B84">
        <w:rPr>
          <w:rFonts w:ascii="Times New Roman" w:hAnsi="Times New Roman" w:cs="Times New Roman"/>
          <w:bCs/>
          <w:sz w:val="30"/>
          <w:szCs w:val="30"/>
        </w:rPr>
        <w:t xml:space="preserve"> nadzoru inwest</w:t>
      </w:r>
      <w:r w:rsidR="008965C8">
        <w:rPr>
          <w:rFonts w:ascii="Times New Roman" w:hAnsi="Times New Roman" w:cs="Times New Roman"/>
          <w:bCs/>
          <w:sz w:val="30"/>
          <w:szCs w:val="30"/>
        </w:rPr>
        <w:t xml:space="preserve">orskiego przy realizacji robót </w:t>
      </w:r>
      <w:r w:rsidR="006D4B84" w:rsidRPr="006D4B84">
        <w:rPr>
          <w:rFonts w:ascii="Times New Roman" w:hAnsi="Times New Roman" w:cs="Times New Roman"/>
          <w:bCs/>
          <w:sz w:val="30"/>
          <w:szCs w:val="30"/>
        </w:rPr>
        <w:t>budowlanych w ramach zadania inwestycyjnego pn.:</w:t>
      </w:r>
      <w:r w:rsidR="006D4B84">
        <w:rPr>
          <w:rFonts w:ascii="Times New Roman" w:hAnsi="Times New Roman" w:cs="Times New Roman"/>
          <w:b/>
          <w:bCs/>
          <w:sz w:val="30"/>
          <w:szCs w:val="30"/>
        </w:rPr>
        <w:t xml:space="preserve"> </w:t>
      </w:r>
    </w:p>
    <w:p w14:paraId="05C53E7C" w14:textId="77777777" w:rsidR="00612804" w:rsidRDefault="00757BCF" w:rsidP="006D4B84">
      <w:pPr>
        <w:pStyle w:val="Default"/>
        <w:spacing w:line="276" w:lineRule="auto"/>
        <w:jc w:val="center"/>
        <w:rPr>
          <w:rFonts w:ascii="Times New Roman" w:hAnsi="Times New Roman" w:cs="Times New Roman"/>
          <w:b/>
          <w:bCs/>
          <w:sz w:val="30"/>
          <w:szCs w:val="30"/>
        </w:rPr>
      </w:pPr>
      <w:r w:rsidRPr="00391DDA">
        <w:rPr>
          <w:rFonts w:ascii="Times New Roman" w:hAnsi="Times New Roman" w:cs="Times New Roman"/>
          <w:b/>
          <w:bCs/>
          <w:sz w:val="30"/>
          <w:szCs w:val="30"/>
          <w:lang w:eastAsia="pl-PL"/>
        </w:rPr>
        <w:t>„</w:t>
      </w:r>
      <w:r w:rsidRPr="00391DDA">
        <w:rPr>
          <w:rFonts w:ascii="Times New Roman" w:hAnsi="Times New Roman" w:cs="Times New Roman"/>
          <w:b/>
          <w:sz w:val="30"/>
          <w:szCs w:val="30"/>
        </w:rPr>
        <w:t>Termomodernizacja dwóch budynków użyteczności publicznej Gminy Miasto Świdnica: Urzędu Miejskiego oraz Urzędu Stanu Cywilnego zlokalizowanych przy ul. Armii Krajowej 47-49”</w:t>
      </w:r>
    </w:p>
    <w:p w14:paraId="7AFAC441" w14:textId="77777777" w:rsidR="00612804" w:rsidRDefault="00612804" w:rsidP="006D4B84">
      <w:pPr>
        <w:pStyle w:val="Default"/>
        <w:spacing w:line="276" w:lineRule="auto"/>
        <w:jc w:val="center"/>
        <w:rPr>
          <w:rFonts w:ascii="Times New Roman" w:hAnsi="Times New Roman" w:cs="Times New Roman"/>
          <w:b/>
          <w:bCs/>
          <w:sz w:val="30"/>
          <w:szCs w:val="30"/>
        </w:rPr>
      </w:pPr>
    </w:p>
    <w:p w14:paraId="0147EE13" w14:textId="77777777" w:rsidR="00612804" w:rsidRDefault="00612804" w:rsidP="00612804">
      <w:pPr>
        <w:pStyle w:val="Default"/>
        <w:spacing w:line="276" w:lineRule="auto"/>
        <w:ind w:left="709" w:hanging="709"/>
        <w:rPr>
          <w:rFonts w:ascii="Times New Roman" w:hAnsi="Times New Roman" w:cs="Times New Roman"/>
          <w:b/>
          <w:bCs/>
          <w:sz w:val="30"/>
          <w:szCs w:val="30"/>
        </w:rPr>
      </w:pPr>
    </w:p>
    <w:p w14:paraId="3F84F724" w14:textId="77777777" w:rsidR="00612804" w:rsidRDefault="00612804" w:rsidP="006D4B84">
      <w:pPr>
        <w:pStyle w:val="Default"/>
        <w:spacing w:line="276" w:lineRule="auto"/>
        <w:rPr>
          <w:rFonts w:ascii="Times New Roman" w:hAnsi="Times New Roman" w:cs="Times New Roman"/>
          <w:b/>
          <w:bCs/>
          <w:sz w:val="30"/>
          <w:szCs w:val="30"/>
        </w:rPr>
      </w:pPr>
    </w:p>
    <w:p w14:paraId="6B09E84F" w14:textId="77777777" w:rsidR="006D4B84" w:rsidRDefault="006D4B84" w:rsidP="006D4B84">
      <w:pPr>
        <w:pStyle w:val="Default"/>
        <w:spacing w:line="276" w:lineRule="auto"/>
        <w:rPr>
          <w:rFonts w:ascii="Times New Roman" w:hAnsi="Times New Roman" w:cs="Times New Roman"/>
          <w:b/>
          <w:bCs/>
          <w:sz w:val="30"/>
          <w:szCs w:val="30"/>
        </w:rPr>
      </w:pPr>
    </w:p>
    <w:p w14:paraId="762207E5" w14:textId="77777777" w:rsidR="00612804" w:rsidRDefault="00612804" w:rsidP="002A5D2F">
      <w:pPr>
        <w:pStyle w:val="Default"/>
        <w:spacing w:line="276" w:lineRule="auto"/>
        <w:rPr>
          <w:rFonts w:ascii="Times New Roman" w:hAnsi="Times New Roman" w:cs="Times New Roman"/>
          <w:b/>
          <w:bCs/>
          <w:sz w:val="30"/>
          <w:szCs w:val="30"/>
        </w:rPr>
      </w:pPr>
    </w:p>
    <w:p w14:paraId="1295DD4C" w14:textId="77777777" w:rsidR="00612804" w:rsidRDefault="00612804" w:rsidP="00612804">
      <w:pPr>
        <w:pStyle w:val="Default"/>
        <w:spacing w:line="276" w:lineRule="auto"/>
        <w:ind w:left="709" w:hanging="709"/>
        <w:rPr>
          <w:rFonts w:ascii="Times New Roman" w:hAnsi="Times New Roman" w:cs="Times New Roman"/>
          <w:b/>
          <w:bCs/>
          <w:sz w:val="30"/>
          <w:szCs w:val="30"/>
        </w:rPr>
      </w:pPr>
    </w:p>
    <w:p w14:paraId="1A575EE4" w14:textId="77777777" w:rsidR="00612804" w:rsidRPr="00713F9B" w:rsidRDefault="00612804" w:rsidP="00612804">
      <w:pPr>
        <w:pStyle w:val="Default"/>
        <w:spacing w:line="276" w:lineRule="auto"/>
        <w:ind w:left="709" w:hanging="709"/>
        <w:rPr>
          <w:rFonts w:ascii="Times New Roman" w:hAnsi="Times New Roman" w:cs="Times New Roman"/>
          <w:sz w:val="28"/>
          <w:szCs w:val="28"/>
        </w:rPr>
      </w:pPr>
    </w:p>
    <w:p w14:paraId="24DFFFBC" w14:textId="77777777" w:rsidR="00612804" w:rsidRPr="00EF39DB" w:rsidRDefault="00612804" w:rsidP="00612804">
      <w:pPr>
        <w:pStyle w:val="Default"/>
        <w:spacing w:before="120" w:after="120"/>
        <w:jc w:val="both"/>
        <w:rPr>
          <w:rFonts w:ascii="Times New Roman" w:hAnsi="Times New Roman" w:cs="Times New Roman"/>
          <w:b/>
        </w:rPr>
      </w:pPr>
      <w:r w:rsidRPr="00EF39DB">
        <w:rPr>
          <w:rFonts w:ascii="Times New Roman" w:hAnsi="Times New Roman" w:cs="Times New Roman"/>
          <w:b/>
        </w:rPr>
        <w:t xml:space="preserve">Zamawiający oczekuje, że Wykonawcy zapoznają się dokładnie z treścią niniejszej SWZ. Wykonawca ponosi ryzyko niedostarczenia wszystkich wymaganych informacji </w:t>
      </w:r>
      <w:r w:rsidRPr="00EF39DB">
        <w:rPr>
          <w:rFonts w:ascii="Times New Roman" w:hAnsi="Times New Roman" w:cs="Times New Roman"/>
          <w:b/>
        </w:rPr>
        <w:br/>
        <w:t>i dokumentów, oraz przedłożenia oferty nie odpowiadającej wymaganiom określonym przez Zamawiającego.</w:t>
      </w:r>
    </w:p>
    <w:p w14:paraId="40629DE6" w14:textId="77777777" w:rsidR="00612804" w:rsidRDefault="00612804" w:rsidP="00612804">
      <w:pPr>
        <w:rPr>
          <w:rFonts w:ascii="Times New Roman" w:hAnsi="Times New Roman" w:cs="Times New Roman"/>
          <w:sz w:val="24"/>
          <w:szCs w:val="24"/>
        </w:rPr>
      </w:pPr>
    </w:p>
    <w:p w14:paraId="225048CA" w14:textId="77777777" w:rsidR="00612804" w:rsidRDefault="00612804" w:rsidP="00612804">
      <w:pPr>
        <w:rPr>
          <w:rFonts w:ascii="Times New Roman" w:hAnsi="Times New Roman" w:cs="Times New Roman"/>
          <w:sz w:val="24"/>
          <w:szCs w:val="24"/>
        </w:rPr>
      </w:pPr>
    </w:p>
    <w:p w14:paraId="7D0524C0" w14:textId="77777777" w:rsidR="00612804" w:rsidRDefault="00612804" w:rsidP="00612804">
      <w:pPr>
        <w:rPr>
          <w:rFonts w:ascii="Times New Roman" w:hAnsi="Times New Roman" w:cs="Times New Roman"/>
          <w:sz w:val="24"/>
          <w:szCs w:val="24"/>
        </w:rPr>
      </w:pPr>
    </w:p>
    <w:p w14:paraId="495FE2DE" w14:textId="77777777" w:rsidR="00612804" w:rsidRPr="00EF39DB" w:rsidRDefault="00612804" w:rsidP="00612804">
      <w:pPr>
        <w:rPr>
          <w:rFonts w:ascii="Times New Roman" w:hAnsi="Times New Roman" w:cs="Times New Roman"/>
          <w:sz w:val="24"/>
          <w:szCs w:val="24"/>
        </w:rPr>
      </w:pPr>
    </w:p>
    <w:p w14:paraId="7E8F4812" w14:textId="77777777" w:rsidR="00612804" w:rsidRDefault="00612804" w:rsidP="00612804">
      <w:pPr>
        <w:jc w:val="center"/>
        <w:rPr>
          <w:rFonts w:ascii="Times New Roman" w:hAnsi="Times New Roman" w:cs="Times New Roman"/>
          <w:sz w:val="24"/>
          <w:szCs w:val="24"/>
        </w:rPr>
      </w:pPr>
      <w:r w:rsidRPr="00EF39DB">
        <w:rPr>
          <w:rFonts w:ascii="Times New Roman" w:hAnsi="Times New Roman" w:cs="Times New Roman"/>
          <w:sz w:val="24"/>
          <w:szCs w:val="24"/>
        </w:rPr>
        <w:t xml:space="preserve">Świdnica, </w:t>
      </w:r>
      <w:r w:rsidR="005B32BC">
        <w:rPr>
          <w:rFonts w:ascii="Times New Roman" w:hAnsi="Times New Roman" w:cs="Times New Roman"/>
          <w:sz w:val="24"/>
          <w:szCs w:val="24"/>
        </w:rPr>
        <w:t>kwiecień</w:t>
      </w:r>
      <w:r w:rsidR="00757BCF">
        <w:rPr>
          <w:rFonts w:ascii="Times New Roman" w:hAnsi="Times New Roman" w:cs="Times New Roman"/>
          <w:sz w:val="24"/>
          <w:szCs w:val="24"/>
        </w:rPr>
        <w:t xml:space="preserve"> 2025</w:t>
      </w:r>
      <w:r w:rsidRPr="00EF39DB">
        <w:rPr>
          <w:rFonts w:ascii="Times New Roman" w:hAnsi="Times New Roman" w:cs="Times New Roman"/>
          <w:sz w:val="24"/>
          <w:szCs w:val="24"/>
        </w:rPr>
        <w:t xml:space="preserve"> r.</w:t>
      </w:r>
    </w:p>
    <w:p w14:paraId="59CCCA2E" w14:textId="77777777" w:rsidR="009A7CBB" w:rsidRPr="007368A1" w:rsidRDefault="009A7CBB" w:rsidP="00612804">
      <w:pPr>
        <w:jc w:val="center"/>
        <w:rPr>
          <w:rFonts w:ascii="Times New Roman" w:hAnsi="Times New Roman" w:cs="Times New Roman"/>
          <w:sz w:val="24"/>
          <w:szCs w:val="24"/>
        </w:rPr>
      </w:pPr>
    </w:p>
    <w:p w14:paraId="2075396E" w14:textId="77777777" w:rsidR="00612804" w:rsidRPr="00BA57FB" w:rsidRDefault="00612804" w:rsidP="00612804">
      <w:pPr>
        <w:tabs>
          <w:tab w:val="left" w:pos="2220"/>
        </w:tabs>
        <w:spacing w:after="80"/>
        <w:jc w:val="both"/>
        <w:rPr>
          <w:rFonts w:cstheme="minorHAnsi"/>
          <w:sz w:val="24"/>
          <w:szCs w:val="24"/>
        </w:rPr>
      </w:pPr>
      <w:r w:rsidRPr="00BA57FB">
        <w:rPr>
          <w:rFonts w:cstheme="minorHAnsi"/>
          <w:sz w:val="24"/>
          <w:szCs w:val="24"/>
        </w:rPr>
        <w:t>SPIS TREŚCI:</w:t>
      </w:r>
      <w:r w:rsidRPr="00BA57FB">
        <w:rPr>
          <w:rFonts w:cstheme="minorHAnsi"/>
          <w:sz w:val="24"/>
          <w:szCs w:val="24"/>
        </w:rPr>
        <w:tab/>
      </w:r>
    </w:p>
    <w:p w14:paraId="4C28E7F5" w14:textId="77777777" w:rsidR="00612804" w:rsidRPr="00BA57FB" w:rsidRDefault="00612804" w:rsidP="00612804">
      <w:pPr>
        <w:pStyle w:val="Spistreci1"/>
        <w:spacing w:line="240" w:lineRule="auto"/>
        <w:rPr>
          <w:rFonts w:eastAsiaTheme="minorEastAsia" w:cstheme="minorHAnsi"/>
          <w:noProof/>
          <w:sz w:val="20"/>
          <w:szCs w:val="20"/>
          <w:lang w:eastAsia="pl-PL"/>
        </w:rPr>
      </w:pPr>
      <w:r w:rsidRPr="00BA57FB">
        <w:rPr>
          <w:rFonts w:eastAsiaTheme="majorEastAsia" w:cstheme="minorHAnsi"/>
          <w:b/>
          <w:bCs/>
          <w:color w:val="365F91" w:themeColor="accent1" w:themeShade="BF"/>
          <w:sz w:val="20"/>
          <w:szCs w:val="20"/>
        </w:rPr>
        <w:fldChar w:fldCharType="begin"/>
      </w:r>
      <w:r w:rsidRPr="00BA57FB">
        <w:rPr>
          <w:rFonts w:cstheme="minorHAnsi"/>
          <w:sz w:val="20"/>
          <w:szCs w:val="20"/>
        </w:rPr>
        <w:instrText xml:space="preserve"> TOC \o "1-3" \h \z \u </w:instrText>
      </w:r>
      <w:r w:rsidRPr="00BA57FB">
        <w:rPr>
          <w:rFonts w:eastAsiaTheme="majorEastAsia" w:cstheme="minorHAnsi"/>
          <w:b/>
          <w:bCs/>
          <w:color w:val="365F91" w:themeColor="accent1" w:themeShade="BF"/>
          <w:sz w:val="20"/>
          <w:szCs w:val="20"/>
        </w:rPr>
        <w:fldChar w:fldCharType="separate"/>
      </w:r>
      <w:hyperlink w:anchor="_Toc108161615" w:history="1">
        <w:r w:rsidRPr="00BA57FB">
          <w:rPr>
            <w:rStyle w:val="Hipercze"/>
            <w:rFonts w:cstheme="minorHAnsi"/>
            <w:noProof/>
            <w:sz w:val="20"/>
            <w:szCs w:val="20"/>
            <w:u w:val="none"/>
          </w:rPr>
          <w:t>I.</w:t>
        </w:r>
        <w:r w:rsidRPr="00BA57FB">
          <w:rPr>
            <w:rFonts w:eastAsiaTheme="minorEastAsia" w:cstheme="minorHAnsi"/>
            <w:noProof/>
            <w:sz w:val="20"/>
            <w:szCs w:val="20"/>
            <w:lang w:eastAsia="pl-PL"/>
          </w:rPr>
          <w:tab/>
        </w:r>
        <w:r w:rsidRPr="00BA57FB">
          <w:rPr>
            <w:rStyle w:val="Hipercze"/>
            <w:rFonts w:cstheme="minorHAnsi"/>
            <w:noProof/>
            <w:sz w:val="20"/>
            <w:szCs w:val="20"/>
            <w:u w:val="none"/>
          </w:rPr>
          <w:t>NAZWA I ADRES ZAMAWIAJAJĄCEGO.</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_Toc108161615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3</w:t>
        </w:r>
        <w:r w:rsidRPr="00BA57FB">
          <w:rPr>
            <w:rFonts w:cstheme="minorHAnsi"/>
            <w:noProof/>
            <w:webHidden/>
            <w:sz w:val="20"/>
            <w:szCs w:val="20"/>
          </w:rPr>
          <w:fldChar w:fldCharType="end"/>
        </w:r>
      </w:hyperlink>
    </w:p>
    <w:p w14:paraId="58578848" w14:textId="77777777" w:rsidR="00612804" w:rsidRPr="00BA57FB" w:rsidRDefault="00612804" w:rsidP="00612804">
      <w:pPr>
        <w:pStyle w:val="Spistreci1"/>
        <w:spacing w:line="240" w:lineRule="auto"/>
        <w:rPr>
          <w:rFonts w:eastAsiaTheme="minorEastAsia" w:cstheme="minorHAnsi"/>
          <w:noProof/>
          <w:sz w:val="20"/>
          <w:szCs w:val="20"/>
          <w:lang w:eastAsia="pl-PL"/>
        </w:rPr>
      </w:pPr>
      <w:hyperlink w:anchor="_Toc108161616" w:history="1">
        <w:r w:rsidRPr="00BA57FB">
          <w:rPr>
            <w:rStyle w:val="Hipercze"/>
            <w:rFonts w:cstheme="minorHAnsi"/>
            <w:noProof/>
            <w:sz w:val="20"/>
            <w:szCs w:val="20"/>
            <w:u w:val="none"/>
          </w:rPr>
          <w:t>II.</w:t>
        </w:r>
        <w:r w:rsidRPr="00BA57FB">
          <w:rPr>
            <w:rFonts w:eastAsiaTheme="minorEastAsia" w:cstheme="minorHAnsi"/>
            <w:noProof/>
            <w:sz w:val="20"/>
            <w:szCs w:val="20"/>
            <w:lang w:eastAsia="pl-PL"/>
          </w:rPr>
          <w:tab/>
        </w:r>
        <w:r w:rsidRPr="00BA57FB">
          <w:rPr>
            <w:rStyle w:val="Hipercze"/>
            <w:rFonts w:cstheme="minorHAnsi"/>
            <w:noProof/>
            <w:sz w:val="20"/>
            <w:szCs w:val="20"/>
            <w:u w:val="none"/>
          </w:rPr>
          <w:t>ADRES STRONY INTERNETOWEJ, NA KTÓREJ UDOSTĘPNIANE BĘDĄ ZMIANY I WYJAŚNIENIA TREŚCI SWZ ORAZ INNE DOKUMENTY ZAMÓWIENIA BEZPOŚREDNIO ZWIĄZANE Z POSTĘPOWANIEM O UDZIELENIE ZAMÓWIENIA.</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_Toc108161616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3</w:t>
        </w:r>
        <w:r w:rsidRPr="00BA57FB">
          <w:rPr>
            <w:rFonts w:cstheme="minorHAnsi"/>
            <w:noProof/>
            <w:webHidden/>
            <w:sz w:val="20"/>
            <w:szCs w:val="20"/>
          </w:rPr>
          <w:fldChar w:fldCharType="end"/>
        </w:r>
      </w:hyperlink>
    </w:p>
    <w:p w14:paraId="311409AC" w14:textId="77777777" w:rsidR="00612804" w:rsidRPr="00BA57FB" w:rsidRDefault="00612804" w:rsidP="00612804">
      <w:pPr>
        <w:pStyle w:val="Spistreci1"/>
        <w:spacing w:line="240" w:lineRule="auto"/>
        <w:rPr>
          <w:rFonts w:eastAsiaTheme="minorEastAsia" w:cstheme="minorHAnsi"/>
          <w:noProof/>
          <w:sz w:val="20"/>
          <w:szCs w:val="20"/>
          <w:lang w:eastAsia="pl-PL"/>
        </w:rPr>
      </w:pPr>
      <w:hyperlink w:anchor="_Toc108161617" w:history="1">
        <w:r w:rsidRPr="00BA57FB">
          <w:rPr>
            <w:rStyle w:val="Hipercze"/>
            <w:rFonts w:cstheme="minorHAnsi"/>
            <w:noProof/>
            <w:sz w:val="20"/>
            <w:szCs w:val="20"/>
            <w:u w:val="none"/>
          </w:rPr>
          <w:t>III.</w:t>
        </w:r>
        <w:r w:rsidRPr="00BA57FB">
          <w:rPr>
            <w:rFonts w:eastAsiaTheme="minorEastAsia" w:cstheme="minorHAnsi"/>
            <w:noProof/>
            <w:sz w:val="20"/>
            <w:szCs w:val="20"/>
            <w:lang w:eastAsia="pl-PL"/>
          </w:rPr>
          <w:tab/>
        </w:r>
        <w:r w:rsidRPr="00BA57FB">
          <w:rPr>
            <w:rStyle w:val="Hipercze"/>
            <w:rFonts w:cstheme="minorHAnsi"/>
            <w:noProof/>
            <w:sz w:val="20"/>
            <w:szCs w:val="20"/>
            <w:u w:val="none"/>
          </w:rPr>
          <w:t>TRYB UDZIELANIA ZAMÓWIENIA.</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_Toc108161617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3</w:t>
        </w:r>
        <w:r w:rsidRPr="00BA57FB">
          <w:rPr>
            <w:rFonts w:cstheme="minorHAnsi"/>
            <w:noProof/>
            <w:webHidden/>
            <w:sz w:val="20"/>
            <w:szCs w:val="20"/>
          </w:rPr>
          <w:fldChar w:fldCharType="end"/>
        </w:r>
      </w:hyperlink>
    </w:p>
    <w:p w14:paraId="68C3EB51" w14:textId="77777777" w:rsidR="00612804" w:rsidRPr="00BA57FB" w:rsidRDefault="00612804" w:rsidP="00612804">
      <w:pPr>
        <w:pStyle w:val="Spistreci1"/>
        <w:spacing w:line="240" w:lineRule="auto"/>
        <w:rPr>
          <w:rFonts w:eastAsiaTheme="minorEastAsia" w:cstheme="minorHAnsi"/>
          <w:noProof/>
          <w:sz w:val="20"/>
          <w:szCs w:val="20"/>
          <w:lang w:eastAsia="pl-PL"/>
        </w:rPr>
      </w:pPr>
      <w:hyperlink w:anchor="_Toc108161618" w:history="1">
        <w:r w:rsidRPr="00BA57FB">
          <w:rPr>
            <w:rStyle w:val="Hipercze"/>
            <w:rFonts w:cstheme="minorHAnsi"/>
            <w:noProof/>
            <w:sz w:val="20"/>
            <w:szCs w:val="20"/>
            <w:u w:val="none"/>
          </w:rPr>
          <w:t>IV.</w:t>
        </w:r>
        <w:r w:rsidRPr="00BA57FB">
          <w:rPr>
            <w:rFonts w:eastAsiaTheme="minorEastAsia" w:cstheme="minorHAnsi"/>
            <w:noProof/>
            <w:sz w:val="20"/>
            <w:szCs w:val="20"/>
            <w:lang w:eastAsia="pl-PL"/>
          </w:rPr>
          <w:tab/>
        </w:r>
        <w:r w:rsidRPr="00BA57FB">
          <w:rPr>
            <w:rStyle w:val="Hipercze"/>
            <w:rFonts w:cstheme="minorHAnsi"/>
            <w:noProof/>
            <w:sz w:val="20"/>
            <w:szCs w:val="20"/>
            <w:u w:val="none"/>
          </w:rPr>
          <w:t>INFORMACJE OGÓLNE.</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_Toc108161618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4</w:t>
        </w:r>
        <w:r w:rsidRPr="00BA57FB">
          <w:rPr>
            <w:rFonts w:cstheme="minorHAnsi"/>
            <w:noProof/>
            <w:webHidden/>
            <w:sz w:val="20"/>
            <w:szCs w:val="20"/>
          </w:rPr>
          <w:fldChar w:fldCharType="end"/>
        </w:r>
      </w:hyperlink>
    </w:p>
    <w:p w14:paraId="3F27687A" w14:textId="77777777" w:rsidR="00612804" w:rsidRPr="00BA57FB" w:rsidRDefault="00E9605E" w:rsidP="00612804">
      <w:pPr>
        <w:pStyle w:val="Spistreci1"/>
        <w:spacing w:line="240" w:lineRule="auto"/>
        <w:rPr>
          <w:rFonts w:eastAsiaTheme="minorEastAsia" w:cstheme="minorHAnsi"/>
          <w:noProof/>
          <w:sz w:val="20"/>
          <w:szCs w:val="20"/>
          <w:lang w:eastAsia="pl-PL"/>
        </w:rPr>
      </w:pPr>
      <w:hyperlink w:anchor="_Toc108161620" w:history="1">
        <w:r>
          <w:rPr>
            <w:rStyle w:val="Hipercze"/>
            <w:rFonts w:cstheme="minorHAnsi"/>
            <w:noProof/>
            <w:sz w:val="20"/>
            <w:szCs w:val="20"/>
            <w:u w:val="none"/>
          </w:rPr>
          <w:t>V</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OPIS PRZEDMIOTU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_Toc108161620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7357A5">
          <w:rPr>
            <w:rFonts w:cstheme="minorHAnsi"/>
            <w:noProof/>
            <w:webHidden/>
            <w:sz w:val="20"/>
            <w:szCs w:val="20"/>
          </w:rPr>
          <w:t>5</w:t>
        </w:r>
        <w:r w:rsidR="00612804" w:rsidRPr="00BA57FB">
          <w:rPr>
            <w:rFonts w:cstheme="minorHAnsi"/>
            <w:noProof/>
            <w:webHidden/>
            <w:sz w:val="20"/>
            <w:szCs w:val="20"/>
          </w:rPr>
          <w:fldChar w:fldCharType="end"/>
        </w:r>
      </w:hyperlink>
    </w:p>
    <w:p w14:paraId="65DFF94B" w14:textId="77777777" w:rsidR="00612804" w:rsidRPr="00BA57FB" w:rsidRDefault="00E9605E" w:rsidP="00612804">
      <w:pPr>
        <w:pStyle w:val="Spistreci1"/>
        <w:spacing w:line="240" w:lineRule="auto"/>
        <w:rPr>
          <w:rFonts w:cstheme="minorHAnsi"/>
          <w:noProof/>
          <w:sz w:val="20"/>
          <w:szCs w:val="20"/>
        </w:rPr>
      </w:pPr>
      <w:hyperlink w:anchor="_Toc108161622" w:history="1">
        <w:r>
          <w:rPr>
            <w:rStyle w:val="Hipercze"/>
            <w:rFonts w:cstheme="minorHAnsi"/>
            <w:noProof/>
            <w:sz w:val="20"/>
            <w:szCs w:val="20"/>
            <w:u w:val="none"/>
          </w:rPr>
          <w:t>V</w:t>
        </w:r>
        <w:r w:rsidR="00612804" w:rsidRPr="00BA57FB">
          <w:rPr>
            <w:rStyle w:val="Hipercze"/>
            <w:rFonts w:cstheme="minorHAnsi"/>
            <w:noProof/>
            <w:sz w:val="20"/>
            <w:szCs w:val="20"/>
            <w:u w:val="none"/>
          </w:rPr>
          <w:t>I.</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TERMIN WYKONANIA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_Toc108161622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7357A5">
          <w:rPr>
            <w:rFonts w:cstheme="minorHAnsi"/>
            <w:noProof/>
            <w:webHidden/>
            <w:sz w:val="20"/>
            <w:szCs w:val="20"/>
          </w:rPr>
          <w:t>8</w:t>
        </w:r>
        <w:r w:rsidR="00612804" w:rsidRPr="00BA57FB">
          <w:rPr>
            <w:rFonts w:cstheme="minorHAnsi"/>
            <w:noProof/>
            <w:webHidden/>
            <w:sz w:val="20"/>
            <w:szCs w:val="20"/>
          </w:rPr>
          <w:fldChar w:fldCharType="end"/>
        </w:r>
      </w:hyperlink>
    </w:p>
    <w:p w14:paraId="5C6B9E71" w14:textId="77777777" w:rsidR="00612804" w:rsidRPr="00BA57FB" w:rsidRDefault="00E9605E" w:rsidP="00612804">
      <w:pPr>
        <w:pStyle w:val="Spistreci1"/>
        <w:spacing w:line="240" w:lineRule="auto"/>
        <w:rPr>
          <w:rFonts w:eastAsiaTheme="minorEastAsia" w:cstheme="minorHAnsi"/>
          <w:noProof/>
          <w:sz w:val="20"/>
          <w:szCs w:val="20"/>
          <w:lang w:eastAsia="pl-PL"/>
        </w:rPr>
      </w:pPr>
      <w:hyperlink w:anchor="_Toc108161623" w:history="1">
        <w:r>
          <w:rPr>
            <w:rStyle w:val="Hipercze"/>
            <w:rFonts w:cstheme="minorHAnsi"/>
            <w:noProof/>
            <w:sz w:val="20"/>
            <w:szCs w:val="20"/>
            <w:u w:val="none"/>
          </w:rPr>
          <w:t>VI</w:t>
        </w:r>
        <w:r w:rsidR="00612804">
          <w:rPr>
            <w:rStyle w:val="Hipercze"/>
            <w:rFonts w:cstheme="minorHAnsi"/>
            <w:noProof/>
            <w:sz w:val="20"/>
            <w:szCs w:val="20"/>
            <w:u w:val="none"/>
          </w:rPr>
          <w:t>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WARUNKI UDZIAŁU W POSTĘPOWANIU.</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_Toc108161623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7357A5">
          <w:rPr>
            <w:rFonts w:cstheme="minorHAnsi"/>
            <w:noProof/>
            <w:webHidden/>
            <w:sz w:val="20"/>
            <w:szCs w:val="20"/>
          </w:rPr>
          <w:t>8</w:t>
        </w:r>
        <w:r w:rsidR="00612804" w:rsidRPr="00BA57FB">
          <w:rPr>
            <w:rFonts w:cstheme="minorHAnsi"/>
            <w:noProof/>
            <w:webHidden/>
            <w:sz w:val="20"/>
            <w:szCs w:val="20"/>
          </w:rPr>
          <w:fldChar w:fldCharType="end"/>
        </w:r>
      </w:hyperlink>
    </w:p>
    <w:p w14:paraId="27AA39FB" w14:textId="77777777" w:rsidR="00612804" w:rsidRPr="00BA57FB" w:rsidRDefault="00E9605E" w:rsidP="00612804">
      <w:pPr>
        <w:pStyle w:val="Spistreci1"/>
        <w:spacing w:line="240" w:lineRule="auto"/>
        <w:rPr>
          <w:rFonts w:eastAsiaTheme="minorEastAsia" w:cstheme="minorHAnsi"/>
          <w:noProof/>
          <w:sz w:val="20"/>
          <w:szCs w:val="20"/>
          <w:lang w:eastAsia="pl-PL"/>
        </w:rPr>
      </w:pPr>
      <w:hyperlink w:anchor="_Toc108161624" w:history="1">
        <w:r>
          <w:rPr>
            <w:rStyle w:val="Hipercze"/>
            <w:rFonts w:cstheme="minorHAnsi"/>
            <w:noProof/>
            <w:sz w:val="20"/>
            <w:szCs w:val="20"/>
            <w:u w:val="none"/>
          </w:rPr>
          <w:t>VIII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PRZESŁANKI WYKLUCZENIA WYKONAWCY.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_Toc108161624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7357A5">
          <w:rPr>
            <w:rFonts w:cstheme="minorHAnsi"/>
            <w:noProof/>
            <w:webHidden/>
            <w:sz w:val="20"/>
            <w:szCs w:val="20"/>
          </w:rPr>
          <w:t>10</w:t>
        </w:r>
        <w:r w:rsidR="00612804" w:rsidRPr="00BA57FB">
          <w:rPr>
            <w:rFonts w:cstheme="minorHAnsi"/>
            <w:noProof/>
            <w:webHidden/>
            <w:sz w:val="20"/>
            <w:szCs w:val="20"/>
          </w:rPr>
          <w:fldChar w:fldCharType="end"/>
        </w:r>
      </w:hyperlink>
    </w:p>
    <w:p w14:paraId="487F1F5C" w14:textId="77777777" w:rsidR="00612804" w:rsidRPr="00BA57FB" w:rsidRDefault="00E9605E" w:rsidP="00612804">
      <w:pPr>
        <w:pStyle w:val="Spistreci1"/>
        <w:spacing w:line="240" w:lineRule="auto"/>
        <w:rPr>
          <w:rStyle w:val="Hipercze"/>
          <w:rFonts w:cstheme="minorHAnsi"/>
          <w:noProof/>
          <w:sz w:val="20"/>
          <w:szCs w:val="20"/>
          <w:u w:val="none"/>
        </w:rPr>
      </w:pPr>
      <w:r>
        <w:t>I</w:t>
      </w:r>
      <w:hyperlink w:anchor="_Toc108161625" w:history="1">
        <w:r w:rsidR="00612804" w:rsidRPr="00BA57FB">
          <w:rPr>
            <w:rStyle w:val="Hipercze"/>
            <w:rFonts w:cstheme="minorHAnsi"/>
            <w:noProof/>
            <w:sz w:val="20"/>
            <w:szCs w:val="20"/>
            <w:u w:val="none"/>
          </w:rPr>
          <w:t>X.</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INFORMACJA O PODMIOTOWYCH I PRZEDMIOTOWYCH ŚRODKACH DOWODOWYCH.</w:t>
        </w:r>
        <w:r w:rsidR="00612804" w:rsidRPr="00BA57FB">
          <w:rPr>
            <w:rFonts w:cstheme="minorHAnsi"/>
            <w:noProof/>
            <w:webHidden/>
            <w:sz w:val="20"/>
            <w:szCs w:val="20"/>
          </w:rPr>
          <w:tab/>
          <w:t>14</w:t>
        </w:r>
      </w:hyperlink>
    </w:p>
    <w:p w14:paraId="4FE2E9B5" w14:textId="77777777" w:rsidR="00612804" w:rsidRPr="00BA57FB" w:rsidRDefault="00E9605E" w:rsidP="00612804">
      <w:pPr>
        <w:spacing w:line="240" w:lineRule="auto"/>
        <w:ind w:right="-567"/>
        <w:jc w:val="both"/>
        <w:rPr>
          <w:rStyle w:val="Hipercze"/>
          <w:rFonts w:cstheme="minorHAnsi"/>
          <w:noProof/>
          <w:color w:val="auto"/>
          <w:sz w:val="20"/>
          <w:szCs w:val="20"/>
          <w:u w:val="none"/>
        </w:rPr>
      </w:pPr>
      <w:r>
        <w:rPr>
          <w:rFonts w:cstheme="minorHAnsi"/>
          <w:sz w:val="20"/>
          <w:szCs w:val="20"/>
        </w:rPr>
        <w:t>X</w:t>
      </w:r>
      <w:r w:rsidR="00612804" w:rsidRPr="00BA57FB">
        <w:rPr>
          <w:rStyle w:val="Hipercze"/>
          <w:rFonts w:cstheme="minorHAnsi"/>
          <w:noProof/>
          <w:color w:val="auto"/>
          <w:sz w:val="20"/>
          <w:szCs w:val="20"/>
          <w:u w:val="none"/>
        </w:rPr>
        <w:t>. POLEGANIE NA ZASOBACH INNYCH PODMIOTÓW …………..……………..………………………………..…</w:t>
      </w:r>
      <w:r w:rsidR="00612804">
        <w:rPr>
          <w:rStyle w:val="Hipercze"/>
          <w:rFonts w:cstheme="minorHAnsi"/>
          <w:noProof/>
          <w:color w:val="auto"/>
          <w:sz w:val="20"/>
          <w:szCs w:val="20"/>
          <w:u w:val="none"/>
        </w:rPr>
        <w:t>..</w:t>
      </w:r>
      <w:r w:rsidR="00612804" w:rsidRPr="00BA57FB">
        <w:rPr>
          <w:rStyle w:val="Hipercze"/>
          <w:rFonts w:cstheme="minorHAnsi"/>
          <w:noProof/>
          <w:color w:val="auto"/>
          <w:sz w:val="20"/>
          <w:szCs w:val="20"/>
          <w:u w:val="none"/>
        </w:rPr>
        <w:t>……………</w:t>
      </w:r>
      <w:r w:rsidR="00CB182A">
        <w:rPr>
          <w:rStyle w:val="Hipercze"/>
          <w:rFonts w:cstheme="minorHAnsi"/>
          <w:noProof/>
          <w:color w:val="auto"/>
          <w:sz w:val="20"/>
          <w:szCs w:val="20"/>
          <w:u w:val="none"/>
        </w:rPr>
        <w:t>.</w:t>
      </w:r>
      <w:r w:rsidR="00B907EF">
        <w:rPr>
          <w:rStyle w:val="Hipercze"/>
          <w:rFonts w:cstheme="minorHAnsi"/>
          <w:noProof/>
          <w:color w:val="auto"/>
          <w:sz w:val="20"/>
          <w:szCs w:val="20"/>
          <w:u w:val="none"/>
        </w:rPr>
        <w:t>…..</w:t>
      </w:r>
      <w:r w:rsidR="00612804">
        <w:rPr>
          <w:rStyle w:val="Hipercze"/>
          <w:rFonts w:cstheme="minorHAnsi"/>
          <w:noProof/>
          <w:color w:val="auto"/>
          <w:sz w:val="20"/>
          <w:szCs w:val="20"/>
          <w:u w:val="none"/>
        </w:rPr>
        <w:t>……..</w:t>
      </w:r>
      <w:r w:rsidR="00612804" w:rsidRPr="00BA57FB">
        <w:rPr>
          <w:rStyle w:val="Hipercze"/>
          <w:rFonts w:cstheme="minorHAnsi"/>
          <w:noProof/>
          <w:color w:val="auto"/>
          <w:sz w:val="20"/>
          <w:szCs w:val="20"/>
          <w:u w:val="none"/>
        </w:rPr>
        <w:t>..1</w:t>
      </w:r>
      <w:r w:rsidR="00D66F01">
        <w:rPr>
          <w:rStyle w:val="Hipercze"/>
          <w:rFonts w:cstheme="minorHAnsi"/>
          <w:noProof/>
          <w:color w:val="auto"/>
          <w:sz w:val="20"/>
          <w:szCs w:val="20"/>
          <w:u w:val="none"/>
        </w:rPr>
        <w:t>4</w:t>
      </w:r>
    </w:p>
    <w:p w14:paraId="4F2CA410" w14:textId="77777777" w:rsidR="00612804" w:rsidRPr="00BA57FB" w:rsidRDefault="00E9605E" w:rsidP="00612804">
      <w:pPr>
        <w:spacing w:line="240" w:lineRule="auto"/>
        <w:ind w:right="-567"/>
        <w:rPr>
          <w:rFonts w:cstheme="minorHAnsi"/>
          <w:sz w:val="20"/>
          <w:szCs w:val="20"/>
        </w:rPr>
      </w:pPr>
      <w:r>
        <w:rPr>
          <w:rStyle w:val="Hipercze"/>
          <w:rFonts w:cstheme="minorHAnsi"/>
          <w:noProof/>
          <w:color w:val="auto"/>
          <w:sz w:val="20"/>
          <w:szCs w:val="20"/>
          <w:u w:val="none"/>
        </w:rPr>
        <w:t>XI</w:t>
      </w:r>
      <w:r w:rsidR="00612804" w:rsidRPr="00BA57FB">
        <w:rPr>
          <w:rStyle w:val="Hipercze"/>
          <w:rFonts w:cstheme="minorHAnsi"/>
          <w:noProof/>
          <w:color w:val="auto"/>
          <w:sz w:val="20"/>
          <w:szCs w:val="20"/>
          <w:u w:val="none"/>
        </w:rPr>
        <w:t>. INFORMACJE DLA WYKONAWCÓW WSPÓLNIE UBIEGAJĄCYCH SIĘ O UDZIELENIE ZAMÓWIENIA (SPÓŁKI CYWILNE/KONSORCJA)…………………………………………………………………….…………………………………………</w:t>
      </w:r>
      <w:r w:rsidR="00612804">
        <w:rPr>
          <w:rStyle w:val="Hipercze"/>
          <w:rFonts w:cstheme="minorHAnsi"/>
          <w:noProof/>
          <w:color w:val="auto"/>
          <w:sz w:val="20"/>
          <w:szCs w:val="20"/>
          <w:u w:val="none"/>
        </w:rPr>
        <w:t>………………..</w:t>
      </w:r>
      <w:r w:rsidR="00B907EF">
        <w:rPr>
          <w:rStyle w:val="Hipercze"/>
          <w:rFonts w:cstheme="minorHAnsi"/>
          <w:noProof/>
          <w:color w:val="auto"/>
          <w:sz w:val="20"/>
          <w:szCs w:val="20"/>
          <w:u w:val="none"/>
        </w:rPr>
        <w:t>……………</w:t>
      </w:r>
      <w:r w:rsidR="00612804" w:rsidRPr="00BA57FB">
        <w:rPr>
          <w:rStyle w:val="Hipercze"/>
          <w:rFonts w:cstheme="minorHAnsi"/>
          <w:noProof/>
          <w:color w:val="auto"/>
          <w:sz w:val="20"/>
          <w:szCs w:val="20"/>
          <w:u w:val="none"/>
        </w:rPr>
        <w:t>1</w:t>
      </w:r>
      <w:r w:rsidR="00D66F01">
        <w:rPr>
          <w:rStyle w:val="Hipercze"/>
          <w:rFonts w:cstheme="minorHAnsi"/>
          <w:noProof/>
          <w:color w:val="auto"/>
          <w:sz w:val="20"/>
          <w:szCs w:val="20"/>
          <w:u w:val="none"/>
        </w:rPr>
        <w:t>5</w:t>
      </w:r>
    </w:p>
    <w:p w14:paraId="7E9ED572" w14:textId="77777777" w:rsidR="00612804" w:rsidRPr="00BA57FB" w:rsidRDefault="00612804" w:rsidP="00612804">
      <w:pPr>
        <w:pStyle w:val="Spistreci1"/>
        <w:spacing w:line="240" w:lineRule="auto"/>
        <w:rPr>
          <w:rFonts w:eastAsiaTheme="minorEastAsia" w:cstheme="minorHAnsi"/>
          <w:noProof/>
          <w:sz w:val="20"/>
          <w:szCs w:val="20"/>
          <w:lang w:eastAsia="pl-PL"/>
        </w:rPr>
      </w:pPr>
      <w:hyperlink w:anchor="_Toc108161626" w:history="1">
        <w:r w:rsidRPr="00BA57FB">
          <w:rPr>
            <w:rStyle w:val="Hipercze"/>
            <w:rFonts w:cstheme="minorHAnsi"/>
            <w:noProof/>
            <w:sz w:val="20"/>
            <w:szCs w:val="20"/>
            <w:u w:val="none"/>
          </w:rPr>
          <w:t>X</w:t>
        </w:r>
        <w:r>
          <w:rPr>
            <w:rStyle w:val="Hipercze"/>
            <w:rFonts w:cstheme="minorHAnsi"/>
            <w:noProof/>
            <w:sz w:val="20"/>
            <w:szCs w:val="20"/>
            <w:u w:val="none"/>
          </w:rPr>
          <w:t>I</w:t>
        </w:r>
        <w:r w:rsidR="00870F4F">
          <w:rPr>
            <w:rStyle w:val="Hipercze"/>
            <w:rFonts w:cstheme="minorHAnsi"/>
            <w:noProof/>
            <w:sz w:val="20"/>
            <w:szCs w:val="20"/>
            <w:u w:val="none"/>
          </w:rPr>
          <w:t>I</w:t>
        </w:r>
        <w:r w:rsidRPr="00BA57FB">
          <w:rPr>
            <w:rStyle w:val="Hipercze"/>
            <w:rFonts w:cstheme="minorHAnsi"/>
            <w:noProof/>
            <w:sz w:val="20"/>
            <w:szCs w:val="20"/>
            <w:u w:val="none"/>
          </w:rPr>
          <w:t>.</w:t>
        </w:r>
        <w:r w:rsidRPr="00BA57FB">
          <w:rPr>
            <w:rFonts w:eastAsiaTheme="minorEastAsia" w:cstheme="minorHAnsi"/>
            <w:noProof/>
            <w:sz w:val="20"/>
            <w:szCs w:val="20"/>
            <w:lang w:eastAsia="pl-PL"/>
          </w:rPr>
          <w:tab/>
        </w:r>
        <w:r w:rsidRPr="00BA57FB">
          <w:rPr>
            <w:rStyle w:val="Hipercze"/>
            <w:rFonts w:cstheme="minorHAnsi"/>
            <w:noProof/>
            <w:sz w:val="20"/>
            <w:szCs w:val="20"/>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_Toc108161626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14</w:t>
        </w:r>
        <w:r w:rsidRPr="00BA57FB">
          <w:rPr>
            <w:rFonts w:cstheme="minorHAnsi"/>
            <w:noProof/>
            <w:webHidden/>
            <w:sz w:val="20"/>
            <w:szCs w:val="20"/>
          </w:rPr>
          <w:fldChar w:fldCharType="end"/>
        </w:r>
      </w:hyperlink>
    </w:p>
    <w:p w14:paraId="2E6F7C3D" w14:textId="77777777" w:rsidR="00612804" w:rsidRPr="00BA57FB" w:rsidRDefault="00612804" w:rsidP="00612804">
      <w:pPr>
        <w:pStyle w:val="Spistreci1"/>
        <w:spacing w:line="240" w:lineRule="auto"/>
        <w:rPr>
          <w:rFonts w:eastAsiaTheme="minorEastAsia" w:cstheme="minorHAnsi"/>
          <w:noProof/>
          <w:sz w:val="20"/>
          <w:szCs w:val="20"/>
          <w:lang w:eastAsia="pl-PL"/>
        </w:rPr>
      </w:pPr>
      <w:hyperlink w:anchor="_Toc108161630" w:history="1">
        <w:r w:rsidRPr="00BA57FB">
          <w:rPr>
            <w:rStyle w:val="Hipercze"/>
            <w:rFonts w:cstheme="minorHAnsi"/>
            <w:noProof/>
            <w:sz w:val="20"/>
            <w:szCs w:val="20"/>
            <w:u w:val="none"/>
          </w:rPr>
          <w:t>X</w:t>
        </w:r>
        <w:r w:rsidR="00E9605E">
          <w:rPr>
            <w:rStyle w:val="Hipercze"/>
            <w:rFonts w:cstheme="minorHAnsi"/>
            <w:noProof/>
            <w:sz w:val="20"/>
            <w:szCs w:val="20"/>
            <w:u w:val="none"/>
          </w:rPr>
          <w:t>I</w:t>
        </w:r>
        <w:r w:rsidR="00870F4F">
          <w:rPr>
            <w:rStyle w:val="Hipercze"/>
            <w:rFonts w:cstheme="minorHAnsi"/>
            <w:noProof/>
            <w:sz w:val="20"/>
            <w:szCs w:val="20"/>
            <w:u w:val="none"/>
          </w:rPr>
          <w:t>II</w:t>
        </w:r>
        <w:r w:rsidRPr="00BA57FB">
          <w:rPr>
            <w:rStyle w:val="Hipercze"/>
            <w:rFonts w:cstheme="minorHAnsi"/>
            <w:noProof/>
            <w:sz w:val="20"/>
            <w:szCs w:val="20"/>
            <w:u w:val="none"/>
          </w:rPr>
          <w:t>.</w:t>
        </w:r>
        <w:r w:rsidRPr="00BA57FB">
          <w:rPr>
            <w:rFonts w:eastAsiaTheme="minorEastAsia" w:cstheme="minorHAnsi"/>
            <w:noProof/>
            <w:sz w:val="20"/>
            <w:szCs w:val="20"/>
            <w:lang w:eastAsia="pl-PL"/>
          </w:rPr>
          <w:tab/>
        </w:r>
        <w:r w:rsidRPr="00BA57FB">
          <w:rPr>
            <w:rStyle w:val="Hipercze"/>
            <w:rFonts w:cstheme="minorHAnsi"/>
            <w:noProof/>
            <w:sz w:val="20"/>
            <w:szCs w:val="20"/>
            <w:u w:val="none"/>
          </w:rPr>
          <w:t>OPIS SPOSOBU PRZYGOTOWANIA OFERTY.</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_Toc108161630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14</w:t>
        </w:r>
        <w:r w:rsidRPr="00BA57FB">
          <w:rPr>
            <w:rFonts w:cstheme="minorHAnsi"/>
            <w:noProof/>
            <w:webHidden/>
            <w:sz w:val="20"/>
            <w:szCs w:val="20"/>
          </w:rPr>
          <w:fldChar w:fldCharType="end"/>
        </w:r>
      </w:hyperlink>
    </w:p>
    <w:p w14:paraId="05FDF386" w14:textId="77777777" w:rsidR="00612804" w:rsidRPr="00BA57FB" w:rsidRDefault="00612804" w:rsidP="00612804">
      <w:pPr>
        <w:pStyle w:val="Spistreci1"/>
        <w:spacing w:line="240" w:lineRule="auto"/>
        <w:rPr>
          <w:rFonts w:eastAsiaTheme="minorEastAsia" w:cstheme="minorHAnsi"/>
          <w:noProof/>
          <w:sz w:val="20"/>
          <w:szCs w:val="20"/>
          <w:lang w:eastAsia="pl-PL"/>
        </w:rPr>
      </w:pPr>
      <w:hyperlink w:anchor="_Toc108161631" w:history="1">
        <w:r w:rsidRPr="00BA57FB">
          <w:rPr>
            <w:rStyle w:val="Hipercze"/>
            <w:rFonts w:cstheme="minorHAnsi"/>
            <w:noProof/>
            <w:sz w:val="20"/>
            <w:szCs w:val="20"/>
            <w:u w:val="none"/>
          </w:rPr>
          <w:t>X</w:t>
        </w:r>
        <w:r w:rsidR="00870F4F">
          <w:rPr>
            <w:rStyle w:val="Hipercze"/>
            <w:rFonts w:cstheme="minorHAnsi"/>
            <w:noProof/>
            <w:sz w:val="20"/>
            <w:szCs w:val="20"/>
            <w:u w:val="none"/>
          </w:rPr>
          <w:t>I</w:t>
        </w:r>
        <w:r w:rsidRPr="00BA57FB">
          <w:rPr>
            <w:rStyle w:val="Hipercze"/>
            <w:rFonts w:cstheme="minorHAnsi"/>
            <w:noProof/>
            <w:sz w:val="20"/>
            <w:szCs w:val="20"/>
            <w:u w:val="none"/>
          </w:rPr>
          <w:t>V</w:t>
        </w:r>
        <w:r>
          <w:rPr>
            <w:rStyle w:val="Hipercze"/>
            <w:rFonts w:cstheme="minorHAnsi"/>
            <w:noProof/>
            <w:sz w:val="20"/>
            <w:szCs w:val="20"/>
            <w:u w:val="none"/>
          </w:rPr>
          <w:t>.</w:t>
        </w:r>
        <w:r w:rsidRPr="00BA57FB">
          <w:rPr>
            <w:rStyle w:val="Hipercze"/>
            <w:rFonts w:cstheme="minorHAnsi"/>
            <w:noProof/>
            <w:sz w:val="20"/>
            <w:szCs w:val="20"/>
            <w:u w:val="none"/>
          </w:rPr>
          <w:t xml:space="preserve"> UDZIELANIE WYJAŚNIEŃ TREŚCI SWZ.</w:t>
        </w:r>
        <w:r w:rsidRPr="00BA57FB">
          <w:rPr>
            <w:rFonts w:cstheme="minorHAnsi"/>
            <w:noProof/>
            <w:webHidden/>
            <w:sz w:val="20"/>
            <w:szCs w:val="20"/>
          </w:rPr>
          <w:tab/>
        </w:r>
        <w:r w:rsidR="00D66F01">
          <w:rPr>
            <w:rFonts w:cstheme="minorHAnsi"/>
            <w:noProof/>
            <w:webHidden/>
            <w:sz w:val="20"/>
            <w:szCs w:val="20"/>
          </w:rPr>
          <w:t>21</w:t>
        </w:r>
      </w:hyperlink>
    </w:p>
    <w:p w14:paraId="7A741A77" w14:textId="77777777" w:rsidR="00612804" w:rsidRPr="00BA57FB" w:rsidRDefault="00E9605E" w:rsidP="00612804">
      <w:pPr>
        <w:pStyle w:val="Spistreci1"/>
        <w:spacing w:line="240" w:lineRule="auto"/>
        <w:rPr>
          <w:rFonts w:eastAsiaTheme="minorEastAsia" w:cstheme="minorHAnsi"/>
          <w:noProof/>
          <w:sz w:val="20"/>
          <w:szCs w:val="20"/>
          <w:lang w:eastAsia="pl-PL"/>
        </w:rPr>
      </w:pPr>
      <w:hyperlink w:anchor="_Toc108161632" w:history="1">
        <w:r>
          <w:rPr>
            <w:rStyle w:val="Hipercze"/>
            <w:rFonts w:cstheme="minorHAnsi"/>
            <w:noProof/>
            <w:sz w:val="20"/>
            <w:szCs w:val="20"/>
            <w:u w:val="none"/>
          </w:rPr>
          <w:t>XV</w:t>
        </w:r>
        <w:r w:rsidR="00612804" w:rsidRPr="00BA57FB">
          <w:rPr>
            <w:rStyle w:val="Hipercze"/>
            <w:rFonts w:cstheme="minorHAnsi"/>
            <w:noProof/>
            <w:sz w:val="20"/>
            <w:szCs w:val="20"/>
            <w:u w:val="none"/>
          </w:rPr>
          <w:t>.TERMIN ZWIĄZANIA OFERTĄ.</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_Toc108161632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7357A5">
          <w:rPr>
            <w:rFonts w:cstheme="minorHAnsi"/>
            <w:noProof/>
            <w:webHidden/>
            <w:sz w:val="20"/>
            <w:szCs w:val="20"/>
          </w:rPr>
          <w:t>20</w:t>
        </w:r>
        <w:r w:rsidR="00612804" w:rsidRPr="00BA57FB">
          <w:rPr>
            <w:rFonts w:cstheme="minorHAnsi"/>
            <w:noProof/>
            <w:webHidden/>
            <w:sz w:val="20"/>
            <w:szCs w:val="20"/>
          </w:rPr>
          <w:fldChar w:fldCharType="end"/>
        </w:r>
      </w:hyperlink>
    </w:p>
    <w:p w14:paraId="53284FAD" w14:textId="77777777" w:rsidR="00612804" w:rsidRPr="00BA57FB" w:rsidRDefault="00612804" w:rsidP="00612804">
      <w:pPr>
        <w:pStyle w:val="Spistreci1"/>
        <w:spacing w:line="240" w:lineRule="auto"/>
        <w:rPr>
          <w:rFonts w:eastAsiaTheme="minorEastAsia" w:cstheme="minorHAnsi"/>
          <w:noProof/>
          <w:sz w:val="20"/>
          <w:szCs w:val="20"/>
          <w:lang w:eastAsia="pl-PL"/>
        </w:rPr>
      </w:pPr>
      <w:hyperlink w:anchor="_Toc108161633" w:history="1">
        <w:r>
          <w:rPr>
            <w:rStyle w:val="Hipercze"/>
            <w:rFonts w:cstheme="minorHAnsi"/>
            <w:noProof/>
            <w:sz w:val="20"/>
            <w:szCs w:val="20"/>
            <w:u w:val="none"/>
          </w:rPr>
          <w:t>X</w:t>
        </w:r>
        <w:r w:rsidR="00E9605E">
          <w:rPr>
            <w:rStyle w:val="Hipercze"/>
            <w:rFonts w:cstheme="minorHAnsi"/>
            <w:noProof/>
            <w:sz w:val="20"/>
            <w:szCs w:val="20"/>
            <w:u w:val="none"/>
          </w:rPr>
          <w:t>V</w:t>
        </w:r>
        <w:r>
          <w:rPr>
            <w:rStyle w:val="Hipercze"/>
            <w:rFonts w:cstheme="minorHAnsi"/>
            <w:noProof/>
            <w:sz w:val="20"/>
            <w:szCs w:val="20"/>
            <w:u w:val="none"/>
          </w:rPr>
          <w:t>I</w:t>
        </w:r>
        <w:r w:rsidRPr="00BA57FB">
          <w:rPr>
            <w:rStyle w:val="Hipercze"/>
            <w:rFonts w:cstheme="minorHAnsi"/>
            <w:noProof/>
            <w:sz w:val="20"/>
            <w:szCs w:val="20"/>
            <w:u w:val="none"/>
          </w:rPr>
          <w:t>.WYMAGANIA DOTYCZĄCE WADIUM.</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_Toc108161633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20</w:t>
        </w:r>
        <w:r w:rsidRPr="00BA57FB">
          <w:rPr>
            <w:rFonts w:cstheme="minorHAnsi"/>
            <w:noProof/>
            <w:webHidden/>
            <w:sz w:val="20"/>
            <w:szCs w:val="20"/>
          </w:rPr>
          <w:fldChar w:fldCharType="end"/>
        </w:r>
      </w:hyperlink>
    </w:p>
    <w:p w14:paraId="4C8570D8" w14:textId="77777777" w:rsidR="00612804" w:rsidRDefault="00612804" w:rsidP="00612804">
      <w:pPr>
        <w:pStyle w:val="Spistreci1"/>
        <w:spacing w:line="240" w:lineRule="auto"/>
        <w:rPr>
          <w:rFonts w:cstheme="minorHAnsi"/>
          <w:noProof/>
          <w:sz w:val="20"/>
          <w:szCs w:val="20"/>
        </w:rPr>
      </w:pPr>
      <w:hyperlink w:anchor="_Toc108161634" w:history="1">
        <w:r w:rsidRPr="00BA57FB">
          <w:rPr>
            <w:rStyle w:val="Hipercze"/>
            <w:rFonts w:cstheme="minorHAnsi"/>
            <w:noProof/>
            <w:sz w:val="20"/>
            <w:szCs w:val="20"/>
            <w:u w:val="none"/>
          </w:rPr>
          <w:t>X</w:t>
        </w:r>
        <w:r w:rsidR="00870F4F">
          <w:rPr>
            <w:rStyle w:val="Hipercze"/>
            <w:rFonts w:cstheme="minorHAnsi"/>
            <w:noProof/>
            <w:sz w:val="20"/>
            <w:szCs w:val="20"/>
            <w:u w:val="none"/>
          </w:rPr>
          <w:t>V</w:t>
        </w:r>
        <w:r w:rsidR="00E9605E">
          <w:rPr>
            <w:rStyle w:val="Hipercze"/>
            <w:rFonts w:cstheme="minorHAnsi"/>
            <w:noProof/>
            <w:sz w:val="20"/>
            <w:szCs w:val="20"/>
            <w:u w:val="none"/>
          </w:rPr>
          <w:t>II</w:t>
        </w:r>
        <w:r w:rsidRPr="00BA57FB">
          <w:rPr>
            <w:rStyle w:val="Hipercze"/>
            <w:rFonts w:cstheme="minorHAnsi"/>
            <w:noProof/>
            <w:sz w:val="20"/>
            <w:szCs w:val="20"/>
            <w:u w:val="none"/>
          </w:rPr>
          <w:t>.</w:t>
        </w:r>
        <w:r w:rsidRPr="00BA57FB">
          <w:rPr>
            <w:rFonts w:eastAsiaTheme="minorEastAsia" w:cstheme="minorHAnsi"/>
            <w:noProof/>
            <w:sz w:val="20"/>
            <w:szCs w:val="20"/>
            <w:lang w:eastAsia="pl-PL"/>
          </w:rPr>
          <w:tab/>
        </w:r>
        <w:r w:rsidR="00086EA7">
          <w:rPr>
            <w:rStyle w:val="Hipercze"/>
            <w:rFonts w:cstheme="minorHAnsi"/>
            <w:noProof/>
            <w:sz w:val="20"/>
            <w:szCs w:val="20"/>
            <w:u w:val="none"/>
          </w:rPr>
          <w:t>SPOSÓB ORAZ TERMIN</w:t>
        </w:r>
        <w:r w:rsidRPr="00BA57FB">
          <w:rPr>
            <w:rStyle w:val="Hipercze"/>
            <w:rFonts w:cstheme="minorHAnsi"/>
            <w:noProof/>
            <w:sz w:val="20"/>
            <w:szCs w:val="20"/>
            <w:u w:val="none"/>
          </w:rPr>
          <w:t xml:space="preserve"> SKŁADANIA OFERT.</w:t>
        </w:r>
        <w:r w:rsidRPr="00BA57FB">
          <w:rPr>
            <w:rFonts w:cstheme="minorHAnsi"/>
            <w:noProof/>
            <w:webHidden/>
            <w:sz w:val="20"/>
            <w:szCs w:val="20"/>
          </w:rPr>
          <w:tab/>
          <w:t>2</w:t>
        </w:r>
        <w:r w:rsidR="00D66F01">
          <w:rPr>
            <w:rFonts w:cstheme="minorHAnsi"/>
            <w:noProof/>
            <w:webHidden/>
            <w:sz w:val="20"/>
            <w:szCs w:val="20"/>
          </w:rPr>
          <w:t>2</w:t>
        </w:r>
      </w:hyperlink>
    </w:p>
    <w:p w14:paraId="3646F5DF" w14:textId="77777777" w:rsidR="00086EA7" w:rsidRPr="00B907EF" w:rsidRDefault="00086EA7" w:rsidP="00086EA7">
      <w:pPr>
        <w:rPr>
          <w:sz w:val="20"/>
          <w:szCs w:val="20"/>
        </w:rPr>
      </w:pPr>
      <w:r w:rsidRPr="00B907EF">
        <w:rPr>
          <w:sz w:val="20"/>
          <w:szCs w:val="20"/>
        </w:rPr>
        <w:t>X</w:t>
      </w:r>
      <w:r w:rsidR="00870F4F">
        <w:rPr>
          <w:sz w:val="20"/>
          <w:szCs w:val="20"/>
        </w:rPr>
        <w:t>VIII</w:t>
      </w:r>
      <w:r w:rsidR="006C66DE">
        <w:rPr>
          <w:sz w:val="20"/>
          <w:szCs w:val="20"/>
        </w:rPr>
        <w:t xml:space="preserve">. TERMIN OTWARCIA </w:t>
      </w:r>
      <w:r w:rsidRPr="00B907EF">
        <w:rPr>
          <w:sz w:val="20"/>
          <w:szCs w:val="20"/>
        </w:rPr>
        <w:t>OFERT</w:t>
      </w:r>
      <w:r w:rsidR="006C66DE">
        <w:rPr>
          <w:sz w:val="20"/>
          <w:szCs w:val="20"/>
        </w:rPr>
        <w:t>……..</w:t>
      </w:r>
      <w:r w:rsidR="00870F4F">
        <w:rPr>
          <w:sz w:val="20"/>
          <w:szCs w:val="20"/>
        </w:rPr>
        <w:t>…</w:t>
      </w:r>
      <w:r w:rsidR="00EF57CA" w:rsidRPr="00B907EF">
        <w:rPr>
          <w:sz w:val="20"/>
          <w:szCs w:val="20"/>
        </w:rPr>
        <w:t>……………………………………………………………</w:t>
      </w:r>
      <w:r w:rsidR="00B907EF">
        <w:rPr>
          <w:sz w:val="20"/>
          <w:szCs w:val="20"/>
        </w:rPr>
        <w:t>……</w:t>
      </w:r>
      <w:r w:rsidR="00BC74E3">
        <w:rPr>
          <w:sz w:val="20"/>
          <w:szCs w:val="20"/>
        </w:rPr>
        <w:t>.</w:t>
      </w:r>
      <w:r w:rsidR="00B907EF">
        <w:rPr>
          <w:sz w:val="20"/>
          <w:szCs w:val="20"/>
        </w:rPr>
        <w:t>…………</w:t>
      </w:r>
      <w:r w:rsidR="00EF57CA" w:rsidRPr="00B907EF">
        <w:rPr>
          <w:sz w:val="20"/>
          <w:szCs w:val="20"/>
        </w:rPr>
        <w:t>……………………………………2</w:t>
      </w:r>
      <w:r w:rsidR="00D66F01" w:rsidRPr="00B907EF">
        <w:rPr>
          <w:sz w:val="20"/>
          <w:szCs w:val="20"/>
        </w:rPr>
        <w:t>3</w:t>
      </w:r>
    </w:p>
    <w:p w14:paraId="5B5338F6" w14:textId="77777777" w:rsidR="00612804" w:rsidRPr="00BA57FB" w:rsidRDefault="00612804" w:rsidP="00612804">
      <w:pPr>
        <w:pStyle w:val="Spistreci1"/>
        <w:spacing w:line="240" w:lineRule="auto"/>
        <w:rPr>
          <w:rFonts w:eastAsiaTheme="minorEastAsia" w:cstheme="minorHAnsi"/>
          <w:noProof/>
          <w:sz w:val="20"/>
          <w:szCs w:val="20"/>
          <w:lang w:eastAsia="pl-PL"/>
        </w:rPr>
      </w:pPr>
      <w:hyperlink w:anchor="_Toc108161635" w:history="1">
        <w:r w:rsidRPr="00BA57FB">
          <w:rPr>
            <w:rStyle w:val="Hipercze"/>
            <w:rFonts w:cstheme="minorHAnsi"/>
            <w:noProof/>
            <w:sz w:val="20"/>
            <w:szCs w:val="20"/>
            <w:u w:val="none"/>
          </w:rPr>
          <w:t>X</w:t>
        </w:r>
        <w:r w:rsidR="00870F4F">
          <w:rPr>
            <w:rStyle w:val="Hipercze"/>
            <w:rFonts w:cstheme="minorHAnsi"/>
            <w:noProof/>
            <w:sz w:val="20"/>
            <w:szCs w:val="20"/>
            <w:u w:val="none"/>
          </w:rPr>
          <w:t>I</w:t>
        </w:r>
        <w:r w:rsidRPr="00BA57FB">
          <w:rPr>
            <w:rStyle w:val="Hipercze"/>
            <w:rFonts w:cstheme="minorHAnsi"/>
            <w:noProof/>
            <w:sz w:val="20"/>
            <w:szCs w:val="20"/>
            <w:u w:val="none"/>
          </w:rPr>
          <w:t>X.</w:t>
        </w:r>
        <w:r w:rsidRPr="00BA57FB">
          <w:rPr>
            <w:rFonts w:eastAsiaTheme="minorEastAsia" w:cstheme="minorHAnsi"/>
            <w:noProof/>
            <w:sz w:val="20"/>
            <w:szCs w:val="20"/>
            <w:lang w:eastAsia="pl-PL"/>
          </w:rPr>
          <w:tab/>
        </w:r>
        <w:r w:rsidRPr="00BA57FB">
          <w:rPr>
            <w:rStyle w:val="Hipercze"/>
            <w:rFonts w:cstheme="minorHAnsi"/>
            <w:noProof/>
            <w:sz w:val="20"/>
            <w:szCs w:val="20"/>
            <w:u w:val="none"/>
          </w:rPr>
          <w:t>SPOSÓB OBLICZENIA CENY.</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_Toc108161635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22</w:t>
        </w:r>
        <w:r w:rsidRPr="00BA57FB">
          <w:rPr>
            <w:rFonts w:cstheme="minorHAnsi"/>
            <w:noProof/>
            <w:webHidden/>
            <w:sz w:val="20"/>
            <w:szCs w:val="20"/>
          </w:rPr>
          <w:fldChar w:fldCharType="end"/>
        </w:r>
      </w:hyperlink>
    </w:p>
    <w:p w14:paraId="22BD241D" w14:textId="77777777" w:rsidR="00612804" w:rsidRPr="00BA57FB" w:rsidRDefault="00870F4F" w:rsidP="00612804">
      <w:pPr>
        <w:pStyle w:val="Spistreci1"/>
        <w:spacing w:line="240" w:lineRule="auto"/>
        <w:rPr>
          <w:rFonts w:eastAsiaTheme="minorEastAsia" w:cstheme="minorHAnsi"/>
          <w:noProof/>
          <w:sz w:val="20"/>
          <w:szCs w:val="20"/>
          <w:lang w:eastAsia="pl-PL"/>
        </w:rPr>
      </w:pPr>
      <w:hyperlink w:anchor="_Toc108161636" w:history="1">
        <w:r>
          <w:rPr>
            <w:rStyle w:val="Hipercze"/>
            <w:rFonts w:cstheme="minorHAnsi"/>
            <w:noProof/>
            <w:sz w:val="20"/>
            <w:szCs w:val="20"/>
            <w:u w:val="none"/>
          </w:rPr>
          <w:t>XX</w:t>
        </w:r>
        <w:r w:rsidR="00612804" w:rsidRPr="00BA57FB">
          <w:rPr>
            <w:rStyle w:val="Hipercze"/>
            <w:rFonts w:cstheme="minorHAnsi"/>
            <w:noProof/>
            <w:sz w:val="20"/>
            <w:szCs w:val="20"/>
            <w:u w:val="none"/>
          </w:rPr>
          <w:t>.OPIS KRYTERIÓW OCENY OFERT.</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_Toc108161636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7357A5">
          <w:rPr>
            <w:rFonts w:cstheme="minorHAnsi"/>
            <w:noProof/>
            <w:webHidden/>
            <w:sz w:val="20"/>
            <w:szCs w:val="20"/>
          </w:rPr>
          <w:t>22</w:t>
        </w:r>
        <w:r w:rsidR="00612804" w:rsidRPr="00BA57FB">
          <w:rPr>
            <w:rFonts w:cstheme="minorHAnsi"/>
            <w:noProof/>
            <w:webHidden/>
            <w:sz w:val="20"/>
            <w:szCs w:val="20"/>
          </w:rPr>
          <w:fldChar w:fldCharType="end"/>
        </w:r>
      </w:hyperlink>
    </w:p>
    <w:p w14:paraId="4D1F31D8" w14:textId="77777777" w:rsidR="00612804" w:rsidRPr="00BA57FB" w:rsidRDefault="00870F4F" w:rsidP="00612804">
      <w:pPr>
        <w:pStyle w:val="Spistreci1"/>
        <w:spacing w:line="240" w:lineRule="auto"/>
        <w:rPr>
          <w:rFonts w:eastAsiaTheme="minorEastAsia" w:cstheme="minorHAnsi"/>
          <w:noProof/>
          <w:sz w:val="20"/>
          <w:szCs w:val="20"/>
          <w:lang w:eastAsia="pl-PL"/>
        </w:rPr>
      </w:pPr>
      <w:hyperlink w:anchor="_Toc108161641" w:history="1">
        <w:r>
          <w:rPr>
            <w:rStyle w:val="Hipercze"/>
            <w:rFonts w:cstheme="minorHAnsi"/>
            <w:noProof/>
            <w:sz w:val="20"/>
            <w:szCs w:val="20"/>
            <w:u w:val="none"/>
          </w:rPr>
          <w:t>XX</w:t>
        </w:r>
        <w:r w:rsidR="00D66F01">
          <w:rPr>
            <w:rStyle w:val="Hipercze"/>
            <w:rFonts w:cstheme="minorHAnsi"/>
            <w:noProof/>
            <w:sz w:val="20"/>
            <w:szCs w:val="20"/>
            <w:u w:val="none"/>
          </w:rPr>
          <w:t>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INFORMACJE O FORMALNOŚCIACH, JAKIE POWINNY BYĆ DOPEŁNIONE PO WYBORZE OFERTY W CELU ZAWARCIA UMOWY W SPRAWIE ZAMÓWIENIA PUBLICZNEGO.</w:t>
        </w:r>
        <w:r w:rsidR="00612804" w:rsidRPr="00BA57FB">
          <w:rPr>
            <w:rFonts w:cstheme="minorHAnsi"/>
            <w:noProof/>
            <w:webHidden/>
            <w:sz w:val="20"/>
            <w:szCs w:val="20"/>
          </w:rPr>
          <w:t xml:space="preserve"> …………………………………..……………………..…</w:t>
        </w:r>
        <w:r w:rsidR="00612804">
          <w:rPr>
            <w:rFonts w:cstheme="minorHAnsi"/>
            <w:noProof/>
            <w:webHidden/>
            <w:sz w:val="20"/>
            <w:szCs w:val="20"/>
          </w:rPr>
          <w:t>…………………</w:t>
        </w:r>
        <w:r w:rsidR="00B907EF">
          <w:rPr>
            <w:rFonts w:cstheme="minorHAnsi"/>
            <w:noProof/>
            <w:webHidden/>
            <w:sz w:val="20"/>
            <w:szCs w:val="20"/>
          </w:rPr>
          <w:t>…….</w:t>
        </w:r>
        <w:r w:rsidR="00612804">
          <w:rPr>
            <w:rFonts w:cstheme="minorHAnsi"/>
            <w:noProof/>
            <w:webHidden/>
            <w:sz w:val="20"/>
            <w:szCs w:val="20"/>
          </w:rPr>
          <w:t>..………</w:t>
        </w:r>
        <w:r w:rsidR="00612804" w:rsidRPr="00BA57FB">
          <w:rPr>
            <w:rFonts w:cstheme="minorHAnsi"/>
            <w:noProof/>
            <w:webHidden/>
            <w:sz w:val="20"/>
            <w:szCs w:val="20"/>
          </w:rPr>
          <w:t>...</w:t>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_Toc108161641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7357A5">
          <w:rPr>
            <w:rFonts w:cstheme="minorHAnsi"/>
            <w:noProof/>
            <w:webHidden/>
            <w:sz w:val="20"/>
            <w:szCs w:val="20"/>
          </w:rPr>
          <w:t>24</w:t>
        </w:r>
        <w:r w:rsidR="00612804" w:rsidRPr="00BA57FB">
          <w:rPr>
            <w:rFonts w:cstheme="minorHAnsi"/>
            <w:noProof/>
            <w:webHidden/>
            <w:sz w:val="20"/>
            <w:szCs w:val="20"/>
          </w:rPr>
          <w:fldChar w:fldCharType="end"/>
        </w:r>
      </w:hyperlink>
    </w:p>
    <w:p w14:paraId="40C805FB" w14:textId="77777777" w:rsidR="00612804" w:rsidRPr="00BA57FB" w:rsidRDefault="00870F4F" w:rsidP="00612804">
      <w:pPr>
        <w:pStyle w:val="Spistreci1"/>
        <w:spacing w:line="240" w:lineRule="auto"/>
        <w:rPr>
          <w:rFonts w:eastAsiaTheme="minorEastAsia" w:cstheme="minorHAnsi"/>
          <w:noProof/>
          <w:sz w:val="20"/>
          <w:szCs w:val="20"/>
          <w:lang w:eastAsia="pl-PL"/>
        </w:rPr>
      </w:pPr>
      <w:hyperlink w:anchor="_Toc108161642" w:history="1">
        <w:r>
          <w:rPr>
            <w:rStyle w:val="Hipercze"/>
            <w:rFonts w:cstheme="minorHAnsi"/>
            <w:noProof/>
            <w:sz w:val="20"/>
            <w:szCs w:val="20"/>
            <w:u w:val="none"/>
          </w:rPr>
          <w:t>XXI</w:t>
        </w:r>
        <w:r w:rsidR="00E9605E">
          <w:rPr>
            <w:rStyle w:val="Hipercze"/>
            <w:rFonts w:cstheme="minorHAnsi"/>
            <w:noProof/>
            <w:sz w:val="20"/>
            <w:szCs w:val="20"/>
            <w:u w:val="none"/>
          </w:rPr>
          <w:t>I</w:t>
        </w:r>
        <w:r w:rsidR="00612804">
          <w:rPr>
            <w:rStyle w:val="Hipercze"/>
            <w:rFonts w:cstheme="minorHAnsi"/>
            <w:noProof/>
            <w:sz w:val="20"/>
            <w:szCs w:val="20"/>
            <w:u w:val="none"/>
          </w:rPr>
          <w:t>.</w:t>
        </w:r>
      </w:hyperlink>
      <w:hyperlink w:anchor="_Toc108161643" w:history="1">
        <w:r w:rsidR="00612804" w:rsidRPr="00BA57FB">
          <w:rPr>
            <w:rStyle w:val="Hipercze"/>
            <w:rFonts w:cstheme="minorHAnsi"/>
            <w:noProof/>
            <w:sz w:val="20"/>
            <w:szCs w:val="20"/>
            <w:u w:val="none"/>
          </w:rPr>
          <w:t>PROJEKTOWANE POSTANOWIENIA UMOWY W SPRAWIE ZAMÓWIENIA PUBLICZNEGO, KTÓRE ZOSTANĄ WPROWADZONE DO TREŚCI UMOWY.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_Toc108161643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7357A5">
          <w:rPr>
            <w:rFonts w:cstheme="minorHAnsi"/>
            <w:noProof/>
            <w:webHidden/>
            <w:sz w:val="20"/>
            <w:szCs w:val="20"/>
          </w:rPr>
          <w:t>25</w:t>
        </w:r>
        <w:r w:rsidR="00612804" w:rsidRPr="00BA57FB">
          <w:rPr>
            <w:rFonts w:cstheme="minorHAnsi"/>
            <w:noProof/>
            <w:webHidden/>
            <w:sz w:val="20"/>
            <w:szCs w:val="20"/>
          </w:rPr>
          <w:fldChar w:fldCharType="end"/>
        </w:r>
      </w:hyperlink>
    </w:p>
    <w:p w14:paraId="549A5835" w14:textId="77777777" w:rsidR="00612804" w:rsidRPr="00BC74E3" w:rsidRDefault="00E9605E" w:rsidP="00612804">
      <w:pPr>
        <w:pStyle w:val="Spistreci1"/>
        <w:spacing w:line="240" w:lineRule="auto"/>
        <w:rPr>
          <w:rFonts w:cstheme="minorHAnsi"/>
          <w:noProof/>
          <w:color w:val="0000FF" w:themeColor="hyperlink"/>
          <w:sz w:val="20"/>
          <w:szCs w:val="20"/>
        </w:rPr>
      </w:pPr>
      <w:hyperlink w:anchor="_Toc108161644" w:history="1">
        <w:r>
          <w:rPr>
            <w:rStyle w:val="Hipercze"/>
            <w:rFonts w:cstheme="minorHAnsi"/>
            <w:noProof/>
            <w:sz w:val="20"/>
            <w:szCs w:val="20"/>
            <w:u w:val="none"/>
          </w:rPr>
          <w:t>XXIII</w:t>
        </w:r>
        <w:r w:rsidR="00612804" w:rsidRPr="00BA57FB">
          <w:rPr>
            <w:rStyle w:val="Hipercze"/>
            <w:rFonts w:cstheme="minorHAnsi"/>
            <w:noProof/>
            <w:sz w:val="20"/>
            <w:szCs w:val="20"/>
            <w:u w:val="none"/>
          </w:rPr>
          <w:t>.POUCZENIE O ŚRODKACH OCHRONY PRAWNEJ PRZYSŁUGUJĄCYCH WYKONAWCY.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_Toc108161644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7357A5">
          <w:rPr>
            <w:rFonts w:cstheme="minorHAnsi"/>
            <w:noProof/>
            <w:webHidden/>
            <w:sz w:val="20"/>
            <w:szCs w:val="20"/>
          </w:rPr>
          <w:t>28</w:t>
        </w:r>
        <w:r w:rsidR="00612804" w:rsidRPr="00BA57FB">
          <w:rPr>
            <w:rFonts w:cstheme="minorHAnsi"/>
            <w:noProof/>
            <w:webHidden/>
            <w:sz w:val="20"/>
            <w:szCs w:val="20"/>
          </w:rPr>
          <w:fldChar w:fldCharType="end"/>
        </w:r>
      </w:hyperlink>
    </w:p>
    <w:p w14:paraId="4036C3EB" w14:textId="77777777" w:rsidR="00612804" w:rsidRPr="00BA57FB" w:rsidRDefault="00612804" w:rsidP="00612804">
      <w:pPr>
        <w:pStyle w:val="Spistreci1"/>
        <w:spacing w:line="240" w:lineRule="auto"/>
        <w:rPr>
          <w:rFonts w:eastAsiaTheme="minorEastAsia" w:cstheme="minorHAnsi"/>
          <w:noProof/>
          <w:sz w:val="20"/>
          <w:szCs w:val="20"/>
          <w:lang w:eastAsia="pl-PL"/>
        </w:rPr>
      </w:pPr>
      <w:hyperlink w:anchor="_Toc108161645" w:history="1">
        <w:r>
          <w:rPr>
            <w:rStyle w:val="Hipercze"/>
            <w:rFonts w:cstheme="minorHAnsi"/>
            <w:noProof/>
            <w:sz w:val="20"/>
            <w:szCs w:val="20"/>
            <w:u w:val="none"/>
          </w:rPr>
          <w:t>XX</w:t>
        </w:r>
        <w:r w:rsidR="00E9605E">
          <w:rPr>
            <w:rStyle w:val="Hipercze"/>
            <w:rFonts w:cstheme="minorHAnsi"/>
            <w:noProof/>
            <w:sz w:val="20"/>
            <w:szCs w:val="20"/>
            <w:u w:val="none"/>
          </w:rPr>
          <w:t>I</w:t>
        </w:r>
        <w:r>
          <w:rPr>
            <w:rStyle w:val="Hipercze"/>
            <w:rFonts w:cstheme="minorHAnsi"/>
            <w:noProof/>
            <w:sz w:val="20"/>
            <w:szCs w:val="20"/>
            <w:u w:val="none"/>
          </w:rPr>
          <w:t xml:space="preserve">V. </w:t>
        </w:r>
        <w:r w:rsidRPr="00BA57FB">
          <w:rPr>
            <w:rStyle w:val="Hipercze"/>
            <w:rFonts w:cstheme="minorHAnsi"/>
            <w:noProof/>
            <w:sz w:val="20"/>
            <w:szCs w:val="20"/>
            <w:u w:val="none"/>
            <w:lang w:eastAsia="pl-PL"/>
          </w:rPr>
          <w:t>OBOWIĄZEK INFORMACYJNY WYNIKAJĄCY Z ARTYKUŁU 13 RODO W PRZYPADKU ZBIERANIA DANYCH OSOBOWYCH BEZPOŚREDNIO OD OSOBY FIZYCZNEJ, KTÓREJ DANE DOTYCZĄ, W CELU ZWIĄZANYM Z POSTĘPOWANIEM O UDZIELENIE ZAMÓWIENIA PUBLICZNEGO</w:t>
        </w:r>
        <w:r w:rsidRPr="00BA57FB">
          <w:rPr>
            <w:rStyle w:val="Hipercze"/>
            <w:rFonts w:cstheme="minorHAnsi"/>
            <w:noProof/>
            <w:sz w:val="20"/>
            <w:szCs w:val="20"/>
            <w:u w:val="none"/>
          </w:rPr>
          <w:t>.</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_Toc108161645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29</w:t>
        </w:r>
        <w:r w:rsidRPr="00BA57FB">
          <w:rPr>
            <w:rFonts w:cstheme="minorHAnsi"/>
            <w:noProof/>
            <w:webHidden/>
            <w:sz w:val="20"/>
            <w:szCs w:val="20"/>
          </w:rPr>
          <w:fldChar w:fldCharType="end"/>
        </w:r>
      </w:hyperlink>
    </w:p>
    <w:p w14:paraId="1006DFF9" w14:textId="77777777" w:rsidR="00612804" w:rsidRDefault="00612804" w:rsidP="00612804">
      <w:pPr>
        <w:pStyle w:val="Spistreci1"/>
        <w:spacing w:line="240" w:lineRule="auto"/>
        <w:rPr>
          <w:rFonts w:cstheme="minorHAnsi"/>
          <w:sz w:val="20"/>
          <w:szCs w:val="20"/>
        </w:rPr>
      </w:pPr>
      <w:hyperlink w:anchor="_Toc108161646" w:history="1">
        <w:r>
          <w:rPr>
            <w:rStyle w:val="Hipercze"/>
            <w:rFonts w:cstheme="minorHAnsi"/>
            <w:noProof/>
            <w:sz w:val="20"/>
            <w:szCs w:val="20"/>
            <w:u w:val="none"/>
          </w:rPr>
          <w:t>XXV</w:t>
        </w:r>
        <w:r w:rsidRPr="00BA57FB">
          <w:rPr>
            <w:rFonts w:eastAsiaTheme="minorEastAsia" w:cstheme="minorHAnsi"/>
            <w:noProof/>
            <w:sz w:val="20"/>
            <w:szCs w:val="20"/>
            <w:lang w:eastAsia="pl-PL"/>
          </w:rPr>
          <w:t xml:space="preserve">. </w:t>
        </w:r>
        <w:r w:rsidRPr="00BA57FB">
          <w:rPr>
            <w:rStyle w:val="Hipercze"/>
            <w:rFonts w:cstheme="minorHAnsi"/>
            <w:noProof/>
            <w:sz w:val="20"/>
            <w:szCs w:val="20"/>
            <w:u w:val="none"/>
          </w:rPr>
          <w:t>ZAŁĄCZNIKI DO SWZ.</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_Toc108161646 \h </w:instrText>
        </w:r>
        <w:r w:rsidRPr="00BA57FB">
          <w:rPr>
            <w:rFonts w:cstheme="minorHAnsi"/>
            <w:noProof/>
            <w:webHidden/>
            <w:sz w:val="20"/>
            <w:szCs w:val="20"/>
          </w:rPr>
        </w:r>
        <w:r w:rsidRPr="00BA57FB">
          <w:rPr>
            <w:rFonts w:cstheme="minorHAnsi"/>
            <w:noProof/>
            <w:webHidden/>
            <w:sz w:val="20"/>
            <w:szCs w:val="20"/>
          </w:rPr>
          <w:fldChar w:fldCharType="separate"/>
        </w:r>
        <w:r w:rsidR="007357A5">
          <w:rPr>
            <w:rFonts w:cstheme="minorHAnsi"/>
            <w:noProof/>
            <w:webHidden/>
            <w:sz w:val="20"/>
            <w:szCs w:val="20"/>
          </w:rPr>
          <w:t>30</w:t>
        </w:r>
        <w:r w:rsidRPr="00BA57FB">
          <w:rPr>
            <w:rFonts w:cstheme="minorHAnsi"/>
            <w:noProof/>
            <w:webHidden/>
            <w:sz w:val="20"/>
            <w:szCs w:val="20"/>
          </w:rPr>
          <w:fldChar w:fldCharType="end"/>
        </w:r>
      </w:hyperlink>
      <w:r w:rsidRPr="00BA57FB">
        <w:rPr>
          <w:rFonts w:cstheme="minorHAnsi"/>
          <w:sz w:val="20"/>
          <w:szCs w:val="20"/>
        </w:rPr>
        <w:fldChar w:fldCharType="end"/>
      </w:r>
    </w:p>
    <w:p w14:paraId="72CAFF83" w14:textId="77777777" w:rsidR="00612804" w:rsidRDefault="00612804" w:rsidP="00612804"/>
    <w:p w14:paraId="70B93D4C" w14:textId="77777777" w:rsidR="00612804" w:rsidRDefault="00612804" w:rsidP="00612804"/>
    <w:p w14:paraId="0D717E6E" w14:textId="77777777" w:rsidR="00E9605E" w:rsidRDefault="00E9605E" w:rsidP="00612804"/>
    <w:p w14:paraId="560BF224" w14:textId="77777777"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hanging="709"/>
        <w:rPr>
          <w:rFonts w:ascii="Times New Roman" w:hAnsi="Times New Roman" w:cs="Times New Roman"/>
          <w:color w:val="000000" w:themeColor="text1"/>
          <w:sz w:val="24"/>
          <w:szCs w:val="24"/>
        </w:rPr>
      </w:pPr>
      <w:bookmarkStart w:id="0" w:name="_Toc108161615"/>
      <w:r w:rsidRPr="00163041">
        <w:rPr>
          <w:rFonts w:ascii="Times New Roman" w:hAnsi="Times New Roman" w:cs="Times New Roman"/>
          <w:color w:val="000000" w:themeColor="text1"/>
          <w:sz w:val="24"/>
          <w:szCs w:val="24"/>
        </w:rPr>
        <w:lastRenderedPageBreak/>
        <w:t>NAZWA I ADRES ZAMAWIAJAJĄCEGO.</w:t>
      </w:r>
      <w:bookmarkEnd w:id="0"/>
    </w:p>
    <w:p w14:paraId="2355210D" w14:textId="77777777"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GMINA MIASTO ŚWIDNICA</w:t>
      </w:r>
    </w:p>
    <w:p w14:paraId="13E1BEA0" w14:textId="77777777" w:rsidR="00612804" w:rsidRPr="007356A5" w:rsidRDefault="00612804" w:rsidP="00612804">
      <w:pPr>
        <w:pStyle w:val="Akapitzlist"/>
        <w:tabs>
          <w:tab w:val="left" w:pos="7680"/>
        </w:tabs>
        <w:ind w:left="1080" w:hanging="796"/>
        <w:jc w:val="both"/>
        <w:rPr>
          <w:rFonts w:ascii="Times New Roman" w:hAnsi="Times New Roman" w:cs="Times New Roman"/>
          <w:sz w:val="24"/>
          <w:szCs w:val="24"/>
        </w:rPr>
      </w:pPr>
      <w:r w:rsidRPr="007356A5">
        <w:rPr>
          <w:rFonts w:ascii="Times New Roman" w:hAnsi="Times New Roman" w:cs="Times New Roman"/>
          <w:sz w:val="24"/>
          <w:szCs w:val="24"/>
        </w:rPr>
        <w:t>ul. Armii Krajowej 49</w:t>
      </w:r>
      <w:r w:rsidRPr="007356A5">
        <w:rPr>
          <w:rFonts w:ascii="Times New Roman" w:hAnsi="Times New Roman" w:cs="Times New Roman"/>
          <w:sz w:val="24"/>
          <w:szCs w:val="24"/>
        </w:rPr>
        <w:tab/>
      </w:r>
    </w:p>
    <w:p w14:paraId="565ABDDD" w14:textId="77777777"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58-100 Świdnica</w:t>
      </w:r>
    </w:p>
    <w:p w14:paraId="7232BAE6" w14:textId="77777777"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Regon: 890718314</w:t>
      </w:r>
    </w:p>
    <w:p w14:paraId="1F38EDD0" w14:textId="77777777" w:rsidR="00612804" w:rsidRPr="007356A5" w:rsidRDefault="00612804" w:rsidP="00612804">
      <w:pPr>
        <w:pStyle w:val="Akapitzlist"/>
        <w:ind w:left="1080" w:right="283" w:hanging="796"/>
        <w:jc w:val="both"/>
        <w:rPr>
          <w:rFonts w:ascii="Times New Roman" w:hAnsi="Times New Roman" w:cs="Times New Roman"/>
          <w:sz w:val="24"/>
          <w:szCs w:val="24"/>
        </w:rPr>
      </w:pPr>
      <w:r w:rsidRPr="007356A5">
        <w:rPr>
          <w:rFonts w:ascii="Times New Roman" w:hAnsi="Times New Roman" w:cs="Times New Roman"/>
          <w:sz w:val="24"/>
          <w:szCs w:val="24"/>
        </w:rPr>
        <w:t>NIP: 884-00-24-797</w:t>
      </w:r>
    </w:p>
    <w:p w14:paraId="6607F989" w14:textId="77777777"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tel. 74 856-28-00 fax 74 856-87-21</w:t>
      </w:r>
    </w:p>
    <w:p w14:paraId="5AFCE6B8" w14:textId="77777777" w:rsidR="00612804" w:rsidRPr="007356A5" w:rsidRDefault="00612804" w:rsidP="00612804">
      <w:pPr>
        <w:pStyle w:val="Akapitzlist"/>
        <w:ind w:left="1080" w:hanging="796"/>
        <w:jc w:val="both"/>
        <w:rPr>
          <w:rStyle w:val="Hipercze"/>
          <w:rFonts w:ascii="Times New Roman" w:hAnsi="Times New Roman" w:cs="Times New Roman"/>
          <w:bCs/>
          <w:sz w:val="24"/>
          <w:szCs w:val="24"/>
        </w:rPr>
      </w:pPr>
      <w:r w:rsidRPr="007356A5">
        <w:rPr>
          <w:rFonts w:ascii="Times New Roman" w:hAnsi="Times New Roman" w:cs="Times New Roman"/>
          <w:sz w:val="24"/>
          <w:szCs w:val="24"/>
        </w:rPr>
        <w:t xml:space="preserve">adres strony internetowej: </w:t>
      </w:r>
      <w:hyperlink r:id="rId8" w:history="1">
        <w:r w:rsidRPr="007356A5">
          <w:rPr>
            <w:rStyle w:val="Hipercze"/>
            <w:rFonts w:ascii="Times New Roman" w:hAnsi="Times New Roman" w:cs="Times New Roman"/>
            <w:bCs/>
            <w:sz w:val="24"/>
            <w:szCs w:val="24"/>
          </w:rPr>
          <w:t>www.bip.um.swidnica.pl</w:t>
        </w:r>
      </w:hyperlink>
    </w:p>
    <w:p w14:paraId="332BF48A" w14:textId="77777777" w:rsidR="00612804" w:rsidRPr="007356A5" w:rsidRDefault="00612804" w:rsidP="00612804">
      <w:pPr>
        <w:pStyle w:val="Akapitzlist"/>
        <w:spacing w:after="0" w:line="240" w:lineRule="auto"/>
        <w:ind w:left="1080" w:hanging="796"/>
        <w:jc w:val="both"/>
        <w:rPr>
          <w:rStyle w:val="Hipercze"/>
          <w:rFonts w:ascii="Times New Roman" w:hAnsi="Times New Roman" w:cs="Times New Roman"/>
          <w:bCs/>
          <w:sz w:val="24"/>
          <w:szCs w:val="24"/>
        </w:rPr>
      </w:pPr>
      <w:r w:rsidRPr="007356A5">
        <w:rPr>
          <w:rStyle w:val="Hipercze"/>
          <w:rFonts w:ascii="Times New Roman" w:hAnsi="Times New Roman" w:cs="Times New Roman"/>
          <w:bCs/>
          <w:color w:val="auto"/>
          <w:sz w:val="24"/>
          <w:szCs w:val="24"/>
        </w:rPr>
        <w:t xml:space="preserve">adres poczty mailowej: </w:t>
      </w:r>
      <w:hyperlink r:id="rId9" w:history="1">
        <w:r w:rsidRPr="007356A5">
          <w:rPr>
            <w:rStyle w:val="Hipercze"/>
            <w:rFonts w:ascii="Times New Roman" w:hAnsi="Times New Roman" w:cs="Times New Roman"/>
            <w:bCs/>
            <w:sz w:val="24"/>
            <w:szCs w:val="24"/>
          </w:rPr>
          <w:t>um@um.swidnica.pl</w:t>
        </w:r>
      </w:hyperlink>
    </w:p>
    <w:p w14:paraId="385127DA" w14:textId="77777777" w:rsidR="00612804" w:rsidRPr="007356A5" w:rsidRDefault="00612804" w:rsidP="00612804">
      <w:pPr>
        <w:spacing w:after="0" w:line="240" w:lineRule="auto"/>
        <w:ind w:left="284"/>
        <w:rPr>
          <w:rFonts w:ascii="Times New Roman" w:hAnsi="Times New Roman" w:cs="Times New Roman"/>
          <w:bCs/>
          <w:color w:val="6600FF"/>
          <w:sz w:val="24"/>
          <w:szCs w:val="24"/>
          <w:u w:val="single"/>
        </w:rPr>
      </w:pPr>
      <w:bookmarkStart w:id="1" w:name="_Toc108161616"/>
      <w:r w:rsidRPr="007356A5">
        <w:rPr>
          <w:rFonts w:ascii="Times New Roman" w:hAnsi="Times New Roman" w:cs="Times New Roman"/>
          <w:bCs/>
          <w:sz w:val="24"/>
          <w:szCs w:val="24"/>
        </w:rPr>
        <w:t xml:space="preserve">adres strony internetowej prowadzonego postępowania: </w:t>
      </w:r>
      <w:r w:rsidRPr="007356A5">
        <w:rPr>
          <w:rFonts w:ascii="Times New Roman" w:hAnsi="Times New Roman" w:cs="Times New Roman"/>
          <w:bCs/>
          <w:color w:val="6600FF"/>
          <w:sz w:val="24"/>
          <w:szCs w:val="24"/>
          <w:u w:val="single"/>
        </w:rPr>
        <w:t>https://platformazakupowa.pl/pn/um_swidnica</w:t>
      </w:r>
    </w:p>
    <w:p w14:paraId="1C72A83F" w14:textId="77777777" w:rsidR="00612804" w:rsidRPr="000C6778"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jc w:val="both"/>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ADRES</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STRONY</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INTERNETOWEJ, NA KTÓREJ</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UDOSTĘPNIANE BĘDĄ ZMIANY I WYJAŚNIENIA TREŚCI SWZ ORAZ INNE DO</w:t>
      </w:r>
      <w:r w:rsidR="00DE79BE">
        <w:rPr>
          <w:rFonts w:ascii="Times New Roman" w:hAnsi="Times New Roman" w:cs="Times New Roman"/>
          <w:color w:val="000000" w:themeColor="text1"/>
          <w:sz w:val="24"/>
          <w:szCs w:val="24"/>
        </w:rPr>
        <w:t xml:space="preserve">KUMENTY ZAMÓWIENIA BEZPOŚREDNIO </w:t>
      </w:r>
      <w:r w:rsidRPr="00163041">
        <w:rPr>
          <w:rFonts w:ascii="Times New Roman" w:hAnsi="Times New Roman" w:cs="Times New Roman"/>
          <w:color w:val="000000" w:themeColor="text1"/>
          <w:sz w:val="24"/>
          <w:szCs w:val="24"/>
        </w:rPr>
        <w:t xml:space="preserve">ZWIĄZANE Z POSTĘPOWANIEM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O UDZIELENIE ZAMÓWIENIA.</w:t>
      </w:r>
      <w:bookmarkEnd w:id="1"/>
    </w:p>
    <w:p w14:paraId="75AD2863" w14:textId="0EE79D09" w:rsidR="00DB7107" w:rsidRDefault="00DB7107" w:rsidP="00DB7107">
      <w:pPr>
        <w:pStyle w:val="Akapitzlist"/>
        <w:numPr>
          <w:ilvl w:val="3"/>
          <w:numId w:val="3"/>
        </w:numPr>
        <w:ind w:left="284" w:hanging="284"/>
        <w:jc w:val="both"/>
        <w:rPr>
          <w:rFonts w:ascii="Times New Roman" w:hAnsi="Times New Roman" w:cs="Times New Roman"/>
          <w:b/>
          <w:sz w:val="24"/>
          <w:szCs w:val="24"/>
        </w:rPr>
      </w:pPr>
      <w:bookmarkStart w:id="2" w:name="_Toc108161617"/>
      <w:r>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Pr>
          <w:rFonts w:ascii="Times New Roman" w:hAnsi="Times New Roman" w:cs="Times New Roman"/>
          <w:bCs/>
          <w:sz w:val="24"/>
          <w:szCs w:val="24"/>
        </w:rPr>
        <w:t xml:space="preserve"> </w:t>
      </w:r>
      <w:hyperlink r:id="rId10" w:history="1">
        <w:r w:rsidR="004A230A" w:rsidRPr="004A230A">
          <w:rPr>
            <w:rStyle w:val="Hipercze"/>
            <w:rFonts w:ascii="Times New Roman" w:hAnsi="Times New Roman" w:cs="Times New Roman"/>
            <w:b/>
            <w:bCs/>
            <w:sz w:val="24"/>
            <w:szCs w:val="24"/>
          </w:rPr>
          <w:t xml:space="preserve">https://platformazakupowa.pl/transakcja/1097563 </w:t>
        </w:r>
      </w:hyperlink>
    </w:p>
    <w:p w14:paraId="0EF36451" w14:textId="2581DE59" w:rsidR="00DB7107" w:rsidRDefault="00DB7107" w:rsidP="00DB7107">
      <w:pPr>
        <w:pStyle w:val="Akapitzlist"/>
        <w:numPr>
          <w:ilvl w:val="3"/>
          <w:numId w:val="3"/>
        </w:numPr>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 NEXUS pod adresem: </w:t>
      </w:r>
      <w:hyperlink r:id="rId11" w:history="1">
        <w:r w:rsidR="004A230A" w:rsidRPr="004A230A">
          <w:rPr>
            <w:rStyle w:val="Hipercze"/>
            <w:rFonts w:ascii="Times New Roman" w:hAnsi="Times New Roman" w:cs="Times New Roman"/>
            <w:b/>
            <w:bCs/>
            <w:sz w:val="24"/>
            <w:szCs w:val="24"/>
          </w:rPr>
          <w:t xml:space="preserve">https://platformazakupowa.pl/transakcja/1097563 </w:t>
        </w:r>
      </w:hyperlink>
    </w:p>
    <w:p w14:paraId="2A5C1EC4" w14:textId="433F6A1D" w:rsidR="00DB7107" w:rsidRPr="00DB7107" w:rsidRDefault="00DB7107" w:rsidP="00DB7107">
      <w:pPr>
        <w:pStyle w:val="Akapitzlist"/>
        <w:numPr>
          <w:ilvl w:val="3"/>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3" w:name="_Hlk135315497"/>
      <w:r>
        <w:rPr>
          <w:rFonts w:ascii="Times New Roman" w:hAnsi="Times New Roman" w:cs="Times New Roman"/>
          <w:sz w:val="24"/>
          <w:szCs w:val="24"/>
        </w:rPr>
        <w:t>kupowa OPEN NEXUS  pod adresem:</w:t>
      </w:r>
      <w:r w:rsidRPr="00DB7107">
        <w:rPr>
          <w:rFonts w:ascii="Times New Roman" w:hAnsi="Times New Roman" w:cs="Times New Roman"/>
          <w:sz w:val="24"/>
          <w:szCs w:val="24"/>
        </w:rPr>
        <w:t xml:space="preserve"> </w:t>
      </w:r>
      <w:hyperlink r:id="rId12" w:history="1">
        <w:r w:rsidR="004A230A" w:rsidRPr="004A230A">
          <w:rPr>
            <w:rStyle w:val="Hipercze"/>
            <w:rFonts w:ascii="Times New Roman" w:hAnsi="Times New Roman" w:cs="Times New Roman"/>
            <w:b/>
            <w:bCs/>
            <w:sz w:val="24"/>
            <w:szCs w:val="24"/>
          </w:rPr>
          <w:t xml:space="preserve">https://platformazakupowa.pl/transakcja/1097563 </w:t>
        </w:r>
      </w:hyperlink>
    </w:p>
    <w:bookmarkEnd w:id="3"/>
    <w:p w14:paraId="2B15068B" w14:textId="77777777"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567" w:hanging="567"/>
        <w:jc w:val="both"/>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TRYB UDZIELANIA ZAMÓWIENIA.</w:t>
      </w:r>
      <w:bookmarkEnd w:id="2"/>
    </w:p>
    <w:p w14:paraId="60A8C4F5" w14:textId="77777777"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Postępowanie o udzielenie zamówienia publicznego prowadzone jest w trybie podstawo</w:t>
      </w:r>
      <w:r>
        <w:rPr>
          <w:rFonts w:ascii="Times New Roman" w:hAnsi="Times New Roman" w:cs="Times New Roman"/>
          <w:sz w:val="24"/>
          <w:szCs w:val="24"/>
        </w:rPr>
        <w:t>wym</w:t>
      </w:r>
      <w:r w:rsidR="00AE0236">
        <w:rPr>
          <w:rFonts w:ascii="Times New Roman" w:hAnsi="Times New Roman" w:cs="Times New Roman"/>
          <w:sz w:val="24"/>
          <w:szCs w:val="24"/>
        </w:rPr>
        <w:t xml:space="preserve"> bez możliwości negocjacji</w:t>
      </w:r>
      <w:r w:rsidRPr="006A3284">
        <w:rPr>
          <w:rFonts w:ascii="Times New Roman" w:hAnsi="Times New Roman" w:cs="Times New Roman"/>
          <w:sz w:val="24"/>
          <w:szCs w:val="24"/>
        </w:rPr>
        <w:t xml:space="preserve">, </w:t>
      </w:r>
      <w:r w:rsidRPr="00E9605E">
        <w:rPr>
          <w:rFonts w:ascii="Times New Roman" w:hAnsi="Times New Roman" w:cs="Times New Roman"/>
          <w:sz w:val="24"/>
          <w:szCs w:val="24"/>
        </w:rPr>
        <w:t xml:space="preserve">na podstawie art. 275 pkt </w:t>
      </w:r>
      <w:r w:rsidR="00E9605E" w:rsidRPr="00E9605E">
        <w:rPr>
          <w:rFonts w:ascii="Times New Roman" w:hAnsi="Times New Roman" w:cs="Times New Roman"/>
          <w:sz w:val="24"/>
          <w:szCs w:val="24"/>
        </w:rPr>
        <w:t>1</w:t>
      </w:r>
      <w:r w:rsidRPr="00E9605E">
        <w:rPr>
          <w:rFonts w:ascii="Times New Roman" w:hAnsi="Times New Roman" w:cs="Times New Roman"/>
          <w:sz w:val="24"/>
          <w:szCs w:val="24"/>
        </w:rPr>
        <w:t xml:space="preserve"> ustawy z dnia 11 września</w:t>
      </w:r>
      <w:r w:rsidRPr="00F50267">
        <w:rPr>
          <w:rFonts w:ascii="Times New Roman" w:hAnsi="Times New Roman" w:cs="Times New Roman"/>
          <w:sz w:val="24"/>
          <w:szCs w:val="24"/>
        </w:rPr>
        <w:t xml:space="preserve"> 2019 r. </w:t>
      </w:r>
      <w:r>
        <w:rPr>
          <w:rFonts w:ascii="Times New Roman" w:hAnsi="Times New Roman" w:cs="Times New Roman"/>
          <w:sz w:val="24"/>
          <w:szCs w:val="24"/>
        </w:rPr>
        <w:t>–</w:t>
      </w:r>
      <w:r w:rsidRPr="00F50267">
        <w:rPr>
          <w:rFonts w:ascii="Times New Roman" w:hAnsi="Times New Roman" w:cs="Times New Roman"/>
          <w:sz w:val="24"/>
          <w:szCs w:val="24"/>
        </w:rPr>
        <w:t xml:space="preserve"> Prawo</w:t>
      </w:r>
      <w:r>
        <w:rPr>
          <w:rFonts w:ascii="Times New Roman" w:hAnsi="Times New Roman" w:cs="Times New Roman"/>
          <w:sz w:val="24"/>
          <w:szCs w:val="24"/>
        </w:rPr>
        <w:t xml:space="preserve"> </w:t>
      </w:r>
      <w:r w:rsidRPr="00F50267">
        <w:rPr>
          <w:rFonts w:ascii="Times New Roman" w:hAnsi="Times New Roman" w:cs="Times New Roman"/>
          <w:sz w:val="24"/>
          <w:szCs w:val="24"/>
        </w:rPr>
        <w:t>zamówień publi</w:t>
      </w:r>
      <w:r>
        <w:rPr>
          <w:rFonts w:ascii="Times New Roman" w:hAnsi="Times New Roman" w:cs="Times New Roman"/>
          <w:sz w:val="24"/>
          <w:szCs w:val="24"/>
        </w:rPr>
        <w:t xml:space="preserve">cznych </w:t>
      </w:r>
      <w:r w:rsidR="00757BCF" w:rsidRPr="00AA61C3">
        <w:rPr>
          <w:rFonts w:ascii="Times New Roman" w:hAnsi="Times New Roman" w:cs="Times New Roman"/>
          <w:sz w:val="24"/>
          <w:szCs w:val="24"/>
        </w:rPr>
        <w:t>(Dz. U. z 2024 r., poz. 1320) [zwanej dalej także „PZP”].</w:t>
      </w:r>
    </w:p>
    <w:p w14:paraId="4598C944" w14:textId="77777777" w:rsidR="00612804" w:rsidRPr="00F50267"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W zakresie nieuregulowanym niniejszą Specyfikacją Waru</w:t>
      </w:r>
      <w:r>
        <w:rPr>
          <w:rFonts w:ascii="Times New Roman" w:hAnsi="Times New Roman" w:cs="Times New Roman"/>
          <w:sz w:val="24"/>
          <w:szCs w:val="24"/>
        </w:rPr>
        <w:t>nków Zamówienia, zwaną dalej „S</w:t>
      </w:r>
      <w:r w:rsidRPr="00F50267">
        <w:rPr>
          <w:rFonts w:ascii="Times New Roman" w:hAnsi="Times New Roman" w:cs="Times New Roman"/>
          <w:sz w:val="24"/>
          <w:szCs w:val="24"/>
        </w:rPr>
        <w:t>WZ”, zastosowanie mają przepisy ustawy P</w:t>
      </w:r>
      <w:r>
        <w:rPr>
          <w:rFonts w:ascii="Times New Roman" w:hAnsi="Times New Roman" w:cs="Times New Roman"/>
          <w:sz w:val="24"/>
          <w:szCs w:val="24"/>
        </w:rPr>
        <w:t>zp</w:t>
      </w:r>
      <w:r w:rsidRPr="00F50267">
        <w:rPr>
          <w:rFonts w:ascii="Times New Roman" w:hAnsi="Times New Roman" w:cs="Times New Roman"/>
          <w:sz w:val="24"/>
          <w:szCs w:val="24"/>
        </w:rPr>
        <w:t>.</w:t>
      </w:r>
    </w:p>
    <w:p w14:paraId="116DFC83" w14:textId="77777777"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 xml:space="preserve">Do czynności podejmowanych przez Zamawiającego i Wykonawców stosować się będzie przepisy ustawy z dnia 23 kwietnia 1964 r. - Kodeks cywilny </w:t>
      </w:r>
      <w:r w:rsidR="00757BCF" w:rsidRPr="00AA61C3">
        <w:rPr>
          <w:rFonts w:ascii="Times New Roman" w:hAnsi="Times New Roman" w:cs="Times New Roman"/>
          <w:sz w:val="24"/>
          <w:szCs w:val="24"/>
        </w:rPr>
        <w:t xml:space="preserve">(tj. Dz. U. z 2024 r., poz. 1061 ze zm.) </w:t>
      </w:r>
      <w:r w:rsidRPr="00F50267">
        <w:rPr>
          <w:rFonts w:ascii="Times New Roman" w:hAnsi="Times New Roman" w:cs="Times New Roman"/>
          <w:sz w:val="24"/>
          <w:szCs w:val="24"/>
        </w:rPr>
        <w:t>jeżeli przepisy ustawy P</w:t>
      </w:r>
      <w:r>
        <w:rPr>
          <w:rFonts w:ascii="Times New Roman" w:hAnsi="Times New Roman" w:cs="Times New Roman"/>
          <w:sz w:val="24"/>
          <w:szCs w:val="24"/>
        </w:rPr>
        <w:t>zp</w:t>
      </w:r>
      <w:r w:rsidRPr="00F50267">
        <w:rPr>
          <w:rFonts w:ascii="Times New Roman" w:hAnsi="Times New Roman" w:cs="Times New Roman"/>
          <w:sz w:val="24"/>
          <w:szCs w:val="24"/>
        </w:rPr>
        <w:t xml:space="preserve"> nie stanowią inaczej.</w:t>
      </w:r>
    </w:p>
    <w:p w14:paraId="437CFA04" w14:textId="77777777"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944101">
        <w:rPr>
          <w:rFonts w:ascii="Times New Roman" w:hAnsi="Times New Roman" w:cs="Times New Roman"/>
          <w:sz w:val="24"/>
          <w:szCs w:val="24"/>
        </w:rPr>
        <w:t xml:space="preserve">Szacunkowa wartość przedmiotowego zamówienia nie przekracza progów unijnych </w:t>
      </w:r>
      <w:r>
        <w:rPr>
          <w:rFonts w:ascii="Times New Roman" w:hAnsi="Times New Roman" w:cs="Times New Roman"/>
          <w:sz w:val="24"/>
          <w:szCs w:val="24"/>
        </w:rPr>
        <w:t xml:space="preserve">                     </w:t>
      </w:r>
      <w:r w:rsidRPr="00944101">
        <w:rPr>
          <w:rFonts w:ascii="Times New Roman" w:hAnsi="Times New Roman" w:cs="Times New Roman"/>
          <w:sz w:val="24"/>
          <w:szCs w:val="24"/>
        </w:rPr>
        <w:t xml:space="preserve">o jakich mowa w art. 3 ustawy </w:t>
      </w:r>
      <w:r>
        <w:rPr>
          <w:rFonts w:ascii="Times New Roman" w:hAnsi="Times New Roman" w:cs="Times New Roman"/>
          <w:sz w:val="24"/>
          <w:szCs w:val="24"/>
        </w:rPr>
        <w:t>Pzp.</w:t>
      </w:r>
    </w:p>
    <w:p w14:paraId="2C904FC9" w14:textId="77777777" w:rsidR="00FA60DE" w:rsidRDefault="00FA60DE" w:rsidP="007357A5">
      <w:pPr>
        <w:pStyle w:val="Akapitzlist"/>
        <w:numPr>
          <w:ilvl w:val="0"/>
          <w:numId w:val="1"/>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Zgodnie z </w:t>
      </w:r>
      <w:r w:rsidR="00453D7B">
        <w:rPr>
          <w:rFonts w:ascii="Times New Roman" w:hAnsi="Times New Roman" w:cs="Times New Roman"/>
          <w:sz w:val="24"/>
          <w:szCs w:val="24"/>
        </w:rPr>
        <w:t xml:space="preserve">art. </w:t>
      </w:r>
      <w:r>
        <w:rPr>
          <w:rFonts w:ascii="Times New Roman" w:hAnsi="Times New Roman" w:cs="Times New Roman"/>
          <w:sz w:val="24"/>
          <w:szCs w:val="24"/>
        </w:rPr>
        <w:t>310 pkt 1 Pzp Zamawiający</w:t>
      </w:r>
      <w:r w:rsidR="00043855">
        <w:rPr>
          <w:rFonts w:ascii="Times New Roman" w:hAnsi="Times New Roman" w:cs="Times New Roman"/>
          <w:sz w:val="24"/>
          <w:szCs w:val="24"/>
        </w:rPr>
        <w:t xml:space="preserve"> nie przewiduje możliwości unieważnienia przedmiotowego postępowania, jeżeli środki, które Zamawiający zamierzał przeznaczyć na sfinansowanie całości lub części zamówienia, nie zostały mu przyznane.</w:t>
      </w:r>
    </w:p>
    <w:p w14:paraId="37518DD0" w14:textId="77777777" w:rsidR="007357A5" w:rsidRPr="007357A5" w:rsidRDefault="007357A5" w:rsidP="007357A5">
      <w:pPr>
        <w:pStyle w:val="Akapitzlist"/>
        <w:numPr>
          <w:ilvl w:val="0"/>
          <w:numId w:val="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informuje, iż przedmiotowe zamówienie może być unieważnione na podstawie art. 255 pkt 5 Pzp w sytuacji gdy Zamawiający nie podpisze umowy o roboty budowlane dla zamówienia inwestycyjnego pn.: </w:t>
      </w:r>
      <w:r w:rsidRPr="00E33270">
        <w:rPr>
          <w:rFonts w:ascii="Times New Roman" w:hAnsi="Times New Roman" w:cs="Times New Roman"/>
          <w:b/>
        </w:rPr>
        <w:t>„Termomodernizacja dwóch budynków użyteczności publicznej Gminy Miasto Świdnica: Urzędu Miejskiego oraz Urzędu Stanu Cywilnego zlokalizowanych przy ul. Armii Krajowej 47-49”</w:t>
      </w:r>
      <w:r w:rsidRPr="00E33270">
        <w:rPr>
          <w:rFonts w:ascii="Times New Roman" w:hAnsi="Times New Roman" w:cs="Times New Roman"/>
          <w:b/>
          <w:bCs/>
          <w:lang w:eastAsia="pl-PL"/>
        </w:rPr>
        <w:t>.</w:t>
      </w:r>
    </w:p>
    <w:p w14:paraId="4EBA3C74" w14:textId="77777777" w:rsidR="007357A5" w:rsidRPr="007357A5" w:rsidRDefault="007357A5" w:rsidP="007357A5">
      <w:pPr>
        <w:spacing w:after="0" w:line="276" w:lineRule="auto"/>
        <w:jc w:val="both"/>
        <w:rPr>
          <w:rFonts w:ascii="Times New Roman" w:hAnsi="Times New Roman" w:cs="Times New Roman"/>
          <w:sz w:val="24"/>
          <w:szCs w:val="24"/>
        </w:rPr>
      </w:pPr>
    </w:p>
    <w:p w14:paraId="59AE0A73" w14:textId="77777777" w:rsidR="00612804" w:rsidRPr="000C6778" w:rsidRDefault="00612804" w:rsidP="007357A5">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0"/>
        <w:ind w:left="709"/>
        <w:rPr>
          <w:rFonts w:ascii="Times New Roman" w:hAnsi="Times New Roman" w:cs="Times New Roman"/>
          <w:color w:val="000000" w:themeColor="text1"/>
          <w:sz w:val="24"/>
          <w:szCs w:val="24"/>
        </w:rPr>
      </w:pPr>
      <w:bookmarkStart w:id="4" w:name="_Toc108161618"/>
      <w:r w:rsidRPr="00163041">
        <w:rPr>
          <w:rFonts w:ascii="Times New Roman" w:hAnsi="Times New Roman" w:cs="Times New Roman"/>
          <w:color w:val="000000" w:themeColor="text1"/>
          <w:sz w:val="24"/>
          <w:szCs w:val="24"/>
        </w:rPr>
        <w:t>INFORMACJE OGÓLNE.</w:t>
      </w:r>
      <w:bookmarkEnd w:id="4"/>
    </w:p>
    <w:p w14:paraId="04D3D597" w14:textId="77777777" w:rsidR="00612804"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3212BE">
        <w:rPr>
          <w:rFonts w:ascii="Times New Roman" w:hAnsi="Times New Roman" w:cs="Times New Roman"/>
          <w:sz w:val="24"/>
          <w:szCs w:val="24"/>
        </w:rPr>
        <w:t xml:space="preserve">Urząd Miejski w Świdnicy jest czynny od poniedziałku do piątku </w:t>
      </w:r>
      <w:r w:rsidR="00D467BC">
        <w:rPr>
          <w:rFonts w:ascii="Times New Roman" w:hAnsi="Times New Roman" w:cs="Times New Roman"/>
          <w:sz w:val="24"/>
          <w:szCs w:val="24"/>
        </w:rPr>
        <w:t>w godzinach od 7.30 do 15.30</w:t>
      </w:r>
      <w:r w:rsidR="00F23414">
        <w:rPr>
          <w:rFonts w:ascii="Times New Roman" w:hAnsi="Times New Roman" w:cs="Times New Roman"/>
          <w:sz w:val="24"/>
          <w:szCs w:val="24"/>
        </w:rPr>
        <w:t xml:space="preserve"> </w:t>
      </w:r>
      <w:r w:rsidRPr="003212BE">
        <w:rPr>
          <w:rFonts w:ascii="Times New Roman" w:hAnsi="Times New Roman" w:cs="Times New Roman"/>
          <w:sz w:val="24"/>
          <w:szCs w:val="24"/>
        </w:rPr>
        <w:t>z wyłączeniem dni ustawowo wolnych od pracy.</w:t>
      </w:r>
    </w:p>
    <w:p w14:paraId="4DB5C657" w14:textId="77777777" w:rsidR="00612804" w:rsidRPr="006A3284"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 xml:space="preserve">Zamawiający </w:t>
      </w:r>
      <w:r w:rsidR="005723DA">
        <w:rPr>
          <w:rFonts w:ascii="Times New Roman" w:hAnsi="Times New Roman" w:cs="Times New Roman"/>
          <w:sz w:val="24"/>
          <w:szCs w:val="24"/>
        </w:rPr>
        <w:t xml:space="preserve">nie </w:t>
      </w:r>
      <w:r w:rsidRPr="006A3284">
        <w:rPr>
          <w:rFonts w:ascii="Times New Roman" w:hAnsi="Times New Roman" w:cs="Times New Roman"/>
          <w:sz w:val="24"/>
          <w:szCs w:val="24"/>
        </w:rPr>
        <w:t xml:space="preserve">dopuszcza możliwość składania ofert częściowych. </w:t>
      </w:r>
    </w:p>
    <w:p w14:paraId="5186D231" w14:textId="77777777" w:rsidR="00612804"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14:paraId="3C3A92CB" w14:textId="77777777" w:rsidR="00612804"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14:paraId="2E1E4C4A" w14:textId="77777777" w:rsidR="00612804"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9E68F6">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sidRPr="009E68F6">
        <w:rPr>
          <w:rFonts w:ascii="Times New Roman" w:hAnsi="Times New Roman" w:cs="Times New Roman"/>
          <w:sz w:val="24"/>
          <w:szCs w:val="24"/>
        </w:rPr>
        <w:t xml:space="preserve">przewiduje możliwość udzielenia zamówień, o których mowa w art. </w:t>
      </w:r>
      <w:r>
        <w:rPr>
          <w:rFonts w:ascii="Times New Roman" w:hAnsi="Times New Roman" w:cs="Times New Roman"/>
          <w:sz w:val="24"/>
          <w:szCs w:val="24"/>
        </w:rPr>
        <w:t>214</w:t>
      </w:r>
      <w:r w:rsidRPr="009E68F6">
        <w:rPr>
          <w:rFonts w:ascii="Times New Roman" w:hAnsi="Times New Roman" w:cs="Times New Roman"/>
          <w:sz w:val="24"/>
          <w:szCs w:val="24"/>
        </w:rPr>
        <w:t xml:space="preserve"> ust. 1 pkt </w:t>
      </w:r>
      <w:r>
        <w:rPr>
          <w:rFonts w:ascii="Times New Roman" w:hAnsi="Times New Roman" w:cs="Times New Roman"/>
          <w:sz w:val="24"/>
          <w:szCs w:val="24"/>
        </w:rPr>
        <w:t>7</w:t>
      </w:r>
      <w:r w:rsidRPr="009E68F6">
        <w:rPr>
          <w:rFonts w:ascii="Times New Roman" w:hAnsi="Times New Roman" w:cs="Times New Roman"/>
          <w:sz w:val="24"/>
          <w:szCs w:val="24"/>
        </w:rPr>
        <w:t xml:space="preserve"> ustawy PZP. </w:t>
      </w:r>
    </w:p>
    <w:p w14:paraId="5B6184DA" w14:textId="77777777" w:rsidR="00612804" w:rsidRPr="00F47A09"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F47A09">
        <w:rPr>
          <w:rFonts w:ascii="Times New Roman" w:hAnsi="Times New Roman" w:cs="Times New Roman"/>
          <w:sz w:val="24"/>
          <w:szCs w:val="24"/>
        </w:rPr>
        <w:t>Zamawiający nie przewiduje możliwości wykonania wizji lokalnej oraz nie wymaga złożenia oferty po odbyciu wizji lokalnej lub sprawdzeniu przez Wykonawcę dokumentów niezbędnych do realizacji zamówienia dostępnych na miejscu u Zamawiającego.</w:t>
      </w:r>
    </w:p>
    <w:p w14:paraId="47329475" w14:textId="77777777" w:rsidR="00625171" w:rsidRDefault="00625171" w:rsidP="000C67C9">
      <w:pPr>
        <w:pStyle w:val="Akapitzlist"/>
        <w:numPr>
          <w:ilvl w:val="0"/>
          <w:numId w:val="10"/>
        </w:numPr>
        <w:spacing w:line="276" w:lineRule="auto"/>
        <w:ind w:left="567" w:hanging="567"/>
        <w:jc w:val="both"/>
        <w:rPr>
          <w:rFonts w:ascii="Times New Roman" w:hAnsi="Times New Roman" w:cs="Times New Roman"/>
          <w:sz w:val="24"/>
          <w:szCs w:val="24"/>
        </w:rPr>
      </w:pPr>
      <w:r w:rsidRPr="00F84C1C">
        <w:rPr>
          <w:rFonts w:ascii="Times New Roman" w:eastAsia="Calibri" w:hAnsi="Times New Roman" w:cs="Times New Roman"/>
          <w:sz w:val="24"/>
          <w:szCs w:val="24"/>
        </w:rPr>
        <w:t>Zamawiający nie przewiduje udzielenia zaliczek na poczet wykonania zamówienia (art. 442 ustawy Pzp).</w:t>
      </w:r>
    </w:p>
    <w:p w14:paraId="7A76309B" w14:textId="77777777" w:rsidR="00612804"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47298E">
        <w:rPr>
          <w:rFonts w:ascii="Times New Roman" w:hAnsi="Times New Roman" w:cs="Times New Roman"/>
          <w:sz w:val="24"/>
          <w:szCs w:val="24"/>
        </w:rPr>
        <w:t>Rozliczenia między Zamawiającym a Wykonawcą prowadzone będą w polskich złotych (PLN). Nie przewiduje się rozliczeń w walutach obcych.</w:t>
      </w:r>
      <w:r>
        <w:rPr>
          <w:rFonts w:ascii="Times New Roman" w:hAnsi="Times New Roman" w:cs="Times New Roman"/>
          <w:sz w:val="24"/>
          <w:szCs w:val="24"/>
        </w:rPr>
        <w:t xml:space="preserve"> </w:t>
      </w:r>
    </w:p>
    <w:p w14:paraId="23339DED" w14:textId="77777777" w:rsidR="00612804" w:rsidRPr="005B09A8"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5B09A8">
        <w:rPr>
          <w:rFonts w:ascii="Times New Roman" w:hAnsi="Times New Roman" w:cs="Times New Roman"/>
          <w:sz w:val="24"/>
          <w:szCs w:val="24"/>
        </w:rPr>
        <w:t>W sytuacji, gdy podmiotowe środki dowodowe lub inne elementy będą zawierały informacje o umowach w walutach obcych zostaną one przeliczone na PLN na podstawie kursu z dnia wystawienia dokumentu.</w:t>
      </w:r>
    </w:p>
    <w:p w14:paraId="0E3E4B11" w14:textId="77777777" w:rsidR="00612804"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383CCD">
        <w:rPr>
          <w:rFonts w:ascii="Times New Roman" w:hAnsi="Times New Roman" w:cs="Times New Roman"/>
          <w:sz w:val="24"/>
          <w:szCs w:val="24"/>
        </w:rPr>
        <w:t xml:space="preserve">Postępowanie o udzielenie zamówienia prowadzi się w języku polskim (art. </w:t>
      </w:r>
      <w:r>
        <w:rPr>
          <w:rFonts w:ascii="Times New Roman" w:hAnsi="Times New Roman" w:cs="Times New Roman"/>
          <w:sz w:val="24"/>
          <w:szCs w:val="24"/>
        </w:rPr>
        <w:t>20</w:t>
      </w:r>
      <w:r w:rsidRPr="00383CCD">
        <w:rPr>
          <w:rFonts w:ascii="Times New Roman" w:hAnsi="Times New Roman" w:cs="Times New Roman"/>
          <w:sz w:val="24"/>
          <w:szCs w:val="24"/>
        </w:rPr>
        <w:t xml:space="preserve"> ust. 2 ustawy Pzp)</w:t>
      </w:r>
      <w:r>
        <w:rPr>
          <w:rFonts w:ascii="Times New Roman" w:hAnsi="Times New Roman" w:cs="Times New Roman"/>
          <w:sz w:val="24"/>
          <w:szCs w:val="24"/>
        </w:rPr>
        <w:t>.</w:t>
      </w:r>
    </w:p>
    <w:p w14:paraId="06D286F9" w14:textId="77777777" w:rsidR="00612804" w:rsidRPr="006C5BA8"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5A3A8D">
        <w:rPr>
          <w:rFonts w:ascii="Times New Roman" w:hAnsi="Times New Roman" w:cs="Times New Roman"/>
          <w:sz w:val="24"/>
          <w:szCs w:val="24"/>
        </w:rPr>
        <w:t>Wykonawcą może być osoba fizyczna, osoba prawna lub jednostka organizacyjna nieposiadającą osobowości prawnej</w:t>
      </w:r>
      <w:r>
        <w:rPr>
          <w:rFonts w:ascii="Times New Roman" w:hAnsi="Times New Roman" w:cs="Times New Roman"/>
          <w:sz w:val="24"/>
          <w:szCs w:val="24"/>
        </w:rPr>
        <w:t xml:space="preserve">, </w:t>
      </w:r>
      <w:r w:rsidRPr="006C5BA8">
        <w:rPr>
          <w:rFonts w:ascii="Times New Roman" w:hAnsi="Times New Roman" w:cs="Times New Roman"/>
          <w:sz w:val="24"/>
          <w:szCs w:val="24"/>
        </w:rPr>
        <w:t>która oferuje na rynku wykonanie robót budowlanych lub obiektu budowlanego, dostawę produktów lub świadczenie usług lub ubiega się o</w:t>
      </w:r>
      <w:r>
        <w:rPr>
          <w:rFonts w:ascii="Times New Roman" w:hAnsi="Times New Roman" w:cs="Times New Roman"/>
          <w:sz w:val="24"/>
          <w:szCs w:val="24"/>
        </w:rPr>
        <w:t xml:space="preserve"> </w:t>
      </w:r>
      <w:r w:rsidRPr="006C5BA8">
        <w:rPr>
          <w:rFonts w:ascii="Times New Roman" w:hAnsi="Times New Roman" w:cs="Times New Roman"/>
          <w:sz w:val="24"/>
          <w:szCs w:val="24"/>
        </w:rPr>
        <w:t>udzielenie zamówienia, złożyła ofertę lub zawarła umowę w</w:t>
      </w:r>
      <w:r>
        <w:rPr>
          <w:rFonts w:ascii="Times New Roman" w:hAnsi="Times New Roman" w:cs="Times New Roman"/>
          <w:sz w:val="24"/>
          <w:szCs w:val="24"/>
        </w:rPr>
        <w:t xml:space="preserve"> </w:t>
      </w:r>
      <w:r w:rsidRPr="006C5BA8">
        <w:rPr>
          <w:rFonts w:ascii="Times New Roman" w:hAnsi="Times New Roman" w:cs="Times New Roman"/>
          <w:sz w:val="24"/>
          <w:szCs w:val="24"/>
        </w:rPr>
        <w:t>sprawie zamówienia publicznego</w:t>
      </w:r>
      <w:r>
        <w:rPr>
          <w:rFonts w:ascii="Times New Roman" w:hAnsi="Times New Roman" w:cs="Times New Roman"/>
          <w:sz w:val="24"/>
          <w:szCs w:val="24"/>
        </w:rPr>
        <w:t>.</w:t>
      </w:r>
    </w:p>
    <w:p w14:paraId="5590AFFC" w14:textId="77777777" w:rsidR="00612804" w:rsidRPr="0041667B"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Wymaga się, aby Wykonawca zdobył wszystkie informacje, które mogą być konieczne do przygotowania oferty oraz podpisania umowy.</w:t>
      </w:r>
    </w:p>
    <w:p w14:paraId="2ABC32DC" w14:textId="77777777" w:rsidR="00612804" w:rsidRPr="0041667B" w:rsidRDefault="00612804" w:rsidP="000C67C9">
      <w:pPr>
        <w:pStyle w:val="Akapitzlist"/>
        <w:numPr>
          <w:ilvl w:val="0"/>
          <w:numId w:val="10"/>
        </w:numPr>
        <w:spacing w:after="0"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Wybrany Wykonawca jest zobowiązany do zawarcia umowy według w</w:t>
      </w:r>
      <w:r>
        <w:rPr>
          <w:rFonts w:ascii="Times New Roman" w:hAnsi="Times New Roman" w:cs="Times New Roman"/>
          <w:sz w:val="24"/>
          <w:szCs w:val="24"/>
        </w:rPr>
        <w:t xml:space="preserve">zoru stanowiącego </w:t>
      </w:r>
      <w:r w:rsidRPr="006A3284">
        <w:rPr>
          <w:rFonts w:ascii="Times New Roman" w:hAnsi="Times New Roman" w:cs="Times New Roman"/>
          <w:sz w:val="24"/>
          <w:szCs w:val="24"/>
        </w:rPr>
        <w:t xml:space="preserve">Załącznik nr </w:t>
      </w:r>
      <w:r w:rsidR="00625171">
        <w:rPr>
          <w:rFonts w:ascii="Times New Roman" w:hAnsi="Times New Roman" w:cs="Times New Roman"/>
          <w:sz w:val="24"/>
          <w:szCs w:val="24"/>
        </w:rPr>
        <w:t>6</w:t>
      </w:r>
      <w:r w:rsidR="00327B8A">
        <w:rPr>
          <w:rFonts w:ascii="Times New Roman" w:hAnsi="Times New Roman" w:cs="Times New Roman"/>
          <w:sz w:val="24"/>
          <w:szCs w:val="24"/>
        </w:rPr>
        <w:t xml:space="preserve"> </w:t>
      </w:r>
      <w:r w:rsidRPr="006A3284">
        <w:rPr>
          <w:rFonts w:ascii="Times New Roman" w:hAnsi="Times New Roman" w:cs="Times New Roman"/>
          <w:sz w:val="24"/>
          <w:szCs w:val="24"/>
        </w:rPr>
        <w:t xml:space="preserve">do SWZ </w:t>
      </w:r>
      <w:r w:rsidRPr="0041667B">
        <w:rPr>
          <w:rFonts w:ascii="Times New Roman" w:hAnsi="Times New Roman" w:cs="Times New Roman"/>
          <w:sz w:val="24"/>
          <w:szCs w:val="24"/>
        </w:rPr>
        <w:t>w terminie i miejscu wyznaczonym przez Zamawiającego.</w:t>
      </w:r>
    </w:p>
    <w:p w14:paraId="10F7F35F" w14:textId="77777777" w:rsidR="00612804" w:rsidRDefault="00612804" w:rsidP="000C67C9">
      <w:pPr>
        <w:numPr>
          <w:ilvl w:val="0"/>
          <w:numId w:val="10"/>
        </w:numPr>
        <w:spacing w:after="0" w:line="276" w:lineRule="auto"/>
        <w:ind w:left="567" w:hanging="567"/>
        <w:jc w:val="both"/>
        <w:rPr>
          <w:rFonts w:ascii="Times New Roman" w:hAnsi="Times New Roman"/>
          <w:sz w:val="24"/>
          <w:szCs w:val="24"/>
        </w:rPr>
      </w:pPr>
      <w:r w:rsidRPr="000954B7">
        <w:rPr>
          <w:rFonts w:ascii="Times New Roman" w:hAnsi="Times New Roman"/>
          <w:sz w:val="24"/>
          <w:szCs w:val="24"/>
        </w:rPr>
        <w:t>Wszystkie koszty związane z uczestnictwem w postępowaniu, w szczególności z</w:t>
      </w:r>
      <w:r>
        <w:rPr>
          <w:rFonts w:ascii="Times New Roman" w:hAnsi="Times New Roman"/>
          <w:sz w:val="24"/>
          <w:szCs w:val="24"/>
        </w:rPr>
        <w:t> </w:t>
      </w:r>
      <w:r w:rsidRPr="000954B7">
        <w:rPr>
          <w:rFonts w:ascii="Times New Roman" w:hAnsi="Times New Roman"/>
          <w:sz w:val="24"/>
          <w:szCs w:val="24"/>
        </w:rPr>
        <w:t>przygotowaniem i złożeniem oferty ponosi Wykonawca składający ofertę. Zamawiający nie przewiduje zwrotu kosztów udziału w postępowaniu.</w:t>
      </w:r>
    </w:p>
    <w:p w14:paraId="13404800" w14:textId="77777777" w:rsidR="00612804" w:rsidRPr="006C5BA8" w:rsidRDefault="00612804" w:rsidP="000C67C9">
      <w:pPr>
        <w:numPr>
          <w:ilvl w:val="0"/>
          <w:numId w:val="10"/>
        </w:numPr>
        <w:spacing w:after="0" w:line="276" w:lineRule="auto"/>
        <w:ind w:left="567" w:hanging="567"/>
        <w:jc w:val="both"/>
        <w:rPr>
          <w:rFonts w:ascii="Times New Roman" w:hAnsi="Times New Roman"/>
          <w:sz w:val="24"/>
          <w:szCs w:val="24"/>
        </w:rPr>
      </w:pPr>
      <w:r w:rsidRPr="000954B7">
        <w:rPr>
          <w:rFonts w:ascii="Times New Roman" w:hAnsi="Times New Roman"/>
          <w:sz w:val="24"/>
          <w:szCs w:val="24"/>
        </w:rPr>
        <w:lastRenderedPageBreak/>
        <w:t>Podmiotowe środki dowodowe lub inne dokumenty, w tym dokumenty potwierdzające umocowanie do reprezentowania, sporządzone w języku obcym przekazuje się wraz</w:t>
      </w:r>
      <w:r>
        <w:rPr>
          <w:rFonts w:ascii="Times New Roman" w:hAnsi="Times New Roman"/>
          <w:sz w:val="24"/>
          <w:szCs w:val="24"/>
        </w:rPr>
        <w:t xml:space="preserve"> </w:t>
      </w:r>
      <w:r w:rsidRPr="000954B7">
        <w:rPr>
          <w:rFonts w:ascii="Times New Roman" w:hAnsi="Times New Roman"/>
          <w:sz w:val="24"/>
          <w:szCs w:val="24"/>
        </w:rPr>
        <w:t>z</w:t>
      </w:r>
      <w:r>
        <w:rPr>
          <w:rFonts w:ascii="Times New Roman" w:hAnsi="Times New Roman"/>
          <w:sz w:val="24"/>
          <w:szCs w:val="24"/>
        </w:rPr>
        <w:t> </w:t>
      </w:r>
      <w:r w:rsidRPr="000954B7">
        <w:rPr>
          <w:rFonts w:ascii="Times New Roman" w:hAnsi="Times New Roman"/>
          <w:sz w:val="24"/>
          <w:szCs w:val="24"/>
        </w:rPr>
        <w:t>tłumaczeniem na język polski.</w:t>
      </w:r>
    </w:p>
    <w:p w14:paraId="2416DC3A" w14:textId="77777777" w:rsidR="00612804" w:rsidRPr="0041667B" w:rsidRDefault="00612804" w:rsidP="000C67C9">
      <w:pPr>
        <w:numPr>
          <w:ilvl w:val="0"/>
          <w:numId w:val="10"/>
        </w:numPr>
        <w:spacing w:after="0"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Zamawiający nie przewiduje wyboru najkorzystniejszej oferty z zastosowaniem aukcji elektronicznej zgodnie z art. 308 ust. 1 PZP.</w:t>
      </w:r>
    </w:p>
    <w:p w14:paraId="1C0B67B4" w14:textId="77777777" w:rsidR="00612804" w:rsidRPr="006A3284" w:rsidRDefault="00A21E0C" w:rsidP="000C67C9">
      <w:pPr>
        <w:pStyle w:val="Akapitzlist"/>
        <w:numPr>
          <w:ilvl w:val="0"/>
          <w:numId w:val="1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w:t>
      </w:r>
      <w:r w:rsidR="00612804" w:rsidRPr="006A3284">
        <w:rPr>
          <w:rFonts w:ascii="Times New Roman" w:hAnsi="Times New Roman" w:cs="Times New Roman"/>
          <w:sz w:val="24"/>
          <w:szCs w:val="24"/>
        </w:rPr>
        <w:t xml:space="preserve">powierzyć wykonanie części zamówienia Podwykonawcy (Podwykonawcom). </w:t>
      </w:r>
    </w:p>
    <w:p w14:paraId="7C961491" w14:textId="77777777" w:rsidR="00612804" w:rsidRPr="006A3284" w:rsidRDefault="00612804" w:rsidP="000C67C9">
      <w:pPr>
        <w:pStyle w:val="Akapitzlist"/>
        <w:numPr>
          <w:ilvl w:val="0"/>
          <w:numId w:val="10"/>
        </w:numPr>
        <w:spacing w:line="276"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Zamawiający nie zastrzega obowiązku osobistego wykonania przez Wykonawcę kluczowych części zamówienia.</w:t>
      </w:r>
    </w:p>
    <w:p w14:paraId="249FF703" w14:textId="77777777" w:rsidR="00612804" w:rsidRDefault="00612804" w:rsidP="00F23414">
      <w:pPr>
        <w:pStyle w:val="Akapitzlist"/>
        <w:numPr>
          <w:ilvl w:val="0"/>
          <w:numId w:val="10"/>
        </w:numPr>
        <w:spacing w:after="0" w:line="240"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Zamawiający wymaga, aby w przypadku powierzenia części zamówienia Podwykonawcom, Wykonawca wskazał części zamówienia, których wykonanie zamierza powierzyć Podwykonawcom (o ile są mu wiadome na tym etapie) oraz podał (o ile są mu wiadome na</w:t>
      </w:r>
      <w:r w:rsidRPr="007368A1">
        <w:rPr>
          <w:rFonts w:ascii="Times New Roman" w:hAnsi="Times New Roman" w:cs="Times New Roman"/>
          <w:sz w:val="24"/>
          <w:szCs w:val="24"/>
        </w:rPr>
        <w:t xml:space="preserve"> tym etapie) nazwy (firmy) tych Podwykonawców (załączniki: nr 4a</w:t>
      </w:r>
      <w:r w:rsidR="00244C1D">
        <w:rPr>
          <w:rFonts w:ascii="Times New Roman" w:hAnsi="Times New Roman" w:cs="Times New Roman"/>
          <w:sz w:val="24"/>
          <w:szCs w:val="24"/>
        </w:rPr>
        <w:t xml:space="preserve"> </w:t>
      </w:r>
      <w:r w:rsidRPr="007368A1">
        <w:rPr>
          <w:rFonts w:ascii="Times New Roman" w:hAnsi="Times New Roman" w:cs="Times New Roman"/>
          <w:sz w:val="24"/>
          <w:szCs w:val="24"/>
        </w:rPr>
        <w:t>do SWZ).</w:t>
      </w:r>
    </w:p>
    <w:p w14:paraId="27D3FD24" w14:textId="77777777" w:rsidR="00F23414" w:rsidRPr="007368A1" w:rsidRDefault="00F23414" w:rsidP="00F23414">
      <w:pPr>
        <w:pStyle w:val="Akapitzlist"/>
        <w:spacing w:after="0" w:line="240" w:lineRule="auto"/>
        <w:ind w:left="567"/>
        <w:jc w:val="both"/>
        <w:rPr>
          <w:rFonts w:ascii="Times New Roman" w:hAnsi="Times New Roman" w:cs="Times New Roman"/>
          <w:sz w:val="24"/>
          <w:szCs w:val="24"/>
        </w:rPr>
      </w:pPr>
    </w:p>
    <w:p w14:paraId="0AA319C2" w14:textId="77777777" w:rsidR="00612804" w:rsidRPr="000C6778" w:rsidRDefault="00612804" w:rsidP="00F2341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0"/>
        <w:ind w:left="709"/>
        <w:rPr>
          <w:rFonts w:ascii="Times New Roman" w:hAnsi="Times New Roman" w:cs="Times New Roman"/>
          <w:color w:val="000000" w:themeColor="text1"/>
          <w:sz w:val="24"/>
          <w:szCs w:val="24"/>
        </w:rPr>
      </w:pPr>
      <w:bookmarkStart w:id="5" w:name="_Toc108161620"/>
      <w:r w:rsidRPr="00163041">
        <w:rPr>
          <w:rFonts w:ascii="Times New Roman" w:hAnsi="Times New Roman" w:cs="Times New Roman"/>
          <w:color w:val="000000" w:themeColor="text1"/>
          <w:sz w:val="24"/>
          <w:szCs w:val="24"/>
        </w:rPr>
        <w:t>OPIS PRZEDMIOTU ZAMÓWIENIA.</w:t>
      </w:r>
      <w:bookmarkEnd w:id="5"/>
    </w:p>
    <w:p w14:paraId="2E1FEC7D" w14:textId="77777777" w:rsidR="00E7584E" w:rsidRPr="00E104F9" w:rsidRDefault="00E7584E" w:rsidP="007357A5">
      <w:pPr>
        <w:numPr>
          <w:ilvl w:val="0"/>
          <w:numId w:val="8"/>
        </w:numPr>
        <w:spacing w:after="0" w:line="276" w:lineRule="auto"/>
        <w:ind w:left="567" w:hanging="567"/>
        <w:contextualSpacing/>
        <w:jc w:val="both"/>
        <w:rPr>
          <w:rFonts w:ascii="Times New Roman" w:hAnsi="Times New Roman"/>
          <w:bCs/>
          <w:sz w:val="24"/>
          <w:szCs w:val="24"/>
        </w:rPr>
      </w:pPr>
      <w:r w:rsidRPr="00380888">
        <w:rPr>
          <w:rFonts w:ascii="Times New Roman" w:hAnsi="Times New Roman"/>
          <w:bCs/>
          <w:sz w:val="24"/>
          <w:szCs w:val="24"/>
        </w:rPr>
        <w:t>Przedmiot zamówienia</w:t>
      </w:r>
      <w:r w:rsidR="00A21E0C">
        <w:rPr>
          <w:rFonts w:ascii="Times New Roman" w:hAnsi="Times New Roman"/>
          <w:bCs/>
          <w:sz w:val="24"/>
          <w:szCs w:val="24"/>
        </w:rPr>
        <w:t xml:space="preserve"> będzie polegał na świadczeniu usługi nadzoru inwestorskiego przy </w:t>
      </w:r>
      <w:r w:rsidR="00A21E0C" w:rsidRPr="00E104F9">
        <w:rPr>
          <w:rFonts w:ascii="Times New Roman" w:hAnsi="Times New Roman"/>
          <w:bCs/>
          <w:sz w:val="24"/>
          <w:szCs w:val="24"/>
        </w:rPr>
        <w:t xml:space="preserve">realizacji robót budowlanych </w:t>
      </w:r>
      <w:r w:rsidRPr="00E104F9">
        <w:rPr>
          <w:rFonts w:ascii="Times New Roman" w:hAnsi="Times New Roman"/>
          <w:bCs/>
          <w:sz w:val="24"/>
          <w:szCs w:val="24"/>
        </w:rPr>
        <w:t xml:space="preserve">w ramach zadania inwestycyjnego pn. </w:t>
      </w:r>
      <w:r w:rsidR="00A244E4" w:rsidRPr="00E104F9">
        <w:rPr>
          <w:rFonts w:ascii="Times New Roman" w:hAnsi="Times New Roman" w:cs="Times New Roman"/>
          <w:b/>
          <w:i/>
          <w:sz w:val="24"/>
          <w:szCs w:val="24"/>
        </w:rPr>
        <w:t>„Termomodernizacja dwóch budynków użyteczności publicznej Gminy Miasto Świdnica: Urzędu Miejskiego oraz Urzędu Stanu Cywilnego zlokalizowanych przy ul. Armii Krajowej 47-49”</w:t>
      </w:r>
      <w:r w:rsidR="00A244E4" w:rsidRPr="00E104F9">
        <w:rPr>
          <w:rFonts w:ascii="Times New Roman" w:hAnsi="Times New Roman" w:cs="Times New Roman"/>
          <w:b/>
          <w:bCs/>
          <w:i/>
          <w:sz w:val="24"/>
          <w:szCs w:val="24"/>
          <w:lang w:eastAsia="pl-PL"/>
        </w:rPr>
        <w:t>.</w:t>
      </w:r>
    </w:p>
    <w:p w14:paraId="19C0360E" w14:textId="77777777" w:rsidR="00A244E4" w:rsidRPr="00E33270" w:rsidRDefault="00A244E4" w:rsidP="000C67C9">
      <w:pPr>
        <w:pStyle w:val="Default"/>
        <w:numPr>
          <w:ilvl w:val="0"/>
          <w:numId w:val="8"/>
        </w:numPr>
        <w:ind w:left="567" w:hanging="567"/>
        <w:jc w:val="both"/>
        <w:rPr>
          <w:rFonts w:ascii="Times New Roman" w:hAnsi="Times New Roman" w:cs="Times New Roman"/>
          <w:b/>
          <w:bCs/>
          <w:i/>
          <w:szCs w:val="22"/>
          <w:u w:val="single"/>
          <w:lang w:eastAsia="pl-PL"/>
        </w:rPr>
      </w:pPr>
      <w:r>
        <w:rPr>
          <w:rFonts w:ascii="Times New Roman" w:hAnsi="Times New Roman" w:cs="Times New Roman"/>
          <w:szCs w:val="22"/>
        </w:rPr>
        <w:t>Szczegółowy opis i zakres</w:t>
      </w:r>
      <w:r w:rsidR="00B46229">
        <w:rPr>
          <w:rFonts w:ascii="Times New Roman" w:hAnsi="Times New Roman" w:cs="Times New Roman"/>
          <w:szCs w:val="22"/>
        </w:rPr>
        <w:t xml:space="preserve"> nadzorowanych</w:t>
      </w:r>
      <w:r>
        <w:rPr>
          <w:rFonts w:ascii="Times New Roman" w:hAnsi="Times New Roman" w:cs="Times New Roman"/>
          <w:szCs w:val="22"/>
        </w:rPr>
        <w:t xml:space="preserve"> </w:t>
      </w:r>
      <w:r w:rsidR="00B46229">
        <w:rPr>
          <w:rFonts w:ascii="Times New Roman" w:hAnsi="Times New Roman" w:cs="Times New Roman"/>
          <w:szCs w:val="22"/>
        </w:rPr>
        <w:t>robót budowlanych</w:t>
      </w:r>
      <w:r>
        <w:rPr>
          <w:rFonts w:ascii="Times New Roman" w:hAnsi="Times New Roman" w:cs="Times New Roman"/>
          <w:szCs w:val="22"/>
        </w:rPr>
        <w:t xml:space="preserve"> stanowią poniższe dokumenty:</w:t>
      </w:r>
    </w:p>
    <w:p w14:paraId="7DE664DD" w14:textId="77777777" w:rsidR="00A244E4" w:rsidRPr="00A244E4" w:rsidRDefault="00A244E4" w:rsidP="000C67C9">
      <w:pPr>
        <w:pStyle w:val="Default"/>
        <w:numPr>
          <w:ilvl w:val="1"/>
          <w:numId w:val="20"/>
        </w:numPr>
        <w:ind w:left="993" w:hanging="426"/>
        <w:jc w:val="both"/>
        <w:rPr>
          <w:rFonts w:ascii="Times New Roman" w:hAnsi="Times New Roman" w:cs="Times New Roman"/>
          <w:b/>
          <w:bCs/>
          <w:i/>
          <w:szCs w:val="22"/>
          <w:u w:val="single"/>
          <w:lang w:eastAsia="pl-PL"/>
        </w:rPr>
      </w:pPr>
      <w:r>
        <w:rPr>
          <w:rFonts w:ascii="Times New Roman" w:hAnsi="Times New Roman" w:cs="Times New Roman"/>
          <w:szCs w:val="22"/>
        </w:rPr>
        <w:t xml:space="preserve">dokumentacja projektowa </w:t>
      </w:r>
      <w:r w:rsidRPr="00E33270">
        <w:rPr>
          <w:rFonts w:ascii="Times New Roman" w:hAnsi="Times New Roman" w:cs="Times New Roman"/>
          <w:bCs/>
          <w:color w:val="auto"/>
          <w:szCs w:val="22"/>
          <w:lang w:eastAsia="pl-PL"/>
        </w:rPr>
        <w:t>opracowana przez Pracownię Projektowo-Wykonawczą mgr inż. Jacek Krawczyński, ul. Spółdzielcza 11/4, 58-100 Świdnica.</w:t>
      </w:r>
      <w:r w:rsidRPr="00E33270">
        <w:rPr>
          <w:rFonts w:ascii="Times New Roman" w:eastAsiaTheme="minorHAnsi" w:hAnsi="Times New Roman" w:cs="Times New Roman"/>
          <w:bCs/>
          <w:color w:val="auto"/>
          <w:sz w:val="22"/>
          <w:szCs w:val="22"/>
          <w:lang w:eastAsia="pl-PL"/>
        </w:rPr>
        <w:t xml:space="preserve"> </w:t>
      </w:r>
      <w:r w:rsidR="00973B8F" w:rsidRPr="00E33270">
        <w:rPr>
          <w:rFonts w:ascii="Times New Roman" w:hAnsi="Times New Roman" w:cs="Times New Roman"/>
          <w:bCs/>
          <w:color w:val="auto"/>
          <w:szCs w:val="22"/>
          <w:lang w:eastAsia="pl-PL"/>
        </w:rPr>
        <w:t xml:space="preserve">Przedmiotowa dokumentacja </w:t>
      </w:r>
      <w:r w:rsidR="00973B8F">
        <w:rPr>
          <w:rFonts w:ascii="Times New Roman" w:hAnsi="Times New Roman" w:cs="Times New Roman"/>
          <w:bCs/>
          <w:color w:val="auto"/>
          <w:szCs w:val="22"/>
          <w:lang w:eastAsia="pl-PL"/>
        </w:rPr>
        <w:t xml:space="preserve">pn.: Termomodernizacja budynków wraz z elementami </w:t>
      </w:r>
      <w:r w:rsidR="00973B8F" w:rsidRPr="00E33270">
        <w:rPr>
          <w:rFonts w:ascii="Times New Roman" w:hAnsi="Times New Roman" w:cs="Times New Roman"/>
          <w:bCs/>
          <w:color w:val="auto"/>
          <w:szCs w:val="22"/>
          <w:lang w:eastAsia="pl-PL"/>
        </w:rPr>
        <w:t xml:space="preserve">obejmuje: Projekt </w:t>
      </w:r>
      <w:r w:rsidR="00973B8F">
        <w:rPr>
          <w:rFonts w:ascii="Times New Roman" w:hAnsi="Times New Roman" w:cs="Times New Roman"/>
          <w:bCs/>
          <w:color w:val="auto"/>
          <w:szCs w:val="22"/>
          <w:lang w:eastAsia="pl-PL"/>
        </w:rPr>
        <w:t>Architektoniczno-Budowlany</w:t>
      </w:r>
      <w:r w:rsidR="00973B8F" w:rsidRPr="00E33270">
        <w:rPr>
          <w:rFonts w:ascii="Times New Roman" w:hAnsi="Times New Roman" w:cs="Times New Roman"/>
          <w:bCs/>
          <w:color w:val="auto"/>
          <w:szCs w:val="22"/>
          <w:lang w:eastAsia="pl-PL"/>
        </w:rPr>
        <w:t>, Projekt Techniczny,</w:t>
      </w:r>
      <w:r w:rsidR="00973B8F">
        <w:rPr>
          <w:rFonts w:ascii="Times New Roman" w:hAnsi="Times New Roman" w:cs="Times New Roman"/>
          <w:bCs/>
          <w:color w:val="auto"/>
          <w:szCs w:val="22"/>
          <w:lang w:eastAsia="pl-PL"/>
        </w:rPr>
        <w:t xml:space="preserve"> Projekt Wykonawczy,</w:t>
      </w:r>
      <w:r w:rsidR="00973B8F" w:rsidRPr="00E33270">
        <w:rPr>
          <w:rFonts w:ascii="Times New Roman" w:eastAsiaTheme="minorHAnsi" w:hAnsi="Times New Roman" w:cs="Times New Roman"/>
          <w:bCs/>
          <w:color w:val="auto"/>
          <w:sz w:val="22"/>
          <w:szCs w:val="22"/>
          <w:lang w:eastAsia="pl-PL"/>
        </w:rPr>
        <w:t xml:space="preserve"> </w:t>
      </w:r>
      <w:r w:rsidR="00973B8F">
        <w:rPr>
          <w:rFonts w:ascii="Times New Roman" w:hAnsi="Times New Roman" w:cs="Times New Roman"/>
          <w:bCs/>
          <w:color w:val="auto"/>
          <w:szCs w:val="22"/>
          <w:lang w:eastAsia="pl-PL"/>
        </w:rPr>
        <w:t xml:space="preserve">Specyfikację Techniczną </w:t>
      </w:r>
      <w:r w:rsidR="00973B8F" w:rsidRPr="00E33270">
        <w:rPr>
          <w:rFonts w:ascii="Times New Roman" w:hAnsi="Times New Roman" w:cs="Times New Roman"/>
          <w:bCs/>
          <w:color w:val="auto"/>
          <w:szCs w:val="22"/>
          <w:lang w:eastAsia="pl-PL"/>
        </w:rPr>
        <w:t>Wykonania i Odbioru Robót Budowlanych</w:t>
      </w:r>
      <w:r w:rsidR="00973B8F">
        <w:rPr>
          <w:rFonts w:ascii="Times New Roman" w:hAnsi="Times New Roman" w:cs="Times New Roman"/>
          <w:bCs/>
          <w:color w:val="auto"/>
          <w:szCs w:val="22"/>
          <w:lang w:eastAsia="pl-PL"/>
        </w:rPr>
        <w:t>, Przedmiar Robót. Pozwolenie na budowę nr 793/2022 z dnia 04.08.2022 r.</w:t>
      </w:r>
    </w:p>
    <w:p w14:paraId="0AB871D1" w14:textId="77777777" w:rsidR="00D13284" w:rsidRPr="00A244E4" w:rsidRDefault="00A244E4" w:rsidP="000C67C9">
      <w:pPr>
        <w:pStyle w:val="Default"/>
        <w:numPr>
          <w:ilvl w:val="1"/>
          <w:numId w:val="20"/>
        </w:numPr>
        <w:ind w:left="993" w:hanging="426"/>
        <w:jc w:val="both"/>
        <w:rPr>
          <w:rFonts w:ascii="Times New Roman" w:hAnsi="Times New Roman" w:cs="Times New Roman"/>
          <w:b/>
          <w:bCs/>
          <w:i/>
          <w:szCs w:val="22"/>
          <w:u w:val="single"/>
          <w:lang w:eastAsia="pl-PL"/>
        </w:rPr>
      </w:pPr>
      <w:r w:rsidRPr="00A244E4">
        <w:rPr>
          <w:rFonts w:ascii="Times New Roman" w:hAnsi="Times New Roman" w:cs="Times New Roman"/>
          <w:bCs/>
          <w:color w:val="auto"/>
          <w:szCs w:val="22"/>
          <w:lang w:eastAsia="pl-PL"/>
        </w:rPr>
        <w:t>Audyty energetyczne na budynek Urzędu Miejskiego i budynek Urzędu Stanu Cywilnego opracowane przez Pracownia Projektowa Konstruktor mgr inż. Piotr Rajca, ul. Wojska Polskiego 5, 58-160 Świebodzice.</w:t>
      </w:r>
    </w:p>
    <w:p w14:paraId="60F31865" w14:textId="77777777" w:rsidR="00973B8F" w:rsidRDefault="00973B8F" w:rsidP="00A244E4">
      <w:pPr>
        <w:pStyle w:val="Default"/>
        <w:ind w:left="567"/>
        <w:jc w:val="both"/>
        <w:rPr>
          <w:rFonts w:ascii="Times New Roman" w:hAnsi="Times New Roman" w:cs="Times New Roman"/>
          <w:i/>
          <w:color w:val="auto"/>
          <w:sz w:val="22"/>
          <w:szCs w:val="22"/>
        </w:rPr>
      </w:pPr>
    </w:p>
    <w:p w14:paraId="68FBC0BE" w14:textId="77777777" w:rsidR="00973B8F" w:rsidRPr="00E104F9" w:rsidRDefault="00043855" w:rsidP="00973B8F">
      <w:pPr>
        <w:pStyle w:val="Default"/>
        <w:ind w:left="567"/>
        <w:jc w:val="both"/>
        <w:rPr>
          <w:rFonts w:ascii="Times New Roman" w:hAnsi="Times New Roman" w:cs="Times New Roman"/>
          <w:i/>
          <w:color w:val="auto"/>
        </w:rPr>
      </w:pPr>
      <w:r w:rsidRPr="00E104F9">
        <w:rPr>
          <w:rFonts w:ascii="Times New Roman" w:hAnsi="Times New Roman" w:cs="Times New Roman"/>
          <w:b/>
          <w:i/>
          <w:color w:val="auto"/>
          <w:u w:val="single"/>
        </w:rPr>
        <w:t>Zamawiający dokonał korekty zakresu robót budowlanych objętych przedmiotem zamówienia wykazanych w Projekcie budowlanym i aktualny wykaz prac budowlanych przewidzianych do realizacji przedstawiony jest w Projekcie Wykonawczym, Projekcie Technicznym – instalacji sanitarnej i elektrycznej, Przedmiarze robót oraz niniejszym SWZ.</w:t>
      </w:r>
      <w:r w:rsidRPr="00E104F9">
        <w:rPr>
          <w:rFonts w:ascii="Times New Roman" w:hAnsi="Times New Roman" w:cs="Times New Roman"/>
          <w:i/>
          <w:color w:val="auto"/>
        </w:rPr>
        <w:t xml:space="preserve"> Dokumentacja w wersji papierowej jest do wglądu w siedzibie Zamawiającego – Urząd Miejski w Świdnicy, ul. Armii Krajowej nr 49, Wydział Przetargów i Inwestycji Miejskich – pok.109.</w:t>
      </w:r>
    </w:p>
    <w:p w14:paraId="1D1E2200" w14:textId="77777777" w:rsidR="00973B8F" w:rsidRPr="009809D2" w:rsidRDefault="00973B8F" w:rsidP="00973B8F">
      <w:pPr>
        <w:spacing w:after="0" w:line="240" w:lineRule="auto"/>
        <w:ind w:left="567"/>
        <w:jc w:val="both"/>
        <w:rPr>
          <w:rFonts w:ascii="Times New Roman" w:hAnsi="Times New Roman"/>
          <w:i/>
          <w:u w:val="single"/>
        </w:rPr>
      </w:pPr>
    </w:p>
    <w:p w14:paraId="280B1FD6" w14:textId="77777777" w:rsidR="00A244E4" w:rsidRPr="00A244E4" w:rsidRDefault="00A244E4" w:rsidP="000C67C9">
      <w:pPr>
        <w:pStyle w:val="Default"/>
        <w:numPr>
          <w:ilvl w:val="0"/>
          <w:numId w:val="8"/>
        </w:numPr>
        <w:spacing w:line="276" w:lineRule="auto"/>
        <w:ind w:left="567" w:hanging="567"/>
        <w:jc w:val="both"/>
        <w:rPr>
          <w:rFonts w:ascii="Times New Roman" w:hAnsi="Times New Roman" w:cs="Times New Roman"/>
          <w:b/>
        </w:rPr>
      </w:pPr>
      <w:r w:rsidRPr="00A244E4">
        <w:rPr>
          <w:rFonts w:ascii="Times New Roman" w:hAnsi="Times New Roman" w:cs="Times New Roman"/>
          <w:color w:val="auto"/>
        </w:rPr>
        <w:t xml:space="preserve">Zakres </w:t>
      </w:r>
      <w:r w:rsidR="00043855">
        <w:rPr>
          <w:rFonts w:ascii="Times New Roman" w:hAnsi="Times New Roman" w:cs="Times New Roman"/>
          <w:color w:val="auto"/>
        </w:rPr>
        <w:t xml:space="preserve">nadzorowanych </w:t>
      </w:r>
      <w:r>
        <w:rPr>
          <w:rFonts w:ascii="Times New Roman" w:hAnsi="Times New Roman" w:cs="Times New Roman"/>
          <w:color w:val="auto"/>
        </w:rPr>
        <w:t xml:space="preserve">robót budowlanych </w:t>
      </w:r>
      <w:r w:rsidRPr="00A244E4">
        <w:rPr>
          <w:rFonts w:ascii="Times New Roman" w:hAnsi="Times New Roman" w:cs="Times New Roman"/>
          <w:color w:val="auto"/>
        </w:rPr>
        <w:t xml:space="preserve">koniecznych do </w:t>
      </w:r>
      <w:r>
        <w:rPr>
          <w:rFonts w:ascii="Times New Roman" w:hAnsi="Times New Roman" w:cs="Times New Roman"/>
          <w:color w:val="auto"/>
        </w:rPr>
        <w:t>wykonani</w:t>
      </w:r>
      <w:r w:rsidR="00043855">
        <w:rPr>
          <w:rFonts w:ascii="Times New Roman" w:hAnsi="Times New Roman" w:cs="Times New Roman"/>
          <w:color w:val="auto"/>
        </w:rPr>
        <w:t>a</w:t>
      </w:r>
      <w:r>
        <w:rPr>
          <w:rFonts w:ascii="Times New Roman" w:hAnsi="Times New Roman" w:cs="Times New Roman"/>
          <w:color w:val="auto"/>
        </w:rPr>
        <w:t xml:space="preserve"> przez wykonawcę robót budowlanych:</w:t>
      </w:r>
    </w:p>
    <w:p w14:paraId="4DD1134F" w14:textId="77777777" w:rsidR="00A244E4" w:rsidRPr="00A244E4" w:rsidRDefault="00A244E4" w:rsidP="008D7610">
      <w:pPr>
        <w:pStyle w:val="Default"/>
        <w:numPr>
          <w:ilvl w:val="1"/>
          <w:numId w:val="57"/>
        </w:numPr>
        <w:spacing w:line="276" w:lineRule="auto"/>
        <w:jc w:val="both"/>
        <w:rPr>
          <w:rFonts w:ascii="Times New Roman" w:hAnsi="Times New Roman" w:cs="Times New Roman"/>
          <w:b/>
        </w:rPr>
      </w:pPr>
      <w:r w:rsidRPr="00A244E4">
        <w:rPr>
          <w:rFonts w:ascii="Times New Roman" w:hAnsi="Times New Roman" w:cs="Times New Roman"/>
        </w:rPr>
        <w:t>dla budynku Urzędu Miejskiego w Świdnicy</w:t>
      </w:r>
      <w:r w:rsidRPr="00A244E4">
        <w:rPr>
          <w:rFonts w:ascii="Times New Roman" w:hAnsi="Times New Roman" w:cs="Times New Roman"/>
          <w:position w:val="2"/>
        </w:rPr>
        <w:t xml:space="preserve"> w skład, których wchodzi m.in.:</w:t>
      </w:r>
    </w:p>
    <w:p w14:paraId="68DE8AE0" w14:textId="77777777" w:rsidR="00973B8F" w:rsidRDefault="00973B8F" w:rsidP="008D7610">
      <w:pPr>
        <w:pStyle w:val="Default"/>
        <w:numPr>
          <w:ilvl w:val="0"/>
          <w:numId w:val="55"/>
        </w:numPr>
        <w:ind w:left="1134"/>
        <w:jc w:val="both"/>
        <w:rPr>
          <w:rFonts w:ascii="Times New Roman" w:hAnsi="Times New Roman" w:cs="Times New Roman"/>
          <w:position w:val="2"/>
        </w:rPr>
      </w:pPr>
      <w:r>
        <w:rPr>
          <w:rFonts w:ascii="Times New Roman" w:hAnsi="Times New Roman" w:cs="Times New Roman"/>
          <w:position w:val="2"/>
        </w:rPr>
        <w:t>docieplenie ścian wraz z wyprawą tynkarską oraz malowaniem,</w:t>
      </w:r>
    </w:p>
    <w:p w14:paraId="3C8290A9" w14:textId="77777777" w:rsidR="00973B8F" w:rsidRDefault="00973B8F" w:rsidP="008D7610">
      <w:pPr>
        <w:pStyle w:val="Default"/>
        <w:numPr>
          <w:ilvl w:val="0"/>
          <w:numId w:val="55"/>
        </w:numPr>
        <w:ind w:left="1134"/>
        <w:jc w:val="both"/>
        <w:rPr>
          <w:rFonts w:ascii="Times New Roman" w:hAnsi="Times New Roman" w:cs="Times New Roman"/>
          <w:position w:val="2"/>
        </w:rPr>
      </w:pPr>
      <w:r>
        <w:rPr>
          <w:rFonts w:ascii="Times New Roman" w:hAnsi="Times New Roman" w:cs="Times New Roman"/>
          <w:position w:val="2"/>
        </w:rPr>
        <w:t xml:space="preserve">docieplenie dachu wraz z wymianą pokrycia dachu z dachówki karpiówki i wymiana </w:t>
      </w:r>
      <w:r>
        <w:rPr>
          <w:rFonts w:ascii="Times New Roman" w:hAnsi="Times New Roman" w:cs="Times New Roman"/>
          <w:position w:val="2"/>
        </w:rPr>
        <w:lastRenderedPageBreak/>
        <w:t>lub wzmocnieniem elementów konstrukcji dachu,</w:t>
      </w:r>
    </w:p>
    <w:p w14:paraId="77F482B3" w14:textId="77777777" w:rsidR="00973B8F" w:rsidRDefault="00973B8F" w:rsidP="008D7610">
      <w:pPr>
        <w:pStyle w:val="Default"/>
        <w:numPr>
          <w:ilvl w:val="0"/>
          <w:numId w:val="55"/>
        </w:numPr>
        <w:ind w:left="1134"/>
        <w:jc w:val="both"/>
        <w:rPr>
          <w:rFonts w:ascii="Times New Roman" w:hAnsi="Times New Roman" w:cs="Times New Roman"/>
          <w:position w:val="2"/>
        </w:rPr>
      </w:pPr>
      <w:r>
        <w:rPr>
          <w:rFonts w:ascii="Times New Roman" w:hAnsi="Times New Roman" w:cs="Times New Roman"/>
          <w:position w:val="2"/>
        </w:rPr>
        <w:t>wymiany obróbek blacharskich, rynien i rur spustowych,</w:t>
      </w:r>
    </w:p>
    <w:p w14:paraId="7A470F06" w14:textId="77777777" w:rsidR="00973B8F" w:rsidRDefault="00973B8F" w:rsidP="008D7610">
      <w:pPr>
        <w:pStyle w:val="Default"/>
        <w:numPr>
          <w:ilvl w:val="0"/>
          <w:numId w:val="55"/>
        </w:numPr>
        <w:ind w:left="1134"/>
        <w:jc w:val="both"/>
        <w:rPr>
          <w:rFonts w:ascii="Times New Roman" w:hAnsi="Times New Roman" w:cs="Times New Roman"/>
          <w:position w:val="2"/>
        </w:rPr>
      </w:pPr>
      <w:r>
        <w:rPr>
          <w:rFonts w:ascii="Times New Roman" w:hAnsi="Times New Roman" w:cs="Times New Roman"/>
          <w:position w:val="2"/>
        </w:rPr>
        <w:t>budowa nowego zadaszenia nad głównym wejściem,</w:t>
      </w:r>
    </w:p>
    <w:p w14:paraId="13185F14" w14:textId="77777777" w:rsidR="00973B8F" w:rsidRDefault="00973B8F" w:rsidP="008D7610">
      <w:pPr>
        <w:pStyle w:val="Default"/>
        <w:numPr>
          <w:ilvl w:val="0"/>
          <w:numId w:val="55"/>
        </w:numPr>
        <w:ind w:left="1134"/>
        <w:jc w:val="both"/>
        <w:rPr>
          <w:rFonts w:ascii="Times New Roman" w:hAnsi="Times New Roman" w:cs="Times New Roman"/>
          <w:position w:val="2"/>
        </w:rPr>
      </w:pPr>
      <w:r>
        <w:rPr>
          <w:rFonts w:ascii="Times New Roman" w:hAnsi="Times New Roman" w:cs="Times New Roman"/>
          <w:position w:val="2"/>
        </w:rPr>
        <w:t xml:space="preserve">czyszczenie, </w:t>
      </w:r>
      <w:proofErr w:type="spellStart"/>
      <w:r>
        <w:rPr>
          <w:rFonts w:ascii="Times New Roman" w:hAnsi="Times New Roman" w:cs="Times New Roman"/>
          <w:position w:val="2"/>
        </w:rPr>
        <w:t>hydrofobizacja</w:t>
      </w:r>
      <w:proofErr w:type="spellEnd"/>
      <w:r>
        <w:rPr>
          <w:rFonts w:ascii="Times New Roman" w:hAnsi="Times New Roman" w:cs="Times New Roman"/>
          <w:position w:val="2"/>
        </w:rPr>
        <w:t xml:space="preserve"> i uzupełnienie elementów kamiennych portali wejściowych, płyt kamiennych i schodowych,</w:t>
      </w:r>
    </w:p>
    <w:p w14:paraId="29044C85" w14:textId="77777777" w:rsidR="00973B8F" w:rsidRDefault="00973B8F" w:rsidP="008D7610">
      <w:pPr>
        <w:pStyle w:val="Default"/>
        <w:numPr>
          <w:ilvl w:val="0"/>
          <w:numId w:val="55"/>
        </w:numPr>
        <w:ind w:left="1134"/>
        <w:jc w:val="both"/>
        <w:rPr>
          <w:rFonts w:ascii="Times New Roman" w:hAnsi="Times New Roman" w:cs="Times New Roman"/>
          <w:position w:val="2"/>
        </w:rPr>
      </w:pPr>
      <w:r>
        <w:rPr>
          <w:rFonts w:ascii="Times New Roman" w:hAnsi="Times New Roman" w:cs="Times New Roman"/>
          <w:position w:val="2"/>
        </w:rPr>
        <w:t>wymiana stolarki okiennej i drzwiowej zewnętrznej oraz stolarki drzwiowej wewnętrznej,</w:t>
      </w:r>
    </w:p>
    <w:p w14:paraId="24F86462" w14:textId="77777777" w:rsidR="00973B8F" w:rsidRDefault="00973B8F" w:rsidP="008D7610">
      <w:pPr>
        <w:pStyle w:val="Default"/>
        <w:numPr>
          <w:ilvl w:val="0"/>
          <w:numId w:val="55"/>
        </w:numPr>
        <w:ind w:left="1134"/>
        <w:jc w:val="both"/>
        <w:rPr>
          <w:rFonts w:ascii="Times New Roman" w:hAnsi="Times New Roman" w:cs="Times New Roman"/>
          <w:position w:val="2"/>
        </w:rPr>
      </w:pPr>
      <w:r>
        <w:rPr>
          <w:rFonts w:ascii="Times New Roman" w:hAnsi="Times New Roman" w:cs="Times New Roman"/>
          <w:position w:val="2"/>
        </w:rPr>
        <w:t>wymiana balustrad schodowych</w:t>
      </w:r>
      <w:r w:rsidRPr="00096D7A">
        <w:rPr>
          <w:rFonts w:ascii="Times New Roman" w:hAnsi="Times New Roman" w:cs="Times New Roman"/>
          <w:position w:val="2"/>
        </w:rPr>
        <w:t>,</w:t>
      </w:r>
    </w:p>
    <w:p w14:paraId="682FC3D0" w14:textId="77777777" w:rsidR="00973B8F" w:rsidRDefault="00973B8F" w:rsidP="008D7610">
      <w:pPr>
        <w:pStyle w:val="Default"/>
        <w:numPr>
          <w:ilvl w:val="0"/>
          <w:numId w:val="55"/>
        </w:numPr>
        <w:ind w:left="1134"/>
        <w:jc w:val="both"/>
        <w:rPr>
          <w:rFonts w:ascii="Times New Roman" w:hAnsi="Times New Roman" w:cs="Times New Roman"/>
          <w:position w:val="2"/>
        </w:rPr>
      </w:pPr>
      <w:r>
        <w:rPr>
          <w:rFonts w:ascii="Times New Roman" w:hAnsi="Times New Roman" w:cs="Times New Roman"/>
          <w:position w:val="2"/>
        </w:rPr>
        <w:t>wymiana instalacji odgromowej,</w:t>
      </w:r>
    </w:p>
    <w:p w14:paraId="0B77F5F5" w14:textId="77777777" w:rsidR="00A244E4" w:rsidRDefault="00973B8F" w:rsidP="008D7610">
      <w:pPr>
        <w:pStyle w:val="Default"/>
        <w:numPr>
          <w:ilvl w:val="0"/>
          <w:numId w:val="55"/>
        </w:numPr>
        <w:ind w:left="1134"/>
        <w:jc w:val="both"/>
        <w:rPr>
          <w:rFonts w:ascii="Times New Roman" w:hAnsi="Times New Roman" w:cs="Times New Roman"/>
          <w:position w:val="2"/>
        </w:rPr>
      </w:pPr>
      <w:r>
        <w:rPr>
          <w:rFonts w:ascii="Times New Roman" w:hAnsi="Times New Roman" w:cs="Times New Roman"/>
          <w:position w:val="2"/>
        </w:rPr>
        <w:t>wszystkie kraty okienne w pomieszczeniach znajdujących się na parterze należy zdemontować, a w pomieszczeniach nr 6 (2 szt.), 7 (2 szt.), 8 (2 szt.), 9 (1 szt.), 10 (1 szt.) , 11 (2 szt.), 117 (1 szt.) i 129 (1 szt.) zamontować okna antywłamaniowe (przedmiotowe pomieszczenia mają odpowiednią numerację w dok. projektowej: 14, 15, 16, 17, 18, 19, 117 i 129).</w:t>
      </w:r>
    </w:p>
    <w:p w14:paraId="142360FE" w14:textId="77777777" w:rsidR="007357A5" w:rsidRDefault="007357A5" w:rsidP="007357A5">
      <w:pPr>
        <w:pStyle w:val="Default"/>
        <w:ind w:left="1134"/>
        <w:jc w:val="both"/>
        <w:rPr>
          <w:rFonts w:ascii="Times New Roman" w:hAnsi="Times New Roman" w:cs="Times New Roman"/>
          <w:position w:val="2"/>
        </w:rPr>
      </w:pPr>
    </w:p>
    <w:p w14:paraId="2C4CB176" w14:textId="77777777" w:rsidR="00973B8F" w:rsidRDefault="00973B8F" w:rsidP="00973B8F">
      <w:pPr>
        <w:pStyle w:val="Default"/>
        <w:jc w:val="both"/>
        <w:rPr>
          <w:rFonts w:ascii="Times New Roman" w:hAnsi="Times New Roman" w:cs="Times New Roman"/>
          <w:i/>
          <w:position w:val="2"/>
        </w:rPr>
      </w:pPr>
      <w:r>
        <w:rPr>
          <w:rFonts w:ascii="Times New Roman" w:hAnsi="Times New Roman" w:cs="Times New Roman"/>
          <w:i/>
          <w:position w:val="2"/>
        </w:rPr>
        <w:t>Uwaga! Przedmiot zamówienie nie obejmuje następujących prac:</w:t>
      </w:r>
    </w:p>
    <w:p w14:paraId="1540D6C2" w14:textId="77777777" w:rsidR="00973B8F" w:rsidRDefault="00973B8F" w:rsidP="008D7610">
      <w:pPr>
        <w:pStyle w:val="Default"/>
        <w:numPr>
          <w:ilvl w:val="2"/>
          <w:numId w:val="62"/>
        </w:numPr>
        <w:ind w:left="1134"/>
        <w:jc w:val="both"/>
        <w:rPr>
          <w:rFonts w:ascii="Times New Roman" w:hAnsi="Times New Roman" w:cs="Times New Roman"/>
          <w:i/>
          <w:position w:val="2"/>
        </w:rPr>
      </w:pPr>
      <w:r>
        <w:rPr>
          <w:rFonts w:ascii="Times New Roman" w:hAnsi="Times New Roman" w:cs="Times New Roman"/>
          <w:i/>
          <w:position w:val="2"/>
        </w:rPr>
        <w:t>wymiany dźwigów osobowych,</w:t>
      </w:r>
    </w:p>
    <w:p w14:paraId="737B909D" w14:textId="77777777" w:rsidR="00973B8F" w:rsidRDefault="00973B8F" w:rsidP="008D7610">
      <w:pPr>
        <w:pStyle w:val="Default"/>
        <w:numPr>
          <w:ilvl w:val="2"/>
          <w:numId w:val="62"/>
        </w:numPr>
        <w:ind w:left="1134"/>
        <w:jc w:val="both"/>
        <w:rPr>
          <w:rFonts w:ascii="Times New Roman" w:hAnsi="Times New Roman" w:cs="Times New Roman"/>
          <w:i/>
          <w:position w:val="2"/>
        </w:rPr>
      </w:pPr>
      <w:r>
        <w:rPr>
          <w:rFonts w:ascii="Times New Roman" w:hAnsi="Times New Roman" w:cs="Times New Roman"/>
          <w:i/>
          <w:position w:val="2"/>
        </w:rPr>
        <w:t>wymiany oświetlenia na energooszczędne,</w:t>
      </w:r>
    </w:p>
    <w:p w14:paraId="6667C374" w14:textId="77777777" w:rsidR="00973B8F" w:rsidRDefault="00973B8F" w:rsidP="008D7610">
      <w:pPr>
        <w:pStyle w:val="Default"/>
        <w:numPr>
          <w:ilvl w:val="2"/>
          <w:numId w:val="62"/>
        </w:numPr>
        <w:ind w:left="1134"/>
        <w:jc w:val="both"/>
        <w:rPr>
          <w:rFonts w:ascii="Times New Roman" w:hAnsi="Times New Roman" w:cs="Times New Roman"/>
          <w:i/>
          <w:position w:val="2"/>
        </w:rPr>
      </w:pPr>
      <w:r>
        <w:rPr>
          <w:rFonts w:ascii="Times New Roman" w:hAnsi="Times New Roman" w:cs="Times New Roman"/>
          <w:i/>
          <w:position w:val="2"/>
        </w:rPr>
        <w:t>wymiany instalacji CO,</w:t>
      </w:r>
    </w:p>
    <w:p w14:paraId="35C2330D" w14:textId="77777777" w:rsidR="00973B8F" w:rsidRDefault="00973B8F" w:rsidP="008D7610">
      <w:pPr>
        <w:pStyle w:val="Default"/>
        <w:numPr>
          <w:ilvl w:val="2"/>
          <w:numId w:val="62"/>
        </w:numPr>
        <w:ind w:left="1134"/>
        <w:jc w:val="both"/>
        <w:rPr>
          <w:rFonts w:ascii="Times New Roman" w:hAnsi="Times New Roman" w:cs="Times New Roman"/>
          <w:i/>
          <w:position w:val="2"/>
        </w:rPr>
      </w:pPr>
      <w:r>
        <w:rPr>
          <w:rFonts w:ascii="Times New Roman" w:hAnsi="Times New Roman" w:cs="Times New Roman"/>
          <w:i/>
          <w:position w:val="2"/>
        </w:rPr>
        <w:t>wymiany instalacji wodnej wraz z przyborami,</w:t>
      </w:r>
    </w:p>
    <w:p w14:paraId="762D4180" w14:textId="77777777" w:rsidR="00973B8F" w:rsidRPr="00973B8F" w:rsidRDefault="00973B8F" w:rsidP="008D7610">
      <w:pPr>
        <w:pStyle w:val="Default"/>
        <w:numPr>
          <w:ilvl w:val="2"/>
          <w:numId w:val="62"/>
        </w:numPr>
        <w:ind w:left="1134"/>
        <w:jc w:val="both"/>
        <w:rPr>
          <w:rFonts w:ascii="Times New Roman" w:hAnsi="Times New Roman" w:cs="Times New Roman"/>
          <w:i/>
          <w:position w:val="2"/>
        </w:rPr>
      </w:pPr>
      <w:r w:rsidRPr="00973B8F">
        <w:rPr>
          <w:rFonts w:ascii="Times New Roman" w:hAnsi="Times New Roman" w:cs="Times New Roman"/>
          <w:i/>
          <w:position w:val="2"/>
        </w:rPr>
        <w:t>montażu łamaczy światła z profili aluminiowych.</w:t>
      </w:r>
    </w:p>
    <w:p w14:paraId="4136CC27" w14:textId="77777777" w:rsidR="00973B8F" w:rsidRPr="00A244E4" w:rsidRDefault="00973B8F" w:rsidP="00973B8F">
      <w:pPr>
        <w:pStyle w:val="Default"/>
        <w:ind w:left="1134"/>
        <w:jc w:val="both"/>
        <w:rPr>
          <w:rFonts w:ascii="Times New Roman" w:hAnsi="Times New Roman" w:cs="Times New Roman"/>
          <w:position w:val="2"/>
        </w:rPr>
      </w:pPr>
    </w:p>
    <w:p w14:paraId="6E42C95C" w14:textId="77777777" w:rsidR="00A244E4" w:rsidRPr="0056631E" w:rsidRDefault="00A244E4" w:rsidP="008D7610">
      <w:pPr>
        <w:pStyle w:val="Default"/>
        <w:numPr>
          <w:ilvl w:val="1"/>
          <w:numId w:val="57"/>
        </w:numPr>
        <w:jc w:val="both"/>
        <w:rPr>
          <w:rFonts w:ascii="Times New Roman" w:hAnsi="Times New Roman" w:cs="Times New Roman"/>
          <w:color w:val="auto"/>
        </w:rPr>
      </w:pPr>
      <w:r w:rsidRPr="0056631E">
        <w:rPr>
          <w:rFonts w:ascii="Times New Roman" w:hAnsi="Times New Roman" w:cs="Times New Roman"/>
        </w:rPr>
        <w:t xml:space="preserve">dla </w:t>
      </w:r>
      <w:r>
        <w:rPr>
          <w:rFonts w:ascii="Times New Roman" w:hAnsi="Times New Roman" w:cs="Times New Roman"/>
        </w:rPr>
        <w:t>budynku Urzędu Stanu Cywilnego w Ś</w:t>
      </w:r>
      <w:r w:rsidRPr="0056631E">
        <w:rPr>
          <w:rFonts w:ascii="Times New Roman" w:hAnsi="Times New Roman" w:cs="Times New Roman"/>
        </w:rPr>
        <w:t>widnicy</w:t>
      </w:r>
      <w:r w:rsidRPr="0056631E">
        <w:rPr>
          <w:rFonts w:ascii="Times New Roman" w:hAnsi="Times New Roman" w:cs="Times New Roman"/>
          <w:position w:val="2"/>
        </w:rPr>
        <w:t xml:space="preserve"> w skład, który</w:t>
      </w:r>
      <w:r>
        <w:rPr>
          <w:rFonts w:ascii="Times New Roman" w:hAnsi="Times New Roman" w:cs="Times New Roman"/>
          <w:position w:val="2"/>
        </w:rPr>
        <w:t>ch</w:t>
      </w:r>
      <w:r w:rsidRPr="0056631E">
        <w:rPr>
          <w:rFonts w:ascii="Times New Roman" w:hAnsi="Times New Roman" w:cs="Times New Roman"/>
          <w:position w:val="2"/>
        </w:rPr>
        <w:t xml:space="preserve"> wchodzi m.in.:</w:t>
      </w:r>
    </w:p>
    <w:p w14:paraId="1333BC6B"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docieplenie ścian wraz z wyprawą tynkarską oraz malowaniem,</w:t>
      </w:r>
    </w:p>
    <w:p w14:paraId="42D02139"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montaż zabudowy kasetonowej na elewacji budynku,</w:t>
      </w:r>
    </w:p>
    <w:p w14:paraId="45976511"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docieplenie stropodachu z wykonaniem nowego pokrycia z papy termozgrzewalnej,</w:t>
      </w:r>
    </w:p>
    <w:p w14:paraId="5C0D2374"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wymiany obróbek blacharskich i rur spustowych,</w:t>
      </w:r>
    </w:p>
    <w:p w14:paraId="7F15F0A7"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przebudowa otworów okiennych,</w:t>
      </w:r>
    </w:p>
    <w:p w14:paraId="07BE3CDE"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wymiana stolarki okiennej i drzwiowej zewnętrznej,</w:t>
      </w:r>
    </w:p>
    <w:p w14:paraId="2831D06A"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zakup, dostawa i montaż paneli fotowoltaicznych na stropodachu,</w:t>
      </w:r>
    </w:p>
    <w:p w14:paraId="1A153C17"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wymiana balustrad schodowych,</w:t>
      </w:r>
    </w:p>
    <w:p w14:paraId="3BAF0011"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wymiana stolarki drzwiowej wewnętrznej,</w:t>
      </w:r>
    </w:p>
    <w:p w14:paraId="43A2717B"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zmiana podziału pomieszczeń w poziomie parteru wraz z przebudową instalacji wewnętrznych, m. in.: wodna, kanalizacyjna, centralnego ogrzewania, elektryczna, teletechniczna,</w:t>
      </w:r>
    </w:p>
    <w:p w14:paraId="49E84556"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wymiana oświetlenia na energooszczędne,</w:t>
      </w:r>
    </w:p>
    <w:p w14:paraId="6EB8E349" w14:textId="77777777" w:rsidR="00973B8F"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wymiana instalacji odgromowej,</w:t>
      </w:r>
    </w:p>
    <w:p w14:paraId="45F448B4" w14:textId="77777777" w:rsidR="00A244E4" w:rsidRDefault="00973B8F" w:rsidP="008D76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wymiana pokrycia łącznika pomiędzy budynkami.</w:t>
      </w:r>
    </w:p>
    <w:p w14:paraId="4795EB7F" w14:textId="77777777" w:rsidR="007357A5" w:rsidRDefault="007357A5" w:rsidP="007357A5">
      <w:pPr>
        <w:pStyle w:val="Default"/>
        <w:ind w:left="1134"/>
        <w:jc w:val="both"/>
        <w:rPr>
          <w:rFonts w:ascii="Times New Roman" w:hAnsi="Times New Roman" w:cs="Times New Roman"/>
          <w:position w:val="2"/>
        </w:rPr>
      </w:pPr>
    </w:p>
    <w:p w14:paraId="5D783343" w14:textId="77777777" w:rsidR="00973B8F" w:rsidRDefault="00973B8F" w:rsidP="00973B8F">
      <w:pPr>
        <w:pStyle w:val="Default"/>
        <w:jc w:val="both"/>
        <w:rPr>
          <w:rFonts w:ascii="Times New Roman" w:hAnsi="Times New Roman" w:cs="Times New Roman"/>
          <w:i/>
          <w:position w:val="2"/>
        </w:rPr>
      </w:pPr>
      <w:r>
        <w:rPr>
          <w:rFonts w:ascii="Times New Roman" w:hAnsi="Times New Roman" w:cs="Times New Roman"/>
          <w:i/>
          <w:position w:val="2"/>
        </w:rPr>
        <w:t>Uwaga! Przedmiot zamówienie nie obejmuje następujących prac:</w:t>
      </w:r>
    </w:p>
    <w:p w14:paraId="67538028" w14:textId="77777777" w:rsidR="00973B8F" w:rsidRDefault="00973B8F" w:rsidP="008D7610">
      <w:pPr>
        <w:pStyle w:val="Default"/>
        <w:numPr>
          <w:ilvl w:val="2"/>
          <w:numId w:val="63"/>
        </w:numPr>
        <w:ind w:left="1134"/>
        <w:jc w:val="both"/>
        <w:rPr>
          <w:rFonts w:ascii="Times New Roman" w:hAnsi="Times New Roman" w:cs="Times New Roman"/>
          <w:i/>
          <w:position w:val="2"/>
        </w:rPr>
      </w:pPr>
      <w:r>
        <w:rPr>
          <w:rFonts w:ascii="Times New Roman" w:hAnsi="Times New Roman" w:cs="Times New Roman"/>
          <w:i/>
          <w:position w:val="2"/>
        </w:rPr>
        <w:t>wymiany dźwigów osobowych,</w:t>
      </w:r>
    </w:p>
    <w:p w14:paraId="0968712D" w14:textId="77777777" w:rsidR="00973B8F" w:rsidRPr="00973B8F" w:rsidRDefault="00973B8F" w:rsidP="008D7610">
      <w:pPr>
        <w:pStyle w:val="Default"/>
        <w:numPr>
          <w:ilvl w:val="2"/>
          <w:numId w:val="63"/>
        </w:numPr>
        <w:ind w:left="1134"/>
        <w:jc w:val="both"/>
        <w:rPr>
          <w:rFonts w:ascii="Times New Roman" w:hAnsi="Times New Roman" w:cs="Times New Roman"/>
          <w:i/>
          <w:position w:val="2"/>
        </w:rPr>
      </w:pPr>
      <w:r w:rsidRPr="00973B8F">
        <w:rPr>
          <w:rFonts w:ascii="Times New Roman" w:hAnsi="Times New Roman" w:cs="Times New Roman"/>
          <w:i/>
          <w:position w:val="2"/>
        </w:rPr>
        <w:t>wymiany instalacji CO.</w:t>
      </w:r>
    </w:p>
    <w:p w14:paraId="06CA7B61" w14:textId="77777777" w:rsidR="00A244E4" w:rsidRPr="00A244E4" w:rsidRDefault="00A244E4" w:rsidP="00A244E4">
      <w:pPr>
        <w:pStyle w:val="Default"/>
        <w:spacing w:line="276" w:lineRule="auto"/>
        <w:ind w:left="567"/>
        <w:jc w:val="both"/>
        <w:rPr>
          <w:rFonts w:ascii="Times New Roman" w:hAnsi="Times New Roman" w:cs="Times New Roman"/>
          <w:b/>
        </w:rPr>
      </w:pPr>
    </w:p>
    <w:p w14:paraId="20EBFC47" w14:textId="77777777" w:rsidR="00973B8F" w:rsidRPr="00E104F9" w:rsidRDefault="00973B8F" w:rsidP="00E104F9">
      <w:pPr>
        <w:pStyle w:val="Default"/>
        <w:numPr>
          <w:ilvl w:val="0"/>
          <w:numId w:val="8"/>
        </w:numPr>
        <w:ind w:left="567" w:hanging="567"/>
        <w:jc w:val="both"/>
        <w:rPr>
          <w:rFonts w:ascii="Times New Roman" w:hAnsi="Times New Roman" w:cs="Times New Roman"/>
          <w:b/>
        </w:rPr>
      </w:pPr>
      <w:r w:rsidRPr="00E104F9">
        <w:rPr>
          <w:rFonts w:ascii="Times New Roman" w:eastAsia="MS Mincho" w:hAnsi="Times New Roman" w:cs="Times New Roman"/>
        </w:rPr>
        <w:t>Budynki w trakcie realizacji robót budowlanych będą stale użytkowane. Wykonawca</w:t>
      </w:r>
      <w:r w:rsidR="008D7610" w:rsidRPr="00E104F9">
        <w:rPr>
          <w:rFonts w:ascii="Times New Roman" w:eastAsia="MS Mincho" w:hAnsi="Times New Roman" w:cs="Times New Roman"/>
        </w:rPr>
        <w:t xml:space="preserve"> robót budowlanych</w:t>
      </w:r>
      <w:r w:rsidRPr="00E104F9">
        <w:rPr>
          <w:rFonts w:ascii="Times New Roman" w:eastAsia="MS Mincho" w:hAnsi="Times New Roman" w:cs="Times New Roman"/>
        </w:rPr>
        <w:t xml:space="preserve"> zobowiązany jest do takiej organizacji i realizacji robót budowlanych, by umożliwić swobodny dostęp do wszystkich pomieszczeń i bezpieczne ich użytkowanie oraz ograniczyć do minimum uciążliwości wynikające z realizacji przedmiotu zamówienia. </w:t>
      </w:r>
      <w:r w:rsidRPr="00E104F9">
        <w:rPr>
          <w:rFonts w:ascii="Times New Roman" w:eastAsia="MS Mincho" w:hAnsi="Times New Roman" w:cs="Times New Roman"/>
        </w:rPr>
        <w:lastRenderedPageBreak/>
        <w:t>Uzgodnienie terminu realizacji robót w poszczególnych pomieszczeniach leży po stronie Wykonawcy</w:t>
      </w:r>
      <w:r w:rsidR="008D7610" w:rsidRPr="00E104F9">
        <w:rPr>
          <w:rFonts w:ascii="Times New Roman" w:eastAsia="MS Mincho" w:hAnsi="Times New Roman" w:cs="Times New Roman"/>
        </w:rPr>
        <w:t xml:space="preserve"> robót budowlanych</w:t>
      </w:r>
      <w:r w:rsidRPr="00E104F9">
        <w:rPr>
          <w:rFonts w:ascii="Times New Roman" w:eastAsia="MS Mincho" w:hAnsi="Times New Roman" w:cs="Times New Roman"/>
        </w:rPr>
        <w:t xml:space="preserve"> i z wyprzedzeniem</w:t>
      </w:r>
      <w:r w:rsidRPr="00E104F9">
        <w:rPr>
          <w:rFonts w:ascii="Times New Roman" w:eastAsia="MS Mincho" w:hAnsi="Times New Roman"/>
        </w:rPr>
        <w:t xml:space="preserve"> min. 14 dni</w:t>
      </w:r>
      <w:r w:rsidRPr="00E104F9">
        <w:rPr>
          <w:rFonts w:ascii="Times New Roman" w:eastAsia="MS Mincho" w:hAnsi="Times New Roman" w:cs="Times New Roman"/>
        </w:rPr>
        <w:t xml:space="preserve"> </w:t>
      </w:r>
      <w:r w:rsidRPr="00E104F9">
        <w:rPr>
          <w:rFonts w:ascii="Times New Roman" w:eastAsia="MS Mincho" w:hAnsi="Times New Roman"/>
        </w:rPr>
        <w:t>przedstawi</w:t>
      </w:r>
      <w:r w:rsidRPr="00E104F9">
        <w:rPr>
          <w:rFonts w:ascii="Times New Roman" w:eastAsia="MS Mincho" w:hAnsi="Times New Roman" w:cs="Times New Roman"/>
        </w:rPr>
        <w:t xml:space="preserve"> Zamawiając</w:t>
      </w:r>
      <w:r w:rsidRPr="00E104F9">
        <w:rPr>
          <w:rFonts w:ascii="Times New Roman" w:eastAsia="MS Mincho" w:hAnsi="Times New Roman"/>
        </w:rPr>
        <w:t>emu</w:t>
      </w:r>
      <w:r w:rsidRPr="00E104F9">
        <w:rPr>
          <w:rFonts w:ascii="Times New Roman" w:eastAsia="MS Mincho" w:hAnsi="Times New Roman" w:cs="Times New Roman"/>
        </w:rPr>
        <w:t xml:space="preserve"> harmonogram</w:t>
      </w:r>
      <w:r w:rsidRPr="00E104F9">
        <w:rPr>
          <w:rFonts w:ascii="Times New Roman" w:eastAsia="MS Mincho" w:hAnsi="Times New Roman"/>
        </w:rPr>
        <w:t xml:space="preserve"> prac w poszczególnych pomieszczeniach</w:t>
      </w:r>
      <w:r w:rsidRPr="00E104F9">
        <w:rPr>
          <w:rFonts w:ascii="Times New Roman" w:eastAsia="MS Mincho" w:hAnsi="Times New Roman" w:cs="Times New Roman"/>
        </w:rPr>
        <w:t xml:space="preserve">. </w:t>
      </w:r>
      <w:r w:rsidRPr="00E104F9">
        <w:rPr>
          <w:rFonts w:ascii="Times New Roman" w:eastAsia="MS Mincho" w:hAnsi="Times New Roman" w:cs="Times New Roman"/>
          <w:u w:val="single"/>
        </w:rPr>
        <w:t xml:space="preserve">Prace budowlane związane z wymianą okien i przebudową pomieszczeń w budynku Urzędu Stanu Cywilnego możliwe będą do rozpoczęcia dopiero od dnia 4.06.2025 r. z uwagi na zabezpieczenie pomieszczeń koniecznych dla komisji wyborczej dot. </w:t>
      </w:r>
      <w:r w:rsidRPr="00E104F9">
        <w:rPr>
          <w:rFonts w:ascii="Times New Roman" w:eastAsia="MS Mincho" w:hAnsi="Times New Roman"/>
          <w:u w:val="single"/>
        </w:rPr>
        <w:t>Wyborów Prezydenta Rzeczypospolitej Polskiej</w:t>
      </w:r>
      <w:r w:rsidRPr="00E104F9">
        <w:rPr>
          <w:rFonts w:ascii="Times New Roman" w:eastAsia="MS Mincho" w:hAnsi="Times New Roman" w:cs="Times New Roman"/>
          <w:u w:val="single"/>
        </w:rPr>
        <w:t xml:space="preserve">. </w:t>
      </w:r>
      <w:r w:rsidRPr="00E104F9">
        <w:rPr>
          <w:rFonts w:ascii="Times New Roman" w:eastAsia="MS Mincho" w:hAnsi="Times New Roman" w:cs="Times New Roman"/>
          <w:b/>
          <w:u w:val="single"/>
        </w:rPr>
        <w:t>Ponadto w Urzędzie Miejskim w Świdnicy w Biurze obsługi Klienta (pok. nr 1A), Wydziale Spraw Obywatelskich (pok. 6, 8, 9, 10, 11) prace należy wykonać w godzinach popołudniowych i w kolejnym dniu roboczym pokoje winny być udostępnione do obsługi interesantów. Obsługa w powyższych pokojach trwa we wtorki od 7:30 do 17:30, a w pozostałe dni tygodnia od 7:30 do 15:30.</w:t>
      </w:r>
    </w:p>
    <w:p w14:paraId="1839E093" w14:textId="77777777" w:rsidR="00612804" w:rsidRPr="00BF1D6B" w:rsidRDefault="00E8633C" w:rsidP="00E104F9">
      <w:pPr>
        <w:pStyle w:val="Default"/>
        <w:numPr>
          <w:ilvl w:val="0"/>
          <w:numId w:val="8"/>
        </w:numPr>
        <w:ind w:left="567" w:hanging="567"/>
        <w:jc w:val="both"/>
        <w:rPr>
          <w:rFonts w:ascii="Times New Roman" w:eastAsia="MS Mincho" w:hAnsi="Times New Roman"/>
        </w:rPr>
      </w:pPr>
      <w:r w:rsidRPr="00BF1D6B">
        <w:rPr>
          <w:rFonts w:ascii="Times New Roman" w:eastAsia="MS Mincho" w:hAnsi="Times New Roman"/>
        </w:rPr>
        <w:t xml:space="preserve">Przedmiot zamówienia </w:t>
      </w:r>
      <w:r w:rsidR="00612804" w:rsidRPr="00BF1D6B">
        <w:rPr>
          <w:rFonts w:ascii="Times New Roman" w:eastAsia="MS Mincho" w:hAnsi="Times New Roman"/>
        </w:rPr>
        <w:t>będzie współfinan</w:t>
      </w:r>
      <w:r w:rsidR="00937DFD" w:rsidRPr="00BF1D6B">
        <w:rPr>
          <w:rFonts w:ascii="Times New Roman" w:eastAsia="MS Mincho" w:hAnsi="Times New Roman"/>
        </w:rPr>
        <w:t xml:space="preserve">sowany ze środków zewnętrznych </w:t>
      </w:r>
      <w:r w:rsidR="00612804" w:rsidRPr="00BF1D6B">
        <w:rPr>
          <w:rFonts w:ascii="Times New Roman" w:eastAsia="MS Mincho" w:hAnsi="Times New Roman"/>
        </w:rPr>
        <w:t xml:space="preserve">z </w:t>
      </w:r>
      <w:r w:rsidR="005723DA" w:rsidRPr="00A244E4">
        <w:rPr>
          <w:rFonts w:ascii="Times New Roman" w:eastAsia="MS Mincho" w:hAnsi="Times New Roman"/>
          <w:b/>
        </w:rPr>
        <w:t>„</w:t>
      </w:r>
      <w:r w:rsidR="005723DA" w:rsidRPr="00BF1D6B">
        <w:rPr>
          <w:rFonts w:ascii="Times New Roman" w:eastAsia="MS Mincho" w:hAnsi="Times New Roman"/>
          <w:b/>
        </w:rPr>
        <w:t>Programu Fundusze Europejskie dla Dolnego Śląska 2021-2027”.</w:t>
      </w:r>
    </w:p>
    <w:p w14:paraId="7F692464" w14:textId="77777777" w:rsidR="00717E2B" w:rsidRPr="00BF1D6B" w:rsidRDefault="00612804" w:rsidP="00E104F9">
      <w:pPr>
        <w:pStyle w:val="Default"/>
        <w:numPr>
          <w:ilvl w:val="0"/>
          <w:numId w:val="8"/>
        </w:numPr>
        <w:ind w:left="567" w:hanging="567"/>
        <w:jc w:val="both"/>
        <w:rPr>
          <w:rFonts w:ascii="Times New Roman" w:hAnsi="Times New Roman" w:cs="Times New Roman"/>
          <w:lang w:eastAsia="pl-PL"/>
        </w:rPr>
      </w:pPr>
      <w:r w:rsidRPr="00BF1D6B">
        <w:rPr>
          <w:rFonts w:ascii="Times New Roman" w:hAnsi="Times New Roman" w:cs="Times New Roman"/>
          <w:lang w:eastAsia="pl-PL"/>
        </w:rPr>
        <w:t>Do obowiązków Inspektora Nadzoru należy pełny zakres czynności określonych w art. 25 ustawy z dnia 7.07.1994 roku - Prawo Budowlane (</w:t>
      </w:r>
      <w:proofErr w:type="spellStart"/>
      <w:r w:rsidRPr="00BF1D6B">
        <w:rPr>
          <w:rFonts w:ascii="Times New Roman" w:eastAsia="MS Mincho" w:hAnsi="Times New Roman" w:cs="Times New Roman"/>
          <w:shd w:val="clear" w:color="auto" w:fill="FFFFFF" w:themeFill="background1"/>
          <w:lang w:eastAsia="pl-PL"/>
        </w:rPr>
        <w:t>t.j</w:t>
      </w:r>
      <w:proofErr w:type="spellEnd"/>
      <w:r w:rsidRPr="00BF1D6B">
        <w:rPr>
          <w:rFonts w:ascii="Times New Roman" w:eastAsia="MS Mincho" w:hAnsi="Times New Roman" w:cs="Times New Roman"/>
          <w:shd w:val="clear" w:color="auto" w:fill="FFFFFF" w:themeFill="background1"/>
          <w:lang w:eastAsia="pl-PL"/>
        </w:rPr>
        <w:t xml:space="preserve">. </w:t>
      </w:r>
      <w:r w:rsidR="00D46074">
        <w:rPr>
          <w:rFonts w:ascii="Times New Roman" w:hAnsi="Times New Roman"/>
        </w:rPr>
        <w:t>Dz. U. z 2024 r. poz. 725</w:t>
      </w:r>
      <w:r w:rsidR="00062C73">
        <w:rPr>
          <w:rFonts w:ascii="Times New Roman" w:hAnsi="Times New Roman"/>
        </w:rPr>
        <w:t xml:space="preserve"> z późn. zm.</w:t>
      </w:r>
      <w:r w:rsidRPr="00BF1D6B">
        <w:rPr>
          <w:rFonts w:ascii="Times New Roman" w:hAnsi="Times New Roman" w:cs="Times New Roman"/>
          <w:lang w:eastAsia="pl-PL"/>
        </w:rPr>
        <w:t>), w tym:</w:t>
      </w:r>
    </w:p>
    <w:p w14:paraId="7FA60AFB"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Inspektor nadzoru w specjalności konstrukcyjno-budowlanej będzie Koordynatorem zespołu Inspektorów nadzoru,</w:t>
      </w:r>
    </w:p>
    <w:p w14:paraId="20004CBA"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E104F9">
        <w:rPr>
          <w:rFonts w:ascii="Times New Roman" w:hAnsi="Times New Roman" w:cs="Times New Roman"/>
          <w:lang w:eastAsia="pl-PL"/>
        </w:rPr>
        <w:t xml:space="preserve">kontrola budowy w trakcie trwania robót budowlanych nie rzadziej niż </w:t>
      </w:r>
      <w:r w:rsidR="00197FD2" w:rsidRPr="00E104F9">
        <w:rPr>
          <w:rFonts w:ascii="Times New Roman" w:hAnsi="Times New Roman" w:cs="Times New Roman"/>
          <w:lang w:eastAsia="pl-PL"/>
        </w:rPr>
        <w:t>2</w:t>
      </w:r>
      <w:r w:rsidRPr="00E104F9">
        <w:rPr>
          <w:rFonts w:ascii="Times New Roman" w:hAnsi="Times New Roman" w:cs="Times New Roman"/>
          <w:lang w:eastAsia="pl-PL"/>
        </w:rPr>
        <w:t xml:space="preserve"> razy w</w:t>
      </w:r>
      <w:r w:rsidRPr="00BF1D6B">
        <w:rPr>
          <w:rFonts w:ascii="Times New Roman" w:hAnsi="Times New Roman" w:cs="Times New Roman"/>
          <w:lang w:eastAsia="pl-PL"/>
        </w:rPr>
        <w:t xml:space="preserve"> tygodniu oraz na każde dodatkowe wezwanie Zamawiającego lub kierownika budow</w:t>
      </w:r>
      <w:r w:rsidR="00043855">
        <w:rPr>
          <w:rFonts w:ascii="Times New Roman" w:hAnsi="Times New Roman" w:cs="Times New Roman"/>
          <w:lang w:eastAsia="pl-PL"/>
        </w:rPr>
        <w:t>y, najpóźniej w dniu następnym (ostateczna ilość wizyt na budowie będzie zgodna z ilością zaoferowana w ofercie),</w:t>
      </w:r>
    </w:p>
    <w:p w14:paraId="468C33B1"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udział w naradach koordynacyjnych i odbiorach,</w:t>
      </w:r>
    </w:p>
    <w:p w14:paraId="0BA7E904"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udział w odbiorze końcowym,</w:t>
      </w:r>
    </w:p>
    <w:p w14:paraId="43A2FE84"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przeprowadzanie przez Wykonawcę rad budowy; w częstotliwości wg potrzeb procesu inwestycyjnego w toku, ale minimum raz w tygodniu, </w:t>
      </w:r>
    </w:p>
    <w:p w14:paraId="5F0AF368" w14:textId="77777777" w:rsidR="00717E2B" w:rsidRPr="00BF1D6B" w:rsidRDefault="00717E2B" w:rsidP="00E104F9">
      <w:pPr>
        <w:pStyle w:val="Default"/>
        <w:numPr>
          <w:ilvl w:val="0"/>
          <w:numId w:val="58"/>
        </w:numPr>
        <w:ind w:left="851" w:hanging="425"/>
        <w:jc w:val="both"/>
        <w:rPr>
          <w:rFonts w:ascii="Times New Roman" w:hAnsi="Times New Roman" w:cs="Times New Roman"/>
          <w:b/>
          <w:lang w:eastAsia="pl-PL"/>
        </w:rPr>
      </w:pPr>
      <w:r w:rsidRPr="00BF1D6B">
        <w:rPr>
          <w:rFonts w:ascii="Times New Roman" w:hAnsi="Times New Roman" w:cs="Times New Roman"/>
          <w:b/>
          <w:lang w:eastAsia="pl-PL"/>
        </w:rPr>
        <w:t>sporządzanie protokołów ze spotkań - rad budowy i bieżącego przekazywania ich  Zamawiającemu,</w:t>
      </w:r>
    </w:p>
    <w:p w14:paraId="4228B45F"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k</w:t>
      </w:r>
      <w:r w:rsidR="00171D2C" w:rsidRPr="00BF1D6B">
        <w:rPr>
          <w:rFonts w:ascii="Times New Roman" w:hAnsi="Times New Roman" w:cs="Times New Roman"/>
          <w:lang w:eastAsia="pl-PL"/>
        </w:rPr>
        <w:t xml:space="preserve">ontrola </w:t>
      </w:r>
      <w:r w:rsidRPr="00BF1D6B">
        <w:rPr>
          <w:rFonts w:ascii="Times New Roman" w:hAnsi="Times New Roman" w:cs="Times New Roman"/>
          <w:lang w:eastAsia="pl-PL"/>
        </w:rPr>
        <w:t xml:space="preserve">rzeczowo-finansowa wykonywanych robót budowlanych oraz czuwanie nad terminową i finansową realizacją robót, w tym kontrola postępu robót w stosunku do harmonogramu realizacji robót budowlanych, </w:t>
      </w:r>
    </w:p>
    <w:p w14:paraId="2E9C8751"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informowanie Zamawiającego o przebiegu robót oraz o wszelkich zagrożeniach wynikłych w trakcie realizacji robót budowlanych, </w:t>
      </w:r>
    </w:p>
    <w:p w14:paraId="45FFE9FE"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informowanie Zamawiającego o pojawiających się na budowie podwykonawcach,</w:t>
      </w:r>
    </w:p>
    <w:p w14:paraId="05C09EA0"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opiniowanie na piśmie zasadności ewentualnego wykonania podobnych robót budowlanych wnioskowanych przez Zamawiającego lub Wykonawcę robót budowlanych w terminie 3 dni od daty otrzymania wniosku,</w:t>
      </w:r>
    </w:p>
    <w:p w14:paraId="49922270"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czynny udział przy uzgadnianiu z projektantem ewentualnego wykonania podobnych robót budowlanych, sprawdzenie zasadności oraz weryfikacja podobnych robót budowlanych,</w:t>
      </w:r>
    </w:p>
    <w:p w14:paraId="063FF304"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powiadomienie Zamawiającego o konieczności wykonania robót w sposób odmienny od  zatwierdzonej dokumentacji projektowej, </w:t>
      </w:r>
    </w:p>
    <w:p w14:paraId="5E5A8923"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wykonanie inwentaryzacji robót w toku, w przypadku przerwania robót w trakcie ich realizacji,  w sytuacji upadłości Wykonawcy robót budowlanych lub odstąpienia od umowy,</w:t>
      </w:r>
    </w:p>
    <w:p w14:paraId="524BF5C1"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sprawdzenie pełniej dokumentacji odbiorowej przygotowanej przez Wykonawc</w:t>
      </w:r>
      <w:r w:rsidR="00043855">
        <w:rPr>
          <w:rFonts w:ascii="Times New Roman" w:hAnsi="Times New Roman" w:cs="Times New Roman"/>
          <w:lang w:eastAsia="pl-PL"/>
        </w:rPr>
        <w:t xml:space="preserve">ę robót </w:t>
      </w:r>
      <w:r w:rsidR="00043855">
        <w:rPr>
          <w:rFonts w:ascii="Times New Roman" w:hAnsi="Times New Roman" w:cs="Times New Roman"/>
          <w:lang w:eastAsia="pl-PL"/>
        </w:rPr>
        <w:lastRenderedPageBreak/>
        <w:t>budowlanych w terminie 7</w:t>
      </w:r>
      <w:r w:rsidRPr="00BF1D6B">
        <w:rPr>
          <w:rFonts w:ascii="Times New Roman" w:hAnsi="Times New Roman" w:cs="Times New Roman"/>
          <w:lang w:eastAsia="pl-PL"/>
        </w:rPr>
        <w:t xml:space="preserve"> dni od dnia otrzymania dokumentacji, jednak nie później niż na dzień przed odbiorem końcowym robót,</w:t>
      </w:r>
    </w:p>
    <w:p w14:paraId="471FD87C"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proponowanie Zamawiającemu niezbędnych działań mających na celu zniwelowanie ewentualnych opóźnień w robotach budowlanych,</w:t>
      </w:r>
    </w:p>
    <w:p w14:paraId="2BC0F20D" w14:textId="77777777" w:rsidR="00717E2B"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współpraca z Wykonawcą robót budowlanych w celu uniknięcia lub zredukowania skutków  ewentualnych wydarzeń i okoliczności, które mogą mieć wpływ na jakość robót, wzrost wynagrodzenia Wykonawcy robót budowlanych lub planowaną datę zakończenia, sprawdzanie rozliczeń budowy,</w:t>
      </w:r>
    </w:p>
    <w:p w14:paraId="2412B0DF" w14:textId="77777777" w:rsidR="00612804" w:rsidRPr="00BF1D6B" w:rsidRDefault="00717E2B" w:rsidP="00E104F9">
      <w:pPr>
        <w:pStyle w:val="Default"/>
        <w:numPr>
          <w:ilvl w:val="0"/>
          <w:numId w:val="58"/>
        </w:numPr>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udział w przeglądach i odbiorach gwarancyjnych w okresie obowiązywania gwarancji udzielanej przez Wykonawcę robót budowlanych.  Przeglądy gwarancyjne będą wykonywane nie rzadziej niż raz w roku. </w:t>
      </w:r>
      <w:r w:rsidR="00612804" w:rsidRPr="00BF1D6B">
        <w:rPr>
          <w:rFonts w:ascii="Times New Roman" w:hAnsi="Times New Roman" w:cs="Times New Roman"/>
          <w:lang w:eastAsia="pl-PL"/>
        </w:rPr>
        <w:t xml:space="preserve">Inspektor Nadzoru jest także zobowiązany </w:t>
      </w:r>
      <w:r w:rsidRPr="00BF1D6B">
        <w:rPr>
          <w:rFonts w:ascii="Times New Roman" w:hAnsi="Times New Roman" w:cs="Times New Roman"/>
          <w:lang w:eastAsia="pl-PL"/>
        </w:rPr>
        <w:t xml:space="preserve">do stawiennictwa się w terminie i </w:t>
      </w:r>
      <w:r w:rsidR="00612804" w:rsidRPr="00BF1D6B">
        <w:rPr>
          <w:rFonts w:ascii="Times New Roman" w:hAnsi="Times New Roman" w:cs="Times New Roman"/>
          <w:lang w:eastAsia="pl-PL"/>
        </w:rPr>
        <w:t xml:space="preserve">miejscu </w:t>
      </w:r>
      <w:r w:rsidRPr="00BF1D6B">
        <w:rPr>
          <w:rFonts w:ascii="Times New Roman" w:hAnsi="Times New Roman" w:cs="Times New Roman"/>
          <w:lang w:eastAsia="pl-PL"/>
        </w:rPr>
        <w:t xml:space="preserve">wyznaczonym przez Zamawiającego </w:t>
      </w:r>
      <w:r w:rsidR="00612804" w:rsidRPr="00BF1D6B">
        <w:rPr>
          <w:rFonts w:ascii="Times New Roman" w:hAnsi="Times New Roman" w:cs="Times New Roman"/>
          <w:lang w:eastAsia="pl-PL"/>
        </w:rPr>
        <w:t>lub użytkownika, na każde zawiadomienie otrzymane od Zamawiającego lub użytkownika w okresie gwarancyjnym wykonanych robót budowlanych przez Wykonawcę.</w:t>
      </w:r>
    </w:p>
    <w:p w14:paraId="7C180DCF" w14:textId="77777777" w:rsidR="00062C73" w:rsidRPr="00062C73" w:rsidRDefault="00062C73" w:rsidP="00E104F9">
      <w:pPr>
        <w:pStyle w:val="Default"/>
        <w:numPr>
          <w:ilvl w:val="0"/>
          <w:numId w:val="20"/>
        </w:numPr>
        <w:ind w:left="567" w:hanging="567"/>
        <w:jc w:val="both"/>
        <w:rPr>
          <w:rFonts w:ascii="Times New Roman" w:hAnsi="Times New Roman" w:cs="Times New Roman"/>
        </w:rPr>
      </w:pPr>
      <w:r w:rsidRPr="00702C2E">
        <w:rPr>
          <w:rFonts w:ascii="Times New Roman" w:hAnsi="Times New Roman"/>
        </w:rPr>
        <w:t>Obszar objęty przedmiotem zamówienia częściowo położony jest w strefie ochrony konserwatorskiej i ochrony układu urbanistycznego (dotyczy budynku Urzędu Miejskiego w Świdnicy) (Dziennik Urzędowy Województwa Dolnośląskiego z dnia 14 lipca 2014 r., poz. 3206 – Uchwała nr XLI/469/14 Rady Miejskiej w Świdnicy z dnia 27 czerwca 2014 r. w sprawie miejscowego planu</w:t>
      </w:r>
      <w:r>
        <w:rPr>
          <w:rFonts w:ascii="Times New Roman" w:hAnsi="Times New Roman"/>
        </w:rPr>
        <w:t xml:space="preserve"> zagospodarowania przestrzennego dla obszaru w granicach ulic Okulickiego – Skłodowskiej – Sybiraków w Świdnicy.</w:t>
      </w:r>
    </w:p>
    <w:p w14:paraId="41D6C43F" w14:textId="77777777" w:rsidR="00612804" w:rsidRPr="00BF1D6B" w:rsidRDefault="00612804" w:rsidP="00E104F9">
      <w:pPr>
        <w:pStyle w:val="Default"/>
        <w:numPr>
          <w:ilvl w:val="0"/>
          <w:numId w:val="20"/>
        </w:numPr>
        <w:ind w:left="567" w:hanging="567"/>
        <w:jc w:val="both"/>
        <w:rPr>
          <w:rFonts w:ascii="Times New Roman" w:hAnsi="Times New Roman" w:cs="Times New Roman"/>
        </w:rPr>
      </w:pPr>
      <w:r w:rsidRPr="00BF1D6B">
        <w:rPr>
          <w:rFonts w:ascii="Times New Roman" w:hAnsi="Times New Roman" w:cs="Times New Roman"/>
        </w:rPr>
        <w:t>Nazwy i kody zamówienia według Wspólnego Słownika CPV:</w:t>
      </w:r>
    </w:p>
    <w:p w14:paraId="67337D13" w14:textId="77777777" w:rsidR="00612804" w:rsidRPr="00BF1D6B" w:rsidRDefault="00612804" w:rsidP="00E104F9">
      <w:pPr>
        <w:pStyle w:val="Bezodstpw"/>
        <w:ind w:left="567"/>
        <w:rPr>
          <w:rFonts w:eastAsia="Times New Roman"/>
          <w:color w:val="000000"/>
          <w:kern w:val="0"/>
          <w:lang w:eastAsia="ar-SA"/>
        </w:rPr>
      </w:pPr>
      <w:r w:rsidRPr="00BF1D6B">
        <w:rPr>
          <w:rFonts w:eastAsia="Times New Roman"/>
          <w:color w:val="000000"/>
          <w:kern w:val="0"/>
          <w:lang w:eastAsia="ar-SA"/>
        </w:rPr>
        <w:t>- 71520000-9 Usługi nadzoru budowlanego</w:t>
      </w:r>
    </w:p>
    <w:p w14:paraId="3D523A16" w14:textId="77777777" w:rsidR="00D9604D" w:rsidRDefault="00D9604D" w:rsidP="00612804">
      <w:pPr>
        <w:pStyle w:val="Bezodstpw"/>
        <w:ind w:left="567"/>
        <w:rPr>
          <w:rFonts w:eastAsia="Times New Roman"/>
          <w:color w:val="000000"/>
          <w:kern w:val="0"/>
          <w:sz w:val="23"/>
          <w:szCs w:val="23"/>
          <w:lang w:eastAsia="ar-SA"/>
        </w:rPr>
      </w:pPr>
    </w:p>
    <w:p w14:paraId="168B4552" w14:textId="77777777"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0" w:line="240" w:lineRule="auto"/>
        <w:ind w:left="709"/>
        <w:rPr>
          <w:rFonts w:ascii="Times New Roman" w:hAnsi="Times New Roman" w:cs="Times New Roman"/>
          <w:color w:val="000000" w:themeColor="text1"/>
          <w:sz w:val="24"/>
          <w:szCs w:val="24"/>
        </w:rPr>
      </w:pPr>
      <w:bookmarkStart w:id="6" w:name="_Toc108161622"/>
      <w:r w:rsidRPr="00163041">
        <w:rPr>
          <w:rFonts w:ascii="Times New Roman" w:hAnsi="Times New Roman" w:cs="Times New Roman"/>
          <w:color w:val="000000" w:themeColor="text1"/>
          <w:sz w:val="24"/>
          <w:szCs w:val="24"/>
        </w:rPr>
        <w:t>TERMIN WYKONANIA ZAMÓWIENIA.</w:t>
      </w:r>
      <w:bookmarkEnd w:id="6"/>
    </w:p>
    <w:p w14:paraId="77EF20C5" w14:textId="77777777" w:rsidR="00062C73" w:rsidRDefault="00062C73" w:rsidP="00062C73">
      <w:pPr>
        <w:pStyle w:val="Akapitzlist"/>
        <w:numPr>
          <w:ilvl w:val="3"/>
          <w:numId w:val="3"/>
        </w:numPr>
        <w:spacing w:after="0" w:line="240" w:lineRule="auto"/>
        <w:ind w:left="284"/>
        <w:jc w:val="both"/>
        <w:rPr>
          <w:rFonts w:ascii="Times New Roman" w:hAnsi="Times New Roman" w:cs="Times New Roman"/>
          <w:sz w:val="24"/>
          <w:szCs w:val="24"/>
        </w:rPr>
      </w:pPr>
      <w:r w:rsidRPr="00062C73">
        <w:rPr>
          <w:rFonts w:ascii="Times New Roman" w:hAnsi="Times New Roman" w:cs="Times New Roman"/>
          <w:sz w:val="24"/>
          <w:szCs w:val="24"/>
        </w:rPr>
        <w:t>Rozpoczęcie realizacji: w dniu podpisania umowy.</w:t>
      </w:r>
    </w:p>
    <w:p w14:paraId="2BC9186F" w14:textId="77777777" w:rsidR="00062C73" w:rsidRPr="00E104F9" w:rsidRDefault="00062C73" w:rsidP="00062C73">
      <w:pPr>
        <w:pStyle w:val="Akapitzlist"/>
        <w:numPr>
          <w:ilvl w:val="3"/>
          <w:numId w:val="3"/>
        </w:numPr>
        <w:spacing w:after="0" w:line="240" w:lineRule="auto"/>
        <w:ind w:left="284"/>
        <w:jc w:val="both"/>
        <w:rPr>
          <w:rFonts w:ascii="Times New Roman" w:hAnsi="Times New Roman" w:cs="Times New Roman"/>
          <w:sz w:val="24"/>
          <w:szCs w:val="24"/>
        </w:rPr>
      </w:pPr>
      <w:r w:rsidRPr="00E104F9">
        <w:rPr>
          <w:rFonts w:ascii="Times New Roman" w:eastAsia="Times New Roman" w:hAnsi="Times New Roman"/>
        </w:rPr>
        <w:t xml:space="preserve">Zakończenie realizacji robót budowlanych: </w:t>
      </w:r>
      <w:r w:rsidRPr="00E104F9">
        <w:rPr>
          <w:rFonts w:ascii="Times New Roman" w:eastAsia="Times New Roman" w:hAnsi="Times New Roman"/>
          <w:b/>
        </w:rPr>
        <w:t>do</w:t>
      </w:r>
      <w:r w:rsidR="00973B8F" w:rsidRPr="00E104F9">
        <w:rPr>
          <w:rFonts w:ascii="Times New Roman" w:eastAsia="Times New Roman" w:hAnsi="Times New Roman"/>
          <w:b/>
        </w:rPr>
        <w:t xml:space="preserve"> 1</w:t>
      </w:r>
      <w:r w:rsidR="00043855" w:rsidRPr="00E104F9">
        <w:rPr>
          <w:rFonts w:ascii="Times New Roman" w:eastAsia="Times New Roman" w:hAnsi="Times New Roman"/>
          <w:b/>
        </w:rPr>
        <w:t>2</w:t>
      </w:r>
      <w:r w:rsidRPr="00E104F9">
        <w:rPr>
          <w:rFonts w:ascii="Times New Roman" w:eastAsia="Times New Roman" w:hAnsi="Times New Roman"/>
          <w:b/>
        </w:rPr>
        <w:t xml:space="preserve"> </w:t>
      </w:r>
      <w:r w:rsidRPr="00E104F9">
        <w:rPr>
          <w:rFonts w:ascii="Times New Roman" w:hAnsi="Times New Roman"/>
          <w:b/>
          <w:bCs/>
        </w:rPr>
        <w:t>miesięcy od podpisania umowy.</w:t>
      </w:r>
    </w:p>
    <w:p w14:paraId="5CBB1F55" w14:textId="77777777" w:rsidR="00062C73" w:rsidRPr="00062C73" w:rsidRDefault="00062C73" w:rsidP="003528FF">
      <w:pPr>
        <w:pStyle w:val="Akapitzlist"/>
        <w:spacing w:after="0" w:line="240" w:lineRule="auto"/>
        <w:ind w:left="284"/>
        <w:jc w:val="both"/>
        <w:rPr>
          <w:rFonts w:ascii="Times New Roman" w:hAnsi="Times New Roman" w:cs="Times New Roman"/>
          <w:sz w:val="24"/>
          <w:szCs w:val="24"/>
        </w:rPr>
      </w:pPr>
      <w:r w:rsidRPr="00E104F9">
        <w:rPr>
          <w:rFonts w:ascii="Times New Roman" w:hAnsi="Times New Roman" w:cs="Times New Roman"/>
        </w:rPr>
        <w:t xml:space="preserve">Jednakże, nie dłużej niż do </w:t>
      </w:r>
      <w:r w:rsidRPr="00E104F9">
        <w:rPr>
          <w:rFonts w:ascii="Times New Roman" w:hAnsi="Times New Roman"/>
          <w:b/>
        </w:rPr>
        <w:t>30.04</w:t>
      </w:r>
      <w:r w:rsidRPr="00E104F9">
        <w:rPr>
          <w:rFonts w:ascii="Times New Roman" w:hAnsi="Times New Roman" w:cs="Times New Roman"/>
          <w:b/>
        </w:rPr>
        <w:t>.2026 r.,</w:t>
      </w:r>
      <w:r w:rsidRPr="00E104F9">
        <w:rPr>
          <w:rFonts w:ascii="Times New Roman" w:hAnsi="Times New Roman" w:cs="Times New Roman"/>
        </w:rPr>
        <w:t xml:space="preserve"> z uwagi na warunki dotyczące rozliczenia dofinansowania, termin odbioru robót budowlanych nie może przekroczyć wskazanego terminu.</w:t>
      </w:r>
    </w:p>
    <w:p w14:paraId="11ADE4E3" w14:textId="77777777" w:rsidR="00E7584E" w:rsidRPr="00062C73" w:rsidRDefault="00062C73" w:rsidP="00062C73">
      <w:pPr>
        <w:pStyle w:val="Akapitzlist"/>
        <w:numPr>
          <w:ilvl w:val="3"/>
          <w:numId w:val="3"/>
        </w:numPr>
        <w:spacing w:after="0" w:line="240" w:lineRule="auto"/>
        <w:ind w:left="284"/>
        <w:jc w:val="both"/>
        <w:rPr>
          <w:rFonts w:ascii="Times New Roman" w:hAnsi="Times New Roman" w:cs="Times New Roman"/>
          <w:sz w:val="24"/>
          <w:szCs w:val="24"/>
        </w:rPr>
      </w:pPr>
      <w:r w:rsidRPr="00062C73">
        <w:rPr>
          <w:rFonts w:ascii="Times New Roman" w:hAnsi="Times New Roman" w:cs="Times New Roman"/>
          <w:sz w:val="24"/>
          <w:szCs w:val="24"/>
        </w:rPr>
        <w:t>Za termin zakończenia umowy uważa się datę podpisania protokołu odbioru końcowego.</w:t>
      </w:r>
      <w:r w:rsidR="00E7584E" w:rsidRPr="00062C73">
        <w:rPr>
          <w:rFonts w:ascii="Times New Roman" w:hAnsi="Times New Roman" w:cs="Times New Roman"/>
          <w:sz w:val="24"/>
          <w:szCs w:val="24"/>
        </w:rPr>
        <w:t xml:space="preserve"> </w:t>
      </w:r>
    </w:p>
    <w:p w14:paraId="5732863F" w14:textId="77777777"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7" w:name="_Toc108161623"/>
      <w:r w:rsidRPr="00163041">
        <w:rPr>
          <w:rFonts w:ascii="Times New Roman" w:hAnsi="Times New Roman" w:cs="Times New Roman"/>
          <w:color w:val="000000" w:themeColor="text1"/>
          <w:sz w:val="24"/>
          <w:szCs w:val="24"/>
        </w:rPr>
        <w:t>WARUNKI UDZIAŁU W POSTĘPOWANIU.</w:t>
      </w:r>
      <w:bookmarkEnd w:id="7"/>
    </w:p>
    <w:p w14:paraId="4854F80D" w14:textId="77777777" w:rsidR="00612804" w:rsidRPr="00BF1D6B" w:rsidRDefault="00612804" w:rsidP="00E104F9">
      <w:pPr>
        <w:numPr>
          <w:ilvl w:val="0"/>
          <w:numId w:val="9"/>
        </w:numPr>
        <w:spacing w:after="0" w:line="240" w:lineRule="auto"/>
        <w:ind w:left="284" w:hanging="284"/>
        <w:contextualSpacing/>
        <w:jc w:val="both"/>
        <w:rPr>
          <w:rFonts w:ascii="Times New Roman" w:hAnsi="Times New Roman" w:cs="Times New Roman"/>
          <w:sz w:val="24"/>
          <w:szCs w:val="24"/>
        </w:rPr>
      </w:pPr>
      <w:r w:rsidRPr="00BF1D6B">
        <w:rPr>
          <w:rFonts w:ascii="Times New Roman" w:hAnsi="Times New Roman" w:cs="Times New Roman"/>
          <w:sz w:val="24"/>
          <w:szCs w:val="24"/>
        </w:rPr>
        <w:t>O udzielenie zamówienia mogą ubiegać się Wykonawcy, którzy:</w:t>
      </w:r>
    </w:p>
    <w:p w14:paraId="7EBCEA67" w14:textId="77777777" w:rsidR="00612804" w:rsidRPr="00BF1D6B" w:rsidRDefault="00612804" w:rsidP="00E104F9">
      <w:pPr>
        <w:pStyle w:val="Akapitzlist"/>
        <w:numPr>
          <w:ilvl w:val="1"/>
          <w:numId w:val="9"/>
        </w:numPr>
        <w:spacing w:line="240" w:lineRule="auto"/>
        <w:ind w:left="709" w:hanging="425"/>
        <w:jc w:val="both"/>
        <w:rPr>
          <w:rFonts w:ascii="Times New Roman" w:hAnsi="Times New Roman" w:cs="Times New Roman"/>
          <w:sz w:val="24"/>
          <w:szCs w:val="24"/>
        </w:rPr>
      </w:pPr>
      <w:r w:rsidRPr="00BF1D6B">
        <w:rPr>
          <w:rFonts w:ascii="Times New Roman" w:hAnsi="Times New Roman" w:cs="Times New Roman"/>
          <w:sz w:val="24"/>
          <w:szCs w:val="24"/>
        </w:rPr>
        <w:t>Nie podlegają wykluczeniu z postępowania,</w:t>
      </w:r>
    </w:p>
    <w:p w14:paraId="30796FE6" w14:textId="77777777" w:rsidR="00612804" w:rsidRPr="00BF1D6B" w:rsidRDefault="00612804" w:rsidP="00E104F9">
      <w:pPr>
        <w:pStyle w:val="Akapitzlist"/>
        <w:numPr>
          <w:ilvl w:val="1"/>
          <w:numId w:val="9"/>
        </w:numPr>
        <w:spacing w:line="240" w:lineRule="auto"/>
        <w:ind w:left="709" w:hanging="425"/>
        <w:jc w:val="both"/>
        <w:rPr>
          <w:rFonts w:ascii="Times New Roman" w:hAnsi="Times New Roman" w:cs="Times New Roman"/>
          <w:sz w:val="24"/>
          <w:szCs w:val="24"/>
        </w:rPr>
      </w:pPr>
      <w:r w:rsidRPr="00BF1D6B">
        <w:rPr>
          <w:rFonts w:ascii="Times New Roman" w:hAnsi="Times New Roman" w:cs="Times New Roman"/>
          <w:sz w:val="24"/>
          <w:szCs w:val="24"/>
        </w:rPr>
        <w:t>Spełniają warunki udziału w postępowaniu dotyczące:</w:t>
      </w:r>
    </w:p>
    <w:p w14:paraId="3DC69569" w14:textId="77777777" w:rsidR="00612804" w:rsidRPr="00BF1D6B" w:rsidRDefault="00612804" w:rsidP="00E104F9">
      <w:pPr>
        <w:pStyle w:val="Akapitzlist"/>
        <w:numPr>
          <w:ilvl w:val="2"/>
          <w:numId w:val="9"/>
        </w:numPr>
        <w:spacing w:line="240" w:lineRule="auto"/>
        <w:ind w:left="1276" w:hanging="556"/>
        <w:jc w:val="both"/>
        <w:rPr>
          <w:rFonts w:ascii="Times New Roman" w:hAnsi="Times New Roman" w:cs="Times New Roman"/>
          <w:sz w:val="24"/>
          <w:szCs w:val="24"/>
        </w:rPr>
      </w:pPr>
      <w:r w:rsidRPr="00BF1D6B">
        <w:rPr>
          <w:rFonts w:ascii="Times New Roman" w:hAnsi="Times New Roman" w:cs="Times New Roman"/>
          <w:sz w:val="24"/>
          <w:szCs w:val="24"/>
        </w:rPr>
        <w:t>Zdolności do występowania w obrocie gospodarczym – Zamawiający nie stawia warunków w tym zakresie,</w:t>
      </w:r>
    </w:p>
    <w:p w14:paraId="065EA23B" w14:textId="77777777" w:rsidR="00612804" w:rsidRPr="00BF1D6B" w:rsidRDefault="00612804" w:rsidP="00E104F9">
      <w:pPr>
        <w:pStyle w:val="Akapitzlist"/>
        <w:numPr>
          <w:ilvl w:val="2"/>
          <w:numId w:val="9"/>
        </w:numPr>
        <w:spacing w:line="240" w:lineRule="auto"/>
        <w:jc w:val="both"/>
        <w:rPr>
          <w:rFonts w:ascii="Times New Roman" w:hAnsi="Times New Roman" w:cs="Times New Roman"/>
          <w:sz w:val="24"/>
          <w:szCs w:val="24"/>
        </w:rPr>
      </w:pPr>
      <w:r w:rsidRPr="00BF1D6B">
        <w:rPr>
          <w:rFonts w:ascii="Times New Roman" w:hAnsi="Times New Roman" w:cs="Times New Roman"/>
          <w:sz w:val="24"/>
          <w:szCs w:val="24"/>
        </w:rPr>
        <w:t>Uprawnień do prowadzenia określonej działalności gospodarczej lub zawodowej – Zamawiający nie stawia warunków w tym zakresie,</w:t>
      </w:r>
    </w:p>
    <w:p w14:paraId="7782770A" w14:textId="77777777" w:rsidR="00612804" w:rsidRPr="00BF1D6B" w:rsidRDefault="00612804" w:rsidP="00E104F9">
      <w:pPr>
        <w:pStyle w:val="Akapitzlist"/>
        <w:numPr>
          <w:ilvl w:val="2"/>
          <w:numId w:val="9"/>
        </w:numPr>
        <w:spacing w:line="240" w:lineRule="auto"/>
        <w:ind w:left="1276" w:hanging="556"/>
        <w:jc w:val="both"/>
        <w:rPr>
          <w:rFonts w:ascii="Times New Roman" w:hAnsi="Times New Roman" w:cs="Times New Roman"/>
          <w:sz w:val="24"/>
          <w:szCs w:val="24"/>
        </w:rPr>
      </w:pPr>
      <w:r w:rsidRPr="00BF1D6B">
        <w:rPr>
          <w:rFonts w:ascii="Times New Roman" w:hAnsi="Times New Roman" w:cs="Times New Roman"/>
          <w:sz w:val="24"/>
          <w:szCs w:val="24"/>
        </w:rPr>
        <w:t>Sytuacji ekonomicznej lub finansowej- Zamawiający nie stawia warunków w tym zakresie.</w:t>
      </w:r>
    </w:p>
    <w:p w14:paraId="631DB105" w14:textId="77777777" w:rsidR="00612804" w:rsidRPr="00BF1D6B" w:rsidRDefault="00612804" w:rsidP="00E104F9">
      <w:pPr>
        <w:pStyle w:val="Akapitzlist"/>
        <w:numPr>
          <w:ilvl w:val="2"/>
          <w:numId w:val="9"/>
        </w:numPr>
        <w:spacing w:line="240" w:lineRule="auto"/>
        <w:jc w:val="both"/>
        <w:rPr>
          <w:rFonts w:ascii="Times New Roman" w:hAnsi="Times New Roman" w:cs="Times New Roman"/>
          <w:sz w:val="24"/>
          <w:szCs w:val="24"/>
        </w:rPr>
      </w:pPr>
      <w:r w:rsidRPr="00BF1D6B">
        <w:rPr>
          <w:rFonts w:ascii="Times New Roman" w:hAnsi="Times New Roman" w:cs="Times New Roman"/>
          <w:b/>
          <w:sz w:val="24"/>
          <w:szCs w:val="24"/>
        </w:rPr>
        <w:t>Zdolności technicznej lub zawodowej</w:t>
      </w:r>
      <w:r w:rsidRPr="00BF1D6B">
        <w:rPr>
          <w:rFonts w:ascii="Times New Roman" w:hAnsi="Times New Roman" w:cs="Times New Roman"/>
          <w:sz w:val="24"/>
          <w:szCs w:val="24"/>
        </w:rPr>
        <w:t>:</w:t>
      </w:r>
    </w:p>
    <w:p w14:paraId="051CE65C" w14:textId="77777777" w:rsidR="00612804" w:rsidRPr="00BF1D6B" w:rsidRDefault="00612804" w:rsidP="00E104F9">
      <w:pPr>
        <w:spacing w:line="240" w:lineRule="auto"/>
        <w:jc w:val="both"/>
        <w:rPr>
          <w:rFonts w:ascii="Times New Roman" w:hAnsi="Times New Roman" w:cs="Times New Roman"/>
          <w:sz w:val="24"/>
          <w:szCs w:val="24"/>
        </w:rPr>
      </w:pPr>
      <w:r w:rsidRPr="00BF1D6B">
        <w:rPr>
          <w:rFonts w:ascii="Times New Roman" w:hAnsi="Times New Roman" w:cs="Times New Roman"/>
          <w:sz w:val="24"/>
          <w:szCs w:val="24"/>
        </w:rPr>
        <w:t>Wykonawca spełni warunek jeżeli wykaże, że:</w:t>
      </w:r>
      <w:r w:rsidRPr="00BF1D6B">
        <w:rPr>
          <w:rFonts w:ascii="Times New Roman" w:hAnsi="Times New Roman" w:cs="Times New Roman"/>
          <w:sz w:val="24"/>
          <w:szCs w:val="24"/>
        </w:rPr>
        <w:tab/>
      </w:r>
    </w:p>
    <w:p w14:paraId="40BE0D38" w14:textId="77777777" w:rsidR="00DF6156" w:rsidRPr="00BF1D6B" w:rsidRDefault="00DF6156" w:rsidP="00E104F9">
      <w:pPr>
        <w:pStyle w:val="Akapitzlist"/>
        <w:numPr>
          <w:ilvl w:val="1"/>
          <w:numId w:val="20"/>
        </w:numPr>
        <w:spacing w:line="240" w:lineRule="auto"/>
        <w:ind w:left="426" w:hanging="426"/>
        <w:jc w:val="both"/>
        <w:rPr>
          <w:rFonts w:ascii="Times New Roman" w:hAnsi="Times New Roman" w:cs="Times New Roman"/>
          <w:sz w:val="24"/>
          <w:szCs w:val="24"/>
        </w:rPr>
      </w:pPr>
      <w:r w:rsidRPr="00BF1D6B">
        <w:rPr>
          <w:rFonts w:ascii="Times New Roman" w:hAnsi="Times New Roman" w:cs="Times New Roman"/>
          <w:b/>
          <w:sz w:val="24"/>
          <w:szCs w:val="24"/>
        </w:rPr>
        <w:t>Inspektor</w:t>
      </w:r>
      <w:r w:rsidR="00D46074">
        <w:rPr>
          <w:rFonts w:ascii="Times New Roman" w:hAnsi="Times New Roman" w:cs="Times New Roman"/>
          <w:b/>
          <w:sz w:val="24"/>
          <w:szCs w:val="24"/>
        </w:rPr>
        <w:t>em</w:t>
      </w:r>
      <w:r w:rsidRPr="00BF1D6B">
        <w:rPr>
          <w:rFonts w:ascii="Times New Roman" w:hAnsi="Times New Roman" w:cs="Times New Roman"/>
          <w:b/>
          <w:sz w:val="24"/>
          <w:szCs w:val="24"/>
        </w:rPr>
        <w:t xml:space="preserve"> nadzoru w specjalności konstrukcyjno-budowlanej – </w:t>
      </w:r>
      <w:r w:rsidRPr="00BF1D6B">
        <w:rPr>
          <w:rFonts w:ascii="Times New Roman" w:hAnsi="Times New Roman" w:cs="Times New Roman"/>
          <w:b/>
          <w:sz w:val="24"/>
          <w:szCs w:val="24"/>
          <w:u w:val="single"/>
        </w:rPr>
        <w:t>Koordynator</w:t>
      </w:r>
      <w:r w:rsidRPr="00BF1D6B">
        <w:rPr>
          <w:rFonts w:ascii="Times New Roman" w:hAnsi="Times New Roman" w:cs="Times New Roman"/>
          <w:b/>
          <w:sz w:val="24"/>
          <w:szCs w:val="24"/>
        </w:rPr>
        <w:t>:</w:t>
      </w:r>
    </w:p>
    <w:p w14:paraId="560E0737" w14:textId="77777777" w:rsidR="00472D68" w:rsidRDefault="00DF6156" w:rsidP="00E104F9">
      <w:pPr>
        <w:pStyle w:val="Akapitzlist"/>
        <w:suppressAutoHyphens/>
        <w:autoSpaceDE w:val="0"/>
        <w:spacing w:after="0" w:line="240" w:lineRule="auto"/>
        <w:ind w:left="426"/>
        <w:jc w:val="both"/>
        <w:rPr>
          <w:rFonts w:ascii="Times New Roman" w:hAnsi="Times New Roman" w:cs="Times New Roman"/>
          <w:sz w:val="24"/>
          <w:szCs w:val="24"/>
        </w:rPr>
      </w:pPr>
      <w:r w:rsidRPr="00BF1D6B">
        <w:rPr>
          <w:rFonts w:ascii="Times New Roman" w:hAnsi="Times New Roman" w:cs="Times New Roman"/>
          <w:sz w:val="24"/>
          <w:szCs w:val="24"/>
        </w:rPr>
        <w:t xml:space="preserve">uprawnienia budowlane(*)do kierowania robotami </w:t>
      </w:r>
      <w:r w:rsidRPr="00BF1D6B">
        <w:rPr>
          <w:rFonts w:ascii="Times New Roman" w:hAnsi="Times New Roman" w:cs="Times New Roman"/>
          <w:sz w:val="24"/>
          <w:szCs w:val="24"/>
          <w:u w:val="single"/>
        </w:rPr>
        <w:t>bez ograniczeń</w:t>
      </w:r>
      <w:r w:rsidRPr="00BF1D6B">
        <w:rPr>
          <w:rFonts w:ascii="Times New Roman" w:hAnsi="Times New Roman" w:cs="Times New Roman"/>
          <w:sz w:val="24"/>
          <w:szCs w:val="24"/>
        </w:rPr>
        <w:t xml:space="preserve"> w specjal</w:t>
      </w:r>
      <w:r w:rsidR="009C000B">
        <w:rPr>
          <w:rFonts w:ascii="Times New Roman" w:hAnsi="Times New Roman" w:cs="Times New Roman"/>
          <w:sz w:val="24"/>
          <w:szCs w:val="24"/>
        </w:rPr>
        <w:t>ności konstrukcyjno-budowlanej</w:t>
      </w:r>
      <w:r w:rsidRPr="00BF1D6B">
        <w:rPr>
          <w:rFonts w:ascii="Times New Roman" w:hAnsi="Times New Roman" w:cs="Times New Roman"/>
          <w:sz w:val="24"/>
          <w:szCs w:val="24"/>
        </w:rPr>
        <w:t>, wykształcenie wyższe,</w:t>
      </w:r>
      <w:r w:rsidR="00D46074">
        <w:rPr>
          <w:rFonts w:ascii="Times New Roman" w:hAnsi="Times New Roman" w:cs="Times New Roman"/>
          <w:sz w:val="24"/>
          <w:szCs w:val="24"/>
        </w:rPr>
        <w:t xml:space="preserve"> który </w:t>
      </w:r>
      <w:r w:rsidR="00472D68" w:rsidRPr="00D46074">
        <w:rPr>
          <w:rFonts w:ascii="Times New Roman" w:hAnsi="Times New Roman" w:cs="Times New Roman"/>
          <w:sz w:val="24"/>
          <w:szCs w:val="24"/>
        </w:rPr>
        <w:t xml:space="preserve">w ostatnich 3 latach lub jeżeli okres prowadzenia działalności jest krótszy w tym okresie wykonał co najmniej dwie usługi </w:t>
      </w:r>
      <w:r w:rsidR="00472D68" w:rsidRPr="00D46074">
        <w:rPr>
          <w:rFonts w:ascii="Times New Roman" w:hAnsi="Times New Roman" w:cs="Times New Roman"/>
          <w:sz w:val="24"/>
          <w:szCs w:val="24"/>
        </w:rPr>
        <w:lastRenderedPageBreak/>
        <w:t xml:space="preserve">polegające na pełnieniu funkcji </w:t>
      </w:r>
      <w:r w:rsidR="00472D68" w:rsidRPr="00D46074">
        <w:rPr>
          <w:rFonts w:ascii="Times New Roman" w:hAnsi="Times New Roman" w:cs="Times New Roman"/>
          <w:b/>
          <w:sz w:val="24"/>
          <w:szCs w:val="24"/>
        </w:rPr>
        <w:t xml:space="preserve">inspektora nadzoru/kierownika budowy/kierownika </w:t>
      </w:r>
      <w:r w:rsidR="00472D68" w:rsidRPr="00E104F9">
        <w:rPr>
          <w:rFonts w:ascii="Times New Roman" w:hAnsi="Times New Roman" w:cs="Times New Roman"/>
          <w:b/>
          <w:sz w:val="24"/>
          <w:szCs w:val="24"/>
        </w:rPr>
        <w:t xml:space="preserve">robót nad </w:t>
      </w:r>
      <w:r w:rsidR="00472D68" w:rsidRPr="00E104F9">
        <w:rPr>
          <w:rFonts w:ascii="Times New Roman" w:hAnsi="Times New Roman" w:cs="Times New Roman"/>
          <w:sz w:val="24"/>
          <w:szCs w:val="24"/>
        </w:rPr>
        <w:t>robotami budowlanymi, obejmującymi budowę lub przebudowę budynku, która obejmowała  prac</w:t>
      </w:r>
      <w:r w:rsidR="00BF1D6B" w:rsidRPr="00E104F9">
        <w:rPr>
          <w:rFonts w:ascii="Times New Roman" w:hAnsi="Times New Roman" w:cs="Times New Roman"/>
          <w:sz w:val="24"/>
          <w:szCs w:val="24"/>
        </w:rPr>
        <w:t xml:space="preserve">e  </w:t>
      </w:r>
      <w:r w:rsidR="00472D68" w:rsidRPr="00E104F9">
        <w:rPr>
          <w:rFonts w:ascii="Times New Roman" w:hAnsi="Times New Roman" w:cs="Times New Roman"/>
          <w:sz w:val="24"/>
          <w:szCs w:val="24"/>
        </w:rPr>
        <w:t xml:space="preserve">termomodernizacyjne polegające na wymianie lub montażu stolarki okiennej i drzwiowej oraz </w:t>
      </w:r>
      <w:r w:rsidR="00BF1D6B" w:rsidRPr="00E104F9">
        <w:rPr>
          <w:rFonts w:ascii="Times New Roman" w:hAnsi="Times New Roman" w:cs="Times New Roman"/>
          <w:sz w:val="24"/>
          <w:szCs w:val="24"/>
        </w:rPr>
        <w:t>ociepleniu/</w:t>
      </w:r>
      <w:r w:rsidR="00472D68" w:rsidRPr="00E104F9">
        <w:rPr>
          <w:rFonts w:ascii="Times New Roman" w:hAnsi="Times New Roman" w:cs="Times New Roman"/>
          <w:sz w:val="24"/>
          <w:szCs w:val="24"/>
        </w:rPr>
        <w:t>dociepleniu ścian zewnętrznych.</w:t>
      </w:r>
    </w:p>
    <w:p w14:paraId="7337BC11" w14:textId="77777777" w:rsidR="002822C0" w:rsidRDefault="002822C0" w:rsidP="00E104F9">
      <w:pPr>
        <w:pStyle w:val="Akapitzlist"/>
        <w:suppressAutoHyphens/>
        <w:autoSpaceDE w:val="0"/>
        <w:spacing w:after="0" w:line="240" w:lineRule="auto"/>
        <w:ind w:left="426"/>
        <w:jc w:val="both"/>
        <w:rPr>
          <w:rFonts w:ascii="Times New Roman" w:hAnsi="Times New Roman" w:cs="Times New Roman"/>
          <w:sz w:val="24"/>
          <w:szCs w:val="24"/>
        </w:rPr>
      </w:pPr>
    </w:p>
    <w:p w14:paraId="3C36D861" w14:textId="77777777" w:rsidR="00612804" w:rsidRPr="00BF1D6B" w:rsidRDefault="001D0DB6" w:rsidP="00E104F9">
      <w:pPr>
        <w:pStyle w:val="Akapitzlist"/>
        <w:numPr>
          <w:ilvl w:val="1"/>
          <w:numId w:val="20"/>
        </w:numPr>
        <w:spacing w:after="0" w:line="240" w:lineRule="auto"/>
        <w:ind w:left="426" w:hanging="426"/>
        <w:jc w:val="both"/>
        <w:rPr>
          <w:rFonts w:ascii="Times New Roman" w:hAnsi="Times New Roman" w:cs="Times New Roman"/>
          <w:b/>
          <w:sz w:val="24"/>
          <w:szCs w:val="24"/>
        </w:rPr>
      </w:pPr>
      <w:r w:rsidRPr="00BF1D6B">
        <w:rPr>
          <w:rFonts w:ascii="Times New Roman" w:hAnsi="Times New Roman" w:cs="Times New Roman"/>
          <w:b/>
          <w:sz w:val="24"/>
          <w:szCs w:val="24"/>
        </w:rPr>
        <w:t xml:space="preserve">Dysponuje </w:t>
      </w:r>
      <w:r w:rsidR="00973B8F">
        <w:rPr>
          <w:rFonts w:ascii="Times New Roman" w:hAnsi="Times New Roman" w:cs="Times New Roman"/>
          <w:b/>
          <w:sz w:val="24"/>
          <w:szCs w:val="24"/>
        </w:rPr>
        <w:t>osobą</w:t>
      </w:r>
      <w:r w:rsidR="002A3157" w:rsidRPr="00BF1D6B">
        <w:rPr>
          <w:rFonts w:ascii="Times New Roman" w:hAnsi="Times New Roman" w:cs="Times New Roman"/>
          <w:b/>
          <w:sz w:val="24"/>
          <w:szCs w:val="24"/>
        </w:rPr>
        <w:t>:</w:t>
      </w:r>
    </w:p>
    <w:p w14:paraId="1F17D2FD" w14:textId="77777777" w:rsidR="00937DFD" w:rsidRPr="00BF1D6B" w:rsidRDefault="00937DFD" w:rsidP="00E104F9">
      <w:pPr>
        <w:pStyle w:val="Akapitzlist"/>
        <w:spacing w:after="0" w:line="240" w:lineRule="auto"/>
        <w:ind w:left="1116"/>
        <w:jc w:val="both"/>
        <w:rPr>
          <w:rFonts w:ascii="Times New Roman" w:hAnsi="Times New Roman" w:cs="Times New Roman"/>
          <w:b/>
          <w:sz w:val="24"/>
          <w:szCs w:val="24"/>
          <w:u w:val="single"/>
        </w:rPr>
      </w:pPr>
    </w:p>
    <w:p w14:paraId="7005EDE7" w14:textId="77777777" w:rsidR="00BC7631" w:rsidRPr="00BF1D6B" w:rsidRDefault="001D0DB6" w:rsidP="00E104F9">
      <w:pPr>
        <w:pStyle w:val="Akapitzlist"/>
        <w:numPr>
          <w:ilvl w:val="4"/>
          <w:numId w:val="8"/>
        </w:numPr>
        <w:spacing w:line="240" w:lineRule="auto"/>
        <w:ind w:left="851" w:hanging="284"/>
        <w:jc w:val="both"/>
        <w:rPr>
          <w:rFonts w:ascii="Times New Roman" w:hAnsi="Times New Roman" w:cs="Times New Roman"/>
          <w:b/>
          <w:sz w:val="24"/>
          <w:szCs w:val="24"/>
        </w:rPr>
      </w:pPr>
      <w:r w:rsidRPr="00BF1D6B">
        <w:rPr>
          <w:rFonts w:ascii="Times New Roman" w:hAnsi="Times New Roman"/>
          <w:b/>
          <w:sz w:val="24"/>
          <w:szCs w:val="24"/>
        </w:rPr>
        <w:t>Inspektor</w:t>
      </w:r>
      <w:r w:rsidR="00973B8F">
        <w:rPr>
          <w:rFonts w:ascii="Times New Roman" w:hAnsi="Times New Roman"/>
          <w:b/>
          <w:sz w:val="24"/>
          <w:szCs w:val="24"/>
        </w:rPr>
        <w:t>em</w:t>
      </w:r>
      <w:r w:rsidRPr="00BF1D6B">
        <w:rPr>
          <w:rFonts w:ascii="Times New Roman" w:hAnsi="Times New Roman"/>
          <w:b/>
          <w:sz w:val="24"/>
          <w:szCs w:val="24"/>
        </w:rPr>
        <w:t xml:space="preserve"> nadzoru </w:t>
      </w:r>
      <w:r w:rsidR="00BC7631" w:rsidRPr="00BF1D6B">
        <w:rPr>
          <w:rFonts w:ascii="Times New Roman" w:hAnsi="Times New Roman" w:cs="Times New Roman"/>
          <w:b/>
          <w:sz w:val="24"/>
          <w:szCs w:val="24"/>
        </w:rPr>
        <w:t>instalacyjnej w zakresie sieci, instalacji i urządzeń elektrycznych</w:t>
      </w:r>
      <w:r w:rsidR="00A34676">
        <w:rPr>
          <w:rFonts w:ascii="Times New Roman" w:hAnsi="Times New Roman" w:cs="Times New Roman"/>
          <w:b/>
          <w:sz w:val="24"/>
          <w:szCs w:val="24"/>
        </w:rPr>
        <w:t xml:space="preserve"> </w:t>
      </w:r>
      <w:r w:rsidR="00BC7631" w:rsidRPr="00BF1D6B">
        <w:rPr>
          <w:rFonts w:ascii="Times New Roman" w:hAnsi="Times New Roman" w:cs="Times New Roman"/>
          <w:b/>
          <w:sz w:val="24"/>
          <w:szCs w:val="24"/>
        </w:rPr>
        <w:t>i elektroenergetycznych:</w:t>
      </w:r>
    </w:p>
    <w:p w14:paraId="2E84A763" w14:textId="77777777" w:rsidR="00BC7631" w:rsidRPr="00BF1D6B" w:rsidRDefault="00BC7631" w:rsidP="00E104F9">
      <w:pPr>
        <w:pStyle w:val="Akapitzlist"/>
        <w:suppressAutoHyphens/>
        <w:autoSpaceDE w:val="0"/>
        <w:spacing w:after="0" w:line="240" w:lineRule="auto"/>
        <w:ind w:left="851"/>
        <w:jc w:val="both"/>
        <w:rPr>
          <w:rFonts w:ascii="Times New Roman" w:hAnsi="Times New Roman" w:cs="Times New Roman"/>
          <w:sz w:val="24"/>
          <w:szCs w:val="24"/>
        </w:rPr>
      </w:pPr>
      <w:r w:rsidRPr="00BF1D6B">
        <w:rPr>
          <w:rFonts w:ascii="Times New Roman" w:hAnsi="Times New Roman" w:cs="Times New Roman"/>
          <w:sz w:val="24"/>
          <w:szCs w:val="24"/>
        </w:rPr>
        <w:t>uprawnienia budowlane(*)</w:t>
      </w:r>
      <w:r w:rsidR="009A6298">
        <w:rPr>
          <w:rFonts w:ascii="Times New Roman" w:hAnsi="Times New Roman" w:cs="Times New Roman"/>
          <w:sz w:val="24"/>
          <w:szCs w:val="24"/>
        </w:rPr>
        <w:t xml:space="preserve"> </w:t>
      </w:r>
      <w:r w:rsidRPr="00BF1D6B">
        <w:rPr>
          <w:rFonts w:ascii="Times New Roman" w:hAnsi="Times New Roman" w:cs="Times New Roman"/>
          <w:sz w:val="24"/>
          <w:szCs w:val="24"/>
        </w:rPr>
        <w:t>do kierowania robotami bez ograniczeń w specjalności instalacyjnej</w:t>
      </w:r>
      <w:r w:rsidR="00BF1D6B">
        <w:rPr>
          <w:rFonts w:ascii="Times New Roman" w:hAnsi="Times New Roman" w:cs="Times New Roman"/>
          <w:sz w:val="24"/>
          <w:szCs w:val="24"/>
        </w:rPr>
        <w:t xml:space="preserve"> </w:t>
      </w:r>
      <w:r w:rsidRPr="00BF1D6B">
        <w:rPr>
          <w:rFonts w:ascii="Times New Roman" w:hAnsi="Times New Roman" w:cs="Times New Roman"/>
          <w:sz w:val="24"/>
          <w:szCs w:val="24"/>
        </w:rPr>
        <w:t xml:space="preserve">w zakresie sieci, instalacji i urządzeń elektrycznych </w:t>
      </w:r>
      <w:r w:rsidR="009C000B">
        <w:rPr>
          <w:rFonts w:ascii="Times New Roman" w:hAnsi="Times New Roman" w:cs="Times New Roman"/>
          <w:sz w:val="24"/>
          <w:szCs w:val="24"/>
        </w:rPr>
        <w:t xml:space="preserve">                                                      </w:t>
      </w:r>
      <w:r w:rsidRPr="00BF1D6B">
        <w:rPr>
          <w:rFonts w:ascii="Times New Roman" w:hAnsi="Times New Roman" w:cs="Times New Roman"/>
          <w:sz w:val="24"/>
          <w:szCs w:val="24"/>
        </w:rPr>
        <w:t>i elektroenergetycznych, minimum 3 lata doświadczenia w pełnieniu samodzielnych funkcji technicznych w bud</w:t>
      </w:r>
      <w:r w:rsidR="007D02B8" w:rsidRPr="00BF1D6B">
        <w:rPr>
          <w:rFonts w:ascii="Times New Roman" w:hAnsi="Times New Roman" w:cs="Times New Roman"/>
          <w:sz w:val="24"/>
          <w:szCs w:val="24"/>
        </w:rPr>
        <w:t>ownictwie, wykształcenie wyższe</w:t>
      </w:r>
      <w:r w:rsidR="00D9604D" w:rsidRPr="00BF1D6B">
        <w:rPr>
          <w:rFonts w:ascii="Times New Roman" w:hAnsi="Times New Roman" w:cs="Times New Roman"/>
          <w:sz w:val="24"/>
          <w:szCs w:val="24"/>
        </w:rPr>
        <w:t>.</w:t>
      </w:r>
    </w:p>
    <w:p w14:paraId="32164D2B" w14:textId="77777777" w:rsidR="007D02B8" w:rsidRPr="00BF1D6B" w:rsidRDefault="007D02B8" w:rsidP="00E104F9">
      <w:pPr>
        <w:pStyle w:val="Akapitzlist"/>
        <w:suppressAutoHyphens/>
        <w:autoSpaceDE w:val="0"/>
        <w:spacing w:after="0" w:line="240" w:lineRule="auto"/>
        <w:ind w:left="567"/>
        <w:jc w:val="both"/>
        <w:rPr>
          <w:rFonts w:ascii="Times New Roman" w:hAnsi="Times New Roman" w:cs="Times New Roman"/>
          <w:sz w:val="24"/>
          <w:szCs w:val="24"/>
        </w:rPr>
      </w:pPr>
    </w:p>
    <w:p w14:paraId="1C9B3A0C" w14:textId="77777777" w:rsidR="007D02B8" w:rsidRPr="00BF1D6B" w:rsidRDefault="007D02B8" w:rsidP="00E104F9">
      <w:pPr>
        <w:pStyle w:val="Akapitzlist"/>
        <w:suppressAutoHyphens/>
        <w:autoSpaceDE w:val="0"/>
        <w:spacing w:after="0" w:line="240" w:lineRule="auto"/>
        <w:ind w:left="567"/>
        <w:jc w:val="both"/>
        <w:rPr>
          <w:rFonts w:ascii="Times New Roman" w:hAnsi="Times New Roman" w:cs="Times New Roman"/>
          <w:b/>
          <w:sz w:val="24"/>
          <w:szCs w:val="24"/>
        </w:rPr>
      </w:pPr>
      <w:r w:rsidRPr="00BF1D6B">
        <w:rPr>
          <w:rFonts w:ascii="Times New Roman" w:hAnsi="Times New Roman" w:cs="Times New Roman"/>
          <w:b/>
          <w:sz w:val="24"/>
          <w:szCs w:val="24"/>
        </w:rPr>
        <w:t>UWAGA!</w:t>
      </w:r>
    </w:p>
    <w:p w14:paraId="0A0EA685" w14:textId="77777777" w:rsidR="007D02B8" w:rsidRPr="00BF1D6B" w:rsidRDefault="007D02B8" w:rsidP="00E104F9">
      <w:pPr>
        <w:pStyle w:val="Akapitzlist"/>
        <w:suppressAutoHyphens/>
        <w:autoSpaceDE w:val="0"/>
        <w:spacing w:after="0" w:line="240" w:lineRule="auto"/>
        <w:ind w:left="567"/>
        <w:jc w:val="both"/>
        <w:rPr>
          <w:rFonts w:ascii="Times New Roman" w:hAnsi="Times New Roman" w:cs="Times New Roman"/>
          <w:b/>
          <w:sz w:val="24"/>
          <w:szCs w:val="24"/>
        </w:rPr>
      </w:pPr>
      <w:r w:rsidRPr="00BF1D6B">
        <w:rPr>
          <w:rFonts w:ascii="Times New Roman" w:hAnsi="Times New Roman" w:cs="Times New Roman"/>
          <w:b/>
          <w:sz w:val="24"/>
          <w:szCs w:val="24"/>
        </w:rPr>
        <w:t>Zamawiający nie dopuszcza łącze</w:t>
      </w:r>
      <w:r w:rsidR="00D46074">
        <w:rPr>
          <w:rFonts w:ascii="Times New Roman" w:hAnsi="Times New Roman" w:cs="Times New Roman"/>
          <w:b/>
          <w:sz w:val="24"/>
          <w:szCs w:val="24"/>
        </w:rPr>
        <w:t>nia funkcji inspektorów nadzoru w ramach branż.</w:t>
      </w:r>
    </w:p>
    <w:p w14:paraId="6F16ECB8" w14:textId="77777777" w:rsidR="00BF1D6B" w:rsidRPr="00D9604D" w:rsidRDefault="00BF1D6B" w:rsidP="00E104F9">
      <w:pPr>
        <w:suppressAutoHyphens/>
        <w:autoSpaceDE w:val="0"/>
        <w:spacing w:after="0" w:line="240" w:lineRule="auto"/>
        <w:jc w:val="both"/>
        <w:rPr>
          <w:rFonts w:ascii="Times New Roman" w:hAnsi="Times New Roman" w:cs="Times New Roman"/>
          <w:sz w:val="23"/>
          <w:szCs w:val="23"/>
        </w:rPr>
      </w:pPr>
    </w:p>
    <w:p w14:paraId="5D8435B8" w14:textId="77777777" w:rsidR="00612804" w:rsidRPr="00D317E8" w:rsidRDefault="00077EEE" w:rsidP="00E104F9">
      <w:pPr>
        <w:spacing w:line="240" w:lineRule="auto"/>
        <w:jc w:val="both"/>
        <w:rPr>
          <w:rFonts w:ascii="Times New Roman" w:hAnsi="Times New Roman" w:cs="Times New Roman"/>
          <w:i/>
          <w:sz w:val="21"/>
          <w:szCs w:val="21"/>
        </w:rPr>
      </w:pPr>
      <w:r w:rsidRPr="00D317E8">
        <w:rPr>
          <w:rFonts w:ascii="Times New Roman" w:hAnsi="Times New Roman" w:cs="Times New Roman"/>
          <w:i/>
          <w:sz w:val="21"/>
          <w:szCs w:val="21"/>
        </w:rPr>
        <w:t xml:space="preserve"> </w:t>
      </w:r>
      <w:r w:rsidR="00612804" w:rsidRPr="00D317E8">
        <w:rPr>
          <w:rFonts w:ascii="Times New Roman" w:hAnsi="Times New Roman" w:cs="Times New Roman"/>
          <w:i/>
          <w:sz w:val="21"/>
          <w:szCs w:val="21"/>
        </w:rPr>
        <w:t>(*)Przez uprawnienia należy rozumieć: uprawnienia budowlane, o których mowa w ustawie z dnia 7 lipca 1994 r. Prawo budowlane (</w:t>
      </w:r>
      <w:proofErr w:type="spellStart"/>
      <w:r w:rsidR="00612804" w:rsidRPr="00D317E8">
        <w:rPr>
          <w:rFonts w:ascii="Times New Roman" w:hAnsi="Times New Roman" w:cs="Times New Roman"/>
          <w:i/>
          <w:sz w:val="21"/>
          <w:szCs w:val="21"/>
        </w:rPr>
        <w:t>t.j</w:t>
      </w:r>
      <w:proofErr w:type="spellEnd"/>
      <w:r w:rsidR="00612804" w:rsidRPr="00D317E8">
        <w:rPr>
          <w:rFonts w:ascii="Times New Roman" w:hAnsi="Times New Roman" w:cs="Times New Roman"/>
          <w:i/>
          <w:sz w:val="21"/>
          <w:szCs w:val="21"/>
        </w:rPr>
        <w:t xml:space="preserve"> </w:t>
      </w:r>
      <w:r w:rsidR="00FE09E9" w:rsidRPr="00FE09E9">
        <w:rPr>
          <w:rFonts w:ascii="Times New Roman" w:hAnsi="Times New Roman" w:cs="Times New Roman"/>
          <w:i/>
          <w:sz w:val="21"/>
          <w:szCs w:val="21"/>
        </w:rPr>
        <w:t>Dz. U. z 2024 r. poz. 725</w:t>
      </w:r>
      <w:r w:rsidR="00B2774F">
        <w:rPr>
          <w:rFonts w:ascii="Times New Roman" w:hAnsi="Times New Roman" w:cs="Times New Roman"/>
          <w:i/>
          <w:sz w:val="21"/>
          <w:szCs w:val="21"/>
        </w:rPr>
        <w:t xml:space="preserve"> z późn. zm.</w:t>
      </w:r>
      <w:r w:rsidR="00612804" w:rsidRPr="00D317E8">
        <w:rPr>
          <w:rFonts w:ascii="Times New Roman" w:hAnsi="Times New Roman" w:cs="Times New Roman"/>
          <w:i/>
          <w:sz w:val="21"/>
          <w:szCs w:val="21"/>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w:t>
      </w:r>
      <w:r w:rsidR="00B2774F">
        <w:rPr>
          <w:rFonts w:ascii="Times New Roman" w:hAnsi="Times New Roman" w:cs="Times New Roman"/>
          <w:i/>
          <w:sz w:val="21"/>
          <w:szCs w:val="21"/>
        </w:rPr>
        <w:t>3</w:t>
      </w:r>
      <w:r w:rsidR="00612804" w:rsidRPr="00D317E8">
        <w:rPr>
          <w:rFonts w:ascii="Times New Roman" w:hAnsi="Times New Roman" w:cs="Times New Roman"/>
          <w:i/>
          <w:sz w:val="21"/>
          <w:szCs w:val="21"/>
        </w:rPr>
        <w:t xml:space="preserve"> r. poz. </w:t>
      </w:r>
      <w:r w:rsidR="00B2774F">
        <w:rPr>
          <w:rFonts w:ascii="Times New Roman" w:hAnsi="Times New Roman" w:cs="Times New Roman"/>
          <w:i/>
          <w:sz w:val="21"/>
          <w:szCs w:val="21"/>
        </w:rPr>
        <w:t>334</w:t>
      </w:r>
      <w:r w:rsidR="00612804" w:rsidRPr="00D317E8">
        <w:rPr>
          <w:rFonts w:ascii="Times New Roman" w:hAnsi="Times New Roman" w:cs="Times New Roman"/>
          <w:i/>
          <w:sz w:val="21"/>
          <w:szCs w:val="21"/>
        </w:rPr>
        <w:t>) do pełnienia samodzielnej funkcji w budownictwie.</w:t>
      </w:r>
    </w:p>
    <w:p w14:paraId="340DBCD2" w14:textId="77777777" w:rsidR="00612804" w:rsidRDefault="00612804" w:rsidP="00E104F9">
      <w:pPr>
        <w:pStyle w:val="Tekstprzypisudolnego"/>
        <w:jc w:val="both"/>
        <w:rPr>
          <w:rFonts w:ascii="Times New Roman" w:hAnsi="Times New Roman"/>
          <w:i/>
          <w:iCs/>
          <w:sz w:val="21"/>
          <w:szCs w:val="21"/>
          <w:lang w:eastAsia="ar-SA"/>
        </w:rPr>
      </w:pPr>
      <w:r w:rsidRPr="00D317E8">
        <w:rPr>
          <w:rFonts w:ascii="Times New Roman" w:hAnsi="Times New Roman"/>
          <w:i/>
          <w:iCs/>
          <w:sz w:val="21"/>
          <w:szCs w:val="21"/>
          <w:lang w:eastAsia="ar-SA"/>
        </w:rPr>
        <w:t xml:space="preserve">(**)Przez doświadczenie zawodowe Zamawiający rozumie doświadczenie uzyskane przy nadzorowaniu robót lub kierowaniu robotami - w </w:t>
      </w:r>
      <w:r w:rsidRPr="00D317E8">
        <w:rPr>
          <w:rFonts w:ascii="Times New Roman" w:hAnsi="Times New Roman"/>
          <w:b/>
          <w:i/>
          <w:iCs/>
          <w:sz w:val="21"/>
          <w:szCs w:val="21"/>
          <w:lang w:eastAsia="ar-SA"/>
        </w:rPr>
        <w:t xml:space="preserve">Załączniku nr </w:t>
      </w:r>
      <w:r w:rsidR="009541F9">
        <w:rPr>
          <w:rFonts w:ascii="Times New Roman" w:hAnsi="Times New Roman"/>
          <w:b/>
          <w:i/>
          <w:iCs/>
          <w:sz w:val="21"/>
          <w:szCs w:val="21"/>
          <w:lang w:eastAsia="ar-SA"/>
        </w:rPr>
        <w:t>5</w:t>
      </w:r>
      <w:r w:rsidRPr="00D317E8">
        <w:rPr>
          <w:rFonts w:ascii="Times New Roman" w:hAnsi="Times New Roman"/>
          <w:b/>
          <w:i/>
          <w:iCs/>
          <w:sz w:val="21"/>
          <w:szCs w:val="21"/>
          <w:lang w:eastAsia="ar-SA"/>
        </w:rPr>
        <w:t xml:space="preserve"> do SWZ </w:t>
      </w:r>
      <w:r w:rsidRPr="00D317E8">
        <w:rPr>
          <w:rFonts w:ascii="Times New Roman" w:hAnsi="Times New Roman"/>
          <w:i/>
          <w:iCs/>
          <w:sz w:val="21"/>
          <w:szCs w:val="21"/>
          <w:lang w:eastAsia="ar-SA"/>
        </w:rPr>
        <w:t>„Wykaz osób” należy wskazać nadzorowane roboty budowlane/kierowanie robotami budowlanymi oraz termin w</w:t>
      </w:r>
      <w:r>
        <w:rPr>
          <w:rFonts w:ascii="Times New Roman" w:hAnsi="Times New Roman"/>
          <w:i/>
          <w:iCs/>
          <w:sz w:val="21"/>
          <w:szCs w:val="21"/>
          <w:lang w:eastAsia="ar-SA"/>
        </w:rPr>
        <w:t>ykonywania wskazanych czynności – dzień, miesiąc, rok.</w:t>
      </w:r>
      <w:r w:rsidRPr="00D317E8">
        <w:rPr>
          <w:rFonts w:ascii="Times New Roman" w:hAnsi="Times New Roman"/>
          <w:i/>
          <w:iCs/>
          <w:sz w:val="21"/>
          <w:szCs w:val="21"/>
          <w:lang w:eastAsia="ar-SA"/>
        </w:rPr>
        <w:t xml:space="preserve"> Wymagane doświadczenie zawodowe nie jest tożsame z datą uzyskania uprawnień budowlanych.</w:t>
      </w:r>
    </w:p>
    <w:p w14:paraId="0E118A20" w14:textId="77777777" w:rsidR="007D02B8" w:rsidRPr="00BF1D6B" w:rsidRDefault="007D02B8" w:rsidP="00E104F9">
      <w:pPr>
        <w:pStyle w:val="Tekstprzypisudolnego"/>
        <w:ind w:left="1495"/>
        <w:jc w:val="both"/>
        <w:rPr>
          <w:rFonts w:ascii="Times New Roman" w:hAnsi="Times New Roman"/>
          <w:i/>
          <w:iCs/>
          <w:sz w:val="24"/>
          <w:szCs w:val="24"/>
          <w:lang w:eastAsia="ar-SA"/>
        </w:rPr>
      </w:pPr>
    </w:p>
    <w:p w14:paraId="51ECAC30" w14:textId="77777777" w:rsidR="00612804" w:rsidRPr="00BF1D6B" w:rsidRDefault="00612804" w:rsidP="00E104F9">
      <w:pPr>
        <w:spacing w:after="0" w:line="240" w:lineRule="auto"/>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t>Zamawiający wyjaśnia, że:</w:t>
      </w:r>
    </w:p>
    <w:p w14:paraId="7F96A0F9" w14:textId="77777777" w:rsidR="00612804" w:rsidRPr="00BF1D6B" w:rsidRDefault="00612804" w:rsidP="00E104F9">
      <w:pPr>
        <w:numPr>
          <w:ilvl w:val="0"/>
          <w:numId w:val="24"/>
        </w:numPr>
        <w:spacing w:after="0" w:line="240" w:lineRule="auto"/>
        <w:ind w:left="284" w:hanging="284"/>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t xml:space="preserve">pojęcia „budowa” i „przebudowa”, o których mowa powyżej są rozumiane zgodnie </w:t>
      </w:r>
      <w:r w:rsidRPr="00BF1D6B">
        <w:rPr>
          <w:rFonts w:ascii="Times New Roman" w:eastAsia="Times New Roman" w:hAnsi="Times New Roman" w:cs="Times New Roman"/>
          <w:sz w:val="24"/>
          <w:szCs w:val="24"/>
        </w:rPr>
        <w:br/>
        <w:t>z definicja zawar</w:t>
      </w:r>
      <w:r w:rsidR="00B2774F">
        <w:rPr>
          <w:rFonts w:ascii="Times New Roman" w:eastAsia="Times New Roman" w:hAnsi="Times New Roman" w:cs="Times New Roman"/>
          <w:sz w:val="24"/>
          <w:szCs w:val="24"/>
        </w:rPr>
        <w:t>tą w art. 3 pkt 6), 7a) ustawy Prawo B</w:t>
      </w:r>
      <w:r w:rsidRPr="00BF1D6B">
        <w:rPr>
          <w:rFonts w:ascii="Times New Roman" w:eastAsia="Times New Roman" w:hAnsi="Times New Roman" w:cs="Times New Roman"/>
          <w:sz w:val="24"/>
          <w:szCs w:val="24"/>
        </w:rPr>
        <w:t>udowlane (</w:t>
      </w:r>
      <w:proofErr w:type="spellStart"/>
      <w:r w:rsidRPr="00BF1D6B">
        <w:rPr>
          <w:rFonts w:ascii="Times New Roman" w:eastAsia="Times New Roman" w:hAnsi="Times New Roman" w:cs="Times New Roman"/>
          <w:sz w:val="24"/>
          <w:szCs w:val="24"/>
        </w:rPr>
        <w:t>t.j</w:t>
      </w:r>
      <w:proofErr w:type="spellEnd"/>
      <w:r w:rsidRPr="00BF1D6B">
        <w:rPr>
          <w:rFonts w:ascii="Times New Roman" w:eastAsia="Times New Roman" w:hAnsi="Times New Roman" w:cs="Times New Roman"/>
          <w:sz w:val="24"/>
          <w:szCs w:val="24"/>
        </w:rPr>
        <w:t xml:space="preserve">  </w:t>
      </w:r>
      <w:r w:rsidR="00794FEA" w:rsidRPr="00BF1D6B">
        <w:rPr>
          <w:rFonts w:ascii="Times New Roman" w:hAnsi="Times New Roman"/>
          <w:sz w:val="24"/>
          <w:szCs w:val="24"/>
        </w:rPr>
        <w:t>Dz. U. z 2024 r. poz. 725</w:t>
      </w:r>
      <w:r w:rsidR="00B2774F">
        <w:rPr>
          <w:rFonts w:ascii="Times New Roman" w:hAnsi="Times New Roman"/>
          <w:sz w:val="24"/>
          <w:szCs w:val="24"/>
        </w:rPr>
        <w:t xml:space="preserve"> z późn. zm.</w:t>
      </w:r>
      <w:r w:rsidR="00717226">
        <w:rPr>
          <w:rFonts w:ascii="Times New Roman" w:hAnsi="Times New Roman"/>
          <w:sz w:val="24"/>
          <w:szCs w:val="24"/>
        </w:rPr>
        <w:t>)</w:t>
      </w:r>
    </w:p>
    <w:p w14:paraId="50AA741B" w14:textId="77777777" w:rsidR="00612804" w:rsidRPr="00BF1D6B" w:rsidRDefault="00612804" w:rsidP="00E104F9">
      <w:pPr>
        <w:numPr>
          <w:ilvl w:val="0"/>
          <w:numId w:val="24"/>
        </w:numPr>
        <w:spacing w:after="0" w:line="240" w:lineRule="auto"/>
        <w:ind w:left="284" w:hanging="284"/>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14:paraId="36350F31" w14:textId="77777777" w:rsidR="00612804" w:rsidRPr="00BF1D6B" w:rsidRDefault="00612804" w:rsidP="00E104F9">
      <w:pPr>
        <w:spacing w:after="0" w:line="240" w:lineRule="auto"/>
        <w:ind w:left="4537"/>
        <w:jc w:val="both"/>
        <w:rPr>
          <w:rFonts w:ascii="Times New Roman" w:eastAsia="Times New Roman" w:hAnsi="Times New Roman" w:cs="Times New Roman"/>
          <w:sz w:val="24"/>
          <w:szCs w:val="24"/>
        </w:rPr>
      </w:pPr>
    </w:p>
    <w:p w14:paraId="2C94AD68" w14:textId="77777777" w:rsidR="00612804" w:rsidRPr="00BF1D6B" w:rsidRDefault="00612804" w:rsidP="00E104F9">
      <w:pPr>
        <w:spacing w:line="240" w:lineRule="auto"/>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ECD4A1E" w14:textId="77777777" w:rsidR="00612804" w:rsidRPr="00BF1D6B" w:rsidRDefault="00612804" w:rsidP="00E104F9">
      <w:pPr>
        <w:numPr>
          <w:ilvl w:val="0"/>
          <w:numId w:val="9"/>
        </w:numPr>
        <w:spacing w:line="240" w:lineRule="auto"/>
        <w:ind w:left="284" w:hanging="284"/>
        <w:contextualSpacing/>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t xml:space="preserve">W przypadku Wykonawców wspólnie ubiegających się o udzielenie zamówienia warunki, </w:t>
      </w:r>
      <w:r w:rsidRPr="00BF1D6B">
        <w:rPr>
          <w:rFonts w:ascii="Times New Roman" w:eastAsia="Times New Roman" w:hAnsi="Times New Roman" w:cs="Times New Roman"/>
          <w:sz w:val="24"/>
          <w:szCs w:val="24"/>
        </w:rPr>
        <w:br/>
        <w:t xml:space="preserve">o których mowa w rozdz. </w:t>
      </w:r>
      <w:r w:rsidR="00E9605E" w:rsidRPr="00BF1D6B">
        <w:rPr>
          <w:rFonts w:ascii="Times New Roman" w:eastAsia="Times New Roman" w:hAnsi="Times New Roman" w:cs="Times New Roman"/>
          <w:sz w:val="24"/>
          <w:szCs w:val="24"/>
        </w:rPr>
        <w:t>VI</w:t>
      </w:r>
      <w:r w:rsidRPr="00BF1D6B">
        <w:rPr>
          <w:rFonts w:ascii="Times New Roman" w:eastAsia="Times New Roman" w:hAnsi="Times New Roman" w:cs="Times New Roman"/>
          <w:sz w:val="24"/>
          <w:szCs w:val="24"/>
        </w:rPr>
        <w:t xml:space="preserve">I, ust. 1, pkt. 1.2.4  niniejszej SWZ podlegają sumowaniu tj. warunek będzie spełniony jeżeli wszyscy uczestnicy konsorcjum wykażą, że </w:t>
      </w:r>
      <w:r w:rsidRPr="00BF1D6B">
        <w:rPr>
          <w:rFonts w:ascii="Times New Roman" w:hAnsi="Times New Roman" w:cs="Times New Roman"/>
          <w:sz w:val="24"/>
          <w:szCs w:val="24"/>
        </w:rPr>
        <w:t>dysponują lub będą dysponować osobami zdolnymi do wykonania zamówienia</w:t>
      </w:r>
      <w:r w:rsidR="00244C1D" w:rsidRPr="00BF1D6B">
        <w:rPr>
          <w:rFonts w:ascii="Times New Roman" w:hAnsi="Times New Roman" w:cs="Times New Roman"/>
          <w:sz w:val="24"/>
          <w:szCs w:val="24"/>
        </w:rPr>
        <w:t>.</w:t>
      </w:r>
    </w:p>
    <w:p w14:paraId="04A14ADA" w14:textId="77777777" w:rsidR="00612804" w:rsidRPr="00BF1D6B" w:rsidRDefault="00612804" w:rsidP="00E104F9">
      <w:pPr>
        <w:numPr>
          <w:ilvl w:val="0"/>
          <w:numId w:val="9"/>
        </w:numPr>
        <w:spacing w:line="240" w:lineRule="auto"/>
        <w:ind w:left="284" w:hanging="284"/>
        <w:contextualSpacing/>
        <w:jc w:val="both"/>
        <w:rPr>
          <w:rFonts w:ascii="Times New Roman" w:eastAsia="Calibri" w:hAnsi="Times New Roman" w:cs="Times New Roman"/>
          <w:sz w:val="24"/>
          <w:szCs w:val="24"/>
        </w:rPr>
      </w:pPr>
      <w:r w:rsidRPr="00BF1D6B">
        <w:rPr>
          <w:rFonts w:ascii="Times New Roman" w:eastAsia="Times New Roman" w:hAnsi="Times New Roman" w:cs="Times New Roman"/>
          <w:sz w:val="24"/>
          <w:szCs w:val="24"/>
          <w:lang w:eastAsia="pl-PL"/>
        </w:rPr>
        <w:lastRenderedPageBreak/>
        <w:t>W odniesieniu do warunków dotyczących wykształcenia, kwalifikacji zawodowych lub doświadczenia Wykonawcy wspólnie ubiegający się o udzielenia zamówienia mogą polegać na zdolnościach tych z Wykonawców, którzy nadzorowali/kierowali robotami budowlanymi, do realizacji których te zdolności są wymagane.</w:t>
      </w:r>
    </w:p>
    <w:p w14:paraId="3AC13A87" w14:textId="77777777" w:rsidR="00612804" w:rsidRPr="00E245E9" w:rsidRDefault="00612804" w:rsidP="00E104F9">
      <w:pPr>
        <w:numPr>
          <w:ilvl w:val="0"/>
          <w:numId w:val="9"/>
        </w:numPr>
        <w:spacing w:line="240" w:lineRule="auto"/>
        <w:ind w:left="284" w:hanging="284"/>
        <w:contextualSpacing/>
        <w:jc w:val="both"/>
        <w:rPr>
          <w:rFonts w:ascii="Times New Roman" w:eastAsia="Calibri" w:hAnsi="Times New Roman" w:cs="Times New Roman"/>
          <w:sz w:val="24"/>
          <w:szCs w:val="24"/>
        </w:rPr>
      </w:pPr>
      <w:r w:rsidRPr="00BF1D6B">
        <w:rPr>
          <w:rFonts w:ascii="Times New Roman" w:eastAsia="Times New Roman" w:hAnsi="Times New Roman" w:cs="Times New Roman"/>
          <w:sz w:val="24"/>
          <w:szCs w:val="24"/>
          <w:lang w:eastAsia="pl-PL"/>
        </w:rPr>
        <w:t xml:space="preserve">W przypadku, o którym mowa wyżej, Wykonawcy wspólnie ubiegający się o udzielenie zamówienia dołączają do oferty oświadczenie na podstawie art. 117 ust. 4 ustawy Pzp, </w:t>
      </w:r>
      <w:r w:rsidRPr="00BF1D6B">
        <w:rPr>
          <w:rFonts w:ascii="Times New Roman" w:eastAsia="Times New Roman" w:hAnsi="Times New Roman" w:cs="Times New Roman"/>
          <w:sz w:val="24"/>
          <w:szCs w:val="24"/>
          <w:lang w:eastAsia="pl-PL"/>
        </w:rPr>
        <w:br/>
        <w:t>z którego wynika, które roboty budowlane i instalacyjne wykonają poszczególni Wykonawcy.</w:t>
      </w:r>
    </w:p>
    <w:p w14:paraId="21EF22C3" w14:textId="77777777" w:rsidR="00E245E9" w:rsidRPr="00BF1D6B" w:rsidRDefault="00E245E9" w:rsidP="008D2801">
      <w:pPr>
        <w:spacing w:after="0"/>
        <w:ind w:left="284"/>
        <w:contextualSpacing/>
        <w:jc w:val="both"/>
        <w:rPr>
          <w:rFonts w:ascii="Times New Roman" w:eastAsia="Calibri" w:hAnsi="Times New Roman" w:cs="Times New Roman"/>
          <w:sz w:val="24"/>
          <w:szCs w:val="24"/>
        </w:rPr>
      </w:pPr>
    </w:p>
    <w:p w14:paraId="6E1564E2" w14:textId="77777777" w:rsidR="00612804" w:rsidRPr="00163041" w:rsidRDefault="00612804" w:rsidP="008D2801">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0" w:line="240" w:lineRule="auto"/>
        <w:ind w:left="709"/>
        <w:rPr>
          <w:rFonts w:ascii="Times New Roman" w:hAnsi="Times New Roman" w:cs="Times New Roman"/>
          <w:color w:val="000000" w:themeColor="text1"/>
          <w:sz w:val="24"/>
          <w:szCs w:val="24"/>
        </w:rPr>
      </w:pPr>
      <w:bookmarkStart w:id="8" w:name="_Toc108161624"/>
      <w:r w:rsidRPr="00163041">
        <w:rPr>
          <w:rFonts w:ascii="Times New Roman" w:hAnsi="Times New Roman" w:cs="Times New Roman"/>
          <w:color w:val="000000" w:themeColor="text1"/>
          <w:sz w:val="24"/>
          <w:szCs w:val="24"/>
        </w:rPr>
        <w:t>PRZESŁANKI WYKLUCZENIA WYKONAWCY.</w:t>
      </w:r>
      <w:bookmarkEnd w:id="8"/>
    </w:p>
    <w:p w14:paraId="45CC2E55" w14:textId="77777777" w:rsidR="00E7584E" w:rsidRPr="00463CF8" w:rsidRDefault="00E7584E" w:rsidP="00E104F9">
      <w:pPr>
        <w:numPr>
          <w:ilvl w:val="0"/>
          <w:numId w:val="25"/>
        </w:numPr>
        <w:spacing w:after="0" w:line="240" w:lineRule="auto"/>
        <w:ind w:left="567" w:hanging="567"/>
        <w:jc w:val="both"/>
        <w:rPr>
          <w:rFonts w:ascii="Times New Roman" w:eastAsia="Calibri" w:hAnsi="Times New Roman" w:cs="Times New Roman"/>
          <w:sz w:val="24"/>
          <w:szCs w:val="24"/>
        </w:rPr>
      </w:pPr>
      <w:r w:rsidRPr="00463CF8">
        <w:rPr>
          <w:rFonts w:ascii="Times New Roman" w:eastAsia="Calibri" w:hAnsi="Times New Roman" w:cs="Times New Roman"/>
          <w:sz w:val="24"/>
          <w:szCs w:val="24"/>
        </w:rPr>
        <w:t>Z postępowania o udzielenie zamówienia wyklucza się wykonawcę:</w:t>
      </w:r>
    </w:p>
    <w:p w14:paraId="451A5303" w14:textId="77777777" w:rsidR="00E7584E" w:rsidRPr="00463CF8" w:rsidRDefault="00E7584E" w:rsidP="00E104F9">
      <w:pPr>
        <w:pStyle w:val="Akapitzlist"/>
        <w:numPr>
          <w:ilvl w:val="0"/>
          <w:numId w:val="35"/>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będącego osobą fizyczną, którego prawomocnie skazano za przestępstwo:</w:t>
      </w:r>
    </w:p>
    <w:p w14:paraId="1DEF75A8" w14:textId="77777777" w:rsidR="00E7584E" w:rsidRPr="00463CF8" w:rsidRDefault="00E7584E" w:rsidP="00E104F9">
      <w:pPr>
        <w:pStyle w:val="Akapitzlist"/>
        <w:numPr>
          <w:ilvl w:val="0"/>
          <w:numId w:val="34"/>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681602A" w14:textId="77777777" w:rsidR="00E7584E" w:rsidRPr="00463CF8" w:rsidRDefault="00E7584E" w:rsidP="00E104F9">
      <w:pPr>
        <w:pStyle w:val="Akapitzlist"/>
        <w:numPr>
          <w:ilvl w:val="0"/>
          <w:numId w:val="34"/>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handlu ludźmi, o którym mowa w art. 189a Kodeksu karnego,</w:t>
      </w:r>
    </w:p>
    <w:p w14:paraId="2C52CC3A" w14:textId="77777777" w:rsidR="00E7584E" w:rsidRPr="00463CF8" w:rsidRDefault="00E7584E" w:rsidP="00E104F9">
      <w:pPr>
        <w:pStyle w:val="Akapitzlist"/>
        <w:numPr>
          <w:ilvl w:val="0"/>
          <w:numId w:val="34"/>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F71A3E9" w14:textId="77777777" w:rsidR="00E7584E" w:rsidRPr="00463CF8" w:rsidRDefault="00E7584E" w:rsidP="00E104F9">
      <w:pPr>
        <w:pStyle w:val="Akapitzlist"/>
        <w:numPr>
          <w:ilvl w:val="0"/>
          <w:numId w:val="34"/>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5AA0F7D" w14:textId="77777777" w:rsidR="00E7584E" w:rsidRPr="00463CF8" w:rsidRDefault="00E7584E" w:rsidP="00E104F9">
      <w:pPr>
        <w:pStyle w:val="Akapitzlist"/>
        <w:numPr>
          <w:ilvl w:val="0"/>
          <w:numId w:val="34"/>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charakterze terrorystycznym, o którym mowa w art. 115 § 20 Kodeksu karnego, lub mające na celu popełnienie tego przestępstwa,</w:t>
      </w:r>
    </w:p>
    <w:p w14:paraId="28211357" w14:textId="77777777" w:rsidR="00E7584E" w:rsidRPr="00463CF8" w:rsidRDefault="00E7584E" w:rsidP="00E104F9">
      <w:pPr>
        <w:pStyle w:val="Akapitzlist"/>
        <w:numPr>
          <w:ilvl w:val="0"/>
          <w:numId w:val="34"/>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w:t>
      </w:r>
      <w:r>
        <w:rPr>
          <w:rFonts w:ascii="Times New Roman" w:hAnsi="Times New Roman" w:cs="Times New Roman"/>
          <w:sz w:val="24"/>
          <w:szCs w:val="24"/>
        </w:rPr>
        <w:t xml:space="preserve"> </w:t>
      </w:r>
      <w:r w:rsidRPr="00463CF8">
        <w:rPr>
          <w:rFonts w:ascii="Times New Roman" w:hAnsi="Times New Roman" w:cs="Times New Roman"/>
          <w:sz w:val="24"/>
          <w:szCs w:val="24"/>
        </w:rPr>
        <w:t>r. poz. 1745),</w:t>
      </w:r>
    </w:p>
    <w:p w14:paraId="17EFBDC9" w14:textId="77777777" w:rsidR="00E7584E" w:rsidRPr="00463CF8" w:rsidRDefault="00E7584E" w:rsidP="00E104F9">
      <w:pPr>
        <w:pStyle w:val="Akapitzlist"/>
        <w:numPr>
          <w:ilvl w:val="0"/>
          <w:numId w:val="34"/>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3507EF1" w14:textId="77777777" w:rsidR="00E7584E" w:rsidRPr="00463CF8" w:rsidRDefault="00E7584E" w:rsidP="00E104F9">
      <w:pPr>
        <w:pStyle w:val="Akapitzlist"/>
        <w:numPr>
          <w:ilvl w:val="0"/>
          <w:numId w:val="34"/>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2222C2DD" w14:textId="77777777" w:rsidR="00E7584E" w:rsidRPr="00463CF8" w:rsidRDefault="00E7584E" w:rsidP="00E104F9">
      <w:pPr>
        <w:pStyle w:val="Akapitzlist"/>
        <w:numPr>
          <w:ilvl w:val="0"/>
          <w:numId w:val="35"/>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9A4D90" w14:textId="77777777" w:rsidR="00E7584E" w:rsidRPr="00463CF8" w:rsidRDefault="00E7584E" w:rsidP="00E104F9">
      <w:pPr>
        <w:pStyle w:val="Akapitzlist"/>
        <w:numPr>
          <w:ilvl w:val="0"/>
          <w:numId w:val="35"/>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463CF8">
        <w:rPr>
          <w:rFonts w:ascii="Times New Roman" w:hAnsi="Times New Roman" w:cs="Times New Roman"/>
          <w:sz w:val="24"/>
          <w:szCs w:val="24"/>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9E4668" w14:textId="77777777" w:rsidR="00E7584E" w:rsidRPr="00463CF8" w:rsidRDefault="00E7584E" w:rsidP="00E104F9">
      <w:pPr>
        <w:pStyle w:val="Akapitzlist"/>
        <w:numPr>
          <w:ilvl w:val="0"/>
          <w:numId w:val="35"/>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prawomocnie orzeczono zakaz ubiegania się o zamówienia publiczne,</w:t>
      </w:r>
    </w:p>
    <w:p w14:paraId="5EFFED5B" w14:textId="77777777" w:rsidR="00E7584E" w:rsidRPr="00463CF8" w:rsidRDefault="00E7584E" w:rsidP="00E104F9">
      <w:pPr>
        <w:pStyle w:val="Akapitzlist"/>
        <w:numPr>
          <w:ilvl w:val="0"/>
          <w:numId w:val="35"/>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41935A" w14:textId="77777777" w:rsidR="00E7584E" w:rsidRPr="00463CF8" w:rsidRDefault="00E7584E" w:rsidP="00E104F9">
      <w:pPr>
        <w:pStyle w:val="Akapitzlist"/>
        <w:numPr>
          <w:ilvl w:val="0"/>
          <w:numId w:val="35"/>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BEAEA0" w14:textId="77777777" w:rsidR="008D7610" w:rsidRPr="008D7610" w:rsidRDefault="008D7610" w:rsidP="00E104F9">
      <w:pPr>
        <w:spacing w:after="0" w:line="240" w:lineRule="auto"/>
        <w:ind w:left="567"/>
        <w:jc w:val="both"/>
        <w:rPr>
          <w:rFonts w:ascii="Times New Roman" w:eastAsia="Calibri" w:hAnsi="Times New Roman" w:cs="Times New Roman"/>
          <w:sz w:val="24"/>
          <w:szCs w:val="24"/>
        </w:rPr>
      </w:pPr>
    </w:p>
    <w:p w14:paraId="573DFC2D" w14:textId="77777777" w:rsidR="00E7584E" w:rsidRDefault="00E7584E" w:rsidP="00E104F9">
      <w:pPr>
        <w:numPr>
          <w:ilvl w:val="0"/>
          <w:numId w:val="25"/>
        </w:numPr>
        <w:spacing w:after="0" w:line="240" w:lineRule="auto"/>
        <w:ind w:left="567" w:hanging="567"/>
        <w:jc w:val="both"/>
        <w:rPr>
          <w:rFonts w:ascii="Times New Roman" w:eastAsia="Calibri" w:hAnsi="Times New Roman" w:cs="Times New Roman"/>
          <w:sz w:val="24"/>
          <w:szCs w:val="24"/>
        </w:rPr>
      </w:pPr>
      <w:r w:rsidRPr="00CE62B1">
        <w:rPr>
          <w:rFonts w:ascii="Times New Roman" w:hAnsi="Times New Roman" w:cs="Times New Roman"/>
          <w:sz w:val="24"/>
          <w:szCs w:val="24"/>
        </w:rPr>
        <w:t>Ponadto Zamawiający na podstawie art. 7 ust. 1 ustawy z dnia 13 kwietnia 2022 r. o szczególnych rozwiązaniach w zakresie przeciwdziałania wspieraniu agresji na Ukrainę oraz służących ochronie bezpieczeństwa narodowego (Dz. U. z 2023 r. poz. 1497) (zwaną dalej „specustawą”) wykluczy również z postępowania o udzielenie zamówienia:</w:t>
      </w:r>
    </w:p>
    <w:p w14:paraId="00003234" w14:textId="77777777" w:rsidR="00E7584E" w:rsidRPr="007653DD" w:rsidRDefault="00E7584E" w:rsidP="00E104F9">
      <w:pPr>
        <w:pStyle w:val="Akapitzlist"/>
        <w:numPr>
          <w:ilvl w:val="2"/>
          <w:numId w:val="36"/>
        </w:numPr>
        <w:tabs>
          <w:tab w:val="clear" w:pos="2340"/>
        </w:tabs>
        <w:spacing w:after="0" w:line="240" w:lineRule="auto"/>
        <w:ind w:left="993" w:hanging="284"/>
        <w:jc w:val="both"/>
        <w:rPr>
          <w:rFonts w:ascii="Times New Roman" w:eastAsia="Calibri" w:hAnsi="Times New Roman" w:cs="Times New Roman"/>
          <w:sz w:val="24"/>
          <w:szCs w:val="24"/>
        </w:rPr>
      </w:pPr>
      <w:r w:rsidRPr="007653DD">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22929EED" w14:textId="77777777" w:rsidR="00E7584E" w:rsidRPr="001A34CC" w:rsidRDefault="00E7584E" w:rsidP="00E104F9">
      <w:pPr>
        <w:pStyle w:val="Akapitzlist"/>
        <w:numPr>
          <w:ilvl w:val="2"/>
          <w:numId w:val="36"/>
        </w:numPr>
        <w:tabs>
          <w:tab w:val="clear" w:pos="2340"/>
        </w:tabs>
        <w:spacing w:after="0" w:line="240" w:lineRule="auto"/>
        <w:ind w:left="993" w:hanging="284"/>
        <w:jc w:val="both"/>
        <w:rPr>
          <w:rFonts w:ascii="Times New Roman" w:eastAsia="Calibri" w:hAnsi="Times New Roman" w:cs="Times New Roman"/>
          <w:sz w:val="24"/>
          <w:szCs w:val="24"/>
        </w:rPr>
      </w:pPr>
      <w:r w:rsidRPr="00CE62B1">
        <w:rPr>
          <w:rFonts w:ascii="Times New Roman" w:hAnsi="Times New Roman" w:cs="Times New Roman"/>
          <w:sz w:val="24"/>
          <w:szCs w:val="24"/>
        </w:rPr>
        <w:t>Wykonawcę oraz uczestnika konkursu, którego beneficjentem rzeczywistym w rozumieniu ustawy z dnia 1 marca 2018 r. o przeciwdziałaniu praniu pieniędzy oraz finansowaniu terroryzmu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w:t>
      </w:r>
      <w:r>
        <w:rPr>
          <w:rFonts w:ascii="Times New Roman" w:hAnsi="Times New Roman" w:cs="Times New Roman"/>
          <w:sz w:val="24"/>
          <w:szCs w:val="24"/>
        </w:rPr>
        <w:t>owa w art. 1 pkt 3 „specustawy”,</w:t>
      </w:r>
    </w:p>
    <w:p w14:paraId="6DE7C01D" w14:textId="77777777" w:rsidR="00E7584E" w:rsidRPr="001A34CC" w:rsidRDefault="00E7584E" w:rsidP="00E104F9">
      <w:pPr>
        <w:pStyle w:val="Akapitzlist"/>
        <w:numPr>
          <w:ilvl w:val="2"/>
          <w:numId w:val="36"/>
        </w:numPr>
        <w:tabs>
          <w:tab w:val="clear" w:pos="2340"/>
        </w:tabs>
        <w:spacing w:after="0" w:line="240" w:lineRule="auto"/>
        <w:ind w:left="993" w:hanging="284"/>
        <w:jc w:val="both"/>
        <w:rPr>
          <w:rFonts w:ascii="Times New Roman" w:eastAsia="Calibri" w:hAnsi="Times New Roman" w:cs="Times New Roman"/>
          <w:sz w:val="24"/>
          <w:szCs w:val="24"/>
        </w:rPr>
      </w:pPr>
      <w:r w:rsidRPr="001A34CC">
        <w:rPr>
          <w:rFonts w:ascii="Times New Roman" w:hAnsi="Times New Roman" w:cs="Times New Roman"/>
          <w:sz w:val="24"/>
          <w:szCs w:val="24"/>
        </w:rPr>
        <w:t>wykonawcę oraz uczestnika konkursu, którego jednostką dominującą w rozumieniu art. 3 ust. 1 pkt 37 ustawy z dnia 29 września 1994 r. o rachunkowości (Dz. U. z 2023 r.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6EC2143D" w14:textId="77777777" w:rsidR="00E7584E" w:rsidRPr="00CE62B1" w:rsidRDefault="00E7584E" w:rsidP="00E104F9">
      <w:pPr>
        <w:pStyle w:val="Akapitzlist"/>
        <w:numPr>
          <w:ilvl w:val="0"/>
          <w:numId w:val="25"/>
        </w:numPr>
        <w:spacing w:after="0" w:line="240" w:lineRule="auto"/>
        <w:ind w:left="567" w:hanging="567"/>
        <w:jc w:val="both"/>
        <w:rPr>
          <w:rFonts w:ascii="Times New Roman" w:eastAsia="Calibri" w:hAnsi="Times New Roman" w:cs="Times New Roman"/>
          <w:sz w:val="24"/>
          <w:szCs w:val="24"/>
        </w:rPr>
      </w:pPr>
      <w:r w:rsidRPr="00CE62B1">
        <w:rPr>
          <w:rFonts w:ascii="Times New Roman" w:eastAsia="Calibri" w:hAnsi="Times New Roman" w:cs="Times New Roman"/>
          <w:sz w:val="24"/>
          <w:szCs w:val="24"/>
        </w:rPr>
        <w:t>Wykonawca może zostać wykluczony przez Zamawiającego na każdym etapie postępowania o udzielenie zamówienia.</w:t>
      </w:r>
    </w:p>
    <w:p w14:paraId="268F642B" w14:textId="77777777"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INFORMACJA O PODMIOTOWYCH I PRZEDMIOTOWYCH ŚRODKACH DOWODOWYCH</w:t>
      </w:r>
    </w:p>
    <w:p w14:paraId="660290C6" w14:textId="77777777" w:rsidR="00612804" w:rsidRPr="00E104F9" w:rsidRDefault="00612804" w:rsidP="00E104F9">
      <w:pPr>
        <w:widowControl w:val="0"/>
        <w:numPr>
          <w:ilvl w:val="0"/>
          <w:numId w:val="30"/>
        </w:numPr>
        <w:tabs>
          <w:tab w:val="clear" w:pos="900"/>
          <w:tab w:val="num" w:pos="284"/>
        </w:tabs>
        <w:suppressAutoHyphens/>
        <w:spacing w:after="0" w:line="240" w:lineRule="auto"/>
        <w:ind w:left="284" w:hanging="284"/>
        <w:rPr>
          <w:rFonts w:ascii="Times New Roman" w:hAnsi="Times New Roman" w:cs="Times New Roman"/>
          <w:sz w:val="24"/>
          <w:szCs w:val="24"/>
        </w:rPr>
      </w:pPr>
      <w:r w:rsidRPr="00E104F9">
        <w:rPr>
          <w:rFonts w:ascii="Times New Roman" w:hAnsi="Times New Roman" w:cs="Times New Roman"/>
          <w:sz w:val="24"/>
          <w:szCs w:val="24"/>
        </w:rPr>
        <w:t>Zamawiający nie żąda podmiotowych środków dowodowych na potwierdzenie braku podstaw do wykluczenia.</w:t>
      </w:r>
    </w:p>
    <w:p w14:paraId="0B78DCE4" w14:textId="77777777" w:rsidR="00612804" w:rsidRPr="00E104F9" w:rsidRDefault="00612804" w:rsidP="00E104F9">
      <w:pPr>
        <w:widowControl w:val="0"/>
        <w:numPr>
          <w:ilvl w:val="0"/>
          <w:numId w:val="30"/>
        </w:numPr>
        <w:tabs>
          <w:tab w:val="clear" w:pos="900"/>
          <w:tab w:val="num" w:pos="284"/>
        </w:tabs>
        <w:suppressAutoHyphens/>
        <w:spacing w:after="0" w:line="240" w:lineRule="auto"/>
        <w:ind w:left="284" w:hanging="284"/>
        <w:jc w:val="both"/>
        <w:rPr>
          <w:rFonts w:ascii="Times New Roman" w:hAnsi="Times New Roman" w:cs="Times New Roman"/>
          <w:sz w:val="24"/>
          <w:szCs w:val="24"/>
        </w:rPr>
      </w:pPr>
      <w:r w:rsidRPr="00E104F9">
        <w:rPr>
          <w:rFonts w:ascii="Times New Roman" w:hAnsi="Times New Roman" w:cs="Times New Roman"/>
          <w:sz w:val="24"/>
          <w:szCs w:val="24"/>
        </w:rPr>
        <w:t>Zamawiający żąda następujących podmiotowych środków dowodowych na potwierdzenie spełniania warunków udziału w postępowaniu:</w:t>
      </w:r>
    </w:p>
    <w:p w14:paraId="36BECBF4" w14:textId="77777777" w:rsidR="00612804" w:rsidRPr="00E104F9" w:rsidRDefault="00612804" w:rsidP="00E104F9">
      <w:pPr>
        <w:numPr>
          <w:ilvl w:val="0"/>
          <w:numId w:val="29"/>
        </w:numPr>
        <w:spacing w:after="0" w:line="240" w:lineRule="auto"/>
        <w:ind w:left="567" w:hanging="283"/>
        <w:jc w:val="both"/>
        <w:rPr>
          <w:rFonts w:ascii="Times New Roman" w:hAnsi="Times New Roman" w:cs="Times New Roman"/>
          <w:sz w:val="24"/>
          <w:szCs w:val="24"/>
        </w:rPr>
      </w:pPr>
      <w:r w:rsidRPr="00E104F9">
        <w:rPr>
          <w:rFonts w:ascii="Times New Roman" w:hAnsi="Times New Roman" w:cs="Times New Roman"/>
          <w:b/>
          <w:sz w:val="24"/>
          <w:szCs w:val="24"/>
        </w:rPr>
        <w:t>wykazu osób</w:t>
      </w:r>
      <w:r w:rsidRPr="00E104F9">
        <w:rPr>
          <w:rFonts w:ascii="Times New Roman" w:hAnsi="Times New Roman" w:cs="Times New Roman"/>
          <w:sz w:val="24"/>
          <w:szCs w:val="24"/>
        </w:rPr>
        <w:t>, skierowanych przez wykonawcę do rea</w:t>
      </w:r>
      <w:r w:rsidR="00805278" w:rsidRPr="00E104F9">
        <w:rPr>
          <w:rFonts w:ascii="Times New Roman" w:hAnsi="Times New Roman" w:cs="Times New Roman"/>
          <w:sz w:val="24"/>
          <w:szCs w:val="24"/>
        </w:rPr>
        <w:t xml:space="preserve">lizacji zamówienia publicznego, </w:t>
      </w:r>
      <w:r w:rsidRPr="00E104F9">
        <w:rPr>
          <w:rFonts w:ascii="Times New Roman" w:hAnsi="Times New Roman" w:cs="Times New Roman"/>
          <w:sz w:val="24"/>
          <w:szCs w:val="24"/>
        </w:rPr>
        <w:t xml:space="preserve">wraz z informacjami na temat ich uprawnień, doświadczenia i wykształcenia niezbędnych do wykonania zamówienia publicznego, a także zakresu wykonywanych przez nie czynności oraz informacją o podstawie do dysponowania tymi osobami - wzór stanowi </w:t>
      </w:r>
      <w:r w:rsidRPr="00E104F9">
        <w:rPr>
          <w:rFonts w:ascii="Times New Roman" w:hAnsi="Times New Roman" w:cs="Times New Roman"/>
          <w:b/>
          <w:sz w:val="24"/>
          <w:szCs w:val="24"/>
        </w:rPr>
        <w:t>Załącznik</w:t>
      </w:r>
      <w:r w:rsidR="00922998" w:rsidRPr="00E104F9">
        <w:rPr>
          <w:rFonts w:ascii="Times New Roman" w:hAnsi="Times New Roman" w:cs="Times New Roman"/>
          <w:b/>
          <w:sz w:val="24"/>
          <w:szCs w:val="24"/>
        </w:rPr>
        <w:t xml:space="preserve"> </w:t>
      </w:r>
      <w:r w:rsidRPr="00E104F9">
        <w:rPr>
          <w:rFonts w:ascii="Times New Roman" w:hAnsi="Times New Roman" w:cs="Times New Roman"/>
          <w:b/>
          <w:sz w:val="24"/>
          <w:szCs w:val="24"/>
        </w:rPr>
        <w:t xml:space="preserve">nr </w:t>
      </w:r>
      <w:r w:rsidR="00077EEE" w:rsidRPr="00E104F9">
        <w:rPr>
          <w:rFonts w:ascii="Times New Roman" w:hAnsi="Times New Roman" w:cs="Times New Roman"/>
          <w:b/>
          <w:sz w:val="24"/>
          <w:szCs w:val="24"/>
        </w:rPr>
        <w:t>5.</w:t>
      </w:r>
    </w:p>
    <w:p w14:paraId="50A32129" w14:textId="77777777" w:rsidR="00612804" w:rsidRPr="00E104F9" w:rsidRDefault="00612804" w:rsidP="00E104F9">
      <w:pPr>
        <w:pStyle w:val="Akapitzlist"/>
        <w:numPr>
          <w:ilvl w:val="0"/>
          <w:numId w:val="31"/>
        </w:numPr>
        <w:spacing w:after="0" w:line="240" w:lineRule="auto"/>
        <w:ind w:left="284" w:hanging="284"/>
        <w:jc w:val="both"/>
        <w:rPr>
          <w:rFonts w:ascii="Times New Roman" w:hAnsi="Times New Roman" w:cs="Times New Roman"/>
          <w:sz w:val="24"/>
          <w:szCs w:val="24"/>
        </w:rPr>
      </w:pPr>
      <w:r w:rsidRPr="00E104F9">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o których mowa w ust. 2, aktualnych na dzień złożenia podmiotowych środków dowodowych.</w:t>
      </w:r>
    </w:p>
    <w:p w14:paraId="1D3C13B7" w14:textId="77777777" w:rsidR="00612804" w:rsidRPr="00E104F9" w:rsidRDefault="00612804" w:rsidP="00E104F9">
      <w:pPr>
        <w:numPr>
          <w:ilvl w:val="0"/>
          <w:numId w:val="31"/>
        </w:numPr>
        <w:spacing w:after="0" w:line="240" w:lineRule="auto"/>
        <w:ind w:left="284" w:hanging="284"/>
        <w:contextualSpacing/>
        <w:jc w:val="both"/>
        <w:rPr>
          <w:rFonts w:ascii="Times New Roman" w:hAnsi="Times New Roman" w:cs="Times New Roman"/>
          <w:sz w:val="24"/>
          <w:szCs w:val="24"/>
        </w:rPr>
      </w:pPr>
      <w:r w:rsidRPr="00E104F9">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4CD0396" w14:textId="77777777" w:rsidR="00612804" w:rsidRPr="00E104F9" w:rsidRDefault="00612804" w:rsidP="00E104F9">
      <w:pPr>
        <w:pStyle w:val="Akapitzlist"/>
        <w:numPr>
          <w:ilvl w:val="0"/>
          <w:numId w:val="31"/>
        </w:numPr>
        <w:spacing w:after="0" w:line="240" w:lineRule="auto"/>
        <w:ind w:left="284" w:hanging="284"/>
        <w:jc w:val="both"/>
        <w:rPr>
          <w:rFonts w:ascii="Times New Roman" w:hAnsi="Times New Roman" w:cs="Times New Roman"/>
          <w:sz w:val="24"/>
          <w:szCs w:val="24"/>
        </w:rPr>
      </w:pPr>
      <w:r w:rsidRPr="00E104F9">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3" w:anchor="/document/17181936?cm=DOCUMENT" w:tgtFrame="_blank" w:history="1">
        <w:r w:rsidRPr="00E104F9">
          <w:rPr>
            <w:rFonts w:ascii="Times New Roman" w:hAnsi="Times New Roman" w:cs="Times New Roman"/>
            <w:sz w:val="24"/>
            <w:szCs w:val="24"/>
          </w:rPr>
          <w:t>ustawy</w:t>
        </w:r>
      </w:hyperlink>
      <w:r w:rsidRPr="00E104F9">
        <w:rPr>
          <w:rFonts w:ascii="Times New Roman" w:hAnsi="Times New Roman" w:cs="Times New Roman"/>
          <w:sz w:val="24"/>
          <w:szCs w:val="24"/>
        </w:rPr>
        <w:t xml:space="preserve"> z dnia 17 lutego 2005 r. o informatyzacji działalności podmiotów realizujących zadania publiczne, o ile wykonawca wskazał w oświadczeniu, </w:t>
      </w:r>
      <w:r w:rsidRPr="00E104F9">
        <w:rPr>
          <w:rFonts w:ascii="Times New Roman" w:hAnsi="Times New Roman" w:cs="Times New Roman"/>
          <w:sz w:val="24"/>
          <w:szCs w:val="24"/>
        </w:rPr>
        <w:br/>
        <w:t>o którym mowa w art. 125 ust. 1, dane umożliwiające dostęp do tych środków.</w:t>
      </w:r>
    </w:p>
    <w:p w14:paraId="680F5C7E" w14:textId="77777777" w:rsidR="00612804" w:rsidRPr="00E104F9" w:rsidRDefault="00612804" w:rsidP="00E104F9">
      <w:pPr>
        <w:numPr>
          <w:ilvl w:val="0"/>
          <w:numId w:val="31"/>
        </w:numPr>
        <w:spacing w:after="0" w:line="240" w:lineRule="auto"/>
        <w:ind w:left="284" w:hanging="284"/>
        <w:contextualSpacing/>
        <w:jc w:val="both"/>
        <w:rPr>
          <w:rFonts w:ascii="Times New Roman" w:hAnsi="Times New Roman" w:cs="Times New Roman"/>
          <w:sz w:val="24"/>
          <w:szCs w:val="24"/>
        </w:rPr>
      </w:pPr>
      <w:r w:rsidRPr="00E104F9">
        <w:rPr>
          <w:rFonts w:ascii="Times New Roman" w:hAnsi="Times New Roman" w:cs="Times New Roman"/>
          <w:sz w:val="24"/>
          <w:szCs w:val="24"/>
        </w:rPr>
        <w:t>Zamawiający nie wymaga przedmiotowych środków dowodowych.</w:t>
      </w:r>
    </w:p>
    <w:p w14:paraId="305C4729" w14:textId="77777777" w:rsidR="00612804" w:rsidRPr="009C6066"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POLEGANIE NA ZASOBACH INNYCH PODMIOTÓW.</w:t>
      </w:r>
    </w:p>
    <w:p w14:paraId="5F22AD42" w14:textId="77777777" w:rsidR="003D70DC" w:rsidRDefault="003D70DC" w:rsidP="00E104F9">
      <w:pPr>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05DB41D" w14:textId="77777777" w:rsidR="003D70DC" w:rsidRDefault="003D70DC" w:rsidP="00E104F9">
      <w:pPr>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D38F08" w14:textId="77777777" w:rsidR="003D70DC" w:rsidRDefault="003D70DC" w:rsidP="00E104F9">
      <w:pPr>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14498E">
        <w:rPr>
          <w:rFonts w:ascii="Times New Roman" w:hAnsi="Times New Roman" w:cs="Times New Roman"/>
          <w:sz w:val="24"/>
          <w:szCs w:val="24"/>
        </w:rPr>
        <w:t>zamówienia (wzór Załącznik nr 4c</w:t>
      </w:r>
      <w:r>
        <w:rPr>
          <w:rFonts w:ascii="Times New Roman" w:hAnsi="Times New Roman" w:cs="Times New Roman"/>
          <w:sz w:val="24"/>
          <w:szCs w:val="24"/>
        </w:rPr>
        <w:t xml:space="preserve"> do SWZ) lub inny podmiotowy środek dowodowy potwierdzający, że Wykonawca realizując zamówienie będzie dysponował niezbędnymi zasobami tych podmiotów.</w:t>
      </w:r>
    </w:p>
    <w:p w14:paraId="1022FF39" w14:textId="77777777" w:rsidR="003D70DC" w:rsidRDefault="003D70DC" w:rsidP="00E104F9">
      <w:pPr>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ust. 3 powyżej, potwierdza, że stosunek łączący Wykonawcę z podmiotami udostępniającymi zasoby gwarantuje rzeczywisty dostęp do tych zasobów oraz określa w szczególności:</w:t>
      </w:r>
    </w:p>
    <w:p w14:paraId="29A5F4F7" w14:textId="77777777" w:rsidR="003D70DC" w:rsidRDefault="003D70DC" w:rsidP="00E104F9">
      <w:pPr>
        <w:pStyle w:val="Akapitzlist"/>
        <w:numPr>
          <w:ilvl w:val="0"/>
          <w:numId w:val="37"/>
        </w:numPr>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dostępnych Wykonawcy zasobów podmiotu udostępniającego zasoby;</w:t>
      </w:r>
    </w:p>
    <w:p w14:paraId="5EB3779A" w14:textId="77777777" w:rsidR="003D70DC" w:rsidRDefault="003D70DC" w:rsidP="00E104F9">
      <w:pPr>
        <w:pStyle w:val="Akapitzlist"/>
        <w:numPr>
          <w:ilvl w:val="0"/>
          <w:numId w:val="37"/>
        </w:numPr>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sposób i okres udostępnienia Wykonawcy i wykorzystania przez niego zasobów podmiotu udostępniającego te zasoby przy wykonywaniu zamówienia;</w:t>
      </w:r>
    </w:p>
    <w:p w14:paraId="260040EA" w14:textId="77777777" w:rsidR="003D70DC" w:rsidRDefault="003D70DC" w:rsidP="00E104F9">
      <w:pPr>
        <w:pStyle w:val="Akapitzlist"/>
        <w:numPr>
          <w:ilvl w:val="0"/>
          <w:numId w:val="37"/>
        </w:numPr>
        <w:spacing w:after="0" w:line="240"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C70F0C" w14:textId="77777777" w:rsidR="003D70DC" w:rsidRDefault="003D70DC" w:rsidP="00E104F9">
      <w:pPr>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t>
      </w:r>
      <w:r>
        <w:rPr>
          <w:rFonts w:ascii="Times New Roman" w:hAnsi="Times New Roman" w:cs="Times New Roman"/>
          <w:sz w:val="24"/>
          <w:szCs w:val="24"/>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sz w:val="24"/>
          <w:szCs w:val="24"/>
        </w:rPr>
        <w:br/>
        <w:t>w postępowaniu.</w:t>
      </w:r>
    </w:p>
    <w:p w14:paraId="5999287C" w14:textId="77777777" w:rsidR="003D70DC" w:rsidRDefault="003D70DC" w:rsidP="00E104F9">
      <w:pPr>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B2F0E4" w14:textId="77777777" w:rsidR="003D70DC" w:rsidRDefault="003D70DC" w:rsidP="00E104F9">
      <w:pPr>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Wykonawca wykazując spełnianie warunków udziału w postępowaniu, określonych prz</w:t>
      </w:r>
      <w:r w:rsidR="00E9605E">
        <w:rPr>
          <w:rFonts w:ascii="Times New Roman" w:hAnsi="Times New Roman" w:cs="Times New Roman"/>
          <w:sz w:val="24"/>
          <w:szCs w:val="24"/>
        </w:rPr>
        <w:t>ez Zamawiającego w rozdziale VI</w:t>
      </w:r>
      <w:r>
        <w:rPr>
          <w:rFonts w:ascii="Times New Roman" w:hAnsi="Times New Roman" w:cs="Times New Roman"/>
          <w:sz w:val="24"/>
          <w:szCs w:val="24"/>
        </w:rPr>
        <w:t>I ust.1 SWZ, polega na zdolnościach lub sytuacji innych podmiotów na zasadach określonych powyżej, składa wraz z ofertą oświadczenie podmiotu udostępniającego zasoby potwierdzające brak podstaw wykluczenia tego podmiotu - wg wzoru stanowiąc</w:t>
      </w:r>
      <w:r w:rsidR="00422A7F">
        <w:rPr>
          <w:rFonts w:ascii="Times New Roman" w:hAnsi="Times New Roman" w:cs="Times New Roman"/>
          <w:sz w:val="24"/>
          <w:szCs w:val="24"/>
        </w:rPr>
        <w:t>ego Załącznik nr 4a</w:t>
      </w:r>
      <w:r>
        <w:rPr>
          <w:rFonts w:ascii="Times New Roman" w:hAnsi="Times New Roman" w:cs="Times New Roman"/>
          <w:sz w:val="24"/>
          <w:szCs w:val="24"/>
        </w:rPr>
        <w:t xml:space="preserve"> do SWZ oraz spełnianie warunków udziału </w:t>
      </w:r>
      <w:r>
        <w:rPr>
          <w:rFonts w:ascii="Times New Roman" w:hAnsi="Times New Roman" w:cs="Times New Roman"/>
          <w:sz w:val="24"/>
          <w:szCs w:val="24"/>
        </w:rPr>
        <w:br/>
        <w:t>w postępowaniu w zakresie, w jakim Wykonawca powołuje się na jego zasoby – wg wzoru stanowiącego Załącznik  nr 4c do SWZ.</w:t>
      </w:r>
    </w:p>
    <w:p w14:paraId="62D03E7B" w14:textId="77777777" w:rsidR="003D70DC" w:rsidRDefault="003D70DC" w:rsidP="00E104F9">
      <w:pPr>
        <w:numPr>
          <w:ilvl w:val="0"/>
          <w:numId w:val="2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którego oferta zostanie najwyżej oceniona (oceniona jako najkorzystniejs</w:t>
      </w:r>
      <w:r w:rsidR="00D1222A">
        <w:rPr>
          <w:rFonts w:ascii="Times New Roman" w:hAnsi="Times New Roman" w:cs="Times New Roman"/>
          <w:sz w:val="24"/>
          <w:szCs w:val="24"/>
        </w:rPr>
        <w:t xml:space="preserve">za), na wezwanie Zamawiającego </w:t>
      </w:r>
      <w:r>
        <w:rPr>
          <w:rFonts w:ascii="Times New Roman" w:hAnsi="Times New Roman" w:cs="Times New Roman"/>
          <w:sz w:val="24"/>
          <w:szCs w:val="24"/>
        </w:rPr>
        <w:t xml:space="preserve">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14:paraId="69F9E4D9" w14:textId="77777777" w:rsidR="003D70DC" w:rsidRDefault="003D70DC" w:rsidP="00E104F9">
      <w:pPr>
        <w:numPr>
          <w:ilvl w:val="0"/>
          <w:numId w:val="21"/>
        </w:numPr>
        <w:spacing w:after="0" w:line="240" w:lineRule="auto"/>
        <w:ind w:left="567" w:hanging="567"/>
        <w:jc w:val="both"/>
        <w:rPr>
          <w:rFonts w:ascii="Times New Roman" w:hAnsi="Times New Roman" w:cs="Times New Roman"/>
          <w:sz w:val="24"/>
          <w:szCs w:val="24"/>
        </w:rPr>
      </w:pPr>
      <w:r w:rsidRPr="005038CC">
        <w:rPr>
          <w:rFonts w:ascii="Times New Roman" w:hAnsi="Times New Roman" w:cs="Times New Roman"/>
          <w:sz w:val="24"/>
          <w:szCs w:val="24"/>
        </w:rPr>
        <w:t xml:space="preserve">W przypadku </w:t>
      </w:r>
      <w:r>
        <w:rPr>
          <w:rFonts w:ascii="Times New Roman" w:hAnsi="Times New Roman" w:cs="Times New Roman"/>
          <w:sz w:val="24"/>
          <w:szCs w:val="24"/>
        </w:rPr>
        <w:t>Wykonawcy powołującego się na za</w:t>
      </w:r>
      <w:r w:rsidRPr="005038CC">
        <w:rPr>
          <w:rFonts w:ascii="Times New Roman" w:hAnsi="Times New Roman" w:cs="Times New Roman"/>
          <w:sz w:val="24"/>
          <w:szCs w:val="24"/>
        </w:rPr>
        <w:t>soby podmiotu trzecie</w:t>
      </w:r>
      <w:r w:rsidR="00E9605E">
        <w:rPr>
          <w:rFonts w:ascii="Times New Roman" w:hAnsi="Times New Roman" w:cs="Times New Roman"/>
          <w:sz w:val="24"/>
          <w:szCs w:val="24"/>
        </w:rPr>
        <w:t>go warunek określony w Rozdz. V</w:t>
      </w:r>
      <w:r w:rsidRPr="005038CC">
        <w:rPr>
          <w:rFonts w:ascii="Times New Roman" w:hAnsi="Times New Roman" w:cs="Times New Roman"/>
          <w:sz w:val="24"/>
          <w:szCs w:val="24"/>
        </w:rPr>
        <w:t xml:space="preserve">II </w:t>
      </w:r>
      <w:r w:rsidR="00CF45CC">
        <w:rPr>
          <w:rFonts w:ascii="Times New Roman" w:hAnsi="Times New Roman" w:cs="Times New Roman"/>
          <w:sz w:val="24"/>
          <w:szCs w:val="24"/>
        </w:rPr>
        <w:t xml:space="preserve">ust. 1 </w:t>
      </w:r>
      <w:r>
        <w:rPr>
          <w:rFonts w:ascii="Times New Roman" w:hAnsi="Times New Roman" w:cs="Times New Roman"/>
          <w:sz w:val="24"/>
          <w:szCs w:val="24"/>
        </w:rPr>
        <w:t xml:space="preserve">pkt. 1.2.4. </w:t>
      </w:r>
      <w:r w:rsidRPr="005038CC">
        <w:rPr>
          <w:rFonts w:ascii="Times New Roman" w:hAnsi="Times New Roman" w:cs="Times New Roman"/>
          <w:sz w:val="24"/>
          <w:szCs w:val="24"/>
        </w:rPr>
        <w:t>SWZ podlega sumowaniu, co oznacza</w:t>
      </w:r>
      <w:r>
        <w:rPr>
          <w:rFonts w:ascii="Times New Roman" w:hAnsi="Times New Roman" w:cs="Times New Roman"/>
          <w:sz w:val="24"/>
          <w:szCs w:val="24"/>
        </w:rPr>
        <w:t xml:space="preserve">, że </w:t>
      </w:r>
      <w:r w:rsidR="007D74A0">
        <w:rPr>
          <w:rFonts w:ascii="Times New Roman" w:hAnsi="Times New Roman" w:cs="Times New Roman"/>
          <w:sz w:val="24"/>
          <w:szCs w:val="24"/>
        </w:rPr>
        <w:t xml:space="preserve">Wykonawca i </w:t>
      </w:r>
      <w:r>
        <w:rPr>
          <w:rFonts w:ascii="Times New Roman" w:hAnsi="Times New Roman" w:cs="Times New Roman"/>
          <w:sz w:val="24"/>
          <w:szCs w:val="24"/>
        </w:rPr>
        <w:t>podmiot trzeci musi wykazać</w:t>
      </w:r>
      <w:r w:rsidR="007D74A0">
        <w:rPr>
          <w:rFonts w:ascii="Times New Roman" w:hAnsi="Times New Roman" w:cs="Times New Roman"/>
          <w:sz w:val="24"/>
          <w:szCs w:val="24"/>
        </w:rPr>
        <w:t xml:space="preserve">, że dysponują </w:t>
      </w:r>
      <w:r w:rsidR="002B1013" w:rsidRPr="00BF1D6B">
        <w:rPr>
          <w:rFonts w:ascii="Times New Roman" w:hAnsi="Times New Roman" w:cs="Times New Roman"/>
          <w:sz w:val="24"/>
          <w:szCs w:val="24"/>
        </w:rPr>
        <w:t>lub będą dysponować osobami zdolnymi do wykonania zamówienia</w:t>
      </w:r>
      <w:r w:rsidR="002B1013">
        <w:rPr>
          <w:rFonts w:ascii="Times New Roman" w:hAnsi="Times New Roman" w:cs="Times New Roman"/>
          <w:sz w:val="24"/>
          <w:szCs w:val="24"/>
        </w:rPr>
        <w:t>.</w:t>
      </w:r>
    </w:p>
    <w:p w14:paraId="32CD55D0" w14:textId="77777777" w:rsidR="00612804" w:rsidRPr="00B269B6"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eastAsia="Times New Roman" w:hAnsi="Times New Roman" w:cs="Times New Roman"/>
          <w:color w:val="000000" w:themeColor="text1"/>
          <w:sz w:val="24"/>
          <w:szCs w:val="24"/>
          <w:lang w:eastAsia="pl-PL"/>
        </w:rPr>
      </w:pPr>
      <w:bookmarkStart w:id="9" w:name="_Toc108161629"/>
      <w:r>
        <w:rPr>
          <w:rFonts w:ascii="Times New Roman" w:eastAsia="Times New Roman" w:hAnsi="Times New Roman" w:cs="Times New Roman"/>
          <w:color w:val="000000" w:themeColor="text1"/>
          <w:sz w:val="24"/>
          <w:szCs w:val="24"/>
          <w:lang w:eastAsia="pl-PL"/>
        </w:rPr>
        <w:t>I</w:t>
      </w:r>
      <w:r w:rsidRPr="00B269B6">
        <w:rPr>
          <w:rFonts w:ascii="Times New Roman" w:eastAsia="Times New Roman" w:hAnsi="Times New Roman" w:cs="Times New Roman"/>
          <w:color w:val="000000" w:themeColor="text1"/>
          <w:sz w:val="24"/>
          <w:szCs w:val="24"/>
          <w:lang w:eastAsia="pl-PL"/>
        </w:rPr>
        <w:t xml:space="preserve">NFORMACJA DLA WYKONAWCÓW WSPÓLNIE UBIEGAJĄCYCH SIĘ </w:t>
      </w:r>
      <w:r>
        <w:rPr>
          <w:rFonts w:ascii="Times New Roman" w:eastAsia="Times New Roman" w:hAnsi="Times New Roman" w:cs="Times New Roman"/>
          <w:color w:val="000000" w:themeColor="text1"/>
          <w:sz w:val="24"/>
          <w:szCs w:val="24"/>
          <w:lang w:eastAsia="pl-PL"/>
        </w:rPr>
        <w:t xml:space="preserve">                          </w:t>
      </w:r>
      <w:r w:rsidRPr="00B269B6">
        <w:rPr>
          <w:rFonts w:ascii="Times New Roman" w:eastAsia="Times New Roman" w:hAnsi="Times New Roman" w:cs="Times New Roman"/>
          <w:color w:val="000000" w:themeColor="text1"/>
          <w:sz w:val="24"/>
          <w:szCs w:val="24"/>
          <w:lang w:eastAsia="pl-PL"/>
        </w:rPr>
        <w:t>O UDZIELENIE ZAMÓWIENIA (SPÓŁKI CYWILNE/ KONSORCJA)</w:t>
      </w:r>
      <w:bookmarkEnd w:id="9"/>
    </w:p>
    <w:p w14:paraId="0A61E582" w14:textId="77777777" w:rsidR="003D70DC" w:rsidRPr="00531E3A" w:rsidRDefault="003D70DC" w:rsidP="00E104F9">
      <w:pPr>
        <w:pStyle w:val="Akapitzlist"/>
        <w:numPr>
          <w:ilvl w:val="0"/>
          <w:numId w:val="67"/>
        </w:numPr>
        <w:spacing w:after="0" w:line="240" w:lineRule="auto"/>
        <w:ind w:left="426"/>
        <w:jc w:val="both"/>
        <w:rPr>
          <w:rFonts w:ascii="Times New Roman" w:eastAsia="Times New Roman" w:hAnsi="Times New Roman" w:cs="Times New Roman"/>
          <w:sz w:val="24"/>
          <w:szCs w:val="24"/>
          <w:lang w:eastAsia="pl-PL"/>
        </w:rPr>
      </w:pPr>
      <w:r w:rsidRPr="00531E3A">
        <w:rPr>
          <w:rFonts w:ascii="Times New Roman" w:eastAsia="Calibri"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68AE50A4" w14:textId="77777777" w:rsidR="003D70DC" w:rsidRPr="006E08D6" w:rsidRDefault="003D70DC" w:rsidP="00E104F9">
      <w:pPr>
        <w:pStyle w:val="Akapitzlist"/>
        <w:numPr>
          <w:ilvl w:val="0"/>
          <w:numId w:val="67"/>
        </w:numPr>
        <w:spacing w:after="0" w:line="240" w:lineRule="auto"/>
        <w:ind w:left="426"/>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przypadku Wykonawców wspólnie ubiegających się o udzielenie zamówienia, oświadczenie, o którym mowa w rozdziale X</w:t>
      </w:r>
      <w:r w:rsidR="00E9605E">
        <w:rPr>
          <w:rFonts w:ascii="Times New Roman" w:eastAsia="Calibri" w:hAnsi="Times New Roman" w:cs="Times New Roman"/>
          <w:sz w:val="24"/>
          <w:szCs w:val="24"/>
        </w:rPr>
        <w:t>I</w:t>
      </w:r>
      <w:r w:rsidR="006B336E">
        <w:rPr>
          <w:rFonts w:ascii="Times New Roman" w:eastAsia="Calibri" w:hAnsi="Times New Roman" w:cs="Times New Roman"/>
          <w:sz w:val="24"/>
          <w:szCs w:val="24"/>
        </w:rPr>
        <w:t>II</w:t>
      </w:r>
      <w:r w:rsidRPr="006E08D6">
        <w:rPr>
          <w:rFonts w:ascii="Times New Roman" w:eastAsia="Calibri" w:hAnsi="Times New Roman" w:cs="Times New Roman"/>
          <w:sz w:val="24"/>
          <w:szCs w:val="24"/>
        </w:rPr>
        <w:t xml:space="preserve"> ust. </w:t>
      </w:r>
      <w:r w:rsidR="00C549F5">
        <w:rPr>
          <w:rFonts w:ascii="Times New Roman" w:eastAsia="Calibri" w:hAnsi="Times New Roman" w:cs="Times New Roman"/>
          <w:sz w:val="24"/>
          <w:szCs w:val="24"/>
        </w:rPr>
        <w:t>15</w:t>
      </w:r>
      <w:r w:rsidRPr="006E08D6">
        <w:rPr>
          <w:rFonts w:ascii="Times New Roman" w:eastAsia="Calibri" w:hAnsi="Times New Roman" w:cs="Times New Roman"/>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02588810" w14:textId="77777777" w:rsidR="003D70DC" w:rsidRPr="006E08D6" w:rsidRDefault="003D70DC" w:rsidP="00E104F9">
      <w:pPr>
        <w:pStyle w:val="Akapitzlist"/>
        <w:numPr>
          <w:ilvl w:val="0"/>
          <w:numId w:val="67"/>
        </w:numPr>
        <w:spacing w:after="0" w:line="240" w:lineRule="auto"/>
        <w:ind w:left="426"/>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lastRenderedPageBreak/>
        <w:t>Wykonawcy wspólnie ubiegający się o udzielenie zamówienia dołączają do oferty oświadczenie, z którego wynika, które roboty budowlane wykonają poszczególni wykonawcy.</w:t>
      </w:r>
    </w:p>
    <w:p w14:paraId="1968712E" w14:textId="77777777" w:rsidR="003D70DC" w:rsidRPr="006E08D6" w:rsidRDefault="003D70DC" w:rsidP="00E104F9">
      <w:pPr>
        <w:pStyle w:val="Akapitzlist"/>
        <w:numPr>
          <w:ilvl w:val="0"/>
          <w:numId w:val="67"/>
        </w:numPr>
        <w:spacing w:after="0" w:line="240" w:lineRule="auto"/>
        <w:ind w:left="426"/>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przypadku Wykonawców wspólnie ubiegających się o udzielenie zamówienia warunek, o którym mowa w rozdz. VI</w:t>
      </w:r>
      <w:r>
        <w:rPr>
          <w:rFonts w:ascii="Times New Roman" w:eastAsia="Calibri" w:hAnsi="Times New Roman" w:cs="Times New Roman"/>
          <w:sz w:val="24"/>
          <w:szCs w:val="24"/>
        </w:rPr>
        <w:t xml:space="preserve">I, </w:t>
      </w:r>
      <w:r w:rsidR="00165E1F">
        <w:rPr>
          <w:rFonts w:ascii="Times New Roman" w:eastAsia="Calibri" w:hAnsi="Times New Roman" w:cs="Times New Roman"/>
          <w:sz w:val="24"/>
          <w:szCs w:val="24"/>
        </w:rPr>
        <w:t>pkt</w:t>
      </w:r>
      <w:r>
        <w:rPr>
          <w:rFonts w:ascii="Times New Roman" w:eastAsia="Calibri" w:hAnsi="Times New Roman" w:cs="Times New Roman"/>
          <w:sz w:val="24"/>
          <w:szCs w:val="24"/>
        </w:rPr>
        <w:t>. 1,</w:t>
      </w:r>
      <w:r w:rsidR="00165E1F">
        <w:rPr>
          <w:rFonts w:ascii="Times New Roman" w:eastAsia="Calibri" w:hAnsi="Times New Roman" w:cs="Times New Roman"/>
          <w:sz w:val="24"/>
          <w:szCs w:val="24"/>
        </w:rPr>
        <w:t>p</w:t>
      </w:r>
      <w:r>
        <w:rPr>
          <w:rFonts w:ascii="Times New Roman" w:eastAsia="Calibri" w:hAnsi="Times New Roman" w:cs="Times New Roman"/>
          <w:sz w:val="24"/>
          <w:szCs w:val="24"/>
        </w:rPr>
        <w:t>pkt</w:t>
      </w:r>
      <w:r w:rsidR="00165E1F">
        <w:rPr>
          <w:rFonts w:ascii="Times New Roman" w:eastAsia="Calibri" w:hAnsi="Times New Roman" w:cs="Times New Roman"/>
          <w:sz w:val="24"/>
          <w:szCs w:val="24"/>
        </w:rPr>
        <w:t xml:space="preserve">. </w:t>
      </w:r>
      <w:r w:rsidR="00DE23B3">
        <w:rPr>
          <w:rFonts w:ascii="Times New Roman" w:eastAsia="Calibri" w:hAnsi="Times New Roman" w:cs="Times New Roman"/>
          <w:sz w:val="24"/>
          <w:szCs w:val="24"/>
        </w:rPr>
        <w:t xml:space="preserve">1.2.4. </w:t>
      </w:r>
      <w:r w:rsidR="00941151">
        <w:rPr>
          <w:rFonts w:ascii="Times New Roman" w:eastAsia="Calibri" w:hAnsi="Times New Roman" w:cs="Times New Roman"/>
          <w:sz w:val="24"/>
          <w:szCs w:val="24"/>
        </w:rPr>
        <w:t>SWZ</w:t>
      </w:r>
      <w:r w:rsidRPr="006E08D6">
        <w:rPr>
          <w:rFonts w:ascii="Times New Roman" w:eastAsia="Calibri" w:hAnsi="Times New Roman" w:cs="Times New Roman"/>
          <w:sz w:val="24"/>
          <w:szCs w:val="24"/>
        </w:rPr>
        <w:t xml:space="preserve"> podlega sumowaniu – oznacza to, że Wykonawca</w:t>
      </w:r>
      <w:r w:rsidR="00DE23B3">
        <w:rPr>
          <w:rFonts w:ascii="Times New Roman" w:eastAsia="Calibri" w:hAnsi="Times New Roman" w:cs="Times New Roman"/>
          <w:sz w:val="24"/>
          <w:szCs w:val="24"/>
        </w:rPr>
        <w:t xml:space="preserve"> i uczestnicy konsorcjum składający ofertę wykażą, że</w:t>
      </w:r>
      <w:r w:rsidR="003F58D4" w:rsidRPr="003F58D4">
        <w:rPr>
          <w:rFonts w:ascii="Times New Roman" w:hAnsi="Times New Roman" w:cs="Times New Roman"/>
          <w:sz w:val="24"/>
          <w:szCs w:val="24"/>
        </w:rPr>
        <w:t xml:space="preserve"> </w:t>
      </w:r>
      <w:r w:rsidR="003F58D4" w:rsidRPr="00BF1D6B">
        <w:rPr>
          <w:rFonts w:ascii="Times New Roman" w:hAnsi="Times New Roman" w:cs="Times New Roman"/>
          <w:sz w:val="24"/>
          <w:szCs w:val="24"/>
        </w:rPr>
        <w:t>dysponują lub będą dysponować osobami zdolnymi do wykonania zamówienia</w:t>
      </w:r>
      <w:r w:rsidR="003F58D4">
        <w:rPr>
          <w:rFonts w:ascii="Times New Roman" w:hAnsi="Times New Roman" w:cs="Times New Roman"/>
          <w:sz w:val="24"/>
          <w:szCs w:val="24"/>
        </w:rPr>
        <w:t>.</w:t>
      </w:r>
    </w:p>
    <w:p w14:paraId="56CAC15C" w14:textId="77777777" w:rsidR="003D70DC" w:rsidRDefault="003D70DC" w:rsidP="00E104F9">
      <w:pPr>
        <w:pStyle w:val="Akapitzlist"/>
        <w:numPr>
          <w:ilvl w:val="0"/>
          <w:numId w:val="67"/>
        </w:numPr>
        <w:spacing w:after="0" w:line="240" w:lineRule="auto"/>
        <w:ind w:left="426"/>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 xml:space="preserve">W odniesieniu do warunków dotyczących wykształcenia, kwalifikacji zawodowych lub doświadczenia Wykonawcy wspólnie ubiegający się o udzielenie zamówienia mogą polegać na zdolnościach tych z wykonawców, którzy </w:t>
      </w:r>
      <w:r w:rsidR="00DE23B3">
        <w:rPr>
          <w:rFonts w:ascii="Times New Roman" w:eastAsia="Calibri" w:hAnsi="Times New Roman" w:cs="Times New Roman"/>
          <w:sz w:val="24"/>
          <w:szCs w:val="24"/>
        </w:rPr>
        <w:t>dysponują osobami zdolnymi</w:t>
      </w:r>
      <w:r w:rsidRPr="006E08D6">
        <w:rPr>
          <w:rFonts w:ascii="Times New Roman" w:eastAsia="Calibri" w:hAnsi="Times New Roman" w:cs="Times New Roman"/>
          <w:sz w:val="24"/>
          <w:szCs w:val="24"/>
        </w:rPr>
        <w:t xml:space="preserve"> do </w:t>
      </w:r>
      <w:r w:rsidR="00DE23B3">
        <w:rPr>
          <w:rFonts w:ascii="Times New Roman" w:eastAsia="Calibri" w:hAnsi="Times New Roman" w:cs="Times New Roman"/>
          <w:sz w:val="24"/>
          <w:szCs w:val="24"/>
        </w:rPr>
        <w:t>wykonania zamówienia.</w:t>
      </w:r>
    </w:p>
    <w:p w14:paraId="3B68DA7D" w14:textId="77777777" w:rsidR="003D70DC" w:rsidRDefault="003D70DC" w:rsidP="00E104F9">
      <w:pPr>
        <w:pStyle w:val="Akapitzlist"/>
        <w:numPr>
          <w:ilvl w:val="0"/>
          <w:numId w:val="67"/>
        </w:numPr>
        <w:spacing w:after="0" w:line="240" w:lineRule="auto"/>
        <w:ind w:left="426"/>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 xml:space="preserve">W przypadku, o którym mowa w ust. 4, Wykonawcy wspólnie ubiegający się o udzielenie zamówienia dołączają odpowiednio do oferty oświadczenie, na podstawie art. 117 ust. 4 ustawy, Pzp z którego wynika, które </w:t>
      </w:r>
      <w:r w:rsidR="00DE23B3">
        <w:rPr>
          <w:rFonts w:ascii="Times New Roman" w:eastAsia="Calibri" w:hAnsi="Times New Roman" w:cs="Times New Roman"/>
          <w:sz w:val="24"/>
          <w:szCs w:val="24"/>
        </w:rPr>
        <w:t>funkcje pełnią</w:t>
      </w:r>
      <w:r w:rsidRPr="006E08D6">
        <w:rPr>
          <w:rFonts w:ascii="Times New Roman" w:eastAsia="Calibri" w:hAnsi="Times New Roman" w:cs="Times New Roman"/>
          <w:sz w:val="24"/>
          <w:szCs w:val="24"/>
        </w:rPr>
        <w:t xml:space="preserve"> poszczególni Wykonawcy.</w:t>
      </w:r>
    </w:p>
    <w:p w14:paraId="4092AEBF" w14:textId="77777777" w:rsidR="00531E3A" w:rsidRDefault="00531E3A" w:rsidP="00531E3A">
      <w:pPr>
        <w:spacing w:after="0" w:line="276" w:lineRule="auto"/>
        <w:jc w:val="both"/>
        <w:rPr>
          <w:rFonts w:ascii="Times New Roman" w:eastAsia="Calibri" w:hAnsi="Times New Roman" w:cs="Times New Roman"/>
          <w:sz w:val="24"/>
          <w:szCs w:val="24"/>
        </w:rPr>
      </w:pPr>
    </w:p>
    <w:p w14:paraId="5646BE36" w14:textId="77777777" w:rsidR="00612804" w:rsidRPr="00552D58" w:rsidRDefault="00612804" w:rsidP="008D2801">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0" w:line="240" w:lineRule="auto"/>
        <w:ind w:left="709"/>
        <w:rPr>
          <w:rFonts w:ascii="Times New Roman" w:hAnsi="Times New Roman" w:cs="Times New Roman"/>
          <w:color w:val="000000" w:themeColor="text1"/>
          <w:sz w:val="24"/>
          <w:szCs w:val="24"/>
        </w:rPr>
      </w:pPr>
      <w:bookmarkStart w:id="10" w:name="_Toc108161626"/>
      <w:r w:rsidRPr="002A4013">
        <w:rPr>
          <w:rFonts w:ascii="Times New Roman" w:hAnsi="Times New Roman" w:cs="Times New Roman"/>
          <w:color w:val="auto"/>
          <w:sz w:val="24"/>
          <w:szCs w:val="24"/>
        </w:rPr>
        <w:t xml:space="preserve">INFORMACJE O ŚRODKACH </w:t>
      </w:r>
      <w:r w:rsidRPr="00552D58">
        <w:rPr>
          <w:rFonts w:ascii="Times New Roman" w:hAnsi="Times New Roman" w:cs="Times New Roman"/>
          <w:color w:val="000000" w:themeColor="text1"/>
          <w:sz w:val="24"/>
          <w:szCs w:val="24"/>
        </w:rPr>
        <w:t>KOMUNIKACJI ELEKTRONICZNEJ, PRZY UŻYCIU KTÓRYCH ZAMAWIAJĄCY BĘDZIE KOMUNIKOWAŁ SIĘ Z WYKONAWCAMI, ORAZ INFORMACJE O WYMAGANIACH TECHNICZNYCH I ORGANIZACYJNYCH SPORZĄDZANIA, WYSYŁANIA I ODBIERANIA KORESPONDENCJI ELEKTRONICZNEJ</w:t>
      </w:r>
      <w:r>
        <w:rPr>
          <w:rFonts w:ascii="Times New Roman" w:hAnsi="Times New Roman" w:cs="Times New Roman"/>
          <w:color w:val="000000" w:themeColor="text1"/>
          <w:sz w:val="24"/>
          <w:szCs w:val="24"/>
        </w:rPr>
        <w:t>.</w:t>
      </w:r>
      <w:bookmarkEnd w:id="10"/>
    </w:p>
    <w:p w14:paraId="72FBFBE0"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bookmarkStart w:id="11" w:name="_Toc108161630"/>
      <w:r w:rsidRPr="00E104F9">
        <w:rPr>
          <w:rFonts w:ascii="Times New Roman" w:hAnsi="Times New Roman" w:cs="Times New Roman"/>
          <w:sz w:val="24"/>
          <w:szCs w:val="24"/>
        </w:rPr>
        <w:t>Postępowanie prowadzone jest w języku polskim.</w:t>
      </w:r>
    </w:p>
    <w:p w14:paraId="47FAAD8C"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Komunikacja pomiędzy Zamawiającym a Wykonawcami odbywa się przy użyciu środków komunikacji elektronicznej zgodnie z art. 61 ustawy PZP, za pośrednictwem elektronicznej Platformy zakupowej OpenNexus (dalej „Platforma”) pod adresem </w:t>
      </w:r>
      <w:hyperlink r:id="rId14">
        <w:r w:rsidRPr="00E104F9">
          <w:rPr>
            <w:rStyle w:val="Hipercze"/>
            <w:rFonts w:ascii="Times New Roman" w:hAnsi="Times New Roman" w:cs="Times New Roman"/>
            <w:sz w:val="24"/>
            <w:szCs w:val="24"/>
          </w:rPr>
          <w:t>platformazakupowa.pl</w:t>
        </w:r>
      </w:hyperlink>
      <w:r w:rsidRPr="00E104F9">
        <w:rPr>
          <w:rFonts w:ascii="Times New Roman" w:hAnsi="Times New Roman" w:cs="Times New Roman"/>
          <w:sz w:val="24"/>
          <w:szCs w:val="24"/>
        </w:rPr>
        <w:t>, która spełnia wymagania opisane w art. 64 ustawy PZP.</w:t>
      </w:r>
    </w:p>
    <w:p w14:paraId="76E0A05C"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W celu skrócenia czasu udzielenia odpowiedzi na pytania komunikacja między Zamawiającym, a Wykonawcami w zakresie:</w:t>
      </w:r>
    </w:p>
    <w:p w14:paraId="2274D4B9" w14:textId="77777777" w:rsidR="003209F8" w:rsidRPr="00E104F9" w:rsidRDefault="003209F8" w:rsidP="00E104F9">
      <w:pPr>
        <w:numPr>
          <w:ilvl w:val="0"/>
          <w:numId w:val="38"/>
        </w:numPr>
        <w:tabs>
          <w:tab w:val="left" w:pos="709"/>
        </w:tabs>
        <w:spacing w:after="0" w:line="240" w:lineRule="auto"/>
        <w:ind w:left="709" w:hanging="425"/>
        <w:jc w:val="both"/>
        <w:rPr>
          <w:rFonts w:ascii="Times New Roman" w:hAnsi="Times New Roman" w:cs="Times New Roman"/>
          <w:sz w:val="24"/>
          <w:szCs w:val="24"/>
        </w:rPr>
      </w:pPr>
      <w:r w:rsidRPr="00E104F9">
        <w:rPr>
          <w:rFonts w:ascii="Times New Roman" w:hAnsi="Times New Roman" w:cs="Times New Roman"/>
          <w:sz w:val="24"/>
          <w:szCs w:val="24"/>
        </w:rPr>
        <w:t>przesyłania Zamawiającemu pytań do treści SWZ,</w:t>
      </w:r>
    </w:p>
    <w:p w14:paraId="771174E0" w14:textId="77777777" w:rsidR="003209F8" w:rsidRPr="00E104F9" w:rsidRDefault="003209F8" w:rsidP="00E104F9">
      <w:pPr>
        <w:numPr>
          <w:ilvl w:val="0"/>
          <w:numId w:val="38"/>
        </w:numPr>
        <w:tabs>
          <w:tab w:val="left" w:pos="709"/>
        </w:tabs>
        <w:spacing w:after="0" w:line="240" w:lineRule="auto"/>
        <w:ind w:left="709" w:hanging="425"/>
        <w:jc w:val="both"/>
        <w:rPr>
          <w:rFonts w:ascii="Times New Roman" w:hAnsi="Times New Roman" w:cs="Times New Roman"/>
          <w:sz w:val="24"/>
          <w:szCs w:val="24"/>
        </w:rPr>
      </w:pPr>
      <w:r w:rsidRPr="00E104F9">
        <w:rPr>
          <w:rFonts w:ascii="Times New Roman" w:hAnsi="Times New Roman" w:cs="Times New Roman"/>
          <w:sz w:val="24"/>
          <w:szCs w:val="24"/>
        </w:rPr>
        <w:t>przesyłania Zamawiającemu zawiadomienia o proponowanym  terminie przeprowadzenia wizji lokalnej,</w:t>
      </w:r>
    </w:p>
    <w:p w14:paraId="73BDB400" w14:textId="77777777" w:rsidR="003209F8" w:rsidRPr="00E104F9" w:rsidRDefault="003209F8" w:rsidP="00E104F9">
      <w:pPr>
        <w:numPr>
          <w:ilvl w:val="0"/>
          <w:numId w:val="38"/>
        </w:numPr>
        <w:tabs>
          <w:tab w:val="left" w:pos="709"/>
        </w:tabs>
        <w:spacing w:after="0" w:line="240" w:lineRule="auto"/>
        <w:ind w:left="709" w:hanging="425"/>
        <w:jc w:val="both"/>
        <w:rPr>
          <w:rFonts w:ascii="Times New Roman" w:hAnsi="Times New Roman" w:cs="Times New Roman"/>
          <w:sz w:val="24"/>
          <w:szCs w:val="24"/>
        </w:rPr>
      </w:pPr>
      <w:r w:rsidRPr="00E104F9">
        <w:rPr>
          <w:rFonts w:ascii="Times New Roman" w:hAnsi="Times New Roman" w:cs="Times New Roman"/>
          <w:sz w:val="24"/>
          <w:szCs w:val="24"/>
        </w:rPr>
        <w:t>przesyłania odpowiedzi na wezwanie Zamawiającego do złożenia podmiotowych środków dowodowych,</w:t>
      </w:r>
    </w:p>
    <w:p w14:paraId="4FAF634D" w14:textId="77777777" w:rsidR="003209F8" w:rsidRPr="00E104F9" w:rsidRDefault="003209F8" w:rsidP="00E104F9">
      <w:pPr>
        <w:numPr>
          <w:ilvl w:val="0"/>
          <w:numId w:val="38"/>
        </w:numPr>
        <w:tabs>
          <w:tab w:val="left" w:pos="709"/>
        </w:tabs>
        <w:spacing w:after="0" w:line="240" w:lineRule="auto"/>
        <w:ind w:left="709" w:hanging="425"/>
        <w:jc w:val="both"/>
        <w:rPr>
          <w:rFonts w:ascii="Times New Roman" w:hAnsi="Times New Roman" w:cs="Times New Roman"/>
          <w:sz w:val="24"/>
          <w:szCs w:val="24"/>
        </w:rPr>
      </w:pPr>
      <w:r w:rsidRPr="00E104F9">
        <w:rPr>
          <w:rFonts w:ascii="Times New Roman" w:hAnsi="Times New Roman" w:cs="Times New Roman"/>
          <w:sz w:val="24"/>
          <w:szCs w:val="24"/>
        </w:rPr>
        <w:t>przesyłania odpow</w:t>
      </w:r>
      <w:r w:rsidR="00487EFC" w:rsidRPr="00E104F9">
        <w:rPr>
          <w:rFonts w:ascii="Times New Roman" w:hAnsi="Times New Roman" w:cs="Times New Roman"/>
          <w:sz w:val="24"/>
          <w:szCs w:val="24"/>
        </w:rPr>
        <w:t xml:space="preserve">iedzi na wezwanie Zamawiającego do </w:t>
      </w:r>
      <w:r w:rsidRPr="00E104F9">
        <w:rPr>
          <w:rFonts w:ascii="Times New Roman" w:hAnsi="Times New Roman" w:cs="Times New Roman"/>
          <w:sz w:val="24"/>
          <w:szCs w:val="24"/>
        </w:rPr>
        <w:t>złożenia/poprawienia/uzupełnienia oświadczenia, o którym mowa w art. 125 ust. 1, podmiotowych środków dowodowych, innych dokumentów lub oświadczeń składanych w postępowaniu,</w:t>
      </w:r>
    </w:p>
    <w:p w14:paraId="16817231" w14:textId="77777777" w:rsidR="003209F8" w:rsidRPr="00E104F9" w:rsidRDefault="003209F8" w:rsidP="00E104F9">
      <w:pPr>
        <w:numPr>
          <w:ilvl w:val="0"/>
          <w:numId w:val="38"/>
        </w:numPr>
        <w:tabs>
          <w:tab w:val="left" w:pos="709"/>
        </w:tabs>
        <w:spacing w:after="0" w:line="240" w:lineRule="auto"/>
        <w:ind w:left="709" w:hanging="425"/>
        <w:jc w:val="both"/>
        <w:rPr>
          <w:rFonts w:ascii="Times New Roman" w:hAnsi="Times New Roman" w:cs="Times New Roman"/>
          <w:sz w:val="24"/>
          <w:szCs w:val="24"/>
        </w:rPr>
      </w:pPr>
      <w:r w:rsidRPr="00E104F9">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F0686E2" w14:textId="77777777" w:rsidR="003209F8" w:rsidRPr="00E104F9" w:rsidRDefault="003209F8" w:rsidP="00E104F9">
      <w:pPr>
        <w:numPr>
          <w:ilvl w:val="0"/>
          <w:numId w:val="38"/>
        </w:numPr>
        <w:tabs>
          <w:tab w:val="left" w:pos="709"/>
        </w:tabs>
        <w:spacing w:after="0" w:line="240" w:lineRule="auto"/>
        <w:ind w:left="709" w:hanging="425"/>
        <w:jc w:val="both"/>
        <w:rPr>
          <w:rFonts w:ascii="Times New Roman" w:hAnsi="Times New Roman" w:cs="Times New Roman"/>
          <w:sz w:val="24"/>
          <w:szCs w:val="24"/>
        </w:rPr>
      </w:pPr>
      <w:r w:rsidRPr="00E104F9">
        <w:rPr>
          <w:rFonts w:ascii="Times New Roman" w:hAnsi="Times New Roman" w:cs="Times New Roman"/>
          <w:sz w:val="24"/>
          <w:szCs w:val="24"/>
        </w:rPr>
        <w:t>przesyłania odpowiedzi na wezwanie Zamawiającego do złożenia wyjaśnień dotyczących treści przedmiotowych środków dowodowych,</w:t>
      </w:r>
    </w:p>
    <w:p w14:paraId="38717813" w14:textId="77777777" w:rsidR="003209F8" w:rsidRPr="00E104F9" w:rsidRDefault="003209F8" w:rsidP="00E104F9">
      <w:pPr>
        <w:numPr>
          <w:ilvl w:val="0"/>
          <w:numId w:val="38"/>
        </w:numPr>
        <w:tabs>
          <w:tab w:val="left" w:pos="709"/>
        </w:tabs>
        <w:spacing w:after="0" w:line="240" w:lineRule="auto"/>
        <w:ind w:left="709" w:hanging="425"/>
        <w:jc w:val="both"/>
        <w:rPr>
          <w:rFonts w:ascii="Times New Roman" w:hAnsi="Times New Roman" w:cs="Times New Roman"/>
          <w:sz w:val="24"/>
          <w:szCs w:val="24"/>
        </w:rPr>
      </w:pPr>
      <w:r w:rsidRPr="00E104F9">
        <w:rPr>
          <w:rFonts w:ascii="Times New Roman" w:hAnsi="Times New Roman" w:cs="Times New Roman"/>
          <w:sz w:val="24"/>
          <w:szCs w:val="24"/>
        </w:rPr>
        <w:t>przesłania odpowiedzi na inne wezwania Zamawiającego wynikające z ustawy PZP,</w:t>
      </w:r>
    </w:p>
    <w:p w14:paraId="741840FF" w14:textId="77777777" w:rsidR="003209F8" w:rsidRPr="00E104F9" w:rsidRDefault="003209F8" w:rsidP="00E104F9">
      <w:pPr>
        <w:numPr>
          <w:ilvl w:val="0"/>
          <w:numId w:val="38"/>
        </w:numPr>
        <w:tabs>
          <w:tab w:val="left" w:pos="709"/>
        </w:tabs>
        <w:spacing w:after="0" w:line="240" w:lineRule="auto"/>
        <w:ind w:left="709" w:hanging="425"/>
        <w:jc w:val="both"/>
        <w:rPr>
          <w:rFonts w:ascii="Times New Roman" w:hAnsi="Times New Roman" w:cs="Times New Roman"/>
          <w:sz w:val="24"/>
          <w:szCs w:val="24"/>
        </w:rPr>
      </w:pPr>
      <w:r w:rsidRPr="00E104F9">
        <w:rPr>
          <w:rFonts w:ascii="Times New Roman" w:hAnsi="Times New Roman" w:cs="Times New Roman"/>
          <w:sz w:val="24"/>
          <w:szCs w:val="24"/>
        </w:rPr>
        <w:t>przesyłania wniosków, informacji, oświadczeń Wykonawcy,</w:t>
      </w:r>
    </w:p>
    <w:p w14:paraId="61827D82" w14:textId="77777777" w:rsidR="003209F8" w:rsidRPr="00E104F9" w:rsidRDefault="003209F8" w:rsidP="00E104F9">
      <w:pPr>
        <w:numPr>
          <w:ilvl w:val="0"/>
          <w:numId w:val="38"/>
        </w:numPr>
        <w:tabs>
          <w:tab w:val="left" w:pos="709"/>
        </w:tabs>
        <w:spacing w:after="0" w:line="240" w:lineRule="auto"/>
        <w:ind w:left="709" w:hanging="425"/>
        <w:jc w:val="both"/>
        <w:rPr>
          <w:rFonts w:ascii="Times New Roman" w:hAnsi="Times New Roman" w:cs="Times New Roman"/>
          <w:sz w:val="24"/>
          <w:szCs w:val="24"/>
        </w:rPr>
      </w:pPr>
      <w:r w:rsidRPr="00E104F9">
        <w:rPr>
          <w:rFonts w:ascii="Times New Roman" w:hAnsi="Times New Roman" w:cs="Times New Roman"/>
          <w:sz w:val="24"/>
          <w:szCs w:val="24"/>
        </w:rPr>
        <w:t>przesyłania odwołania/inne</w:t>
      </w:r>
    </w:p>
    <w:p w14:paraId="6615BC44" w14:textId="77777777" w:rsidR="003209F8" w:rsidRPr="00E104F9" w:rsidRDefault="003209F8" w:rsidP="00E104F9">
      <w:pPr>
        <w:tabs>
          <w:tab w:val="left" w:pos="810"/>
        </w:tabs>
        <w:spacing w:after="0" w:line="240" w:lineRule="auto"/>
        <w:ind w:left="284"/>
        <w:jc w:val="both"/>
        <w:rPr>
          <w:rFonts w:ascii="Times New Roman" w:hAnsi="Times New Roman" w:cs="Times New Roman"/>
          <w:sz w:val="24"/>
          <w:szCs w:val="24"/>
        </w:rPr>
      </w:pPr>
      <w:r w:rsidRPr="00E104F9">
        <w:rPr>
          <w:rFonts w:ascii="Times New Roman" w:hAnsi="Times New Roman" w:cs="Times New Roman"/>
          <w:sz w:val="24"/>
          <w:szCs w:val="24"/>
        </w:rPr>
        <w:lastRenderedPageBreak/>
        <w:t xml:space="preserve">odbywa się za pośrednictwem </w:t>
      </w:r>
      <w:bookmarkStart w:id="12" w:name="_Hlk135293662"/>
      <w:r w:rsidRPr="00E104F9">
        <w:rPr>
          <w:rFonts w:ascii="Times New Roman" w:hAnsi="Times New Roman" w:cs="Times New Roman"/>
          <w:sz w:val="24"/>
          <w:szCs w:val="24"/>
        </w:rPr>
        <w:fldChar w:fldCharType="begin"/>
      </w:r>
      <w:r w:rsidRPr="00E104F9">
        <w:rPr>
          <w:rFonts w:ascii="Times New Roman" w:hAnsi="Times New Roman" w:cs="Times New Roman"/>
          <w:sz w:val="24"/>
          <w:szCs w:val="24"/>
        </w:rPr>
        <w:instrText>HYPERLINK "http://platformazakupowa.pl" \h</w:instrText>
      </w:r>
      <w:r w:rsidRPr="00E104F9">
        <w:rPr>
          <w:rFonts w:ascii="Times New Roman" w:hAnsi="Times New Roman" w:cs="Times New Roman"/>
          <w:sz w:val="24"/>
          <w:szCs w:val="24"/>
        </w:rPr>
      </w:r>
      <w:r w:rsidRPr="00E104F9">
        <w:rPr>
          <w:rFonts w:ascii="Times New Roman" w:hAnsi="Times New Roman" w:cs="Times New Roman"/>
          <w:sz w:val="24"/>
          <w:szCs w:val="24"/>
        </w:rPr>
        <w:fldChar w:fldCharType="separate"/>
      </w:r>
      <w:r w:rsidRPr="00E104F9">
        <w:rPr>
          <w:rStyle w:val="Hipercze"/>
          <w:rFonts w:ascii="Times New Roman" w:hAnsi="Times New Roman" w:cs="Times New Roman"/>
          <w:sz w:val="24"/>
          <w:szCs w:val="24"/>
        </w:rPr>
        <w:t>platformaz</w:t>
      </w:r>
      <w:bookmarkStart w:id="13" w:name="_Hlt135293632"/>
      <w:r w:rsidRPr="00E104F9">
        <w:rPr>
          <w:rStyle w:val="Hipercze"/>
          <w:rFonts w:ascii="Times New Roman" w:hAnsi="Times New Roman" w:cs="Times New Roman"/>
          <w:sz w:val="24"/>
          <w:szCs w:val="24"/>
        </w:rPr>
        <w:t>a</w:t>
      </w:r>
      <w:bookmarkEnd w:id="13"/>
      <w:r w:rsidRPr="00E104F9">
        <w:rPr>
          <w:rStyle w:val="Hipercze"/>
          <w:rFonts w:ascii="Times New Roman" w:hAnsi="Times New Roman" w:cs="Times New Roman"/>
          <w:sz w:val="24"/>
          <w:szCs w:val="24"/>
        </w:rPr>
        <w:t>kupowa.pl</w:t>
      </w:r>
      <w:r w:rsidRPr="00E104F9">
        <w:rPr>
          <w:rFonts w:ascii="Times New Roman" w:hAnsi="Times New Roman" w:cs="Times New Roman"/>
          <w:sz w:val="24"/>
          <w:szCs w:val="24"/>
        </w:rPr>
        <w:fldChar w:fldCharType="end"/>
      </w:r>
      <w:bookmarkEnd w:id="12"/>
      <w:r w:rsidRPr="00E104F9">
        <w:rPr>
          <w:rFonts w:ascii="Times New Roman" w:hAnsi="Times New Roman" w:cs="Times New Roman"/>
          <w:sz w:val="24"/>
          <w:szCs w:val="24"/>
        </w:rPr>
        <w:t xml:space="preserve"> i formularza „Wyślij wiadomość do zamawiającego”.</w:t>
      </w:r>
    </w:p>
    <w:p w14:paraId="6AE466F3"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r w:rsidRPr="00E104F9">
          <w:rPr>
            <w:rStyle w:val="Hipercze"/>
            <w:rFonts w:ascii="Times New Roman" w:hAnsi="Times New Roman" w:cs="Times New Roman"/>
            <w:sz w:val="24"/>
            <w:szCs w:val="24"/>
          </w:rPr>
          <w:t>platformazakupowa.pl</w:t>
        </w:r>
      </w:hyperlink>
      <w:r w:rsidRPr="00E104F9">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574E67D8"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Zamawiający będzie przekazywał Wykonawcom informacje za pośrednictwem </w:t>
      </w:r>
      <w:hyperlink r:id="rId16">
        <w:r w:rsidRPr="00E104F9">
          <w:rPr>
            <w:rStyle w:val="Hipercze"/>
            <w:rFonts w:ascii="Times New Roman" w:hAnsi="Times New Roman" w:cs="Times New Roman"/>
            <w:sz w:val="24"/>
            <w:szCs w:val="24"/>
          </w:rPr>
          <w:t>platformazakupowa.pl</w:t>
        </w:r>
      </w:hyperlink>
      <w:r w:rsidRPr="00E104F9">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E104F9">
          <w:rPr>
            <w:rStyle w:val="Hipercze"/>
            <w:rFonts w:ascii="Times New Roman" w:hAnsi="Times New Roman" w:cs="Times New Roman"/>
            <w:sz w:val="24"/>
            <w:szCs w:val="24"/>
          </w:rPr>
          <w:t>platformazakupowa.pl</w:t>
        </w:r>
      </w:hyperlink>
      <w:r w:rsidRPr="00E104F9">
        <w:rPr>
          <w:rFonts w:ascii="Times New Roman" w:hAnsi="Times New Roman" w:cs="Times New Roman"/>
          <w:sz w:val="24"/>
          <w:szCs w:val="24"/>
        </w:rPr>
        <w:t xml:space="preserve"> do konkretnego Wykonawcy.</w:t>
      </w:r>
    </w:p>
    <w:p w14:paraId="75F2B523"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Wykonawca jako podmiot profesjonalny ma obowiązek sprawdzania komunikatów i wiadomości bezpośrednio na </w:t>
      </w:r>
      <w:hyperlink r:id="rId18">
        <w:r w:rsidRPr="00E104F9">
          <w:rPr>
            <w:rStyle w:val="Hipercze"/>
            <w:rFonts w:ascii="Times New Roman" w:hAnsi="Times New Roman" w:cs="Times New Roman"/>
            <w:sz w:val="24"/>
            <w:szCs w:val="24"/>
          </w:rPr>
          <w:t>platformazakupowa.pl</w:t>
        </w:r>
      </w:hyperlink>
      <w:r w:rsidRPr="00E104F9">
        <w:rPr>
          <w:rStyle w:val="Hipercze"/>
          <w:rFonts w:ascii="Times New Roman" w:eastAsia="Calibri" w:hAnsi="Times New Roman" w:cs="Times New Roman"/>
          <w:sz w:val="24"/>
          <w:szCs w:val="24"/>
        </w:rPr>
        <w:t xml:space="preserve"> </w:t>
      </w:r>
      <w:r w:rsidRPr="00E104F9">
        <w:rPr>
          <w:rFonts w:ascii="Times New Roman" w:hAnsi="Times New Roman" w:cs="Times New Roman"/>
          <w:sz w:val="24"/>
          <w:szCs w:val="24"/>
        </w:rPr>
        <w:t>przesłanych przez Zamawiającego, gdyż system powiadomień może ulec awarii lub powiadomienie może trafić do folderu SPAM.</w:t>
      </w:r>
    </w:p>
    <w:p w14:paraId="7B1C0097"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Zamawiający, zgodnie z Rozporządzeniem Prezesa Rady Ministrów z dnia 30 grudnia 2020 r. </w:t>
      </w:r>
      <w:bookmarkStart w:id="14" w:name="_Hlk135293958"/>
      <w:r w:rsidRPr="00E104F9">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14"/>
      <w:r w:rsidRPr="00E104F9">
        <w:rPr>
          <w:rFonts w:ascii="Times New Roman" w:hAnsi="Times New Roman" w:cs="Times New Roman"/>
          <w:sz w:val="24"/>
          <w:szCs w:val="24"/>
        </w:rPr>
        <w:t xml:space="preserve"> (Dz. U. z 2020 r. poz. 2452), określa niezbędne wymagania sprzętowo - aplikacyjne umożliwiające pracę na </w:t>
      </w:r>
      <w:hyperlink r:id="rId19">
        <w:r w:rsidRPr="00E104F9">
          <w:rPr>
            <w:rStyle w:val="Hipercze"/>
            <w:rFonts w:ascii="Times New Roman" w:hAnsi="Times New Roman" w:cs="Times New Roman"/>
            <w:sz w:val="24"/>
            <w:szCs w:val="24"/>
          </w:rPr>
          <w:t>platformazakupowa.pl</w:t>
        </w:r>
      </w:hyperlink>
      <w:r w:rsidRPr="00E104F9">
        <w:rPr>
          <w:rFonts w:ascii="Times New Roman" w:hAnsi="Times New Roman" w:cs="Times New Roman"/>
          <w:sz w:val="24"/>
          <w:szCs w:val="24"/>
        </w:rPr>
        <w:t>, tj.:</w:t>
      </w:r>
    </w:p>
    <w:p w14:paraId="7C4F8AE0" w14:textId="77777777" w:rsidR="003209F8" w:rsidRPr="00E104F9" w:rsidRDefault="003209F8" w:rsidP="00E104F9">
      <w:pPr>
        <w:numPr>
          <w:ilvl w:val="1"/>
          <w:numId w:val="39"/>
        </w:numPr>
        <w:tabs>
          <w:tab w:val="left" w:pos="851"/>
        </w:tabs>
        <w:spacing w:after="0" w:line="240" w:lineRule="auto"/>
        <w:ind w:left="851" w:hanging="284"/>
        <w:jc w:val="both"/>
        <w:rPr>
          <w:rFonts w:ascii="Times New Roman" w:hAnsi="Times New Roman" w:cs="Times New Roman"/>
          <w:sz w:val="24"/>
          <w:szCs w:val="24"/>
        </w:rPr>
      </w:pPr>
      <w:r w:rsidRPr="00E104F9">
        <w:rPr>
          <w:rFonts w:ascii="Times New Roman" w:hAnsi="Times New Roman" w:cs="Times New Roman"/>
          <w:sz w:val="24"/>
          <w:szCs w:val="24"/>
        </w:rPr>
        <w:t xml:space="preserve">stały dostęp do sieci Internet o gwarantowanej przepustowości nie mniejszej niż 512 </w:t>
      </w:r>
      <w:proofErr w:type="spellStart"/>
      <w:r w:rsidRPr="00E104F9">
        <w:rPr>
          <w:rFonts w:ascii="Times New Roman" w:hAnsi="Times New Roman" w:cs="Times New Roman"/>
          <w:sz w:val="24"/>
          <w:szCs w:val="24"/>
        </w:rPr>
        <w:t>kb</w:t>
      </w:r>
      <w:proofErr w:type="spellEnd"/>
      <w:r w:rsidRPr="00E104F9">
        <w:rPr>
          <w:rFonts w:ascii="Times New Roman" w:hAnsi="Times New Roman" w:cs="Times New Roman"/>
          <w:sz w:val="24"/>
          <w:szCs w:val="24"/>
        </w:rPr>
        <w:t>/s,</w:t>
      </w:r>
    </w:p>
    <w:p w14:paraId="128FB47B" w14:textId="77777777" w:rsidR="003209F8" w:rsidRPr="00E104F9" w:rsidRDefault="003209F8" w:rsidP="00E104F9">
      <w:pPr>
        <w:numPr>
          <w:ilvl w:val="1"/>
          <w:numId w:val="39"/>
        </w:numPr>
        <w:tabs>
          <w:tab w:val="left" w:pos="851"/>
        </w:tabs>
        <w:spacing w:after="0" w:line="240" w:lineRule="auto"/>
        <w:ind w:left="851" w:hanging="284"/>
        <w:jc w:val="both"/>
        <w:rPr>
          <w:rFonts w:ascii="Times New Roman" w:hAnsi="Times New Roman" w:cs="Times New Roman"/>
          <w:sz w:val="24"/>
          <w:szCs w:val="24"/>
        </w:rPr>
      </w:pPr>
      <w:r w:rsidRPr="00E104F9">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E0B84F6" w14:textId="77777777" w:rsidR="003209F8" w:rsidRPr="00E104F9" w:rsidRDefault="003209F8" w:rsidP="00E104F9">
      <w:pPr>
        <w:numPr>
          <w:ilvl w:val="1"/>
          <w:numId w:val="39"/>
        </w:numPr>
        <w:tabs>
          <w:tab w:val="left" w:pos="851"/>
        </w:tabs>
        <w:spacing w:after="0" w:line="240" w:lineRule="auto"/>
        <w:ind w:left="851" w:hanging="284"/>
        <w:jc w:val="both"/>
        <w:rPr>
          <w:rFonts w:ascii="Times New Roman" w:hAnsi="Times New Roman" w:cs="Times New Roman"/>
          <w:sz w:val="24"/>
          <w:szCs w:val="24"/>
        </w:rPr>
      </w:pPr>
      <w:r w:rsidRPr="00E104F9">
        <w:rPr>
          <w:rFonts w:ascii="Times New Roman" w:hAnsi="Times New Roman" w:cs="Times New Roman"/>
          <w:sz w:val="24"/>
          <w:szCs w:val="24"/>
        </w:rPr>
        <w:t>zainstalowana dowolna, inna przeglądarka internetowa niż Internet Explorer,</w:t>
      </w:r>
    </w:p>
    <w:p w14:paraId="0AF8A6A4" w14:textId="77777777" w:rsidR="003209F8" w:rsidRPr="00E104F9" w:rsidRDefault="003209F8" w:rsidP="00E104F9">
      <w:pPr>
        <w:numPr>
          <w:ilvl w:val="1"/>
          <w:numId w:val="39"/>
        </w:numPr>
        <w:tabs>
          <w:tab w:val="left" w:pos="851"/>
        </w:tabs>
        <w:spacing w:after="0" w:line="240" w:lineRule="auto"/>
        <w:ind w:left="851" w:hanging="284"/>
        <w:jc w:val="both"/>
        <w:rPr>
          <w:rFonts w:ascii="Times New Roman" w:hAnsi="Times New Roman" w:cs="Times New Roman"/>
          <w:sz w:val="24"/>
          <w:szCs w:val="24"/>
        </w:rPr>
      </w:pPr>
      <w:r w:rsidRPr="00E104F9">
        <w:rPr>
          <w:rFonts w:ascii="Times New Roman" w:hAnsi="Times New Roman" w:cs="Times New Roman"/>
          <w:sz w:val="24"/>
          <w:szCs w:val="24"/>
        </w:rPr>
        <w:t>włączona obsługa JavaScript,</w:t>
      </w:r>
    </w:p>
    <w:p w14:paraId="001D89D2" w14:textId="77777777" w:rsidR="003209F8" w:rsidRPr="00E104F9" w:rsidRDefault="003209F8" w:rsidP="00E104F9">
      <w:pPr>
        <w:numPr>
          <w:ilvl w:val="1"/>
          <w:numId w:val="39"/>
        </w:numPr>
        <w:tabs>
          <w:tab w:val="left" w:pos="851"/>
        </w:tabs>
        <w:spacing w:after="0" w:line="240" w:lineRule="auto"/>
        <w:ind w:left="851" w:hanging="284"/>
        <w:jc w:val="both"/>
        <w:rPr>
          <w:rFonts w:ascii="Times New Roman" w:hAnsi="Times New Roman" w:cs="Times New Roman"/>
          <w:sz w:val="24"/>
          <w:szCs w:val="24"/>
        </w:rPr>
      </w:pPr>
      <w:r w:rsidRPr="00E104F9">
        <w:rPr>
          <w:rFonts w:ascii="Times New Roman" w:hAnsi="Times New Roman" w:cs="Times New Roman"/>
          <w:sz w:val="24"/>
          <w:szCs w:val="24"/>
        </w:rPr>
        <w:t xml:space="preserve">zainstalowany program Adobe </w:t>
      </w:r>
      <w:proofErr w:type="spellStart"/>
      <w:r w:rsidRPr="00E104F9">
        <w:rPr>
          <w:rFonts w:ascii="Times New Roman" w:hAnsi="Times New Roman" w:cs="Times New Roman"/>
          <w:sz w:val="24"/>
          <w:szCs w:val="24"/>
        </w:rPr>
        <w:t>Acrobat</w:t>
      </w:r>
      <w:proofErr w:type="spellEnd"/>
      <w:r w:rsidRPr="00E104F9">
        <w:rPr>
          <w:rFonts w:ascii="Times New Roman" w:hAnsi="Times New Roman" w:cs="Times New Roman"/>
          <w:sz w:val="24"/>
          <w:szCs w:val="24"/>
        </w:rPr>
        <w:t xml:space="preserve"> Reader lub inny obsługujący format plików .pdf,</w:t>
      </w:r>
    </w:p>
    <w:p w14:paraId="083CDF29"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Szyfrowanie na </w:t>
      </w:r>
      <w:hyperlink r:id="rId20">
        <w:r w:rsidRPr="00E104F9">
          <w:rPr>
            <w:rStyle w:val="Hipercze"/>
            <w:rFonts w:ascii="Times New Roman" w:hAnsi="Times New Roman" w:cs="Times New Roman"/>
            <w:sz w:val="24"/>
            <w:szCs w:val="24"/>
          </w:rPr>
          <w:t>platformazakupowa.pl</w:t>
        </w:r>
      </w:hyperlink>
      <w:r w:rsidRPr="00E104F9">
        <w:rPr>
          <w:rStyle w:val="Hipercze"/>
          <w:rFonts w:ascii="Times New Roman" w:eastAsia="Calibri" w:hAnsi="Times New Roman" w:cs="Times New Roman"/>
          <w:sz w:val="24"/>
          <w:szCs w:val="24"/>
        </w:rPr>
        <w:t xml:space="preserve"> </w:t>
      </w:r>
      <w:r w:rsidRPr="00E104F9">
        <w:rPr>
          <w:rFonts w:ascii="Times New Roman" w:hAnsi="Times New Roman" w:cs="Times New Roman"/>
          <w:sz w:val="24"/>
          <w:szCs w:val="24"/>
        </w:rPr>
        <w:t>odbywa się za pomocą protokołu TLS 1.3.</w:t>
      </w:r>
    </w:p>
    <w:p w14:paraId="2249DF45"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Oznaczenie czasu odbioru danych przez platformę zakupową stanowi datę oraz dokładny czas (</w:t>
      </w:r>
      <w:proofErr w:type="spellStart"/>
      <w:r w:rsidRPr="00E104F9">
        <w:rPr>
          <w:rFonts w:ascii="Times New Roman" w:hAnsi="Times New Roman" w:cs="Times New Roman"/>
          <w:sz w:val="24"/>
          <w:szCs w:val="24"/>
        </w:rPr>
        <w:t>hh:mm:ss</w:t>
      </w:r>
      <w:proofErr w:type="spellEnd"/>
      <w:r w:rsidRPr="00E104F9">
        <w:rPr>
          <w:rFonts w:ascii="Times New Roman" w:hAnsi="Times New Roman" w:cs="Times New Roman"/>
          <w:sz w:val="24"/>
          <w:szCs w:val="24"/>
        </w:rPr>
        <w:t>) generowany według czasu lokalnego serwera synchronizowanego z zegarem Głównego Urzędu Miar.</w:t>
      </w:r>
    </w:p>
    <w:p w14:paraId="070724D7"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Wykonawca, przystępując do niniejszego postępowania o udzielenie zamówienia publicznego:</w:t>
      </w:r>
    </w:p>
    <w:p w14:paraId="381CFAF9" w14:textId="77777777" w:rsidR="003209F8" w:rsidRPr="00E104F9" w:rsidRDefault="003209F8" w:rsidP="00E104F9">
      <w:pPr>
        <w:numPr>
          <w:ilvl w:val="1"/>
          <w:numId w:val="40"/>
        </w:numPr>
        <w:tabs>
          <w:tab w:val="left" w:pos="810"/>
        </w:tabs>
        <w:spacing w:after="0" w:line="240" w:lineRule="auto"/>
        <w:ind w:left="851" w:hanging="284"/>
        <w:jc w:val="both"/>
        <w:rPr>
          <w:rFonts w:ascii="Times New Roman" w:hAnsi="Times New Roman" w:cs="Times New Roman"/>
          <w:sz w:val="24"/>
          <w:szCs w:val="24"/>
        </w:rPr>
      </w:pPr>
      <w:r w:rsidRPr="00E104F9">
        <w:rPr>
          <w:rFonts w:ascii="Times New Roman" w:hAnsi="Times New Roman" w:cs="Times New Roman"/>
          <w:sz w:val="24"/>
          <w:szCs w:val="24"/>
        </w:rPr>
        <w:t xml:space="preserve">akceptuje warunki korzystania z </w:t>
      </w:r>
      <w:hyperlink r:id="rId21">
        <w:r w:rsidRPr="00E104F9">
          <w:rPr>
            <w:rStyle w:val="Hipercze"/>
            <w:rFonts w:ascii="Times New Roman" w:hAnsi="Times New Roman" w:cs="Times New Roman"/>
            <w:sz w:val="24"/>
            <w:szCs w:val="24"/>
          </w:rPr>
          <w:t>platformazakupowa.pl</w:t>
        </w:r>
      </w:hyperlink>
      <w:r w:rsidRPr="00E104F9">
        <w:rPr>
          <w:rStyle w:val="Hipercze"/>
          <w:rFonts w:ascii="Times New Roman" w:eastAsia="Calibri" w:hAnsi="Times New Roman" w:cs="Times New Roman"/>
          <w:sz w:val="24"/>
          <w:szCs w:val="24"/>
        </w:rPr>
        <w:t xml:space="preserve"> </w:t>
      </w:r>
      <w:r w:rsidRPr="00E104F9">
        <w:rPr>
          <w:rFonts w:ascii="Times New Roman" w:hAnsi="Times New Roman" w:cs="Times New Roman"/>
          <w:sz w:val="24"/>
          <w:szCs w:val="24"/>
        </w:rPr>
        <w:t xml:space="preserve">określone w Regulaminie zamieszczonym na stronie internetowej </w:t>
      </w:r>
      <w:hyperlink r:id="rId22">
        <w:r w:rsidRPr="00E104F9">
          <w:rPr>
            <w:rStyle w:val="Hipercze"/>
            <w:rFonts w:ascii="Times New Roman" w:hAnsi="Times New Roman" w:cs="Times New Roman"/>
            <w:sz w:val="24"/>
            <w:szCs w:val="24"/>
          </w:rPr>
          <w:t>pod linkiem</w:t>
        </w:r>
      </w:hyperlink>
      <w:r w:rsidRPr="00E104F9">
        <w:rPr>
          <w:rStyle w:val="Hipercze"/>
          <w:rFonts w:ascii="Times New Roman" w:eastAsia="Calibri" w:hAnsi="Times New Roman" w:cs="Times New Roman"/>
          <w:sz w:val="24"/>
          <w:szCs w:val="24"/>
        </w:rPr>
        <w:t xml:space="preserve">  </w:t>
      </w:r>
      <w:r w:rsidRPr="00E104F9">
        <w:rPr>
          <w:rFonts w:ascii="Times New Roman" w:hAnsi="Times New Roman" w:cs="Times New Roman"/>
          <w:sz w:val="24"/>
          <w:szCs w:val="24"/>
        </w:rPr>
        <w:t>w zakładce „Regulamin" oraz uznaje go za wiążący,</w:t>
      </w:r>
    </w:p>
    <w:p w14:paraId="4AD500C1" w14:textId="77777777" w:rsidR="003209F8" w:rsidRPr="00E104F9" w:rsidRDefault="003209F8" w:rsidP="00E104F9">
      <w:pPr>
        <w:numPr>
          <w:ilvl w:val="1"/>
          <w:numId w:val="40"/>
        </w:numPr>
        <w:tabs>
          <w:tab w:val="left" w:pos="810"/>
        </w:tabs>
        <w:spacing w:after="0" w:line="240" w:lineRule="auto"/>
        <w:ind w:left="851" w:hanging="284"/>
        <w:jc w:val="both"/>
        <w:rPr>
          <w:rStyle w:val="Hipercze"/>
          <w:rFonts w:ascii="Times New Roman" w:eastAsia="Calibri" w:hAnsi="Times New Roman" w:cs="Times New Roman"/>
          <w:sz w:val="24"/>
          <w:szCs w:val="24"/>
        </w:rPr>
      </w:pPr>
      <w:r w:rsidRPr="00E104F9">
        <w:rPr>
          <w:rFonts w:ascii="Times New Roman" w:hAnsi="Times New Roman" w:cs="Times New Roman"/>
          <w:sz w:val="24"/>
          <w:szCs w:val="24"/>
        </w:rPr>
        <w:t xml:space="preserve">zapoznał i stosuje się do Instrukcji składania ofert/wniosków dostępnej </w:t>
      </w:r>
      <w:hyperlink r:id="rId23">
        <w:r w:rsidRPr="00E104F9">
          <w:rPr>
            <w:rStyle w:val="Hipercze"/>
            <w:rFonts w:ascii="Times New Roman" w:hAnsi="Times New Roman" w:cs="Times New Roman"/>
            <w:sz w:val="24"/>
            <w:szCs w:val="24"/>
          </w:rPr>
          <w:t>pod linkiem</w:t>
        </w:r>
      </w:hyperlink>
      <w:r w:rsidRPr="00E104F9">
        <w:rPr>
          <w:rStyle w:val="Hipercze"/>
          <w:rFonts w:ascii="Times New Roman" w:eastAsia="Calibri" w:hAnsi="Times New Roman" w:cs="Times New Roman"/>
          <w:sz w:val="24"/>
          <w:szCs w:val="24"/>
        </w:rPr>
        <w:t>.</w:t>
      </w:r>
    </w:p>
    <w:p w14:paraId="688AC99F"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Zamawiający nie ponosi odpowiedzialności za złożenie oferty w sposób niezgodny z Instrukcją korzystania z </w:t>
      </w:r>
      <w:hyperlink r:id="rId24">
        <w:r w:rsidRPr="00E104F9">
          <w:rPr>
            <w:rStyle w:val="Hipercze"/>
            <w:rFonts w:ascii="Times New Roman" w:hAnsi="Times New Roman" w:cs="Times New Roman"/>
            <w:sz w:val="24"/>
            <w:szCs w:val="24"/>
          </w:rPr>
          <w:t>platformazakupowa.pl</w:t>
        </w:r>
      </w:hyperlink>
      <w:r w:rsidRPr="00E104F9">
        <w:rPr>
          <w:rStyle w:val="Hipercze"/>
          <w:rFonts w:ascii="Times New Roman" w:eastAsia="Calibri" w:hAnsi="Times New Roman" w:cs="Times New Roman"/>
          <w:sz w:val="24"/>
          <w:szCs w:val="24"/>
        </w:rPr>
        <w:t>,</w:t>
      </w:r>
      <w:r w:rsidRPr="00E104F9">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w:t>
      </w:r>
      <w:r w:rsidRPr="00E104F9">
        <w:rPr>
          <w:rFonts w:ascii="Times New Roman" w:hAnsi="Times New Roman" w:cs="Times New Roman"/>
          <w:sz w:val="24"/>
          <w:szCs w:val="24"/>
        </w:rPr>
        <w:lastRenderedPageBreak/>
        <w:t>przedmiotowym postępowaniu ponieważ nie został spełniony obowiązek narzucony w art. 221 ustawy PZP.</w:t>
      </w:r>
    </w:p>
    <w:p w14:paraId="2F65CCFA"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Zamawiający informuje, że instrukcje korzystania </w:t>
      </w:r>
      <w:r w:rsidRPr="00E104F9">
        <w:rPr>
          <w:rStyle w:val="Hipercze"/>
          <w:rFonts w:ascii="Times New Roman" w:eastAsia="Calibri" w:hAnsi="Times New Roman" w:cs="Times New Roman"/>
          <w:sz w:val="24"/>
          <w:szCs w:val="24"/>
        </w:rPr>
        <w:t xml:space="preserve">z </w:t>
      </w:r>
      <w:hyperlink r:id="rId25">
        <w:r w:rsidRPr="00E104F9">
          <w:rPr>
            <w:rStyle w:val="Hipercze"/>
            <w:rFonts w:ascii="Times New Roman" w:hAnsi="Times New Roman" w:cs="Times New Roman"/>
            <w:sz w:val="24"/>
            <w:szCs w:val="24"/>
          </w:rPr>
          <w:t>platformazakupowa.pl</w:t>
        </w:r>
      </w:hyperlink>
      <w:r w:rsidRPr="00E104F9">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6">
        <w:r w:rsidRPr="00E104F9">
          <w:rPr>
            <w:rStyle w:val="Hipercze"/>
            <w:rFonts w:ascii="Times New Roman" w:hAnsi="Times New Roman" w:cs="Times New Roman"/>
            <w:sz w:val="24"/>
            <w:szCs w:val="24"/>
          </w:rPr>
          <w:t>platformazakupowa.pl</w:t>
        </w:r>
      </w:hyperlink>
      <w:r w:rsidRPr="00E104F9">
        <w:rPr>
          <w:rFonts w:ascii="Times New Roman" w:hAnsi="Times New Roman" w:cs="Times New Roman"/>
          <w:sz w:val="24"/>
          <w:szCs w:val="24"/>
        </w:rPr>
        <w:t xml:space="preserve"> znajdują się w zakładce „Instrukcje dla Wykonawców" na stronie internetowej pod adresem:</w:t>
      </w:r>
    </w:p>
    <w:p w14:paraId="6F756218" w14:textId="77777777" w:rsidR="003209F8" w:rsidRPr="00E104F9" w:rsidRDefault="003209F8" w:rsidP="00E104F9">
      <w:pPr>
        <w:spacing w:after="0" w:line="240" w:lineRule="auto"/>
        <w:ind w:left="426"/>
        <w:jc w:val="both"/>
        <w:rPr>
          <w:rFonts w:ascii="Times New Roman" w:hAnsi="Times New Roman" w:cs="Times New Roman"/>
          <w:sz w:val="24"/>
          <w:szCs w:val="24"/>
        </w:rPr>
      </w:pPr>
      <w:hyperlink r:id="rId27">
        <w:r w:rsidRPr="00E104F9">
          <w:rPr>
            <w:rStyle w:val="Hipercze"/>
            <w:rFonts w:ascii="Times New Roman" w:hAnsi="Times New Roman" w:cs="Times New Roman"/>
            <w:sz w:val="24"/>
            <w:szCs w:val="24"/>
          </w:rPr>
          <w:t>https://platformazakupowa.pl/strona/45-instrukcje</w:t>
        </w:r>
      </w:hyperlink>
      <w:r w:rsidRPr="00E104F9">
        <w:rPr>
          <w:rStyle w:val="Hipercze"/>
          <w:rFonts w:ascii="Times New Roman" w:eastAsia="Calibri" w:hAnsi="Times New Roman" w:cs="Times New Roman"/>
          <w:sz w:val="24"/>
          <w:szCs w:val="24"/>
        </w:rPr>
        <w:t>.</w:t>
      </w:r>
      <w:bookmarkStart w:id="15" w:name="_wp2umuqo1p7z" w:colFirst="0" w:colLast="0"/>
      <w:bookmarkEnd w:id="15"/>
    </w:p>
    <w:p w14:paraId="0541134E"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bCs/>
          <w:sz w:val="24"/>
          <w:szCs w:val="24"/>
        </w:rPr>
        <w:t>Formaty plików wykorzystywanych przez wykonawców powinny być zgodne z</w:t>
      </w:r>
      <w:r w:rsidRPr="00E104F9">
        <w:rPr>
          <w:rFonts w:ascii="Times New Roman"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C8E500F"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bCs/>
          <w:sz w:val="24"/>
          <w:szCs w:val="24"/>
        </w:rPr>
      </w:pPr>
      <w:r w:rsidRPr="00E104F9">
        <w:rPr>
          <w:rFonts w:ascii="Times New Roman" w:hAnsi="Times New Roman" w:cs="Times New Roman"/>
          <w:sz w:val="24"/>
          <w:szCs w:val="24"/>
        </w:rPr>
        <w:t>Zamawiający rekomenduje wykorzystanie formatów: .pdf .</w:t>
      </w:r>
      <w:proofErr w:type="spellStart"/>
      <w:r w:rsidRPr="00E104F9">
        <w:rPr>
          <w:rFonts w:ascii="Times New Roman" w:hAnsi="Times New Roman" w:cs="Times New Roman"/>
          <w:sz w:val="24"/>
          <w:szCs w:val="24"/>
        </w:rPr>
        <w:t>doc</w:t>
      </w:r>
      <w:proofErr w:type="spellEnd"/>
      <w:r w:rsidRPr="00E104F9">
        <w:rPr>
          <w:rFonts w:ascii="Times New Roman" w:hAnsi="Times New Roman" w:cs="Times New Roman"/>
          <w:sz w:val="24"/>
          <w:szCs w:val="24"/>
        </w:rPr>
        <w:t xml:space="preserve"> .xls .jpg (.</w:t>
      </w:r>
      <w:proofErr w:type="spellStart"/>
      <w:r w:rsidRPr="00E104F9">
        <w:rPr>
          <w:rFonts w:ascii="Times New Roman" w:hAnsi="Times New Roman" w:cs="Times New Roman"/>
          <w:sz w:val="24"/>
          <w:szCs w:val="24"/>
        </w:rPr>
        <w:t>jpeg</w:t>
      </w:r>
      <w:proofErr w:type="spellEnd"/>
      <w:r w:rsidRPr="00E104F9">
        <w:rPr>
          <w:rFonts w:ascii="Times New Roman" w:hAnsi="Times New Roman" w:cs="Times New Roman"/>
          <w:sz w:val="24"/>
          <w:szCs w:val="24"/>
        </w:rPr>
        <w:t xml:space="preserve">) </w:t>
      </w:r>
      <w:r w:rsidRPr="00E104F9">
        <w:rPr>
          <w:rFonts w:ascii="Times New Roman" w:hAnsi="Times New Roman" w:cs="Times New Roman"/>
          <w:bCs/>
          <w:sz w:val="24"/>
          <w:szCs w:val="24"/>
        </w:rPr>
        <w:t>ze szczególnym wskazaniem na .pdf.</w:t>
      </w:r>
    </w:p>
    <w:p w14:paraId="6AA2162E"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bCs/>
          <w:sz w:val="24"/>
          <w:szCs w:val="24"/>
        </w:rPr>
      </w:pPr>
      <w:r w:rsidRPr="00E104F9">
        <w:rPr>
          <w:rFonts w:ascii="Times New Roman" w:hAnsi="Times New Roman" w:cs="Times New Roman"/>
          <w:bCs/>
          <w:sz w:val="24"/>
          <w:szCs w:val="24"/>
        </w:rPr>
        <w:t>W celu ewentualnej kompresji danych Zamawiający rekomenduje wykorzystanie jednego z formatów:</w:t>
      </w:r>
    </w:p>
    <w:p w14:paraId="6739CE88" w14:textId="77777777" w:rsidR="003209F8" w:rsidRPr="00E104F9" w:rsidRDefault="003209F8" w:rsidP="00E104F9">
      <w:pPr>
        <w:numPr>
          <w:ilvl w:val="1"/>
          <w:numId w:val="41"/>
        </w:numPr>
        <w:tabs>
          <w:tab w:val="left" w:pos="810"/>
        </w:tabs>
        <w:spacing w:after="0" w:line="240" w:lineRule="auto"/>
        <w:ind w:left="851" w:hanging="284"/>
        <w:jc w:val="both"/>
        <w:rPr>
          <w:rFonts w:ascii="Times New Roman" w:hAnsi="Times New Roman" w:cs="Times New Roman"/>
          <w:bCs/>
          <w:sz w:val="24"/>
          <w:szCs w:val="24"/>
        </w:rPr>
      </w:pPr>
      <w:r w:rsidRPr="00E104F9">
        <w:rPr>
          <w:rFonts w:ascii="Times New Roman" w:hAnsi="Times New Roman" w:cs="Times New Roman"/>
          <w:bCs/>
          <w:sz w:val="24"/>
          <w:szCs w:val="24"/>
        </w:rPr>
        <w:t>.zip</w:t>
      </w:r>
    </w:p>
    <w:p w14:paraId="2FB51FDC" w14:textId="77777777" w:rsidR="003209F8" w:rsidRPr="00E104F9" w:rsidRDefault="003209F8" w:rsidP="00E104F9">
      <w:pPr>
        <w:numPr>
          <w:ilvl w:val="1"/>
          <w:numId w:val="41"/>
        </w:numPr>
        <w:tabs>
          <w:tab w:val="left" w:pos="810"/>
        </w:tabs>
        <w:spacing w:after="0" w:line="240" w:lineRule="auto"/>
        <w:ind w:left="851" w:hanging="284"/>
        <w:jc w:val="both"/>
        <w:rPr>
          <w:rFonts w:ascii="Times New Roman" w:hAnsi="Times New Roman" w:cs="Times New Roman"/>
          <w:bCs/>
          <w:sz w:val="24"/>
          <w:szCs w:val="24"/>
        </w:rPr>
      </w:pPr>
      <w:r w:rsidRPr="00E104F9">
        <w:rPr>
          <w:rFonts w:ascii="Times New Roman" w:hAnsi="Times New Roman" w:cs="Times New Roman"/>
          <w:bCs/>
          <w:sz w:val="24"/>
          <w:szCs w:val="24"/>
        </w:rPr>
        <w:t>.7Z</w:t>
      </w:r>
    </w:p>
    <w:p w14:paraId="5293F657"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bCs/>
          <w:sz w:val="24"/>
          <w:szCs w:val="24"/>
        </w:rPr>
      </w:pPr>
      <w:r w:rsidRPr="00E104F9">
        <w:rPr>
          <w:rFonts w:ascii="Times New Roman" w:hAnsi="Times New Roman" w:cs="Times New Roman"/>
          <w:bCs/>
          <w:sz w:val="24"/>
          <w:szCs w:val="24"/>
        </w:rPr>
        <w:t>Wśród formatów powszechnych, a NIE występujących w rozporządzeniu występują: .</w:t>
      </w:r>
      <w:proofErr w:type="spellStart"/>
      <w:r w:rsidRPr="00E104F9">
        <w:rPr>
          <w:rFonts w:ascii="Times New Roman" w:hAnsi="Times New Roman" w:cs="Times New Roman"/>
          <w:bCs/>
          <w:sz w:val="24"/>
          <w:szCs w:val="24"/>
        </w:rPr>
        <w:t>rar</w:t>
      </w:r>
      <w:proofErr w:type="spellEnd"/>
      <w:r w:rsidRPr="00E104F9">
        <w:rPr>
          <w:rFonts w:ascii="Times New Roman" w:hAnsi="Times New Roman" w:cs="Times New Roman"/>
          <w:bCs/>
          <w:sz w:val="24"/>
          <w:szCs w:val="24"/>
        </w:rPr>
        <w:t xml:space="preserve"> .gif .</w:t>
      </w:r>
      <w:proofErr w:type="spellStart"/>
      <w:r w:rsidRPr="00E104F9">
        <w:rPr>
          <w:rFonts w:ascii="Times New Roman" w:hAnsi="Times New Roman" w:cs="Times New Roman"/>
          <w:bCs/>
          <w:sz w:val="24"/>
          <w:szCs w:val="24"/>
        </w:rPr>
        <w:t>bmp</w:t>
      </w:r>
      <w:proofErr w:type="spellEnd"/>
      <w:r w:rsidRPr="00E104F9">
        <w:rPr>
          <w:rFonts w:ascii="Times New Roman" w:hAnsi="Times New Roman" w:cs="Times New Roman"/>
          <w:bCs/>
          <w:sz w:val="24"/>
          <w:szCs w:val="24"/>
        </w:rPr>
        <w:t xml:space="preserve"> .</w:t>
      </w:r>
      <w:proofErr w:type="spellStart"/>
      <w:r w:rsidRPr="00E104F9">
        <w:rPr>
          <w:rFonts w:ascii="Times New Roman" w:hAnsi="Times New Roman" w:cs="Times New Roman"/>
          <w:bCs/>
          <w:sz w:val="24"/>
          <w:szCs w:val="24"/>
        </w:rPr>
        <w:t>numbers</w:t>
      </w:r>
      <w:proofErr w:type="spellEnd"/>
      <w:r w:rsidRPr="00E104F9">
        <w:rPr>
          <w:rFonts w:ascii="Times New Roman" w:hAnsi="Times New Roman" w:cs="Times New Roman"/>
          <w:bCs/>
          <w:sz w:val="24"/>
          <w:szCs w:val="24"/>
        </w:rPr>
        <w:t xml:space="preserve"> .</w:t>
      </w:r>
      <w:proofErr w:type="spellStart"/>
      <w:r w:rsidRPr="00E104F9">
        <w:rPr>
          <w:rFonts w:ascii="Times New Roman" w:hAnsi="Times New Roman" w:cs="Times New Roman"/>
          <w:bCs/>
          <w:sz w:val="24"/>
          <w:szCs w:val="24"/>
        </w:rPr>
        <w:t>pages</w:t>
      </w:r>
      <w:proofErr w:type="spellEnd"/>
      <w:r w:rsidRPr="00E104F9">
        <w:rPr>
          <w:rFonts w:ascii="Times New Roman" w:hAnsi="Times New Roman" w:cs="Times New Roman"/>
          <w:bCs/>
          <w:sz w:val="24"/>
          <w:szCs w:val="24"/>
        </w:rPr>
        <w:t>. Dokumenty złożone w takich plikach zostaną uznane za złożone nieskutecznie.</w:t>
      </w:r>
    </w:p>
    <w:p w14:paraId="115E4305"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bCs/>
          <w:sz w:val="24"/>
          <w:szCs w:val="24"/>
        </w:rPr>
        <w:t>Zamawiający zwraca uwagę na ograniczenia wielkości plików podpisywanych</w:t>
      </w:r>
      <w:r w:rsidRPr="00E104F9">
        <w:rPr>
          <w:rFonts w:ascii="Times New Roman" w:hAnsi="Times New Roman" w:cs="Times New Roman"/>
          <w:sz w:val="24"/>
          <w:szCs w:val="24"/>
        </w:rPr>
        <w:t xml:space="preserve"> profilem zaufanym, który wynosi max 10MB, oraz na ograniczenie wielkości plików podpisywanych w aplikacji </w:t>
      </w:r>
      <w:proofErr w:type="spellStart"/>
      <w:r w:rsidRPr="00E104F9">
        <w:rPr>
          <w:rFonts w:ascii="Times New Roman" w:hAnsi="Times New Roman" w:cs="Times New Roman"/>
          <w:sz w:val="24"/>
          <w:szCs w:val="24"/>
        </w:rPr>
        <w:t>eDoApp</w:t>
      </w:r>
      <w:proofErr w:type="spellEnd"/>
      <w:r w:rsidRPr="00E104F9">
        <w:rPr>
          <w:rFonts w:ascii="Times New Roman" w:hAnsi="Times New Roman" w:cs="Times New Roman"/>
          <w:sz w:val="24"/>
          <w:szCs w:val="24"/>
        </w:rPr>
        <w:t xml:space="preserve"> służącej do składania podpisu osobistego, który wynosi max 5MB.</w:t>
      </w:r>
    </w:p>
    <w:p w14:paraId="683DE15E"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104F9">
        <w:rPr>
          <w:rFonts w:ascii="Times New Roman" w:hAnsi="Times New Roman" w:cs="Times New Roman"/>
          <w:sz w:val="24"/>
          <w:szCs w:val="24"/>
        </w:rPr>
        <w:t>PAdES</w:t>
      </w:r>
      <w:proofErr w:type="spellEnd"/>
      <w:r w:rsidRPr="00E104F9">
        <w:rPr>
          <w:rFonts w:ascii="Times New Roman" w:hAnsi="Times New Roman" w:cs="Times New Roman"/>
          <w:sz w:val="24"/>
          <w:szCs w:val="24"/>
        </w:rPr>
        <w:t>.</w:t>
      </w:r>
    </w:p>
    <w:p w14:paraId="28FBC916"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Pliki w innych formatach niż PDF zaleca się opatrzyć zewnętrznym podpisem </w:t>
      </w:r>
      <w:proofErr w:type="spellStart"/>
      <w:r w:rsidRPr="00E104F9">
        <w:rPr>
          <w:rFonts w:ascii="Times New Roman" w:hAnsi="Times New Roman" w:cs="Times New Roman"/>
          <w:sz w:val="24"/>
          <w:szCs w:val="24"/>
        </w:rPr>
        <w:t>XAdES</w:t>
      </w:r>
      <w:proofErr w:type="spellEnd"/>
      <w:r w:rsidRPr="00E104F9">
        <w:rPr>
          <w:rFonts w:ascii="Times New Roman" w:hAnsi="Times New Roman" w:cs="Times New Roman"/>
          <w:sz w:val="24"/>
          <w:szCs w:val="24"/>
        </w:rPr>
        <w:t>. Wykonawca powinien pamiętać, aby plik z podpisem przekazywać łącznie z dokumentem podpisywanym.</w:t>
      </w:r>
    </w:p>
    <w:p w14:paraId="5E5E2715"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5D0E4584"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078DC095"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Zaleca się, aby komunikacja z Wykonawcami odbywała się tylko na Platformie za pośrednictwem formularza „Wyślij wiadomość do zamawiającego”, nie za pośrednictwem adresu email.</w:t>
      </w:r>
    </w:p>
    <w:p w14:paraId="6421CF9F"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Osobą składającą ofertę powinna być osoba kontaktowa podawana w dokumentacji.</w:t>
      </w:r>
    </w:p>
    <w:p w14:paraId="0026E926"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CAF6DF"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Podczas podpisywania plików zaleca się stosowanie algorytmu skrótu SHA2 zamiast SHA1.</w:t>
      </w:r>
    </w:p>
    <w:p w14:paraId="586DBF53"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lastRenderedPageBreak/>
        <w:t>Jeśli Wykonawca pakuje dokumenty np. w plik ZIP zalecamy wcześniejsze podpisanie każdego ze skompresowanych plików.</w:t>
      </w:r>
    </w:p>
    <w:p w14:paraId="0551B430"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Zamawiający rekomenduje wykorzystanie podpisu z kwalifikowanym znacznikiem czasu.</w:t>
      </w:r>
    </w:p>
    <w:p w14:paraId="2A7A5188" w14:textId="77777777" w:rsidR="003209F8" w:rsidRPr="00E104F9" w:rsidRDefault="003209F8" w:rsidP="00E104F9">
      <w:pPr>
        <w:numPr>
          <w:ilvl w:val="0"/>
          <w:numId w:val="32"/>
        </w:numPr>
        <w:spacing w:after="0" w:line="240" w:lineRule="auto"/>
        <w:ind w:left="426" w:hanging="426"/>
        <w:jc w:val="both"/>
        <w:rPr>
          <w:rFonts w:ascii="Times New Roman" w:hAnsi="Times New Roman" w:cs="Times New Roman"/>
          <w:sz w:val="24"/>
          <w:szCs w:val="24"/>
        </w:rPr>
      </w:pPr>
      <w:r w:rsidRPr="00E104F9">
        <w:rPr>
          <w:rFonts w:ascii="Times New Roman" w:hAnsi="Times New Roman" w:cs="Times New Roman"/>
          <w:sz w:val="24"/>
          <w:szCs w:val="24"/>
        </w:rPr>
        <w:t xml:space="preserve">Zamawiający zaleca aby </w:t>
      </w:r>
      <w:r w:rsidRPr="00E104F9">
        <w:rPr>
          <w:rFonts w:ascii="Times New Roman" w:hAnsi="Times New Roman" w:cs="Times New Roman"/>
          <w:sz w:val="24"/>
          <w:szCs w:val="24"/>
          <w:u w:val="single"/>
        </w:rPr>
        <w:t>nie</w:t>
      </w:r>
      <w:r w:rsidRPr="00E104F9">
        <w:rPr>
          <w:rFonts w:ascii="Times New Roman" w:hAnsi="Times New Roman" w:cs="Times New Roman"/>
          <w:sz w:val="24"/>
          <w:szCs w:val="24"/>
        </w:rPr>
        <w:t xml:space="preserve"> wprowadzać jakichkolwiek zmian w plikach po podpisaniu ich podpisem kwalifikowanym. Może to skutkować naruszeniem integralności plików co równoważne będzie z koniecznością odrzucenia oferty w postępowaniu</w:t>
      </w:r>
      <w:r w:rsidR="00CF2541" w:rsidRPr="00E104F9">
        <w:rPr>
          <w:rFonts w:ascii="Times New Roman" w:hAnsi="Times New Roman" w:cs="Times New Roman"/>
          <w:sz w:val="24"/>
          <w:szCs w:val="24"/>
        </w:rPr>
        <w:t>.</w:t>
      </w:r>
    </w:p>
    <w:p w14:paraId="31969BCF" w14:textId="77777777" w:rsidR="00612804" w:rsidRPr="00B269B6"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sz w:val="24"/>
          <w:szCs w:val="24"/>
        </w:rPr>
      </w:pPr>
      <w:r w:rsidRPr="00B269B6">
        <w:rPr>
          <w:rFonts w:ascii="Times New Roman" w:hAnsi="Times New Roman" w:cs="Times New Roman"/>
          <w:color w:val="000000" w:themeColor="text1"/>
          <w:sz w:val="24"/>
          <w:szCs w:val="24"/>
        </w:rPr>
        <w:t>OPIS SPOSOBU PRZYGOTOWANIA OFERTY.</w:t>
      </w:r>
      <w:bookmarkEnd w:id="11"/>
    </w:p>
    <w:p w14:paraId="79E42006"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bookmarkStart w:id="16" w:name="_Toc108161631"/>
      <w:r w:rsidRPr="00E104F9">
        <w:rPr>
          <w:rFonts w:ascii="Times New Roman" w:eastAsia="Calibri" w:hAnsi="Times New Roman" w:cs="Times New Roman"/>
          <w:sz w:val="24"/>
          <w:szCs w:val="24"/>
        </w:rPr>
        <w:t>Oferta powinna być:</w:t>
      </w:r>
    </w:p>
    <w:p w14:paraId="3FAD7F7D" w14:textId="77777777" w:rsidR="003209F8" w:rsidRPr="00E104F9" w:rsidRDefault="003209F8" w:rsidP="00E104F9">
      <w:pPr>
        <w:numPr>
          <w:ilvl w:val="1"/>
          <w:numId w:val="45"/>
        </w:numPr>
        <w:spacing w:after="0" w:line="240" w:lineRule="auto"/>
        <w:ind w:left="709" w:hanging="142"/>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7E00BB3E" w14:textId="77777777" w:rsidR="003209F8" w:rsidRPr="00E104F9" w:rsidRDefault="003209F8" w:rsidP="00E104F9">
      <w:pPr>
        <w:numPr>
          <w:ilvl w:val="1"/>
          <w:numId w:val="45"/>
        </w:numPr>
        <w:spacing w:after="0" w:line="240" w:lineRule="auto"/>
        <w:ind w:left="709" w:hanging="142"/>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14:paraId="7D1C3BBF" w14:textId="77777777" w:rsidR="003209F8" w:rsidRPr="00E104F9" w:rsidRDefault="003209F8" w:rsidP="00E104F9">
      <w:pPr>
        <w:numPr>
          <w:ilvl w:val="1"/>
          <w:numId w:val="45"/>
        </w:numPr>
        <w:spacing w:after="0" w:line="240" w:lineRule="auto"/>
        <w:ind w:left="709" w:hanging="142"/>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czytelna,</w:t>
      </w:r>
    </w:p>
    <w:p w14:paraId="3F2D02E7" w14:textId="774ED375" w:rsidR="003209F8" w:rsidRPr="00E104F9" w:rsidRDefault="003209F8" w:rsidP="00E104F9">
      <w:pPr>
        <w:numPr>
          <w:ilvl w:val="1"/>
          <w:numId w:val="45"/>
        </w:numPr>
        <w:spacing w:after="0" w:line="240" w:lineRule="auto"/>
        <w:ind w:left="709" w:hanging="142"/>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 xml:space="preserve">złożona przy użyciu środków komunikacji elektronicznej tzn. za pośrednictwem </w:t>
      </w:r>
      <w:hyperlink r:id="rId28" w:history="1">
        <w:r w:rsidR="00934856" w:rsidRPr="00AD0938">
          <w:rPr>
            <w:rStyle w:val="Hipercze"/>
            <w:rFonts w:ascii="Times New Roman" w:hAnsi="Times New Roman" w:cs="Times New Roman"/>
            <w:sz w:val="24"/>
            <w:szCs w:val="24"/>
          </w:rPr>
          <w:t>https://platformazakupowa.pl</w:t>
        </w:r>
      </w:hyperlink>
      <w:r w:rsidRPr="00E104F9">
        <w:rPr>
          <w:rFonts w:ascii="Times New Roman" w:eastAsia="Calibri" w:hAnsi="Times New Roman" w:cs="Times New Roman"/>
          <w:sz w:val="24"/>
          <w:szCs w:val="24"/>
        </w:rPr>
        <w:t>,</w:t>
      </w:r>
    </w:p>
    <w:p w14:paraId="3CD51CC7" w14:textId="77777777" w:rsidR="003209F8" w:rsidRPr="00E104F9" w:rsidRDefault="003209F8" w:rsidP="00E104F9">
      <w:pPr>
        <w:numPr>
          <w:ilvl w:val="1"/>
          <w:numId w:val="45"/>
        </w:numPr>
        <w:spacing w:after="0" w:line="240" w:lineRule="auto"/>
        <w:ind w:left="709" w:hanging="142"/>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56BDD55C"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Każdy z Wykonawców może złożyć tylko jedną ofertę.</w:t>
      </w:r>
    </w:p>
    <w:p w14:paraId="4BAF06CF"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14A50B9E" w14:textId="77777777" w:rsidR="00C30527" w:rsidRPr="00E104F9" w:rsidRDefault="00C30527" w:rsidP="00E104F9">
      <w:pPr>
        <w:numPr>
          <w:ilvl w:val="0"/>
          <w:numId w:val="44"/>
        </w:numPr>
        <w:spacing w:after="0" w:line="240" w:lineRule="auto"/>
        <w:ind w:left="426" w:hanging="426"/>
        <w:contextualSpacing/>
        <w:jc w:val="both"/>
        <w:rPr>
          <w:rFonts w:ascii="Times New Roman" w:hAnsi="Times New Roman" w:cs="Times New Roman"/>
          <w:sz w:val="24"/>
          <w:szCs w:val="24"/>
        </w:rPr>
      </w:pPr>
      <w:r w:rsidRPr="00E104F9">
        <w:rPr>
          <w:rFonts w:ascii="Times New Roman" w:hAnsi="Times New Roman" w:cs="Times New Roman"/>
          <w:sz w:val="24"/>
          <w:szCs w:val="24"/>
        </w:rPr>
        <w:t xml:space="preserve">Przedmiotowe środki dowodowe, o których mowa w ust. </w:t>
      </w:r>
      <w:r w:rsidR="00C84690" w:rsidRPr="00E104F9">
        <w:rPr>
          <w:rFonts w:ascii="Times New Roman" w:hAnsi="Times New Roman" w:cs="Times New Roman"/>
          <w:sz w:val="24"/>
          <w:szCs w:val="24"/>
        </w:rPr>
        <w:t>3</w:t>
      </w:r>
      <w:r w:rsidRPr="00E104F9">
        <w:rPr>
          <w:rFonts w:ascii="Times New Roman" w:hAnsi="Times New Roman" w:cs="Times New Roman"/>
          <w:sz w:val="24"/>
          <w:szCs w:val="24"/>
        </w:rPr>
        <w:t>, służą potwierdzeniu zgodności z kryteriami określonymi w opisie kryteriów oceny ofert. Zamawiający nie będzie wzywał do ich złożenia lub uzupełnienia w wyznaczonym terminie.</w:t>
      </w:r>
    </w:p>
    <w:p w14:paraId="1ABB6CC4"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E104F9">
        <w:rPr>
          <w:rFonts w:ascii="Times New Roman" w:eastAsia="Calibri" w:hAnsi="Times New Roman" w:cs="Times New Roman"/>
          <w:sz w:val="24"/>
          <w:szCs w:val="24"/>
        </w:rPr>
        <w:t>eIDAS</w:t>
      </w:r>
      <w:proofErr w:type="spellEnd"/>
      <w:r w:rsidRPr="00E104F9">
        <w:rPr>
          <w:rFonts w:ascii="Times New Roman" w:eastAsia="Calibri" w:hAnsi="Times New Roman" w:cs="Times New Roman"/>
          <w:sz w:val="24"/>
          <w:szCs w:val="24"/>
        </w:rPr>
        <w:t>) (UE) nr 910/2014 - od 1 lipca 2016 roku.</w:t>
      </w:r>
    </w:p>
    <w:p w14:paraId="23484FCE"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 xml:space="preserve">W przypadku wykorzystania formatu podpisu </w:t>
      </w:r>
      <w:proofErr w:type="spellStart"/>
      <w:r w:rsidRPr="00E104F9">
        <w:rPr>
          <w:rFonts w:ascii="Times New Roman" w:eastAsia="Calibri" w:hAnsi="Times New Roman" w:cs="Times New Roman"/>
          <w:sz w:val="24"/>
          <w:szCs w:val="24"/>
        </w:rPr>
        <w:t>XAdES</w:t>
      </w:r>
      <w:proofErr w:type="spellEnd"/>
      <w:r w:rsidRPr="00E104F9">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E104F9">
        <w:rPr>
          <w:rFonts w:ascii="Times New Roman" w:eastAsia="Calibri" w:hAnsi="Times New Roman" w:cs="Times New Roman"/>
          <w:sz w:val="24"/>
          <w:szCs w:val="24"/>
        </w:rPr>
        <w:t>XAdES</w:t>
      </w:r>
      <w:proofErr w:type="spellEnd"/>
      <w:r w:rsidRPr="00E104F9">
        <w:rPr>
          <w:rFonts w:ascii="Times New Roman" w:eastAsia="Calibri" w:hAnsi="Times New Roman" w:cs="Times New Roman"/>
          <w:sz w:val="24"/>
          <w:szCs w:val="24"/>
        </w:rPr>
        <w:t>.</w:t>
      </w:r>
    </w:p>
    <w:p w14:paraId="282A58F2"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A2FDD9"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 xml:space="preserve">Wykonawca, za pośrednictwem </w:t>
      </w:r>
      <w:bookmarkStart w:id="17" w:name="_Hlk135298445"/>
      <w:r w:rsidRPr="00E104F9">
        <w:rPr>
          <w:rFonts w:ascii="Times New Roman" w:hAnsi="Times New Roman" w:cs="Times New Roman"/>
          <w:sz w:val="24"/>
          <w:szCs w:val="24"/>
        </w:rPr>
        <w:fldChar w:fldCharType="begin"/>
      </w:r>
      <w:r w:rsidRPr="00E104F9">
        <w:rPr>
          <w:rFonts w:ascii="Times New Roman" w:hAnsi="Times New Roman" w:cs="Times New Roman"/>
          <w:sz w:val="24"/>
          <w:szCs w:val="24"/>
        </w:rPr>
        <w:instrText>HYPERLINK "https://platformazakupowa.pl/" \h</w:instrText>
      </w:r>
      <w:r w:rsidRPr="00E104F9">
        <w:rPr>
          <w:rFonts w:ascii="Times New Roman" w:hAnsi="Times New Roman" w:cs="Times New Roman"/>
          <w:sz w:val="24"/>
          <w:szCs w:val="24"/>
        </w:rPr>
      </w:r>
      <w:r w:rsidRPr="00E104F9">
        <w:rPr>
          <w:rFonts w:ascii="Times New Roman" w:hAnsi="Times New Roman" w:cs="Times New Roman"/>
          <w:sz w:val="24"/>
          <w:szCs w:val="24"/>
        </w:rPr>
        <w:fldChar w:fldCharType="separate"/>
      </w:r>
      <w:r w:rsidRPr="00E104F9">
        <w:rPr>
          <w:rFonts w:ascii="Times New Roman" w:eastAsia="Calibri" w:hAnsi="Times New Roman" w:cs="Times New Roman"/>
          <w:color w:val="1155CC"/>
          <w:sz w:val="24"/>
          <w:szCs w:val="24"/>
          <w:u w:val="single"/>
        </w:rPr>
        <w:t>platformazakupowa.pl</w:t>
      </w:r>
      <w:r w:rsidRPr="00E104F9">
        <w:rPr>
          <w:rFonts w:ascii="Times New Roman" w:eastAsia="Calibri" w:hAnsi="Times New Roman" w:cs="Times New Roman"/>
          <w:color w:val="1155CC"/>
          <w:sz w:val="24"/>
          <w:szCs w:val="24"/>
          <w:u w:val="single"/>
        </w:rPr>
        <w:fldChar w:fldCharType="end"/>
      </w:r>
      <w:bookmarkEnd w:id="17"/>
      <w:r w:rsidRPr="00E104F9">
        <w:rPr>
          <w:rFonts w:ascii="Times New Roman" w:eastAsia="Calibri" w:hAnsi="Times New Roman" w:cs="Times New Roman"/>
          <w:sz w:val="24"/>
          <w:szCs w:val="24"/>
        </w:rPr>
        <w:t xml:space="preserve"> może przed upływem terminu składania ofert wycofać ofertę. Sposób dokonywania wycofania oferty zamieszczono w </w:t>
      </w:r>
      <w:r w:rsidRPr="00E104F9">
        <w:rPr>
          <w:rFonts w:ascii="Times New Roman" w:eastAsia="Calibri" w:hAnsi="Times New Roman" w:cs="Times New Roman"/>
          <w:sz w:val="24"/>
          <w:szCs w:val="24"/>
        </w:rPr>
        <w:lastRenderedPageBreak/>
        <w:t xml:space="preserve">instrukcji zamieszczonej na stronie internetowej pod adresem </w:t>
      </w:r>
      <w:hyperlink r:id="rId29">
        <w:r w:rsidRPr="00E104F9">
          <w:rPr>
            <w:rFonts w:ascii="Times New Roman" w:eastAsia="Calibri" w:hAnsi="Times New Roman" w:cs="Times New Roman"/>
            <w:color w:val="1155CC"/>
            <w:sz w:val="24"/>
            <w:szCs w:val="24"/>
            <w:u w:val="single"/>
          </w:rPr>
          <w:t>https://platformazakupowa.pl/strona/45-instrukcje</w:t>
        </w:r>
      </w:hyperlink>
      <w:r w:rsidRPr="00E104F9">
        <w:rPr>
          <w:rFonts w:ascii="Times New Roman" w:eastAsia="Calibri" w:hAnsi="Times New Roman" w:cs="Times New Roman"/>
          <w:sz w:val="24"/>
          <w:szCs w:val="24"/>
        </w:rPr>
        <w:t>.</w:t>
      </w:r>
    </w:p>
    <w:p w14:paraId="36F1680A"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66312B5C"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7595F90"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AB3C373"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hAnsi="Times New Roman" w:cs="Times New Roman"/>
          <w:sz w:val="24"/>
          <w:szCs w:val="24"/>
        </w:rPr>
        <w:t xml:space="preserve">Ofertę składa się na Formularzu Ofertowym, zgodnie z </w:t>
      </w:r>
      <w:r w:rsidRPr="00E104F9">
        <w:rPr>
          <w:rFonts w:ascii="Times New Roman" w:eastAsia="Lucida Sans Unicode" w:hAnsi="Times New Roman" w:cs="Times New Roman"/>
          <w:b/>
          <w:bCs/>
          <w:i/>
          <w:kern w:val="1"/>
          <w:sz w:val="24"/>
          <w:szCs w:val="24"/>
          <w:lang w:eastAsia="zh-CN"/>
        </w:rPr>
        <w:t>Załącznikiem nr 1 do SWZ</w:t>
      </w:r>
      <w:r w:rsidRPr="00E104F9">
        <w:rPr>
          <w:rFonts w:ascii="Times New Roman" w:eastAsia="Lucida Sans Unicode" w:hAnsi="Times New Roman" w:cs="Times New Roman"/>
          <w:kern w:val="1"/>
          <w:sz w:val="24"/>
          <w:szCs w:val="24"/>
          <w:lang w:eastAsia="zh-CN"/>
        </w:rPr>
        <w:t xml:space="preserve"> .</w:t>
      </w:r>
      <w:r w:rsidRPr="00E104F9">
        <w:rPr>
          <w:rFonts w:ascii="Times New Roman" w:hAnsi="Times New Roman" w:cs="Times New Roman"/>
          <w:sz w:val="24"/>
          <w:szCs w:val="24"/>
        </w:rPr>
        <w:t xml:space="preserve"> </w:t>
      </w:r>
    </w:p>
    <w:p w14:paraId="2D5DC5BB" w14:textId="77777777" w:rsidR="003209F8" w:rsidRPr="00E104F9" w:rsidRDefault="003209F8" w:rsidP="00E104F9">
      <w:pPr>
        <w:numPr>
          <w:ilvl w:val="0"/>
          <w:numId w:val="44"/>
        </w:numPr>
        <w:spacing w:after="0" w:line="240" w:lineRule="auto"/>
        <w:ind w:left="426" w:hanging="426"/>
        <w:contextualSpacing/>
        <w:jc w:val="both"/>
        <w:rPr>
          <w:rFonts w:ascii="Times New Roman" w:eastAsia="Lucida Sans Unicode" w:hAnsi="Times New Roman" w:cs="Times New Roman"/>
          <w:b/>
          <w:bCs/>
          <w:i/>
          <w:kern w:val="1"/>
          <w:sz w:val="24"/>
          <w:szCs w:val="24"/>
          <w:lang w:eastAsia="zh-CN"/>
        </w:rPr>
      </w:pPr>
      <w:r w:rsidRPr="00E104F9">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 </w:t>
      </w:r>
      <w:r w:rsidRPr="00E104F9">
        <w:rPr>
          <w:rFonts w:ascii="Times New Roman" w:eastAsia="Lucida Sans Unicode" w:hAnsi="Times New Roman" w:cs="Times New Roman"/>
          <w:b/>
          <w:bCs/>
          <w:i/>
          <w:kern w:val="1"/>
          <w:sz w:val="24"/>
          <w:szCs w:val="24"/>
          <w:lang w:eastAsia="zh-CN"/>
        </w:rPr>
        <w:t>Załączniku nr 2 do SWZ</w:t>
      </w:r>
      <w:r w:rsidRPr="00E104F9">
        <w:rPr>
          <w:rFonts w:ascii="Times New Roman" w:eastAsia="Calibri" w:hAnsi="Times New Roman" w:cs="Times New Roman"/>
          <w:sz w:val="24"/>
          <w:szCs w:val="24"/>
        </w:rPr>
        <w:t xml:space="preserve"> i </w:t>
      </w:r>
      <w:r w:rsidRPr="00E104F9">
        <w:rPr>
          <w:rFonts w:ascii="Times New Roman" w:eastAsia="Lucida Sans Unicode" w:hAnsi="Times New Roman" w:cs="Times New Roman"/>
          <w:b/>
          <w:bCs/>
          <w:i/>
          <w:kern w:val="1"/>
          <w:sz w:val="24"/>
          <w:szCs w:val="24"/>
          <w:lang w:eastAsia="zh-CN"/>
        </w:rPr>
        <w:t>Załączniku nr 3 do SWZ.</w:t>
      </w:r>
    </w:p>
    <w:p w14:paraId="01775E32"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hAnsi="Times New Roman" w:cs="Times New Roman"/>
          <w:sz w:val="24"/>
          <w:szCs w:val="24"/>
        </w:rPr>
        <w:t>Oświadczenia, o których mowa w ust. 1</w:t>
      </w:r>
      <w:r w:rsidR="00C549F5" w:rsidRPr="00E104F9">
        <w:rPr>
          <w:rFonts w:ascii="Times New Roman" w:hAnsi="Times New Roman" w:cs="Times New Roman"/>
          <w:sz w:val="24"/>
          <w:szCs w:val="24"/>
        </w:rPr>
        <w:t>3</w:t>
      </w:r>
      <w:r w:rsidRPr="00E104F9">
        <w:rPr>
          <w:rFonts w:ascii="Times New Roman" w:hAnsi="Times New Roman" w:cs="Times New Roman"/>
          <w:sz w:val="24"/>
          <w:szCs w:val="24"/>
        </w:rPr>
        <w:t>, stanowią dowód potwierdzający brak podstaw wykluczenia, spełnianie warunków udziału w postępowaniu, odpowiednio na dzień składania ofert, tymczasowo zastępujący wymagane przez Zamawiającego podmiotowe środki dowodowe.</w:t>
      </w:r>
    </w:p>
    <w:p w14:paraId="5B654DAC"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hAnsi="Times New Roman" w:cs="Times New Roman"/>
          <w:sz w:val="24"/>
          <w:szCs w:val="24"/>
        </w:rPr>
        <w:t>W przypadku wspólnego ubiegania się o zamówienie przez Wykonawców, oświadczenia, o których mowa w ust. 1</w:t>
      </w:r>
      <w:r w:rsidR="00C549F5" w:rsidRPr="00E104F9">
        <w:rPr>
          <w:rFonts w:ascii="Times New Roman" w:hAnsi="Times New Roman" w:cs="Times New Roman"/>
          <w:sz w:val="24"/>
          <w:szCs w:val="24"/>
        </w:rPr>
        <w:t>3</w:t>
      </w:r>
      <w:r w:rsidRPr="00E104F9">
        <w:rPr>
          <w:rFonts w:ascii="Times New Roman" w:hAnsi="Times New Roman" w:cs="Times New Roman"/>
          <w:sz w:val="24"/>
          <w:szCs w:val="24"/>
        </w:rPr>
        <w:t>, składa każdy z Wykonawców. Oświadczenia te potwierdzają brak podstaw wykluczenia oraz spełnianie warunków udziału w postępowaniu w zakresie, w jakim każdy z Wykonawców wykazuje spełnianie warunków udziału w postępowaniu.</w:t>
      </w:r>
    </w:p>
    <w:p w14:paraId="5861B173"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hAnsi="Times New Roman" w:cs="Times New Roman"/>
          <w:sz w:val="24"/>
          <w:szCs w:val="24"/>
        </w:rPr>
        <w:t>Wykonawca, w przypadku polegania na zdolnościach lub sytuacji podmiotów udostępniających zasoby, przedstawia, wraz z oświadczeniami, o których mowa w ust. 1</w:t>
      </w:r>
      <w:r w:rsidR="00C549F5" w:rsidRPr="00E104F9">
        <w:rPr>
          <w:rFonts w:ascii="Times New Roman" w:hAnsi="Times New Roman" w:cs="Times New Roman"/>
          <w:sz w:val="24"/>
          <w:szCs w:val="24"/>
        </w:rPr>
        <w:t>3</w:t>
      </w:r>
      <w:r w:rsidRPr="00E104F9">
        <w:rPr>
          <w:rFonts w:ascii="Times New Roman" w:hAnsi="Times New Roman" w:cs="Times New Roman"/>
          <w:sz w:val="24"/>
          <w:szCs w:val="24"/>
        </w:rPr>
        <w:t>, także oświadczenie podmiotu udostępniającego zasoby, potwierdzające brak podstaw wykluczenia tego podmiotu (</w:t>
      </w:r>
      <w:r w:rsidR="00422A7F" w:rsidRPr="00E104F9">
        <w:rPr>
          <w:rFonts w:ascii="Times New Roman" w:eastAsia="Lucida Sans Unicode" w:hAnsi="Times New Roman" w:cs="Times New Roman"/>
          <w:b/>
          <w:i/>
          <w:kern w:val="1"/>
          <w:sz w:val="24"/>
          <w:szCs w:val="24"/>
          <w:lang w:eastAsia="zh-CN"/>
        </w:rPr>
        <w:t>Załącznik nr 4a</w:t>
      </w:r>
      <w:r w:rsidRPr="00E104F9">
        <w:rPr>
          <w:rFonts w:ascii="Times New Roman" w:eastAsia="Lucida Sans Unicode" w:hAnsi="Times New Roman" w:cs="Times New Roman"/>
          <w:b/>
          <w:i/>
          <w:kern w:val="1"/>
          <w:sz w:val="24"/>
          <w:szCs w:val="24"/>
          <w:lang w:eastAsia="zh-CN"/>
        </w:rPr>
        <w:t xml:space="preserve"> do SWZ</w:t>
      </w:r>
      <w:r w:rsidRPr="00E104F9">
        <w:rPr>
          <w:rFonts w:ascii="Times New Roman" w:hAnsi="Times New Roman" w:cs="Times New Roman"/>
          <w:sz w:val="24"/>
          <w:szCs w:val="24"/>
        </w:rPr>
        <w:t>) oraz odpowiednio spełnianie warunków udziału w postępowaniu, w zakresie, w jakim wykonawca powołuje się na jego zasoby (</w:t>
      </w:r>
      <w:r w:rsidRPr="00E104F9">
        <w:rPr>
          <w:rFonts w:ascii="Times New Roman" w:hAnsi="Times New Roman" w:cs="Times New Roman"/>
          <w:b/>
          <w:i/>
          <w:sz w:val="24"/>
          <w:szCs w:val="24"/>
        </w:rPr>
        <w:t>Załącznik 4c do SWZ</w:t>
      </w:r>
      <w:r w:rsidRPr="00E104F9">
        <w:rPr>
          <w:rFonts w:ascii="Times New Roman" w:hAnsi="Times New Roman" w:cs="Times New Roman"/>
          <w:sz w:val="24"/>
          <w:szCs w:val="24"/>
        </w:rPr>
        <w:t>).</w:t>
      </w:r>
    </w:p>
    <w:p w14:paraId="36E178A5" w14:textId="77777777" w:rsidR="003209F8" w:rsidRPr="00E104F9" w:rsidRDefault="003209F8" w:rsidP="00E104F9">
      <w:pPr>
        <w:numPr>
          <w:ilvl w:val="0"/>
          <w:numId w:val="44"/>
        </w:numPr>
        <w:spacing w:after="0" w:line="240" w:lineRule="auto"/>
        <w:ind w:left="426" w:hanging="426"/>
        <w:contextualSpacing/>
        <w:jc w:val="both"/>
        <w:rPr>
          <w:rFonts w:ascii="Times New Roman" w:eastAsia="Calibri" w:hAnsi="Times New Roman" w:cs="Times New Roman"/>
          <w:sz w:val="24"/>
          <w:szCs w:val="24"/>
        </w:rPr>
      </w:pPr>
      <w:r w:rsidRPr="00E104F9">
        <w:rPr>
          <w:rFonts w:ascii="Times New Roman" w:hAnsi="Times New Roman" w:cs="Times New Roman"/>
          <w:sz w:val="24"/>
          <w:szCs w:val="24"/>
        </w:rPr>
        <w:t>Ponadto Wykonawca musi do oferty dołączyć:</w:t>
      </w:r>
    </w:p>
    <w:p w14:paraId="02DE330D" w14:textId="77777777" w:rsidR="003209F8" w:rsidRPr="00E104F9" w:rsidRDefault="003209F8" w:rsidP="00E104F9">
      <w:pPr>
        <w:numPr>
          <w:ilvl w:val="1"/>
          <w:numId w:val="42"/>
        </w:numPr>
        <w:spacing w:after="0" w:line="240" w:lineRule="auto"/>
        <w:ind w:left="709" w:hanging="283"/>
        <w:contextualSpacing/>
        <w:jc w:val="both"/>
        <w:rPr>
          <w:rFonts w:ascii="Times New Roman" w:hAnsi="Times New Roman" w:cs="Times New Roman"/>
          <w:sz w:val="24"/>
          <w:szCs w:val="24"/>
        </w:rPr>
      </w:pPr>
      <w:r w:rsidRPr="00E104F9">
        <w:rPr>
          <w:rFonts w:ascii="Times New Roman" w:hAnsi="Times New Roman" w:cs="Times New Roman"/>
          <w:sz w:val="24"/>
          <w:szCs w:val="24"/>
        </w:rPr>
        <w:t>przedmiotowe środki dowodowe, o ile dotyczy,</w:t>
      </w:r>
    </w:p>
    <w:p w14:paraId="21593CC9" w14:textId="77777777" w:rsidR="003209F8" w:rsidRPr="00E104F9" w:rsidRDefault="003209F8" w:rsidP="00E104F9">
      <w:pPr>
        <w:numPr>
          <w:ilvl w:val="1"/>
          <w:numId w:val="42"/>
        </w:numPr>
        <w:spacing w:after="0" w:line="240" w:lineRule="auto"/>
        <w:ind w:left="709" w:hanging="283"/>
        <w:contextualSpacing/>
        <w:jc w:val="both"/>
        <w:rPr>
          <w:rFonts w:ascii="Times New Roman" w:hAnsi="Times New Roman" w:cs="Times New Roman"/>
          <w:sz w:val="24"/>
          <w:szCs w:val="24"/>
        </w:rPr>
      </w:pPr>
      <w:r w:rsidRPr="00E104F9">
        <w:rPr>
          <w:rFonts w:ascii="Times New Roman" w:hAnsi="Times New Roman" w:cs="Times New Roman"/>
          <w:sz w:val="24"/>
          <w:szCs w:val="24"/>
        </w:rPr>
        <w:t xml:space="preserve">zobowiązanie innego podmiotu, o którym mowa w Rozdz. </w:t>
      </w:r>
      <w:r w:rsidRPr="00E104F9">
        <w:rPr>
          <w:rFonts w:ascii="Times New Roman" w:eastAsia="Lucida Sans Unicode" w:hAnsi="Times New Roman" w:cs="Times New Roman"/>
          <w:kern w:val="1"/>
          <w:sz w:val="24"/>
          <w:szCs w:val="24"/>
          <w:lang w:eastAsia="zh-CN"/>
        </w:rPr>
        <w:t xml:space="preserve">X ust. 3  SWZ </w:t>
      </w:r>
      <w:r w:rsidRPr="00E104F9">
        <w:rPr>
          <w:rFonts w:ascii="Times New Roman" w:hAnsi="Times New Roman" w:cs="Times New Roman"/>
          <w:sz w:val="24"/>
          <w:szCs w:val="24"/>
        </w:rPr>
        <w:t xml:space="preserve"> </w:t>
      </w:r>
      <w:r w:rsidRPr="00E104F9">
        <w:rPr>
          <w:rFonts w:ascii="Times New Roman" w:eastAsia="Lucida Sans Unicode" w:hAnsi="Times New Roman" w:cs="Times New Roman"/>
          <w:kern w:val="1"/>
          <w:sz w:val="24"/>
          <w:szCs w:val="24"/>
          <w:lang w:eastAsia="zh-CN"/>
        </w:rPr>
        <w:t>(</w:t>
      </w:r>
      <w:r w:rsidRPr="00E104F9">
        <w:rPr>
          <w:rFonts w:ascii="Times New Roman" w:eastAsia="Lucida Sans Unicode" w:hAnsi="Times New Roman" w:cs="Times New Roman"/>
          <w:b/>
          <w:i/>
          <w:kern w:val="1"/>
          <w:sz w:val="24"/>
          <w:szCs w:val="24"/>
          <w:lang w:eastAsia="zh-CN"/>
        </w:rPr>
        <w:t xml:space="preserve">Załącznik nr </w:t>
      </w:r>
      <w:r w:rsidR="00422A7F" w:rsidRPr="00E104F9">
        <w:rPr>
          <w:rFonts w:ascii="Times New Roman" w:eastAsia="Lucida Sans Unicode" w:hAnsi="Times New Roman" w:cs="Times New Roman"/>
          <w:b/>
          <w:i/>
          <w:kern w:val="1"/>
          <w:sz w:val="24"/>
          <w:szCs w:val="24"/>
          <w:lang w:eastAsia="zh-CN"/>
        </w:rPr>
        <w:t>4c</w:t>
      </w:r>
      <w:r w:rsidRPr="00E104F9">
        <w:rPr>
          <w:rFonts w:ascii="Times New Roman" w:eastAsia="Lucida Sans Unicode" w:hAnsi="Times New Roman" w:cs="Times New Roman"/>
          <w:b/>
          <w:i/>
          <w:kern w:val="1"/>
          <w:sz w:val="24"/>
          <w:szCs w:val="24"/>
          <w:lang w:eastAsia="zh-CN"/>
        </w:rPr>
        <w:t xml:space="preserve"> do SWZ</w:t>
      </w:r>
      <w:r w:rsidRPr="00E104F9">
        <w:rPr>
          <w:rFonts w:ascii="Times New Roman" w:eastAsia="Lucida Sans Unicode" w:hAnsi="Times New Roman" w:cs="Times New Roman"/>
          <w:kern w:val="1"/>
          <w:sz w:val="24"/>
          <w:szCs w:val="24"/>
          <w:lang w:eastAsia="zh-CN"/>
        </w:rPr>
        <w:t xml:space="preserve">), </w:t>
      </w:r>
      <w:r w:rsidRPr="00E104F9">
        <w:rPr>
          <w:rFonts w:ascii="Times New Roman" w:hAnsi="Times New Roman" w:cs="Times New Roman"/>
          <w:sz w:val="24"/>
          <w:szCs w:val="24"/>
        </w:rPr>
        <w:t>o ile dotyczy,</w:t>
      </w:r>
    </w:p>
    <w:p w14:paraId="777DB44C" w14:textId="77777777" w:rsidR="003209F8" w:rsidRPr="00E104F9" w:rsidRDefault="003209F8" w:rsidP="00E104F9">
      <w:pPr>
        <w:numPr>
          <w:ilvl w:val="1"/>
          <w:numId w:val="42"/>
        </w:numPr>
        <w:spacing w:after="0" w:line="240" w:lineRule="auto"/>
        <w:ind w:left="709" w:hanging="283"/>
        <w:contextualSpacing/>
        <w:jc w:val="both"/>
        <w:rPr>
          <w:rFonts w:ascii="Times New Roman" w:hAnsi="Times New Roman" w:cs="Times New Roman"/>
          <w:sz w:val="24"/>
          <w:szCs w:val="24"/>
        </w:rPr>
      </w:pPr>
      <w:r w:rsidRPr="00E104F9">
        <w:rPr>
          <w:rFonts w:ascii="Times New Roman" w:hAnsi="Times New Roman" w:cs="Times New Roman"/>
          <w:sz w:val="24"/>
          <w:szCs w:val="24"/>
        </w:rPr>
        <w:t xml:space="preserve">oświadczenie, o którym mowa w Rozdz. </w:t>
      </w:r>
      <w:r w:rsidR="006B336E" w:rsidRPr="00E104F9">
        <w:rPr>
          <w:rFonts w:ascii="Times New Roman" w:eastAsia="Lucida Sans Unicode" w:hAnsi="Times New Roman" w:cs="Times New Roman"/>
          <w:kern w:val="1"/>
          <w:sz w:val="24"/>
          <w:szCs w:val="24"/>
          <w:lang w:eastAsia="zh-CN"/>
        </w:rPr>
        <w:t>X</w:t>
      </w:r>
      <w:r w:rsidRPr="00E104F9">
        <w:rPr>
          <w:rFonts w:ascii="Times New Roman" w:eastAsia="Lucida Sans Unicode" w:hAnsi="Times New Roman" w:cs="Times New Roman"/>
          <w:kern w:val="1"/>
          <w:sz w:val="24"/>
          <w:szCs w:val="24"/>
          <w:lang w:eastAsia="zh-CN"/>
        </w:rPr>
        <w:t xml:space="preserve">I ust. 6 </w:t>
      </w:r>
      <w:r w:rsidRPr="00E104F9">
        <w:rPr>
          <w:rFonts w:ascii="Times New Roman" w:hAnsi="Times New Roman" w:cs="Times New Roman"/>
          <w:sz w:val="24"/>
          <w:szCs w:val="24"/>
        </w:rPr>
        <w:t xml:space="preserve"> SWZ, o ile dotyczy,</w:t>
      </w:r>
    </w:p>
    <w:p w14:paraId="2C7AD12E" w14:textId="77777777" w:rsidR="003209F8" w:rsidRPr="00E104F9" w:rsidRDefault="003209F8" w:rsidP="00E104F9">
      <w:pPr>
        <w:numPr>
          <w:ilvl w:val="1"/>
          <w:numId w:val="42"/>
        </w:numPr>
        <w:spacing w:after="0" w:line="240" w:lineRule="auto"/>
        <w:ind w:left="709" w:hanging="283"/>
        <w:contextualSpacing/>
        <w:jc w:val="both"/>
        <w:rPr>
          <w:rFonts w:ascii="Times New Roman" w:hAnsi="Times New Roman" w:cs="Times New Roman"/>
          <w:sz w:val="24"/>
          <w:szCs w:val="24"/>
        </w:rPr>
      </w:pPr>
      <w:r w:rsidRPr="00E104F9">
        <w:rPr>
          <w:rFonts w:ascii="Times New Roman" w:hAnsi="Times New Roman" w:cs="Times New Roman"/>
          <w:sz w:val="24"/>
          <w:szCs w:val="24"/>
        </w:rPr>
        <w:t>oryginał gwarancji lub poręczenia wniesienia wadium (jeśli wadium jest wnoszone w innej formie niż pieniądzu),</w:t>
      </w:r>
    </w:p>
    <w:p w14:paraId="7EB79811" w14:textId="77777777" w:rsidR="003209F8" w:rsidRPr="00E104F9" w:rsidRDefault="003209F8" w:rsidP="00E104F9">
      <w:pPr>
        <w:numPr>
          <w:ilvl w:val="1"/>
          <w:numId w:val="42"/>
        </w:numPr>
        <w:spacing w:after="0" w:line="240" w:lineRule="auto"/>
        <w:ind w:left="709" w:hanging="283"/>
        <w:contextualSpacing/>
        <w:jc w:val="both"/>
        <w:rPr>
          <w:rFonts w:ascii="Times New Roman" w:hAnsi="Times New Roman" w:cs="Times New Roman"/>
          <w:sz w:val="24"/>
          <w:szCs w:val="24"/>
        </w:rPr>
      </w:pPr>
      <w:r w:rsidRPr="00E104F9">
        <w:rPr>
          <w:rFonts w:ascii="Times New Roman" w:hAnsi="Times New Roman" w:cs="Times New Roman"/>
          <w:sz w:val="24"/>
          <w:szCs w:val="24"/>
        </w:rPr>
        <w:t>pełnomocnictwo upoważniające do złożenia oferty, o ile ofertę składa pełnomocnik,</w:t>
      </w:r>
    </w:p>
    <w:p w14:paraId="6451B384" w14:textId="77777777" w:rsidR="003209F8" w:rsidRPr="00E104F9" w:rsidRDefault="003209F8" w:rsidP="00E104F9">
      <w:pPr>
        <w:numPr>
          <w:ilvl w:val="1"/>
          <w:numId w:val="42"/>
        </w:numPr>
        <w:spacing w:after="0" w:line="240" w:lineRule="auto"/>
        <w:ind w:left="709" w:hanging="283"/>
        <w:contextualSpacing/>
        <w:jc w:val="both"/>
        <w:rPr>
          <w:rFonts w:ascii="Times New Roman" w:hAnsi="Times New Roman" w:cs="Times New Roman"/>
          <w:sz w:val="24"/>
          <w:szCs w:val="24"/>
        </w:rPr>
      </w:pPr>
      <w:r w:rsidRPr="00E104F9">
        <w:rPr>
          <w:rFonts w:ascii="Times New Roman" w:hAnsi="Times New Roman" w:cs="Times New Roman"/>
          <w:sz w:val="24"/>
          <w:szCs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2D60CC29" w14:textId="77777777" w:rsidR="003209F8" w:rsidRPr="00E104F9" w:rsidRDefault="003209F8" w:rsidP="00E104F9">
      <w:pPr>
        <w:numPr>
          <w:ilvl w:val="0"/>
          <w:numId w:val="44"/>
        </w:numPr>
        <w:spacing w:after="0" w:line="240" w:lineRule="auto"/>
        <w:ind w:left="426" w:hanging="426"/>
        <w:contextualSpacing/>
        <w:jc w:val="both"/>
        <w:rPr>
          <w:rFonts w:ascii="Times New Roman" w:hAnsi="Times New Roman" w:cs="Times New Roman"/>
          <w:sz w:val="24"/>
          <w:szCs w:val="24"/>
        </w:rPr>
      </w:pPr>
      <w:r w:rsidRPr="00E104F9">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75850860" w14:textId="77777777" w:rsidR="003209F8" w:rsidRPr="00E104F9" w:rsidRDefault="003209F8" w:rsidP="00E104F9">
      <w:pPr>
        <w:numPr>
          <w:ilvl w:val="0"/>
          <w:numId w:val="44"/>
        </w:numPr>
        <w:spacing w:after="0" w:line="240" w:lineRule="auto"/>
        <w:ind w:left="426" w:hanging="426"/>
        <w:contextualSpacing/>
        <w:jc w:val="both"/>
        <w:rPr>
          <w:rFonts w:ascii="Times New Roman" w:hAnsi="Times New Roman" w:cs="Times New Roman"/>
          <w:sz w:val="24"/>
          <w:szCs w:val="24"/>
        </w:rPr>
      </w:pPr>
      <w:r w:rsidRPr="00E104F9">
        <w:rPr>
          <w:rFonts w:ascii="Times New Roman"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0B9F2FA8" w14:textId="77777777" w:rsidR="003209F8" w:rsidRPr="00E104F9" w:rsidRDefault="003209F8" w:rsidP="00E104F9">
      <w:pPr>
        <w:numPr>
          <w:ilvl w:val="0"/>
          <w:numId w:val="44"/>
        </w:numPr>
        <w:spacing w:after="0" w:line="240" w:lineRule="auto"/>
        <w:ind w:left="426" w:hanging="426"/>
        <w:contextualSpacing/>
        <w:jc w:val="both"/>
        <w:rPr>
          <w:rFonts w:ascii="Times New Roman" w:hAnsi="Times New Roman" w:cs="Times New Roman"/>
          <w:sz w:val="24"/>
          <w:szCs w:val="24"/>
        </w:rPr>
      </w:pPr>
      <w:r w:rsidRPr="00E104F9">
        <w:rPr>
          <w:rFonts w:ascii="Times New Roman" w:hAnsi="Times New Roman" w:cs="Times New Roman"/>
          <w:sz w:val="24"/>
          <w:szCs w:val="24"/>
        </w:rPr>
        <w:t xml:space="preserve">Podmiotowe środki dowodowe, w tym oświadczenie, o którym mowa w </w:t>
      </w:r>
      <w:hyperlink r:id="rId30" w:anchor="/document/18903829?unitId=art(117)ust(4)&amp;cm=DOCUMENT" w:tgtFrame="_blank" w:history="1">
        <w:r w:rsidRPr="00E104F9">
          <w:rPr>
            <w:rFonts w:ascii="Times New Roman" w:hAnsi="Times New Roman" w:cs="Times New Roman"/>
            <w:sz w:val="24"/>
            <w:szCs w:val="24"/>
          </w:rPr>
          <w:t>Rozdz.</w:t>
        </w:r>
      </w:hyperlink>
      <w:r w:rsidRPr="00E104F9">
        <w:rPr>
          <w:rFonts w:ascii="Times New Roman" w:hAnsi="Times New Roman" w:cs="Times New Roman"/>
          <w:sz w:val="24"/>
          <w:szCs w:val="24"/>
        </w:rPr>
        <w:t xml:space="preserve"> </w:t>
      </w:r>
      <w:r w:rsidR="00166FC1" w:rsidRPr="00E104F9">
        <w:rPr>
          <w:rFonts w:ascii="Times New Roman" w:eastAsia="Lucida Sans Unicode" w:hAnsi="Times New Roman" w:cs="Times New Roman"/>
          <w:kern w:val="1"/>
          <w:sz w:val="24"/>
          <w:szCs w:val="24"/>
          <w:lang w:eastAsia="zh-CN"/>
        </w:rPr>
        <w:t>XI</w:t>
      </w:r>
      <w:r w:rsidRPr="00E104F9">
        <w:rPr>
          <w:rFonts w:ascii="Times New Roman" w:eastAsia="Lucida Sans Unicode" w:hAnsi="Times New Roman" w:cs="Times New Roman"/>
          <w:kern w:val="1"/>
          <w:sz w:val="24"/>
          <w:szCs w:val="24"/>
          <w:lang w:eastAsia="zh-CN"/>
        </w:rPr>
        <w:t xml:space="preserve"> ust. 6</w:t>
      </w:r>
      <w:r w:rsidRPr="00E104F9">
        <w:rPr>
          <w:rFonts w:ascii="Times New Roman" w:hAnsi="Times New Roman" w:cs="Times New Roman"/>
          <w:sz w:val="24"/>
          <w:szCs w:val="24"/>
        </w:rPr>
        <w:t xml:space="preserve"> SWZ, zobowiązanie podmiotu udostępniającego zasoby, niewystawione przez upoważnione podmioty, oraz pełnomocnictwo przekazuje się w postaci elektronicznej i opatruje się kwalifikowanym podpisem elektronicznym, podpisem zaufanym lub podpisem osobistym.</w:t>
      </w:r>
    </w:p>
    <w:p w14:paraId="74F3FF58" w14:textId="77777777" w:rsidR="003209F8" w:rsidRPr="00E104F9" w:rsidRDefault="003209F8" w:rsidP="00E104F9">
      <w:pPr>
        <w:numPr>
          <w:ilvl w:val="0"/>
          <w:numId w:val="44"/>
        </w:numPr>
        <w:spacing w:after="0" w:line="240" w:lineRule="auto"/>
        <w:ind w:left="426" w:hanging="426"/>
        <w:contextualSpacing/>
        <w:jc w:val="both"/>
        <w:rPr>
          <w:rFonts w:ascii="Times New Roman" w:hAnsi="Times New Roman" w:cs="Times New Roman"/>
          <w:sz w:val="24"/>
          <w:szCs w:val="24"/>
        </w:rPr>
      </w:pPr>
      <w:r w:rsidRPr="00E104F9">
        <w:rPr>
          <w:rFonts w:ascii="Times New Roman" w:hAnsi="Times New Roman" w:cs="Times New Roman"/>
          <w:sz w:val="24"/>
          <w:szCs w:val="24"/>
        </w:rPr>
        <w:t>W przypadku gdy podmiotowe środki dowodowe, w tym oświadczenie, o którym mowa w </w:t>
      </w:r>
      <w:hyperlink r:id="rId31" w:anchor="/document/18903829?unitId=art(117)ust(4)&amp;cm=DOCUMENT" w:tgtFrame="_blank" w:history="1">
        <w:r w:rsidRPr="00E104F9">
          <w:rPr>
            <w:rFonts w:ascii="Times New Roman" w:hAnsi="Times New Roman" w:cs="Times New Roman"/>
            <w:sz w:val="24"/>
            <w:szCs w:val="24"/>
          </w:rPr>
          <w:t>Rozdz.</w:t>
        </w:r>
      </w:hyperlink>
      <w:r w:rsidR="006B336E" w:rsidRPr="00E104F9">
        <w:rPr>
          <w:rFonts w:ascii="Times New Roman" w:hAnsi="Times New Roman" w:cs="Times New Roman"/>
          <w:sz w:val="24"/>
          <w:szCs w:val="24"/>
        </w:rPr>
        <w:t xml:space="preserve"> X</w:t>
      </w:r>
      <w:r w:rsidRPr="00E104F9">
        <w:rPr>
          <w:rFonts w:ascii="Times New Roman" w:hAnsi="Times New Roman" w:cs="Times New Roman"/>
          <w:sz w:val="24"/>
          <w:szCs w:val="24"/>
        </w:rPr>
        <w:t>I ust. 6,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F97BF77" w14:textId="77777777" w:rsidR="003209F8" w:rsidRPr="00E104F9" w:rsidRDefault="003209F8" w:rsidP="00E104F9">
      <w:pPr>
        <w:numPr>
          <w:ilvl w:val="0"/>
          <w:numId w:val="44"/>
        </w:numPr>
        <w:spacing w:after="0" w:line="240" w:lineRule="auto"/>
        <w:ind w:left="426" w:hanging="426"/>
        <w:contextualSpacing/>
        <w:jc w:val="both"/>
        <w:rPr>
          <w:rFonts w:ascii="Times New Roman" w:hAnsi="Times New Roman" w:cs="Times New Roman"/>
          <w:sz w:val="24"/>
          <w:szCs w:val="24"/>
        </w:rPr>
      </w:pPr>
      <w:r w:rsidRPr="00E104F9">
        <w:rPr>
          <w:rFonts w:ascii="Times New Roman" w:hAnsi="Times New Roman" w:cs="Times New Roman"/>
          <w:sz w:val="24"/>
          <w:szCs w:val="24"/>
        </w:rPr>
        <w:t>Poświadczenia zgodności cyfrowego odwzorowania z dokumentem w postaci papierowej, o którym mowa w ust. 20, dokonuje w przypadku:</w:t>
      </w:r>
    </w:p>
    <w:p w14:paraId="0B9912AC" w14:textId="77777777" w:rsidR="003209F8" w:rsidRPr="00E104F9" w:rsidRDefault="003209F8" w:rsidP="00E104F9">
      <w:pPr>
        <w:numPr>
          <w:ilvl w:val="0"/>
          <w:numId w:val="43"/>
        </w:numPr>
        <w:shd w:val="clear" w:color="auto" w:fill="FFFFFF"/>
        <w:spacing w:after="0" w:line="240" w:lineRule="auto"/>
        <w:ind w:left="709" w:hanging="283"/>
        <w:contextualSpacing/>
        <w:jc w:val="both"/>
        <w:rPr>
          <w:rFonts w:ascii="Times New Roman" w:hAnsi="Times New Roman" w:cs="Times New Roman"/>
          <w:sz w:val="24"/>
          <w:szCs w:val="24"/>
        </w:rPr>
      </w:pPr>
      <w:r w:rsidRPr="00E104F9">
        <w:rPr>
          <w:rFonts w:ascii="Times New Roman" w:hAnsi="Times New Roman" w:cs="Times New Roman"/>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0A6E0D2E" w14:textId="77777777" w:rsidR="003209F8" w:rsidRPr="00E104F9" w:rsidRDefault="003209F8" w:rsidP="00E104F9">
      <w:pPr>
        <w:numPr>
          <w:ilvl w:val="0"/>
          <w:numId w:val="43"/>
        </w:numPr>
        <w:shd w:val="clear" w:color="auto" w:fill="FFFFFF"/>
        <w:spacing w:after="0" w:line="240" w:lineRule="auto"/>
        <w:ind w:left="709" w:hanging="283"/>
        <w:contextualSpacing/>
        <w:jc w:val="both"/>
        <w:rPr>
          <w:rFonts w:ascii="Times New Roman" w:hAnsi="Times New Roman" w:cs="Times New Roman"/>
          <w:sz w:val="24"/>
          <w:szCs w:val="24"/>
        </w:rPr>
      </w:pPr>
      <w:r w:rsidRPr="00E104F9">
        <w:rPr>
          <w:rFonts w:ascii="Times New Roman" w:hAnsi="Times New Roman" w:cs="Times New Roman"/>
          <w:sz w:val="24"/>
          <w:szCs w:val="24"/>
        </w:rPr>
        <w:t>oświadczenia, o którym mowa w Rozdz. XI</w:t>
      </w:r>
      <w:r w:rsidRPr="00E104F9">
        <w:rPr>
          <w:rFonts w:ascii="Times New Roman" w:eastAsia="Lucida Sans Unicode" w:hAnsi="Times New Roman" w:cs="Times New Roman"/>
          <w:kern w:val="1"/>
          <w:sz w:val="24"/>
          <w:szCs w:val="24"/>
          <w:lang w:eastAsia="zh-CN"/>
        </w:rPr>
        <w:t xml:space="preserve"> ust. 6</w:t>
      </w:r>
      <w:r w:rsidR="00CD6CD9" w:rsidRPr="00E104F9">
        <w:rPr>
          <w:rFonts w:ascii="Times New Roman" w:hAnsi="Times New Roman" w:cs="Times New Roman"/>
          <w:sz w:val="24"/>
          <w:szCs w:val="24"/>
        </w:rPr>
        <w:t xml:space="preserve"> </w:t>
      </w:r>
      <w:r w:rsidRPr="00E104F9">
        <w:rPr>
          <w:rFonts w:ascii="Times New Roman" w:hAnsi="Times New Roman" w:cs="Times New Roman"/>
          <w:sz w:val="24"/>
          <w:szCs w:val="24"/>
        </w:rPr>
        <w:t>lub zobowiązania podmiotu udostępniającego zasoby - odpowiednio Wykonawca lub Wykonawca wspólnie ubiegający się o udzielenie zamówienia,</w:t>
      </w:r>
    </w:p>
    <w:p w14:paraId="3AFC5622" w14:textId="77777777" w:rsidR="003209F8" w:rsidRPr="00E104F9" w:rsidRDefault="003209F8" w:rsidP="00E104F9">
      <w:pPr>
        <w:numPr>
          <w:ilvl w:val="0"/>
          <w:numId w:val="43"/>
        </w:numPr>
        <w:shd w:val="clear" w:color="auto" w:fill="FFFFFF"/>
        <w:spacing w:after="0" w:line="240" w:lineRule="auto"/>
        <w:ind w:left="709" w:hanging="283"/>
        <w:contextualSpacing/>
        <w:jc w:val="both"/>
        <w:rPr>
          <w:rFonts w:ascii="Times New Roman" w:hAnsi="Times New Roman" w:cs="Times New Roman"/>
          <w:sz w:val="24"/>
          <w:szCs w:val="24"/>
        </w:rPr>
      </w:pPr>
      <w:r w:rsidRPr="00E104F9">
        <w:rPr>
          <w:rFonts w:ascii="Times New Roman" w:hAnsi="Times New Roman" w:cs="Times New Roman"/>
          <w:sz w:val="24"/>
          <w:szCs w:val="24"/>
        </w:rPr>
        <w:t>pełnomocnictwa - mocodawca.</w:t>
      </w:r>
    </w:p>
    <w:p w14:paraId="7D812792" w14:textId="77777777" w:rsidR="003209F8" w:rsidRPr="00E104F9" w:rsidRDefault="003209F8" w:rsidP="00E104F9">
      <w:pPr>
        <w:pStyle w:val="Akapitzlist"/>
        <w:numPr>
          <w:ilvl w:val="0"/>
          <w:numId w:val="44"/>
        </w:numPr>
        <w:spacing w:after="120" w:line="240" w:lineRule="auto"/>
        <w:ind w:left="426" w:hanging="426"/>
        <w:jc w:val="both"/>
        <w:rPr>
          <w:rFonts w:ascii="Times New Roman" w:eastAsia="Calibri" w:hAnsi="Times New Roman" w:cs="Times New Roman"/>
          <w:sz w:val="24"/>
          <w:szCs w:val="24"/>
        </w:rPr>
      </w:pPr>
      <w:r w:rsidRPr="00E104F9">
        <w:rPr>
          <w:rFonts w:ascii="Times New Roman" w:hAnsi="Times New Roman" w:cs="Times New Roman"/>
          <w:sz w:val="24"/>
          <w:szCs w:val="24"/>
        </w:rPr>
        <w:t>Poświadczenia zgodności cyfrowego odwzorowania z dokumentem w postaci papierowej, o którym mowa w ust. 15, może dokonać również notariusz.</w:t>
      </w:r>
    </w:p>
    <w:p w14:paraId="5ED80858" w14:textId="77777777"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UDZIELANIE WYJAŚNIEŃ TREŚCI SWZ.</w:t>
      </w:r>
      <w:bookmarkEnd w:id="16"/>
    </w:p>
    <w:p w14:paraId="20C4FEFF" w14:textId="77777777" w:rsidR="00612804" w:rsidRPr="00685EA2" w:rsidRDefault="00612804" w:rsidP="00E104F9">
      <w:pPr>
        <w:numPr>
          <w:ilvl w:val="0"/>
          <w:numId w:val="27"/>
        </w:numPr>
        <w:spacing w:after="200" w:line="240"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Wykonawca może zwrócić się do Zamawiającego o wyjaśnienie treści Specyfikacji Warunków Zamówienia. Wniosek należy przesłać za pośrednictwem Platformy. Zamawiający </w:t>
      </w:r>
      <w:r w:rsidRPr="00685EA2">
        <w:rPr>
          <w:rFonts w:ascii="Times New Roman" w:hAnsi="Times New Roman" w:cs="Times New Roman"/>
          <w:sz w:val="24"/>
          <w:szCs w:val="24"/>
        </w:rPr>
        <w:lastRenderedPageBreak/>
        <w:t>prosi o przekazywanie pytań również w formie edytowalnej, gdyż skróci to czas udzielania wyjaśnień.</w:t>
      </w:r>
    </w:p>
    <w:p w14:paraId="40774D1C" w14:textId="77777777" w:rsidR="00612804" w:rsidRDefault="00612804" w:rsidP="00E104F9">
      <w:pPr>
        <w:numPr>
          <w:ilvl w:val="0"/>
          <w:numId w:val="27"/>
        </w:numPr>
        <w:spacing w:after="200" w:line="240"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Zamawiający jest obowiązany udzielić wyjaśnień niezwłocznie, jednak nie później niż na </w:t>
      </w:r>
      <w:r>
        <w:rPr>
          <w:rFonts w:ascii="Times New Roman" w:hAnsi="Times New Roman" w:cs="Times New Roman"/>
          <w:sz w:val="24"/>
          <w:szCs w:val="24"/>
        </w:rPr>
        <w:t>2</w:t>
      </w:r>
      <w:r w:rsidRPr="00685EA2">
        <w:rPr>
          <w:rFonts w:ascii="Times New Roman" w:hAnsi="Times New Roman" w:cs="Times New Roman"/>
          <w:sz w:val="24"/>
          <w:szCs w:val="24"/>
        </w:rPr>
        <w:t xml:space="preserve"> dni przed upływem terminu składania ofert – pod warunkiem, że</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wpłynął do Zamawiającego nie później niż </w:t>
      </w:r>
      <w:r>
        <w:rPr>
          <w:rFonts w:ascii="Times New Roman" w:hAnsi="Times New Roman" w:cs="Times New Roman"/>
          <w:sz w:val="24"/>
          <w:szCs w:val="24"/>
        </w:rPr>
        <w:t xml:space="preserve">na 4 dni przed </w:t>
      </w:r>
      <w:r w:rsidRPr="00685EA2">
        <w:rPr>
          <w:rFonts w:ascii="Times New Roman" w:hAnsi="Times New Roman" w:cs="Times New Roman"/>
          <w:sz w:val="24"/>
          <w:szCs w:val="24"/>
        </w:rPr>
        <w:t>upły</w:t>
      </w:r>
      <w:r>
        <w:rPr>
          <w:rFonts w:ascii="Times New Roman" w:hAnsi="Times New Roman" w:cs="Times New Roman"/>
          <w:sz w:val="24"/>
          <w:szCs w:val="24"/>
        </w:rPr>
        <w:t>wem</w:t>
      </w:r>
      <w:r w:rsidRPr="00685EA2">
        <w:rPr>
          <w:rFonts w:ascii="Times New Roman" w:hAnsi="Times New Roman" w:cs="Times New Roman"/>
          <w:sz w:val="24"/>
          <w:szCs w:val="24"/>
        </w:rPr>
        <w:t xml:space="preserve"> terminu składania ofert.</w:t>
      </w:r>
    </w:p>
    <w:p w14:paraId="3BD60829" w14:textId="77777777" w:rsidR="00612804" w:rsidRPr="00685EA2" w:rsidRDefault="00612804" w:rsidP="00E104F9">
      <w:pPr>
        <w:numPr>
          <w:ilvl w:val="0"/>
          <w:numId w:val="27"/>
        </w:numPr>
        <w:spacing w:after="20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1D03D055" w14:textId="77777777" w:rsidR="00612804" w:rsidRPr="00685EA2" w:rsidRDefault="00612804" w:rsidP="00E104F9">
      <w:pPr>
        <w:numPr>
          <w:ilvl w:val="0"/>
          <w:numId w:val="27"/>
        </w:numPr>
        <w:spacing w:after="200" w:line="240"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Jeżeli</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t>
      </w:r>
      <w:r>
        <w:rPr>
          <w:rFonts w:ascii="Times New Roman" w:hAnsi="Times New Roman" w:cs="Times New Roman"/>
          <w:sz w:val="24"/>
          <w:szCs w:val="24"/>
        </w:rPr>
        <w:t xml:space="preserve">nie </w:t>
      </w:r>
      <w:r w:rsidRPr="00685EA2">
        <w:rPr>
          <w:rFonts w:ascii="Times New Roman" w:hAnsi="Times New Roman" w:cs="Times New Roman"/>
          <w:sz w:val="24"/>
          <w:szCs w:val="24"/>
        </w:rPr>
        <w:t xml:space="preserve">wpłynął </w:t>
      </w:r>
      <w:r>
        <w:rPr>
          <w:rFonts w:ascii="Times New Roman" w:hAnsi="Times New Roman" w:cs="Times New Roman"/>
          <w:sz w:val="24"/>
          <w:szCs w:val="24"/>
        </w:rPr>
        <w:t>w terminie, o którym mowa w ust. 2, Zamawiający nie ma obowiązku udzielania odpowiednio wyjaśnień do SWZ oraz obowiązku przedłużania terminu składania ofert.</w:t>
      </w:r>
    </w:p>
    <w:p w14:paraId="365C12A3" w14:textId="77777777" w:rsidR="00612804" w:rsidRPr="00685EA2" w:rsidRDefault="00612804" w:rsidP="00E104F9">
      <w:pPr>
        <w:numPr>
          <w:ilvl w:val="0"/>
          <w:numId w:val="27"/>
        </w:numPr>
        <w:spacing w:after="200" w:line="240"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Przedłużenie terminu składania ofert nie wpływa na bieg terminu składania wniosku, o którym mowa w ust. </w:t>
      </w:r>
      <w:r>
        <w:rPr>
          <w:rFonts w:ascii="Times New Roman" w:hAnsi="Times New Roman" w:cs="Times New Roman"/>
          <w:sz w:val="24"/>
          <w:szCs w:val="24"/>
        </w:rPr>
        <w:t>2</w:t>
      </w:r>
      <w:r w:rsidRPr="00685EA2">
        <w:rPr>
          <w:rFonts w:ascii="Times New Roman" w:hAnsi="Times New Roman" w:cs="Times New Roman"/>
          <w:sz w:val="24"/>
          <w:szCs w:val="24"/>
        </w:rPr>
        <w:t>.</w:t>
      </w:r>
    </w:p>
    <w:p w14:paraId="0543D52E" w14:textId="77777777" w:rsidR="00612804" w:rsidRPr="00685EA2" w:rsidRDefault="00612804" w:rsidP="00E104F9">
      <w:pPr>
        <w:numPr>
          <w:ilvl w:val="0"/>
          <w:numId w:val="27"/>
        </w:numPr>
        <w:spacing w:after="200" w:line="240"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Treść zapytań</w:t>
      </w:r>
      <w:r>
        <w:rPr>
          <w:rFonts w:ascii="Times New Roman" w:hAnsi="Times New Roman" w:cs="Times New Roman"/>
          <w:sz w:val="24"/>
          <w:szCs w:val="24"/>
        </w:rPr>
        <w:t xml:space="preserve"> wraz z wyjaśnieniami Zamawiający udostępnia</w:t>
      </w:r>
      <w:r w:rsidRPr="00685EA2">
        <w:rPr>
          <w:rFonts w:ascii="Times New Roman" w:hAnsi="Times New Roman" w:cs="Times New Roman"/>
          <w:sz w:val="24"/>
          <w:szCs w:val="24"/>
        </w:rPr>
        <w:t>, bez ujawniania źródła zapytania, za pośrednictwem Platformy.</w:t>
      </w:r>
    </w:p>
    <w:p w14:paraId="1655F0A6" w14:textId="77777777" w:rsidR="00612804" w:rsidRDefault="00612804" w:rsidP="00E104F9">
      <w:pPr>
        <w:numPr>
          <w:ilvl w:val="0"/>
          <w:numId w:val="27"/>
        </w:numPr>
        <w:spacing w:after="200" w:line="240"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W uzasadnionych przypadkach Zamawiający może przed upływem terminu składania ofert zmienić treść Specyfikacji Warunków Zamówienia.</w:t>
      </w:r>
    </w:p>
    <w:p w14:paraId="79FDC6D9" w14:textId="77777777" w:rsidR="00612804" w:rsidRDefault="00612804" w:rsidP="00E104F9">
      <w:pPr>
        <w:numPr>
          <w:ilvl w:val="0"/>
          <w:numId w:val="27"/>
        </w:numPr>
        <w:spacing w:after="20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nie przewiduje zebrania wszystkich Wykonawców, w celu wyjaśnienia treści SWZ.</w:t>
      </w:r>
    </w:p>
    <w:p w14:paraId="17C27C07" w14:textId="77777777" w:rsidR="00612804" w:rsidRPr="00FC0562" w:rsidRDefault="00612804" w:rsidP="00E104F9">
      <w:pPr>
        <w:numPr>
          <w:ilvl w:val="0"/>
          <w:numId w:val="27"/>
        </w:numPr>
        <w:spacing w:after="0" w:line="240" w:lineRule="auto"/>
        <w:ind w:left="284" w:hanging="284"/>
        <w:contextualSpacing/>
        <w:jc w:val="both"/>
        <w:rPr>
          <w:rFonts w:ascii="Times New Roman" w:hAnsi="Times New Roman" w:cs="Times New Roman"/>
          <w:sz w:val="24"/>
          <w:szCs w:val="24"/>
        </w:rPr>
      </w:pPr>
      <w:r w:rsidRPr="003822FC">
        <w:rPr>
          <w:rFonts w:ascii="Times New Roman" w:hAnsi="Times New Roman" w:cs="Times New Roman"/>
          <w:sz w:val="24"/>
          <w:szCs w:val="24"/>
        </w:rPr>
        <w:t xml:space="preserve">Osobami uprawnionymi </w:t>
      </w:r>
      <w:r w:rsidRPr="00FC0562">
        <w:rPr>
          <w:rFonts w:ascii="Times New Roman" w:hAnsi="Times New Roman" w:cs="Times New Roman"/>
          <w:sz w:val="24"/>
          <w:szCs w:val="24"/>
        </w:rPr>
        <w:t>przez Zamawiającego do porozumiewania się z Wykonawcami są:</w:t>
      </w:r>
    </w:p>
    <w:p w14:paraId="1B1CE280" w14:textId="77777777" w:rsidR="00612804" w:rsidRPr="00FC0562" w:rsidRDefault="00612804" w:rsidP="00E104F9">
      <w:pPr>
        <w:pStyle w:val="Akapitzlist"/>
        <w:numPr>
          <w:ilvl w:val="0"/>
          <w:numId w:val="12"/>
        </w:numPr>
        <w:spacing w:after="0" w:line="240"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t xml:space="preserve">w kwestiach formalnych </w:t>
      </w:r>
      <w:r>
        <w:rPr>
          <w:rFonts w:ascii="Times New Roman" w:hAnsi="Times New Roman"/>
          <w:sz w:val="24"/>
          <w:szCs w:val="24"/>
        </w:rPr>
        <w:t>Katarzyna Wrona, Monika Naskręt-</w:t>
      </w:r>
      <w:r w:rsidRPr="00FC0562">
        <w:rPr>
          <w:rFonts w:ascii="Times New Roman" w:hAnsi="Times New Roman"/>
          <w:sz w:val="24"/>
          <w:szCs w:val="24"/>
        </w:rPr>
        <w:t xml:space="preserve">Kozak, Izabela Fecko, </w:t>
      </w:r>
      <w:r w:rsidRPr="00FC0562">
        <w:rPr>
          <w:rFonts w:ascii="Times New Roman" w:hAnsi="Times New Roman" w:cs="Times New Roman"/>
          <w:sz w:val="24"/>
          <w:szCs w:val="24"/>
        </w:rPr>
        <w:t xml:space="preserve">Wydział </w:t>
      </w:r>
      <w:r>
        <w:rPr>
          <w:rFonts w:ascii="Times New Roman" w:hAnsi="Times New Roman" w:cs="Times New Roman"/>
          <w:sz w:val="24"/>
          <w:szCs w:val="24"/>
        </w:rPr>
        <w:t>Przetargów i Inwestycji Miejskich</w:t>
      </w:r>
      <w:r w:rsidRPr="00FC0562">
        <w:rPr>
          <w:rFonts w:ascii="Times New Roman" w:hAnsi="Times New Roman" w:cs="Times New Roman"/>
          <w:sz w:val="24"/>
          <w:szCs w:val="24"/>
        </w:rPr>
        <w:t>,</w:t>
      </w:r>
    </w:p>
    <w:p w14:paraId="3E2A06B1" w14:textId="77777777" w:rsidR="00612804" w:rsidRPr="00FC0562" w:rsidRDefault="00612804" w:rsidP="00E104F9">
      <w:pPr>
        <w:pStyle w:val="Akapitzlist"/>
        <w:numPr>
          <w:ilvl w:val="0"/>
          <w:numId w:val="12"/>
        </w:numPr>
        <w:spacing w:after="0" w:line="240"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t xml:space="preserve">w kwestiach przedmiotu zamówienia: </w:t>
      </w:r>
      <w:r>
        <w:rPr>
          <w:rFonts w:ascii="Times New Roman" w:hAnsi="Times New Roman" w:cs="Times New Roman"/>
          <w:sz w:val="24"/>
          <w:szCs w:val="24"/>
        </w:rPr>
        <w:t>Dagny Biowska</w:t>
      </w:r>
      <w:r w:rsidRPr="00FC0562">
        <w:rPr>
          <w:rFonts w:ascii="Times New Roman" w:hAnsi="Times New Roman" w:cs="Times New Roman"/>
          <w:sz w:val="24"/>
          <w:szCs w:val="24"/>
        </w:rPr>
        <w:t>,</w:t>
      </w:r>
      <w:r>
        <w:rPr>
          <w:rFonts w:ascii="Times New Roman" w:hAnsi="Times New Roman" w:cs="Times New Roman"/>
          <w:sz w:val="24"/>
          <w:szCs w:val="24"/>
        </w:rPr>
        <w:t xml:space="preserve"> </w:t>
      </w:r>
      <w:r w:rsidR="001E23A4">
        <w:rPr>
          <w:rFonts w:ascii="Times New Roman" w:hAnsi="Times New Roman" w:cs="Times New Roman"/>
          <w:sz w:val="24"/>
          <w:szCs w:val="24"/>
        </w:rPr>
        <w:t xml:space="preserve">Piotr </w:t>
      </w:r>
      <w:proofErr w:type="spellStart"/>
      <w:r w:rsidR="001E23A4">
        <w:rPr>
          <w:rFonts w:ascii="Times New Roman" w:hAnsi="Times New Roman" w:cs="Times New Roman"/>
          <w:sz w:val="24"/>
          <w:szCs w:val="24"/>
        </w:rPr>
        <w:t>Siry</w:t>
      </w:r>
      <w:proofErr w:type="spellEnd"/>
      <w:r w:rsidRPr="00FC0562">
        <w:rPr>
          <w:rFonts w:ascii="Times New Roman" w:hAnsi="Times New Roman" w:cs="Times New Roman"/>
          <w:sz w:val="24"/>
          <w:szCs w:val="24"/>
        </w:rPr>
        <w:t xml:space="preserve">, Wydział </w:t>
      </w:r>
      <w:r>
        <w:rPr>
          <w:rFonts w:ascii="Times New Roman" w:hAnsi="Times New Roman" w:cs="Times New Roman"/>
          <w:sz w:val="24"/>
          <w:szCs w:val="24"/>
        </w:rPr>
        <w:t xml:space="preserve">Przetargów i </w:t>
      </w:r>
      <w:r w:rsidRPr="00FC0562">
        <w:rPr>
          <w:rFonts w:ascii="Times New Roman" w:hAnsi="Times New Roman" w:cs="Times New Roman"/>
          <w:sz w:val="24"/>
          <w:szCs w:val="24"/>
        </w:rPr>
        <w:t>Inwestycji Miejskich,</w:t>
      </w:r>
    </w:p>
    <w:p w14:paraId="6D4F84FF" w14:textId="77777777" w:rsidR="00612804" w:rsidRDefault="00612804" w:rsidP="00E104F9">
      <w:pPr>
        <w:numPr>
          <w:ilvl w:val="0"/>
          <w:numId w:val="27"/>
        </w:numPr>
        <w:spacing w:after="0" w:line="240" w:lineRule="auto"/>
        <w:ind w:left="284" w:hanging="426"/>
        <w:contextualSpacing/>
        <w:jc w:val="both"/>
        <w:rPr>
          <w:rFonts w:ascii="Times New Roman" w:hAnsi="Times New Roman" w:cs="Times New Roman"/>
          <w:sz w:val="24"/>
          <w:szCs w:val="24"/>
        </w:rPr>
      </w:pPr>
      <w:r w:rsidRPr="003822FC">
        <w:rPr>
          <w:rFonts w:ascii="Times New Roman" w:hAnsi="Times New Roman" w:cs="Times New Roman"/>
          <w:sz w:val="24"/>
          <w:szCs w:val="24"/>
        </w:rPr>
        <w:t xml:space="preserve">Jednocześnie Zamawiający informuje, że przepisy ustawy PZP nie pozwalają na jakikolwiek inny kontakt - zarówno z Zamawiającym jak i osobami uprawnionymi do porozumiewania się </w:t>
      </w:r>
      <w:r>
        <w:rPr>
          <w:rFonts w:ascii="Times New Roman" w:hAnsi="Times New Roman" w:cs="Times New Roman"/>
          <w:sz w:val="24"/>
          <w:szCs w:val="24"/>
        </w:rPr>
        <w:t xml:space="preserve">                               </w:t>
      </w:r>
      <w:r w:rsidRPr="003822FC">
        <w:rPr>
          <w:rFonts w:ascii="Times New Roman" w:hAnsi="Times New Roman" w:cs="Times New Roman"/>
          <w:sz w:val="24"/>
          <w:szCs w:val="24"/>
        </w:rPr>
        <w:t>z</w:t>
      </w:r>
      <w:r>
        <w:rPr>
          <w:rFonts w:ascii="Times New Roman" w:hAnsi="Times New Roman" w:cs="Times New Roman"/>
          <w:sz w:val="24"/>
          <w:szCs w:val="24"/>
        </w:rPr>
        <w:t xml:space="preserve"> Wykonawcami - niż wskazany w SWZ.</w:t>
      </w:r>
    </w:p>
    <w:p w14:paraId="1EAE1C88" w14:textId="77777777" w:rsidR="00612804" w:rsidRDefault="00612804" w:rsidP="00663DF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18" w:name="_Toc108161632"/>
      <w:r w:rsidRPr="00163041">
        <w:rPr>
          <w:rFonts w:ascii="Times New Roman" w:hAnsi="Times New Roman" w:cs="Times New Roman"/>
          <w:color w:val="000000" w:themeColor="text1"/>
          <w:sz w:val="24"/>
          <w:szCs w:val="24"/>
        </w:rPr>
        <w:t>TERMIN ZWIĄZANIA OFERTĄ.</w:t>
      </w:r>
      <w:bookmarkEnd w:id="18"/>
    </w:p>
    <w:p w14:paraId="1889447B" w14:textId="2C8B1FA4" w:rsidR="00612804" w:rsidRPr="008B01CC" w:rsidRDefault="00612804" w:rsidP="000C67C9">
      <w:pPr>
        <w:pStyle w:val="Akapitzlist"/>
        <w:numPr>
          <w:ilvl w:val="0"/>
          <w:numId w:val="13"/>
        </w:numPr>
        <w:spacing w:line="240" w:lineRule="auto"/>
        <w:ind w:left="284" w:hanging="284"/>
        <w:jc w:val="both"/>
        <w:rPr>
          <w:rFonts w:ascii="Times New Roman" w:hAnsi="Times New Roman" w:cs="Times New Roman"/>
          <w:color w:val="000000" w:themeColor="text1"/>
          <w:sz w:val="24"/>
          <w:szCs w:val="24"/>
        </w:rPr>
      </w:pPr>
      <w:r w:rsidRPr="008B01CC">
        <w:rPr>
          <w:rFonts w:ascii="Times New Roman" w:hAnsi="Times New Roman" w:cs="Times New Roman"/>
          <w:color w:val="000000" w:themeColor="text1"/>
          <w:sz w:val="24"/>
          <w:szCs w:val="24"/>
        </w:rPr>
        <w:t xml:space="preserve">Wykonawca jest związany ofertą od dnia upływu terminu składania ofert do dnia </w:t>
      </w:r>
      <w:r w:rsidR="00934856" w:rsidRPr="00934856">
        <w:rPr>
          <w:rFonts w:ascii="Times New Roman" w:hAnsi="Times New Roman" w:cs="Times New Roman"/>
          <w:b/>
          <w:bCs/>
          <w:color w:val="000000" w:themeColor="text1"/>
          <w:sz w:val="24"/>
          <w:szCs w:val="24"/>
        </w:rPr>
        <w:t>29-05-2025 r.</w:t>
      </w:r>
    </w:p>
    <w:p w14:paraId="6514E990" w14:textId="77777777" w:rsidR="00612804" w:rsidRPr="00863CCE" w:rsidRDefault="00612804" w:rsidP="000C67C9">
      <w:pPr>
        <w:pStyle w:val="Akapitzlist"/>
        <w:numPr>
          <w:ilvl w:val="0"/>
          <w:numId w:val="13"/>
        </w:numPr>
        <w:spacing w:line="240"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W przypadku gdy wybór najkorzystniejszej oferty nie nastąpi przed upływem terminu związania ofertą określonego w SWZ, Zamawiający przed upływem terminu związania ofertą zwraca się jednokrotnie do Wykonawców o wyrażenie</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zgody na przedłużenie tego terminu o wskazywany przez niego okres, nie dłuższy</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niż 30 dni.</w:t>
      </w:r>
    </w:p>
    <w:p w14:paraId="6E513312" w14:textId="77777777" w:rsidR="00612804" w:rsidRDefault="00612804" w:rsidP="000C67C9">
      <w:pPr>
        <w:pStyle w:val="Akapitzlist"/>
        <w:numPr>
          <w:ilvl w:val="0"/>
          <w:numId w:val="13"/>
        </w:numPr>
        <w:spacing w:after="0" w:line="240"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Przedłużenie terminu związania oferta, o którym mowa w ust. 2, wymaga złożenia</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przez Wykonawcę pisemnego oświadczenia o wyrażeniu zgody na przedłużenie terminu związania oferta.</w:t>
      </w:r>
    </w:p>
    <w:p w14:paraId="3C2119BF" w14:textId="77777777"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19" w:name="_Toc108161633"/>
      <w:r w:rsidRPr="00163041">
        <w:rPr>
          <w:rFonts w:ascii="Times New Roman" w:hAnsi="Times New Roman" w:cs="Times New Roman"/>
          <w:color w:val="000000" w:themeColor="text1"/>
          <w:sz w:val="24"/>
          <w:szCs w:val="24"/>
        </w:rPr>
        <w:t>WYMAGANIA DOTYCZĄCE WADIUM.</w:t>
      </w:r>
      <w:bookmarkEnd w:id="19"/>
    </w:p>
    <w:p w14:paraId="5CE596EA" w14:textId="77777777" w:rsidR="00612804" w:rsidRDefault="00612804" w:rsidP="00612804">
      <w:pPr>
        <w:tabs>
          <w:tab w:val="left" w:pos="284"/>
        </w:tabs>
        <w:spacing w:after="0" w:line="240" w:lineRule="auto"/>
        <w:ind w:left="1135" w:hanging="851"/>
        <w:jc w:val="both"/>
        <w:rPr>
          <w:rFonts w:ascii="Times New Roman" w:eastAsia="Times New Roman" w:hAnsi="Times New Roman" w:cs="Times New Roman"/>
          <w:sz w:val="24"/>
          <w:szCs w:val="24"/>
          <w:lang w:eastAsia="pl-PL"/>
        </w:rPr>
      </w:pPr>
      <w:r w:rsidRPr="00950F94">
        <w:rPr>
          <w:rFonts w:ascii="Times New Roman" w:eastAsia="Times New Roman" w:hAnsi="Times New Roman" w:cs="Times New Roman"/>
          <w:sz w:val="24"/>
          <w:szCs w:val="24"/>
          <w:lang w:eastAsia="pl-PL"/>
        </w:rPr>
        <w:t>Zamawiający nie wymaga wniesienia wadium.</w:t>
      </w:r>
    </w:p>
    <w:p w14:paraId="6EDB89BD" w14:textId="77777777" w:rsidR="00612804" w:rsidRPr="00B67B3B"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SPOSÓB</w:t>
      </w:r>
      <w:r w:rsidR="003209F8">
        <w:rPr>
          <w:rFonts w:ascii="Times New Roman" w:hAnsi="Times New Roman" w:cs="Times New Roman"/>
          <w:color w:val="000000" w:themeColor="text1"/>
          <w:sz w:val="24"/>
          <w:szCs w:val="24"/>
        </w:rPr>
        <w:t xml:space="preserve"> ORAZ TERMIN</w:t>
      </w:r>
      <w:r>
        <w:rPr>
          <w:rFonts w:ascii="Times New Roman" w:hAnsi="Times New Roman" w:cs="Times New Roman"/>
          <w:color w:val="000000" w:themeColor="text1"/>
          <w:sz w:val="24"/>
          <w:szCs w:val="24"/>
        </w:rPr>
        <w:t xml:space="preserve"> SKŁADANIA OFERT</w:t>
      </w:r>
    </w:p>
    <w:p w14:paraId="774005BA" w14:textId="28DCDF15" w:rsidR="003209F8" w:rsidRPr="00E104F9" w:rsidRDefault="003209F8" w:rsidP="000C67C9">
      <w:pPr>
        <w:widowControl w:val="0"/>
        <w:numPr>
          <w:ilvl w:val="6"/>
          <w:numId w:val="8"/>
        </w:numPr>
        <w:suppressAutoHyphens/>
        <w:spacing w:after="0" w:line="240" w:lineRule="auto"/>
        <w:ind w:left="567" w:hanging="567"/>
        <w:contextualSpacing/>
        <w:jc w:val="both"/>
        <w:rPr>
          <w:rFonts w:ascii="Times New Roman" w:hAnsi="Times New Roman" w:cs="Times New Roman"/>
          <w:sz w:val="24"/>
          <w:szCs w:val="24"/>
        </w:rPr>
      </w:pPr>
      <w:r w:rsidRPr="00E104F9">
        <w:rPr>
          <w:rFonts w:ascii="Times New Roman" w:eastAsia="Calibri" w:hAnsi="Times New Roman" w:cs="Times New Roman"/>
          <w:sz w:val="24"/>
          <w:szCs w:val="24"/>
        </w:rPr>
        <w:t xml:space="preserve">Ofertę wraz z wymaganymi dokumentami należy umieścić na Platformie pod adresem: </w:t>
      </w:r>
      <w:hyperlink r:id="rId32" w:history="1">
        <w:r w:rsidR="00934856" w:rsidRPr="00AD0938">
          <w:rPr>
            <w:rStyle w:val="Hipercze"/>
          </w:rPr>
          <w:t>https://platformazakupowa.pl/transakcja/1097563</w:t>
        </w:r>
      </w:hyperlink>
      <w:r w:rsidR="00934856">
        <w:t xml:space="preserve"> </w:t>
      </w:r>
      <w:r w:rsidRPr="00E104F9">
        <w:rPr>
          <w:rFonts w:ascii="Times New Roman" w:hAnsi="Times New Roman" w:cs="Times New Roman"/>
          <w:sz w:val="24"/>
          <w:szCs w:val="24"/>
        </w:rPr>
        <w:t xml:space="preserve">w terminie </w:t>
      </w:r>
      <w:r w:rsidRPr="00E104F9">
        <w:rPr>
          <w:rFonts w:ascii="Times New Roman" w:hAnsi="Times New Roman" w:cs="Times New Roman"/>
          <w:b/>
          <w:bCs/>
          <w:sz w:val="24"/>
          <w:szCs w:val="24"/>
        </w:rPr>
        <w:t xml:space="preserve">do dnia </w:t>
      </w:r>
      <w:r w:rsidR="00934856">
        <w:rPr>
          <w:rFonts w:ascii="Times New Roman" w:hAnsi="Times New Roman" w:cs="Times New Roman"/>
          <w:b/>
          <w:bCs/>
          <w:sz w:val="24"/>
          <w:szCs w:val="24"/>
        </w:rPr>
        <w:t>30-04-2025</w:t>
      </w:r>
      <w:r w:rsidRPr="00E104F9">
        <w:rPr>
          <w:rFonts w:ascii="Times New Roman" w:hAnsi="Times New Roman" w:cs="Times New Roman"/>
          <w:b/>
          <w:bCs/>
          <w:sz w:val="24"/>
          <w:szCs w:val="24"/>
        </w:rPr>
        <w:t xml:space="preserve"> r. do godz. 09:00</w:t>
      </w:r>
    </w:p>
    <w:p w14:paraId="6E28AA54" w14:textId="77777777" w:rsidR="003209F8" w:rsidRPr="00E104F9" w:rsidRDefault="003209F8" w:rsidP="000C67C9">
      <w:pPr>
        <w:widowControl w:val="0"/>
        <w:numPr>
          <w:ilvl w:val="6"/>
          <w:numId w:val="8"/>
        </w:numPr>
        <w:suppressAutoHyphens/>
        <w:spacing w:after="0" w:line="240" w:lineRule="auto"/>
        <w:ind w:left="567" w:hanging="567"/>
        <w:contextualSpacing/>
        <w:jc w:val="both"/>
        <w:rPr>
          <w:rFonts w:ascii="Times New Roman" w:hAnsi="Times New Roman" w:cs="Times New Roman"/>
          <w:sz w:val="24"/>
          <w:szCs w:val="24"/>
        </w:rPr>
      </w:pPr>
      <w:r w:rsidRPr="00E104F9">
        <w:rPr>
          <w:rFonts w:ascii="Times New Roman" w:hAnsi="Times New Roman" w:cs="Times New Roman"/>
          <w:sz w:val="24"/>
          <w:szCs w:val="24"/>
        </w:rPr>
        <w:lastRenderedPageBreak/>
        <w:t>Do oferty należy dołączyć wszystkie wymagane w SWZ dokumenty.</w:t>
      </w:r>
    </w:p>
    <w:p w14:paraId="291B38CD" w14:textId="77777777" w:rsidR="003209F8" w:rsidRPr="00E104F9" w:rsidRDefault="003209F8" w:rsidP="000C67C9">
      <w:pPr>
        <w:widowControl w:val="0"/>
        <w:numPr>
          <w:ilvl w:val="6"/>
          <w:numId w:val="8"/>
        </w:numPr>
        <w:suppressAutoHyphens/>
        <w:spacing w:after="0" w:line="240" w:lineRule="auto"/>
        <w:ind w:left="567" w:hanging="567"/>
        <w:contextualSpacing/>
        <w:jc w:val="both"/>
        <w:rPr>
          <w:rFonts w:ascii="Times New Roman" w:hAnsi="Times New Roman" w:cs="Times New Roman"/>
          <w:sz w:val="24"/>
          <w:szCs w:val="24"/>
        </w:rPr>
      </w:pPr>
      <w:r w:rsidRPr="00E104F9">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145ED3B0" w14:textId="77777777" w:rsidR="003209F8" w:rsidRPr="00E104F9" w:rsidRDefault="003209F8" w:rsidP="000C67C9">
      <w:pPr>
        <w:widowControl w:val="0"/>
        <w:numPr>
          <w:ilvl w:val="6"/>
          <w:numId w:val="8"/>
        </w:numPr>
        <w:suppressAutoHyphens/>
        <w:spacing w:after="0" w:line="240" w:lineRule="auto"/>
        <w:ind w:left="567" w:hanging="567"/>
        <w:contextualSpacing/>
        <w:jc w:val="both"/>
        <w:rPr>
          <w:rFonts w:ascii="Times New Roman" w:hAnsi="Times New Roman" w:cs="Times New Roman"/>
          <w:sz w:val="24"/>
          <w:szCs w:val="24"/>
        </w:rPr>
      </w:pPr>
      <w:r w:rsidRPr="00E104F9">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3">
        <w:r w:rsidRPr="00E104F9">
          <w:rPr>
            <w:rFonts w:ascii="Times New Roman" w:hAnsi="Times New Roman" w:cs="Times New Roman"/>
            <w:bCs/>
            <w:color w:val="00B0F0"/>
            <w:sz w:val="24"/>
            <w:szCs w:val="24"/>
            <w:u w:val="single"/>
          </w:rPr>
          <w:t>platformazakupowa.pl</w:t>
        </w:r>
      </w:hyperlink>
      <w:r w:rsidRPr="00E104F9">
        <w:rPr>
          <w:rFonts w:ascii="Times New Roman" w:hAnsi="Times New Roman" w:cs="Times New Roman"/>
          <w:bCs/>
          <w:sz w:val="24"/>
          <w:szCs w:val="24"/>
          <w:u w:val="single"/>
        </w:rPr>
        <w:t>,</w:t>
      </w:r>
      <w:r w:rsidRPr="00E104F9">
        <w:rPr>
          <w:rFonts w:ascii="Times New Roman" w:hAnsi="Times New Roman" w:cs="Times New Roman"/>
          <w:sz w:val="24"/>
          <w:szCs w:val="24"/>
        </w:rPr>
        <w:t xml:space="preserve"> Wykonawca powinien złożyć podpis bezpośrednio na dokumentach przesłanych za pośrednictwem </w:t>
      </w:r>
      <w:hyperlink r:id="rId34">
        <w:r w:rsidRPr="00E104F9">
          <w:rPr>
            <w:rFonts w:ascii="Times New Roman" w:hAnsi="Times New Roman" w:cs="Times New Roman"/>
            <w:bCs/>
            <w:color w:val="00B0F0"/>
            <w:sz w:val="24"/>
            <w:szCs w:val="24"/>
            <w:u w:val="single"/>
          </w:rPr>
          <w:t>platformazakupowa.pl</w:t>
        </w:r>
      </w:hyperlink>
      <w:r w:rsidRPr="00E104F9">
        <w:rPr>
          <w:rFonts w:ascii="Times New Roman" w:hAnsi="Times New Roman" w:cs="Times New Roman"/>
          <w:bCs/>
          <w:color w:val="00B0F0"/>
          <w:sz w:val="24"/>
          <w:szCs w:val="24"/>
          <w:u w:val="single"/>
        </w:rPr>
        <w:t xml:space="preserve">. </w:t>
      </w:r>
      <w:r w:rsidRPr="00E104F9">
        <w:rPr>
          <w:rFonts w:ascii="Times New Roman" w:hAnsi="Times New Roman" w:cs="Times New Roman"/>
          <w:sz w:val="24"/>
          <w:szCs w:val="24"/>
        </w:rPr>
        <w:t>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14EBB7CB" w14:textId="77777777" w:rsidR="003209F8" w:rsidRPr="00E104F9" w:rsidRDefault="003209F8" w:rsidP="000C67C9">
      <w:pPr>
        <w:widowControl w:val="0"/>
        <w:numPr>
          <w:ilvl w:val="6"/>
          <w:numId w:val="8"/>
        </w:numPr>
        <w:suppressAutoHyphens/>
        <w:spacing w:after="0" w:line="240" w:lineRule="auto"/>
        <w:ind w:left="567" w:hanging="567"/>
        <w:contextualSpacing/>
        <w:jc w:val="both"/>
        <w:rPr>
          <w:rFonts w:ascii="Times New Roman" w:hAnsi="Times New Roman" w:cs="Times New Roman"/>
          <w:bCs/>
          <w:sz w:val="24"/>
          <w:szCs w:val="24"/>
          <w:u w:val="single"/>
        </w:rPr>
      </w:pPr>
      <w:r w:rsidRPr="00E104F9">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1F6AAB5" w14:textId="77777777" w:rsidR="003209F8" w:rsidRDefault="003209F8" w:rsidP="000C67C9">
      <w:pPr>
        <w:widowControl w:val="0"/>
        <w:numPr>
          <w:ilvl w:val="6"/>
          <w:numId w:val="8"/>
        </w:numPr>
        <w:suppressAutoHyphens/>
        <w:spacing w:after="0" w:line="240" w:lineRule="auto"/>
        <w:ind w:left="567" w:hanging="567"/>
        <w:contextualSpacing/>
        <w:jc w:val="both"/>
        <w:rPr>
          <w:rFonts w:ascii="Times New Roman" w:hAnsi="Times New Roman" w:cs="Times New Roman"/>
          <w:bCs/>
          <w:color w:val="00B0F0"/>
          <w:sz w:val="24"/>
          <w:szCs w:val="24"/>
          <w:u w:val="single"/>
        </w:rPr>
      </w:pPr>
      <w:r w:rsidRPr="00E104F9">
        <w:rPr>
          <w:rFonts w:ascii="Times New Roman" w:hAnsi="Times New Roman" w:cs="Times New Roman"/>
          <w:sz w:val="24"/>
          <w:szCs w:val="24"/>
        </w:rPr>
        <w:t>Szczegółowa instrukcja dla Wykonawców dotycząca złożenia, zmiany i wycofania oferty znajduje się na stronie internetowej pod adresem</w:t>
      </w:r>
      <w:r w:rsidRPr="00E104F9">
        <w:rPr>
          <w:rFonts w:ascii="Times New Roman" w:hAnsi="Times New Roman" w:cs="Times New Roman"/>
          <w:color w:val="00B0F0"/>
          <w:sz w:val="24"/>
          <w:szCs w:val="24"/>
        </w:rPr>
        <w:t xml:space="preserve">:  </w:t>
      </w:r>
      <w:hyperlink r:id="rId35" w:history="1">
        <w:r w:rsidRPr="00E104F9">
          <w:rPr>
            <w:rFonts w:ascii="Times New Roman" w:hAnsi="Times New Roman" w:cs="Times New Roman"/>
            <w:bCs/>
            <w:color w:val="00B0F0"/>
            <w:sz w:val="24"/>
            <w:szCs w:val="24"/>
            <w:u w:val="single"/>
          </w:rPr>
          <w:t>https://platformazakupowa.pl/strona/45-instrukcje</w:t>
        </w:r>
      </w:hyperlink>
      <w:r>
        <w:rPr>
          <w:rFonts w:ascii="Times New Roman" w:hAnsi="Times New Roman" w:cs="Times New Roman"/>
          <w:bCs/>
          <w:color w:val="00B0F0"/>
          <w:sz w:val="24"/>
          <w:szCs w:val="24"/>
          <w:u w:val="single"/>
        </w:rPr>
        <w:t>.</w:t>
      </w:r>
    </w:p>
    <w:p w14:paraId="5EFFB1ED" w14:textId="77777777" w:rsidR="003209F8" w:rsidRDefault="003209F8"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auto"/>
          <w:sz w:val="24"/>
          <w:szCs w:val="24"/>
        </w:rPr>
      </w:pPr>
      <w:bookmarkStart w:id="20" w:name="_Toc161829600"/>
      <w:r>
        <w:rPr>
          <w:rFonts w:ascii="Times New Roman" w:hAnsi="Times New Roman" w:cs="Times New Roman"/>
          <w:color w:val="000000" w:themeColor="text1"/>
          <w:sz w:val="24"/>
          <w:szCs w:val="24"/>
        </w:rPr>
        <w:t>TERMIN OTWARCIA OFERT</w:t>
      </w:r>
      <w:r>
        <w:rPr>
          <w:rFonts w:ascii="Times New Roman" w:hAnsi="Times New Roman" w:cs="Times New Roman"/>
          <w:color w:val="auto"/>
          <w:sz w:val="24"/>
          <w:szCs w:val="24"/>
        </w:rPr>
        <w:t>.</w:t>
      </w:r>
      <w:bookmarkEnd w:id="20"/>
    </w:p>
    <w:p w14:paraId="1259B894" w14:textId="2527F13C" w:rsidR="003209F8" w:rsidRPr="00E104F9" w:rsidRDefault="003209F8" w:rsidP="00E104F9">
      <w:pPr>
        <w:numPr>
          <w:ilvl w:val="0"/>
          <w:numId w:val="46"/>
        </w:numPr>
        <w:shd w:val="clear" w:color="auto" w:fill="FFFFFF"/>
        <w:spacing w:after="0" w:line="240" w:lineRule="auto"/>
        <w:ind w:left="567" w:hanging="567"/>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 xml:space="preserve">Otwarcie ofert następuje za pomocą Platformy niezwłocznie po upływie terminu składania ofert, tj. </w:t>
      </w:r>
      <w:r w:rsidRPr="00E104F9">
        <w:rPr>
          <w:rFonts w:ascii="Times New Roman" w:eastAsia="Calibri" w:hAnsi="Times New Roman" w:cs="Times New Roman"/>
          <w:bCs/>
          <w:sz w:val="24"/>
          <w:szCs w:val="24"/>
        </w:rPr>
        <w:t>w dniu</w:t>
      </w:r>
      <w:r w:rsidRPr="00E104F9">
        <w:rPr>
          <w:rFonts w:ascii="Times New Roman" w:eastAsia="Calibri" w:hAnsi="Times New Roman" w:cs="Times New Roman"/>
          <w:b/>
          <w:bCs/>
          <w:sz w:val="24"/>
          <w:szCs w:val="24"/>
        </w:rPr>
        <w:t xml:space="preserve"> </w:t>
      </w:r>
      <w:r w:rsidR="00BB45BB">
        <w:rPr>
          <w:rFonts w:ascii="Times New Roman" w:eastAsia="Calibri" w:hAnsi="Times New Roman" w:cs="Times New Roman"/>
          <w:b/>
          <w:bCs/>
          <w:sz w:val="24"/>
          <w:szCs w:val="24"/>
        </w:rPr>
        <w:t>30-04-2025</w:t>
      </w:r>
      <w:r w:rsidRPr="00E104F9">
        <w:rPr>
          <w:rFonts w:ascii="Times New Roman" w:eastAsia="Calibri" w:hAnsi="Times New Roman" w:cs="Times New Roman"/>
          <w:b/>
          <w:bCs/>
          <w:sz w:val="24"/>
          <w:szCs w:val="24"/>
        </w:rPr>
        <w:t xml:space="preserve"> r. o godz. 10:00</w:t>
      </w:r>
    </w:p>
    <w:p w14:paraId="170AB353" w14:textId="77777777" w:rsidR="003209F8" w:rsidRPr="00E104F9" w:rsidRDefault="003209F8" w:rsidP="00E104F9">
      <w:pPr>
        <w:numPr>
          <w:ilvl w:val="0"/>
          <w:numId w:val="46"/>
        </w:numPr>
        <w:shd w:val="clear" w:color="auto" w:fill="FFFFFF"/>
        <w:spacing w:after="0" w:line="240" w:lineRule="auto"/>
        <w:ind w:left="567" w:hanging="567"/>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8E3B6A" w14:textId="77777777" w:rsidR="003209F8" w:rsidRPr="00E104F9" w:rsidRDefault="003209F8" w:rsidP="00E104F9">
      <w:pPr>
        <w:numPr>
          <w:ilvl w:val="0"/>
          <w:numId w:val="46"/>
        </w:numPr>
        <w:shd w:val="clear" w:color="auto" w:fill="FFFFFF"/>
        <w:spacing w:after="0" w:line="240" w:lineRule="auto"/>
        <w:ind w:left="567" w:hanging="567"/>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Zamawiający poinformuje o zmianie terminu otwarcia ofert na stronie internetowej prowadzonego postępowania.</w:t>
      </w:r>
    </w:p>
    <w:p w14:paraId="3B8A1731" w14:textId="77777777" w:rsidR="003209F8" w:rsidRPr="00E104F9" w:rsidRDefault="003209F8" w:rsidP="00E104F9">
      <w:pPr>
        <w:numPr>
          <w:ilvl w:val="0"/>
          <w:numId w:val="46"/>
        </w:numPr>
        <w:shd w:val="clear" w:color="auto" w:fill="FFFFFF"/>
        <w:spacing w:after="0" w:line="240" w:lineRule="auto"/>
        <w:ind w:left="567" w:hanging="567"/>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3BA889CB" w14:textId="77777777" w:rsidR="003209F8" w:rsidRPr="00E104F9" w:rsidRDefault="003209F8" w:rsidP="00E104F9">
      <w:pPr>
        <w:numPr>
          <w:ilvl w:val="0"/>
          <w:numId w:val="46"/>
        </w:numPr>
        <w:shd w:val="clear" w:color="auto" w:fill="FFFFFF"/>
        <w:spacing w:after="0" w:line="240" w:lineRule="auto"/>
        <w:ind w:left="567" w:hanging="567"/>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Zamawiający, niezwłocznie po otwarciu ofert, udostępnia na stronie internetowej prowadzonego postępowania informacje o:</w:t>
      </w:r>
    </w:p>
    <w:p w14:paraId="4BBB062A" w14:textId="77777777" w:rsidR="003209F8" w:rsidRPr="00E104F9" w:rsidRDefault="003209F8" w:rsidP="00E104F9">
      <w:pPr>
        <w:numPr>
          <w:ilvl w:val="1"/>
          <w:numId w:val="46"/>
        </w:numPr>
        <w:shd w:val="clear" w:color="auto" w:fill="FFFFFF"/>
        <w:spacing w:after="0" w:line="240" w:lineRule="auto"/>
        <w:ind w:left="1134" w:hanging="567"/>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14:paraId="60E855CB" w14:textId="77777777" w:rsidR="003209F8" w:rsidRPr="00E104F9" w:rsidRDefault="003209F8" w:rsidP="00E104F9">
      <w:pPr>
        <w:numPr>
          <w:ilvl w:val="1"/>
          <w:numId w:val="46"/>
        </w:numPr>
        <w:shd w:val="clear" w:color="auto" w:fill="FFFFFF"/>
        <w:spacing w:after="0" w:line="240" w:lineRule="auto"/>
        <w:ind w:left="1134" w:hanging="567"/>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cenach lub kosztach zawartych w ofertach.</w:t>
      </w:r>
    </w:p>
    <w:p w14:paraId="4C303319" w14:textId="77777777" w:rsidR="003209F8" w:rsidRPr="00E104F9" w:rsidRDefault="003209F8" w:rsidP="00E104F9">
      <w:pPr>
        <w:numPr>
          <w:ilvl w:val="0"/>
          <w:numId w:val="46"/>
        </w:numPr>
        <w:shd w:val="clear" w:color="auto" w:fill="FFFFFF"/>
        <w:spacing w:after="0" w:line="240" w:lineRule="auto"/>
        <w:ind w:left="567" w:hanging="567"/>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 xml:space="preserve">Informacja zostanie opublikowana na stronie postępowania na </w:t>
      </w:r>
      <w:hyperlink r:id="rId36" w:history="1">
        <w:r w:rsidRPr="00E104F9">
          <w:rPr>
            <w:rStyle w:val="Hipercze"/>
            <w:rFonts w:ascii="Times New Roman" w:hAnsi="Times New Roman" w:cs="Times New Roman"/>
            <w:sz w:val="24"/>
            <w:szCs w:val="24"/>
          </w:rPr>
          <w:t>https://platformazakupowa.pl</w:t>
        </w:r>
      </w:hyperlink>
      <w:r w:rsidRPr="00E104F9">
        <w:rPr>
          <w:rFonts w:ascii="Times New Roman" w:hAnsi="Times New Roman" w:cs="Times New Roman"/>
          <w:sz w:val="24"/>
          <w:szCs w:val="24"/>
        </w:rPr>
        <w:t xml:space="preserve">  </w:t>
      </w:r>
      <w:hyperlink r:id="rId37">
        <w:r w:rsidRPr="00E104F9">
          <w:rPr>
            <w:rFonts w:ascii="Times New Roman" w:eastAsia="Calibri" w:hAnsi="Times New Roman" w:cs="Times New Roman"/>
            <w:sz w:val="24"/>
            <w:szCs w:val="24"/>
          </w:rPr>
          <w:t xml:space="preserve"> </w:t>
        </w:r>
      </w:hyperlink>
      <w:r w:rsidRPr="00E104F9">
        <w:rPr>
          <w:rFonts w:ascii="Times New Roman" w:eastAsia="Calibri" w:hAnsi="Times New Roman" w:cs="Times New Roman"/>
          <w:sz w:val="24"/>
          <w:szCs w:val="24"/>
        </w:rPr>
        <w:t>w sekcji ,,Komunikaty”.</w:t>
      </w:r>
    </w:p>
    <w:p w14:paraId="70252490" w14:textId="77777777" w:rsidR="003209F8" w:rsidRPr="00E104F9" w:rsidRDefault="003209F8" w:rsidP="00E104F9">
      <w:pPr>
        <w:numPr>
          <w:ilvl w:val="0"/>
          <w:numId w:val="46"/>
        </w:numPr>
        <w:shd w:val="clear" w:color="auto" w:fill="FFFFFF"/>
        <w:spacing w:after="0" w:line="240" w:lineRule="auto"/>
        <w:ind w:left="567" w:hanging="567"/>
        <w:jc w:val="both"/>
        <w:rPr>
          <w:rFonts w:ascii="Times New Roman" w:eastAsia="Calibri" w:hAnsi="Times New Roman" w:cs="Times New Roman"/>
          <w:sz w:val="24"/>
          <w:szCs w:val="24"/>
        </w:rPr>
      </w:pPr>
      <w:r w:rsidRPr="00E104F9">
        <w:rPr>
          <w:rFonts w:ascii="Times New Roman" w:eastAsia="Calibri" w:hAnsi="Times New Roman" w:cs="Times New Roman"/>
          <w:sz w:val="24"/>
          <w:szCs w:val="24"/>
        </w:rPr>
        <w:t>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5BF8AA63" w14:textId="77777777"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1" w:name="_Toc108161635"/>
      <w:r w:rsidRPr="00163041">
        <w:rPr>
          <w:rFonts w:ascii="Times New Roman" w:hAnsi="Times New Roman" w:cs="Times New Roman"/>
          <w:color w:val="000000" w:themeColor="text1"/>
          <w:sz w:val="24"/>
          <w:szCs w:val="24"/>
        </w:rPr>
        <w:lastRenderedPageBreak/>
        <w:t>SPOSÓB OBLICZENIA CENY.</w:t>
      </w:r>
      <w:bookmarkEnd w:id="21"/>
    </w:p>
    <w:p w14:paraId="6DAD7E64" w14:textId="77777777" w:rsidR="00612804" w:rsidRPr="007C6AE6" w:rsidRDefault="00612804" w:rsidP="000C67C9">
      <w:pPr>
        <w:pStyle w:val="Akapitzlist"/>
        <w:numPr>
          <w:ilvl w:val="0"/>
          <w:numId w:val="14"/>
        </w:numPr>
        <w:spacing w:line="240"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 xml:space="preserve">Wykonawca podaje cenę za realizację przedmiotu zamówienia zgodnie ze wzorem Formularza Ofertowego, </w:t>
      </w:r>
      <w:r w:rsidRPr="007C6AE6">
        <w:rPr>
          <w:rFonts w:ascii="Times New Roman" w:eastAsia="Times New Roman" w:hAnsi="Times New Roman" w:cs="Times New Roman"/>
          <w:sz w:val="24"/>
          <w:szCs w:val="24"/>
          <w:lang w:eastAsia="pl-PL"/>
        </w:rPr>
        <w:t xml:space="preserve">stanowiącego </w:t>
      </w:r>
      <w:r w:rsidRPr="007C6AE6">
        <w:rPr>
          <w:rFonts w:ascii="Times New Roman" w:eastAsia="Times New Roman" w:hAnsi="Times New Roman" w:cs="Times New Roman"/>
          <w:b/>
          <w:sz w:val="24"/>
          <w:szCs w:val="24"/>
          <w:lang w:eastAsia="pl-PL"/>
        </w:rPr>
        <w:t>Załącznik nr 1</w:t>
      </w:r>
      <w:r w:rsidR="00D37F7E">
        <w:rPr>
          <w:rFonts w:ascii="Times New Roman" w:eastAsia="Times New Roman" w:hAnsi="Times New Roman" w:cs="Times New Roman"/>
          <w:b/>
          <w:sz w:val="24"/>
          <w:szCs w:val="24"/>
          <w:lang w:eastAsia="pl-PL"/>
        </w:rPr>
        <w:t xml:space="preserve"> </w:t>
      </w:r>
      <w:r w:rsidRPr="007C6AE6">
        <w:rPr>
          <w:rFonts w:ascii="Times New Roman" w:eastAsia="Times New Roman" w:hAnsi="Times New Roman" w:cs="Times New Roman"/>
          <w:b/>
          <w:sz w:val="24"/>
          <w:szCs w:val="24"/>
          <w:lang w:eastAsia="pl-PL"/>
        </w:rPr>
        <w:t xml:space="preserve">do SWZ. </w:t>
      </w:r>
    </w:p>
    <w:p w14:paraId="33D6A7C8" w14:textId="77777777" w:rsidR="00612804" w:rsidRDefault="00612804" w:rsidP="000C67C9">
      <w:pPr>
        <w:pStyle w:val="Akapitzlist"/>
        <w:numPr>
          <w:ilvl w:val="0"/>
          <w:numId w:val="14"/>
        </w:numPr>
        <w:spacing w:line="240"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14:paraId="4CEF7B66" w14:textId="77777777" w:rsidR="00612804" w:rsidRPr="008B7056" w:rsidRDefault="00612804" w:rsidP="000C67C9">
      <w:pPr>
        <w:pStyle w:val="Akapitzlist"/>
        <w:numPr>
          <w:ilvl w:val="0"/>
          <w:numId w:val="14"/>
        </w:numPr>
        <w:spacing w:line="240"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 xml:space="preserve">Cena podana na </w:t>
      </w:r>
      <w:r w:rsidRPr="00433BEB">
        <w:rPr>
          <w:rFonts w:ascii="Times New Roman" w:eastAsia="Times New Roman" w:hAnsi="Times New Roman" w:cs="Times New Roman"/>
          <w:sz w:val="24"/>
          <w:szCs w:val="24"/>
          <w:lang w:eastAsia="pl-PL"/>
        </w:rPr>
        <w:t>Formularzu Ofertowym jest ceną ostateczną, niepodlegającą negocjacji i wyczerpującą wszelkie należności Wykonawcy wobec Zamawiającego związane z realizacją przedmiotu zamówienia.</w:t>
      </w:r>
    </w:p>
    <w:p w14:paraId="1A5DC66F" w14:textId="77777777" w:rsidR="00612804" w:rsidRPr="009F48C2" w:rsidRDefault="00612804" w:rsidP="000C67C9">
      <w:pPr>
        <w:pStyle w:val="Akapitzlist"/>
        <w:numPr>
          <w:ilvl w:val="0"/>
          <w:numId w:val="14"/>
        </w:numPr>
        <w:spacing w:line="240" w:lineRule="auto"/>
        <w:ind w:left="284" w:hanging="284"/>
        <w:jc w:val="both"/>
        <w:rPr>
          <w:rFonts w:ascii="Times New Roman" w:eastAsia="Times New Roman" w:hAnsi="Times New Roman" w:cs="Times New Roman"/>
          <w:sz w:val="24"/>
          <w:szCs w:val="24"/>
          <w:lang w:eastAsia="pl-PL"/>
        </w:rPr>
      </w:pPr>
      <w:r w:rsidRPr="009F48C2">
        <w:rPr>
          <w:rFonts w:ascii="Times New Roman" w:eastAsia="Times New Roman" w:hAnsi="Times New Roman" w:cs="Times New Roman"/>
          <w:sz w:val="24"/>
          <w:szCs w:val="24"/>
          <w:lang w:eastAsia="pl-PL"/>
        </w:rPr>
        <w:t>Cena oferty powinna być wyrażona w złotych polskich (PLN) z dokładnością do dwóch miejsc po przecinku, przy zachowaniu matematycznej zasady zaokrąglania liczb, zgodnie z którą:</w:t>
      </w:r>
    </w:p>
    <w:p w14:paraId="1A9243A7" w14:textId="77777777" w:rsidR="00612804" w:rsidRDefault="00612804" w:rsidP="00663DF4">
      <w:pPr>
        <w:pStyle w:val="Akapitzlist"/>
        <w:spacing w:line="240"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783A2166" w14:textId="77777777" w:rsidR="00612804" w:rsidRPr="001D37B2" w:rsidRDefault="00612804" w:rsidP="00663DF4">
      <w:pPr>
        <w:pStyle w:val="Akapitzlist"/>
        <w:spacing w:line="240"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69204E0C" w14:textId="77777777" w:rsidR="00612804" w:rsidRPr="00163041" w:rsidRDefault="00612804" w:rsidP="000C67C9">
      <w:pPr>
        <w:pStyle w:val="Akapitzlist"/>
        <w:numPr>
          <w:ilvl w:val="0"/>
          <w:numId w:val="14"/>
        </w:numPr>
        <w:spacing w:line="240"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Zamawiający nie przewiduje rozliczeń w walucie obcej.</w:t>
      </w:r>
    </w:p>
    <w:p w14:paraId="175F1647" w14:textId="77777777" w:rsidR="00612804" w:rsidRPr="008D2FA5" w:rsidRDefault="00612804" w:rsidP="000C67C9">
      <w:pPr>
        <w:pStyle w:val="Akapitzlist"/>
        <w:numPr>
          <w:ilvl w:val="0"/>
          <w:numId w:val="14"/>
        </w:numPr>
        <w:spacing w:line="240"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Jeżeli została złożona oferta, której wy</w:t>
      </w:r>
      <w:r>
        <w:rPr>
          <w:rFonts w:ascii="Times New Roman" w:eastAsia="Times New Roman" w:hAnsi="Times New Roman" w:cs="Times New Roman"/>
          <w:sz w:val="24"/>
          <w:szCs w:val="24"/>
          <w:lang w:eastAsia="pl-PL"/>
        </w:rPr>
        <w:t>bór prowadziłby do powstania u Z</w:t>
      </w:r>
      <w:r w:rsidRPr="00163041">
        <w:rPr>
          <w:rFonts w:ascii="Times New Roman" w:eastAsia="Times New Roman" w:hAnsi="Times New Roman" w:cs="Times New Roman"/>
          <w:sz w:val="24"/>
          <w:szCs w:val="24"/>
          <w:lang w:eastAsia="pl-PL"/>
        </w:rPr>
        <w:t>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Pr>
          <w:rFonts w:ascii="Times New Roman" w:eastAsia="Times New Roman" w:hAnsi="Times New Roman" w:cs="Times New Roman"/>
          <w:sz w:val="24"/>
          <w:szCs w:val="24"/>
          <w:lang w:eastAsia="pl-PL"/>
        </w:rPr>
        <w:t xml:space="preserve">. </w:t>
      </w:r>
      <w:r w:rsidRPr="00163041">
        <w:rPr>
          <w:rFonts w:ascii="Times New Roman" w:eastAsia="Times New Roman" w:hAnsi="Times New Roman" w:cs="Times New Roman"/>
          <w:sz w:val="24"/>
          <w:szCs w:val="24"/>
          <w:lang w:eastAsia="pl-PL"/>
        </w:rPr>
        <w:t xml:space="preserve">W ofercie, o której mowa w ust. 1,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ykonawca ma obowiązek:</w:t>
      </w:r>
    </w:p>
    <w:p w14:paraId="35E65532" w14:textId="77777777" w:rsidR="00612804" w:rsidRPr="00163041" w:rsidRDefault="00612804" w:rsidP="00663DF4">
      <w:pPr>
        <w:tabs>
          <w:tab w:val="left" w:pos="3855"/>
        </w:tabs>
        <w:suppressAutoHyphens/>
        <w:spacing w:after="0" w:line="240"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poinformowania Z</w:t>
      </w:r>
      <w:r w:rsidRPr="00163041">
        <w:rPr>
          <w:rFonts w:ascii="Times New Roman" w:eastAsia="Times New Roman" w:hAnsi="Times New Roman" w:cs="Times New Roman"/>
          <w:sz w:val="24"/>
          <w:szCs w:val="24"/>
          <w:lang w:eastAsia="pl-PL"/>
        </w:rPr>
        <w:t>amawiającego, że wybór jego oferty b</w:t>
      </w:r>
      <w:r>
        <w:rPr>
          <w:rFonts w:ascii="Times New Roman" w:eastAsia="Times New Roman" w:hAnsi="Times New Roman" w:cs="Times New Roman"/>
          <w:sz w:val="24"/>
          <w:szCs w:val="24"/>
          <w:lang w:eastAsia="pl-PL"/>
        </w:rPr>
        <w:t>ędzie prowadził do powstania u Z</w:t>
      </w:r>
      <w:r w:rsidRPr="00163041">
        <w:rPr>
          <w:rFonts w:ascii="Times New Roman" w:eastAsia="Times New Roman" w:hAnsi="Times New Roman" w:cs="Times New Roman"/>
          <w:sz w:val="24"/>
          <w:szCs w:val="24"/>
          <w:lang w:eastAsia="pl-PL"/>
        </w:rPr>
        <w:t>amawiającego obowiązku podatkowego;</w:t>
      </w:r>
    </w:p>
    <w:p w14:paraId="605F29DE" w14:textId="77777777" w:rsidR="00612804" w:rsidRPr="00163041" w:rsidRDefault="00612804" w:rsidP="00663DF4">
      <w:pPr>
        <w:tabs>
          <w:tab w:val="left" w:pos="3855"/>
        </w:tabs>
        <w:suppressAutoHyphens/>
        <w:spacing w:after="0" w:line="240"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2)</w:t>
      </w:r>
      <w:r w:rsidRPr="00163041">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14:paraId="3DD60729" w14:textId="77777777" w:rsidR="00612804" w:rsidRPr="00163041" w:rsidRDefault="00612804" w:rsidP="00663DF4">
      <w:pPr>
        <w:tabs>
          <w:tab w:val="left" w:pos="3855"/>
        </w:tabs>
        <w:suppressAutoHyphens/>
        <w:spacing w:after="0" w:line="240"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3)</w:t>
      </w:r>
      <w:r w:rsidRPr="00163041">
        <w:rPr>
          <w:rFonts w:ascii="Times New Roman" w:eastAsia="Times New Roman" w:hAnsi="Times New Roman" w:cs="Times New Roman"/>
          <w:sz w:val="24"/>
          <w:szCs w:val="24"/>
          <w:lang w:eastAsia="pl-PL"/>
        </w:rPr>
        <w:tab/>
        <w:t>wskazania wartości towaru lub usługi o</w:t>
      </w:r>
      <w:r>
        <w:rPr>
          <w:rFonts w:ascii="Times New Roman" w:eastAsia="Times New Roman" w:hAnsi="Times New Roman" w:cs="Times New Roman"/>
          <w:sz w:val="24"/>
          <w:szCs w:val="24"/>
          <w:lang w:eastAsia="pl-PL"/>
        </w:rPr>
        <w:t>bjętego obowiązkiem podatkowym Z</w:t>
      </w:r>
      <w:r w:rsidRPr="00163041">
        <w:rPr>
          <w:rFonts w:ascii="Times New Roman" w:eastAsia="Times New Roman" w:hAnsi="Times New Roman" w:cs="Times New Roman"/>
          <w:sz w:val="24"/>
          <w:szCs w:val="24"/>
          <w:lang w:eastAsia="pl-PL"/>
        </w:rPr>
        <w:t>amawiającego, bez kwoty podatku;</w:t>
      </w:r>
    </w:p>
    <w:p w14:paraId="56DD7DBE" w14:textId="77777777" w:rsidR="00612804" w:rsidRDefault="00612804" w:rsidP="00663DF4">
      <w:pPr>
        <w:tabs>
          <w:tab w:val="left" w:pos="3855"/>
        </w:tabs>
        <w:suppressAutoHyphens/>
        <w:spacing w:after="0" w:line="240"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4)</w:t>
      </w:r>
      <w:r w:rsidRPr="00163041">
        <w:rPr>
          <w:rFonts w:ascii="Times New Roman" w:eastAsia="Times New Roman" w:hAnsi="Times New Roman" w:cs="Times New Roman"/>
          <w:sz w:val="24"/>
          <w:szCs w:val="24"/>
          <w:lang w:eastAsia="pl-PL"/>
        </w:rPr>
        <w:tab/>
        <w:t xml:space="preserve">wskazania stawki podatku od towarów i usług, która zgodnie z wiedzą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t>
      </w:r>
      <w:r>
        <w:rPr>
          <w:rFonts w:ascii="Times New Roman" w:eastAsia="Times New Roman" w:hAnsi="Times New Roman" w:cs="Times New Roman"/>
          <w:sz w:val="24"/>
          <w:szCs w:val="24"/>
          <w:lang w:eastAsia="pl-PL"/>
        </w:rPr>
        <w:t>wcy, będzie miała zastosowanie.</w:t>
      </w:r>
    </w:p>
    <w:p w14:paraId="0A2DD7AA" w14:textId="77777777" w:rsidR="00612804" w:rsidRPr="00325680"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auto"/>
          <w:sz w:val="24"/>
          <w:szCs w:val="24"/>
        </w:rPr>
      </w:pPr>
      <w:bookmarkStart w:id="22" w:name="_Toc108161636"/>
      <w:r w:rsidRPr="00325680">
        <w:rPr>
          <w:rFonts w:ascii="Times New Roman" w:hAnsi="Times New Roman" w:cs="Times New Roman"/>
          <w:color w:val="auto"/>
          <w:sz w:val="24"/>
          <w:szCs w:val="24"/>
        </w:rPr>
        <w:t>OPIS KRYTERIÓW OCENY OFERT</w:t>
      </w:r>
      <w:r>
        <w:rPr>
          <w:rFonts w:ascii="Times New Roman" w:hAnsi="Times New Roman" w:cs="Times New Roman"/>
          <w:color w:val="auto"/>
          <w:sz w:val="24"/>
          <w:szCs w:val="24"/>
        </w:rPr>
        <w:t xml:space="preserve"> </w:t>
      </w:r>
      <w:bookmarkEnd w:id="22"/>
    </w:p>
    <w:p w14:paraId="1BB74EFB" w14:textId="77777777" w:rsidR="00612804" w:rsidRPr="00E104F9" w:rsidRDefault="00612804" w:rsidP="00E104F9">
      <w:pPr>
        <w:pStyle w:val="Akapitzlist"/>
        <w:numPr>
          <w:ilvl w:val="0"/>
          <w:numId w:val="2"/>
        </w:numPr>
        <w:spacing w:line="240" w:lineRule="auto"/>
        <w:ind w:left="567" w:hanging="567"/>
        <w:rPr>
          <w:rFonts w:ascii="Times New Roman" w:hAnsi="Times New Roman" w:cs="Times New Roman"/>
          <w:sz w:val="24"/>
          <w:szCs w:val="24"/>
        </w:rPr>
      </w:pPr>
      <w:r w:rsidRPr="00E104F9">
        <w:rPr>
          <w:rFonts w:ascii="Times New Roman" w:hAnsi="Times New Roman" w:cs="Times New Roman"/>
          <w:sz w:val="24"/>
          <w:szCs w:val="24"/>
        </w:rPr>
        <w:t>Przy wyborze najkorzystniejszej oferty Zamawiający będzie się kierował następującymi kryteriami oceny ofert:</w:t>
      </w:r>
    </w:p>
    <w:p w14:paraId="625DABD4" w14:textId="77777777" w:rsidR="00531E3A" w:rsidRPr="00E104F9" w:rsidRDefault="00531E3A" w:rsidP="00E104F9">
      <w:pPr>
        <w:pStyle w:val="Akapitzlist"/>
        <w:numPr>
          <w:ilvl w:val="1"/>
          <w:numId w:val="3"/>
        </w:numPr>
        <w:spacing w:after="0" w:line="240" w:lineRule="auto"/>
        <w:ind w:left="1134"/>
        <w:rPr>
          <w:rFonts w:ascii="Times New Roman" w:hAnsi="Times New Roman" w:cs="Times New Roman"/>
          <w:b/>
          <w:sz w:val="24"/>
          <w:szCs w:val="24"/>
        </w:rPr>
      </w:pPr>
      <w:r w:rsidRPr="00E104F9">
        <w:rPr>
          <w:rFonts w:ascii="Times New Roman" w:hAnsi="Times New Roman" w:cs="Times New Roman"/>
          <w:b/>
          <w:sz w:val="24"/>
          <w:szCs w:val="24"/>
        </w:rPr>
        <w:t>Cena ofertowa brutto – C</w:t>
      </w:r>
    </w:p>
    <w:p w14:paraId="3E95CA25" w14:textId="77777777" w:rsidR="00531E3A" w:rsidRPr="00E104F9" w:rsidRDefault="00531E3A" w:rsidP="00E104F9">
      <w:pPr>
        <w:pStyle w:val="Akapitzlist"/>
        <w:numPr>
          <w:ilvl w:val="1"/>
          <w:numId w:val="3"/>
        </w:numPr>
        <w:spacing w:after="0" w:line="240" w:lineRule="auto"/>
        <w:ind w:left="1134"/>
        <w:rPr>
          <w:rFonts w:ascii="Times New Roman" w:hAnsi="Times New Roman" w:cs="Times New Roman"/>
          <w:b/>
          <w:sz w:val="24"/>
          <w:szCs w:val="24"/>
        </w:rPr>
      </w:pPr>
      <w:r w:rsidRPr="00E104F9">
        <w:rPr>
          <w:rFonts w:ascii="Times New Roman" w:hAnsi="Times New Roman" w:cs="Times New Roman"/>
          <w:b/>
          <w:sz w:val="24"/>
          <w:szCs w:val="24"/>
        </w:rPr>
        <w:t>Liczba dodatkowych wizyt na budowie Inspektora nadzoru – Koordynatora – I</w:t>
      </w:r>
    </w:p>
    <w:p w14:paraId="1378B706" w14:textId="77777777" w:rsidR="00531E3A" w:rsidRPr="00E104F9" w:rsidRDefault="00531E3A" w:rsidP="00E104F9">
      <w:pPr>
        <w:pStyle w:val="Akapitzlist"/>
        <w:spacing w:after="0" w:line="240" w:lineRule="auto"/>
        <w:ind w:left="567"/>
        <w:rPr>
          <w:rFonts w:ascii="Times New Roman" w:hAnsi="Times New Roman" w:cs="Times New Roman"/>
          <w:sz w:val="24"/>
          <w:szCs w:val="24"/>
        </w:rPr>
      </w:pPr>
    </w:p>
    <w:p w14:paraId="191222E5" w14:textId="77777777" w:rsidR="00612804" w:rsidRPr="00E104F9" w:rsidRDefault="00612804" w:rsidP="00E104F9">
      <w:pPr>
        <w:pStyle w:val="Akapitzlist"/>
        <w:numPr>
          <w:ilvl w:val="0"/>
          <w:numId w:val="2"/>
        </w:numPr>
        <w:spacing w:line="240" w:lineRule="auto"/>
        <w:ind w:left="567" w:hanging="567"/>
        <w:jc w:val="both"/>
        <w:rPr>
          <w:rFonts w:ascii="Times New Roman" w:hAnsi="Times New Roman"/>
          <w:sz w:val="24"/>
          <w:szCs w:val="24"/>
        </w:rPr>
      </w:pPr>
      <w:r w:rsidRPr="00E104F9">
        <w:rPr>
          <w:rFonts w:ascii="Times New Roman" w:hAnsi="Times New Roman"/>
          <w:sz w:val="24"/>
          <w:szCs w:val="24"/>
        </w:rPr>
        <w:t xml:space="preserve">Zadanie będzie oceniane  zgodnie z kryteriami wymienionymi powyżej. Za ofertę najkorzystniejszą zostanie uznana oferta zawierająca najkorzystniejszy bilans punktów w kryteriach. </w:t>
      </w:r>
    </w:p>
    <w:p w14:paraId="67D16A21" w14:textId="77777777" w:rsidR="00612804" w:rsidRDefault="00612804" w:rsidP="00E104F9">
      <w:pPr>
        <w:numPr>
          <w:ilvl w:val="0"/>
          <w:numId w:val="2"/>
        </w:numPr>
        <w:spacing w:after="0" w:line="240" w:lineRule="auto"/>
        <w:ind w:left="567" w:hanging="567"/>
        <w:jc w:val="both"/>
        <w:rPr>
          <w:rFonts w:ascii="Times New Roman" w:hAnsi="Times New Roman" w:cs="Times New Roman"/>
          <w:sz w:val="24"/>
          <w:szCs w:val="24"/>
        </w:rPr>
      </w:pPr>
      <w:r w:rsidRPr="00E104F9">
        <w:rPr>
          <w:rFonts w:ascii="Times New Roman" w:hAnsi="Times New Roman" w:cs="Times New Roman"/>
          <w:sz w:val="24"/>
          <w:szCs w:val="24"/>
        </w:rPr>
        <w:t>Powyższym kryteriom Zamawiający przypisał następujące znaczenie:</w:t>
      </w:r>
    </w:p>
    <w:p w14:paraId="67E16401" w14:textId="77777777" w:rsidR="00E104F9" w:rsidRPr="00E104F9" w:rsidRDefault="00E104F9" w:rsidP="00E104F9">
      <w:pPr>
        <w:spacing w:after="0" w:line="240" w:lineRule="auto"/>
        <w:ind w:left="567"/>
        <w:jc w:val="both"/>
        <w:rPr>
          <w:rFonts w:ascii="Times New Roman" w:hAnsi="Times New Roman" w:cs="Times New Roman"/>
          <w:sz w:val="24"/>
          <w:szCs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880"/>
        <w:gridCol w:w="1205"/>
        <w:gridCol w:w="5172"/>
      </w:tblGrid>
      <w:tr w:rsidR="00612804" w:rsidRPr="006A47AD" w14:paraId="6E6E0E93" w14:textId="77777777" w:rsidTr="00734B65">
        <w:trPr>
          <w:jc w:val="center"/>
        </w:trPr>
        <w:tc>
          <w:tcPr>
            <w:tcW w:w="1632" w:type="dxa"/>
            <w:shd w:val="clear" w:color="auto" w:fill="D9D9D9"/>
            <w:vAlign w:val="center"/>
          </w:tcPr>
          <w:p w14:paraId="4CC66968"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lastRenderedPageBreak/>
              <w:t>Kryterium</w:t>
            </w:r>
          </w:p>
        </w:tc>
        <w:tc>
          <w:tcPr>
            <w:tcW w:w="881" w:type="dxa"/>
            <w:shd w:val="clear" w:color="auto" w:fill="D9D9D9"/>
            <w:vAlign w:val="center"/>
          </w:tcPr>
          <w:p w14:paraId="72C69BF6"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Waga [%]</w:t>
            </w:r>
          </w:p>
        </w:tc>
        <w:tc>
          <w:tcPr>
            <w:tcW w:w="1207" w:type="dxa"/>
            <w:shd w:val="clear" w:color="auto" w:fill="D9D9D9"/>
            <w:vAlign w:val="center"/>
          </w:tcPr>
          <w:p w14:paraId="485A1CC2"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Liczba punktów</w:t>
            </w:r>
          </w:p>
        </w:tc>
        <w:tc>
          <w:tcPr>
            <w:tcW w:w="5218" w:type="dxa"/>
            <w:shd w:val="clear" w:color="auto" w:fill="D9D9D9"/>
            <w:vAlign w:val="center"/>
          </w:tcPr>
          <w:p w14:paraId="440E2A00"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Sposób oceny wg wzoru</w:t>
            </w:r>
          </w:p>
        </w:tc>
      </w:tr>
      <w:tr w:rsidR="00612804" w:rsidRPr="006A47AD" w14:paraId="7EF0403A" w14:textId="77777777" w:rsidTr="00734B65">
        <w:trPr>
          <w:trHeight w:val="723"/>
          <w:jc w:val="center"/>
        </w:trPr>
        <w:tc>
          <w:tcPr>
            <w:tcW w:w="1632" w:type="dxa"/>
            <w:vAlign w:val="center"/>
          </w:tcPr>
          <w:p w14:paraId="0F320FAC"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Cena ofertowa brutto</w:t>
            </w:r>
          </w:p>
        </w:tc>
        <w:tc>
          <w:tcPr>
            <w:tcW w:w="881" w:type="dxa"/>
            <w:vAlign w:val="center"/>
          </w:tcPr>
          <w:p w14:paraId="0E8FED1D"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60%</w:t>
            </w:r>
          </w:p>
        </w:tc>
        <w:tc>
          <w:tcPr>
            <w:tcW w:w="1207" w:type="dxa"/>
            <w:vAlign w:val="center"/>
          </w:tcPr>
          <w:p w14:paraId="42882AC8"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60</w:t>
            </w:r>
          </w:p>
        </w:tc>
        <w:tc>
          <w:tcPr>
            <w:tcW w:w="5218" w:type="dxa"/>
            <w:vAlign w:val="center"/>
          </w:tcPr>
          <w:p w14:paraId="7CDE0BCD" w14:textId="77777777" w:rsidR="00612804" w:rsidRDefault="00612804" w:rsidP="00734B65">
            <w:pPr>
              <w:tabs>
                <w:tab w:val="num" w:pos="0"/>
              </w:tabs>
              <w:spacing w:after="0" w:line="240" w:lineRule="auto"/>
              <w:rPr>
                <w:rFonts w:ascii="Times New Roman" w:eastAsia="MS Mincho" w:hAnsi="Times New Roman" w:cs="Times New Roman"/>
                <w:b/>
              </w:rPr>
            </w:pPr>
            <w:r w:rsidRPr="006A47AD">
              <w:rPr>
                <w:rFonts w:ascii="Times New Roman" w:eastAsia="MS Mincho" w:hAnsi="Times New Roman" w:cs="Times New Roman"/>
                <w:b/>
              </w:rPr>
              <w:t xml:space="preserve">                             </w:t>
            </w:r>
            <w:r w:rsidRPr="00134099">
              <w:rPr>
                <w:rFonts w:ascii="Times New Roman" w:eastAsia="MS Mincho" w:hAnsi="Times New Roman" w:cs="Times New Roman"/>
                <w:b/>
              </w:rPr>
              <w:t>Cena najtańszej oferty</w:t>
            </w:r>
          </w:p>
          <w:p w14:paraId="6D77ACCF" w14:textId="77777777" w:rsidR="00134099" w:rsidRPr="006A47AD" w:rsidRDefault="00134099" w:rsidP="00734B65">
            <w:pPr>
              <w:tabs>
                <w:tab w:val="num" w:pos="0"/>
              </w:tabs>
              <w:spacing w:after="0" w:line="240" w:lineRule="auto"/>
              <w:rPr>
                <w:rFonts w:ascii="Times New Roman" w:eastAsia="MS Mincho" w:hAnsi="Times New Roman" w:cs="Times New Roman"/>
                <w:b/>
              </w:rPr>
            </w:pPr>
            <w:r>
              <w:rPr>
                <w:rFonts w:ascii="Times New Roman" w:eastAsia="MS Mincho" w:hAnsi="Times New Roman" w:cs="Times New Roman"/>
                <w:b/>
              </w:rPr>
              <w:t xml:space="preserve">          spośród ofert nie podlegających odrzuceniu</w:t>
            </w:r>
          </w:p>
          <w:p w14:paraId="232D6C6C" w14:textId="77777777" w:rsidR="00612804" w:rsidRPr="006A47AD" w:rsidRDefault="00612804" w:rsidP="00734B65">
            <w:pPr>
              <w:tabs>
                <w:tab w:val="num" w:pos="0"/>
              </w:tabs>
              <w:spacing w:after="0" w:line="240" w:lineRule="auto"/>
              <w:jc w:val="center"/>
              <w:rPr>
                <w:rFonts w:ascii="Times New Roman" w:eastAsia="MS Mincho" w:hAnsi="Times New Roman" w:cs="Times New Roman"/>
                <w:b/>
              </w:rPr>
            </w:pPr>
            <w:r w:rsidRPr="006A47AD">
              <w:rPr>
                <w:rFonts w:ascii="Times New Roman" w:eastAsia="MS Mincho" w:hAnsi="Times New Roman" w:cs="Times New Roman"/>
                <w:b/>
              </w:rPr>
              <w:t>C = ----------------------------------------- x 60pkt</w:t>
            </w:r>
          </w:p>
          <w:p w14:paraId="20A54261" w14:textId="77777777" w:rsidR="00612804" w:rsidRPr="006A47AD" w:rsidRDefault="00612804" w:rsidP="00734B65">
            <w:pPr>
              <w:spacing w:after="0" w:line="240" w:lineRule="auto"/>
              <w:ind w:left="120"/>
              <w:jc w:val="both"/>
              <w:rPr>
                <w:rFonts w:ascii="Times New Roman" w:eastAsia="MS Mincho" w:hAnsi="Times New Roman" w:cs="Times New Roman"/>
                <w:b/>
              </w:rPr>
            </w:pPr>
            <w:r w:rsidRPr="006A47AD">
              <w:rPr>
                <w:rFonts w:ascii="Times New Roman" w:eastAsia="MS Mincho" w:hAnsi="Times New Roman" w:cs="Times New Roman"/>
                <w:b/>
              </w:rPr>
              <w:t xml:space="preserve">                            Cena badanej oferty</w:t>
            </w:r>
          </w:p>
        </w:tc>
      </w:tr>
      <w:tr w:rsidR="00612804" w:rsidRPr="006A47AD" w14:paraId="2BF68C6B" w14:textId="77777777" w:rsidTr="00734B65">
        <w:trPr>
          <w:cantSplit/>
          <w:trHeight w:val="3539"/>
          <w:jc w:val="center"/>
        </w:trPr>
        <w:tc>
          <w:tcPr>
            <w:tcW w:w="1632" w:type="dxa"/>
            <w:vAlign w:val="center"/>
          </w:tcPr>
          <w:p w14:paraId="61DCEBBA" w14:textId="77777777" w:rsidR="00612804" w:rsidRPr="00933C37" w:rsidRDefault="00531E3A" w:rsidP="00487E5A">
            <w:pPr>
              <w:spacing w:after="0" w:line="240" w:lineRule="auto"/>
              <w:ind w:left="120"/>
              <w:jc w:val="center"/>
              <w:rPr>
                <w:rFonts w:ascii="Times New Roman" w:hAnsi="Times New Roman" w:cs="Times New Roman"/>
                <w:b/>
              </w:rPr>
            </w:pPr>
            <w:r>
              <w:rPr>
                <w:rFonts w:ascii="Times New Roman" w:hAnsi="Times New Roman" w:cs="Times New Roman"/>
                <w:b/>
              </w:rPr>
              <w:t>Liczba dodatkowych wizyt na budowie</w:t>
            </w:r>
            <w:r w:rsidRPr="00A91628">
              <w:rPr>
                <w:rFonts w:ascii="Times New Roman" w:hAnsi="Times New Roman" w:cs="Times New Roman"/>
                <w:b/>
              </w:rPr>
              <w:t xml:space="preserve"> Inspektora nadzoru </w:t>
            </w:r>
            <w:r>
              <w:rPr>
                <w:rFonts w:ascii="Times New Roman" w:hAnsi="Times New Roman" w:cs="Times New Roman"/>
                <w:b/>
              </w:rPr>
              <w:t>–</w:t>
            </w:r>
            <w:r w:rsidRPr="00A91628">
              <w:rPr>
                <w:rFonts w:ascii="Times New Roman" w:hAnsi="Times New Roman" w:cs="Times New Roman"/>
                <w:b/>
              </w:rPr>
              <w:t xml:space="preserve"> Koordynatora</w:t>
            </w:r>
            <w:r>
              <w:rPr>
                <w:rFonts w:ascii="Times New Roman" w:hAnsi="Times New Roman" w:cs="Times New Roman"/>
                <w:b/>
              </w:rPr>
              <w:t xml:space="preserve"> - I</w:t>
            </w:r>
          </w:p>
        </w:tc>
        <w:tc>
          <w:tcPr>
            <w:tcW w:w="881" w:type="dxa"/>
            <w:vAlign w:val="center"/>
          </w:tcPr>
          <w:p w14:paraId="734C25BE"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40%</w:t>
            </w:r>
          </w:p>
        </w:tc>
        <w:tc>
          <w:tcPr>
            <w:tcW w:w="1207" w:type="dxa"/>
            <w:vAlign w:val="center"/>
          </w:tcPr>
          <w:p w14:paraId="4B50EECC"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40</w:t>
            </w:r>
          </w:p>
        </w:tc>
        <w:tc>
          <w:tcPr>
            <w:tcW w:w="5218" w:type="dxa"/>
            <w:vAlign w:val="center"/>
          </w:tcPr>
          <w:p w14:paraId="7AE5DCDA" w14:textId="77777777" w:rsidR="00612804" w:rsidRPr="00AC0229" w:rsidRDefault="00612804" w:rsidP="00734B65">
            <w:pPr>
              <w:tabs>
                <w:tab w:val="num" w:pos="0"/>
              </w:tabs>
              <w:spacing w:after="0" w:line="240" w:lineRule="auto"/>
              <w:rPr>
                <w:rFonts w:ascii="Times New Roman" w:eastAsia="MS Mincho" w:hAnsi="Times New Roman" w:cs="Times New Roman"/>
              </w:rPr>
            </w:pPr>
          </w:p>
          <w:p w14:paraId="5F5681BE" w14:textId="77777777" w:rsidR="00531E3A" w:rsidRDefault="00531E3A" w:rsidP="00531E3A">
            <w:pPr>
              <w:pStyle w:val="Zwykytekst3"/>
              <w:jc w:val="both"/>
              <w:rPr>
                <w:rFonts w:ascii="Times New Roman" w:eastAsia="MS Mincho" w:hAnsi="Times New Roman" w:cs="Times New Roman"/>
                <w:sz w:val="22"/>
                <w:szCs w:val="22"/>
              </w:rPr>
            </w:pPr>
            <w:r w:rsidRPr="00373184">
              <w:rPr>
                <w:rFonts w:ascii="Times New Roman" w:eastAsia="MS Mincho" w:hAnsi="Times New Roman" w:cs="Times New Roman"/>
                <w:b/>
                <w:sz w:val="22"/>
                <w:szCs w:val="22"/>
                <w:u w:val="single"/>
              </w:rPr>
              <w:t>Minimalna liczba wizyt na budowie</w:t>
            </w:r>
            <w:r w:rsidRPr="00341C73">
              <w:rPr>
                <w:rFonts w:ascii="Times New Roman" w:eastAsia="MS Mincho" w:hAnsi="Times New Roman" w:cs="Times New Roman"/>
                <w:sz w:val="22"/>
                <w:szCs w:val="22"/>
                <w:u w:val="single"/>
              </w:rPr>
              <w:t xml:space="preserve"> - 2 wizyty na  budowie w tygodniu</w:t>
            </w:r>
            <w:r w:rsidRPr="00341C73">
              <w:rPr>
                <w:rFonts w:ascii="Times New Roman" w:eastAsia="MS Mincho" w:hAnsi="Times New Roman" w:cs="Times New Roman"/>
                <w:sz w:val="22"/>
                <w:szCs w:val="22"/>
              </w:rPr>
              <w:t>.</w:t>
            </w:r>
          </w:p>
          <w:p w14:paraId="14BC3B41" w14:textId="77777777" w:rsidR="00531E3A" w:rsidRDefault="00531E3A" w:rsidP="00531E3A">
            <w:pPr>
              <w:pStyle w:val="Zwykytekst3"/>
              <w:jc w:val="both"/>
              <w:rPr>
                <w:rFonts w:ascii="Times New Roman" w:eastAsia="MS Mincho" w:hAnsi="Times New Roman" w:cs="Times New Roman"/>
                <w:sz w:val="22"/>
                <w:szCs w:val="22"/>
              </w:rPr>
            </w:pPr>
            <w:r w:rsidRPr="00341C73">
              <w:rPr>
                <w:rFonts w:ascii="Times New Roman" w:eastAsia="MS Mincho" w:hAnsi="Times New Roman" w:cs="Times New Roman"/>
                <w:sz w:val="22"/>
                <w:szCs w:val="22"/>
              </w:rPr>
              <w:t xml:space="preserve">W przypadku  zaoferowania przez Wykonawcę mniejszej liczby wizyt na budowie w tygodniu, oferta będzie podlegała odrzuceniu. </w:t>
            </w:r>
          </w:p>
          <w:p w14:paraId="1439EF4D" w14:textId="77777777" w:rsidR="00531E3A" w:rsidRPr="00341C73" w:rsidRDefault="00531E3A" w:rsidP="00531E3A">
            <w:pPr>
              <w:pStyle w:val="Zwykytekst3"/>
              <w:jc w:val="both"/>
              <w:rPr>
                <w:rFonts w:ascii="Times New Roman" w:eastAsia="MS Mincho" w:hAnsi="Times New Roman" w:cs="Times New Roman"/>
                <w:sz w:val="22"/>
                <w:szCs w:val="22"/>
              </w:rPr>
            </w:pPr>
          </w:p>
          <w:p w14:paraId="0D9E29C7" w14:textId="77777777" w:rsidR="00531E3A" w:rsidRPr="00341C73" w:rsidRDefault="00531E3A" w:rsidP="00531E3A">
            <w:pPr>
              <w:tabs>
                <w:tab w:val="left" w:pos="0"/>
              </w:tabs>
              <w:rPr>
                <w:rFonts w:ascii="Times New Roman" w:eastAsia="MS Mincho" w:hAnsi="Times New Roman" w:cs="Times New Roman"/>
                <w:b/>
              </w:rPr>
            </w:pPr>
            <w:r w:rsidRPr="00341C73">
              <w:rPr>
                <w:rFonts w:ascii="Times New Roman" w:eastAsia="MS Mincho" w:hAnsi="Times New Roman" w:cs="Times New Roman"/>
                <w:b/>
                <w:u w:val="single"/>
              </w:rPr>
              <w:t xml:space="preserve">Maksymalna liczba dodatkowych wizyt </w:t>
            </w:r>
            <w:r w:rsidRPr="00341C73">
              <w:rPr>
                <w:rFonts w:ascii="Times New Roman" w:eastAsia="MS Mincho" w:hAnsi="Times New Roman" w:cs="Times New Roman"/>
                <w:u w:val="single"/>
              </w:rPr>
              <w:t xml:space="preserve">na budowie punktowana przez Zamawiającego (ponad 2 wymagane) </w:t>
            </w:r>
            <w:r w:rsidRPr="00341C73">
              <w:rPr>
                <w:rFonts w:ascii="Times New Roman" w:eastAsia="MS Mincho" w:hAnsi="Times New Roman" w:cs="Times New Roman"/>
                <w:b/>
                <w:u w:val="single"/>
              </w:rPr>
              <w:t xml:space="preserve">- </w:t>
            </w:r>
            <w:r w:rsidR="00D1222A">
              <w:rPr>
                <w:rFonts w:ascii="Times New Roman" w:eastAsia="MS Mincho" w:hAnsi="Times New Roman" w:cs="Times New Roman"/>
                <w:b/>
                <w:u w:val="single"/>
              </w:rPr>
              <w:t>3</w:t>
            </w:r>
            <w:r w:rsidRPr="00341C73">
              <w:rPr>
                <w:rFonts w:ascii="Times New Roman" w:eastAsia="MS Mincho" w:hAnsi="Times New Roman" w:cs="Times New Roman"/>
                <w:b/>
                <w:u w:val="single"/>
              </w:rPr>
              <w:t xml:space="preserve"> wizyty</w:t>
            </w:r>
          </w:p>
          <w:p w14:paraId="07B571BE" w14:textId="77777777" w:rsidR="00531E3A" w:rsidRDefault="00531E3A" w:rsidP="00531E3A">
            <w:pPr>
              <w:tabs>
                <w:tab w:val="left" w:pos="0"/>
              </w:tabs>
              <w:spacing w:after="0"/>
              <w:jc w:val="both"/>
              <w:rPr>
                <w:rFonts w:ascii="Times New Roman" w:hAnsi="Times New Roman" w:cs="Times New Roman"/>
              </w:rPr>
            </w:pPr>
            <w:r w:rsidRPr="00341C73">
              <w:rPr>
                <w:rFonts w:ascii="Times New Roman" w:hAnsi="Times New Roman" w:cs="Times New Roman"/>
              </w:rPr>
              <w:t xml:space="preserve">Zamawiający będzie oceniał w następujący sposób kryterium dot. ilości dodatkowych </w:t>
            </w:r>
            <w:r w:rsidRPr="00341C73">
              <w:rPr>
                <w:rFonts w:ascii="Times New Roman" w:eastAsia="MS Mincho" w:hAnsi="Times New Roman" w:cs="Times New Roman"/>
              </w:rPr>
              <w:t>wizyt na budowie</w:t>
            </w:r>
            <w:r w:rsidRPr="00341C73">
              <w:rPr>
                <w:rFonts w:ascii="Times New Roman" w:hAnsi="Times New Roman" w:cs="Times New Roman"/>
              </w:rPr>
              <w:t>:</w:t>
            </w:r>
          </w:p>
          <w:p w14:paraId="56D92D36" w14:textId="77777777" w:rsidR="00531E3A" w:rsidRPr="00341C73" w:rsidRDefault="00531E3A" w:rsidP="00531E3A">
            <w:pPr>
              <w:tabs>
                <w:tab w:val="left" w:pos="0"/>
              </w:tabs>
              <w:spacing w:after="0"/>
              <w:jc w:val="both"/>
              <w:rPr>
                <w:rFonts w:ascii="Times New Roman" w:hAnsi="Times New Roman" w:cs="Times New Roman"/>
              </w:rPr>
            </w:pPr>
          </w:p>
          <w:p w14:paraId="64A84A61" w14:textId="77777777" w:rsidR="00531E3A" w:rsidRDefault="00531E3A" w:rsidP="00531E3A">
            <w:pPr>
              <w:tabs>
                <w:tab w:val="left" w:pos="0"/>
              </w:tabs>
              <w:spacing w:after="0"/>
              <w:jc w:val="both"/>
              <w:rPr>
                <w:rFonts w:ascii="Times New Roman" w:hAnsi="Times New Roman" w:cs="Times New Roman"/>
                <w:b/>
              </w:rPr>
            </w:pPr>
            <w:r w:rsidRPr="00341C73">
              <w:rPr>
                <w:rFonts w:ascii="Times New Roman" w:hAnsi="Times New Roman" w:cs="Times New Roman"/>
              </w:rPr>
              <w:t>ilość dodatkowych wizyt</w:t>
            </w:r>
            <w:r>
              <w:rPr>
                <w:rFonts w:ascii="Times New Roman" w:hAnsi="Times New Roman" w:cs="Times New Roman"/>
              </w:rPr>
              <w:t xml:space="preserve"> -</w:t>
            </w:r>
            <w:r w:rsidRPr="00341C73">
              <w:rPr>
                <w:rFonts w:ascii="Times New Roman" w:hAnsi="Times New Roman" w:cs="Times New Roman"/>
              </w:rPr>
              <w:t xml:space="preserve"> 1 </w:t>
            </w:r>
            <w:r w:rsidRPr="00341C73">
              <w:rPr>
                <w:rFonts w:ascii="Times New Roman" w:hAnsi="Times New Roman" w:cs="Times New Roman"/>
                <w:b/>
              </w:rPr>
              <w:t>= 10 pkt.,</w:t>
            </w:r>
          </w:p>
          <w:p w14:paraId="273A5C4F" w14:textId="77777777" w:rsidR="00531E3A" w:rsidRPr="00341C73" w:rsidRDefault="00531E3A" w:rsidP="00531E3A">
            <w:pPr>
              <w:tabs>
                <w:tab w:val="left" w:pos="0"/>
              </w:tabs>
              <w:spacing w:after="0"/>
              <w:jc w:val="both"/>
              <w:rPr>
                <w:rFonts w:ascii="Times New Roman" w:hAnsi="Times New Roman" w:cs="Times New Roman"/>
              </w:rPr>
            </w:pPr>
            <w:r>
              <w:rPr>
                <w:rFonts w:ascii="Times New Roman" w:hAnsi="Times New Roman" w:cs="Times New Roman"/>
              </w:rPr>
              <w:t xml:space="preserve">ilość dodatkowych wizyt  - 2 </w:t>
            </w:r>
            <w:r w:rsidRPr="00341C73">
              <w:rPr>
                <w:rFonts w:ascii="Times New Roman" w:hAnsi="Times New Roman" w:cs="Times New Roman"/>
                <w:b/>
              </w:rPr>
              <w:t>= 2</w:t>
            </w:r>
            <w:r w:rsidR="00D1222A">
              <w:rPr>
                <w:rFonts w:ascii="Times New Roman" w:hAnsi="Times New Roman" w:cs="Times New Roman"/>
                <w:b/>
              </w:rPr>
              <w:t>5</w:t>
            </w:r>
            <w:r w:rsidRPr="00341C73">
              <w:rPr>
                <w:rFonts w:ascii="Times New Roman" w:hAnsi="Times New Roman" w:cs="Times New Roman"/>
                <w:b/>
              </w:rPr>
              <w:t xml:space="preserve"> pkt.,</w:t>
            </w:r>
          </w:p>
          <w:p w14:paraId="04F3F9DA" w14:textId="77777777" w:rsidR="00531E3A" w:rsidRPr="00341C73" w:rsidRDefault="00531E3A" w:rsidP="00531E3A">
            <w:pPr>
              <w:rPr>
                <w:rFonts w:ascii="Times New Roman" w:hAnsi="Times New Roman" w:cs="Times New Roman"/>
                <w:b/>
              </w:rPr>
            </w:pPr>
            <w:r>
              <w:rPr>
                <w:rFonts w:ascii="Times New Roman" w:hAnsi="Times New Roman" w:cs="Times New Roman"/>
              </w:rPr>
              <w:t>ilość dodatkowych wizyt  ≥ 3</w:t>
            </w:r>
            <w:r w:rsidR="00D1222A">
              <w:rPr>
                <w:rFonts w:ascii="Times New Roman" w:hAnsi="Times New Roman" w:cs="Times New Roman"/>
                <w:b/>
              </w:rPr>
              <w:t xml:space="preserve"> = 40</w:t>
            </w:r>
            <w:r w:rsidRPr="00341C73">
              <w:rPr>
                <w:rFonts w:ascii="Times New Roman" w:hAnsi="Times New Roman" w:cs="Times New Roman"/>
                <w:b/>
              </w:rPr>
              <w:t xml:space="preserve"> pkt.</w:t>
            </w:r>
          </w:p>
          <w:p w14:paraId="1EC4C7AF" w14:textId="77777777" w:rsidR="00531E3A" w:rsidRDefault="00531E3A" w:rsidP="00531E3A">
            <w:pPr>
              <w:tabs>
                <w:tab w:val="num" w:pos="0"/>
              </w:tabs>
              <w:spacing w:after="0" w:line="240" w:lineRule="auto"/>
              <w:jc w:val="both"/>
              <w:rPr>
                <w:rFonts w:ascii="Times New Roman" w:hAnsi="Times New Roman" w:cs="Times New Roman"/>
              </w:rPr>
            </w:pPr>
            <w:r w:rsidRPr="00341C73">
              <w:rPr>
                <w:rFonts w:ascii="Times New Roman" w:hAnsi="Times New Roman" w:cs="Times New Roman"/>
              </w:rPr>
              <w:t>W przypadku, gdy którykolwiek  z Wykonawców zaoferuje wyższą liczbę dodatkowych wizyt na budowie w tygodniu niż maksymalna – do obliczeń zostanie przyjęta liczba 3 wizyt.</w:t>
            </w:r>
          </w:p>
          <w:p w14:paraId="7E2D53D8" w14:textId="77777777" w:rsidR="00717226" w:rsidRPr="00717226" w:rsidRDefault="00717226" w:rsidP="00717226">
            <w:pPr>
              <w:tabs>
                <w:tab w:val="num" w:pos="0"/>
              </w:tabs>
              <w:spacing w:after="0" w:line="240" w:lineRule="auto"/>
              <w:jc w:val="both"/>
              <w:rPr>
                <w:rFonts w:ascii="Times New Roman" w:hAnsi="Times New Roman" w:cs="Times New Roman"/>
                <w:b/>
              </w:rPr>
            </w:pPr>
          </w:p>
        </w:tc>
      </w:tr>
      <w:tr w:rsidR="00612804" w:rsidRPr="006A47AD" w14:paraId="1C3C6231" w14:textId="77777777" w:rsidTr="00734B65">
        <w:trPr>
          <w:trHeight w:val="306"/>
          <w:jc w:val="center"/>
        </w:trPr>
        <w:tc>
          <w:tcPr>
            <w:tcW w:w="1632" w:type="dxa"/>
            <w:vAlign w:val="center"/>
          </w:tcPr>
          <w:p w14:paraId="2C759D98"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RAZEM</w:t>
            </w:r>
          </w:p>
        </w:tc>
        <w:tc>
          <w:tcPr>
            <w:tcW w:w="881" w:type="dxa"/>
            <w:vAlign w:val="center"/>
          </w:tcPr>
          <w:p w14:paraId="372B96F4"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100%</w:t>
            </w:r>
          </w:p>
        </w:tc>
        <w:tc>
          <w:tcPr>
            <w:tcW w:w="1207" w:type="dxa"/>
            <w:vAlign w:val="center"/>
          </w:tcPr>
          <w:p w14:paraId="1E4AD41A" w14:textId="77777777"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100</w:t>
            </w:r>
          </w:p>
        </w:tc>
        <w:tc>
          <w:tcPr>
            <w:tcW w:w="5218" w:type="dxa"/>
            <w:shd w:val="clear" w:color="auto" w:fill="D9D9D9"/>
            <w:vAlign w:val="center"/>
          </w:tcPr>
          <w:p w14:paraId="37B7AB88" w14:textId="77777777" w:rsidR="00612804" w:rsidRPr="006A47AD" w:rsidRDefault="00612804" w:rsidP="00734B65">
            <w:pPr>
              <w:tabs>
                <w:tab w:val="num" w:pos="0"/>
              </w:tabs>
              <w:spacing w:after="0" w:line="240" w:lineRule="auto"/>
              <w:jc w:val="center"/>
              <w:rPr>
                <w:rFonts w:ascii="Times New Roman" w:hAnsi="Times New Roman" w:cs="Times New Roman"/>
                <w:b/>
              </w:rPr>
            </w:pPr>
          </w:p>
        </w:tc>
      </w:tr>
    </w:tbl>
    <w:p w14:paraId="538FA6D9" w14:textId="77777777" w:rsidR="00612804" w:rsidRDefault="00612804" w:rsidP="009C3DB7">
      <w:pPr>
        <w:spacing w:after="0" w:line="240" w:lineRule="auto"/>
        <w:jc w:val="both"/>
        <w:rPr>
          <w:rFonts w:ascii="Times New Roman" w:hAnsi="Times New Roman"/>
          <w:b/>
          <w:color w:val="FF0000"/>
        </w:rPr>
      </w:pPr>
    </w:p>
    <w:p w14:paraId="4900C3C0" w14:textId="77777777" w:rsidR="00612804" w:rsidRPr="00A902AC" w:rsidRDefault="00612804" w:rsidP="00E104F9">
      <w:pPr>
        <w:pStyle w:val="Akapitzlist"/>
        <w:numPr>
          <w:ilvl w:val="0"/>
          <w:numId w:val="2"/>
        </w:numPr>
        <w:spacing w:after="0" w:line="240"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Całkowita liczba punktów, jaką otrzyma dana oferta, zostanie obliczona wg poniższego wzoru:</w:t>
      </w:r>
    </w:p>
    <w:p w14:paraId="3D626C53" w14:textId="77777777" w:rsidR="00612804" w:rsidRPr="00A902AC" w:rsidRDefault="00612804" w:rsidP="00E104F9">
      <w:pPr>
        <w:spacing w:after="0" w:line="240" w:lineRule="auto"/>
        <w:ind w:left="425"/>
        <w:jc w:val="center"/>
        <w:rPr>
          <w:rFonts w:ascii="Times New Roman" w:hAnsi="Times New Roman" w:cs="Times New Roman"/>
          <w:sz w:val="24"/>
          <w:szCs w:val="24"/>
        </w:rPr>
      </w:pPr>
      <w:r w:rsidRPr="00A902AC">
        <w:rPr>
          <w:rFonts w:ascii="Times New Roman" w:hAnsi="Times New Roman" w:cs="Times New Roman"/>
          <w:sz w:val="24"/>
          <w:szCs w:val="24"/>
        </w:rPr>
        <w:t>L = C + I</w:t>
      </w:r>
    </w:p>
    <w:p w14:paraId="03E28240" w14:textId="77777777" w:rsidR="00612804" w:rsidRPr="00A902AC" w:rsidRDefault="00612804" w:rsidP="00E104F9">
      <w:pPr>
        <w:spacing w:after="0" w:line="240" w:lineRule="auto"/>
        <w:ind w:left="425"/>
        <w:rPr>
          <w:rFonts w:ascii="Times New Roman" w:hAnsi="Times New Roman" w:cs="Times New Roman"/>
          <w:sz w:val="24"/>
          <w:szCs w:val="24"/>
        </w:rPr>
      </w:pPr>
      <w:r w:rsidRPr="00A902AC">
        <w:rPr>
          <w:rFonts w:ascii="Times New Roman" w:hAnsi="Times New Roman" w:cs="Times New Roman"/>
          <w:sz w:val="24"/>
          <w:szCs w:val="24"/>
        </w:rPr>
        <w:t>gdzie:</w:t>
      </w:r>
    </w:p>
    <w:p w14:paraId="23AB796A" w14:textId="77777777" w:rsidR="00612804" w:rsidRPr="00A902AC" w:rsidRDefault="00612804" w:rsidP="00E104F9">
      <w:pPr>
        <w:spacing w:after="0" w:line="240" w:lineRule="auto"/>
        <w:ind w:left="425"/>
        <w:rPr>
          <w:rFonts w:ascii="Times New Roman" w:hAnsi="Times New Roman" w:cs="Times New Roman"/>
          <w:sz w:val="24"/>
          <w:szCs w:val="24"/>
        </w:rPr>
      </w:pPr>
      <w:r w:rsidRPr="00A902AC">
        <w:rPr>
          <w:rFonts w:ascii="Times New Roman" w:hAnsi="Times New Roman" w:cs="Times New Roman"/>
          <w:sz w:val="24"/>
          <w:szCs w:val="24"/>
        </w:rPr>
        <w:t>L – całkowita liczba punktów,</w:t>
      </w:r>
    </w:p>
    <w:p w14:paraId="045D98C6" w14:textId="77777777" w:rsidR="00612804" w:rsidRPr="00A902AC" w:rsidRDefault="00612804" w:rsidP="00E104F9">
      <w:pPr>
        <w:spacing w:after="0" w:line="240" w:lineRule="auto"/>
        <w:ind w:left="425"/>
        <w:rPr>
          <w:rFonts w:ascii="Times New Roman" w:hAnsi="Times New Roman" w:cs="Times New Roman"/>
          <w:sz w:val="24"/>
          <w:szCs w:val="24"/>
        </w:rPr>
      </w:pPr>
      <w:r w:rsidRPr="00A902AC">
        <w:rPr>
          <w:rFonts w:ascii="Times New Roman" w:hAnsi="Times New Roman" w:cs="Times New Roman"/>
          <w:sz w:val="24"/>
          <w:szCs w:val="24"/>
        </w:rPr>
        <w:t>C – punkty uzyskane w kryterium „Cena ofertowa brutto”,</w:t>
      </w:r>
    </w:p>
    <w:p w14:paraId="15BA9F6D" w14:textId="77777777" w:rsidR="00612804" w:rsidRPr="00A902AC" w:rsidRDefault="00612804" w:rsidP="00E104F9">
      <w:pPr>
        <w:spacing w:after="0" w:line="240" w:lineRule="auto"/>
        <w:ind w:left="425"/>
        <w:jc w:val="both"/>
        <w:rPr>
          <w:rFonts w:ascii="Times New Roman" w:hAnsi="Times New Roman" w:cs="Times New Roman"/>
          <w:sz w:val="24"/>
          <w:szCs w:val="24"/>
        </w:rPr>
      </w:pPr>
      <w:r w:rsidRPr="00A902AC">
        <w:rPr>
          <w:rFonts w:ascii="Times New Roman" w:hAnsi="Times New Roman" w:cs="Times New Roman"/>
          <w:sz w:val="24"/>
          <w:szCs w:val="24"/>
        </w:rPr>
        <w:t>I – punkty uzyskane w kryterium „</w:t>
      </w:r>
      <w:r w:rsidR="00197FD2" w:rsidRPr="000877DA">
        <w:rPr>
          <w:rFonts w:ascii="Times New Roman" w:hAnsi="Times New Roman" w:cs="Times New Roman"/>
          <w:sz w:val="24"/>
          <w:szCs w:val="24"/>
        </w:rPr>
        <w:t>Liczba dodatkowych wizyt na budowie Inspe</w:t>
      </w:r>
      <w:r w:rsidR="00197FD2">
        <w:rPr>
          <w:rFonts w:ascii="Times New Roman" w:hAnsi="Times New Roman" w:cs="Times New Roman"/>
          <w:sz w:val="24"/>
          <w:szCs w:val="24"/>
        </w:rPr>
        <w:t>ktora nadzoru – Koordynatora</w:t>
      </w:r>
      <w:r w:rsidRPr="00A902AC">
        <w:rPr>
          <w:rFonts w:ascii="Times New Roman" w:hAnsi="Times New Roman" w:cs="Times New Roman"/>
          <w:sz w:val="24"/>
          <w:szCs w:val="24"/>
        </w:rPr>
        <w:t>”.</w:t>
      </w:r>
    </w:p>
    <w:p w14:paraId="3382D49E" w14:textId="77777777" w:rsidR="00612804" w:rsidRPr="00A902AC" w:rsidRDefault="00612804" w:rsidP="00E104F9">
      <w:pPr>
        <w:numPr>
          <w:ilvl w:val="0"/>
          <w:numId w:val="2"/>
        </w:numPr>
        <w:spacing w:after="0" w:line="240" w:lineRule="auto"/>
        <w:ind w:left="426" w:hanging="426"/>
        <w:jc w:val="both"/>
        <w:rPr>
          <w:rFonts w:ascii="Times New Roman" w:hAnsi="Times New Roman" w:cs="Times New Roman"/>
          <w:color w:val="FF0000"/>
          <w:sz w:val="24"/>
          <w:szCs w:val="24"/>
        </w:rPr>
      </w:pPr>
      <w:r w:rsidRPr="00A902AC">
        <w:rPr>
          <w:rFonts w:ascii="Times New Roman" w:hAnsi="Times New Roman" w:cs="Times New Roman"/>
          <w:sz w:val="24"/>
          <w:szCs w:val="24"/>
        </w:rPr>
        <w:t>Ocena punktowa w kryterium „Cena ofertowa brutto” dokonana zostanie na podstawie ceny ofertowej brutto wskazanej przez Wykonawcę w ofercie i przeliczona według wzoru opisanego w tabeli powyżej</w:t>
      </w:r>
      <w:r w:rsidRPr="00A902AC">
        <w:rPr>
          <w:rFonts w:ascii="Times New Roman" w:hAnsi="Times New Roman" w:cs="Times New Roman"/>
          <w:color w:val="FF0000"/>
          <w:sz w:val="24"/>
          <w:szCs w:val="24"/>
        </w:rPr>
        <w:t>.</w:t>
      </w:r>
    </w:p>
    <w:p w14:paraId="3D2377D5" w14:textId="77777777" w:rsidR="00612804" w:rsidRPr="00D1222A" w:rsidRDefault="00612804" w:rsidP="00E104F9">
      <w:pPr>
        <w:numPr>
          <w:ilvl w:val="0"/>
          <w:numId w:val="2"/>
        </w:numPr>
        <w:spacing w:after="0" w:line="240" w:lineRule="auto"/>
        <w:ind w:left="426" w:hanging="426"/>
        <w:jc w:val="both"/>
        <w:rPr>
          <w:rFonts w:ascii="Times New Roman" w:hAnsi="Times New Roman" w:cs="Times New Roman"/>
          <w:b/>
          <w:sz w:val="24"/>
          <w:szCs w:val="24"/>
          <w:u w:val="single"/>
        </w:rPr>
      </w:pPr>
      <w:r w:rsidRPr="00D1222A">
        <w:rPr>
          <w:rFonts w:ascii="Times New Roman" w:hAnsi="Times New Roman" w:cs="Times New Roman"/>
          <w:sz w:val="24"/>
          <w:szCs w:val="24"/>
        </w:rPr>
        <w:t xml:space="preserve">Ocena punktowa w kryterium </w:t>
      </w:r>
      <w:r w:rsidR="00D1222A" w:rsidRPr="00D1222A">
        <w:rPr>
          <w:rFonts w:ascii="Times New Roman" w:hAnsi="Times New Roman" w:cs="Times New Roman"/>
          <w:sz w:val="24"/>
          <w:szCs w:val="24"/>
        </w:rPr>
        <w:t xml:space="preserve">„Ilość dodatkowych wizyt koordynatora na każdej budowie w ciągu tygodnia” dokonana zostanie na podstawie ilości dodatkowych wizyt na każdej budowie w tygodniu przez </w:t>
      </w:r>
      <w:r w:rsidR="00D1222A" w:rsidRPr="00D1222A">
        <w:rPr>
          <w:rFonts w:ascii="Times New Roman" w:hAnsi="Times New Roman" w:cs="Times New Roman"/>
          <w:b/>
          <w:sz w:val="24"/>
          <w:szCs w:val="24"/>
          <w:u w:val="single"/>
        </w:rPr>
        <w:t>koordynatora</w:t>
      </w:r>
      <w:r w:rsidR="00D1222A" w:rsidRPr="00D1222A">
        <w:rPr>
          <w:rFonts w:ascii="Times New Roman" w:hAnsi="Times New Roman" w:cs="Times New Roman"/>
          <w:sz w:val="24"/>
          <w:szCs w:val="24"/>
          <w:u w:val="single"/>
        </w:rPr>
        <w:t xml:space="preserve"> </w:t>
      </w:r>
      <w:r w:rsidR="00D1222A" w:rsidRPr="00D1222A">
        <w:rPr>
          <w:rFonts w:ascii="Times New Roman" w:hAnsi="Times New Roman" w:cs="Times New Roman"/>
          <w:sz w:val="24"/>
          <w:szCs w:val="24"/>
        </w:rPr>
        <w:t>wskazanej przez Wykonawcę w ofercie i przeliczona według wzoru opisanego w tabeli powyżej.</w:t>
      </w:r>
    </w:p>
    <w:p w14:paraId="14B8F655" w14:textId="77777777" w:rsidR="00612804" w:rsidRPr="00A902AC" w:rsidRDefault="00612804" w:rsidP="00E104F9">
      <w:pPr>
        <w:pStyle w:val="Akapitzlist"/>
        <w:numPr>
          <w:ilvl w:val="0"/>
          <w:numId w:val="2"/>
        </w:numPr>
        <w:spacing w:line="240"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16CEC717" w14:textId="77777777" w:rsidR="00612804" w:rsidRPr="00A902AC" w:rsidRDefault="00612804" w:rsidP="00E104F9">
      <w:pPr>
        <w:pStyle w:val="Akapitzlist"/>
        <w:numPr>
          <w:ilvl w:val="0"/>
          <w:numId w:val="2"/>
        </w:numPr>
        <w:spacing w:line="240"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lastRenderedPageBreak/>
        <w:t>Zamawiający udzieli zamówienia Wykonawcy, którego oferta zostanie uznana za najkorzystniejszą.</w:t>
      </w:r>
    </w:p>
    <w:p w14:paraId="15B87747" w14:textId="77777777" w:rsidR="00612804" w:rsidRPr="00A902AC" w:rsidRDefault="00612804" w:rsidP="00E104F9">
      <w:pPr>
        <w:pStyle w:val="Akapitzlist"/>
        <w:numPr>
          <w:ilvl w:val="0"/>
          <w:numId w:val="2"/>
        </w:numPr>
        <w:spacing w:line="240"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0C4A1ED" w14:textId="77777777" w:rsidR="00612804" w:rsidRPr="00A902AC" w:rsidRDefault="00612804" w:rsidP="00E104F9">
      <w:pPr>
        <w:pStyle w:val="Akapitzlist"/>
        <w:numPr>
          <w:ilvl w:val="0"/>
          <w:numId w:val="2"/>
        </w:numPr>
        <w:spacing w:line="240"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Zamawiający wybiera najkorzystniejszą ofertę w terminie związania ofertą określonym                            w SWZ.</w:t>
      </w:r>
    </w:p>
    <w:p w14:paraId="7284F7B5" w14:textId="77777777" w:rsidR="00612804" w:rsidRDefault="00612804" w:rsidP="00E104F9">
      <w:pPr>
        <w:pStyle w:val="Akapitzlist"/>
        <w:numPr>
          <w:ilvl w:val="0"/>
          <w:numId w:val="2"/>
        </w:numPr>
        <w:spacing w:after="0" w:line="240" w:lineRule="auto"/>
        <w:ind w:left="426" w:hanging="426"/>
        <w:jc w:val="both"/>
        <w:rPr>
          <w:rFonts w:ascii="Times New Roman" w:hAnsi="Times New Roman" w:cs="Times New Roman"/>
          <w:sz w:val="24"/>
          <w:szCs w:val="24"/>
        </w:rPr>
      </w:pPr>
      <w:r w:rsidRPr="003E17CD">
        <w:rPr>
          <w:rFonts w:ascii="Times New Roman" w:hAnsi="Times New Roman" w:cs="Times New Roman"/>
          <w:sz w:val="24"/>
          <w:szCs w:val="24"/>
        </w:rPr>
        <w:t>Jeżeli termin związania ofertą upłynie przed wyborem najkorzystniejszej oferty, Zamawiający wezwie Wykonawcę, którego oferta otrzymała najwyższą ocenę, do wyrażenia, w wyznaczonym przez Zamawiającego</w:t>
      </w:r>
      <w:r w:rsidRPr="0021533A">
        <w:rPr>
          <w:rFonts w:ascii="Times New Roman" w:hAnsi="Times New Roman" w:cs="Times New Roman"/>
          <w:sz w:val="24"/>
          <w:szCs w:val="24"/>
        </w:rPr>
        <w:t xml:space="preserve"> terminie, pisemnej zgody na wybór jego oferty.</w:t>
      </w:r>
    </w:p>
    <w:p w14:paraId="721FC932" w14:textId="77777777" w:rsidR="00612804" w:rsidRPr="003E17CD" w:rsidRDefault="00612804" w:rsidP="00E104F9">
      <w:pPr>
        <w:numPr>
          <w:ilvl w:val="0"/>
          <w:numId w:val="2"/>
        </w:numPr>
        <w:spacing w:after="0" w:line="240" w:lineRule="auto"/>
        <w:ind w:left="425" w:hanging="425"/>
        <w:jc w:val="both"/>
        <w:rPr>
          <w:rFonts w:ascii="Times New Roman" w:hAnsi="Times New Roman" w:cs="Times New Roman"/>
          <w:color w:val="FF0000"/>
          <w:sz w:val="24"/>
          <w:szCs w:val="24"/>
        </w:rPr>
      </w:pPr>
      <w:r w:rsidRPr="003E17CD">
        <w:rPr>
          <w:rFonts w:ascii="Times New Roman" w:hAnsi="Times New Roman" w:cs="Times New Roman"/>
          <w:sz w:val="24"/>
          <w:szCs w:val="24"/>
        </w:rPr>
        <w:t xml:space="preserve">W przypadku braku zgody, o której mowa w ust. 9, oferta podlega odrzuceniu, a Zamawiający zwraca się o wyrażenie takiej zgody do kolejnego Wykonawcy, którego oferta została najwyżej oceniona, chyba że zachodzą przesłanki do unieważnienia </w:t>
      </w:r>
    </w:p>
    <w:p w14:paraId="4876797A" w14:textId="77777777" w:rsidR="00612804" w:rsidRPr="003E17CD" w:rsidRDefault="00612804" w:rsidP="00E104F9">
      <w:pPr>
        <w:pStyle w:val="Akapitzlist"/>
        <w:numPr>
          <w:ilvl w:val="0"/>
          <w:numId w:val="2"/>
        </w:numPr>
        <w:spacing w:after="0" w:line="240" w:lineRule="auto"/>
        <w:ind w:left="426" w:hanging="426"/>
        <w:rPr>
          <w:rFonts w:ascii="Times New Roman" w:hAnsi="Times New Roman" w:cs="Times New Roman"/>
          <w:sz w:val="24"/>
          <w:szCs w:val="24"/>
        </w:rPr>
      </w:pPr>
      <w:r w:rsidRPr="003E17CD">
        <w:rPr>
          <w:rFonts w:ascii="Times New Roman" w:hAnsi="Times New Roman" w:cs="Times New Roman"/>
          <w:sz w:val="24"/>
          <w:szCs w:val="24"/>
        </w:rPr>
        <w:t>Jeżeli   nie   można   wybrać   oferty   najkorzystniejszej   z   uwagi  na  to, że  dwie lub więcej ofert</w:t>
      </w:r>
      <w:r>
        <w:rPr>
          <w:rFonts w:ascii="Times New Roman" w:hAnsi="Times New Roman" w:cs="Times New Roman"/>
          <w:sz w:val="24"/>
          <w:szCs w:val="24"/>
        </w:rPr>
        <w:t xml:space="preserve"> </w:t>
      </w:r>
      <w:r w:rsidRPr="003E17CD">
        <w:rPr>
          <w:rFonts w:ascii="Times New Roman" w:hAnsi="Times New Roman" w:cs="Times New Roman"/>
          <w:sz w:val="24"/>
          <w:szCs w:val="24"/>
        </w:rPr>
        <w:t>przedstawia   taki   sam   bilans   ceny  i   innych   kryteriów   oceny   ofert,   Zamawiający spośród</w:t>
      </w:r>
      <w:r>
        <w:rPr>
          <w:rFonts w:ascii="Times New Roman" w:hAnsi="Times New Roman" w:cs="Times New Roman"/>
          <w:sz w:val="24"/>
          <w:szCs w:val="24"/>
        </w:rPr>
        <w:t xml:space="preserve"> </w:t>
      </w:r>
      <w:r w:rsidRPr="003E17CD">
        <w:rPr>
          <w:rFonts w:ascii="Times New Roman" w:hAnsi="Times New Roman" w:cs="Times New Roman"/>
          <w:sz w:val="24"/>
          <w:szCs w:val="24"/>
        </w:rPr>
        <w:t>tych ofert wybierze ofertę z niższą ceną.</w:t>
      </w:r>
    </w:p>
    <w:p w14:paraId="041F0FF8" w14:textId="77777777"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3" w:name="_Toc108161641"/>
      <w:r w:rsidRPr="00487E5A">
        <w:rPr>
          <w:rFonts w:ascii="Times New Roman" w:hAnsi="Times New Roman" w:cs="Times New Roman"/>
          <w:color w:val="auto"/>
          <w:sz w:val="24"/>
          <w:szCs w:val="24"/>
        </w:rPr>
        <w:t>INFORMACJE</w:t>
      </w:r>
      <w:r w:rsidRPr="00163041">
        <w:rPr>
          <w:rFonts w:ascii="Times New Roman" w:hAnsi="Times New Roman" w:cs="Times New Roman"/>
          <w:color w:val="000000" w:themeColor="text1"/>
          <w:sz w:val="24"/>
          <w:szCs w:val="24"/>
        </w:rPr>
        <w:t xml:space="preserve"> O FORMALNOŚCIACH, JAKIE POWINNY BYĆ DOPEŁNIONE PO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WYBORZE</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OFERTY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CELU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ZAWARCIA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UMOWY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SPRAWIE ZAMÓWIENIA PUBLICZNEGO.</w:t>
      </w:r>
      <w:bookmarkEnd w:id="23"/>
    </w:p>
    <w:p w14:paraId="36B45DFC" w14:textId="77777777" w:rsidR="00612804" w:rsidRPr="00036C95" w:rsidRDefault="00612804" w:rsidP="00E104F9">
      <w:pPr>
        <w:pStyle w:val="Akapitzlist"/>
        <w:numPr>
          <w:ilvl w:val="0"/>
          <w:numId w:val="15"/>
        </w:numPr>
        <w:spacing w:line="240"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 zawiera umowę w sprawie zamówienia publicznego,</w:t>
      </w:r>
      <w:r>
        <w:rPr>
          <w:rFonts w:ascii="Times New Roman" w:hAnsi="Times New Roman" w:cs="Times New Roman"/>
          <w:sz w:val="24"/>
          <w:szCs w:val="24"/>
        </w:rPr>
        <w:t xml:space="preserve"> </w:t>
      </w:r>
      <w:r w:rsidRPr="0021533A">
        <w:rPr>
          <w:rFonts w:ascii="Times New Roman" w:hAnsi="Times New Roman" w:cs="Times New Roman"/>
          <w:sz w:val="24"/>
          <w:szCs w:val="24"/>
        </w:rPr>
        <w:t>z uwzględnieniem art. 577 PZP, w terminie nie krótszym niż̇ 5 dni od dnia</w:t>
      </w:r>
      <w:r>
        <w:rPr>
          <w:rFonts w:ascii="Times New Roman" w:hAnsi="Times New Roman" w:cs="Times New Roman"/>
          <w:sz w:val="24"/>
          <w:szCs w:val="24"/>
        </w:rPr>
        <w:t xml:space="preserve"> </w:t>
      </w:r>
      <w:r w:rsidRPr="0021533A">
        <w:rPr>
          <w:rFonts w:ascii="Times New Roman" w:hAnsi="Times New Roman" w:cs="Times New Roman"/>
          <w:sz w:val="24"/>
          <w:szCs w:val="24"/>
        </w:rPr>
        <w:t>przesłania zawiadomienia o wyborze najkorzystniejszej oferty, jeżeli</w:t>
      </w:r>
      <w:r>
        <w:rPr>
          <w:rFonts w:ascii="Times New Roman" w:hAnsi="Times New Roman" w:cs="Times New Roman"/>
          <w:sz w:val="24"/>
          <w:szCs w:val="24"/>
        </w:rPr>
        <w:t xml:space="preserve"> </w:t>
      </w:r>
      <w:r w:rsidRPr="0021533A">
        <w:rPr>
          <w:rFonts w:ascii="Times New Roman" w:hAnsi="Times New Roman" w:cs="Times New Roman"/>
          <w:sz w:val="24"/>
          <w:szCs w:val="24"/>
        </w:rPr>
        <w:t>zawiadomienie to zostało przesłane przy użyciu</w:t>
      </w:r>
      <w:r>
        <w:rPr>
          <w:rFonts w:ascii="Times New Roman" w:hAnsi="Times New Roman" w:cs="Times New Roman"/>
          <w:sz w:val="24"/>
          <w:szCs w:val="24"/>
        </w:rPr>
        <w:t xml:space="preserve"> </w:t>
      </w:r>
      <w:r w:rsidRPr="0021533A">
        <w:rPr>
          <w:rFonts w:ascii="Times New Roman" w:hAnsi="Times New Roman" w:cs="Times New Roman"/>
          <w:sz w:val="24"/>
          <w:szCs w:val="24"/>
        </w:rPr>
        <w:t>środków komunikacji</w:t>
      </w:r>
      <w:r>
        <w:rPr>
          <w:rFonts w:ascii="Times New Roman" w:hAnsi="Times New Roman" w:cs="Times New Roman"/>
          <w:sz w:val="24"/>
          <w:szCs w:val="24"/>
        </w:rPr>
        <w:t xml:space="preserve"> </w:t>
      </w:r>
      <w:r w:rsidRPr="00036C95">
        <w:rPr>
          <w:rFonts w:ascii="Times New Roman" w:hAnsi="Times New Roman" w:cs="Times New Roman"/>
          <w:sz w:val="24"/>
          <w:szCs w:val="24"/>
        </w:rPr>
        <w:t>elektronicznej, albo 10 dni, jeżeli zostało przesłane w inny sposób.</w:t>
      </w:r>
    </w:p>
    <w:p w14:paraId="40864B90" w14:textId="77777777" w:rsidR="00612804" w:rsidRPr="0021533A" w:rsidRDefault="00612804" w:rsidP="00E104F9">
      <w:pPr>
        <w:pStyle w:val="Akapitzlist"/>
        <w:numPr>
          <w:ilvl w:val="0"/>
          <w:numId w:val="15"/>
        </w:numPr>
        <w:spacing w:line="240"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w:t>
      </w:r>
      <w:r>
        <w:rPr>
          <w:rFonts w:ascii="Times New Roman" w:hAnsi="Times New Roman" w:cs="Times New Roman"/>
          <w:sz w:val="24"/>
          <w:szCs w:val="24"/>
        </w:rPr>
        <w:t xml:space="preserve"> </w:t>
      </w:r>
      <w:r w:rsidRPr="0021533A">
        <w:rPr>
          <w:rFonts w:ascii="Times New Roman" w:hAnsi="Times New Roman" w:cs="Times New Roman"/>
          <w:sz w:val="24"/>
          <w:szCs w:val="24"/>
        </w:rPr>
        <w:t>może</w:t>
      </w:r>
      <w:r>
        <w:rPr>
          <w:rFonts w:ascii="Times New Roman" w:hAnsi="Times New Roman" w:cs="Times New Roman"/>
          <w:sz w:val="24"/>
          <w:szCs w:val="24"/>
        </w:rPr>
        <w:t xml:space="preserve"> </w:t>
      </w:r>
      <w:r w:rsidRPr="0021533A">
        <w:rPr>
          <w:rFonts w:ascii="Times New Roman" w:hAnsi="Times New Roman" w:cs="Times New Roman"/>
          <w:sz w:val="24"/>
          <w:szCs w:val="24"/>
        </w:rPr>
        <w:t>zawrzeć</w:t>
      </w:r>
      <w:r>
        <w:rPr>
          <w:rFonts w:ascii="Times New Roman" w:hAnsi="Times New Roman" w:cs="Times New Roman"/>
          <w:sz w:val="24"/>
          <w:szCs w:val="24"/>
        </w:rPr>
        <w:t xml:space="preserve"> </w:t>
      </w:r>
      <w:r w:rsidRPr="0021533A">
        <w:rPr>
          <w:rFonts w:ascii="Times New Roman" w:hAnsi="Times New Roman" w:cs="Times New Roman"/>
          <w:sz w:val="24"/>
          <w:szCs w:val="24"/>
        </w:rPr>
        <w:t>umowę w sprawie zamówienia p</w:t>
      </w:r>
      <w:r>
        <w:rPr>
          <w:rFonts w:ascii="Times New Roman" w:hAnsi="Times New Roman" w:cs="Times New Roman"/>
          <w:sz w:val="24"/>
          <w:szCs w:val="24"/>
        </w:rPr>
        <w:t xml:space="preserve">ublicznego przed </w:t>
      </w:r>
      <w:r w:rsidRPr="0021533A">
        <w:rPr>
          <w:rFonts w:ascii="Times New Roman" w:hAnsi="Times New Roman" w:cs="Times New Roman"/>
          <w:sz w:val="24"/>
          <w:szCs w:val="24"/>
        </w:rPr>
        <w:t>upływem terminu, o którym mowa w ust. 1, jeżeli w postępowaniu</w:t>
      </w:r>
      <w:r>
        <w:rPr>
          <w:rFonts w:ascii="Times New Roman" w:hAnsi="Times New Roman" w:cs="Times New Roman"/>
          <w:sz w:val="24"/>
          <w:szCs w:val="24"/>
        </w:rPr>
        <w:t xml:space="preserve"> o udzielenie </w:t>
      </w:r>
      <w:r w:rsidRPr="0021533A">
        <w:rPr>
          <w:rFonts w:ascii="Times New Roman" w:hAnsi="Times New Roman" w:cs="Times New Roman"/>
          <w:sz w:val="24"/>
          <w:szCs w:val="24"/>
        </w:rPr>
        <w:t>zamówienia</w:t>
      </w:r>
      <w:r>
        <w:rPr>
          <w:rFonts w:ascii="Times New Roman" w:hAnsi="Times New Roman" w:cs="Times New Roman"/>
          <w:sz w:val="24"/>
          <w:szCs w:val="24"/>
        </w:rPr>
        <w:t xml:space="preserve"> </w:t>
      </w:r>
      <w:r w:rsidRPr="0021533A">
        <w:rPr>
          <w:rFonts w:ascii="Times New Roman" w:hAnsi="Times New Roman" w:cs="Times New Roman"/>
          <w:sz w:val="24"/>
          <w:szCs w:val="24"/>
        </w:rPr>
        <w:t>złożono tylko jedną</w:t>
      </w:r>
      <w:r>
        <w:rPr>
          <w:rFonts w:ascii="Times New Roman" w:hAnsi="Times New Roman" w:cs="Times New Roman"/>
          <w:sz w:val="24"/>
          <w:szCs w:val="24"/>
        </w:rPr>
        <w:t xml:space="preserve"> </w:t>
      </w:r>
      <w:r w:rsidRPr="0021533A">
        <w:rPr>
          <w:rFonts w:ascii="Times New Roman" w:hAnsi="Times New Roman" w:cs="Times New Roman"/>
          <w:sz w:val="24"/>
          <w:szCs w:val="24"/>
        </w:rPr>
        <w:t>ofertę.</w:t>
      </w:r>
    </w:p>
    <w:p w14:paraId="7B0DA3EF" w14:textId="77777777" w:rsidR="00612804" w:rsidRDefault="00612804" w:rsidP="00E104F9">
      <w:pPr>
        <w:pStyle w:val="Akapitzlist"/>
        <w:numPr>
          <w:ilvl w:val="0"/>
          <w:numId w:val="15"/>
        </w:numPr>
        <w:spacing w:line="240"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Wykonawca, którego oferta została wybrana j</w:t>
      </w:r>
      <w:r>
        <w:rPr>
          <w:rFonts w:ascii="Times New Roman" w:hAnsi="Times New Roman" w:cs="Times New Roman"/>
          <w:sz w:val="24"/>
          <w:szCs w:val="24"/>
        </w:rPr>
        <w:t xml:space="preserve">ako najkorzystniejsza, zostanie </w:t>
      </w:r>
      <w:r w:rsidRPr="0021533A">
        <w:rPr>
          <w:rFonts w:ascii="Times New Roman" w:hAnsi="Times New Roman" w:cs="Times New Roman"/>
          <w:sz w:val="24"/>
          <w:szCs w:val="24"/>
        </w:rPr>
        <w:t>poinformowany przez Zamawiającego o miejscu i terminie podpisania umowy.</w:t>
      </w:r>
    </w:p>
    <w:p w14:paraId="5556F2BF" w14:textId="77777777" w:rsidR="00612804" w:rsidRPr="00440CBA" w:rsidRDefault="00612804" w:rsidP="004E6059">
      <w:pPr>
        <w:pStyle w:val="Akapitzlist"/>
        <w:numPr>
          <w:ilvl w:val="0"/>
          <w:numId w:val="15"/>
        </w:numPr>
        <w:spacing w:after="0" w:line="240" w:lineRule="auto"/>
        <w:ind w:left="567" w:hanging="567"/>
        <w:jc w:val="both"/>
        <w:rPr>
          <w:rFonts w:ascii="Times New Roman" w:hAnsi="Times New Roman" w:cs="Times New Roman"/>
          <w:sz w:val="24"/>
          <w:szCs w:val="24"/>
        </w:rPr>
      </w:pPr>
      <w:r w:rsidRPr="00440CBA">
        <w:rPr>
          <w:rFonts w:ascii="Times New Roman" w:hAnsi="Times New Roman" w:cs="Times New Roman"/>
          <w:sz w:val="24"/>
          <w:szCs w:val="24"/>
        </w:rPr>
        <w:t>Przed zawarciem umowy Wykonawca będzie zobowiązany dopełnić następujących formalności:</w:t>
      </w:r>
    </w:p>
    <w:p w14:paraId="03AB6B06" w14:textId="77777777" w:rsidR="00612804" w:rsidRPr="00FF426A" w:rsidRDefault="00612804" w:rsidP="004E6059">
      <w:pPr>
        <w:tabs>
          <w:tab w:val="left" w:pos="993"/>
        </w:tab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1) </w:t>
      </w:r>
      <w:r w:rsidRPr="00F42306">
        <w:rPr>
          <w:rFonts w:ascii="Times New Roman" w:hAnsi="Times New Roman" w:cs="Times New Roman"/>
          <w:sz w:val="24"/>
          <w:szCs w:val="24"/>
        </w:rPr>
        <w:t xml:space="preserve">dostarczyć Zamawiającemu w wyznaczonym terminie wykaz </w:t>
      </w:r>
      <w:r>
        <w:rPr>
          <w:rFonts w:ascii="Times New Roman" w:hAnsi="Times New Roman" w:cs="Times New Roman"/>
          <w:sz w:val="24"/>
          <w:szCs w:val="24"/>
        </w:rPr>
        <w:t>P</w:t>
      </w:r>
      <w:r w:rsidRPr="00F42306">
        <w:rPr>
          <w:rFonts w:ascii="Times New Roman" w:hAnsi="Times New Roman" w:cs="Times New Roman"/>
          <w:sz w:val="24"/>
          <w:szCs w:val="24"/>
        </w:rPr>
        <w:t>odwykonawców, którzy będą uczestniczyć  w realizacji przedmiotu zamówienia (</w:t>
      </w:r>
      <w:r w:rsidRPr="007A3670">
        <w:rPr>
          <w:rFonts w:ascii="Times New Roman" w:hAnsi="Times New Roman" w:cs="Times New Roman"/>
          <w:b/>
          <w:sz w:val="24"/>
          <w:szCs w:val="24"/>
        </w:rPr>
        <w:t>jeżeli dotyczy</w:t>
      </w:r>
      <w:r>
        <w:rPr>
          <w:rFonts w:ascii="Times New Roman" w:hAnsi="Times New Roman" w:cs="Times New Roman"/>
          <w:sz w:val="24"/>
          <w:szCs w:val="24"/>
        </w:rPr>
        <w:t>).</w:t>
      </w:r>
    </w:p>
    <w:p w14:paraId="62356C4A" w14:textId="77777777" w:rsidR="00612804" w:rsidRPr="00F42306" w:rsidRDefault="00612804" w:rsidP="004E6059">
      <w:pPr>
        <w:tabs>
          <w:tab w:val="left" w:pos="993"/>
        </w:tab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2) </w:t>
      </w:r>
      <w:r w:rsidRPr="00F42306">
        <w:rPr>
          <w:rFonts w:ascii="Times New Roman" w:hAnsi="Times New Roman" w:cs="Times New Roman"/>
          <w:sz w:val="24"/>
          <w:szCs w:val="24"/>
        </w:rPr>
        <w:t xml:space="preserve">dostarczyć kserokopię uprawnień budowlanych </w:t>
      </w:r>
      <w:r>
        <w:rPr>
          <w:rFonts w:ascii="Times New Roman" w:hAnsi="Times New Roman" w:cs="Times New Roman"/>
          <w:sz w:val="24"/>
          <w:szCs w:val="24"/>
        </w:rPr>
        <w:t xml:space="preserve">wszystkich </w:t>
      </w:r>
      <w:r w:rsidR="00134099">
        <w:rPr>
          <w:rFonts w:ascii="Times New Roman" w:hAnsi="Times New Roman" w:cs="Times New Roman"/>
          <w:sz w:val="24"/>
          <w:szCs w:val="24"/>
        </w:rPr>
        <w:t>inspektorów</w:t>
      </w:r>
      <w:r w:rsidRPr="007A3670">
        <w:rPr>
          <w:rFonts w:ascii="Times New Roman" w:hAnsi="Times New Roman" w:cs="Times New Roman"/>
          <w:sz w:val="24"/>
          <w:szCs w:val="24"/>
        </w:rPr>
        <w:t xml:space="preserve"> nadzoru </w:t>
      </w:r>
      <w:r w:rsidR="00134099">
        <w:rPr>
          <w:rFonts w:ascii="Times New Roman" w:hAnsi="Times New Roman" w:cs="Times New Roman"/>
          <w:sz w:val="24"/>
          <w:szCs w:val="24"/>
        </w:rPr>
        <w:t xml:space="preserve">biorących udział w realizacji zadania </w:t>
      </w:r>
      <w:r w:rsidRPr="007A3670">
        <w:rPr>
          <w:rFonts w:ascii="Times New Roman" w:hAnsi="Times New Roman" w:cs="Times New Roman"/>
          <w:sz w:val="24"/>
          <w:szCs w:val="24"/>
        </w:rPr>
        <w:t>potwierdzoną za zgodność z oryginałem,</w:t>
      </w:r>
    </w:p>
    <w:p w14:paraId="36884C0B" w14:textId="77777777" w:rsidR="00612804" w:rsidRDefault="00612804" w:rsidP="004E6059">
      <w:pPr>
        <w:tabs>
          <w:tab w:val="left" w:pos="993"/>
        </w:tabs>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3</w:t>
      </w:r>
      <w:r w:rsidRPr="00F42306">
        <w:rPr>
          <w:rFonts w:ascii="Times New Roman" w:hAnsi="Times New Roman" w:cs="Times New Roman"/>
          <w:sz w:val="24"/>
          <w:szCs w:val="24"/>
        </w:rPr>
        <w:t xml:space="preserve">) </w:t>
      </w:r>
      <w:r w:rsidRPr="007A3670">
        <w:rPr>
          <w:rFonts w:ascii="Times New Roman" w:hAnsi="Times New Roman" w:cs="Times New Roman"/>
          <w:sz w:val="24"/>
          <w:szCs w:val="24"/>
        </w:rPr>
        <w:t>dostarczyć kserokopię aktualnego zaświadczenia o przynależności wszystkich inspektorów nadzoru do właściwej izby, potwierdzonych za zgodność z oryginałem,</w:t>
      </w:r>
    </w:p>
    <w:p w14:paraId="25DA10D3" w14:textId="77777777" w:rsidR="00197FD2" w:rsidRDefault="00197FD2" w:rsidP="00E104F9">
      <w:pPr>
        <w:pStyle w:val="Akapitzlist"/>
        <w:numPr>
          <w:ilvl w:val="0"/>
          <w:numId w:val="1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w:t>
      </w:r>
      <w:r w:rsidRPr="0021533A">
        <w:rPr>
          <w:rFonts w:ascii="Times New Roman" w:hAnsi="Times New Roman" w:cs="Times New Roman"/>
          <w:sz w:val="24"/>
          <w:szCs w:val="24"/>
        </w:rPr>
        <w:t xml:space="preserve"> ma ob</w:t>
      </w:r>
      <w:r>
        <w:rPr>
          <w:rFonts w:ascii="Times New Roman" w:hAnsi="Times New Roman" w:cs="Times New Roman"/>
          <w:sz w:val="24"/>
          <w:szCs w:val="24"/>
        </w:rPr>
        <w:t xml:space="preserve">owiązek zawrzeć umowę w sprawie </w:t>
      </w:r>
      <w:r w:rsidRPr="0021533A">
        <w:rPr>
          <w:rFonts w:ascii="Times New Roman" w:hAnsi="Times New Roman" w:cs="Times New Roman"/>
          <w:sz w:val="24"/>
          <w:szCs w:val="24"/>
        </w:rPr>
        <w:t>zamówienia na warunkach określonych w</w:t>
      </w:r>
      <w:r>
        <w:rPr>
          <w:rFonts w:ascii="Times New Roman" w:hAnsi="Times New Roman" w:cs="Times New Roman"/>
          <w:sz w:val="24"/>
          <w:szCs w:val="24"/>
        </w:rPr>
        <w:t xml:space="preserve"> projektowanych postanowieniach </w:t>
      </w:r>
      <w:r w:rsidRPr="0021533A">
        <w:rPr>
          <w:rFonts w:ascii="Times New Roman" w:hAnsi="Times New Roman" w:cs="Times New Roman"/>
          <w:sz w:val="24"/>
          <w:szCs w:val="24"/>
        </w:rPr>
        <w:t xml:space="preserve">umowy, które </w:t>
      </w:r>
      <w:r w:rsidRPr="007C6AE6">
        <w:rPr>
          <w:rFonts w:ascii="Times New Roman" w:hAnsi="Times New Roman" w:cs="Times New Roman"/>
          <w:sz w:val="24"/>
          <w:szCs w:val="24"/>
        </w:rPr>
        <w:t>stanowią Załącznik</w:t>
      </w:r>
      <w:r>
        <w:rPr>
          <w:rFonts w:ascii="Times New Roman" w:hAnsi="Times New Roman" w:cs="Times New Roman"/>
          <w:sz w:val="24"/>
          <w:szCs w:val="24"/>
        </w:rPr>
        <w:t xml:space="preserve"> nr 6 </w:t>
      </w:r>
      <w:r w:rsidRPr="0021533A">
        <w:rPr>
          <w:rFonts w:ascii="Times New Roman" w:hAnsi="Times New Roman" w:cs="Times New Roman"/>
          <w:sz w:val="24"/>
          <w:szCs w:val="24"/>
        </w:rPr>
        <w:t xml:space="preserve">do </w:t>
      </w:r>
      <w:r>
        <w:rPr>
          <w:rFonts w:ascii="Times New Roman" w:hAnsi="Times New Roman" w:cs="Times New Roman"/>
          <w:sz w:val="24"/>
          <w:szCs w:val="24"/>
        </w:rPr>
        <w:t xml:space="preserve">SWZ. Umowa zostanie uzupełniona </w:t>
      </w:r>
      <w:r w:rsidRPr="0021533A">
        <w:rPr>
          <w:rFonts w:ascii="Times New Roman" w:hAnsi="Times New Roman" w:cs="Times New Roman"/>
          <w:sz w:val="24"/>
          <w:szCs w:val="24"/>
        </w:rPr>
        <w:t>o zapisy wynikające ze złożonej oferty.</w:t>
      </w:r>
    </w:p>
    <w:p w14:paraId="39C4256D" w14:textId="77777777" w:rsidR="00612804" w:rsidRPr="0053436A" w:rsidRDefault="00612804" w:rsidP="00E104F9">
      <w:pPr>
        <w:pStyle w:val="Akapitzlist"/>
        <w:numPr>
          <w:ilvl w:val="0"/>
          <w:numId w:val="15"/>
        </w:numPr>
        <w:spacing w:line="240"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Przed podpisaniem umowy Wykonawcy wspólnie ubiegający się o udzielenie zamówienia</w:t>
      </w:r>
      <w:r>
        <w:rPr>
          <w:rFonts w:ascii="Times New Roman" w:hAnsi="Times New Roman" w:cs="Times New Roman"/>
          <w:sz w:val="24"/>
          <w:szCs w:val="24"/>
        </w:rPr>
        <w:t xml:space="preserve">                </w:t>
      </w:r>
      <w:r w:rsidRPr="0053436A">
        <w:rPr>
          <w:rFonts w:ascii="Times New Roman" w:hAnsi="Times New Roman" w:cs="Times New Roman"/>
          <w:sz w:val="24"/>
          <w:szCs w:val="24"/>
        </w:rPr>
        <w:t xml:space="preserve"> (w przypadku wyboru ich oferty jako najkorzystniejszej) przedstawią Zamawiającemu umowę regulującą współpracę tych Wykonawców.</w:t>
      </w:r>
    </w:p>
    <w:p w14:paraId="34DC97F9" w14:textId="77777777" w:rsidR="00612804" w:rsidRDefault="00612804" w:rsidP="00E104F9">
      <w:pPr>
        <w:pStyle w:val="Akapitzlist"/>
        <w:numPr>
          <w:ilvl w:val="0"/>
          <w:numId w:val="15"/>
        </w:numPr>
        <w:spacing w:line="240"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Jeżeli Wykonawca, którego oferta została wybrana jako najkorzystniejsza, uchyla się od zawarcia umowy w sprawie zamówienia publicznego Zamawiający</w:t>
      </w:r>
      <w:r>
        <w:rPr>
          <w:rFonts w:ascii="Times New Roman" w:hAnsi="Times New Roman" w:cs="Times New Roman"/>
          <w:sz w:val="24"/>
          <w:szCs w:val="24"/>
        </w:rPr>
        <w:t xml:space="preserve"> </w:t>
      </w:r>
      <w:r w:rsidRPr="0053436A">
        <w:rPr>
          <w:rFonts w:ascii="Times New Roman" w:hAnsi="Times New Roman" w:cs="Times New Roman"/>
          <w:sz w:val="24"/>
          <w:szCs w:val="24"/>
        </w:rPr>
        <w:t>może</w:t>
      </w:r>
      <w:r>
        <w:rPr>
          <w:rFonts w:ascii="Times New Roman" w:hAnsi="Times New Roman" w:cs="Times New Roman"/>
          <w:sz w:val="24"/>
          <w:szCs w:val="24"/>
        </w:rPr>
        <w:t xml:space="preserve"> </w:t>
      </w:r>
      <w:r w:rsidRPr="0053436A">
        <w:rPr>
          <w:rFonts w:ascii="Times New Roman" w:hAnsi="Times New Roman" w:cs="Times New Roman"/>
          <w:sz w:val="24"/>
          <w:szCs w:val="24"/>
        </w:rPr>
        <w:t xml:space="preserve">dokonać </w:t>
      </w:r>
      <w:r w:rsidRPr="0053436A">
        <w:rPr>
          <w:rFonts w:ascii="Times New Roman" w:hAnsi="Times New Roman" w:cs="Times New Roman"/>
          <w:sz w:val="24"/>
          <w:szCs w:val="24"/>
        </w:rPr>
        <w:lastRenderedPageBreak/>
        <w:t>ponownego badania i oceny ofert spośród ofert pozostałych w postępowaniu</w:t>
      </w:r>
      <w:r>
        <w:rPr>
          <w:rFonts w:ascii="Times New Roman" w:hAnsi="Times New Roman" w:cs="Times New Roman"/>
          <w:sz w:val="24"/>
          <w:szCs w:val="24"/>
        </w:rPr>
        <w:t xml:space="preserve"> </w:t>
      </w:r>
      <w:r w:rsidRPr="0053436A">
        <w:rPr>
          <w:rFonts w:ascii="Times New Roman" w:hAnsi="Times New Roman" w:cs="Times New Roman"/>
          <w:sz w:val="24"/>
          <w:szCs w:val="24"/>
        </w:rPr>
        <w:t>Wykonawców albo unieważnić</w:t>
      </w:r>
      <w:r>
        <w:rPr>
          <w:rFonts w:ascii="Times New Roman" w:hAnsi="Times New Roman" w:cs="Times New Roman"/>
          <w:sz w:val="24"/>
          <w:szCs w:val="24"/>
        </w:rPr>
        <w:t xml:space="preserve"> </w:t>
      </w:r>
      <w:r w:rsidRPr="0053436A">
        <w:rPr>
          <w:rFonts w:ascii="Times New Roman" w:hAnsi="Times New Roman" w:cs="Times New Roman"/>
          <w:sz w:val="24"/>
          <w:szCs w:val="24"/>
        </w:rPr>
        <w:t>postępowanie.</w:t>
      </w:r>
    </w:p>
    <w:p w14:paraId="0DBEE8FA" w14:textId="77777777" w:rsidR="00612804"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4" w:name="_Toc108161643"/>
      <w:r w:rsidRPr="00893B19">
        <w:rPr>
          <w:rFonts w:ascii="Times New Roman" w:hAnsi="Times New Roman" w:cs="Times New Roman"/>
          <w:color w:val="000000" w:themeColor="text1"/>
          <w:sz w:val="24"/>
          <w:szCs w:val="24"/>
        </w:rPr>
        <w:t>PROJEKTOWANE</w:t>
      </w:r>
      <w:r w:rsidRPr="00163041">
        <w:rPr>
          <w:rFonts w:ascii="Times New Roman" w:hAnsi="Times New Roman" w:cs="Times New Roman"/>
          <w:color w:val="000000" w:themeColor="text1"/>
          <w:sz w:val="24"/>
          <w:szCs w:val="24"/>
        </w:rPr>
        <w:t xml:space="preserve"> POSTANOWIENIA UMOWY W SPRAWIE ZAMÓWIENIA PUBLICZNEGO, KTÓRE ZOSTANĄ WPROWADZONE DO TREŚCI UMOWY.</w:t>
      </w:r>
      <w:bookmarkEnd w:id="24"/>
    </w:p>
    <w:p w14:paraId="6FFC772A" w14:textId="77777777" w:rsidR="003209F8" w:rsidRPr="00E104F9" w:rsidRDefault="003209F8" w:rsidP="00E104F9">
      <w:pPr>
        <w:pStyle w:val="Akapitzlist"/>
        <w:numPr>
          <w:ilvl w:val="0"/>
          <w:numId w:val="47"/>
        </w:numPr>
        <w:spacing w:line="240" w:lineRule="auto"/>
        <w:ind w:left="567" w:hanging="567"/>
        <w:jc w:val="both"/>
        <w:rPr>
          <w:rFonts w:ascii="Times New Roman" w:hAnsi="Times New Roman" w:cs="Times New Roman"/>
          <w:sz w:val="24"/>
          <w:szCs w:val="24"/>
        </w:rPr>
      </w:pPr>
      <w:r w:rsidRPr="00E104F9">
        <w:rPr>
          <w:rFonts w:ascii="Times New Roman" w:hAnsi="Times New Roman" w:cs="Times New Roman"/>
          <w:sz w:val="24"/>
          <w:szCs w:val="24"/>
        </w:rPr>
        <w:t xml:space="preserve">Wybrany Wykonawca jest zobowiązany do zawarcia umowy według wzoru stanowiącego </w:t>
      </w:r>
      <w:r w:rsidRPr="00E104F9">
        <w:rPr>
          <w:rFonts w:ascii="Times New Roman" w:hAnsi="Times New Roman" w:cs="Times New Roman"/>
          <w:b/>
          <w:i/>
          <w:sz w:val="24"/>
          <w:szCs w:val="24"/>
        </w:rPr>
        <w:t xml:space="preserve">Załącznik nr </w:t>
      </w:r>
      <w:r w:rsidR="0094442B" w:rsidRPr="00E104F9">
        <w:rPr>
          <w:rFonts w:ascii="Times New Roman" w:hAnsi="Times New Roman" w:cs="Times New Roman"/>
          <w:b/>
          <w:i/>
          <w:sz w:val="24"/>
          <w:szCs w:val="24"/>
        </w:rPr>
        <w:t>6</w:t>
      </w:r>
      <w:r w:rsidRPr="00E104F9">
        <w:rPr>
          <w:rFonts w:ascii="Times New Roman" w:hAnsi="Times New Roman" w:cs="Times New Roman"/>
          <w:b/>
          <w:i/>
          <w:sz w:val="24"/>
          <w:szCs w:val="24"/>
        </w:rPr>
        <w:t xml:space="preserve"> do SWZ</w:t>
      </w:r>
      <w:r w:rsidRPr="00E104F9">
        <w:rPr>
          <w:rFonts w:ascii="Times New Roman" w:hAnsi="Times New Roman" w:cs="Times New Roman"/>
          <w:sz w:val="24"/>
          <w:szCs w:val="24"/>
        </w:rPr>
        <w:t xml:space="preserve"> w terminie i miejscu wyznaczonym przez Zamawiającego.</w:t>
      </w:r>
    </w:p>
    <w:p w14:paraId="437476E0" w14:textId="77777777" w:rsidR="003209F8" w:rsidRPr="00E104F9" w:rsidRDefault="003209F8" w:rsidP="00E104F9">
      <w:pPr>
        <w:pStyle w:val="Akapitzlist"/>
        <w:numPr>
          <w:ilvl w:val="0"/>
          <w:numId w:val="47"/>
        </w:numPr>
        <w:spacing w:line="240" w:lineRule="auto"/>
        <w:ind w:left="567" w:hanging="567"/>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 xml:space="preserve">Zamawiający przewiduje możliwość istotnych zmian niniejszej umowy w stosunku do treści oferty, na podstawie której dokonano wyboru Wykonawcy. Zmiana umowy dopuszczalna będzie w granicach wyznaczonych w art. 455 ustawy Pzp oraz w przypadku wystąpienia co najmniej jednej z niżej wymienionych okoliczności: </w:t>
      </w:r>
    </w:p>
    <w:p w14:paraId="66014983" w14:textId="77777777" w:rsidR="00FF2EC1" w:rsidRPr="00D1222A" w:rsidRDefault="00FF2EC1" w:rsidP="00D1222A">
      <w:pPr>
        <w:pStyle w:val="Akapitzlist"/>
        <w:widowControl w:val="0"/>
        <w:numPr>
          <w:ilvl w:val="1"/>
          <w:numId w:val="71"/>
        </w:numPr>
        <w:suppressAutoHyphens/>
        <w:spacing w:after="0" w:line="240" w:lineRule="auto"/>
        <w:ind w:left="567" w:hanging="567"/>
        <w:jc w:val="both"/>
        <w:rPr>
          <w:rFonts w:ascii="Times New Roman" w:hAnsi="Times New Roman" w:cs="Times New Roman"/>
          <w:color w:val="000000"/>
          <w:sz w:val="24"/>
          <w:szCs w:val="24"/>
        </w:rPr>
      </w:pPr>
      <w:r w:rsidRPr="00D1222A">
        <w:rPr>
          <w:rFonts w:ascii="Times New Roman" w:hAnsi="Times New Roman" w:cs="Times New Roman"/>
          <w:color w:val="000000"/>
          <w:sz w:val="24"/>
          <w:szCs w:val="24"/>
        </w:rPr>
        <w:t>Zmiany postanowień zawartej Umowy, o których mowa w ust. 1 mogą nastąpić między innymi w następujących przypadkach:</w:t>
      </w:r>
    </w:p>
    <w:p w14:paraId="5A6E1422" w14:textId="77777777" w:rsidR="00FF2EC1" w:rsidRPr="00E104F9" w:rsidRDefault="00FF2EC1" w:rsidP="00E104F9">
      <w:pPr>
        <w:pStyle w:val="Akapitzlist"/>
        <w:numPr>
          <w:ilvl w:val="2"/>
          <w:numId w:val="32"/>
        </w:numPr>
        <w:spacing w:line="240" w:lineRule="auto"/>
        <w:ind w:left="993" w:hanging="426"/>
        <w:jc w:val="both"/>
        <w:rPr>
          <w:rFonts w:ascii="Times New Roman" w:hAnsi="Times New Roman" w:cs="Times New Roman"/>
          <w:color w:val="000000"/>
          <w:sz w:val="24"/>
          <w:szCs w:val="24"/>
        </w:rPr>
      </w:pPr>
      <w:r w:rsidRPr="00E104F9">
        <w:rPr>
          <w:rFonts w:ascii="Times New Roman" w:eastAsia="Calibri" w:hAnsi="Times New Roman" w:cs="Times New Roman"/>
          <w:color w:val="000000"/>
          <w:sz w:val="24"/>
          <w:szCs w:val="24"/>
        </w:rPr>
        <w:t>Zamawiający dopuszcza zmianę wysokości wynagrodzenia należnego Wykonawcy                       w przypadku zmiany stawki podatku VAT, wprowadzonej powszechnie obowiązującymi przepisami prawa, z tym, że cena netto nie może ulec podwyższeniu; a</w:t>
      </w:r>
      <w:r w:rsidRPr="00E104F9">
        <w:rPr>
          <w:rFonts w:ascii="Times New Roman" w:hAnsi="Times New Roman" w:cs="Times New Roman"/>
          <w:color w:val="000000"/>
          <w:sz w:val="24"/>
          <w:szCs w:val="24"/>
        </w:rPr>
        <w:t xml:space="preserve"> zmiana wynagrodzenia będzie dotyczyła tylko tej części, która pozostała do wykonania</w:t>
      </w:r>
    </w:p>
    <w:p w14:paraId="4C074B9F" w14:textId="77777777" w:rsidR="00FF2EC1" w:rsidRPr="00E104F9" w:rsidRDefault="00FF2EC1" w:rsidP="00E104F9">
      <w:pPr>
        <w:pStyle w:val="Akapitzlist"/>
        <w:numPr>
          <w:ilvl w:val="2"/>
          <w:numId w:val="32"/>
        </w:numPr>
        <w:spacing w:line="240" w:lineRule="auto"/>
        <w:ind w:left="993" w:hanging="426"/>
        <w:jc w:val="both"/>
        <w:rPr>
          <w:rFonts w:ascii="Times New Roman" w:hAnsi="Times New Roman" w:cs="Times New Roman"/>
          <w:color w:val="000000"/>
          <w:sz w:val="24"/>
          <w:szCs w:val="24"/>
        </w:rPr>
      </w:pPr>
      <w:r w:rsidRPr="00E104F9">
        <w:rPr>
          <w:rFonts w:ascii="Times New Roman" w:hAnsi="Times New Roman" w:cs="Times New Roman"/>
          <w:color w:val="000000"/>
          <w:sz w:val="24"/>
          <w:szCs w:val="24"/>
        </w:rPr>
        <w:t>wystąpienia siły wyższej, pod pojęciem, której rozumie się wszystkie zdarzenia zewnętrzne niemożliwe do przewidzenia i niemożliwe do zapobieżenia przez strony umowy, a zaistniałe po zawarciu umowy, w szczególności takie jak: wojny, działania wojenne, inwazje, terroryzm, rewolucje, powstania, wojny domowe, rozruchy, z wyjątkiem tych, które są ograniczone wyłącznie do pracowników</w:t>
      </w:r>
      <w:r w:rsidRPr="00E104F9">
        <w:rPr>
          <w:rFonts w:ascii="Times New Roman" w:hAnsi="Times New Roman" w:cs="Times New Roman"/>
          <w:b/>
          <w:color w:val="000000"/>
          <w:sz w:val="24"/>
          <w:szCs w:val="24"/>
        </w:rPr>
        <w:t xml:space="preserve"> </w:t>
      </w:r>
      <w:r w:rsidRPr="00E104F9">
        <w:rPr>
          <w:rFonts w:ascii="Times New Roman" w:hAnsi="Times New Roman" w:cs="Times New Roman"/>
          <w:color w:val="000000"/>
          <w:sz w:val="24"/>
          <w:szCs w:val="24"/>
        </w:rPr>
        <w:t>Inspektora Nadzoru lub jego podwykonawców lub Zamawiającego, działania sił przyrody, w tym huragany lub powodzie.</w:t>
      </w:r>
    </w:p>
    <w:p w14:paraId="4EECE27C" w14:textId="77777777" w:rsidR="00FF2EC1" w:rsidRPr="00E104F9" w:rsidRDefault="00FF2EC1" w:rsidP="00E104F9">
      <w:pPr>
        <w:pStyle w:val="Akapitzlist"/>
        <w:widowControl w:val="0"/>
        <w:numPr>
          <w:ilvl w:val="2"/>
          <w:numId w:val="32"/>
        </w:numPr>
        <w:suppressAutoHyphens/>
        <w:spacing w:after="0" w:line="240" w:lineRule="auto"/>
        <w:ind w:left="284" w:firstLine="0"/>
        <w:jc w:val="both"/>
        <w:rPr>
          <w:rFonts w:ascii="Times New Roman" w:hAnsi="Times New Roman" w:cs="Times New Roman"/>
          <w:color w:val="000000"/>
          <w:sz w:val="24"/>
          <w:szCs w:val="24"/>
        </w:rPr>
      </w:pPr>
      <w:r w:rsidRPr="00E104F9">
        <w:rPr>
          <w:rFonts w:ascii="Times New Roman" w:hAnsi="Times New Roman" w:cs="Times New Roman"/>
          <w:color w:val="000000"/>
          <w:sz w:val="24"/>
          <w:szCs w:val="24"/>
        </w:rPr>
        <w:t>w przypadku zmiany  terminu wykonania Umowy:</w:t>
      </w:r>
    </w:p>
    <w:p w14:paraId="70B99313" w14:textId="77777777" w:rsidR="00FF2EC1" w:rsidRPr="00E104F9" w:rsidRDefault="00FF2EC1" w:rsidP="00E104F9">
      <w:pPr>
        <w:widowControl w:val="0"/>
        <w:numPr>
          <w:ilvl w:val="0"/>
          <w:numId w:val="52"/>
        </w:numPr>
        <w:suppressAutoHyphens/>
        <w:spacing w:after="0" w:line="240" w:lineRule="auto"/>
        <w:ind w:left="993" w:hanging="284"/>
        <w:jc w:val="both"/>
        <w:rPr>
          <w:rFonts w:ascii="Times New Roman" w:hAnsi="Times New Roman" w:cs="Times New Roman"/>
          <w:color w:val="000000"/>
          <w:sz w:val="24"/>
          <w:szCs w:val="24"/>
        </w:rPr>
      </w:pPr>
      <w:r w:rsidRPr="00E104F9">
        <w:rPr>
          <w:rFonts w:ascii="Times New Roman" w:hAnsi="Times New Roman" w:cs="Times New Roman"/>
          <w:color w:val="000000"/>
          <w:sz w:val="24"/>
          <w:szCs w:val="24"/>
        </w:rPr>
        <w:t>na skutek konieczności wprowadzenia zmian zakresu przedmiotu zamówienia</w:t>
      </w:r>
      <w:r w:rsidR="00E104F9" w:rsidRPr="00E104F9">
        <w:rPr>
          <w:rFonts w:ascii="Times New Roman" w:hAnsi="Times New Roman" w:cs="Times New Roman"/>
          <w:color w:val="000000"/>
          <w:sz w:val="24"/>
          <w:szCs w:val="24"/>
        </w:rPr>
        <w:t xml:space="preserve"> Wykonawcy robót budowlanych</w:t>
      </w:r>
      <w:r w:rsidRPr="00E104F9">
        <w:rPr>
          <w:rFonts w:ascii="Times New Roman" w:hAnsi="Times New Roman" w:cs="Times New Roman"/>
          <w:color w:val="000000"/>
          <w:sz w:val="24"/>
          <w:szCs w:val="24"/>
        </w:rPr>
        <w:t>, których nie można było przewidzieć w chwili zawarcia Umowy,</w:t>
      </w:r>
    </w:p>
    <w:p w14:paraId="1A4C2C8D" w14:textId="77777777" w:rsidR="00FF2EC1" w:rsidRPr="00E104F9" w:rsidRDefault="00FF2EC1" w:rsidP="00E104F9">
      <w:pPr>
        <w:widowControl w:val="0"/>
        <w:numPr>
          <w:ilvl w:val="0"/>
          <w:numId w:val="52"/>
        </w:numPr>
        <w:suppressAutoHyphens/>
        <w:spacing w:after="0" w:line="240" w:lineRule="auto"/>
        <w:ind w:left="993" w:hanging="284"/>
        <w:jc w:val="both"/>
        <w:rPr>
          <w:rFonts w:ascii="Times New Roman" w:hAnsi="Times New Roman" w:cs="Times New Roman"/>
          <w:color w:val="000000"/>
          <w:sz w:val="24"/>
          <w:szCs w:val="24"/>
        </w:rPr>
      </w:pPr>
      <w:r w:rsidRPr="00E104F9">
        <w:rPr>
          <w:rFonts w:ascii="Times New Roman" w:hAnsi="Times New Roman" w:cs="Times New Roman"/>
          <w:color w:val="000000"/>
          <w:sz w:val="24"/>
          <w:szCs w:val="24"/>
        </w:rPr>
        <w:t>z powodu działań osób trzecich uniemożliwiających wykonanie zamówienia, pod warunkiem, że działania te nie są konsekwencją winy którejkolwiek ze Stron,</w:t>
      </w:r>
    </w:p>
    <w:p w14:paraId="7755DF62" w14:textId="77777777" w:rsidR="00FF2EC1" w:rsidRPr="00E104F9" w:rsidRDefault="00FF2EC1" w:rsidP="00E104F9">
      <w:pPr>
        <w:spacing w:line="240" w:lineRule="auto"/>
        <w:ind w:left="426" w:hanging="426"/>
        <w:jc w:val="both"/>
        <w:rPr>
          <w:rFonts w:ascii="Times New Roman" w:hAnsi="Times New Roman" w:cs="Times New Roman"/>
          <w:color w:val="000000"/>
          <w:sz w:val="24"/>
          <w:szCs w:val="24"/>
        </w:rPr>
      </w:pPr>
      <w:r w:rsidRPr="00E104F9">
        <w:rPr>
          <w:rFonts w:ascii="Times New Roman" w:hAnsi="Times New Roman" w:cs="Times New Roman"/>
          <w:color w:val="000000"/>
          <w:sz w:val="24"/>
          <w:szCs w:val="24"/>
        </w:rPr>
        <w:t xml:space="preserve">        4)   w przypadku zmian:</w:t>
      </w:r>
    </w:p>
    <w:p w14:paraId="34679B5A" w14:textId="77777777" w:rsidR="00D1222A" w:rsidRPr="00D1222A" w:rsidRDefault="00D1222A" w:rsidP="00D1222A">
      <w:pPr>
        <w:pStyle w:val="Akapitzlist"/>
        <w:numPr>
          <w:ilvl w:val="0"/>
          <w:numId w:val="69"/>
        </w:numPr>
        <w:spacing w:line="276" w:lineRule="auto"/>
        <w:ind w:left="993" w:hanging="284"/>
        <w:jc w:val="both"/>
        <w:rPr>
          <w:rFonts w:ascii="Times New Roman" w:hAnsi="Times New Roman" w:cs="Times New Roman"/>
          <w:sz w:val="24"/>
        </w:rPr>
      </w:pPr>
      <w:r w:rsidRPr="00FB7560">
        <w:rPr>
          <w:rFonts w:ascii="Times New Roman" w:hAnsi="Times New Roman" w:cs="Times New Roman"/>
          <w:sz w:val="24"/>
          <w:szCs w:val="24"/>
        </w:rPr>
        <w:t>osób</w:t>
      </w:r>
      <w:r w:rsidRPr="005C57BD">
        <w:rPr>
          <w:rFonts w:ascii="Times New Roman" w:eastAsia="Lucida Sans Unicode" w:hAnsi="Times New Roman" w:cs="Times New Roman"/>
          <w:bCs/>
          <w:kern w:val="1"/>
          <w:sz w:val="24"/>
          <w:lang w:eastAsia="zh-CN"/>
        </w:rPr>
        <w:t xml:space="preserve"> z personelu Inspektora Nadzoru - Koordynator</w:t>
      </w:r>
      <w:r w:rsidRPr="005C57BD">
        <w:rPr>
          <w:rFonts w:ascii="Times New Roman" w:hAnsi="Times New Roman" w:cs="Times New Roman"/>
          <w:sz w:val="24"/>
        </w:rPr>
        <w:t xml:space="preserve"> (jedynie za uprzednią pisemną zgodą Zamawiającego) na wniosek Inspektora Nadzoru – Koordynatora w przypadku śmierci, choroby lub innych zdarzeń losowych. W tym przypadku, Inspektor Nadzoru zobowiązany jest zmienić Inspektora Nadzoru/ inżyniera specjalisty</w:t>
      </w:r>
      <w:r w:rsidRPr="005C57BD">
        <w:rPr>
          <w:rFonts w:ascii="Times New Roman" w:hAnsi="Times New Roman" w:cs="Times New Roman"/>
          <w:b/>
          <w:sz w:val="24"/>
        </w:rPr>
        <w:t xml:space="preserve"> </w:t>
      </w:r>
      <w:r w:rsidRPr="005C57BD">
        <w:rPr>
          <w:rFonts w:ascii="Times New Roman" w:hAnsi="Times New Roman" w:cs="Times New Roman"/>
          <w:sz w:val="24"/>
        </w:rPr>
        <w:t xml:space="preserve">zgodnie z żądaniem Zamawiającego we wskazanym przez Zamawiającego terminie. Nowe osoby </w:t>
      </w:r>
      <w:r w:rsidRPr="005C57BD">
        <w:rPr>
          <w:rFonts w:ascii="Times New Roman" w:eastAsia="Lucida Sans Unicode" w:hAnsi="Times New Roman" w:cs="Times New Roman"/>
          <w:bCs/>
          <w:kern w:val="1"/>
          <w:sz w:val="24"/>
          <w:lang w:eastAsia="zh-CN"/>
        </w:rPr>
        <w:t>muszą</w:t>
      </w:r>
      <w:r w:rsidRPr="005C57BD">
        <w:rPr>
          <w:rFonts w:ascii="Times New Roman" w:hAnsi="Times New Roman" w:cs="Times New Roman"/>
          <w:sz w:val="24"/>
        </w:rPr>
        <w:t xml:space="preserve"> spełniać wymagania określone w SWZ i</w:t>
      </w:r>
      <w:r w:rsidRPr="005C57BD">
        <w:rPr>
          <w:rFonts w:ascii="Times New Roman" w:eastAsia="Lucida Sans Unicode" w:hAnsi="Times New Roman" w:cs="Times New Roman"/>
          <w:bCs/>
          <w:kern w:val="1"/>
          <w:sz w:val="24"/>
          <w:lang w:eastAsia="zh-CN"/>
        </w:rPr>
        <w:t xml:space="preserve"> posiadać kwalifikacje zawodowe i doświadczenie </w:t>
      </w:r>
      <w:r w:rsidRPr="005C57BD">
        <w:rPr>
          <w:rFonts w:ascii="Times New Roman" w:eastAsia="Lucida Sans Unicode" w:hAnsi="Times New Roman" w:cs="Times New Roman"/>
          <w:kern w:val="1"/>
          <w:sz w:val="24"/>
          <w:lang w:eastAsia="zh-CN"/>
        </w:rPr>
        <w:t>w stopniu nie mniejszym niż osoba zastępowana (tj. osoba zastępująca musi posiadać kwalifikacje i doświadczenie nie mniejsze, niż kwalifikacje i doświadczenie osoby wskazanej w ofercie);</w:t>
      </w:r>
    </w:p>
    <w:p w14:paraId="05BFA324" w14:textId="77777777" w:rsidR="00FF2EC1" w:rsidRPr="00D1222A" w:rsidRDefault="00D1222A" w:rsidP="00D1222A">
      <w:pPr>
        <w:pStyle w:val="Akapitzlist"/>
        <w:numPr>
          <w:ilvl w:val="0"/>
          <w:numId w:val="69"/>
        </w:numPr>
        <w:spacing w:line="276" w:lineRule="auto"/>
        <w:ind w:left="993" w:hanging="284"/>
        <w:jc w:val="both"/>
        <w:rPr>
          <w:rFonts w:ascii="Times New Roman" w:hAnsi="Times New Roman" w:cs="Times New Roman"/>
          <w:sz w:val="24"/>
        </w:rPr>
      </w:pPr>
      <w:r w:rsidRPr="00D1222A">
        <w:rPr>
          <w:rFonts w:ascii="Times New Roman" w:hAnsi="Times New Roman" w:cs="Times New Roman"/>
          <w:sz w:val="24"/>
        </w:rPr>
        <w:t xml:space="preserve">zmiany podwykonawców: w przypadku wprowadzenia podwykonawcy, wprowadzenia nowego (kolejnego) podwykonawcy, rezygnacji podwykonawcy, zmiany wartości lub zakresu prac wykonywanych przez podwykonawcę, Zamawiający </w:t>
      </w:r>
      <w:r w:rsidRPr="00D1222A">
        <w:rPr>
          <w:rFonts w:ascii="Times New Roman" w:hAnsi="Times New Roman" w:cs="Times New Roman"/>
          <w:sz w:val="24"/>
        </w:rPr>
        <w:lastRenderedPageBreak/>
        <w:t>może wyrazić zgodę na powyższe po zaakceptowaniu umowy Inspektora Nadzoru z podwykonawcą wraz z częścią dokumentacji dot. wykonania robót określonych w umowie,  w terminie 14 dni od przekazania umowy przez Inspektora Nadzoru.</w:t>
      </w:r>
    </w:p>
    <w:p w14:paraId="23E24E95" w14:textId="77777777" w:rsidR="00FF2EC1" w:rsidRPr="00D1222A" w:rsidRDefault="00FF2EC1" w:rsidP="00D1222A">
      <w:pPr>
        <w:pStyle w:val="Akapitzlist"/>
        <w:numPr>
          <w:ilvl w:val="1"/>
          <w:numId w:val="71"/>
        </w:numPr>
        <w:spacing w:after="0" w:line="240" w:lineRule="auto"/>
        <w:ind w:left="567" w:hanging="567"/>
        <w:jc w:val="both"/>
        <w:rPr>
          <w:rFonts w:ascii="Times New Roman" w:eastAsia="Times New Roman" w:hAnsi="Times New Roman" w:cs="Times New Roman"/>
          <w:b/>
          <w:color w:val="000000"/>
          <w:sz w:val="24"/>
          <w:szCs w:val="24"/>
          <w:lang w:eastAsia="pl-PL"/>
        </w:rPr>
      </w:pPr>
      <w:r w:rsidRPr="00D1222A">
        <w:rPr>
          <w:rFonts w:ascii="Times New Roman" w:hAnsi="Times New Roman" w:cs="Times New Roman"/>
          <w:color w:val="000000"/>
          <w:sz w:val="24"/>
          <w:szCs w:val="24"/>
        </w:rPr>
        <w:t>Zamawiający przewiduje również możliwość zmian postanowień umowy w stosunku do treści oferty w przypadku gdy  konieczność wprowadzenia zmian będzie następstwem zmian wytycznych lub zaleceń instytucji, która przyznała środki na sfinansowanie zamówienia lub/i umowy na roboty budowlane oraz nastąpi zmiana powszechnie</w:t>
      </w:r>
    </w:p>
    <w:p w14:paraId="3BED6DF1" w14:textId="77777777" w:rsidR="003209F8" w:rsidRPr="00E104F9" w:rsidRDefault="003209F8" w:rsidP="00D1222A">
      <w:pPr>
        <w:pStyle w:val="Akapitzlist"/>
        <w:numPr>
          <w:ilvl w:val="1"/>
          <w:numId w:val="71"/>
        </w:numPr>
        <w:spacing w:after="0" w:line="240" w:lineRule="auto"/>
        <w:ind w:left="567" w:hanging="567"/>
        <w:jc w:val="both"/>
        <w:rPr>
          <w:rFonts w:ascii="Times New Roman" w:hAnsi="Times New Roman" w:cs="Times New Roman"/>
          <w:b/>
          <w:bCs/>
          <w:sz w:val="24"/>
          <w:szCs w:val="24"/>
        </w:rPr>
      </w:pPr>
      <w:r w:rsidRPr="00E104F9">
        <w:rPr>
          <w:rFonts w:ascii="Times New Roman" w:eastAsia="Times New Roman" w:hAnsi="Times New Roman" w:cs="Times New Roman"/>
          <w:b/>
          <w:color w:val="000000"/>
          <w:sz w:val="24"/>
          <w:szCs w:val="24"/>
          <w:lang w:eastAsia="pl-PL"/>
        </w:rPr>
        <w:t xml:space="preserve">Zmiana wynagrodzenia na podstawie art. 436 pkt 4 lit. B ustawy </w:t>
      </w:r>
      <w:proofErr w:type="spellStart"/>
      <w:r w:rsidRPr="00E104F9">
        <w:rPr>
          <w:rFonts w:ascii="Times New Roman" w:eastAsia="Times New Roman" w:hAnsi="Times New Roman" w:cs="Times New Roman"/>
          <w:b/>
          <w:color w:val="000000"/>
          <w:sz w:val="24"/>
          <w:szCs w:val="24"/>
          <w:lang w:eastAsia="pl-PL"/>
        </w:rPr>
        <w:t>pzp</w:t>
      </w:r>
      <w:proofErr w:type="spellEnd"/>
      <w:r w:rsidRPr="00E104F9">
        <w:rPr>
          <w:rFonts w:ascii="Times New Roman" w:eastAsia="Times New Roman" w:hAnsi="Times New Roman" w:cs="Times New Roman"/>
          <w:b/>
          <w:color w:val="000000"/>
          <w:sz w:val="24"/>
          <w:szCs w:val="24"/>
          <w:lang w:eastAsia="pl-PL"/>
        </w:rPr>
        <w:t xml:space="preserve"> oraz  klauzula waloryzacyjna</w:t>
      </w:r>
      <w:r w:rsidR="007108B5" w:rsidRPr="00E104F9">
        <w:rPr>
          <w:rFonts w:ascii="Times New Roman" w:eastAsia="Times New Roman" w:hAnsi="Times New Roman" w:cs="Times New Roman"/>
          <w:b/>
          <w:color w:val="000000"/>
          <w:sz w:val="24"/>
          <w:szCs w:val="24"/>
          <w:lang w:eastAsia="pl-PL"/>
        </w:rPr>
        <w:t>:</w:t>
      </w:r>
    </w:p>
    <w:p w14:paraId="1E9F78CA" w14:textId="77777777" w:rsidR="003209F8" w:rsidRPr="00D1222A" w:rsidRDefault="003209F8" w:rsidP="00D1222A">
      <w:pPr>
        <w:pStyle w:val="Akapitzlist"/>
        <w:numPr>
          <w:ilvl w:val="2"/>
          <w:numId w:val="71"/>
        </w:numPr>
        <w:spacing w:after="0" w:line="240" w:lineRule="auto"/>
        <w:ind w:hanging="578"/>
        <w:jc w:val="both"/>
        <w:rPr>
          <w:rFonts w:ascii="Times New Roman" w:hAnsi="Times New Roman" w:cs="Times New Roman"/>
          <w:sz w:val="24"/>
          <w:szCs w:val="24"/>
          <w:lang w:eastAsia="ar-SA"/>
        </w:rPr>
      </w:pPr>
      <w:r w:rsidRPr="00D1222A">
        <w:rPr>
          <w:rFonts w:ascii="Times New Roman" w:hAnsi="Times New Roman" w:cs="Times New Roman"/>
          <w:sz w:val="24"/>
          <w:szCs w:val="24"/>
          <w:lang w:eastAsia="ar-SA"/>
        </w:rPr>
        <w:t>Stosownie do treści art. 436 pkt 4 lit b ustawy PZP, Wynagrodzenie, o którym mowa w §</w:t>
      </w:r>
      <w:r w:rsidR="00695FF6" w:rsidRPr="00D1222A">
        <w:rPr>
          <w:rFonts w:ascii="Times New Roman" w:hAnsi="Times New Roman" w:cs="Times New Roman"/>
          <w:sz w:val="24"/>
          <w:szCs w:val="24"/>
          <w:lang w:eastAsia="ar-SA"/>
        </w:rPr>
        <w:t>5</w:t>
      </w:r>
      <w:r w:rsidRPr="00D1222A">
        <w:rPr>
          <w:rFonts w:ascii="Times New Roman" w:hAnsi="Times New Roman" w:cs="Times New Roman"/>
          <w:sz w:val="24"/>
          <w:szCs w:val="24"/>
          <w:lang w:eastAsia="ar-SA"/>
        </w:rPr>
        <w:t>, zostanie zmienione w przypadku wystąpienia n/w okoliczności:</w:t>
      </w:r>
    </w:p>
    <w:p w14:paraId="66E9A6BC" w14:textId="77777777" w:rsidR="003209F8" w:rsidRPr="00E104F9" w:rsidRDefault="003209F8" w:rsidP="00E104F9">
      <w:pPr>
        <w:numPr>
          <w:ilvl w:val="0"/>
          <w:numId w:val="49"/>
        </w:numPr>
        <w:tabs>
          <w:tab w:val="left" w:pos="0"/>
        </w:tabs>
        <w:spacing w:after="0" w:line="240" w:lineRule="auto"/>
        <w:ind w:left="567" w:firstLine="426"/>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lang w:eastAsia="ar-SA"/>
        </w:rPr>
        <w:t>zmiany stawki podatku od towarów i usług oraz podatku akcyzowego;</w:t>
      </w:r>
    </w:p>
    <w:p w14:paraId="2CAE73D5" w14:textId="77777777" w:rsidR="003209F8" w:rsidRPr="00E104F9" w:rsidRDefault="003209F8" w:rsidP="00E104F9">
      <w:pPr>
        <w:numPr>
          <w:ilvl w:val="0"/>
          <w:numId w:val="49"/>
        </w:numPr>
        <w:tabs>
          <w:tab w:val="left" w:pos="0"/>
        </w:tabs>
        <w:spacing w:after="0" w:line="240" w:lineRule="auto"/>
        <w:ind w:left="1418" w:hanging="425"/>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lang w:eastAsia="ar-SA"/>
        </w:rPr>
        <w:t>zmiany wysokości minimalnego wynagrodzenia za pracę albo wysokości minimalnej stawki godzinowej, ustalonych na podstawie ustawy z dnia 10 października 2002 r. o minimalnym wynagrodzeniu za pracę;</w:t>
      </w:r>
    </w:p>
    <w:p w14:paraId="3B9E7DAF" w14:textId="77777777" w:rsidR="003209F8" w:rsidRPr="00E104F9" w:rsidRDefault="003209F8" w:rsidP="00E104F9">
      <w:pPr>
        <w:numPr>
          <w:ilvl w:val="0"/>
          <w:numId w:val="49"/>
        </w:numPr>
        <w:tabs>
          <w:tab w:val="left" w:pos="0"/>
        </w:tabs>
        <w:spacing w:after="0" w:line="240" w:lineRule="auto"/>
        <w:ind w:left="1418" w:hanging="425"/>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lang w:eastAsia="ar-SA"/>
        </w:rPr>
        <w:t>zmiany zasad podlegania ubezpieczeniom społecznym lub ubezpieczeniu zdrowotnemu lub  wysokości stawki składki na ubezpieczenia społeczne lub ubezpieczenie zdrowotne;</w:t>
      </w:r>
    </w:p>
    <w:p w14:paraId="4A486B1B" w14:textId="77777777" w:rsidR="003209F8" w:rsidRPr="00E104F9" w:rsidRDefault="003209F8" w:rsidP="00E104F9">
      <w:pPr>
        <w:numPr>
          <w:ilvl w:val="0"/>
          <w:numId w:val="49"/>
        </w:numPr>
        <w:tabs>
          <w:tab w:val="left" w:pos="0"/>
        </w:tabs>
        <w:spacing w:after="0" w:line="240" w:lineRule="auto"/>
        <w:ind w:left="1418" w:hanging="425"/>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lang w:eastAsia="ar-SA"/>
        </w:rPr>
        <w:t>zmiany zasad gromadzenia i wysokości wpłat do pracowniczych planów kapitałowych, o których mowa w ustawie z dnia 4 października 2018 r. o pracowniczych planach kapitałowych.</w:t>
      </w:r>
    </w:p>
    <w:p w14:paraId="5741BE0E" w14:textId="77777777" w:rsidR="003209F8" w:rsidRPr="00D1222A" w:rsidRDefault="003209F8" w:rsidP="00D1222A">
      <w:pPr>
        <w:pStyle w:val="Akapitzlist"/>
        <w:numPr>
          <w:ilvl w:val="2"/>
          <w:numId w:val="71"/>
        </w:numPr>
        <w:spacing w:after="0" w:line="240" w:lineRule="auto"/>
        <w:ind w:hanging="578"/>
        <w:jc w:val="both"/>
        <w:rPr>
          <w:rFonts w:ascii="Times New Roman" w:hAnsi="Times New Roman" w:cs="Times New Roman"/>
          <w:sz w:val="24"/>
          <w:szCs w:val="24"/>
        </w:rPr>
      </w:pPr>
      <w:r w:rsidRPr="00D1222A">
        <w:rPr>
          <w:rFonts w:ascii="Times New Roman" w:hAnsi="Times New Roman" w:cs="Times New Roman"/>
          <w:sz w:val="24"/>
          <w:szCs w:val="24"/>
          <w:lang w:eastAsia="ar-SA"/>
        </w:rPr>
        <w:t>W  sytuacji  wystąpienia  okoliczności  wskazanych w  ust.  1  pkt.  1 - 4 niniejszego  paragrafu Wykonawca  jest  uprawniony  złożyć  Zamawiającemu  pisemny  wniosek  o  zmianę  Umowy  w zakresie   płatności wynikających   z   faktur   wystawionych   po   wejściu   w   życie   przepisów zmieniających  odpowiednio:</w:t>
      </w:r>
    </w:p>
    <w:p w14:paraId="1024F15C" w14:textId="77777777" w:rsidR="003209F8" w:rsidRPr="00E104F9" w:rsidRDefault="003209F8" w:rsidP="00E104F9">
      <w:pPr>
        <w:numPr>
          <w:ilvl w:val="0"/>
          <w:numId w:val="50"/>
        </w:numPr>
        <w:spacing w:after="0" w:line="240" w:lineRule="auto"/>
        <w:ind w:left="1418" w:right="-3" w:hanging="425"/>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lang w:eastAsia="ar-SA"/>
        </w:rPr>
        <w:t xml:space="preserve">stawkę  podatku  od  towarów  i  usług, </w:t>
      </w:r>
    </w:p>
    <w:p w14:paraId="744C1AD4" w14:textId="77777777" w:rsidR="003209F8" w:rsidRPr="00E104F9" w:rsidRDefault="003209F8" w:rsidP="00E104F9">
      <w:pPr>
        <w:numPr>
          <w:ilvl w:val="0"/>
          <w:numId w:val="50"/>
        </w:numPr>
        <w:spacing w:after="0" w:line="240" w:lineRule="auto"/>
        <w:ind w:left="1418" w:right="-3" w:hanging="425"/>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lang w:eastAsia="ar-SA"/>
        </w:rPr>
        <w:t xml:space="preserve">wysokość  minimalnego  wynagrodzenia  za  pracę, </w:t>
      </w:r>
    </w:p>
    <w:p w14:paraId="26AE3100" w14:textId="77777777" w:rsidR="003209F8" w:rsidRPr="00E104F9" w:rsidRDefault="003209F8" w:rsidP="00E104F9">
      <w:pPr>
        <w:numPr>
          <w:ilvl w:val="0"/>
          <w:numId w:val="50"/>
        </w:numPr>
        <w:spacing w:after="0" w:line="240" w:lineRule="auto"/>
        <w:ind w:left="1418" w:right="-3" w:hanging="425"/>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lang w:eastAsia="ar-SA"/>
        </w:rPr>
        <w:t>zasady</w:t>
      </w:r>
      <w:r w:rsidR="00FF2EC1" w:rsidRPr="00E104F9">
        <w:rPr>
          <w:rFonts w:ascii="Times New Roman" w:hAnsi="Times New Roman" w:cs="Times New Roman"/>
          <w:sz w:val="24"/>
          <w:szCs w:val="24"/>
          <w:lang w:eastAsia="ar-SA"/>
        </w:rPr>
        <w:t xml:space="preserve"> </w:t>
      </w:r>
      <w:r w:rsidRPr="00E104F9">
        <w:rPr>
          <w:rFonts w:ascii="Times New Roman" w:hAnsi="Times New Roman" w:cs="Times New Roman"/>
          <w:sz w:val="24"/>
          <w:szCs w:val="24"/>
          <w:lang w:eastAsia="ar-SA"/>
        </w:rPr>
        <w:t>podlegania ubezpieczeniom   społecznym   lub   ubezpieczeniu   zdrowotnemu   lub   wysokości   składki   na ubezpieczenia społeczne lub zdrowotne,</w:t>
      </w:r>
    </w:p>
    <w:p w14:paraId="039A9BC1" w14:textId="77777777" w:rsidR="003209F8" w:rsidRPr="00E104F9" w:rsidRDefault="003209F8" w:rsidP="00E104F9">
      <w:pPr>
        <w:numPr>
          <w:ilvl w:val="0"/>
          <w:numId w:val="50"/>
        </w:numPr>
        <w:spacing w:after="0" w:line="240" w:lineRule="auto"/>
        <w:ind w:left="1418" w:right="-3" w:hanging="425"/>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lang w:eastAsia="ar-SA"/>
        </w:rPr>
        <w:t>zasady gromadzenia i wysokości wpłat do pracowniczych planów kapitałowych</w:t>
      </w:r>
    </w:p>
    <w:p w14:paraId="5D55EAEB" w14:textId="77777777" w:rsidR="003209F8" w:rsidRPr="00E104F9" w:rsidRDefault="003209F8" w:rsidP="00E104F9">
      <w:pPr>
        <w:spacing w:after="0" w:line="240" w:lineRule="auto"/>
        <w:ind w:left="993" w:right="-3"/>
        <w:contextualSpacing/>
        <w:jc w:val="both"/>
        <w:rPr>
          <w:rFonts w:ascii="Times New Roman" w:hAnsi="Times New Roman" w:cs="Times New Roman"/>
          <w:bCs/>
          <w:sz w:val="24"/>
          <w:szCs w:val="24"/>
        </w:rPr>
      </w:pPr>
      <w:r w:rsidRPr="00E104F9">
        <w:rPr>
          <w:rFonts w:ascii="Times New Roman" w:hAnsi="Times New Roman" w:cs="Times New Roman"/>
          <w:bCs/>
          <w:sz w:val="24"/>
          <w:szCs w:val="24"/>
        </w:rPr>
        <w:t>- jeżeli powyższe zmiany będą miały wpływ na koszty wykonania umowy przez Wykonawcę.</w:t>
      </w:r>
    </w:p>
    <w:p w14:paraId="44220EDD" w14:textId="77777777" w:rsidR="003209F8" w:rsidRPr="00D1222A" w:rsidRDefault="003209F8" w:rsidP="00D1222A">
      <w:pPr>
        <w:pStyle w:val="Akapitzlist"/>
        <w:numPr>
          <w:ilvl w:val="2"/>
          <w:numId w:val="71"/>
        </w:numPr>
        <w:spacing w:after="0" w:line="240" w:lineRule="auto"/>
        <w:ind w:hanging="578"/>
        <w:jc w:val="both"/>
        <w:rPr>
          <w:rFonts w:ascii="Times New Roman" w:hAnsi="Times New Roman" w:cs="Times New Roman"/>
          <w:sz w:val="24"/>
          <w:szCs w:val="24"/>
        </w:rPr>
      </w:pPr>
      <w:r w:rsidRPr="00D1222A">
        <w:rPr>
          <w:rFonts w:ascii="Times New Roman" w:hAnsi="Times New Roman" w:cs="Times New Roman"/>
          <w:sz w:val="24"/>
          <w:szCs w:val="24"/>
          <w:lang w:eastAsia="ar-SA"/>
        </w:rPr>
        <w:t>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1- 4 niniejszego paragrafu na kalkulację wynagrodzenia. Wniosek może obejmować jedynie dodatkowe koszty realizacji Umowy, które Wykonawca obowiązkowo ponosi w związku ze zmianą zasad, o których mowa w ust. 1 pkt. 1-4 niniejszego paragrafu.</w:t>
      </w:r>
    </w:p>
    <w:p w14:paraId="69A117CA" w14:textId="77777777" w:rsidR="003209F8" w:rsidRDefault="003209F8" w:rsidP="00D1222A">
      <w:pPr>
        <w:pStyle w:val="Akapitzlist"/>
        <w:numPr>
          <w:ilvl w:val="2"/>
          <w:numId w:val="71"/>
        </w:numPr>
        <w:spacing w:after="0" w:line="240" w:lineRule="auto"/>
        <w:ind w:hanging="578"/>
        <w:jc w:val="both"/>
        <w:rPr>
          <w:rFonts w:ascii="Times New Roman" w:hAnsi="Times New Roman" w:cs="Times New Roman"/>
          <w:sz w:val="24"/>
          <w:szCs w:val="24"/>
        </w:rPr>
      </w:pPr>
      <w:r w:rsidRPr="00D1222A">
        <w:rPr>
          <w:rFonts w:ascii="Times New Roman" w:hAnsi="Times New Roman" w:cs="Times New Roman"/>
          <w:sz w:val="24"/>
          <w:szCs w:val="24"/>
        </w:rPr>
        <w:t xml:space="preserve">W przypadku, o którym mowa w ust. 2 pkt 2 powyżej Wykonawca zobowiązuje się wykazać związek pomiędzy wnioskowaną kwotą podwyższenia wynagrodzenia, a  wpływem  zmiany  minimalnego  wynagrodzenia  za  pracę  na  kalkulację  wynagrodzenia. W tym celu, w terminie 30 dni od  dnia wejścia w życie przepisów dokonujących tych zmian, Wykonawca musi przedłożyć Zamawiającemu dowody </w:t>
      </w:r>
      <w:r w:rsidRPr="00D1222A">
        <w:rPr>
          <w:rFonts w:ascii="Times New Roman" w:hAnsi="Times New Roman" w:cs="Times New Roman"/>
          <w:sz w:val="24"/>
          <w:szCs w:val="24"/>
        </w:rPr>
        <w:lastRenderedPageBreak/>
        <w:t>(dokumenty)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 odniesieniu do  osób, z którymi Wykonawcę łączą umowy cywilnoprawne i które wykonują przedmiot umowy.</w:t>
      </w:r>
    </w:p>
    <w:p w14:paraId="641A829D" w14:textId="77777777" w:rsidR="003209F8" w:rsidRPr="00D1222A" w:rsidRDefault="003209F8" w:rsidP="00D1222A">
      <w:pPr>
        <w:pStyle w:val="Akapitzlist"/>
        <w:numPr>
          <w:ilvl w:val="2"/>
          <w:numId w:val="71"/>
        </w:numPr>
        <w:spacing w:after="0" w:line="240" w:lineRule="auto"/>
        <w:ind w:hanging="578"/>
        <w:jc w:val="both"/>
        <w:rPr>
          <w:rFonts w:ascii="Times New Roman" w:hAnsi="Times New Roman" w:cs="Times New Roman"/>
          <w:sz w:val="24"/>
          <w:szCs w:val="24"/>
        </w:rPr>
      </w:pPr>
      <w:r w:rsidRPr="00D1222A">
        <w:rPr>
          <w:rFonts w:ascii="Times New Roman" w:hAnsi="Times New Roman" w:cs="Times New Roman"/>
          <w:sz w:val="24"/>
          <w:szCs w:val="24"/>
        </w:rPr>
        <w:t>Z</w:t>
      </w:r>
      <w:r w:rsidRPr="00D1222A">
        <w:rPr>
          <w:rFonts w:ascii="Times New Roman" w:hAnsi="Times New Roman" w:cs="Times New Roman"/>
          <w:bCs/>
          <w:sz w:val="24"/>
          <w:szCs w:val="24"/>
        </w:rPr>
        <w:t>miana wynagrodzenia z przyczyn określonych w ust.1 niniejszego paragrafu obejmować będzie wyłącznie płatności za prace, których w dniu wejścia w życie zmian wskazanych w ust. 1.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14:paraId="68119FE4" w14:textId="77777777" w:rsidR="003209F8" w:rsidRPr="00D1222A" w:rsidRDefault="003209F8" w:rsidP="00D1222A">
      <w:pPr>
        <w:pStyle w:val="Akapitzlist"/>
        <w:numPr>
          <w:ilvl w:val="2"/>
          <w:numId w:val="71"/>
        </w:numPr>
        <w:spacing w:after="0" w:line="240" w:lineRule="auto"/>
        <w:ind w:hanging="578"/>
        <w:jc w:val="both"/>
        <w:rPr>
          <w:rFonts w:ascii="Times New Roman" w:hAnsi="Times New Roman" w:cs="Times New Roman"/>
          <w:sz w:val="24"/>
          <w:szCs w:val="24"/>
        </w:rPr>
      </w:pPr>
      <w:r w:rsidRPr="00D1222A">
        <w:rPr>
          <w:rFonts w:ascii="Times New Roman" w:hAnsi="Times New Roman" w:cs="Times New Roman"/>
          <w:bCs/>
          <w:sz w:val="24"/>
          <w:szCs w:val="24"/>
        </w:rPr>
        <w:t>W przypadku niewykazania przez Stronę wpływu zmian, o których mowa w ust. 1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14:paraId="072FEC63" w14:textId="77777777" w:rsidR="003209F8" w:rsidRPr="00E104F9" w:rsidRDefault="003209F8" w:rsidP="00D1222A">
      <w:pPr>
        <w:numPr>
          <w:ilvl w:val="0"/>
          <w:numId w:val="71"/>
        </w:numPr>
        <w:spacing w:after="0" w:line="240" w:lineRule="auto"/>
        <w:ind w:left="284" w:right="-3" w:hanging="284"/>
        <w:contextualSpacing/>
        <w:jc w:val="both"/>
        <w:rPr>
          <w:rFonts w:ascii="Times New Roman" w:hAnsi="Times New Roman" w:cs="Times New Roman"/>
          <w:sz w:val="24"/>
          <w:szCs w:val="24"/>
        </w:rPr>
      </w:pPr>
      <w:r w:rsidRPr="00E104F9">
        <w:rPr>
          <w:rStyle w:val="xcontentpasted0"/>
          <w:rFonts w:ascii="Times New Roman" w:eastAsia="Times New Roman" w:hAnsi="Times New Roman" w:cs="Times New Roman"/>
          <w:sz w:val="24"/>
          <w:szCs w:val="24"/>
        </w:rPr>
        <w:t xml:space="preserve">W oparciu o zapisy art. 439 PZP Zamawiający  przewiduje możliwość zmiany wysokości wynagrodzenia określonego w § </w:t>
      </w:r>
      <w:r w:rsidR="00695FF6" w:rsidRPr="00E104F9">
        <w:rPr>
          <w:rStyle w:val="xcontentpasted0"/>
          <w:rFonts w:ascii="Times New Roman" w:eastAsia="Times New Roman" w:hAnsi="Times New Roman" w:cs="Times New Roman"/>
          <w:sz w:val="24"/>
          <w:szCs w:val="24"/>
        </w:rPr>
        <w:t>5</w:t>
      </w:r>
      <w:r w:rsidRPr="00E104F9">
        <w:rPr>
          <w:rStyle w:val="xcontentpasted0"/>
          <w:rFonts w:ascii="Times New Roman" w:eastAsia="Times New Roman" w:hAnsi="Times New Roman" w:cs="Times New Roman"/>
          <w:sz w:val="24"/>
          <w:szCs w:val="24"/>
        </w:rPr>
        <w:t xml:space="preserve"> na opisanych poniżej zasadach</w:t>
      </w:r>
      <w:r w:rsidRPr="00E104F9">
        <w:rPr>
          <w:rFonts w:ascii="Times New Roman" w:hAnsi="Times New Roman" w:cs="Times New Roman"/>
          <w:sz w:val="24"/>
          <w:szCs w:val="24"/>
          <w:lang w:eastAsia="ar-SA"/>
        </w:rPr>
        <w:t>:</w:t>
      </w:r>
    </w:p>
    <w:p w14:paraId="548C3D6C" w14:textId="77777777" w:rsidR="003209F8" w:rsidRPr="00E104F9" w:rsidRDefault="003209F8" w:rsidP="00E104F9">
      <w:pPr>
        <w:numPr>
          <w:ilvl w:val="0"/>
          <w:numId w:val="51"/>
        </w:numPr>
        <w:spacing w:after="0" w:line="240" w:lineRule="auto"/>
        <w:ind w:left="709" w:hanging="425"/>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lang w:eastAsia="ar-SA"/>
        </w:rPr>
        <w:t>waloryzacji cen jednostkowych  dokonuje się, gdy kwartalny wskaźnik cen produkcji budowlano-montażowej publikowany przez Prezesa GUS wykaże wzrost lub obniżkę cen o wartość minimum 5%,</w:t>
      </w:r>
    </w:p>
    <w:p w14:paraId="231D3F90" w14:textId="77777777" w:rsidR="003209F8" w:rsidRPr="00E104F9" w:rsidRDefault="003209F8" w:rsidP="00E104F9">
      <w:pPr>
        <w:numPr>
          <w:ilvl w:val="0"/>
          <w:numId w:val="51"/>
        </w:numPr>
        <w:spacing w:after="0" w:line="240" w:lineRule="auto"/>
        <w:ind w:left="709" w:hanging="425"/>
        <w:contextualSpacing/>
        <w:jc w:val="both"/>
        <w:rPr>
          <w:rFonts w:ascii="Times New Roman" w:hAnsi="Times New Roman" w:cs="Times New Roman"/>
          <w:sz w:val="24"/>
          <w:szCs w:val="24"/>
          <w:lang w:eastAsia="ar-SA"/>
        </w:rPr>
      </w:pPr>
      <w:r w:rsidRPr="00E104F9">
        <w:rPr>
          <w:rFonts w:ascii="Times New Roman" w:hAnsi="Times New Roman" w:cs="Times New Roman"/>
          <w:sz w:val="24"/>
          <w:szCs w:val="24"/>
        </w:rPr>
        <w:t>dopuszcza się pierwszą waloryzację cen po upływie 6 miesięcy od dnia podpisania umowy. Kolejne waloryzacje mogą być dokonywane nie częściej  niż  raz na 6 miesięcy</w:t>
      </w:r>
    </w:p>
    <w:p w14:paraId="341C3D4C" w14:textId="77777777" w:rsidR="003209F8" w:rsidRPr="00E104F9" w:rsidRDefault="003209F8" w:rsidP="00E104F9">
      <w:pPr>
        <w:pStyle w:val="Bezodstpw"/>
        <w:widowControl/>
        <w:numPr>
          <w:ilvl w:val="0"/>
          <w:numId w:val="51"/>
        </w:numPr>
        <w:suppressAutoHyphens w:val="0"/>
        <w:ind w:left="709" w:hanging="425"/>
        <w:contextualSpacing/>
        <w:jc w:val="both"/>
        <w:rPr>
          <w:color w:val="000000"/>
          <w:lang w:eastAsia="ar-SA"/>
        </w:rPr>
      </w:pPr>
      <w:r w:rsidRPr="00E104F9">
        <w:t>Zamawiający zastrzega, że podstawą ustalenia zmiany wysokości wynagrodzenia, o której mowa w pkt. 1) powyżej, będzie kwartalny wskaźnik cen produkcji budowlano-montażowej ogłaszany w komunikacie Prezesa Głównego Urzędu Statystycznego na 6 miesięcy przed wszczęciem waloryzacji,</w:t>
      </w:r>
    </w:p>
    <w:p w14:paraId="3A68591D" w14:textId="77777777" w:rsidR="003209F8" w:rsidRPr="00E104F9" w:rsidRDefault="003209F8" w:rsidP="00E104F9">
      <w:pPr>
        <w:pStyle w:val="Bezodstpw"/>
        <w:widowControl/>
        <w:numPr>
          <w:ilvl w:val="0"/>
          <w:numId w:val="51"/>
        </w:numPr>
        <w:suppressAutoHyphens w:val="0"/>
        <w:ind w:left="709" w:hanging="425"/>
        <w:contextualSpacing/>
        <w:jc w:val="both"/>
        <w:rPr>
          <w:color w:val="000000"/>
          <w:lang w:eastAsia="ar-SA"/>
        </w:rPr>
      </w:pPr>
      <w:r w:rsidRPr="00E104F9">
        <w:t>waloryzacji cen dokonuje się od pierwszego dnia miesiąca kalendarzowego, następującego po miesiącu w którym opublikowano wskaźnik cen produkcji budowlano-montażowej przez GUS, na wniosek Strony,</w:t>
      </w:r>
    </w:p>
    <w:p w14:paraId="502F7278" w14:textId="77777777" w:rsidR="003209F8" w:rsidRPr="00E104F9" w:rsidRDefault="003209F8" w:rsidP="00E104F9">
      <w:pPr>
        <w:pStyle w:val="Bezodstpw"/>
        <w:widowControl/>
        <w:numPr>
          <w:ilvl w:val="0"/>
          <w:numId w:val="51"/>
        </w:numPr>
        <w:suppressAutoHyphens w:val="0"/>
        <w:ind w:left="709" w:hanging="425"/>
        <w:contextualSpacing/>
        <w:jc w:val="both"/>
        <w:rPr>
          <w:color w:val="000000"/>
          <w:lang w:eastAsia="ar-SA"/>
        </w:rPr>
      </w:pPr>
      <w:r w:rsidRPr="00E104F9">
        <w:t xml:space="preserve">zmiana wynagrodzenia może nastąpić jeżeli Strona umowy w złożonym wniosku wykaże realny wpływ zmiany cen w stopniu wynikającym ze wskaźnika ogłoszonego w komunikacie Prezesa Głównego Urzędu Statystycznego na koszt wykonania przedmiotu umowy tj. wykaże, że koszty wykonania przedmiotu umowy wzrosły lub obniżyły się co najmniej tyle ile wynosi wskaźnik. </w:t>
      </w:r>
    </w:p>
    <w:p w14:paraId="474743A1" w14:textId="77777777" w:rsidR="003209F8" w:rsidRPr="00E104F9" w:rsidRDefault="003209F8" w:rsidP="00E104F9">
      <w:pPr>
        <w:pStyle w:val="Bezodstpw"/>
        <w:widowControl/>
        <w:numPr>
          <w:ilvl w:val="0"/>
          <w:numId w:val="51"/>
        </w:numPr>
        <w:suppressAutoHyphens w:val="0"/>
        <w:ind w:left="709" w:hanging="425"/>
        <w:contextualSpacing/>
        <w:jc w:val="both"/>
        <w:rPr>
          <w:color w:val="000000"/>
          <w:lang w:eastAsia="ar-SA"/>
        </w:rPr>
      </w:pPr>
      <w:r w:rsidRPr="00E104F9">
        <w:rPr>
          <w:bCs/>
        </w:rPr>
        <w:t>Strony umowy zobowiązane są do weryfikacji poprawności wyliczenia drugiej strony i zgłoszenia sprzeciwu w terminie do 30 dni od dnia złożenia wniosku.</w:t>
      </w:r>
      <w:r w:rsidRPr="00E104F9">
        <w:t> </w:t>
      </w:r>
      <w:r w:rsidRPr="00E104F9">
        <w:rPr>
          <w:color w:val="000000"/>
        </w:rPr>
        <w:t xml:space="preserve"> </w:t>
      </w:r>
    </w:p>
    <w:p w14:paraId="13FA4FC2" w14:textId="77777777" w:rsidR="003209F8" w:rsidRPr="00E104F9" w:rsidRDefault="003209F8" w:rsidP="00E104F9">
      <w:pPr>
        <w:pStyle w:val="Bezodstpw"/>
        <w:widowControl/>
        <w:numPr>
          <w:ilvl w:val="0"/>
          <w:numId w:val="51"/>
        </w:numPr>
        <w:suppressAutoHyphens w:val="0"/>
        <w:ind w:left="709" w:hanging="425"/>
        <w:rPr>
          <w:color w:val="000000"/>
        </w:rPr>
      </w:pPr>
      <w:r w:rsidRPr="00E104F9">
        <w:t>zmiana wynagrodzenia będzie dotyczyć wyłącznie robót niewykonanych do pierwszego dnia miesiąca następującego po 6 miesiącach od dnia rozpoczęcia realizacji umowy.  </w:t>
      </w:r>
      <w:r w:rsidRPr="00E104F9">
        <w:rPr>
          <w:color w:val="000000"/>
        </w:rPr>
        <w:t xml:space="preserve"> </w:t>
      </w:r>
    </w:p>
    <w:p w14:paraId="04D277E8" w14:textId="77777777" w:rsidR="003209F8" w:rsidRPr="00E104F9" w:rsidRDefault="003209F8" w:rsidP="00E104F9">
      <w:pPr>
        <w:pStyle w:val="Bezodstpw"/>
        <w:widowControl/>
        <w:numPr>
          <w:ilvl w:val="0"/>
          <w:numId w:val="51"/>
        </w:numPr>
        <w:suppressAutoHyphens w:val="0"/>
        <w:ind w:left="709" w:hanging="425"/>
        <w:rPr>
          <w:color w:val="000000"/>
        </w:rPr>
      </w:pPr>
      <w:r w:rsidRPr="00E104F9">
        <w:lastRenderedPageBreak/>
        <w:t xml:space="preserve">zmiana wynagrodzenia nie może stanowić więcej niż o 3% maksymalnego łącznego wynagrodzenia określonego w § </w:t>
      </w:r>
      <w:r w:rsidR="00695FF6" w:rsidRPr="00E104F9">
        <w:t>5</w:t>
      </w:r>
      <w:r w:rsidRPr="00E104F9">
        <w:t xml:space="preserve"> umowy. </w:t>
      </w:r>
      <w:r w:rsidRPr="00E104F9">
        <w:rPr>
          <w:color w:val="000000"/>
        </w:rPr>
        <w:t xml:space="preserve"> </w:t>
      </w:r>
    </w:p>
    <w:p w14:paraId="194EBC20" w14:textId="77777777" w:rsidR="003209F8" w:rsidRPr="00E104F9" w:rsidRDefault="003209F8" w:rsidP="00E104F9">
      <w:pPr>
        <w:pStyle w:val="Bezodstpw"/>
        <w:widowControl/>
        <w:numPr>
          <w:ilvl w:val="0"/>
          <w:numId w:val="51"/>
        </w:numPr>
        <w:suppressAutoHyphens w:val="0"/>
        <w:ind w:left="709" w:hanging="425"/>
        <w:rPr>
          <w:color w:val="000000"/>
        </w:rPr>
      </w:pPr>
      <w:r w:rsidRPr="00E104F9">
        <w:t>przez zmianę wynagrodzenia rozumie się wzrost kosztów, jak i ich obniżenie, względem kosztu przyjętego w celu ustalenia wynagrodzenia Wykonawcy zawartego w ofercie.  </w:t>
      </w:r>
      <w:r w:rsidRPr="00E104F9">
        <w:rPr>
          <w:color w:val="000000"/>
        </w:rPr>
        <w:t xml:space="preserve"> </w:t>
      </w:r>
    </w:p>
    <w:p w14:paraId="7C93DDFB" w14:textId="77777777" w:rsidR="003209F8" w:rsidRPr="00E104F9" w:rsidRDefault="003209F8" w:rsidP="00E104F9">
      <w:pPr>
        <w:pStyle w:val="Bezodstpw"/>
        <w:widowControl/>
        <w:numPr>
          <w:ilvl w:val="0"/>
          <w:numId w:val="51"/>
        </w:numPr>
        <w:suppressAutoHyphens w:val="0"/>
        <w:ind w:left="709" w:hanging="425"/>
        <w:rPr>
          <w:color w:val="000000"/>
        </w:rPr>
      </w:pPr>
      <w:r w:rsidRPr="00E104F9">
        <w:t>Wykonawca, którego wynagrodzenie zostało zmienione zgodnie z pkt. 1) – 8), zobowiązuje się do zmiany wynagrodzenia przysługującego Podwykonawcy, z którym zawarł umowę, w zakresie odpowiadającym zmianom kosztów dotyczących zobowiązania Podwykonawcy, w przypadkach określonych w ustawie Prawo zamówień publicznych</w:t>
      </w:r>
      <w:r w:rsidR="007E67C6" w:rsidRPr="00E104F9">
        <w:t>.</w:t>
      </w:r>
    </w:p>
    <w:p w14:paraId="4FB7D587" w14:textId="77777777" w:rsidR="003209F8" w:rsidRPr="00E104F9" w:rsidRDefault="003209F8" w:rsidP="00E104F9">
      <w:pPr>
        <w:pStyle w:val="Akapitzlist"/>
        <w:spacing w:after="0" w:line="240" w:lineRule="auto"/>
        <w:ind w:left="851"/>
        <w:jc w:val="both"/>
        <w:rPr>
          <w:rFonts w:ascii="Times New Roman" w:hAnsi="Times New Roman" w:cs="Times New Roman"/>
          <w:b/>
          <w:bCs/>
          <w:sz w:val="24"/>
          <w:szCs w:val="24"/>
        </w:rPr>
      </w:pPr>
    </w:p>
    <w:p w14:paraId="5A8772E2" w14:textId="77777777" w:rsidR="003209F8" w:rsidRPr="00E104F9" w:rsidRDefault="003209F8" w:rsidP="00D1222A">
      <w:pPr>
        <w:pStyle w:val="Akapitzlist"/>
        <w:numPr>
          <w:ilvl w:val="0"/>
          <w:numId w:val="71"/>
        </w:numPr>
        <w:spacing w:line="240" w:lineRule="auto"/>
        <w:ind w:left="567" w:hanging="567"/>
        <w:jc w:val="both"/>
        <w:rPr>
          <w:rFonts w:ascii="Times New Roman" w:eastAsia="Times New Roman" w:hAnsi="Times New Roman" w:cs="Times New Roman"/>
          <w:color w:val="000000"/>
          <w:sz w:val="24"/>
          <w:szCs w:val="24"/>
          <w:lang w:eastAsia="pl-PL"/>
        </w:rPr>
      </w:pPr>
      <w:r w:rsidRPr="00E104F9">
        <w:rPr>
          <w:rFonts w:ascii="Times New Roman" w:eastAsia="Times New Roman" w:hAnsi="Times New Roman" w:cs="Times New Roman"/>
          <w:color w:val="000000"/>
          <w:sz w:val="24"/>
          <w:szCs w:val="24"/>
          <w:lang w:eastAsia="pl-PL"/>
        </w:rPr>
        <w:t>W przypadku, gdy w Umowie znajdują się oczywiste błędy pisarskie lub rachunkowe, Zamawiający dopuszcza zmiany postanowień Umowy, w tym zakresie.</w:t>
      </w:r>
    </w:p>
    <w:p w14:paraId="194F35F3" w14:textId="77777777" w:rsidR="003209F8" w:rsidRPr="00E104F9" w:rsidRDefault="003209F8" w:rsidP="00D1222A">
      <w:pPr>
        <w:pStyle w:val="Akapitzlist"/>
        <w:numPr>
          <w:ilvl w:val="0"/>
          <w:numId w:val="71"/>
        </w:numPr>
        <w:spacing w:line="240" w:lineRule="auto"/>
        <w:ind w:left="567" w:hanging="567"/>
        <w:jc w:val="both"/>
        <w:rPr>
          <w:rFonts w:ascii="Times New Roman" w:eastAsia="Times New Roman" w:hAnsi="Times New Roman" w:cs="Times New Roman"/>
          <w:color w:val="000000"/>
          <w:sz w:val="24"/>
          <w:szCs w:val="24"/>
          <w:lang w:eastAsia="pl-PL"/>
        </w:rPr>
      </w:pPr>
      <w:r w:rsidRPr="00E104F9">
        <w:rPr>
          <w:rFonts w:ascii="Times New Roman" w:eastAsia="Times New Roman" w:hAnsi="Times New Roman" w:cs="Times New Roman"/>
          <w:sz w:val="24"/>
          <w:szCs w:val="24"/>
          <w:lang w:eastAsia="pl-PL"/>
        </w:rPr>
        <w:t>Powyższe zmiany w umowie będą wprowadzone w formie pisemnej – aneksu pod rygorem nieważności.</w:t>
      </w:r>
    </w:p>
    <w:p w14:paraId="0ED569B2" w14:textId="77777777" w:rsidR="003209F8" w:rsidRPr="00E104F9" w:rsidRDefault="003209F8" w:rsidP="00D1222A">
      <w:pPr>
        <w:pStyle w:val="Akapitzlist"/>
        <w:numPr>
          <w:ilvl w:val="0"/>
          <w:numId w:val="71"/>
        </w:numPr>
        <w:spacing w:line="240" w:lineRule="auto"/>
        <w:ind w:left="567" w:hanging="567"/>
        <w:jc w:val="both"/>
        <w:rPr>
          <w:rFonts w:ascii="Times New Roman" w:eastAsia="Times New Roman" w:hAnsi="Times New Roman" w:cs="Times New Roman"/>
          <w:color w:val="000000"/>
          <w:sz w:val="24"/>
          <w:szCs w:val="24"/>
          <w:lang w:eastAsia="pl-PL"/>
        </w:rPr>
      </w:pPr>
      <w:r w:rsidRPr="00E104F9">
        <w:rPr>
          <w:rFonts w:ascii="Times New Roman" w:eastAsia="Times New Roman" w:hAnsi="Times New Roman" w:cs="Times New Roman"/>
          <w:sz w:val="24"/>
          <w:szCs w:val="24"/>
          <w:lang w:eastAsia="pl-PL"/>
        </w:rPr>
        <w:t xml:space="preserve">Zmiana osób wskazanych w § </w:t>
      </w:r>
      <w:r w:rsidR="007B725A" w:rsidRPr="00E104F9">
        <w:rPr>
          <w:rFonts w:ascii="Times New Roman" w:eastAsia="Times New Roman" w:hAnsi="Times New Roman" w:cs="Times New Roman"/>
          <w:sz w:val="24"/>
          <w:szCs w:val="24"/>
          <w:lang w:eastAsia="pl-PL"/>
        </w:rPr>
        <w:t>6</w:t>
      </w:r>
      <w:r w:rsidRPr="00E104F9">
        <w:rPr>
          <w:rFonts w:ascii="Times New Roman" w:eastAsia="Times New Roman" w:hAnsi="Times New Roman" w:cs="Times New Roman"/>
          <w:sz w:val="24"/>
          <w:szCs w:val="24"/>
          <w:lang w:eastAsia="pl-PL"/>
        </w:rPr>
        <w:t xml:space="preserve"> wzoru umowy nie wymaga zmiany umowy, a jedynie poinformowania drugiej strony drogą pisemną lub  elektroniczną. </w:t>
      </w:r>
      <w:r w:rsidRPr="00E104F9">
        <w:rPr>
          <w:rFonts w:ascii="Times New Roman" w:eastAsia="Times New Roman" w:hAnsi="Times New Roman" w:cs="Times New Roman"/>
          <w:color w:val="000000"/>
          <w:sz w:val="24"/>
          <w:szCs w:val="24"/>
          <w:lang w:eastAsia="pl-PL"/>
        </w:rPr>
        <w:t xml:space="preserve">W przypadku zmiany </w:t>
      </w:r>
      <w:r w:rsidR="007B725A" w:rsidRPr="00E104F9">
        <w:rPr>
          <w:rFonts w:ascii="Times New Roman" w:eastAsia="Times New Roman" w:hAnsi="Times New Roman" w:cs="Times New Roman"/>
          <w:color w:val="000000"/>
          <w:sz w:val="24"/>
          <w:szCs w:val="24"/>
          <w:lang w:eastAsia="pl-PL"/>
        </w:rPr>
        <w:t>Inspektora nadzoru</w:t>
      </w:r>
      <w:r w:rsidRPr="00E104F9">
        <w:rPr>
          <w:rFonts w:ascii="Times New Roman" w:eastAsia="Times New Roman" w:hAnsi="Times New Roman" w:cs="Times New Roman"/>
          <w:color w:val="000000"/>
          <w:sz w:val="24"/>
          <w:szCs w:val="24"/>
          <w:lang w:eastAsia="pl-PL"/>
        </w:rPr>
        <w:t xml:space="preserve">, nowy </w:t>
      </w:r>
      <w:r w:rsidR="007B725A" w:rsidRPr="00E104F9">
        <w:rPr>
          <w:rFonts w:ascii="Times New Roman" w:eastAsia="Times New Roman" w:hAnsi="Times New Roman" w:cs="Times New Roman"/>
          <w:color w:val="000000"/>
          <w:sz w:val="24"/>
          <w:szCs w:val="24"/>
          <w:lang w:eastAsia="pl-PL"/>
        </w:rPr>
        <w:t>Inspektor nadzoru</w:t>
      </w:r>
      <w:r w:rsidRPr="00E104F9">
        <w:rPr>
          <w:rFonts w:ascii="Times New Roman" w:eastAsia="Times New Roman" w:hAnsi="Times New Roman" w:cs="Times New Roman"/>
          <w:color w:val="000000"/>
          <w:sz w:val="24"/>
          <w:szCs w:val="24"/>
          <w:lang w:eastAsia="pl-PL"/>
        </w:rPr>
        <w:t xml:space="preserve"> musi spełniać wymagania określone w SWZ dla danego specjalisty. </w:t>
      </w:r>
      <w:r w:rsidRPr="00E104F9">
        <w:rPr>
          <w:rFonts w:ascii="Times New Roman" w:eastAsia="Times New Roman" w:hAnsi="Times New Roman" w:cs="Times New Roman"/>
          <w:sz w:val="24"/>
          <w:szCs w:val="24"/>
          <w:lang w:eastAsia="pl-PL"/>
        </w:rPr>
        <w:t xml:space="preserve">W przypadku dokonania takiej zmiany przez Wykonawcę, Wykonawca zobowiązany jest do złożenia oświadczenia, potwierdzającego wypełnienie obowiązków informacyjnych wynikających z art. 13 i 14 rozporządzenia </w:t>
      </w:r>
      <w:r w:rsidRPr="00E104F9">
        <w:rPr>
          <w:rFonts w:ascii="Times New Roman" w:eastAsia="Calibri" w:hAnsi="Times New Roman" w:cs="Times New Roman"/>
          <w:sz w:val="24"/>
          <w:szCs w:val="24"/>
        </w:rPr>
        <w:t>Parlamentu Europejskiego i Rady (UE) 2016/679 z dnia 27 kwietnia 2016 r.   w sprawie ochrony osób fizycznych w związku z p</w:t>
      </w:r>
      <w:r w:rsidR="007B725A" w:rsidRPr="00E104F9">
        <w:rPr>
          <w:rFonts w:ascii="Times New Roman" w:eastAsia="Calibri" w:hAnsi="Times New Roman" w:cs="Times New Roman"/>
          <w:sz w:val="24"/>
          <w:szCs w:val="24"/>
        </w:rPr>
        <w:t xml:space="preserve">rzetwarzaniem danych osobowych </w:t>
      </w:r>
      <w:r w:rsidRPr="00E104F9">
        <w:rPr>
          <w:rFonts w:ascii="Times New Roman" w:eastAsia="Calibri" w:hAnsi="Times New Roman" w:cs="Times New Roman"/>
          <w:sz w:val="24"/>
          <w:szCs w:val="24"/>
        </w:rPr>
        <w:t>i w sprawie swobodnego przepływu takich danych oraz uchylenia dyrektywy 95/46/WE (ogólne rozporządzenie o ochronie danych) (Dz. Urz. UE L 119 z 04.05.2016, str. 1), dalej „RODO”,</w:t>
      </w:r>
    </w:p>
    <w:p w14:paraId="2C4490E8" w14:textId="77777777" w:rsidR="003209F8" w:rsidRPr="00E104F9" w:rsidRDefault="003209F8" w:rsidP="00D1222A">
      <w:pPr>
        <w:pStyle w:val="Akapitzlist"/>
        <w:numPr>
          <w:ilvl w:val="0"/>
          <w:numId w:val="71"/>
        </w:numPr>
        <w:spacing w:after="0" w:line="240" w:lineRule="auto"/>
        <w:ind w:left="567" w:hanging="567"/>
        <w:jc w:val="both"/>
        <w:rPr>
          <w:rFonts w:ascii="Times New Roman" w:eastAsia="Calibri" w:hAnsi="Times New Roman" w:cs="Times New Roman"/>
          <w:bCs/>
          <w:color w:val="000000"/>
          <w:sz w:val="24"/>
          <w:szCs w:val="24"/>
        </w:rPr>
      </w:pPr>
      <w:r w:rsidRPr="00E104F9">
        <w:rPr>
          <w:rFonts w:ascii="Times New Roman" w:eastAsia="Calibri" w:hAnsi="Times New Roman" w:cs="Times New Roman"/>
          <w:bCs/>
          <w:color w:val="000000"/>
          <w:sz w:val="24"/>
          <w:szCs w:val="24"/>
        </w:rPr>
        <w:t>W razie wątpliwości, przyjmuje się, że nie stanowią zmiany umowy następujące zmiany:</w:t>
      </w:r>
    </w:p>
    <w:p w14:paraId="5D77D372" w14:textId="77777777" w:rsidR="003209F8" w:rsidRPr="00E104F9" w:rsidRDefault="003209F8" w:rsidP="00E104F9">
      <w:pPr>
        <w:numPr>
          <w:ilvl w:val="0"/>
          <w:numId w:val="4"/>
        </w:numPr>
        <w:spacing w:after="0" w:line="240" w:lineRule="auto"/>
        <w:rPr>
          <w:rFonts w:ascii="Times New Roman" w:eastAsia="Calibri" w:hAnsi="Times New Roman" w:cs="Times New Roman"/>
          <w:bCs/>
          <w:color w:val="000000"/>
          <w:sz w:val="24"/>
          <w:szCs w:val="24"/>
        </w:rPr>
      </w:pPr>
      <w:r w:rsidRPr="00E104F9">
        <w:rPr>
          <w:rFonts w:ascii="Times New Roman" w:eastAsia="Calibri" w:hAnsi="Times New Roman" w:cs="Times New Roman"/>
          <w:bCs/>
          <w:color w:val="000000"/>
          <w:sz w:val="24"/>
          <w:szCs w:val="24"/>
        </w:rPr>
        <w:t>danych związanych z obsługą administracyjno-organizacyjną umowy,</w:t>
      </w:r>
    </w:p>
    <w:p w14:paraId="58F79AF9" w14:textId="77777777" w:rsidR="003209F8" w:rsidRPr="00E104F9" w:rsidRDefault="003209F8" w:rsidP="00E104F9">
      <w:pPr>
        <w:numPr>
          <w:ilvl w:val="0"/>
          <w:numId w:val="4"/>
        </w:numPr>
        <w:spacing w:after="0" w:line="240" w:lineRule="auto"/>
        <w:rPr>
          <w:rFonts w:ascii="Times New Roman" w:eastAsia="Calibri" w:hAnsi="Times New Roman" w:cs="Times New Roman"/>
          <w:bCs/>
          <w:color w:val="000000"/>
          <w:sz w:val="24"/>
          <w:szCs w:val="24"/>
        </w:rPr>
      </w:pPr>
      <w:r w:rsidRPr="00E104F9">
        <w:rPr>
          <w:rFonts w:ascii="Times New Roman" w:eastAsia="Calibri" w:hAnsi="Times New Roman" w:cs="Times New Roman"/>
          <w:bCs/>
          <w:color w:val="000000"/>
          <w:sz w:val="24"/>
          <w:szCs w:val="24"/>
        </w:rPr>
        <w:t xml:space="preserve">danych teleadresowych, </w:t>
      </w:r>
    </w:p>
    <w:p w14:paraId="2E012524" w14:textId="77777777" w:rsidR="003209F8" w:rsidRPr="00E104F9" w:rsidRDefault="003209F8" w:rsidP="00E104F9">
      <w:pPr>
        <w:numPr>
          <w:ilvl w:val="0"/>
          <w:numId w:val="4"/>
        </w:numPr>
        <w:spacing w:after="0" w:line="240" w:lineRule="auto"/>
        <w:rPr>
          <w:rFonts w:ascii="Times New Roman" w:eastAsia="Calibri" w:hAnsi="Times New Roman" w:cs="Times New Roman"/>
          <w:bCs/>
          <w:color w:val="000000"/>
          <w:sz w:val="24"/>
          <w:szCs w:val="24"/>
        </w:rPr>
      </w:pPr>
      <w:r w:rsidRPr="00E104F9">
        <w:rPr>
          <w:rFonts w:ascii="Times New Roman" w:eastAsia="Calibri" w:hAnsi="Times New Roman" w:cs="Times New Roman"/>
          <w:bCs/>
          <w:color w:val="000000"/>
          <w:sz w:val="24"/>
          <w:szCs w:val="24"/>
        </w:rPr>
        <w:t>danych rejestrowych,</w:t>
      </w:r>
    </w:p>
    <w:p w14:paraId="7CFA9204" w14:textId="77777777" w:rsidR="003209F8" w:rsidRPr="00E104F9" w:rsidRDefault="003209F8" w:rsidP="00D1222A">
      <w:pPr>
        <w:pStyle w:val="Akapitzlist"/>
        <w:numPr>
          <w:ilvl w:val="0"/>
          <w:numId w:val="71"/>
        </w:numPr>
        <w:spacing w:line="240" w:lineRule="auto"/>
        <w:ind w:left="567" w:hanging="567"/>
        <w:jc w:val="both"/>
        <w:rPr>
          <w:rFonts w:ascii="Times New Roman" w:eastAsia="Times New Roman" w:hAnsi="Times New Roman" w:cs="Times New Roman"/>
          <w:color w:val="000000"/>
          <w:sz w:val="24"/>
          <w:szCs w:val="24"/>
          <w:lang w:eastAsia="pl-PL"/>
        </w:rPr>
      </w:pPr>
      <w:r w:rsidRPr="00E104F9">
        <w:rPr>
          <w:rFonts w:ascii="Times New Roman" w:eastAsia="Calibri" w:hAnsi="Times New Roman" w:cs="Times New Roman"/>
          <w:bCs/>
          <w:color w:val="000000"/>
          <w:sz w:val="24"/>
          <w:szCs w:val="24"/>
        </w:rPr>
        <w:t>Wszystkie</w:t>
      </w:r>
      <w:r w:rsidRPr="00E104F9">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14:paraId="33C0AFA5" w14:textId="77777777"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5" w:name="_Toc108161644"/>
      <w:r w:rsidRPr="00163041">
        <w:rPr>
          <w:rFonts w:ascii="Times New Roman" w:hAnsi="Times New Roman" w:cs="Times New Roman"/>
          <w:color w:val="000000" w:themeColor="text1"/>
          <w:sz w:val="24"/>
          <w:szCs w:val="24"/>
        </w:rPr>
        <w:t>POUCZENIE O ŚRODKACH OCHRONY PRAWNEJ PRZYSŁUGUJĄCYCH WYKONAWCY.</w:t>
      </w:r>
      <w:bookmarkEnd w:id="25"/>
    </w:p>
    <w:p w14:paraId="021F2117" w14:textId="77777777" w:rsidR="00612804" w:rsidRDefault="00612804" w:rsidP="00E104F9">
      <w:pPr>
        <w:pStyle w:val="Akapitzlist"/>
        <w:numPr>
          <w:ilvl w:val="0"/>
          <w:numId w:val="16"/>
        </w:numPr>
        <w:spacing w:line="240"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przysługują Wykonawcy, jeżeli ma</w:t>
      </w:r>
      <w:r>
        <w:rPr>
          <w:rFonts w:ascii="Times New Roman" w:hAnsi="Times New Roman" w:cs="Times New Roman"/>
          <w:sz w:val="24"/>
          <w:szCs w:val="24"/>
        </w:rPr>
        <w:t xml:space="preserve"> </w:t>
      </w:r>
      <w:r w:rsidRPr="00A2595B">
        <w:rPr>
          <w:rFonts w:ascii="Times New Roman" w:hAnsi="Times New Roman" w:cs="Times New Roman"/>
          <w:sz w:val="24"/>
          <w:szCs w:val="24"/>
        </w:rPr>
        <w:t>lub</w:t>
      </w:r>
      <w:r>
        <w:rPr>
          <w:rFonts w:ascii="Times New Roman" w:hAnsi="Times New Roman" w:cs="Times New Roman"/>
          <w:sz w:val="24"/>
          <w:szCs w:val="24"/>
        </w:rPr>
        <w:t xml:space="preserve"> </w:t>
      </w:r>
      <w:r w:rsidRPr="00A2595B">
        <w:rPr>
          <w:rFonts w:ascii="Times New Roman" w:hAnsi="Times New Roman" w:cs="Times New Roman"/>
          <w:sz w:val="24"/>
          <w:szCs w:val="24"/>
        </w:rPr>
        <w:t>miał</w:t>
      </w:r>
      <w:r>
        <w:rPr>
          <w:rFonts w:ascii="Times New Roman" w:hAnsi="Times New Roman" w:cs="Times New Roman"/>
          <w:sz w:val="24"/>
          <w:szCs w:val="24"/>
        </w:rPr>
        <w:t xml:space="preserve"> </w:t>
      </w:r>
      <w:r w:rsidRPr="00A2595B">
        <w:rPr>
          <w:rFonts w:ascii="Times New Roman" w:hAnsi="Times New Roman" w:cs="Times New Roman"/>
          <w:sz w:val="24"/>
          <w:szCs w:val="24"/>
        </w:rPr>
        <w:t>interes</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uzyskaniu zamówienia oraz poniósł lub może ponieść szkodę w</w:t>
      </w:r>
      <w:r>
        <w:rPr>
          <w:rFonts w:ascii="Times New Roman" w:hAnsi="Times New Roman" w:cs="Times New Roman"/>
          <w:sz w:val="24"/>
          <w:szCs w:val="24"/>
        </w:rPr>
        <w:t xml:space="preserve"> </w:t>
      </w:r>
      <w:r w:rsidRPr="00A2595B">
        <w:rPr>
          <w:rFonts w:ascii="Times New Roman" w:hAnsi="Times New Roman" w:cs="Times New Roman"/>
          <w:sz w:val="24"/>
          <w:szCs w:val="24"/>
        </w:rPr>
        <w:t>wyniku</w:t>
      </w:r>
      <w:r>
        <w:rPr>
          <w:rFonts w:ascii="Times New Roman" w:hAnsi="Times New Roman" w:cs="Times New Roman"/>
          <w:sz w:val="24"/>
          <w:szCs w:val="24"/>
        </w:rPr>
        <w:t xml:space="preserve"> </w:t>
      </w:r>
      <w:r w:rsidRPr="00A2595B">
        <w:rPr>
          <w:rFonts w:ascii="Times New Roman" w:hAnsi="Times New Roman" w:cs="Times New Roman"/>
          <w:sz w:val="24"/>
          <w:szCs w:val="24"/>
        </w:rPr>
        <w:t>naruszenia</w:t>
      </w:r>
      <w:r>
        <w:rPr>
          <w:rFonts w:ascii="Times New Roman" w:hAnsi="Times New Roman" w:cs="Times New Roman"/>
          <w:sz w:val="24"/>
          <w:szCs w:val="24"/>
        </w:rPr>
        <w:t xml:space="preserve"> </w:t>
      </w:r>
      <w:r w:rsidRPr="00A2595B">
        <w:rPr>
          <w:rFonts w:ascii="Times New Roman" w:hAnsi="Times New Roman" w:cs="Times New Roman"/>
          <w:sz w:val="24"/>
          <w:szCs w:val="24"/>
        </w:rPr>
        <w:t xml:space="preserve">przez Zamawiającego przepisów </w:t>
      </w:r>
      <w:r>
        <w:rPr>
          <w:rFonts w:ascii="Times New Roman" w:hAnsi="Times New Roman" w:cs="Times New Roman"/>
          <w:sz w:val="24"/>
          <w:szCs w:val="24"/>
        </w:rPr>
        <w:t>PZP</w:t>
      </w:r>
      <w:r w:rsidRPr="00A2595B">
        <w:rPr>
          <w:rFonts w:ascii="Times New Roman" w:hAnsi="Times New Roman" w:cs="Times New Roman"/>
          <w:sz w:val="24"/>
          <w:szCs w:val="24"/>
        </w:rPr>
        <w:t>.</w:t>
      </w:r>
    </w:p>
    <w:p w14:paraId="7F452227" w14:textId="77777777" w:rsidR="00612804" w:rsidRPr="00A2595B" w:rsidRDefault="00612804" w:rsidP="00E104F9">
      <w:pPr>
        <w:pStyle w:val="Akapitzlist"/>
        <w:numPr>
          <w:ilvl w:val="0"/>
          <w:numId w:val="16"/>
        </w:numPr>
        <w:spacing w:line="240"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na:</w:t>
      </w:r>
    </w:p>
    <w:p w14:paraId="1A3C3838" w14:textId="77777777" w:rsidR="00612804" w:rsidRPr="00B67B3B" w:rsidRDefault="00612804" w:rsidP="00E104F9">
      <w:pPr>
        <w:pStyle w:val="Akapitzlist"/>
        <w:numPr>
          <w:ilvl w:val="1"/>
          <w:numId w:val="26"/>
        </w:numPr>
        <w:spacing w:after="0" w:line="240" w:lineRule="auto"/>
        <w:ind w:left="993" w:hanging="426"/>
        <w:jc w:val="both"/>
        <w:rPr>
          <w:rFonts w:ascii="Times New Roman" w:hAnsi="Times New Roman" w:cs="Times New Roman"/>
          <w:sz w:val="24"/>
          <w:szCs w:val="24"/>
        </w:rPr>
      </w:pPr>
      <w:r w:rsidRPr="00B67B3B">
        <w:rPr>
          <w:rFonts w:ascii="Times New Roman" w:hAnsi="Times New Roman" w:cs="Times New Roman"/>
          <w:sz w:val="24"/>
          <w:szCs w:val="24"/>
        </w:rPr>
        <w:t>niezgodną z przepisami ustawy czynność Zamawiającego, podjętą w postępowaniu o udzielenie zamówienia, w tym na projektowane postanowienie umowy;</w:t>
      </w:r>
    </w:p>
    <w:p w14:paraId="1345851A" w14:textId="77777777" w:rsidR="00612804" w:rsidRPr="00A2595B" w:rsidRDefault="00612804" w:rsidP="00E104F9">
      <w:pPr>
        <w:pStyle w:val="Akapitzlist"/>
        <w:numPr>
          <w:ilvl w:val="1"/>
          <w:numId w:val="26"/>
        </w:numPr>
        <w:spacing w:after="0" w:line="240" w:lineRule="auto"/>
        <w:ind w:left="993" w:hanging="426"/>
        <w:jc w:val="both"/>
        <w:rPr>
          <w:rFonts w:ascii="Times New Roman" w:hAnsi="Times New Roman" w:cs="Times New Roman"/>
          <w:sz w:val="24"/>
          <w:szCs w:val="24"/>
        </w:rPr>
      </w:pPr>
      <w:r w:rsidRPr="00A2595B">
        <w:rPr>
          <w:rFonts w:ascii="Times New Roman" w:hAnsi="Times New Roman" w:cs="Times New Roman"/>
          <w:sz w:val="24"/>
          <w:szCs w:val="24"/>
        </w:rPr>
        <w:t>zaniechanie</w:t>
      </w:r>
      <w:r>
        <w:rPr>
          <w:rFonts w:ascii="Times New Roman" w:hAnsi="Times New Roman" w:cs="Times New Roman"/>
          <w:sz w:val="24"/>
          <w:szCs w:val="24"/>
        </w:rPr>
        <w:t xml:space="preserve"> </w:t>
      </w:r>
      <w:r w:rsidRPr="00A2595B">
        <w:rPr>
          <w:rFonts w:ascii="Times New Roman" w:hAnsi="Times New Roman" w:cs="Times New Roman"/>
          <w:sz w:val="24"/>
          <w:szCs w:val="24"/>
        </w:rPr>
        <w:t>czynności</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postępowaniu</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udzielenie</w:t>
      </w:r>
      <w:r>
        <w:rPr>
          <w:rFonts w:ascii="Times New Roman" w:hAnsi="Times New Roman" w:cs="Times New Roman"/>
          <w:sz w:val="24"/>
          <w:szCs w:val="24"/>
        </w:rPr>
        <w:t xml:space="preserve"> </w:t>
      </w:r>
      <w:r w:rsidRPr="00A2595B">
        <w:rPr>
          <w:rFonts w:ascii="Times New Roman" w:hAnsi="Times New Roman" w:cs="Times New Roman"/>
          <w:sz w:val="24"/>
          <w:szCs w:val="24"/>
        </w:rPr>
        <w:t>zamówienia,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której Zamawiający był obowiązany na</w:t>
      </w:r>
      <w:r>
        <w:rPr>
          <w:rFonts w:ascii="Times New Roman" w:hAnsi="Times New Roman" w:cs="Times New Roman"/>
          <w:sz w:val="24"/>
          <w:szCs w:val="24"/>
        </w:rPr>
        <w:t xml:space="preserve"> </w:t>
      </w:r>
      <w:r w:rsidRPr="00A2595B">
        <w:rPr>
          <w:rFonts w:ascii="Times New Roman" w:hAnsi="Times New Roman" w:cs="Times New Roman"/>
          <w:sz w:val="24"/>
          <w:szCs w:val="24"/>
        </w:rPr>
        <w:t>podstawie</w:t>
      </w:r>
      <w:r>
        <w:rPr>
          <w:rFonts w:ascii="Times New Roman" w:hAnsi="Times New Roman" w:cs="Times New Roman"/>
          <w:sz w:val="24"/>
          <w:szCs w:val="24"/>
        </w:rPr>
        <w:t xml:space="preserve"> </w:t>
      </w:r>
      <w:r w:rsidRPr="00A2595B">
        <w:rPr>
          <w:rFonts w:ascii="Times New Roman" w:hAnsi="Times New Roman" w:cs="Times New Roman"/>
          <w:sz w:val="24"/>
          <w:szCs w:val="24"/>
        </w:rPr>
        <w:t>ustawy.</w:t>
      </w:r>
    </w:p>
    <w:p w14:paraId="6D0FF83B" w14:textId="77777777" w:rsidR="00612804" w:rsidRPr="00A2595B" w:rsidRDefault="00612804" w:rsidP="00E104F9">
      <w:pPr>
        <w:pStyle w:val="Akapitzlist"/>
        <w:numPr>
          <w:ilvl w:val="0"/>
          <w:numId w:val="16"/>
        </w:numPr>
        <w:spacing w:line="240"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wnosi się do</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pisemnej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postaci</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opatrzone</w:t>
      </w:r>
      <w:r>
        <w:rPr>
          <w:rFonts w:ascii="Times New Roman" w:hAnsi="Times New Roman" w:cs="Times New Roman"/>
          <w:sz w:val="24"/>
          <w:szCs w:val="24"/>
        </w:rPr>
        <w:t xml:space="preserve"> </w:t>
      </w:r>
      <w:r w:rsidRPr="00A2595B">
        <w:rPr>
          <w:rFonts w:ascii="Times New Roman" w:hAnsi="Times New Roman" w:cs="Times New Roman"/>
          <w:sz w:val="24"/>
          <w:szCs w:val="24"/>
        </w:rPr>
        <w:t>podpisem</w:t>
      </w:r>
      <w:r>
        <w:rPr>
          <w:rFonts w:ascii="Times New Roman" w:hAnsi="Times New Roman" w:cs="Times New Roman"/>
          <w:sz w:val="24"/>
          <w:szCs w:val="24"/>
        </w:rPr>
        <w:t xml:space="preserve"> </w:t>
      </w:r>
      <w:r w:rsidRPr="00A2595B">
        <w:rPr>
          <w:rFonts w:ascii="Times New Roman" w:hAnsi="Times New Roman" w:cs="Times New Roman"/>
          <w:sz w:val="24"/>
          <w:szCs w:val="24"/>
        </w:rPr>
        <w:t>zaufanym.</w:t>
      </w:r>
    </w:p>
    <w:p w14:paraId="18B2DBB5" w14:textId="77777777" w:rsidR="00612804" w:rsidRPr="00A2595B" w:rsidRDefault="00612804" w:rsidP="00E104F9">
      <w:pPr>
        <w:pStyle w:val="Akapitzlist"/>
        <w:numPr>
          <w:ilvl w:val="0"/>
          <w:numId w:val="16"/>
        </w:numPr>
        <w:spacing w:line="240"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Na</w:t>
      </w:r>
      <w:r>
        <w:rPr>
          <w:rFonts w:ascii="Times New Roman" w:hAnsi="Times New Roman" w:cs="Times New Roman"/>
          <w:sz w:val="24"/>
          <w:szCs w:val="24"/>
        </w:rPr>
        <w:t xml:space="preserve"> </w:t>
      </w:r>
      <w:r w:rsidRPr="00A2595B">
        <w:rPr>
          <w:rFonts w:ascii="Times New Roman" w:hAnsi="Times New Roman" w:cs="Times New Roman"/>
          <w:sz w:val="24"/>
          <w:szCs w:val="24"/>
        </w:rPr>
        <w:t>orzeczenie</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oraz</w:t>
      </w:r>
      <w:r>
        <w:rPr>
          <w:rFonts w:ascii="Times New Roman" w:hAnsi="Times New Roman" w:cs="Times New Roman"/>
          <w:sz w:val="24"/>
          <w:szCs w:val="24"/>
        </w:rPr>
        <w:t xml:space="preserve"> </w:t>
      </w:r>
      <w:r w:rsidRPr="00A2595B">
        <w:rPr>
          <w:rFonts w:ascii="Times New Roman" w:hAnsi="Times New Roman" w:cs="Times New Roman"/>
          <w:sz w:val="24"/>
          <w:szCs w:val="24"/>
        </w:rPr>
        <w:t>postanowienie</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którym</w:t>
      </w:r>
      <w:r>
        <w:rPr>
          <w:rFonts w:ascii="Times New Roman" w:hAnsi="Times New Roman" w:cs="Times New Roman"/>
          <w:sz w:val="24"/>
          <w:szCs w:val="24"/>
        </w:rPr>
        <w:t xml:space="preserve"> </w:t>
      </w:r>
      <w:r w:rsidRPr="00A2595B">
        <w:rPr>
          <w:rFonts w:ascii="Times New Roman" w:hAnsi="Times New Roman" w:cs="Times New Roman"/>
          <w:sz w:val="24"/>
          <w:szCs w:val="24"/>
        </w:rPr>
        <w:t>mowa</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art.519</w:t>
      </w:r>
      <w:r>
        <w:rPr>
          <w:rFonts w:ascii="Times New Roman" w:hAnsi="Times New Roman" w:cs="Times New Roman"/>
          <w:sz w:val="24"/>
          <w:szCs w:val="24"/>
        </w:rPr>
        <w:t xml:space="preserve"> </w:t>
      </w:r>
      <w:r w:rsidRPr="00A2595B">
        <w:rPr>
          <w:rFonts w:ascii="Times New Roman" w:hAnsi="Times New Roman" w:cs="Times New Roman"/>
          <w:sz w:val="24"/>
          <w:szCs w:val="24"/>
        </w:rPr>
        <w:t>ust.1</w:t>
      </w:r>
      <w:r>
        <w:rPr>
          <w:rFonts w:ascii="Times New Roman" w:hAnsi="Times New Roman" w:cs="Times New Roman"/>
          <w:sz w:val="24"/>
          <w:szCs w:val="24"/>
        </w:rPr>
        <w:t xml:space="preserve"> Pzp</w:t>
      </w:r>
      <w:r w:rsidRPr="00A2595B">
        <w:rPr>
          <w:rFonts w:ascii="Times New Roman" w:hAnsi="Times New Roman" w:cs="Times New Roman"/>
          <w:sz w:val="24"/>
          <w:szCs w:val="24"/>
        </w:rPr>
        <w:t>,</w:t>
      </w:r>
      <w:r>
        <w:rPr>
          <w:rFonts w:ascii="Times New Roman" w:hAnsi="Times New Roman" w:cs="Times New Roman"/>
          <w:sz w:val="24"/>
          <w:szCs w:val="24"/>
        </w:rPr>
        <w:t xml:space="preserve"> </w:t>
      </w:r>
      <w:r w:rsidRPr="00A2595B">
        <w:rPr>
          <w:rFonts w:ascii="Times New Roman" w:hAnsi="Times New Roman" w:cs="Times New Roman"/>
          <w:sz w:val="24"/>
          <w:szCs w:val="24"/>
        </w:rPr>
        <w:t>stronom</w:t>
      </w:r>
      <w:r>
        <w:rPr>
          <w:rFonts w:ascii="Times New Roman" w:hAnsi="Times New Roman" w:cs="Times New Roman"/>
          <w:sz w:val="24"/>
          <w:szCs w:val="24"/>
        </w:rPr>
        <w:t xml:space="preserve"> </w:t>
      </w:r>
      <w:r w:rsidRPr="00A2595B">
        <w:rPr>
          <w:rFonts w:ascii="Times New Roman" w:hAnsi="Times New Roman" w:cs="Times New Roman"/>
          <w:sz w:val="24"/>
          <w:szCs w:val="24"/>
        </w:rPr>
        <w:t>oraz uczestnikom</w:t>
      </w:r>
      <w:r>
        <w:rPr>
          <w:rFonts w:ascii="Times New Roman" w:hAnsi="Times New Roman" w:cs="Times New Roman"/>
          <w:sz w:val="24"/>
          <w:szCs w:val="24"/>
        </w:rPr>
        <w:t xml:space="preserve"> </w:t>
      </w:r>
      <w:r w:rsidRPr="00A2595B">
        <w:rPr>
          <w:rFonts w:ascii="Times New Roman" w:hAnsi="Times New Roman" w:cs="Times New Roman"/>
          <w:sz w:val="24"/>
          <w:szCs w:val="24"/>
        </w:rPr>
        <w:lastRenderedPageBreak/>
        <w:t>postępowania</w:t>
      </w:r>
      <w:r>
        <w:rPr>
          <w:rFonts w:ascii="Times New Roman" w:hAnsi="Times New Roman" w:cs="Times New Roman"/>
          <w:sz w:val="24"/>
          <w:szCs w:val="24"/>
        </w:rPr>
        <w:t xml:space="preserve"> </w:t>
      </w:r>
      <w:r w:rsidRPr="00A2595B">
        <w:rPr>
          <w:rFonts w:ascii="Times New Roman" w:hAnsi="Times New Roman" w:cs="Times New Roman"/>
          <w:sz w:val="24"/>
          <w:szCs w:val="24"/>
        </w:rPr>
        <w:t>odwoławczego</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skarga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Skargę</w:t>
      </w:r>
      <w:r>
        <w:rPr>
          <w:rFonts w:ascii="Times New Roman" w:hAnsi="Times New Roman" w:cs="Times New Roman"/>
          <w:sz w:val="24"/>
          <w:szCs w:val="24"/>
        </w:rPr>
        <w:t xml:space="preserve"> </w:t>
      </w:r>
      <w:r w:rsidRPr="00A2595B">
        <w:rPr>
          <w:rFonts w:ascii="Times New Roman" w:hAnsi="Times New Roman" w:cs="Times New Roman"/>
          <w:sz w:val="24"/>
          <w:szCs w:val="24"/>
        </w:rPr>
        <w:t>wnosi</w:t>
      </w:r>
      <w:r>
        <w:rPr>
          <w:rFonts w:ascii="Times New Roman" w:hAnsi="Times New Roman" w:cs="Times New Roman"/>
          <w:sz w:val="24"/>
          <w:szCs w:val="24"/>
        </w:rPr>
        <w:t xml:space="preserve"> </w:t>
      </w:r>
      <w:r w:rsidRPr="00A2595B">
        <w:rPr>
          <w:rFonts w:ascii="Times New Roman" w:hAnsi="Times New Roman" w:cs="Times New Roman"/>
          <w:sz w:val="24"/>
          <w:szCs w:val="24"/>
        </w:rPr>
        <w:t>się</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Okręgowego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Warszawie</w:t>
      </w:r>
      <w:r>
        <w:rPr>
          <w:rFonts w:ascii="Times New Roman" w:hAnsi="Times New Roman" w:cs="Times New Roman"/>
          <w:sz w:val="24"/>
          <w:szCs w:val="24"/>
        </w:rPr>
        <w:t xml:space="preserve"> </w:t>
      </w:r>
      <w:r w:rsidRPr="00A2595B">
        <w:rPr>
          <w:rFonts w:ascii="Times New Roman" w:hAnsi="Times New Roman" w:cs="Times New Roman"/>
          <w:sz w:val="24"/>
          <w:szCs w:val="24"/>
        </w:rPr>
        <w:t>za</w:t>
      </w:r>
      <w:r>
        <w:rPr>
          <w:rFonts w:ascii="Times New Roman" w:hAnsi="Times New Roman" w:cs="Times New Roman"/>
          <w:sz w:val="24"/>
          <w:szCs w:val="24"/>
        </w:rPr>
        <w:t xml:space="preserve"> </w:t>
      </w:r>
      <w:r w:rsidRPr="00A2595B">
        <w:rPr>
          <w:rFonts w:ascii="Times New Roman" w:hAnsi="Times New Roman" w:cs="Times New Roman"/>
          <w:sz w:val="24"/>
          <w:szCs w:val="24"/>
        </w:rPr>
        <w:t>pośrednictwem</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p>
    <w:p w14:paraId="20A3745D" w14:textId="77777777" w:rsidR="00612804" w:rsidRDefault="00612804" w:rsidP="00E104F9">
      <w:pPr>
        <w:pStyle w:val="Akapitzlist"/>
        <w:numPr>
          <w:ilvl w:val="0"/>
          <w:numId w:val="16"/>
        </w:numPr>
        <w:spacing w:line="240"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Szczegółowe</w:t>
      </w:r>
      <w:r>
        <w:rPr>
          <w:rFonts w:ascii="Times New Roman" w:hAnsi="Times New Roman" w:cs="Times New Roman"/>
          <w:sz w:val="24"/>
          <w:szCs w:val="24"/>
        </w:rPr>
        <w:t xml:space="preserve"> </w:t>
      </w:r>
      <w:r w:rsidRPr="00A2595B">
        <w:rPr>
          <w:rFonts w:ascii="Times New Roman" w:hAnsi="Times New Roman" w:cs="Times New Roman"/>
          <w:sz w:val="24"/>
          <w:szCs w:val="24"/>
        </w:rPr>
        <w:t>informacje</w:t>
      </w:r>
      <w:r>
        <w:rPr>
          <w:rFonts w:ascii="Times New Roman" w:hAnsi="Times New Roman" w:cs="Times New Roman"/>
          <w:sz w:val="24"/>
          <w:szCs w:val="24"/>
        </w:rPr>
        <w:t xml:space="preserve"> </w:t>
      </w:r>
      <w:r w:rsidRPr="00A2595B">
        <w:rPr>
          <w:rFonts w:ascii="Times New Roman" w:hAnsi="Times New Roman" w:cs="Times New Roman"/>
          <w:sz w:val="24"/>
          <w:szCs w:val="24"/>
        </w:rPr>
        <w:t>dotyczące</w:t>
      </w:r>
      <w:r>
        <w:rPr>
          <w:rFonts w:ascii="Times New Roman" w:hAnsi="Times New Roman" w:cs="Times New Roman"/>
          <w:sz w:val="24"/>
          <w:szCs w:val="24"/>
        </w:rPr>
        <w:t xml:space="preserve"> </w:t>
      </w:r>
      <w:r w:rsidRPr="00A2595B">
        <w:rPr>
          <w:rFonts w:ascii="Times New Roman" w:hAnsi="Times New Roman" w:cs="Times New Roman"/>
          <w:sz w:val="24"/>
          <w:szCs w:val="24"/>
        </w:rPr>
        <w:t>środków</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w:t>
      </w:r>
      <w:r>
        <w:rPr>
          <w:rFonts w:ascii="Times New Roman" w:hAnsi="Times New Roman" w:cs="Times New Roman"/>
          <w:sz w:val="24"/>
          <w:szCs w:val="24"/>
        </w:rPr>
        <w:t xml:space="preserve"> </w:t>
      </w:r>
      <w:r w:rsidRPr="00A2595B">
        <w:rPr>
          <w:rFonts w:ascii="Times New Roman" w:hAnsi="Times New Roman" w:cs="Times New Roman"/>
          <w:sz w:val="24"/>
          <w:szCs w:val="24"/>
        </w:rPr>
        <w:t>określone</w:t>
      </w:r>
      <w:r>
        <w:rPr>
          <w:rFonts w:ascii="Times New Roman" w:hAnsi="Times New Roman" w:cs="Times New Roman"/>
          <w:sz w:val="24"/>
          <w:szCs w:val="24"/>
        </w:rPr>
        <w:t xml:space="preserve"> </w:t>
      </w:r>
      <w:r w:rsidRPr="00A2595B">
        <w:rPr>
          <w:rFonts w:ascii="Times New Roman" w:hAnsi="Times New Roman" w:cs="Times New Roman"/>
          <w:sz w:val="24"/>
          <w:szCs w:val="24"/>
        </w:rPr>
        <w:t>są</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Dziale</w:t>
      </w:r>
      <w:r>
        <w:rPr>
          <w:rFonts w:ascii="Times New Roman" w:hAnsi="Times New Roman" w:cs="Times New Roman"/>
          <w:sz w:val="24"/>
          <w:szCs w:val="24"/>
        </w:rPr>
        <w:t xml:space="preserve"> </w:t>
      </w:r>
      <w:r w:rsidRPr="00A2595B">
        <w:rPr>
          <w:rFonts w:ascii="Times New Roman" w:hAnsi="Times New Roman" w:cs="Times New Roman"/>
          <w:sz w:val="24"/>
          <w:szCs w:val="24"/>
        </w:rPr>
        <w:t>X</w:t>
      </w:r>
      <w:r w:rsidR="00567075">
        <w:rPr>
          <w:rFonts w:ascii="Times New Roman" w:hAnsi="Times New Roman" w:cs="Times New Roman"/>
          <w:sz w:val="24"/>
          <w:szCs w:val="24"/>
        </w:rPr>
        <w:t>XIII</w:t>
      </w:r>
      <w:r>
        <w:rPr>
          <w:rFonts w:ascii="Times New Roman" w:hAnsi="Times New Roman" w:cs="Times New Roman"/>
          <w:sz w:val="24"/>
          <w:szCs w:val="24"/>
        </w:rPr>
        <w:t xml:space="preserve"> </w:t>
      </w: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PZP.</w:t>
      </w:r>
    </w:p>
    <w:p w14:paraId="39B3E3CF" w14:textId="77777777"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6" w:name="_Toc108161645"/>
      <w:r w:rsidRPr="004877DC">
        <w:rPr>
          <w:rFonts w:ascii="Times New Roman" w:hAnsi="Times New Roman" w:cs="Times New Roman"/>
          <w:color w:val="000000" w:themeColor="text1"/>
          <w:sz w:val="24"/>
          <w:szCs w:val="24"/>
          <w:lang w:eastAsia="pl-PL"/>
        </w:rPr>
        <w:t>OBOWIĄZEK INFORMACYJNY WYNIKAJĄCY Z ARTYKUŁU 13 RODO W PRZYPADKU ZBIERANIA DANYCH OSOBOWYCH BEZPOŚREDNIO OD OSOBY FIZYCZNEJ, KTÓREJ DANE DOTYCZĄ, W CELU ZWIĄZANYM Z POSTĘPOWANIEM O UDZIELENIE ZAMÓWIENIA PUBLICZNEGO</w:t>
      </w:r>
      <w:r w:rsidRPr="004877DC">
        <w:rPr>
          <w:rFonts w:ascii="Times New Roman" w:hAnsi="Times New Roman" w:cs="Times New Roman"/>
          <w:color w:val="000000" w:themeColor="text1"/>
          <w:sz w:val="24"/>
          <w:szCs w:val="24"/>
        </w:rPr>
        <w:t>.</w:t>
      </w:r>
      <w:bookmarkEnd w:id="26"/>
    </w:p>
    <w:p w14:paraId="453755BD" w14:textId="77777777" w:rsidR="00612804" w:rsidRPr="00E104F9" w:rsidRDefault="00612804" w:rsidP="00E104F9">
      <w:pPr>
        <w:spacing w:after="0" w:line="240" w:lineRule="auto"/>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E10FD2" w14:textId="77777777" w:rsidR="00612804" w:rsidRPr="00E104F9" w:rsidRDefault="00612804" w:rsidP="00E104F9">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 xml:space="preserve">administratorem Pani/Pana danych osobowych jest </w:t>
      </w:r>
      <w:r w:rsidRPr="00E104F9">
        <w:rPr>
          <w:rFonts w:ascii="Times New Roman" w:eastAsia="Times New Roman" w:hAnsi="Times New Roman" w:cs="Times New Roman"/>
          <w:b/>
          <w:bCs/>
          <w:i/>
          <w:iCs/>
          <w:sz w:val="24"/>
          <w:szCs w:val="24"/>
          <w:lang w:eastAsia="pl-PL"/>
        </w:rPr>
        <w:t xml:space="preserve">Prezydent Miasta Świdnicy,  </w:t>
      </w:r>
      <w:r w:rsidRPr="00E104F9">
        <w:rPr>
          <w:rFonts w:ascii="Times New Roman" w:eastAsia="Times New Roman" w:hAnsi="Times New Roman" w:cs="Times New Roman"/>
          <w:b/>
          <w:bCs/>
          <w:i/>
          <w:iCs/>
          <w:sz w:val="24"/>
          <w:szCs w:val="24"/>
          <w:lang w:eastAsia="pl-PL"/>
        </w:rPr>
        <w:br/>
      </w:r>
      <w:r w:rsidRPr="00E104F9">
        <w:rPr>
          <w:rFonts w:ascii="Times New Roman" w:eastAsia="Times New Roman" w:hAnsi="Times New Roman" w:cs="Times New Roman"/>
          <w:b/>
          <w:bCs/>
          <w:sz w:val="24"/>
          <w:szCs w:val="24"/>
          <w:lang w:eastAsia="pl-PL"/>
        </w:rPr>
        <w:t>ul. Armii Krajowej 49, 58-100 Świdnica</w:t>
      </w:r>
      <w:r w:rsidRPr="00E104F9">
        <w:rPr>
          <w:rFonts w:ascii="Times New Roman" w:eastAsia="Times New Roman" w:hAnsi="Times New Roman" w:cs="Times New Roman"/>
          <w:b/>
          <w:bCs/>
          <w:i/>
          <w:iCs/>
          <w:sz w:val="24"/>
          <w:szCs w:val="24"/>
          <w:lang w:eastAsia="pl-PL"/>
        </w:rPr>
        <w:t xml:space="preserve"> tel. 74 856-28-00 fax 74 856-87-21</w:t>
      </w:r>
    </w:p>
    <w:p w14:paraId="3328D52A" w14:textId="77777777" w:rsidR="00612804" w:rsidRPr="008D2801" w:rsidRDefault="008D2801" w:rsidP="008D2801">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kontakt z </w:t>
      </w:r>
      <w:r w:rsidR="00612804" w:rsidRPr="008D2801">
        <w:rPr>
          <w:rFonts w:ascii="Times New Roman" w:eastAsia="Times New Roman" w:hAnsi="Times New Roman" w:cs="Times New Roman"/>
          <w:sz w:val="24"/>
          <w:szCs w:val="24"/>
          <w:lang w:eastAsia="pl-PL"/>
        </w:rPr>
        <w:t xml:space="preserve">inspektorem ochrony danych osobowych w </w:t>
      </w:r>
      <w:r w:rsidR="00612804" w:rsidRPr="008D2801">
        <w:rPr>
          <w:rFonts w:ascii="Times New Roman" w:eastAsia="Times New Roman" w:hAnsi="Times New Roman" w:cs="Times New Roman"/>
          <w:b/>
          <w:bCs/>
          <w:i/>
          <w:iCs/>
          <w:sz w:val="24"/>
          <w:szCs w:val="24"/>
          <w:lang w:eastAsia="pl-PL"/>
        </w:rPr>
        <w:t xml:space="preserve">Gminie Miasto Świdnica: adres e-mail: </w:t>
      </w:r>
      <w:hyperlink r:id="rId38" w:history="1">
        <w:r w:rsidR="00612804" w:rsidRPr="008D2801">
          <w:rPr>
            <w:rFonts w:ascii="Times New Roman" w:eastAsia="Times New Roman" w:hAnsi="Times New Roman" w:cs="Times New Roman"/>
            <w:b/>
            <w:bCs/>
            <w:i/>
            <w:iCs/>
            <w:color w:val="0000FF"/>
            <w:sz w:val="24"/>
            <w:szCs w:val="24"/>
            <w:u w:val="single"/>
            <w:lang w:eastAsia="pl-PL"/>
          </w:rPr>
          <w:t>iod@um.swidnica.pl</w:t>
        </w:r>
      </w:hyperlink>
      <w:r w:rsidR="00612804" w:rsidRPr="008D2801">
        <w:rPr>
          <w:rFonts w:ascii="Times New Roman" w:eastAsia="Times New Roman" w:hAnsi="Times New Roman" w:cs="Times New Roman"/>
          <w:b/>
          <w:bCs/>
          <w:i/>
          <w:iCs/>
          <w:sz w:val="24"/>
          <w:szCs w:val="24"/>
          <w:lang w:eastAsia="pl-PL"/>
        </w:rPr>
        <w:t xml:space="preserve"> , telefon 74 856-28-23</w:t>
      </w:r>
      <w:r w:rsidR="00612804" w:rsidRPr="008D2801">
        <w:rPr>
          <w:rFonts w:ascii="Times New Roman" w:eastAsia="Times New Roman" w:hAnsi="Times New Roman" w:cs="Times New Roman"/>
          <w:b/>
          <w:bCs/>
          <w:i/>
          <w:iCs/>
          <w:sz w:val="24"/>
          <w:szCs w:val="24"/>
          <w:vertAlign w:val="superscript"/>
          <w:lang w:eastAsia="pl-PL"/>
        </w:rPr>
        <w:t>*</w:t>
      </w:r>
      <w:r w:rsidR="00612804" w:rsidRPr="008D2801">
        <w:rPr>
          <w:rFonts w:ascii="Times New Roman" w:eastAsia="Times New Roman" w:hAnsi="Times New Roman" w:cs="Times New Roman"/>
          <w:b/>
          <w:bCs/>
          <w:i/>
          <w:iCs/>
          <w:sz w:val="24"/>
          <w:szCs w:val="24"/>
          <w:lang w:eastAsia="pl-PL"/>
        </w:rPr>
        <w:t>;</w:t>
      </w:r>
    </w:p>
    <w:p w14:paraId="4086790F" w14:textId="77777777" w:rsidR="00612804" w:rsidRPr="00E104F9" w:rsidRDefault="00612804" w:rsidP="00E104F9">
      <w:pPr>
        <w:pStyle w:val="Akapitzlist"/>
        <w:numPr>
          <w:ilvl w:val="0"/>
          <w:numId w:val="17"/>
        </w:numPr>
        <w:spacing w:after="0" w:line="240" w:lineRule="auto"/>
        <w:jc w:val="both"/>
        <w:rPr>
          <w:rFonts w:ascii="Times New Roman" w:eastAsia="Times New Roman" w:hAnsi="Times New Roman" w:cs="Times New Roman"/>
          <w:b/>
          <w:bCs/>
          <w:sz w:val="24"/>
          <w:szCs w:val="24"/>
          <w:lang w:eastAsia="pl-PL"/>
        </w:rPr>
      </w:pPr>
      <w:r w:rsidRPr="00E104F9">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w:t>
      </w:r>
      <w:r w:rsidRPr="00E104F9">
        <w:rPr>
          <w:rFonts w:ascii="Times New Roman" w:eastAsia="Times New Roman" w:hAnsi="Times New Roman" w:cs="Times New Roman"/>
          <w:b/>
          <w:bCs/>
          <w:sz w:val="24"/>
          <w:szCs w:val="24"/>
          <w:lang w:eastAsia="pl-PL"/>
        </w:rPr>
        <w:t>publicznego pn.</w:t>
      </w:r>
      <w:r w:rsidRPr="00E104F9">
        <w:rPr>
          <w:rFonts w:ascii="Times New Roman" w:hAnsi="Times New Roman" w:cs="Times New Roman"/>
          <w:sz w:val="24"/>
          <w:szCs w:val="24"/>
        </w:rPr>
        <w:t xml:space="preserve"> </w:t>
      </w:r>
      <w:r w:rsidR="004E6059" w:rsidRPr="004E6059">
        <w:rPr>
          <w:rFonts w:ascii="Times New Roman" w:hAnsi="Times New Roman" w:cs="Times New Roman"/>
          <w:i/>
          <w:sz w:val="24"/>
          <w:szCs w:val="24"/>
        </w:rPr>
        <w:t>Ś</w:t>
      </w:r>
      <w:r w:rsidR="004E6059" w:rsidRPr="004E6059">
        <w:rPr>
          <w:rFonts w:ascii="Times New Roman" w:hAnsi="Times New Roman"/>
          <w:bCs/>
          <w:i/>
          <w:sz w:val="24"/>
          <w:szCs w:val="24"/>
        </w:rPr>
        <w:t xml:space="preserve">wiadczenie usługi nadzoru inwestorskiego przy realizacji robót budowlanych w ramach zadania inwestycyjnego pn.: </w:t>
      </w:r>
      <w:r w:rsidR="004E6059" w:rsidRPr="004E6059">
        <w:rPr>
          <w:rFonts w:ascii="Times New Roman" w:hAnsi="Times New Roman" w:cs="Times New Roman"/>
          <w:b/>
          <w:i/>
          <w:sz w:val="24"/>
          <w:szCs w:val="24"/>
        </w:rPr>
        <w:t>„Termomodernizacja dwóch budynków użyteczności publicznej Gminy Miasto Świdnica: Urzędu Miejskiego oraz Urzędu Stanu Cywilnego zlokalizowanych przy ul. Armii Krajowej 47-49”</w:t>
      </w:r>
      <w:r w:rsidR="004E6059" w:rsidRPr="004E6059">
        <w:rPr>
          <w:rFonts w:ascii="Times New Roman" w:hAnsi="Times New Roman" w:cs="Times New Roman"/>
          <w:b/>
          <w:bCs/>
          <w:i/>
          <w:sz w:val="24"/>
          <w:szCs w:val="24"/>
          <w:lang w:eastAsia="pl-PL"/>
        </w:rPr>
        <w:t>.</w:t>
      </w:r>
    </w:p>
    <w:p w14:paraId="01DF1543" w14:textId="77777777" w:rsidR="00612804" w:rsidRPr="00E104F9" w:rsidRDefault="00612804" w:rsidP="00E104F9">
      <w:pPr>
        <w:pStyle w:val="Akapitzlist"/>
        <w:numPr>
          <w:ilvl w:val="0"/>
          <w:numId w:val="17"/>
        </w:numPr>
        <w:spacing w:after="0" w:line="240" w:lineRule="auto"/>
        <w:jc w:val="both"/>
        <w:rPr>
          <w:rFonts w:ascii="Times New Roman" w:hAnsi="Times New Roman" w:cs="Times New Roman"/>
          <w:b/>
          <w:bCs/>
          <w:i/>
          <w:sz w:val="24"/>
          <w:szCs w:val="24"/>
          <w:lang w:eastAsia="pl-PL"/>
        </w:rPr>
      </w:pPr>
      <w:r w:rsidRPr="00E104F9">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 11 września 2019 r. – Prawo zamówień publicznych (</w:t>
      </w:r>
      <w:proofErr w:type="spellStart"/>
      <w:r w:rsidRPr="00E104F9">
        <w:rPr>
          <w:rFonts w:ascii="Times New Roman" w:eastAsia="Times New Roman" w:hAnsi="Times New Roman" w:cs="Times New Roman"/>
          <w:sz w:val="24"/>
          <w:szCs w:val="24"/>
          <w:lang w:eastAsia="pl-PL"/>
        </w:rPr>
        <w:t>t.j</w:t>
      </w:r>
      <w:proofErr w:type="spellEnd"/>
      <w:r w:rsidRPr="00E104F9">
        <w:rPr>
          <w:rFonts w:ascii="Times New Roman" w:eastAsia="Times New Roman" w:hAnsi="Times New Roman" w:cs="Times New Roman"/>
          <w:sz w:val="24"/>
          <w:szCs w:val="24"/>
          <w:lang w:eastAsia="pl-PL"/>
        </w:rPr>
        <w:t xml:space="preserve">. </w:t>
      </w:r>
      <w:r w:rsidR="007E67C6" w:rsidRPr="00E104F9">
        <w:rPr>
          <w:rFonts w:ascii="Times New Roman" w:eastAsia="Times New Roman" w:hAnsi="Times New Roman" w:cs="Times New Roman"/>
          <w:sz w:val="24"/>
          <w:szCs w:val="24"/>
          <w:lang w:eastAsia="pl-PL"/>
        </w:rPr>
        <w:t>Dz. U. z 202</w:t>
      </w:r>
      <w:r w:rsidR="00CA1E28" w:rsidRPr="00E104F9">
        <w:rPr>
          <w:rFonts w:ascii="Times New Roman" w:eastAsia="Times New Roman" w:hAnsi="Times New Roman" w:cs="Times New Roman"/>
          <w:sz w:val="24"/>
          <w:szCs w:val="24"/>
          <w:lang w:eastAsia="pl-PL"/>
        </w:rPr>
        <w:t>4</w:t>
      </w:r>
      <w:r w:rsidR="007E67C6" w:rsidRPr="00E104F9">
        <w:rPr>
          <w:rFonts w:ascii="Times New Roman" w:eastAsia="Times New Roman" w:hAnsi="Times New Roman" w:cs="Times New Roman"/>
          <w:sz w:val="24"/>
          <w:szCs w:val="24"/>
          <w:lang w:eastAsia="pl-PL"/>
        </w:rPr>
        <w:t xml:space="preserve"> r., poz. </w:t>
      </w:r>
      <w:r w:rsidR="00CA1E28" w:rsidRPr="00E104F9">
        <w:rPr>
          <w:rFonts w:ascii="Times New Roman" w:eastAsia="Times New Roman" w:hAnsi="Times New Roman" w:cs="Times New Roman"/>
          <w:sz w:val="24"/>
          <w:szCs w:val="24"/>
          <w:lang w:eastAsia="pl-PL"/>
        </w:rPr>
        <w:t>1320</w:t>
      </w:r>
      <w:r w:rsidRPr="00E104F9">
        <w:rPr>
          <w:rFonts w:ascii="Times New Roman" w:eastAsia="Times New Roman" w:hAnsi="Times New Roman" w:cs="Times New Roman"/>
          <w:sz w:val="24"/>
          <w:szCs w:val="24"/>
          <w:lang w:eastAsia="pl-PL"/>
        </w:rPr>
        <w:t xml:space="preserve">), dalej „ustawa Pzp”;  </w:t>
      </w:r>
    </w:p>
    <w:p w14:paraId="663F5286" w14:textId="77777777" w:rsidR="00612804" w:rsidRPr="00E104F9" w:rsidRDefault="00612804" w:rsidP="00E104F9">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64DDED0" w14:textId="77777777" w:rsidR="00612804" w:rsidRPr="00E104F9" w:rsidRDefault="00612804" w:rsidP="00E104F9">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4698CE9" w14:textId="77777777" w:rsidR="00612804" w:rsidRPr="00E104F9" w:rsidRDefault="00612804" w:rsidP="00E104F9">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304F74BA" w14:textId="77777777" w:rsidR="00612804" w:rsidRPr="00E104F9" w:rsidRDefault="00612804" w:rsidP="00E104F9">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posiada Pani/Pan:</w:t>
      </w:r>
    </w:p>
    <w:p w14:paraId="733DD23E" w14:textId="77777777" w:rsidR="00612804" w:rsidRPr="00E104F9" w:rsidRDefault="00612804" w:rsidP="00E104F9">
      <w:pPr>
        <w:pStyle w:val="Akapitzlist"/>
        <w:numPr>
          <w:ilvl w:val="1"/>
          <w:numId w:val="18"/>
        </w:numPr>
        <w:spacing w:after="0" w:line="240" w:lineRule="auto"/>
        <w:ind w:left="851" w:hanging="284"/>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na podstawie art. 15 RODO prawo dostępu do danych osobowych Pani/Pana dotyczących;</w:t>
      </w:r>
    </w:p>
    <w:p w14:paraId="25B78A16" w14:textId="77777777" w:rsidR="00612804" w:rsidRPr="00E104F9" w:rsidRDefault="00612804" w:rsidP="00E104F9">
      <w:pPr>
        <w:pStyle w:val="Akapitzlist"/>
        <w:numPr>
          <w:ilvl w:val="1"/>
          <w:numId w:val="18"/>
        </w:numPr>
        <w:spacing w:before="100" w:beforeAutospacing="1" w:after="100" w:afterAutospacing="1" w:line="240" w:lineRule="auto"/>
        <w:ind w:left="851" w:hanging="284"/>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 xml:space="preserve">na podstawie art. 16 RODO prawo do sprostowania Pani/Pana danych osobowych </w:t>
      </w:r>
      <w:r w:rsidRPr="00E104F9">
        <w:rPr>
          <w:rFonts w:ascii="Times New Roman" w:eastAsia="Times New Roman" w:hAnsi="Times New Roman" w:cs="Times New Roman"/>
          <w:b/>
          <w:bCs/>
          <w:sz w:val="24"/>
          <w:szCs w:val="24"/>
          <w:vertAlign w:val="superscript"/>
          <w:lang w:eastAsia="pl-PL"/>
        </w:rPr>
        <w:t>*</w:t>
      </w:r>
      <w:r w:rsidRPr="00E104F9">
        <w:rPr>
          <w:rFonts w:ascii="Times New Roman" w:eastAsia="Times New Roman" w:hAnsi="Times New Roman" w:cs="Times New Roman"/>
          <w:sz w:val="24"/>
          <w:szCs w:val="24"/>
          <w:lang w:eastAsia="pl-PL"/>
        </w:rPr>
        <w:t>;</w:t>
      </w:r>
    </w:p>
    <w:p w14:paraId="0D3947AF" w14:textId="77777777" w:rsidR="00612804" w:rsidRPr="00E104F9" w:rsidRDefault="00612804" w:rsidP="00E104F9">
      <w:pPr>
        <w:pStyle w:val="Akapitzlist"/>
        <w:numPr>
          <w:ilvl w:val="1"/>
          <w:numId w:val="18"/>
        </w:numPr>
        <w:spacing w:before="100" w:beforeAutospacing="1" w:after="100" w:afterAutospacing="1" w:line="240" w:lineRule="auto"/>
        <w:ind w:left="1134"/>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697FC84F" w14:textId="77777777" w:rsidR="00612804" w:rsidRPr="00E104F9" w:rsidRDefault="00612804" w:rsidP="00E104F9">
      <w:pPr>
        <w:pStyle w:val="Akapitzlist"/>
        <w:numPr>
          <w:ilvl w:val="1"/>
          <w:numId w:val="18"/>
        </w:numPr>
        <w:spacing w:before="100" w:beforeAutospacing="1" w:after="100" w:afterAutospacing="1" w:line="240" w:lineRule="auto"/>
        <w:ind w:left="1134"/>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lastRenderedPageBreak/>
        <w:t>prawo do wniesienia skargi do Prezesa Urzędu Ochrony Danych Osobowych, gdy uzna Pani/Pan, że przetwarzanie danych osobowych Pani/Pana dotyczących narusza przepisy RODO;</w:t>
      </w:r>
    </w:p>
    <w:p w14:paraId="66346054" w14:textId="77777777" w:rsidR="00612804" w:rsidRPr="00E104F9" w:rsidRDefault="00612804" w:rsidP="00E104F9">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nie przysługuje Pani/Panu:</w:t>
      </w:r>
    </w:p>
    <w:p w14:paraId="02606A5C" w14:textId="77777777" w:rsidR="00612804" w:rsidRPr="00E104F9" w:rsidRDefault="00612804" w:rsidP="00E104F9">
      <w:pPr>
        <w:pStyle w:val="Akapitzlist"/>
        <w:numPr>
          <w:ilvl w:val="1"/>
          <w:numId w:val="18"/>
        </w:numPr>
        <w:spacing w:after="0" w:line="240" w:lineRule="auto"/>
        <w:ind w:left="1134"/>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w związku z art. 17 ust. 3 lit. b, d lub e RODO prawo do usunięcia danych osobowych;</w:t>
      </w:r>
    </w:p>
    <w:p w14:paraId="47DCF7DB" w14:textId="77777777" w:rsidR="00612804" w:rsidRPr="00E104F9" w:rsidRDefault="00612804" w:rsidP="00E104F9">
      <w:pPr>
        <w:pStyle w:val="Akapitzlist"/>
        <w:numPr>
          <w:ilvl w:val="1"/>
          <w:numId w:val="18"/>
        </w:numPr>
        <w:spacing w:after="0" w:line="240" w:lineRule="auto"/>
        <w:ind w:left="1134"/>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prawo do przenoszenia danych osobowych, o którym mowa w art. 20 RODO;</w:t>
      </w:r>
    </w:p>
    <w:p w14:paraId="031D5B64" w14:textId="77777777" w:rsidR="00612804" w:rsidRPr="005C6971" w:rsidRDefault="00612804" w:rsidP="00E104F9">
      <w:pPr>
        <w:pStyle w:val="Akapitzlist"/>
        <w:numPr>
          <w:ilvl w:val="1"/>
          <w:numId w:val="18"/>
        </w:numPr>
        <w:spacing w:after="0" w:line="240" w:lineRule="auto"/>
        <w:ind w:left="1134"/>
        <w:jc w:val="both"/>
        <w:rPr>
          <w:rFonts w:ascii="Times New Roman" w:eastAsia="Times New Roman" w:hAnsi="Times New Roman" w:cs="Times New Roman"/>
          <w:sz w:val="24"/>
          <w:szCs w:val="24"/>
          <w:lang w:eastAsia="pl-PL"/>
        </w:rPr>
      </w:pPr>
      <w:r w:rsidRPr="00E104F9">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w:t>
      </w:r>
      <w:r w:rsidRPr="004C416B">
        <w:rPr>
          <w:rFonts w:ascii="Times New Roman" w:eastAsia="Times New Roman" w:hAnsi="Times New Roman" w:cs="Times New Roman"/>
          <w:sz w:val="24"/>
          <w:szCs w:val="24"/>
          <w:lang w:eastAsia="pl-PL"/>
        </w:rPr>
        <w:t xml:space="preserve"> art. 6 ust. 1 lit. c RODO</w:t>
      </w:r>
    </w:p>
    <w:p w14:paraId="1847B2BE" w14:textId="77777777" w:rsidR="00612804" w:rsidRPr="00CB6EDF" w:rsidRDefault="00612804" w:rsidP="0061280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w:t>
      </w:r>
    </w:p>
    <w:p w14:paraId="11A0EB56" w14:textId="77777777" w:rsidR="00612804" w:rsidRPr="00CB6EDF" w:rsidRDefault="00612804" w:rsidP="004E6059">
      <w:pPr>
        <w:spacing w:after="0" w:line="240" w:lineRule="auto"/>
        <w:jc w:val="both"/>
        <w:rPr>
          <w:rFonts w:ascii="Times New Roman" w:eastAsia="Times New Roman" w:hAnsi="Times New Roman" w:cs="Times New Roman"/>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skorzystanie z prawa do sprostowania nie może skutkować zmianą wyniku postępowania</w:t>
      </w:r>
      <w:r w:rsidRPr="00CB6EDF">
        <w:rPr>
          <w:rFonts w:ascii="Times New Roman" w:eastAsia="Times New Roman" w:hAnsi="Times New Roman" w:cs="Times New Roman"/>
          <w:i/>
          <w:iCs/>
          <w:sz w:val="18"/>
          <w:szCs w:val="18"/>
          <w:lang w:eastAsia="pl-PL"/>
        </w:rPr>
        <w:br/>
        <w:t>o udzielenie zamówienia publicznego ani zmianą postanowień umowy w zakresie niezgodnym z ustawą Pzp oraz nie może naruszać integralności protokołu oraz jego załączników.</w:t>
      </w:r>
    </w:p>
    <w:p w14:paraId="6570F138" w14:textId="77777777" w:rsidR="00612804" w:rsidRDefault="00612804" w:rsidP="00612804">
      <w:pPr>
        <w:spacing w:before="100" w:beforeAutospacing="1" w:after="100" w:afterAutospacing="1" w:line="240" w:lineRule="auto"/>
        <w:jc w:val="both"/>
        <w:rPr>
          <w:rFonts w:ascii="Times New Roman" w:eastAsia="Times New Roman" w:hAnsi="Times New Roman" w:cs="Times New Roman"/>
          <w:i/>
          <w:iCs/>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prawo do ograniczenia przetwarzania nie ma zastosowania w odniesieniu do przech</w:t>
      </w:r>
      <w:r>
        <w:rPr>
          <w:rFonts w:ascii="Times New Roman" w:eastAsia="Times New Roman" w:hAnsi="Times New Roman" w:cs="Times New Roman"/>
          <w:i/>
          <w:iCs/>
          <w:sz w:val="18"/>
          <w:szCs w:val="18"/>
          <w:lang w:eastAsia="pl-PL"/>
        </w:rPr>
        <w:t>owywania,</w:t>
      </w:r>
      <w:r w:rsidRPr="00CB6EDF">
        <w:rPr>
          <w:rFonts w:ascii="Times New Roman" w:eastAsia="Times New Roman" w:hAnsi="Times New Roman" w:cs="Times New Roman"/>
          <w:i/>
          <w:iCs/>
          <w:sz w:val="18"/>
          <w:szCs w:val="18"/>
          <w:lang w:eastAsia="pl-PL"/>
        </w:rPr>
        <w:t>  w celu zapewnienia korzystania ze środków ochrony prawnej lub w celu ochrony praw innej osoby fizycznej lub prawnej, lub z uwagi na ważne względy interesu publicznego Unii Europej</w:t>
      </w:r>
      <w:r>
        <w:rPr>
          <w:rFonts w:ascii="Times New Roman" w:eastAsia="Times New Roman" w:hAnsi="Times New Roman" w:cs="Times New Roman"/>
          <w:i/>
          <w:iCs/>
          <w:sz w:val="18"/>
          <w:szCs w:val="18"/>
          <w:lang w:eastAsia="pl-PL"/>
        </w:rPr>
        <w:t>skiej lub państwa członkowskiego.</w:t>
      </w:r>
    </w:p>
    <w:p w14:paraId="38E2ED47" w14:textId="77777777" w:rsidR="00612804" w:rsidRPr="004877DC"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7" w:name="_Toc108161646"/>
      <w:r w:rsidRPr="004877DC">
        <w:rPr>
          <w:rFonts w:ascii="Times New Roman" w:hAnsi="Times New Roman" w:cs="Times New Roman"/>
          <w:color w:val="000000" w:themeColor="text1"/>
          <w:sz w:val="24"/>
          <w:szCs w:val="24"/>
        </w:rPr>
        <w:t xml:space="preserve">ZAŁĄCZNIKI DO </w:t>
      </w:r>
      <w:r>
        <w:rPr>
          <w:rFonts w:ascii="Times New Roman" w:hAnsi="Times New Roman" w:cs="Times New Roman"/>
          <w:color w:val="000000" w:themeColor="text1"/>
          <w:sz w:val="24"/>
          <w:szCs w:val="24"/>
        </w:rPr>
        <w:t>S</w:t>
      </w:r>
      <w:r w:rsidRPr="004877DC">
        <w:rPr>
          <w:rFonts w:ascii="Times New Roman" w:hAnsi="Times New Roman" w:cs="Times New Roman"/>
          <w:color w:val="000000" w:themeColor="text1"/>
          <w:sz w:val="24"/>
          <w:szCs w:val="24"/>
        </w:rPr>
        <w:t>WZ.</w:t>
      </w:r>
      <w:bookmarkEnd w:id="27"/>
    </w:p>
    <w:p w14:paraId="74B580E6" w14:textId="77777777" w:rsidR="00612804" w:rsidRPr="00E16079" w:rsidRDefault="00612804" w:rsidP="008D2801">
      <w:pPr>
        <w:spacing w:after="0" w:line="240" w:lineRule="auto"/>
        <w:ind w:left="360"/>
        <w:jc w:val="both"/>
        <w:rPr>
          <w:rFonts w:ascii="Times New Roman" w:hAnsi="Times New Roman" w:cs="Times New Roman"/>
          <w:sz w:val="24"/>
          <w:szCs w:val="24"/>
        </w:rPr>
      </w:pPr>
    </w:p>
    <w:p w14:paraId="721EFC06" w14:textId="77777777" w:rsidR="00612804" w:rsidRPr="005E3CD6" w:rsidRDefault="00612804" w:rsidP="008D2801">
      <w:pPr>
        <w:pStyle w:val="Akapitzlist"/>
        <w:numPr>
          <w:ilvl w:val="0"/>
          <w:numId w:val="19"/>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Formularz </w:t>
      </w:r>
      <w:r w:rsidRPr="005E3CD6">
        <w:rPr>
          <w:rFonts w:ascii="Times New Roman" w:hAnsi="Times New Roman" w:cs="Times New Roman"/>
          <w:sz w:val="24"/>
          <w:szCs w:val="24"/>
        </w:rPr>
        <w:t>oferty</w:t>
      </w:r>
      <w:r>
        <w:rPr>
          <w:rFonts w:ascii="Times New Roman" w:hAnsi="Times New Roman" w:cs="Times New Roman"/>
          <w:sz w:val="24"/>
          <w:szCs w:val="24"/>
        </w:rPr>
        <w:t xml:space="preserve"> </w:t>
      </w:r>
      <w:r w:rsidRPr="005E3CD6">
        <w:rPr>
          <w:rFonts w:ascii="Times New Roman" w:hAnsi="Times New Roman" w:cs="Times New Roman"/>
          <w:sz w:val="24"/>
          <w:szCs w:val="24"/>
        </w:rPr>
        <w:t>(</w:t>
      </w:r>
      <w:bookmarkStart w:id="28" w:name="_Hlk136203965"/>
      <w:r w:rsidRPr="005E3CD6">
        <w:rPr>
          <w:rFonts w:ascii="Times New Roman" w:hAnsi="Times New Roman" w:cs="Times New Roman"/>
          <w:sz w:val="24"/>
          <w:szCs w:val="24"/>
        </w:rPr>
        <w:t>załącznik</w:t>
      </w:r>
      <w:r>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w:t>
      </w:r>
      <w:r w:rsidRPr="005E3CD6">
        <w:rPr>
          <w:rFonts w:ascii="Times New Roman" w:hAnsi="Times New Roman" w:cs="Times New Roman"/>
          <w:sz w:val="24"/>
          <w:szCs w:val="24"/>
        </w:rPr>
        <w:t>1</w:t>
      </w:r>
      <w:bookmarkEnd w:id="28"/>
      <w:r w:rsidRPr="005E3CD6">
        <w:rPr>
          <w:rFonts w:ascii="Times New Roman" w:hAnsi="Times New Roman" w:cs="Times New Roman"/>
          <w:sz w:val="24"/>
          <w:szCs w:val="24"/>
        </w:rPr>
        <w:t>).</w:t>
      </w:r>
    </w:p>
    <w:p w14:paraId="29B777C7" w14:textId="77777777" w:rsidR="00612804" w:rsidRDefault="00612804" w:rsidP="008D2801">
      <w:pPr>
        <w:pStyle w:val="Akapitzlist"/>
        <w:numPr>
          <w:ilvl w:val="0"/>
          <w:numId w:val="19"/>
        </w:numPr>
        <w:spacing w:line="240" w:lineRule="auto"/>
        <w:ind w:left="426" w:hanging="426"/>
        <w:jc w:val="both"/>
        <w:rPr>
          <w:rFonts w:ascii="Times New Roman" w:hAnsi="Times New Roman" w:cs="Times New Roman"/>
          <w:sz w:val="24"/>
          <w:szCs w:val="24"/>
        </w:rPr>
      </w:pPr>
      <w:r w:rsidRPr="00716CF2">
        <w:rPr>
          <w:rFonts w:ascii="Times New Roman" w:hAnsi="Times New Roman" w:cs="Times New Roman"/>
          <w:sz w:val="24"/>
          <w:szCs w:val="24"/>
        </w:rPr>
        <w:t>Oświadczenia z art. 125 ust. 1 ustawy Pzp dotyczącego Wykonawcy</w:t>
      </w:r>
      <w:r>
        <w:rPr>
          <w:rFonts w:ascii="Times New Roman" w:hAnsi="Times New Roman" w:cs="Times New Roman"/>
          <w:sz w:val="24"/>
          <w:szCs w:val="24"/>
        </w:rPr>
        <w:t xml:space="preserve"> </w:t>
      </w:r>
      <w:r w:rsidRPr="00716CF2">
        <w:rPr>
          <w:rFonts w:ascii="Times New Roman" w:eastAsia="Calibri" w:hAnsi="Times New Roman" w:cs="Times New Roman"/>
          <w:sz w:val="24"/>
          <w:szCs w:val="24"/>
        </w:rPr>
        <w:t>o braku podstaw do wykluczenia</w:t>
      </w:r>
      <w:r w:rsidRPr="00716CF2">
        <w:rPr>
          <w:rFonts w:ascii="Times New Roman" w:hAnsi="Times New Roman" w:cs="Times New Roman"/>
          <w:sz w:val="24"/>
          <w:szCs w:val="24"/>
        </w:rPr>
        <w:t xml:space="preserve"> (załącznik</w:t>
      </w:r>
      <w:r w:rsidR="001A39C4">
        <w:rPr>
          <w:rFonts w:ascii="Times New Roman" w:hAnsi="Times New Roman" w:cs="Times New Roman"/>
          <w:sz w:val="24"/>
          <w:szCs w:val="24"/>
        </w:rPr>
        <w:t xml:space="preserve"> </w:t>
      </w:r>
      <w:r w:rsidRPr="00716CF2">
        <w:rPr>
          <w:rFonts w:ascii="Times New Roman" w:hAnsi="Times New Roman" w:cs="Times New Roman"/>
          <w:sz w:val="24"/>
          <w:szCs w:val="24"/>
        </w:rPr>
        <w:t>nr 2</w:t>
      </w:r>
      <w:r w:rsidR="00F35962">
        <w:rPr>
          <w:rFonts w:ascii="Times New Roman" w:hAnsi="Times New Roman" w:cs="Times New Roman"/>
          <w:sz w:val="24"/>
          <w:szCs w:val="24"/>
        </w:rPr>
        <w:t>).</w:t>
      </w:r>
    </w:p>
    <w:p w14:paraId="7E7AE209" w14:textId="77777777" w:rsidR="00612804" w:rsidRDefault="00612804" w:rsidP="008D2801">
      <w:pPr>
        <w:pStyle w:val="Akapitzlist"/>
        <w:numPr>
          <w:ilvl w:val="0"/>
          <w:numId w:val="19"/>
        </w:numPr>
        <w:spacing w:line="240" w:lineRule="auto"/>
        <w:ind w:left="426" w:hanging="426"/>
        <w:jc w:val="both"/>
        <w:rPr>
          <w:rFonts w:ascii="Times New Roman" w:hAnsi="Times New Roman" w:cs="Times New Roman"/>
          <w:sz w:val="24"/>
          <w:szCs w:val="24"/>
        </w:rPr>
      </w:pPr>
      <w:r w:rsidRPr="0028428F">
        <w:rPr>
          <w:rFonts w:ascii="Times New Roman" w:hAnsi="Times New Roman" w:cs="Times New Roman"/>
          <w:sz w:val="24"/>
          <w:szCs w:val="24"/>
        </w:rPr>
        <w:t xml:space="preserve">Oświadczenie </w:t>
      </w:r>
      <w:r>
        <w:rPr>
          <w:rFonts w:ascii="Times New Roman" w:hAnsi="Times New Roman" w:cs="Times New Roman"/>
          <w:sz w:val="24"/>
          <w:szCs w:val="24"/>
        </w:rPr>
        <w:t>W</w:t>
      </w:r>
      <w:r w:rsidRPr="0028428F">
        <w:rPr>
          <w:rFonts w:ascii="Times New Roman" w:hAnsi="Times New Roman" w:cs="Times New Roman"/>
          <w:sz w:val="24"/>
          <w:szCs w:val="24"/>
        </w:rPr>
        <w:t xml:space="preserve">ykonawcy o spełnianiu warunków udziału w postępowaniu(załącznik nr </w:t>
      </w:r>
      <w:r>
        <w:rPr>
          <w:rFonts w:ascii="Times New Roman" w:hAnsi="Times New Roman" w:cs="Times New Roman"/>
          <w:sz w:val="24"/>
          <w:szCs w:val="24"/>
        </w:rPr>
        <w:t>3.</w:t>
      </w:r>
      <w:r w:rsidRPr="0028428F">
        <w:rPr>
          <w:rFonts w:ascii="Times New Roman" w:hAnsi="Times New Roman" w:cs="Times New Roman"/>
          <w:sz w:val="24"/>
          <w:szCs w:val="24"/>
        </w:rPr>
        <w:t>).</w:t>
      </w:r>
    </w:p>
    <w:p w14:paraId="4B3E5DD1" w14:textId="77777777" w:rsidR="00612804" w:rsidRPr="007C6AE6" w:rsidRDefault="00612804" w:rsidP="008D2801">
      <w:pPr>
        <w:pStyle w:val="Akapitzlist"/>
        <w:numPr>
          <w:ilvl w:val="0"/>
          <w:numId w:val="19"/>
        </w:numPr>
        <w:spacing w:line="240" w:lineRule="auto"/>
        <w:ind w:left="426" w:hanging="426"/>
        <w:jc w:val="both"/>
        <w:rPr>
          <w:rFonts w:ascii="Times New Roman" w:hAnsi="Times New Roman" w:cs="Times New Roman"/>
          <w:sz w:val="24"/>
          <w:szCs w:val="24"/>
        </w:rPr>
      </w:pPr>
      <w:r w:rsidRPr="007C6AE6">
        <w:rPr>
          <w:rFonts w:ascii="Times New Roman" w:hAnsi="Times New Roman" w:cs="Times New Roman"/>
          <w:sz w:val="24"/>
          <w:szCs w:val="24"/>
        </w:rPr>
        <w:t>Oświadczenie podmiotu trzeciego o braku podstaw do wykluczenia (załącznik</w:t>
      </w:r>
      <w:r w:rsidR="001A39C4">
        <w:rPr>
          <w:rFonts w:ascii="Times New Roman" w:hAnsi="Times New Roman" w:cs="Times New Roman"/>
          <w:sz w:val="24"/>
          <w:szCs w:val="24"/>
        </w:rPr>
        <w:t xml:space="preserve"> </w:t>
      </w:r>
      <w:r>
        <w:rPr>
          <w:rFonts w:ascii="Times New Roman" w:hAnsi="Times New Roman" w:cs="Times New Roman"/>
          <w:sz w:val="24"/>
          <w:szCs w:val="24"/>
        </w:rPr>
        <w:t>nr</w:t>
      </w:r>
      <w:r w:rsidRPr="007C6AE6">
        <w:rPr>
          <w:rFonts w:ascii="Times New Roman" w:hAnsi="Times New Roman" w:cs="Times New Roman"/>
          <w:sz w:val="24"/>
          <w:szCs w:val="24"/>
        </w:rPr>
        <w:t xml:space="preserve"> 4</w:t>
      </w:r>
      <w:r w:rsidR="00422A7F">
        <w:rPr>
          <w:rFonts w:ascii="Times New Roman" w:hAnsi="Times New Roman" w:cs="Times New Roman"/>
          <w:sz w:val="24"/>
          <w:szCs w:val="24"/>
        </w:rPr>
        <w:t>a</w:t>
      </w:r>
      <w:r w:rsidRPr="007C6AE6">
        <w:rPr>
          <w:rFonts w:ascii="Times New Roman" w:hAnsi="Times New Roman" w:cs="Times New Roman"/>
          <w:sz w:val="24"/>
          <w:szCs w:val="24"/>
        </w:rPr>
        <w:t>).</w:t>
      </w:r>
    </w:p>
    <w:p w14:paraId="32A20028" w14:textId="77777777" w:rsidR="00612804" w:rsidRPr="007C6AE6" w:rsidRDefault="00612804" w:rsidP="008D2801">
      <w:pPr>
        <w:pStyle w:val="Akapitzlist"/>
        <w:numPr>
          <w:ilvl w:val="0"/>
          <w:numId w:val="19"/>
        </w:numPr>
        <w:spacing w:line="240" w:lineRule="auto"/>
        <w:ind w:left="426" w:hanging="426"/>
        <w:jc w:val="both"/>
        <w:rPr>
          <w:rFonts w:ascii="Times New Roman" w:hAnsi="Times New Roman" w:cs="Times New Roman"/>
          <w:sz w:val="24"/>
          <w:szCs w:val="24"/>
        </w:rPr>
      </w:pPr>
      <w:r w:rsidRPr="007C6AE6">
        <w:rPr>
          <w:rFonts w:ascii="Times New Roman" w:hAnsi="Times New Roman" w:cs="Times New Roman"/>
          <w:sz w:val="24"/>
          <w:szCs w:val="24"/>
        </w:rPr>
        <w:t>Oświadczenie podmiotu trzeciego spełnianiu warunków w postepowaniu (załącznik</w:t>
      </w:r>
      <w:r w:rsidR="001A39C4">
        <w:rPr>
          <w:rFonts w:ascii="Times New Roman" w:hAnsi="Times New Roman" w:cs="Times New Roman"/>
          <w:sz w:val="24"/>
          <w:szCs w:val="24"/>
        </w:rPr>
        <w:t xml:space="preserve"> </w:t>
      </w:r>
      <w:r>
        <w:rPr>
          <w:rFonts w:ascii="Times New Roman" w:hAnsi="Times New Roman" w:cs="Times New Roman"/>
          <w:sz w:val="24"/>
          <w:szCs w:val="24"/>
        </w:rPr>
        <w:t>nr</w:t>
      </w:r>
      <w:r w:rsidRPr="007C6AE6">
        <w:rPr>
          <w:rFonts w:ascii="Times New Roman" w:hAnsi="Times New Roman" w:cs="Times New Roman"/>
          <w:sz w:val="24"/>
          <w:szCs w:val="24"/>
        </w:rPr>
        <w:t xml:space="preserve"> 4</w:t>
      </w:r>
      <w:r w:rsidR="00422A7F">
        <w:rPr>
          <w:rFonts w:ascii="Times New Roman" w:hAnsi="Times New Roman" w:cs="Times New Roman"/>
          <w:sz w:val="24"/>
          <w:szCs w:val="24"/>
        </w:rPr>
        <w:t>b</w:t>
      </w:r>
      <w:r w:rsidR="00F35962">
        <w:rPr>
          <w:rFonts w:ascii="Times New Roman" w:hAnsi="Times New Roman" w:cs="Times New Roman"/>
          <w:sz w:val="24"/>
          <w:szCs w:val="24"/>
        </w:rPr>
        <w:t xml:space="preserve"> ).</w:t>
      </w:r>
    </w:p>
    <w:p w14:paraId="0BECC139" w14:textId="77777777" w:rsidR="00612804" w:rsidRPr="007C6AE6" w:rsidRDefault="00612804" w:rsidP="008D2801">
      <w:pPr>
        <w:pStyle w:val="Akapitzlist"/>
        <w:numPr>
          <w:ilvl w:val="0"/>
          <w:numId w:val="19"/>
        </w:numPr>
        <w:spacing w:line="240" w:lineRule="auto"/>
        <w:ind w:left="426" w:hanging="426"/>
        <w:jc w:val="both"/>
        <w:rPr>
          <w:rFonts w:ascii="Times New Roman" w:hAnsi="Times New Roman" w:cs="Times New Roman"/>
          <w:sz w:val="24"/>
          <w:szCs w:val="24"/>
        </w:rPr>
      </w:pPr>
      <w:r w:rsidRPr="007C6AE6">
        <w:rPr>
          <w:rFonts w:ascii="Times New Roman" w:hAnsi="Times New Roman" w:cs="Times New Roman"/>
          <w:sz w:val="24"/>
          <w:szCs w:val="24"/>
        </w:rPr>
        <w:t>Pisemne zobowiązanie podmiotu do oddania do dyspozycji Wykonawcy niezbędnych zasobów na okres korzystania z nich przy wykonywaniu zamówienia (załącznik</w:t>
      </w:r>
      <w:r w:rsidR="001A39C4">
        <w:rPr>
          <w:rFonts w:ascii="Times New Roman" w:hAnsi="Times New Roman" w:cs="Times New Roman"/>
          <w:sz w:val="24"/>
          <w:szCs w:val="24"/>
        </w:rPr>
        <w:t xml:space="preserve"> </w:t>
      </w:r>
      <w:r>
        <w:rPr>
          <w:rFonts w:ascii="Times New Roman" w:hAnsi="Times New Roman" w:cs="Times New Roman"/>
          <w:sz w:val="24"/>
          <w:szCs w:val="24"/>
        </w:rPr>
        <w:t>nr</w:t>
      </w:r>
      <w:r w:rsidRPr="007C6AE6">
        <w:rPr>
          <w:rFonts w:ascii="Times New Roman" w:hAnsi="Times New Roman" w:cs="Times New Roman"/>
          <w:sz w:val="24"/>
          <w:szCs w:val="24"/>
        </w:rPr>
        <w:t xml:space="preserve"> 4</w:t>
      </w:r>
      <w:r w:rsidR="00422A7F">
        <w:rPr>
          <w:rFonts w:ascii="Times New Roman" w:hAnsi="Times New Roman" w:cs="Times New Roman"/>
          <w:sz w:val="24"/>
          <w:szCs w:val="24"/>
        </w:rPr>
        <w:t>c</w:t>
      </w:r>
      <w:r w:rsidR="00F35962">
        <w:rPr>
          <w:rFonts w:ascii="Times New Roman" w:hAnsi="Times New Roman" w:cs="Times New Roman"/>
          <w:sz w:val="24"/>
          <w:szCs w:val="24"/>
        </w:rPr>
        <w:t>).</w:t>
      </w:r>
    </w:p>
    <w:p w14:paraId="14BD4E26" w14:textId="77777777" w:rsidR="00612804" w:rsidRPr="007C6AE6" w:rsidRDefault="00612804" w:rsidP="008D2801">
      <w:pPr>
        <w:pStyle w:val="Akapitzlist"/>
        <w:numPr>
          <w:ilvl w:val="0"/>
          <w:numId w:val="19"/>
        </w:numPr>
        <w:spacing w:line="240" w:lineRule="auto"/>
        <w:ind w:left="426" w:hanging="426"/>
        <w:jc w:val="both"/>
        <w:rPr>
          <w:rFonts w:ascii="Times New Roman" w:hAnsi="Times New Roman" w:cs="Times New Roman"/>
          <w:sz w:val="24"/>
          <w:szCs w:val="24"/>
        </w:rPr>
      </w:pPr>
      <w:r w:rsidRPr="007C6AE6">
        <w:rPr>
          <w:rFonts w:ascii="Times New Roman" w:hAnsi="Times New Roman" w:cs="Times New Roman"/>
          <w:sz w:val="24"/>
          <w:szCs w:val="24"/>
        </w:rPr>
        <w:t>Wykaz osób, które będą uczestniczyły w wykonywania zamówienia (</w:t>
      </w:r>
      <w:r w:rsidRPr="005E3CD6">
        <w:rPr>
          <w:rFonts w:ascii="Times New Roman" w:hAnsi="Times New Roman" w:cs="Times New Roman"/>
          <w:sz w:val="24"/>
          <w:szCs w:val="24"/>
        </w:rPr>
        <w:t>załącznik</w:t>
      </w:r>
      <w:r w:rsidR="001A39C4">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5</w:t>
      </w:r>
      <w:r w:rsidR="00F35962">
        <w:rPr>
          <w:rFonts w:ascii="Times New Roman" w:hAnsi="Times New Roman" w:cs="Times New Roman"/>
          <w:sz w:val="24"/>
          <w:szCs w:val="24"/>
        </w:rPr>
        <w:t>).</w:t>
      </w:r>
    </w:p>
    <w:p w14:paraId="3D6BC240" w14:textId="77777777" w:rsidR="00612804" w:rsidRPr="007C6AE6" w:rsidRDefault="00612804" w:rsidP="008D2801">
      <w:pPr>
        <w:pStyle w:val="Akapitzlist"/>
        <w:numPr>
          <w:ilvl w:val="0"/>
          <w:numId w:val="19"/>
        </w:numPr>
        <w:spacing w:line="240" w:lineRule="auto"/>
        <w:ind w:left="426" w:hanging="426"/>
        <w:jc w:val="both"/>
        <w:rPr>
          <w:rFonts w:ascii="Times New Roman" w:hAnsi="Times New Roman" w:cs="Times New Roman"/>
          <w:sz w:val="24"/>
          <w:szCs w:val="24"/>
        </w:rPr>
      </w:pPr>
      <w:r w:rsidRPr="007C6AE6">
        <w:rPr>
          <w:rFonts w:ascii="Times New Roman" w:hAnsi="Times New Roman" w:cs="Times New Roman"/>
          <w:sz w:val="24"/>
          <w:szCs w:val="24"/>
        </w:rPr>
        <w:t>Projekt umowy (</w:t>
      </w:r>
      <w:r w:rsidRPr="005E3CD6">
        <w:rPr>
          <w:rFonts w:ascii="Times New Roman" w:hAnsi="Times New Roman" w:cs="Times New Roman"/>
          <w:sz w:val="24"/>
          <w:szCs w:val="24"/>
        </w:rPr>
        <w:t>załącznik</w:t>
      </w:r>
      <w:r w:rsidR="006A396F">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6</w:t>
      </w:r>
      <w:r w:rsidRPr="007C6AE6">
        <w:rPr>
          <w:rFonts w:ascii="Times New Roman" w:hAnsi="Times New Roman" w:cs="Times New Roman"/>
          <w:sz w:val="24"/>
          <w:szCs w:val="24"/>
        </w:rPr>
        <w:t>)</w:t>
      </w:r>
      <w:r w:rsidR="00F35962">
        <w:rPr>
          <w:rFonts w:ascii="Times New Roman" w:hAnsi="Times New Roman" w:cs="Times New Roman"/>
          <w:sz w:val="24"/>
          <w:szCs w:val="24"/>
        </w:rPr>
        <w:t>.</w:t>
      </w:r>
    </w:p>
    <w:p w14:paraId="6A07DECC" w14:textId="77777777" w:rsidR="00612804" w:rsidRDefault="00612804" w:rsidP="008D2801">
      <w:pPr>
        <w:pStyle w:val="Akapitzlist"/>
        <w:numPr>
          <w:ilvl w:val="0"/>
          <w:numId w:val="19"/>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D</w:t>
      </w:r>
      <w:r w:rsidRPr="00464B5B">
        <w:rPr>
          <w:rFonts w:ascii="Times New Roman" w:hAnsi="Times New Roman" w:cs="Times New Roman"/>
          <w:sz w:val="24"/>
          <w:szCs w:val="24"/>
        </w:rPr>
        <w:t xml:space="preserve">okumentacja projektowa </w:t>
      </w:r>
      <w:r>
        <w:rPr>
          <w:rFonts w:ascii="Times New Roman" w:hAnsi="Times New Roman" w:cs="Times New Roman"/>
          <w:sz w:val="24"/>
          <w:szCs w:val="24"/>
        </w:rPr>
        <w:t>(</w:t>
      </w:r>
      <w:r w:rsidRPr="005E3CD6">
        <w:rPr>
          <w:rFonts w:ascii="Times New Roman" w:hAnsi="Times New Roman" w:cs="Times New Roman"/>
          <w:sz w:val="24"/>
          <w:szCs w:val="24"/>
        </w:rPr>
        <w:t>załącznik</w:t>
      </w:r>
      <w:r w:rsidR="006A396F">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w:t>
      </w:r>
      <w:r w:rsidR="00F35962">
        <w:rPr>
          <w:rFonts w:ascii="Times New Roman" w:hAnsi="Times New Roman" w:cs="Times New Roman"/>
          <w:sz w:val="24"/>
          <w:szCs w:val="24"/>
        </w:rPr>
        <w:t>7).</w:t>
      </w:r>
    </w:p>
    <w:p w14:paraId="4AFB383D" w14:textId="77777777" w:rsidR="004E6059" w:rsidRDefault="004E6059" w:rsidP="004E6059">
      <w:pPr>
        <w:pStyle w:val="Akapitzlist"/>
        <w:spacing w:line="240" w:lineRule="auto"/>
        <w:ind w:left="426"/>
        <w:jc w:val="both"/>
        <w:rPr>
          <w:rFonts w:ascii="Times New Roman" w:hAnsi="Times New Roman" w:cs="Times New Roman"/>
          <w:sz w:val="24"/>
          <w:szCs w:val="24"/>
        </w:rPr>
      </w:pPr>
    </w:p>
    <w:p w14:paraId="22A946DE" w14:textId="77777777" w:rsidR="00612804" w:rsidRDefault="00612804" w:rsidP="00612804">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6192" behindDoc="0" locked="0" layoutInCell="1" allowOverlap="1" wp14:anchorId="170B1710" wp14:editId="1F8078B6">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14:paraId="23915CAE" w14:textId="77777777" w:rsidR="007357A5" w:rsidRDefault="007357A5" w:rsidP="00612804">
                            <w:pPr>
                              <w:jc w:val="center"/>
                              <w:rPr>
                                <w:sz w:val="16"/>
                                <w:szCs w:val="16"/>
                              </w:rPr>
                            </w:pPr>
                            <w:r>
                              <w:rPr>
                                <w:sz w:val="16"/>
                                <w:szCs w:val="16"/>
                              </w:rPr>
                              <w:t>Zastępca Prezydenta</w:t>
                            </w:r>
                          </w:p>
                          <w:p w14:paraId="1A9D450C" w14:textId="77777777" w:rsidR="007357A5" w:rsidRDefault="007357A5" w:rsidP="00612804">
                            <w:pPr>
                              <w:rPr>
                                <w:sz w:val="16"/>
                                <w:szCs w:val="16"/>
                              </w:rPr>
                            </w:pPr>
                            <w:r>
                              <w:rPr>
                                <w:sz w:val="16"/>
                                <w:szCs w:val="16"/>
                              </w:rPr>
                              <w:t xml:space="preserve">                               Krystian Werecki</w:t>
                            </w:r>
                          </w:p>
                          <w:p w14:paraId="1E6E9BED" w14:textId="77777777" w:rsidR="007357A5" w:rsidRDefault="007357A5" w:rsidP="00612804">
                            <w:pPr>
                              <w:rPr>
                                <w:sz w:val="16"/>
                                <w:szCs w:val="16"/>
                              </w:rPr>
                            </w:pPr>
                          </w:p>
                          <w:p w14:paraId="1460A047" w14:textId="77777777" w:rsidR="007357A5" w:rsidRPr="001B4498" w:rsidRDefault="007357A5" w:rsidP="00612804">
                            <w:pPr>
                              <w:rPr>
                                <w:sz w:val="16"/>
                                <w:szCs w:val="16"/>
                              </w:rPr>
                            </w:pPr>
                            <w:r>
                              <w:rPr>
                                <w:sz w:val="16"/>
                                <w:szCs w:val="16"/>
                              </w:rPr>
                              <w:t>Zastępca Prezydenta Miasta / osoba upoważniona</w:t>
                            </w:r>
                          </w:p>
                          <w:p w14:paraId="59F17AB7" w14:textId="77777777" w:rsidR="007357A5" w:rsidRPr="001B4498" w:rsidRDefault="007357A5"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B1710"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">
                <v:textbox>
                  <w:txbxContent>
                    <w:p w14:paraId="23915CAE" w14:textId="77777777" w:rsidR="007357A5" w:rsidRDefault="007357A5" w:rsidP="00612804">
                      <w:pPr>
                        <w:jc w:val="center"/>
                        <w:rPr>
                          <w:sz w:val="16"/>
                          <w:szCs w:val="16"/>
                        </w:rPr>
                      </w:pPr>
                      <w:r>
                        <w:rPr>
                          <w:sz w:val="16"/>
                          <w:szCs w:val="16"/>
                        </w:rPr>
                        <w:t>Zastępca Prezydenta</w:t>
                      </w:r>
                    </w:p>
                    <w:p w14:paraId="1A9D450C" w14:textId="77777777" w:rsidR="007357A5" w:rsidRDefault="007357A5" w:rsidP="00612804">
                      <w:pPr>
                        <w:rPr>
                          <w:sz w:val="16"/>
                          <w:szCs w:val="16"/>
                        </w:rPr>
                      </w:pPr>
                      <w:r>
                        <w:rPr>
                          <w:sz w:val="16"/>
                          <w:szCs w:val="16"/>
                        </w:rPr>
                        <w:t xml:space="preserve">                               Krystian Werecki</w:t>
                      </w:r>
                    </w:p>
                    <w:p w14:paraId="1E6E9BED" w14:textId="77777777" w:rsidR="007357A5" w:rsidRDefault="007357A5" w:rsidP="00612804">
                      <w:pPr>
                        <w:rPr>
                          <w:sz w:val="16"/>
                          <w:szCs w:val="16"/>
                        </w:rPr>
                      </w:pPr>
                    </w:p>
                    <w:p w14:paraId="1460A047" w14:textId="77777777" w:rsidR="007357A5" w:rsidRPr="001B4498" w:rsidRDefault="007357A5" w:rsidP="00612804">
                      <w:pPr>
                        <w:rPr>
                          <w:sz w:val="16"/>
                          <w:szCs w:val="16"/>
                        </w:rPr>
                      </w:pPr>
                      <w:r>
                        <w:rPr>
                          <w:sz w:val="16"/>
                          <w:szCs w:val="16"/>
                        </w:rPr>
                        <w:t>Zastępca Prezydenta Miasta / osoba upoważniona</w:t>
                      </w:r>
                    </w:p>
                    <w:p w14:paraId="59F17AB7" w14:textId="77777777" w:rsidR="007357A5" w:rsidRPr="001B4498" w:rsidRDefault="007357A5" w:rsidP="00612804">
                      <w:pPr>
                        <w:jc w:val="center"/>
                        <w:rPr>
                          <w:sz w:val="16"/>
                          <w:szCs w:val="16"/>
                        </w:rPr>
                      </w:pPr>
                    </w:p>
                  </w:txbxContent>
                </v:textbox>
                <w10:wrap anchorx="margin"/>
              </v:shape>
            </w:pict>
          </mc:Fallback>
        </mc:AlternateContent>
      </w: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7216" behindDoc="0" locked="0" layoutInCell="1" allowOverlap="1" wp14:anchorId="1EA3A4ED" wp14:editId="06FAE487">
                <wp:simplePos x="0" y="0"/>
                <wp:positionH relativeFrom="margin">
                  <wp:posOffset>4445</wp:posOffset>
                </wp:positionH>
                <wp:positionV relativeFrom="paragraph">
                  <wp:posOffset>48895</wp:posOffset>
                </wp:positionV>
                <wp:extent cx="2293620" cy="938530"/>
                <wp:effectExtent l="0" t="0" r="1143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headEnd/>
                          <a:tailEnd/>
                        </a:ln>
                      </wps:spPr>
                      <wps:txbx>
                        <w:txbxContent>
                          <w:p w14:paraId="5F9B2A05" w14:textId="77777777" w:rsidR="007357A5" w:rsidRDefault="007357A5" w:rsidP="00612804">
                            <w:pPr>
                              <w:jc w:val="center"/>
                              <w:rPr>
                                <w:sz w:val="16"/>
                                <w:szCs w:val="16"/>
                              </w:rPr>
                            </w:pPr>
                            <w:r>
                              <w:rPr>
                                <w:sz w:val="16"/>
                                <w:szCs w:val="16"/>
                              </w:rPr>
                              <w:t>Dagny Biowska</w:t>
                            </w:r>
                          </w:p>
                          <w:p w14:paraId="5EA7E146" w14:textId="77777777" w:rsidR="007357A5" w:rsidRDefault="007357A5" w:rsidP="00612804">
                            <w:pPr>
                              <w:jc w:val="center"/>
                              <w:rPr>
                                <w:sz w:val="16"/>
                                <w:szCs w:val="16"/>
                              </w:rPr>
                            </w:pPr>
                          </w:p>
                          <w:p w14:paraId="697A2400" w14:textId="77777777" w:rsidR="007357A5" w:rsidRPr="001B4498" w:rsidRDefault="007357A5" w:rsidP="00612804">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0DC41195" w14:textId="77777777" w:rsidR="007357A5" w:rsidRPr="001B4498" w:rsidRDefault="007357A5"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A4ED" id="Pole tekstowe 1" o:spid="_x0000_s1027" type="#_x0000_t202" style="position:absolute;left:0;text-align:left;margin-left:.35pt;margin-top:3.85pt;width:180.6pt;height:7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Ol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09Xsa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">
                <v:textbox>
                  <w:txbxContent>
                    <w:p w14:paraId="5F9B2A05" w14:textId="77777777" w:rsidR="007357A5" w:rsidRDefault="007357A5" w:rsidP="00612804">
                      <w:pPr>
                        <w:jc w:val="center"/>
                        <w:rPr>
                          <w:sz w:val="16"/>
                          <w:szCs w:val="16"/>
                        </w:rPr>
                      </w:pPr>
                      <w:r>
                        <w:rPr>
                          <w:sz w:val="16"/>
                          <w:szCs w:val="16"/>
                        </w:rPr>
                        <w:t>Dagny Biowska</w:t>
                      </w:r>
                    </w:p>
                    <w:p w14:paraId="5EA7E146" w14:textId="77777777" w:rsidR="007357A5" w:rsidRDefault="007357A5" w:rsidP="00612804">
                      <w:pPr>
                        <w:jc w:val="center"/>
                        <w:rPr>
                          <w:sz w:val="16"/>
                          <w:szCs w:val="16"/>
                        </w:rPr>
                      </w:pPr>
                    </w:p>
                    <w:p w14:paraId="697A2400" w14:textId="77777777" w:rsidR="007357A5" w:rsidRPr="001B4498" w:rsidRDefault="007357A5" w:rsidP="00612804">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14:paraId="0DC41195" w14:textId="77777777" w:rsidR="007357A5" w:rsidRPr="001B4498" w:rsidRDefault="007357A5" w:rsidP="00612804">
                      <w:pPr>
                        <w:jc w:val="center"/>
                        <w:rPr>
                          <w:sz w:val="16"/>
                          <w:szCs w:val="16"/>
                        </w:rPr>
                      </w:pPr>
                    </w:p>
                  </w:txbxContent>
                </v:textbox>
                <w10:wrap anchorx="margin"/>
              </v:shape>
            </w:pict>
          </mc:Fallback>
        </mc:AlternateContent>
      </w:r>
      <w:r>
        <w:rPr>
          <w:rFonts w:ascii="Times New Roman" w:hAnsi="Times New Roman" w:cs="Times New Roman"/>
          <w:color w:val="FF0000"/>
          <w:sz w:val="24"/>
          <w:szCs w:val="24"/>
        </w:rPr>
        <w:tab/>
      </w:r>
    </w:p>
    <w:p w14:paraId="531069CB" w14:textId="77777777" w:rsidR="00612804" w:rsidRPr="00D46D8A" w:rsidRDefault="00612804" w:rsidP="00612804">
      <w:pPr>
        <w:rPr>
          <w:rFonts w:ascii="Times New Roman" w:hAnsi="Times New Roman" w:cs="Times New Roman"/>
          <w:sz w:val="24"/>
          <w:szCs w:val="24"/>
        </w:rPr>
      </w:pPr>
    </w:p>
    <w:p w14:paraId="37B784F6" w14:textId="77777777" w:rsidR="00612804" w:rsidRDefault="00612804" w:rsidP="00612804">
      <w:pPr>
        <w:rPr>
          <w:rFonts w:ascii="Times New Roman" w:hAnsi="Times New Roman" w:cs="Times New Roman"/>
          <w:sz w:val="24"/>
          <w:szCs w:val="24"/>
        </w:rPr>
      </w:pPr>
    </w:p>
    <w:p w14:paraId="1674A0A5" w14:textId="77777777" w:rsidR="001E23A4" w:rsidRDefault="001E23A4" w:rsidP="00612804">
      <w:pPr>
        <w:rPr>
          <w:rFonts w:ascii="Times New Roman" w:hAnsi="Times New Roman" w:cs="Times New Roman"/>
          <w:sz w:val="24"/>
          <w:szCs w:val="24"/>
        </w:rPr>
      </w:pPr>
    </w:p>
    <w:p w14:paraId="1343942A" w14:textId="77777777" w:rsidR="00612804" w:rsidRPr="003537C9" w:rsidRDefault="00612804" w:rsidP="00612804">
      <w:pPr>
        <w:rPr>
          <w:sz w:val="16"/>
          <w:szCs w:val="16"/>
        </w:rPr>
      </w:pPr>
      <w:r>
        <w:rPr>
          <w:rFonts w:ascii="Times New Roman" w:hAnsi="Times New Roman" w:cs="Times New Roman"/>
          <w:noProof/>
          <w:sz w:val="24"/>
          <w:szCs w:val="24"/>
          <w:lang w:eastAsia="pl-PL"/>
        </w:rPr>
        <mc:AlternateContent>
          <mc:Choice Requires="wps">
            <w:drawing>
              <wp:anchor distT="0" distB="0" distL="114300" distR="114300" simplePos="0" relativeHeight="251658240" behindDoc="0" locked="0" layoutInCell="1" allowOverlap="1" wp14:anchorId="621DCD02" wp14:editId="2C4EA7E2">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14:paraId="6ADE5387" w14:textId="77777777" w:rsidR="007357A5" w:rsidRDefault="007357A5" w:rsidP="00612804">
                            <w:pPr>
                              <w:jc w:val="center"/>
                              <w:rPr>
                                <w:sz w:val="16"/>
                                <w:szCs w:val="16"/>
                              </w:rPr>
                            </w:pPr>
                            <w:r>
                              <w:rPr>
                                <w:sz w:val="16"/>
                                <w:szCs w:val="16"/>
                              </w:rPr>
                              <w:t>PREZYDENT MIASTA</w:t>
                            </w:r>
                            <w:r>
                              <w:rPr>
                                <w:sz w:val="16"/>
                                <w:szCs w:val="16"/>
                              </w:rPr>
                              <w:tab/>
                            </w:r>
                          </w:p>
                          <w:p w14:paraId="6E374984" w14:textId="77777777" w:rsidR="007357A5" w:rsidRDefault="007357A5" w:rsidP="00612804">
                            <w:pPr>
                              <w:jc w:val="center"/>
                              <w:rPr>
                                <w:sz w:val="16"/>
                                <w:szCs w:val="16"/>
                              </w:rPr>
                            </w:pPr>
                          </w:p>
                          <w:p w14:paraId="5A0C474F" w14:textId="77777777" w:rsidR="007357A5" w:rsidRDefault="007357A5" w:rsidP="00612804">
                            <w:pPr>
                              <w:jc w:val="center"/>
                              <w:rPr>
                                <w:sz w:val="16"/>
                                <w:szCs w:val="16"/>
                              </w:rPr>
                            </w:pPr>
                            <w:r>
                              <w:rPr>
                                <w:sz w:val="16"/>
                                <w:szCs w:val="16"/>
                              </w:rPr>
                              <w:t>Beata Moskal-</w:t>
                            </w:r>
                            <w:r>
                              <w:rPr>
                                <w:sz w:val="16"/>
                                <w:szCs w:val="16"/>
                              </w:rPr>
                              <w:t>Słaniewska</w:t>
                            </w:r>
                          </w:p>
                          <w:p w14:paraId="2418935E" w14:textId="77777777" w:rsidR="007357A5" w:rsidRDefault="007357A5" w:rsidP="00612804">
                            <w:pPr>
                              <w:rPr>
                                <w:sz w:val="16"/>
                                <w:szCs w:val="16"/>
                              </w:rPr>
                            </w:pPr>
                            <w:r>
                              <w:rPr>
                                <w:sz w:val="16"/>
                                <w:szCs w:val="16"/>
                              </w:rPr>
                              <w:tab/>
                            </w:r>
                          </w:p>
                          <w:p w14:paraId="5DDA45AD" w14:textId="77777777" w:rsidR="007357A5" w:rsidRPr="007B4C13" w:rsidRDefault="007357A5"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DCD02" id="Pole tekstowe 4" o:spid="_x0000_s1028" type="#_x0000_t202" style="position:absolute;margin-left:280.85pt;margin-top:9.65pt;width:186.6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">
                <v:textbox>
                  <w:txbxContent>
                    <w:p w14:paraId="6ADE5387" w14:textId="77777777" w:rsidR="007357A5" w:rsidRDefault="007357A5" w:rsidP="00612804">
                      <w:pPr>
                        <w:jc w:val="center"/>
                        <w:rPr>
                          <w:sz w:val="16"/>
                          <w:szCs w:val="16"/>
                        </w:rPr>
                      </w:pPr>
                      <w:r>
                        <w:rPr>
                          <w:sz w:val="16"/>
                          <w:szCs w:val="16"/>
                        </w:rPr>
                        <w:t>PREZYDENT MIASTA</w:t>
                      </w:r>
                      <w:r>
                        <w:rPr>
                          <w:sz w:val="16"/>
                          <w:szCs w:val="16"/>
                        </w:rPr>
                        <w:tab/>
                      </w:r>
                    </w:p>
                    <w:p w14:paraId="6E374984" w14:textId="77777777" w:rsidR="007357A5" w:rsidRDefault="007357A5" w:rsidP="00612804">
                      <w:pPr>
                        <w:jc w:val="center"/>
                        <w:rPr>
                          <w:sz w:val="16"/>
                          <w:szCs w:val="16"/>
                        </w:rPr>
                      </w:pPr>
                    </w:p>
                    <w:p w14:paraId="5A0C474F" w14:textId="77777777" w:rsidR="007357A5" w:rsidRDefault="007357A5" w:rsidP="00612804">
                      <w:pPr>
                        <w:jc w:val="center"/>
                        <w:rPr>
                          <w:sz w:val="16"/>
                          <w:szCs w:val="16"/>
                        </w:rPr>
                      </w:pPr>
                      <w:r>
                        <w:rPr>
                          <w:sz w:val="16"/>
                          <w:szCs w:val="16"/>
                        </w:rPr>
                        <w:t>Beata Moskal-</w:t>
                      </w:r>
                      <w:r>
                        <w:rPr>
                          <w:sz w:val="16"/>
                          <w:szCs w:val="16"/>
                        </w:rPr>
                        <w:t>Słaniewska</w:t>
                      </w:r>
                    </w:p>
                    <w:p w14:paraId="2418935E" w14:textId="77777777" w:rsidR="007357A5" w:rsidRDefault="007357A5" w:rsidP="00612804">
                      <w:pPr>
                        <w:rPr>
                          <w:sz w:val="16"/>
                          <w:szCs w:val="16"/>
                        </w:rPr>
                      </w:pPr>
                      <w:r>
                        <w:rPr>
                          <w:sz w:val="16"/>
                          <w:szCs w:val="16"/>
                        </w:rPr>
                        <w:tab/>
                      </w:r>
                    </w:p>
                    <w:p w14:paraId="5DDA45AD" w14:textId="77777777" w:rsidR="007357A5" w:rsidRPr="007B4C13" w:rsidRDefault="007357A5" w:rsidP="00612804">
                      <w:pPr>
                        <w:jc w:val="center"/>
                        <w:rPr>
                          <w:sz w:val="16"/>
                          <w:szCs w:val="16"/>
                        </w:rPr>
                      </w:pP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608B60FE" wp14:editId="5E14CC95">
                <wp:simplePos x="0" y="0"/>
                <wp:positionH relativeFrom="margin">
                  <wp:align>left</wp:align>
                </wp:positionH>
                <wp:positionV relativeFrom="paragraph">
                  <wp:posOffset>120015</wp:posOffset>
                </wp:positionV>
                <wp:extent cx="2295525" cy="8572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headEnd/>
                          <a:tailEnd/>
                        </a:ln>
                      </wps:spPr>
                      <wps:txbx>
                        <w:txbxContent>
                          <w:p w14:paraId="0EB515C7" w14:textId="77777777" w:rsidR="007357A5" w:rsidRDefault="007357A5" w:rsidP="00612804">
                            <w:pPr>
                              <w:jc w:val="center"/>
                              <w:rPr>
                                <w:sz w:val="16"/>
                                <w:szCs w:val="16"/>
                              </w:rPr>
                            </w:pPr>
                            <w:r>
                              <w:rPr>
                                <w:sz w:val="16"/>
                                <w:szCs w:val="16"/>
                              </w:rPr>
                              <w:t>Joanna Salus-Komorowska</w:t>
                            </w:r>
                          </w:p>
                          <w:p w14:paraId="541137B4" w14:textId="77777777" w:rsidR="007357A5" w:rsidRDefault="007357A5" w:rsidP="00612804">
                            <w:pPr>
                              <w:jc w:val="center"/>
                              <w:rPr>
                                <w:sz w:val="16"/>
                                <w:szCs w:val="16"/>
                              </w:rPr>
                            </w:pPr>
                          </w:p>
                          <w:p w14:paraId="3392C803" w14:textId="77777777" w:rsidR="007357A5" w:rsidRDefault="007357A5" w:rsidP="00612804">
                            <w:pPr>
                              <w:jc w:val="center"/>
                              <w:rPr>
                                <w:sz w:val="16"/>
                                <w:szCs w:val="16"/>
                              </w:rPr>
                            </w:pPr>
                            <w:r>
                              <w:rPr>
                                <w:sz w:val="16"/>
                                <w:szCs w:val="16"/>
                              </w:rPr>
                              <w:t>Data/podpis dyrektora wydziału WPI</w:t>
                            </w:r>
                          </w:p>
                          <w:p w14:paraId="210FE9D7" w14:textId="77777777" w:rsidR="007357A5" w:rsidRDefault="007357A5"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B60FE" id="Pole tekstowe 2" o:spid="_x0000_s1029" type="#_x0000_t202" style="position:absolute;margin-left:0;margin-top:9.45pt;width:180.75pt;height: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">
                <v:textbox>
                  <w:txbxContent>
                    <w:p w14:paraId="0EB515C7" w14:textId="77777777" w:rsidR="007357A5" w:rsidRDefault="007357A5" w:rsidP="00612804">
                      <w:pPr>
                        <w:jc w:val="center"/>
                        <w:rPr>
                          <w:sz w:val="16"/>
                          <w:szCs w:val="16"/>
                        </w:rPr>
                      </w:pPr>
                      <w:r>
                        <w:rPr>
                          <w:sz w:val="16"/>
                          <w:szCs w:val="16"/>
                        </w:rPr>
                        <w:t>Joanna Salus-Komorowska</w:t>
                      </w:r>
                    </w:p>
                    <w:p w14:paraId="541137B4" w14:textId="77777777" w:rsidR="007357A5" w:rsidRDefault="007357A5" w:rsidP="00612804">
                      <w:pPr>
                        <w:jc w:val="center"/>
                        <w:rPr>
                          <w:sz w:val="16"/>
                          <w:szCs w:val="16"/>
                        </w:rPr>
                      </w:pPr>
                    </w:p>
                    <w:p w14:paraId="3392C803" w14:textId="77777777" w:rsidR="007357A5" w:rsidRDefault="007357A5" w:rsidP="00612804">
                      <w:pPr>
                        <w:jc w:val="center"/>
                        <w:rPr>
                          <w:sz w:val="16"/>
                          <w:szCs w:val="16"/>
                        </w:rPr>
                      </w:pPr>
                      <w:r>
                        <w:rPr>
                          <w:sz w:val="16"/>
                          <w:szCs w:val="16"/>
                        </w:rPr>
                        <w:t>Data/podpis dyrektora wydziału WPI</w:t>
                      </w:r>
                    </w:p>
                    <w:p w14:paraId="210FE9D7" w14:textId="77777777" w:rsidR="007357A5" w:rsidRDefault="007357A5" w:rsidP="00612804">
                      <w:pPr>
                        <w:jc w:val="center"/>
                        <w:rPr>
                          <w:sz w:val="16"/>
                          <w:szCs w:val="16"/>
                        </w:rPr>
                      </w:pPr>
                    </w:p>
                  </w:txbxContent>
                </v:textbox>
                <w10:wrap anchorx="margin"/>
              </v:shape>
            </w:pict>
          </mc:Fallback>
        </mc:AlternateContent>
      </w:r>
    </w:p>
    <w:p w14:paraId="2297C7E8" w14:textId="77777777" w:rsidR="00612804" w:rsidRDefault="00612804" w:rsidP="00612804">
      <w:pPr>
        <w:spacing w:after="0" w:line="240" w:lineRule="auto"/>
        <w:jc w:val="right"/>
        <w:rPr>
          <w:rFonts w:ascii="Times New Roman" w:eastAsia="Calibri" w:hAnsi="Times New Roman" w:cs="Times New Roman"/>
          <w:i/>
          <w:sz w:val="18"/>
          <w:szCs w:val="18"/>
        </w:rPr>
      </w:pPr>
    </w:p>
    <w:p w14:paraId="33DCCF0C" w14:textId="77777777" w:rsidR="00612804" w:rsidRDefault="00612804" w:rsidP="00612804">
      <w:pPr>
        <w:spacing w:after="0" w:line="240" w:lineRule="auto"/>
        <w:jc w:val="right"/>
        <w:rPr>
          <w:rFonts w:ascii="Times New Roman" w:eastAsia="Calibri" w:hAnsi="Times New Roman" w:cs="Times New Roman"/>
          <w:i/>
          <w:sz w:val="18"/>
          <w:szCs w:val="18"/>
        </w:rPr>
      </w:pPr>
    </w:p>
    <w:p w14:paraId="38FFC8F1" w14:textId="77777777" w:rsidR="00612804" w:rsidRDefault="00612804" w:rsidP="00612804">
      <w:pPr>
        <w:spacing w:after="0" w:line="240" w:lineRule="auto"/>
        <w:jc w:val="right"/>
        <w:rPr>
          <w:rFonts w:ascii="Times New Roman" w:eastAsia="Calibri" w:hAnsi="Times New Roman" w:cs="Times New Roman"/>
          <w:i/>
          <w:sz w:val="18"/>
          <w:szCs w:val="18"/>
        </w:rPr>
      </w:pPr>
    </w:p>
    <w:p w14:paraId="47CC8743" w14:textId="77777777" w:rsidR="00612804" w:rsidRDefault="00612804" w:rsidP="00612804">
      <w:pPr>
        <w:spacing w:after="0" w:line="240" w:lineRule="auto"/>
        <w:jc w:val="right"/>
        <w:rPr>
          <w:rFonts w:ascii="Times New Roman" w:eastAsia="Calibri" w:hAnsi="Times New Roman" w:cs="Times New Roman"/>
          <w:i/>
          <w:sz w:val="18"/>
          <w:szCs w:val="18"/>
        </w:rPr>
      </w:pPr>
    </w:p>
    <w:p w14:paraId="0C6DFAA5" w14:textId="77777777" w:rsidR="00612804" w:rsidRDefault="00612804" w:rsidP="00612804">
      <w:pPr>
        <w:spacing w:after="0" w:line="240" w:lineRule="auto"/>
        <w:jc w:val="right"/>
        <w:rPr>
          <w:rFonts w:ascii="Times New Roman" w:eastAsia="Calibri" w:hAnsi="Times New Roman" w:cs="Times New Roman"/>
          <w:i/>
          <w:sz w:val="18"/>
          <w:szCs w:val="18"/>
        </w:rPr>
      </w:pPr>
    </w:p>
    <w:p w14:paraId="72355598" w14:textId="77777777" w:rsidR="00612804" w:rsidRDefault="00612804" w:rsidP="00612804">
      <w:pPr>
        <w:spacing w:after="0" w:line="240" w:lineRule="auto"/>
        <w:jc w:val="right"/>
        <w:rPr>
          <w:rFonts w:ascii="Times New Roman" w:eastAsia="Calibri" w:hAnsi="Times New Roman" w:cs="Times New Roman"/>
          <w:i/>
          <w:sz w:val="18"/>
          <w:szCs w:val="18"/>
        </w:rPr>
      </w:pPr>
    </w:p>
    <w:p w14:paraId="03219744" w14:textId="77777777" w:rsidR="00612804" w:rsidRDefault="00612804" w:rsidP="00612804">
      <w:pPr>
        <w:spacing w:after="0" w:line="240" w:lineRule="auto"/>
        <w:jc w:val="right"/>
        <w:rPr>
          <w:rFonts w:ascii="Times New Roman" w:eastAsia="Calibri" w:hAnsi="Times New Roman" w:cs="Times New Roman"/>
          <w:i/>
          <w:sz w:val="18"/>
          <w:szCs w:val="18"/>
        </w:rPr>
      </w:pPr>
    </w:p>
    <w:p w14:paraId="3AB4C6AC" w14:textId="77777777" w:rsidR="00612804" w:rsidRPr="009313EF" w:rsidRDefault="00C74E49" w:rsidP="00612804">
      <w:pPr>
        <w:pageBreakBefore/>
        <w:tabs>
          <w:tab w:val="left" w:pos="-20896"/>
        </w:tabs>
        <w:spacing w:line="264" w:lineRule="auto"/>
        <w:jc w:val="right"/>
        <w:rPr>
          <w:rFonts w:ascii="Times New Roman" w:hAnsi="Times New Roman" w:cs="Times New Roman"/>
        </w:rPr>
      </w:pPr>
      <w:r>
        <w:rPr>
          <w:rFonts w:ascii="Times New Roman" w:hAnsi="Times New Roman" w:cs="Times New Roman"/>
          <w:b/>
        </w:rPr>
        <w:lastRenderedPageBreak/>
        <w:t>Z</w:t>
      </w:r>
      <w:r w:rsidR="00612804" w:rsidRPr="009313EF">
        <w:rPr>
          <w:rFonts w:ascii="Times New Roman" w:hAnsi="Times New Roman" w:cs="Times New Roman"/>
          <w:b/>
        </w:rPr>
        <w:t>ałącznik</w:t>
      </w:r>
      <w:r w:rsidR="00612804">
        <w:rPr>
          <w:rFonts w:ascii="Times New Roman" w:hAnsi="Times New Roman" w:cs="Times New Roman"/>
          <w:b/>
        </w:rPr>
        <w:t xml:space="preserve"> </w:t>
      </w:r>
      <w:r w:rsidR="00612804" w:rsidRPr="009313EF">
        <w:rPr>
          <w:rFonts w:ascii="Times New Roman" w:eastAsia="Arial" w:hAnsi="Times New Roman" w:cs="Times New Roman"/>
          <w:b/>
        </w:rPr>
        <w:t>n</w:t>
      </w:r>
      <w:r w:rsidR="00612804" w:rsidRPr="009313EF">
        <w:rPr>
          <w:rFonts w:ascii="Times New Roman" w:hAnsi="Times New Roman" w:cs="Times New Roman"/>
          <w:b/>
        </w:rPr>
        <w:t>r</w:t>
      </w:r>
      <w:r w:rsidR="00612804">
        <w:rPr>
          <w:rFonts w:ascii="Times New Roman" w:hAnsi="Times New Roman" w:cs="Times New Roman"/>
          <w:b/>
        </w:rPr>
        <w:t xml:space="preserve"> </w:t>
      </w:r>
      <w:r w:rsidR="00612804" w:rsidRPr="009313EF">
        <w:rPr>
          <w:rFonts w:ascii="Times New Roman" w:hAnsi="Times New Roman" w:cs="Times New Roman"/>
          <w:b/>
        </w:rPr>
        <w:t>1</w:t>
      </w:r>
      <w:r w:rsidR="00612804">
        <w:rPr>
          <w:rFonts w:ascii="Times New Roman" w:hAnsi="Times New Roman" w:cs="Times New Roman"/>
          <w:b/>
        </w:rPr>
        <w:t xml:space="preserve"> do SWZ</w:t>
      </w:r>
    </w:p>
    <w:p w14:paraId="44368C74" w14:textId="77777777" w:rsidR="00612804" w:rsidRPr="00E214F0" w:rsidRDefault="00612804" w:rsidP="00612804">
      <w:pPr>
        <w:spacing w:line="264" w:lineRule="auto"/>
        <w:rPr>
          <w:rFonts w:ascii="Arial" w:hAnsi="Arial" w:cs="Arial"/>
        </w:rPr>
      </w:pPr>
      <w:r w:rsidRPr="00E214F0">
        <w:rPr>
          <w:rFonts w:ascii="Arial" w:hAnsi="Arial" w:cs="Arial"/>
        </w:rPr>
        <w:t>............................................................</w:t>
      </w:r>
    </w:p>
    <w:p w14:paraId="7BB7120F" w14:textId="77777777" w:rsidR="00612804" w:rsidRPr="00E214F0" w:rsidRDefault="00612804" w:rsidP="00612804">
      <w:pPr>
        <w:spacing w:line="264" w:lineRule="auto"/>
        <w:rPr>
          <w:rFonts w:ascii="Arial" w:hAnsi="Arial" w:cs="Arial"/>
        </w:rPr>
      </w:pPr>
      <w:r w:rsidRPr="00E214F0">
        <w:rPr>
          <w:rFonts w:ascii="Arial" w:hAnsi="Arial" w:cs="Arial"/>
          <w:i/>
          <w:sz w:val="16"/>
          <w:szCs w:val="16"/>
        </w:rPr>
        <w:t>(nazwa-pieczęć</w:t>
      </w:r>
      <w:r>
        <w:rPr>
          <w:rFonts w:ascii="Arial" w:hAnsi="Arial" w:cs="Arial"/>
          <w:i/>
          <w:sz w:val="16"/>
          <w:szCs w:val="16"/>
        </w:rPr>
        <w:t xml:space="preserve"> </w:t>
      </w:r>
      <w:r w:rsidRPr="00E214F0">
        <w:rPr>
          <w:rFonts w:ascii="Arial" w:hAnsi="Arial" w:cs="Arial"/>
          <w:i/>
          <w:sz w:val="16"/>
          <w:szCs w:val="16"/>
        </w:rPr>
        <w:t>firmowa</w:t>
      </w:r>
      <w:r>
        <w:rPr>
          <w:rFonts w:ascii="Arial" w:hAnsi="Arial" w:cs="Arial"/>
          <w:i/>
          <w:sz w:val="16"/>
          <w:szCs w:val="16"/>
        </w:rPr>
        <w:t xml:space="preserve"> </w:t>
      </w:r>
      <w:r w:rsidRPr="00E214F0">
        <w:rPr>
          <w:rFonts w:ascii="Arial" w:hAnsi="Arial" w:cs="Arial"/>
          <w:i/>
          <w:sz w:val="16"/>
          <w:szCs w:val="16"/>
        </w:rPr>
        <w:t>Wykonawcy)</w:t>
      </w:r>
    </w:p>
    <w:p w14:paraId="393CB413" w14:textId="77777777" w:rsidR="00612804" w:rsidRPr="00AD1BE9" w:rsidRDefault="00612804" w:rsidP="00612804">
      <w:pPr>
        <w:spacing w:line="264" w:lineRule="auto"/>
        <w:rPr>
          <w:rFonts w:ascii="Times New Roman" w:hAnsi="Times New Roman" w:cs="Times New Roman"/>
          <w:i/>
          <w:sz w:val="16"/>
          <w:szCs w:val="16"/>
        </w:rPr>
      </w:pPr>
    </w:p>
    <w:p w14:paraId="68D502A9" w14:textId="77777777" w:rsidR="00612804" w:rsidRPr="00AD1BE9" w:rsidRDefault="00612804" w:rsidP="00612804">
      <w:pPr>
        <w:pBdr>
          <w:top w:val="single" w:sz="1" w:space="1" w:color="000000"/>
          <w:left w:val="single" w:sz="1" w:space="1" w:color="000000"/>
          <w:bottom w:val="single" w:sz="1" w:space="1" w:color="000000"/>
          <w:right w:val="single" w:sz="1" w:space="1" w:color="000000"/>
        </w:pBdr>
        <w:shd w:val="clear" w:color="auto" w:fill="C6D9F1" w:themeFill="text2" w:themeFillTint="33"/>
        <w:spacing w:line="264" w:lineRule="auto"/>
        <w:jc w:val="center"/>
        <w:rPr>
          <w:rFonts w:ascii="Times New Roman" w:hAnsi="Times New Roman" w:cs="Times New Roman"/>
        </w:rPr>
      </w:pPr>
      <w:r w:rsidRPr="00AD1BE9">
        <w:rPr>
          <w:rFonts w:ascii="Times New Roman" w:hAnsi="Times New Roman" w:cs="Times New Roman"/>
          <w:b/>
        </w:rPr>
        <w:t>FORMULARZ</w:t>
      </w:r>
      <w:r>
        <w:rPr>
          <w:rFonts w:ascii="Times New Roman" w:hAnsi="Times New Roman" w:cs="Times New Roman"/>
          <w:b/>
        </w:rPr>
        <w:t xml:space="preserve"> </w:t>
      </w:r>
      <w:r w:rsidRPr="00AD1BE9">
        <w:rPr>
          <w:rFonts w:ascii="Times New Roman" w:hAnsi="Times New Roman" w:cs="Times New Roman"/>
          <w:b/>
        </w:rPr>
        <w:t>OFERTY</w:t>
      </w:r>
      <w:r w:rsidR="001F388A">
        <w:rPr>
          <w:rFonts w:ascii="Times New Roman" w:hAnsi="Times New Roman" w:cs="Times New Roman"/>
          <w:b/>
        </w:rPr>
        <w:t xml:space="preserve"> </w:t>
      </w:r>
    </w:p>
    <w:p w14:paraId="4ED3EB5B" w14:textId="77777777" w:rsidR="00612804" w:rsidRPr="00AD1BE9" w:rsidRDefault="00612804" w:rsidP="00612804">
      <w:pPr>
        <w:spacing w:line="264" w:lineRule="auto"/>
        <w:rPr>
          <w:rFonts w:ascii="Times New Roman" w:hAnsi="Times New Roman" w:cs="Times New Roman"/>
        </w:rPr>
      </w:pPr>
      <w:r w:rsidRPr="00AD1BE9">
        <w:rPr>
          <w:rFonts w:ascii="Times New Roman" w:hAnsi="Times New Roman" w:cs="Times New Roman"/>
        </w:rPr>
        <w:t>ZAMAWIAJĄCY:</w:t>
      </w:r>
    </w:p>
    <w:p w14:paraId="32F8D35B" w14:textId="77777777"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14:paraId="0ED126F9" w14:textId="77777777"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 Miasta Świdnicy - Beatę Moskal-Słaniewską</w:t>
      </w:r>
    </w:p>
    <w:p w14:paraId="08D0DAEE" w14:textId="77777777"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ul. Armii Krajowej 49</w:t>
      </w:r>
    </w:p>
    <w:p w14:paraId="4F6B7FFA" w14:textId="77777777"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58-100 Świdnica</w:t>
      </w:r>
    </w:p>
    <w:p w14:paraId="6A197767" w14:textId="77777777" w:rsidR="00612804" w:rsidRPr="00AD1BE9" w:rsidRDefault="00612804" w:rsidP="00612804">
      <w:pPr>
        <w:spacing w:line="264" w:lineRule="auto"/>
        <w:jc w:val="center"/>
        <w:rPr>
          <w:rFonts w:ascii="Times New Roman" w:eastAsia="Arial" w:hAnsi="Times New Roman" w:cs="Times New Roman"/>
          <w:b/>
        </w:rPr>
      </w:pPr>
    </w:p>
    <w:p w14:paraId="6E06A599" w14:textId="77777777" w:rsidR="00612804" w:rsidRPr="00AD1BE9" w:rsidRDefault="00612804" w:rsidP="00612804">
      <w:pPr>
        <w:spacing w:line="264" w:lineRule="auto"/>
        <w:jc w:val="center"/>
        <w:rPr>
          <w:rFonts w:ascii="Times New Roman" w:hAnsi="Times New Roman" w:cs="Times New Roman"/>
        </w:rPr>
      </w:pPr>
      <w:r w:rsidRPr="00AD1BE9">
        <w:rPr>
          <w:rFonts w:ascii="Times New Roman" w:hAnsi="Times New Roman" w:cs="Times New Roman"/>
        </w:rPr>
        <w:t>NAZWA</w:t>
      </w:r>
      <w:r>
        <w:rPr>
          <w:rFonts w:ascii="Times New Roman" w:hAnsi="Times New Roman" w:cs="Times New Roman"/>
        </w:rPr>
        <w:t xml:space="preserve"> </w:t>
      </w:r>
      <w:r w:rsidRPr="00AD1BE9">
        <w:rPr>
          <w:rFonts w:ascii="Times New Roman" w:hAnsi="Times New Roman" w:cs="Times New Roman"/>
        </w:rPr>
        <w:t>ZAMÓWIENIA:</w:t>
      </w:r>
    </w:p>
    <w:p w14:paraId="100BD01A" w14:textId="77777777" w:rsidR="00A45868" w:rsidRPr="00A45868" w:rsidRDefault="00853A02" w:rsidP="00A45868">
      <w:pPr>
        <w:tabs>
          <w:tab w:val="num" w:pos="709"/>
        </w:tabs>
        <w:spacing w:after="0" w:line="276" w:lineRule="auto"/>
        <w:jc w:val="both"/>
        <w:rPr>
          <w:rFonts w:ascii="Times New Roman" w:eastAsia="Times New Roman" w:hAnsi="Times New Roman" w:cs="Times New Roman"/>
          <w:bCs/>
          <w:lang w:eastAsia="pl-PL"/>
        </w:rPr>
      </w:pPr>
      <w:r>
        <w:rPr>
          <w:rFonts w:ascii="Times New Roman" w:hAnsi="Times New Roman" w:cs="Times New Roman"/>
        </w:rPr>
        <w:t>Świadczenie usług</w:t>
      </w:r>
      <w:r w:rsidR="006A396F">
        <w:rPr>
          <w:rFonts w:ascii="Times New Roman" w:hAnsi="Times New Roman" w:cs="Times New Roman"/>
        </w:rPr>
        <w:t xml:space="preserve">i </w:t>
      </w:r>
      <w:r>
        <w:rPr>
          <w:rFonts w:ascii="Times New Roman" w:hAnsi="Times New Roman" w:cs="Times New Roman"/>
        </w:rPr>
        <w:t xml:space="preserve">nadzoru inwestorskiego przy </w:t>
      </w:r>
      <w:r w:rsidR="00A45868">
        <w:rPr>
          <w:rFonts w:ascii="Times New Roman" w:hAnsi="Times New Roman" w:cs="Times New Roman"/>
        </w:rPr>
        <w:t>realizacji robót budowlanych w ramach zadania inwestycyjnego pn</w:t>
      </w:r>
      <w:r w:rsidR="006A396F">
        <w:rPr>
          <w:rFonts w:ascii="Times New Roman" w:hAnsi="Times New Roman" w:cs="Times New Roman"/>
        </w:rPr>
        <w:t>.</w:t>
      </w:r>
      <w:r w:rsidR="00A45868" w:rsidRPr="00A45868">
        <w:rPr>
          <w:rFonts w:ascii="Times New Roman" w:hAnsi="Times New Roman" w:cs="Times New Roman"/>
        </w:rPr>
        <w:t>:</w:t>
      </w:r>
    </w:p>
    <w:p w14:paraId="303B301E" w14:textId="77777777" w:rsidR="00A45868" w:rsidRPr="00461798" w:rsidRDefault="00A45868" w:rsidP="00A45868">
      <w:pPr>
        <w:pStyle w:val="Default"/>
        <w:spacing w:line="276" w:lineRule="auto"/>
        <w:rPr>
          <w:rFonts w:ascii="Times New Roman" w:hAnsi="Times New Roman" w:cs="Times New Roman"/>
          <w:b/>
          <w:bCs/>
          <w:sz w:val="22"/>
          <w:szCs w:val="22"/>
        </w:rPr>
      </w:pPr>
      <w:r w:rsidRPr="00461798">
        <w:rPr>
          <w:rFonts w:ascii="Times New Roman" w:hAnsi="Times New Roman" w:cs="Times New Roman"/>
          <w:b/>
          <w:bCs/>
          <w:sz w:val="22"/>
          <w:szCs w:val="22"/>
        </w:rPr>
        <w:t>„</w:t>
      </w:r>
      <w:r w:rsidR="00461798" w:rsidRPr="00461798">
        <w:rPr>
          <w:rFonts w:ascii="Times New Roman" w:hAnsi="Times New Roman" w:cs="Times New Roman"/>
          <w:b/>
          <w:sz w:val="22"/>
          <w:szCs w:val="22"/>
        </w:rPr>
        <w:t>Termomodernizacja dwóch budynków użyteczności publicznej Gminy Miasto Świdnica: Urzędu Miejskiego oraz Urzędu Stanu Cywilnego zlokalizowanych przy ul. Armii Krajowej 47-49”</w:t>
      </w:r>
    </w:p>
    <w:p w14:paraId="69B1AAFD" w14:textId="77777777" w:rsidR="00612804" w:rsidRPr="002D0484" w:rsidRDefault="00612804" w:rsidP="00612804">
      <w:pPr>
        <w:spacing w:line="264" w:lineRule="auto"/>
        <w:ind w:left="1843" w:hanging="1843"/>
        <w:jc w:val="both"/>
        <w:rPr>
          <w:rFonts w:ascii="Times New Roman" w:hAnsi="Times New Roman" w:cs="Times New Roman"/>
          <w:b/>
          <w:sz w:val="24"/>
          <w:szCs w:val="24"/>
        </w:rPr>
      </w:pPr>
    </w:p>
    <w:p w14:paraId="5FF99FAC" w14:textId="77777777"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b/>
        </w:rPr>
        <w:t>Dane</w:t>
      </w:r>
      <w:r>
        <w:rPr>
          <w:rFonts w:ascii="Times New Roman" w:hAnsi="Times New Roman" w:cs="Times New Roman"/>
          <w:b/>
        </w:rPr>
        <w:t xml:space="preserve"> </w:t>
      </w:r>
      <w:r w:rsidRPr="00AD1BE9">
        <w:rPr>
          <w:rFonts w:ascii="Times New Roman" w:hAnsi="Times New Roman" w:cs="Times New Roman"/>
          <w:b/>
        </w:rPr>
        <w:t>dotyczące</w:t>
      </w:r>
      <w:r>
        <w:rPr>
          <w:rFonts w:ascii="Times New Roman" w:hAnsi="Times New Roman" w:cs="Times New Roman"/>
          <w:b/>
        </w:rPr>
        <w:t xml:space="preserve"> </w:t>
      </w:r>
      <w:r w:rsidRPr="00AD1BE9">
        <w:rPr>
          <w:rFonts w:ascii="Times New Roman" w:hAnsi="Times New Roman" w:cs="Times New Roman"/>
          <w:b/>
        </w:rPr>
        <w:t>Wykonawcy</w:t>
      </w:r>
      <w:r w:rsidRPr="00AD1BE9">
        <w:rPr>
          <w:rStyle w:val="Odwoanieprzypisudolnego4"/>
          <w:rFonts w:ascii="Times New Roman" w:eastAsia="Arial" w:hAnsi="Times New Roman" w:cs="Times New Roman"/>
          <w:b/>
        </w:rPr>
        <w:footnoteReference w:id="1"/>
      </w:r>
      <w:r w:rsidRPr="00AD1BE9">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612804" w:rsidRPr="00AD1BE9" w14:paraId="58EF3E82" w14:textId="77777777" w:rsidTr="00734B65">
        <w:tc>
          <w:tcPr>
            <w:tcW w:w="4535" w:type="dxa"/>
            <w:tcBorders>
              <w:top w:val="single" w:sz="1" w:space="0" w:color="000000"/>
              <w:left w:val="single" w:sz="1" w:space="0" w:color="000000"/>
              <w:bottom w:val="single" w:sz="2" w:space="0" w:color="000000"/>
            </w:tcBorders>
            <w:shd w:val="clear" w:color="auto" w:fill="auto"/>
          </w:tcPr>
          <w:p w14:paraId="066F7BAE" w14:textId="77777777" w:rsidR="00612804" w:rsidRPr="00AD1BE9" w:rsidRDefault="00612804" w:rsidP="00734B65">
            <w:pPr>
              <w:pStyle w:val="Zawartotabeli"/>
              <w:snapToGrid w:val="0"/>
              <w:spacing w:line="264" w:lineRule="auto"/>
              <w:jc w:val="center"/>
            </w:pPr>
            <w:r w:rsidRPr="00AD1BE9">
              <w:rPr>
                <w:b/>
                <w:bCs/>
                <w:sz w:val="22"/>
                <w:szCs w:val="22"/>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14:paraId="7DE86ECA" w14:textId="77777777" w:rsidR="00612804" w:rsidRPr="00AD1BE9" w:rsidRDefault="00612804" w:rsidP="00734B65">
            <w:pPr>
              <w:pStyle w:val="Zawartotabeli"/>
              <w:snapToGrid w:val="0"/>
              <w:spacing w:line="264" w:lineRule="auto"/>
              <w:jc w:val="center"/>
            </w:pPr>
            <w:r w:rsidRPr="00AD1BE9">
              <w:rPr>
                <w:b/>
                <w:bCs/>
                <w:sz w:val="22"/>
                <w:szCs w:val="22"/>
              </w:rPr>
              <w:t>Adres</w:t>
            </w:r>
            <w:r>
              <w:rPr>
                <w:b/>
                <w:bCs/>
                <w:sz w:val="22"/>
                <w:szCs w:val="22"/>
              </w:rPr>
              <w:t xml:space="preserve"> </w:t>
            </w:r>
            <w:r w:rsidRPr="00AD1BE9">
              <w:rPr>
                <w:b/>
                <w:bCs/>
                <w:sz w:val="22"/>
                <w:szCs w:val="22"/>
              </w:rPr>
              <w:t>Wykonawcy</w:t>
            </w:r>
          </w:p>
        </w:tc>
      </w:tr>
      <w:tr w:rsidR="00612804" w:rsidRPr="00AD1BE9" w14:paraId="7B35A15E" w14:textId="77777777" w:rsidTr="00734B65">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6D3DD645" w14:textId="77777777"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7851F51F" w14:textId="77777777" w:rsidR="00612804" w:rsidRPr="00AD1BE9" w:rsidRDefault="00612804" w:rsidP="00734B65">
            <w:pPr>
              <w:pStyle w:val="Zawartotabeli"/>
              <w:snapToGrid w:val="0"/>
              <w:spacing w:line="264" w:lineRule="auto"/>
              <w:rPr>
                <w:b/>
                <w:bCs/>
                <w:sz w:val="22"/>
                <w:szCs w:val="22"/>
              </w:rPr>
            </w:pPr>
          </w:p>
        </w:tc>
      </w:tr>
      <w:tr w:rsidR="00612804" w:rsidRPr="00AD1BE9" w14:paraId="7E5F6FE5" w14:textId="77777777" w:rsidTr="00734B65">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537C7DC5" w14:textId="77777777"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69F1DAB0" w14:textId="77777777" w:rsidR="00612804" w:rsidRPr="00AD1BE9" w:rsidRDefault="00612804" w:rsidP="00734B65">
            <w:pPr>
              <w:pStyle w:val="Zawartotabeli"/>
              <w:snapToGrid w:val="0"/>
              <w:spacing w:line="264" w:lineRule="auto"/>
              <w:rPr>
                <w:b/>
                <w:bCs/>
                <w:sz w:val="22"/>
                <w:szCs w:val="22"/>
              </w:rPr>
            </w:pPr>
          </w:p>
        </w:tc>
      </w:tr>
      <w:tr w:rsidR="00612804" w:rsidRPr="00AD1BE9" w14:paraId="38AAE983" w14:textId="77777777" w:rsidTr="00734B65">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2E549BDA" w14:textId="77777777"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7EEBD72E" w14:textId="77777777" w:rsidR="00612804" w:rsidRPr="00AD1BE9" w:rsidRDefault="00612804" w:rsidP="00734B65">
            <w:pPr>
              <w:pStyle w:val="Zawartotabeli"/>
              <w:snapToGrid w:val="0"/>
              <w:spacing w:line="264" w:lineRule="auto"/>
              <w:rPr>
                <w:b/>
                <w:bCs/>
                <w:sz w:val="22"/>
                <w:szCs w:val="22"/>
              </w:rPr>
            </w:pPr>
          </w:p>
        </w:tc>
      </w:tr>
    </w:tbl>
    <w:p w14:paraId="0FCD0C5A" w14:textId="77777777" w:rsidR="00612804" w:rsidRPr="00AD1BE9" w:rsidRDefault="00612804" w:rsidP="00612804">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612804" w:rsidRPr="00AD1BE9" w14:paraId="4FC9B7EA" w14:textId="77777777" w:rsidTr="00734B65">
        <w:tc>
          <w:tcPr>
            <w:tcW w:w="1985" w:type="dxa"/>
            <w:tcBorders>
              <w:top w:val="single" w:sz="1" w:space="0" w:color="000000"/>
              <w:left w:val="single" w:sz="1" w:space="0" w:color="000000"/>
              <w:bottom w:val="single" w:sz="1" w:space="0" w:color="000000"/>
            </w:tcBorders>
            <w:shd w:val="clear" w:color="auto" w:fill="auto"/>
          </w:tcPr>
          <w:p w14:paraId="485F904B" w14:textId="77777777" w:rsidR="00612804" w:rsidRPr="00AD1BE9" w:rsidRDefault="00612804" w:rsidP="00734B65">
            <w:pPr>
              <w:pStyle w:val="Zawartotabeli"/>
              <w:snapToGrid w:val="0"/>
              <w:spacing w:line="264" w:lineRule="auto"/>
              <w:jc w:val="center"/>
            </w:pPr>
            <w:r w:rsidRPr="00AD1BE9">
              <w:rPr>
                <w:b/>
                <w:bCs/>
                <w:sz w:val="22"/>
                <w:szCs w:val="22"/>
              </w:rPr>
              <w:t>Telefon</w:t>
            </w:r>
          </w:p>
        </w:tc>
        <w:tc>
          <w:tcPr>
            <w:tcW w:w="2551" w:type="dxa"/>
            <w:tcBorders>
              <w:top w:val="single" w:sz="1" w:space="0" w:color="000000"/>
              <w:left w:val="single" w:sz="1" w:space="0" w:color="000000"/>
              <w:bottom w:val="single" w:sz="1" w:space="0" w:color="000000"/>
            </w:tcBorders>
            <w:shd w:val="clear" w:color="auto" w:fill="auto"/>
          </w:tcPr>
          <w:p w14:paraId="152F5E8C" w14:textId="77777777" w:rsidR="00612804" w:rsidRPr="00AD1BE9" w:rsidRDefault="00612804" w:rsidP="00734B65">
            <w:pPr>
              <w:pStyle w:val="Zawartotabeli"/>
              <w:snapToGrid w:val="0"/>
              <w:spacing w:line="264" w:lineRule="auto"/>
              <w:jc w:val="center"/>
            </w:pPr>
            <w:r w:rsidRPr="00AD1BE9">
              <w:rPr>
                <w:b/>
                <w:bCs/>
                <w:sz w:val="22"/>
                <w:szCs w:val="22"/>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14:paraId="554AD768" w14:textId="77777777" w:rsidR="00612804" w:rsidRPr="00AD1BE9" w:rsidRDefault="00612804" w:rsidP="00734B65">
            <w:pPr>
              <w:pStyle w:val="Zawartotabeli"/>
              <w:snapToGrid w:val="0"/>
              <w:spacing w:line="264" w:lineRule="auto"/>
              <w:jc w:val="center"/>
            </w:pPr>
            <w:r w:rsidRPr="00AD1BE9">
              <w:rPr>
                <w:b/>
                <w:bCs/>
                <w:sz w:val="22"/>
                <w:szCs w:val="22"/>
              </w:rPr>
              <w:t>NIP</w:t>
            </w:r>
          </w:p>
        </w:tc>
        <w:tc>
          <w:tcPr>
            <w:tcW w:w="1559" w:type="dxa"/>
            <w:tcBorders>
              <w:top w:val="single" w:sz="1" w:space="0" w:color="000000"/>
              <w:left w:val="single" w:sz="1" w:space="0" w:color="000000"/>
              <w:bottom w:val="single" w:sz="1" w:space="0" w:color="000000"/>
              <w:right w:val="single" w:sz="1" w:space="0" w:color="000000"/>
            </w:tcBorders>
          </w:tcPr>
          <w:p w14:paraId="3336939D" w14:textId="77777777" w:rsidR="00612804" w:rsidRPr="00AD1BE9" w:rsidRDefault="00612804" w:rsidP="00734B65">
            <w:pPr>
              <w:pStyle w:val="Zawartotabeli"/>
              <w:snapToGrid w:val="0"/>
              <w:spacing w:line="264" w:lineRule="auto"/>
              <w:ind w:right="-905"/>
              <w:rPr>
                <w:b/>
                <w:bCs/>
                <w:sz w:val="22"/>
                <w:szCs w:val="22"/>
              </w:rPr>
            </w:pPr>
            <w:r>
              <w:rPr>
                <w:b/>
                <w:bCs/>
                <w:sz w:val="22"/>
                <w:szCs w:val="22"/>
              </w:rPr>
              <w:t xml:space="preserve">     REGON</w:t>
            </w:r>
          </w:p>
        </w:tc>
      </w:tr>
      <w:tr w:rsidR="00612804" w:rsidRPr="00AD1BE9" w14:paraId="671CD44E" w14:textId="77777777" w:rsidTr="00734B65">
        <w:tc>
          <w:tcPr>
            <w:tcW w:w="1985" w:type="dxa"/>
            <w:tcBorders>
              <w:left w:val="single" w:sz="1" w:space="0" w:color="000000"/>
              <w:bottom w:val="single" w:sz="1" w:space="0" w:color="000000"/>
            </w:tcBorders>
            <w:shd w:val="clear" w:color="auto" w:fill="auto"/>
          </w:tcPr>
          <w:p w14:paraId="08A16999" w14:textId="77777777" w:rsidR="00612804" w:rsidRPr="00AD1BE9" w:rsidRDefault="00612804" w:rsidP="00734B65">
            <w:pPr>
              <w:pStyle w:val="Zawartotabeli"/>
              <w:snapToGrid w:val="0"/>
              <w:spacing w:line="264" w:lineRule="auto"/>
              <w:rPr>
                <w:b/>
                <w:bCs/>
                <w:sz w:val="22"/>
                <w:szCs w:val="22"/>
              </w:rPr>
            </w:pPr>
          </w:p>
        </w:tc>
        <w:tc>
          <w:tcPr>
            <w:tcW w:w="2551" w:type="dxa"/>
            <w:tcBorders>
              <w:left w:val="single" w:sz="1" w:space="0" w:color="000000"/>
              <w:bottom w:val="single" w:sz="1" w:space="0" w:color="000000"/>
            </w:tcBorders>
            <w:shd w:val="clear" w:color="auto" w:fill="auto"/>
          </w:tcPr>
          <w:p w14:paraId="335CC10A" w14:textId="77777777" w:rsidR="00612804" w:rsidRPr="00AD1BE9" w:rsidRDefault="00612804" w:rsidP="00734B65">
            <w:pPr>
              <w:pStyle w:val="Zawartotabeli"/>
              <w:snapToGrid w:val="0"/>
              <w:spacing w:line="264" w:lineRule="auto"/>
              <w:rPr>
                <w:b/>
                <w:bCs/>
                <w:sz w:val="22"/>
                <w:szCs w:val="22"/>
              </w:rPr>
            </w:pPr>
          </w:p>
        </w:tc>
        <w:tc>
          <w:tcPr>
            <w:tcW w:w="3119" w:type="dxa"/>
            <w:tcBorders>
              <w:left w:val="single" w:sz="1" w:space="0" w:color="000000"/>
              <w:bottom w:val="single" w:sz="1" w:space="0" w:color="000000"/>
              <w:right w:val="single" w:sz="1" w:space="0" w:color="000000"/>
            </w:tcBorders>
            <w:shd w:val="clear" w:color="auto" w:fill="auto"/>
          </w:tcPr>
          <w:p w14:paraId="086667CA" w14:textId="77777777" w:rsidR="00612804" w:rsidRPr="00AD1BE9" w:rsidRDefault="00612804" w:rsidP="00734B65">
            <w:pPr>
              <w:pStyle w:val="Zawartotabeli"/>
              <w:snapToGrid w:val="0"/>
              <w:spacing w:line="264" w:lineRule="auto"/>
              <w:rPr>
                <w:b/>
                <w:bCs/>
                <w:sz w:val="22"/>
                <w:szCs w:val="22"/>
              </w:rPr>
            </w:pPr>
          </w:p>
        </w:tc>
        <w:tc>
          <w:tcPr>
            <w:tcW w:w="1559" w:type="dxa"/>
            <w:tcBorders>
              <w:left w:val="single" w:sz="1" w:space="0" w:color="000000"/>
              <w:bottom w:val="single" w:sz="1" w:space="0" w:color="000000"/>
              <w:right w:val="single" w:sz="1" w:space="0" w:color="000000"/>
            </w:tcBorders>
          </w:tcPr>
          <w:p w14:paraId="5BA86AFA" w14:textId="77777777" w:rsidR="00612804" w:rsidRPr="00AD1BE9" w:rsidRDefault="00612804" w:rsidP="00734B65">
            <w:pPr>
              <w:pStyle w:val="Zawartotabeli"/>
              <w:snapToGrid w:val="0"/>
              <w:spacing w:line="264" w:lineRule="auto"/>
              <w:ind w:right="-905"/>
              <w:rPr>
                <w:b/>
                <w:bCs/>
                <w:sz w:val="22"/>
                <w:szCs w:val="22"/>
              </w:rPr>
            </w:pPr>
          </w:p>
        </w:tc>
      </w:tr>
    </w:tbl>
    <w:p w14:paraId="5809AC38" w14:textId="77777777"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 Oświadczam, że jestem: </w:t>
      </w:r>
    </w:p>
    <w:p w14:paraId="0620D22A" w14:textId="77777777" w:rsidR="00612804" w:rsidRDefault="00612804" w:rsidP="00612804">
      <w:pPr>
        <w:spacing w:after="0" w:line="240" w:lineRule="auto"/>
        <w:rPr>
          <w:rFonts w:ascii="Times New Roman" w:hAnsi="Times New Roman" w:cs="Times New Roman"/>
        </w:rPr>
      </w:pPr>
      <w:r>
        <w:rPr>
          <w:rFonts w:ascii="Times New Roman" w:hAnsi="Times New Roman" w:cs="Times New Roman"/>
        </w:rPr>
        <w:t>mikroprzedsiębiorstwem *</w:t>
      </w:r>
    </w:p>
    <w:p w14:paraId="342B455D" w14:textId="77777777" w:rsidR="00612804" w:rsidRDefault="00612804" w:rsidP="00612804">
      <w:pPr>
        <w:spacing w:after="0" w:line="240" w:lineRule="auto"/>
        <w:rPr>
          <w:rFonts w:ascii="Times New Roman" w:hAnsi="Times New Roman" w:cs="Times New Roman"/>
        </w:rPr>
      </w:pPr>
      <w:r>
        <w:rPr>
          <w:rFonts w:ascii="Times New Roman" w:hAnsi="Times New Roman" w:cs="Times New Roman"/>
        </w:rPr>
        <w:t>małym przedsiębiorstwem *</w:t>
      </w:r>
    </w:p>
    <w:p w14:paraId="7B10CBC9" w14:textId="77777777"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średnim przedsiębiorstwem * </w:t>
      </w:r>
    </w:p>
    <w:p w14:paraId="4E66D767" w14:textId="77777777"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prowadzącym jednoosobową działalność gospodarczą * </w:t>
      </w:r>
    </w:p>
    <w:p w14:paraId="5A626E25" w14:textId="77777777"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osobą fizyczną nieprowadzącą działalności gospodarczej * </w:t>
      </w:r>
    </w:p>
    <w:p w14:paraId="0D287895" w14:textId="77777777"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inny rodzaj * </w:t>
      </w:r>
    </w:p>
    <w:p w14:paraId="64A69842" w14:textId="77777777" w:rsidR="00612804" w:rsidRPr="00CC5B7E" w:rsidRDefault="00612804" w:rsidP="00612804">
      <w:pPr>
        <w:spacing w:after="0" w:line="240" w:lineRule="auto"/>
        <w:rPr>
          <w:rFonts w:ascii="Times New Roman" w:hAnsi="Times New Roman" w:cs="Times New Roman"/>
          <w:i/>
        </w:rPr>
      </w:pPr>
    </w:p>
    <w:p w14:paraId="662C1BA7" w14:textId="77777777" w:rsidR="00612804" w:rsidRPr="00B847AF" w:rsidRDefault="00612804" w:rsidP="00612804">
      <w:pPr>
        <w:spacing w:after="0" w:line="240" w:lineRule="auto"/>
        <w:rPr>
          <w:rFonts w:ascii="Times New Roman" w:hAnsi="Times New Roman" w:cs="Times New Roman"/>
          <w:i/>
        </w:rPr>
      </w:pPr>
      <w:r w:rsidRPr="00B847AF">
        <w:rPr>
          <w:rFonts w:ascii="Times New Roman" w:hAnsi="Times New Roman" w:cs="Times New Roman"/>
          <w:i/>
        </w:rPr>
        <w:lastRenderedPageBreak/>
        <w:t xml:space="preserve"> Definicja mikro, małego i średniego przedsiębiorcy znajduje się w art. 7 ust</w:t>
      </w:r>
      <w:r>
        <w:rPr>
          <w:rFonts w:ascii="Times New Roman" w:hAnsi="Times New Roman" w:cs="Times New Roman"/>
          <w:i/>
        </w:rPr>
        <w:t>. 1 pkt 1, 2 i 3 ustawy z dnia 6</w:t>
      </w:r>
      <w:r w:rsidRPr="00B847AF">
        <w:rPr>
          <w:rFonts w:ascii="Times New Roman" w:hAnsi="Times New Roman" w:cs="Times New Roman"/>
          <w:i/>
        </w:rPr>
        <w:t xml:space="preserve"> marca 2018</w:t>
      </w:r>
      <w:r>
        <w:rPr>
          <w:rFonts w:ascii="Times New Roman" w:hAnsi="Times New Roman" w:cs="Times New Roman"/>
          <w:i/>
        </w:rPr>
        <w:t xml:space="preserve"> r</w:t>
      </w:r>
      <w:r w:rsidRPr="00B847AF">
        <w:rPr>
          <w:rFonts w:ascii="Times New Roman" w:hAnsi="Times New Roman" w:cs="Times New Roman"/>
          <w:i/>
        </w:rPr>
        <w:t xml:space="preserve">. Prawo przedsiębiorców ( </w:t>
      </w:r>
      <w:proofErr w:type="spellStart"/>
      <w:r w:rsidRPr="00B847AF">
        <w:rPr>
          <w:rFonts w:ascii="Times New Roman" w:hAnsi="Times New Roman" w:cs="Times New Roman"/>
          <w:i/>
        </w:rPr>
        <w:t>t.j</w:t>
      </w:r>
      <w:proofErr w:type="spellEnd"/>
      <w:r w:rsidRPr="00B847AF">
        <w:rPr>
          <w:rFonts w:ascii="Times New Roman" w:hAnsi="Times New Roman" w:cs="Times New Roman"/>
          <w:i/>
        </w:rPr>
        <w:t xml:space="preserve">. Dz. U. z </w:t>
      </w:r>
      <w:r>
        <w:rPr>
          <w:rFonts w:ascii="Times New Roman" w:hAnsi="Times New Roman" w:cs="Times New Roman"/>
          <w:i/>
        </w:rPr>
        <w:t>202</w:t>
      </w:r>
      <w:r w:rsidR="00CA1E28">
        <w:rPr>
          <w:rFonts w:ascii="Times New Roman" w:hAnsi="Times New Roman" w:cs="Times New Roman"/>
          <w:i/>
        </w:rPr>
        <w:t>4</w:t>
      </w:r>
      <w:r w:rsidRPr="00B847AF">
        <w:rPr>
          <w:rFonts w:ascii="Times New Roman" w:hAnsi="Times New Roman" w:cs="Times New Roman"/>
          <w:i/>
        </w:rPr>
        <w:t xml:space="preserve"> r. poz. </w:t>
      </w:r>
      <w:r w:rsidR="00CA1E28">
        <w:rPr>
          <w:rFonts w:ascii="Times New Roman" w:hAnsi="Times New Roman" w:cs="Times New Roman"/>
          <w:i/>
        </w:rPr>
        <w:t>263 z późn. zm.</w:t>
      </w:r>
      <w:r w:rsidRPr="00B847AF">
        <w:rPr>
          <w:rFonts w:ascii="Times New Roman" w:hAnsi="Times New Roman" w:cs="Times New Roman"/>
          <w:i/>
        </w:rPr>
        <w:t xml:space="preserve">) </w:t>
      </w:r>
    </w:p>
    <w:p w14:paraId="452DC34A" w14:textId="77777777"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rPr>
        <w:t>Nawiązując</w:t>
      </w:r>
      <w:r>
        <w:rPr>
          <w:rFonts w:ascii="Times New Roman" w:hAnsi="Times New Roman" w:cs="Times New Roman"/>
        </w:rPr>
        <w:t xml:space="preserve"> </w:t>
      </w:r>
      <w:r w:rsidRPr="00AD1BE9">
        <w:rPr>
          <w:rFonts w:ascii="Times New Roman" w:hAnsi="Times New Roman" w:cs="Times New Roman"/>
        </w:rPr>
        <w:t>do</w:t>
      </w:r>
      <w:r>
        <w:rPr>
          <w:rFonts w:ascii="Times New Roman" w:hAnsi="Times New Roman" w:cs="Times New Roman"/>
        </w:rPr>
        <w:t xml:space="preserve"> </w:t>
      </w:r>
      <w:r w:rsidRPr="00AD1BE9">
        <w:rPr>
          <w:rFonts w:ascii="Times New Roman" w:hAnsi="Times New Roman" w:cs="Times New Roman"/>
        </w:rPr>
        <w:t>ogłoszonego</w:t>
      </w:r>
      <w:r w:rsidRPr="00AD1BE9">
        <w:rPr>
          <w:rFonts w:ascii="Times New Roman" w:eastAsia="Arial" w:hAnsi="Times New Roman" w:cs="Times New Roman"/>
        </w:rPr>
        <w:t xml:space="preserve"> postępowania o udzielenie powyższego zamówienia publicznego prowadzonego w trybie podstawowym na podstawie art. 275 PZP</w:t>
      </w:r>
      <w:r w:rsidRPr="00AD1BE9">
        <w:rPr>
          <w:rFonts w:ascii="Times New Roman" w:hAnsi="Times New Roman" w:cs="Times New Roman"/>
        </w:rPr>
        <w:t>:</w:t>
      </w:r>
    </w:p>
    <w:p w14:paraId="07A9BDC3" w14:textId="77777777" w:rsidR="00461798" w:rsidRPr="00461798" w:rsidRDefault="00461798" w:rsidP="00461798">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461798">
        <w:rPr>
          <w:rFonts w:ascii="Times New Roman" w:hAnsi="Times New Roman" w:cs="Times New Roman"/>
        </w:rPr>
        <w:t>Oferujemy</w:t>
      </w:r>
      <w:r w:rsidRPr="00461798">
        <w:rPr>
          <w:rFonts w:ascii="Times New Roman" w:hAnsi="Times New Roman" w:cs="Times New Roman"/>
          <w:b/>
        </w:rPr>
        <w:t xml:space="preserve"> </w:t>
      </w:r>
      <w:r w:rsidRPr="00461798">
        <w:rPr>
          <w:rFonts w:ascii="Times New Roman" w:hAnsi="Times New Roman" w:cs="Times New Roman"/>
        </w:rPr>
        <w:t>wykonanie przedmiotu zamówienia w łącznej cenie ryczałtowej wynoszącej:</w:t>
      </w:r>
    </w:p>
    <w:p w14:paraId="15E18715" w14:textId="77777777" w:rsidR="00461798" w:rsidRPr="002B3E92" w:rsidRDefault="00461798" w:rsidP="00461798">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BRUTTO: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0807EEAC" w14:textId="77777777" w:rsidR="00461798" w:rsidRPr="002B3E92" w:rsidRDefault="00461798" w:rsidP="00461798">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z podatkiem VAT 23% w kwocie …………………….. zł,</w:t>
      </w:r>
    </w:p>
    <w:p w14:paraId="335BFF3F" w14:textId="77777777" w:rsidR="00461798" w:rsidRPr="002B3E92" w:rsidRDefault="00461798" w:rsidP="00461798">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NETTO: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6B5BE7A7" w14:textId="77777777" w:rsidR="00461798" w:rsidRPr="002B3E92" w:rsidRDefault="00461798" w:rsidP="00461798">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w tym:</w:t>
      </w:r>
    </w:p>
    <w:p w14:paraId="3FD2F4B8" w14:textId="77777777" w:rsidR="00461798" w:rsidRPr="002B3E92" w:rsidRDefault="00461798" w:rsidP="00461798">
      <w:pPr>
        <w:suppressAutoHyphens/>
        <w:spacing w:after="0" w:line="240" w:lineRule="auto"/>
        <w:jc w:val="both"/>
        <w:rPr>
          <w:rFonts w:ascii="Times New Roman" w:eastAsia="MS Mincho" w:hAnsi="Times New Roman" w:cs="Times New Roman"/>
          <w:lang w:eastAsia="ar-SA"/>
        </w:rPr>
      </w:pPr>
    </w:p>
    <w:p w14:paraId="1B0304D9" w14:textId="77777777" w:rsidR="00461798" w:rsidRPr="00B87344" w:rsidRDefault="00461798" w:rsidP="008D7610">
      <w:pPr>
        <w:numPr>
          <w:ilvl w:val="1"/>
          <w:numId w:val="59"/>
        </w:numPr>
        <w:suppressAutoHyphens/>
        <w:spacing w:after="0" w:line="240" w:lineRule="auto"/>
        <w:ind w:left="426" w:hanging="426"/>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 </w:t>
      </w:r>
      <w:r w:rsidRPr="00B87344">
        <w:rPr>
          <w:rStyle w:val="Pogrubienie"/>
          <w:rFonts w:ascii="Times New Roman" w:hAnsi="Times New Roman"/>
          <w:lang w:eastAsia="pl-PL"/>
        </w:rPr>
        <w:t>Budynek Urzędu Miejskiego w Świdnicy</w:t>
      </w:r>
      <w:r w:rsidRPr="00B87344">
        <w:rPr>
          <w:rFonts w:ascii="Times New Roman" w:hAnsi="Times New Roman" w:cs="Times New Roman"/>
          <w:b/>
          <w:bCs/>
        </w:rPr>
        <w:t>:</w:t>
      </w:r>
    </w:p>
    <w:p w14:paraId="5DDDAFAE" w14:textId="77777777" w:rsidR="00461798" w:rsidRPr="00B87344" w:rsidRDefault="00461798" w:rsidP="00461798">
      <w:pPr>
        <w:suppressAutoHyphens/>
        <w:spacing w:after="0" w:line="240" w:lineRule="auto"/>
        <w:ind w:left="709" w:hanging="567"/>
        <w:jc w:val="both"/>
        <w:rPr>
          <w:rFonts w:ascii="Times New Roman" w:eastAsia="MS Mincho" w:hAnsi="Times New Roman" w:cs="Times New Roman"/>
          <w:lang w:eastAsia="ar-SA"/>
        </w:rPr>
      </w:pPr>
      <w:r w:rsidRPr="00B87344">
        <w:rPr>
          <w:rFonts w:ascii="Times New Roman" w:eastAsia="MS Mincho" w:hAnsi="Times New Roman" w:cs="Times New Roman"/>
          <w:lang w:eastAsia="ar-SA"/>
        </w:rPr>
        <w:t xml:space="preserve">NETTO: </w:t>
      </w:r>
      <w:r w:rsidRPr="00B87344">
        <w:rPr>
          <w:rFonts w:ascii="Times New Roman" w:eastAsia="MS Mincho" w:hAnsi="Times New Roman" w:cs="Times New Roman"/>
          <w:b/>
          <w:lang w:eastAsia="ar-SA"/>
        </w:rPr>
        <w:t>…………………………….</w:t>
      </w:r>
      <w:r w:rsidRPr="00B87344">
        <w:rPr>
          <w:rFonts w:ascii="Times New Roman" w:eastAsia="MS Mincho" w:hAnsi="Times New Roman" w:cs="Times New Roman"/>
          <w:lang w:eastAsia="ar-SA"/>
        </w:rPr>
        <w:t xml:space="preserve"> zł (słownie: ………………………………………zł …./100),</w:t>
      </w:r>
    </w:p>
    <w:p w14:paraId="1CA97E8E" w14:textId="77777777" w:rsidR="00461798" w:rsidRPr="00B87344" w:rsidRDefault="00461798" w:rsidP="00461798">
      <w:pPr>
        <w:suppressAutoHyphens/>
        <w:spacing w:after="0" w:line="240" w:lineRule="auto"/>
        <w:ind w:left="709" w:hanging="567"/>
        <w:jc w:val="both"/>
        <w:rPr>
          <w:rFonts w:ascii="Times New Roman" w:eastAsia="MS Mincho" w:hAnsi="Times New Roman" w:cs="Times New Roman"/>
          <w:lang w:eastAsia="ar-SA"/>
        </w:rPr>
      </w:pPr>
    </w:p>
    <w:p w14:paraId="2D68C6FC" w14:textId="77777777" w:rsidR="00461798" w:rsidRPr="00B87344" w:rsidRDefault="00461798" w:rsidP="008D7610">
      <w:pPr>
        <w:numPr>
          <w:ilvl w:val="1"/>
          <w:numId w:val="59"/>
        </w:numPr>
        <w:suppressAutoHyphens/>
        <w:spacing w:after="0" w:line="240" w:lineRule="auto"/>
        <w:ind w:left="426" w:hanging="426"/>
        <w:jc w:val="both"/>
        <w:rPr>
          <w:rFonts w:ascii="Times New Roman" w:eastAsia="MS Mincho" w:hAnsi="Times New Roman" w:cs="Times New Roman"/>
          <w:lang w:eastAsia="ar-SA"/>
        </w:rPr>
      </w:pPr>
      <w:r w:rsidRPr="00B87344">
        <w:rPr>
          <w:rFonts w:ascii="Times New Roman" w:hAnsi="Times New Roman"/>
          <w:b/>
          <w:bCs/>
        </w:rPr>
        <w:t>Budynek Urzędu Stanu Cywilnego:</w:t>
      </w:r>
    </w:p>
    <w:p w14:paraId="27A66A45" w14:textId="77777777" w:rsidR="00461798" w:rsidRPr="008D1527" w:rsidRDefault="00461798" w:rsidP="00461798">
      <w:pPr>
        <w:pStyle w:val="Akapitzlist"/>
        <w:widowControl w:val="0"/>
        <w:tabs>
          <w:tab w:val="left" w:pos="-26484"/>
          <w:tab w:val="left" w:pos="-11827"/>
          <w:tab w:val="left" w:pos="5112"/>
          <w:tab w:val="left" w:pos="10650"/>
        </w:tabs>
        <w:suppressAutoHyphens/>
        <w:spacing w:after="0" w:line="264" w:lineRule="auto"/>
        <w:ind w:left="709" w:hanging="567"/>
        <w:jc w:val="both"/>
        <w:rPr>
          <w:rFonts w:ascii="Times New Roman" w:hAnsi="Times New Roman" w:cs="Times New Roman"/>
        </w:rPr>
      </w:pPr>
      <w:r w:rsidRPr="00B87344">
        <w:rPr>
          <w:rFonts w:ascii="Times New Roman" w:eastAsia="MS Mincho" w:hAnsi="Times New Roman" w:cs="Times New Roman"/>
          <w:lang w:eastAsia="ar-SA"/>
        </w:rPr>
        <w:t xml:space="preserve">NETTO: </w:t>
      </w:r>
      <w:r w:rsidRPr="00B87344">
        <w:rPr>
          <w:rFonts w:ascii="Times New Roman" w:eastAsia="MS Mincho" w:hAnsi="Times New Roman" w:cs="Times New Roman"/>
          <w:b/>
          <w:lang w:eastAsia="ar-SA"/>
        </w:rPr>
        <w:t>…………………………….</w:t>
      </w:r>
      <w:r w:rsidRPr="00B87344">
        <w:rPr>
          <w:rFonts w:ascii="Times New Roman" w:eastAsia="MS Mincho" w:hAnsi="Times New Roman" w:cs="Times New Roman"/>
          <w:lang w:eastAsia="ar-SA"/>
        </w:rPr>
        <w:t xml:space="preserve"> zł (słownie: ………………………………………zł …./100).</w:t>
      </w:r>
    </w:p>
    <w:p w14:paraId="36479FCD" w14:textId="77777777" w:rsidR="00612804" w:rsidRPr="00AD1BE9" w:rsidRDefault="00612804" w:rsidP="00612804">
      <w:pPr>
        <w:pStyle w:val="Akapitzlist"/>
        <w:spacing w:before="60" w:after="0" w:line="240" w:lineRule="auto"/>
        <w:ind w:left="1070"/>
        <w:rPr>
          <w:rFonts w:ascii="Times New Roman" w:hAnsi="Times New Roman" w:cs="Times New Roman"/>
          <w:i/>
          <w:sz w:val="18"/>
          <w:szCs w:val="18"/>
        </w:rPr>
      </w:pPr>
    </w:p>
    <w:p w14:paraId="74CA40EE" w14:textId="77777777" w:rsidR="00580A86" w:rsidRPr="00E62A85" w:rsidRDefault="00197FD2" w:rsidP="00E62A85">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18"/>
          <w:szCs w:val="18"/>
        </w:rPr>
      </w:pPr>
      <w:r>
        <w:rPr>
          <w:rFonts w:ascii="Times New Roman" w:hAnsi="Times New Roman" w:cs="Times New Roman"/>
          <w:b/>
          <w:szCs w:val="18"/>
        </w:rPr>
        <w:t xml:space="preserve">Oferujemy …….  </w:t>
      </w:r>
      <w:r w:rsidRPr="001B4E8C">
        <w:rPr>
          <w:rFonts w:ascii="Times New Roman" w:hAnsi="Times New Roman" w:cs="Times New Roman"/>
          <w:b/>
          <w:szCs w:val="18"/>
        </w:rPr>
        <w:t>dodatkowych wizyt na budowie Inspektora nadzoru – Koordynatora</w:t>
      </w:r>
      <w:r>
        <w:rPr>
          <w:rFonts w:ascii="Times New Roman" w:hAnsi="Times New Roman" w:cs="Times New Roman"/>
          <w:b/>
          <w:szCs w:val="18"/>
        </w:rPr>
        <w:t xml:space="preserve"> ponad minimalną wymaganą liczbę wizyt na budowie </w:t>
      </w:r>
      <w:r w:rsidR="004E6059">
        <w:rPr>
          <w:rFonts w:ascii="Times New Roman" w:hAnsi="Times New Roman" w:cs="Times New Roman"/>
          <w:b/>
          <w:szCs w:val="18"/>
        </w:rPr>
        <w:t>–</w:t>
      </w:r>
      <w:r>
        <w:rPr>
          <w:rFonts w:ascii="Times New Roman" w:hAnsi="Times New Roman" w:cs="Times New Roman"/>
          <w:b/>
          <w:szCs w:val="18"/>
        </w:rPr>
        <w:t xml:space="preserve"> </w:t>
      </w:r>
      <w:r w:rsidR="004E6059">
        <w:rPr>
          <w:rFonts w:ascii="Times New Roman" w:eastAsia="MS Mincho" w:hAnsi="Times New Roman" w:cs="Times New Roman"/>
          <w:b/>
          <w:u w:val="single"/>
        </w:rPr>
        <w:t>2 w</w:t>
      </w:r>
      <w:r w:rsidRPr="007B732E">
        <w:rPr>
          <w:rFonts w:ascii="Times New Roman" w:eastAsia="MS Mincho" w:hAnsi="Times New Roman" w:cs="Times New Roman"/>
          <w:b/>
          <w:u w:val="single"/>
        </w:rPr>
        <w:t>izyty na  budowie w tygodniu</w:t>
      </w:r>
      <w:r>
        <w:rPr>
          <w:rFonts w:ascii="Times New Roman" w:eastAsia="MS Mincho" w:hAnsi="Times New Roman" w:cs="Times New Roman"/>
          <w:b/>
        </w:rPr>
        <w:t xml:space="preserve"> (zgodnie z rozdziałem XX, ust. 3)</w:t>
      </w:r>
    </w:p>
    <w:p w14:paraId="0E29D2EA" w14:textId="77777777" w:rsidR="00224BAE" w:rsidRDefault="00224BAE" w:rsidP="00D364D2">
      <w:pPr>
        <w:tabs>
          <w:tab w:val="left" w:pos="0"/>
        </w:tabs>
        <w:spacing w:after="0" w:line="240" w:lineRule="auto"/>
        <w:ind w:hanging="426"/>
        <w:jc w:val="both"/>
        <w:rPr>
          <w:rFonts w:ascii="Times New Roman" w:hAnsi="Times New Roman" w:cs="Times New Roman"/>
          <w:sz w:val="18"/>
          <w:szCs w:val="18"/>
        </w:rPr>
      </w:pPr>
    </w:p>
    <w:p w14:paraId="758D1693" w14:textId="77777777" w:rsidR="00612804" w:rsidRPr="00163A1A"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u w:val="single"/>
        </w:rPr>
      </w:pPr>
      <w:r w:rsidRPr="00163A1A">
        <w:rPr>
          <w:rFonts w:ascii="Times New Roman" w:hAnsi="Times New Roman" w:cs="Times New Roman"/>
          <w:u w:val="single"/>
        </w:rPr>
        <w:t xml:space="preserve">Deklarujemy wykonanie przedmiotu zamówienia w terminie: </w:t>
      </w:r>
    </w:p>
    <w:p w14:paraId="40A7EEC0" w14:textId="77777777" w:rsidR="00612804" w:rsidRPr="00641132" w:rsidRDefault="00461798" w:rsidP="00612804">
      <w:pPr>
        <w:tabs>
          <w:tab w:val="left" w:pos="284"/>
          <w:tab w:val="left" w:pos="709"/>
        </w:tabs>
        <w:suppressAutoHyphens/>
        <w:autoSpaceDE w:val="0"/>
        <w:autoSpaceDN w:val="0"/>
        <w:adjustRightInd w:val="0"/>
        <w:spacing w:after="0" w:line="276" w:lineRule="auto"/>
        <w:ind w:left="142"/>
        <w:jc w:val="both"/>
        <w:rPr>
          <w:rFonts w:ascii="Times New Roman" w:hAnsi="Times New Roman" w:cs="Times New Roman"/>
        </w:rPr>
      </w:pPr>
      <w:r w:rsidRPr="002B3E92">
        <w:rPr>
          <w:rFonts w:ascii="Times New Roman" w:hAnsi="Times New Roman" w:cs="Times New Roman"/>
          <w:b/>
        </w:rPr>
        <w:t xml:space="preserve">do </w:t>
      </w:r>
      <w:r>
        <w:rPr>
          <w:rFonts w:ascii="Times New Roman" w:hAnsi="Times New Roman" w:cs="Times New Roman"/>
          <w:b/>
        </w:rPr>
        <w:t>….</w:t>
      </w:r>
      <w:r w:rsidRPr="002B3E92">
        <w:rPr>
          <w:rFonts w:ascii="Times New Roman" w:hAnsi="Times New Roman" w:cs="Times New Roman"/>
          <w:b/>
        </w:rPr>
        <w:t xml:space="preserve"> miesięcy od podpisania umowy.</w:t>
      </w:r>
      <w:r>
        <w:rPr>
          <w:rFonts w:ascii="Times New Roman" w:hAnsi="Times New Roman" w:cs="Times New Roman"/>
          <w:b/>
        </w:rPr>
        <w:t xml:space="preserve"> </w:t>
      </w:r>
      <w:r w:rsidRPr="00CD5DB5">
        <w:rPr>
          <w:rFonts w:ascii="Times New Roman" w:eastAsia="Times New Roman" w:hAnsi="Times New Roman"/>
        </w:rPr>
        <w:t xml:space="preserve">Jednakże, nie dłużej niż do </w:t>
      </w:r>
      <w:r w:rsidRPr="00CD5DB5">
        <w:rPr>
          <w:rFonts w:ascii="Times New Roman" w:eastAsia="Times New Roman" w:hAnsi="Times New Roman"/>
          <w:b/>
        </w:rPr>
        <w:t>30.</w:t>
      </w:r>
      <w:r>
        <w:rPr>
          <w:rFonts w:ascii="Times New Roman" w:eastAsia="Times New Roman" w:hAnsi="Times New Roman"/>
          <w:b/>
        </w:rPr>
        <w:t>04</w:t>
      </w:r>
      <w:r w:rsidRPr="00CD5DB5">
        <w:rPr>
          <w:rFonts w:ascii="Times New Roman" w:eastAsia="Times New Roman" w:hAnsi="Times New Roman"/>
          <w:b/>
        </w:rPr>
        <w:t>.202</w:t>
      </w:r>
      <w:r>
        <w:rPr>
          <w:rFonts w:ascii="Times New Roman" w:eastAsia="Times New Roman" w:hAnsi="Times New Roman"/>
          <w:b/>
        </w:rPr>
        <w:t>6</w:t>
      </w:r>
      <w:r w:rsidRPr="00CD5DB5">
        <w:rPr>
          <w:rFonts w:ascii="Times New Roman" w:eastAsia="Times New Roman" w:hAnsi="Times New Roman"/>
          <w:b/>
        </w:rPr>
        <w:t xml:space="preserve"> r.</w:t>
      </w:r>
      <w:r w:rsidRPr="00CD5DB5">
        <w:rPr>
          <w:rFonts w:ascii="Times New Roman" w:eastAsia="Times New Roman" w:hAnsi="Times New Roman"/>
        </w:rPr>
        <w:t>, z uwagi na warunki dotyczące rozliczenia dofinansowania, termin odbioru robót budowlanych nie może przekroczyć wskazanego terminu.</w:t>
      </w:r>
    </w:p>
    <w:p w14:paraId="057F2494" w14:textId="77777777" w:rsidR="00163A1A" w:rsidRDefault="00163A1A" w:rsidP="00E2016B">
      <w:pPr>
        <w:spacing w:after="0" w:line="276" w:lineRule="auto"/>
        <w:ind w:firstLine="142"/>
        <w:jc w:val="both"/>
        <w:rPr>
          <w:rFonts w:ascii="Times New Roman" w:hAnsi="Times New Roman" w:cs="Times New Roman"/>
        </w:rPr>
      </w:pPr>
    </w:p>
    <w:p w14:paraId="79AAF9A9" w14:textId="77777777" w:rsidR="00612804" w:rsidRPr="00641132"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641132">
        <w:rPr>
          <w:rFonts w:ascii="Times New Roman" w:hAnsi="Times New Roman" w:cs="Times New Roman"/>
        </w:rPr>
        <w:t>Potwierdzamy przyjęcie warunków umownych i warunków płatności zawartych w SWZ  i we wzorze umowy stanowiącej załącznik do SWZ.</w:t>
      </w:r>
    </w:p>
    <w:p w14:paraId="2F38B591" w14:textId="77777777" w:rsidR="00612804" w:rsidRPr="00641132"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641132">
        <w:rPr>
          <w:rFonts w:ascii="Times New Roman" w:hAnsi="Times New Roman" w:cs="Times New Roman"/>
        </w:rPr>
        <w:t>Uważamy się za związanych niniejszą ofertą zgodnie z terminem określonym w SWZ.</w:t>
      </w:r>
    </w:p>
    <w:p w14:paraId="2D9A482E" w14:textId="77777777" w:rsidR="00612804" w:rsidRPr="00AD1BE9" w:rsidRDefault="00612804" w:rsidP="00612804">
      <w:pPr>
        <w:spacing w:after="0" w:line="240" w:lineRule="auto"/>
        <w:jc w:val="center"/>
        <w:rPr>
          <w:rFonts w:ascii="Times New Roman" w:hAnsi="Times New Roman" w:cs="Times New Roman"/>
          <w:sz w:val="18"/>
          <w:szCs w:val="18"/>
        </w:rPr>
      </w:pPr>
    </w:p>
    <w:p w14:paraId="12CFD1A6" w14:textId="77777777" w:rsidR="00612804" w:rsidRPr="004B2197"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rPr>
      </w:pPr>
      <w:r w:rsidRPr="004B2197">
        <w:rPr>
          <w:rFonts w:ascii="Times New Roman" w:hAnsi="Times New Roman" w:cs="Times New Roman"/>
          <w:b/>
          <w:sz w:val="24"/>
          <w:szCs w:val="24"/>
        </w:rPr>
        <w:t xml:space="preserve">Oświadczamy, </w:t>
      </w:r>
      <w:r w:rsidRPr="004B2197">
        <w:rPr>
          <w:rFonts w:ascii="Times New Roman" w:hAnsi="Times New Roman" w:cs="Times New Roman"/>
          <w:sz w:val="24"/>
          <w:szCs w:val="24"/>
        </w:rPr>
        <w:t>że złożona oferta</w:t>
      </w:r>
    </w:p>
    <w:p w14:paraId="49AA84FA" w14:textId="77777777" w:rsidR="00612804" w:rsidRPr="00AD1BE9" w:rsidRDefault="00612804" w:rsidP="00612804">
      <w:pPr>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Pr="00AD1BE9">
        <w:rPr>
          <w:rFonts w:ascii="Times New Roman" w:hAnsi="Times New Roman" w:cs="Times New Roman"/>
          <w:b/>
        </w:rPr>
      </w:r>
      <w:r w:rsidRPr="00AD1BE9">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nie</w:t>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w:t>
      </w:r>
      <w:r>
        <w:rPr>
          <w:rFonts w:ascii="Times New Roman" w:hAnsi="Times New Roman" w:cs="Times New Roman"/>
        </w:rPr>
        <w:t xml:space="preserve">                      o podatku od towarów i usług</w:t>
      </w:r>
    </w:p>
    <w:p w14:paraId="2DBC4316" w14:textId="77777777" w:rsidR="00612804" w:rsidRDefault="00612804" w:rsidP="00612804">
      <w:pPr>
        <w:spacing w:before="60" w:after="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Pr="00AD1BE9">
        <w:rPr>
          <w:rFonts w:ascii="Times New Roman" w:hAnsi="Times New Roman" w:cs="Times New Roman"/>
          <w:b/>
        </w:rPr>
      </w:r>
      <w:r w:rsidRPr="00AD1BE9">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2A667BC9" w14:textId="77777777" w:rsidR="00612804" w:rsidRPr="00AD1BE9" w:rsidRDefault="00612804" w:rsidP="00612804">
      <w:pPr>
        <w:spacing w:before="60" w:after="60"/>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12804" w:rsidRPr="00AD1BE9" w14:paraId="1A8E246E" w14:textId="77777777" w:rsidTr="00734B65">
        <w:tc>
          <w:tcPr>
            <w:tcW w:w="567" w:type="dxa"/>
          </w:tcPr>
          <w:p w14:paraId="38A78ADD" w14:textId="77777777"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Lp.</w:t>
            </w:r>
          </w:p>
        </w:tc>
        <w:tc>
          <w:tcPr>
            <w:tcW w:w="4252" w:type="dxa"/>
          </w:tcPr>
          <w:p w14:paraId="0E8706A5" w14:textId="77777777"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Nazwa (rodzaj) towaru lub usługi</w:t>
            </w:r>
          </w:p>
        </w:tc>
        <w:tc>
          <w:tcPr>
            <w:tcW w:w="3402" w:type="dxa"/>
          </w:tcPr>
          <w:p w14:paraId="6D16B0EB" w14:textId="77777777"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Wartość bez kwoty podatku</w:t>
            </w:r>
          </w:p>
        </w:tc>
      </w:tr>
      <w:tr w:rsidR="00612804" w:rsidRPr="00AD1BE9" w14:paraId="7117BD7D" w14:textId="77777777" w:rsidTr="00734B65">
        <w:tc>
          <w:tcPr>
            <w:tcW w:w="567" w:type="dxa"/>
          </w:tcPr>
          <w:p w14:paraId="5A184994" w14:textId="77777777" w:rsidR="00612804" w:rsidRPr="00AD1BE9" w:rsidRDefault="00612804" w:rsidP="00734B65">
            <w:pPr>
              <w:spacing w:after="0" w:line="240" w:lineRule="auto"/>
              <w:jc w:val="center"/>
              <w:rPr>
                <w:rFonts w:ascii="Times New Roman" w:hAnsi="Times New Roman" w:cs="Times New Roman"/>
              </w:rPr>
            </w:pPr>
          </w:p>
        </w:tc>
        <w:tc>
          <w:tcPr>
            <w:tcW w:w="4252" w:type="dxa"/>
          </w:tcPr>
          <w:p w14:paraId="70CBA6C1" w14:textId="77777777" w:rsidR="00612804" w:rsidRPr="00AD1BE9" w:rsidRDefault="00612804" w:rsidP="00734B65">
            <w:pPr>
              <w:spacing w:after="0" w:line="240" w:lineRule="auto"/>
              <w:jc w:val="center"/>
              <w:rPr>
                <w:rFonts w:ascii="Times New Roman" w:hAnsi="Times New Roman" w:cs="Times New Roman"/>
              </w:rPr>
            </w:pPr>
          </w:p>
        </w:tc>
        <w:tc>
          <w:tcPr>
            <w:tcW w:w="3402" w:type="dxa"/>
          </w:tcPr>
          <w:p w14:paraId="4FC91AD8" w14:textId="77777777" w:rsidR="00612804" w:rsidRPr="00AD1BE9" w:rsidRDefault="00612804" w:rsidP="00734B65">
            <w:pPr>
              <w:spacing w:after="0" w:line="240" w:lineRule="auto"/>
              <w:jc w:val="center"/>
              <w:rPr>
                <w:rFonts w:ascii="Times New Roman" w:hAnsi="Times New Roman" w:cs="Times New Roman"/>
              </w:rPr>
            </w:pPr>
          </w:p>
        </w:tc>
      </w:tr>
      <w:tr w:rsidR="00612804" w:rsidRPr="00AD1BE9" w14:paraId="50F05496" w14:textId="77777777" w:rsidTr="00734B65">
        <w:tc>
          <w:tcPr>
            <w:tcW w:w="567" w:type="dxa"/>
          </w:tcPr>
          <w:p w14:paraId="36CD4944" w14:textId="77777777" w:rsidR="00612804" w:rsidRPr="00AD1BE9" w:rsidRDefault="00612804" w:rsidP="00734B65">
            <w:pPr>
              <w:spacing w:after="0" w:line="240" w:lineRule="auto"/>
              <w:jc w:val="center"/>
              <w:rPr>
                <w:rFonts w:ascii="Times New Roman" w:hAnsi="Times New Roman" w:cs="Times New Roman"/>
              </w:rPr>
            </w:pPr>
          </w:p>
        </w:tc>
        <w:tc>
          <w:tcPr>
            <w:tcW w:w="4252" w:type="dxa"/>
          </w:tcPr>
          <w:p w14:paraId="7C807C0F" w14:textId="77777777" w:rsidR="00612804" w:rsidRPr="00AD1BE9" w:rsidRDefault="00612804" w:rsidP="00734B65">
            <w:pPr>
              <w:spacing w:after="0" w:line="240" w:lineRule="auto"/>
              <w:jc w:val="center"/>
              <w:rPr>
                <w:rFonts w:ascii="Times New Roman" w:hAnsi="Times New Roman" w:cs="Times New Roman"/>
              </w:rPr>
            </w:pPr>
          </w:p>
        </w:tc>
        <w:tc>
          <w:tcPr>
            <w:tcW w:w="3402" w:type="dxa"/>
          </w:tcPr>
          <w:p w14:paraId="68243ACA" w14:textId="77777777" w:rsidR="00612804" w:rsidRPr="00AD1BE9" w:rsidRDefault="00612804" w:rsidP="00734B65">
            <w:pPr>
              <w:spacing w:after="0" w:line="240" w:lineRule="auto"/>
              <w:jc w:val="center"/>
              <w:rPr>
                <w:rFonts w:ascii="Times New Roman" w:hAnsi="Times New Roman" w:cs="Times New Roman"/>
              </w:rPr>
            </w:pPr>
          </w:p>
        </w:tc>
      </w:tr>
    </w:tbl>
    <w:p w14:paraId="2EE9EC57" w14:textId="77777777" w:rsidR="00612804" w:rsidRPr="004B2197"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rPr>
      </w:pPr>
      <w:r w:rsidRPr="004B2197">
        <w:rPr>
          <w:rFonts w:ascii="Times New Roman" w:hAnsi="Times New Roman" w:cs="Times New Roman"/>
          <w:b/>
          <w:sz w:val="24"/>
          <w:szCs w:val="24"/>
        </w:rPr>
        <w:t>Oświadczamy</w:t>
      </w:r>
      <w:r w:rsidRPr="004B2197">
        <w:rPr>
          <w:rFonts w:ascii="Times New Roman" w:hAnsi="Times New Roman" w:cs="Times New Roman"/>
          <w:bCs/>
          <w:sz w:val="24"/>
          <w:szCs w:val="24"/>
        </w:rPr>
        <w:t xml:space="preserve"> na podstawie art. 18 ust. 3 ustawy Pzp, że:</w:t>
      </w:r>
    </w:p>
    <w:p w14:paraId="5F1C8405" w14:textId="77777777" w:rsidR="00612804" w:rsidRPr="00AD1BE9" w:rsidRDefault="00612804" w:rsidP="00612804">
      <w:pPr>
        <w:tabs>
          <w:tab w:val="left" w:pos="993"/>
        </w:tabs>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Pr="00AD1BE9">
        <w:rPr>
          <w:rFonts w:ascii="Times New Roman" w:hAnsi="Times New Roman" w:cs="Times New Roman"/>
          <w:b/>
        </w:rPr>
      </w:r>
      <w:r w:rsidRPr="00AD1BE9">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żadna z informacji</w:t>
      </w:r>
      <w:r w:rsidRPr="00AD1BE9">
        <w:rPr>
          <w:rFonts w:ascii="Times New Roman" w:hAnsi="Times New Roman" w:cs="Times New Roman"/>
          <w:bCs/>
        </w:rPr>
        <w:t xml:space="preserve"> zawartych w ofercie </w:t>
      </w:r>
      <w:r w:rsidRPr="00AD1BE9">
        <w:rPr>
          <w:rFonts w:ascii="Times New Roman" w:hAnsi="Times New Roman" w:cs="Times New Roman"/>
          <w:b/>
          <w:bCs/>
        </w:rPr>
        <w:t>nie stanowi tajemnicy przedsiębiorstwa</w:t>
      </w:r>
      <w:r w:rsidRPr="00AD1BE9">
        <w:rPr>
          <w:rFonts w:ascii="Times New Roman" w:hAnsi="Times New Roman" w:cs="Times New Roman"/>
          <w:bCs/>
        </w:rPr>
        <w:t xml:space="preserve"> w rozumieniu </w:t>
      </w:r>
      <w:r w:rsidRPr="00AD1BE9">
        <w:rPr>
          <w:rFonts w:ascii="Times New Roman" w:hAnsi="Times New Roman" w:cs="Times New Roman"/>
        </w:rPr>
        <w:t>przepisów</w:t>
      </w:r>
      <w:r w:rsidRPr="00AD1BE9">
        <w:rPr>
          <w:rFonts w:ascii="Times New Roman" w:hAnsi="Times New Roman" w:cs="Times New Roman"/>
          <w:bCs/>
        </w:rPr>
        <w:t xml:space="preserve"> o zwalczaniu nieuczciwej konkurencji,</w:t>
      </w:r>
    </w:p>
    <w:p w14:paraId="6401996B" w14:textId="77777777" w:rsidR="00612804" w:rsidRPr="002C6D10" w:rsidRDefault="00612804" w:rsidP="00612804">
      <w:pPr>
        <w:spacing w:before="60" w:after="60"/>
        <w:ind w:left="709" w:hanging="283"/>
        <w:jc w:val="both"/>
        <w:rPr>
          <w:rFonts w:ascii="Times New Roman" w:hAnsi="Times New Roman" w:cs="Times New Roman"/>
          <w:bCs/>
        </w:rPr>
      </w:pPr>
      <w:r w:rsidRPr="00AD1BE9">
        <w:rPr>
          <w:rFonts w:ascii="Times New Roman" w:hAnsi="Times New Roman" w:cs="Times New Roman"/>
          <w:b/>
        </w:rPr>
        <w:lastRenderedPageBreak/>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Pr="00AD1BE9">
        <w:rPr>
          <w:rFonts w:ascii="Times New Roman" w:hAnsi="Times New Roman" w:cs="Times New Roman"/>
          <w:b/>
        </w:rPr>
      </w:r>
      <w:r w:rsidRPr="00AD1BE9">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wskazane poniżej informacje</w:t>
      </w:r>
      <w:r w:rsidRPr="00AD1BE9">
        <w:rPr>
          <w:rFonts w:ascii="Times New Roman" w:hAnsi="Times New Roman" w:cs="Times New Roman"/>
          <w:bCs/>
        </w:rPr>
        <w:t xml:space="preserve"> zawarte w ofercie </w:t>
      </w:r>
      <w:r w:rsidRPr="00AD1BE9">
        <w:rPr>
          <w:rFonts w:ascii="Times New Roman" w:hAnsi="Times New Roman" w:cs="Times New Roman"/>
          <w:b/>
          <w:bCs/>
        </w:rPr>
        <w:t>stanowią tajemnicę przedsiębiorstwa</w:t>
      </w:r>
      <w:r w:rsidRPr="00AD1BE9">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14:paraId="2C678367" w14:textId="77777777" w:rsidR="00612804" w:rsidRPr="00AD1BE9" w:rsidRDefault="00612804" w:rsidP="00612804">
      <w:pPr>
        <w:spacing w:before="60" w:after="60"/>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612804" w:rsidRPr="00AD1BE9" w14:paraId="6DBA81D8" w14:textId="77777777" w:rsidTr="00734B65">
        <w:tc>
          <w:tcPr>
            <w:tcW w:w="567" w:type="dxa"/>
            <w:vMerge w:val="restart"/>
            <w:vAlign w:val="center"/>
          </w:tcPr>
          <w:p w14:paraId="1A28BE9E" w14:textId="77777777"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Lp.</w:t>
            </w:r>
          </w:p>
        </w:tc>
        <w:tc>
          <w:tcPr>
            <w:tcW w:w="4961" w:type="dxa"/>
            <w:vMerge w:val="restart"/>
            <w:vAlign w:val="center"/>
          </w:tcPr>
          <w:p w14:paraId="28256FB8" w14:textId="77777777"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Oznaczeniu rodzaju (nazwy) informacji</w:t>
            </w:r>
          </w:p>
        </w:tc>
        <w:tc>
          <w:tcPr>
            <w:tcW w:w="2724" w:type="dxa"/>
            <w:gridSpan w:val="2"/>
          </w:tcPr>
          <w:p w14:paraId="3F3BA1C9" w14:textId="77777777"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Numery stron w ofercie</w:t>
            </w:r>
          </w:p>
        </w:tc>
      </w:tr>
      <w:tr w:rsidR="00612804" w:rsidRPr="00AD1BE9" w14:paraId="1F93131D" w14:textId="77777777" w:rsidTr="00734B65">
        <w:tc>
          <w:tcPr>
            <w:tcW w:w="567" w:type="dxa"/>
            <w:vMerge/>
          </w:tcPr>
          <w:p w14:paraId="271435E7" w14:textId="77777777" w:rsidR="00612804" w:rsidRPr="00AD1BE9" w:rsidRDefault="00612804" w:rsidP="00734B65">
            <w:pPr>
              <w:spacing w:after="0" w:line="240" w:lineRule="auto"/>
              <w:jc w:val="center"/>
              <w:rPr>
                <w:rFonts w:ascii="Times New Roman" w:hAnsi="Times New Roman" w:cs="Times New Roman"/>
              </w:rPr>
            </w:pPr>
          </w:p>
        </w:tc>
        <w:tc>
          <w:tcPr>
            <w:tcW w:w="4961" w:type="dxa"/>
            <w:vMerge/>
          </w:tcPr>
          <w:p w14:paraId="4D64B143" w14:textId="77777777" w:rsidR="00612804" w:rsidRPr="00AD1BE9" w:rsidRDefault="00612804" w:rsidP="00734B65">
            <w:pPr>
              <w:spacing w:after="0" w:line="240" w:lineRule="auto"/>
              <w:jc w:val="center"/>
              <w:rPr>
                <w:rFonts w:ascii="Times New Roman" w:hAnsi="Times New Roman" w:cs="Times New Roman"/>
              </w:rPr>
            </w:pPr>
          </w:p>
        </w:tc>
        <w:tc>
          <w:tcPr>
            <w:tcW w:w="1362" w:type="dxa"/>
          </w:tcPr>
          <w:p w14:paraId="2AF14915" w14:textId="77777777"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od</w:t>
            </w:r>
          </w:p>
        </w:tc>
        <w:tc>
          <w:tcPr>
            <w:tcW w:w="1362" w:type="dxa"/>
          </w:tcPr>
          <w:p w14:paraId="058D7A22" w14:textId="77777777"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do</w:t>
            </w:r>
          </w:p>
        </w:tc>
      </w:tr>
      <w:tr w:rsidR="00612804" w:rsidRPr="00AD1BE9" w14:paraId="4B6EE2A6" w14:textId="77777777" w:rsidTr="00734B65">
        <w:tc>
          <w:tcPr>
            <w:tcW w:w="567" w:type="dxa"/>
          </w:tcPr>
          <w:p w14:paraId="6851122E" w14:textId="77777777" w:rsidR="00612804" w:rsidRPr="00AD1BE9" w:rsidRDefault="00612804" w:rsidP="00734B65">
            <w:pPr>
              <w:spacing w:after="0" w:line="240" w:lineRule="auto"/>
              <w:jc w:val="center"/>
              <w:rPr>
                <w:rFonts w:ascii="Times New Roman" w:hAnsi="Times New Roman" w:cs="Times New Roman"/>
              </w:rPr>
            </w:pPr>
          </w:p>
        </w:tc>
        <w:tc>
          <w:tcPr>
            <w:tcW w:w="4961" w:type="dxa"/>
          </w:tcPr>
          <w:p w14:paraId="093355F7" w14:textId="77777777" w:rsidR="00612804" w:rsidRPr="00AD1BE9" w:rsidRDefault="00612804" w:rsidP="00734B65">
            <w:pPr>
              <w:spacing w:after="0" w:line="240" w:lineRule="auto"/>
              <w:jc w:val="center"/>
              <w:rPr>
                <w:rFonts w:ascii="Times New Roman" w:hAnsi="Times New Roman" w:cs="Times New Roman"/>
              </w:rPr>
            </w:pPr>
          </w:p>
        </w:tc>
        <w:tc>
          <w:tcPr>
            <w:tcW w:w="1362" w:type="dxa"/>
          </w:tcPr>
          <w:p w14:paraId="1175A3C0" w14:textId="77777777" w:rsidR="00612804" w:rsidRPr="00AD1BE9" w:rsidRDefault="00612804" w:rsidP="00734B65">
            <w:pPr>
              <w:spacing w:after="0" w:line="240" w:lineRule="auto"/>
              <w:jc w:val="center"/>
              <w:rPr>
                <w:rFonts w:ascii="Times New Roman" w:hAnsi="Times New Roman" w:cs="Times New Roman"/>
              </w:rPr>
            </w:pPr>
          </w:p>
        </w:tc>
        <w:tc>
          <w:tcPr>
            <w:tcW w:w="1362" w:type="dxa"/>
          </w:tcPr>
          <w:p w14:paraId="6917A702" w14:textId="77777777" w:rsidR="00612804" w:rsidRPr="00AD1BE9" w:rsidRDefault="00612804" w:rsidP="00734B65">
            <w:pPr>
              <w:spacing w:after="0" w:line="240" w:lineRule="auto"/>
              <w:jc w:val="center"/>
              <w:rPr>
                <w:rFonts w:ascii="Times New Roman" w:hAnsi="Times New Roman" w:cs="Times New Roman"/>
              </w:rPr>
            </w:pPr>
          </w:p>
        </w:tc>
      </w:tr>
      <w:tr w:rsidR="00612804" w:rsidRPr="00AD1BE9" w14:paraId="3FC274CD" w14:textId="77777777" w:rsidTr="00734B65">
        <w:tc>
          <w:tcPr>
            <w:tcW w:w="567" w:type="dxa"/>
          </w:tcPr>
          <w:p w14:paraId="77F9DBDC" w14:textId="77777777" w:rsidR="00612804" w:rsidRPr="00AD1BE9" w:rsidRDefault="00612804" w:rsidP="00734B65">
            <w:pPr>
              <w:spacing w:after="0" w:line="240" w:lineRule="auto"/>
              <w:jc w:val="center"/>
              <w:rPr>
                <w:rFonts w:ascii="Times New Roman" w:hAnsi="Times New Roman" w:cs="Times New Roman"/>
              </w:rPr>
            </w:pPr>
          </w:p>
        </w:tc>
        <w:tc>
          <w:tcPr>
            <w:tcW w:w="4961" w:type="dxa"/>
          </w:tcPr>
          <w:p w14:paraId="477473CB" w14:textId="77777777" w:rsidR="00612804" w:rsidRPr="00AD1BE9" w:rsidRDefault="00612804" w:rsidP="00734B65">
            <w:pPr>
              <w:spacing w:after="0" w:line="240" w:lineRule="auto"/>
              <w:jc w:val="center"/>
              <w:rPr>
                <w:rFonts w:ascii="Times New Roman" w:hAnsi="Times New Roman" w:cs="Times New Roman"/>
              </w:rPr>
            </w:pPr>
          </w:p>
        </w:tc>
        <w:tc>
          <w:tcPr>
            <w:tcW w:w="1362" w:type="dxa"/>
          </w:tcPr>
          <w:p w14:paraId="598B09BD" w14:textId="77777777" w:rsidR="00612804" w:rsidRPr="00AD1BE9" w:rsidRDefault="00612804" w:rsidP="00734B65">
            <w:pPr>
              <w:spacing w:after="0" w:line="240" w:lineRule="auto"/>
              <w:jc w:val="center"/>
              <w:rPr>
                <w:rFonts w:ascii="Times New Roman" w:hAnsi="Times New Roman" w:cs="Times New Roman"/>
              </w:rPr>
            </w:pPr>
          </w:p>
        </w:tc>
        <w:tc>
          <w:tcPr>
            <w:tcW w:w="1362" w:type="dxa"/>
          </w:tcPr>
          <w:p w14:paraId="46016D14" w14:textId="77777777" w:rsidR="00612804" w:rsidRPr="00AD1BE9" w:rsidRDefault="00612804" w:rsidP="00734B65">
            <w:pPr>
              <w:spacing w:after="0" w:line="240" w:lineRule="auto"/>
              <w:jc w:val="center"/>
              <w:rPr>
                <w:rFonts w:ascii="Times New Roman" w:hAnsi="Times New Roman" w:cs="Times New Roman"/>
              </w:rPr>
            </w:pPr>
          </w:p>
        </w:tc>
      </w:tr>
    </w:tbl>
    <w:p w14:paraId="2207C2D4" w14:textId="77777777" w:rsidR="00612804" w:rsidRDefault="00612804" w:rsidP="00612804">
      <w:pPr>
        <w:spacing w:before="60" w:after="60"/>
        <w:ind w:left="709"/>
        <w:rPr>
          <w:rFonts w:ascii="Times New Roman" w:hAnsi="Times New Roman" w:cs="Times New Roman"/>
        </w:rPr>
      </w:pPr>
    </w:p>
    <w:p w14:paraId="1EC9F724" w14:textId="77777777" w:rsidR="00612804" w:rsidRPr="00AD1BE9" w:rsidRDefault="00612804" w:rsidP="00612804">
      <w:pPr>
        <w:spacing w:before="60" w:after="60"/>
        <w:ind w:left="709"/>
        <w:rPr>
          <w:rFonts w:ascii="Times New Roman" w:hAnsi="Times New Roman" w:cs="Times New Roman"/>
        </w:rPr>
      </w:pPr>
      <w:r w:rsidRPr="00AD1BE9">
        <w:rPr>
          <w:rFonts w:ascii="Times New Roman" w:hAnsi="Times New Roman" w:cs="Times New Roman"/>
        </w:rPr>
        <w:t>Uzasadnienia zastrzeżenia dokumentów: ………………………………………………………</w:t>
      </w:r>
      <w:r>
        <w:rPr>
          <w:rFonts w:ascii="Times New Roman" w:hAnsi="Times New Roman" w:cs="Times New Roman"/>
        </w:rPr>
        <w:t>…..</w:t>
      </w:r>
      <w:r w:rsidRPr="00AD1BE9">
        <w:rPr>
          <w:rFonts w:ascii="Times New Roman" w:hAnsi="Times New Roman" w:cs="Times New Roman"/>
        </w:rPr>
        <w:t>…………………………………………</w:t>
      </w:r>
      <w:r>
        <w:rPr>
          <w:rFonts w:ascii="Times New Roman" w:hAnsi="Times New Roman" w:cs="Times New Roman"/>
        </w:rPr>
        <w:t>...</w:t>
      </w:r>
    </w:p>
    <w:p w14:paraId="451AD56D" w14:textId="77777777" w:rsidR="00612804" w:rsidRDefault="00612804" w:rsidP="00612804">
      <w:pPr>
        <w:spacing w:before="60" w:after="60"/>
        <w:ind w:left="709"/>
        <w:jc w:val="both"/>
        <w:rPr>
          <w:rFonts w:ascii="Times New Roman" w:hAnsi="Times New Roman" w:cs="Times New Roman"/>
        </w:rPr>
      </w:pPr>
      <w:r w:rsidRPr="00AD1BE9">
        <w:rPr>
          <w:rFonts w:ascii="Times New Roman" w:hAnsi="Times New Roman" w:cs="Times New Roman"/>
        </w:rPr>
        <w:t>……………</w:t>
      </w:r>
      <w:r>
        <w:rPr>
          <w:rFonts w:ascii="Times New Roman" w:hAnsi="Times New Roman" w:cs="Times New Roman"/>
        </w:rPr>
        <w:t>…………………………………………………………………………………………</w:t>
      </w:r>
    </w:p>
    <w:p w14:paraId="317A9D07" w14:textId="77777777" w:rsidR="00612804" w:rsidRPr="008E33B7"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8E33B7">
        <w:rPr>
          <w:rFonts w:ascii="Times New Roman" w:hAnsi="Times New Roman" w:cs="Times New Roman"/>
        </w:rPr>
        <w:t xml:space="preserve">Przystępując do zamówienia publicznego w trybie przetargu </w:t>
      </w:r>
      <w:r>
        <w:rPr>
          <w:rFonts w:ascii="Times New Roman" w:hAnsi="Times New Roman" w:cs="Times New Roman"/>
        </w:rPr>
        <w:t>podstawowego z możliwością  negocjacji</w:t>
      </w:r>
      <w:r w:rsidRPr="008E33B7">
        <w:rPr>
          <w:rFonts w:ascii="Times New Roman" w:hAnsi="Times New Roman" w:cs="Times New Roman"/>
        </w:rPr>
        <w:t xml:space="preserve"> składamy oświadczenia, że: zapoznaliśmy się z dokumentami przetargowymi w tym: (dokumentacją techniczną (jeżeli dotyczy)) Specyfikacją Warunków Zamówienia wraz ze wzorem umowy i przyjmujemy je bez zastrzeżeń.</w:t>
      </w:r>
    </w:p>
    <w:p w14:paraId="47E6D4A2" w14:textId="77777777" w:rsidR="00612804" w:rsidRPr="008E33B7"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E67632">
        <w:rPr>
          <w:rFonts w:ascii="Times New Roman" w:hAnsi="Times New Roman" w:cs="Times New Roman"/>
          <w:b/>
        </w:rPr>
        <w:t>Oświadczamy,</w:t>
      </w:r>
      <w:r w:rsidRPr="008E33B7">
        <w:rPr>
          <w:rFonts w:ascii="Times New Roman" w:hAnsi="Times New Roman" w:cs="Times New Roman"/>
        </w:rPr>
        <w:t xml:space="preserve"> że uwzględniliśmy zmiany i dodatkowe ustalenia wynikłe w trakcie procedury przetargowej stanowiące integralną część SWZ, wyszczególnione we wszystkich przesłanych i umies</w:t>
      </w:r>
      <w:r w:rsidRPr="00657AFC">
        <w:rPr>
          <w:rFonts w:ascii="Times New Roman" w:hAnsi="Times New Roman" w:cs="Times New Roman"/>
        </w:rPr>
        <w:t xml:space="preserve">zczonych na stronie internetowej pismach Zamawiającego: Platforma zakupowa pod adresem: </w:t>
      </w:r>
      <w:r w:rsidRPr="007356A5">
        <w:rPr>
          <w:rFonts w:ascii="Times New Roman" w:hAnsi="Times New Roman" w:cs="Times New Roman"/>
          <w:bCs/>
          <w:color w:val="6600FF"/>
          <w:sz w:val="24"/>
          <w:szCs w:val="24"/>
          <w:u w:val="single"/>
        </w:rPr>
        <w:t>https://platformazakupowa.pl/pn/um_swidnica</w:t>
      </w:r>
    </w:p>
    <w:p w14:paraId="7D782270" w14:textId="77777777" w:rsidR="00612804" w:rsidRPr="008E33B7" w:rsidRDefault="00612804" w:rsidP="00DC1E4C">
      <w:pPr>
        <w:pStyle w:val="Akapitzlist"/>
        <w:widowControl w:val="0"/>
        <w:numPr>
          <w:ilvl w:val="3"/>
          <w:numId w:val="4"/>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8E33B7">
        <w:rPr>
          <w:rFonts w:ascii="Times New Roman" w:hAnsi="Times New Roman" w:cs="Times New Roman"/>
        </w:rPr>
        <w:t xml:space="preserve">Oświadczamy, że czynności w zakresie realizacji zamówienia polegające na wykonywaniu pracy </w:t>
      </w:r>
      <w:r w:rsidR="00C12B43">
        <w:rPr>
          <w:rFonts w:ascii="Times New Roman" w:hAnsi="Times New Roman" w:cs="Times New Roman"/>
        </w:rPr>
        <w:t xml:space="preserve">           </w:t>
      </w:r>
      <w:r w:rsidRPr="008E33B7">
        <w:rPr>
          <w:rFonts w:ascii="Times New Roman" w:hAnsi="Times New Roman" w:cs="Times New Roman"/>
        </w:rPr>
        <w:t>w sposób określony w art. 22  §1 ustawy z dnia 26 czerwca 1974 r. – Kodeks Pracy (</w:t>
      </w:r>
      <w:proofErr w:type="spellStart"/>
      <w:r w:rsidRPr="008E33B7">
        <w:rPr>
          <w:rFonts w:ascii="Times New Roman" w:hAnsi="Times New Roman" w:cs="Times New Roman"/>
        </w:rPr>
        <w:t>t.j</w:t>
      </w:r>
      <w:proofErr w:type="spellEnd"/>
      <w:r w:rsidRPr="008E33B7">
        <w:rPr>
          <w:rFonts w:ascii="Times New Roman" w:hAnsi="Times New Roman" w:cs="Times New Roman"/>
        </w:rPr>
        <w:t xml:space="preserve">. Dz.U. z </w:t>
      </w:r>
      <w:r w:rsidR="00683FB6">
        <w:rPr>
          <w:rFonts w:ascii="Times New Roman" w:hAnsi="Times New Roman" w:cs="Times New Roman"/>
        </w:rPr>
        <w:t>2023</w:t>
      </w:r>
      <w:r w:rsidRPr="008E33B7">
        <w:rPr>
          <w:rFonts w:ascii="Times New Roman" w:hAnsi="Times New Roman" w:cs="Times New Roman"/>
        </w:rPr>
        <w:t xml:space="preserve"> r., poz. </w:t>
      </w:r>
      <w:r w:rsidR="00683FB6">
        <w:rPr>
          <w:rFonts w:ascii="Times New Roman" w:hAnsi="Times New Roman" w:cs="Times New Roman"/>
        </w:rPr>
        <w:t>1465 z późn. zm.</w:t>
      </w:r>
      <w:r w:rsidRPr="008E33B7">
        <w:rPr>
          <w:rFonts w:ascii="Times New Roman" w:hAnsi="Times New Roman" w:cs="Times New Roman"/>
        </w:rPr>
        <w:t>) będą wykonywały osoby zatrudnione na podstawie umowy o pracę.</w:t>
      </w:r>
    </w:p>
    <w:p w14:paraId="04CE2FDB" w14:textId="77777777" w:rsidR="00612804" w:rsidRPr="008E33B7" w:rsidRDefault="00612804" w:rsidP="00DC1E4C">
      <w:pPr>
        <w:pStyle w:val="Akapitzlist"/>
        <w:widowControl w:val="0"/>
        <w:numPr>
          <w:ilvl w:val="3"/>
          <w:numId w:val="4"/>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8E33B7">
        <w:rPr>
          <w:rFonts w:ascii="Times New Roman" w:hAnsi="Times New Roman" w:cs="Times New Roman"/>
        </w:rPr>
        <w:t xml:space="preserve">Określenie równoważności przedmiotu zamówienia w zakresie: </w:t>
      </w:r>
    </w:p>
    <w:p w14:paraId="750EA020" w14:textId="77777777" w:rsidR="00612804" w:rsidRDefault="00612804" w:rsidP="00C12B43">
      <w:pPr>
        <w:spacing w:after="0" w:line="240" w:lineRule="auto"/>
        <w:jc w:val="both"/>
        <w:rPr>
          <w:rFonts w:ascii="Times New Roman" w:hAnsi="Times New Roman" w:cs="Times New Roman"/>
          <w:sz w:val="20"/>
          <w:szCs w:val="20"/>
        </w:rPr>
      </w:pPr>
      <w:r w:rsidRPr="00AD1BE9">
        <w:rPr>
          <w:rFonts w:ascii="Times New Roman" w:hAnsi="Times New Roman" w:cs="Times New Roman"/>
          <w:sz w:val="20"/>
          <w:szCs w:val="20"/>
        </w:rPr>
        <w:t>………………………………………</w:t>
      </w:r>
      <w:r>
        <w:rPr>
          <w:rFonts w:ascii="Times New Roman" w:hAnsi="Times New Roman" w:cs="Times New Roman"/>
          <w:sz w:val="20"/>
          <w:szCs w:val="20"/>
        </w:rPr>
        <w:t>…………………………………………………………………….…………</w:t>
      </w:r>
    </w:p>
    <w:p w14:paraId="4D21D4F9" w14:textId="77777777" w:rsidR="00C12B43" w:rsidRPr="00AD1BE9" w:rsidRDefault="00C12B43" w:rsidP="00C12B43">
      <w:pPr>
        <w:spacing w:after="0" w:line="240" w:lineRule="auto"/>
        <w:jc w:val="both"/>
        <w:rPr>
          <w:rFonts w:ascii="Times New Roman" w:hAnsi="Times New Roman" w:cs="Times New Roman"/>
          <w:sz w:val="20"/>
          <w:szCs w:val="20"/>
        </w:rPr>
      </w:pPr>
    </w:p>
    <w:p w14:paraId="25F43D49" w14:textId="77777777" w:rsidR="00612804" w:rsidRDefault="00612804" w:rsidP="00DC1E4C">
      <w:pPr>
        <w:pStyle w:val="Akapitzlist"/>
        <w:widowControl w:val="0"/>
        <w:numPr>
          <w:ilvl w:val="3"/>
          <w:numId w:val="4"/>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E67632">
        <w:rPr>
          <w:rFonts w:ascii="Times New Roman" w:hAnsi="Times New Roman" w:cs="Times New Roman"/>
          <w:b/>
        </w:rPr>
        <w:t>Oświadczam,</w:t>
      </w:r>
      <w:r>
        <w:rPr>
          <w:rFonts w:ascii="Times New Roman" w:hAnsi="Times New Roman" w:cs="Times New Roman"/>
        </w:rPr>
        <w:t xml:space="preserve"> </w:t>
      </w:r>
      <w:r w:rsidRPr="00AD1BE9">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w:t>
      </w:r>
      <w:r>
        <w:rPr>
          <w:rFonts w:ascii="Times New Roman" w:hAnsi="Times New Roman" w:cs="Times New Roman"/>
        </w:rPr>
        <w:t>go w niniejszym postępowaniu.(</w:t>
      </w:r>
      <w:r w:rsidRPr="00AD1BE9">
        <w:rPr>
          <w:rFonts w:ascii="Times New Roman" w:hAnsi="Times New Roman" w:cs="Times New Roman"/>
        </w:rPr>
        <w:t>**)</w:t>
      </w:r>
    </w:p>
    <w:p w14:paraId="25DFD16B" w14:textId="77777777" w:rsidR="00612804" w:rsidRPr="00AD1BE9" w:rsidRDefault="00612804" w:rsidP="00612804">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rPr>
      </w:pPr>
    </w:p>
    <w:p w14:paraId="1671BCAE" w14:textId="77777777" w:rsidR="00612804" w:rsidRDefault="00612804" w:rsidP="00612804">
      <w:pPr>
        <w:spacing w:before="60" w:after="0" w:line="240" w:lineRule="auto"/>
        <w:jc w:val="both"/>
        <w:rPr>
          <w:rFonts w:ascii="Times New Roman" w:hAnsi="Times New Roman" w:cs="Times New Roman"/>
          <w:i/>
          <w:sz w:val="18"/>
          <w:szCs w:val="18"/>
        </w:rPr>
      </w:pPr>
      <w:r w:rsidRPr="00AD1BE9">
        <w:rPr>
          <w:rFonts w:ascii="Times New Roman" w:hAnsi="Times New Roman" w:cs="Times New Roman"/>
          <w:i/>
          <w:sz w:val="18"/>
          <w:szCs w:val="18"/>
        </w:rPr>
        <w:t xml:space="preserve"> </w:t>
      </w:r>
      <w:r>
        <w:rPr>
          <w:rFonts w:ascii="Times New Roman" w:hAnsi="Times New Roman" w:cs="Times New Roman"/>
          <w:i/>
          <w:sz w:val="18"/>
          <w:szCs w:val="18"/>
        </w:rPr>
        <w:t>(</w:t>
      </w:r>
      <w:r w:rsidRPr="00AD1BE9">
        <w:rPr>
          <w:rFonts w:ascii="Times New Roman" w:hAnsi="Times New Roman" w:cs="Times New Roman"/>
          <w:i/>
          <w:sz w:val="18"/>
          <w:szCs w:val="18"/>
        </w:rPr>
        <w:t>*</w:t>
      </w:r>
      <w:r>
        <w:rPr>
          <w:rFonts w:ascii="Times New Roman" w:hAnsi="Times New Roman" w:cs="Times New Roman"/>
          <w:i/>
          <w:sz w:val="18"/>
          <w:szCs w:val="18"/>
        </w:rPr>
        <w:t>*</w:t>
      </w:r>
      <w:r w:rsidRPr="00AD1BE9">
        <w:rPr>
          <w:rFonts w:ascii="Times New Roman" w:hAnsi="Times New Roman" w:cs="Times New Roman"/>
          <w:i/>
          <w:sz w:val="18"/>
          <w:szCs w:val="18"/>
        </w:rPr>
        <w:t xml:space="preserve">) W przypadku gdy </w:t>
      </w:r>
      <w:r>
        <w:rPr>
          <w:rFonts w:ascii="Times New Roman" w:hAnsi="Times New Roman" w:cs="Times New Roman"/>
          <w:i/>
          <w:sz w:val="18"/>
          <w:szCs w:val="18"/>
        </w:rPr>
        <w:t>W</w:t>
      </w:r>
      <w:r w:rsidRPr="00AD1BE9">
        <w:rPr>
          <w:rFonts w:ascii="Times New Roman" w:hAnsi="Times New Roman" w:cs="Times New Roman"/>
          <w:i/>
          <w:sz w:val="18"/>
          <w:szCs w:val="18"/>
        </w:rPr>
        <w:t xml:space="preserve">ykonawca nie przekazuje danych osobowych innych niż bezpośrednio jego dotyczących lub zachodzi wyłączenie stosowania obowiązku informacyjnego, stosownie do art. 13 ust. 4 lub art. 14 ust. 5 </w:t>
      </w:r>
      <w:r>
        <w:rPr>
          <w:rFonts w:ascii="Times New Roman" w:hAnsi="Times New Roman" w:cs="Times New Roman"/>
          <w:i/>
          <w:sz w:val="18"/>
          <w:szCs w:val="18"/>
        </w:rPr>
        <w:t xml:space="preserve">RODO </w:t>
      </w:r>
      <w:r w:rsidRPr="00AD1BE9">
        <w:rPr>
          <w:rFonts w:ascii="Times New Roman" w:hAnsi="Times New Roman" w:cs="Times New Roman"/>
          <w:i/>
          <w:sz w:val="18"/>
          <w:szCs w:val="18"/>
        </w:rPr>
        <w:t>treści o</w:t>
      </w:r>
      <w:r>
        <w:rPr>
          <w:rFonts w:ascii="Times New Roman" w:hAnsi="Times New Roman" w:cs="Times New Roman"/>
          <w:i/>
          <w:sz w:val="18"/>
          <w:szCs w:val="18"/>
        </w:rPr>
        <w:t>świadczenia W</w:t>
      </w:r>
      <w:r w:rsidRPr="00AD1BE9">
        <w:rPr>
          <w:rFonts w:ascii="Times New Roman" w:hAnsi="Times New Roman" w:cs="Times New Roman"/>
          <w:i/>
          <w:sz w:val="18"/>
          <w:szCs w:val="18"/>
        </w:rPr>
        <w:t>ykonawca nie składa (usunięcie treści oświadczenia np. przez jego wykreślenie).</w:t>
      </w:r>
    </w:p>
    <w:p w14:paraId="24602BA4" w14:textId="77777777" w:rsidR="00612804" w:rsidRDefault="00612804" w:rsidP="00612804">
      <w:pPr>
        <w:spacing w:before="60" w:after="0" w:line="240" w:lineRule="auto"/>
        <w:jc w:val="both"/>
        <w:rPr>
          <w:rFonts w:ascii="Times New Roman" w:hAnsi="Times New Roman" w:cs="Times New Roman"/>
          <w:i/>
          <w:sz w:val="18"/>
          <w:szCs w:val="18"/>
        </w:rPr>
      </w:pPr>
    </w:p>
    <w:p w14:paraId="1876F08C" w14:textId="77777777" w:rsidR="00612804" w:rsidRPr="002E1E57" w:rsidRDefault="00612804" w:rsidP="00612804">
      <w:pPr>
        <w:spacing w:before="60" w:after="0" w:line="240" w:lineRule="auto"/>
        <w:jc w:val="both"/>
        <w:rPr>
          <w:rFonts w:ascii="Times New Roman" w:hAnsi="Times New Roman" w:cs="Times New Roman"/>
          <w:i/>
          <w:sz w:val="18"/>
          <w:szCs w:val="18"/>
        </w:rPr>
      </w:pPr>
    </w:p>
    <w:p w14:paraId="25F6E6A7" w14:textId="77777777" w:rsidR="00612804" w:rsidRDefault="00612804" w:rsidP="00612804">
      <w:pPr>
        <w:spacing w:after="0" w:line="240" w:lineRule="auto"/>
        <w:jc w:val="right"/>
        <w:rPr>
          <w:rFonts w:ascii="Times New Roman" w:eastAsia="Calibri" w:hAnsi="Times New Roman" w:cs="Times New Roman"/>
          <w:sz w:val="18"/>
          <w:szCs w:val="18"/>
        </w:rPr>
      </w:pPr>
    </w:p>
    <w:p w14:paraId="0BFB6C90" w14:textId="77777777"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14:paraId="47808643" w14:textId="77777777"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14:paraId="28AB89CA" w14:textId="77777777"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14:paraId="57D1CEDE" w14:textId="77777777"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14:paraId="26F9F53D" w14:textId="77777777" w:rsidR="00612804" w:rsidRPr="00AD1BE9" w:rsidRDefault="00612804" w:rsidP="00612804">
      <w:pPr>
        <w:spacing w:before="60" w:after="0" w:line="240" w:lineRule="auto"/>
        <w:rPr>
          <w:rFonts w:ascii="Times New Roman" w:hAnsi="Times New Roman" w:cs="Times New Roman"/>
          <w:sz w:val="18"/>
          <w:szCs w:val="18"/>
        </w:rPr>
      </w:pPr>
    </w:p>
    <w:p w14:paraId="5E41EFCA" w14:textId="77777777" w:rsidR="00612804" w:rsidRPr="00E424A4" w:rsidRDefault="00612804" w:rsidP="00612804">
      <w:pPr>
        <w:pageBreakBefore/>
        <w:spacing w:line="264" w:lineRule="auto"/>
        <w:ind w:right="1"/>
        <w:jc w:val="right"/>
        <w:rPr>
          <w:rFonts w:ascii="Times New Roman" w:hAnsi="Times New Roman" w:cs="Times New Roman"/>
        </w:rPr>
      </w:pPr>
      <w:r w:rsidRPr="00E424A4">
        <w:rPr>
          <w:rFonts w:ascii="Times New Roman" w:hAnsi="Times New Roman" w:cs="Times New Roman"/>
          <w:b/>
        </w:rPr>
        <w:lastRenderedPageBreak/>
        <w:t>Załącznik nr 2</w:t>
      </w:r>
      <w:r>
        <w:rPr>
          <w:rFonts w:ascii="Times New Roman" w:hAnsi="Times New Roman" w:cs="Times New Roman"/>
          <w:b/>
        </w:rPr>
        <w:t xml:space="preserve"> do SWZ</w:t>
      </w:r>
    </w:p>
    <w:p w14:paraId="2298EEED" w14:textId="77777777"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14:paraId="6012CC11" w14:textId="77777777" w:rsidR="00612804" w:rsidRPr="00657AFC"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Wykonawcy)</w:t>
      </w:r>
    </w:p>
    <w:p w14:paraId="4C2B9D70" w14:textId="77777777" w:rsidR="00C12B43" w:rsidRDefault="00C12B43" w:rsidP="00612804">
      <w:pPr>
        <w:spacing w:line="264" w:lineRule="auto"/>
        <w:rPr>
          <w:rFonts w:ascii="Times New Roman" w:eastAsia="Times New Roman" w:hAnsi="Times New Roman" w:cs="Times New Roman"/>
        </w:rPr>
      </w:pPr>
    </w:p>
    <w:p w14:paraId="4043B5CB" w14:textId="77777777"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14:paraId="00A1FA00" w14:textId="77777777"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14:paraId="61008FE4" w14:textId="77777777"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 Miasta Świdnicy - Beatę Moskal-Słaniewską</w:t>
      </w:r>
    </w:p>
    <w:p w14:paraId="6D9CF904" w14:textId="77777777" w:rsidR="0061280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49,58-100 Świdnica</w:t>
      </w:r>
    </w:p>
    <w:p w14:paraId="3A09F5EE" w14:textId="77777777" w:rsidR="0061280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p>
    <w:p w14:paraId="2B2C7F75" w14:textId="77777777" w:rsidR="00C12B43" w:rsidRPr="00657AFC" w:rsidRDefault="00C12B43" w:rsidP="00612804">
      <w:pPr>
        <w:widowControl w:val="0"/>
        <w:suppressAutoHyphens/>
        <w:spacing w:after="0" w:line="240" w:lineRule="auto"/>
        <w:rPr>
          <w:rFonts w:ascii="Times New Roman" w:eastAsia="Lucida Sans Unicode" w:hAnsi="Times New Roman" w:cs="Times New Roman"/>
          <w:b/>
          <w:kern w:val="1"/>
          <w:sz w:val="24"/>
          <w:szCs w:val="24"/>
          <w:lang w:eastAsia="zh-CN"/>
        </w:rPr>
      </w:pPr>
    </w:p>
    <w:p w14:paraId="652276BB" w14:textId="77777777"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WYKONAWCY</w:t>
      </w:r>
    </w:p>
    <w:p w14:paraId="7631CBDB" w14:textId="77777777"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14:paraId="6F668E49" w14:textId="77777777" w:rsidR="00612804" w:rsidRDefault="00612804" w:rsidP="00612804">
      <w:pPr>
        <w:spacing w:line="264" w:lineRule="auto"/>
        <w:ind w:right="1"/>
        <w:jc w:val="center"/>
        <w:rPr>
          <w:rFonts w:ascii="Times New Roman" w:hAnsi="Times New Roman" w:cs="Times New Roman"/>
          <w:b/>
        </w:rPr>
      </w:pPr>
      <w:r w:rsidRPr="00E424A4">
        <w:rPr>
          <w:rFonts w:ascii="Times New Roman" w:hAnsi="Times New Roman" w:cs="Times New Roman"/>
          <w:b/>
        </w:rPr>
        <w:t>Prawo zamówień publicznych (dalej jako: „ustawa Pzp”)</w:t>
      </w:r>
    </w:p>
    <w:p w14:paraId="4C6D7EEE" w14:textId="77777777" w:rsidR="00C12B43" w:rsidRPr="00657AFC" w:rsidRDefault="00C12B43" w:rsidP="00612804">
      <w:pPr>
        <w:spacing w:line="264" w:lineRule="auto"/>
        <w:ind w:right="1"/>
        <w:jc w:val="center"/>
        <w:rPr>
          <w:rFonts w:ascii="Times New Roman" w:hAnsi="Times New Roman" w:cs="Times New Roman"/>
        </w:rPr>
      </w:pPr>
    </w:p>
    <w:p w14:paraId="1FAB4668" w14:textId="77777777" w:rsidR="00612804" w:rsidRPr="00080EAD" w:rsidRDefault="00612804" w:rsidP="00612804">
      <w:pPr>
        <w:pStyle w:val="Default"/>
        <w:spacing w:line="276" w:lineRule="auto"/>
        <w:jc w:val="both"/>
        <w:rPr>
          <w:rFonts w:ascii="Times New Roman" w:hAnsi="Times New Roman" w:cs="Times New Roman"/>
          <w:sz w:val="22"/>
          <w:szCs w:val="22"/>
        </w:rPr>
      </w:pPr>
      <w:r w:rsidRPr="00080EAD">
        <w:rPr>
          <w:rFonts w:ascii="Times New Roman" w:hAnsi="Times New Roman" w:cs="Times New Roman"/>
          <w:sz w:val="22"/>
          <w:szCs w:val="22"/>
        </w:rPr>
        <w:t>W postępowaniu o udzielenie zamówienia publicznego w trybie podstawowym, pn.:</w:t>
      </w:r>
    </w:p>
    <w:p w14:paraId="08B8C460" w14:textId="77777777" w:rsidR="00A45868" w:rsidRPr="00A45868" w:rsidRDefault="00006314" w:rsidP="00A45868">
      <w:pPr>
        <w:tabs>
          <w:tab w:val="num" w:pos="709"/>
        </w:tabs>
        <w:spacing w:after="0" w:line="276" w:lineRule="auto"/>
        <w:jc w:val="both"/>
        <w:rPr>
          <w:rFonts w:ascii="Times New Roman" w:eastAsia="Times New Roman" w:hAnsi="Times New Roman" w:cs="Times New Roman"/>
          <w:bCs/>
          <w:lang w:eastAsia="pl-PL"/>
        </w:rPr>
      </w:pPr>
      <w:r>
        <w:rPr>
          <w:rFonts w:ascii="Times New Roman" w:hAnsi="Times New Roman" w:cs="Times New Roman"/>
        </w:rPr>
        <w:t xml:space="preserve">Świadczenie usługi </w:t>
      </w:r>
      <w:r w:rsidR="00A45868" w:rsidRPr="00A45868">
        <w:rPr>
          <w:rFonts w:ascii="Times New Roman" w:hAnsi="Times New Roman" w:cs="Times New Roman"/>
        </w:rPr>
        <w:t xml:space="preserve">nadzoru inwestorskiego przy </w:t>
      </w:r>
      <w:r w:rsidR="00A45868">
        <w:rPr>
          <w:rFonts w:ascii="Times New Roman" w:hAnsi="Times New Roman" w:cs="Times New Roman"/>
        </w:rPr>
        <w:t>realizacji robót budowlanych w ramach zadania i</w:t>
      </w:r>
      <w:r>
        <w:rPr>
          <w:rFonts w:ascii="Times New Roman" w:hAnsi="Times New Roman" w:cs="Times New Roman"/>
        </w:rPr>
        <w:t xml:space="preserve">nwestycyjnego </w:t>
      </w:r>
      <w:r w:rsidR="00A45868">
        <w:rPr>
          <w:rFonts w:ascii="Times New Roman" w:hAnsi="Times New Roman" w:cs="Times New Roman"/>
        </w:rPr>
        <w:t>pn</w:t>
      </w:r>
      <w:r>
        <w:rPr>
          <w:rFonts w:ascii="Times New Roman" w:hAnsi="Times New Roman" w:cs="Times New Roman"/>
        </w:rPr>
        <w:t>.</w:t>
      </w:r>
      <w:r w:rsidR="00A45868" w:rsidRPr="00A45868">
        <w:rPr>
          <w:rFonts w:ascii="Times New Roman" w:hAnsi="Times New Roman" w:cs="Times New Roman"/>
        </w:rPr>
        <w:t>:</w:t>
      </w:r>
    </w:p>
    <w:p w14:paraId="33523A04" w14:textId="77777777" w:rsidR="00612804" w:rsidRPr="00A45868" w:rsidRDefault="00F311DA" w:rsidP="00A45868">
      <w:pPr>
        <w:pStyle w:val="Default"/>
        <w:spacing w:line="276" w:lineRule="auto"/>
        <w:rPr>
          <w:rFonts w:ascii="Times New Roman" w:hAnsi="Times New Roman" w:cs="Times New Roman"/>
          <w:b/>
          <w:bCs/>
          <w:sz w:val="22"/>
          <w:szCs w:val="22"/>
        </w:rPr>
      </w:pPr>
      <w:r w:rsidRPr="00461798">
        <w:rPr>
          <w:rFonts w:ascii="Times New Roman" w:hAnsi="Times New Roman" w:cs="Times New Roman"/>
          <w:b/>
          <w:bCs/>
          <w:sz w:val="22"/>
          <w:szCs w:val="22"/>
        </w:rPr>
        <w:t>„</w:t>
      </w:r>
      <w:r w:rsidRPr="00461798">
        <w:rPr>
          <w:rFonts w:ascii="Times New Roman" w:hAnsi="Times New Roman" w:cs="Times New Roman"/>
          <w:b/>
          <w:sz w:val="22"/>
          <w:szCs w:val="22"/>
        </w:rPr>
        <w:t>Termomodernizacja dwóch budynków użyteczności publicznej Gminy Miasto Świdnica: Urzędu Miejskiego oraz Urzędu Stanu Cywilnego zlokalizowanych przy ul. Armii Krajowej 47-49”</w:t>
      </w:r>
      <w:r w:rsidR="00E2016B">
        <w:rPr>
          <w:rFonts w:ascii="Times New Roman" w:hAnsi="Times New Roman" w:cs="Times New Roman"/>
          <w:b/>
          <w:bCs/>
          <w:sz w:val="22"/>
          <w:szCs w:val="22"/>
        </w:rPr>
        <w:t>.</w:t>
      </w:r>
    </w:p>
    <w:p w14:paraId="74888C8F" w14:textId="77777777" w:rsidR="00612804" w:rsidRPr="00080EAD" w:rsidRDefault="00612804" w:rsidP="00612804">
      <w:pPr>
        <w:pStyle w:val="Default"/>
        <w:spacing w:line="276" w:lineRule="auto"/>
        <w:jc w:val="both"/>
        <w:rPr>
          <w:rFonts w:ascii="Times New Roman" w:hAnsi="Times New Roman" w:cs="Times New Roman"/>
          <w:sz w:val="22"/>
          <w:szCs w:val="22"/>
        </w:rPr>
      </w:pPr>
    </w:p>
    <w:p w14:paraId="35853360" w14:textId="77777777" w:rsidR="00612804" w:rsidRPr="00080EAD" w:rsidRDefault="00612804" w:rsidP="00612804">
      <w:pPr>
        <w:pStyle w:val="Default"/>
        <w:spacing w:line="276" w:lineRule="auto"/>
        <w:jc w:val="both"/>
        <w:rPr>
          <w:rFonts w:ascii="Times New Roman" w:hAnsi="Times New Roman" w:cs="Times New Roman"/>
          <w:sz w:val="22"/>
          <w:szCs w:val="22"/>
        </w:rPr>
      </w:pPr>
      <w:r w:rsidRPr="00080EAD">
        <w:rPr>
          <w:rFonts w:ascii="Times New Roman" w:hAnsi="Times New Roman" w:cs="Times New Roman"/>
          <w:sz w:val="22"/>
          <w:szCs w:val="22"/>
        </w:rPr>
        <w:t>prowadzonego przez Gminę Miasto Świdnica oświadczam/-y, że ,nie podlegam wykluczeniu z postępowania na podstawie art. art. 108 ust 1 ustawy Pzp, zgodnie z którymi wyklucza się:</w:t>
      </w:r>
    </w:p>
    <w:p w14:paraId="5210B33B" w14:textId="77777777" w:rsidR="00F311DA" w:rsidRPr="00F311DA" w:rsidRDefault="00612804" w:rsidP="00F311DA">
      <w:pPr>
        <w:pStyle w:val="Akapitzlist"/>
        <w:numPr>
          <w:ilvl w:val="3"/>
          <w:numId w:val="3"/>
        </w:numPr>
        <w:spacing w:line="276" w:lineRule="auto"/>
        <w:ind w:left="426" w:hanging="426"/>
        <w:jc w:val="both"/>
        <w:rPr>
          <w:rFonts w:ascii="Times New Roman" w:hAnsi="Times New Roman" w:cs="Times New Roman"/>
        </w:rPr>
      </w:pPr>
      <w:r w:rsidRPr="00F311DA">
        <w:rPr>
          <w:rFonts w:ascii="Times New Roman" w:hAnsi="Times New Roman" w:cs="Times New Roman"/>
        </w:rPr>
        <w:t>Wykonawcę będącego osobą fizyczną, którego prawo</w:t>
      </w:r>
      <w:r w:rsidR="00F311DA" w:rsidRPr="00F311DA">
        <w:rPr>
          <w:rFonts w:ascii="Times New Roman" w:hAnsi="Times New Roman" w:cs="Times New Roman"/>
        </w:rPr>
        <w:t>mocnie skazano za przestępstwo:</w:t>
      </w:r>
    </w:p>
    <w:p w14:paraId="65B8B19A" w14:textId="77777777" w:rsidR="00612804" w:rsidRDefault="00612804" w:rsidP="008D7610">
      <w:pPr>
        <w:pStyle w:val="Akapitzlist"/>
        <w:numPr>
          <w:ilvl w:val="0"/>
          <w:numId w:val="60"/>
        </w:numPr>
        <w:spacing w:line="276" w:lineRule="auto"/>
        <w:jc w:val="both"/>
        <w:rPr>
          <w:rFonts w:ascii="Times New Roman" w:hAnsi="Times New Roman" w:cs="Times New Roman"/>
        </w:rPr>
      </w:pPr>
      <w:r w:rsidRPr="00F311DA">
        <w:rPr>
          <w:rFonts w:ascii="Times New Roman" w:hAnsi="Times New Roman" w:cs="Times New Roman"/>
        </w:rPr>
        <w:t>udziału w zorganizowanej grupie przestępczej albo związku mającym na celu popełnienie przestępstwa lub przestępstwa skarbowego, o którym mowa w art. 258 Kodeksu karnego,</w:t>
      </w:r>
    </w:p>
    <w:p w14:paraId="7982529C" w14:textId="77777777" w:rsidR="00612804" w:rsidRDefault="00612804" w:rsidP="008D7610">
      <w:pPr>
        <w:pStyle w:val="Akapitzlist"/>
        <w:numPr>
          <w:ilvl w:val="0"/>
          <w:numId w:val="60"/>
        </w:numPr>
        <w:spacing w:line="276" w:lineRule="auto"/>
        <w:jc w:val="both"/>
        <w:rPr>
          <w:rFonts w:ascii="Times New Roman" w:hAnsi="Times New Roman" w:cs="Times New Roman"/>
        </w:rPr>
      </w:pPr>
      <w:r w:rsidRPr="00F311DA">
        <w:rPr>
          <w:rFonts w:ascii="Times New Roman" w:hAnsi="Times New Roman" w:cs="Times New Roman"/>
        </w:rPr>
        <w:t>handlu ludźmi, o którym mowa w art. 189a Kodeksu karnego,</w:t>
      </w:r>
    </w:p>
    <w:p w14:paraId="17A81992" w14:textId="77777777" w:rsidR="00612804" w:rsidRDefault="00612804" w:rsidP="008D7610">
      <w:pPr>
        <w:pStyle w:val="Akapitzlist"/>
        <w:numPr>
          <w:ilvl w:val="0"/>
          <w:numId w:val="60"/>
        </w:numPr>
        <w:spacing w:line="276" w:lineRule="auto"/>
        <w:jc w:val="both"/>
        <w:rPr>
          <w:rFonts w:ascii="Times New Roman" w:hAnsi="Times New Roman" w:cs="Times New Roman"/>
        </w:rPr>
      </w:pPr>
      <w:r w:rsidRPr="00F311DA">
        <w:rPr>
          <w:rFonts w:ascii="Times New Roman" w:hAnsi="Times New Roman" w:cs="Times New Roman"/>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6E9A2EC" w14:textId="77777777" w:rsidR="00612804" w:rsidRDefault="00612804" w:rsidP="008D7610">
      <w:pPr>
        <w:pStyle w:val="Akapitzlist"/>
        <w:numPr>
          <w:ilvl w:val="0"/>
          <w:numId w:val="60"/>
        </w:numPr>
        <w:spacing w:line="276" w:lineRule="auto"/>
        <w:jc w:val="both"/>
        <w:rPr>
          <w:rFonts w:ascii="Times New Roman" w:hAnsi="Times New Roman" w:cs="Times New Roman"/>
        </w:rPr>
      </w:pPr>
      <w:r w:rsidRPr="00F311DA">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1C0A01" w14:textId="77777777" w:rsidR="00612804" w:rsidRDefault="00612804" w:rsidP="008D7610">
      <w:pPr>
        <w:pStyle w:val="Akapitzlist"/>
        <w:numPr>
          <w:ilvl w:val="0"/>
          <w:numId w:val="60"/>
        </w:numPr>
        <w:spacing w:line="276" w:lineRule="auto"/>
        <w:jc w:val="both"/>
        <w:rPr>
          <w:rFonts w:ascii="Times New Roman" w:hAnsi="Times New Roman" w:cs="Times New Roman"/>
        </w:rPr>
      </w:pPr>
      <w:r w:rsidRPr="00F311DA">
        <w:rPr>
          <w:rFonts w:ascii="Times New Roman" w:hAnsi="Times New Roman" w:cs="Times New Roman"/>
        </w:rPr>
        <w:t>o charakterze terrorystycznym, o którym mowa w art. 115 § 20 Kodeksu karnego, lub mające na celu popełnienie tego przestępstwa,</w:t>
      </w:r>
    </w:p>
    <w:p w14:paraId="0AB8B324" w14:textId="77777777" w:rsidR="00612804" w:rsidRDefault="00612804" w:rsidP="008D7610">
      <w:pPr>
        <w:pStyle w:val="Akapitzlist"/>
        <w:numPr>
          <w:ilvl w:val="0"/>
          <w:numId w:val="60"/>
        </w:numPr>
        <w:spacing w:line="276" w:lineRule="auto"/>
        <w:jc w:val="both"/>
        <w:rPr>
          <w:rFonts w:ascii="Times New Roman" w:hAnsi="Times New Roman" w:cs="Times New Roman"/>
        </w:rPr>
      </w:pPr>
      <w:r w:rsidRPr="00F311DA">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w:t>
      </w:r>
      <w:r w:rsidR="00F311DA" w:rsidRPr="00F311DA">
        <w:rPr>
          <w:rFonts w:ascii="Times New Roman" w:hAnsi="Times New Roman" w:cs="Times New Roman"/>
        </w:rPr>
        <w:t xml:space="preserve"> </w:t>
      </w:r>
      <w:r w:rsidRPr="00F311DA">
        <w:rPr>
          <w:rFonts w:ascii="Times New Roman" w:hAnsi="Times New Roman" w:cs="Times New Roman"/>
        </w:rPr>
        <w:t>r. poz. 1745),</w:t>
      </w:r>
    </w:p>
    <w:p w14:paraId="6ABD1968" w14:textId="77777777" w:rsidR="00612804" w:rsidRDefault="00612804" w:rsidP="008D7610">
      <w:pPr>
        <w:pStyle w:val="Akapitzlist"/>
        <w:numPr>
          <w:ilvl w:val="0"/>
          <w:numId w:val="60"/>
        </w:numPr>
        <w:spacing w:line="276" w:lineRule="auto"/>
        <w:jc w:val="both"/>
        <w:rPr>
          <w:rFonts w:ascii="Times New Roman" w:hAnsi="Times New Roman" w:cs="Times New Roman"/>
        </w:rPr>
      </w:pPr>
      <w:r w:rsidRPr="00F311DA">
        <w:rPr>
          <w:rFonts w:ascii="Times New Roman" w:hAnsi="Times New Roman" w:cs="Times New Roman"/>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384A6DC" w14:textId="77777777" w:rsidR="00612804" w:rsidRPr="00F311DA" w:rsidRDefault="00612804" w:rsidP="008D7610">
      <w:pPr>
        <w:pStyle w:val="Akapitzlist"/>
        <w:numPr>
          <w:ilvl w:val="0"/>
          <w:numId w:val="60"/>
        </w:numPr>
        <w:spacing w:line="276" w:lineRule="auto"/>
        <w:jc w:val="both"/>
        <w:rPr>
          <w:rFonts w:ascii="Times New Roman" w:hAnsi="Times New Roman" w:cs="Times New Roman"/>
        </w:rPr>
      </w:pPr>
      <w:r w:rsidRPr="00F311DA">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3023E55" w14:textId="77777777" w:rsidR="00612804" w:rsidRPr="00D14A3C" w:rsidRDefault="00612804" w:rsidP="00F311DA">
      <w:pPr>
        <w:pStyle w:val="Akapitzlist"/>
        <w:numPr>
          <w:ilvl w:val="5"/>
          <w:numId w:val="5"/>
        </w:numPr>
        <w:spacing w:line="276" w:lineRule="auto"/>
        <w:ind w:left="426" w:hanging="426"/>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81E18D2" w14:textId="77777777" w:rsidR="00612804" w:rsidRPr="00D14A3C" w:rsidRDefault="00612804" w:rsidP="00F311DA">
      <w:pPr>
        <w:pStyle w:val="Akapitzlist"/>
        <w:numPr>
          <w:ilvl w:val="5"/>
          <w:numId w:val="5"/>
        </w:numPr>
        <w:spacing w:line="276" w:lineRule="auto"/>
        <w:ind w:left="426" w:hanging="426"/>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5AB173E" w14:textId="77777777" w:rsidR="00612804" w:rsidRPr="00D14A3C" w:rsidRDefault="00612804" w:rsidP="00F311DA">
      <w:pPr>
        <w:pStyle w:val="Akapitzlist"/>
        <w:numPr>
          <w:ilvl w:val="5"/>
          <w:numId w:val="5"/>
        </w:numPr>
        <w:spacing w:line="276" w:lineRule="auto"/>
        <w:ind w:left="426" w:hanging="426"/>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14:paraId="4FA76F07" w14:textId="77777777" w:rsidR="00612804" w:rsidRPr="00D14A3C" w:rsidRDefault="00612804" w:rsidP="00F311DA">
      <w:pPr>
        <w:pStyle w:val="Akapitzlist"/>
        <w:numPr>
          <w:ilvl w:val="5"/>
          <w:numId w:val="5"/>
        </w:numPr>
        <w:spacing w:line="276" w:lineRule="auto"/>
        <w:ind w:left="426" w:hanging="426"/>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55B40A6" w14:textId="77777777" w:rsidR="00612804" w:rsidRDefault="00612804" w:rsidP="00F311DA">
      <w:pPr>
        <w:pStyle w:val="Akapitzlist"/>
        <w:numPr>
          <w:ilvl w:val="5"/>
          <w:numId w:val="5"/>
        </w:numPr>
        <w:spacing w:line="276" w:lineRule="auto"/>
        <w:ind w:left="426" w:hanging="426"/>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8CC09BA" w14:textId="77777777" w:rsidR="00C12B43" w:rsidRDefault="00C12B43" w:rsidP="00C12B43">
      <w:pPr>
        <w:pStyle w:val="Akapitzlist"/>
        <w:spacing w:line="276" w:lineRule="auto"/>
        <w:ind w:left="426"/>
        <w:jc w:val="both"/>
        <w:rPr>
          <w:rFonts w:ascii="Times New Roman" w:hAnsi="Times New Roman" w:cs="Times New Roman"/>
        </w:rPr>
      </w:pPr>
    </w:p>
    <w:p w14:paraId="469E1437" w14:textId="77777777" w:rsidR="00612804" w:rsidRPr="00F311DA" w:rsidRDefault="00612804" w:rsidP="00F311DA">
      <w:pPr>
        <w:pStyle w:val="Akapitzlist"/>
        <w:numPr>
          <w:ilvl w:val="1"/>
          <w:numId w:val="5"/>
        </w:numPr>
        <w:tabs>
          <w:tab w:val="clear" w:pos="1440"/>
        </w:tabs>
        <w:spacing w:line="276" w:lineRule="auto"/>
        <w:ind w:left="426" w:hanging="426"/>
        <w:jc w:val="both"/>
        <w:rPr>
          <w:rFonts w:ascii="Times New Roman" w:hAnsi="Times New Roman" w:cs="Times New Roman"/>
        </w:rPr>
      </w:pPr>
      <w:r w:rsidRPr="00F311DA">
        <w:rPr>
          <w:rFonts w:ascii="Times New Roman" w:hAnsi="Times New Roman" w:cs="Times New Roman"/>
        </w:rPr>
        <w:t>Z postępowania o udzielenie zamówienia publicznego lub konkursu prowadzonego na podstawie ustawy z dnia 11 września 2019 r. - Prawo zamówień publicznych wyklucza się także:</w:t>
      </w:r>
    </w:p>
    <w:p w14:paraId="397A4E55" w14:textId="77777777" w:rsidR="00612804" w:rsidRPr="00D14A3C" w:rsidRDefault="00612804" w:rsidP="00F311DA">
      <w:pPr>
        <w:pStyle w:val="Akapitzlist"/>
        <w:numPr>
          <w:ilvl w:val="4"/>
          <w:numId w:val="23"/>
        </w:numPr>
        <w:spacing w:line="276" w:lineRule="auto"/>
        <w:ind w:left="426" w:hanging="426"/>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41BF03E" w14:textId="77777777" w:rsidR="00612804" w:rsidRPr="00D14A3C" w:rsidRDefault="00612804" w:rsidP="00F311DA">
      <w:pPr>
        <w:pStyle w:val="Akapitzlist"/>
        <w:numPr>
          <w:ilvl w:val="4"/>
          <w:numId w:val="23"/>
        </w:numPr>
        <w:spacing w:line="276" w:lineRule="auto"/>
        <w:ind w:left="426" w:hanging="426"/>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EDC3A70" w14:textId="77777777" w:rsidR="00612804" w:rsidRPr="005E7905" w:rsidRDefault="00612804" w:rsidP="00F311DA">
      <w:pPr>
        <w:pStyle w:val="Akapitzlist"/>
        <w:numPr>
          <w:ilvl w:val="4"/>
          <w:numId w:val="23"/>
        </w:numPr>
        <w:spacing w:line="276" w:lineRule="auto"/>
        <w:ind w:left="426" w:hanging="426"/>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 xml:space="preserve">ykonawcę oraz uczestnika konkursu, którego jednostką dominującą w rozumieniu art. 3 ust. 1 pkt 37 ustawy z dnia 29 września 1994 r. o rachunkowości (Dz. U. z 2021 r. poz. 217, 2105 i 2106) jest </w:t>
      </w:r>
      <w:r w:rsidRPr="00D14A3C">
        <w:rPr>
          <w:rFonts w:ascii="Times New Roman" w:hAnsi="Times New Roman" w:cs="Times New Roman"/>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1BAB234" w14:textId="77777777"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14:paraId="325354BA" w14:textId="77777777"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14:paraId="41E62342" w14:textId="77777777"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14:paraId="34E383F4" w14:textId="77777777"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14:paraId="1749ED7A" w14:textId="77777777" w:rsidR="00612804"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14:paraId="0A281FE4"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405C14A4"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2790B4DE"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75776197"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7FE7DFDA"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7D83B417"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40A0C6F9"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72FE1898"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19026CC4"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0D136443"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3BFA15A3"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041CEA02"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6449EF65"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0371D707"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4152D925"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226143B9"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086FDD89"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469295A1"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0083188F"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4051DBF9"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1F70B7E0"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424AD834"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4C5515D6"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77338F80"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10151CC3"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14FD10AD"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4B757A4A"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74E1409F"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00790881"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3E47F057"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68DC0B47"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5CA987A5"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6EC5B183"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3137CFFF"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45334892"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5B73E832"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089FBA3B" w14:textId="77777777" w:rsidR="004E6059" w:rsidRDefault="004E6059" w:rsidP="00612804">
      <w:pPr>
        <w:autoSpaceDE w:val="0"/>
        <w:autoSpaceDN w:val="0"/>
        <w:adjustRightInd w:val="0"/>
        <w:spacing w:after="0" w:line="240" w:lineRule="auto"/>
        <w:jc w:val="both"/>
        <w:rPr>
          <w:rFonts w:ascii="Times New Roman" w:eastAsia="Calibri" w:hAnsi="Times New Roman" w:cs="Times New Roman"/>
          <w:spacing w:val="-4"/>
        </w:rPr>
      </w:pPr>
    </w:p>
    <w:p w14:paraId="72B82AC5"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1E4DB065"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2574CAAA"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0C8FA989" w14:textId="77777777" w:rsidR="001E23A4"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7E67B512" w14:textId="77777777" w:rsidR="001E23A4" w:rsidRPr="00DF5A6D" w:rsidRDefault="001E23A4" w:rsidP="00612804">
      <w:pPr>
        <w:autoSpaceDE w:val="0"/>
        <w:autoSpaceDN w:val="0"/>
        <w:adjustRightInd w:val="0"/>
        <w:spacing w:after="0" w:line="240" w:lineRule="auto"/>
        <w:jc w:val="both"/>
        <w:rPr>
          <w:rFonts w:ascii="Times New Roman" w:eastAsia="Calibri" w:hAnsi="Times New Roman" w:cs="Times New Roman"/>
          <w:spacing w:val="-4"/>
        </w:rPr>
      </w:pPr>
    </w:p>
    <w:p w14:paraId="6B9A7E9B" w14:textId="77777777" w:rsidR="00612804" w:rsidRPr="00E67632" w:rsidRDefault="00612804" w:rsidP="00612804">
      <w:pPr>
        <w:autoSpaceDE w:val="0"/>
        <w:autoSpaceDN w:val="0"/>
        <w:adjustRightInd w:val="0"/>
        <w:ind w:left="7080"/>
        <w:jc w:val="both"/>
        <w:rPr>
          <w:rFonts w:ascii="Times New Roman" w:hAnsi="Times New Roman" w:cs="Times New Roman"/>
        </w:rPr>
      </w:pPr>
      <w:r w:rsidRPr="00E67632">
        <w:rPr>
          <w:rFonts w:ascii="Times New Roman" w:hAnsi="Times New Roman" w:cs="Times New Roman"/>
          <w:b/>
        </w:rPr>
        <w:lastRenderedPageBreak/>
        <w:t>Załącznik 3</w:t>
      </w:r>
      <w:r>
        <w:rPr>
          <w:rFonts w:ascii="Times New Roman" w:hAnsi="Times New Roman" w:cs="Times New Roman"/>
          <w:b/>
        </w:rPr>
        <w:t xml:space="preserve"> do SWZ</w:t>
      </w:r>
    </w:p>
    <w:p w14:paraId="20F7DEF2" w14:textId="77777777" w:rsidR="00612804" w:rsidRPr="00A03A5D" w:rsidRDefault="00612804" w:rsidP="00612804">
      <w:pPr>
        <w:pStyle w:val="Akapitzlist"/>
        <w:autoSpaceDE w:val="0"/>
        <w:autoSpaceDN w:val="0"/>
        <w:adjustRightInd w:val="0"/>
        <w:spacing w:line="264" w:lineRule="auto"/>
        <w:jc w:val="both"/>
        <w:rPr>
          <w:rFonts w:ascii="Arial" w:hAnsi="Arial" w:cs="Arial"/>
          <w:b/>
        </w:rPr>
      </w:pPr>
    </w:p>
    <w:p w14:paraId="6030AD46" w14:textId="77777777" w:rsidR="00612804" w:rsidRPr="00A03A5D" w:rsidRDefault="00612804" w:rsidP="00612804">
      <w:pPr>
        <w:pStyle w:val="Akapitzlist"/>
        <w:autoSpaceDE w:val="0"/>
        <w:autoSpaceDN w:val="0"/>
        <w:adjustRightInd w:val="0"/>
        <w:spacing w:line="264" w:lineRule="auto"/>
        <w:jc w:val="center"/>
        <w:rPr>
          <w:rFonts w:ascii="Times New Roman" w:hAnsi="Times New Roman" w:cs="Times New Roman"/>
          <w:b/>
        </w:rPr>
      </w:pPr>
      <w:r w:rsidRPr="00A03A5D">
        <w:rPr>
          <w:rFonts w:ascii="Times New Roman" w:hAnsi="Times New Roman" w:cs="Times New Roman"/>
          <w:b/>
        </w:rPr>
        <w:t>OŚWIADCZENIEWYKONAWCY</w:t>
      </w:r>
      <w:r w:rsidRPr="00A03A5D">
        <w:rPr>
          <w:rFonts w:ascii="Times New Roman" w:hAnsi="Times New Roman" w:cs="Times New Roman"/>
          <w:b/>
        </w:rPr>
        <w:br/>
        <w:t>o spełnianiu warunków udziału w postępowaniu</w:t>
      </w:r>
    </w:p>
    <w:p w14:paraId="46743B95" w14:textId="77777777" w:rsidR="00612804" w:rsidRPr="00A03A5D" w:rsidRDefault="00612804" w:rsidP="00612804">
      <w:pPr>
        <w:pStyle w:val="Akapitzlist"/>
        <w:spacing w:line="264" w:lineRule="auto"/>
        <w:ind w:left="0"/>
        <w:rPr>
          <w:rFonts w:ascii="Times New Roman" w:hAnsi="Times New Roman" w:cs="Times New Roman"/>
        </w:rPr>
      </w:pPr>
    </w:p>
    <w:p w14:paraId="741EA535" w14:textId="77777777" w:rsidR="00612804" w:rsidRPr="00A03A5D" w:rsidRDefault="00612804" w:rsidP="00612804">
      <w:pPr>
        <w:pStyle w:val="Akapitzlist"/>
        <w:spacing w:line="264" w:lineRule="auto"/>
        <w:ind w:left="0"/>
        <w:rPr>
          <w:rFonts w:ascii="Times New Roman" w:hAnsi="Times New Roman" w:cs="Times New Roman"/>
        </w:rPr>
      </w:pPr>
      <w:r w:rsidRPr="00A03A5D">
        <w:rPr>
          <w:rFonts w:ascii="Times New Roman" w:hAnsi="Times New Roman" w:cs="Times New Roman"/>
        </w:rPr>
        <w:t>Nazwa Wykonawcy ……………………………………………………………………………………....</w:t>
      </w:r>
    </w:p>
    <w:p w14:paraId="56B4D98A" w14:textId="77777777" w:rsidR="00612804" w:rsidRPr="00A03A5D" w:rsidRDefault="00612804" w:rsidP="00612804">
      <w:pPr>
        <w:pStyle w:val="Akapitzlist"/>
        <w:spacing w:line="264" w:lineRule="auto"/>
        <w:ind w:left="0"/>
        <w:rPr>
          <w:rFonts w:ascii="Times New Roman" w:hAnsi="Times New Roman" w:cs="Times New Roman"/>
        </w:rPr>
      </w:pPr>
    </w:p>
    <w:p w14:paraId="730A6390" w14:textId="77777777" w:rsidR="00612804" w:rsidRPr="00A03A5D" w:rsidRDefault="00612804" w:rsidP="00612804">
      <w:pPr>
        <w:pStyle w:val="Akapitzlist"/>
        <w:spacing w:line="264" w:lineRule="auto"/>
        <w:ind w:left="0"/>
        <w:rPr>
          <w:rFonts w:ascii="Times New Roman" w:hAnsi="Times New Roman" w:cs="Times New Roman"/>
        </w:rPr>
      </w:pPr>
      <w:r w:rsidRPr="00A03A5D">
        <w:rPr>
          <w:rFonts w:ascii="Times New Roman" w:hAnsi="Times New Roman" w:cs="Times New Roman"/>
        </w:rPr>
        <w:t>Adres Wykonawcy  ……………………………………………………………………………………….</w:t>
      </w:r>
    </w:p>
    <w:p w14:paraId="709A82BF" w14:textId="77777777" w:rsidR="00612804" w:rsidRPr="00A03A5D" w:rsidRDefault="00612804" w:rsidP="00612804">
      <w:pPr>
        <w:pStyle w:val="Akapitzlist"/>
        <w:spacing w:line="264" w:lineRule="auto"/>
        <w:ind w:left="0"/>
        <w:rPr>
          <w:rFonts w:ascii="Times New Roman" w:hAnsi="Times New Roman" w:cs="Times New Roman"/>
        </w:rPr>
      </w:pPr>
    </w:p>
    <w:p w14:paraId="7296C7E7" w14:textId="77777777" w:rsidR="00612804" w:rsidRDefault="00612804" w:rsidP="00612804">
      <w:pPr>
        <w:pStyle w:val="Akapitzlist"/>
        <w:spacing w:line="264" w:lineRule="auto"/>
        <w:ind w:left="0"/>
        <w:jc w:val="both"/>
        <w:rPr>
          <w:rFonts w:ascii="Times New Roman" w:hAnsi="Times New Roman" w:cs="Times New Roman"/>
        </w:rPr>
      </w:pPr>
      <w:r w:rsidRPr="00A03A5D">
        <w:rPr>
          <w:rFonts w:ascii="Times New Roman" w:hAnsi="Times New Roman" w:cs="Times New Roman"/>
        </w:rPr>
        <w:t xml:space="preserve">Składając ofertę w postępowaniu o udzielenie zamówienia publicznego prowadzonym w trybie podstawowym </w:t>
      </w:r>
      <w:r w:rsidR="00853A02">
        <w:rPr>
          <w:rFonts w:ascii="Times New Roman" w:hAnsi="Times New Roman" w:cs="Times New Roman"/>
        </w:rPr>
        <w:t>na zadanie:</w:t>
      </w:r>
    </w:p>
    <w:p w14:paraId="1D7FE620" w14:textId="77777777" w:rsidR="00853A02" w:rsidRPr="00A45868" w:rsidRDefault="00BC0EAA" w:rsidP="00853A02">
      <w:pPr>
        <w:tabs>
          <w:tab w:val="num" w:pos="709"/>
        </w:tabs>
        <w:spacing w:after="0" w:line="276" w:lineRule="auto"/>
        <w:jc w:val="both"/>
        <w:rPr>
          <w:rFonts w:ascii="Times New Roman" w:eastAsia="Times New Roman" w:hAnsi="Times New Roman" w:cs="Times New Roman"/>
          <w:bCs/>
          <w:lang w:eastAsia="pl-PL"/>
        </w:rPr>
      </w:pPr>
      <w:r>
        <w:rPr>
          <w:rFonts w:ascii="Times New Roman" w:hAnsi="Times New Roman" w:cs="Times New Roman"/>
        </w:rPr>
        <w:t xml:space="preserve">Świadczenie usługi </w:t>
      </w:r>
      <w:r w:rsidR="00853A02" w:rsidRPr="00A45868">
        <w:rPr>
          <w:rFonts w:ascii="Times New Roman" w:hAnsi="Times New Roman" w:cs="Times New Roman"/>
        </w:rPr>
        <w:t xml:space="preserve">nadzoru inwestorskiego przy </w:t>
      </w:r>
      <w:r w:rsidR="00853A02">
        <w:rPr>
          <w:rFonts w:ascii="Times New Roman" w:hAnsi="Times New Roman" w:cs="Times New Roman"/>
        </w:rPr>
        <w:t>realizacji robót budowlanych w ramach zadania inwestycyjnego pn</w:t>
      </w:r>
      <w:r>
        <w:rPr>
          <w:rFonts w:ascii="Times New Roman" w:hAnsi="Times New Roman" w:cs="Times New Roman"/>
        </w:rPr>
        <w:t>.</w:t>
      </w:r>
      <w:r w:rsidR="00853A02" w:rsidRPr="00A45868">
        <w:rPr>
          <w:rFonts w:ascii="Times New Roman" w:hAnsi="Times New Roman" w:cs="Times New Roman"/>
        </w:rPr>
        <w:t>:</w:t>
      </w:r>
    </w:p>
    <w:p w14:paraId="4EAC212E" w14:textId="77777777" w:rsidR="00853A02" w:rsidRPr="00A45868" w:rsidRDefault="00F311DA" w:rsidP="00853A02">
      <w:pPr>
        <w:pStyle w:val="Default"/>
        <w:spacing w:line="276" w:lineRule="auto"/>
        <w:rPr>
          <w:rFonts w:ascii="Times New Roman" w:hAnsi="Times New Roman" w:cs="Times New Roman"/>
          <w:b/>
          <w:bCs/>
          <w:sz w:val="22"/>
          <w:szCs w:val="22"/>
        </w:rPr>
      </w:pPr>
      <w:r w:rsidRPr="00461798">
        <w:rPr>
          <w:rFonts w:ascii="Times New Roman" w:hAnsi="Times New Roman" w:cs="Times New Roman"/>
          <w:b/>
          <w:bCs/>
          <w:sz w:val="22"/>
          <w:szCs w:val="22"/>
        </w:rPr>
        <w:t>„</w:t>
      </w:r>
      <w:r w:rsidRPr="00461798">
        <w:rPr>
          <w:rFonts w:ascii="Times New Roman" w:hAnsi="Times New Roman" w:cs="Times New Roman"/>
          <w:b/>
          <w:sz w:val="22"/>
          <w:szCs w:val="22"/>
        </w:rPr>
        <w:t>Termomodernizacja dwóch budynków użyteczności publicznej Gminy Miasto Świdnica: Urzędu Miejskiego oraz Urzędu Stanu Cywilnego zlokalizowanych przy ul. Armii Krajowej 47-49”</w:t>
      </w:r>
    </w:p>
    <w:p w14:paraId="3C81CD75" w14:textId="77777777" w:rsidR="00612804" w:rsidRPr="00080EAD" w:rsidRDefault="00612804" w:rsidP="00612804">
      <w:pPr>
        <w:pStyle w:val="Default"/>
        <w:spacing w:line="276" w:lineRule="auto"/>
        <w:jc w:val="both"/>
        <w:rPr>
          <w:rFonts w:ascii="Times New Roman" w:hAnsi="Times New Roman" w:cs="Times New Roman"/>
          <w:sz w:val="22"/>
          <w:szCs w:val="22"/>
        </w:rPr>
      </w:pPr>
      <w:r w:rsidRPr="00080EAD">
        <w:rPr>
          <w:rFonts w:ascii="Times New Roman" w:hAnsi="Times New Roman" w:cs="Times New Roman"/>
          <w:b/>
          <w:sz w:val="22"/>
          <w:szCs w:val="22"/>
        </w:rPr>
        <w:t xml:space="preserve">     </w:t>
      </w:r>
    </w:p>
    <w:p w14:paraId="5AB3E2FC" w14:textId="77777777" w:rsidR="00612804" w:rsidRDefault="00612804" w:rsidP="00134099">
      <w:pPr>
        <w:pStyle w:val="Akapitzlist"/>
        <w:spacing w:line="264" w:lineRule="auto"/>
        <w:ind w:left="0"/>
        <w:rPr>
          <w:rFonts w:ascii="Times New Roman" w:hAnsi="Times New Roman" w:cs="Times New Roman"/>
          <w:bCs/>
        </w:rPr>
      </w:pPr>
      <w:r w:rsidRPr="00080EAD">
        <w:rPr>
          <w:rFonts w:ascii="Times New Roman" w:hAnsi="Times New Roman" w:cs="Times New Roman"/>
          <w:b/>
          <w:bCs/>
        </w:rPr>
        <w:t>Oświadczam, że spełniam warunki udziału w postępowaniu</w:t>
      </w:r>
      <w:r w:rsidRPr="00080EAD">
        <w:rPr>
          <w:rFonts w:ascii="Times New Roman" w:hAnsi="Times New Roman" w:cs="Times New Roman"/>
          <w:bCs/>
        </w:rPr>
        <w:t>, w szczególności:</w:t>
      </w:r>
    </w:p>
    <w:p w14:paraId="4217C373" w14:textId="77777777" w:rsidR="002B79EB" w:rsidRPr="00693F0F" w:rsidRDefault="002B79EB" w:rsidP="00134099">
      <w:pPr>
        <w:pStyle w:val="Akapitzlist"/>
        <w:spacing w:line="264" w:lineRule="auto"/>
        <w:ind w:left="0"/>
        <w:rPr>
          <w:rFonts w:ascii="Times New Roman" w:hAnsi="Times New Roman" w:cs="Times New Roman"/>
        </w:rPr>
      </w:pPr>
    </w:p>
    <w:p w14:paraId="24B1EDD1" w14:textId="77777777" w:rsidR="006A0D7C" w:rsidRPr="00EA5BC1" w:rsidRDefault="00EA5BC1" w:rsidP="008D7610">
      <w:pPr>
        <w:pStyle w:val="Akapitzlist"/>
        <w:numPr>
          <w:ilvl w:val="1"/>
          <w:numId w:val="46"/>
        </w:numPr>
        <w:suppressAutoHyphens/>
        <w:autoSpaceDE w:val="0"/>
        <w:spacing w:after="0" w:line="276" w:lineRule="auto"/>
        <w:jc w:val="both"/>
        <w:rPr>
          <w:rFonts w:ascii="Times New Roman" w:hAnsi="Times New Roman" w:cs="Times New Roman"/>
          <w:b/>
        </w:rPr>
      </w:pPr>
      <w:r>
        <w:rPr>
          <w:rFonts w:ascii="Times New Roman" w:hAnsi="Times New Roman" w:cs="Times New Roman"/>
          <w:b/>
        </w:rPr>
        <w:t xml:space="preserve">Dysponuję </w:t>
      </w:r>
      <w:r w:rsidR="006A0D7C" w:rsidRPr="00EA5BC1">
        <w:rPr>
          <w:rFonts w:ascii="Times New Roman" w:hAnsi="Times New Roman" w:cs="Times New Roman"/>
          <w:b/>
        </w:rPr>
        <w:t>Inspektor</w:t>
      </w:r>
      <w:r>
        <w:rPr>
          <w:rFonts w:ascii="Times New Roman" w:hAnsi="Times New Roman" w:cs="Times New Roman"/>
          <w:b/>
        </w:rPr>
        <w:t>em</w:t>
      </w:r>
      <w:r w:rsidR="006A0D7C" w:rsidRPr="00EA5BC1">
        <w:rPr>
          <w:rFonts w:ascii="Times New Roman" w:hAnsi="Times New Roman" w:cs="Times New Roman"/>
          <w:b/>
        </w:rPr>
        <w:t xml:space="preserve"> nadzoru - Koordynator</w:t>
      </w:r>
      <w:r>
        <w:rPr>
          <w:rFonts w:ascii="Times New Roman" w:hAnsi="Times New Roman" w:cs="Times New Roman"/>
          <w:b/>
        </w:rPr>
        <w:t>em</w:t>
      </w:r>
      <w:r w:rsidR="006A0D7C" w:rsidRPr="00EA5BC1">
        <w:rPr>
          <w:rFonts w:ascii="Times New Roman" w:hAnsi="Times New Roman" w:cs="Times New Roman"/>
          <w:b/>
        </w:rPr>
        <w:t xml:space="preserve"> w specjalności konstrukcyjno-budowlanej – </w:t>
      </w:r>
      <w:r w:rsidR="006A0D7C" w:rsidRPr="00EA5BC1">
        <w:rPr>
          <w:rFonts w:ascii="Times New Roman" w:hAnsi="Times New Roman" w:cs="Times New Roman"/>
          <w:b/>
          <w:u w:val="single"/>
        </w:rPr>
        <w:t>koordynator</w:t>
      </w:r>
      <w:r w:rsidR="006A0D7C" w:rsidRPr="00EA5BC1">
        <w:rPr>
          <w:rFonts w:ascii="Times New Roman" w:hAnsi="Times New Roman" w:cs="Times New Roman"/>
          <w:b/>
        </w:rPr>
        <w:t>:</w:t>
      </w:r>
    </w:p>
    <w:p w14:paraId="58FD3900" w14:textId="77777777" w:rsidR="002B79EB" w:rsidRPr="00EA5BC1" w:rsidRDefault="006A0D7C" w:rsidP="00EA5BC1">
      <w:pPr>
        <w:pStyle w:val="Akapitzlist"/>
        <w:suppressAutoHyphens/>
        <w:autoSpaceDE w:val="0"/>
        <w:spacing w:after="0" w:line="276" w:lineRule="auto"/>
        <w:ind w:left="567"/>
        <w:jc w:val="both"/>
        <w:rPr>
          <w:rFonts w:ascii="Times New Roman" w:hAnsi="Times New Roman" w:cs="Times New Roman"/>
        </w:rPr>
      </w:pPr>
      <w:r w:rsidRPr="00693F0F">
        <w:rPr>
          <w:rFonts w:ascii="Times New Roman" w:hAnsi="Times New Roman" w:cs="Times New Roman"/>
        </w:rPr>
        <w:t xml:space="preserve">uprawnienia budowlane(*)do kierowania robotami </w:t>
      </w:r>
      <w:r w:rsidRPr="00693F0F">
        <w:rPr>
          <w:rFonts w:ascii="Times New Roman" w:hAnsi="Times New Roman" w:cs="Times New Roman"/>
          <w:u w:val="single"/>
        </w:rPr>
        <w:t>bez ograniczeń</w:t>
      </w:r>
      <w:r w:rsidRPr="00693F0F">
        <w:rPr>
          <w:rFonts w:ascii="Times New Roman" w:hAnsi="Times New Roman" w:cs="Times New Roman"/>
        </w:rPr>
        <w:t xml:space="preserve"> w specjal</w:t>
      </w:r>
      <w:r w:rsidR="00585636" w:rsidRPr="00693F0F">
        <w:rPr>
          <w:rFonts w:ascii="Times New Roman" w:hAnsi="Times New Roman" w:cs="Times New Roman"/>
        </w:rPr>
        <w:t>ności konstrukcyjno-budowlanej</w:t>
      </w:r>
      <w:r w:rsidR="00EA5BC1">
        <w:rPr>
          <w:rFonts w:ascii="Times New Roman" w:hAnsi="Times New Roman" w:cs="Times New Roman"/>
        </w:rPr>
        <w:t xml:space="preserve">, wykształcenie wyższe, który </w:t>
      </w:r>
      <w:r w:rsidR="002B79EB" w:rsidRPr="00EA5BC1">
        <w:rPr>
          <w:rFonts w:ascii="Times New Roman" w:hAnsi="Times New Roman" w:cs="Times New Roman"/>
        </w:rPr>
        <w:t xml:space="preserve">w ostatnich 3 latach lub jeżeli okres prowadzenia działalności jest krótszy w tym okresie wykonał co najmniej dwie usługi polegające na pełnieniu funkcji </w:t>
      </w:r>
      <w:r w:rsidR="002B79EB" w:rsidRPr="00EA5BC1">
        <w:rPr>
          <w:rFonts w:ascii="Times New Roman" w:hAnsi="Times New Roman" w:cs="Times New Roman"/>
          <w:b/>
        </w:rPr>
        <w:t xml:space="preserve">inspektora nadzoru/kierownika budowy/kierownika robót nad </w:t>
      </w:r>
      <w:r w:rsidR="000632BB" w:rsidRPr="00EA5BC1">
        <w:rPr>
          <w:rFonts w:ascii="Times New Roman" w:hAnsi="Times New Roman" w:cs="Times New Roman"/>
        </w:rPr>
        <w:t xml:space="preserve">robotami budowlanymi, </w:t>
      </w:r>
      <w:r w:rsidR="002B79EB" w:rsidRPr="00EA5BC1">
        <w:rPr>
          <w:rFonts w:ascii="Times New Roman" w:hAnsi="Times New Roman" w:cs="Times New Roman"/>
        </w:rPr>
        <w:t xml:space="preserve">obejmującymi budowę lub przebudowę budynku, która obejmowała  prace  termomodernizacyjne polegające na wymianie lub montażu stolarki okiennej i drzwiowej oraz </w:t>
      </w:r>
      <w:r w:rsidR="00975D96" w:rsidRPr="00EA5BC1">
        <w:rPr>
          <w:rFonts w:ascii="Times New Roman" w:hAnsi="Times New Roman" w:cs="Times New Roman"/>
        </w:rPr>
        <w:t>ociepleniu/</w:t>
      </w:r>
      <w:r w:rsidR="002B79EB" w:rsidRPr="00EA5BC1">
        <w:rPr>
          <w:rFonts w:ascii="Times New Roman" w:hAnsi="Times New Roman" w:cs="Times New Roman"/>
        </w:rPr>
        <w:t xml:space="preserve">dociepleniu ścian zewnętrznych oraz </w:t>
      </w:r>
      <w:r w:rsidR="00975D96" w:rsidRPr="00EA5BC1">
        <w:rPr>
          <w:rFonts w:ascii="Times New Roman" w:hAnsi="Times New Roman" w:cs="Times New Roman"/>
        </w:rPr>
        <w:t>ociepleniu/</w:t>
      </w:r>
      <w:r w:rsidR="002B79EB" w:rsidRPr="00EA5BC1">
        <w:rPr>
          <w:rFonts w:ascii="Times New Roman" w:hAnsi="Times New Roman" w:cs="Times New Roman"/>
        </w:rPr>
        <w:t>dociepleniu dachu.</w:t>
      </w:r>
    </w:p>
    <w:p w14:paraId="0580992F" w14:textId="77777777" w:rsidR="0048185D" w:rsidRPr="00693F0F" w:rsidRDefault="0048185D" w:rsidP="0048185D">
      <w:pPr>
        <w:pStyle w:val="Akapitzlist"/>
        <w:spacing w:line="276" w:lineRule="auto"/>
        <w:ind w:left="567"/>
        <w:jc w:val="both"/>
        <w:rPr>
          <w:rFonts w:ascii="Times New Roman" w:hAnsi="Times New Roman" w:cs="Times New Roman"/>
        </w:rPr>
      </w:pPr>
    </w:p>
    <w:p w14:paraId="31814DEE" w14:textId="77777777" w:rsidR="006E6CCA" w:rsidRPr="00693F0F" w:rsidRDefault="006E6CCA" w:rsidP="006E6CCA">
      <w:pPr>
        <w:pStyle w:val="Akapitzlist"/>
        <w:spacing w:after="0" w:line="240" w:lineRule="auto"/>
        <w:ind w:left="426"/>
        <w:jc w:val="both"/>
        <w:rPr>
          <w:rFonts w:ascii="Times New Roman" w:hAnsi="Times New Roman" w:cs="Times New Roman"/>
          <w:b/>
          <w:u w:val="single"/>
        </w:rPr>
      </w:pPr>
      <w:r w:rsidRPr="00693F0F">
        <w:rPr>
          <w:rFonts w:ascii="Times New Roman" w:hAnsi="Times New Roman" w:cs="Times New Roman"/>
          <w:b/>
          <w:u w:val="single"/>
        </w:rPr>
        <w:t>Uwaga! W celu wykazania spełnienia powyższego warunku należy wykazać inne roboty budowlane niż były przedstawione w ofercie (załącznik nr 1 do SWZ) w celu spełnienia kryterium oceny ofert.</w:t>
      </w:r>
    </w:p>
    <w:p w14:paraId="48978398" w14:textId="77777777" w:rsidR="0048185D" w:rsidRPr="00693F0F" w:rsidRDefault="0048185D" w:rsidP="0048185D">
      <w:pPr>
        <w:pStyle w:val="Akapitzlist"/>
        <w:spacing w:line="276" w:lineRule="auto"/>
        <w:ind w:left="567"/>
        <w:jc w:val="both"/>
        <w:rPr>
          <w:rFonts w:ascii="Times New Roman" w:hAnsi="Times New Roman" w:cs="Times New Roman"/>
        </w:rPr>
      </w:pPr>
    </w:p>
    <w:p w14:paraId="77A039C7" w14:textId="77777777" w:rsidR="00274E88" w:rsidRPr="00693F0F" w:rsidRDefault="002B79EB" w:rsidP="008D7610">
      <w:pPr>
        <w:pStyle w:val="Akapitzlist"/>
        <w:numPr>
          <w:ilvl w:val="1"/>
          <w:numId w:val="46"/>
        </w:numPr>
        <w:suppressAutoHyphens/>
        <w:autoSpaceDE w:val="0"/>
        <w:spacing w:after="0" w:line="276" w:lineRule="auto"/>
        <w:ind w:left="284" w:hanging="284"/>
        <w:jc w:val="both"/>
        <w:rPr>
          <w:rFonts w:ascii="Times New Roman" w:hAnsi="Times New Roman" w:cs="Times New Roman"/>
          <w:b/>
          <w:u w:val="single"/>
        </w:rPr>
      </w:pPr>
      <w:r w:rsidRPr="00693F0F">
        <w:rPr>
          <w:rFonts w:ascii="Times New Roman" w:hAnsi="Times New Roman" w:cs="Times New Roman"/>
          <w:b/>
          <w:u w:val="single"/>
        </w:rPr>
        <w:t xml:space="preserve">Dysponuję </w:t>
      </w:r>
      <w:r w:rsidR="00973B8F">
        <w:rPr>
          <w:rFonts w:ascii="Times New Roman" w:hAnsi="Times New Roman" w:cs="Times New Roman"/>
          <w:b/>
          <w:u w:val="single"/>
        </w:rPr>
        <w:t>osobą</w:t>
      </w:r>
      <w:r w:rsidR="00EA5BC1">
        <w:rPr>
          <w:rFonts w:ascii="Times New Roman" w:hAnsi="Times New Roman" w:cs="Times New Roman"/>
          <w:b/>
          <w:u w:val="single"/>
        </w:rPr>
        <w:t>:</w:t>
      </w:r>
    </w:p>
    <w:p w14:paraId="58D58625" w14:textId="77777777" w:rsidR="002B79EB" w:rsidRPr="00693F0F" w:rsidRDefault="002B79EB" w:rsidP="002B79EB">
      <w:pPr>
        <w:pStyle w:val="Akapitzlist"/>
        <w:spacing w:line="276" w:lineRule="auto"/>
        <w:ind w:left="567"/>
        <w:jc w:val="both"/>
        <w:rPr>
          <w:rFonts w:ascii="Times New Roman" w:hAnsi="Times New Roman" w:cs="Times New Roman"/>
        </w:rPr>
      </w:pPr>
    </w:p>
    <w:p w14:paraId="12882737" w14:textId="77777777" w:rsidR="00274E88" w:rsidRPr="00693F0F" w:rsidRDefault="002B79EB" w:rsidP="008D7610">
      <w:pPr>
        <w:pStyle w:val="Akapitzlist"/>
        <w:numPr>
          <w:ilvl w:val="2"/>
          <w:numId w:val="46"/>
        </w:numPr>
        <w:spacing w:line="276" w:lineRule="auto"/>
        <w:ind w:left="567" w:hanging="283"/>
        <w:jc w:val="both"/>
        <w:rPr>
          <w:rFonts w:ascii="Times New Roman" w:hAnsi="Times New Roman" w:cs="Times New Roman"/>
          <w:b/>
        </w:rPr>
      </w:pPr>
      <w:r w:rsidRPr="00693F0F">
        <w:rPr>
          <w:rFonts w:ascii="Times New Roman" w:hAnsi="Times New Roman"/>
          <w:b/>
        </w:rPr>
        <w:t>Inspektor</w:t>
      </w:r>
      <w:r w:rsidR="00973B8F">
        <w:rPr>
          <w:rFonts w:ascii="Times New Roman" w:hAnsi="Times New Roman"/>
          <w:b/>
        </w:rPr>
        <w:t>em</w:t>
      </w:r>
      <w:r w:rsidRPr="00693F0F">
        <w:rPr>
          <w:rFonts w:ascii="Times New Roman" w:hAnsi="Times New Roman"/>
          <w:b/>
        </w:rPr>
        <w:t xml:space="preserve"> nadzoru</w:t>
      </w:r>
      <w:r w:rsidR="00274E88" w:rsidRPr="00693F0F">
        <w:rPr>
          <w:rFonts w:ascii="Times New Roman" w:hAnsi="Times New Roman"/>
          <w:b/>
        </w:rPr>
        <w:t xml:space="preserve"> </w:t>
      </w:r>
      <w:r w:rsidR="00274E88" w:rsidRPr="00693F0F">
        <w:rPr>
          <w:rFonts w:ascii="Times New Roman" w:hAnsi="Times New Roman" w:cs="Times New Roman"/>
          <w:b/>
        </w:rPr>
        <w:t>instalacyjnej w zakresie sieci, instalacji i urządzeń elektrycznych                                                         i elektroenergetycznych:</w:t>
      </w:r>
    </w:p>
    <w:p w14:paraId="0C55206E" w14:textId="77777777" w:rsidR="00274E88" w:rsidRPr="00693F0F" w:rsidRDefault="00274E88" w:rsidP="00274E88">
      <w:pPr>
        <w:pStyle w:val="Akapitzlist"/>
        <w:suppressAutoHyphens/>
        <w:autoSpaceDE w:val="0"/>
        <w:spacing w:after="0" w:line="276" w:lineRule="auto"/>
        <w:ind w:left="567"/>
        <w:jc w:val="both"/>
        <w:rPr>
          <w:rFonts w:ascii="Times New Roman" w:hAnsi="Times New Roman" w:cs="Times New Roman"/>
        </w:rPr>
      </w:pPr>
      <w:r w:rsidRPr="00693F0F">
        <w:rPr>
          <w:rFonts w:ascii="Times New Roman" w:hAnsi="Times New Roman" w:cs="Times New Roman"/>
        </w:rPr>
        <w:t xml:space="preserve">uprawnienia budowlane(*)do kierowania robotami bez ograniczeń w specjalności </w:t>
      </w:r>
      <w:r w:rsidRPr="00693F0F">
        <w:rPr>
          <w:rFonts w:ascii="Times New Roman" w:hAnsi="Times New Roman"/>
        </w:rPr>
        <w:t xml:space="preserve">instalacyjnej                </w:t>
      </w:r>
      <w:r w:rsidRPr="00693F0F">
        <w:rPr>
          <w:rFonts w:ascii="Times New Roman" w:hAnsi="Times New Roman" w:cs="Times New Roman"/>
        </w:rPr>
        <w:t>w zakresie sieci, instalacji i urządzeń elektrycznych i elektroenergetycznych</w:t>
      </w:r>
      <w:r w:rsidRPr="00693F0F">
        <w:rPr>
          <w:rFonts w:ascii="Times New Roman" w:hAnsi="Times New Roman"/>
        </w:rPr>
        <w:t xml:space="preserve">, minimum 3 lata doświadczenia </w:t>
      </w:r>
      <w:r w:rsidRPr="00693F0F">
        <w:rPr>
          <w:rFonts w:ascii="Times New Roman" w:hAnsi="Times New Roman" w:cs="Times New Roman"/>
        </w:rPr>
        <w:t>w pełnieniu samodzielnych funkcji technicznych w budownictwie, wykształcenie wyższe.</w:t>
      </w:r>
    </w:p>
    <w:p w14:paraId="38C9DF52" w14:textId="77777777" w:rsidR="00274E88" w:rsidRPr="00693F0F" w:rsidRDefault="00274E88" w:rsidP="00274E88">
      <w:pPr>
        <w:pStyle w:val="Akapitzlist"/>
        <w:suppressAutoHyphens/>
        <w:autoSpaceDE w:val="0"/>
        <w:spacing w:after="0" w:line="276" w:lineRule="auto"/>
        <w:ind w:left="567"/>
        <w:jc w:val="both"/>
        <w:rPr>
          <w:rFonts w:ascii="Times New Roman" w:hAnsi="Times New Roman" w:cs="Times New Roman"/>
          <w:b/>
        </w:rPr>
      </w:pPr>
      <w:r w:rsidRPr="00693F0F">
        <w:rPr>
          <w:rFonts w:ascii="Times New Roman" w:hAnsi="Times New Roman" w:cs="Times New Roman"/>
          <w:b/>
        </w:rPr>
        <w:t>UWAGA!</w:t>
      </w:r>
    </w:p>
    <w:p w14:paraId="338931F1" w14:textId="77777777" w:rsidR="00274E88" w:rsidRPr="00693F0F" w:rsidRDefault="00274E88" w:rsidP="00274E88">
      <w:pPr>
        <w:pStyle w:val="Akapitzlist"/>
        <w:suppressAutoHyphens/>
        <w:autoSpaceDE w:val="0"/>
        <w:spacing w:after="0" w:line="276" w:lineRule="auto"/>
        <w:ind w:left="567"/>
        <w:jc w:val="both"/>
        <w:rPr>
          <w:rFonts w:ascii="Times New Roman" w:hAnsi="Times New Roman" w:cs="Times New Roman"/>
          <w:b/>
        </w:rPr>
      </w:pPr>
      <w:r w:rsidRPr="00693F0F">
        <w:rPr>
          <w:rFonts w:ascii="Times New Roman" w:hAnsi="Times New Roman" w:cs="Times New Roman"/>
          <w:b/>
        </w:rPr>
        <w:t>Zamawiający nie dopuszcza łączenia funkcji inspektorów nadzoru.</w:t>
      </w:r>
    </w:p>
    <w:p w14:paraId="314DCCA2" w14:textId="77777777" w:rsidR="00327DD9" w:rsidRPr="00693F0F" w:rsidRDefault="00327DD9" w:rsidP="00327DD9">
      <w:pPr>
        <w:suppressAutoHyphens/>
        <w:autoSpaceDE w:val="0"/>
        <w:spacing w:after="0" w:line="276" w:lineRule="auto"/>
        <w:jc w:val="both"/>
        <w:rPr>
          <w:rFonts w:ascii="Times New Roman" w:hAnsi="Times New Roman" w:cs="Times New Roman"/>
        </w:rPr>
      </w:pPr>
      <w:r w:rsidRPr="00693F0F">
        <w:rPr>
          <w:rFonts w:ascii="Times New Roman" w:hAnsi="Times New Roman" w:cs="Times New Roman"/>
        </w:rPr>
        <w:lastRenderedPageBreak/>
        <w:t xml:space="preserve">Zamawiający dopuszcza wykazanie tych samych robót budowlanych, które zostały przedstawione w ramach kryterium oceny ofert, o ile spełniają one warunki określone w Rozdz. VII ust. 1 pkt. 1.2. </w:t>
      </w:r>
      <w:proofErr w:type="spellStart"/>
      <w:r w:rsidRPr="00693F0F">
        <w:rPr>
          <w:rFonts w:ascii="Times New Roman" w:hAnsi="Times New Roman" w:cs="Times New Roman"/>
        </w:rPr>
        <w:t>ppkt</w:t>
      </w:r>
      <w:proofErr w:type="spellEnd"/>
      <w:r w:rsidRPr="00693F0F">
        <w:rPr>
          <w:rFonts w:ascii="Times New Roman" w:hAnsi="Times New Roman" w:cs="Times New Roman"/>
        </w:rPr>
        <w:t xml:space="preserve">. 1.2.4. </w:t>
      </w:r>
    </w:p>
    <w:p w14:paraId="10B033C7" w14:textId="77777777" w:rsidR="00327DD9" w:rsidRPr="007D02B8" w:rsidRDefault="00327DD9" w:rsidP="00274E88">
      <w:pPr>
        <w:pStyle w:val="Akapitzlist"/>
        <w:suppressAutoHyphens/>
        <w:autoSpaceDE w:val="0"/>
        <w:spacing w:after="0" w:line="276" w:lineRule="auto"/>
        <w:ind w:left="567"/>
        <w:jc w:val="both"/>
        <w:rPr>
          <w:rFonts w:ascii="Times New Roman" w:hAnsi="Times New Roman" w:cs="Times New Roman"/>
          <w:b/>
          <w:sz w:val="23"/>
          <w:szCs w:val="23"/>
        </w:rPr>
      </w:pPr>
    </w:p>
    <w:p w14:paraId="52BF135D" w14:textId="77777777" w:rsidR="00612804" w:rsidRPr="007B40EE" w:rsidRDefault="00612804" w:rsidP="0094442B">
      <w:pPr>
        <w:jc w:val="both"/>
        <w:rPr>
          <w:rFonts w:ascii="Times New Roman" w:hAnsi="Times New Roman" w:cs="Times New Roman"/>
          <w:i/>
        </w:rPr>
      </w:pPr>
      <w:r w:rsidRPr="007B40EE">
        <w:rPr>
          <w:rFonts w:ascii="Times New Roman" w:hAnsi="Times New Roman" w:cs="Times New Roman"/>
          <w:i/>
        </w:rPr>
        <w:t>(*)Przez uprawnienia należy rozumieć: uprawnienia budowlane, o których mowa w ustawie z dnia 7 lipca 1994 r. Prawo budowlane (</w:t>
      </w:r>
      <w:proofErr w:type="spellStart"/>
      <w:r w:rsidRPr="007B40EE">
        <w:rPr>
          <w:rFonts w:ascii="Times New Roman" w:hAnsi="Times New Roman" w:cs="Times New Roman"/>
          <w:i/>
        </w:rPr>
        <w:t>t.j</w:t>
      </w:r>
      <w:proofErr w:type="spellEnd"/>
      <w:r w:rsidRPr="007B40EE">
        <w:rPr>
          <w:rFonts w:ascii="Times New Roman" w:hAnsi="Times New Roman" w:cs="Times New Roman"/>
          <w:i/>
        </w:rPr>
        <w:t xml:space="preserve"> </w:t>
      </w:r>
      <w:r w:rsidR="00794FEA" w:rsidRPr="00794FEA">
        <w:rPr>
          <w:rFonts w:ascii="Times New Roman" w:hAnsi="Times New Roman" w:cs="Times New Roman"/>
          <w:i/>
        </w:rPr>
        <w:t>Dz. U. z 2024 r. poz. 725</w:t>
      </w:r>
      <w:r w:rsidR="00F311DA">
        <w:rPr>
          <w:rFonts w:ascii="Times New Roman" w:hAnsi="Times New Roman" w:cs="Times New Roman"/>
          <w:i/>
        </w:rPr>
        <w:t xml:space="preserve"> z </w:t>
      </w:r>
      <w:proofErr w:type="spellStart"/>
      <w:r w:rsidR="00F311DA">
        <w:rPr>
          <w:rFonts w:ascii="Times New Roman" w:hAnsi="Times New Roman" w:cs="Times New Roman"/>
          <w:i/>
        </w:rPr>
        <w:t>późń</w:t>
      </w:r>
      <w:proofErr w:type="spellEnd"/>
      <w:r w:rsidR="00F311DA">
        <w:rPr>
          <w:rFonts w:ascii="Times New Roman" w:hAnsi="Times New Roman" w:cs="Times New Roman"/>
          <w:i/>
        </w:rPr>
        <w:t>. zm.</w:t>
      </w:r>
      <w:r w:rsidRPr="007B40EE">
        <w:rPr>
          <w:rFonts w:ascii="Times New Roman" w:hAnsi="Times New Roman" w:cs="Times New Roman"/>
          <w:i/>
        </w:rPr>
        <w:t>)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w:t>
      </w:r>
      <w:r w:rsidR="00683FB6">
        <w:rPr>
          <w:rFonts w:ascii="Times New Roman" w:hAnsi="Times New Roman" w:cs="Times New Roman"/>
          <w:i/>
        </w:rPr>
        <w:t>3</w:t>
      </w:r>
      <w:r w:rsidRPr="007B40EE">
        <w:rPr>
          <w:rFonts w:ascii="Times New Roman" w:hAnsi="Times New Roman" w:cs="Times New Roman"/>
          <w:i/>
        </w:rPr>
        <w:t xml:space="preserve"> r. poz. </w:t>
      </w:r>
      <w:r w:rsidR="00683FB6">
        <w:rPr>
          <w:rFonts w:ascii="Times New Roman" w:hAnsi="Times New Roman" w:cs="Times New Roman"/>
          <w:i/>
        </w:rPr>
        <w:t>334</w:t>
      </w:r>
      <w:r w:rsidRPr="007B40EE">
        <w:rPr>
          <w:rFonts w:ascii="Times New Roman" w:hAnsi="Times New Roman" w:cs="Times New Roman"/>
          <w:i/>
        </w:rPr>
        <w:t>) do pełnienia samodzielnej funkcji w budownictwie.</w:t>
      </w:r>
    </w:p>
    <w:p w14:paraId="0756A7DD" w14:textId="77777777" w:rsidR="00AB5395" w:rsidRDefault="00AB5395" w:rsidP="00AB5395">
      <w:pPr>
        <w:pStyle w:val="Tekstprzypisudolnego"/>
        <w:jc w:val="both"/>
        <w:rPr>
          <w:rFonts w:ascii="Times New Roman" w:hAnsi="Times New Roman"/>
          <w:i/>
          <w:iCs/>
          <w:sz w:val="22"/>
          <w:szCs w:val="22"/>
          <w:lang w:eastAsia="ar-SA"/>
        </w:rPr>
      </w:pPr>
    </w:p>
    <w:p w14:paraId="22726AEE" w14:textId="77777777" w:rsidR="00AB5395" w:rsidRDefault="00AB5395" w:rsidP="00AB5395">
      <w:pPr>
        <w:pStyle w:val="Tekstprzypisudolnego"/>
        <w:jc w:val="both"/>
        <w:rPr>
          <w:rFonts w:ascii="Times New Roman" w:hAnsi="Times New Roman"/>
          <w:i/>
          <w:iCs/>
          <w:sz w:val="24"/>
          <w:szCs w:val="24"/>
          <w:lang w:eastAsia="ar-SA"/>
        </w:rPr>
      </w:pPr>
      <w:r w:rsidRPr="007B40EE">
        <w:rPr>
          <w:rFonts w:ascii="Times New Roman" w:hAnsi="Times New Roman"/>
          <w:i/>
          <w:iCs/>
          <w:sz w:val="22"/>
          <w:szCs w:val="22"/>
          <w:lang w:eastAsia="ar-SA"/>
        </w:rPr>
        <w:t>(**)Przez doświadczenie zawodowe Zamawiający rozumie doświadczenie</w:t>
      </w:r>
      <w:r w:rsidRPr="002875F7">
        <w:rPr>
          <w:rFonts w:ascii="Times New Roman" w:hAnsi="Times New Roman"/>
          <w:i/>
          <w:iCs/>
          <w:sz w:val="24"/>
          <w:szCs w:val="24"/>
          <w:lang w:eastAsia="ar-SA"/>
        </w:rPr>
        <w:t xml:space="preserve"> uzyskane przy nadzorowaniu robót</w:t>
      </w:r>
      <w:r>
        <w:rPr>
          <w:rFonts w:ascii="Times New Roman" w:hAnsi="Times New Roman"/>
          <w:i/>
          <w:iCs/>
          <w:sz w:val="24"/>
          <w:szCs w:val="24"/>
          <w:lang w:eastAsia="ar-SA"/>
        </w:rPr>
        <w:t xml:space="preserve"> lub kierowaniu robotami</w:t>
      </w:r>
      <w:r w:rsidRPr="002875F7">
        <w:rPr>
          <w:rFonts w:ascii="Times New Roman" w:hAnsi="Times New Roman"/>
          <w:i/>
          <w:iCs/>
          <w:sz w:val="24"/>
          <w:szCs w:val="24"/>
          <w:lang w:eastAsia="ar-SA"/>
        </w:rPr>
        <w:t xml:space="preserve"> - </w:t>
      </w:r>
      <w:r w:rsidRPr="00F74092">
        <w:rPr>
          <w:rFonts w:ascii="Times New Roman" w:hAnsi="Times New Roman"/>
          <w:i/>
          <w:iCs/>
          <w:sz w:val="24"/>
          <w:szCs w:val="24"/>
          <w:lang w:eastAsia="ar-SA"/>
        </w:rPr>
        <w:t xml:space="preserve">w </w:t>
      </w:r>
      <w:r w:rsidRPr="00F74092">
        <w:rPr>
          <w:rFonts w:ascii="Times New Roman" w:hAnsi="Times New Roman"/>
          <w:b/>
          <w:i/>
          <w:iCs/>
          <w:sz w:val="24"/>
          <w:szCs w:val="24"/>
          <w:lang w:eastAsia="ar-SA"/>
        </w:rPr>
        <w:t xml:space="preserve">Załączniku nr </w:t>
      </w:r>
      <w:r>
        <w:rPr>
          <w:rFonts w:ascii="Times New Roman" w:hAnsi="Times New Roman"/>
          <w:b/>
          <w:i/>
          <w:iCs/>
          <w:sz w:val="24"/>
          <w:szCs w:val="24"/>
          <w:lang w:eastAsia="ar-SA"/>
        </w:rPr>
        <w:t xml:space="preserve">5 </w:t>
      </w:r>
      <w:r w:rsidRPr="00F74092">
        <w:rPr>
          <w:rFonts w:ascii="Times New Roman" w:hAnsi="Times New Roman"/>
          <w:b/>
          <w:i/>
          <w:iCs/>
          <w:sz w:val="24"/>
          <w:szCs w:val="24"/>
          <w:lang w:eastAsia="ar-SA"/>
        </w:rPr>
        <w:t xml:space="preserve">do SWZ </w:t>
      </w:r>
      <w:r w:rsidRPr="00F74092">
        <w:rPr>
          <w:rFonts w:ascii="Times New Roman" w:hAnsi="Times New Roman"/>
          <w:i/>
          <w:iCs/>
          <w:sz w:val="24"/>
          <w:szCs w:val="24"/>
          <w:lang w:eastAsia="ar-SA"/>
        </w:rPr>
        <w:t>„</w:t>
      </w:r>
      <w:r w:rsidRPr="002875F7">
        <w:rPr>
          <w:rFonts w:ascii="Times New Roman" w:hAnsi="Times New Roman"/>
          <w:i/>
          <w:iCs/>
          <w:sz w:val="24"/>
          <w:szCs w:val="24"/>
          <w:lang w:eastAsia="ar-SA"/>
        </w:rPr>
        <w:t>Wykaz osób” należy wskazać nadzorowane roboty budowlane oraz termin wykonywania wskazanych czynności. Wymagane doświadczenie zawodowe nie jest tożsame z datą uzyskania uprawnień budowlanych</w:t>
      </w:r>
      <w:r>
        <w:rPr>
          <w:rFonts w:ascii="Times New Roman" w:hAnsi="Times New Roman"/>
          <w:i/>
          <w:iCs/>
          <w:sz w:val="24"/>
          <w:szCs w:val="24"/>
          <w:lang w:eastAsia="ar-SA"/>
        </w:rPr>
        <w:t>.</w:t>
      </w:r>
    </w:p>
    <w:p w14:paraId="1A7CF54B" w14:textId="77777777" w:rsidR="00043B48" w:rsidRDefault="00043B48" w:rsidP="00612804">
      <w:pPr>
        <w:spacing w:after="0" w:line="240" w:lineRule="auto"/>
        <w:jc w:val="both"/>
        <w:rPr>
          <w:rFonts w:ascii="Times New Roman" w:eastAsia="Times New Roman" w:hAnsi="Times New Roman" w:cs="Times New Roman"/>
          <w:sz w:val="24"/>
          <w:szCs w:val="24"/>
        </w:rPr>
      </w:pPr>
    </w:p>
    <w:p w14:paraId="46DB0700" w14:textId="77777777" w:rsidR="00612804" w:rsidRPr="00194B3C" w:rsidRDefault="00612804" w:rsidP="00612804">
      <w:pPr>
        <w:spacing w:after="0" w:line="240" w:lineRule="auto"/>
        <w:jc w:val="both"/>
        <w:rPr>
          <w:rFonts w:ascii="Times New Roman" w:eastAsia="Times New Roman" w:hAnsi="Times New Roman" w:cs="Times New Roman"/>
          <w:sz w:val="24"/>
          <w:szCs w:val="24"/>
        </w:rPr>
      </w:pPr>
      <w:r w:rsidRPr="00194B3C">
        <w:rPr>
          <w:rFonts w:ascii="Times New Roman" w:eastAsia="Times New Roman" w:hAnsi="Times New Roman" w:cs="Times New Roman"/>
          <w:sz w:val="24"/>
          <w:szCs w:val="24"/>
        </w:rPr>
        <w:t>Zamawiający wyjaśnia, że:</w:t>
      </w:r>
    </w:p>
    <w:p w14:paraId="5BA87326" w14:textId="77777777" w:rsidR="00612804" w:rsidRPr="00194B3C" w:rsidRDefault="00612804" w:rsidP="000C67C9">
      <w:pPr>
        <w:numPr>
          <w:ilvl w:val="0"/>
          <w:numId w:val="24"/>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pojęcia „</w:t>
      </w:r>
      <w:r w:rsidRPr="00194B3C">
        <w:rPr>
          <w:rFonts w:ascii="Times New Roman" w:eastAsia="Times New Roman" w:hAnsi="Times New Roman" w:cs="Times New Roman"/>
          <w:sz w:val="24"/>
          <w:szCs w:val="24"/>
        </w:rPr>
        <w:t xml:space="preserve">budowa” </w:t>
      </w:r>
      <w:r>
        <w:rPr>
          <w:rFonts w:ascii="Times New Roman" w:eastAsia="Times New Roman" w:hAnsi="Times New Roman" w:cs="Times New Roman"/>
          <w:sz w:val="24"/>
          <w:szCs w:val="24"/>
        </w:rPr>
        <w:t xml:space="preserve">i „przebudowa”, o </w:t>
      </w:r>
      <w:r w:rsidRPr="00194B3C">
        <w:rPr>
          <w:rFonts w:ascii="Times New Roman" w:eastAsia="Times New Roman" w:hAnsi="Times New Roman" w:cs="Times New Roman"/>
          <w:sz w:val="24"/>
          <w:szCs w:val="24"/>
        </w:rPr>
        <w:t>których mowa</w:t>
      </w:r>
      <w:r>
        <w:rPr>
          <w:rFonts w:ascii="Times New Roman" w:eastAsia="Times New Roman" w:hAnsi="Times New Roman" w:cs="Times New Roman"/>
          <w:sz w:val="24"/>
          <w:szCs w:val="24"/>
        </w:rPr>
        <w:t xml:space="preserve"> powyżej są rozumiane zgodnie </w:t>
      </w:r>
      <w:r>
        <w:rPr>
          <w:rFonts w:ascii="Times New Roman" w:eastAsia="Times New Roman" w:hAnsi="Times New Roman" w:cs="Times New Roman"/>
          <w:sz w:val="24"/>
          <w:szCs w:val="24"/>
        </w:rPr>
        <w:br/>
        <w:t xml:space="preserve">z </w:t>
      </w:r>
      <w:r w:rsidRPr="00194B3C">
        <w:rPr>
          <w:rFonts w:ascii="Times New Roman" w:eastAsia="Times New Roman" w:hAnsi="Times New Roman" w:cs="Times New Roman"/>
          <w:sz w:val="24"/>
          <w:szCs w:val="24"/>
        </w:rPr>
        <w:t>definicja zawart</w:t>
      </w:r>
      <w:r w:rsidRPr="00794FEA">
        <w:rPr>
          <w:rFonts w:ascii="Times New Roman" w:eastAsia="Times New Roman" w:hAnsi="Times New Roman" w:cs="Times New Roman"/>
          <w:sz w:val="24"/>
          <w:szCs w:val="24"/>
        </w:rPr>
        <w:t>ą w art. 3 pkt 6), 7a) ustawy prawo budowlane (</w:t>
      </w:r>
      <w:proofErr w:type="spellStart"/>
      <w:r w:rsidRPr="00794FEA">
        <w:rPr>
          <w:rFonts w:ascii="Times New Roman" w:eastAsia="Times New Roman" w:hAnsi="Times New Roman" w:cs="Times New Roman"/>
          <w:sz w:val="24"/>
          <w:szCs w:val="24"/>
        </w:rPr>
        <w:t>t.j</w:t>
      </w:r>
      <w:proofErr w:type="spellEnd"/>
      <w:r w:rsidRPr="00794FEA">
        <w:rPr>
          <w:rFonts w:ascii="Times New Roman" w:eastAsia="Times New Roman" w:hAnsi="Times New Roman" w:cs="Times New Roman"/>
          <w:sz w:val="24"/>
          <w:szCs w:val="24"/>
        </w:rPr>
        <w:t xml:space="preserve">  </w:t>
      </w:r>
      <w:r w:rsidR="00001D82">
        <w:rPr>
          <w:rFonts w:ascii="Times New Roman" w:eastAsia="Times New Roman" w:hAnsi="Times New Roman" w:cs="Times New Roman"/>
          <w:sz w:val="24"/>
          <w:szCs w:val="24"/>
        </w:rPr>
        <w:t>Dz. U. z 2024 r. poz. 725</w:t>
      </w:r>
      <w:r w:rsidRPr="00794FEA">
        <w:rPr>
          <w:rFonts w:ascii="Times New Roman" w:eastAsia="Times New Roman" w:hAnsi="Times New Roman" w:cs="Times New Roman"/>
          <w:sz w:val="24"/>
          <w:szCs w:val="24"/>
        </w:rPr>
        <w:t>),</w:t>
      </w:r>
    </w:p>
    <w:p w14:paraId="68566513" w14:textId="77777777" w:rsidR="00612804" w:rsidRDefault="00612804" w:rsidP="000C67C9">
      <w:pPr>
        <w:numPr>
          <w:ilvl w:val="0"/>
          <w:numId w:val="24"/>
        </w:numPr>
        <w:spacing w:after="0" w:line="240" w:lineRule="auto"/>
        <w:ind w:left="284" w:hanging="284"/>
        <w:jc w:val="both"/>
        <w:rPr>
          <w:rFonts w:ascii="Times New Roman" w:eastAsia="Times New Roman" w:hAnsi="Times New Roman" w:cs="Times New Roman"/>
          <w:sz w:val="24"/>
          <w:szCs w:val="24"/>
        </w:rPr>
      </w:pPr>
      <w:r w:rsidRPr="00271320">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14:paraId="557075CC" w14:textId="77777777" w:rsidR="00612804" w:rsidRPr="00271320" w:rsidRDefault="00612804" w:rsidP="00612804">
      <w:pPr>
        <w:spacing w:after="0" w:line="240" w:lineRule="auto"/>
        <w:ind w:left="4537"/>
        <w:jc w:val="both"/>
        <w:rPr>
          <w:rFonts w:ascii="Times New Roman" w:eastAsia="Times New Roman" w:hAnsi="Times New Roman" w:cs="Times New Roman"/>
          <w:sz w:val="24"/>
          <w:szCs w:val="24"/>
        </w:rPr>
      </w:pPr>
    </w:p>
    <w:p w14:paraId="56640287" w14:textId="77777777" w:rsidR="00612804" w:rsidRPr="001766F2" w:rsidRDefault="00612804" w:rsidP="00612804">
      <w:pPr>
        <w:jc w:val="both"/>
        <w:rPr>
          <w:rFonts w:ascii="Times New Roman" w:eastAsia="Times New Roman" w:hAnsi="Times New Roman" w:cs="Times New Roman"/>
          <w:sz w:val="24"/>
          <w:szCs w:val="24"/>
        </w:rPr>
      </w:pPr>
      <w:r w:rsidRPr="001766F2">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5C1D2B4" w14:textId="77777777" w:rsidR="005062C8" w:rsidRDefault="005062C8" w:rsidP="00612804">
      <w:pPr>
        <w:pStyle w:val="Akapitzlist"/>
        <w:ind w:left="0"/>
        <w:jc w:val="both"/>
        <w:rPr>
          <w:rFonts w:ascii="Times New Roman" w:hAnsi="Times New Roman" w:cs="Times New Roman"/>
        </w:rPr>
      </w:pPr>
    </w:p>
    <w:p w14:paraId="07BD1F2E" w14:textId="77777777" w:rsidR="00612804" w:rsidRDefault="005062C8" w:rsidP="00612804">
      <w:pPr>
        <w:pStyle w:val="Akapitzlist"/>
        <w:ind w:left="0"/>
        <w:jc w:val="both"/>
        <w:rPr>
          <w:rFonts w:ascii="Times New Roman" w:hAnsi="Times New Roman" w:cs="Times New Roman"/>
        </w:rPr>
      </w:pPr>
      <w:r w:rsidRPr="00DF5A6D">
        <w:rPr>
          <w:rFonts w:ascii="Times New Roman" w:eastAsia="Calibri" w:hAnsi="Times New Roman" w:cs="Times New Roman"/>
        </w:rPr>
        <w:t>Miejscowość i data …………………………….</w:t>
      </w:r>
    </w:p>
    <w:p w14:paraId="7D61EEBD" w14:textId="77777777" w:rsidR="00612804" w:rsidRPr="00A03A5D" w:rsidRDefault="00612804" w:rsidP="00612804">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14:paraId="3110D05B" w14:textId="77777777" w:rsidR="00612804" w:rsidRPr="0043554C"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 xml:space="preserve"> (podpis i pieczęć osoby upo</w:t>
      </w:r>
      <w:r>
        <w:rPr>
          <w:rFonts w:ascii="Times New Roman" w:hAnsi="Times New Roman" w:cs="Times New Roman"/>
          <w:i/>
          <w:sz w:val="18"/>
          <w:szCs w:val="18"/>
        </w:rPr>
        <w:t xml:space="preserve">ważnionej </w:t>
      </w:r>
      <w:r w:rsidRPr="0043554C">
        <w:rPr>
          <w:rFonts w:ascii="Times New Roman" w:hAnsi="Times New Roman" w:cs="Times New Roman"/>
          <w:i/>
          <w:sz w:val="18"/>
          <w:szCs w:val="18"/>
        </w:rPr>
        <w:t>do</w:t>
      </w:r>
    </w:p>
    <w:p w14:paraId="6D160B19" w14:textId="77777777" w:rsidR="00612804"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reprezentowania Wykonawcy)</w:t>
      </w:r>
    </w:p>
    <w:p w14:paraId="01B4A856" w14:textId="77777777" w:rsidR="00612804" w:rsidRDefault="00612804" w:rsidP="00612804">
      <w:pPr>
        <w:pStyle w:val="Akapitzlist"/>
        <w:autoSpaceDE w:val="0"/>
        <w:autoSpaceDN w:val="0"/>
        <w:adjustRightInd w:val="0"/>
        <w:spacing w:line="264" w:lineRule="auto"/>
        <w:jc w:val="right"/>
        <w:rPr>
          <w:rFonts w:ascii="Times New Roman" w:hAnsi="Times New Roman" w:cs="Times New Roman"/>
          <w:i/>
          <w:sz w:val="18"/>
          <w:szCs w:val="18"/>
        </w:rPr>
      </w:pPr>
    </w:p>
    <w:p w14:paraId="0AAA8E3D" w14:textId="77777777" w:rsidR="00612804" w:rsidRPr="0062223A" w:rsidRDefault="00612804" w:rsidP="00134099">
      <w:pPr>
        <w:pStyle w:val="Akapitzlist"/>
        <w:spacing w:line="264" w:lineRule="auto"/>
        <w:ind w:left="0"/>
        <w:rPr>
          <w:rFonts w:ascii="Times New Roman" w:hAnsi="Times New Roman" w:cs="Times New Roman"/>
          <w:b/>
          <w:bCs/>
          <w:sz w:val="24"/>
          <w:szCs w:val="24"/>
        </w:rPr>
      </w:pPr>
      <w:r w:rsidRPr="0062223A">
        <w:rPr>
          <w:rFonts w:ascii="Times New Roman" w:hAnsi="Times New Roman" w:cs="Times New Roman"/>
          <w:b/>
          <w:bCs/>
          <w:sz w:val="24"/>
          <w:szCs w:val="24"/>
        </w:rPr>
        <w:t>Informacja w związku z poleganiem na zasobach innych podmiotów</w:t>
      </w:r>
    </w:p>
    <w:p w14:paraId="4C1F66F8" w14:textId="77777777" w:rsidR="00612804" w:rsidRPr="00A03A5D" w:rsidRDefault="00612804" w:rsidP="00612804">
      <w:pPr>
        <w:pStyle w:val="Akapitzlist"/>
        <w:autoSpaceDE w:val="0"/>
        <w:autoSpaceDN w:val="0"/>
        <w:adjustRightInd w:val="0"/>
        <w:spacing w:line="264" w:lineRule="auto"/>
        <w:rPr>
          <w:rFonts w:ascii="Times New Roman" w:hAnsi="Times New Roman" w:cs="Times New Roman"/>
          <w:b/>
        </w:rPr>
      </w:pPr>
    </w:p>
    <w:p w14:paraId="6BBE1A63" w14:textId="77777777" w:rsidR="00612804" w:rsidRPr="00A03A5D" w:rsidRDefault="00612804" w:rsidP="00DC1E4C">
      <w:pPr>
        <w:pStyle w:val="Akapitzlist"/>
        <w:numPr>
          <w:ilvl w:val="3"/>
          <w:numId w:val="6"/>
        </w:numPr>
        <w:autoSpaceDE w:val="0"/>
        <w:autoSpaceDN w:val="0"/>
        <w:adjustRightInd w:val="0"/>
        <w:spacing w:line="264" w:lineRule="auto"/>
        <w:ind w:left="709" w:hanging="425"/>
        <w:jc w:val="both"/>
        <w:rPr>
          <w:rFonts w:ascii="Times New Roman" w:hAnsi="Times New Roman" w:cs="Times New Roman"/>
          <w:bCs/>
        </w:rPr>
      </w:pPr>
      <w:r w:rsidRPr="00A03A5D">
        <w:rPr>
          <w:rFonts w:ascii="Times New Roman" w:hAnsi="Times New Roman" w:cs="Times New Roman"/>
          <w:b/>
          <w:bCs/>
        </w:rPr>
        <w:t xml:space="preserve">Oświadczam, </w:t>
      </w:r>
      <w:r w:rsidRPr="00A03A5D">
        <w:rPr>
          <w:rFonts w:ascii="Times New Roman" w:hAnsi="Times New Roman" w:cs="Times New Roman"/>
          <w:bCs/>
        </w:rPr>
        <w:t xml:space="preserve">że w celu wykazania spełnienia warunków udziału w postępowaniu, określonych przez Zamawiającego w rozdziale </w:t>
      </w:r>
      <w:r w:rsidR="00095A2F">
        <w:rPr>
          <w:rFonts w:ascii="Times New Roman" w:hAnsi="Times New Roman" w:cs="Times New Roman"/>
          <w:bCs/>
        </w:rPr>
        <w:t>VII</w:t>
      </w:r>
      <w:r>
        <w:rPr>
          <w:rFonts w:ascii="Times New Roman" w:hAnsi="Times New Roman" w:cs="Times New Roman"/>
          <w:bCs/>
        </w:rPr>
        <w:t xml:space="preserve">  ust. 1</w:t>
      </w:r>
      <w:r w:rsidRPr="00A03A5D">
        <w:rPr>
          <w:rFonts w:ascii="Times New Roman" w:hAnsi="Times New Roman" w:cs="Times New Roman"/>
          <w:bCs/>
        </w:rPr>
        <w:t>., niniejszej SWZ, polegam na zasobach następującego/</w:t>
      </w:r>
      <w:proofErr w:type="spellStart"/>
      <w:r w:rsidRPr="00A03A5D">
        <w:rPr>
          <w:rFonts w:ascii="Times New Roman" w:hAnsi="Times New Roman" w:cs="Times New Roman"/>
          <w:bCs/>
        </w:rPr>
        <w:t>ych</w:t>
      </w:r>
      <w:proofErr w:type="spellEnd"/>
      <w:r w:rsidRPr="00A03A5D">
        <w:rPr>
          <w:rFonts w:ascii="Times New Roman" w:hAnsi="Times New Roman" w:cs="Times New Roman"/>
          <w:bCs/>
        </w:rPr>
        <w:t xml:space="preserve"> podmiotu/ów: </w:t>
      </w:r>
    </w:p>
    <w:p w14:paraId="770744DE" w14:textId="77777777" w:rsidR="00612804" w:rsidRDefault="00612804" w:rsidP="00612804">
      <w:pPr>
        <w:pStyle w:val="Akapitzlist"/>
        <w:autoSpaceDE w:val="0"/>
        <w:autoSpaceDN w:val="0"/>
        <w:adjustRightInd w:val="0"/>
        <w:spacing w:line="264" w:lineRule="auto"/>
        <w:jc w:val="both"/>
        <w:rPr>
          <w:rFonts w:ascii="Times New Roman" w:hAnsi="Times New Roman" w:cs="Times New Roman"/>
          <w:bCs/>
        </w:rPr>
      </w:pPr>
      <w:r w:rsidRPr="00A03A5D">
        <w:rPr>
          <w:rFonts w:ascii="Times New Roman" w:hAnsi="Times New Roman" w:cs="Times New Roman"/>
          <w:bCs/>
        </w:rPr>
        <w:t>…………………………………………………………………………………………………………………………………………………………………………………………………………………………………………</w:t>
      </w:r>
      <w:r>
        <w:rPr>
          <w:rFonts w:ascii="Times New Roman" w:hAnsi="Times New Roman" w:cs="Times New Roman"/>
          <w:bCs/>
        </w:rPr>
        <w:t>……………………………………………………………</w:t>
      </w:r>
    </w:p>
    <w:p w14:paraId="6CE9F10E" w14:textId="77777777"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bCs/>
        </w:rPr>
      </w:pPr>
    </w:p>
    <w:p w14:paraId="65D1A264" w14:textId="77777777"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t>W następującym zakresie:</w:t>
      </w:r>
    </w:p>
    <w:p w14:paraId="364FBD5B" w14:textId="77777777"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lastRenderedPageBreak/>
        <w:t>…………………………………………………………………………………………………………………………………………………………………………………………………………………………………………………………………………………</w:t>
      </w:r>
      <w:r>
        <w:rPr>
          <w:rFonts w:ascii="Times New Roman" w:hAnsi="Times New Roman" w:cs="Times New Roman"/>
        </w:rPr>
        <w:t>…………………….</w:t>
      </w:r>
    </w:p>
    <w:p w14:paraId="2C201C88" w14:textId="77777777"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i/>
        </w:rPr>
      </w:pPr>
      <w:r w:rsidRPr="00A03A5D">
        <w:rPr>
          <w:rFonts w:ascii="Times New Roman" w:hAnsi="Times New Roman" w:cs="Times New Roman"/>
          <w:i/>
        </w:rPr>
        <w:t>(wskazać podmiot i określić odpowiedni zakres dla wskazanego podmiotu)</w:t>
      </w:r>
    </w:p>
    <w:p w14:paraId="66F36A64" w14:textId="77777777" w:rsidR="00612804" w:rsidRPr="00A03A5D" w:rsidRDefault="00612804" w:rsidP="00612804">
      <w:pPr>
        <w:pStyle w:val="Akapitzlist"/>
        <w:autoSpaceDE w:val="0"/>
        <w:autoSpaceDN w:val="0"/>
        <w:adjustRightInd w:val="0"/>
        <w:spacing w:line="264" w:lineRule="auto"/>
        <w:ind w:left="5676"/>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14:paraId="23456821" w14:textId="77777777" w:rsidR="00612804" w:rsidRPr="00093D99" w:rsidRDefault="00612804" w:rsidP="00612804">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(podpis i pieczęć osoby </w:t>
      </w:r>
      <w:r>
        <w:rPr>
          <w:rFonts w:ascii="Times New Roman" w:hAnsi="Times New Roman" w:cs="Times New Roman"/>
          <w:i/>
          <w:sz w:val="18"/>
          <w:szCs w:val="18"/>
        </w:rPr>
        <w:t xml:space="preserve"> </w:t>
      </w:r>
      <w:r w:rsidRPr="00093D99">
        <w:rPr>
          <w:rFonts w:ascii="Times New Roman" w:hAnsi="Times New Roman" w:cs="Times New Roman"/>
          <w:i/>
          <w:sz w:val="18"/>
          <w:szCs w:val="18"/>
        </w:rPr>
        <w:t>upoważnionej do</w:t>
      </w:r>
    </w:p>
    <w:p w14:paraId="38B87FBF" w14:textId="77777777" w:rsidR="00612804" w:rsidRPr="0043554C" w:rsidRDefault="00612804" w:rsidP="00612804">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 reprezentowania Wykonawcy)</w:t>
      </w:r>
    </w:p>
    <w:p w14:paraId="1909A059" w14:textId="77777777" w:rsidR="00612804" w:rsidRPr="00A03A5D" w:rsidRDefault="00612804" w:rsidP="00612804">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14:paraId="215947A2" w14:textId="77777777" w:rsidR="00612804" w:rsidRPr="00A03A5D" w:rsidRDefault="00612804" w:rsidP="00612804">
      <w:pPr>
        <w:pStyle w:val="Akapitzlist"/>
        <w:autoSpaceDE w:val="0"/>
        <w:autoSpaceDN w:val="0"/>
        <w:adjustRightInd w:val="0"/>
        <w:spacing w:line="264" w:lineRule="auto"/>
        <w:rPr>
          <w:rFonts w:ascii="Times New Roman" w:hAnsi="Times New Roman" w:cs="Times New Roman"/>
          <w:b/>
        </w:rPr>
      </w:pPr>
    </w:p>
    <w:p w14:paraId="791DC865" w14:textId="77777777" w:rsidR="00612804" w:rsidRPr="00A03A5D" w:rsidRDefault="00612804" w:rsidP="00DC1E4C">
      <w:pPr>
        <w:pStyle w:val="Akapitzlist"/>
        <w:numPr>
          <w:ilvl w:val="3"/>
          <w:numId w:val="6"/>
        </w:numPr>
        <w:tabs>
          <w:tab w:val="left" w:pos="1418"/>
        </w:tabs>
        <w:autoSpaceDE w:val="0"/>
        <w:autoSpaceDN w:val="0"/>
        <w:adjustRightInd w:val="0"/>
        <w:spacing w:line="264" w:lineRule="auto"/>
        <w:ind w:left="709" w:hanging="425"/>
        <w:jc w:val="both"/>
        <w:rPr>
          <w:rFonts w:ascii="Times New Roman" w:hAnsi="Times New Roman" w:cs="Times New Roman"/>
        </w:rPr>
      </w:pPr>
      <w:r w:rsidRPr="00A03A5D">
        <w:rPr>
          <w:rFonts w:ascii="Times New Roman" w:hAnsi="Times New Roman" w:cs="Times New Roman"/>
          <w:b/>
        </w:rPr>
        <w:t xml:space="preserve">Oświadczam, </w:t>
      </w:r>
      <w:r w:rsidRPr="00A03A5D">
        <w:rPr>
          <w:rFonts w:ascii="Times New Roman" w:hAnsi="Times New Roman" w:cs="Times New Roman"/>
        </w:rPr>
        <w:t>że wszystkie informacje podane w powyższych oświadczeniach są aktualne i zgodne z prawdą oraz zostały przedstawione z pełną świadomością konsekwencji wprowadzenia Zamawiającego w błąd przy przedstawianiu informacji.</w:t>
      </w:r>
    </w:p>
    <w:p w14:paraId="069DD3E4" w14:textId="77777777"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14:paraId="6FD6756B" w14:textId="77777777"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14:paraId="11636E6E" w14:textId="77777777"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14:paraId="2E901C72" w14:textId="77777777" w:rsidR="00612804" w:rsidRPr="00A03A5D" w:rsidRDefault="00612804" w:rsidP="00612804">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14:paraId="69A01AE0" w14:textId="77777777" w:rsidR="00612804" w:rsidRPr="0043554C" w:rsidRDefault="00612804" w:rsidP="00612804">
      <w:pPr>
        <w:pStyle w:val="Akapitzlist"/>
        <w:autoSpaceDE w:val="0"/>
        <w:autoSpaceDN w:val="0"/>
        <w:adjustRightInd w:val="0"/>
        <w:spacing w:line="264" w:lineRule="auto"/>
        <w:ind w:left="5670"/>
        <w:rPr>
          <w:rFonts w:ascii="Times New Roman" w:hAnsi="Times New Roman" w:cs="Times New Roman"/>
          <w:i/>
          <w:sz w:val="18"/>
          <w:szCs w:val="18"/>
        </w:rPr>
      </w:pPr>
      <w:r w:rsidRPr="0043554C">
        <w:rPr>
          <w:rFonts w:ascii="Times New Roman" w:hAnsi="Times New Roman" w:cs="Times New Roman"/>
          <w:i/>
          <w:sz w:val="18"/>
          <w:szCs w:val="18"/>
        </w:rPr>
        <w:t>(podpis i pieczęć osoby upoważnionej do</w:t>
      </w:r>
    </w:p>
    <w:p w14:paraId="3E33FEEF" w14:textId="77777777" w:rsidR="00612804" w:rsidRPr="0043554C" w:rsidRDefault="00612804" w:rsidP="00612804">
      <w:pPr>
        <w:pStyle w:val="Akapitzlist"/>
        <w:autoSpaceDE w:val="0"/>
        <w:autoSpaceDN w:val="0"/>
        <w:adjustRightInd w:val="0"/>
        <w:spacing w:line="264" w:lineRule="auto"/>
        <w:ind w:firstLine="4950"/>
        <w:rPr>
          <w:rFonts w:ascii="Times New Roman" w:hAnsi="Times New Roman" w:cs="Times New Roman"/>
          <w:sz w:val="18"/>
          <w:szCs w:val="18"/>
        </w:rPr>
      </w:pPr>
      <w:r w:rsidRPr="0043554C">
        <w:rPr>
          <w:rFonts w:ascii="Times New Roman" w:hAnsi="Times New Roman" w:cs="Times New Roman"/>
          <w:i/>
          <w:sz w:val="18"/>
          <w:szCs w:val="18"/>
        </w:rPr>
        <w:t>reprezentowania Wykonawcy)</w:t>
      </w:r>
    </w:p>
    <w:p w14:paraId="6BC7DE74" w14:textId="77777777" w:rsidR="00612804" w:rsidRPr="0043554C" w:rsidRDefault="00612804" w:rsidP="00612804">
      <w:pPr>
        <w:pStyle w:val="Akapitzlist"/>
        <w:spacing w:line="264" w:lineRule="auto"/>
        <w:rPr>
          <w:rFonts w:ascii="Times New Roman" w:hAnsi="Times New Roman" w:cs="Times New Roman"/>
          <w:sz w:val="18"/>
          <w:szCs w:val="18"/>
        </w:rPr>
      </w:pPr>
    </w:p>
    <w:p w14:paraId="6DADFADA" w14:textId="77777777" w:rsidR="00612804" w:rsidRPr="00A03A5D" w:rsidRDefault="00612804" w:rsidP="00612804">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14:paraId="467D80FE" w14:textId="77777777" w:rsidR="00612804" w:rsidRPr="00A03A5D" w:rsidRDefault="00612804" w:rsidP="00612804">
      <w:pPr>
        <w:pStyle w:val="Akapitzlist"/>
        <w:autoSpaceDE w:val="0"/>
        <w:autoSpaceDN w:val="0"/>
        <w:adjustRightInd w:val="0"/>
        <w:spacing w:line="264" w:lineRule="auto"/>
        <w:ind w:left="0"/>
        <w:jc w:val="both"/>
        <w:rPr>
          <w:rFonts w:ascii="Arial" w:hAnsi="Arial" w:cs="Arial"/>
        </w:rPr>
      </w:pPr>
    </w:p>
    <w:p w14:paraId="57CA7D98" w14:textId="77777777" w:rsidR="00612804" w:rsidRPr="001F7F27"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r w:rsidRPr="001F7F27">
        <w:rPr>
          <w:rFonts w:ascii="Times New Roman" w:hAnsi="Times New Roman" w:cs="Times New Roman"/>
          <w:i/>
          <w:sz w:val="20"/>
        </w:rPr>
        <w:t>i podpisania oświadczenia we wskazanym miejscu.</w:t>
      </w:r>
    </w:p>
    <w:p w14:paraId="0E410A96" w14:textId="77777777"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i/>
          <w:sz w:val="20"/>
        </w:rPr>
        <w:t>W przypadku wspólnego ub</w:t>
      </w:r>
      <w:r>
        <w:rPr>
          <w:rFonts w:ascii="Times New Roman" w:hAnsi="Times New Roman" w:cs="Times New Roman"/>
          <w:i/>
          <w:sz w:val="20"/>
        </w:rPr>
        <w:t>iegania się o zamówienie przez W</w:t>
      </w:r>
      <w:r w:rsidRPr="00B64F37">
        <w:rPr>
          <w:rFonts w:ascii="Times New Roman" w:hAnsi="Times New Roman" w:cs="Times New Roman"/>
          <w:i/>
          <w:sz w:val="20"/>
        </w:rPr>
        <w:t>ykonawców, jednolity dokument l</w:t>
      </w:r>
      <w:r>
        <w:rPr>
          <w:rFonts w:ascii="Times New Roman" w:hAnsi="Times New Roman" w:cs="Times New Roman"/>
          <w:i/>
          <w:sz w:val="20"/>
        </w:rPr>
        <w:t>ub oświadczenie składa każdy z W</w:t>
      </w:r>
      <w:r w:rsidRPr="00B64F37">
        <w:rPr>
          <w:rFonts w:ascii="Times New Roman" w:hAnsi="Times New Roman" w:cs="Times New Roman"/>
          <w:i/>
          <w:sz w:val="20"/>
        </w:rPr>
        <w:t>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703FD237" w14:textId="77777777"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14:paraId="5B706AE2" w14:textId="77777777"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14:paraId="02C15751" w14:textId="77777777"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14:paraId="4E3F7187" w14:textId="77777777"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14:paraId="72F31D3C" w14:textId="77777777"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14:paraId="73B58BCB" w14:textId="77777777"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14:paraId="16C0D479" w14:textId="77777777"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14:paraId="7EA3E4D2" w14:textId="77777777"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14:paraId="708E3556" w14:textId="77777777"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14:paraId="1AA1178F" w14:textId="77777777"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14:paraId="31119168" w14:textId="77777777"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14:paraId="0A040F10" w14:textId="77777777" w:rsidR="00612804" w:rsidRPr="00E424A4" w:rsidRDefault="00612804" w:rsidP="00612804">
      <w:pPr>
        <w:pStyle w:val="Tekstpodstawowy"/>
        <w:pageBreakBefore/>
        <w:spacing w:after="0" w:line="264" w:lineRule="auto"/>
        <w:ind w:right="1"/>
        <w:jc w:val="right"/>
      </w:pPr>
      <w:r>
        <w:rPr>
          <w:b/>
          <w:sz w:val="22"/>
          <w:szCs w:val="22"/>
        </w:rPr>
        <w:lastRenderedPageBreak/>
        <w:t>Z</w:t>
      </w:r>
      <w:r w:rsidRPr="00E424A4">
        <w:rPr>
          <w:b/>
          <w:sz w:val="22"/>
          <w:szCs w:val="22"/>
        </w:rPr>
        <w:t xml:space="preserve">ałącznik </w:t>
      </w:r>
      <w:r w:rsidR="0014498E">
        <w:rPr>
          <w:b/>
          <w:sz w:val="22"/>
          <w:szCs w:val="22"/>
        </w:rPr>
        <w:t>4a</w:t>
      </w:r>
      <w:r w:rsidR="00853A02">
        <w:rPr>
          <w:b/>
          <w:sz w:val="22"/>
          <w:szCs w:val="22"/>
        </w:rPr>
        <w:t xml:space="preserve"> </w:t>
      </w:r>
      <w:r>
        <w:rPr>
          <w:b/>
          <w:sz w:val="22"/>
          <w:szCs w:val="22"/>
        </w:rPr>
        <w:t>do SWZ</w:t>
      </w:r>
    </w:p>
    <w:p w14:paraId="58C288D7" w14:textId="77777777"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14:paraId="3A088A81" w14:textId="77777777"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14:paraId="74B64E01" w14:textId="77777777" w:rsidR="00612804" w:rsidRPr="00B76697" w:rsidRDefault="00612804" w:rsidP="00612804">
      <w:pPr>
        <w:spacing w:line="264" w:lineRule="auto"/>
        <w:rPr>
          <w:rFonts w:ascii="Times New Roman" w:hAnsi="Times New Roman" w:cs="Times New Roman"/>
        </w:rPr>
      </w:pPr>
    </w:p>
    <w:p w14:paraId="10DB5FB9" w14:textId="77777777"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14:paraId="4AF3EA4A" w14:textId="77777777"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14:paraId="0A6FE790" w14:textId="77777777"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 Miasta Świdnicy - Beatę Moskal-Słaniewską</w:t>
      </w:r>
    </w:p>
    <w:p w14:paraId="02132827" w14:textId="77777777"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14:paraId="33F8136C" w14:textId="77777777"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14:paraId="4F0DD301" w14:textId="77777777" w:rsidR="00612804" w:rsidRPr="00E424A4" w:rsidRDefault="00612804" w:rsidP="00612804">
      <w:pPr>
        <w:spacing w:after="0" w:line="240" w:lineRule="auto"/>
        <w:rPr>
          <w:rFonts w:ascii="Times New Roman" w:hAnsi="Times New Roman" w:cs="Times New Roman"/>
          <w:b/>
        </w:rPr>
      </w:pPr>
    </w:p>
    <w:p w14:paraId="6064A3C1" w14:textId="77777777" w:rsidR="00612804" w:rsidRPr="00E424A4" w:rsidRDefault="00612804" w:rsidP="00612804">
      <w:pPr>
        <w:spacing w:line="264" w:lineRule="auto"/>
        <w:ind w:right="1"/>
        <w:jc w:val="center"/>
        <w:rPr>
          <w:rFonts w:ascii="Times New Roman" w:hAnsi="Times New Roman" w:cs="Times New Roman"/>
          <w:b/>
          <w:u w:val="single"/>
        </w:rPr>
      </w:pPr>
    </w:p>
    <w:p w14:paraId="0FEB0D84" w14:textId="77777777"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14:paraId="477231BB" w14:textId="77777777"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14:paraId="02EAB64B" w14:textId="77777777"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14:paraId="0160092E" w14:textId="77777777" w:rsidR="00612804" w:rsidRPr="00E214F0" w:rsidRDefault="00612804" w:rsidP="00612804">
      <w:pPr>
        <w:spacing w:line="264" w:lineRule="auto"/>
        <w:ind w:right="1"/>
        <w:jc w:val="both"/>
        <w:rPr>
          <w:rFonts w:ascii="Arial" w:hAnsi="Arial" w:cs="Arial"/>
          <w:b/>
          <w:u w:val="single"/>
        </w:rPr>
      </w:pPr>
    </w:p>
    <w:p w14:paraId="5C4CEA73" w14:textId="77777777" w:rsidR="00612804" w:rsidRDefault="00612804" w:rsidP="00612804">
      <w:pPr>
        <w:autoSpaceDN w:val="0"/>
        <w:adjustRightInd w:val="0"/>
        <w:spacing w:line="276" w:lineRule="auto"/>
        <w:jc w:val="both"/>
      </w:pPr>
      <w:r w:rsidRPr="00E424A4">
        <w:rPr>
          <w:rFonts w:ascii="Times New Roman" w:hAnsi="Times New Roman" w:cs="Times New Roman"/>
        </w:rPr>
        <w:t xml:space="preserve">W postępowaniu o udzielenie zamówienia publicznego </w:t>
      </w:r>
      <w:r>
        <w:rPr>
          <w:rFonts w:ascii="Times New Roman" w:hAnsi="Times New Roman" w:cs="Times New Roman"/>
        </w:rPr>
        <w:t xml:space="preserve">prowadzonym w trybie podstawowym </w:t>
      </w:r>
      <w:r>
        <w:rPr>
          <w:rFonts w:ascii="Times New Roman" w:hAnsi="Times New Roman" w:cs="Times New Roman"/>
        </w:rPr>
        <w:br/>
        <w:t xml:space="preserve"> </w:t>
      </w:r>
      <w:r w:rsidRPr="00A03A5D">
        <w:rPr>
          <w:rFonts w:ascii="Times New Roman" w:hAnsi="Times New Roman" w:cs="Times New Roman"/>
        </w:rPr>
        <w:t>pn.</w:t>
      </w:r>
      <w:r>
        <w:rPr>
          <w:rFonts w:ascii="Times New Roman" w:hAnsi="Times New Roman" w:cs="Times New Roman"/>
        </w:rPr>
        <w:t>:</w:t>
      </w:r>
      <w:r w:rsidRPr="00830DFC">
        <w:t xml:space="preserve"> </w:t>
      </w:r>
    </w:p>
    <w:p w14:paraId="0DCB2C38" w14:textId="77777777" w:rsidR="00853A02" w:rsidRPr="00A45868" w:rsidRDefault="00853A02" w:rsidP="00853A02">
      <w:pPr>
        <w:tabs>
          <w:tab w:val="num" w:pos="709"/>
        </w:tabs>
        <w:spacing w:after="0" w:line="276" w:lineRule="auto"/>
        <w:jc w:val="both"/>
        <w:rPr>
          <w:rFonts w:ascii="Times New Roman" w:eastAsia="Times New Roman" w:hAnsi="Times New Roman" w:cs="Times New Roman"/>
          <w:bCs/>
          <w:lang w:eastAsia="pl-PL"/>
        </w:rPr>
      </w:pPr>
      <w:r w:rsidRPr="00A45868">
        <w:rPr>
          <w:rFonts w:ascii="Times New Roman" w:hAnsi="Times New Roman" w:cs="Times New Roman"/>
        </w:rPr>
        <w:t>Świadczenie usług</w:t>
      </w:r>
      <w:r w:rsidR="00242FED">
        <w:rPr>
          <w:rFonts w:ascii="Times New Roman" w:hAnsi="Times New Roman" w:cs="Times New Roman"/>
        </w:rPr>
        <w:t xml:space="preserve">i </w:t>
      </w:r>
      <w:r w:rsidRPr="00A45868">
        <w:rPr>
          <w:rFonts w:ascii="Times New Roman" w:hAnsi="Times New Roman" w:cs="Times New Roman"/>
        </w:rPr>
        <w:t xml:space="preserve">nadzoru inwestorskiego przy </w:t>
      </w:r>
      <w:r>
        <w:rPr>
          <w:rFonts w:ascii="Times New Roman" w:hAnsi="Times New Roman" w:cs="Times New Roman"/>
        </w:rPr>
        <w:t>realizacji robót budowlanych w ramach zadania inwestycyjnego pn</w:t>
      </w:r>
      <w:r w:rsidR="00242FED">
        <w:rPr>
          <w:rFonts w:ascii="Times New Roman" w:hAnsi="Times New Roman" w:cs="Times New Roman"/>
        </w:rPr>
        <w:t>.</w:t>
      </w:r>
      <w:r w:rsidRPr="00A45868">
        <w:rPr>
          <w:rFonts w:ascii="Times New Roman" w:hAnsi="Times New Roman" w:cs="Times New Roman"/>
        </w:rPr>
        <w:t>:</w:t>
      </w:r>
    </w:p>
    <w:p w14:paraId="466C1D09" w14:textId="77777777" w:rsidR="00853A02" w:rsidRPr="00A45868" w:rsidRDefault="00F311DA" w:rsidP="00853A02">
      <w:pPr>
        <w:pStyle w:val="Default"/>
        <w:spacing w:line="276" w:lineRule="auto"/>
        <w:rPr>
          <w:rFonts w:ascii="Times New Roman" w:hAnsi="Times New Roman" w:cs="Times New Roman"/>
          <w:b/>
          <w:bCs/>
          <w:sz w:val="22"/>
          <w:szCs w:val="22"/>
        </w:rPr>
      </w:pPr>
      <w:r w:rsidRPr="00461798">
        <w:rPr>
          <w:rFonts w:ascii="Times New Roman" w:hAnsi="Times New Roman" w:cs="Times New Roman"/>
          <w:b/>
          <w:bCs/>
          <w:sz w:val="22"/>
          <w:szCs w:val="22"/>
        </w:rPr>
        <w:t>„</w:t>
      </w:r>
      <w:r w:rsidRPr="00461798">
        <w:rPr>
          <w:rFonts w:ascii="Times New Roman" w:hAnsi="Times New Roman" w:cs="Times New Roman"/>
          <w:b/>
          <w:sz w:val="22"/>
          <w:szCs w:val="22"/>
        </w:rPr>
        <w:t>Termomodernizacja dwóch budynków użyteczności publicznej Gminy Miasto Świdnica: Urzędu Miejskiego oraz Urzędu Stanu Cywilnego zlokalizowanych przy ul. Armii Krajowej 47-49”</w:t>
      </w:r>
    </w:p>
    <w:p w14:paraId="3CA2C10E" w14:textId="77777777" w:rsidR="00612804" w:rsidRPr="00225C29" w:rsidRDefault="00612804" w:rsidP="00612804">
      <w:pPr>
        <w:pStyle w:val="Default"/>
        <w:spacing w:line="276" w:lineRule="auto"/>
        <w:jc w:val="both"/>
        <w:rPr>
          <w:rFonts w:ascii="Times New Roman" w:hAnsi="Times New Roman" w:cs="Times New Roman"/>
        </w:rPr>
      </w:pPr>
    </w:p>
    <w:p w14:paraId="4AD5074F" w14:textId="77777777" w:rsidR="00612804" w:rsidRPr="00E424A4" w:rsidRDefault="00612804" w:rsidP="00612804">
      <w:pPr>
        <w:autoSpaceDN w:val="0"/>
        <w:adjustRightInd w:val="0"/>
        <w:spacing w:line="276" w:lineRule="auto"/>
        <w:jc w:val="both"/>
        <w:rPr>
          <w:rFonts w:ascii="Times New Roman" w:hAnsi="Times New Roman" w:cs="Times New Roman"/>
        </w:rPr>
      </w:pPr>
      <w:r>
        <w:rPr>
          <w:rFonts w:ascii="Times New Roman" w:hAnsi="Times New Roman" w:cs="Times New Roman"/>
          <w:b/>
        </w:rPr>
        <w:t xml:space="preserve"> </w:t>
      </w:r>
      <w:r w:rsidRPr="00911DA4">
        <w:rPr>
          <w:rFonts w:ascii="Times New Roman" w:hAnsi="Times New Roman" w:cs="Times New Roman"/>
        </w:rPr>
        <w:t>prowadzon</w:t>
      </w:r>
      <w:r w:rsidRPr="00E424A4">
        <w:rPr>
          <w:rFonts w:ascii="Times New Roman" w:hAnsi="Times New Roman" w:cs="Times New Roman"/>
        </w:rPr>
        <w:t>ego przez Gminę Miasto Świdnica</w:t>
      </w:r>
      <w:r>
        <w:rPr>
          <w:rFonts w:ascii="Times New Roman" w:hAnsi="Times New Roman" w:cs="Times New Roman"/>
        </w:rPr>
        <w:t xml:space="preserve"> </w:t>
      </w:r>
      <w:r w:rsidRPr="00E424A4">
        <w:rPr>
          <w:rFonts w:ascii="Times New Roman" w:hAnsi="Times New Roman" w:cs="Times New Roman"/>
        </w:rPr>
        <w:t>oświadczam/-y, że reprezentowany przeze mnie/przez nas podmiot, udostępniający Wykonawcy zasób w postaci:</w:t>
      </w:r>
    </w:p>
    <w:p w14:paraId="698637A4" w14:textId="77777777" w:rsidR="00612804" w:rsidRPr="00E424A4" w:rsidRDefault="00612804" w:rsidP="00612804">
      <w:pPr>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p>
    <w:p w14:paraId="5D117587" w14:textId="77777777" w:rsidR="00612804" w:rsidRPr="00E424A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14:paraId="01D6ABEA" w14:textId="77777777" w:rsidR="0061280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14:paraId="238DEAC1" w14:textId="77777777" w:rsidR="00612804" w:rsidRPr="00E424A4" w:rsidRDefault="00612804" w:rsidP="00612804">
      <w:pPr>
        <w:autoSpaceDE w:val="0"/>
        <w:autoSpaceDN w:val="0"/>
        <w:adjustRightInd w:val="0"/>
        <w:spacing w:after="0" w:line="264" w:lineRule="auto"/>
        <w:jc w:val="both"/>
        <w:rPr>
          <w:rFonts w:ascii="Times New Roman" w:eastAsia="Microsoft YaHei" w:hAnsi="Times New Roman" w:cs="Times New Roman"/>
          <w:b/>
          <w:bCs/>
          <w:lang w:eastAsia="pl-PL"/>
        </w:rPr>
      </w:pPr>
    </w:p>
    <w:p w14:paraId="1673B12E" w14:textId="77777777" w:rsidR="00612804" w:rsidRDefault="00612804" w:rsidP="00612804">
      <w:pPr>
        <w:autoSpaceDE w:val="0"/>
        <w:autoSpaceDN w:val="0"/>
        <w:adjustRightInd w:val="0"/>
        <w:spacing w:line="264" w:lineRule="auto"/>
        <w:jc w:val="both"/>
        <w:rPr>
          <w:rFonts w:ascii="Times New Roman" w:eastAsia="Times New Roman" w:hAnsi="Times New Roman" w:cs="Times New Roman"/>
        </w:rPr>
      </w:pPr>
      <w:r w:rsidRPr="00E424A4">
        <w:rPr>
          <w:rFonts w:ascii="Times New Roman" w:hAnsi="Times New Roman" w:cs="Times New Roman"/>
        </w:rPr>
        <w:t>nie podlega wykluczeniu z postępowania na podstawie art. 108 ust 1 ustawy Pzp</w:t>
      </w:r>
      <w:r w:rsidRPr="0096374F">
        <w:rPr>
          <w:rFonts w:ascii="Times New Roman" w:eastAsia="Calibri" w:hAnsi="Times New Roman" w:cs="Times New Roman"/>
        </w:rPr>
        <w:t xml:space="preserve">, </w:t>
      </w:r>
      <w:r>
        <w:rPr>
          <w:rFonts w:ascii="Times New Roman" w:eastAsia="Times New Roman" w:hAnsi="Times New Roman" w:cs="Times New Roman"/>
        </w:rPr>
        <w:t>tj.:</w:t>
      </w:r>
    </w:p>
    <w:p w14:paraId="6F60EBA1" w14:textId="77777777"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14:paraId="743C68FC" w14:textId="77777777" w:rsidR="00F311DA" w:rsidRDefault="00612804" w:rsidP="008D7610">
      <w:pPr>
        <w:pStyle w:val="Akapitzlist"/>
        <w:numPr>
          <w:ilvl w:val="0"/>
          <w:numId w:val="61"/>
        </w:numPr>
        <w:spacing w:line="276" w:lineRule="auto"/>
        <w:jc w:val="both"/>
        <w:rPr>
          <w:rFonts w:ascii="Times New Roman" w:hAnsi="Times New Roman" w:cs="Times New Roman"/>
        </w:rPr>
      </w:pPr>
      <w:r w:rsidRPr="00F311DA">
        <w:rPr>
          <w:rFonts w:ascii="Times New Roman" w:hAnsi="Times New Roman" w:cs="Times New Roman"/>
        </w:rPr>
        <w:t>udziału w zorganizowanej grupie przestępczej albo związku mającym na celu popełnienie przestępstwa lub przestępstwa skarbowego, o którym mowa w art. 258 Kodeksu karnego,</w:t>
      </w:r>
    </w:p>
    <w:p w14:paraId="4C948228" w14:textId="77777777" w:rsidR="00F311DA" w:rsidRDefault="00612804" w:rsidP="008D7610">
      <w:pPr>
        <w:pStyle w:val="Akapitzlist"/>
        <w:numPr>
          <w:ilvl w:val="0"/>
          <w:numId w:val="61"/>
        </w:numPr>
        <w:spacing w:line="276" w:lineRule="auto"/>
        <w:jc w:val="both"/>
        <w:rPr>
          <w:rFonts w:ascii="Times New Roman" w:hAnsi="Times New Roman" w:cs="Times New Roman"/>
        </w:rPr>
      </w:pPr>
      <w:r w:rsidRPr="00F311DA">
        <w:rPr>
          <w:rFonts w:ascii="Times New Roman" w:hAnsi="Times New Roman" w:cs="Times New Roman"/>
        </w:rPr>
        <w:t>handlu ludźmi, o którym mowa w art. 189a Kodeksu karnego,</w:t>
      </w:r>
    </w:p>
    <w:p w14:paraId="7852270C" w14:textId="77777777" w:rsidR="00F311DA" w:rsidRDefault="00612804" w:rsidP="008D7610">
      <w:pPr>
        <w:pStyle w:val="Akapitzlist"/>
        <w:numPr>
          <w:ilvl w:val="0"/>
          <w:numId w:val="61"/>
        </w:numPr>
        <w:spacing w:line="276" w:lineRule="auto"/>
        <w:jc w:val="both"/>
        <w:rPr>
          <w:rFonts w:ascii="Times New Roman" w:hAnsi="Times New Roman" w:cs="Times New Roman"/>
        </w:rPr>
      </w:pPr>
      <w:r w:rsidRPr="00F311DA">
        <w:rPr>
          <w:rFonts w:ascii="Times New Roman" w:hAnsi="Times New Roman" w:cs="Times New Roman"/>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w:t>
      </w:r>
      <w:r w:rsidRPr="00F311DA">
        <w:rPr>
          <w:rFonts w:ascii="Times New Roman" w:hAnsi="Times New Roman" w:cs="Times New Roman"/>
        </w:rPr>
        <w:lastRenderedPageBreak/>
        <w:t>przeznaczenia żywieniowego oraz wyrobów medycznych (Dz. U. z 2021 r. poz. 523, 1292, 1559 i 2054),</w:t>
      </w:r>
    </w:p>
    <w:p w14:paraId="02B0F47E" w14:textId="77777777" w:rsidR="00F311DA" w:rsidRDefault="00612804" w:rsidP="008D7610">
      <w:pPr>
        <w:pStyle w:val="Akapitzlist"/>
        <w:numPr>
          <w:ilvl w:val="0"/>
          <w:numId w:val="61"/>
        </w:numPr>
        <w:spacing w:line="276" w:lineRule="auto"/>
        <w:jc w:val="both"/>
        <w:rPr>
          <w:rFonts w:ascii="Times New Roman" w:hAnsi="Times New Roman" w:cs="Times New Roman"/>
        </w:rPr>
      </w:pPr>
      <w:r w:rsidRPr="00F311DA">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A0466F" w14:textId="77777777" w:rsidR="00F311DA" w:rsidRDefault="00612804" w:rsidP="008D7610">
      <w:pPr>
        <w:pStyle w:val="Akapitzlist"/>
        <w:numPr>
          <w:ilvl w:val="0"/>
          <w:numId w:val="61"/>
        </w:numPr>
        <w:spacing w:line="276" w:lineRule="auto"/>
        <w:jc w:val="both"/>
        <w:rPr>
          <w:rFonts w:ascii="Times New Roman" w:hAnsi="Times New Roman" w:cs="Times New Roman"/>
        </w:rPr>
      </w:pPr>
      <w:r w:rsidRPr="00F311DA">
        <w:rPr>
          <w:rFonts w:ascii="Times New Roman" w:hAnsi="Times New Roman" w:cs="Times New Roman"/>
        </w:rPr>
        <w:t>o charakterze terrorystycznym, o którym mowa w art. 115 § 20 Kodeksu karnego, lub mające na cel</w:t>
      </w:r>
      <w:r w:rsidR="00F311DA">
        <w:rPr>
          <w:rFonts w:ascii="Times New Roman" w:hAnsi="Times New Roman" w:cs="Times New Roman"/>
        </w:rPr>
        <w:t>u popełnienie tego przestępstwa,</w:t>
      </w:r>
    </w:p>
    <w:p w14:paraId="74BB0729" w14:textId="77777777" w:rsidR="00F311DA" w:rsidRDefault="00612804" w:rsidP="008D7610">
      <w:pPr>
        <w:pStyle w:val="Akapitzlist"/>
        <w:numPr>
          <w:ilvl w:val="0"/>
          <w:numId w:val="61"/>
        </w:numPr>
        <w:spacing w:line="276" w:lineRule="auto"/>
        <w:jc w:val="both"/>
        <w:rPr>
          <w:rFonts w:ascii="Times New Roman" w:hAnsi="Times New Roman" w:cs="Times New Roman"/>
        </w:rPr>
      </w:pPr>
      <w:r w:rsidRPr="00F311DA">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460EA3E2" w14:textId="77777777" w:rsidR="00F311DA" w:rsidRDefault="00612804" w:rsidP="008D7610">
      <w:pPr>
        <w:pStyle w:val="Akapitzlist"/>
        <w:numPr>
          <w:ilvl w:val="0"/>
          <w:numId w:val="61"/>
        </w:numPr>
        <w:spacing w:line="276" w:lineRule="auto"/>
        <w:jc w:val="both"/>
        <w:rPr>
          <w:rFonts w:ascii="Times New Roman" w:hAnsi="Times New Roman" w:cs="Times New Roman"/>
        </w:rPr>
      </w:pPr>
      <w:r w:rsidRPr="00F311DA">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AB1F5D6" w14:textId="77777777" w:rsidR="00612804" w:rsidRPr="00F311DA" w:rsidRDefault="00612804" w:rsidP="008D7610">
      <w:pPr>
        <w:pStyle w:val="Akapitzlist"/>
        <w:numPr>
          <w:ilvl w:val="0"/>
          <w:numId w:val="61"/>
        </w:numPr>
        <w:spacing w:line="276" w:lineRule="auto"/>
        <w:jc w:val="both"/>
        <w:rPr>
          <w:rFonts w:ascii="Times New Roman" w:hAnsi="Times New Roman" w:cs="Times New Roman"/>
        </w:rPr>
      </w:pPr>
      <w:r w:rsidRPr="00F311DA">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5830D953" w14:textId="77777777" w:rsidR="00612804" w:rsidRPr="00D14A3C" w:rsidRDefault="00612804" w:rsidP="00F311DA">
      <w:pPr>
        <w:pStyle w:val="Akapitzlist"/>
        <w:numPr>
          <w:ilvl w:val="0"/>
          <w:numId w:val="33"/>
        </w:numPr>
        <w:spacing w:line="276" w:lineRule="auto"/>
        <w:ind w:left="284" w:hanging="284"/>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50E2309" w14:textId="77777777" w:rsidR="00612804" w:rsidRPr="00D14A3C" w:rsidRDefault="00612804" w:rsidP="00F311DA">
      <w:pPr>
        <w:pStyle w:val="Akapitzlist"/>
        <w:numPr>
          <w:ilvl w:val="0"/>
          <w:numId w:val="33"/>
        </w:numPr>
        <w:tabs>
          <w:tab w:val="left" w:pos="284"/>
        </w:tabs>
        <w:spacing w:line="276" w:lineRule="auto"/>
        <w:ind w:left="284" w:hanging="284"/>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6300F6" w14:textId="77777777" w:rsidR="00612804" w:rsidRPr="00D14A3C" w:rsidRDefault="00612804" w:rsidP="00F311DA">
      <w:pPr>
        <w:pStyle w:val="Akapitzlist"/>
        <w:numPr>
          <w:ilvl w:val="0"/>
          <w:numId w:val="33"/>
        </w:numPr>
        <w:tabs>
          <w:tab w:val="left" w:pos="284"/>
        </w:tabs>
        <w:spacing w:line="276" w:lineRule="auto"/>
        <w:ind w:left="284" w:hanging="284"/>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14:paraId="7328BE66" w14:textId="77777777" w:rsidR="00612804" w:rsidRPr="00D14A3C" w:rsidRDefault="00612804" w:rsidP="00F311DA">
      <w:pPr>
        <w:pStyle w:val="Akapitzlist"/>
        <w:numPr>
          <w:ilvl w:val="0"/>
          <w:numId w:val="33"/>
        </w:numPr>
        <w:tabs>
          <w:tab w:val="left" w:pos="284"/>
        </w:tabs>
        <w:spacing w:line="276" w:lineRule="auto"/>
        <w:ind w:left="284" w:hanging="284"/>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D1D3182" w14:textId="77777777" w:rsidR="00612804" w:rsidRDefault="00612804" w:rsidP="00F311DA">
      <w:pPr>
        <w:pStyle w:val="Akapitzlist"/>
        <w:numPr>
          <w:ilvl w:val="0"/>
          <w:numId w:val="33"/>
        </w:numPr>
        <w:tabs>
          <w:tab w:val="left" w:pos="284"/>
        </w:tabs>
        <w:spacing w:line="276" w:lineRule="auto"/>
        <w:ind w:left="284" w:hanging="284"/>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4013C24" w14:textId="77777777" w:rsidR="00F311DA" w:rsidRPr="00D14A3C" w:rsidRDefault="00F311DA" w:rsidP="00F311DA">
      <w:pPr>
        <w:pStyle w:val="Akapitzlist"/>
        <w:tabs>
          <w:tab w:val="left" w:pos="284"/>
        </w:tabs>
        <w:spacing w:line="276" w:lineRule="auto"/>
        <w:ind w:left="284"/>
        <w:jc w:val="both"/>
        <w:rPr>
          <w:rFonts w:ascii="Times New Roman" w:hAnsi="Times New Roman" w:cs="Times New Roman"/>
        </w:rPr>
      </w:pPr>
    </w:p>
    <w:p w14:paraId="1E6D0AEB" w14:textId="77777777" w:rsidR="00612804" w:rsidRPr="00F311DA" w:rsidRDefault="00612804" w:rsidP="00F311DA">
      <w:pPr>
        <w:pStyle w:val="Akapitzlist"/>
        <w:numPr>
          <w:ilvl w:val="0"/>
          <w:numId w:val="6"/>
        </w:numPr>
        <w:tabs>
          <w:tab w:val="clear" w:pos="644"/>
        </w:tabs>
        <w:spacing w:line="276" w:lineRule="auto"/>
        <w:ind w:left="284" w:hanging="284"/>
        <w:jc w:val="both"/>
        <w:rPr>
          <w:rFonts w:ascii="Times New Roman" w:hAnsi="Times New Roman" w:cs="Times New Roman"/>
        </w:rPr>
      </w:pPr>
      <w:r w:rsidRPr="00F311DA">
        <w:rPr>
          <w:rFonts w:ascii="Times New Roman" w:hAnsi="Times New Roman" w:cs="Times New Roman"/>
        </w:rPr>
        <w:t>Z postępowania o udzielenie zamówienia publicznego lub konkursu prowadzonego na podstawie ustawy z dnia 11 września 2019 r. - Prawo zamówień publicznych wyklucza się także:</w:t>
      </w:r>
    </w:p>
    <w:p w14:paraId="5848AB0B" w14:textId="77777777" w:rsidR="00612804" w:rsidRPr="00D14A3C" w:rsidRDefault="00612804" w:rsidP="00F311DA">
      <w:pPr>
        <w:pStyle w:val="Akapitzlist"/>
        <w:numPr>
          <w:ilvl w:val="0"/>
          <w:numId w:val="28"/>
        </w:numPr>
        <w:spacing w:line="276" w:lineRule="auto"/>
        <w:ind w:left="284" w:hanging="284"/>
        <w:jc w:val="both"/>
        <w:rPr>
          <w:rFonts w:ascii="Times New Roman" w:hAnsi="Times New Roman" w:cs="Times New Roman"/>
        </w:rPr>
      </w:pPr>
      <w:r>
        <w:rPr>
          <w:rFonts w:ascii="Times New Roman" w:hAnsi="Times New Roman" w:cs="Times New Roman"/>
        </w:rPr>
        <w:lastRenderedPageBreak/>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6D69E62" w14:textId="77777777" w:rsidR="00612804" w:rsidRPr="00D14A3C" w:rsidRDefault="00612804" w:rsidP="00F311DA">
      <w:pPr>
        <w:pStyle w:val="Akapitzlist"/>
        <w:numPr>
          <w:ilvl w:val="0"/>
          <w:numId w:val="28"/>
        </w:numPr>
        <w:spacing w:line="276" w:lineRule="auto"/>
        <w:ind w:left="284" w:hanging="284"/>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870A31" w14:textId="77777777" w:rsidR="00612804" w:rsidRPr="00D14A3C" w:rsidRDefault="00612804" w:rsidP="00F311DA">
      <w:pPr>
        <w:pStyle w:val="Akapitzlist"/>
        <w:numPr>
          <w:ilvl w:val="0"/>
          <w:numId w:val="28"/>
        </w:numPr>
        <w:spacing w:line="276" w:lineRule="auto"/>
        <w:ind w:left="284" w:hanging="284"/>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19EC58E" w14:textId="77777777" w:rsidR="00612804" w:rsidRPr="00B76697" w:rsidRDefault="00612804" w:rsidP="00612804">
      <w:pPr>
        <w:spacing w:after="0" w:line="264" w:lineRule="auto"/>
        <w:ind w:right="1"/>
        <w:jc w:val="both"/>
        <w:rPr>
          <w:rFonts w:ascii="Times New Roman" w:hAnsi="Times New Roman" w:cs="Times New Roman"/>
        </w:rPr>
      </w:pPr>
    </w:p>
    <w:p w14:paraId="330DA490" w14:textId="77777777" w:rsidR="00612804" w:rsidRPr="00E424A4" w:rsidRDefault="00612804" w:rsidP="00612804">
      <w:pPr>
        <w:spacing w:line="264" w:lineRule="auto"/>
        <w:rPr>
          <w:rFonts w:ascii="Times New Roman" w:eastAsia="Times New Roman" w:hAnsi="Times New Roman" w:cs="Times New Roman"/>
          <w:i/>
          <w:iCs/>
        </w:rPr>
      </w:pPr>
    </w:p>
    <w:p w14:paraId="2D6F0932" w14:textId="77777777" w:rsidR="00612804" w:rsidRDefault="00612804" w:rsidP="00612804">
      <w:pPr>
        <w:spacing w:line="264" w:lineRule="auto"/>
        <w:rPr>
          <w:rFonts w:ascii="Times New Roman" w:hAnsi="Times New Roman" w:cs="Times New Roman"/>
          <w:i/>
          <w:iCs/>
        </w:rPr>
      </w:pPr>
      <w:r w:rsidRPr="00E424A4">
        <w:rPr>
          <w:rFonts w:ascii="Times New Roman" w:eastAsia="Times New Roman" w:hAnsi="Times New Roman" w:cs="Times New Roman"/>
          <w:i/>
          <w:iCs/>
        </w:rPr>
        <w:t>Miejscowość</w:t>
      </w:r>
      <w:r w:rsidRPr="00E424A4">
        <w:rPr>
          <w:rFonts w:ascii="Times New Roman" w:hAnsi="Times New Roman" w:cs="Times New Roman"/>
          <w:i/>
          <w:iCs/>
        </w:rPr>
        <w:t>.......................................</w:t>
      </w:r>
      <w:r w:rsidR="00853A02">
        <w:rPr>
          <w:rFonts w:ascii="Times New Roman" w:hAnsi="Times New Roman" w:cs="Times New Roman"/>
          <w:i/>
          <w:iCs/>
        </w:rPr>
        <w:t>dnia........................</w:t>
      </w:r>
    </w:p>
    <w:p w14:paraId="17C097B0" w14:textId="77777777" w:rsidR="00612804" w:rsidRDefault="00612804" w:rsidP="00612804">
      <w:pPr>
        <w:spacing w:line="264" w:lineRule="auto"/>
        <w:rPr>
          <w:rFonts w:ascii="Times New Roman" w:hAnsi="Times New Roman" w:cs="Times New Roman"/>
          <w:i/>
          <w:iCs/>
        </w:rPr>
      </w:pPr>
    </w:p>
    <w:p w14:paraId="5287EA37" w14:textId="77777777" w:rsidR="00612804" w:rsidRPr="00B76697" w:rsidRDefault="00612804" w:rsidP="00612804">
      <w:pPr>
        <w:spacing w:line="264" w:lineRule="auto"/>
        <w:rPr>
          <w:rFonts w:ascii="Times New Roman" w:hAnsi="Times New Roman" w:cs="Times New Roman"/>
        </w:rPr>
      </w:pPr>
    </w:p>
    <w:p w14:paraId="4331316C" w14:textId="77777777" w:rsidR="00612804" w:rsidRPr="00E214F0" w:rsidRDefault="00612804" w:rsidP="00612804">
      <w:pPr>
        <w:spacing w:line="264" w:lineRule="auto"/>
        <w:ind w:left="4248"/>
        <w:jc w:val="right"/>
        <w:rPr>
          <w:rFonts w:ascii="Arial" w:hAnsi="Arial" w:cs="Arial"/>
        </w:rPr>
      </w:pPr>
      <w:r>
        <w:rPr>
          <w:rFonts w:ascii="Arial" w:hAnsi="Arial" w:cs="Arial"/>
        </w:rPr>
        <w:t>.</w:t>
      </w:r>
      <w:r w:rsidRPr="00E214F0">
        <w:rPr>
          <w:rFonts w:ascii="Arial" w:hAnsi="Arial" w:cs="Arial"/>
        </w:rPr>
        <w:t>....</w:t>
      </w:r>
      <w:r>
        <w:rPr>
          <w:rFonts w:ascii="Arial" w:hAnsi="Arial" w:cs="Arial"/>
        </w:rPr>
        <w:t>...........................</w:t>
      </w:r>
      <w:r w:rsidRPr="00E214F0">
        <w:rPr>
          <w:rFonts w:ascii="Arial" w:hAnsi="Arial" w:cs="Arial"/>
        </w:rPr>
        <w:t>...........................................</w:t>
      </w:r>
    </w:p>
    <w:p w14:paraId="5141D639" w14:textId="77777777" w:rsidR="00612804" w:rsidRPr="00DF5A6D" w:rsidRDefault="00612804" w:rsidP="00612804">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14:paraId="65C42850" w14:textId="77777777" w:rsidR="00612804" w:rsidRDefault="00612804" w:rsidP="00612804">
      <w:pPr>
        <w:spacing w:after="0" w:line="240" w:lineRule="auto"/>
        <w:jc w:val="right"/>
        <w:rPr>
          <w:rFonts w:ascii="Times New Roman" w:eastAsia="Times New Roman" w:hAnsi="Times New Roman"/>
          <w:b/>
        </w:rPr>
      </w:pPr>
      <w:r w:rsidRPr="00DF5A6D">
        <w:rPr>
          <w:rFonts w:ascii="Times New Roman" w:eastAsia="Calibri" w:hAnsi="Times New Roman" w:cs="Times New Roman"/>
          <w:i/>
          <w:sz w:val="18"/>
          <w:szCs w:val="18"/>
        </w:rPr>
        <w:t xml:space="preserve">reprezentowania </w:t>
      </w:r>
      <w:r>
        <w:rPr>
          <w:rFonts w:ascii="Times New Roman" w:eastAsia="Calibri" w:hAnsi="Times New Roman" w:cs="Times New Roman"/>
          <w:i/>
          <w:sz w:val="18"/>
          <w:szCs w:val="18"/>
        </w:rPr>
        <w:t>podmiotu trzeciego</w:t>
      </w:r>
      <w:r w:rsidRPr="00DF5A6D">
        <w:rPr>
          <w:rFonts w:ascii="Times New Roman" w:eastAsia="Calibri" w:hAnsi="Times New Roman" w:cs="Times New Roman"/>
          <w:i/>
          <w:sz w:val="18"/>
          <w:szCs w:val="18"/>
        </w:rPr>
        <w:t>)</w:t>
      </w:r>
    </w:p>
    <w:p w14:paraId="314B7C93" w14:textId="77777777" w:rsidR="00612804" w:rsidRDefault="00612804" w:rsidP="00612804">
      <w:pPr>
        <w:spacing w:after="0" w:line="240" w:lineRule="auto"/>
        <w:jc w:val="right"/>
        <w:rPr>
          <w:rFonts w:ascii="Times New Roman" w:eastAsia="Times New Roman" w:hAnsi="Times New Roman"/>
          <w:b/>
        </w:rPr>
      </w:pPr>
    </w:p>
    <w:p w14:paraId="37F6E261" w14:textId="77777777" w:rsidR="00612804" w:rsidRDefault="00612804" w:rsidP="00612804">
      <w:pPr>
        <w:spacing w:after="0" w:line="240" w:lineRule="auto"/>
        <w:jc w:val="right"/>
        <w:rPr>
          <w:rFonts w:ascii="Times New Roman" w:eastAsia="Times New Roman" w:hAnsi="Times New Roman"/>
          <w:b/>
        </w:rPr>
      </w:pPr>
    </w:p>
    <w:p w14:paraId="155767F3" w14:textId="77777777" w:rsidR="00612804" w:rsidRDefault="00612804" w:rsidP="00612804">
      <w:pPr>
        <w:spacing w:after="0" w:line="240" w:lineRule="auto"/>
        <w:rPr>
          <w:rFonts w:ascii="Times New Roman" w:eastAsia="Times New Roman" w:hAnsi="Times New Roman"/>
          <w:b/>
        </w:rPr>
      </w:pPr>
    </w:p>
    <w:p w14:paraId="553B9E68" w14:textId="77777777" w:rsidR="00612804" w:rsidRPr="00E424A4" w:rsidRDefault="00612804" w:rsidP="00612804">
      <w:pPr>
        <w:pStyle w:val="Tekstpodstawowy"/>
        <w:pageBreakBefore/>
        <w:spacing w:after="0" w:line="264" w:lineRule="auto"/>
        <w:ind w:right="1"/>
        <w:jc w:val="right"/>
      </w:pPr>
      <w:r w:rsidRPr="00E424A4">
        <w:rPr>
          <w:b/>
          <w:sz w:val="22"/>
          <w:szCs w:val="22"/>
        </w:rPr>
        <w:lastRenderedPageBreak/>
        <w:t xml:space="preserve">Załącznik </w:t>
      </w:r>
      <w:r w:rsidR="0014498E">
        <w:rPr>
          <w:b/>
          <w:sz w:val="22"/>
          <w:szCs w:val="22"/>
        </w:rPr>
        <w:t>4b</w:t>
      </w:r>
      <w:r w:rsidR="00853A02">
        <w:rPr>
          <w:b/>
          <w:sz w:val="22"/>
          <w:szCs w:val="22"/>
        </w:rPr>
        <w:t xml:space="preserve"> </w:t>
      </w:r>
      <w:r>
        <w:rPr>
          <w:b/>
          <w:sz w:val="22"/>
          <w:szCs w:val="22"/>
        </w:rPr>
        <w:t>do SWZ</w:t>
      </w:r>
    </w:p>
    <w:p w14:paraId="6B38E068" w14:textId="77777777"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14:paraId="0005F3D1" w14:textId="77777777"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14:paraId="7F673A1E" w14:textId="77777777"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14:paraId="362D7CA6" w14:textId="77777777"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14:paraId="0A13B55D" w14:textId="77777777"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 Miasta Świdnicy - Beatę Moskal-Słaniewską</w:t>
      </w:r>
    </w:p>
    <w:p w14:paraId="31216815" w14:textId="77777777"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14:paraId="69A2C96A" w14:textId="77777777"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14:paraId="2515D4E8" w14:textId="77777777" w:rsidR="00612804" w:rsidRPr="00E424A4" w:rsidRDefault="00612804" w:rsidP="00612804">
      <w:pPr>
        <w:spacing w:after="0" w:line="240" w:lineRule="auto"/>
        <w:rPr>
          <w:rFonts w:ascii="Times New Roman" w:hAnsi="Times New Roman" w:cs="Times New Roman"/>
          <w:b/>
        </w:rPr>
      </w:pPr>
    </w:p>
    <w:p w14:paraId="51958340" w14:textId="77777777"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14:paraId="6FD90637" w14:textId="77777777"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14:paraId="73D04F42" w14:textId="77777777"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Prawo zamówień publicznych (dalej jako: „ustawa Pzp”)</w:t>
      </w:r>
    </w:p>
    <w:p w14:paraId="197D8ABE" w14:textId="77777777" w:rsidR="00612804" w:rsidRPr="00080EAD" w:rsidRDefault="00612804" w:rsidP="00612804">
      <w:pPr>
        <w:autoSpaceDN w:val="0"/>
        <w:adjustRightInd w:val="0"/>
        <w:spacing w:line="264" w:lineRule="auto"/>
        <w:jc w:val="both"/>
        <w:rPr>
          <w:rFonts w:ascii="Times New Roman" w:hAnsi="Times New Roman" w:cs="Times New Roman"/>
        </w:rPr>
      </w:pPr>
      <w:r w:rsidRPr="00E424A4">
        <w:rPr>
          <w:rFonts w:ascii="Times New Roman" w:hAnsi="Times New Roman" w:cs="Times New Roman"/>
        </w:rPr>
        <w:t xml:space="preserve">W postępowaniu o </w:t>
      </w:r>
      <w:r w:rsidRPr="00911DA4">
        <w:rPr>
          <w:rFonts w:ascii="Times New Roman" w:hAnsi="Times New Roman" w:cs="Times New Roman"/>
        </w:rPr>
        <w:t xml:space="preserve">udzielenie zamówienia publicznego prowadzonym w trybie podstawowym </w:t>
      </w:r>
      <w:r>
        <w:rPr>
          <w:rFonts w:ascii="Times New Roman" w:hAnsi="Times New Roman" w:cs="Times New Roman"/>
        </w:rPr>
        <w:br/>
      </w:r>
      <w:r w:rsidRPr="00080EAD">
        <w:rPr>
          <w:rFonts w:ascii="Times New Roman" w:hAnsi="Times New Roman" w:cs="Times New Roman"/>
        </w:rPr>
        <w:t>pn.:</w:t>
      </w:r>
    </w:p>
    <w:p w14:paraId="004066EE" w14:textId="77777777" w:rsidR="00853A02" w:rsidRPr="00A45868" w:rsidRDefault="004003E4" w:rsidP="00853A02">
      <w:pPr>
        <w:tabs>
          <w:tab w:val="num" w:pos="709"/>
        </w:tabs>
        <w:spacing w:after="0" w:line="276" w:lineRule="auto"/>
        <w:jc w:val="both"/>
        <w:rPr>
          <w:rFonts w:ascii="Times New Roman" w:eastAsia="Times New Roman" w:hAnsi="Times New Roman" w:cs="Times New Roman"/>
          <w:bCs/>
          <w:lang w:eastAsia="pl-PL"/>
        </w:rPr>
      </w:pPr>
      <w:r>
        <w:rPr>
          <w:rFonts w:ascii="Times New Roman" w:hAnsi="Times New Roman" w:cs="Times New Roman"/>
        </w:rPr>
        <w:t xml:space="preserve">Świadczenie usługi </w:t>
      </w:r>
      <w:r w:rsidR="00853A02" w:rsidRPr="00A45868">
        <w:rPr>
          <w:rFonts w:ascii="Times New Roman" w:hAnsi="Times New Roman" w:cs="Times New Roman"/>
        </w:rPr>
        <w:t xml:space="preserve">nadzoru inwestorskiego przy </w:t>
      </w:r>
      <w:r w:rsidR="00853A02">
        <w:rPr>
          <w:rFonts w:ascii="Times New Roman" w:hAnsi="Times New Roman" w:cs="Times New Roman"/>
        </w:rPr>
        <w:t>realizacji robót budowlanych w ramach zadania inwestycyjnego pn</w:t>
      </w:r>
      <w:r>
        <w:rPr>
          <w:rFonts w:ascii="Times New Roman" w:hAnsi="Times New Roman" w:cs="Times New Roman"/>
        </w:rPr>
        <w:t>.</w:t>
      </w:r>
      <w:r w:rsidR="00853A02" w:rsidRPr="00A45868">
        <w:rPr>
          <w:rFonts w:ascii="Times New Roman" w:hAnsi="Times New Roman" w:cs="Times New Roman"/>
        </w:rPr>
        <w:t>:</w:t>
      </w:r>
    </w:p>
    <w:p w14:paraId="41B96C03" w14:textId="77777777" w:rsidR="00853A02" w:rsidRPr="00A45868" w:rsidRDefault="005062C8" w:rsidP="00853A02">
      <w:pPr>
        <w:pStyle w:val="Default"/>
        <w:spacing w:line="276" w:lineRule="auto"/>
        <w:rPr>
          <w:rFonts w:ascii="Times New Roman" w:hAnsi="Times New Roman" w:cs="Times New Roman"/>
          <w:b/>
          <w:bCs/>
          <w:sz w:val="22"/>
          <w:szCs w:val="22"/>
        </w:rPr>
      </w:pPr>
      <w:r w:rsidRPr="00461798">
        <w:rPr>
          <w:rFonts w:ascii="Times New Roman" w:hAnsi="Times New Roman" w:cs="Times New Roman"/>
          <w:b/>
          <w:bCs/>
          <w:sz w:val="22"/>
          <w:szCs w:val="22"/>
        </w:rPr>
        <w:t>„</w:t>
      </w:r>
      <w:r w:rsidRPr="00461798">
        <w:rPr>
          <w:rFonts w:ascii="Times New Roman" w:hAnsi="Times New Roman" w:cs="Times New Roman"/>
          <w:b/>
          <w:sz w:val="22"/>
          <w:szCs w:val="22"/>
        </w:rPr>
        <w:t>Termomodernizacja dwóch budynków użyteczności publicznej Gminy Miasto Świdnica: Urzędu Miejskiego oraz Urzędu Stanu Cywilnego zlokalizowanych przy ul. Armii Krajowej 47-49”</w:t>
      </w:r>
    </w:p>
    <w:p w14:paraId="017187BC" w14:textId="77777777" w:rsidR="00612804" w:rsidRDefault="00612804" w:rsidP="00612804">
      <w:pPr>
        <w:pStyle w:val="Default"/>
        <w:spacing w:line="276" w:lineRule="auto"/>
        <w:jc w:val="both"/>
        <w:rPr>
          <w:rFonts w:ascii="Times New Roman" w:hAnsi="Times New Roman" w:cs="Times New Roman"/>
        </w:rPr>
      </w:pPr>
    </w:p>
    <w:p w14:paraId="7B70F496" w14:textId="77777777" w:rsidR="00612804" w:rsidRDefault="00612804" w:rsidP="00612804">
      <w:pPr>
        <w:autoSpaceDN w:val="0"/>
        <w:adjustRightInd w:val="0"/>
        <w:spacing w:line="264" w:lineRule="auto"/>
        <w:jc w:val="both"/>
        <w:rPr>
          <w:rFonts w:ascii="Times New Roman" w:hAnsi="Times New Roman" w:cs="Times New Roman"/>
        </w:rPr>
      </w:pPr>
    </w:p>
    <w:p w14:paraId="37640EA9" w14:textId="77777777" w:rsidR="00612804" w:rsidRPr="00DC30A7" w:rsidRDefault="00612804" w:rsidP="00612804">
      <w:pPr>
        <w:autoSpaceDN w:val="0"/>
        <w:adjustRightInd w:val="0"/>
        <w:spacing w:line="264" w:lineRule="auto"/>
        <w:jc w:val="both"/>
        <w:rPr>
          <w:rFonts w:ascii="Times New Roman" w:hAnsi="Times New Roman" w:cs="Times New Roman"/>
          <w:b/>
        </w:rPr>
      </w:pPr>
      <w:r w:rsidRPr="00911DA4">
        <w:rPr>
          <w:rFonts w:ascii="Times New Roman" w:hAnsi="Times New Roman" w:cs="Times New Roman"/>
        </w:rPr>
        <w:t>prowadzonego przez Gminę Miasto Świdnica oświadczam/-y, że reprezentowany przeze mnie/przez nas podmiot, udostępniający Wykonawcy zasób w postaci:</w:t>
      </w:r>
    </w:p>
    <w:p w14:paraId="14934BA1" w14:textId="77777777" w:rsidR="00612804" w:rsidRPr="00911DA4" w:rsidRDefault="00612804" w:rsidP="00612804">
      <w:pPr>
        <w:spacing w:after="0" w:line="240" w:lineRule="auto"/>
        <w:jc w:val="center"/>
        <w:rPr>
          <w:rFonts w:ascii="Times New Roman" w:eastAsia="Times New Roman" w:hAnsi="Times New Roman"/>
          <w:b/>
        </w:rPr>
      </w:pPr>
      <w:r w:rsidRPr="00911DA4">
        <w:rPr>
          <w:rFonts w:ascii="Times New Roman" w:eastAsia="Times New Roman" w:hAnsi="Times New Roman"/>
          <w:b/>
        </w:rPr>
        <w:t>………………………………………………………….………………………………………………</w:t>
      </w:r>
    </w:p>
    <w:p w14:paraId="71C917FB" w14:textId="77777777"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14:paraId="4AA9F6BD" w14:textId="77777777"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14:paraId="756B828E" w14:textId="77777777" w:rsidR="00612804" w:rsidRDefault="00612804" w:rsidP="00612804">
      <w:pPr>
        <w:spacing w:after="0" w:line="240" w:lineRule="auto"/>
        <w:jc w:val="right"/>
        <w:rPr>
          <w:rFonts w:ascii="Times New Roman" w:eastAsia="Times New Roman" w:hAnsi="Times New Roman"/>
          <w:b/>
        </w:rPr>
      </w:pPr>
    </w:p>
    <w:p w14:paraId="387C6FE2" w14:textId="77777777" w:rsidR="00612804" w:rsidRPr="00271A70" w:rsidRDefault="00612804" w:rsidP="00612804">
      <w:pPr>
        <w:spacing w:after="0" w:line="264" w:lineRule="auto"/>
        <w:ind w:right="1"/>
        <w:jc w:val="both"/>
        <w:rPr>
          <w:rFonts w:ascii="Times New Roman" w:eastAsia="Calibri" w:hAnsi="Times New Roman" w:cs="Times New Roman"/>
          <w:szCs w:val="20"/>
        </w:rPr>
      </w:pPr>
      <w:r w:rsidRPr="00271A70">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t xml:space="preserve">                        </w:t>
      </w:r>
      <w:r w:rsidRPr="00271A70">
        <w:rPr>
          <w:rFonts w:ascii="Times New Roman" w:eastAsia="Calibri" w:hAnsi="Times New Roman" w:cs="Times New Roman"/>
          <w:szCs w:val="20"/>
        </w:rPr>
        <w:t>w jakim Wykonawca powołuje się na te zasoby.</w:t>
      </w:r>
    </w:p>
    <w:p w14:paraId="18DCF2F7" w14:textId="77777777" w:rsidR="00612804" w:rsidRDefault="00612804" w:rsidP="00612804">
      <w:pPr>
        <w:spacing w:after="0" w:line="240" w:lineRule="auto"/>
        <w:rPr>
          <w:rFonts w:ascii="Times New Roman" w:hAnsi="Times New Roman" w:cs="Times New Roman"/>
          <w:i/>
          <w:u w:val="single"/>
        </w:rPr>
      </w:pPr>
    </w:p>
    <w:p w14:paraId="6F61BA9B" w14:textId="77777777" w:rsidR="00612804" w:rsidRPr="00271A70" w:rsidRDefault="00612804" w:rsidP="00612804">
      <w:pPr>
        <w:spacing w:line="264" w:lineRule="auto"/>
        <w:rPr>
          <w:rFonts w:ascii="Times New Roman" w:eastAsia="Calibri" w:hAnsi="Times New Roman" w:cs="Times New Roman"/>
          <w:szCs w:val="20"/>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sidR="00853A02">
        <w:rPr>
          <w:rFonts w:ascii="Times New Roman" w:eastAsia="Calibri" w:hAnsi="Times New Roman" w:cs="Times New Roman"/>
          <w:i/>
          <w:iCs/>
          <w:szCs w:val="20"/>
        </w:rPr>
        <w:t>dnia........................</w:t>
      </w:r>
    </w:p>
    <w:p w14:paraId="1340B416" w14:textId="77777777" w:rsidR="00612804" w:rsidRPr="00BD5DAD" w:rsidRDefault="00612804" w:rsidP="00612804">
      <w:pPr>
        <w:spacing w:line="264" w:lineRule="auto"/>
        <w:rPr>
          <w:rFonts w:ascii="Arial" w:eastAsia="Calibri" w:hAnsi="Arial" w:cs="Arial"/>
        </w:rPr>
      </w:pPr>
    </w:p>
    <w:p w14:paraId="3449797F" w14:textId="77777777" w:rsidR="00612804" w:rsidRPr="00BD5DAD" w:rsidRDefault="00612804" w:rsidP="00612804">
      <w:pPr>
        <w:spacing w:line="264" w:lineRule="auto"/>
        <w:jc w:val="right"/>
        <w:rPr>
          <w:rFonts w:ascii="Arial" w:eastAsia="Calibri" w:hAnsi="Arial" w:cs="Arial"/>
        </w:rPr>
      </w:pPr>
      <w:r w:rsidRPr="00BD5DAD">
        <w:rPr>
          <w:rFonts w:ascii="Arial" w:eastAsia="Calibri" w:hAnsi="Arial" w:cs="Arial"/>
        </w:rPr>
        <w:t>...................................................................................</w:t>
      </w:r>
    </w:p>
    <w:p w14:paraId="01C6DE3F" w14:textId="77777777" w:rsidR="00612804" w:rsidRPr="00271A70" w:rsidRDefault="00612804" w:rsidP="00612804">
      <w:pPr>
        <w:spacing w:after="0" w:line="240" w:lineRule="auto"/>
        <w:jc w:val="right"/>
        <w:rPr>
          <w:rFonts w:ascii="Times New Roman" w:eastAsia="Calibri" w:hAnsi="Times New Roman" w:cs="Times New Roman"/>
          <w:sz w:val="24"/>
        </w:rPr>
      </w:pP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Calibri" w:hAnsi="Arial" w:cs="Arial"/>
          <w:i/>
          <w:sz w:val="16"/>
          <w:szCs w:val="16"/>
        </w:rPr>
        <w:t>(</w:t>
      </w:r>
      <w:r w:rsidRPr="00271A70">
        <w:rPr>
          <w:rFonts w:ascii="Times New Roman" w:eastAsia="Calibri" w:hAnsi="Times New Roman" w:cs="Times New Roman"/>
          <w:i/>
          <w:sz w:val="18"/>
          <w:szCs w:val="16"/>
        </w:rPr>
        <w:t>pieczęć</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podpis</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osoby</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uprawnionej</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do</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składania</w:t>
      </w:r>
    </w:p>
    <w:p w14:paraId="4548D9F3" w14:textId="77777777" w:rsidR="00612804" w:rsidRDefault="00612804" w:rsidP="00612804">
      <w:pPr>
        <w:spacing w:after="0" w:line="240" w:lineRule="auto"/>
        <w:jc w:val="right"/>
        <w:rPr>
          <w:rFonts w:ascii="Times New Roman" w:eastAsia="Calibri" w:hAnsi="Times New Roman" w:cs="Times New Roman"/>
          <w:i/>
          <w:sz w:val="18"/>
          <w:szCs w:val="16"/>
        </w:rPr>
      </w:pPr>
      <w:r w:rsidRPr="00271A70">
        <w:rPr>
          <w:rFonts w:ascii="Times New Roman" w:eastAsia="Arial" w:hAnsi="Times New Roman" w:cs="Times New Roman"/>
          <w:i/>
          <w:sz w:val="18"/>
          <w:szCs w:val="16"/>
        </w:rPr>
        <w:tab/>
      </w:r>
      <w:r w:rsidRPr="00271A70">
        <w:rPr>
          <w:rFonts w:ascii="Times New Roman" w:eastAsia="Arial" w:hAnsi="Times New Roman" w:cs="Times New Roman"/>
          <w:i/>
          <w:sz w:val="18"/>
          <w:szCs w:val="16"/>
        </w:rPr>
        <w:tab/>
      </w:r>
      <w:r w:rsidRPr="00271A70">
        <w:rPr>
          <w:rFonts w:ascii="Times New Roman" w:eastAsia="Calibri" w:hAnsi="Times New Roman" w:cs="Times New Roman"/>
          <w:i/>
          <w:sz w:val="18"/>
          <w:szCs w:val="16"/>
        </w:rPr>
        <w:t>Oświadczeń</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woli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imieniu</w:t>
      </w:r>
      <w:r w:rsidRPr="00271A70">
        <w:rPr>
          <w:rFonts w:ascii="Times New Roman" w:eastAsia="Arial" w:hAnsi="Times New Roman" w:cs="Times New Roman"/>
          <w:i/>
          <w:sz w:val="18"/>
          <w:szCs w:val="16"/>
        </w:rPr>
        <w:t xml:space="preserve"> podmiotu trzeciego</w:t>
      </w:r>
      <w:r w:rsidRPr="00271A70">
        <w:rPr>
          <w:rFonts w:ascii="Times New Roman" w:eastAsia="Calibri" w:hAnsi="Times New Roman" w:cs="Times New Roman"/>
          <w:i/>
          <w:sz w:val="18"/>
          <w:szCs w:val="16"/>
        </w:rPr>
        <w:t>)</w:t>
      </w:r>
    </w:p>
    <w:p w14:paraId="16DE0890" w14:textId="77777777" w:rsidR="00612804" w:rsidRDefault="00612804" w:rsidP="00612804">
      <w:pPr>
        <w:spacing w:after="0" w:line="240" w:lineRule="auto"/>
        <w:jc w:val="right"/>
        <w:rPr>
          <w:rFonts w:ascii="Times New Roman" w:eastAsia="Calibri" w:hAnsi="Times New Roman" w:cs="Times New Roman"/>
          <w:i/>
          <w:sz w:val="18"/>
          <w:szCs w:val="16"/>
        </w:rPr>
      </w:pPr>
    </w:p>
    <w:p w14:paraId="5EFB3927" w14:textId="77777777" w:rsidR="00612804" w:rsidRDefault="00612804" w:rsidP="00612804">
      <w:pPr>
        <w:keepNext/>
        <w:spacing w:after="0" w:line="240" w:lineRule="auto"/>
        <w:jc w:val="right"/>
        <w:outlineLvl w:val="1"/>
        <w:rPr>
          <w:rFonts w:ascii="Times New Roman" w:eastAsia="Times New Roman" w:hAnsi="Times New Roman"/>
          <w:b/>
        </w:rPr>
      </w:pPr>
      <w:r>
        <w:rPr>
          <w:rFonts w:ascii="Times New Roman" w:eastAsia="Times New Roman" w:hAnsi="Times New Roman"/>
          <w:b/>
        </w:rPr>
        <w:br/>
      </w:r>
      <w:r>
        <w:rPr>
          <w:rFonts w:ascii="Times New Roman" w:eastAsia="Times New Roman" w:hAnsi="Times New Roman"/>
          <w:b/>
        </w:rPr>
        <w:br/>
      </w:r>
    </w:p>
    <w:p w14:paraId="66CC79E3" w14:textId="77777777" w:rsidR="00612804" w:rsidRDefault="00612804" w:rsidP="00612804">
      <w:pPr>
        <w:keepNext/>
        <w:spacing w:after="0" w:line="240" w:lineRule="auto"/>
        <w:jc w:val="right"/>
        <w:outlineLvl w:val="1"/>
        <w:rPr>
          <w:rFonts w:ascii="Times New Roman" w:eastAsia="Times New Roman" w:hAnsi="Times New Roman"/>
          <w:b/>
        </w:rPr>
      </w:pPr>
    </w:p>
    <w:p w14:paraId="4D6CE8CF" w14:textId="77777777" w:rsidR="00612804" w:rsidRDefault="00612804" w:rsidP="00612804">
      <w:pPr>
        <w:keepNext/>
        <w:spacing w:after="0" w:line="240" w:lineRule="auto"/>
        <w:jc w:val="right"/>
        <w:outlineLvl w:val="1"/>
        <w:rPr>
          <w:rFonts w:ascii="Times New Roman" w:eastAsia="Times New Roman" w:hAnsi="Times New Roman"/>
          <w:b/>
        </w:rPr>
      </w:pPr>
    </w:p>
    <w:p w14:paraId="662C23E4" w14:textId="77777777" w:rsidR="00612804" w:rsidRDefault="00612804" w:rsidP="00612804">
      <w:pPr>
        <w:spacing w:after="0" w:line="240" w:lineRule="auto"/>
        <w:jc w:val="right"/>
        <w:rPr>
          <w:rFonts w:ascii="Times New Roman" w:hAnsi="Times New Roman"/>
          <w:sz w:val="18"/>
          <w:szCs w:val="18"/>
        </w:rPr>
      </w:pPr>
    </w:p>
    <w:p w14:paraId="4669C1BC" w14:textId="77777777" w:rsidR="00612804" w:rsidRDefault="00612804" w:rsidP="00612804">
      <w:pPr>
        <w:spacing w:after="0" w:line="240" w:lineRule="auto"/>
        <w:jc w:val="right"/>
        <w:rPr>
          <w:rFonts w:ascii="Times New Roman" w:hAnsi="Times New Roman"/>
          <w:sz w:val="18"/>
          <w:szCs w:val="18"/>
        </w:rPr>
      </w:pPr>
    </w:p>
    <w:p w14:paraId="623A3651" w14:textId="77777777" w:rsidR="00612804" w:rsidRDefault="00612804" w:rsidP="00612804">
      <w:pPr>
        <w:spacing w:after="0" w:line="240" w:lineRule="auto"/>
        <w:jc w:val="right"/>
        <w:rPr>
          <w:rFonts w:ascii="Times New Roman" w:hAnsi="Times New Roman"/>
          <w:sz w:val="18"/>
          <w:szCs w:val="18"/>
        </w:rPr>
      </w:pPr>
    </w:p>
    <w:p w14:paraId="6E42A647" w14:textId="77777777" w:rsidR="00612804" w:rsidRDefault="0014498E" w:rsidP="00612804">
      <w:pPr>
        <w:keepNext/>
        <w:spacing w:after="0" w:line="240" w:lineRule="auto"/>
        <w:jc w:val="right"/>
        <w:outlineLvl w:val="1"/>
        <w:rPr>
          <w:rFonts w:ascii="Times New Roman" w:eastAsia="Times New Roman" w:hAnsi="Times New Roman"/>
          <w:b/>
        </w:rPr>
      </w:pPr>
      <w:r>
        <w:rPr>
          <w:rFonts w:ascii="Times New Roman" w:eastAsia="Times New Roman" w:hAnsi="Times New Roman"/>
          <w:b/>
        </w:rPr>
        <w:t>Załącznik 4c</w:t>
      </w:r>
      <w:r w:rsidR="00612804">
        <w:rPr>
          <w:rFonts w:ascii="Times New Roman" w:eastAsia="Times New Roman" w:hAnsi="Times New Roman"/>
          <w:b/>
        </w:rPr>
        <w:t xml:space="preserve"> do SWZ</w:t>
      </w:r>
    </w:p>
    <w:p w14:paraId="0DF1DE5E" w14:textId="77777777" w:rsidR="00612804" w:rsidRDefault="00612804" w:rsidP="00612804">
      <w:pPr>
        <w:keepNext/>
        <w:spacing w:after="0" w:line="240" w:lineRule="auto"/>
        <w:jc w:val="right"/>
        <w:outlineLvl w:val="1"/>
        <w:rPr>
          <w:rFonts w:ascii="Times New Roman" w:eastAsia="Times New Roman" w:hAnsi="Times New Roman"/>
          <w:b/>
          <w:sz w:val="2"/>
          <w:szCs w:val="2"/>
        </w:rPr>
      </w:pPr>
    </w:p>
    <w:p w14:paraId="12EC7745" w14:textId="77777777" w:rsidR="00612804" w:rsidRDefault="00612804" w:rsidP="00612804">
      <w:pPr>
        <w:keepNext/>
        <w:spacing w:after="0" w:line="240" w:lineRule="auto"/>
        <w:jc w:val="right"/>
        <w:outlineLvl w:val="1"/>
        <w:rPr>
          <w:rFonts w:ascii="Times New Roman" w:eastAsia="Times New Roman" w:hAnsi="Times New Roman"/>
          <w:b/>
          <w:sz w:val="2"/>
          <w:szCs w:val="2"/>
        </w:rPr>
      </w:pPr>
    </w:p>
    <w:p w14:paraId="14A8519C" w14:textId="77777777" w:rsidR="00612804" w:rsidRDefault="00612804" w:rsidP="00612804">
      <w:pPr>
        <w:keepNext/>
        <w:spacing w:after="0" w:line="240" w:lineRule="auto"/>
        <w:jc w:val="right"/>
        <w:outlineLvl w:val="1"/>
        <w:rPr>
          <w:rFonts w:ascii="Times New Roman" w:eastAsia="Times New Roman" w:hAnsi="Times New Roman"/>
          <w:b/>
          <w:sz w:val="2"/>
          <w:szCs w:val="2"/>
        </w:rPr>
      </w:pPr>
    </w:p>
    <w:p w14:paraId="184F8259" w14:textId="77777777" w:rsidR="00612804" w:rsidRPr="00744E25" w:rsidRDefault="00612804" w:rsidP="00612804">
      <w:pPr>
        <w:keepNext/>
        <w:spacing w:after="0" w:line="240" w:lineRule="auto"/>
        <w:jc w:val="both"/>
        <w:outlineLvl w:val="1"/>
        <w:rPr>
          <w:rFonts w:ascii="Times New Roman" w:eastAsia="Times New Roman" w:hAnsi="Times New Roman"/>
        </w:rPr>
      </w:pPr>
      <w:r>
        <w:rPr>
          <w:rFonts w:ascii="Times New Roman" w:eastAsia="Times New Roman" w:hAnsi="Times New Roman"/>
        </w:rPr>
        <w:t>.......................................................................</w:t>
      </w:r>
    </w:p>
    <w:p w14:paraId="3D485E68" w14:textId="77777777" w:rsidR="00612804" w:rsidRPr="00AC01E2"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14:paraId="1C5A9FF6" w14:textId="77777777" w:rsidR="00612804" w:rsidRPr="00271A70" w:rsidRDefault="00612804" w:rsidP="00612804">
      <w:pPr>
        <w:pStyle w:val="Bezodstpw"/>
        <w:rPr>
          <w:sz w:val="22"/>
          <w:szCs w:val="18"/>
          <w:u w:val="single"/>
        </w:rPr>
      </w:pPr>
      <w:r w:rsidRPr="00271A70">
        <w:rPr>
          <w:sz w:val="22"/>
          <w:szCs w:val="18"/>
          <w:u w:val="single"/>
        </w:rPr>
        <w:t>ZAMAWIAJĄCY:</w:t>
      </w:r>
    </w:p>
    <w:p w14:paraId="5BB77496" w14:textId="77777777" w:rsidR="00612804" w:rsidRPr="00271A70" w:rsidRDefault="00612804" w:rsidP="00612804">
      <w:pPr>
        <w:pStyle w:val="Bezodstpw"/>
        <w:rPr>
          <w:b/>
          <w:sz w:val="22"/>
          <w:szCs w:val="18"/>
        </w:rPr>
      </w:pPr>
      <w:r w:rsidRPr="00271A70">
        <w:rPr>
          <w:b/>
          <w:sz w:val="22"/>
          <w:szCs w:val="18"/>
        </w:rPr>
        <w:t>GMINA MIASTO ŚWIDNICA</w:t>
      </w:r>
    </w:p>
    <w:p w14:paraId="28007EA1" w14:textId="77777777" w:rsidR="00612804" w:rsidRPr="00271A70" w:rsidRDefault="00612804" w:rsidP="00612804">
      <w:pPr>
        <w:pStyle w:val="Bezodstpw"/>
        <w:rPr>
          <w:b/>
          <w:sz w:val="22"/>
          <w:szCs w:val="18"/>
        </w:rPr>
      </w:pPr>
      <w:r w:rsidRPr="00271A70">
        <w:rPr>
          <w:b/>
          <w:sz w:val="22"/>
          <w:szCs w:val="18"/>
        </w:rPr>
        <w:t>reprezentowana przez: Prezydent Miasta Świdnicy - Beatę Moskal-Słaniewską</w:t>
      </w:r>
    </w:p>
    <w:p w14:paraId="36069BB0" w14:textId="77777777" w:rsidR="00612804" w:rsidRPr="00271A70" w:rsidRDefault="00612804" w:rsidP="00612804">
      <w:pPr>
        <w:pStyle w:val="Bezodstpw"/>
        <w:rPr>
          <w:b/>
          <w:sz w:val="22"/>
          <w:szCs w:val="18"/>
        </w:rPr>
      </w:pPr>
      <w:r w:rsidRPr="00271A70">
        <w:rPr>
          <w:b/>
          <w:sz w:val="22"/>
          <w:szCs w:val="18"/>
        </w:rPr>
        <w:t>ul. Armii Krajowej 49</w:t>
      </w:r>
    </w:p>
    <w:p w14:paraId="368F876E" w14:textId="77777777" w:rsidR="00612804" w:rsidRPr="00271A70" w:rsidRDefault="00612804" w:rsidP="00612804">
      <w:pPr>
        <w:pStyle w:val="Bezodstpw"/>
        <w:rPr>
          <w:b/>
          <w:sz w:val="32"/>
        </w:rPr>
      </w:pPr>
      <w:r w:rsidRPr="00271A70">
        <w:rPr>
          <w:b/>
          <w:sz w:val="22"/>
          <w:szCs w:val="18"/>
        </w:rPr>
        <w:t>58-100 Świdnica</w:t>
      </w:r>
    </w:p>
    <w:p w14:paraId="3B4B4E4B" w14:textId="77777777" w:rsidR="00612804" w:rsidRPr="000A0144" w:rsidRDefault="00612804" w:rsidP="00612804">
      <w:pPr>
        <w:keepNext/>
        <w:spacing w:after="0" w:line="240" w:lineRule="auto"/>
        <w:ind w:left="720"/>
        <w:jc w:val="both"/>
        <w:outlineLvl w:val="1"/>
        <w:rPr>
          <w:rFonts w:ascii="Times New Roman" w:eastAsia="Times New Roman" w:hAnsi="Times New Roman"/>
          <w:b/>
          <w:i/>
        </w:rPr>
      </w:pPr>
    </w:p>
    <w:p w14:paraId="53076A16" w14:textId="77777777" w:rsidR="00612804" w:rsidRDefault="00612804" w:rsidP="00612804">
      <w:pPr>
        <w:keepNext/>
        <w:spacing w:after="0" w:line="240" w:lineRule="auto"/>
        <w:jc w:val="center"/>
        <w:outlineLvl w:val="1"/>
        <w:rPr>
          <w:rFonts w:ascii="Times New Roman" w:eastAsia="Times New Roman" w:hAnsi="Times New Roman"/>
          <w:b/>
        </w:rPr>
      </w:pPr>
      <w:r w:rsidRPr="000A0144">
        <w:rPr>
          <w:rFonts w:ascii="Times New Roman" w:eastAsia="Times New Roman" w:hAnsi="Times New Roman"/>
          <w:b/>
        </w:rPr>
        <w:t>PISEMNE ZOBOWIĄZANIE PODMIOTU DO ODDANIA DO DYSPOZYCJI WYKONAWCY NIEZBĘDNYCH ZASOBÓW NA OKRES KORZYSTANIA Z NICH PRZY WYKONYWANIU ZAMÓWIENIA</w:t>
      </w:r>
      <w:r>
        <w:rPr>
          <w:rFonts w:ascii="Times New Roman" w:eastAsia="Times New Roman" w:hAnsi="Times New Roman"/>
          <w:b/>
        </w:rPr>
        <w:t xml:space="preserve"> (zgodnie z art. 118 ust. 3 PZP)</w:t>
      </w:r>
    </w:p>
    <w:p w14:paraId="5E7DBBD6" w14:textId="77777777" w:rsidR="00612804" w:rsidRPr="00F5541B" w:rsidRDefault="00612804" w:rsidP="00612804">
      <w:pPr>
        <w:keepNext/>
        <w:spacing w:after="0" w:line="276" w:lineRule="auto"/>
        <w:jc w:val="center"/>
        <w:outlineLvl w:val="1"/>
        <w:rPr>
          <w:rFonts w:ascii="Times New Roman" w:eastAsia="Times New Roman" w:hAnsi="Times New Roman"/>
          <w:b/>
        </w:rPr>
      </w:pPr>
    </w:p>
    <w:p w14:paraId="189BE586" w14:textId="77777777"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Nazwa Wykonawcy ……………………………………………………………………………………....</w:t>
      </w:r>
    </w:p>
    <w:p w14:paraId="2FC104EC" w14:textId="77777777"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Adres Wykonawcy  ……………………………………………………………………………………....</w:t>
      </w:r>
    </w:p>
    <w:p w14:paraId="1AE690E7" w14:textId="77777777"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Ja (My) niżej podpisany (ni)</w:t>
      </w:r>
    </w:p>
    <w:p w14:paraId="1A51A61E" w14:textId="77777777"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14:paraId="495E8937" w14:textId="77777777"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 xml:space="preserve">działając w imieniu i na </w:t>
      </w:r>
      <w:r>
        <w:rPr>
          <w:rFonts w:ascii="Times New Roman" w:hAnsi="Times New Roman"/>
        </w:rPr>
        <w:t xml:space="preserve">rzecz </w:t>
      </w:r>
      <w:r w:rsidRPr="000A0144">
        <w:rPr>
          <w:rFonts w:ascii="Times New Roman" w:hAnsi="Times New Roman"/>
        </w:rPr>
        <w:t>…………………………………………………………………………………………………...…………</w:t>
      </w:r>
      <w:r>
        <w:rPr>
          <w:rFonts w:ascii="Times New Roman" w:hAnsi="Times New Roman"/>
        </w:rPr>
        <w:t>…………………………………………………………………………………………………………</w:t>
      </w:r>
    </w:p>
    <w:p w14:paraId="4AC2E549" w14:textId="77777777"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oświadczam(y), że w przetargu nieograniczonym na:</w:t>
      </w:r>
    </w:p>
    <w:p w14:paraId="31E30759" w14:textId="77777777"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r w:rsidRPr="000A0144">
        <w:rPr>
          <w:rFonts w:ascii="Times New Roman" w:hAnsi="Times New Roman"/>
        </w:rPr>
        <w:t>……</w:t>
      </w:r>
      <w:r>
        <w:rPr>
          <w:rFonts w:ascii="Times New Roman" w:hAnsi="Times New Roman"/>
        </w:rPr>
        <w:t>………………………………………………………………………………………………………</w:t>
      </w:r>
    </w:p>
    <w:p w14:paraId="6D9DB566" w14:textId="77777777"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Zobowiązuję (zobowiązujemy) się udostępnić swoje zasoby Wykonawcy:</w:t>
      </w:r>
    </w:p>
    <w:p w14:paraId="5645029D" w14:textId="77777777"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14:paraId="308224EA" w14:textId="77777777" w:rsidR="00612804" w:rsidRDefault="00612804" w:rsidP="00612804">
      <w:pPr>
        <w:autoSpaceDE w:val="0"/>
        <w:autoSpaceDN w:val="0"/>
        <w:adjustRightInd w:val="0"/>
        <w:spacing w:after="0" w:line="240" w:lineRule="auto"/>
        <w:jc w:val="center"/>
        <w:rPr>
          <w:rFonts w:ascii="Times New Roman" w:hAnsi="Times New Roman"/>
          <w:i/>
          <w:sz w:val="20"/>
          <w:szCs w:val="20"/>
        </w:rPr>
      </w:pPr>
      <w:r w:rsidRPr="000A0144">
        <w:rPr>
          <w:rFonts w:ascii="Times New Roman" w:hAnsi="Times New Roman"/>
          <w:i/>
          <w:sz w:val="20"/>
          <w:szCs w:val="20"/>
        </w:rPr>
        <w:t>(pełna nazwa Wykonawcy i adres/siedziba Wykonawcy)</w:t>
      </w:r>
    </w:p>
    <w:p w14:paraId="0BCF03B8" w14:textId="77777777" w:rsidR="00612804" w:rsidRPr="000A0144" w:rsidRDefault="00612804" w:rsidP="00612804">
      <w:pPr>
        <w:autoSpaceDE w:val="0"/>
        <w:autoSpaceDN w:val="0"/>
        <w:adjustRightInd w:val="0"/>
        <w:spacing w:after="0" w:line="240" w:lineRule="auto"/>
        <w:jc w:val="center"/>
        <w:rPr>
          <w:rFonts w:ascii="Times New Roman" w:hAnsi="Times New Roman"/>
          <w:i/>
          <w:sz w:val="20"/>
          <w:szCs w:val="20"/>
        </w:rPr>
      </w:pPr>
    </w:p>
    <w:p w14:paraId="1FCE741A" w14:textId="77777777" w:rsidR="00612804" w:rsidRPr="000A0144" w:rsidRDefault="00612804" w:rsidP="00612804">
      <w:pPr>
        <w:autoSpaceDE w:val="0"/>
        <w:autoSpaceDN w:val="0"/>
        <w:adjustRightInd w:val="0"/>
        <w:spacing w:after="0" w:line="240" w:lineRule="auto"/>
        <w:jc w:val="both"/>
        <w:rPr>
          <w:rFonts w:ascii="Times New Roman" w:hAnsi="Times New Roman"/>
        </w:rPr>
      </w:pPr>
      <w:r w:rsidRPr="000A0144">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14:paraId="4E48BD25" w14:textId="77777777" w:rsidR="00612804" w:rsidRPr="000A0144"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moich zasobów dostępnych Wykonawcy:</w:t>
      </w:r>
    </w:p>
    <w:p w14:paraId="578D1B04" w14:textId="77777777"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5B525BD7" w14:textId="77777777" w:rsidR="00612804" w:rsidRPr="000A0144"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sposób wykorzystania moich zasobów przez Wykonawcę przy wykonywaniu zamówienia:</w:t>
      </w:r>
    </w:p>
    <w:p w14:paraId="019A3CD2" w14:textId="77777777"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151C057B" w14:textId="77777777" w:rsidR="00612804" w:rsidRPr="000A0144"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charakter stosunku, jaki będzie mnie łączył z Wykonawcą:</w:t>
      </w:r>
    </w:p>
    <w:p w14:paraId="6F0AF435" w14:textId="77777777"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12478743" w14:textId="77777777" w:rsidR="00612804" w:rsidRPr="000A0144"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i okres mojego udziału przy wykonywaniu zamówienia:</w:t>
      </w:r>
    </w:p>
    <w:p w14:paraId="5D1CC3B8" w14:textId="77777777" w:rsidR="0061280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14:paraId="338D5465" w14:textId="77777777" w:rsidR="00612804" w:rsidRDefault="00612804" w:rsidP="00612804">
      <w:pPr>
        <w:spacing w:after="0" w:line="240" w:lineRule="auto"/>
        <w:ind w:left="6381"/>
        <w:jc w:val="both"/>
        <w:rPr>
          <w:rFonts w:ascii="Times New Roman" w:hAnsi="Times New Roman"/>
        </w:rPr>
      </w:pPr>
    </w:p>
    <w:p w14:paraId="4FEB6568" w14:textId="77777777" w:rsidR="00612804" w:rsidRPr="000A0144" w:rsidRDefault="00612804" w:rsidP="00612804">
      <w:pPr>
        <w:spacing w:after="0" w:line="240" w:lineRule="auto"/>
        <w:jc w:val="both"/>
        <w:rPr>
          <w:rFonts w:ascii="Times New Roman" w:hAnsi="Times New Roman"/>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sidR="00853A02">
        <w:rPr>
          <w:rFonts w:ascii="Times New Roman" w:eastAsia="Calibri" w:hAnsi="Times New Roman" w:cs="Times New Roman"/>
          <w:i/>
          <w:iCs/>
          <w:szCs w:val="20"/>
        </w:rPr>
        <w:t>dnia........................</w:t>
      </w:r>
      <w:r w:rsidRPr="00271A70">
        <w:rPr>
          <w:rFonts w:ascii="Times New Roman" w:eastAsia="Calibri" w:hAnsi="Times New Roman" w:cs="Times New Roman"/>
          <w:i/>
          <w:iCs/>
          <w:szCs w:val="20"/>
        </w:rPr>
        <w:t>.</w:t>
      </w:r>
    </w:p>
    <w:p w14:paraId="149E21E6" w14:textId="77777777" w:rsidR="00612804" w:rsidRPr="005436F7" w:rsidRDefault="00612804" w:rsidP="00612804">
      <w:pPr>
        <w:spacing w:after="0" w:line="240" w:lineRule="auto"/>
        <w:jc w:val="right"/>
        <w:rPr>
          <w:rFonts w:ascii="Times New Roman" w:hAnsi="Times New Roman"/>
          <w:sz w:val="18"/>
          <w:szCs w:val="18"/>
        </w:rPr>
      </w:pPr>
      <w:r w:rsidRPr="005436F7">
        <w:rPr>
          <w:rFonts w:ascii="Times New Roman" w:hAnsi="Times New Roman"/>
          <w:sz w:val="18"/>
          <w:szCs w:val="18"/>
        </w:rPr>
        <w:t>………..…………………………………</w:t>
      </w:r>
    </w:p>
    <w:p w14:paraId="1187233D" w14:textId="77777777" w:rsidR="00612804" w:rsidRPr="005436F7" w:rsidRDefault="00612804" w:rsidP="00612804">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436F7">
        <w:rPr>
          <w:rFonts w:ascii="Times New Roman" w:hAnsi="Times New Roman"/>
          <w:i/>
          <w:sz w:val="18"/>
          <w:szCs w:val="18"/>
        </w:rPr>
        <w:t>(podpis i pieczęć osoby upoważnionej do</w:t>
      </w:r>
    </w:p>
    <w:p w14:paraId="085F94DC" w14:textId="77777777" w:rsidR="00612804" w:rsidRDefault="00612804" w:rsidP="00612804">
      <w:pPr>
        <w:spacing w:after="0" w:line="240" w:lineRule="auto"/>
        <w:jc w:val="right"/>
        <w:rPr>
          <w:rFonts w:ascii="Times New Roman" w:hAnsi="Times New Roman"/>
          <w:i/>
          <w:sz w:val="18"/>
          <w:szCs w:val="18"/>
        </w:rPr>
      </w:pPr>
      <w:r w:rsidRPr="005436F7">
        <w:rPr>
          <w:rFonts w:ascii="Times New Roman" w:hAnsi="Times New Roman"/>
          <w:i/>
          <w:sz w:val="18"/>
          <w:szCs w:val="18"/>
        </w:rPr>
        <w:t>reprezentowania Wykonawcy)</w:t>
      </w:r>
    </w:p>
    <w:p w14:paraId="55DE6A27" w14:textId="77777777" w:rsidR="00612804" w:rsidRDefault="00612804" w:rsidP="00612804">
      <w:pPr>
        <w:spacing w:line="264" w:lineRule="auto"/>
        <w:rPr>
          <w:rFonts w:ascii="Times New Roman" w:eastAsia="Times New Roman" w:hAnsi="Times New Roman" w:cs="Times New Roman"/>
          <w:b/>
        </w:rPr>
      </w:pPr>
    </w:p>
    <w:p w14:paraId="509B36C7" w14:textId="77777777" w:rsidR="00612804" w:rsidRPr="005E2328" w:rsidRDefault="00612804" w:rsidP="00612804">
      <w:pPr>
        <w:spacing w:line="264" w:lineRule="auto"/>
        <w:jc w:val="right"/>
        <w:rPr>
          <w:rFonts w:ascii="Times New Roman" w:hAnsi="Times New Roman" w:cs="Times New Roman"/>
        </w:rPr>
      </w:pPr>
      <w:r w:rsidRPr="005E2328">
        <w:rPr>
          <w:rFonts w:ascii="Times New Roman" w:eastAsia="Times New Roman" w:hAnsi="Times New Roman" w:cs="Times New Roman"/>
          <w:b/>
        </w:rPr>
        <w:t xml:space="preserve">Załącznik </w:t>
      </w:r>
      <w:r w:rsidRPr="005E2328">
        <w:rPr>
          <w:rFonts w:ascii="Times New Roman" w:eastAsia="Arial" w:hAnsi="Times New Roman" w:cs="Times New Roman"/>
          <w:b/>
        </w:rPr>
        <w:t>n</w:t>
      </w:r>
      <w:r w:rsidR="00734B65">
        <w:rPr>
          <w:rFonts w:ascii="Times New Roman" w:hAnsi="Times New Roman" w:cs="Times New Roman"/>
          <w:b/>
        </w:rPr>
        <w:t>r 5</w:t>
      </w:r>
      <w:r>
        <w:rPr>
          <w:rFonts w:ascii="Times New Roman" w:hAnsi="Times New Roman" w:cs="Times New Roman"/>
          <w:b/>
        </w:rPr>
        <w:t xml:space="preserve"> do SWZ</w:t>
      </w:r>
    </w:p>
    <w:p w14:paraId="6D915D9C" w14:textId="77777777" w:rsidR="00612804" w:rsidRPr="00E214F0" w:rsidRDefault="00612804" w:rsidP="00612804">
      <w:pPr>
        <w:spacing w:line="264" w:lineRule="auto"/>
        <w:rPr>
          <w:rFonts w:ascii="Arial" w:hAnsi="Arial" w:cs="Arial"/>
          <w:b/>
          <w:sz w:val="16"/>
          <w:szCs w:val="16"/>
        </w:rPr>
      </w:pPr>
    </w:p>
    <w:p w14:paraId="7CC12A65" w14:textId="77777777" w:rsidR="00612804" w:rsidRPr="00E214F0" w:rsidRDefault="00612804" w:rsidP="00612804">
      <w:pPr>
        <w:spacing w:line="264" w:lineRule="auto"/>
        <w:rPr>
          <w:rFonts w:ascii="Arial" w:hAnsi="Arial" w:cs="Arial"/>
        </w:rPr>
      </w:pPr>
      <w:r w:rsidRPr="00E214F0">
        <w:rPr>
          <w:rFonts w:ascii="Arial" w:eastAsia="Times New Roman" w:hAnsi="Arial" w:cs="Arial"/>
        </w:rPr>
        <w:t>................................................................</w:t>
      </w:r>
    </w:p>
    <w:p w14:paraId="1984674B" w14:textId="77777777" w:rsidR="00612804" w:rsidRPr="00225314"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14:paraId="077B72CE" w14:textId="77777777" w:rsidR="00612804" w:rsidRPr="005E2328" w:rsidRDefault="00612804" w:rsidP="00612804">
      <w:pPr>
        <w:spacing w:line="264" w:lineRule="auto"/>
        <w:rPr>
          <w:rFonts w:ascii="Times New Roman" w:hAnsi="Times New Roman" w:cs="Times New Roman"/>
        </w:rPr>
      </w:pPr>
      <w:r w:rsidRPr="005E2328">
        <w:rPr>
          <w:rFonts w:ascii="Times New Roman" w:eastAsia="Times New Roman" w:hAnsi="Times New Roman" w:cs="Times New Roman"/>
        </w:rPr>
        <w:t>Zamawiający:</w:t>
      </w:r>
    </w:p>
    <w:p w14:paraId="25EFF20C" w14:textId="77777777"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 xml:space="preserve">GMINA MIASTO ŚWIDNICA </w:t>
      </w:r>
    </w:p>
    <w:p w14:paraId="01258C75" w14:textId="77777777"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reprezentowana przez: Prezydent Miasta Świdnicy - Beatę Moskal-Słaniewską</w:t>
      </w:r>
    </w:p>
    <w:p w14:paraId="188A0CAB" w14:textId="77777777"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ul. Armii Krajowej 49</w:t>
      </w:r>
    </w:p>
    <w:p w14:paraId="0314BD64" w14:textId="77777777" w:rsidR="00612804" w:rsidRPr="005F73EA" w:rsidRDefault="00612804" w:rsidP="00612804">
      <w:pPr>
        <w:spacing w:line="264" w:lineRule="auto"/>
        <w:rPr>
          <w:rFonts w:ascii="Times New Roman" w:eastAsia="Times New Roman" w:hAnsi="Times New Roman" w:cs="Times New Roman"/>
          <w:b/>
        </w:rPr>
      </w:pPr>
      <w:r w:rsidRPr="005E2328">
        <w:rPr>
          <w:rFonts w:ascii="Times New Roman" w:hAnsi="Times New Roman" w:cs="Times New Roman"/>
          <w:b/>
          <w:sz w:val="24"/>
          <w:szCs w:val="24"/>
        </w:rPr>
        <w:t>58-100 Świdnica</w:t>
      </w:r>
    </w:p>
    <w:p w14:paraId="4DB245F5" w14:textId="77777777" w:rsidR="00612804" w:rsidRPr="005E2328" w:rsidRDefault="00612804" w:rsidP="00612804">
      <w:pPr>
        <w:spacing w:line="264" w:lineRule="auto"/>
        <w:jc w:val="center"/>
        <w:rPr>
          <w:rFonts w:ascii="Times New Roman" w:hAnsi="Times New Roman" w:cs="Times New Roman"/>
        </w:rPr>
      </w:pPr>
      <w:r w:rsidRPr="005E2328">
        <w:rPr>
          <w:rFonts w:ascii="Times New Roman" w:hAnsi="Times New Roman" w:cs="Times New Roman"/>
          <w:b/>
          <w:u w:val="single"/>
        </w:rPr>
        <w:t>WYKAZ</w:t>
      </w:r>
      <w:r>
        <w:rPr>
          <w:rFonts w:ascii="Times New Roman" w:hAnsi="Times New Roman" w:cs="Times New Roman"/>
          <w:b/>
          <w:u w:val="single"/>
        </w:rPr>
        <w:t xml:space="preserve"> </w:t>
      </w:r>
      <w:r w:rsidRPr="005E2328">
        <w:rPr>
          <w:rFonts w:ascii="Times New Roman" w:hAnsi="Times New Roman" w:cs="Times New Roman"/>
          <w:b/>
          <w:u w:val="single"/>
        </w:rPr>
        <w:t>OSÓB,</w:t>
      </w:r>
      <w:r>
        <w:rPr>
          <w:rFonts w:ascii="Times New Roman" w:hAnsi="Times New Roman" w:cs="Times New Roman"/>
          <w:b/>
          <w:u w:val="single"/>
        </w:rPr>
        <w:t xml:space="preserve"> </w:t>
      </w:r>
      <w:r w:rsidRPr="005E2328">
        <w:rPr>
          <w:rFonts w:ascii="Times New Roman" w:hAnsi="Times New Roman" w:cs="Times New Roman"/>
          <w:b/>
          <w:u w:val="single"/>
        </w:rPr>
        <w:t>KTÓRE</w:t>
      </w:r>
      <w:r>
        <w:rPr>
          <w:rFonts w:ascii="Times New Roman" w:hAnsi="Times New Roman" w:cs="Times New Roman"/>
          <w:b/>
          <w:u w:val="single"/>
        </w:rPr>
        <w:t xml:space="preserve"> </w:t>
      </w:r>
      <w:r w:rsidRPr="005E2328">
        <w:rPr>
          <w:rFonts w:ascii="Times New Roman" w:hAnsi="Times New Roman" w:cs="Times New Roman"/>
          <w:b/>
          <w:u w:val="single"/>
        </w:rPr>
        <w:t>BĘDĄ</w:t>
      </w:r>
      <w:r>
        <w:rPr>
          <w:rFonts w:ascii="Times New Roman" w:hAnsi="Times New Roman" w:cs="Times New Roman"/>
          <w:b/>
          <w:u w:val="single"/>
        </w:rPr>
        <w:t xml:space="preserve"> </w:t>
      </w:r>
      <w:r w:rsidRPr="005E2328">
        <w:rPr>
          <w:rFonts w:ascii="Times New Roman" w:hAnsi="Times New Roman" w:cs="Times New Roman"/>
          <w:b/>
          <w:u w:val="single"/>
        </w:rPr>
        <w:t>UCZESTNICZYĆ</w:t>
      </w:r>
      <w:r>
        <w:rPr>
          <w:rFonts w:ascii="Times New Roman" w:hAnsi="Times New Roman" w:cs="Times New Roman"/>
          <w:b/>
          <w:u w:val="single"/>
        </w:rPr>
        <w:t xml:space="preserve"> </w:t>
      </w:r>
      <w:r w:rsidRPr="005E2328">
        <w:rPr>
          <w:rFonts w:ascii="Times New Roman" w:hAnsi="Times New Roman" w:cs="Times New Roman"/>
          <w:b/>
          <w:u w:val="single"/>
        </w:rPr>
        <w:t>W</w:t>
      </w:r>
      <w:r>
        <w:rPr>
          <w:rFonts w:ascii="Times New Roman" w:hAnsi="Times New Roman" w:cs="Times New Roman"/>
          <w:b/>
          <w:u w:val="single"/>
        </w:rPr>
        <w:t xml:space="preserve"> </w:t>
      </w:r>
      <w:r w:rsidRPr="005E2328">
        <w:rPr>
          <w:rFonts w:ascii="Times New Roman" w:hAnsi="Times New Roman" w:cs="Times New Roman"/>
          <w:b/>
          <w:u w:val="single"/>
        </w:rPr>
        <w:t>WYKONANIU</w:t>
      </w:r>
      <w:r>
        <w:rPr>
          <w:rFonts w:ascii="Times New Roman" w:hAnsi="Times New Roman" w:cs="Times New Roman"/>
          <w:b/>
          <w:u w:val="single"/>
        </w:rPr>
        <w:t xml:space="preserve"> </w:t>
      </w:r>
      <w:r w:rsidRPr="005E2328">
        <w:rPr>
          <w:rFonts w:ascii="Times New Roman" w:hAnsi="Times New Roman" w:cs="Times New Roman"/>
          <w:b/>
          <w:u w:val="single"/>
        </w:rPr>
        <w:t>ZAMÓWIENIA</w:t>
      </w:r>
      <w:r w:rsidR="00734B65">
        <w:rPr>
          <w:rFonts w:ascii="Times New Roman" w:hAnsi="Times New Roman" w:cs="Times New Roman"/>
          <w:b/>
          <w:u w:val="single"/>
        </w:rPr>
        <w:t xml:space="preserve"> ORAZ DOŚWIADCZENIE</w:t>
      </w:r>
    </w:p>
    <w:p w14:paraId="4B32B909" w14:textId="77777777" w:rsidR="00853A02" w:rsidRPr="00B467A9" w:rsidRDefault="00612804" w:rsidP="00B467A9">
      <w:pPr>
        <w:pStyle w:val="NormalnyWeb"/>
        <w:spacing w:line="264" w:lineRule="auto"/>
        <w:jc w:val="both"/>
        <w:rPr>
          <w:rFonts w:ascii="Times New Roman" w:hAnsi="Times New Roman" w:cs="Times New Roman"/>
          <w:sz w:val="22"/>
          <w:szCs w:val="22"/>
        </w:rPr>
      </w:pPr>
      <w:r w:rsidRPr="00B467A9">
        <w:rPr>
          <w:rFonts w:ascii="Times New Roman" w:hAnsi="Times New Roman" w:cs="Times New Roman"/>
          <w:bCs/>
          <w:sz w:val="22"/>
          <w:szCs w:val="22"/>
        </w:rPr>
        <w:t xml:space="preserve">Przedłożony na wezwanie Zamawiającego w celu wykazania spełniania warunku udziału w postępowaniu </w:t>
      </w:r>
      <w:r w:rsidRPr="00B467A9">
        <w:rPr>
          <w:rFonts w:ascii="Times New Roman" w:hAnsi="Times New Roman" w:cs="Times New Roman"/>
          <w:sz w:val="22"/>
          <w:szCs w:val="22"/>
        </w:rPr>
        <w:t>pn.</w:t>
      </w:r>
      <w:r w:rsidR="00B467A9" w:rsidRPr="00B467A9">
        <w:rPr>
          <w:rFonts w:ascii="Times New Roman" w:hAnsi="Times New Roman" w:cs="Times New Roman"/>
          <w:sz w:val="22"/>
          <w:szCs w:val="22"/>
        </w:rPr>
        <w:t xml:space="preserve">: </w:t>
      </w:r>
      <w:r w:rsidR="004003E4" w:rsidRPr="00B467A9">
        <w:rPr>
          <w:rFonts w:ascii="Times New Roman" w:hAnsi="Times New Roman" w:cs="Times New Roman"/>
          <w:sz w:val="22"/>
          <w:szCs w:val="22"/>
        </w:rPr>
        <w:t xml:space="preserve">Świadczenie usługi </w:t>
      </w:r>
      <w:r w:rsidR="00853A02" w:rsidRPr="00B467A9">
        <w:rPr>
          <w:rFonts w:ascii="Times New Roman" w:hAnsi="Times New Roman" w:cs="Times New Roman"/>
          <w:sz w:val="22"/>
          <w:szCs w:val="22"/>
        </w:rPr>
        <w:t>nadzoru inwestorskiego przy realizacji robót budowlanych w ramach zadania inwestycyjnego pn</w:t>
      </w:r>
      <w:r w:rsidR="004003E4" w:rsidRPr="00B467A9">
        <w:rPr>
          <w:rFonts w:ascii="Times New Roman" w:hAnsi="Times New Roman" w:cs="Times New Roman"/>
          <w:sz w:val="22"/>
          <w:szCs w:val="22"/>
        </w:rPr>
        <w:t>.</w:t>
      </w:r>
      <w:r w:rsidR="00853A02" w:rsidRPr="00B467A9">
        <w:rPr>
          <w:rFonts w:ascii="Times New Roman" w:hAnsi="Times New Roman" w:cs="Times New Roman"/>
          <w:sz w:val="22"/>
          <w:szCs w:val="22"/>
        </w:rPr>
        <w:t>:</w:t>
      </w:r>
    </w:p>
    <w:p w14:paraId="73F16C14" w14:textId="77777777" w:rsidR="00853A02" w:rsidRPr="00B467A9" w:rsidRDefault="005062C8" w:rsidP="00B467A9">
      <w:pPr>
        <w:pStyle w:val="Default"/>
        <w:spacing w:line="276" w:lineRule="auto"/>
        <w:jc w:val="center"/>
        <w:rPr>
          <w:rFonts w:ascii="Times New Roman" w:hAnsi="Times New Roman" w:cs="Times New Roman"/>
          <w:b/>
          <w:bCs/>
          <w:sz w:val="22"/>
          <w:szCs w:val="22"/>
        </w:rPr>
      </w:pPr>
      <w:r w:rsidRPr="00461798">
        <w:rPr>
          <w:rFonts w:ascii="Times New Roman" w:hAnsi="Times New Roman" w:cs="Times New Roman"/>
          <w:b/>
          <w:bCs/>
          <w:sz w:val="22"/>
          <w:szCs w:val="22"/>
        </w:rPr>
        <w:t>„</w:t>
      </w:r>
      <w:r w:rsidRPr="00461798">
        <w:rPr>
          <w:rFonts w:ascii="Times New Roman" w:hAnsi="Times New Roman" w:cs="Times New Roman"/>
          <w:b/>
          <w:sz w:val="22"/>
          <w:szCs w:val="22"/>
        </w:rPr>
        <w:t>Termomodernizacja dwóch budynków użyteczności publicznej Gminy Miasto Świdnica: Urzędu Miejskiego oraz Urzędu Stanu Cywilnego zlokalizowanych przy ul. Armii Krajowej 47-49”</w:t>
      </w:r>
    </w:p>
    <w:p w14:paraId="0FCC24FE" w14:textId="77777777" w:rsidR="00612804" w:rsidRPr="00080EAD" w:rsidRDefault="00612804" w:rsidP="00612804">
      <w:pPr>
        <w:pStyle w:val="NormalnyWeb"/>
        <w:spacing w:before="0" w:after="0" w:line="264" w:lineRule="auto"/>
        <w:jc w:val="center"/>
        <w:rPr>
          <w:rFonts w:ascii="Times New Roman" w:eastAsia="Times New Roman" w:hAnsi="Times New Roman" w:cs="Times New Roman"/>
          <w:b/>
          <w:bCs/>
          <w:sz w:val="22"/>
          <w:szCs w:val="22"/>
        </w:rPr>
      </w:pPr>
    </w:p>
    <w:p w14:paraId="25B3E324" w14:textId="77777777" w:rsidR="00612804" w:rsidRDefault="00612804" w:rsidP="00612804">
      <w:pPr>
        <w:pStyle w:val="Bezodstpw1"/>
        <w:spacing w:line="264" w:lineRule="auto"/>
        <w:jc w:val="center"/>
        <w:rPr>
          <w:b/>
          <w:sz w:val="22"/>
          <w:szCs w:val="22"/>
        </w:rPr>
      </w:pPr>
      <w:r w:rsidRPr="00C74E49">
        <w:rPr>
          <w:b/>
          <w:sz w:val="22"/>
          <w:szCs w:val="22"/>
        </w:rPr>
        <w:t xml:space="preserve">Oświadczam(y), że niniejsze </w:t>
      </w:r>
      <w:r w:rsidRPr="00C74E49">
        <w:rPr>
          <w:rFonts w:eastAsia="Times New Roman"/>
          <w:b/>
          <w:sz w:val="22"/>
          <w:szCs w:val="22"/>
        </w:rPr>
        <w:t xml:space="preserve">zamówienie </w:t>
      </w:r>
      <w:r w:rsidRPr="00C74E49">
        <w:rPr>
          <w:b/>
          <w:sz w:val="22"/>
          <w:szCs w:val="22"/>
        </w:rPr>
        <w:t>wykonywać będą następujące osoby:</w:t>
      </w:r>
    </w:p>
    <w:p w14:paraId="011D9EC5" w14:textId="77777777" w:rsidR="00612804" w:rsidRPr="005B09A8" w:rsidRDefault="00612804" w:rsidP="00612804">
      <w:pPr>
        <w:pStyle w:val="Bezodstpw1"/>
        <w:spacing w:line="264" w:lineRule="auto"/>
        <w:jc w:val="center"/>
        <w:rPr>
          <w:b/>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6"/>
        <w:gridCol w:w="2410"/>
        <w:gridCol w:w="2126"/>
        <w:gridCol w:w="1276"/>
      </w:tblGrid>
      <w:tr w:rsidR="00612804" w:rsidRPr="00495793" w14:paraId="116CE390" w14:textId="77777777" w:rsidTr="00A40A1A">
        <w:trPr>
          <w:trHeight w:val="1080"/>
        </w:trPr>
        <w:tc>
          <w:tcPr>
            <w:tcW w:w="568" w:type="dxa"/>
            <w:vAlign w:val="center"/>
          </w:tcPr>
          <w:p w14:paraId="68609201" w14:textId="77777777" w:rsidR="00612804" w:rsidRPr="00954C6E" w:rsidRDefault="00612804" w:rsidP="00734B65">
            <w:pPr>
              <w:keepNext/>
              <w:keepLines/>
              <w:snapToGrid w:val="0"/>
              <w:spacing w:after="0" w:line="276" w:lineRule="auto"/>
              <w:jc w:val="center"/>
              <w:outlineLvl w:val="0"/>
              <w:rPr>
                <w:rFonts w:ascii="Times New Roman" w:eastAsia="Times New Roman" w:hAnsi="Times New Roman" w:cs="Times New Roman"/>
                <w:bCs/>
                <w:sz w:val="18"/>
                <w:szCs w:val="20"/>
              </w:rPr>
            </w:pPr>
            <w:proofErr w:type="spellStart"/>
            <w:r>
              <w:rPr>
                <w:rFonts w:ascii="Times New Roman" w:eastAsia="Times New Roman" w:hAnsi="Times New Roman" w:cs="Times New Roman"/>
                <w:bCs/>
                <w:sz w:val="18"/>
                <w:szCs w:val="20"/>
              </w:rPr>
              <w:t>Lp</w:t>
            </w:r>
            <w:proofErr w:type="spellEnd"/>
          </w:p>
          <w:p w14:paraId="5BCE112C" w14:textId="77777777" w:rsidR="00612804" w:rsidRPr="00495793" w:rsidRDefault="00612804" w:rsidP="00734B65">
            <w:pPr>
              <w:snapToGrid w:val="0"/>
              <w:spacing w:after="0" w:line="240" w:lineRule="auto"/>
              <w:jc w:val="center"/>
              <w:rPr>
                <w:rFonts w:ascii="Times New Roman" w:eastAsia="Calibri" w:hAnsi="Times New Roman" w:cs="Times New Roman"/>
                <w:sz w:val="20"/>
                <w:szCs w:val="20"/>
              </w:rPr>
            </w:pPr>
          </w:p>
        </w:tc>
        <w:tc>
          <w:tcPr>
            <w:tcW w:w="2268" w:type="dxa"/>
            <w:vAlign w:val="center"/>
          </w:tcPr>
          <w:p w14:paraId="0B759E01" w14:textId="77777777"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Stanowisko (zakres wykonywanych czynności)</w:t>
            </w:r>
          </w:p>
        </w:tc>
        <w:tc>
          <w:tcPr>
            <w:tcW w:w="1276" w:type="dxa"/>
            <w:vAlign w:val="center"/>
          </w:tcPr>
          <w:p w14:paraId="3A3B37BF" w14:textId="77777777"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Imię </w:t>
            </w:r>
            <w:r w:rsidRPr="00495793">
              <w:rPr>
                <w:rFonts w:ascii="Times New Roman" w:eastAsia="Calibri" w:hAnsi="Times New Roman" w:cs="Times New Roman"/>
                <w:sz w:val="20"/>
                <w:szCs w:val="20"/>
              </w:rPr>
              <w:br/>
              <w:t>i nazwisko</w:t>
            </w:r>
          </w:p>
        </w:tc>
        <w:tc>
          <w:tcPr>
            <w:tcW w:w="2410" w:type="dxa"/>
            <w:vAlign w:val="center"/>
          </w:tcPr>
          <w:p w14:paraId="0CD67ABF" w14:textId="77777777" w:rsidR="00612804" w:rsidRPr="00F667D4" w:rsidRDefault="00612804" w:rsidP="00734B65">
            <w:pPr>
              <w:snapToGrid w:val="0"/>
              <w:spacing w:after="0" w:line="240" w:lineRule="auto"/>
              <w:jc w:val="center"/>
              <w:rPr>
                <w:rFonts w:ascii="Times New Roman" w:eastAsia="Calibri" w:hAnsi="Times New Roman" w:cs="Times New Roman"/>
                <w:sz w:val="20"/>
                <w:szCs w:val="20"/>
              </w:rPr>
            </w:pPr>
            <w:r w:rsidRPr="00F667D4">
              <w:rPr>
                <w:rFonts w:ascii="Times New Roman" w:eastAsia="Calibri" w:hAnsi="Times New Roman" w:cs="Times New Roman"/>
                <w:sz w:val="20"/>
                <w:szCs w:val="20"/>
              </w:rPr>
              <w:t>Wykształcenie i doświadczenie</w:t>
            </w:r>
          </w:p>
          <w:p w14:paraId="1B2FBB7E" w14:textId="77777777" w:rsidR="00612804" w:rsidRPr="00C002AA" w:rsidRDefault="00612804" w:rsidP="00E104F9">
            <w:pPr>
              <w:snapToGrid w:val="0"/>
              <w:spacing w:after="0" w:line="240" w:lineRule="auto"/>
              <w:jc w:val="center"/>
              <w:rPr>
                <w:rFonts w:ascii="Times New Roman" w:eastAsia="Calibri" w:hAnsi="Times New Roman" w:cs="Times New Roman"/>
                <w:sz w:val="20"/>
                <w:szCs w:val="20"/>
                <w:highlight w:val="yellow"/>
              </w:rPr>
            </w:pPr>
            <w:r w:rsidRPr="00F667D4">
              <w:rPr>
                <w:rFonts w:ascii="Times New Roman" w:eastAsia="Calibri" w:hAnsi="Times New Roman" w:cs="Times New Roman"/>
                <w:sz w:val="20"/>
                <w:szCs w:val="20"/>
              </w:rPr>
              <w:t>w miesiącach/ latach</w:t>
            </w:r>
            <w:r>
              <w:rPr>
                <w:rFonts w:ascii="Times New Roman" w:eastAsia="Calibri" w:hAnsi="Times New Roman" w:cs="Times New Roman"/>
                <w:sz w:val="20"/>
                <w:szCs w:val="20"/>
              </w:rPr>
              <w:t>/dniach</w:t>
            </w:r>
            <w:r w:rsidRPr="00F667D4">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667D4">
              <w:rPr>
                <w:rFonts w:ascii="Times New Roman" w:eastAsia="Calibri" w:hAnsi="Times New Roman" w:cs="Times New Roman"/>
                <w:sz w:val="20"/>
                <w:szCs w:val="20"/>
              </w:rPr>
              <w:t>)</w:t>
            </w:r>
          </w:p>
        </w:tc>
        <w:tc>
          <w:tcPr>
            <w:tcW w:w="2126" w:type="dxa"/>
            <w:vAlign w:val="center"/>
          </w:tcPr>
          <w:p w14:paraId="11389CE7" w14:textId="77777777"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Kwalifikacje </w:t>
            </w:r>
            <w:r>
              <w:rPr>
                <w:rFonts w:ascii="Times New Roman" w:eastAsia="Calibri" w:hAnsi="Times New Roman" w:cs="Times New Roman"/>
                <w:sz w:val="20"/>
                <w:szCs w:val="20"/>
              </w:rPr>
              <w:t xml:space="preserve">zawodowe </w:t>
            </w:r>
            <w:r w:rsidRPr="00495793">
              <w:rPr>
                <w:rFonts w:ascii="Times New Roman" w:eastAsia="Calibri" w:hAnsi="Times New Roman" w:cs="Times New Roman"/>
                <w:sz w:val="20"/>
                <w:szCs w:val="20"/>
              </w:rPr>
              <w:t>(uprawnienia)</w:t>
            </w:r>
          </w:p>
          <w:p w14:paraId="43E81260" w14:textId="77777777"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nr decyzji, data wydania decyzji</w:t>
            </w:r>
          </w:p>
        </w:tc>
        <w:tc>
          <w:tcPr>
            <w:tcW w:w="1276" w:type="dxa"/>
            <w:vAlign w:val="center"/>
          </w:tcPr>
          <w:p w14:paraId="3915B927" w14:textId="77777777" w:rsidR="00612804" w:rsidRPr="00495793" w:rsidRDefault="00612804" w:rsidP="00E104F9">
            <w:pPr>
              <w:snapToGrid w:val="0"/>
              <w:spacing w:after="0" w:line="240" w:lineRule="auto"/>
              <w:ind w:left="-107" w:right="-103"/>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Informacja o podstawie dysponowania</w:t>
            </w:r>
            <w:r>
              <w:rPr>
                <w:rFonts w:ascii="Times New Roman" w:eastAsia="Calibri" w:hAnsi="Times New Roman" w:cs="Times New Roman"/>
                <w:sz w:val="20"/>
                <w:szCs w:val="20"/>
              </w:rPr>
              <w:t xml:space="preserve"> </w:t>
            </w:r>
            <w:r w:rsidRPr="00495793">
              <w:rPr>
                <w:rFonts w:ascii="Times New Roman" w:eastAsia="Calibri" w:hAnsi="Times New Roman" w:cs="Times New Roman"/>
                <w:sz w:val="20"/>
                <w:szCs w:val="20"/>
              </w:rPr>
              <w:t>(*)</w:t>
            </w:r>
          </w:p>
        </w:tc>
      </w:tr>
      <w:tr w:rsidR="00612804" w:rsidRPr="00495793" w14:paraId="3FF04C97" w14:textId="77777777" w:rsidTr="00A40A1A">
        <w:trPr>
          <w:trHeight w:val="213"/>
        </w:trPr>
        <w:tc>
          <w:tcPr>
            <w:tcW w:w="568" w:type="dxa"/>
            <w:shd w:val="clear" w:color="auto" w:fill="F2F2F2"/>
            <w:vAlign w:val="center"/>
          </w:tcPr>
          <w:p w14:paraId="1962CF5A" w14:textId="77777777" w:rsidR="00612804" w:rsidRPr="00495793" w:rsidRDefault="00612804" w:rsidP="00734B65">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1</w:t>
            </w:r>
          </w:p>
        </w:tc>
        <w:tc>
          <w:tcPr>
            <w:tcW w:w="2268" w:type="dxa"/>
            <w:shd w:val="clear" w:color="auto" w:fill="F2F2F2" w:themeFill="background1" w:themeFillShade="F2"/>
            <w:vAlign w:val="center"/>
          </w:tcPr>
          <w:p w14:paraId="7EB96078" w14:textId="77777777" w:rsidR="00612804" w:rsidRPr="00495793" w:rsidRDefault="00612804" w:rsidP="00734B65">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2</w:t>
            </w:r>
          </w:p>
        </w:tc>
        <w:tc>
          <w:tcPr>
            <w:tcW w:w="1276" w:type="dxa"/>
            <w:shd w:val="clear" w:color="auto" w:fill="F2F2F2"/>
            <w:vAlign w:val="center"/>
          </w:tcPr>
          <w:p w14:paraId="28B6E550" w14:textId="77777777" w:rsidR="00612804" w:rsidRPr="00495793" w:rsidRDefault="00612804" w:rsidP="00734B65">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3</w:t>
            </w:r>
          </w:p>
        </w:tc>
        <w:tc>
          <w:tcPr>
            <w:tcW w:w="2410" w:type="dxa"/>
            <w:shd w:val="clear" w:color="auto" w:fill="F2F2F2"/>
            <w:vAlign w:val="center"/>
          </w:tcPr>
          <w:p w14:paraId="0B880283" w14:textId="77777777" w:rsidR="00612804" w:rsidRPr="00495793" w:rsidRDefault="00612804" w:rsidP="00734B6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126" w:type="dxa"/>
            <w:shd w:val="clear" w:color="auto" w:fill="F2F2F2"/>
            <w:vAlign w:val="center"/>
          </w:tcPr>
          <w:p w14:paraId="7BD503E6" w14:textId="77777777" w:rsidR="00612804" w:rsidRPr="00495793" w:rsidRDefault="00612804" w:rsidP="00734B6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276" w:type="dxa"/>
            <w:shd w:val="clear" w:color="auto" w:fill="F2F2F2"/>
            <w:vAlign w:val="center"/>
          </w:tcPr>
          <w:p w14:paraId="3603841E" w14:textId="77777777" w:rsidR="00612804" w:rsidRPr="00495793" w:rsidRDefault="00612804" w:rsidP="00734B6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9679E0" w:rsidRPr="00495793" w14:paraId="5DFBCA03" w14:textId="77777777" w:rsidTr="00A40A1A">
        <w:trPr>
          <w:trHeight w:val="1599"/>
        </w:trPr>
        <w:tc>
          <w:tcPr>
            <w:tcW w:w="568" w:type="dxa"/>
            <w:vAlign w:val="center"/>
          </w:tcPr>
          <w:p w14:paraId="00B70098" w14:textId="77777777" w:rsidR="009679E0" w:rsidRPr="00495793" w:rsidRDefault="009679E0" w:rsidP="00734B65">
            <w:pPr>
              <w:spacing w:after="0" w:line="240" w:lineRule="auto"/>
              <w:jc w:val="center"/>
              <w:rPr>
                <w:rFonts w:ascii="Times New Roman" w:eastAsia="Calibri" w:hAnsi="Times New Roman" w:cs="Times New Roman"/>
                <w:b/>
                <w:sz w:val="20"/>
                <w:szCs w:val="20"/>
              </w:rPr>
            </w:pPr>
            <w:r w:rsidRPr="00495793">
              <w:rPr>
                <w:rFonts w:ascii="Times New Roman" w:eastAsia="Calibri" w:hAnsi="Times New Roman" w:cs="Times New Roman"/>
                <w:b/>
                <w:sz w:val="20"/>
                <w:szCs w:val="20"/>
              </w:rPr>
              <w:t>1</w:t>
            </w:r>
          </w:p>
        </w:tc>
        <w:tc>
          <w:tcPr>
            <w:tcW w:w="2268" w:type="dxa"/>
            <w:vAlign w:val="center"/>
          </w:tcPr>
          <w:p w14:paraId="079E827E" w14:textId="77777777" w:rsidR="009679E0" w:rsidRDefault="009679E0" w:rsidP="00F430ED">
            <w:pPr>
              <w:spacing w:after="0" w:line="36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Inspektor nadzoru - koordynator</w:t>
            </w:r>
            <w:r w:rsidRPr="00495793">
              <w:rPr>
                <w:rFonts w:ascii="Times New Roman" w:eastAsia="MS Mincho" w:hAnsi="Times New Roman" w:cs="Mangal"/>
                <w:bCs/>
                <w:kern w:val="1"/>
                <w:sz w:val="20"/>
                <w:szCs w:val="20"/>
                <w:lang w:eastAsia="pl-PL"/>
              </w:rPr>
              <w:t xml:space="preserve"> </w:t>
            </w:r>
          </w:p>
          <w:p w14:paraId="6700C2E3" w14:textId="77777777" w:rsidR="009679E0" w:rsidRDefault="009679E0" w:rsidP="00F430ED">
            <w:pPr>
              <w:spacing w:after="0" w:line="360" w:lineRule="auto"/>
              <w:jc w:val="center"/>
              <w:rPr>
                <w:rFonts w:ascii="Times New Roman" w:hAnsi="Times New Roman" w:cs="Times New Roman"/>
                <w:sz w:val="20"/>
                <w:szCs w:val="20"/>
              </w:rPr>
            </w:pPr>
            <w:r w:rsidRPr="00C30A59">
              <w:rPr>
                <w:rFonts w:ascii="Times New Roman" w:hAnsi="Times New Roman" w:cs="Times New Roman"/>
                <w:sz w:val="20"/>
                <w:szCs w:val="20"/>
              </w:rPr>
              <w:t xml:space="preserve">w specjalności </w:t>
            </w:r>
            <w:r>
              <w:rPr>
                <w:rFonts w:ascii="Times New Roman" w:hAnsi="Times New Roman" w:cs="Times New Roman"/>
                <w:sz w:val="20"/>
                <w:szCs w:val="20"/>
              </w:rPr>
              <w:t>konstrukcyjno-budowlanej</w:t>
            </w:r>
          </w:p>
          <w:p w14:paraId="23415CC4" w14:textId="77777777" w:rsidR="009679E0" w:rsidRPr="009B1F36" w:rsidRDefault="009679E0" w:rsidP="00F430ED">
            <w:pPr>
              <w:spacing w:after="0" w:line="360" w:lineRule="auto"/>
              <w:jc w:val="center"/>
              <w:rPr>
                <w:rFonts w:ascii="Times New Roman" w:eastAsia="MS Mincho" w:hAnsi="Times New Roman" w:cs="Mangal"/>
                <w:bCs/>
                <w:kern w:val="1"/>
                <w:sz w:val="20"/>
                <w:szCs w:val="20"/>
                <w:u w:val="single"/>
                <w:lang w:eastAsia="pl-PL"/>
              </w:rPr>
            </w:pPr>
            <w:r w:rsidRPr="009B1F36">
              <w:rPr>
                <w:rFonts w:ascii="Times New Roman" w:hAnsi="Times New Roman" w:cs="Times New Roman"/>
                <w:sz w:val="20"/>
                <w:szCs w:val="20"/>
                <w:u w:val="single"/>
              </w:rPr>
              <w:t>bez ograniczeń</w:t>
            </w:r>
            <w:r w:rsidRPr="009B1F36">
              <w:rPr>
                <w:rFonts w:ascii="Times New Roman" w:eastAsia="MS Mincho" w:hAnsi="Times New Roman" w:cs="Mangal"/>
                <w:bCs/>
                <w:kern w:val="1"/>
                <w:sz w:val="20"/>
                <w:szCs w:val="20"/>
                <w:u w:val="single"/>
                <w:lang w:eastAsia="pl-PL"/>
              </w:rPr>
              <w:br/>
            </w:r>
          </w:p>
          <w:p w14:paraId="1D90825A" w14:textId="77777777" w:rsidR="009679E0" w:rsidRPr="005B09A8" w:rsidRDefault="009679E0" w:rsidP="00F430ED">
            <w:pPr>
              <w:spacing w:after="0" w:line="360" w:lineRule="auto"/>
              <w:jc w:val="center"/>
              <w:rPr>
                <w:rFonts w:ascii="Times New Roman" w:eastAsia="MS Mincho" w:hAnsi="Times New Roman" w:cs="Mangal"/>
                <w:bCs/>
                <w:kern w:val="1"/>
                <w:sz w:val="20"/>
                <w:szCs w:val="20"/>
                <w:lang w:eastAsia="pl-PL"/>
              </w:rPr>
            </w:pPr>
          </w:p>
        </w:tc>
        <w:tc>
          <w:tcPr>
            <w:tcW w:w="1276" w:type="dxa"/>
            <w:vAlign w:val="center"/>
          </w:tcPr>
          <w:p w14:paraId="4BE5848C" w14:textId="77777777" w:rsidR="009679E0" w:rsidRPr="00495793" w:rsidRDefault="009679E0" w:rsidP="00F430ED">
            <w:pPr>
              <w:spacing w:after="0" w:line="360" w:lineRule="auto"/>
              <w:jc w:val="center"/>
              <w:rPr>
                <w:rFonts w:ascii="Times New Roman" w:eastAsia="Calibri" w:hAnsi="Times New Roman" w:cs="Times New Roman"/>
              </w:rPr>
            </w:pPr>
          </w:p>
        </w:tc>
        <w:tc>
          <w:tcPr>
            <w:tcW w:w="2410" w:type="dxa"/>
          </w:tcPr>
          <w:p w14:paraId="3F1ABE22" w14:textId="77777777" w:rsidR="009679E0" w:rsidRDefault="009679E0" w:rsidP="00F430ED">
            <w:pPr>
              <w:spacing w:after="0" w:line="360" w:lineRule="auto"/>
              <w:rPr>
                <w:rFonts w:ascii="Times New Roman" w:eastAsia="Calibri" w:hAnsi="Times New Roman" w:cs="Times New Roman"/>
                <w:sz w:val="20"/>
                <w:szCs w:val="20"/>
              </w:rPr>
            </w:pPr>
          </w:p>
          <w:p w14:paraId="7FFCFEEE" w14:textId="77777777" w:rsidR="009679E0" w:rsidRPr="0081524F" w:rsidRDefault="009679E0" w:rsidP="00F430ED">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p>
          <w:p w14:paraId="27CCF5D6" w14:textId="77777777" w:rsidR="009679E0" w:rsidRPr="0081524F" w:rsidRDefault="009679E0" w:rsidP="00F430ED">
            <w:pPr>
              <w:pStyle w:val="Akapitzlist"/>
              <w:spacing w:after="0" w:line="360" w:lineRule="auto"/>
              <w:ind w:left="2272"/>
              <w:rPr>
                <w:rFonts w:ascii="Times New Roman" w:eastAsia="Calibri" w:hAnsi="Times New Roman" w:cs="Times New Roman"/>
              </w:rPr>
            </w:pPr>
          </w:p>
          <w:p w14:paraId="7CFFD281" w14:textId="77777777" w:rsidR="009679E0" w:rsidRDefault="001E23A4" w:rsidP="009679E0">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Wykazane poniżej d</w:t>
            </w:r>
            <w:r w:rsidRPr="0081524F">
              <w:rPr>
                <w:rFonts w:ascii="Times New Roman" w:eastAsia="Calibri" w:hAnsi="Times New Roman" w:cs="Times New Roman"/>
                <w:sz w:val="20"/>
                <w:szCs w:val="20"/>
              </w:rPr>
              <w:t>oświadczenie</w:t>
            </w:r>
            <w:r>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rPr>
              <w:t xml:space="preserve"> w wykonywaniu </w:t>
            </w:r>
            <w:r w:rsidRPr="0081524F">
              <w:rPr>
                <w:rFonts w:ascii="Times New Roman" w:eastAsia="Calibri" w:hAnsi="Times New Roman" w:cs="Times New Roman"/>
                <w:sz w:val="20"/>
                <w:szCs w:val="20"/>
              </w:rPr>
              <w:t>czy</w:t>
            </w:r>
            <w:r>
              <w:rPr>
                <w:rFonts w:ascii="Times New Roman" w:eastAsia="Calibri" w:hAnsi="Times New Roman" w:cs="Times New Roman"/>
                <w:sz w:val="20"/>
                <w:szCs w:val="20"/>
              </w:rPr>
              <w:t>nności na stanowisku Kierownika b</w:t>
            </w:r>
            <w:r w:rsidRPr="0081524F">
              <w:rPr>
                <w:rFonts w:ascii="Times New Roman" w:eastAsia="Calibri" w:hAnsi="Times New Roman" w:cs="Times New Roman"/>
                <w:sz w:val="20"/>
                <w:szCs w:val="20"/>
              </w:rPr>
              <w:t xml:space="preserve">udowy/Kierownika </w:t>
            </w:r>
            <w:r>
              <w:rPr>
                <w:rFonts w:ascii="Times New Roman" w:eastAsia="Calibri" w:hAnsi="Times New Roman" w:cs="Times New Roman"/>
                <w:sz w:val="20"/>
                <w:szCs w:val="20"/>
              </w:rPr>
              <w:t>r</w:t>
            </w:r>
            <w:r w:rsidRPr="0081524F">
              <w:rPr>
                <w:rFonts w:ascii="Times New Roman" w:eastAsia="Calibri" w:hAnsi="Times New Roman" w:cs="Times New Roman"/>
                <w:sz w:val="20"/>
                <w:szCs w:val="20"/>
              </w:rPr>
              <w:t>obót</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Inspektora </w:t>
            </w:r>
            <w:r>
              <w:rPr>
                <w:rFonts w:ascii="Times New Roman" w:eastAsia="Calibri" w:hAnsi="Times New Roman" w:cs="Times New Roman"/>
                <w:sz w:val="20"/>
                <w:szCs w:val="20"/>
              </w:rPr>
              <w:t>n</w:t>
            </w:r>
            <w:r w:rsidRPr="0081524F">
              <w:rPr>
                <w:rFonts w:ascii="Times New Roman" w:eastAsia="Calibri" w:hAnsi="Times New Roman" w:cs="Times New Roman"/>
                <w:sz w:val="20"/>
                <w:szCs w:val="20"/>
              </w:rPr>
              <w:t>adzoru</w:t>
            </w:r>
            <w:r>
              <w:rPr>
                <w:rFonts w:ascii="Times New Roman" w:eastAsia="Calibri" w:hAnsi="Times New Roman" w:cs="Times New Roman"/>
                <w:sz w:val="20"/>
                <w:szCs w:val="20"/>
              </w:rPr>
              <w:t xml:space="preserve"> </w:t>
            </w:r>
            <w:r w:rsidRPr="004003E4">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rPr>
              <w:t>wynosi .…... miesięcy/lat:</w:t>
            </w:r>
            <w:r w:rsidR="002822C0">
              <w:rPr>
                <w:rFonts w:ascii="Times New Roman" w:eastAsia="Calibri" w:hAnsi="Times New Roman" w:cs="Times New Roman"/>
                <w:sz w:val="20"/>
                <w:szCs w:val="20"/>
              </w:rPr>
              <w:t>:</w:t>
            </w:r>
          </w:p>
          <w:p w14:paraId="7D3B8ECE" w14:textId="77777777" w:rsidR="001E23A4" w:rsidRPr="005B76D9" w:rsidRDefault="002822C0" w:rsidP="001E23A4">
            <w:pPr>
              <w:tabs>
                <w:tab w:val="left" w:pos="317"/>
              </w:tabs>
              <w:spacing w:after="0" w:line="360" w:lineRule="auto"/>
              <w:ind w:left="1080" w:hanging="1080"/>
              <w:rPr>
                <w:rFonts w:ascii="Times New Roman" w:eastAsia="Calibri" w:hAnsi="Times New Roman" w:cs="Times New Roman"/>
                <w:sz w:val="20"/>
                <w:szCs w:val="20"/>
              </w:rPr>
            </w:pPr>
            <w:r w:rsidRPr="001E23A4">
              <w:rPr>
                <w:rFonts w:ascii="Times New Roman" w:eastAsia="Calibri" w:hAnsi="Times New Roman" w:cs="Times New Roman"/>
                <w:b/>
                <w:sz w:val="20"/>
                <w:szCs w:val="20"/>
              </w:rPr>
              <w:t>1)</w:t>
            </w:r>
            <w:r w:rsidR="001E23A4" w:rsidRPr="005B76D9">
              <w:rPr>
                <w:rFonts w:ascii="Times New Roman" w:eastAsia="Calibri" w:hAnsi="Times New Roman" w:cs="Times New Roman"/>
                <w:sz w:val="20"/>
                <w:szCs w:val="20"/>
              </w:rPr>
              <w:t xml:space="preserve"> od dnia …….....</w:t>
            </w:r>
            <w:r w:rsidR="001E23A4">
              <w:rPr>
                <w:rFonts w:ascii="Times New Roman" w:eastAsia="Calibri" w:hAnsi="Times New Roman" w:cs="Times New Roman"/>
                <w:sz w:val="20"/>
                <w:szCs w:val="20"/>
              </w:rPr>
              <w:t>...</w:t>
            </w:r>
            <w:r w:rsidR="001E23A4" w:rsidRPr="005B76D9">
              <w:rPr>
                <w:rFonts w:ascii="Times New Roman" w:eastAsia="Calibri" w:hAnsi="Times New Roman" w:cs="Times New Roman"/>
                <w:sz w:val="20"/>
                <w:szCs w:val="20"/>
              </w:rPr>
              <w:t xml:space="preserve">…. </w:t>
            </w:r>
          </w:p>
          <w:p w14:paraId="70E25D0F" w14:textId="77777777" w:rsidR="001E23A4" w:rsidRPr="0081524F" w:rsidRDefault="001E23A4" w:rsidP="001E23A4">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14:paraId="3718FBC4" w14:textId="77777777" w:rsidR="001E23A4" w:rsidRPr="0081524F" w:rsidRDefault="001E23A4" w:rsidP="001E23A4">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p>
          <w:p w14:paraId="547F56A8" w14:textId="77777777" w:rsidR="001E23A4" w:rsidRPr="005B76D9" w:rsidRDefault="002822C0" w:rsidP="001E23A4">
            <w:pPr>
              <w:tabs>
                <w:tab w:val="left" w:pos="317"/>
              </w:tabs>
              <w:spacing w:after="0" w:line="360" w:lineRule="auto"/>
              <w:ind w:left="1080" w:hanging="1080"/>
              <w:rPr>
                <w:rFonts w:ascii="Times New Roman" w:eastAsia="Calibri" w:hAnsi="Times New Roman" w:cs="Times New Roman"/>
                <w:sz w:val="20"/>
                <w:szCs w:val="20"/>
              </w:rPr>
            </w:pPr>
            <w:r w:rsidRPr="001E23A4">
              <w:rPr>
                <w:rFonts w:ascii="Times New Roman" w:eastAsia="Calibri" w:hAnsi="Times New Roman" w:cs="Times New Roman"/>
                <w:b/>
                <w:sz w:val="20"/>
                <w:szCs w:val="20"/>
              </w:rPr>
              <w:lastRenderedPageBreak/>
              <w:t>2)</w:t>
            </w:r>
            <w:r>
              <w:rPr>
                <w:rFonts w:ascii="Times New Roman" w:eastAsia="Calibri" w:hAnsi="Times New Roman" w:cs="Times New Roman"/>
                <w:sz w:val="20"/>
                <w:szCs w:val="20"/>
              </w:rPr>
              <w:t xml:space="preserve"> </w:t>
            </w:r>
            <w:r w:rsidR="001E23A4" w:rsidRPr="005B76D9">
              <w:rPr>
                <w:rFonts w:ascii="Times New Roman" w:eastAsia="Calibri" w:hAnsi="Times New Roman" w:cs="Times New Roman"/>
                <w:sz w:val="20"/>
                <w:szCs w:val="20"/>
              </w:rPr>
              <w:t>od dnia …….....</w:t>
            </w:r>
            <w:r w:rsidR="001E23A4">
              <w:rPr>
                <w:rFonts w:ascii="Times New Roman" w:eastAsia="Calibri" w:hAnsi="Times New Roman" w:cs="Times New Roman"/>
                <w:sz w:val="20"/>
                <w:szCs w:val="20"/>
              </w:rPr>
              <w:t>...</w:t>
            </w:r>
            <w:r w:rsidR="001E23A4" w:rsidRPr="005B76D9">
              <w:rPr>
                <w:rFonts w:ascii="Times New Roman" w:eastAsia="Calibri" w:hAnsi="Times New Roman" w:cs="Times New Roman"/>
                <w:sz w:val="20"/>
                <w:szCs w:val="20"/>
              </w:rPr>
              <w:t xml:space="preserve">…. </w:t>
            </w:r>
          </w:p>
          <w:p w14:paraId="342C5DAC" w14:textId="77777777" w:rsidR="001E23A4" w:rsidRPr="0081524F" w:rsidRDefault="001E23A4" w:rsidP="001E23A4">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14:paraId="251265E1" w14:textId="77777777" w:rsidR="002822C0" w:rsidRPr="004003E4" w:rsidRDefault="001E23A4" w:rsidP="00E104F9">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p>
        </w:tc>
        <w:tc>
          <w:tcPr>
            <w:tcW w:w="2126" w:type="dxa"/>
          </w:tcPr>
          <w:p w14:paraId="4DDB2CC6"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6C517F12" w14:textId="77777777" w:rsidR="00AC5F39" w:rsidRDefault="00AC5F39" w:rsidP="007B725A">
            <w:pPr>
              <w:spacing w:after="0" w:line="240" w:lineRule="auto"/>
              <w:rPr>
                <w:rFonts w:ascii="Times New Roman" w:eastAsia="MS Mincho" w:hAnsi="Times New Roman" w:cs="Times New Roman"/>
                <w:sz w:val="18"/>
                <w:szCs w:val="18"/>
                <w:lang w:eastAsia="pl-PL"/>
              </w:rPr>
            </w:pPr>
          </w:p>
          <w:p w14:paraId="0D84B8E6"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14:paraId="37B5FDA3"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5BD024E3"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14:paraId="5B240E07"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113AFC29"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1EE86DAA"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14:paraId="55C3D225"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5461C8E8"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46654299"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14:paraId="35B8CB03"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0D510D5B"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797A18AC"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14:paraId="5C117CAA" w14:textId="77777777" w:rsidR="009679E0" w:rsidRPr="0081524F"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276" w:type="dxa"/>
            <w:vAlign w:val="center"/>
          </w:tcPr>
          <w:p w14:paraId="25E85B1A" w14:textId="77777777" w:rsidR="009679E0" w:rsidRPr="00495793" w:rsidRDefault="009679E0" w:rsidP="00734B65">
            <w:pPr>
              <w:spacing w:after="0" w:line="240" w:lineRule="auto"/>
              <w:jc w:val="center"/>
              <w:rPr>
                <w:rFonts w:ascii="Times New Roman" w:eastAsia="Calibri" w:hAnsi="Times New Roman" w:cs="Times New Roman"/>
                <w:b/>
                <w:sz w:val="20"/>
                <w:szCs w:val="20"/>
              </w:rPr>
            </w:pPr>
          </w:p>
        </w:tc>
      </w:tr>
      <w:tr w:rsidR="009679E0" w:rsidRPr="00495793" w14:paraId="5ACE68E1" w14:textId="77777777" w:rsidTr="00A40A1A">
        <w:trPr>
          <w:trHeight w:val="1599"/>
        </w:trPr>
        <w:tc>
          <w:tcPr>
            <w:tcW w:w="568" w:type="dxa"/>
            <w:vAlign w:val="center"/>
          </w:tcPr>
          <w:p w14:paraId="1F81BF91" w14:textId="77777777" w:rsidR="009679E0" w:rsidRPr="00495793" w:rsidRDefault="009679E0" w:rsidP="00734B65">
            <w:pPr>
              <w:spacing w:after="0" w:line="240" w:lineRule="auto"/>
              <w:jc w:val="center"/>
              <w:rPr>
                <w:rFonts w:ascii="Times New Roman" w:eastAsia="Calibri" w:hAnsi="Times New Roman" w:cs="Times New Roman"/>
                <w:b/>
                <w:sz w:val="20"/>
                <w:szCs w:val="20"/>
              </w:rPr>
            </w:pPr>
          </w:p>
        </w:tc>
        <w:tc>
          <w:tcPr>
            <w:tcW w:w="2268" w:type="dxa"/>
            <w:vAlign w:val="center"/>
          </w:tcPr>
          <w:p w14:paraId="4F9ED56C" w14:textId="77777777" w:rsidR="009679E0" w:rsidRDefault="009679E0" w:rsidP="00A40A1A">
            <w:pPr>
              <w:jc w:val="center"/>
              <w:rPr>
                <w:rFonts w:ascii="Times New Roman" w:eastAsia="MS Mincho" w:hAnsi="Times New Roman" w:cs="Mangal"/>
                <w:b/>
                <w:bCs/>
                <w:kern w:val="1"/>
                <w:sz w:val="20"/>
                <w:szCs w:val="20"/>
                <w:lang w:eastAsia="pl-PL"/>
              </w:rPr>
            </w:pPr>
            <w:r>
              <w:rPr>
                <w:rFonts w:ascii="Times New Roman" w:eastAsia="MS Mincho" w:hAnsi="Times New Roman" w:cs="Mangal"/>
                <w:b/>
                <w:bCs/>
                <w:kern w:val="1"/>
                <w:sz w:val="20"/>
                <w:szCs w:val="20"/>
                <w:lang w:eastAsia="pl-PL"/>
              </w:rPr>
              <w:t>Inspektor nadzoru</w:t>
            </w:r>
          </w:p>
          <w:p w14:paraId="1B6E6F79" w14:textId="77777777" w:rsidR="009679E0" w:rsidRDefault="009679E0" w:rsidP="00A40A1A">
            <w:pPr>
              <w:jc w:val="center"/>
              <w:rPr>
                <w:rFonts w:ascii="Times New Roman" w:hAnsi="Times New Roman" w:cs="Times New Roman"/>
                <w:sz w:val="20"/>
                <w:szCs w:val="20"/>
              </w:rPr>
            </w:pPr>
            <w:r w:rsidRPr="00A40A1A">
              <w:rPr>
                <w:rFonts w:ascii="Times New Roman" w:hAnsi="Times New Roman" w:cs="Times New Roman"/>
                <w:sz w:val="20"/>
                <w:szCs w:val="20"/>
              </w:rPr>
              <w:t xml:space="preserve">w specjalności </w:t>
            </w:r>
            <w:r>
              <w:rPr>
                <w:rFonts w:ascii="Times New Roman" w:hAnsi="Times New Roman"/>
                <w:sz w:val="20"/>
                <w:szCs w:val="20"/>
              </w:rPr>
              <w:t xml:space="preserve">instalacyjnej </w:t>
            </w:r>
            <w:r w:rsidRPr="00A40A1A">
              <w:rPr>
                <w:rFonts w:ascii="Times New Roman" w:hAnsi="Times New Roman" w:cs="Times New Roman"/>
                <w:sz w:val="20"/>
                <w:szCs w:val="20"/>
              </w:rPr>
              <w:t>w zakresie sieci, instalacji i urządzeń elektrycznych i elektroenergetycznych</w:t>
            </w:r>
          </w:p>
          <w:p w14:paraId="76B72342" w14:textId="77777777" w:rsidR="009679E0" w:rsidRPr="00A40A1A" w:rsidRDefault="009679E0" w:rsidP="00A40A1A">
            <w:pPr>
              <w:jc w:val="center"/>
              <w:rPr>
                <w:sz w:val="20"/>
                <w:szCs w:val="20"/>
                <w:u w:val="single"/>
              </w:rPr>
            </w:pPr>
            <w:r w:rsidRPr="00A40A1A">
              <w:rPr>
                <w:rFonts w:ascii="Times New Roman" w:hAnsi="Times New Roman" w:cs="Times New Roman"/>
                <w:sz w:val="20"/>
                <w:szCs w:val="20"/>
                <w:u w:val="single"/>
              </w:rPr>
              <w:t>bez ograniczeń</w:t>
            </w:r>
          </w:p>
          <w:p w14:paraId="6AD0A4EB" w14:textId="77777777" w:rsidR="009679E0" w:rsidRPr="00A40A1A" w:rsidRDefault="009679E0" w:rsidP="00A40A1A">
            <w:pPr>
              <w:rPr>
                <w:sz w:val="20"/>
                <w:szCs w:val="20"/>
              </w:rPr>
            </w:pPr>
          </w:p>
          <w:p w14:paraId="6153B4A5" w14:textId="77777777" w:rsidR="009679E0" w:rsidRDefault="009679E0" w:rsidP="007B725A">
            <w:pPr>
              <w:spacing w:after="0" w:line="360" w:lineRule="auto"/>
              <w:jc w:val="center"/>
              <w:rPr>
                <w:rFonts w:ascii="Times New Roman" w:eastAsia="MS Mincho" w:hAnsi="Times New Roman" w:cs="Mangal"/>
                <w:b/>
                <w:bCs/>
                <w:kern w:val="1"/>
                <w:sz w:val="20"/>
                <w:szCs w:val="20"/>
                <w:lang w:eastAsia="pl-PL"/>
              </w:rPr>
            </w:pPr>
          </w:p>
        </w:tc>
        <w:tc>
          <w:tcPr>
            <w:tcW w:w="1276" w:type="dxa"/>
            <w:vAlign w:val="center"/>
          </w:tcPr>
          <w:p w14:paraId="6345FFB9" w14:textId="77777777" w:rsidR="009679E0" w:rsidRPr="00495793" w:rsidRDefault="009679E0" w:rsidP="007B725A">
            <w:pPr>
              <w:spacing w:after="0" w:line="360" w:lineRule="auto"/>
              <w:jc w:val="center"/>
              <w:rPr>
                <w:rFonts w:ascii="Times New Roman" w:eastAsia="Calibri" w:hAnsi="Times New Roman" w:cs="Times New Roman"/>
              </w:rPr>
            </w:pPr>
          </w:p>
        </w:tc>
        <w:tc>
          <w:tcPr>
            <w:tcW w:w="2410" w:type="dxa"/>
          </w:tcPr>
          <w:p w14:paraId="0F70379F" w14:textId="77777777" w:rsidR="009679E0" w:rsidRDefault="009679E0" w:rsidP="007B725A">
            <w:pPr>
              <w:spacing w:after="0" w:line="360" w:lineRule="auto"/>
              <w:rPr>
                <w:rFonts w:ascii="Times New Roman" w:eastAsia="Calibri" w:hAnsi="Times New Roman" w:cs="Times New Roman"/>
                <w:sz w:val="20"/>
                <w:szCs w:val="20"/>
              </w:rPr>
            </w:pPr>
          </w:p>
          <w:p w14:paraId="5F129950" w14:textId="77777777" w:rsidR="009679E0" w:rsidRPr="0081524F" w:rsidRDefault="009679E0" w:rsidP="007B725A">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p>
          <w:p w14:paraId="679087FF" w14:textId="77777777" w:rsidR="009679E0" w:rsidRPr="0081524F" w:rsidRDefault="009679E0" w:rsidP="007B725A">
            <w:pPr>
              <w:pStyle w:val="Akapitzlist"/>
              <w:spacing w:after="0" w:line="360" w:lineRule="auto"/>
              <w:ind w:left="2272"/>
              <w:rPr>
                <w:rFonts w:ascii="Times New Roman" w:eastAsia="Calibri" w:hAnsi="Times New Roman" w:cs="Times New Roman"/>
              </w:rPr>
            </w:pPr>
          </w:p>
          <w:p w14:paraId="2EBE3E18" w14:textId="77777777" w:rsidR="009679E0" w:rsidRDefault="009679E0" w:rsidP="007B725A">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Wykazane poniżej d</w:t>
            </w:r>
            <w:r w:rsidRPr="0081524F">
              <w:rPr>
                <w:rFonts w:ascii="Times New Roman" w:eastAsia="Calibri" w:hAnsi="Times New Roman" w:cs="Times New Roman"/>
                <w:sz w:val="20"/>
                <w:szCs w:val="20"/>
              </w:rPr>
              <w:t>oświadczenie</w:t>
            </w:r>
            <w:r>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rPr>
              <w:t xml:space="preserve"> w wykonywaniu </w:t>
            </w:r>
            <w:r w:rsidRPr="0081524F">
              <w:rPr>
                <w:rFonts w:ascii="Times New Roman" w:eastAsia="Calibri" w:hAnsi="Times New Roman" w:cs="Times New Roman"/>
                <w:sz w:val="20"/>
                <w:szCs w:val="20"/>
              </w:rPr>
              <w:t>czy</w:t>
            </w:r>
            <w:r>
              <w:rPr>
                <w:rFonts w:ascii="Times New Roman" w:eastAsia="Calibri" w:hAnsi="Times New Roman" w:cs="Times New Roman"/>
                <w:sz w:val="20"/>
                <w:szCs w:val="20"/>
              </w:rPr>
              <w:t>nności na stanowisku Kierownika b</w:t>
            </w:r>
            <w:r w:rsidRPr="0081524F">
              <w:rPr>
                <w:rFonts w:ascii="Times New Roman" w:eastAsia="Calibri" w:hAnsi="Times New Roman" w:cs="Times New Roman"/>
                <w:sz w:val="20"/>
                <w:szCs w:val="20"/>
              </w:rPr>
              <w:t xml:space="preserve">udowy/Kierownika </w:t>
            </w:r>
            <w:r>
              <w:rPr>
                <w:rFonts w:ascii="Times New Roman" w:eastAsia="Calibri" w:hAnsi="Times New Roman" w:cs="Times New Roman"/>
                <w:sz w:val="20"/>
                <w:szCs w:val="20"/>
              </w:rPr>
              <w:t>r</w:t>
            </w:r>
            <w:r w:rsidRPr="0081524F">
              <w:rPr>
                <w:rFonts w:ascii="Times New Roman" w:eastAsia="Calibri" w:hAnsi="Times New Roman" w:cs="Times New Roman"/>
                <w:sz w:val="20"/>
                <w:szCs w:val="20"/>
              </w:rPr>
              <w:t>obót</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Inspektora </w:t>
            </w:r>
            <w:r>
              <w:rPr>
                <w:rFonts w:ascii="Times New Roman" w:eastAsia="Calibri" w:hAnsi="Times New Roman" w:cs="Times New Roman"/>
                <w:sz w:val="20"/>
                <w:szCs w:val="20"/>
              </w:rPr>
              <w:t>n</w:t>
            </w:r>
            <w:r w:rsidRPr="0081524F">
              <w:rPr>
                <w:rFonts w:ascii="Times New Roman" w:eastAsia="Calibri" w:hAnsi="Times New Roman" w:cs="Times New Roman"/>
                <w:sz w:val="20"/>
                <w:szCs w:val="20"/>
              </w:rPr>
              <w:t>adzoru</w:t>
            </w:r>
            <w:r>
              <w:rPr>
                <w:rFonts w:ascii="Times New Roman" w:eastAsia="Calibri" w:hAnsi="Times New Roman" w:cs="Times New Roman"/>
                <w:sz w:val="20"/>
                <w:szCs w:val="20"/>
              </w:rPr>
              <w:t xml:space="preserve"> </w:t>
            </w:r>
            <w:r w:rsidRPr="004003E4">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rPr>
              <w:t xml:space="preserve">wynosi .…... miesięcy/lat: </w:t>
            </w:r>
          </w:p>
          <w:p w14:paraId="5360ED3E" w14:textId="77777777" w:rsidR="009679E0" w:rsidRPr="005B76D9" w:rsidRDefault="009679E0" w:rsidP="007B725A">
            <w:pPr>
              <w:tabs>
                <w:tab w:val="left" w:pos="317"/>
              </w:tabs>
              <w:spacing w:after="0" w:line="360" w:lineRule="auto"/>
              <w:ind w:left="1080" w:hanging="1080"/>
              <w:rPr>
                <w:rFonts w:ascii="Times New Roman" w:eastAsia="Calibri" w:hAnsi="Times New Roman" w:cs="Times New Roman"/>
                <w:sz w:val="20"/>
                <w:szCs w:val="20"/>
              </w:rPr>
            </w:pPr>
            <w:r w:rsidRPr="009679E0">
              <w:rPr>
                <w:rFonts w:ascii="Times New Roman" w:eastAsia="Calibri" w:hAnsi="Times New Roman" w:cs="Times New Roman"/>
                <w:b/>
                <w:sz w:val="20"/>
                <w:szCs w:val="20"/>
              </w:rPr>
              <w:t>1)</w:t>
            </w:r>
            <w:r>
              <w:rPr>
                <w:rFonts w:ascii="Times New Roman" w:eastAsia="Calibri" w:hAnsi="Times New Roman" w:cs="Times New Roman"/>
                <w:sz w:val="20"/>
                <w:szCs w:val="20"/>
              </w:rPr>
              <w:t xml:space="preserve"> </w:t>
            </w:r>
            <w:r w:rsidRPr="005B76D9">
              <w:rPr>
                <w:rFonts w:ascii="Times New Roman" w:eastAsia="Calibri" w:hAnsi="Times New Roman" w:cs="Times New Roman"/>
                <w:sz w:val="20"/>
                <w:szCs w:val="20"/>
              </w:rPr>
              <w:t>od dnia …….....</w:t>
            </w:r>
            <w:r>
              <w:rPr>
                <w:rFonts w:ascii="Times New Roman" w:eastAsia="Calibri" w:hAnsi="Times New Roman" w:cs="Times New Roman"/>
                <w:sz w:val="20"/>
                <w:szCs w:val="20"/>
              </w:rPr>
              <w:t>...</w:t>
            </w:r>
            <w:r w:rsidRPr="005B76D9">
              <w:rPr>
                <w:rFonts w:ascii="Times New Roman" w:eastAsia="Calibri" w:hAnsi="Times New Roman" w:cs="Times New Roman"/>
                <w:sz w:val="20"/>
                <w:szCs w:val="20"/>
              </w:rPr>
              <w:t xml:space="preserve">…. </w:t>
            </w:r>
          </w:p>
          <w:p w14:paraId="487A4B26" w14:textId="77777777" w:rsidR="009679E0" w:rsidRPr="0081524F" w:rsidRDefault="009679E0" w:rsidP="007B725A">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14:paraId="16A1D2AA" w14:textId="77777777" w:rsidR="009679E0" w:rsidRPr="0081524F" w:rsidRDefault="009679E0" w:rsidP="007B725A">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p>
          <w:p w14:paraId="591B7FC6" w14:textId="77777777" w:rsidR="001E23A4" w:rsidRPr="005B76D9" w:rsidRDefault="009679E0" w:rsidP="001E23A4">
            <w:pPr>
              <w:tabs>
                <w:tab w:val="left" w:pos="317"/>
              </w:tabs>
              <w:spacing w:after="0" w:line="360" w:lineRule="auto"/>
              <w:ind w:left="1080" w:hanging="1080"/>
              <w:rPr>
                <w:rFonts w:ascii="Times New Roman" w:eastAsia="Calibri" w:hAnsi="Times New Roman" w:cs="Times New Roman"/>
                <w:sz w:val="20"/>
                <w:szCs w:val="20"/>
              </w:rPr>
            </w:pPr>
            <w:r w:rsidRPr="009679E0">
              <w:rPr>
                <w:rFonts w:ascii="Times New Roman" w:eastAsia="Calibri" w:hAnsi="Times New Roman" w:cs="Times New Roman"/>
                <w:b/>
                <w:sz w:val="20"/>
                <w:szCs w:val="20"/>
              </w:rPr>
              <w:t>2)</w:t>
            </w:r>
            <w:r w:rsidR="001E23A4">
              <w:rPr>
                <w:rFonts w:ascii="Times New Roman" w:eastAsia="Calibri" w:hAnsi="Times New Roman" w:cs="Times New Roman"/>
                <w:b/>
                <w:sz w:val="20"/>
                <w:szCs w:val="20"/>
              </w:rPr>
              <w:t xml:space="preserve"> </w:t>
            </w:r>
            <w:r w:rsidR="001E23A4" w:rsidRPr="005B76D9">
              <w:rPr>
                <w:rFonts w:ascii="Times New Roman" w:eastAsia="Calibri" w:hAnsi="Times New Roman" w:cs="Times New Roman"/>
                <w:sz w:val="20"/>
                <w:szCs w:val="20"/>
              </w:rPr>
              <w:t>od dnia …….....</w:t>
            </w:r>
            <w:r w:rsidR="001E23A4">
              <w:rPr>
                <w:rFonts w:ascii="Times New Roman" w:eastAsia="Calibri" w:hAnsi="Times New Roman" w:cs="Times New Roman"/>
                <w:sz w:val="20"/>
                <w:szCs w:val="20"/>
              </w:rPr>
              <w:t>...</w:t>
            </w:r>
            <w:r w:rsidR="001E23A4" w:rsidRPr="005B76D9">
              <w:rPr>
                <w:rFonts w:ascii="Times New Roman" w:eastAsia="Calibri" w:hAnsi="Times New Roman" w:cs="Times New Roman"/>
                <w:sz w:val="20"/>
                <w:szCs w:val="20"/>
              </w:rPr>
              <w:t xml:space="preserve">…. </w:t>
            </w:r>
          </w:p>
          <w:p w14:paraId="0F01BBBB" w14:textId="77777777" w:rsidR="001E23A4" w:rsidRPr="0081524F" w:rsidRDefault="001E23A4" w:rsidP="001E23A4">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14:paraId="508B9E85" w14:textId="77777777" w:rsidR="009679E0" w:rsidRDefault="001E23A4" w:rsidP="00E104F9">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p>
        </w:tc>
        <w:tc>
          <w:tcPr>
            <w:tcW w:w="2126" w:type="dxa"/>
          </w:tcPr>
          <w:p w14:paraId="174D26E4"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05D9B2C0"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14:paraId="0BAB32E4"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41CBFEB7"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14:paraId="49F77A90"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3625B61D"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5FC83B2B"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14:paraId="1F92C926"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5D3B7931"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4DA52417"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14:paraId="536677A5"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14:paraId="1D08E75C" w14:textId="77777777" w:rsidR="009679E0" w:rsidRDefault="009679E0" w:rsidP="007B725A">
            <w:pPr>
              <w:spacing w:after="0" w:line="240" w:lineRule="auto"/>
              <w:rPr>
                <w:rFonts w:ascii="Times New Roman" w:eastAsia="MS Mincho" w:hAnsi="Times New Roman" w:cs="Times New Roman"/>
                <w:sz w:val="18"/>
                <w:szCs w:val="18"/>
                <w:lang w:eastAsia="pl-PL"/>
              </w:rPr>
            </w:pPr>
          </w:p>
          <w:p w14:paraId="79A075E8" w14:textId="77777777"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14:paraId="1BD83C0C" w14:textId="77777777" w:rsidR="009679E0" w:rsidRPr="0081524F"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276" w:type="dxa"/>
            <w:vAlign w:val="center"/>
          </w:tcPr>
          <w:p w14:paraId="51844817" w14:textId="77777777" w:rsidR="009679E0" w:rsidRDefault="009679E0" w:rsidP="007B725A">
            <w:pPr>
              <w:spacing w:after="0" w:line="360" w:lineRule="auto"/>
              <w:jc w:val="center"/>
              <w:rPr>
                <w:rFonts w:ascii="Times New Roman" w:eastAsia="MS Mincho" w:hAnsi="Times New Roman" w:cs="Mangal"/>
                <w:b/>
                <w:bCs/>
                <w:kern w:val="1"/>
                <w:sz w:val="20"/>
                <w:szCs w:val="20"/>
                <w:lang w:eastAsia="pl-PL"/>
              </w:rPr>
            </w:pPr>
          </w:p>
        </w:tc>
      </w:tr>
    </w:tbl>
    <w:p w14:paraId="3B9A675D" w14:textId="77777777" w:rsidR="00580A86" w:rsidRPr="00580A86" w:rsidRDefault="00580A86" w:rsidP="00580A86">
      <w:pPr>
        <w:tabs>
          <w:tab w:val="left" w:pos="0"/>
        </w:tabs>
        <w:spacing w:after="0" w:line="240" w:lineRule="auto"/>
        <w:ind w:hanging="426"/>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Należy wpisać: umowa o pracę, zlecenie, umowa o dzieło, zobowiązanie o współpracy, inne ...</w:t>
      </w:r>
    </w:p>
    <w:p w14:paraId="2D7C3CA5" w14:textId="77777777" w:rsidR="00580A86" w:rsidRPr="0081524F" w:rsidRDefault="00580A86" w:rsidP="00580A86">
      <w:pPr>
        <w:tabs>
          <w:tab w:val="left" w:pos="0"/>
        </w:tabs>
        <w:spacing w:after="0" w:line="240" w:lineRule="auto"/>
        <w:ind w:hanging="426"/>
        <w:jc w:val="both"/>
        <w:rPr>
          <w:rFonts w:ascii="Times New Roman" w:eastAsia="Arial Unicode MS" w:hAnsi="Times New Roman" w:cs="Times New Roman"/>
          <w:bCs/>
          <w:kern w:val="1"/>
          <w:sz w:val="20"/>
          <w:szCs w:val="20"/>
          <w:lang w:eastAsia="zh-CN"/>
        </w:rPr>
      </w:pPr>
      <w:r w:rsidRPr="0081524F">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
          <w:bCs/>
          <w:kern w:val="1"/>
          <w:sz w:val="20"/>
          <w:szCs w:val="20"/>
          <w:lang w:eastAsia="zh-CN"/>
        </w:rPr>
        <w:t>Przez doświadczenie zawodowe Zamawiający rozumie doświadczenie uzyskane przy nadzorowaniu robót</w:t>
      </w:r>
      <w:r>
        <w:rPr>
          <w:rFonts w:ascii="Times New Roman" w:eastAsia="Arial Unicode MS" w:hAnsi="Times New Roman" w:cs="Times New Roman"/>
          <w:b/>
          <w:bCs/>
          <w:kern w:val="1"/>
          <w:sz w:val="20"/>
          <w:szCs w:val="20"/>
          <w:lang w:eastAsia="zh-CN"/>
        </w:rPr>
        <w:t xml:space="preserve"> lub kierowaniu robotami</w:t>
      </w:r>
      <w:r w:rsidRPr="0081524F">
        <w:rPr>
          <w:rFonts w:ascii="Times New Roman" w:eastAsia="Arial Unicode MS" w:hAnsi="Times New Roman" w:cs="Times New Roman"/>
          <w:b/>
          <w:bCs/>
          <w:kern w:val="1"/>
          <w:sz w:val="20"/>
          <w:szCs w:val="20"/>
          <w:lang w:eastAsia="zh-CN"/>
        </w:rPr>
        <w:t xml:space="preserve"> - w Załączniku nr </w:t>
      </w:r>
      <w:r>
        <w:rPr>
          <w:rFonts w:ascii="Times New Roman" w:eastAsia="Arial Unicode MS" w:hAnsi="Times New Roman" w:cs="Times New Roman"/>
          <w:b/>
          <w:bCs/>
          <w:kern w:val="1"/>
          <w:sz w:val="20"/>
          <w:szCs w:val="20"/>
          <w:lang w:eastAsia="zh-CN"/>
        </w:rPr>
        <w:t>5</w:t>
      </w:r>
      <w:r w:rsidRPr="0081524F">
        <w:rPr>
          <w:rFonts w:ascii="Times New Roman" w:eastAsia="Arial Unicode MS" w:hAnsi="Times New Roman" w:cs="Times New Roman"/>
          <w:b/>
          <w:bCs/>
          <w:kern w:val="1"/>
          <w:sz w:val="20"/>
          <w:szCs w:val="20"/>
          <w:lang w:eastAsia="zh-CN"/>
        </w:rPr>
        <w:t xml:space="preserve"> do SWZ „Wykaz osób” należy wskazać nadzorowane roboty budowlane oraz termin wykonywania wskazanych czynności. Wymagane doświadczenie zawodowe nie jest tożsame z datą uzyskania uprawnień budowlanych .</w:t>
      </w:r>
    </w:p>
    <w:p w14:paraId="122F41F6" w14:textId="77777777" w:rsidR="00612804" w:rsidRDefault="00612804" w:rsidP="00612804">
      <w:pPr>
        <w:suppressAutoHyphens/>
        <w:spacing w:after="0" w:line="240" w:lineRule="auto"/>
        <w:jc w:val="both"/>
        <w:rPr>
          <w:rFonts w:ascii="Arial" w:hAnsi="Arial" w:cs="Arial"/>
          <w:b/>
          <w:bCs/>
          <w:u w:val="single"/>
        </w:rPr>
      </w:pPr>
    </w:p>
    <w:p w14:paraId="3A0240CD" w14:textId="77777777" w:rsidR="00612804" w:rsidRPr="00ED3243" w:rsidRDefault="00612804" w:rsidP="00592F45">
      <w:pPr>
        <w:tabs>
          <w:tab w:val="left" w:pos="11684"/>
        </w:tabs>
        <w:suppressAutoHyphens/>
        <w:autoSpaceDE w:val="0"/>
        <w:spacing w:after="0" w:line="240" w:lineRule="auto"/>
        <w:ind w:left="-426"/>
        <w:jc w:val="both"/>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14:paraId="037CC86D" w14:textId="77777777" w:rsidR="00612804" w:rsidRPr="00ED3243" w:rsidRDefault="00612804" w:rsidP="00612804">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 xml:space="preserve">Niniejszy dokument składa Wykonawca, którego oferta została najwyżej oceniona,  na </w:t>
      </w:r>
    </w:p>
    <w:p w14:paraId="6521A9CE" w14:textId="77777777" w:rsidR="00612804" w:rsidRPr="0043554C" w:rsidRDefault="00612804" w:rsidP="00612804">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wezwanie Zamawiającego.</w:t>
      </w:r>
    </w:p>
    <w:p w14:paraId="577C241E" w14:textId="77777777" w:rsidR="00612804" w:rsidRPr="005E2328" w:rsidRDefault="00612804" w:rsidP="00612804">
      <w:pPr>
        <w:spacing w:after="0" w:line="240" w:lineRule="auto"/>
        <w:rPr>
          <w:rFonts w:ascii="Times New Roman" w:eastAsia="Times New Roman" w:hAnsi="Times New Roman" w:cs="Times New Roman"/>
          <w:b/>
          <w:sz w:val="18"/>
          <w:szCs w:val="18"/>
          <w:lang w:eastAsia="pl-PL"/>
        </w:rPr>
      </w:pPr>
    </w:p>
    <w:p w14:paraId="50827C66" w14:textId="77777777" w:rsidR="00612804" w:rsidRPr="005E2328" w:rsidRDefault="00612804" w:rsidP="00612804">
      <w:pPr>
        <w:spacing w:line="264" w:lineRule="auto"/>
        <w:rPr>
          <w:rFonts w:ascii="Times New Roman" w:hAnsi="Times New Roman" w:cs="Times New Roman"/>
          <w:i/>
          <w:iCs/>
        </w:rPr>
      </w:pPr>
      <w:r w:rsidRPr="005E2328">
        <w:rPr>
          <w:rFonts w:ascii="Times New Roman" w:eastAsia="Times New Roman" w:hAnsi="Times New Roman" w:cs="Times New Roman"/>
          <w:i/>
          <w:iCs/>
        </w:rPr>
        <w:t>Miejscowość</w:t>
      </w:r>
      <w:r w:rsidRPr="005E2328">
        <w:rPr>
          <w:rFonts w:ascii="Times New Roman" w:hAnsi="Times New Roman" w:cs="Times New Roman"/>
          <w:i/>
          <w:iCs/>
        </w:rPr>
        <w:t>.......................................</w:t>
      </w:r>
      <w:r w:rsidR="00853A02">
        <w:rPr>
          <w:rFonts w:ascii="Times New Roman" w:hAnsi="Times New Roman" w:cs="Times New Roman"/>
          <w:i/>
          <w:iCs/>
        </w:rPr>
        <w:t>dnia........................</w:t>
      </w:r>
    </w:p>
    <w:p w14:paraId="38EB254E" w14:textId="77777777" w:rsidR="00612804" w:rsidRPr="00ED3243" w:rsidRDefault="00612804" w:rsidP="00612804">
      <w:pPr>
        <w:spacing w:line="264" w:lineRule="auto"/>
        <w:rPr>
          <w:rFonts w:ascii="Arial" w:hAnsi="Arial" w:cs="Arial"/>
          <w:i/>
          <w:iCs/>
        </w:rPr>
      </w:pPr>
    </w:p>
    <w:p w14:paraId="3002E96B" w14:textId="77777777" w:rsidR="00612804" w:rsidRDefault="00612804" w:rsidP="00612804">
      <w:pPr>
        <w:spacing w:line="264" w:lineRule="auto"/>
        <w:ind w:left="4248"/>
        <w:rPr>
          <w:rFonts w:ascii="Arial" w:hAnsi="Arial" w:cs="Arial"/>
        </w:rPr>
      </w:pPr>
      <w:r w:rsidRPr="00E214F0">
        <w:rPr>
          <w:rFonts w:ascii="Arial" w:hAnsi="Arial" w:cs="Arial"/>
        </w:rPr>
        <w:t>..................................................</w:t>
      </w:r>
      <w:r>
        <w:rPr>
          <w:rFonts w:ascii="Arial" w:hAnsi="Arial" w:cs="Arial"/>
        </w:rPr>
        <w:t>............................</w:t>
      </w:r>
    </w:p>
    <w:p w14:paraId="7AC17DAB" w14:textId="77777777" w:rsidR="00612804"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r>
        <w:rPr>
          <w:rFonts w:ascii="Times New Roman" w:eastAsia="Calibri" w:hAnsi="Times New Roman" w:cs="Times New Roman"/>
          <w:i/>
          <w:sz w:val="18"/>
          <w:szCs w:val="18"/>
        </w:rPr>
        <w:t xml:space="preserve"> </w:t>
      </w:r>
      <w:r w:rsidRPr="00DF5A6D">
        <w:rPr>
          <w:rFonts w:ascii="Times New Roman" w:eastAsia="Calibri" w:hAnsi="Times New Roman" w:cs="Times New Roman"/>
          <w:i/>
          <w:sz w:val="18"/>
          <w:szCs w:val="18"/>
        </w:rPr>
        <w:t>reprezentowania</w:t>
      </w:r>
    </w:p>
    <w:p w14:paraId="6BFEF41E" w14:textId="77777777" w:rsidR="00612804" w:rsidRDefault="00612804" w:rsidP="00612804">
      <w:pPr>
        <w:spacing w:after="0" w:line="240" w:lineRule="auto"/>
        <w:jc w:val="right"/>
        <w:rPr>
          <w:rFonts w:ascii="Times New Roman" w:eastAsia="Calibri" w:hAnsi="Times New Roman" w:cs="Times New Roman"/>
          <w:i/>
          <w:sz w:val="18"/>
          <w:szCs w:val="18"/>
        </w:rPr>
      </w:pPr>
    </w:p>
    <w:p w14:paraId="2EE80B6D" w14:textId="77777777" w:rsidR="00612804" w:rsidRDefault="00612804" w:rsidP="00612804">
      <w:pPr>
        <w:spacing w:after="0" w:line="240" w:lineRule="auto"/>
        <w:jc w:val="right"/>
        <w:rPr>
          <w:rFonts w:ascii="Times New Roman" w:eastAsia="Calibri" w:hAnsi="Times New Roman" w:cs="Times New Roman"/>
          <w:i/>
          <w:sz w:val="18"/>
          <w:szCs w:val="18"/>
        </w:rPr>
      </w:pPr>
    </w:p>
    <w:sectPr w:rsidR="00612804" w:rsidSect="00AA2538">
      <w:headerReference w:type="default" r:id="rId39"/>
      <w:footerReference w:type="default" r:id="rId40"/>
      <w:pgSz w:w="11906" w:h="16838"/>
      <w:pgMar w:top="851" w:right="849" w:bottom="1276" w:left="170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61FA" w14:textId="77777777" w:rsidR="00547AA0" w:rsidRDefault="00547AA0" w:rsidP="00612804">
      <w:pPr>
        <w:spacing w:after="0" w:line="240" w:lineRule="auto"/>
      </w:pPr>
      <w:r>
        <w:separator/>
      </w:r>
    </w:p>
  </w:endnote>
  <w:endnote w:type="continuationSeparator" w:id="0">
    <w:p w14:paraId="102A19BB" w14:textId="77777777" w:rsidR="00547AA0" w:rsidRDefault="00547AA0" w:rsidP="006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sig w:usb0="00000000" w:usb1="00000000" w:usb2="00000000"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249388"/>
      <w:docPartObj>
        <w:docPartGallery w:val="Page Numbers (Bottom of Page)"/>
        <w:docPartUnique/>
      </w:docPartObj>
    </w:sdtPr>
    <w:sdtContent>
      <w:p w14:paraId="126B0813" w14:textId="77777777" w:rsidR="007357A5" w:rsidRDefault="007357A5">
        <w:pPr>
          <w:pStyle w:val="Stopka"/>
          <w:jc w:val="center"/>
        </w:pPr>
        <w:r>
          <w:fldChar w:fldCharType="begin"/>
        </w:r>
        <w:r>
          <w:instrText>PAGE   \* MERGEFORMAT</w:instrText>
        </w:r>
        <w:r>
          <w:fldChar w:fldCharType="separate"/>
        </w:r>
        <w:r w:rsidR="00DB4A7F">
          <w:rPr>
            <w:noProof/>
          </w:rPr>
          <w:t>47</w:t>
        </w:r>
        <w:r>
          <w:rPr>
            <w:noProof/>
          </w:rPr>
          <w:fldChar w:fldCharType="end"/>
        </w:r>
      </w:p>
    </w:sdtContent>
  </w:sdt>
  <w:p w14:paraId="2F218889" w14:textId="77777777" w:rsidR="007357A5" w:rsidRDefault="007357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80B9B" w14:textId="77777777" w:rsidR="00547AA0" w:rsidRDefault="00547AA0" w:rsidP="00612804">
      <w:pPr>
        <w:spacing w:after="0" w:line="240" w:lineRule="auto"/>
      </w:pPr>
      <w:r>
        <w:separator/>
      </w:r>
    </w:p>
  </w:footnote>
  <w:footnote w:type="continuationSeparator" w:id="0">
    <w:p w14:paraId="6C3EADB9" w14:textId="77777777" w:rsidR="00547AA0" w:rsidRDefault="00547AA0" w:rsidP="00612804">
      <w:pPr>
        <w:spacing w:after="0" w:line="240" w:lineRule="auto"/>
      </w:pPr>
      <w:r>
        <w:continuationSeparator/>
      </w:r>
    </w:p>
  </w:footnote>
  <w:footnote w:id="1">
    <w:p w14:paraId="5F2E3CA3" w14:textId="77777777" w:rsidR="007357A5" w:rsidRDefault="007357A5" w:rsidP="00612804">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30EE" w14:textId="77777777" w:rsidR="007357A5" w:rsidRDefault="007357A5" w:rsidP="006E6CCA">
    <w:pPr>
      <w:tabs>
        <w:tab w:val="left" w:pos="652"/>
      </w:tabs>
      <w:spacing w:after="0" w:line="240" w:lineRule="auto"/>
      <w:rPr>
        <w:rFonts w:ascii="Times New Roman" w:hAnsi="Times New Roman" w:cs="Times New Roman"/>
        <w:b/>
        <w:i/>
        <w:sz w:val="20"/>
        <w:szCs w:val="20"/>
      </w:rPr>
    </w:pPr>
    <w:r w:rsidRPr="00766271">
      <w:rPr>
        <w:rFonts w:cs="Calibri"/>
        <w:noProof/>
        <w:lang w:eastAsia="pl-PL"/>
      </w:rPr>
      <w:drawing>
        <wp:anchor distT="0" distB="0" distL="114300" distR="114300" simplePos="0" relativeHeight="251658240" behindDoc="0" locked="0" layoutInCell="1" allowOverlap="1" wp14:anchorId="53E3900A" wp14:editId="5C19A726">
          <wp:simplePos x="0" y="0"/>
          <wp:positionH relativeFrom="margin">
            <wp:align>center</wp:align>
          </wp:positionH>
          <wp:positionV relativeFrom="margin">
            <wp:align>top</wp:align>
          </wp:positionV>
          <wp:extent cx="5760720" cy="608965"/>
          <wp:effectExtent l="0" t="0" r="0" b="635"/>
          <wp:wrapSquare wrapText="bothSides"/>
          <wp:docPr id="5" name="Obraz 5" descr="Przykładowe zestawienie znaków dla programu regionalnego w wersji pełnokolo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Przykładowe zestawienie znaków dla programu regionalnego w wersji pełnokolorow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p>
  <w:p w14:paraId="65941C03" w14:textId="77777777" w:rsidR="007357A5" w:rsidRPr="00043855" w:rsidRDefault="007357A5" w:rsidP="006D4B84">
    <w:pPr>
      <w:shd w:val="clear" w:color="auto" w:fill="FDE9D9" w:themeFill="accent6" w:themeFillTint="33"/>
      <w:tabs>
        <w:tab w:val="left" w:pos="652"/>
      </w:tabs>
      <w:spacing w:after="0" w:line="240" w:lineRule="auto"/>
      <w:jc w:val="center"/>
      <w:rPr>
        <w:rFonts w:ascii="Times New Roman" w:hAnsi="Times New Roman" w:cs="Times New Roman"/>
        <w:b/>
        <w:i/>
        <w:sz w:val="18"/>
        <w:szCs w:val="18"/>
      </w:rPr>
    </w:pPr>
    <w:r w:rsidRPr="00043855">
      <w:rPr>
        <w:rFonts w:ascii="Times New Roman" w:hAnsi="Times New Roman" w:cs="Times New Roman"/>
        <w:b/>
        <w:i/>
        <w:sz w:val="18"/>
        <w:szCs w:val="18"/>
      </w:rPr>
      <w:t>Specyfikacja warunków zamówienia dla zadania inwestycyjnego pn.:</w:t>
    </w:r>
  </w:p>
  <w:p w14:paraId="7E037B2C" w14:textId="77777777" w:rsidR="007357A5" w:rsidRPr="00043855" w:rsidRDefault="007357A5" w:rsidP="006D4B84">
    <w:pPr>
      <w:shd w:val="clear" w:color="auto" w:fill="FDE9D9" w:themeFill="accent6" w:themeFillTint="33"/>
      <w:tabs>
        <w:tab w:val="left" w:pos="652"/>
      </w:tabs>
      <w:spacing w:after="0" w:line="240" w:lineRule="auto"/>
      <w:jc w:val="center"/>
      <w:rPr>
        <w:rFonts w:ascii="Times New Roman" w:hAnsi="Times New Roman" w:cs="Times New Roman"/>
        <w:b/>
        <w:bCs/>
        <w:sz w:val="18"/>
        <w:szCs w:val="18"/>
      </w:rPr>
    </w:pPr>
    <w:r w:rsidRPr="00043855">
      <w:rPr>
        <w:rFonts w:ascii="Times New Roman" w:hAnsi="Times New Roman" w:cs="Times New Roman"/>
        <w:b/>
        <w:bCs/>
        <w:sz w:val="18"/>
        <w:szCs w:val="18"/>
      </w:rPr>
      <w:t>Świadczenie usługi nadzoru inwestorskiego przy realizacji robót budowlanych w ramach zadania inwestycyjnego pn.:</w:t>
    </w:r>
  </w:p>
  <w:p w14:paraId="66995040" w14:textId="77777777" w:rsidR="007357A5" w:rsidRPr="00043855" w:rsidRDefault="007357A5" w:rsidP="006D4B84">
    <w:pPr>
      <w:shd w:val="clear" w:color="auto" w:fill="FDE9D9" w:themeFill="accent6" w:themeFillTint="33"/>
      <w:tabs>
        <w:tab w:val="left" w:pos="652"/>
      </w:tabs>
      <w:spacing w:after="0" w:line="240" w:lineRule="auto"/>
      <w:jc w:val="center"/>
      <w:rPr>
        <w:rFonts w:ascii="Times New Roman" w:hAnsi="Times New Roman" w:cs="Times New Roman"/>
        <w:b/>
        <w:i/>
        <w:sz w:val="18"/>
        <w:szCs w:val="18"/>
      </w:rPr>
    </w:pPr>
    <w:r w:rsidRPr="00043855">
      <w:rPr>
        <w:rFonts w:ascii="Times New Roman" w:hAnsi="Times New Roman" w:cs="Times New Roman"/>
        <w:b/>
        <w:bCs/>
        <w:sz w:val="18"/>
        <w:szCs w:val="18"/>
        <w:lang w:eastAsia="pl-PL"/>
      </w:rPr>
      <w:t>„</w:t>
    </w:r>
    <w:r w:rsidRPr="00043855">
      <w:rPr>
        <w:rFonts w:ascii="Times New Roman" w:hAnsi="Times New Roman" w:cs="Times New Roman"/>
        <w:b/>
        <w:sz w:val="18"/>
        <w:szCs w:val="18"/>
      </w:rPr>
      <w:t>Termomodernizacja dwóch budynków użyteczności publicznej Gminy Miasto Świdnica: Urzędu Miejskiego oraz Urzędu Stanu Cywilnego zlokalizowanych przy ul. Armii Krajowej 47-49”</w:t>
    </w:r>
  </w:p>
  <w:p w14:paraId="22A89E77" w14:textId="77777777" w:rsidR="007357A5" w:rsidRPr="00043855" w:rsidRDefault="007357A5" w:rsidP="00043855">
    <w:pPr>
      <w:pStyle w:val="Default"/>
      <w:spacing w:line="276" w:lineRule="auto"/>
      <w:jc w:val="center"/>
      <w:rPr>
        <w:rFonts w:ascii="Times New Roman" w:hAnsi="Times New Roman" w:cs="Times New Roman"/>
        <w:b/>
        <w:bCs/>
        <w:sz w:val="18"/>
        <w:szCs w:val="18"/>
      </w:rPr>
    </w:pPr>
    <w:r w:rsidRPr="00043855">
      <w:rPr>
        <w:rFonts w:ascii="Times New Roman" w:hAnsi="Times New Roman" w:cs="Times New Roman"/>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D4601604"/>
    <w:name w:val="WW8Num30"/>
    <w:lvl w:ilvl="0">
      <w:start w:val="1"/>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2148" w:hanging="1440"/>
      </w:pPr>
      <w:rPr>
        <w:rFonts w:hint="default"/>
      </w:rPr>
    </w:lvl>
  </w:abstractNum>
  <w:abstractNum w:abstractNumId="1" w15:restartNumberingAfterBreak="0">
    <w:nsid w:val="02E65761"/>
    <w:multiLevelType w:val="hybridMultilevel"/>
    <w:tmpl w:val="7CA65D56"/>
    <w:lvl w:ilvl="0" w:tplc="16E0CEF0">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33667E4"/>
    <w:multiLevelType w:val="hybridMultilevel"/>
    <w:tmpl w:val="9BB6FF2C"/>
    <w:lvl w:ilvl="0" w:tplc="04150017">
      <w:start w:val="1"/>
      <w:numFmt w:val="lowerLetter"/>
      <w:lvlText w:val="%1)"/>
      <w:lvlJc w:val="left"/>
      <w:pPr>
        <w:ind w:left="720" w:hanging="360"/>
      </w:pPr>
    </w:lvl>
    <w:lvl w:ilvl="1" w:tplc="34867234">
      <w:start w:val="1"/>
      <w:numFmt w:val="lowerLetter"/>
      <w:lvlText w:val="%2)"/>
      <w:lvlJc w:val="left"/>
      <w:pPr>
        <w:ind w:left="1440" w:hanging="360"/>
      </w:pPr>
      <w:rPr>
        <w:rFonts w:hint="default"/>
      </w:rPr>
    </w:lvl>
    <w:lvl w:ilvl="2" w:tplc="FAE82C94">
      <w:start w:val="8"/>
      <w:numFmt w:val="decimal"/>
      <w:lvlText w:val="%3."/>
      <w:lvlJc w:val="left"/>
      <w:pPr>
        <w:ind w:left="2340" w:hanging="360"/>
      </w:pPr>
      <w:rPr>
        <w:rFonts w:hint="default"/>
      </w:rPr>
    </w:lvl>
    <w:lvl w:ilvl="3" w:tplc="FD125002">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F1AAF"/>
    <w:multiLevelType w:val="hybridMultilevel"/>
    <w:tmpl w:val="7E8E85FA"/>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928" w:hanging="360"/>
      </w:pPr>
      <w:rPr>
        <w:rFonts w:cs="Times New Roman" w:hint="default"/>
      </w:rPr>
    </w:lvl>
    <w:lvl w:ilvl="3" w:tplc="6DDC1260">
      <w:start w:val="1"/>
      <w:numFmt w:val="decimal"/>
      <w:lvlText w:val="%4."/>
      <w:lvlJc w:val="left"/>
      <w:pPr>
        <w:tabs>
          <w:tab w:val="num" w:pos="2880"/>
        </w:tabs>
        <w:ind w:left="2880" w:hanging="360"/>
      </w:pPr>
      <w:rPr>
        <w:rFonts w:ascii="Times New Roman" w:hAnsi="Times New Roman" w:cs="Times New Roman" w:hint="default"/>
        <w:i w:val="0"/>
      </w:rPr>
    </w:lvl>
    <w:lvl w:ilvl="4" w:tplc="7420614E">
      <w:start w:val="1"/>
      <w:numFmt w:val="upperRoman"/>
      <w:lvlText w:val="%5."/>
      <w:lvlJc w:val="left"/>
      <w:pPr>
        <w:ind w:left="3960" w:hanging="720"/>
      </w:pPr>
      <w:rPr>
        <w:rFonts w:cs="Times New Roman" w:hint="default"/>
      </w:rPr>
    </w:lvl>
    <w:lvl w:ilvl="5" w:tplc="3DFA2A6E">
      <w:start w:val="1"/>
      <w:numFmt w:val="lowerLetter"/>
      <w:lvlText w:val="%6)"/>
      <w:lvlJc w:val="left"/>
      <w:pPr>
        <w:ind w:left="4500" w:hanging="360"/>
      </w:pPr>
      <w:rPr>
        <w:rFonts w:eastAsiaTheme="minorHAnsi"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878044A"/>
    <w:multiLevelType w:val="hybridMultilevel"/>
    <w:tmpl w:val="770C902C"/>
    <w:lvl w:ilvl="0" w:tplc="BA10A0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C506F2"/>
    <w:multiLevelType w:val="hybridMultilevel"/>
    <w:tmpl w:val="E910AD70"/>
    <w:lvl w:ilvl="0" w:tplc="57D0575C">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194FED"/>
    <w:multiLevelType w:val="multilevel"/>
    <w:tmpl w:val="20D85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83428"/>
    <w:multiLevelType w:val="hybridMultilevel"/>
    <w:tmpl w:val="BB52C03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1C7B55C7"/>
    <w:multiLevelType w:val="hybridMultilevel"/>
    <w:tmpl w:val="71E4C92C"/>
    <w:lvl w:ilvl="0" w:tplc="2370DE84">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021D23"/>
    <w:multiLevelType w:val="multilevel"/>
    <w:tmpl w:val="26060B00"/>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A918BC"/>
    <w:multiLevelType w:val="hybridMultilevel"/>
    <w:tmpl w:val="17BE2FE4"/>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D719B0"/>
    <w:multiLevelType w:val="multilevel"/>
    <w:tmpl w:val="23D7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43E2754"/>
    <w:multiLevelType w:val="hybridMultilevel"/>
    <w:tmpl w:val="D3AAA802"/>
    <w:lvl w:ilvl="0" w:tplc="9102A666">
      <w:start w:val="1"/>
      <w:numFmt w:val="lowerLetter"/>
      <w:lvlText w:val="%1)"/>
      <w:lvlJc w:val="left"/>
      <w:pPr>
        <w:ind w:left="644" w:hanging="360"/>
      </w:pPr>
      <w:rPr>
        <w:rFonts w:cs="Times New Roman"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4A458E8"/>
    <w:multiLevelType w:val="multilevel"/>
    <w:tmpl w:val="305816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25916F83"/>
    <w:multiLevelType w:val="hybridMultilevel"/>
    <w:tmpl w:val="DA022836"/>
    <w:lvl w:ilvl="0" w:tplc="39A60A6A">
      <w:start w:val="1"/>
      <w:numFmt w:val="decimal"/>
      <w:lvlText w:val="%1."/>
      <w:lvlJc w:val="left"/>
      <w:pPr>
        <w:ind w:left="720" w:hanging="360"/>
      </w:pPr>
      <w:rPr>
        <w:rFonts w:hint="default"/>
        <w:b w:val="0"/>
        <w:bCs/>
      </w:rPr>
    </w:lvl>
    <w:lvl w:ilvl="1" w:tplc="F510F7AC">
      <w:start w:val="1"/>
      <w:numFmt w:val="decimal"/>
      <w:lvlText w:val="%2)"/>
      <w:lvlJc w:val="left"/>
      <w:pPr>
        <w:ind w:left="1116" w:hanging="690"/>
      </w:pPr>
      <w:rPr>
        <w:rFonts w:hint="default"/>
        <w:b w:val="0"/>
        <w:i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35A86"/>
    <w:multiLevelType w:val="multilevel"/>
    <w:tmpl w:val="27035A8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color w:val="auto"/>
        <w:sz w:val="18"/>
        <w:szCs w:val="18"/>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7163142"/>
    <w:multiLevelType w:val="hybridMultilevel"/>
    <w:tmpl w:val="32E2699C"/>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A8E264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8832AA"/>
    <w:multiLevelType w:val="multilevel"/>
    <w:tmpl w:val="8C3C43D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29EB5F58"/>
    <w:multiLevelType w:val="multilevel"/>
    <w:tmpl w:val="D3141C82"/>
    <w:lvl w:ilvl="0">
      <w:start w:val="1"/>
      <w:numFmt w:val="decimal"/>
      <w:lvlText w:val="%1."/>
      <w:lvlJc w:val="left"/>
      <w:pPr>
        <w:ind w:left="930" w:hanging="570"/>
      </w:pPr>
      <w:rPr>
        <w:rFonts w:hint="default"/>
        <w:b w:val="0"/>
        <w:bCs/>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19" w15:restartNumberingAfterBreak="0">
    <w:nsid w:val="2E3E2CC3"/>
    <w:multiLevelType w:val="multilevel"/>
    <w:tmpl w:val="52748720"/>
    <w:lvl w:ilvl="0">
      <w:start w:val="1"/>
      <w:numFmt w:val="decimal"/>
      <w:lvlText w:val="%1."/>
      <w:lvlJc w:val="left"/>
      <w:pPr>
        <w:ind w:left="930" w:hanging="570"/>
      </w:pPr>
      <w:rPr>
        <w:rFonts w:hint="default"/>
        <w:b w:val="0"/>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0" w15:restartNumberingAfterBreak="0">
    <w:nsid w:val="2F0921F8"/>
    <w:multiLevelType w:val="multilevel"/>
    <w:tmpl w:val="4CC23EC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B57762"/>
    <w:multiLevelType w:val="hybridMultilevel"/>
    <w:tmpl w:val="5A12EB56"/>
    <w:lvl w:ilvl="0" w:tplc="C554E00E">
      <w:start w:val="1"/>
      <w:numFmt w:val="decimal"/>
      <w:lvlText w:val="%1)"/>
      <w:lvlJc w:val="left"/>
      <w:pPr>
        <w:ind w:left="1004"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347119F3"/>
    <w:multiLevelType w:val="hybridMultilevel"/>
    <w:tmpl w:val="7BFE2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F442DE"/>
    <w:multiLevelType w:val="hybridMultilevel"/>
    <w:tmpl w:val="7DB859EC"/>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74C5EFA">
      <w:start w:val="1"/>
      <w:numFmt w:val="decimal"/>
      <w:lvlText w:val="%4."/>
      <w:lvlJc w:val="left"/>
      <w:pPr>
        <w:ind w:left="3312" w:hanging="360"/>
      </w:pPr>
      <w:rPr>
        <w:sz w:val="24"/>
        <w:szCs w:val="24"/>
      </w:r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4" w15:restartNumberingAfterBreak="0">
    <w:nsid w:val="371A2CBA"/>
    <w:multiLevelType w:val="multilevel"/>
    <w:tmpl w:val="0422E69A"/>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5" w15:restartNumberingAfterBreak="0">
    <w:nsid w:val="395E07BE"/>
    <w:multiLevelType w:val="hybridMultilevel"/>
    <w:tmpl w:val="6950C280"/>
    <w:lvl w:ilvl="0" w:tplc="1E62F46A">
      <w:start w:val="1"/>
      <w:numFmt w:val="decimal"/>
      <w:lvlText w:val="%1."/>
      <w:lvlJc w:val="left"/>
      <w:pPr>
        <w:ind w:left="36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650502"/>
    <w:multiLevelType w:val="multilevel"/>
    <w:tmpl w:val="396505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39CD3B5A"/>
    <w:multiLevelType w:val="multilevel"/>
    <w:tmpl w:val="76982956"/>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ind w:left="1920" w:hanging="360"/>
      </w:pPr>
      <w:rPr>
        <w:rFonts w:hint="default"/>
        <w:b w:val="0"/>
      </w:rPr>
    </w:lvl>
    <w:lvl w:ilvl="2">
      <w:start w:val="1"/>
      <w:numFmt w:val="decimal"/>
      <w:isLgl/>
      <w:lvlText w:val="%1.%2.%3."/>
      <w:lvlJc w:val="left"/>
      <w:pPr>
        <w:ind w:left="330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00" w:hanging="1080"/>
      </w:pPr>
      <w:rPr>
        <w:rFonts w:hint="default"/>
        <w:b/>
      </w:rPr>
    </w:lvl>
    <w:lvl w:ilvl="5">
      <w:start w:val="1"/>
      <w:numFmt w:val="decimal"/>
      <w:isLgl/>
      <w:lvlText w:val="%1.%2.%3.%4.%5.%6."/>
      <w:lvlJc w:val="left"/>
      <w:pPr>
        <w:ind w:left="6720" w:hanging="1080"/>
      </w:pPr>
      <w:rPr>
        <w:rFonts w:hint="default"/>
        <w:b/>
      </w:rPr>
    </w:lvl>
    <w:lvl w:ilvl="6">
      <w:start w:val="1"/>
      <w:numFmt w:val="decimal"/>
      <w:isLgl/>
      <w:lvlText w:val="%1.%2.%3.%4.%5.%6.%7."/>
      <w:lvlJc w:val="left"/>
      <w:pPr>
        <w:ind w:left="8100" w:hanging="1440"/>
      </w:pPr>
      <w:rPr>
        <w:rFonts w:hint="default"/>
        <w:b/>
      </w:rPr>
    </w:lvl>
    <w:lvl w:ilvl="7">
      <w:start w:val="1"/>
      <w:numFmt w:val="decimal"/>
      <w:isLgl/>
      <w:lvlText w:val="%1.%2.%3.%4.%5.%6.%7.%8."/>
      <w:lvlJc w:val="left"/>
      <w:pPr>
        <w:ind w:left="9120" w:hanging="1440"/>
      </w:pPr>
      <w:rPr>
        <w:rFonts w:hint="default"/>
        <w:b/>
      </w:rPr>
    </w:lvl>
    <w:lvl w:ilvl="8">
      <w:start w:val="1"/>
      <w:numFmt w:val="decimal"/>
      <w:isLgl/>
      <w:lvlText w:val="%1.%2.%3.%4.%5.%6.%7.%8.%9."/>
      <w:lvlJc w:val="left"/>
      <w:pPr>
        <w:ind w:left="10500" w:hanging="1800"/>
      </w:pPr>
      <w:rPr>
        <w:rFonts w:hint="default"/>
        <w:b/>
      </w:rPr>
    </w:lvl>
  </w:abstractNum>
  <w:abstractNum w:abstractNumId="28" w15:restartNumberingAfterBreak="0">
    <w:nsid w:val="3EC30D5B"/>
    <w:multiLevelType w:val="multilevel"/>
    <w:tmpl w:val="33187A84"/>
    <w:lvl w:ilvl="0">
      <w:start w:val="1"/>
      <w:numFmt w:val="decimal"/>
      <w:lvlText w:val="%1."/>
      <w:lvlJc w:val="left"/>
      <w:pPr>
        <w:ind w:left="847" w:hanging="705"/>
      </w:pPr>
      <w:rPr>
        <w:b w:val="0"/>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29" w15:restartNumberingAfterBreak="0">
    <w:nsid w:val="424C26E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49841D3"/>
    <w:multiLevelType w:val="hybridMultilevel"/>
    <w:tmpl w:val="AF54BF0C"/>
    <w:lvl w:ilvl="0" w:tplc="B3F2F906">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3D7156"/>
    <w:multiLevelType w:val="multilevel"/>
    <w:tmpl w:val="20884AD0"/>
    <w:lvl w:ilvl="0">
      <w:start w:val="1"/>
      <w:numFmt w:val="decimal"/>
      <w:lvlText w:val="%1."/>
      <w:lvlJc w:val="left"/>
      <w:pPr>
        <w:ind w:left="1065" w:hanging="705"/>
      </w:pPr>
      <w:rPr>
        <w:rFonts w:hint="default"/>
        <w:b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5)"/>
      <w:lvlJc w:val="left"/>
      <w:pPr>
        <w:ind w:left="4260" w:hanging="1080"/>
      </w:pPr>
      <w:rPr>
        <w:rFonts w:ascii="Times New Roman" w:eastAsiaTheme="minorHAnsi" w:hAnsi="Times New Roman" w:cstheme="minorBidi"/>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32" w15:restartNumberingAfterBreak="0">
    <w:nsid w:val="468231D9"/>
    <w:multiLevelType w:val="multilevel"/>
    <w:tmpl w:val="C114BF84"/>
    <w:lvl w:ilvl="0">
      <w:start w:val="1"/>
      <w:numFmt w:val="decimal"/>
      <w:lvlText w:val="%1."/>
      <w:lvlJc w:val="left"/>
      <w:pPr>
        <w:ind w:left="927" w:hanging="360"/>
      </w:pPr>
      <w:rPr>
        <w:rFonts w:hint="default"/>
        <w:b/>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3" w15:restartNumberingAfterBreak="0">
    <w:nsid w:val="470D0C01"/>
    <w:multiLevelType w:val="multilevel"/>
    <w:tmpl w:val="5024F7D6"/>
    <w:lvl w:ilvl="0">
      <w:start w:val="1"/>
      <w:numFmt w:val="decimal"/>
      <w:lvlText w:val="%1."/>
      <w:lvlJc w:val="left"/>
      <w:pPr>
        <w:ind w:left="930" w:hanging="570"/>
      </w:pPr>
      <w:rPr>
        <w:rFonts w:hint="default"/>
        <w:b w:val="0"/>
        <w:bCs/>
        <w:color w:val="auto"/>
        <w:sz w:val="24"/>
        <w:szCs w:val="24"/>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4" w15:restartNumberingAfterBreak="0">
    <w:nsid w:val="472E6F3A"/>
    <w:multiLevelType w:val="multilevel"/>
    <w:tmpl w:val="4B0C6B6A"/>
    <w:lvl w:ilvl="0">
      <w:start w:val="1"/>
      <w:numFmt w:val="decimal"/>
      <w:lvlText w:val="%1."/>
      <w:lvlJc w:val="left"/>
      <w:pPr>
        <w:ind w:left="930" w:hanging="570"/>
      </w:pPr>
      <w:rPr>
        <w:rFonts w:hint="default"/>
        <w:b w:val="0"/>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5" w15:restartNumberingAfterBreak="0">
    <w:nsid w:val="4750059B"/>
    <w:multiLevelType w:val="hybridMultilevel"/>
    <w:tmpl w:val="78ACE7DA"/>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15:restartNumberingAfterBreak="0">
    <w:nsid w:val="48F06DB1"/>
    <w:multiLevelType w:val="hybridMultilevel"/>
    <w:tmpl w:val="01986E1E"/>
    <w:lvl w:ilvl="0" w:tplc="BA10A0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99653EC"/>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9FD2B05"/>
    <w:multiLevelType w:val="multilevel"/>
    <w:tmpl w:val="B7F81AD2"/>
    <w:lvl w:ilvl="0">
      <w:start w:val="1"/>
      <w:numFmt w:val="decimal"/>
      <w:lvlText w:val="%1."/>
      <w:lvlJc w:val="left"/>
      <w:pPr>
        <w:ind w:left="930" w:hanging="570"/>
      </w:pPr>
      <w:rPr>
        <w:rFonts w:hint="default"/>
        <w:b w:val="0"/>
      </w:rPr>
    </w:lvl>
    <w:lvl w:ilvl="1">
      <w:start w:val="2"/>
      <w:numFmt w:val="decimal"/>
      <w:isLgl/>
      <w:lvlText w:val="%1.%2"/>
      <w:lvlJc w:val="left"/>
      <w:pPr>
        <w:ind w:left="1065" w:hanging="360"/>
      </w:pPr>
      <w:rPr>
        <w:rFonts w:hint="default"/>
        <w:b/>
        <w:sz w:val="24"/>
        <w:szCs w:val="24"/>
      </w:rPr>
    </w:lvl>
    <w:lvl w:ilvl="2">
      <w:start w:val="1"/>
      <w:numFmt w:val="decimal"/>
      <w:isLgl/>
      <w:lvlText w:val="%1.%2.%3"/>
      <w:lvlJc w:val="left"/>
      <w:pPr>
        <w:ind w:left="1770" w:hanging="720"/>
      </w:pPr>
      <w:rPr>
        <w:rFonts w:hint="default"/>
        <w:b w:val="0"/>
        <w:sz w:val="24"/>
        <w:szCs w:val="24"/>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9" w15:restartNumberingAfterBreak="0">
    <w:nsid w:val="4FAF297C"/>
    <w:multiLevelType w:val="hybridMultilevel"/>
    <w:tmpl w:val="07DA8914"/>
    <w:lvl w:ilvl="0" w:tplc="709A5566">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6060AB"/>
    <w:multiLevelType w:val="hybridMultilevel"/>
    <w:tmpl w:val="D650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847257"/>
    <w:multiLevelType w:val="multilevel"/>
    <w:tmpl w:val="7E1A342A"/>
    <w:lvl w:ilvl="0">
      <w:start w:val="1"/>
      <w:numFmt w:val="decimal"/>
      <w:lvlText w:val="%1."/>
      <w:lvlJc w:val="left"/>
      <w:pPr>
        <w:ind w:left="989" w:hanging="705"/>
      </w:pPr>
      <w:rPr>
        <w:rFonts w:ascii="Times New Roman" w:hAnsi="Times New Roman" w:cs="Times New Roman" w:hint="default"/>
        <w:b w:val="0"/>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42" w15:restartNumberingAfterBreak="0">
    <w:nsid w:val="56955F89"/>
    <w:multiLevelType w:val="hybridMultilevel"/>
    <w:tmpl w:val="15ACE764"/>
    <w:lvl w:ilvl="0" w:tplc="66740F24">
      <w:start w:val="1"/>
      <w:numFmt w:val="decimal"/>
      <w:lvlText w:val="%1."/>
      <w:lvlJc w:val="left"/>
      <w:pPr>
        <w:ind w:left="720" w:hanging="360"/>
      </w:pPr>
      <w:rPr>
        <w:rFonts w:hint="default"/>
        <w:b w:val="0"/>
      </w:rPr>
    </w:lvl>
    <w:lvl w:ilvl="1" w:tplc="5482890E">
      <w:start w:val="1"/>
      <w:numFmt w:val="decimal"/>
      <w:lvlText w:val="%2)"/>
      <w:lvlJc w:val="left"/>
      <w:pPr>
        <w:ind w:left="785" w:hanging="360"/>
      </w:pPr>
      <w:rPr>
        <w:rFonts w:hint="default"/>
      </w:rPr>
    </w:lvl>
    <w:lvl w:ilvl="2" w:tplc="C8AE316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B80B09"/>
    <w:multiLevelType w:val="hybridMultilevel"/>
    <w:tmpl w:val="AEE884B0"/>
    <w:lvl w:ilvl="0" w:tplc="C16AA122">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4" w15:restartNumberingAfterBreak="0">
    <w:nsid w:val="57326159"/>
    <w:multiLevelType w:val="hybridMultilevel"/>
    <w:tmpl w:val="AD064E14"/>
    <w:lvl w:ilvl="0" w:tplc="9102A666">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DC3BB0"/>
    <w:multiLevelType w:val="multilevel"/>
    <w:tmpl w:val="66E03774"/>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b w:val="0"/>
        <w:sz w:val="24"/>
        <w:szCs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59F54777"/>
    <w:multiLevelType w:val="hybridMultilevel"/>
    <w:tmpl w:val="44D86AF8"/>
    <w:lvl w:ilvl="0" w:tplc="049AF066">
      <w:start w:val="1"/>
      <w:numFmt w:val="decimal"/>
      <w:lvlText w:val="%1)"/>
      <w:lvlJc w:val="left"/>
      <w:pPr>
        <w:tabs>
          <w:tab w:val="num" w:pos="644"/>
        </w:tabs>
        <w:ind w:left="644" w:hanging="360"/>
      </w:pPr>
      <w:rPr>
        <w:rFonts w:cs="Times New Roman" w:hint="default"/>
        <w:b w:val="0"/>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2B4091F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263550"/>
    <w:multiLevelType w:val="multilevel"/>
    <w:tmpl w:val="4288E54C"/>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48" w15:restartNumberingAfterBreak="0">
    <w:nsid w:val="5C8A5175"/>
    <w:multiLevelType w:val="multilevel"/>
    <w:tmpl w:val="02408C3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0" w15:restartNumberingAfterBreak="0">
    <w:nsid w:val="5FA87B8E"/>
    <w:multiLevelType w:val="multilevel"/>
    <w:tmpl w:val="5FA87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FD24933"/>
    <w:multiLevelType w:val="hybridMultilevel"/>
    <w:tmpl w:val="BB9868B6"/>
    <w:lvl w:ilvl="0" w:tplc="81A66160">
      <w:start w:val="1"/>
      <w:numFmt w:val="decimal"/>
      <w:lvlText w:val="%1."/>
      <w:lvlJc w:val="left"/>
      <w:pPr>
        <w:ind w:left="36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3" w15:restartNumberingAfterBreak="0">
    <w:nsid w:val="60E03BB5"/>
    <w:multiLevelType w:val="multilevel"/>
    <w:tmpl w:val="3102614C"/>
    <w:lvl w:ilvl="0">
      <w:start w:val="1"/>
      <w:numFmt w:val="decimal"/>
      <w:lvlText w:val="%1."/>
      <w:lvlJc w:val="left"/>
      <w:pPr>
        <w:ind w:left="847" w:hanging="705"/>
      </w:pPr>
      <w:rPr>
        <w:rFonts w:hint="default"/>
        <w:b w:val="0"/>
      </w:rPr>
    </w:lvl>
    <w:lvl w:ilvl="1">
      <w:start w:val="1"/>
      <w:numFmt w:val="decimal"/>
      <w:isLgl/>
      <w:lvlText w:val="%1.%2."/>
      <w:lvlJc w:val="left"/>
      <w:pPr>
        <w:ind w:left="1207" w:hanging="360"/>
      </w:pPr>
      <w:rPr>
        <w:rFonts w:hint="default"/>
        <w:b/>
      </w:rPr>
    </w:lvl>
    <w:lvl w:ilvl="2">
      <w:start w:val="1"/>
      <w:numFmt w:val="decimal"/>
      <w:isLgl/>
      <w:lvlText w:val="%1.%2.%3."/>
      <w:lvlJc w:val="left"/>
      <w:pPr>
        <w:ind w:left="2272" w:hanging="720"/>
      </w:pPr>
      <w:rPr>
        <w:rFonts w:hint="default"/>
        <w:b w:val="0"/>
      </w:rPr>
    </w:lvl>
    <w:lvl w:ilvl="3">
      <w:start w:val="1"/>
      <w:numFmt w:val="decimal"/>
      <w:isLgl/>
      <w:lvlText w:val="%1.%2.%3.%4."/>
      <w:lvlJc w:val="left"/>
      <w:pPr>
        <w:ind w:left="2977" w:hanging="720"/>
      </w:pPr>
      <w:rPr>
        <w:rFonts w:hint="default"/>
        <w:b w:val="0"/>
      </w:rPr>
    </w:lvl>
    <w:lvl w:ilvl="4">
      <w:start w:val="1"/>
      <w:numFmt w:val="decimal"/>
      <w:isLgl/>
      <w:lvlText w:val="%1.%2.%3.%4.%5."/>
      <w:lvlJc w:val="left"/>
      <w:pPr>
        <w:ind w:left="4042" w:hanging="1080"/>
      </w:pPr>
      <w:rPr>
        <w:rFonts w:hint="default"/>
        <w:b w:val="0"/>
      </w:rPr>
    </w:lvl>
    <w:lvl w:ilvl="5">
      <w:start w:val="1"/>
      <w:numFmt w:val="decimal"/>
      <w:isLgl/>
      <w:lvlText w:val="%1.%2.%3.%4.%5.%6."/>
      <w:lvlJc w:val="left"/>
      <w:pPr>
        <w:ind w:left="4747" w:hanging="1080"/>
      </w:pPr>
      <w:rPr>
        <w:rFonts w:hint="default"/>
        <w:b w:val="0"/>
      </w:rPr>
    </w:lvl>
    <w:lvl w:ilvl="6">
      <w:start w:val="1"/>
      <w:numFmt w:val="decimal"/>
      <w:isLgl/>
      <w:lvlText w:val="%1.%2.%3.%4.%5.%6.%7."/>
      <w:lvlJc w:val="left"/>
      <w:pPr>
        <w:ind w:left="5812" w:hanging="1440"/>
      </w:pPr>
      <w:rPr>
        <w:rFonts w:hint="default"/>
        <w:b w:val="0"/>
      </w:rPr>
    </w:lvl>
    <w:lvl w:ilvl="7">
      <w:start w:val="1"/>
      <w:numFmt w:val="decimal"/>
      <w:isLgl/>
      <w:lvlText w:val="%1.%2.%3.%4.%5.%6.%7.%8."/>
      <w:lvlJc w:val="left"/>
      <w:pPr>
        <w:ind w:left="6517" w:hanging="1440"/>
      </w:pPr>
      <w:rPr>
        <w:rFonts w:hint="default"/>
        <w:b w:val="0"/>
      </w:rPr>
    </w:lvl>
    <w:lvl w:ilvl="8">
      <w:start w:val="1"/>
      <w:numFmt w:val="decimal"/>
      <w:isLgl/>
      <w:lvlText w:val="%1.%2.%3.%4.%5.%6.%7.%8.%9."/>
      <w:lvlJc w:val="left"/>
      <w:pPr>
        <w:ind w:left="7582" w:hanging="1800"/>
      </w:pPr>
      <w:rPr>
        <w:rFonts w:hint="default"/>
        <w:b w:val="0"/>
      </w:rPr>
    </w:lvl>
  </w:abstractNum>
  <w:abstractNum w:abstractNumId="54" w15:restartNumberingAfterBreak="0">
    <w:nsid w:val="64CA5D09"/>
    <w:multiLevelType w:val="hybridMultilevel"/>
    <w:tmpl w:val="74BCB316"/>
    <w:lvl w:ilvl="0" w:tplc="62828D62">
      <w:start w:val="1"/>
      <w:numFmt w:val="upperRoman"/>
      <w:lvlText w:val="%1."/>
      <w:lvlJc w:val="left"/>
      <w:pPr>
        <w:ind w:left="2138" w:hanging="720"/>
      </w:pPr>
      <w:rPr>
        <w:rFonts w:hint="default"/>
        <w:b/>
        <w:color w:val="auto"/>
      </w:rPr>
    </w:lvl>
    <w:lvl w:ilvl="1" w:tplc="8E003780">
      <w:start w:val="1"/>
      <w:numFmt w:val="lowerLetter"/>
      <w:lvlText w:val="%2)"/>
      <w:lvlJc w:val="left"/>
      <w:pPr>
        <w:ind w:left="2160" w:hanging="360"/>
      </w:pPr>
      <w:rPr>
        <w:rFonts w:hint="default"/>
        <w:b w:val="0"/>
      </w:rPr>
    </w:lvl>
    <w:lvl w:ilvl="2" w:tplc="0415001B" w:tentative="1">
      <w:start w:val="1"/>
      <w:numFmt w:val="lowerRoman"/>
      <w:lvlText w:val="%3."/>
      <w:lvlJc w:val="right"/>
      <w:pPr>
        <w:ind w:left="2880" w:hanging="180"/>
      </w:pPr>
    </w:lvl>
    <w:lvl w:ilvl="3" w:tplc="CED8F020">
      <w:start w:val="1"/>
      <w:numFmt w:val="decimal"/>
      <w:lvlText w:val="%4."/>
      <w:lvlJc w:val="left"/>
      <w:pPr>
        <w:ind w:left="3600" w:hanging="360"/>
      </w:pPr>
      <w:rPr>
        <w:b w:val="0"/>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79A3DAD"/>
    <w:multiLevelType w:val="multilevel"/>
    <w:tmpl w:val="C2220816"/>
    <w:lvl w:ilvl="0">
      <w:start w:val="3"/>
      <w:numFmt w:val="decimal"/>
      <w:lvlText w:val="%1."/>
      <w:lvlJc w:val="left"/>
      <w:pPr>
        <w:ind w:left="360" w:hanging="360"/>
      </w:pPr>
      <w:rPr>
        <w:rFonts w:hint="default"/>
        <w:b w:val="0"/>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color w:val="auto"/>
      </w:rPr>
    </w:lvl>
    <w:lvl w:ilvl="4">
      <w:start w:val="1"/>
      <w:numFmt w:val="decimal"/>
      <w:lvlText w:val="%1.%2.%3.%4.%5."/>
      <w:lvlJc w:val="left"/>
      <w:pPr>
        <w:ind w:left="3348" w:hanging="1080"/>
      </w:pPr>
      <w:rPr>
        <w:rFonts w:hint="default"/>
        <w:b w:val="0"/>
        <w:color w:val="auto"/>
      </w:rPr>
    </w:lvl>
    <w:lvl w:ilvl="5">
      <w:start w:val="1"/>
      <w:numFmt w:val="decimal"/>
      <w:lvlText w:val="%1.%2.%3.%4.%5.%6."/>
      <w:lvlJc w:val="left"/>
      <w:pPr>
        <w:ind w:left="3915" w:hanging="1080"/>
      </w:pPr>
      <w:rPr>
        <w:rFonts w:hint="default"/>
        <w:b w:val="0"/>
        <w:color w:val="auto"/>
      </w:rPr>
    </w:lvl>
    <w:lvl w:ilvl="6">
      <w:start w:val="1"/>
      <w:numFmt w:val="decimal"/>
      <w:lvlText w:val="%1.%2.%3.%4.%5.%6.%7."/>
      <w:lvlJc w:val="left"/>
      <w:pPr>
        <w:ind w:left="4842" w:hanging="1440"/>
      </w:pPr>
      <w:rPr>
        <w:rFonts w:hint="default"/>
        <w:b w:val="0"/>
        <w:color w:val="auto"/>
      </w:rPr>
    </w:lvl>
    <w:lvl w:ilvl="7">
      <w:start w:val="1"/>
      <w:numFmt w:val="decimal"/>
      <w:lvlText w:val="%1.%2.%3.%4.%5.%6.%7.%8."/>
      <w:lvlJc w:val="left"/>
      <w:pPr>
        <w:ind w:left="5409" w:hanging="1440"/>
      </w:pPr>
      <w:rPr>
        <w:rFonts w:hint="default"/>
        <w:b w:val="0"/>
        <w:color w:val="auto"/>
      </w:rPr>
    </w:lvl>
    <w:lvl w:ilvl="8">
      <w:start w:val="1"/>
      <w:numFmt w:val="decimal"/>
      <w:lvlText w:val="%1.%2.%3.%4.%5.%6.%7.%8.%9."/>
      <w:lvlJc w:val="left"/>
      <w:pPr>
        <w:ind w:left="6336" w:hanging="1800"/>
      </w:pPr>
      <w:rPr>
        <w:rFonts w:hint="default"/>
        <w:b w:val="0"/>
        <w:color w:val="auto"/>
      </w:rPr>
    </w:lvl>
  </w:abstractNum>
  <w:abstractNum w:abstractNumId="56" w15:restartNumberingAfterBreak="0">
    <w:nsid w:val="682B7F52"/>
    <w:multiLevelType w:val="multilevel"/>
    <w:tmpl w:val="682B7F52"/>
    <w:lvl w:ilvl="0">
      <w:start w:val="1"/>
      <w:numFmt w:val="bullet"/>
      <w:lvlText w:val=""/>
      <w:lvlJc w:val="left"/>
      <w:pPr>
        <w:tabs>
          <w:tab w:val="left" w:pos="1550"/>
        </w:tabs>
        <w:ind w:left="155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7" w15:restartNumberingAfterBreak="0">
    <w:nsid w:val="69E83D30"/>
    <w:multiLevelType w:val="hybridMultilevel"/>
    <w:tmpl w:val="75862676"/>
    <w:lvl w:ilvl="0" w:tplc="3F70320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FEE10C6">
      <w:start w:val="1"/>
      <w:numFmt w:val="lowerLetter"/>
      <w:lvlText w:val="%5)"/>
      <w:lvlJc w:val="left"/>
      <w:pPr>
        <w:ind w:left="3600" w:hanging="360"/>
      </w:pPr>
      <w:rPr>
        <w:rFonts w:hint="default"/>
        <w:b w:val="0"/>
      </w:rPr>
    </w:lvl>
    <w:lvl w:ilvl="5" w:tplc="0415001B" w:tentative="1">
      <w:start w:val="1"/>
      <w:numFmt w:val="lowerRoman"/>
      <w:lvlText w:val="%6."/>
      <w:lvlJc w:val="right"/>
      <w:pPr>
        <w:ind w:left="4320" w:hanging="180"/>
      </w:pPr>
    </w:lvl>
    <w:lvl w:ilvl="6" w:tplc="CBBEABB6">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AA5719"/>
    <w:multiLevelType w:val="multilevel"/>
    <w:tmpl w:val="8C3C43D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9" w15:restartNumberingAfterBreak="0">
    <w:nsid w:val="6E69771D"/>
    <w:multiLevelType w:val="multilevel"/>
    <w:tmpl w:val="6E6977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A09BF"/>
    <w:multiLevelType w:val="hybridMultilevel"/>
    <w:tmpl w:val="2C7AAA6E"/>
    <w:lvl w:ilvl="0" w:tplc="04150005">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5617" w:hanging="360"/>
      </w:pPr>
      <w:rPr>
        <w:rFonts w:ascii="Courier New" w:hAnsi="Courier New" w:cs="Courier New" w:hint="default"/>
      </w:rPr>
    </w:lvl>
    <w:lvl w:ilvl="2" w:tplc="04150005" w:tentative="1">
      <w:start w:val="1"/>
      <w:numFmt w:val="bullet"/>
      <w:lvlText w:val=""/>
      <w:lvlJc w:val="left"/>
      <w:pPr>
        <w:ind w:left="6337" w:hanging="360"/>
      </w:pPr>
      <w:rPr>
        <w:rFonts w:ascii="Wingdings" w:hAnsi="Wingdings" w:hint="default"/>
      </w:rPr>
    </w:lvl>
    <w:lvl w:ilvl="3" w:tplc="04150001" w:tentative="1">
      <w:start w:val="1"/>
      <w:numFmt w:val="bullet"/>
      <w:lvlText w:val=""/>
      <w:lvlJc w:val="left"/>
      <w:pPr>
        <w:ind w:left="7057" w:hanging="360"/>
      </w:pPr>
      <w:rPr>
        <w:rFonts w:ascii="Symbol" w:hAnsi="Symbol" w:hint="default"/>
      </w:rPr>
    </w:lvl>
    <w:lvl w:ilvl="4" w:tplc="04150003" w:tentative="1">
      <w:start w:val="1"/>
      <w:numFmt w:val="bullet"/>
      <w:lvlText w:val="o"/>
      <w:lvlJc w:val="left"/>
      <w:pPr>
        <w:ind w:left="7777" w:hanging="360"/>
      </w:pPr>
      <w:rPr>
        <w:rFonts w:ascii="Courier New" w:hAnsi="Courier New" w:cs="Courier New" w:hint="default"/>
      </w:rPr>
    </w:lvl>
    <w:lvl w:ilvl="5" w:tplc="04150005" w:tentative="1">
      <w:start w:val="1"/>
      <w:numFmt w:val="bullet"/>
      <w:lvlText w:val=""/>
      <w:lvlJc w:val="left"/>
      <w:pPr>
        <w:ind w:left="8497" w:hanging="360"/>
      </w:pPr>
      <w:rPr>
        <w:rFonts w:ascii="Wingdings" w:hAnsi="Wingdings" w:hint="default"/>
      </w:rPr>
    </w:lvl>
    <w:lvl w:ilvl="6" w:tplc="04150001" w:tentative="1">
      <w:start w:val="1"/>
      <w:numFmt w:val="bullet"/>
      <w:lvlText w:val=""/>
      <w:lvlJc w:val="left"/>
      <w:pPr>
        <w:ind w:left="9217" w:hanging="360"/>
      </w:pPr>
      <w:rPr>
        <w:rFonts w:ascii="Symbol" w:hAnsi="Symbol" w:hint="default"/>
      </w:rPr>
    </w:lvl>
    <w:lvl w:ilvl="7" w:tplc="04150003" w:tentative="1">
      <w:start w:val="1"/>
      <w:numFmt w:val="bullet"/>
      <w:lvlText w:val="o"/>
      <w:lvlJc w:val="left"/>
      <w:pPr>
        <w:ind w:left="9937" w:hanging="360"/>
      </w:pPr>
      <w:rPr>
        <w:rFonts w:ascii="Courier New" w:hAnsi="Courier New" w:cs="Courier New" w:hint="default"/>
      </w:rPr>
    </w:lvl>
    <w:lvl w:ilvl="8" w:tplc="04150005" w:tentative="1">
      <w:start w:val="1"/>
      <w:numFmt w:val="bullet"/>
      <w:lvlText w:val=""/>
      <w:lvlJc w:val="left"/>
      <w:pPr>
        <w:ind w:left="10657" w:hanging="360"/>
      </w:pPr>
      <w:rPr>
        <w:rFonts w:ascii="Wingdings" w:hAnsi="Wingdings" w:hint="default"/>
      </w:rPr>
    </w:lvl>
  </w:abstractNum>
  <w:abstractNum w:abstractNumId="61" w15:restartNumberingAfterBreak="0">
    <w:nsid w:val="6FF31383"/>
    <w:multiLevelType w:val="multilevel"/>
    <w:tmpl w:val="2AF67DD6"/>
    <w:lvl w:ilvl="0">
      <w:start w:val="1"/>
      <w:numFmt w:val="decimal"/>
      <w:lvlText w:val="%1."/>
      <w:lvlJc w:val="left"/>
      <w:pPr>
        <w:ind w:left="1065" w:hanging="705"/>
      </w:pPr>
      <w:rPr>
        <w:rFonts w:hint="default"/>
        <w:b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2" w15:restartNumberingAfterBreak="0">
    <w:nsid w:val="70B77CB6"/>
    <w:multiLevelType w:val="hybridMultilevel"/>
    <w:tmpl w:val="6BAE85A2"/>
    <w:lvl w:ilvl="0" w:tplc="4F6E94CE">
      <w:start w:val="5"/>
      <w:numFmt w:val="bullet"/>
      <w:lvlText w:val="-"/>
      <w:lvlJc w:val="left"/>
      <w:pPr>
        <w:ind w:left="720" w:hanging="360"/>
      </w:pPr>
      <w:rPr>
        <w:rFonts w:ascii="Times New Roman" w:eastAsia="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2B446AE"/>
    <w:multiLevelType w:val="hybridMultilevel"/>
    <w:tmpl w:val="A224C446"/>
    <w:lvl w:ilvl="0" w:tplc="3A948E46">
      <w:start w:val="1"/>
      <w:numFmt w:val="lowerLetter"/>
      <w:lvlText w:val="%1)"/>
      <w:lvlJc w:val="left"/>
      <w:pPr>
        <w:ind w:left="1785" w:hanging="360"/>
      </w:pPr>
      <w:rPr>
        <w:rFonts w:hint="default"/>
        <w:b w:val="0"/>
        <w:i w:val="0"/>
        <w:sz w:val="24"/>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64" w15:restartNumberingAfterBreak="0">
    <w:nsid w:val="738057F1"/>
    <w:multiLevelType w:val="hybridMultilevel"/>
    <w:tmpl w:val="1D8AA986"/>
    <w:lvl w:ilvl="0" w:tplc="3DFA2A6E">
      <w:start w:val="1"/>
      <w:numFmt w:val="lowerLetter"/>
      <w:lvlText w:val="%1)"/>
      <w:lvlJc w:val="left"/>
      <w:pPr>
        <w:ind w:left="450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FB0117"/>
    <w:multiLevelType w:val="hybridMultilevel"/>
    <w:tmpl w:val="B824AC7C"/>
    <w:lvl w:ilvl="0" w:tplc="B43836B8">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6EB6EA9"/>
    <w:multiLevelType w:val="hybridMultilevel"/>
    <w:tmpl w:val="81ECC972"/>
    <w:lvl w:ilvl="0" w:tplc="BDD66A66">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77C472EB"/>
    <w:multiLevelType w:val="hybridMultilevel"/>
    <w:tmpl w:val="BEB003F4"/>
    <w:lvl w:ilvl="0" w:tplc="0A8E2642">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DC7546"/>
    <w:multiLevelType w:val="hybridMultilevel"/>
    <w:tmpl w:val="84EE338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7A9626B3"/>
    <w:multiLevelType w:val="hybridMultilevel"/>
    <w:tmpl w:val="D4F8B17E"/>
    <w:lvl w:ilvl="0" w:tplc="F510F7AC">
      <w:start w:val="1"/>
      <w:numFmt w:val="decimal"/>
      <w:lvlText w:val="%1)"/>
      <w:lvlJc w:val="left"/>
      <w:pPr>
        <w:ind w:left="1116" w:hanging="69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705803"/>
    <w:multiLevelType w:val="hybridMultilevel"/>
    <w:tmpl w:val="6E4024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2141341389">
    <w:abstractNumId w:val="51"/>
  </w:num>
  <w:num w:numId="2" w16cid:durableId="887843645">
    <w:abstractNumId w:val="33"/>
  </w:num>
  <w:num w:numId="3" w16cid:durableId="377511653">
    <w:abstractNumId w:val="54"/>
  </w:num>
  <w:num w:numId="4" w16cid:durableId="2644632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013056">
    <w:abstractNumId w:val="3"/>
  </w:num>
  <w:num w:numId="6" w16cid:durableId="1403454369">
    <w:abstractNumId w:val="46"/>
  </w:num>
  <w:num w:numId="7" w16cid:durableId="1486362622">
    <w:abstractNumId w:val="52"/>
  </w:num>
  <w:num w:numId="8" w16cid:durableId="1967197789">
    <w:abstractNumId w:val="57"/>
  </w:num>
  <w:num w:numId="9" w16cid:durableId="161624501">
    <w:abstractNumId w:val="20"/>
  </w:num>
  <w:num w:numId="10" w16cid:durableId="1681812852">
    <w:abstractNumId w:val="5"/>
  </w:num>
  <w:num w:numId="11" w16cid:durableId="114835074">
    <w:abstractNumId w:val="49"/>
  </w:num>
  <w:num w:numId="12" w16cid:durableId="1735396762">
    <w:abstractNumId w:val="63"/>
  </w:num>
  <w:num w:numId="13" w16cid:durableId="1446920229">
    <w:abstractNumId w:val="31"/>
  </w:num>
  <w:num w:numId="14" w16cid:durableId="1452817862">
    <w:abstractNumId w:val="61"/>
  </w:num>
  <w:num w:numId="15" w16cid:durableId="819419766">
    <w:abstractNumId w:val="18"/>
  </w:num>
  <w:num w:numId="16" w16cid:durableId="1430277049">
    <w:abstractNumId w:val="19"/>
  </w:num>
  <w:num w:numId="17" w16cid:durableId="337391271">
    <w:abstractNumId w:val="22"/>
  </w:num>
  <w:num w:numId="18" w16cid:durableId="1446391416">
    <w:abstractNumId w:val="10"/>
  </w:num>
  <w:num w:numId="19" w16cid:durableId="148257128">
    <w:abstractNumId w:val="34"/>
  </w:num>
  <w:num w:numId="20" w16cid:durableId="849225243">
    <w:abstractNumId w:val="14"/>
  </w:num>
  <w:num w:numId="21" w16cid:durableId="1917395427">
    <w:abstractNumId w:val="67"/>
  </w:num>
  <w:num w:numId="22" w16cid:durableId="1421483972">
    <w:abstractNumId w:val="32"/>
  </w:num>
  <w:num w:numId="23" w16cid:durableId="457188685">
    <w:abstractNumId w:val="16"/>
  </w:num>
  <w:num w:numId="24" w16cid:durableId="1267083770">
    <w:abstractNumId w:val="60"/>
  </w:num>
  <w:num w:numId="25" w16cid:durableId="704208476">
    <w:abstractNumId w:val="25"/>
  </w:num>
  <w:num w:numId="26" w16cid:durableId="1444378920">
    <w:abstractNumId w:val="13"/>
  </w:num>
  <w:num w:numId="27" w16cid:durableId="1740782669">
    <w:abstractNumId w:val="53"/>
  </w:num>
  <w:num w:numId="28" w16cid:durableId="556160970">
    <w:abstractNumId w:val="68"/>
  </w:num>
  <w:num w:numId="29" w16cid:durableId="1606305663">
    <w:abstractNumId w:val="30"/>
  </w:num>
  <w:num w:numId="30" w16cid:durableId="23100195">
    <w:abstractNumId w:val="27"/>
  </w:num>
  <w:num w:numId="31" w16cid:durableId="1695812849">
    <w:abstractNumId w:val="39"/>
  </w:num>
  <w:num w:numId="32" w16cid:durableId="2027097905">
    <w:abstractNumId w:val="28"/>
  </w:num>
  <w:num w:numId="33" w16cid:durableId="96681927">
    <w:abstractNumId w:val="64"/>
  </w:num>
  <w:num w:numId="34" w16cid:durableId="284502591">
    <w:abstractNumId w:val="56"/>
  </w:num>
  <w:num w:numId="35" w16cid:durableId="1376127531">
    <w:abstractNumId w:val="71"/>
  </w:num>
  <w:num w:numId="36" w16cid:durableId="253981821">
    <w:abstractNumId w:val="37"/>
  </w:num>
  <w:num w:numId="37" w16cid:durableId="1016692296">
    <w:abstractNumId w:val="59"/>
  </w:num>
  <w:num w:numId="38" w16cid:durableId="1828862378">
    <w:abstractNumId w:val="26"/>
  </w:num>
  <w:num w:numId="39" w16cid:durableId="295795493">
    <w:abstractNumId w:val="50"/>
  </w:num>
  <w:num w:numId="40" w16cid:durableId="1096511467">
    <w:abstractNumId w:val="15"/>
  </w:num>
  <w:num w:numId="41" w16cid:durableId="1770539862">
    <w:abstractNumId w:val="11"/>
  </w:num>
  <w:num w:numId="42" w16cid:durableId="2063937664">
    <w:abstractNumId w:val="47"/>
  </w:num>
  <w:num w:numId="43" w16cid:durableId="768818613">
    <w:abstractNumId w:val="65"/>
  </w:num>
  <w:num w:numId="44" w16cid:durableId="926156827">
    <w:abstractNumId w:val="41"/>
  </w:num>
  <w:num w:numId="45" w16cid:durableId="1379936909">
    <w:abstractNumId w:val="9"/>
  </w:num>
  <w:num w:numId="46" w16cid:durableId="846091534">
    <w:abstractNumId w:val="42"/>
  </w:num>
  <w:num w:numId="47" w16cid:durableId="1199050768">
    <w:abstractNumId w:val="38"/>
  </w:num>
  <w:num w:numId="48" w16cid:durableId="484249718">
    <w:abstractNumId w:val="45"/>
  </w:num>
  <w:num w:numId="49" w16cid:durableId="9726388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826784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0050671">
    <w:abstractNumId w:val="8"/>
  </w:num>
  <w:num w:numId="52" w16cid:durableId="185100776">
    <w:abstractNumId w:val="12"/>
  </w:num>
  <w:num w:numId="53" w16cid:durableId="1351836217">
    <w:abstractNumId w:val="44"/>
  </w:num>
  <w:num w:numId="54" w16cid:durableId="811557431">
    <w:abstractNumId w:val="62"/>
  </w:num>
  <w:num w:numId="55" w16cid:durableId="1233931714">
    <w:abstractNumId w:val="43"/>
  </w:num>
  <w:num w:numId="56" w16cid:durableId="154150124">
    <w:abstractNumId w:val="1"/>
  </w:num>
  <w:num w:numId="57" w16cid:durableId="140466789">
    <w:abstractNumId w:val="55"/>
  </w:num>
  <w:num w:numId="58" w16cid:durableId="1362629592">
    <w:abstractNumId w:val="70"/>
  </w:num>
  <w:num w:numId="59" w16cid:durableId="1314530903">
    <w:abstractNumId w:val="24"/>
  </w:num>
  <w:num w:numId="60" w16cid:durableId="1508054345">
    <w:abstractNumId w:val="36"/>
  </w:num>
  <w:num w:numId="61" w16cid:durableId="782191985">
    <w:abstractNumId w:val="4"/>
  </w:num>
  <w:num w:numId="62" w16cid:durableId="1631785330">
    <w:abstractNumId w:val="17"/>
  </w:num>
  <w:num w:numId="63" w16cid:durableId="1513031736">
    <w:abstractNumId w:val="58"/>
  </w:num>
  <w:num w:numId="64" w16cid:durableId="384574144">
    <w:abstractNumId w:val="29"/>
  </w:num>
  <w:num w:numId="65" w16cid:durableId="888877152">
    <w:abstractNumId w:val="2"/>
  </w:num>
  <w:num w:numId="66" w16cid:durableId="220869660">
    <w:abstractNumId w:val="40"/>
  </w:num>
  <w:num w:numId="67" w16cid:durableId="1378701776">
    <w:abstractNumId w:val="35"/>
  </w:num>
  <w:num w:numId="68" w16cid:durableId="1082293507">
    <w:abstractNumId w:val="69"/>
  </w:num>
  <w:num w:numId="69" w16cid:durableId="1302733840">
    <w:abstractNumId w:val="7"/>
  </w:num>
  <w:num w:numId="70" w16cid:durableId="654452450">
    <w:abstractNumId w:val="6"/>
  </w:num>
  <w:num w:numId="71" w16cid:durableId="2114980235">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E6A"/>
    <w:rsid w:val="00001D82"/>
    <w:rsid w:val="00006314"/>
    <w:rsid w:val="00030BA2"/>
    <w:rsid w:val="00037CF3"/>
    <w:rsid w:val="00043855"/>
    <w:rsid w:val="00043B48"/>
    <w:rsid w:val="00062C73"/>
    <w:rsid w:val="000632BB"/>
    <w:rsid w:val="00077EEE"/>
    <w:rsid w:val="00086EA7"/>
    <w:rsid w:val="000900C6"/>
    <w:rsid w:val="000958BD"/>
    <w:rsid w:val="00095A2F"/>
    <w:rsid w:val="00095D1F"/>
    <w:rsid w:val="000A0E9A"/>
    <w:rsid w:val="000A57C1"/>
    <w:rsid w:val="000A68F4"/>
    <w:rsid w:val="000B0CB5"/>
    <w:rsid w:val="000C67C9"/>
    <w:rsid w:val="000D6632"/>
    <w:rsid w:val="000F1263"/>
    <w:rsid w:val="000F26E6"/>
    <w:rsid w:val="00134099"/>
    <w:rsid w:val="001376DC"/>
    <w:rsid w:val="0014498E"/>
    <w:rsid w:val="00163A1A"/>
    <w:rsid w:val="00165C0E"/>
    <w:rsid w:val="00165E1F"/>
    <w:rsid w:val="00166FC1"/>
    <w:rsid w:val="00171D2C"/>
    <w:rsid w:val="001808BC"/>
    <w:rsid w:val="00184D99"/>
    <w:rsid w:val="0019167A"/>
    <w:rsid w:val="00196907"/>
    <w:rsid w:val="00197FD2"/>
    <w:rsid w:val="001A39C4"/>
    <w:rsid w:val="001B22B1"/>
    <w:rsid w:val="001D0DB6"/>
    <w:rsid w:val="001E23A4"/>
    <w:rsid w:val="001E43BD"/>
    <w:rsid w:val="001F388A"/>
    <w:rsid w:val="0020149D"/>
    <w:rsid w:val="00224BAE"/>
    <w:rsid w:val="00226E14"/>
    <w:rsid w:val="00242FED"/>
    <w:rsid w:val="00244C1D"/>
    <w:rsid w:val="00274E88"/>
    <w:rsid w:val="002822C0"/>
    <w:rsid w:val="002A3157"/>
    <w:rsid w:val="002A400A"/>
    <w:rsid w:val="002A5D2F"/>
    <w:rsid w:val="002A696D"/>
    <w:rsid w:val="002B1013"/>
    <w:rsid w:val="002B79EB"/>
    <w:rsid w:val="002E36C5"/>
    <w:rsid w:val="002F6B93"/>
    <w:rsid w:val="003209F8"/>
    <w:rsid w:val="00326503"/>
    <w:rsid w:val="00327B8A"/>
    <w:rsid w:val="00327DD9"/>
    <w:rsid w:val="003405ED"/>
    <w:rsid w:val="003528FF"/>
    <w:rsid w:val="00353B60"/>
    <w:rsid w:val="00372FA7"/>
    <w:rsid w:val="003901E6"/>
    <w:rsid w:val="003977DA"/>
    <w:rsid w:val="003A430B"/>
    <w:rsid w:val="003B4C48"/>
    <w:rsid w:val="003D3E50"/>
    <w:rsid w:val="003D5DEC"/>
    <w:rsid w:val="003D70DC"/>
    <w:rsid w:val="003F58D4"/>
    <w:rsid w:val="004003E4"/>
    <w:rsid w:val="00403315"/>
    <w:rsid w:val="00422A7F"/>
    <w:rsid w:val="00427F5A"/>
    <w:rsid w:val="00453D7B"/>
    <w:rsid w:val="00461798"/>
    <w:rsid w:val="00472D68"/>
    <w:rsid w:val="004811F3"/>
    <w:rsid w:val="0048185D"/>
    <w:rsid w:val="00484226"/>
    <w:rsid w:val="00484497"/>
    <w:rsid w:val="00487E5A"/>
    <w:rsid w:val="00487EFC"/>
    <w:rsid w:val="0049221B"/>
    <w:rsid w:val="004935AE"/>
    <w:rsid w:val="004A230A"/>
    <w:rsid w:val="004B2F77"/>
    <w:rsid w:val="004C7513"/>
    <w:rsid w:val="004E56B6"/>
    <w:rsid w:val="004E6059"/>
    <w:rsid w:val="005062C8"/>
    <w:rsid w:val="00516EED"/>
    <w:rsid w:val="00531E3A"/>
    <w:rsid w:val="005440E0"/>
    <w:rsid w:val="005460BE"/>
    <w:rsid w:val="00547AA0"/>
    <w:rsid w:val="00567075"/>
    <w:rsid w:val="005723DA"/>
    <w:rsid w:val="00572EA4"/>
    <w:rsid w:val="00580A86"/>
    <w:rsid w:val="00583E6A"/>
    <w:rsid w:val="00585636"/>
    <w:rsid w:val="00586BAB"/>
    <w:rsid w:val="00587B88"/>
    <w:rsid w:val="00592F45"/>
    <w:rsid w:val="005A11CC"/>
    <w:rsid w:val="005A2981"/>
    <w:rsid w:val="005A6F4F"/>
    <w:rsid w:val="005B278A"/>
    <w:rsid w:val="005B32BC"/>
    <w:rsid w:val="005D651C"/>
    <w:rsid w:val="005E29CC"/>
    <w:rsid w:val="005E7C7A"/>
    <w:rsid w:val="005F4920"/>
    <w:rsid w:val="006024EA"/>
    <w:rsid w:val="00605122"/>
    <w:rsid w:val="006100AD"/>
    <w:rsid w:val="00612804"/>
    <w:rsid w:val="00624790"/>
    <w:rsid w:val="00625171"/>
    <w:rsid w:val="006357AB"/>
    <w:rsid w:val="00646F6A"/>
    <w:rsid w:val="00663DF4"/>
    <w:rsid w:val="0067150B"/>
    <w:rsid w:val="006823D3"/>
    <w:rsid w:val="0068391E"/>
    <w:rsid w:val="00683FB6"/>
    <w:rsid w:val="006876A9"/>
    <w:rsid w:val="00693F0F"/>
    <w:rsid w:val="00695FF6"/>
    <w:rsid w:val="006A0D7C"/>
    <w:rsid w:val="006A396F"/>
    <w:rsid w:val="006A3B7E"/>
    <w:rsid w:val="006B1A60"/>
    <w:rsid w:val="006B336E"/>
    <w:rsid w:val="006C66DE"/>
    <w:rsid w:val="006D4B84"/>
    <w:rsid w:val="006E14CE"/>
    <w:rsid w:val="006E6CCA"/>
    <w:rsid w:val="006E7AA6"/>
    <w:rsid w:val="007108B5"/>
    <w:rsid w:val="00717226"/>
    <w:rsid w:val="00717E2B"/>
    <w:rsid w:val="0072293B"/>
    <w:rsid w:val="00734B65"/>
    <w:rsid w:val="007357A5"/>
    <w:rsid w:val="007557AB"/>
    <w:rsid w:val="0075695F"/>
    <w:rsid w:val="00757BCF"/>
    <w:rsid w:val="00773A50"/>
    <w:rsid w:val="00774C48"/>
    <w:rsid w:val="00781A07"/>
    <w:rsid w:val="00794FEA"/>
    <w:rsid w:val="007B725A"/>
    <w:rsid w:val="007C1BD1"/>
    <w:rsid w:val="007C2A3C"/>
    <w:rsid w:val="007C7D1A"/>
    <w:rsid w:val="007D02B8"/>
    <w:rsid w:val="007D37D9"/>
    <w:rsid w:val="007D63E8"/>
    <w:rsid w:val="007D74A0"/>
    <w:rsid w:val="007E1A5B"/>
    <w:rsid w:val="007E67C6"/>
    <w:rsid w:val="00805278"/>
    <w:rsid w:val="00853A02"/>
    <w:rsid w:val="00870F4F"/>
    <w:rsid w:val="008916B1"/>
    <w:rsid w:val="008965C8"/>
    <w:rsid w:val="008B61AF"/>
    <w:rsid w:val="008B78B2"/>
    <w:rsid w:val="008D2801"/>
    <w:rsid w:val="008D7610"/>
    <w:rsid w:val="008E2761"/>
    <w:rsid w:val="00922998"/>
    <w:rsid w:val="00933C37"/>
    <w:rsid w:val="00934856"/>
    <w:rsid w:val="00937DFD"/>
    <w:rsid w:val="00941151"/>
    <w:rsid w:val="0094442B"/>
    <w:rsid w:val="009541F9"/>
    <w:rsid w:val="00956E82"/>
    <w:rsid w:val="00963BDA"/>
    <w:rsid w:val="009679E0"/>
    <w:rsid w:val="009712AA"/>
    <w:rsid w:val="00971328"/>
    <w:rsid w:val="009724B8"/>
    <w:rsid w:val="00973B8F"/>
    <w:rsid w:val="00975D96"/>
    <w:rsid w:val="009935C4"/>
    <w:rsid w:val="009A1169"/>
    <w:rsid w:val="009A1CB1"/>
    <w:rsid w:val="009A6298"/>
    <w:rsid w:val="009A7CBB"/>
    <w:rsid w:val="009B1F36"/>
    <w:rsid w:val="009B3FF1"/>
    <w:rsid w:val="009C000B"/>
    <w:rsid w:val="009C3DB7"/>
    <w:rsid w:val="009C76EC"/>
    <w:rsid w:val="009F6CF9"/>
    <w:rsid w:val="00A06CAE"/>
    <w:rsid w:val="00A21E0C"/>
    <w:rsid w:val="00A244E4"/>
    <w:rsid w:val="00A249B6"/>
    <w:rsid w:val="00A34676"/>
    <w:rsid w:val="00A40A1A"/>
    <w:rsid w:val="00A45868"/>
    <w:rsid w:val="00A47E08"/>
    <w:rsid w:val="00A5460C"/>
    <w:rsid w:val="00A55584"/>
    <w:rsid w:val="00A8518C"/>
    <w:rsid w:val="00A902AC"/>
    <w:rsid w:val="00A91531"/>
    <w:rsid w:val="00AA2538"/>
    <w:rsid w:val="00AA2E54"/>
    <w:rsid w:val="00AB5395"/>
    <w:rsid w:val="00AC5F39"/>
    <w:rsid w:val="00AD75EF"/>
    <w:rsid w:val="00AE0236"/>
    <w:rsid w:val="00B04C95"/>
    <w:rsid w:val="00B2774F"/>
    <w:rsid w:val="00B41649"/>
    <w:rsid w:val="00B424C6"/>
    <w:rsid w:val="00B45C09"/>
    <w:rsid w:val="00B46145"/>
    <w:rsid w:val="00B46229"/>
    <w:rsid w:val="00B467A9"/>
    <w:rsid w:val="00B56F38"/>
    <w:rsid w:val="00B80898"/>
    <w:rsid w:val="00B82C51"/>
    <w:rsid w:val="00B907EF"/>
    <w:rsid w:val="00BB45BB"/>
    <w:rsid w:val="00BC0EAA"/>
    <w:rsid w:val="00BC74E3"/>
    <w:rsid w:val="00BC7631"/>
    <w:rsid w:val="00BF1D6B"/>
    <w:rsid w:val="00C048B6"/>
    <w:rsid w:val="00C12B43"/>
    <w:rsid w:val="00C26F30"/>
    <w:rsid w:val="00C30527"/>
    <w:rsid w:val="00C549F5"/>
    <w:rsid w:val="00C74E49"/>
    <w:rsid w:val="00C75B11"/>
    <w:rsid w:val="00C84690"/>
    <w:rsid w:val="00C90D94"/>
    <w:rsid w:val="00CA1E28"/>
    <w:rsid w:val="00CA79B8"/>
    <w:rsid w:val="00CB182A"/>
    <w:rsid w:val="00CD6CD9"/>
    <w:rsid w:val="00CF2541"/>
    <w:rsid w:val="00CF45CC"/>
    <w:rsid w:val="00CF66D8"/>
    <w:rsid w:val="00D10810"/>
    <w:rsid w:val="00D1222A"/>
    <w:rsid w:val="00D13284"/>
    <w:rsid w:val="00D16928"/>
    <w:rsid w:val="00D364D2"/>
    <w:rsid w:val="00D37F7E"/>
    <w:rsid w:val="00D46074"/>
    <w:rsid w:val="00D467BC"/>
    <w:rsid w:val="00D55095"/>
    <w:rsid w:val="00D61489"/>
    <w:rsid w:val="00D66F01"/>
    <w:rsid w:val="00D82F84"/>
    <w:rsid w:val="00D9604D"/>
    <w:rsid w:val="00D965A4"/>
    <w:rsid w:val="00D97A27"/>
    <w:rsid w:val="00DB16D8"/>
    <w:rsid w:val="00DB2F6E"/>
    <w:rsid w:val="00DB4A7F"/>
    <w:rsid w:val="00DB659D"/>
    <w:rsid w:val="00DB7107"/>
    <w:rsid w:val="00DC1E4C"/>
    <w:rsid w:val="00DC6403"/>
    <w:rsid w:val="00DD1E0A"/>
    <w:rsid w:val="00DD2F86"/>
    <w:rsid w:val="00DE0A85"/>
    <w:rsid w:val="00DE23B3"/>
    <w:rsid w:val="00DE79BE"/>
    <w:rsid w:val="00DF6156"/>
    <w:rsid w:val="00E104F9"/>
    <w:rsid w:val="00E12079"/>
    <w:rsid w:val="00E15725"/>
    <w:rsid w:val="00E2016B"/>
    <w:rsid w:val="00E245E9"/>
    <w:rsid w:val="00E429F6"/>
    <w:rsid w:val="00E43972"/>
    <w:rsid w:val="00E62A85"/>
    <w:rsid w:val="00E74628"/>
    <w:rsid w:val="00E7584E"/>
    <w:rsid w:val="00E8633C"/>
    <w:rsid w:val="00E90BDE"/>
    <w:rsid w:val="00E91459"/>
    <w:rsid w:val="00E9605E"/>
    <w:rsid w:val="00EA208C"/>
    <w:rsid w:val="00EA422B"/>
    <w:rsid w:val="00EA5BC1"/>
    <w:rsid w:val="00EC4A64"/>
    <w:rsid w:val="00ED3F09"/>
    <w:rsid w:val="00EF57CA"/>
    <w:rsid w:val="00F12BDD"/>
    <w:rsid w:val="00F12F0C"/>
    <w:rsid w:val="00F1378C"/>
    <w:rsid w:val="00F23414"/>
    <w:rsid w:val="00F311DA"/>
    <w:rsid w:val="00F35962"/>
    <w:rsid w:val="00F430ED"/>
    <w:rsid w:val="00F57B15"/>
    <w:rsid w:val="00F61E29"/>
    <w:rsid w:val="00FA60DE"/>
    <w:rsid w:val="00FC2AD1"/>
    <w:rsid w:val="00FC450D"/>
    <w:rsid w:val="00FD1B1B"/>
    <w:rsid w:val="00FE09E9"/>
    <w:rsid w:val="00FE349B"/>
    <w:rsid w:val="00FE7B92"/>
    <w:rsid w:val="00FF2EC1"/>
    <w:rsid w:val="00FF4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D6444"/>
  <w15:docId w15:val="{BEDBC3A2-DEAC-4165-B227-7FBE6122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2804"/>
    <w:pPr>
      <w:spacing w:after="160" w:line="259" w:lineRule="auto"/>
    </w:pPr>
  </w:style>
  <w:style w:type="paragraph" w:styleId="Nagwek1">
    <w:name w:val="heading 1"/>
    <w:basedOn w:val="Normalny"/>
    <w:next w:val="Normalny"/>
    <w:link w:val="Nagwek1Znak"/>
    <w:uiPriority w:val="9"/>
    <w:qFormat/>
    <w:rsid w:val="00612804"/>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12804"/>
    <w:pPr>
      <w:keepNext/>
      <w:keepLines/>
      <w:numPr>
        <w:ilvl w:val="1"/>
        <w:numId w:val="1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12804"/>
    <w:pPr>
      <w:keepNext/>
      <w:keepLines/>
      <w:numPr>
        <w:ilvl w:val="2"/>
        <w:numId w:val="1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12804"/>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612804"/>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612804"/>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612804"/>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12804"/>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612804"/>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280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1280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61280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61280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612804"/>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12804"/>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61280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12804"/>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612804"/>
    <w:rPr>
      <w:rFonts w:asciiTheme="majorHAnsi" w:eastAsiaTheme="majorEastAsia" w:hAnsiTheme="majorHAnsi" w:cstheme="majorBidi"/>
      <w:i/>
      <w:iCs/>
      <w:color w:val="404040" w:themeColor="text1" w:themeTint="BF"/>
      <w:sz w:val="20"/>
      <w:szCs w:val="20"/>
    </w:rPr>
  </w:style>
  <w:style w:type="paragraph" w:customStyle="1" w:styleId="CM86">
    <w:name w:val="CM86"/>
    <w:basedOn w:val="Normalny"/>
    <w:next w:val="Normalny"/>
    <w:rsid w:val="00612804"/>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qFormat/>
    <w:rsid w:val="00612804"/>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612804"/>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uiPriority w:val="34"/>
    <w:qFormat/>
    <w:rsid w:val="00612804"/>
    <w:pPr>
      <w:ind w:left="720"/>
      <w:contextualSpacing/>
    </w:pPr>
  </w:style>
  <w:style w:type="character" w:styleId="Hipercze">
    <w:name w:val="Hyperlink"/>
    <w:basedOn w:val="Domylnaczcionkaakapitu"/>
    <w:uiPriority w:val="99"/>
    <w:unhideWhenUsed/>
    <w:qFormat/>
    <w:rsid w:val="00612804"/>
    <w:rPr>
      <w:color w:val="0000FF" w:themeColor="hyperlink"/>
      <w:u w:val="single"/>
    </w:rPr>
  </w:style>
  <w:style w:type="paragraph" w:styleId="Nagwek">
    <w:name w:val="header"/>
    <w:basedOn w:val="Normalny"/>
    <w:link w:val="NagwekZnak"/>
    <w:uiPriority w:val="99"/>
    <w:unhideWhenUsed/>
    <w:rsid w:val="00612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2804"/>
  </w:style>
  <w:style w:type="paragraph" w:styleId="Stopka">
    <w:name w:val="footer"/>
    <w:basedOn w:val="Normalny"/>
    <w:link w:val="StopkaZnak"/>
    <w:uiPriority w:val="99"/>
    <w:unhideWhenUsed/>
    <w:rsid w:val="00612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2804"/>
  </w:style>
  <w:style w:type="paragraph" w:styleId="Tekstdymka">
    <w:name w:val="Balloon Text"/>
    <w:basedOn w:val="Normalny"/>
    <w:link w:val="TekstdymkaZnak"/>
    <w:uiPriority w:val="99"/>
    <w:semiHidden/>
    <w:unhideWhenUsed/>
    <w:rsid w:val="006128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804"/>
    <w:rPr>
      <w:rFonts w:ascii="Tahoma" w:hAnsi="Tahoma" w:cs="Tahoma"/>
      <w:sz w:val="16"/>
      <w:szCs w:val="16"/>
    </w:rPr>
  </w:style>
  <w:style w:type="paragraph" w:styleId="Nagwekspisutreci">
    <w:name w:val="TOC Heading"/>
    <w:basedOn w:val="Nagwek1"/>
    <w:next w:val="Normalny"/>
    <w:uiPriority w:val="39"/>
    <w:semiHidden/>
    <w:unhideWhenUsed/>
    <w:qFormat/>
    <w:rsid w:val="00612804"/>
    <w:pPr>
      <w:spacing w:line="276" w:lineRule="auto"/>
      <w:outlineLvl w:val="9"/>
    </w:pPr>
  </w:style>
  <w:style w:type="paragraph" w:styleId="Spistreci1">
    <w:name w:val="toc 1"/>
    <w:basedOn w:val="Normalny"/>
    <w:next w:val="Normalny"/>
    <w:autoRedefine/>
    <w:uiPriority w:val="39"/>
    <w:unhideWhenUsed/>
    <w:rsid w:val="00612804"/>
    <w:pPr>
      <w:tabs>
        <w:tab w:val="left" w:pos="426"/>
        <w:tab w:val="right" w:leader="dot" w:pos="9629"/>
      </w:tabs>
      <w:spacing w:after="100" w:line="276" w:lineRule="auto"/>
      <w:ind w:right="-567"/>
    </w:pPr>
  </w:style>
  <w:style w:type="table" w:styleId="Tabela-Siatka">
    <w:name w:val="Table Grid"/>
    <w:basedOn w:val="Standardowy"/>
    <w:uiPriority w:val="39"/>
    <w:rsid w:val="00612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612804"/>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612804"/>
    <w:rPr>
      <w:rFonts w:ascii="Tahoma" w:eastAsia="Times New Roman" w:hAnsi="Tahoma" w:cs="Times New Roman"/>
      <w:sz w:val="20"/>
      <w:szCs w:val="20"/>
      <w:lang w:eastAsia="pl-PL"/>
    </w:rPr>
  </w:style>
  <w:style w:type="character" w:styleId="Odwoanieprzypisudolnego">
    <w:name w:val="footnote reference"/>
    <w:basedOn w:val="Domylnaczcionkaakapitu"/>
    <w:rsid w:val="00612804"/>
    <w:rPr>
      <w:rFonts w:cs="Times New Roman"/>
      <w:sz w:val="20"/>
      <w:vertAlign w:val="superscript"/>
    </w:rPr>
  </w:style>
  <w:style w:type="character" w:customStyle="1" w:styleId="Teksttreci4">
    <w:name w:val="Tekst treści (4)_"/>
    <w:link w:val="Teksttreci40"/>
    <w:locked/>
    <w:rsid w:val="00612804"/>
    <w:rPr>
      <w:rFonts w:ascii="Verdana" w:hAnsi="Verdana"/>
      <w:sz w:val="19"/>
      <w:shd w:val="clear" w:color="auto" w:fill="FFFFFF"/>
    </w:rPr>
  </w:style>
  <w:style w:type="paragraph" w:customStyle="1" w:styleId="Teksttreci40">
    <w:name w:val="Tekst treści (4)"/>
    <w:basedOn w:val="Normalny"/>
    <w:link w:val="Teksttreci4"/>
    <w:rsid w:val="00612804"/>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612804"/>
    <w:rPr>
      <w:rFonts w:ascii="Arial" w:hAnsi="Arial" w:cs="Arial"/>
      <w:sz w:val="20"/>
      <w:szCs w:val="20"/>
    </w:rPr>
  </w:style>
  <w:style w:type="paragraph" w:customStyle="1" w:styleId="text-justify">
    <w:name w:val="text-justify"/>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12804"/>
    <w:rPr>
      <w:vertAlign w:val="superscript"/>
    </w:rPr>
  </w:style>
  <w:style w:type="character" w:customStyle="1" w:styleId="Odwoanieprzypisudolnego4">
    <w:name w:val="Odwołanie przypisu dolnego4"/>
    <w:rsid w:val="00612804"/>
    <w:rPr>
      <w:vertAlign w:val="superscript"/>
    </w:rPr>
  </w:style>
  <w:style w:type="character" w:customStyle="1" w:styleId="DeltaViewInsertion">
    <w:name w:val="DeltaView Insertion"/>
    <w:rsid w:val="00612804"/>
    <w:rPr>
      <w:b/>
      <w:i/>
      <w:spacing w:val="0"/>
    </w:rPr>
  </w:style>
  <w:style w:type="character" w:customStyle="1" w:styleId="Odwoanieprzypisudolnego6">
    <w:name w:val="Odwołanie przypisu dolnego6"/>
    <w:rsid w:val="00612804"/>
    <w:rPr>
      <w:vertAlign w:val="superscript"/>
    </w:rPr>
  </w:style>
  <w:style w:type="paragraph" w:styleId="Tekstpodstawowy">
    <w:name w:val="Body Text"/>
    <w:basedOn w:val="Normalny"/>
    <w:link w:val="TekstpodstawowyZnak"/>
    <w:rsid w:val="00612804"/>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612804"/>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12804"/>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12804"/>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uiPriority w:val="99"/>
    <w:qFormat/>
    <w:rsid w:val="00612804"/>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uiPriority w:val="99"/>
    <w:rsid w:val="00612804"/>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12804"/>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12804"/>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12804"/>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rsid w:val="00612804"/>
  </w:style>
  <w:style w:type="paragraph" w:styleId="Zwykytekst">
    <w:name w:val="Plain Text"/>
    <w:aliases w:val=" Znak Znak Znak Znak,Znak Znak Znak Znak"/>
    <w:basedOn w:val="Normalny"/>
    <w:link w:val="ZwykytekstZnak"/>
    <w:rsid w:val="00612804"/>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612804"/>
    <w:rPr>
      <w:rFonts w:ascii="Courier New" w:eastAsia="Times New Roman" w:hAnsi="Courier New" w:cs="Bookman Old Style"/>
      <w:sz w:val="20"/>
      <w:szCs w:val="20"/>
      <w:lang w:eastAsia="pl-PL"/>
    </w:rPr>
  </w:style>
  <w:style w:type="paragraph" w:customStyle="1" w:styleId="Zwykytekst3">
    <w:name w:val="Zwykły tekst3"/>
    <w:basedOn w:val="Normalny"/>
    <w:rsid w:val="00612804"/>
    <w:pPr>
      <w:suppressAutoHyphens/>
      <w:spacing w:after="0" w:line="240" w:lineRule="auto"/>
      <w:jc w:val="center"/>
    </w:pPr>
    <w:rPr>
      <w:rFonts w:ascii="Courier New" w:eastAsia="Times New Roman" w:hAnsi="Courier New" w:cs="StarSymbol"/>
      <w:sz w:val="20"/>
      <w:szCs w:val="20"/>
      <w:lang w:eastAsia="ar-SA"/>
    </w:rPr>
  </w:style>
  <w:style w:type="character" w:customStyle="1" w:styleId="BezodstpwZnak">
    <w:name w:val="Bez odstępów Znak"/>
    <w:link w:val="Bezodstpw"/>
    <w:qFormat/>
    <w:rsid w:val="00612804"/>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612804"/>
    <w:rPr>
      <w:b/>
      <w:bCs/>
    </w:rPr>
  </w:style>
  <w:style w:type="paragraph" w:styleId="Spistreci2">
    <w:name w:val="toc 2"/>
    <w:basedOn w:val="Normalny"/>
    <w:next w:val="Normalny"/>
    <w:autoRedefine/>
    <w:uiPriority w:val="39"/>
    <w:unhideWhenUsed/>
    <w:rsid w:val="00612804"/>
    <w:pPr>
      <w:spacing w:after="100"/>
      <w:ind w:left="220"/>
    </w:pPr>
  </w:style>
  <w:style w:type="paragraph" w:customStyle="1" w:styleId="WW-Zwykytekst">
    <w:name w:val="WW-Zwykły tekst"/>
    <w:basedOn w:val="Normalny"/>
    <w:rsid w:val="00612804"/>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612804"/>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612804"/>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6128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804"/>
    <w:rPr>
      <w:sz w:val="20"/>
      <w:szCs w:val="20"/>
    </w:rPr>
  </w:style>
  <w:style w:type="character" w:styleId="Odwoanieprzypisukocowego">
    <w:name w:val="endnote reference"/>
    <w:basedOn w:val="Domylnaczcionkaakapitu"/>
    <w:uiPriority w:val="99"/>
    <w:semiHidden/>
    <w:unhideWhenUsed/>
    <w:rsid w:val="00612804"/>
    <w:rPr>
      <w:vertAlign w:val="superscript"/>
    </w:rPr>
  </w:style>
  <w:style w:type="character" w:customStyle="1" w:styleId="gray">
    <w:name w:val="gray"/>
    <w:basedOn w:val="Domylnaczcionkaakapitu"/>
    <w:rsid w:val="00612804"/>
  </w:style>
  <w:style w:type="paragraph" w:customStyle="1" w:styleId="Zwykytekst0">
    <w:name w:val="Zwyk?y tekst"/>
    <w:basedOn w:val="Normalny"/>
    <w:rsid w:val="002A5D2F"/>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xcontentpasted0">
    <w:name w:val="x_contentpasted0"/>
    <w:rsid w:val="003209F8"/>
  </w:style>
  <w:style w:type="character" w:styleId="Nierozpoznanawzmianka">
    <w:name w:val="Unresolved Mention"/>
    <w:basedOn w:val="Domylnaczcionkaakapitu"/>
    <w:uiPriority w:val="99"/>
    <w:semiHidden/>
    <w:unhideWhenUsed/>
    <w:rsid w:val="004A2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um.swidnica.pl" TargetMode="External"/><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transakcja/1097563"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mailto:iod@um.swidnic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7563"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1097563"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transakcja/................" TargetMode="External"/><Relationship Id="rId10" Type="http://schemas.openxmlformats.org/officeDocument/2006/relationships/hyperlink" Target="https://platformazakupowa.pl/transakcja/1097563" TargetMode="Externa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6634-676E-4528-8B34-C161B3DB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46</Pages>
  <Words>16687</Words>
  <Characters>100123</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Adrianna Wikieł</dc:creator>
  <cp:lastModifiedBy>Katarzyna Wrona</cp:lastModifiedBy>
  <cp:revision>13</cp:revision>
  <cp:lastPrinted>2025-04-03T08:40:00Z</cp:lastPrinted>
  <dcterms:created xsi:type="dcterms:W3CDTF">2025-03-18T13:14:00Z</dcterms:created>
  <dcterms:modified xsi:type="dcterms:W3CDTF">2025-04-17T10:25:00Z</dcterms:modified>
</cp:coreProperties>
</file>