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69EAE" w14:textId="05BADDE4" w:rsidR="00E95EFD" w:rsidRPr="00BA2E0E" w:rsidRDefault="00A07000" w:rsidP="002430E7">
      <w:pPr>
        <w:spacing w:line="276" w:lineRule="auto"/>
        <w:rPr>
          <w:rFonts w:cs="Times New Roman"/>
          <w:b/>
          <w:bCs/>
          <w:color w:val="auto"/>
          <w:sz w:val="22"/>
          <w:szCs w:val="22"/>
        </w:rPr>
      </w:pPr>
      <w:r w:rsidRPr="00BA2E0E">
        <w:rPr>
          <w:rFonts w:cs="Times New Roman"/>
          <w:b/>
          <w:bCs/>
          <w:color w:val="auto"/>
          <w:sz w:val="22"/>
          <w:szCs w:val="22"/>
        </w:rPr>
        <w:t xml:space="preserve">  </w:t>
      </w:r>
      <w:r w:rsidR="00E70005" w:rsidRPr="00BA2E0E">
        <w:rPr>
          <w:rFonts w:cs="Times New Roman"/>
          <w:b/>
          <w:bCs/>
          <w:color w:val="auto"/>
          <w:sz w:val="22"/>
          <w:szCs w:val="22"/>
        </w:rPr>
        <w:t>Znak postępowania:WR.271.</w:t>
      </w:r>
      <w:r w:rsidR="00225482">
        <w:rPr>
          <w:rFonts w:cs="Times New Roman"/>
          <w:b/>
          <w:bCs/>
          <w:color w:val="auto"/>
          <w:sz w:val="22"/>
          <w:szCs w:val="22"/>
        </w:rPr>
        <w:t>10</w:t>
      </w:r>
      <w:r w:rsidR="00E70005" w:rsidRPr="00BA2E0E">
        <w:rPr>
          <w:rFonts w:cs="Times New Roman"/>
          <w:b/>
          <w:bCs/>
          <w:color w:val="auto"/>
          <w:sz w:val="22"/>
          <w:szCs w:val="22"/>
        </w:rPr>
        <w:t>.2025.206</w:t>
      </w:r>
    </w:p>
    <w:p w14:paraId="3BF2432A" w14:textId="77777777" w:rsidR="00E95EFD" w:rsidRPr="00BA2E0E" w:rsidRDefault="00E70005" w:rsidP="002430E7">
      <w:pPr>
        <w:tabs>
          <w:tab w:val="left" w:pos="1815"/>
          <w:tab w:val="right" w:pos="9612"/>
        </w:tabs>
        <w:spacing w:line="276" w:lineRule="auto"/>
        <w:rPr>
          <w:rFonts w:cs="Times New Roman"/>
          <w:i/>
          <w:iCs/>
          <w:color w:val="auto"/>
          <w:sz w:val="22"/>
          <w:szCs w:val="22"/>
          <w:shd w:val="clear" w:color="auto" w:fill="FFFF00"/>
        </w:rPr>
      </w:pPr>
      <w:r w:rsidRPr="00BA2E0E">
        <w:rPr>
          <w:rFonts w:cs="Times New Roman"/>
          <w:i/>
          <w:iCs/>
          <w:color w:val="auto"/>
          <w:sz w:val="22"/>
          <w:szCs w:val="22"/>
        </w:rPr>
        <w:tab/>
      </w:r>
      <w:r w:rsidRPr="00BA2E0E">
        <w:rPr>
          <w:rFonts w:cs="Times New Roman"/>
          <w:i/>
          <w:iCs/>
          <w:color w:val="auto"/>
          <w:sz w:val="22"/>
          <w:szCs w:val="22"/>
        </w:rPr>
        <w:tab/>
        <w:t>Zał. Nr 3 do SWZ – projekt umowy</w:t>
      </w:r>
    </w:p>
    <w:p w14:paraId="580786CF" w14:textId="77777777" w:rsidR="00E95EFD" w:rsidRPr="00BA2E0E" w:rsidRDefault="00E70005" w:rsidP="002430E7">
      <w:pPr>
        <w:spacing w:line="276" w:lineRule="auto"/>
        <w:jc w:val="center"/>
        <w:rPr>
          <w:rFonts w:cs="Times New Roman"/>
          <w:b/>
          <w:bCs/>
          <w:color w:val="auto"/>
          <w:sz w:val="22"/>
          <w:szCs w:val="22"/>
        </w:rPr>
      </w:pPr>
      <w:r w:rsidRPr="00BA2E0E">
        <w:rPr>
          <w:rFonts w:cs="Times New Roman"/>
          <w:b/>
          <w:bCs/>
          <w:color w:val="auto"/>
          <w:sz w:val="22"/>
          <w:szCs w:val="22"/>
        </w:rPr>
        <w:t>UMOWA WR…………………………..</w:t>
      </w:r>
    </w:p>
    <w:p w14:paraId="33CBAA43" w14:textId="77777777" w:rsidR="00E95EFD" w:rsidRPr="00BA2E0E" w:rsidRDefault="00E95EFD" w:rsidP="002430E7">
      <w:pPr>
        <w:spacing w:line="276" w:lineRule="auto"/>
        <w:jc w:val="center"/>
        <w:rPr>
          <w:rFonts w:cs="Times New Roman"/>
          <w:b/>
          <w:bCs/>
          <w:color w:val="auto"/>
          <w:sz w:val="22"/>
          <w:szCs w:val="22"/>
        </w:rPr>
      </w:pPr>
    </w:p>
    <w:p w14:paraId="274F97DF" w14:textId="77777777" w:rsidR="00E95EFD" w:rsidRPr="00BA2E0E" w:rsidRDefault="00E70005" w:rsidP="002430E7">
      <w:pPr>
        <w:spacing w:line="276" w:lineRule="auto"/>
        <w:jc w:val="both"/>
        <w:rPr>
          <w:rFonts w:cs="Times New Roman"/>
          <w:color w:val="auto"/>
          <w:sz w:val="22"/>
          <w:szCs w:val="22"/>
        </w:rPr>
      </w:pPr>
      <w:r w:rsidRPr="00BA2E0E">
        <w:rPr>
          <w:rFonts w:cs="Times New Roman"/>
          <w:color w:val="auto"/>
          <w:sz w:val="22"/>
          <w:szCs w:val="22"/>
        </w:rPr>
        <w:t xml:space="preserve">zawarta w dniu </w:t>
      </w:r>
      <w:r w:rsidRPr="00BA2E0E">
        <w:rPr>
          <w:rFonts w:cs="Times New Roman"/>
          <w:b/>
          <w:bCs/>
          <w:color w:val="auto"/>
          <w:sz w:val="22"/>
          <w:szCs w:val="22"/>
        </w:rPr>
        <w:t>………………….. r</w:t>
      </w:r>
      <w:r w:rsidRPr="00BA2E0E">
        <w:rPr>
          <w:rFonts w:cs="Times New Roman"/>
          <w:color w:val="auto"/>
          <w:sz w:val="22"/>
          <w:szCs w:val="22"/>
        </w:rPr>
        <w:t xml:space="preserve">. w Lądku Zdroju, pomiędzy </w:t>
      </w:r>
    </w:p>
    <w:p w14:paraId="3381FD16" w14:textId="77777777" w:rsidR="00E95EFD" w:rsidRPr="00BA2E0E" w:rsidRDefault="00E70005" w:rsidP="002430E7">
      <w:pPr>
        <w:spacing w:line="276" w:lineRule="auto"/>
        <w:jc w:val="both"/>
        <w:rPr>
          <w:rFonts w:cs="Times New Roman"/>
          <w:color w:val="auto"/>
          <w:sz w:val="22"/>
          <w:szCs w:val="22"/>
        </w:rPr>
      </w:pPr>
      <w:r w:rsidRPr="00BA2E0E">
        <w:rPr>
          <w:rFonts w:cs="Times New Roman"/>
          <w:b/>
          <w:bCs/>
          <w:color w:val="auto"/>
          <w:sz w:val="22"/>
          <w:szCs w:val="22"/>
        </w:rPr>
        <w:t>Gminą Lądek-Zdrój</w:t>
      </w:r>
      <w:r w:rsidRPr="00BA2E0E">
        <w:rPr>
          <w:rFonts w:cs="Times New Roman"/>
          <w:color w:val="auto"/>
          <w:sz w:val="22"/>
          <w:szCs w:val="22"/>
        </w:rPr>
        <w:t xml:space="preserve">, z siedzibą w 57-540 Lądku-Zdroju, ul. Rynek 31, NIP 881-10-01-664, REGON 89 07 18 113, reprezentowaną przez: </w:t>
      </w:r>
      <w:r w:rsidRPr="00BA2E0E">
        <w:rPr>
          <w:rFonts w:cs="Times New Roman"/>
          <w:b/>
          <w:bCs/>
          <w:color w:val="auto"/>
          <w:sz w:val="22"/>
          <w:szCs w:val="22"/>
        </w:rPr>
        <w:t>…………………………..</w:t>
      </w:r>
      <w:r w:rsidRPr="00BA2E0E">
        <w:rPr>
          <w:rFonts w:cs="Times New Roman"/>
          <w:color w:val="auto"/>
          <w:sz w:val="22"/>
          <w:szCs w:val="22"/>
        </w:rPr>
        <w:t xml:space="preserve"> - Burmistrza Lądka-Zdroju, przy kontrasygnacie </w:t>
      </w:r>
      <w:r w:rsidRPr="00BA2E0E">
        <w:rPr>
          <w:rFonts w:cs="Times New Roman"/>
          <w:b/>
          <w:bCs/>
          <w:color w:val="auto"/>
          <w:sz w:val="22"/>
          <w:szCs w:val="22"/>
        </w:rPr>
        <w:t>…………………………..</w:t>
      </w:r>
      <w:r w:rsidRPr="00BA2E0E">
        <w:rPr>
          <w:rFonts w:cs="Times New Roman"/>
          <w:color w:val="auto"/>
          <w:sz w:val="22"/>
          <w:szCs w:val="22"/>
        </w:rPr>
        <w:t xml:space="preserve"> - Skarbnika Gminy Lądek-Zdrój, zwanym dalej  w umowie „</w:t>
      </w:r>
      <w:r w:rsidRPr="00BA2E0E">
        <w:rPr>
          <w:rFonts w:cs="Times New Roman"/>
          <w:b/>
          <w:bCs/>
          <w:color w:val="auto"/>
          <w:sz w:val="22"/>
          <w:szCs w:val="22"/>
        </w:rPr>
        <w:t xml:space="preserve">ZAMAWIAJĄCYM”, </w:t>
      </w:r>
    </w:p>
    <w:p w14:paraId="1CD6FBE0" w14:textId="77777777" w:rsidR="00E95EFD" w:rsidRPr="00BA2E0E" w:rsidRDefault="00E95EFD" w:rsidP="002430E7">
      <w:pPr>
        <w:spacing w:line="276" w:lineRule="auto"/>
        <w:jc w:val="both"/>
        <w:rPr>
          <w:rFonts w:cs="Times New Roman"/>
          <w:color w:val="auto"/>
          <w:sz w:val="22"/>
          <w:szCs w:val="22"/>
        </w:rPr>
      </w:pPr>
    </w:p>
    <w:p w14:paraId="7E8993C4" w14:textId="77777777" w:rsidR="00E95EFD" w:rsidRPr="00BA2E0E" w:rsidRDefault="00E70005" w:rsidP="002430E7">
      <w:pPr>
        <w:spacing w:line="276" w:lineRule="auto"/>
        <w:jc w:val="both"/>
        <w:rPr>
          <w:rFonts w:cs="Times New Roman"/>
          <w:color w:val="auto"/>
          <w:sz w:val="22"/>
          <w:szCs w:val="22"/>
        </w:rPr>
      </w:pPr>
      <w:r w:rsidRPr="00BA2E0E">
        <w:rPr>
          <w:rFonts w:cs="Times New Roman"/>
          <w:color w:val="auto"/>
          <w:sz w:val="22"/>
          <w:szCs w:val="22"/>
        </w:rPr>
        <w:t>a firmą/przedsiębiorcą:</w:t>
      </w:r>
    </w:p>
    <w:p w14:paraId="7EF6CCC5" w14:textId="77777777" w:rsidR="00E95EFD" w:rsidRPr="00BA2E0E" w:rsidRDefault="00E70005" w:rsidP="002430E7">
      <w:pPr>
        <w:spacing w:line="276" w:lineRule="auto"/>
        <w:jc w:val="both"/>
        <w:rPr>
          <w:rFonts w:cs="Times New Roman"/>
          <w:color w:val="auto"/>
          <w:sz w:val="22"/>
          <w:szCs w:val="22"/>
        </w:rPr>
      </w:pPr>
      <w:r w:rsidRPr="00BA2E0E">
        <w:rPr>
          <w:rFonts w:cs="Times New Roman"/>
          <w:color w:val="auto"/>
          <w:sz w:val="22"/>
          <w:szCs w:val="22"/>
        </w:rPr>
        <w:t>…………………………………………………………………………………  z  siedzibą w ................................................................................... zarejestrowaną w Krajowym Rejestrze Sądowym prowadzonym przez Sąd Rejonowy dla……………………………………. pod nr…………………../prowadzącą działalność gospodarczą pod nazwą:….........................................................posiadającą REGON: .............. oraz  NIP: .................................................................oraz kapitał zakładowy w wysokości ……………………..zł, zwaną dalej w umowie „</w:t>
      </w:r>
      <w:r w:rsidRPr="00BA2E0E">
        <w:rPr>
          <w:rFonts w:cs="Times New Roman"/>
          <w:b/>
          <w:bCs/>
          <w:color w:val="auto"/>
          <w:sz w:val="22"/>
          <w:szCs w:val="22"/>
        </w:rPr>
        <w:t xml:space="preserve">WYKONAWCĄ” </w:t>
      </w:r>
      <w:r w:rsidRPr="00BA2E0E">
        <w:rPr>
          <w:rFonts w:cs="Times New Roman"/>
          <w:color w:val="auto"/>
          <w:sz w:val="22"/>
          <w:szCs w:val="22"/>
        </w:rPr>
        <w:t>reprezentowaną przez:</w:t>
      </w:r>
    </w:p>
    <w:p w14:paraId="5D1AAA75" w14:textId="77777777" w:rsidR="00E95EFD" w:rsidRPr="00BA2E0E" w:rsidRDefault="00E70005" w:rsidP="002430E7">
      <w:pPr>
        <w:spacing w:line="276" w:lineRule="auto"/>
        <w:jc w:val="both"/>
        <w:rPr>
          <w:rFonts w:cs="Times New Roman"/>
          <w:color w:val="auto"/>
          <w:sz w:val="22"/>
          <w:szCs w:val="22"/>
        </w:rPr>
      </w:pPr>
      <w:r w:rsidRPr="00BA2E0E">
        <w:rPr>
          <w:rFonts w:cs="Times New Roman"/>
          <w:color w:val="auto"/>
          <w:sz w:val="22"/>
          <w:szCs w:val="22"/>
        </w:rPr>
        <w:t xml:space="preserve">1. ................................................................................................................................ </w:t>
      </w:r>
    </w:p>
    <w:p w14:paraId="630A454F" w14:textId="77777777" w:rsidR="00E95EFD" w:rsidRPr="00BA2E0E" w:rsidRDefault="00E95EFD" w:rsidP="002430E7">
      <w:pPr>
        <w:spacing w:line="276" w:lineRule="auto"/>
        <w:jc w:val="both"/>
        <w:rPr>
          <w:rFonts w:cs="Times New Roman"/>
          <w:color w:val="auto"/>
          <w:sz w:val="22"/>
          <w:szCs w:val="22"/>
        </w:rPr>
      </w:pPr>
    </w:p>
    <w:p w14:paraId="1C11DCBD" w14:textId="6DEFAA36" w:rsidR="00E95EFD" w:rsidRPr="00BA2E0E" w:rsidRDefault="00E70005" w:rsidP="002430E7">
      <w:pPr>
        <w:spacing w:line="276" w:lineRule="auto"/>
        <w:jc w:val="both"/>
        <w:rPr>
          <w:rFonts w:cs="Times New Roman"/>
          <w:b/>
          <w:bCs/>
          <w:color w:val="auto"/>
          <w:sz w:val="22"/>
          <w:szCs w:val="22"/>
        </w:rPr>
      </w:pPr>
      <w:r w:rsidRPr="00BA2E0E">
        <w:rPr>
          <w:rFonts w:cs="Times New Roman"/>
          <w:color w:val="auto"/>
          <w:sz w:val="22"/>
          <w:szCs w:val="22"/>
        </w:rPr>
        <w:t xml:space="preserve">Wykonawca został wybrany w wyniku postępowania o udzielenie zamówienia publicznego przeprowadzonego w trybie podstawowym bez negocjacji zgodnie z art. 275 pkt 1) ustawy, którego przedmiotem jest: </w:t>
      </w:r>
      <w:r w:rsidR="002430E7" w:rsidRPr="00BA2E0E">
        <w:rPr>
          <w:rFonts w:cs="Times New Roman"/>
          <w:b/>
          <w:bCs/>
          <w:color w:val="auto"/>
          <w:sz w:val="22"/>
          <w:szCs w:val="22"/>
        </w:rPr>
        <w:t>Budowa zespołu budynków mieszkalnych wielorodzinnych wraz z niezbędną infrastrukturą techniczną na działce 285/10 przy ul rataja w Lądku-Zdroju</w:t>
      </w:r>
      <w:r w:rsidR="002430E7" w:rsidRPr="00BA2E0E">
        <w:rPr>
          <w:rFonts w:cs="Times New Roman"/>
          <w:color w:val="auto"/>
          <w:sz w:val="22"/>
          <w:szCs w:val="22"/>
        </w:rPr>
        <w:t xml:space="preserve"> </w:t>
      </w:r>
      <w:r w:rsidRPr="00BA2E0E">
        <w:rPr>
          <w:rFonts w:cs="Times New Roman"/>
          <w:color w:val="auto"/>
          <w:sz w:val="22"/>
          <w:szCs w:val="22"/>
        </w:rPr>
        <w:t>w oparciu o przepisy ustawy Prawo zamówień publicznych z dnia 11 września 2019 roku (</w:t>
      </w:r>
      <w:r w:rsidR="00BB4CC8" w:rsidRPr="00BA2E0E">
        <w:rPr>
          <w:rFonts w:cs="Times New Roman"/>
          <w:color w:val="auto"/>
          <w:sz w:val="22"/>
          <w:szCs w:val="22"/>
        </w:rPr>
        <w:t>dalej zwaną</w:t>
      </w:r>
      <w:r w:rsidRPr="00BA2E0E">
        <w:rPr>
          <w:rFonts w:cs="Times New Roman"/>
          <w:color w:val="auto"/>
          <w:sz w:val="22"/>
          <w:szCs w:val="22"/>
        </w:rPr>
        <w:t xml:space="preserve"> ustawa PZP), znak postępowania WR.271.</w:t>
      </w:r>
      <w:r w:rsidR="00225482">
        <w:rPr>
          <w:rFonts w:cs="Times New Roman"/>
          <w:color w:val="auto"/>
          <w:sz w:val="22"/>
          <w:szCs w:val="22"/>
        </w:rPr>
        <w:t>10</w:t>
      </w:r>
      <w:r w:rsidRPr="00BA2E0E">
        <w:rPr>
          <w:rFonts w:cs="Times New Roman"/>
          <w:color w:val="auto"/>
          <w:sz w:val="22"/>
          <w:szCs w:val="22"/>
        </w:rPr>
        <w:t>.2025.206</w:t>
      </w:r>
    </w:p>
    <w:p w14:paraId="744E0DDB" w14:textId="77777777" w:rsidR="00E95EFD" w:rsidRPr="00BA2E0E" w:rsidRDefault="00E95EFD" w:rsidP="002430E7">
      <w:pPr>
        <w:tabs>
          <w:tab w:val="left" w:leader="underscore" w:pos="4546"/>
        </w:tabs>
        <w:spacing w:line="276" w:lineRule="auto"/>
        <w:jc w:val="both"/>
        <w:rPr>
          <w:rFonts w:cs="Times New Roman"/>
          <w:color w:val="auto"/>
          <w:sz w:val="22"/>
          <w:szCs w:val="22"/>
        </w:rPr>
      </w:pPr>
    </w:p>
    <w:p w14:paraId="71768A89" w14:textId="77777777" w:rsidR="00E95EFD" w:rsidRPr="00BA2E0E" w:rsidRDefault="00E70005" w:rsidP="002430E7">
      <w:pPr>
        <w:spacing w:line="276" w:lineRule="auto"/>
        <w:jc w:val="both"/>
        <w:rPr>
          <w:rFonts w:cs="Times New Roman"/>
          <w:color w:val="auto"/>
          <w:sz w:val="22"/>
          <w:szCs w:val="22"/>
        </w:rPr>
      </w:pPr>
      <w:r w:rsidRPr="00BA2E0E">
        <w:rPr>
          <w:rFonts w:cs="Times New Roman"/>
          <w:color w:val="auto"/>
          <w:sz w:val="22"/>
          <w:szCs w:val="22"/>
        </w:rPr>
        <w:t>Strony zawarły umowę o treści następującej:</w:t>
      </w:r>
    </w:p>
    <w:p w14:paraId="6BAD8CE6" w14:textId="77777777" w:rsidR="00E95EFD" w:rsidRPr="00BA2E0E" w:rsidRDefault="00E95EFD" w:rsidP="002430E7">
      <w:pPr>
        <w:spacing w:line="276" w:lineRule="auto"/>
        <w:rPr>
          <w:rFonts w:cs="Times New Roman"/>
          <w:b/>
          <w:bCs/>
          <w:color w:val="auto"/>
          <w:sz w:val="22"/>
          <w:szCs w:val="22"/>
        </w:rPr>
      </w:pPr>
    </w:p>
    <w:p w14:paraId="7C033961" w14:textId="77777777" w:rsidR="00E95EFD" w:rsidRPr="00BA2E0E" w:rsidRDefault="00E70005" w:rsidP="002430E7">
      <w:pPr>
        <w:spacing w:line="276" w:lineRule="auto"/>
        <w:ind w:left="284" w:hanging="284"/>
        <w:jc w:val="center"/>
        <w:rPr>
          <w:rFonts w:cs="Times New Roman"/>
          <w:b/>
          <w:bCs/>
          <w:color w:val="auto"/>
          <w:sz w:val="22"/>
          <w:szCs w:val="22"/>
        </w:rPr>
      </w:pPr>
      <w:r w:rsidRPr="00BA2E0E">
        <w:rPr>
          <w:rFonts w:cs="Times New Roman"/>
          <w:b/>
          <w:bCs/>
          <w:color w:val="auto"/>
          <w:sz w:val="22"/>
          <w:szCs w:val="22"/>
        </w:rPr>
        <w:t>§ 1</w:t>
      </w:r>
    </w:p>
    <w:p w14:paraId="22BD38C0" w14:textId="77777777" w:rsidR="00E95EFD" w:rsidRPr="00BA2E0E" w:rsidRDefault="00E70005" w:rsidP="002430E7">
      <w:pPr>
        <w:spacing w:line="276" w:lineRule="auto"/>
        <w:ind w:left="284" w:hanging="284"/>
        <w:jc w:val="center"/>
        <w:rPr>
          <w:rFonts w:cs="Times New Roman"/>
          <w:b/>
          <w:bCs/>
          <w:color w:val="auto"/>
          <w:sz w:val="22"/>
          <w:szCs w:val="22"/>
        </w:rPr>
      </w:pPr>
      <w:r w:rsidRPr="00BA2E0E">
        <w:rPr>
          <w:rFonts w:cs="Times New Roman"/>
          <w:b/>
          <w:bCs/>
          <w:color w:val="auto"/>
          <w:sz w:val="22"/>
          <w:szCs w:val="22"/>
        </w:rPr>
        <w:t>Przedmiot umowy</w:t>
      </w:r>
    </w:p>
    <w:p w14:paraId="5036D0A0" w14:textId="77777777" w:rsidR="00E95EFD" w:rsidRPr="00BA2E0E" w:rsidRDefault="00E70005" w:rsidP="002430E7">
      <w:pPr>
        <w:numPr>
          <w:ilvl w:val="0"/>
          <w:numId w:val="2"/>
        </w:numPr>
        <w:spacing w:line="276" w:lineRule="auto"/>
        <w:jc w:val="both"/>
        <w:rPr>
          <w:rFonts w:cs="Times New Roman"/>
          <w:color w:val="auto"/>
          <w:sz w:val="22"/>
          <w:szCs w:val="22"/>
        </w:rPr>
      </w:pPr>
      <w:r w:rsidRPr="00BA2E0E">
        <w:rPr>
          <w:rFonts w:cs="Times New Roman"/>
          <w:color w:val="auto"/>
          <w:sz w:val="22"/>
          <w:szCs w:val="22"/>
        </w:rPr>
        <w:t>Na zasadach określonych w umowie Zamawiający zleca, a Wykonawca zobowiązuje się do wykonania robót budowlanych dla przedmiotowego zadania.</w:t>
      </w:r>
    </w:p>
    <w:p w14:paraId="61EE70C6" w14:textId="528F22B8" w:rsidR="00E95EFD" w:rsidRPr="00BA2E0E" w:rsidRDefault="00E70005" w:rsidP="002430E7">
      <w:pPr>
        <w:numPr>
          <w:ilvl w:val="0"/>
          <w:numId w:val="2"/>
        </w:numPr>
        <w:spacing w:line="276" w:lineRule="auto"/>
        <w:jc w:val="both"/>
        <w:rPr>
          <w:rFonts w:cs="Times New Roman"/>
          <w:color w:val="auto"/>
          <w:sz w:val="22"/>
          <w:szCs w:val="22"/>
        </w:rPr>
      </w:pPr>
      <w:bookmarkStart w:id="0" w:name="_Hlk167346811"/>
      <w:r w:rsidRPr="00BA2E0E">
        <w:rPr>
          <w:rFonts w:cs="Times New Roman"/>
          <w:color w:val="auto"/>
          <w:sz w:val="22"/>
          <w:szCs w:val="22"/>
        </w:rPr>
        <w:t>P</w:t>
      </w:r>
      <w:bookmarkStart w:id="1" w:name="_Hlk171515179"/>
      <w:bookmarkEnd w:id="0"/>
      <w:r w:rsidRPr="00BA2E0E">
        <w:rPr>
          <w:rFonts w:cs="Times New Roman"/>
          <w:color w:val="auto"/>
          <w:sz w:val="22"/>
          <w:szCs w:val="22"/>
        </w:rPr>
        <w:t>r</w:t>
      </w:r>
      <w:bookmarkStart w:id="2" w:name="_Hlk146178044"/>
      <w:bookmarkEnd w:id="1"/>
      <w:r w:rsidRPr="00BA2E0E">
        <w:rPr>
          <w:rFonts w:cs="Times New Roman"/>
          <w:color w:val="auto"/>
          <w:sz w:val="22"/>
          <w:szCs w:val="22"/>
        </w:rPr>
        <w:t>z</w:t>
      </w:r>
      <w:bookmarkStart w:id="3" w:name="_Hlk171587506"/>
      <w:bookmarkEnd w:id="2"/>
      <w:r w:rsidRPr="00BA2E0E">
        <w:rPr>
          <w:rFonts w:cs="Times New Roman"/>
          <w:color w:val="auto"/>
          <w:sz w:val="22"/>
          <w:szCs w:val="22"/>
        </w:rPr>
        <w:t>e</w:t>
      </w:r>
      <w:bookmarkStart w:id="4" w:name="_Hlk180744333"/>
      <w:bookmarkEnd w:id="3"/>
      <w:r w:rsidRPr="00BA2E0E">
        <w:rPr>
          <w:rFonts w:cs="Times New Roman"/>
          <w:color w:val="auto"/>
          <w:sz w:val="22"/>
          <w:szCs w:val="22"/>
        </w:rPr>
        <w:t>dmiotem zamówienia jest w</w:t>
      </w:r>
      <w:bookmarkEnd w:id="4"/>
      <w:r w:rsidRPr="00BA2E0E">
        <w:rPr>
          <w:rFonts w:cs="Times New Roman"/>
          <w:color w:val="auto"/>
          <w:sz w:val="22"/>
          <w:szCs w:val="22"/>
        </w:rPr>
        <w:t xml:space="preserve">ykonanie zamierzenia budowlanego polegającego na realizacji </w:t>
      </w:r>
      <w:r w:rsidR="00D9638B" w:rsidRPr="00BA2E0E">
        <w:rPr>
          <w:rFonts w:cs="Times New Roman"/>
          <w:color w:val="auto"/>
          <w:sz w:val="22"/>
          <w:szCs w:val="22"/>
        </w:rPr>
        <w:t>zadania pod nazwą:</w:t>
      </w:r>
      <w:r w:rsidRPr="00BA2E0E">
        <w:rPr>
          <w:rFonts w:cs="Times New Roman"/>
          <w:color w:val="auto"/>
          <w:sz w:val="22"/>
          <w:szCs w:val="22"/>
        </w:rPr>
        <w:t xml:space="preserve"> </w:t>
      </w:r>
      <w:bookmarkStart w:id="5" w:name="_TOCRange"/>
      <w:r w:rsidR="00D9638B" w:rsidRPr="00BA2E0E">
        <w:rPr>
          <w:rFonts w:cs="Times New Roman"/>
          <w:color w:val="auto"/>
          <w:sz w:val="22"/>
          <w:szCs w:val="22"/>
        </w:rPr>
        <w:t>„</w:t>
      </w:r>
      <w:bookmarkEnd w:id="5"/>
      <w:r w:rsidR="002430E7" w:rsidRPr="00BA2E0E">
        <w:rPr>
          <w:rFonts w:cs="Times New Roman"/>
          <w:b/>
          <w:bCs/>
          <w:color w:val="auto"/>
          <w:sz w:val="22"/>
          <w:szCs w:val="22"/>
        </w:rPr>
        <w:t>Budowa zespołu budynków mieszkalnych wielorodzinnych wraz z niezbędną infrastrukturą techniczną na działce 285/10 przy ul rataja w Lądku-Zdroju</w:t>
      </w:r>
      <w:r w:rsidR="00D9638B" w:rsidRPr="00BA2E0E">
        <w:rPr>
          <w:rFonts w:cs="Times New Roman"/>
          <w:color w:val="auto"/>
          <w:sz w:val="22"/>
          <w:szCs w:val="22"/>
        </w:rPr>
        <w:t xml:space="preserve">”. </w:t>
      </w:r>
    </w:p>
    <w:p w14:paraId="1369564A" w14:textId="1C2416C6" w:rsidR="00E95EFD" w:rsidRPr="00BA2E0E" w:rsidRDefault="00E70005" w:rsidP="001D5941">
      <w:pPr>
        <w:numPr>
          <w:ilvl w:val="0"/>
          <w:numId w:val="2"/>
        </w:numPr>
        <w:spacing w:line="276" w:lineRule="auto"/>
        <w:jc w:val="both"/>
        <w:rPr>
          <w:rFonts w:cs="Times New Roman"/>
          <w:color w:val="auto"/>
          <w:sz w:val="22"/>
          <w:szCs w:val="22"/>
        </w:rPr>
      </w:pPr>
      <w:r w:rsidRPr="00BA2E0E">
        <w:rPr>
          <w:rFonts w:cs="Times New Roman"/>
          <w:color w:val="auto"/>
          <w:sz w:val="22"/>
          <w:szCs w:val="22"/>
        </w:rPr>
        <w:t xml:space="preserve">Szczegółowy opis przedmiotu zamówienia </w:t>
      </w:r>
      <w:r w:rsidR="007320AA" w:rsidRPr="00BA2E0E">
        <w:rPr>
          <w:rFonts w:cs="Times New Roman"/>
          <w:color w:val="auto"/>
          <w:sz w:val="22"/>
          <w:szCs w:val="22"/>
        </w:rPr>
        <w:t xml:space="preserve">zawiera </w:t>
      </w:r>
      <w:r w:rsidRPr="00BA2E0E">
        <w:rPr>
          <w:rFonts w:cs="Times New Roman"/>
          <w:color w:val="auto"/>
          <w:sz w:val="22"/>
          <w:szCs w:val="22"/>
        </w:rPr>
        <w:t>Opis Przedmiotu Zamówienia – załącznik nr 1 do niniejszej umowy</w:t>
      </w:r>
      <w:r w:rsidR="002430E7" w:rsidRPr="00BA2E0E">
        <w:rPr>
          <w:rFonts w:cs="Times New Roman"/>
          <w:color w:val="auto"/>
          <w:sz w:val="22"/>
          <w:szCs w:val="22"/>
        </w:rPr>
        <w:t>, składający się z</w:t>
      </w:r>
      <w:r w:rsidR="00B30737" w:rsidRPr="00BA2E0E">
        <w:rPr>
          <w:rFonts w:cs="Times New Roman"/>
          <w:color w:val="auto"/>
          <w:sz w:val="22"/>
          <w:szCs w:val="22"/>
        </w:rPr>
        <w:t>:</w:t>
      </w:r>
      <w:r w:rsidR="002430E7" w:rsidRPr="00BA2E0E">
        <w:rPr>
          <w:rFonts w:cs="Times New Roman"/>
          <w:color w:val="auto"/>
          <w:sz w:val="22"/>
          <w:szCs w:val="22"/>
        </w:rPr>
        <w:t xml:space="preserve"> </w:t>
      </w:r>
      <w:r w:rsidR="00B30737" w:rsidRPr="00BA2E0E">
        <w:rPr>
          <w:rFonts w:cs="Times New Roman"/>
          <w:color w:val="auto"/>
          <w:sz w:val="22"/>
          <w:szCs w:val="22"/>
        </w:rPr>
        <w:t>Specyfikacji Technicznej Wykonania i Odbioru Robót</w:t>
      </w:r>
      <w:r w:rsidR="00B30737" w:rsidRPr="00BA2E0E">
        <w:rPr>
          <w:rFonts w:cs="Times New Roman"/>
          <w:color w:val="auto"/>
          <w:sz w:val="22"/>
          <w:szCs w:val="22"/>
        </w:rPr>
        <w:t xml:space="preserve">, </w:t>
      </w:r>
      <w:r w:rsidR="00B30737" w:rsidRPr="00BA2E0E">
        <w:rPr>
          <w:rFonts w:cs="Times New Roman"/>
          <w:color w:val="auto"/>
          <w:sz w:val="22"/>
          <w:szCs w:val="22"/>
        </w:rPr>
        <w:t>Projektu budowlanego</w:t>
      </w:r>
      <w:r w:rsidR="00B30737" w:rsidRPr="00BA2E0E">
        <w:rPr>
          <w:rFonts w:cs="Times New Roman"/>
          <w:color w:val="auto"/>
          <w:sz w:val="22"/>
          <w:szCs w:val="22"/>
        </w:rPr>
        <w:t xml:space="preserve">, </w:t>
      </w:r>
      <w:r w:rsidR="00B30737" w:rsidRPr="00BA2E0E">
        <w:rPr>
          <w:rFonts w:cs="Times New Roman"/>
          <w:color w:val="auto"/>
          <w:sz w:val="22"/>
          <w:szCs w:val="22"/>
        </w:rPr>
        <w:t>Projektu technicznego</w:t>
      </w:r>
      <w:r w:rsidR="00B30737" w:rsidRPr="00BA2E0E">
        <w:rPr>
          <w:rFonts w:cs="Times New Roman"/>
          <w:color w:val="auto"/>
          <w:sz w:val="22"/>
          <w:szCs w:val="22"/>
        </w:rPr>
        <w:t xml:space="preserve">, </w:t>
      </w:r>
      <w:r w:rsidR="00B30737" w:rsidRPr="00BA2E0E">
        <w:rPr>
          <w:rFonts w:cs="Times New Roman"/>
          <w:color w:val="auto"/>
          <w:sz w:val="22"/>
          <w:szCs w:val="22"/>
        </w:rPr>
        <w:t>Przedmiarów</w:t>
      </w:r>
      <w:r w:rsidR="00B30737" w:rsidRPr="00BA2E0E">
        <w:rPr>
          <w:rFonts w:cs="Times New Roman"/>
          <w:color w:val="auto"/>
          <w:sz w:val="22"/>
          <w:szCs w:val="22"/>
        </w:rPr>
        <w:t xml:space="preserve">, </w:t>
      </w:r>
      <w:r w:rsidR="00B30737" w:rsidRPr="00BA2E0E">
        <w:rPr>
          <w:rFonts w:cs="Times New Roman"/>
          <w:color w:val="auto"/>
          <w:sz w:val="22"/>
          <w:szCs w:val="22"/>
        </w:rPr>
        <w:t>Wizualizacji</w:t>
      </w:r>
      <w:r w:rsidR="00B30737" w:rsidRPr="00BA2E0E">
        <w:rPr>
          <w:rFonts w:cs="Times New Roman"/>
          <w:color w:val="auto"/>
          <w:sz w:val="22"/>
          <w:szCs w:val="22"/>
        </w:rPr>
        <w:t>.</w:t>
      </w:r>
    </w:p>
    <w:p w14:paraId="512B613A" w14:textId="47169134" w:rsidR="002430E7" w:rsidRPr="00BA2E0E" w:rsidRDefault="00E70005" w:rsidP="002430E7">
      <w:pPr>
        <w:numPr>
          <w:ilvl w:val="0"/>
          <w:numId w:val="2"/>
        </w:numPr>
        <w:spacing w:line="276" w:lineRule="auto"/>
        <w:jc w:val="both"/>
        <w:rPr>
          <w:rFonts w:cs="Times New Roman"/>
          <w:color w:val="auto"/>
          <w:sz w:val="22"/>
          <w:szCs w:val="22"/>
        </w:rPr>
      </w:pPr>
      <w:r w:rsidRPr="00BA2E0E">
        <w:rPr>
          <w:rFonts w:cs="Times New Roman"/>
          <w:color w:val="auto"/>
          <w:sz w:val="22"/>
          <w:szCs w:val="22"/>
        </w:rPr>
        <w:t>Wykonawca oświadcza, że zapoznał się z dokumentacją techniczną zawartą w SWZ</w:t>
      </w:r>
      <w:r w:rsidR="007320AA" w:rsidRPr="00BA2E0E">
        <w:rPr>
          <w:rFonts w:cs="Times New Roman"/>
          <w:color w:val="auto"/>
          <w:sz w:val="22"/>
          <w:szCs w:val="22"/>
        </w:rPr>
        <w:t xml:space="preserve"> oraz miejscem prowadzenia robót budowlanych</w:t>
      </w:r>
      <w:r w:rsidR="002430E7" w:rsidRPr="00BA2E0E">
        <w:rPr>
          <w:rFonts w:cs="Times New Roman"/>
          <w:color w:val="auto"/>
          <w:sz w:val="22"/>
          <w:szCs w:val="22"/>
        </w:rPr>
        <w:t>.</w:t>
      </w:r>
    </w:p>
    <w:p w14:paraId="2A7CBA19" w14:textId="32FA8E21" w:rsidR="00E95EFD" w:rsidRPr="00BA2E0E" w:rsidRDefault="00E70005" w:rsidP="002430E7">
      <w:pPr>
        <w:numPr>
          <w:ilvl w:val="0"/>
          <w:numId w:val="2"/>
        </w:numPr>
        <w:spacing w:line="276" w:lineRule="auto"/>
        <w:jc w:val="both"/>
        <w:rPr>
          <w:rFonts w:cs="Times New Roman"/>
          <w:color w:val="auto"/>
          <w:sz w:val="22"/>
          <w:szCs w:val="22"/>
        </w:rPr>
      </w:pPr>
      <w:r w:rsidRPr="00BA2E0E">
        <w:rPr>
          <w:rFonts w:cs="Times New Roman"/>
          <w:color w:val="auto"/>
          <w:sz w:val="22"/>
          <w:szCs w:val="22"/>
        </w:rPr>
        <w:t>Roboty budowlane powinny być realizowane  zgodnie z przepisami ustawy z dnia 7 lipca 1994r.- Prawo Budowlane (t.j. Dz.U. z 2024r. poz. 725 ze zm.) na podstawie dokumentacji projektowej, zgodnie z zasadami wiedzy technicznej, obowiązującymi w Rzeczypospolitej Polskiej przepisami prawa, decyzjami, opiniami, uzgodnieniami oraz zaleceniami Zamawiającego, Inspektora Nadzoru i Kierownika Budowy.</w:t>
      </w:r>
    </w:p>
    <w:p w14:paraId="0DFC2874" w14:textId="77777777" w:rsidR="00E95EFD" w:rsidRPr="00BA2E0E" w:rsidRDefault="00E70005" w:rsidP="002430E7">
      <w:pPr>
        <w:numPr>
          <w:ilvl w:val="0"/>
          <w:numId w:val="2"/>
        </w:numPr>
        <w:spacing w:line="276" w:lineRule="auto"/>
        <w:jc w:val="both"/>
        <w:rPr>
          <w:rFonts w:cs="Times New Roman"/>
          <w:color w:val="auto"/>
          <w:sz w:val="22"/>
          <w:szCs w:val="22"/>
        </w:rPr>
      </w:pPr>
      <w:r w:rsidRPr="00BA2E0E">
        <w:rPr>
          <w:rFonts w:cs="Times New Roman"/>
          <w:color w:val="auto"/>
          <w:sz w:val="22"/>
          <w:szCs w:val="22"/>
        </w:rPr>
        <w:t>Wykonawca oświadcza, że posiada wiedzę i doświadczenie, jak również, że dysponuje odpowiednimi środkami finansowymi umożliwiającymi kompleksowe i terminowe wykonanie Umowy.</w:t>
      </w:r>
    </w:p>
    <w:p w14:paraId="1DA895AD" w14:textId="77777777" w:rsidR="00E95EFD" w:rsidRPr="00BA2E0E" w:rsidRDefault="00E70005" w:rsidP="002430E7">
      <w:pPr>
        <w:numPr>
          <w:ilvl w:val="0"/>
          <w:numId w:val="2"/>
        </w:numPr>
        <w:spacing w:line="276" w:lineRule="auto"/>
        <w:jc w:val="both"/>
        <w:rPr>
          <w:rFonts w:cs="Times New Roman"/>
          <w:color w:val="auto"/>
          <w:sz w:val="22"/>
          <w:szCs w:val="22"/>
        </w:rPr>
      </w:pPr>
      <w:r w:rsidRPr="00BA2E0E">
        <w:rPr>
          <w:rFonts w:cs="Times New Roman"/>
          <w:color w:val="auto"/>
          <w:sz w:val="22"/>
          <w:szCs w:val="22"/>
        </w:rPr>
        <w:t xml:space="preserve">Wykonawca zobowiązuje się wykonać roboty budowlane z materiałów - wyrobów budowlanych, które powinny odpowiadać, co do jakości wymogom wyrobów budowlanych dopuszczonych do obrotu </w:t>
      </w:r>
      <w:r w:rsidRPr="00BA2E0E">
        <w:rPr>
          <w:rFonts w:cs="Times New Roman"/>
          <w:color w:val="auto"/>
          <w:sz w:val="22"/>
          <w:szCs w:val="22"/>
        </w:rPr>
        <w:lastRenderedPageBreak/>
        <w:t>i stosowania w budownictwie określonym w przepisach ustawy Prawo Budowlane i posiadać aprobatę techniczną. Jeżeli Zamawiający zażąda badań potwierdzających spełnienie wymagań, to Wykonawca obowiązany jest przeprowadzić te badania na swój koszt.</w:t>
      </w:r>
    </w:p>
    <w:p w14:paraId="4C826511" w14:textId="77777777" w:rsidR="007C33AE" w:rsidRPr="00BA2E0E" w:rsidRDefault="007C33AE" w:rsidP="002430E7">
      <w:pPr>
        <w:pStyle w:val="Akapitzlist"/>
        <w:numPr>
          <w:ilvl w:val="0"/>
          <w:numId w:val="2"/>
        </w:numPr>
        <w:tabs>
          <w:tab w:val="left" w:pos="284"/>
        </w:tabs>
        <w:contextualSpacing/>
        <w:jc w:val="both"/>
        <w:rPr>
          <w:rFonts w:ascii="Times New Roman" w:hAnsi="Times New Roman" w:cs="Times New Roman"/>
          <w:color w:val="auto"/>
          <w:lang w:eastAsia="en-GB"/>
        </w:rPr>
      </w:pPr>
      <w:r w:rsidRPr="00BA2E0E">
        <w:rPr>
          <w:rFonts w:ascii="Times New Roman" w:hAnsi="Times New Roman" w:cs="Times New Roman"/>
          <w:color w:val="auto"/>
          <w:lang w:eastAsia="en-GB"/>
        </w:rPr>
        <w:t>Zamawiający i Wykonawca obowiązani są współdziałać przy wykonywaniu niniejszej umowy w celu należytej realizacji zamówienia.</w:t>
      </w:r>
    </w:p>
    <w:p w14:paraId="05CBC0BE" w14:textId="1E2820A4" w:rsidR="004F0151" w:rsidRPr="00BA2E0E" w:rsidRDefault="004F0151" w:rsidP="002430E7">
      <w:pPr>
        <w:pStyle w:val="Akapitzlist"/>
        <w:numPr>
          <w:ilvl w:val="0"/>
          <w:numId w:val="2"/>
        </w:numPr>
        <w:tabs>
          <w:tab w:val="left" w:pos="284"/>
        </w:tabs>
        <w:contextualSpacing/>
        <w:jc w:val="both"/>
        <w:rPr>
          <w:rFonts w:ascii="Times New Roman" w:hAnsi="Times New Roman" w:cs="Times New Roman"/>
          <w:color w:val="auto"/>
          <w:lang w:eastAsia="en-GB"/>
        </w:rPr>
      </w:pPr>
      <w:r w:rsidRPr="00BA2E0E">
        <w:rPr>
          <w:rFonts w:ascii="Times New Roman" w:hAnsi="Times New Roman" w:cs="Times New Roman"/>
          <w:color w:val="auto"/>
          <w:lang w:eastAsia="en-GB"/>
        </w:rPr>
        <w:t xml:space="preserve">Zadanie </w:t>
      </w:r>
      <w:r w:rsidR="00D55B54" w:rsidRPr="00BA2E0E">
        <w:rPr>
          <w:rFonts w:ascii="Times New Roman" w:hAnsi="Times New Roman" w:cs="Times New Roman"/>
          <w:color w:val="auto"/>
          <w:lang w:eastAsia="en-GB"/>
        </w:rPr>
        <w:t xml:space="preserve">będzie </w:t>
      </w:r>
      <w:r w:rsidRPr="00BA2E0E">
        <w:rPr>
          <w:rFonts w:ascii="Times New Roman" w:hAnsi="Times New Roman" w:cs="Times New Roman"/>
          <w:color w:val="auto"/>
          <w:lang w:eastAsia="en-GB"/>
        </w:rPr>
        <w:t xml:space="preserve">dofinansowane z </w:t>
      </w:r>
      <w:r w:rsidR="00D55B54" w:rsidRPr="00BA2E0E">
        <w:rPr>
          <w:rFonts w:ascii="Times New Roman" w:hAnsi="Times New Roman" w:cs="Times New Roman"/>
          <w:color w:val="auto"/>
          <w:lang w:eastAsia="en-GB"/>
        </w:rPr>
        <w:t xml:space="preserve">środków </w:t>
      </w:r>
      <w:r w:rsidRPr="00BA2E0E">
        <w:rPr>
          <w:rFonts w:ascii="Times New Roman" w:hAnsi="Times New Roman" w:cs="Times New Roman"/>
          <w:color w:val="auto"/>
          <w:lang w:eastAsia="en-GB"/>
        </w:rPr>
        <w:t>Banku Gospodarstwa Krajowego</w:t>
      </w:r>
      <w:r w:rsidR="00D55B54" w:rsidRPr="00BA2E0E">
        <w:rPr>
          <w:rFonts w:ascii="Times New Roman" w:hAnsi="Times New Roman" w:cs="Times New Roman"/>
          <w:color w:val="auto"/>
          <w:lang w:eastAsia="en-GB"/>
        </w:rPr>
        <w:t xml:space="preserve">, a zatem Wykonawca jest zobowiązany udzielać na żądanie tego Banku wszelkich informacji oraz dokumentów jakie będą wymagane przez Bank, a powyższy obowiązek nie jest ograniczony czasem trwania niniejszej umowy, tj. trwa do 2031 roku. </w:t>
      </w:r>
    </w:p>
    <w:p w14:paraId="4B0D3EB0" w14:textId="731E24BE" w:rsidR="002430E7" w:rsidRPr="00BA2E0E" w:rsidRDefault="002430E7" w:rsidP="002430E7">
      <w:pPr>
        <w:pStyle w:val="Akapitzlist"/>
        <w:numPr>
          <w:ilvl w:val="0"/>
          <w:numId w:val="2"/>
        </w:numPr>
        <w:tabs>
          <w:tab w:val="left" w:pos="284"/>
        </w:tabs>
        <w:contextualSpacing/>
        <w:jc w:val="both"/>
        <w:rPr>
          <w:rFonts w:ascii="Times New Roman" w:hAnsi="Times New Roman" w:cs="Times New Roman"/>
          <w:color w:val="auto"/>
          <w:lang w:eastAsia="en-GB"/>
        </w:rPr>
      </w:pPr>
      <w:r w:rsidRPr="00BA2E0E">
        <w:rPr>
          <w:rFonts w:ascii="Times New Roman" w:hAnsi="Times New Roman" w:cs="Times New Roman"/>
          <w:color w:val="auto"/>
          <w:lang w:eastAsia="en-GB"/>
        </w:rPr>
        <w:t>Wykonawca zobowiązany jest do umieszczenia tablicy informacyjnej wskazującej, że źródłem dofinansowania przedsięwzięcia jest Fundusz Dopłat w Banku Gospodarstwa Krajowego zasilany środkami budżetu państwa, w ramach rządowego programu bezzwrotnego wsparcia budownictwa mieszkaniowego, wg wzoru i zgodnie z zasadami określonymi w rozporządzeniu Rady Ministrów z dnia 7.05.2021 r. w sprawie określenia działań informacyjnych [odejmowanych przez podmioty realizujące zadania finansowane lub dofinansowane z budżetu państwa lub z państwowych funduszy celowych.</w:t>
      </w:r>
    </w:p>
    <w:p w14:paraId="2D5FBA7F" w14:textId="77777777" w:rsidR="007C33AE" w:rsidRPr="00BA2E0E" w:rsidRDefault="007C33AE" w:rsidP="002430E7">
      <w:pPr>
        <w:spacing w:line="276" w:lineRule="auto"/>
        <w:ind w:left="284"/>
        <w:jc w:val="both"/>
        <w:rPr>
          <w:rFonts w:cs="Times New Roman"/>
          <w:color w:val="auto"/>
          <w:sz w:val="22"/>
          <w:szCs w:val="22"/>
        </w:rPr>
      </w:pPr>
    </w:p>
    <w:p w14:paraId="6782D5C7" w14:textId="77777777" w:rsidR="00E95EFD" w:rsidRPr="00BA2E0E" w:rsidRDefault="00E95EFD" w:rsidP="002430E7">
      <w:pPr>
        <w:tabs>
          <w:tab w:val="left" w:pos="360"/>
        </w:tabs>
        <w:spacing w:line="276" w:lineRule="auto"/>
        <w:ind w:left="284" w:hanging="284"/>
        <w:jc w:val="center"/>
        <w:rPr>
          <w:rFonts w:cs="Times New Roman"/>
          <w:b/>
          <w:bCs/>
          <w:color w:val="auto"/>
          <w:sz w:val="22"/>
          <w:szCs w:val="22"/>
        </w:rPr>
      </w:pPr>
    </w:p>
    <w:p w14:paraId="21501B85" w14:textId="77777777" w:rsidR="00E95EFD" w:rsidRPr="00BA2E0E" w:rsidRDefault="00E70005" w:rsidP="002430E7">
      <w:pPr>
        <w:tabs>
          <w:tab w:val="left" w:pos="360"/>
        </w:tabs>
        <w:spacing w:line="276" w:lineRule="auto"/>
        <w:ind w:left="284" w:hanging="284"/>
        <w:jc w:val="center"/>
        <w:rPr>
          <w:rFonts w:cs="Times New Roman"/>
          <w:b/>
          <w:bCs/>
          <w:color w:val="auto"/>
          <w:sz w:val="22"/>
          <w:szCs w:val="22"/>
        </w:rPr>
      </w:pPr>
      <w:r w:rsidRPr="00BA2E0E">
        <w:rPr>
          <w:rFonts w:cs="Times New Roman"/>
          <w:b/>
          <w:bCs/>
          <w:color w:val="auto"/>
          <w:sz w:val="22"/>
          <w:szCs w:val="22"/>
        </w:rPr>
        <w:t>§ 2</w:t>
      </w:r>
    </w:p>
    <w:p w14:paraId="193C8A32" w14:textId="77777777" w:rsidR="00E95EFD" w:rsidRPr="00BA2E0E" w:rsidRDefault="00E70005" w:rsidP="002430E7">
      <w:pPr>
        <w:spacing w:line="276" w:lineRule="auto"/>
        <w:jc w:val="center"/>
        <w:rPr>
          <w:rFonts w:cs="Times New Roman"/>
          <w:b/>
          <w:bCs/>
          <w:color w:val="auto"/>
          <w:sz w:val="22"/>
          <w:szCs w:val="22"/>
        </w:rPr>
      </w:pPr>
      <w:r w:rsidRPr="00BA2E0E">
        <w:rPr>
          <w:rFonts w:cs="Times New Roman"/>
          <w:b/>
          <w:bCs/>
          <w:color w:val="auto"/>
          <w:sz w:val="22"/>
          <w:szCs w:val="22"/>
        </w:rPr>
        <w:t>Pozostałe zobowiązania Wykonawcy</w:t>
      </w:r>
    </w:p>
    <w:p w14:paraId="428E6194" w14:textId="77777777" w:rsidR="00E95EFD" w:rsidRPr="00BA2E0E" w:rsidRDefault="00E70005" w:rsidP="002430E7">
      <w:pPr>
        <w:numPr>
          <w:ilvl w:val="0"/>
          <w:numId w:val="4"/>
        </w:numPr>
        <w:spacing w:line="276" w:lineRule="auto"/>
        <w:jc w:val="both"/>
        <w:rPr>
          <w:rFonts w:cs="Times New Roman"/>
          <w:color w:val="auto"/>
          <w:sz w:val="22"/>
          <w:szCs w:val="22"/>
        </w:rPr>
      </w:pPr>
      <w:r w:rsidRPr="00BA2E0E">
        <w:rPr>
          <w:rFonts w:cs="Times New Roman"/>
          <w:color w:val="auto"/>
          <w:sz w:val="22"/>
          <w:szCs w:val="22"/>
        </w:rPr>
        <w:t>Wykonawca oświadcza, że dysponuje wiedzą, zasobami, umiejętnościami i doświadczeniem oraz uprawnieniami, jak również zobowiązuje się wykonać przedmiot umowy zgodnie z jej postanowieniami, dokumentacją wykonawczą oraz wymaganiami wynikającymi z obowiązujących w tym zakresie przepisów prawa, w tym ustawy z dnia 07 lipca 1994 r. − Prawo Budowlane oraz rozporządzeń wykonawczych do tej ustawy, oraz zgodnie z wiedzą techniczną, zasadami sztuki budowlanej. Oświadczenia, o których mowa w niniejszym ustępie, mają charakter gwarancyjny. W razie wątpliwości Strony ustalają, że Wykonawca zobowiązany jest do sporządzenia kompletnej dokumentacji wymaganej od kierownika budowy na gruncie obowiązujących w tym zakresie przepisów prawa oraz przekazania jej Zamawiającemu w wymaganej liczbie egzemplarzy.</w:t>
      </w:r>
    </w:p>
    <w:p w14:paraId="6B423431" w14:textId="77777777" w:rsidR="00E95EFD" w:rsidRPr="00BA2E0E" w:rsidRDefault="00E70005" w:rsidP="002430E7">
      <w:pPr>
        <w:numPr>
          <w:ilvl w:val="0"/>
          <w:numId w:val="4"/>
        </w:numPr>
        <w:spacing w:line="276" w:lineRule="auto"/>
        <w:jc w:val="both"/>
        <w:rPr>
          <w:rFonts w:cs="Times New Roman"/>
          <w:color w:val="auto"/>
          <w:sz w:val="22"/>
          <w:szCs w:val="22"/>
        </w:rPr>
      </w:pPr>
      <w:r w:rsidRPr="00BA2E0E">
        <w:rPr>
          <w:rFonts w:cs="Times New Roman"/>
          <w:color w:val="auto"/>
          <w:sz w:val="22"/>
          <w:szCs w:val="22"/>
        </w:rPr>
        <w:t>Wykonawca oświadcza, że dysponuje odpowiednim potencjałem technicznym oraz pracownikami zdolnymi do wykonania umowy oraz, że roboty budowlane będą wykonywane przez osoby posiadające odpowiednie kwalifikacje oraz uprawnienia, przeszkolone w zakresie przepisów BHP i przeciwpożarowych, wyposażone w odpowiedni sprzęt, narzędzia i odzież ochronną.</w:t>
      </w:r>
    </w:p>
    <w:p w14:paraId="65D93C4D" w14:textId="77777777" w:rsidR="00E95EFD" w:rsidRPr="00BA2E0E" w:rsidRDefault="00E70005" w:rsidP="002430E7">
      <w:pPr>
        <w:numPr>
          <w:ilvl w:val="0"/>
          <w:numId w:val="4"/>
        </w:numPr>
        <w:spacing w:line="276" w:lineRule="auto"/>
        <w:ind w:right="29"/>
        <w:jc w:val="both"/>
        <w:rPr>
          <w:rFonts w:cs="Times New Roman"/>
          <w:color w:val="auto"/>
          <w:sz w:val="22"/>
          <w:szCs w:val="22"/>
        </w:rPr>
      </w:pPr>
      <w:r w:rsidRPr="00BA2E0E">
        <w:rPr>
          <w:rFonts w:cs="Times New Roman"/>
          <w:color w:val="auto"/>
          <w:sz w:val="22"/>
          <w:szCs w:val="22"/>
        </w:rPr>
        <w:t>Strony ustalają, że Wykonawca ponosi odpowiedzialność za działania lub zaniechania wszelkich osób (w tym podwykonawców), którymi posługuje się przy wykonywaniu umowy, jak za swoje własne działania lub zaniechania i nie może zwolnić się z tej odpowiedzialności na podstawie art. 429 ustawy z dnia 23 kwietnia 1964 r. – Kodeks Cywilny. Zamawiający w każdym czasie może zażądać od Wykonawcy zmiany tych osób, jeżeli uzna, że dana osoba nie wykonuje swoich obowiązków lub wykonuje je w sposób nienależyty bądź też pomiędzy daną osobą, a personelem Zamawiającego brak jest współdziałania.</w:t>
      </w:r>
    </w:p>
    <w:p w14:paraId="59EB4397" w14:textId="77777777" w:rsidR="00E95EFD" w:rsidRPr="00BA2E0E" w:rsidRDefault="00E70005" w:rsidP="002430E7">
      <w:pPr>
        <w:numPr>
          <w:ilvl w:val="0"/>
          <w:numId w:val="4"/>
        </w:numPr>
        <w:spacing w:line="276" w:lineRule="auto"/>
        <w:ind w:right="29"/>
        <w:jc w:val="both"/>
        <w:rPr>
          <w:rFonts w:cs="Times New Roman"/>
          <w:color w:val="auto"/>
          <w:sz w:val="22"/>
          <w:szCs w:val="22"/>
        </w:rPr>
      </w:pPr>
      <w:r w:rsidRPr="00BA2E0E">
        <w:rPr>
          <w:rFonts w:cs="Times New Roman"/>
          <w:color w:val="auto"/>
          <w:sz w:val="22"/>
          <w:szCs w:val="22"/>
        </w:rPr>
        <w:t>Wykonawca zobowiązuje się udzielać Zamawiającemu wszelkich wyjaśnień i informacji na temat postępów i sposobu wykonywania powierzonych robót, a także na bieżąco informować o ewentualnych problemach i dodatkowych okolicznościach wynikłych w trakcie realizacji umowy. Wykonawca zobowiązuje się w szczególności do każdorazowego zawiadamiania Zamawiającego niezwłocznie, jednakże nie później niż 24 godziny o zaistniałych na budowie nieprawidłowościach. W sytuacji, o której mowa w zdaniu poprzednim, na żądanie Zamawiającego Wykonawca przedstawi plan naprawczy, mający na celu usunięcie zaistniałych nieprawidłowości.</w:t>
      </w:r>
    </w:p>
    <w:p w14:paraId="318CEE18" w14:textId="77777777" w:rsidR="00E95EFD" w:rsidRPr="00BA2E0E" w:rsidRDefault="00E70005" w:rsidP="002430E7">
      <w:pPr>
        <w:numPr>
          <w:ilvl w:val="0"/>
          <w:numId w:val="4"/>
        </w:numPr>
        <w:spacing w:line="276" w:lineRule="auto"/>
        <w:ind w:right="29"/>
        <w:jc w:val="both"/>
        <w:rPr>
          <w:rFonts w:cs="Times New Roman"/>
          <w:color w:val="auto"/>
          <w:sz w:val="22"/>
          <w:szCs w:val="22"/>
        </w:rPr>
      </w:pPr>
      <w:r w:rsidRPr="00BA2E0E">
        <w:rPr>
          <w:rFonts w:cs="Times New Roman"/>
          <w:color w:val="auto"/>
          <w:sz w:val="22"/>
          <w:szCs w:val="22"/>
        </w:rPr>
        <w:t xml:space="preserve">Niezależnie od innych postanowień niniejszej umowy, Wykonawca zobowiązuje się do ścisłej współpracy oraz prowadzenia bieżących uzgodnień z Zamawiającym, w tym do niezwłocznego udzielania Zamawiającemu wyjaśnień oraz do dostarczania Zamawiającemu niezbędnych informacji, które mogą mieć wpływ na należytą realizację przedmiotu umowy. </w:t>
      </w:r>
    </w:p>
    <w:p w14:paraId="0696DA53" w14:textId="77777777" w:rsidR="00E95EFD" w:rsidRPr="00BA2E0E" w:rsidRDefault="00E70005" w:rsidP="002430E7">
      <w:pPr>
        <w:numPr>
          <w:ilvl w:val="0"/>
          <w:numId w:val="4"/>
        </w:numPr>
        <w:spacing w:line="276" w:lineRule="auto"/>
        <w:ind w:right="29"/>
        <w:jc w:val="both"/>
        <w:rPr>
          <w:rFonts w:cs="Times New Roman"/>
          <w:color w:val="auto"/>
          <w:sz w:val="22"/>
          <w:szCs w:val="22"/>
        </w:rPr>
      </w:pPr>
      <w:r w:rsidRPr="00BA2E0E">
        <w:rPr>
          <w:rFonts w:cs="Times New Roman"/>
          <w:color w:val="auto"/>
          <w:sz w:val="22"/>
          <w:szCs w:val="22"/>
        </w:rPr>
        <w:lastRenderedPageBreak/>
        <w:t>Wykonawca zobowiązuje się, przed rozpoczęciem robót, do odpowiedniego zorganizowania, zagospodarowania oraz należytego zabezpieczenia miejsca prowadzenia robót w sposób zapewniający bezpieczeństwo osób przebywających na terenie prowadzenia robót oraz w jego obrębie. Wykonawca zobowiązuje się, przed rozpoczęciem robót, do wykonania oraz umieszczenia na placu budowy tablic informacyjnych, których wymóg wynika z obowiązujących w tym zakresie przepisów prawa.</w:t>
      </w:r>
    </w:p>
    <w:p w14:paraId="64426031" w14:textId="77777777" w:rsidR="00E95EFD" w:rsidRPr="00BA2E0E" w:rsidRDefault="00E70005" w:rsidP="002430E7">
      <w:pPr>
        <w:numPr>
          <w:ilvl w:val="0"/>
          <w:numId w:val="4"/>
        </w:numPr>
        <w:spacing w:line="276" w:lineRule="auto"/>
        <w:ind w:right="29"/>
        <w:jc w:val="both"/>
        <w:rPr>
          <w:rFonts w:cs="Times New Roman"/>
          <w:color w:val="auto"/>
          <w:sz w:val="22"/>
          <w:szCs w:val="22"/>
        </w:rPr>
      </w:pPr>
      <w:r w:rsidRPr="00BA2E0E">
        <w:rPr>
          <w:rFonts w:cs="Times New Roman"/>
          <w:color w:val="auto"/>
          <w:sz w:val="22"/>
          <w:szCs w:val="22"/>
        </w:rPr>
        <w:t xml:space="preserve">Wykonawca zobowiązuje się do doprowadzenia mediów dla potrzeb prowadzenia robót budowlanych, w tym także do pokrycia wszelkich kosztów z tym związanych, w tym w szczególności do pokrycia kosztów opomiarowania oraz instalacji dodatkowych liczników i podliczników, a nadto także w razie konieczności do uzyskania wszelkich wymaganych zgód właścicieli oraz dostawców, </w:t>
      </w:r>
    </w:p>
    <w:p w14:paraId="617120EC" w14:textId="77777777" w:rsidR="00E95EFD" w:rsidRPr="00BA2E0E" w:rsidRDefault="00E70005" w:rsidP="002430E7">
      <w:pPr>
        <w:numPr>
          <w:ilvl w:val="0"/>
          <w:numId w:val="4"/>
        </w:numPr>
        <w:spacing w:line="276" w:lineRule="auto"/>
        <w:ind w:right="29"/>
        <w:jc w:val="both"/>
        <w:rPr>
          <w:rFonts w:cs="Times New Roman"/>
          <w:color w:val="auto"/>
          <w:sz w:val="22"/>
          <w:szCs w:val="22"/>
        </w:rPr>
      </w:pPr>
      <w:r w:rsidRPr="00BA2E0E">
        <w:rPr>
          <w:rFonts w:cs="Times New Roman"/>
          <w:color w:val="auto"/>
          <w:sz w:val="22"/>
          <w:szCs w:val="22"/>
        </w:rPr>
        <w:t>Wykonawca zobowiązuje się do odprowadzania ścieków i ponoszenia kosztów zużycia wody, energii, zrzutu ścieków i innych dla potrzeb prowadzenia robót budowlanych, na podstawie zamontowanych liczników oraz podliczników.</w:t>
      </w:r>
    </w:p>
    <w:p w14:paraId="4C08F7DE" w14:textId="77777777" w:rsidR="00E95EFD" w:rsidRPr="00BA2E0E" w:rsidRDefault="00E70005" w:rsidP="002430E7">
      <w:pPr>
        <w:numPr>
          <w:ilvl w:val="0"/>
          <w:numId w:val="4"/>
        </w:numPr>
        <w:spacing w:line="276" w:lineRule="auto"/>
        <w:ind w:right="29"/>
        <w:jc w:val="both"/>
        <w:rPr>
          <w:rFonts w:cs="Times New Roman"/>
          <w:color w:val="auto"/>
          <w:sz w:val="22"/>
          <w:szCs w:val="22"/>
        </w:rPr>
      </w:pPr>
      <w:r w:rsidRPr="00BA2E0E">
        <w:rPr>
          <w:rFonts w:cs="Times New Roman"/>
          <w:color w:val="auto"/>
          <w:sz w:val="22"/>
          <w:szCs w:val="22"/>
        </w:rPr>
        <w:t xml:space="preserve">Wykonawca zobowiązuje się do utrzymywania porządku, a także gospodarowania powstałymi odpadami zgodnie z obowiązującymi w tym zakresie przepisami prawa (w tym do ich niezwłocznego usuwania z miejsca prowadzenia robót), a także do uprzątnięcia miejsca prowadzenia robót po ich zakończeniu oraz w razie potrzeby zgłoszenia informacji o wytwarzanych odpadach do właściwego organu administracji publicznej. </w:t>
      </w:r>
    </w:p>
    <w:p w14:paraId="0F19DC57" w14:textId="77777777" w:rsidR="00E95EFD" w:rsidRPr="00BA2E0E" w:rsidRDefault="00E70005" w:rsidP="002430E7">
      <w:pPr>
        <w:numPr>
          <w:ilvl w:val="0"/>
          <w:numId w:val="4"/>
        </w:numPr>
        <w:spacing w:line="276" w:lineRule="auto"/>
        <w:ind w:right="29"/>
        <w:jc w:val="both"/>
        <w:rPr>
          <w:rFonts w:cs="Times New Roman"/>
          <w:color w:val="auto"/>
          <w:sz w:val="22"/>
          <w:szCs w:val="22"/>
        </w:rPr>
      </w:pPr>
      <w:r w:rsidRPr="00BA2E0E">
        <w:rPr>
          <w:rFonts w:cs="Times New Roman"/>
          <w:color w:val="auto"/>
          <w:sz w:val="22"/>
          <w:szCs w:val="22"/>
        </w:rPr>
        <w:t>Wykonawca zobowiązuje się, przed rozpoczęciem robót, do zabezpieczenia miejsca prowadzenia robót przed dostępem osób trzecich.</w:t>
      </w:r>
    </w:p>
    <w:p w14:paraId="6E269D2A" w14:textId="77777777" w:rsidR="00E95EFD" w:rsidRPr="00BA2E0E" w:rsidRDefault="00E70005" w:rsidP="002430E7">
      <w:pPr>
        <w:numPr>
          <w:ilvl w:val="0"/>
          <w:numId w:val="4"/>
        </w:numPr>
        <w:spacing w:line="276" w:lineRule="auto"/>
        <w:ind w:right="29"/>
        <w:jc w:val="both"/>
        <w:rPr>
          <w:rFonts w:cs="Times New Roman"/>
          <w:color w:val="auto"/>
          <w:sz w:val="22"/>
          <w:szCs w:val="22"/>
        </w:rPr>
      </w:pPr>
      <w:r w:rsidRPr="00BA2E0E">
        <w:rPr>
          <w:rFonts w:cs="Times New Roman"/>
          <w:color w:val="auto"/>
          <w:sz w:val="22"/>
          <w:szCs w:val="22"/>
        </w:rPr>
        <w:t>Wykonawca zobowiązuje się do używania materiałów oraz urządzeń odpowiadających obowiązującym normom, oraz obowiązującym w tym zakresie przepisom prawa.</w:t>
      </w:r>
    </w:p>
    <w:p w14:paraId="5A6850DD" w14:textId="77777777" w:rsidR="00E95EFD" w:rsidRPr="00BA2E0E" w:rsidRDefault="00E70005" w:rsidP="002430E7">
      <w:pPr>
        <w:numPr>
          <w:ilvl w:val="0"/>
          <w:numId w:val="4"/>
        </w:numPr>
        <w:spacing w:line="276" w:lineRule="auto"/>
        <w:ind w:right="29"/>
        <w:jc w:val="both"/>
        <w:rPr>
          <w:rFonts w:cs="Times New Roman"/>
          <w:color w:val="auto"/>
          <w:sz w:val="22"/>
          <w:szCs w:val="22"/>
        </w:rPr>
      </w:pPr>
      <w:r w:rsidRPr="00BA2E0E">
        <w:rPr>
          <w:rFonts w:cs="Times New Roman"/>
          <w:color w:val="auto"/>
          <w:sz w:val="22"/>
          <w:szCs w:val="22"/>
        </w:rPr>
        <w:t>Wykonawca zobowiązuje się do ścisłej współpracy z Zamawiającym, w tym do stosowania się do uzgodnień i wskazówek co do sposobu wykonania przedmiotu umowy. W razie wątpliwości Strony ustalają, że Wykonawca ma obowiązek uzgadniania z Zamawiającym doboru wykorzystywanej technologii, materiałów budowlanych oraz standardu wykończenia. Zalecenia i wskazówki Zamawiającego nie zwalniają Wykonawcy z odpowiedzialności za prawidłowe wykonanie umowy.</w:t>
      </w:r>
    </w:p>
    <w:p w14:paraId="6EF30AD2" w14:textId="77777777" w:rsidR="00E95EFD" w:rsidRPr="00BA2E0E" w:rsidRDefault="00E70005" w:rsidP="002430E7">
      <w:pPr>
        <w:numPr>
          <w:ilvl w:val="0"/>
          <w:numId w:val="4"/>
        </w:numPr>
        <w:spacing w:line="276" w:lineRule="auto"/>
        <w:ind w:right="29"/>
        <w:jc w:val="both"/>
        <w:rPr>
          <w:rFonts w:cs="Times New Roman"/>
          <w:color w:val="auto"/>
          <w:sz w:val="22"/>
          <w:szCs w:val="22"/>
        </w:rPr>
      </w:pPr>
      <w:r w:rsidRPr="00BA2E0E">
        <w:rPr>
          <w:rFonts w:cs="Times New Roman"/>
          <w:color w:val="auto"/>
          <w:sz w:val="22"/>
          <w:szCs w:val="22"/>
        </w:rPr>
        <w:t xml:space="preserve">Wykonawca zobowiązuje się do uczestniczenia, na żądanie Zamawiającego, w naradach, spotkaniach z mieszkańcami i innych czynnościach w trakcie wykonywania umowy oraz w okresie gwarancji i rękojmi oraz dbania o dobry wizerunek realizowanej inwestycji. </w:t>
      </w:r>
    </w:p>
    <w:p w14:paraId="7CF300A3" w14:textId="77777777" w:rsidR="00E95EFD" w:rsidRPr="00BA2E0E" w:rsidRDefault="00E70005" w:rsidP="002430E7">
      <w:pPr>
        <w:numPr>
          <w:ilvl w:val="0"/>
          <w:numId w:val="4"/>
        </w:numPr>
        <w:spacing w:line="276" w:lineRule="auto"/>
        <w:ind w:right="29"/>
        <w:jc w:val="both"/>
        <w:rPr>
          <w:rFonts w:cs="Times New Roman"/>
          <w:color w:val="auto"/>
          <w:sz w:val="22"/>
          <w:szCs w:val="22"/>
        </w:rPr>
      </w:pPr>
      <w:r w:rsidRPr="00BA2E0E">
        <w:rPr>
          <w:rFonts w:cs="Times New Roman"/>
          <w:color w:val="auto"/>
          <w:sz w:val="22"/>
          <w:szCs w:val="22"/>
        </w:rPr>
        <w:t>Wykonawca zobowiązuje się do wykonania umowy przy wykorzystaniu własnego sprzętu i materiałów, jak również do ponoszenia wszelkich kosztów związanych z jej realizacją.</w:t>
      </w:r>
    </w:p>
    <w:p w14:paraId="116C7237" w14:textId="77777777" w:rsidR="00E95EFD" w:rsidRPr="00BA2E0E" w:rsidRDefault="00E70005" w:rsidP="002430E7">
      <w:pPr>
        <w:numPr>
          <w:ilvl w:val="0"/>
          <w:numId w:val="4"/>
        </w:numPr>
        <w:spacing w:line="276" w:lineRule="auto"/>
        <w:ind w:right="29"/>
        <w:jc w:val="both"/>
        <w:rPr>
          <w:rFonts w:cs="Times New Roman"/>
          <w:color w:val="auto"/>
          <w:sz w:val="22"/>
          <w:szCs w:val="22"/>
        </w:rPr>
      </w:pPr>
      <w:r w:rsidRPr="00BA2E0E">
        <w:rPr>
          <w:rFonts w:cs="Times New Roman"/>
          <w:color w:val="auto"/>
          <w:sz w:val="22"/>
          <w:szCs w:val="22"/>
        </w:rPr>
        <w:t>Wykonawca zobowiązuje się do zdemontowania obiektów tymczasowych i uporządkowania terenu najpóźniej w terminie do 7 dni od dnia podpisania przez Zamawiającego Protokołu Odbioru Końcowego potwierdzającego należyte wykonanie przedmiotu umowy.</w:t>
      </w:r>
    </w:p>
    <w:p w14:paraId="08666B58" w14:textId="77777777" w:rsidR="00E95EFD" w:rsidRPr="00BA2E0E" w:rsidRDefault="00E70005" w:rsidP="002430E7">
      <w:pPr>
        <w:numPr>
          <w:ilvl w:val="0"/>
          <w:numId w:val="4"/>
        </w:numPr>
        <w:spacing w:line="276" w:lineRule="auto"/>
        <w:ind w:right="29"/>
        <w:jc w:val="both"/>
        <w:rPr>
          <w:rFonts w:cs="Times New Roman"/>
          <w:color w:val="auto"/>
          <w:sz w:val="22"/>
          <w:szCs w:val="22"/>
        </w:rPr>
      </w:pPr>
      <w:r w:rsidRPr="00BA2E0E">
        <w:rPr>
          <w:rFonts w:cs="Times New Roman"/>
          <w:color w:val="auto"/>
          <w:sz w:val="22"/>
          <w:szCs w:val="22"/>
        </w:rPr>
        <w:t>Wykonawca ponosi odpowiedzialność za wszelkie szkody wynikłe na terenie budowy w czasie od daty przejęcia miejsca prowadzenia robót budowlanych od Zamawiającego do dnia podpisania protokołu odbioru potwierdzającego należyte wykonanie przedmiotu Umowy.</w:t>
      </w:r>
    </w:p>
    <w:p w14:paraId="5C30CDC2" w14:textId="77777777" w:rsidR="00E95EFD" w:rsidRPr="00BA2E0E" w:rsidRDefault="00E70005" w:rsidP="002430E7">
      <w:pPr>
        <w:numPr>
          <w:ilvl w:val="0"/>
          <w:numId w:val="4"/>
        </w:numPr>
        <w:spacing w:line="276" w:lineRule="auto"/>
        <w:ind w:right="29"/>
        <w:jc w:val="both"/>
        <w:rPr>
          <w:rFonts w:cs="Times New Roman"/>
          <w:color w:val="auto"/>
          <w:sz w:val="22"/>
          <w:szCs w:val="22"/>
        </w:rPr>
      </w:pPr>
      <w:r w:rsidRPr="00BA2E0E">
        <w:rPr>
          <w:rFonts w:cs="Times New Roman"/>
          <w:color w:val="auto"/>
          <w:sz w:val="22"/>
          <w:szCs w:val="22"/>
        </w:rPr>
        <w:t>Wykonawca zobowiązany jest w szczególności do:</w:t>
      </w:r>
    </w:p>
    <w:p w14:paraId="57526D8E" w14:textId="77777777" w:rsidR="00E95EFD" w:rsidRPr="00BA2E0E" w:rsidRDefault="00E70005" w:rsidP="002430E7">
      <w:pPr>
        <w:pStyle w:val="Akapitzlist"/>
        <w:numPr>
          <w:ilvl w:val="0"/>
          <w:numId w:val="6"/>
        </w:numPr>
        <w:jc w:val="both"/>
        <w:rPr>
          <w:rFonts w:ascii="Times New Roman" w:hAnsi="Times New Roman" w:cs="Times New Roman"/>
          <w:color w:val="auto"/>
        </w:rPr>
      </w:pPr>
      <w:r w:rsidRPr="00BA2E0E">
        <w:rPr>
          <w:rFonts w:ascii="Times New Roman" w:hAnsi="Times New Roman" w:cs="Times New Roman"/>
          <w:color w:val="auto"/>
        </w:rPr>
        <w:t>zorganizowania socjalno-bytowego i produkcyjnego zaplecza budowy,</w:t>
      </w:r>
    </w:p>
    <w:p w14:paraId="1041D7E0" w14:textId="77777777" w:rsidR="00E95EFD" w:rsidRPr="00BA2E0E" w:rsidRDefault="00E70005" w:rsidP="002430E7">
      <w:pPr>
        <w:pStyle w:val="Akapitzlist"/>
        <w:numPr>
          <w:ilvl w:val="0"/>
          <w:numId w:val="6"/>
        </w:numPr>
        <w:jc w:val="both"/>
        <w:rPr>
          <w:rFonts w:ascii="Times New Roman" w:hAnsi="Times New Roman" w:cs="Times New Roman"/>
          <w:color w:val="auto"/>
        </w:rPr>
      </w:pPr>
      <w:r w:rsidRPr="00BA2E0E">
        <w:rPr>
          <w:rFonts w:ascii="Times New Roman" w:hAnsi="Times New Roman" w:cs="Times New Roman"/>
          <w:color w:val="auto"/>
        </w:rPr>
        <w:t>opracowania planu bezpieczeństwa i ochrony zdrowia wymaganego przepisami ustawy Prawo Budowlane,</w:t>
      </w:r>
    </w:p>
    <w:p w14:paraId="49036672" w14:textId="77777777" w:rsidR="00E95EFD" w:rsidRPr="00BA2E0E" w:rsidRDefault="00E70005" w:rsidP="002430E7">
      <w:pPr>
        <w:pStyle w:val="Akapitzlist"/>
        <w:numPr>
          <w:ilvl w:val="0"/>
          <w:numId w:val="6"/>
        </w:numPr>
        <w:jc w:val="both"/>
        <w:rPr>
          <w:rFonts w:ascii="Times New Roman" w:hAnsi="Times New Roman" w:cs="Times New Roman"/>
          <w:color w:val="auto"/>
        </w:rPr>
      </w:pPr>
      <w:r w:rsidRPr="00BA2E0E">
        <w:rPr>
          <w:rFonts w:ascii="Times New Roman" w:hAnsi="Times New Roman" w:cs="Times New Roman"/>
          <w:color w:val="auto"/>
        </w:rPr>
        <w:t>bieżącego prowadzenia Dziennika Budowy i udostępnianie go uprawnionym osobom celem dokonywania wpisów, zaleceń i potwierdzeń,</w:t>
      </w:r>
    </w:p>
    <w:p w14:paraId="227DF47D" w14:textId="77777777" w:rsidR="00E95EFD" w:rsidRPr="00BA2E0E" w:rsidRDefault="00E70005" w:rsidP="002430E7">
      <w:pPr>
        <w:pStyle w:val="Akapitzlist"/>
        <w:numPr>
          <w:ilvl w:val="0"/>
          <w:numId w:val="6"/>
        </w:numPr>
        <w:jc w:val="both"/>
        <w:rPr>
          <w:rFonts w:ascii="Times New Roman" w:hAnsi="Times New Roman" w:cs="Times New Roman"/>
          <w:color w:val="auto"/>
        </w:rPr>
      </w:pPr>
      <w:r w:rsidRPr="00BA2E0E">
        <w:rPr>
          <w:rFonts w:ascii="Times New Roman" w:hAnsi="Times New Roman" w:cs="Times New Roman"/>
          <w:color w:val="auto"/>
        </w:rPr>
        <w:t>zaprojektowania i wykonania wszelkich niezbędnych oznakowań i zabezpieczeń związanych z czasową organizacją ruchu prowadzonych robót oraz z ich bieżącą konserwacją,</w:t>
      </w:r>
    </w:p>
    <w:p w14:paraId="5519276A" w14:textId="77777777" w:rsidR="00E95EFD" w:rsidRPr="00BA2E0E" w:rsidRDefault="00E70005" w:rsidP="002430E7">
      <w:pPr>
        <w:pStyle w:val="Akapitzlist"/>
        <w:numPr>
          <w:ilvl w:val="0"/>
          <w:numId w:val="6"/>
        </w:numPr>
        <w:jc w:val="both"/>
        <w:rPr>
          <w:rFonts w:ascii="Times New Roman" w:hAnsi="Times New Roman" w:cs="Times New Roman"/>
          <w:color w:val="auto"/>
        </w:rPr>
      </w:pPr>
      <w:r w:rsidRPr="00BA2E0E">
        <w:rPr>
          <w:rFonts w:ascii="Times New Roman" w:hAnsi="Times New Roman" w:cs="Times New Roman"/>
          <w:color w:val="auto"/>
        </w:rPr>
        <w:t xml:space="preserve">prowadzenia robót wyłącznie przez osoby uprawnione oraz posiadające odpowiednie kwalifikacje zawodowe, przeszkolone w zakresie bhp i p.poż., posiadające aktualne badania lekarskie, wyposażone w niezbędne narzędzia, odzież ochronną, kaski i sprzęt; </w:t>
      </w:r>
    </w:p>
    <w:p w14:paraId="4109FCB4" w14:textId="77777777" w:rsidR="00E95EFD" w:rsidRPr="00BA2E0E" w:rsidRDefault="00E70005" w:rsidP="002430E7">
      <w:pPr>
        <w:pStyle w:val="Akapitzlist"/>
        <w:numPr>
          <w:ilvl w:val="0"/>
          <w:numId w:val="6"/>
        </w:numPr>
        <w:jc w:val="both"/>
        <w:rPr>
          <w:rFonts w:ascii="Times New Roman" w:hAnsi="Times New Roman" w:cs="Times New Roman"/>
          <w:color w:val="auto"/>
        </w:rPr>
      </w:pPr>
      <w:r w:rsidRPr="00BA2E0E">
        <w:rPr>
          <w:rFonts w:ascii="Times New Roman" w:hAnsi="Times New Roman" w:cs="Times New Roman"/>
          <w:color w:val="auto"/>
        </w:rPr>
        <w:t>przedłożenia Zamawiającemu do zatwierdzenia umów z podwykonawcami lub zmian do nich na zasadach wskazanych w Umowie;</w:t>
      </w:r>
    </w:p>
    <w:p w14:paraId="37304E26" w14:textId="77777777" w:rsidR="00E95EFD" w:rsidRPr="00BA2E0E" w:rsidRDefault="00E70005" w:rsidP="002430E7">
      <w:pPr>
        <w:pStyle w:val="Akapitzlist"/>
        <w:numPr>
          <w:ilvl w:val="0"/>
          <w:numId w:val="6"/>
        </w:numPr>
        <w:jc w:val="both"/>
        <w:rPr>
          <w:rFonts w:ascii="Times New Roman" w:hAnsi="Times New Roman" w:cs="Times New Roman"/>
          <w:color w:val="auto"/>
        </w:rPr>
      </w:pPr>
      <w:r w:rsidRPr="00BA2E0E">
        <w:rPr>
          <w:rFonts w:ascii="Times New Roman" w:hAnsi="Times New Roman" w:cs="Times New Roman"/>
          <w:color w:val="auto"/>
        </w:rPr>
        <w:lastRenderedPageBreak/>
        <w:t>zapewnienia Zamawiającemu oraz wszystkim osobom przez niego upoważnionym, a w szczególności pracownikom organów nadzoru budowlanego dostępu na teren budowy oraz wszystkich miejsc, gdzie są wykonywane roboty budowlane związane z realizacją Umowy;</w:t>
      </w:r>
    </w:p>
    <w:p w14:paraId="5332C997" w14:textId="77777777" w:rsidR="00E95EFD" w:rsidRPr="00BA2E0E" w:rsidRDefault="00E70005" w:rsidP="002430E7">
      <w:pPr>
        <w:pStyle w:val="Akapitzlist"/>
        <w:numPr>
          <w:ilvl w:val="0"/>
          <w:numId w:val="6"/>
        </w:numPr>
        <w:jc w:val="both"/>
        <w:rPr>
          <w:rFonts w:ascii="Times New Roman" w:hAnsi="Times New Roman" w:cs="Times New Roman"/>
          <w:color w:val="auto"/>
        </w:rPr>
      </w:pPr>
      <w:r w:rsidRPr="00BA2E0E">
        <w:rPr>
          <w:rFonts w:ascii="Times New Roman" w:hAnsi="Times New Roman" w:cs="Times New Roman"/>
          <w:color w:val="auto"/>
        </w:rPr>
        <w:t>zabezpieczenia terenu budowy oraz wszelkich miejsc, gdzie prowadzone są roboty z zachowaniem najwyższej staranności. Wykonawca zobowiązany jest zabezpieczyć i oznakować prowadzone roboty oraz dbać o stan techniczny i prawidłowość oznakowania przez cały czas trwania realizacji robót;</w:t>
      </w:r>
    </w:p>
    <w:p w14:paraId="5E6C9220" w14:textId="77777777" w:rsidR="00E95EFD" w:rsidRPr="00BA2E0E" w:rsidRDefault="00E70005" w:rsidP="002430E7">
      <w:pPr>
        <w:pStyle w:val="Akapitzlist"/>
        <w:numPr>
          <w:ilvl w:val="0"/>
          <w:numId w:val="6"/>
        </w:numPr>
        <w:jc w:val="both"/>
        <w:rPr>
          <w:rFonts w:ascii="Times New Roman" w:hAnsi="Times New Roman" w:cs="Times New Roman"/>
          <w:color w:val="auto"/>
        </w:rPr>
      </w:pPr>
      <w:r w:rsidRPr="00BA2E0E">
        <w:rPr>
          <w:rFonts w:ascii="Times New Roman" w:hAnsi="Times New Roman" w:cs="Times New Roman"/>
          <w:color w:val="auto"/>
        </w:rPr>
        <w:t>wykonania własnym staraniem i na własny koszt na okres realizacji Umowy i na jej potrzeby zasilania terenu budowy w wodę i energię elektryczną (pobór wody i energii dla potrzeb budowy i zaplecza budowy należy opomiarować) oraz zapewnienia łączności telefonicznej z osobami odpowiedzialnymi za prowadzenie robót, jak również bieżące ponoszenie kosztów za zużyte media,</w:t>
      </w:r>
    </w:p>
    <w:p w14:paraId="062EC187" w14:textId="77777777" w:rsidR="00E95EFD" w:rsidRPr="00BA2E0E" w:rsidRDefault="00E70005" w:rsidP="002430E7">
      <w:pPr>
        <w:pStyle w:val="Akapitzlist"/>
        <w:numPr>
          <w:ilvl w:val="0"/>
          <w:numId w:val="6"/>
        </w:numPr>
        <w:jc w:val="both"/>
        <w:rPr>
          <w:rFonts w:ascii="Times New Roman" w:hAnsi="Times New Roman" w:cs="Times New Roman"/>
          <w:color w:val="auto"/>
        </w:rPr>
      </w:pPr>
      <w:r w:rsidRPr="00BA2E0E">
        <w:rPr>
          <w:rFonts w:ascii="Times New Roman" w:hAnsi="Times New Roman" w:cs="Times New Roman"/>
          <w:color w:val="auto"/>
        </w:rPr>
        <w:t>zapewnienia bezpiecznego korzystania z terenu przylegającego do terenu budowy, wraz z zapewnieniem bezpiecznego dojścia i dojazdu do wszystkich nieruchomości,</w:t>
      </w:r>
    </w:p>
    <w:p w14:paraId="4AC2FABC" w14:textId="77777777" w:rsidR="00E95EFD" w:rsidRPr="00BA2E0E" w:rsidRDefault="00E70005" w:rsidP="002430E7">
      <w:pPr>
        <w:pStyle w:val="Akapitzlist"/>
        <w:numPr>
          <w:ilvl w:val="0"/>
          <w:numId w:val="6"/>
        </w:numPr>
        <w:jc w:val="both"/>
        <w:rPr>
          <w:rFonts w:ascii="Times New Roman" w:hAnsi="Times New Roman" w:cs="Times New Roman"/>
          <w:color w:val="auto"/>
        </w:rPr>
      </w:pPr>
      <w:r w:rsidRPr="00BA2E0E">
        <w:rPr>
          <w:rFonts w:ascii="Times New Roman" w:hAnsi="Times New Roman" w:cs="Times New Roman"/>
          <w:color w:val="auto"/>
        </w:rPr>
        <w:t>zapewnienia własnym staraniem i na własny koszt kontenerów na odpady,</w:t>
      </w:r>
    </w:p>
    <w:p w14:paraId="3519DBF5" w14:textId="77777777" w:rsidR="00E95EFD" w:rsidRPr="00BA2E0E" w:rsidRDefault="00E70005" w:rsidP="002430E7">
      <w:pPr>
        <w:pStyle w:val="Akapitzlist"/>
        <w:numPr>
          <w:ilvl w:val="0"/>
          <w:numId w:val="6"/>
        </w:numPr>
        <w:jc w:val="both"/>
        <w:rPr>
          <w:rFonts w:ascii="Times New Roman" w:hAnsi="Times New Roman" w:cs="Times New Roman"/>
          <w:color w:val="auto"/>
        </w:rPr>
      </w:pPr>
      <w:r w:rsidRPr="00BA2E0E">
        <w:rPr>
          <w:rFonts w:ascii="Times New Roman" w:hAnsi="Times New Roman" w:cs="Times New Roman"/>
          <w:color w:val="auto"/>
        </w:rPr>
        <w:t>przedstawienia (jako wytwórca odpadów) program gospodarki odpadami jak również uzyskać wszelkie wymagane uzgodnienia i pozwolenia w zakresie gospodarki odpadami oraz wytworzonymi nieczystościami w sposób zapewniający ich prawidłowy odzysk, utylizację lub unieszkodliwienie. Ponadto Wykonawca przestrzegać będzie wymogów ochrony środowiska, w tym w szczególności przepisów ustawy Prawo ochrony środowiska oraz ustawy o odpadach i zobowiązuje się wypełniać obowiązki wynikające z uzyskanych decyzji, uzgodnień oraz obowiązujących przepisów prawa;</w:t>
      </w:r>
    </w:p>
    <w:p w14:paraId="3C1821CB" w14:textId="77777777" w:rsidR="00E95EFD" w:rsidRPr="00BA2E0E" w:rsidRDefault="00E70005" w:rsidP="002430E7">
      <w:pPr>
        <w:pStyle w:val="Akapitzlist"/>
        <w:numPr>
          <w:ilvl w:val="0"/>
          <w:numId w:val="6"/>
        </w:numPr>
        <w:jc w:val="both"/>
        <w:rPr>
          <w:rFonts w:ascii="Times New Roman" w:hAnsi="Times New Roman" w:cs="Times New Roman"/>
          <w:color w:val="auto"/>
        </w:rPr>
      </w:pPr>
      <w:r w:rsidRPr="00BA2E0E">
        <w:rPr>
          <w:rFonts w:ascii="Times New Roman" w:hAnsi="Times New Roman" w:cs="Times New Roman"/>
          <w:color w:val="auto"/>
        </w:rPr>
        <w:t>usunięcia własnym staraniem i na własny koszt zbędnych i niewykorzystanych materiałów poza teren budowy oraz zagospodarowania na własny koszt wytworzonych odpadów zgodnie z przepisami Ustawy o odpadach. Wykonawca musi posiadać dokumenty potwierdzające przyjęcie odpadów przez składowiska i dokonania stosownych opłat;</w:t>
      </w:r>
    </w:p>
    <w:p w14:paraId="04D52FC8" w14:textId="77777777" w:rsidR="00E95EFD" w:rsidRPr="00BA2E0E" w:rsidRDefault="00E70005" w:rsidP="002430E7">
      <w:pPr>
        <w:pStyle w:val="Akapitzlist"/>
        <w:numPr>
          <w:ilvl w:val="0"/>
          <w:numId w:val="6"/>
        </w:numPr>
        <w:jc w:val="both"/>
        <w:rPr>
          <w:rFonts w:ascii="Times New Roman" w:hAnsi="Times New Roman" w:cs="Times New Roman"/>
          <w:color w:val="auto"/>
        </w:rPr>
      </w:pPr>
      <w:r w:rsidRPr="00BA2E0E">
        <w:rPr>
          <w:rFonts w:ascii="Times New Roman" w:hAnsi="Times New Roman" w:cs="Times New Roman"/>
          <w:color w:val="auto"/>
        </w:rPr>
        <w:t>zapewnienia pełnej obsługi geodezyjnej i geotechnicznej (bieżącej i powykonawczej) niezbędnej do zrealizowania Umowy,</w:t>
      </w:r>
    </w:p>
    <w:p w14:paraId="0196C6A1" w14:textId="77777777" w:rsidR="00E95EFD" w:rsidRPr="00BA2E0E" w:rsidRDefault="00E70005" w:rsidP="002430E7">
      <w:pPr>
        <w:pStyle w:val="Akapitzlist"/>
        <w:numPr>
          <w:ilvl w:val="0"/>
          <w:numId w:val="6"/>
        </w:numPr>
        <w:jc w:val="both"/>
        <w:rPr>
          <w:rFonts w:ascii="Times New Roman" w:hAnsi="Times New Roman" w:cs="Times New Roman"/>
          <w:color w:val="auto"/>
        </w:rPr>
      </w:pPr>
      <w:r w:rsidRPr="00BA2E0E">
        <w:rPr>
          <w:rFonts w:ascii="Times New Roman" w:hAnsi="Times New Roman" w:cs="Times New Roman"/>
          <w:color w:val="auto"/>
        </w:rPr>
        <w:t>uczestnictwa w naradach koordynacyjnych zwoływanych lub wyznaczanych przez Zamawiającego oraz zwoływania narad technicznych i koordynacyjnych nie rzadziej niż 1 x 2 tyg. w trakcie realizacji Umowy oraz sporządzania sprawozdań z tych narad. Kopie sprawozdań Wykonawca zobowiązany jest przekazać Zamawiającemu w terminie trzech dni od dnia narady;</w:t>
      </w:r>
    </w:p>
    <w:p w14:paraId="104EC018" w14:textId="77777777" w:rsidR="00E95EFD" w:rsidRPr="00BA2E0E" w:rsidRDefault="00E70005" w:rsidP="002430E7">
      <w:pPr>
        <w:pStyle w:val="Akapitzlist"/>
        <w:numPr>
          <w:ilvl w:val="0"/>
          <w:numId w:val="6"/>
        </w:numPr>
        <w:jc w:val="both"/>
        <w:rPr>
          <w:rFonts w:ascii="Times New Roman" w:hAnsi="Times New Roman" w:cs="Times New Roman"/>
          <w:color w:val="auto"/>
        </w:rPr>
      </w:pPr>
      <w:r w:rsidRPr="00BA2E0E">
        <w:rPr>
          <w:rFonts w:ascii="Times New Roman" w:hAnsi="Times New Roman" w:cs="Times New Roman"/>
          <w:color w:val="auto"/>
        </w:rPr>
        <w:t>kompletowania i stałego przechowywania na terenie budowy wszelkiej dokumentacji zgodnie z przepisami Prawa budowlanego, bieżącego przekazywania Zamawiającemu dokumentów pozwalających na ocenę stanu i sposobu wykonania robót. Zaginięcie któregokolwiek z dokumentów budowy zobowiązuje Wykonawcę do jego natychmiastowego odtworzenia w formie przewidzianej prawem;</w:t>
      </w:r>
    </w:p>
    <w:p w14:paraId="382C15A3" w14:textId="77777777" w:rsidR="00E95EFD" w:rsidRPr="00BA2E0E" w:rsidRDefault="00E70005" w:rsidP="002430E7">
      <w:pPr>
        <w:pStyle w:val="Akapitzlist"/>
        <w:numPr>
          <w:ilvl w:val="0"/>
          <w:numId w:val="6"/>
        </w:numPr>
        <w:jc w:val="both"/>
        <w:rPr>
          <w:rFonts w:ascii="Times New Roman" w:hAnsi="Times New Roman" w:cs="Times New Roman"/>
          <w:color w:val="auto"/>
        </w:rPr>
      </w:pPr>
      <w:r w:rsidRPr="00BA2E0E">
        <w:rPr>
          <w:rFonts w:ascii="Times New Roman" w:hAnsi="Times New Roman" w:cs="Times New Roman"/>
          <w:color w:val="auto"/>
        </w:rPr>
        <w:t xml:space="preserve">ciągłego dbania o należyty porządek, utrzymywania czystości zaplecza, oraz przestrzegania przepisów BHP na terenie budowy oraz we wszelkich miejscach gdzie prowadzone są roboty, </w:t>
      </w:r>
    </w:p>
    <w:p w14:paraId="0E46E70C" w14:textId="77777777" w:rsidR="00E95EFD" w:rsidRPr="00BA2E0E" w:rsidRDefault="00E70005" w:rsidP="002430E7">
      <w:pPr>
        <w:pStyle w:val="Akapitzlist"/>
        <w:numPr>
          <w:ilvl w:val="0"/>
          <w:numId w:val="6"/>
        </w:numPr>
        <w:jc w:val="both"/>
        <w:rPr>
          <w:rFonts w:ascii="Times New Roman" w:hAnsi="Times New Roman" w:cs="Times New Roman"/>
          <w:color w:val="auto"/>
        </w:rPr>
      </w:pPr>
      <w:r w:rsidRPr="00BA2E0E">
        <w:rPr>
          <w:rFonts w:ascii="Times New Roman" w:hAnsi="Times New Roman" w:cs="Times New Roman"/>
          <w:color w:val="auto"/>
        </w:rPr>
        <w:t>uprzedniego pisemnego pod rygorem nieważności uzgadniania z Zamawiającym wprowadzanych zmian materiałowych przy zachowaniu standardów jakościowych materiałów zamiennych zgodnych z wymaganiami Zamawiającego,</w:t>
      </w:r>
    </w:p>
    <w:p w14:paraId="511A6477" w14:textId="0B2E87F4" w:rsidR="00E95EFD" w:rsidRPr="00BA2E0E" w:rsidRDefault="00E70005" w:rsidP="002430E7">
      <w:pPr>
        <w:pStyle w:val="Akapitzlist"/>
        <w:numPr>
          <w:ilvl w:val="0"/>
          <w:numId w:val="6"/>
        </w:numPr>
        <w:jc w:val="both"/>
        <w:rPr>
          <w:rFonts w:ascii="Times New Roman" w:hAnsi="Times New Roman" w:cs="Times New Roman"/>
          <w:color w:val="auto"/>
        </w:rPr>
      </w:pPr>
      <w:r w:rsidRPr="00BA2E0E">
        <w:rPr>
          <w:rFonts w:ascii="Times New Roman" w:hAnsi="Times New Roman" w:cs="Times New Roman"/>
          <w:color w:val="auto"/>
        </w:rPr>
        <w:t>dostarczenia Zamawiającemu kompletnej i właściwie sporządzonej dokumentacji powykonawczej w wersji papierowej i elektronicznej zawierającej: oświadczenie kierownika budowy o zgodności wykonania obiektu z projektem i doprowadzeniu do należytego stanu i porządku terenu budowy, geodezyjną inwentaryzację powykonawczą (szkice) wraz ze sporządzoną dokumentacją  geodezyjno-kartograficzną, dokumentację powykonawczą z naniesionymi i potwierdzonymi przez kierownika budowy ewentualnymi zmianami, protokoły prób, badań  i sprawdzeń zgodnie z dokumentacją techniczną i obowiązującymi przepisami, atesty, aprobaty, deklaracje zgodności, kosztorys powykonawczy, dziennik budowy</w:t>
      </w:r>
      <w:r w:rsidR="00A41919" w:rsidRPr="00BA2E0E">
        <w:rPr>
          <w:rFonts w:ascii="Times New Roman" w:hAnsi="Times New Roman" w:cs="Times New Roman"/>
          <w:color w:val="auto"/>
        </w:rPr>
        <w:t>,</w:t>
      </w:r>
      <w:r w:rsidR="00A41919" w:rsidRPr="00BA2E0E">
        <w:rPr>
          <w:rFonts w:ascii="Times New Roman" w:eastAsia="Times New Roman" w:hAnsi="Times New Roman" w:cs="Times New Roman"/>
          <w:color w:val="auto"/>
          <w:bdr w:val="none" w:sz="0" w:space="0" w:color="auto"/>
        </w:rPr>
        <w:t xml:space="preserve"> świadectwo charakterystyki energetycznej budynków;</w:t>
      </w:r>
    </w:p>
    <w:p w14:paraId="7C8D1067" w14:textId="77777777" w:rsidR="00E95EFD" w:rsidRPr="00BA2E0E" w:rsidRDefault="00E70005" w:rsidP="002430E7">
      <w:pPr>
        <w:pStyle w:val="Akapitzlist"/>
        <w:numPr>
          <w:ilvl w:val="0"/>
          <w:numId w:val="6"/>
        </w:numPr>
        <w:jc w:val="both"/>
        <w:rPr>
          <w:rFonts w:ascii="Times New Roman" w:hAnsi="Times New Roman" w:cs="Times New Roman"/>
          <w:color w:val="auto"/>
        </w:rPr>
      </w:pPr>
      <w:r w:rsidRPr="00BA2E0E">
        <w:rPr>
          <w:rFonts w:ascii="Times New Roman" w:hAnsi="Times New Roman" w:cs="Times New Roman"/>
          <w:color w:val="auto"/>
        </w:rPr>
        <w:t>opracowania instrukcji eksploatacji technologicznej, instrukcji eksploatacji i utrzymania obiektu po jego ukończeniu;</w:t>
      </w:r>
    </w:p>
    <w:p w14:paraId="4ABB4431" w14:textId="77777777" w:rsidR="00E95EFD" w:rsidRPr="00BA2E0E" w:rsidRDefault="00E70005" w:rsidP="002430E7">
      <w:pPr>
        <w:pStyle w:val="Akapitzlist"/>
        <w:numPr>
          <w:ilvl w:val="0"/>
          <w:numId w:val="6"/>
        </w:numPr>
        <w:jc w:val="both"/>
        <w:rPr>
          <w:rFonts w:ascii="Times New Roman" w:hAnsi="Times New Roman" w:cs="Times New Roman"/>
          <w:color w:val="auto"/>
        </w:rPr>
      </w:pPr>
      <w:r w:rsidRPr="00BA2E0E">
        <w:rPr>
          <w:rFonts w:ascii="Times New Roman" w:hAnsi="Times New Roman" w:cs="Times New Roman"/>
          <w:color w:val="auto"/>
        </w:rPr>
        <w:t>uzyskania  akceptacji  Zamawiającego dla uzyskanych efektów uruchomienia obiektu;</w:t>
      </w:r>
    </w:p>
    <w:p w14:paraId="0D33E08C" w14:textId="77777777" w:rsidR="00E95EFD" w:rsidRPr="00BA2E0E" w:rsidRDefault="00E70005" w:rsidP="002430E7">
      <w:pPr>
        <w:pStyle w:val="Akapitzlist"/>
        <w:numPr>
          <w:ilvl w:val="0"/>
          <w:numId w:val="6"/>
        </w:numPr>
        <w:jc w:val="both"/>
        <w:rPr>
          <w:rFonts w:ascii="Times New Roman" w:hAnsi="Times New Roman" w:cs="Times New Roman"/>
          <w:color w:val="auto"/>
        </w:rPr>
      </w:pPr>
      <w:r w:rsidRPr="00BA2E0E">
        <w:rPr>
          <w:rFonts w:ascii="Times New Roman" w:hAnsi="Times New Roman" w:cs="Times New Roman"/>
          <w:color w:val="auto"/>
        </w:rPr>
        <w:lastRenderedPageBreak/>
        <w:t xml:space="preserve">zapewnienia w razie konieczności nadzoru saperskiego w czasie wykonywania robót ziemnych, a w razie odkrycia niewypałów pokrycia kosztów ich zabezpieczenia, wywozu i unieszkodliwienia przez osoby o odpowiednich kwalifikacjach; </w:t>
      </w:r>
    </w:p>
    <w:p w14:paraId="601BBC31" w14:textId="7536343A" w:rsidR="00A41919" w:rsidRPr="00BA2E0E" w:rsidRDefault="00E70005" w:rsidP="002430E7">
      <w:pPr>
        <w:pStyle w:val="Akapitzlist"/>
        <w:numPr>
          <w:ilvl w:val="0"/>
          <w:numId w:val="6"/>
        </w:numPr>
        <w:jc w:val="both"/>
        <w:rPr>
          <w:rFonts w:ascii="Times New Roman" w:hAnsi="Times New Roman" w:cs="Times New Roman"/>
          <w:color w:val="auto"/>
        </w:rPr>
      </w:pPr>
      <w:r w:rsidRPr="00BA2E0E">
        <w:rPr>
          <w:rFonts w:ascii="Times New Roman" w:hAnsi="Times New Roman" w:cs="Times New Roman"/>
          <w:color w:val="auto"/>
        </w:rPr>
        <w:t>wykonania badań i pomiarów powykonawczych;</w:t>
      </w:r>
    </w:p>
    <w:p w14:paraId="42C5CE13" w14:textId="77777777" w:rsidR="00E95EFD" w:rsidRPr="00BA2E0E" w:rsidRDefault="00E70005" w:rsidP="002430E7">
      <w:pPr>
        <w:pStyle w:val="Akapitzlist"/>
        <w:numPr>
          <w:ilvl w:val="0"/>
          <w:numId w:val="6"/>
        </w:numPr>
        <w:jc w:val="both"/>
        <w:rPr>
          <w:rFonts w:ascii="Times New Roman" w:hAnsi="Times New Roman" w:cs="Times New Roman"/>
          <w:color w:val="auto"/>
        </w:rPr>
      </w:pPr>
      <w:r w:rsidRPr="00BA2E0E">
        <w:rPr>
          <w:rFonts w:ascii="Times New Roman" w:hAnsi="Times New Roman" w:cs="Times New Roman"/>
          <w:color w:val="auto"/>
        </w:rPr>
        <w:t xml:space="preserve">dokonania protokolarnego zwrotu terenu budowy.  </w:t>
      </w:r>
    </w:p>
    <w:p w14:paraId="397F8A04" w14:textId="77777777" w:rsidR="00E95EFD" w:rsidRPr="00BA2E0E" w:rsidRDefault="00E70005" w:rsidP="002430E7">
      <w:pPr>
        <w:pStyle w:val="Akapitzlist"/>
        <w:numPr>
          <w:ilvl w:val="0"/>
          <w:numId w:val="7"/>
        </w:numPr>
        <w:jc w:val="both"/>
        <w:rPr>
          <w:rFonts w:ascii="Times New Roman" w:hAnsi="Times New Roman" w:cs="Times New Roman"/>
          <w:color w:val="auto"/>
        </w:rPr>
      </w:pPr>
      <w:r w:rsidRPr="00BA2E0E">
        <w:rPr>
          <w:rFonts w:ascii="Times New Roman" w:hAnsi="Times New Roman" w:cs="Times New Roman"/>
          <w:color w:val="auto"/>
        </w:rPr>
        <w:t>Wykonawca zobowiązany jest do zawiadamiania Zamawiającego na piśmie oraz poprzez wpis do Dziennika Budowy o każdym przypadku wstrzymania robót, najpóźniej następnego dnia od dnia wstrzymania;</w:t>
      </w:r>
    </w:p>
    <w:p w14:paraId="6CDE907F" w14:textId="77777777" w:rsidR="00E95EFD" w:rsidRPr="00BA2E0E" w:rsidRDefault="00E70005" w:rsidP="002430E7">
      <w:pPr>
        <w:pStyle w:val="Akapitzlist"/>
        <w:numPr>
          <w:ilvl w:val="0"/>
          <w:numId w:val="7"/>
        </w:numPr>
        <w:jc w:val="both"/>
        <w:rPr>
          <w:rFonts w:ascii="Times New Roman" w:hAnsi="Times New Roman" w:cs="Times New Roman"/>
          <w:color w:val="auto"/>
        </w:rPr>
      </w:pPr>
      <w:r w:rsidRPr="00BA2E0E">
        <w:rPr>
          <w:rFonts w:ascii="Times New Roman" w:hAnsi="Times New Roman" w:cs="Times New Roman"/>
          <w:color w:val="auto"/>
        </w:rPr>
        <w:t>Wykonawca jest zobowiązany do przerwania robót na pisemne żądanie Zamawiającego wraz z zabezpieczeniem wykonanych robót przed ich zniszczeniem.</w:t>
      </w:r>
    </w:p>
    <w:p w14:paraId="315A3832" w14:textId="26D1079B" w:rsidR="00E95EFD" w:rsidRPr="00BA2E0E" w:rsidRDefault="00E70005" w:rsidP="002430E7">
      <w:pPr>
        <w:pStyle w:val="Akapitzlist"/>
        <w:numPr>
          <w:ilvl w:val="0"/>
          <w:numId w:val="7"/>
        </w:numPr>
        <w:jc w:val="both"/>
        <w:rPr>
          <w:rFonts w:ascii="Times New Roman" w:hAnsi="Times New Roman" w:cs="Times New Roman"/>
          <w:color w:val="auto"/>
        </w:rPr>
      </w:pPr>
      <w:r w:rsidRPr="00BA2E0E">
        <w:rPr>
          <w:rFonts w:ascii="Times New Roman" w:hAnsi="Times New Roman" w:cs="Times New Roman"/>
          <w:color w:val="auto"/>
        </w:rPr>
        <w:t xml:space="preserve">Wykonawca będzie zawiadamiał Zamawiającego oraz Inspektora Nadzoru - pisemnie pod rygorem nieważności - o wszelkich przeszkodach, zagrożeniach, które mogą mieć ujemny wpływ na tok realizacji inwestycji, jakość robót, opóźnienie terminów umownych realizacji i zakończenia robót,  jak i koszt wykonania robót w terminie </w:t>
      </w:r>
      <w:r w:rsidR="002430E7" w:rsidRPr="00BA2E0E">
        <w:rPr>
          <w:rFonts w:ascii="Times New Roman" w:hAnsi="Times New Roman" w:cs="Times New Roman"/>
          <w:color w:val="auto"/>
        </w:rPr>
        <w:t>48</w:t>
      </w:r>
      <w:r w:rsidR="00D55B54" w:rsidRPr="00BA2E0E">
        <w:rPr>
          <w:rFonts w:ascii="Times New Roman" w:hAnsi="Times New Roman" w:cs="Times New Roman"/>
          <w:color w:val="auto"/>
        </w:rPr>
        <w:t xml:space="preserve"> godzin</w:t>
      </w:r>
      <w:r w:rsidRPr="00BA2E0E">
        <w:rPr>
          <w:rFonts w:ascii="Times New Roman" w:hAnsi="Times New Roman" w:cs="Times New Roman"/>
          <w:color w:val="auto"/>
        </w:rPr>
        <w:t xml:space="preserve"> </w:t>
      </w:r>
      <w:r w:rsidR="00D55B54" w:rsidRPr="00BA2E0E">
        <w:rPr>
          <w:rFonts w:ascii="Times New Roman" w:hAnsi="Times New Roman" w:cs="Times New Roman"/>
          <w:color w:val="auto"/>
        </w:rPr>
        <w:t>od momentu</w:t>
      </w:r>
      <w:r w:rsidRPr="00BA2E0E">
        <w:rPr>
          <w:rFonts w:ascii="Times New Roman" w:hAnsi="Times New Roman" w:cs="Times New Roman"/>
          <w:color w:val="auto"/>
        </w:rPr>
        <w:t xml:space="preserve"> ich zaistnienia (powiadomienie Wykonawcy</w:t>
      </w:r>
      <w:r w:rsidR="00EC047E" w:rsidRPr="00BA2E0E">
        <w:rPr>
          <w:rFonts w:ascii="Times New Roman" w:hAnsi="Times New Roman" w:cs="Times New Roman"/>
          <w:color w:val="auto"/>
        </w:rPr>
        <w:t xml:space="preserve"> następuje w formie pisemnej</w:t>
      </w:r>
      <w:r w:rsidRPr="00BA2E0E">
        <w:rPr>
          <w:rFonts w:ascii="Times New Roman" w:hAnsi="Times New Roman" w:cs="Times New Roman"/>
          <w:color w:val="auto"/>
        </w:rPr>
        <w:t>). Dokonując powiadomienia po upływie ww. terminu Wykonawca nie będzie uprawniony do żadnych ewentualnych roszczeń z tytułu dodatkowej zapłaty lub przedłużenia terminów umownych (termin zawity).</w:t>
      </w:r>
    </w:p>
    <w:p w14:paraId="6D2AAAE8" w14:textId="77777777" w:rsidR="00E95EFD" w:rsidRPr="00BA2E0E" w:rsidRDefault="00E70005" w:rsidP="002430E7">
      <w:pPr>
        <w:pStyle w:val="Akapitzlist"/>
        <w:numPr>
          <w:ilvl w:val="0"/>
          <w:numId w:val="7"/>
        </w:numPr>
        <w:jc w:val="both"/>
        <w:rPr>
          <w:rFonts w:ascii="Times New Roman" w:hAnsi="Times New Roman" w:cs="Times New Roman"/>
          <w:color w:val="auto"/>
        </w:rPr>
      </w:pPr>
      <w:r w:rsidRPr="00BA2E0E">
        <w:rPr>
          <w:rFonts w:ascii="Times New Roman" w:hAnsi="Times New Roman" w:cs="Times New Roman"/>
          <w:color w:val="auto"/>
        </w:rPr>
        <w:t>Wykonawca jest zobowiązany do wszelkiej niezbędnej współpracy z Zamawiającym, Inspektorem nadzoru oraz Kierownikiem budowy przy opracowywaniu przedsięwzięć zapobiegających ww. zagrożeniom i/lub minimalizujących ich negatywne skutki. W szczególności Wykonawca jest zobowiązany do przedstawienia planu naprawczego w formie pisemnej pod rygorem nieważności w terminie 7 dni od dnia dokonania powiadomienia, o którym mowa powyżej, w którego treści zaproponuje działania, mające na celu eliminowanie zagrożeń wskazanych powyżej lub minimalizowanie ich skutków.</w:t>
      </w:r>
    </w:p>
    <w:p w14:paraId="18EB70D5" w14:textId="77777777" w:rsidR="00E95EFD" w:rsidRPr="00BA2E0E" w:rsidRDefault="00E70005" w:rsidP="002430E7">
      <w:pPr>
        <w:pStyle w:val="Akapitzlist"/>
        <w:numPr>
          <w:ilvl w:val="0"/>
          <w:numId w:val="7"/>
        </w:numPr>
        <w:jc w:val="both"/>
        <w:rPr>
          <w:rFonts w:ascii="Times New Roman" w:hAnsi="Times New Roman" w:cs="Times New Roman"/>
          <w:color w:val="auto"/>
        </w:rPr>
      </w:pPr>
      <w:r w:rsidRPr="00BA2E0E">
        <w:rPr>
          <w:rFonts w:ascii="Times New Roman" w:hAnsi="Times New Roman" w:cs="Times New Roman"/>
          <w:color w:val="auto"/>
        </w:rPr>
        <w:t>Ponadto Wykonawca zobowiązuje się do stosowania się do poleceń i wskazówek Zamawiającego, Inspektora nadzoru i Kierownika budowy oraz przedłożenia Zamawiającemu na jego pisemne żądanie zgłoszone w każdym czasie, wszelkich potrzebnych mu dokumentów, materiałów lub informacji.</w:t>
      </w:r>
    </w:p>
    <w:p w14:paraId="1B545A3F" w14:textId="77777777" w:rsidR="00E95EFD" w:rsidRPr="00BA2E0E" w:rsidRDefault="00E70005" w:rsidP="002430E7">
      <w:pPr>
        <w:pStyle w:val="Akapitzlist"/>
        <w:numPr>
          <w:ilvl w:val="0"/>
          <w:numId w:val="7"/>
        </w:numPr>
        <w:jc w:val="both"/>
        <w:rPr>
          <w:rFonts w:ascii="Times New Roman" w:hAnsi="Times New Roman" w:cs="Times New Roman"/>
          <w:color w:val="auto"/>
        </w:rPr>
      </w:pPr>
      <w:r w:rsidRPr="00BA2E0E">
        <w:rPr>
          <w:rFonts w:ascii="Times New Roman" w:hAnsi="Times New Roman" w:cs="Times New Roman"/>
          <w:color w:val="auto"/>
        </w:rPr>
        <w:t>Wykonawca zobowiązuje się do:</w:t>
      </w:r>
    </w:p>
    <w:p w14:paraId="0E16E594" w14:textId="77777777" w:rsidR="00E95EFD" w:rsidRPr="00BA2E0E" w:rsidRDefault="00E70005" w:rsidP="002430E7">
      <w:pPr>
        <w:pStyle w:val="Akapitzlist"/>
        <w:numPr>
          <w:ilvl w:val="0"/>
          <w:numId w:val="9"/>
        </w:numPr>
        <w:jc w:val="both"/>
        <w:rPr>
          <w:rFonts w:ascii="Times New Roman" w:hAnsi="Times New Roman" w:cs="Times New Roman"/>
          <w:color w:val="auto"/>
        </w:rPr>
      </w:pPr>
      <w:r w:rsidRPr="00BA2E0E">
        <w:rPr>
          <w:rFonts w:ascii="Times New Roman" w:hAnsi="Times New Roman" w:cs="Times New Roman"/>
          <w:color w:val="auto"/>
        </w:rPr>
        <w:t>zapewnienia ochrony przekazanego terenu budowy od zniszczeń, kradzieży, zalania i pożaru. Zamawiający nie ponosi odpowiedzialności za materiały i urządzenia stanowiące własność Wykonawcy lub osób trzecich, którymi Wykonawca posługuje się przy realizacji Umowy;</w:t>
      </w:r>
    </w:p>
    <w:p w14:paraId="1F720535" w14:textId="77777777" w:rsidR="00E95EFD" w:rsidRPr="00BA2E0E" w:rsidRDefault="00E70005" w:rsidP="002430E7">
      <w:pPr>
        <w:pStyle w:val="Akapitzlist"/>
        <w:numPr>
          <w:ilvl w:val="0"/>
          <w:numId w:val="9"/>
        </w:numPr>
        <w:jc w:val="both"/>
        <w:rPr>
          <w:rFonts w:ascii="Times New Roman" w:hAnsi="Times New Roman" w:cs="Times New Roman"/>
          <w:color w:val="auto"/>
        </w:rPr>
      </w:pPr>
      <w:r w:rsidRPr="00BA2E0E">
        <w:rPr>
          <w:rFonts w:ascii="Times New Roman" w:hAnsi="Times New Roman" w:cs="Times New Roman"/>
          <w:color w:val="auto"/>
        </w:rPr>
        <w:t>usunięcia wszelkich urządzeń tymczasowych, zaplecza itp., oraz pozostawienia całego terenu budowy i jego otoczenia w stanie czystym i nadającym się bezpośrednio do użytkowania po zakończeniu realizacji Umowy. W przypadku niewykonania tego obowiązku Zamawiający może samodzielnie zlecić wykonanie tych prac osobie trzeciej na koszt i ryzyko Wykonawcy bez konieczności uzyskiwania zgody Sądu (wykonanie zastępcze).</w:t>
      </w:r>
    </w:p>
    <w:p w14:paraId="743E7CB2" w14:textId="77777777" w:rsidR="00E95EFD" w:rsidRPr="00BA2E0E" w:rsidRDefault="00E70005" w:rsidP="002430E7">
      <w:pPr>
        <w:pStyle w:val="Akapitzlist"/>
        <w:numPr>
          <w:ilvl w:val="0"/>
          <w:numId w:val="10"/>
        </w:numPr>
        <w:jc w:val="both"/>
        <w:rPr>
          <w:rFonts w:ascii="Times New Roman" w:hAnsi="Times New Roman" w:cs="Times New Roman"/>
          <w:color w:val="auto"/>
        </w:rPr>
      </w:pPr>
      <w:r w:rsidRPr="00BA2E0E">
        <w:rPr>
          <w:rFonts w:ascii="Times New Roman" w:hAnsi="Times New Roman" w:cs="Times New Roman"/>
          <w:color w:val="auto"/>
        </w:rPr>
        <w:t>Wszelkie plany, dane i dokumenty itp., w tym dokumentacja projektowa, przekazane Wykonawcy przez Zamawiającego celem ich wykorzystania do wykonywania Umowy, pozostają własnością Zamawiającego i nie mogą być wykorzystywane w inny sposób. Po wykonaniu Umowy powyższa dokumentacja i dane, wraz z dokumentami sporządzonymi lub pozyskanymi w tym celu przez samego Wykonawcę, powinna zostać w całości niezwłocznie wydana Zamawiającemu.</w:t>
      </w:r>
    </w:p>
    <w:p w14:paraId="1C42AC95" w14:textId="77777777" w:rsidR="00E95EFD" w:rsidRPr="00BA2E0E" w:rsidRDefault="00E70005" w:rsidP="002430E7">
      <w:pPr>
        <w:pStyle w:val="Akapitzlist"/>
        <w:numPr>
          <w:ilvl w:val="0"/>
          <w:numId w:val="7"/>
        </w:numPr>
        <w:jc w:val="both"/>
        <w:rPr>
          <w:rFonts w:ascii="Times New Roman" w:hAnsi="Times New Roman" w:cs="Times New Roman"/>
          <w:color w:val="auto"/>
        </w:rPr>
      </w:pPr>
      <w:r w:rsidRPr="00BA2E0E">
        <w:rPr>
          <w:rFonts w:ascii="Times New Roman" w:hAnsi="Times New Roman" w:cs="Times New Roman"/>
          <w:color w:val="auto"/>
        </w:rPr>
        <w:t>Wykonawca oświadcza, że nie należy do podmiotów, o których mowa w przepisie art. 7 ust. 1 ustawy z dnia 13 kwietnia 2022 r. o szczególnych rozwiązaniach w zakresie przeciwdziałania wspieraniu agresji na Ukrainę oraz służących ochronie bezpieczeństwa narodowego.</w:t>
      </w:r>
    </w:p>
    <w:p w14:paraId="61B154EC" w14:textId="0D61D4AE" w:rsidR="004F0151" w:rsidRPr="00BA2E0E" w:rsidRDefault="004F0151" w:rsidP="002430E7">
      <w:pPr>
        <w:pStyle w:val="Akapitzlist"/>
        <w:numPr>
          <w:ilvl w:val="0"/>
          <w:numId w:val="7"/>
        </w:numPr>
        <w:jc w:val="both"/>
        <w:rPr>
          <w:rFonts w:ascii="Times New Roman" w:hAnsi="Times New Roman" w:cs="Times New Roman"/>
          <w:color w:val="auto"/>
        </w:rPr>
      </w:pPr>
      <w:r w:rsidRPr="00BA2E0E">
        <w:rPr>
          <w:rFonts w:ascii="Times New Roman" w:hAnsi="Times New Roman" w:cs="Times New Roman"/>
          <w:color w:val="auto"/>
        </w:rPr>
        <w:t xml:space="preserve"> Wykonawca zobowiązany jest do uzyskania wszystkich uzgodnień i decyzji niezbędnych do użytkowania obiektu (SANEPID, Państwowa Straż Pożarna</w:t>
      </w:r>
      <w:r w:rsidR="00D55B54" w:rsidRPr="00BA2E0E">
        <w:rPr>
          <w:rFonts w:ascii="Times New Roman" w:hAnsi="Times New Roman" w:cs="Times New Roman"/>
          <w:color w:val="auto"/>
        </w:rPr>
        <w:t>, Organy Nadzoru Budowlanego</w:t>
      </w:r>
      <w:r w:rsidRPr="00BA2E0E">
        <w:rPr>
          <w:rFonts w:ascii="Times New Roman" w:hAnsi="Times New Roman" w:cs="Times New Roman"/>
          <w:color w:val="auto"/>
        </w:rPr>
        <w:t xml:space="preserve"> itp.)</w:t>
      </w:r>
      <w:r w:rsidR="002430E7" w:rsidRPr="00BA2E0E">
        <w:rPr>
          <w:rFonts w:ascii="Times New Roman" w:hAnsi="Times New Roman" w:cs="Times New Roman"/>
          <w:color w:val="auto"/>
        </w:rPr>
        <w:t>.</w:t>
      </w:r>
    </w:p>
    <w:p w14:paraId="44E3839B" w14:textId="77777777" w:rsidR="00E95EFD" w:rsidRPr="00BA2E0E" w:rsidRDefault="00E70005" w:rsidP="002430E7">
      <w:pPr>
        <w:pStyle w:val="Akapitzlist"/>
        <w:numPr>
          <w:ilvl w:val="0"/>
          <w:numId w:val="7"/>
        </w:numPr>
        <w:jc w:val="both"/>
        <w:rPr>
          <w:rFonts w:ascii="Times New Roman" w:hAnsi="Times New Roman" w:cs="Times New Roman"/>
          <w:color w:val="auto"/>
        </w:rPr>
      </w:pPr>
      <w:r w:rsidRPr="00BA2E0E">
        <w:rPr>
          <w:rFonts w:ascii="Times New Roman" w:hAnsi="Times New Roman" w:cs="Times New Roman"/>
          <w:color w:val="auto"/>
        </w:rPr>
        <w:t>Wykonawca oświadcza, że nie należy do podmiotów, o których mowa w art. 1 pkt 1 b podpunkt a) ustawy z dnia 10 października 2002 r. o minimalnym wynagrodzeniu za pracę.</w:t>
      </w:r>
    </w:p>
    <w:p w14:paraId="673CA2FA" w14:textId="77777777" w:rsidR="00E95EFD" w:rsidRPr="00BA2E0E" w:rsidRDefault="00E95EFD" w:rsidP="002430E7">
      <w:pPr>
        <w:tabs>
          <w:tab w:val="left" w:pos="284"/>
        </w:tabs>
        <w:spacing w:line="276" w:lineRule="auto"/>
        <w:ind w:left="284" w:right="29"/>
        <w:jc w:val="both"/>
        <w:rPr>
          <w:rFonts w:cs="Times New Roman"/>
          <w:color w:val="auto"/>
          <w:sz w:val="22"/>
          <w:szCs w:val="22"/>
        </w:rPr>
      </w:pPr>
    </w:p>
    <w:p w14:paraId="1C455093" w14:textId="77777777" w:rsidR="00E95EFD" w:rsidRPr="00BA2E0E" w:rsidRDefault="00E70005" w:rsidP="002430E7">
      <w:pPr>
        <w:spacing w:line="276" w:lineRule="auto"/>
        <w:jc w:val="center"/>
        <w:rPr>
          <w:rFonts w:cs="Times New Roman"/>
          <w:b/>
          <w:bCs/>
          <w:color w:val="auto"/>
          <w:sz w:val="22"/>
          <w:szCs w:val="22"/>
        </w:rPr>
      </w:pPr>
      <w:r w:rsidRPr="00BA2E0E">
        <w:rPr>
          <w:rFonts w:cs="Times New Roman"/>
          <w:b/>
          <w:bCs/>
          <w:color w:val="auto"/>
          <w:sz w:val="22"/>
          <w:szCs w:val="22"/>
        </w:rPr>
        <w:t>§ 3</w:t>
      </w:r>
    </w:p>
    <w:p w14:paraId="2A30E5A1" w14:textId="77777777" w:rsidR="00E95EFD" w:rsidRPr="00BA2E0E" w:rsidRDefault="00E70005" w:rsidP="002430E7">
      <w:pPr>
        <w:spacing w:line="276" w:lineRule="auto"/>
        <w:jc w:val="center"/>
        <w:rPr>
          <w:rFonts w:cs="Times New Roman"/>
          <w:b/>
          <w:bCs/>
          <w:color w:val="auto"/>
          <w:sz w:val="22"/>
          <w:szCs w:val="22"/>
        </w:rPr>
      </w:pPr>
      <w:r w:rsidRPr="00BA2E0E">
        <w:rPr>
          <w:rFonts w:cs="Times New Roman"/>
          <w:b/>
          <w:bCs/>
          <w:color w:val="auto"/>
          <w:sz w:val="22"/>
          <w:szCs w:val="22"/>
        </w:rPr>
        <w:t>Zobowiązania Zamawiającego</w:t>
      </w:r>
    </w:p>
    <w:p w14:paraId="30E61D3E" w14:textId="77777777" w:rsidR="00E95EFD" w:rsidRPr="00BA2E0E" w:rsidRDefault="00E70005" w:rsidP="002430E7">
      <w:pPr>
        <w:numPr>
          <w:ilvl w:val="0"/>
          <w:numId w:val="12"/>
        </w:numPr>
        <w:spacing w:line="276" w:lineRule="auto"/>
        <w:jc w:val="both"/>
        <w:rPr>
          <w:rFonts w:cs="Times New Roman"/>
          <w:color w:val="auto"/>
          <w:sz w:val="22"/>
          <w:szCs w:val="22"/>
        </w:rPr>
      </w:pPr>
      <w:r w:rsidRPr="00BA2E0E">
        <w:rPr>
          <w:rFonts w:cs="Times New Roman"/>
          <w:color w:val="auto"/>
          <w:sz w:val="22"/>
          <w:szCs w:val="22"/>
        </w:rPr>
        <w:lastRenderedPageBreak/>
        <w:t xml:space="preserve">Zamawiający zobowiązuje się do udostępnienia Wykonawcy miejsca prowadzenia robót budowlanych w terminie 7 dni od dnia zawarcia umowy. </w:t>
      </w:r>
    </w:p>
    <w:p w14:paraId="06FC9F81" w14:textId="77777777" w:rsidR="00E95EFD" w:rsidRPr="00BA2E0E" w:rsidRDefault="00E70005" w:rsidP="002430E7">
      <w:pPr>
        <w:numPr>
          <w:ilvl w:val="0"/>
          <w:numId w:val="12"/>
        </w:numPr>
        <w:spacing w:line="276" w:lineRule="auto"/>
        <w:jc w:val="both"/>
        <w:rPr>
          <w:rFonts w:cs="Times New Roman"/>
          <w:color w:val="auto"/>
          <w:sz w:val="22"/>
          <w:szCs w:val="22"/>
        </w:rPr>
      </w:pPr>
      <w:r w:rsidRPr="00BA2E0E">
        <w:rPr>
          <w:rFonts w:cs="Times New Roman"/>
          <w:color w:val="auto"/>
          <w:sz w:val="22"/>
          <w:szCs w:val="22"/>
        </w:rPr>
        <w:t xml:space="preserve">Zamawiający zobowiązuje się do zapewnienia nadzoru inwestorskiego robót. </w:t>
      </w:r>
    </w:p>
    <w:p w14:paraId="247FD262" w14:textId="77777777" w:rsidR="00E95EFD" w:rsidRPr="00BA2E0E" w:rsidRDefault="00E70005" w:rsidP="002430E7">
      <w:pPr>
        <w:numPr>
          <w:ilvl w:val="0"/>
          <w:numId w:val="12"/>
        </w:numPr>
        <w:spacing w:line="276" w:lineRule="auto"/>
        <w:jc w:val="both"/>
        <w:rPr>
          <w:rFonts w:cs="Times New Roman"/>
          <w:color w:val="auto"/>
          <w:sz w:val="22"/>
          <w:szCs w:val="22"/>
        </w:rPr>
      </w:pPr>
      <w:r w:rsidRPr="00BA2E0E">
        <w:rPr>
          <w:rFonts w:cs="Times New Roman"/>
          <w:color w:val="auto"/>
          <w:sz w:val="22"/>
          <w:szCs w:val="22"/>
        </w:rPr>
        <w:t xml:space="preserve">W przypadku, w którym okaże się to konieczne do wykonania umowy, Zamawiający przekaże Wykonawcy pełnomocnictwa do występowania w imieniu Zamawiającego do realizacji obowiązków nałożonych na Zamawiającego w postanowieniach organów administracyjnych i innych wytycznych, wystawione na wskazane przez Wykonawcę osoby. </w:t>
      </w:r>
    </w:p>
    <w:p w14:paraId="56B6CE1F" w14:textId="77777777" w:rsidR="00E95EFD" w:rsidRPr="00BA2E0E" w:rsidRDefault="00E95EFD" w:rsidP="002430E7">
      <w:pPr>
        <w:spacing w:line="276" w:lineRule="auto"/>
        <w:rPr>
          <w:rFonts w:cs="Times New Roman"/>
          <w:b/>
          <w:bCs/>
          <w:color w:val="auto"/>
          <w:sz w:val="22"/>
          <w:szCs w:val="22"/>
        </w:rPr>
      </w:pPr>
    </w:p>
    <w:p w14:paraId="3E0E50E8" w14:textId="77777777" w:rsidR="00E95EFD" w:rsidRPr="00BA2E0E" w:rsidRDefault="00E70005" w:rsidP="002430E7">
      <w:pPr>
        <w:spacing w:line="276" w:lineRule="auto"/>
        <w:jc w:val="center"/>
        <w:rPr>
          <w:rFonts w:cs="Times New Roman"/>
          <w:b/>
          <w:bCs/>
          <w:color w:val="auto"/>
          <w:sz w:val="22"/>
          <w:szCs w:val="22"/>
        </w:rPr>
      </w:pPr>
      <w:r w:rsidRPr="00BA2E0E">
        <w:rPr>
          <w:rFonts w:cs="Times New Roman"/>
          <w:b/>
          <w:bCs/>
          <w:color w:val="auto"/>
          <w:sz w:val="22"/>
          <w:szCs w:val="22"/>
        </w:rPr>
        <w:t>§ 4</w:t>
      </w:r>
    </w:p>
    <w:p w14:paraId="46429F5C" w14:textId="77777777" w:rsidR="00E95EFD" w:rsidRPr="00BA2E0E" w:rsidRDefault="00E70005" w:rsidP="002430E7">
      <w:pPr>
        <w:spacing w:line="276" w:lineRule="auto"/>
        <w:jc w:val="center"/>
        <w:rPr>
          <w:rFonts w:cs="Times New Roman"/>
          <w:b/>
          <w:bCs/>
          <w:color w:val="auto"/>
          <w:sz w:val="22"/>
          <w:szCs w:val="22"/>
        </w:rPr>
      </w:pPr>
      <w:r w:rsidRPr="00BA2E0E">
        <w:rPr>
          <w:rFonts w:cs="Times New Roman"/>
          <w:b/>
          <w:bCs/>
          <w:color w:val="auto"/>
          <w:sz w:val="22"/>
          <w:szCs w:val="22"/>
        </w:rPr>
        <w:t>Terminy wykonania umowy</w:t>
      </w:r>
    </w:p>
    <w:p w14:paraId="04E8666A" w14:textId="77777777" w:rsidR="00E95EFD" w:rsidRPr="00BA2E0E" w:rsidRDefault="00E70005" w:rsidP="002430E7">
      <w:pPr>
        <w:numPr>
          <w:ilvl w:val="0"/>
          <w:numId w:val="14"/>
        </w:numPr>
        <w:spacing w:line="276" w:lineRule="auto"/>
        <w:jc w:val="both"/>
        <w:rPr>
          <w:rFonts w:cs="Times New Roman"/>
          <w:color w:val="auto"/>
          <w:sz w:val="22"/>
          <w:szCs w:val="22"/>
        </w:rPr>
      </w:pPr>
      <w:r w:rsidRPr="00BA2E0E">
        <w:rPr>
          <w:rFonts w:cs="Times New Roman"/>
          <w:color w:val="auto"/>
          <w:sz w:val="22"/>
          <w:szCs w:val="22"/>
        </w:rPr>
        <w:t>Wykonawca zobowiązuje się do wykonania przedmiotu umowy, rozumianego jako podpisanie przez Zamawiającego Protokołu Odbioru Końcowego.</w:t>
      </w:r>
    </w:p>
    <w:p w14:paraId="3B562243" w14:textId="312ECB86" w:rsidR="00E95EFD" w:rsidRPr="00BA2E0E" w:rsidRDefault="00E70005" w:rsidP="002430E7">
      <w:pPr>
        <w:numPr>
          <w:ilvl w:val="0"/>
          <w:numId w:val="14"/>
        </w:numPr>
        <w:spacing w:line="276" w:lineRule="auto"/>
        <w:jc w:val="both"/>
        <w:rPr>
          <w:rFonts w:cs="Times New Roman"/>
          <w:strike/>
          <w:color w:val="auto"/>
          <w:sz w:val="22"/>
          <w:szCs w:val="22"/>
        </w:rPr>
      </w:pPr>
      <w:r w:rsidRPr="00BA2E0E">
        <w:rPr>
          <w:rFonts w:cs="Times New Roman"/>
          <w:color w:val="auto"/>
          <w:sz w:val="22"/>
          <w:szCs w:val="22"/>
        </w:rPr>
        <w:t>Strony ustalają termin wykonania przedmiotu umowy:</w:t>
      </w:r>
      <w:r w:rsidR="00301E6F" w:rsidRPr="00BA2E0E">
        <w:rPr>
          <w:rFonts w:cs="Times New Roman"/>
          <w:color w:val="auto"/>
          <w:sz w:val="22"/>
          <w:szCs w:val="22"/>
        </w:rPr>
        <w:t xml:space="preserve"> </w:t>
      </w:r>
      <w:r w:rsidR="0003212C" w:rsidRPr="00BA2E0E">
        <w:rPr>
          <w:rFonts w:cs="Times New Roman"/>
          <w:b/>
          <w:bCs/>
          <w:color w:val="auto"/>
          <w:sz w:val="22"/>
          <w:szCs w:val="22"/>
        </w:rPr>
        <w:t>8</w:t>
      </w:r>
      <w:r w:rsidR="00301E6F" w:rsidRPr="00BA2E0E">
        <w:rPr>
          <w:rFonts w:cs="Times New Roman"/>
          <w:b/>
          <w:bCs/>
          <w:color w:val="auto"/>
          <w:sz w:val="22"/>
          <w:szCs w:val="22"/>
        </w:rPr>
        <w:t xml:space="preserve"> miesięcy od dnia podpisania umowy, to jest do dnia …………………</w:t>
      </w:r>
      <w:r w:rsidRPr="00BA2E0E">
        <w:rPr>
          <w:rFonts w:cs="Times New Roman"/>
          <w:b/>
          <w:bCs/>
          <w:color w:val="auto"/>
          <w:sz w:val="22"/>
          <w:szCs w:val="22"/>
        </w:rPr>
        <w:t xml:space="preserve"> </w:t>
      </w:r>
    </w:p>
    <w:p w14:paraId="12549899" w14:textId="783A2771" w:rsidR="0082047D" w:rsidRPr="00BA2E0E" w:rsidRDefault="0003212C" w:rsidP="002430E7">
      <w:pPr>
        <w:pStyle w:val="Akapitzlist"/>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jc w:val="both"/>
        <w:rPr>
          <w:rFonts w:ascii="Times New Roman" w:hAnsi="Times New Roman" w:cs="Times New Roman"/>
          <w:color w:val="auto"/>
          <w:lang w:eastAsia="ar-SA"/>
        </w:rPr>
      </w:pPr>
      <w:r w:rsidRPr="00BA2E0E">
        <w:rPr>
          <w:rFonts w:ascii="Times New Roman" w:hAnsi="Times New Roman" w:cs="Times New Roman"/>
          <w:color w:val="auto"/>
          <w:lang w:eastAsia="ar-SA"/>
        </w:rPr>
        <w:t>Przedmiot umowy zostanie wykonany w podziale na poszczególne zakresy robót składające się na przedmiot umowy, podzielone – dla celów rozliczeniowych – na etapy określone w harmonogramie rzeczowo – finansowym</w:t>
      </w:r>
      <w:r w:rsidR="0082047D" w:rsidRPr="00BA2E0E">
        <w:rPr>
          <w:rFonts w:ascii="Times New Roman" w:hAnsi="Times New Roman" w:cs="Times New Roman"/>
          <w:color w:val="auto"/>
          <w:lang w:eastAsia="ar-SA"/>
        </w:rPr>
        <w:t xml:space="preserve">, które są zgodne z Etapami określonym w </w:t>
      </w:r>
      <w:r w:rsidR="0082047D" w:rsidRPr="00BA2E0E">
        <w:rPr>
          <w:rFonts w:ascii="Times New Roman" w:hAnsi="Times New Roman" w:cs="Times New Roman"/>
          <w:b/>
          <w:bCs/>
          <w:color w:val="auto"/>
        </w:rPr>
        <w:t xml:space="preserve">§ 7 ust. 2. </w:t>
      </w:r>
    </w:p>
    <w:p w14:paraId="75C678C2" w14:textId="77777777" w:rsidR="0003212C" w:rsidRPr="00BA2E0E" w:rsidRDefault="0003212C" w:rsidP="002430E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contextualSpacing/>
        <w:jc w:val="both"/>
        <w:rPr>
          <w:rFonts w:cs="Times New Roman"/>
          <w:color w:val="auto"/>
          <w:sz w:val="22"/>
          <w:szCs w:val="22"/>
          <w:lang w:eastAsia="ar-SA"/>
        </w:rPr>
      </w:pPr>
      <w:r w:rsidRPr="00BA2E0E">
        <w:rPr>
          <w:rFonts w:cs="Times New Roman"/>
          <w:color w:val="auto"/>
          <w:sz w:val="22"/>
          <w:szCs w:val="22"/>
        </w:rPr>
        <w:t>Zamawiający zastrzega, że nie przewiduje możliwości wcześniejszych odbiorów poszczególnych etapów robót niż 1 miesiąc przed datami wskazanymi w harmonogramie.</w:t>
      </w:r>
      <w:r w:rsidRPr="00BA2E0E">
        <w:rPr>
          <w:rFonts w:cs="Times New Roman"/>
          <w:color w:val="auto"/>
          <w:sz w:val="22"/>
          <w:szCs w:val="22"/>
          <w:lang w:eastAsia="ar-SA"/>
        </w:rPr>
        <w:t xml:space="preserve"> Odbiory robót budowlanych będą miały miejsce po wykonaniu poszczególnych zakresów robót składających się na przedmiot umowy, podzielonych – dla celów rozliczeniowych – na etapy. Przepisu art. 654 ustawy z dnia 23.04.1964r. – Kodeks Cywilny nie stosuje się.</w:t>
      </w:r>
    </w:p>
    <w:p w14:paraId="5A13AAFA" w14:textId="672CD125" w:rsidR="0003212C" w:rsidRPr="00BA2E0E" w:rsidRDefault="0003212C" w:rsidP="002430E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contextualSpacing/>
        <w:jc w:val="both"/>
        <w:rPr>
          <w:rFonts w:cs="Times New Roman"/>
          <w:color w:val="auto"/>
          <w:sz w:val="22"/>
          <w:szCs w:val="22"/>
          <w:lang w:eastAsia="ar-SA"/>
        </w:rPr>
      </w:pPr>
      <w:r w:rsidRPr="00BA2E0E">
        <w:rPr>
          <w:rFonts w:cs="Times New Roman"/>
          <w:color w:val="auto"/>
          <w:sz w:val="22"/>
          <w:szCs w:val="22"/>
          <w:lang w:eastAsia="ar-SA"/>
        </w:rPr>
        <w:t xml:space="preserve">Szczegółowy harmonogram realizacji umowy </w:t>
      </w:r>
      <w:r w:rsidR="002430E7" w:rsidRPr="00BA2E0E">
        <w:rPr>
          <w:rFonts w:cs="Times New Roman"/>
          <w:color w:val="auto"/>
          <w:sz w:val="22"/>
          <w:szCs w:val="22"/>
          <w:lang w:eastAsia="ar-SA"/>
        </w:rPr>
        <w:t>został</w:t>
      </w:r>
      <w:r w:rsidRPr="00BA2E0E">
        <w:rPr>
          <w:rFonts w:cs="Times New Roman"/>
          <w:color w:val="auto"/>
          <w:sz w:val="22"/>
          <w:szCs w:val="22"/>
          <w:lang w:eastAsia="ar-SA"/>
        </w:rPr>
        <w:t xml:space="preserve"> sporządzony </w:t>
      </w:r>
      <w:r w:rsidR="00874FAE" w:rsidRPr="00BA2E0E">
        <w:rPr>
          <w:rFonts w:cs="Times New Roman"/>
          <w:color w:val="auto"/>
          <w:sz w:val="22"/>
          <w:szCs w:val="22"/>
          <w:lang w:eastAsia="ar-SA"/>
        </w:rPr>
        <w:t xml:space="preserve">i przedłożony </w:t>
      </w:r>
      <w:r w:rsidRPr="00BA2E0E">
        <w:rPr>
          <w:rFonts w:cs="Times New Roman"/>
          <w:color w:val="auto"/>
          <w:sz w:val="22"/>
          <w:szCs w:val="22"/>
          <w:lang w:eastAsia="ar-SA"/>
        </w:rPr>
        <w:t xml:space="preserve">przez Wykonawcę, na podstawie postanowień umowy, w tym SWZ oraz oferty Wykonawcy oraz szczegółowego kosztorysu robót opracowanego przez Wykonawcę (w sposób wymagany dla sporządzenia kosztorysu inwestorskiego), stanowiącego podstawę przygotowania oferty Wykonawcy, stanowiącej </w:t>
      </w:r>
      <w:r w:rsidRPr="00BA2E0E">
        <w:rPr>
          <w:rFonts w:cs="Times New Roman"/>
          <w:b/>
          <w:bCs/>
          <w:color w:val="auto"/>
          <w:sz w:val="22"/>
          <w:szCs w:val="22"/>
          <w:lang w:eastAsia="ar-SA"/>
        </w:rPr>
        <w:t>załącznik nr 2</w:t>
      </w:r>
      <w:r w:rsidRPr="00BA2E0E">
        <w:rPr>
          <w:rFonts w:cs="Times New Roman"/>
          <w:color w:val="auto"/>
          <w:sz w:val="22"/>
          <w:szCs w:val="22"/>
          <w:lang w:eastAsia="ar-SA"/>
        </w:rPr>
        <w:t xml:space="preserve"> do umowy. Wykonawca zobowiązuje się do doręczenia Zamawiającemu harmonogramu realizacji umowy w dniu zawarcia niniejszej umowy wraz ze szczegółowym kosztorysem robót opracowanym przez Wykonawcę ą (w sposób wymagany dla sporządzenia kosztorysu inwestorskiego). W terminie 7 dni Zamawiający zobowiązany jest do zatwierdzenia harmonogramu realizacji umowy albo zgłoszenia zastrzeżeń. Wykonawca zobowiązany jest do uwzględnienia zastrzeżeń Zamawiającego oraz doręczenia Zamawiającemu nowego harmonogramu w terminie 7 od dnia przekazania zastrzeżeń przez Zamawiającego. Z momentem zatwierdzenia harmonogramu realizacji umowy przez Zamawiającego staje się on integralną częścią umowy - jako </w:t>
      </w:r>
      <w:r w:rsidRPr="00BA2E0E">
        <w:rPr>
          <w:rFonts w:cs="Times New Roman"/>
          <w:b/>
          <w:bCs/>
          <w:color w:val="auto"/>
          <w:sz w:val="22"/>
          <w:szCs w:val="22"/>
          <w:lang w:eastAsia="ar-SA"/>
        </w:rPr>
        <w:t>załącznik nr 7</w:t>
      </w:r>
      <w:r w:rsidRPr="00BA2E0E">
        <w:rPr>
          <w:rFonts w:cs="Times New Roman"/>
          <w:color w:val="auto"/>
          <w:sz w:val="22"/>
          <w:szCs w:val="22"/>
          <w:lang w:eastAsia="ar-SA"/>
        </w:rPr>
        <w:t xml:space="preserve"> do umowy.</w:t>
      </w:r>
    </w:p>
    <w:p w14:paraId="3F932671" w14:textId="10DD928C" w:rsidR="0003212C" w:rsidRPr="00BA2E0E" w:rsidRDefault="0003212C" w:rsidP="002430E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contextualSpacing/>
        <w:jc w:val="both"/>
        <w:rPr>
          <w:rFonts w:cs="Times New Roman"/>
          <w:color w:val="auto"/>
          <w:sz w:val="22"/>
          <w:szCs w:val="22"/>
          <w:lang w:eastAsia="ar-SA"/>
        </w:rPr>
      </w:pPr>
      <w:r w:rsidRPr="00BA2E0E">
        <w:rPr>
          <w:rFonts w:cs="Times New Roman"/>
          <w:color w:val="auto"/>
          <w:sz w:val="22"/>
          <w:szCs w:val="22"/>
          <w:lang w:eastAsia="ar-SA"/>
        </w:rPr>
        <w:t xml:space="preserve">Niezależnie od innych postanowień niniejszego paragrafu, szczegółowy harmonogram realizacji umowy powinien uwzględniać zapewnienie przejściowe finansowanie przez Wykonawcę oraz może on ulec korekcie jeśli powyższe będzie wymagane właściwymi zapisami o umowy o dofinasowanie zawartej przez Zamawiającego z Bankiem Gospodarstwa Krajowego.  </w:t>
      </w:r>
    </w:p>
    <w:p w14:paraId="0B368CEE" w14:textId="77777777" w:rsidR="0003212C" w:rsidRPr="00BA2E0E" w:rsidRDefault="0003212C" w:rsidP="002430E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val="0"/>
        <w:spacing w:line="276" w:lineRule="auto"/>
        <w:contextualSpacing/>
        <w:jc w:val="both"/>
        <w:rPr>
          <w:rFonts w:cs="Times New Roman"/>
          <w:color w:val="auto"/>
          <w:sz w:val="22"/>
          <w:szCs w:val="22"/>
          <w:lang w:eastAsia="ar-SA"/>
        </w:rPr>
      </w:pPr>
      <w:r w:rsidRPr="00BA2E0E">
        <w:rPr>
          <w:rFonts w:cs="Times New Roman"/>
          <w:color w:val="auto"/>
          <w:sz w:val="22"/>
          <w:szCs w:val="22"/>
          <w:lang w:eastAsia="ar-SA"/>
        </w:rPr>
        <w:t xml:space="preserve">W razie wątpliwości Strony ustalają, że zmiana szczegółowego harmonogramu realizacji umowy, o ile nie wpływa na zmianę terminu obowiązywania niniejszej umowy lub wysokość </w:t>
      </w:r>
      <w:r w:rsidRPr="00BA2E0E">
        <w:rPr>
          <w:rFonts w:cs="Times New Roman"/>
          <w:color w:val="auto"/>
          <w:sz w:val="22"/>
          <w:szCs w:val="22"/>
          <w:shd w:val="clear" w:color="auto" w:fill="FFFFFF"/>
          <w:lang w:eastAsia="en-GB"/>
        </w:rPr>
        <w:t>wynagrodzenia lub sposób jego płatności</w:t>
      </w:r>
      <w:r w:rsidRPr="00BA2E0E">
        <w:rPr>
          <w:rFonts w:cs="Times New Roman"/>
          <w:color w:val="auto"/>
          <w:sz w:val="22"/>
          <w:szCs w:val="22"/>
          <w:lang w:eastAsia="ar-SA"/>
        </w:rPr>
        <w:t>, nie stanowi istotnej zmiany umowy i nie wymaga zmiany niniejszej umowy w formie aneksu. W sytuacji, o której mowa w zdaniu poprzednim, zmiana harmonogramu realizacji umowy wchodzi w życie z dniem zatwierdzenia przez Zamawiającego. W razie wątpliwości Strony zastrzegają, że zmiana zatwierdzonego przez Strony harmonogramu wymaga formy pisemnej pod rygorem nieważności.</w:t>
      </w:r>
    </w:p>
    <w:p w14:paraId="6EC0F146" w14:textId="77777777" w:rsidR="0003212C" w:rsidRPr="00BA2E0E" w:rsidRDefault="0003212C" w:rsidP="002430E7">
      <w:pPr>
        <w:spacing w:line="276" w:lineRule="auto"/>
        <w:ind w:left="284"/>
        <w:jc w:val="both"/>
        <w:rPr>
          <w:rFonts w:cs="Times New Roman"/>
          <w:strike/>
          <w:color w:val="auto"/>
          <w:sz w:val="22"/>
          <w:szCs w:val="22"/>
        </w:rPr>
      </w:pPr>
    </w:p>
    <w:p w14:paraId="726D3350" w14:textId="77777777" w:rsidR="00E95EFD" w:rsidRPr="00BA2E0E" w:rsidRDefault="00E95EFD" w:rsidP="002430E7">
      <w:pPr>
        <w:spacing w:line="276" w:lineRule="auto"/>
        <w:rPr>
          <w:rFonts w:cs="Times New Roman"/>
          <w:b/>
          <w:bCs/>
          <w:color w:val="auto"/>
          <w:sz w:val="22"/>
          <w:szCs w:val="22"/>
        </w:rPr>
      </w:pPr>
    </w:p>
    <w:p w14:paraId="62566F22" w14:textId="77777777" w:rsidR="00E95EFD" w:rsidRPr="00BA2E0E" w:rsidRDefault="00E70005" w:rsidP="002430E7">
      <w:pPr>
        <w:spacing w:line="276" w:lineRule="auto"/>
        <w:jc w:val="center"/>
        <w:rPr>
          <w:rFonts w:cs="Times New Roman"/>
          <w:b/>
          <w:bCs/>
          <w:color w:val="auto"/>
          <w:sz w:val="22"/>
          <w:szCs w:val="22"/>
        </w:rPr>
      </w:pPr>
      <w:r w:rsidRPr="00BA2E0E">
        <w:rPr>
          <w:rFonts w:cs="Times New Roman"/>
          <w:b/>
          <w:bCs/>
          <w:color w:val="auto"/>
          <w:sz w:val="22"/>
          <w:szCs w:val="22"/>
        </w:rPr>
        <w:t>§ 5</w:t>
      </w:r>
    </w:p>
    <w:p w14:paraId="56DA9AA1" w14:textId="3D605CC5" w:rsidR="00E95EFD" w:rsidRPr="00BA2E0E" w:rsidRDefault="00E70005" w:rsidP="002430E7">
      <w:pPr>
        <w:spacing w:line="276" w:lineRule="auto"/>
        <w:jc w:val="center"/>
        <w:rPr>
          <w:rFonts w:cs="Times New Roman"/>
          <w:color w:val="auto"/>
          <w:sz w:val="22"/>
          <w:szCs w:val="22"/>
        </w:rPr>
      </w:pPr>
      <w:r w:rsidRPr="00BA2E0E">
        <w:rPr>
          <w:rFonts w:cs="Times New Roman"/>
          <w:b/>
          <w:bCs/>
          <w:color w:val="auto"/>
          <w:sz w:val="22"/>
          <w:szCs w:val="22"/>
        </w:rPr>
        <w:t>Podwykonawcy</w:t>
      </w:r>
    </w:p>
    <w:p w14:paraId="4B60EDF5" w14:textId="68596166" w:rsidR="009B67EE" w:rsidRPr="00BA2E0E" w:rsidRDefault="009B67EE" w:rsidP="002430E7">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544"/>
        </w:tabs>
        <w:suppressAutoHyphens w:val="0"/>
        <w:spacing w:line="276" w:lineRule="auto"/>
        <w:ind w:left="284" w:hanging="284"/>
        <w:contextualSpacing/>
        <w:jc w:val="both"/>
        <w:rPr>
          <w:rFonts w:cs="Times New Roman"/>
          <w:iCs/>
          <w:color w:val="auto"/>
          <w:sz w:val="22"/>
          <w:szCs w:val="22"/>
          <w:lang w:eastAsia="en-US"/>
        </w:rPr>
      </w:pPr>
      <w:r w:rsidRPr="00BA2E0E">
        <w:rPr>
          <w:rFonts w:cs="Times New Roman"/>
          <w:color w:val="auto"/>
          <w:sz w:val="22"/>
          <w:szCs w:val="22"/>
          <w:lang w:eastAsia="en-US"/>
        </w:rPr>
        <w:lastRenderedPageBreak/>
        <w:t>Wykonawca może powierzyć wykonanie części przedmiotu Umowy podwykonawcy. Lista podwykonawców znanych w dacie zawarcia niniejszej umowy stanowi integralną część oferty Wykonawcy</w:t>
      </w:r>
      <w:r w:rsidR="006D3D94" w:rsidRPr="00BA2E0E">
        <w:rPr>
          <w:rFonts w:cs="Times New Roman"/>
          <w:color w:val="auto"/>
          <w:sz w:val="22"/>
          <w:szCs w:val="22"/>
          <w:lang w:eastAsia="en-US"/>
        </w:rPr>
        <w:t xml:space="preserve"> i stanowi </w:t>
      </w:r>
      <w:r w:rsidRPr="00BA2E0E">
        <w:rPr>
          <w:rFonts w:cs="Times New Roman"/>
          <w:color w:val="auto"/>
          <w:sz w:val="22"/>
          <w:szCs w:val="22"/>
          <w:lang w:eastAsia="en-US"/>
        </w:rPr>
        <w:t xml:space="preserve"> </w:t>
      </w:r>
      <w:r w:rsidRPr="00BA2E0E">
        <w:rPr>
          <w:rFonts w:cs="Times New Roman"/>
          <w:b/>
          <w:bCs/>
          <w:color w:val="auto"/>
          <w:sz w:val="22"/>
          <w:szCs w:val="22"/>
          <w:lang w:eastAsia="en-US"/>
        </w:rPr>
        <w:t xml:space="preserve">załącznik nr </w:t>
      </w:r>
      <w:r w:rsidR="006D3D94" w:rsidRPr="00BA2E0E">
        <w:rPr>
          <w:rFonts w:cs="Times New Roman"/>
          <w:b/>
          <w:bCs/>
          <w:color w:val="auto"/>
          <w:sz w:val="22"/>
          <w:szCs w:val="22"/>
          <w:lang w:eastAsia="en-US"/>
        </w:rPr>
        <w:t>3</w:t>
      </w:r>
      <w:r w:rsidRPr="00BA2E0E">
        <w:rPr>
          <w:rFonts w:cs="Times New Roman"/>
          <w:b/>
          <w:bCs/>
          <w:color w:val="auto"/>
          <w:sz w:val="22"/>
          <w:szCs w:val="22"/>
          <w:lang w:eastAsia="en-US"/>
        </w:rPr>
        <w:t xml:space="preserve"> </w:t>
      </w:r>
      <w:r w:rsidRPr="00BA2E0E">
        <w:rPr>
          <w:rFonts w:cs="Times New Roman"/>
          <w:color w:val="auto"/>
          <w:sz w:val="22"/>
          <w:szCs w:val="22"/>
          <w:lang w:eastAsia="en-US"/>
        </w:rPr>
        <w:t xml:space="preserve">do umowy. </w:t>
      </w:r>
    </w:p>
    <w:p w14:paraId="6095A2F3" w14:textId="75D4341C" w:rsidR="009B67EE" w:rsidRPr="00BA2E0E" w:rsidRDefault="009B67EE" w:rsidP="002430E7">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544"/>
        </w:tabs>
        <w:suppressAutoHyphens w:val="0"/>
        <w:spacing w:line="276" w:lineRule="auto"/>
        <w:ind w:left="284" w:hanging="284"/>
        <w:contextualSpacing/>
        <w:jc w:val="both"/>
        <w:rPr>
          <w:rFonts w:cs="Times New Roman"/>
          <w:iCs/>
          <w:color w:val="auto"/>
          <w:sz w:val="22"/>
          <w:szCs w:val="22"/>
          <w:lang w:eastAsia="en-US"/>
        </w:rPr>
      </w:pPr>
      <w:r w:rsidRPr="00BA2E0E">
        <w:rPr>
          <w:rFonts w:cs="Times New Roman"/>
          <w:color w:val="auto"/>
          <w:sz w:val="22"/>
          <w:szCs w:val="22"/>
          <w:lang w:eastAsia="en-US"/>
        </w:rPr>
        <w:t>Zmiana podwykonawcy wymaga zgody Zamawiającego oraz zawarcia aneksu do niniejszej umowy.</w:t>
      </w:r>
    </w:p>
    <w:p w14:paraId="67992109" w14:textId="77777777" w:rsidR="009B67EE" w:rsidRPr="00BA2E0E" w:rsidRDefault="009B67EE" w:rsidP="002430E7">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544"/>
        </w:tabs>
        <w:suppressAutoHyphens w:val="0"/>
        <w:spacing w:line="276" w:lineRule="auto"/>
        <w:ind w:left="284" w:hanging="284"/>
        <w:contextualSpacing/>
        <w:jc w:val="both"/>
        <w:rPr>
          <w:rFonts w:cs="Times New Roman"/>
          <w:iCs/>
          <w:color w:val="auto"/>
          <w:sz w:val="22"/>
          <w:szCs w:val="22"/>
          <w:lang w:eastAsia="en-US"/>
        </w:rPr>
      </w:pPr>
      <w:r w:rsidRPr="00BA2E0E">
        <w:rPr>
          <w:rFonts w:cs="Times New Roman"/>
          <w:color w:val="auto"/>
          <w:sz w:val="22"/>
          <w:szCs w:val="22"/>
          <w:lang w:eastAsia="en-US"/>
        </w:rPr>
        <w:t>Wykonawca zobowiązany jest do przedkładania Zamawiającemu z co najmniej 14 - dniowym wyprzedzeniem informacji o planowanej zmianie podwykonawcy poprzez przedłożenie zaktualizowanej listy, o której mowa w ust. 1 wraz z uzasadnieniem zawierającym wskazanie kompetencji, doświadczenia oraz zasobów, które podwykonawca zaangażuje w realizację umowy, dokumentami rejestrowymi podwykonawcy.</w:t>
      </w:r>
      <w:bookmarkStart w:id="6" w:name="mip51082792"/>
      <w:bookmarkStart w:id="7" w:name="mip51082797"/>
      <w:bookmarkEnd w:id="6"/>
      <w:bookmarkEnd w:id="7"/>
      <w:r w:rsidRPr="00BA2E0E">
        <w:rPr>
          <w:rFonts w:cs="Times New Roman"/>
          <w:color w:val="auto"/>
          <w:sz w:val="22"/>
          <w:szCs w:val="22"/>
          <w:lang w:eastAsia="en-US"/>
        </w:rPr>
        <w:t xml:space="preserve"> </w:t>
      </w:r>
    </w:p>
    <w:p w14:paraId="78955186" w14:textId="77777777" w:rsidR="009B67EE" w:rsidRPr="00BA2E0E" w:rsidRDefault="009B67EE" w:rsidP="002430E7">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544"/>
        </w:tabs>
        <w:suppressAutoHyphens w:val="0"/>
        <w:spacing w:line="276" w:lineRule="auto"/>
        <w:ind w:left="284" w:hanging="284"/>
        <w:contextualSpacing/>
        <w:jc w:val="both"/>
        <w:rPr>
          <w:rFonts w:cs="Times New Roman"/>
          <w:iCs/>
          <w:color w:val="auto"/>
          <w:sz w:val="22"/>
          <w:szCs w:val="22"/>
          <w:lang w:eastAsia="en-US"/>
        </w:rPr>
      </w:pPr>
      <w:r w:rsidRPr="00BA2E0E">
        <w:rPr>
          <w:rFonts w:cs="Times New Roman"/>
          <w:color w:val="auto"/>
          <w:sz w:val="22"/>
          <w:szCs w:val="22"/>
          <w:lang w:eastAsia="en-US"/>
        </w:rPr>
        <w:t xml:space="preserve">Wraz z informacją, o której mowa w ust. 3, </w:t>
      </w:r>
      <w:r w:rsidRPr="00BA2E0E">
        <w:rPr>
          <w:rFonts w:cs="Times New Roman"/>
          <w:iCs/>
          <w:color w:val="auto"/>
          <w:sz w:val="22"/>
          <w:szCs w:val="22"/>
          <w:lang w:eastAsia="en-US"/>
        </w:rPr>
        <w:t xml:space="preserve">Wykonawca zobowiązany jest do zgłoszenia Zamawiającemu szczegółowego przedmiotu robót wykonywanych przez danego podwykonawcę (wraz z określeniem podwykonawcy oraz wysokości wynagrodzenia należnego danemu podwykonawcy </w:t>
      </w:r>
      <w:r w:rsidRPr="00BA2E0E">
        <w:rPr>
          <w:rFonts w:cs="Times New Roman"/>
          <w:iCs/>
          <w:color w:val="auto"/>
          <w:sz w:val="22"/>
          <w:szCs w:val="22"/>
          <w:lang w:eastAsia="de-DE"/>
        </w:rPr>
        <w:t>za roboty budowlane, których szczegółowy przedmiot wynika ze zgłoszenia</w:t>
      </w:r>
      <w:r w:rsidRPr="00BA2E0E">
        <w:rPr>
          <w:rFonts w:cs="Times New Roman"/>
          <w:iCs/>
          <w:color w:val="auto"/>
          <w:sz w:val="22"/>
          <w:szCs w:val="22"/>
          <w:lang w:eastAsia="en-US"/>
        </w:rPr>
        <w:t xml:space="preserve">) na co najmniej 30 dni przed przystąpieniem do wykonywania tych robót. </w:t>
      </w:r>
    </w:p>
    <w:p w14:paraId="13657A2B" w14:textId="77777777" w:rsidR="009B67EE" w:rsidRPr="00BA2E0E" w:rsidRDefault="009B67EE" w:rsidP="002430E7">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544"/>
        </w:tabs>
        <w:suppressAutoHyphens w:val="0"/>
        <w:spacing w:line="276" w:lineRule="auto"/>
        <w:ind w:left="284" w:hanging="284"/>
        <w:contextualSpacing/>
        <w:jc w:val="both"/>
        <w:rPr>
          <w:rFonts w:cs="Times New Roman"/>
          <w:iCs/>
          <w:color w:val="auto"/>
          <w:sz w:val="22"/>
          <w:szCs w:val="22"/>
          <w:lang w:eastAsia="en-US"/>
        </w:rPr>
      </w:pPr>
      <w:r w:rsidRPr="00BA2E0E">
        <w:rPr>
          <w:rFonts w:cs="Times New Roman"/>
          <w:iCs/>
          <w:color w:val="auto"/>
          <w:sz w:val="22"/>
          <w:szCs w:val="22"/>
          <w:lang w:eastAsia="en-US"/>
        </w:rPr>
        <w:t xml:space="preserve">W terminie 30 dni od dnia doręczenia zgłoszenia, o którym mowa w ust. 4 niniejszego paragrafu, Zamawiający jest uprawniony do </w:t>
      </w:r>
      <w:r w:rsidRPr="00BA2E0E">
        <w:rPr>
          <w:rFonts w:cs="Times New Roman"/>
          <w:iCs/>
          <w:color w:val="auto"/>
          <w:sz w:val="22"/>
          <w:szCs w:val="22"/>
          <w:shd w:val="clear" w:color="auto" w:fill="FFFFFF"/>
          <w:lang w:eastAsia="en-US"/>
        </w:rPr>
        <w:t>zgłoszenia Wykonawcy oraz podwykonawcy sprzeciwu wobec wykonywania tych robót przez tego podwykonawcę.</w:t>
      </w:r>
    </w:p>
    <w:p w14:paraId="370C7A18" w14:textId="77777777" w:rsidR="009B67EE" w:rsidRPr="00BA2E0E" w:rsidRDefault="009B67EE" w:rsidP="002430E7">
      <w:pPr>
        <w:suppressAutoHyphens w:val="0"/>
        <w:spacing w:line="276" w:lineRule="auto"/>
        <w:ind w:left="284" w:hanging="284"/>
        <w:contextualSpacing/>
        <w:rPr>
          <w:rFonts w:cs="Times New Roman"/>
          <w:iCs/>
          <w:color w:val="auto"/>
          <w:sz w:val="22"/>
          <w:szCs w:val="22"/>
          <w:lang w:eastAsia="en-GB"/>
        </w:rPr>
      </w:pPr>
      <w:r w:rsidRPr="00BA2E0E">
        <w:rPr>
          <w:rFonts w:cs="Times New Roman"/>
          <w:iCs/>
          <w:color w:val="auto"/>
          <w:sz w:val="22"/>
          <w:szCs w:val="22"/>
          <w:shd w:val="clear" w:color="auto" w:fill="FFFFFF"/>
          <w:lang w:eastAsia="en-GB"/>
        </w:rPr>
        <w:t xml:space="preserve">6. </w:t>
      </w:r>
      <w:r w:rsidRPr="00BA2E0E">
        <w:rPr>
          <w:rFonts w:cs="Times New Roman"/>
          <w:iCs/>
          <w:color w:val="auto"/>
          <w:sz w:val="22"/>
          <w:szCs w:val="22"/>
          <w:shd w:val="clear" w:color="auto" w:fill="FFFFFF"/>
          <w:lang w:eastAsia="en-GB"/>
        </w:rPr>
        <w:tab/>
        <w:t>Zgłoszenie oraz sprzeciw, o których mowa odpowiednio w ust. 4 i ust. 5 niniejszego paragrafu, wymagają zachowania formy pisemnej pod rygorem nieważności.</w:t>
      </w:r>
    </w:p>
    <w:p w14:paraId="74B4C694" w14:textId="6554E2B8" w:rsidR="009B67EE" w:rsidRPr="00BA2E0E" w:rsidRDefault="009B67EE" w:rsidP="002430E7">
      <w:pPr>
        <w:suppressAutoHyphens w:val="0"/>
        <w:spacing w:line="276" w:lineRule="auto"/>
        <w:ind w:left="284" w:hanging="284"/>
        <w:contextualSpacing/>
        <w:jc w:val="both"/>
        <w:rPr>
          <w:rFonts w:cs="Times New Roman"/>
          <w:iCs/>
          <w:color w:val="auto"/>
          <w:sz w:val="22"/>
          <w:szCs w:val="22"/>
          <w:lang w:eastAsia="en-GB"/>
        </w:rPr>
      </w:pPr>
      <w:r w:rsidRPr="00BA2E0E">
        <w:rPr>
          <w:rFonts w:cs="Times New Roman"/>
          <w:iCs/>
          <w:color w:val="auto"/>
          <w:sz w:val="22"/>
          <w:szCs w:val="22"/>
          <w:lang w:eastAsia="en-GB"/>
        </w:rPr>
        <w:t xml:space="preserve">7. </w:t>
      </w:r>
      <w:r w:rsidRPr="00BA2E0E">
        <w:rPr>
          <w:rFonts w:cs="Times New Roman"/>
          <w:iCs/>
          <w:color w:val="auto"/>
          <w:sz w:val="22"/>
          <w:szCs w:val="22"/>
          <w:lang w:eastAsia="en-GB"/>
        </w:rPr>
        <w:tab/>
        <w:t>Niezależnie od innych postanowień niniejszego paragrafu,</w:t>
      </w:r>
      <w:r w:rsidRPr="00BA2E0E">
        <w:rPr>
          <w:rFonts w:cs="Times New Roman"/>
          <w:color w:val="auto"/>
          <w:sz w:val="22"/>
          <w:szCs w:val="22"/>
          <w:shd w:val="clear" w:color="auto" w:fill="FFFFFF"/>
          <w:lang w:eastAsia="en-GB"/>
        </w:rPr>
        <w:t xml:space="preserve"> </w:t>
      </w:r>
      <w:r w:rsidRPr="00BA2E0E">
        <w:rPr>
          <w:rFonts w:cs="Times New Roman"/>
          <w:iCs/>
          <w:color w:val="auto"/>
          <w:sz w:val="22"/>
          <w:szCs w:val="22"/>
          <w:lang w:eastAsia="en-GB"/>
        </w:rPr>
        <w:t xml:space="preserve">Wykonawca, </w:t>
      </w:r>
      <w:r w:rsidRPr="00BA2E0E">
        <w:rPr>
          <w:rFonts w:cs="Times New Roman"/>
          <w:color w:val="auto"/>
          <w:sz w:val="22"/>
          <w:szCs w:val="22"/>
          <w:shd w:val="clear" w:color="auto" w:fill="FFFFFF"/>
          <w:lang w:eastAsia="en-GB"/>
        </w:rPr>
        <w:t>podwykonawca lub dalszy podwykonawca zamówienia na roboty budowlane zamierzający zawrzeć umowę o podwykonawstwo, której przedmiotem są roboty budowlane</w:t>
      </w:r>
      <w:r w:rsidR="0075635E" w:rsidRPr="00BA2E0E">
        <w:rPr>
          <w:rFonts w:cs="Times New Roman"/>
          <w:color w:val="auto"/>
          <w:sz w:val="22"/>
          <w:szCs w:val="22"/>
          <w:shd w:val="clear" w:color="auto" w:fill="FFFFFF"/>
          <w:lang w:eastAsia="en-GB"/>
        </w:rPr>
        <w:t xml:space="preserve">  lub dostawy</w:t>
      </w:r>
      <w:r w:rsidRPr="00BA2E0E">
        <w:rPr>
          <w:rFonts w:cs="Times New Roman"/>
          <w:color w:val="auto"/>
          <w:sz w:val="22"/>
          <w:szCs w:val="22"/>
          <w:shd w:val="clear" w:color="auto" w:fill="FFFFFF"/>
          <w:lang w:eastAsia="en-GB"/>
        </w:rPr>
        <w:t>, jest obowiązany, w trakcie realizacji umowy, do przedłożenia Zamawiającemu projektu tej umowy, przy czym podwykonawca lub dalszy podwykonawca jest obowiązany dołączyć zgodę Wykonawcy na zawarcie umowy o podwykonawstwo o treści zgodnej z projektem umowy.</w:t>
      </w:r>
    </w:p>
    <w:p w14:paraId="56331021" w14:textId="77777777" w:rsidR="009B67EE" w:rsidRPr="00BA2E0E" w:rsidRDefault="009B67EE" w:rsidP="002430E7">
      <w:pPr>
        <w:tabs>
          <w:tab w:val="left" w:pos="284"/>
          <w:tab w:val="left" w:pos="3544"/>
        </w:tabs>
        <w:suppressAutoHyphens w:val="0"/>
        <w:spacing w:line="276" w:lineRule="auto"/>
        <w:ind w:left="284" w:hanging="284"/>
        <w:contextualSpacing/>
        <w:jc w:val="both"/>
        <w:rPr>
          <w:rFonts w:cs="Times New Roman"/>
          <w:iCs/>
          <w:color w:val="auto"/>
          <w:sz w:val="22"/>
          <w:szCs w:val="22"/>
          <w:lang w:eastAsia="en-GB"/>
        </w:rPr>
      </w:pPr>
      <w:r w:rsidRPr="00BA2E0E">
        <w:rPr>
          <w:rFonts w:cs="Times New Roman"/>
          <w:color w:val="auto"/>
          <w:sz w:val="22"/>
          <w:szCs w:val="22"/>
          <w:lang w:eastAsia="en-GB"/>
        </w:rPr>
        <w:t xml:space="preserve">8. </w:t>
      </w:r>
      <w:r w:rsidRPr="00BA2E0E">
        <w:rPr>
          <w:rFonts w:cs="Times New Roman"/>
          <w:color w:val="auto"/>
          <w:sz w:val="22"/>
          <w:szCs w:val="22"/>
          <w:lang w:eastAsia="en-GB"/>
        </w:rPr>
        <w:tab/>
        <w:t>Zamawiający w terminie 14 dni od otrzymania zgłoszenia, o którym mowa w ust. 7, zgłasza pisemne zastrzeżenia do przedłożonego projektu umowy o podwykonawstwo, której przedmiotem są roboty budowlane, a także do projektu jej zmiany, w szczególności, gdy:</w:t>
      </w:r>
    </w:p>
    <w:p w14:paraId="7FFE9F45" w14:textId="77777777" w:rsidR="009B67EE" w:rsidRPr="00BA2E0E" w:rsidRDefault="009B67EE" w:rsidP="002430E7">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258"/>
          <w:tab w:val="left" w:pos="284"/>
        </w:tabs>
        <w:suppressAutoHyphens w:val="0"/>
        <w:spacing w:line="276" w:lineRule="auto"/>
        <w:contextualSpacing/>
        <w:jc w:val="both"/>
        <w:rPr>
          <w:rFonts w:cs="Times New Roman"/>
          <w:color w:val="auto"/>
          <w:sz w:val="22"/>
          <w:szCs w:val="22"/>
          <w:lang w:eastAsia="en-US"/>
        </w:rPr>
      </w:pPr>
      <w:r w:rsidRPr="00BA2E0E">
        <w:rPr>
          <w:rFonts w:cs="Times New Roman"/>
          <w:color w:val="auto"/>
          <w:sz w:val="22"/>
          <w:szCs w:val="22"/>
          <w:lang w:eastAsia="en-US"/>
        </w:rPr>
        <w:t>umowa nie spełnia wymagań określonych w dokumentach zamówienia,</w:t>
      </w:r>
    </w:p>
    <w:p w14:paraId="66311FBD" w14:textId="77777777" w:rsidR="009B67EE" w:rsidRPr="00BA2E0E" w:rsidRDefault="009B67EE" w:rsidP="002430E7">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258"/>
          <w:tab w:val="left" w:pos="284"/>
        </w:tabs>
        <w:suppressAutoHyphens w:val="0"/>
        <w:spacing w:line="276" w:lineRule="auto"/>
        <w:contextualSpacing/>
        <w:jc w:val="both"/>
        <w:rPr>
          <w:rFonts w:cs="Times New Roman"/>
          <w:color w:val="auto"/>
          <w:sz w:val="22"/>
          <w:szCs w:val="22"/>
          <w:lang w:eastAsia="en-US"/>
        </w:rPr>
      </w:pPr>
      <w:r w:rsidRPr="00BA2E0E">
        <w:rPr>
          <w:rFonts w:cs="Times New Roman"/>
          <w:color w:val="auto"/>
          <w:sz w:val="22"/>
          <w:szCs w:val="22"/>
          <w:lang w:eastAsia="en-US"/>
        </w:rPr>
        <w:t xml:space="preserve">umowa przewiduje termin zapłaty wynagrodzenia dłuższy niż </w:t>
      </w:r>
      <w:r w:rsidRPr="00BA2E0E">
        <w:rPr>
          <w:rFonts w:cs="Times New Roman"/>
          <w:color w:val="auto"/>
          <w:sz w:val="22"/>
          <w:szCs w:val="22"/>
          <w:shd w:val="clear" w:color="auto" w:fill="FFFFFF"/>
          <w:lang w:eastAsia="en-US"/>
        </w:rPr>
        <w:t>30 dni od dnia doręczenia Wykonawcy, podwykonawcy lub dalszemu podwykonawcy faktury lub rachunku,</w:t>
      </w:r>
    </w:p>
    <w:p w14:paraId="059B714D" w14:textId="77777777" w:rsidR="009B67EE" w:rsidRPr="00BA2E0E" w:rsidRDefault="009B67EE" w:rsidP="002430E7">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258"/>
          <w:tab w:val="left" w:pos="284"/>
        </w:tabs>
        <w:suppressAutoHyphens w:val="0"/>
        <w:spacing w:line="276" w:lineRule="auto"/>
        <w:contextualSpacing/>
        <w:jc w:val="both"/>
        <w:rPr>
          <w:rFonts w:cs="Times New Roman"/>
          <w:color w:val="auto"/>
          <w:sz w:val="22"/>
          <w:szCs w:val="22"/>
          <w:lang w:eastAsia="en-US"/>
        </w:rPr>
      </w:pPr>
      <w:r w:rsidRPr="00BA2E0E">
        <w:rPr>
          <w:rFonts w:cs="Times New Roman"/>
          <w:color w:val="auto"/>
          <w:sz w:val="22"/>
          <w:szCs w:val="22"/>
          <w:lang w:eastAsia="en-US"/>
        </w:rPr>
        <w:t xml:space="preserve">umowa zawiera zapisy </w:t>
      </w:r>
      <w:r w:rsidRPr="00BA2E0E">
        <w:rPr>
          <w:rFonts w:cs="Times New Roman"/>
          <w:color w:val="auto"/>
          <w:sz w:val="22"/>
          <w:szCs w:val="22"/>
          <w:shd w:val="clear" w:color="auto" w:fill="FFFFFF"/>
          <w:lang w:eastAsia="en-US"/>
        </w:rPr>
        <w:t>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37565012" w14:textId="77777777" w:rsidR="009B67EE" w:rsidRPr="00BA2E0E" w:rsidRDefault="009B67EE" w:rsidP="002430E7">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spacing w:line="276" w:lineRule="auto"/>
        <w:ind w:left="426" w:hanging="426"/>
        <w:contextualSpacing/>
        <w:jc w:val="both"/>
        <w:rPr>
          <w:rFonts w:cs="Times New Roman"/>
          <w:color w:val="auto"/>
          <w:sz w:val="22"/>
          <w:szCs w:val="22"/>
          <w:lang w:eastAsia="en-US"/>
        </w:rPr>
      </w:pPr>
      <w:r w:rsidRPr="00BA2E0E">
        <w:rPr>
          <w:rFonts w:cs="Times New Roman"/>
          <w:color w:val="auto"/>
          <w:sz w:val="22"/>
          <w:szCs w:val="22"/>
          <w:lang w:eastAsia="en-US"/>
        </w:rPr>
        <w:t>Niezgłoszenie pisemnych zastrzeżeń do przedłożonego projektu umowy o podwykonawstwo, której przedmiotem są roboty budowlane i do projektu jej zmiany, w terminie 14 dni od ich przekazania, uważa się za akceptację projektu lub projektu jej zmiany przez Zamawiającego.</w:t>
      </w:r>
    </w:p>
    <w:p w14:paraId="054A85C1" w14:textId="77777777" w:rsidR="009B67EE" w:rsidRPr="00BA2E0E" w:rsidRDefault="009B67EE" w:rsidP="002430E7">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spacing w:line="276" w:lineRule="auto"/>
        <w:ind w:left="426" w:hanging="426"/>
        <w:contextualSpacing/>
        <w:jc w:val="both"/>
        <w:rPr>
          <w:rFonts w:cs="Times New Roman"/>
          <w:color w:val="auto"/>
          <w:sz w:val="22"/>
          <w:szCs w:val="22"/>
          <w:lang w:eastAsia="en-US"/>
        </w:rPr>
      </w:pPr>
      <w:r w:rsidRPr="00BA2E0E">
        <w:rPr>
          <w:rFonts w:cs="Times New Roman"/>
          <w:color w:val="auto"/>
          <w:sz w:val="22"/>
          <w:szCs w:val="22"/>
          <w:lang w:eastAsia="en-US"/>
        </w:rPr>
        <w:t>Wykonawca przedkłada Zamawiającemu poświadczoną za zgodność z oryginałem kopię zawartej umowy o podwykonawstwo, której przedmiotem są roboty budowlane, lub kopię zmiany tej umowy, w terminie 7 dni od dnia jej zawarcia.</w:t>
      </w:r>
    </w:p>
    <w:p w14:paraId="16F9EDF8" w14:textId="77777777" w:rsidR="009B67EE" w:rsidRPr="00BA2E0E" w:rsidRDefault="009B67EE" w:rsidP="002430E7">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spacing w:line="276" w:lineRule="auto"/>
        <w:ind w:left="426" w:hanging="426"/>
        <w:contextualSpacing/>
        <w:jc w:val="both"/>
        <w:rPr>
          <w:rFonts w:cs="Times New Roman"/>
          <w:color w:val="auto"/>
          <w:sz w:val="22"/>
          <w:szCs w:val="22"/>
          <w:lang w:eastAsia="en-US"/>
        </w:rPr>
      </w:pPr>
      <w:r w:rsidRPr="00BA2E0E">
        <w:rPr>
          <w:rFonts w:cs="Times New Roman"/>
          <w:color w:val="auto"/>
          <w:sz w:val="22"/>
          <w:szCs w:val="22"/>
          <w:lang w:eastAsia="en-US"/>
        </w:rPr>
        <w:t>Zamawiający w terminie 7 dni zgłasza pisemny sprzeciw do umowy o podwykonawstwo, której przedmiotem są roboty budowlane w przypadku, gdy zawiera ona odmienne postanowienia, niż uprzednio przedłożony do akceptacji projekt umowy lub projekt jej zmiany.</w:t>
      </w:r>
    </w:p>
    <w:p w14:paraId="0D2B070F" w14:textId="77777777" w:rsidR="009B67EE" w:rsidRPr="00BA2E0E" w:rsidRDefault="009B67EE" w:rsidP="002430E7">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spacing w:line="276" w:lineRule="auto"/>
        <w:ind w:left="426" w:hanging="426"/>
        <w:contextualSpacing/>
        <w:jc w:val="both"/>
        <w:rPr>
          <w:rFonts w:cs="Times New Roman"/>
          <w:color w:val="auto"/>
          <w:sz w:val="22"/>
          <w:szCs w:val="22"/>
          <w:lang w:eastAsia="en-US"/>
        </w:rPr>
      </w:pPr>
      <w:r w:rsidRPr="00BA2E0E">
        <w:rPr>
          <w:rFonts w:cs="Times New Roman"/>
          <w:color w:val="auto"/>
          <w:sz w:val="22"/>
          <w:szCs w:val="22"/>
          <w:lang w:eastAsia="en-US"/>
        </w:rPr>
        <w:t>Niezgłoszenie pisemnego sprzeciwu do przedłożonej umowy o podwykonawstwo, której przedmiotem są roboty budowlane i do jej zmiany, w terminie 7 dni od ich przekazania, uważa się za akceptację umowy lub jej zmiany przez Zamawiającego.</w:t>
      </w:r>
    </w:p>
    <w:p w14:paraId="46BA7442" w14:textId="77777777" w:rsidR="009B67EE" w:rsidRPr="00BA2E0E" w:rsidRDefault="009B67EE" w:rsidP="002430E7">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spacing w:line="276" w:lineRule="auto"/>
        <w:ind w:left="426" w:hanging="426"/>
        <w:contextualSpacing/>
        <w:jc w:val="both"/>
        <w:rPr>
          <w:rFonts w:cs="Times New Roman"/>
          <w:color w:val="auto"/>
          <w:sz w:val="22"/>
          <w:szCs w:val="22"/>
          <w:lang w:eastAsia="en-US"/>
        </w:rPr>
      </w:pPr>
      <w:r w:rsidRPr="00BA2E0E">
        <w:rPr>
          <w:rFonts w:cs="Times New Roman"/>
          <w:color w:val="auto"/>
          <w:sz w:val="22"/>
          <w:szCs w:val="22"/>
          <w:lang w:eastAsia="en-US"/>
        </w:rPr>
        <w:t xml:space="preserve">Obowiązki Wykonawcy w zakresie umów z podwykonawcami dotyczą także umów podwykonawców z dalszymi podwykonawcami. </w:t>
      </w:r>
    </w:p>
    <w:p w14:paraId="7A0AEF73" w14:textId="77777777" w:rsidR="009B67EE" w:rsidRPr="00BA2E0E" w:rsidRDefault="009B67EE" w:rsidP="002430E7">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spacing w:line="276" w:lineRule="auto"/>
        <w:ind w:left="426" w:hanging="426"/>
        <w:contextualSpacing/>
        <w:jc w:val="both"/>
        <w:rPr>
          <w:rFonts w:cs="Times New Roman"/>
          <w:color w:val="auto"/>
          <w:sz w:val="22"/>
          <w:szCs w:val="22"/>
          <w:lang w:eastAsia="en-US"/>
        </w:rPr>
      </w:pPr>
      <w:r w:rsidRPr="00BA2E0E">
        <w:rPr>
          <w:rFonts w:cs="Times New Roman"/>
          <w:color w:val="auto"/>
          <w:sz w:val="22"/>
          <w:szCs w:val="22"/>
          <w:lang w:eastAsia="en-US"/>
        </w:rPr>
        <w:t xml:space="preserve">Niezależnie od innych postanowień niniejszego paragrafu, Wykonawca, przedkłada Zamawiającemu poświadczoną za zgodność z oryginałem kopię zawartej umowy o podwykonawstwo, której przedmiotem </w:t>
      </w:r>
      <w:r w:rsidRPr="00BA2E0E">
        <w:rPr>
          <w:rFonts w:cs="Times New Roman"/>
          <w:color w:val="auto"/>
          <w:sz w:val="22"/>
          <w:szCs w:val="22"/>
          <w:lang w:eastAsia="en-US"/>
        </w:rPr>
        <w:lastRenderedPageBreak/>
        <w:t>są dostawy lub usługi oraz ich zmian, w terminie 7 dni od dnia jej zawarcia</w:t>
      </w:r>
      <w:bookmarkStart w:id="8" w:name="mip51082815"/>
      <w:bookmarkStart w:id="9" w:name="mip51082816"/>
      <w:bookmarkEnd w:id="8"/>
      <w:bookmarkEnd w:id="9"/>
      <w:r w:rsidRPr="00BA2E0E">
        <w:rPr>
          <w:rFonts w:cs="Times New Roman"/>
          <w:color w:val="auto"/>
          <w:sz w:val="22"/>
          <w:szCs w:val="22"/>
          <w:lang w:eastAsia="en-US"/>
        </w:rPr>
        <w:t xml:space="preserve"> zgodnie z art. 464 ust. 8 ustawy z dnia 11.09.2019r. – prawo zamówień publicznych, tj. </w:t>
      </w:r>
      <w:r w:rsidRPr="00BA2E0E">
        <w:rPr>
          <w:rFonts w:cs="Times New Roman"/>
          <w:color w:val="auto"/>
          <w:sz w:val="22"/>
          <w:szCs w:val="22"/>
          <w:shd w:val="clear" w:color="auto" w:fill="FFFFFF"/>
          <w:lang w:eastAsia="en-US"/>
        </w:rPr>
        <w:t xml:space="preserve">z wyłączeniem umów o podwykonawstwo o wartości mniejszej niż 0,5% wartości umowy oraz umów o podwykonawstwo, których przedmiot został wskazany przez Zamawiającego w dokumentach zamówienia (jeżeli dotyczy). Wyłączenie, o którym mowa w zdaniu poprzednim, nie dotyczy umów o podwykonawstwo o wartości większej niż 50 000 zł. </w:t>
      </w:r>
      <w:r w:rsidRPr="00BA2E0E">
        <w:rPr>
          <w:rFonts w:cs="Times New Roman"/>
          <w:color w:val="auto"/>
          <w:sz w:val="22"/>
          <w:szCs w:val="22"/>
          <w:lang w:eastAsia="en-US"/>
        </w:rPr>
        <w:t>W przypadku, o którym mowa w niniejszym ustępie, podwykonawca lub dalszy podwykonawca, przedkłada poświadczoną za zgodność z oryginałem kopię umowy również Wykonawcy.</w:t>
      </w:r>
    </w:p>
    <w:p w14:paraId="10910910" w14:textId="77777777" w:rsidR="009B67EE" w:rsidRPr="00BA2E0E" w:rsidRDefault="009B67EE" w:rsidP="002430E7">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spacing w:line="276" w:lineRule="auto"/>
        <w:ind w:left="426" w:hanging="426"/>
        <w:contextualSpacing/>
        <w:jc w:val="both"/>
        <w:rPr>
          <w:rFonts w:cs="Times New Roman"/>
          <w:color w:val="auto"/>
          <w:sz w:val="22"/>
          <w:szCs w:val="22"/>
          <w:lang w:eastAsia="en-US"/>
        </w:rPr>
      </w:pPr>
      <w:r w:rsidRPr="00BA2E0E">
        <w:rPr>
          <w:rFonts w:cs="Times New Roman"/>
          <w:color w:val="auto"/>
          <w:sz w:val="22"/>
          <w:szCs w:val="22"/>
          <w:lang w:eastAsia="en-US"/>
        </w:rPr>
        <w:t xml:space="preserve">W przypadku, o którym mowa w ust. 14, jeżeli termin zapłaty wynagrodzenia jest dłuższy niż </w:t>
      </w:r>
      <w:r w:rsidRPr="00BA2E0E">
        <w:rPr>
          <w:rFonts w:cs="Times New Roman"/>
          <w:color w:val="auto"/>
          <w:sz w:val="22"/>
          <w:szCs w:val="22"/>
          <w:shd w:val="clear" w:color="auto" w:fill="FFFFFF"/>
          <w:lang w:eastAsia="en-US"/>
        </w:rPr>
        <w:t>30 dni od dnia doręczenia Wykonawcy, podwykonawcy lub dalszemu podwykonawcy faktury lub rachunku</w:t>
      </w:r>
      <w:r w:rsidRPr="00BA2E0E">
        <w:rPr>
          <w:rFonts w:cs="Times New Roman"/>
          <w:color w:val="auto"/>
          <w:sz w:val="22"/>
          <w:szCs w:val="22"/>
          <w:lang w:eastAsia="en-US"/>
        </w:rPr>
        <w:t>, Zamawiający informuje o tym Wykonawcę i wzywa go do doprowadzenia do zmiany tej umowy, pod rygorem wystąpienia o zapłatę kary umownej.</w:t>
      </w:r>
    </w:p>
    <w:p w14:paraId="27156F13" w14:textId="77777777" w:rsidR="009B67EE" w:rsidRPr="00BA2E0E" w:rsidRDefault="009B67EE" w:rsidP="002430E7">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spacing w:line="276" w:lineRule="auto"/>
        <w:ind w:left="426" w:hanging="426"/>
        <w:contextualSpacing/>
        <w:jc w:val="both"/>
        <w:rPr>
          <w:rFonts w:cs="Times New Roman"/>
          <w:color w:val="auto"/>
          <w:sz w:val="22"/>
          <w:szCs w:val="22"/>
          <w:lang w:eastAsia="en-US"/>
        </w:rPr>
      </w:pPr>
      <w:r w:rsidRPr="00BA2E0E">
        <w:rPr>
          <w:rFonts w:cs="Times New Roman"/>
          <w:color w:val="auto"/>
          <w:sz w:val="22"/>
          <w:szCs w:val="22"/>
          <w:lang w:eastAsia="en-US"/>
        </w:rPr>
        <w:t>Warunkiem zapłaty przez Zamawiającego wynagrodzenia należnego Wykonawcy za odebrane roboty budowlane jest:</w:t>
      </w:r>
    </w:p>
    <w:p w14:paraId="7C52F195" w14:textId="77777777" w:rsidR="009B67EE" w:rsidRPr="00BA2E0E" w:rsidRDefault="009B67EE" w:rsidP="002430E7">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tabs>
          <w:tab w:val="left" w:pos="258"/>
        </w:tabs>
        <w:suppressAutoHyphens w:val="0"/>
        <w:spacing w:line="276" w:lineRule="auto"/>
        <w:ind w:left="709" w:hanging="283"/>
        <w:contextualSpacing/>
        <w:jc w:val="both"/>
        <w:rPr>
          <w:rFonts w:cs="Times New Roman"/>
          <w:color w:val="auto"/>
          <w:sz w:val="22"/>
          <w:szCs w:val="22"/>
          <w:lang w:eastAsia="en-US"/>
        </w:rPr>
      </w:pPr>
      <w:r w:rsidRPr="00BA2E0E">
        <w:rPr>
          <w:rFonts w:cs="Times New Roman"/>
          <w:color w:val="auto"/>
          <w:sz w:val="22"/>
          <w:szCs w:val="22"/>
          <w:lang w:eastAsia="en-US"/>
        </w:rPr>
        <w:t>przedstawienie dowodów zapłaty wymagalnego wynagrodzenia podwykonawcom i dalszym podwykonawcom (jeżeli dotyczy) wraz z oświadczeniami podwykonawców oraz dalszych podwykonawców (jeżeli dotyczy) potwierdzającymi zapłatę wszystkich wymagalnych zobowiązań Wykonawcy względem poszczególnych podwykonawców oraz dalszych podwykonawców (jeżeli dotyczy),</w:t>
      </w:r>
    </w:p>
    <w:p w14:paraId="150ADE7D" w14:textId="77777777" w:rsidR="009B67EE" w:rsidRPr="00BA2E0E" w:rsidRDefault="009B67EE" w:rsidP="002430E7">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tabs>
          <w:tab w:val="left" w:pos="258"/>
        </w:tabs>
        <w:suppressAutoHyphens w:val="0"/>
        <w:spacing w:line="276" w:lineRule="auto"/>
        <w:ind w:left="709" w:hanging="283"/>
        <w:contextualSpacing/>
        <w:jc w:val="both"/>
        <w:rPr>
          <w:rFonts w:cs="Times New Roman"/>
          <w:color w:val="auto"/>
          <w:sz w:val="22"/>
          <w:szCs w:val="22"/>
          <w:lang w:eastAsia="en-US"/>
        </w:rPr>
      </w:pPr>
      <w:r w:rsidRPr="00BA2E0E">
        <w:rPr>
          <w:rFonts w:cs="Times New Roman"/>
          <w:color w:val="auto"/>
          <w:sz w:val="22"/>
          <w:szCs w:val="22"/>
          <w:lang w:eastAsia="en-US"/>
        </w:rPr>
        <w:t>przedstawienie oświadczenia Wykonawcy, że zakres robót wykonany przez podwykonawców został odebrany przez Wykonawcę bez zastrzeżeń i uwag.</w:t>
      </w:r>
    </w:p>
    <w:p w14:paraId="5D06108A" w14:textId="77777777" w:rsidR="009B67EE" w:rsidRPr="00BA2E0E" w:rsidRDefault="009B67EE" w:rsidP="002430E7">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spacing w:line="276" w:lineRule="auto"/>
        <w:ind w:left="426" w:hanging="426"/>
        <w:contextualSpacing/>
        <w:jc w:val="both"/>
        <w:rPr>
          <w:rFonts w:cs="Times New Roman"/>
          <w:color w:val="auto"/>
          <w:sz w:val="22"/>
          <w:szCs w:val="22"/>
          <w:lang w:eastAsia="en-US"/>
        </w:rPr>
      </w:pPr>
      <w:r w:rsidRPr="00BA2E0E">
        <w:rPr>
          <w:rFonts w:cs="Times New Roman"/>
          <w:color w:val="auto"/>
          <w:sz w:val="22"/>
          <w:szCs w:val="22"/>
          <w:shd w:val="clear" w:color="auto" w:fill="FFFFFF"/>
          <w:lang w:eastAsia="en-US"/>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poprzednim,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CB561A3" w14:textId="77777777" w:rsidR="009B67EE" w:rsidRPr="00BA2E0E" w:rsidRDefault="009B67EE" w:rsidP="002430E7">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spacing w:line="276" w:lineRule="auto"/>
        <w:ind w:left="426" w:hanging="426"/>
        <w:contextualSpacing/>
        <w:jc w:val="both"/>
        <w:rPr>
          <w:rFonts w:cs="Times New Roman"/>
          <w:color w:val="auto"/>
          <w:sz w:val="22"/>
          <w:szCs w:val="22"/>
          <w:lang w:eastAsia="en-US"/>
        </w:rPr>
      </w:pPr>
      <w:r w:rsidRPr="00BA2E0E">
        <w:rPr>
          <w:rFonts w:cs="Times New Roman"/>
          <w:color w:val="auto"/>
          <w:sz w:val="22"/>
          <w:szCs w:val="22"/>
          <w:shd w:val="clear" w:color="auto" w:fill="FFFFFF"/>
          <w:lang w:eastAsia="en-US"/>
        </w:rPr>
        <w:t>Bezpośrednia zapłata obejmuje wyłącznie należne wynagrodzenie, bez odsetek, należnych podwykonawcy lub dalszemu podwykonawcy.</w:t>
      </w:r>
    </w:p>
    <w:p w14:paraId="656F8C72" w14:textId="77777777" w:rsidR="009B67EE" w:rsidRPr="00BA2E0E" w:rsidRDefault="009B67EE" w:rsidP="002430E7">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spacing w:line="276" w:lineRule="auto"/>
        <w:ind w:left="426" w:hanging="426"/>
        <w:contextualSpacing/>
        <w:jc w:val="both"/>
        <w:rPr>
          <w:rFonts w:cs="Times New Roman"/>
          <w:color w:val="auto"/>
          <w:sz w:val="22"/>
          <w:szCs w:val="22"/>
          <w:lang w:eastAsia="en-US"/>
        </w:rPr>
      </w:pPr>
      <w:r w:rsidRPr="00BA2E0E">
        <w:rPr>
          <w:rFonts w:cs="Times New Roman"/>
          <w:color w:val="auto"/>
          <w:sz w:val="22"/>
          <w:szCs w:val="22"/>
          <w:lang w:eastAsia="en-US"/>
        </w:rPr>
        <w:t xml:space="preserve">Przed dokonaniem bezpośredniej zapłaty Zamawiający umożliwi Wykonawcy, zgłoszenie pisemnych uwag dotyczących zasadności bezpośredniej zapłaty wynagrodzenia podwykonawcy lub dalszemu podwykonawcy w terminie 7 dni od dnia doręczenia tej informacji. </w:t>
      </w:r>
      <w:r w:rsidRPr="00BA2E0E">
        <w:rPr>
          <w:rFonts w:cs="Times New Roman"/>
          <w:color w:val="auto"/>
          <w:sz w:val="22"/>
          <w:szCs w:val="22"/>
          <w:shd w:val="clear" w:color="auto" w:fill="FFFFFF"/>
          <w:lang w:eastAsia="en-US"/>
        </w:rPr>
        <w:t xml:space="preserve">W uwagach nie można powoływać się na potrącenie roszczeń wykonawcy względem podwykonawcy niezwiązanych z realizacją umowy o podwykonawstwo. </w:t>
      </w:r>
      <w:r w:rsidRPr="00BA2E0E">
        <w:rPr>
          <w:rFonts w:cs="Times New Roman"/>
          <w:color w:val="auto"/>
          <w:sz w:val="22"/>
          <w:szCs w:val="22"/>
          <w:lang w:eastAsia="en-US"/>
        </w:rPr>
        <w:t>W przypadku zgłoszenia we wskazanym terminie uwag, Zamawiający może:</w:t>
      </w:r>
    </w:p>
    <w:p w14:paraId="036BD047" w14:textId="77777777" w:rsidR="009B67EE" w:rsidRPr="00BA2E0E" w:rsidRDefault="009B67EE" w:rsidP="002430E7">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tabs>
          <w:tab w:val="left" w:pos="258"/>
          <w:tab w:val="left" w:pos="284"/>
        </w:tabs>
        <w:suppressAutoHyphens w:val="0"/>
        <w:spacing w:line="276" w:lineRule="auto"/>
        <w:contextualSpacing/>
        <w:jc w:val="both"/>
        <w:rPr>
          <w:rFonts w:cs="Times New Roman"/>
          <w:color w:val="auto"/>
          <w:sz w:val="22"/>
          <w:szCs w:val="22"/>
          <w:lang w:eastAsia="en-US"/>
        </w:rPr>
      </w:pPr>
      <w:r w:rsidRPr="00BA2E0E">
        <w:rPr>
          <w:rFonts w:cs="Times New Roman"/>
          <w:color w:val="auto"/>
          <w:sz w:val="22"/>
          <w:szCs w:val="22"/>
          <w:lang w:eastAsia="en-US"/>
        </w:rPr>
        <w:t>nie dokonać bezpośredniej zapłaty wynagrodzenia podwykonawcy lub dalszemu podwykonawcy, jeżeli Wykonawca wykaże niezasadność takiej zapłaty albo</w:t>
      </w:r>
    </w:p>
    <w:p w14:paraId="5A21E59E" w14:textId="77777777" w:rsidR="009B67EE" w:rsidRPr="00BA2E0E" w:rsidRDefault="009B67EE" w:rsidP="002430E7">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tabs>
          <w:tab w:val="left" w:pos="258"/>
          <w:tab w:val="left" w:pos="284"/>
        </w:tabs>
        <w:suppressAutoHyphens w:val="0"/>
        <w:spacing w:line="276" w:lineRule="auto"/>
        <w:contextualSpacing/>
        <w:jc w:val="both"/>
        <w:rPr>
          <w:rFonts w:cs="Times New Roman"/>
          <w:color w:val="auto"/>
          <w:sz w:val="22"/>
          <w:szCs w:val="22"/>
          <w:lang w:eastAsia="en-US"/>
        </w:rPr>
      </w:pPr>
      <w:r w:rsidRPr="00BA2E0E">
        <w:rPr>
          <w:rFonts w:cs="Times New Roman"/>
          <w:color w:val="auto"/>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172D695" w14:textId="77777777" w:rsidR="009B67EE" w:rsidRPr="00BA2E0E" w:rsidRDefault="009B67EE" w:rsidP="002430E7">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tabs>
          <w:tab w:val="left" w:pos="258"/>
          <w:tab w:val="left" w:pos="284"/>
        </w:tabs>
        <w:suppressAutoHyphens w:val="0"/>
        <w:spacing w:line="276" w:lineRule="auto"/>
        <w:contextualSpacing/>
        <w:jc w:val="both"/>
        <w:rPr>
          <w:rFonts w:cs="Times New Roman"/>
          <w:color w:val="auto"/>
          <w:sz w:val="22"/>
          <w:szCs w:val="22"/>
          <w:lang w:eastAsia="en-US"/>
        </w:rPr>
      </w:pPr>
      <w:r w:rsidRPr="00BA2E0E">
        <w:rPr>
          <w:rFonts w:cs="Times New Roman"/>
          <w:color w:val="auto"/>
          <w:sz w:val="22"/>
          <w:szCs w:val="22"/>
          <w:lang w:eastAsia="en-US"/>
        </w:rPr>
        <w:t>dokonać bezpośredniej zapłaty wynagrodzenia podwykonawcy lub dalszemu podwykonawcy, jeżeli podwykonawca lub dalszy podwykonawca wykaże zasadność takiej zapłaty.</w:t>
      </w:r>
    </w:p>
    <w:p w14:paraId="0D9EF975" w14:textId="77777777" w:rsidR="009B67EE" w:rsidRPr="00BA2E0E" w:rsidRDefault="009B67EE" w:rsidP="002430E7">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spacing w:line="276" w:lineRule="auto"/>
        <w:ind w:left="426" w:hanging="426"/>
        <w:contextualSpacing/>
        <w:jc w:val="both"/>
        <w:rPr>
          <w:rFonts w:cs="Times New Roman"/>
          <w:color w:val="auto"/>
          <w:sz w:val="22"/>
          <w:szCs w:val="22"/>
          <w:lang w:eastAsia="en-US"/>
        </w:rPr>
      </w:pPr>
      <w:r w:rsidRPr="00BA2E0E">
        <w:rPr>
          <w:rFonts w:cs="Times New Roman"/>
          <w:color w:val="auto"/>
          <w:sz w:val="22"/>
          <w:szCs w:val="22"/>
          <w:lang w:eastAsia="en-US"/>
        </w:rPr>
        <w:t>Zapłata przez Zamawiającego na rzecz podwykonawcy dokonana będzie w terminie do 30 dni od dnia zgłoszenia roszczenia. W przypadku dokonania bezpośredniej zapłaty podwykonawcy lub dalszemu podwykonawcy, Zamawiający potrąca kwotę wypłaconego wynagrodzenia z wynagrodzenia należnego Wykonawcy.</w:t>
      </w:r>
    </w:p>
    <w:p w14:paraId="26D4C37D" w14:textId="77777777" w:rsidR="009B67EE" w:rsidRPr="00BA2E0E" w:rsidRDefault="009B67EE" w:rsidP="002430E7">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spacing w:line="276" w:lineRule="auto"/>
        <w:ind w:left="426" w:hanging="426"/>
        <w:contextualSpacing/>
        <w:jc w:val="both"/>
        <w:rPr>
          <w:rFonts w:cs="Times New Roman"/>
          <w:color w:val="auto"/>
          <w:sz w:val="22"/>
          <w:szCs w:val="22"/>
          <w:lang w:eastAsia="en-US"/>
        </w:rPr>
      </w:pPr>
      <w:r w:rsidRPr="00BA2E0E">
        <w:rPr>
          <w:rFonts w:cs="Times New Roman"/>
          <w:color w:val="auto"/>
          <w:sz w:val="22"/>
          <w:szCs w:val="22"/>
          <w:lang w:eastAsia="en-US"/>
        </w:rPr>
        <w:t xml:space="preserve">Konieczność wielokrotnego dokonywania bezpośredniej zapłaty podwykonawcy lub dalszemu podwykonawcy lub konieczność dokonania bezpośrednich zapłat na sumę większą niż 5% wartości umowy może stanowić podstawę do odstąpienia od umowy. </w:t>
      </w:r>
    </w:p>
    <w:p w14:paraId="4B5C5EE9" w14:textId="77777777" w:rsidR="009B67EE" w:rsidRPr="00BA2E0E" w:rsidRDefault="009B67EE" w:rsidP="002430E7">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spacing w:line="276" w:lineRule="auto"/>
        <w:ind w:left="426" w:hanging="426"/>
        <w:contextualSpacing/>
        <w:jc w:val="both"/>
        <w:rPr>
          <w:rFonts w:cs="Times New Roman"/>
          <w:color w:val="auto"/>
          <w:sz w:val="22"/>
          <w:szCs w:val="22"/>
          <w:lang w:eastAsia="en-US"/>
        </w:rPr>
      </w:pPr>
      <w:r w:rsidRPr="00BA2E0E">
        <w:rPr>
          <w:rFonts w:cs="Times New Roman"/>
          <w:iCs/>
          <w:color w:val="auto"/>
          <w:sz w:val="22"/>
          <w:szCs w:val="22"/>
          <w:lang w:eastAsia="en-US"/>
        </w:rPr>
        <w:lastRenderedPageBreak/>
        <w:t xml:space="preserve">W razie wątpliwości zastrzega się, że Wykonawca jest odpowiedzialny za działania lub zaniechania podwykonawcy(-ców), jak za swoje własne działania lub zaniechania i nie może zwolnić się z tej odpowiedzialności na podstawie art. 429 ustawy z dnia 23.04.1964r. – Kodeks Cywilny. </w:t>
      </w:r>
    </w:p>
    <w:p w14:paraId="31B1FBF1" w14:textId="6A814679" w:rsidR="009B67EE" w:rsidRPr="00BA2E0E" w:rsidRDefault="009B67EE" w:rsidP="002430E7">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spacing w:line="276" w:lineRule="auto"/>
        <w:ind w:left="426" w:hanging="426"/>
        <w:contextualSpacing/>
        <w:jc w:val="both"/>
        <w:rPr>
          <w:rFonts w:cs="Times New Roman"/>
          <w:color w:val="auto"/>
          <w:sz w:val="22"/>
          <w:szCs w:val="22"/>
          <w:lang w:eastAsia="en-US"/>
        </w:rPr>
      </w:pPr>
      <w:r w:rsidRPr="00BA2E0E">
        <w:rPr>
          <w:rFonts w:cs="Times New Roman"/>
          <w:iCs/>
          <w:color w:val="auto"/>
          <w:sz w:val="22"/>
          <w:szCs w:val="22"/>
          <w:lang w:eastAsia="en-US"/>
        </w:rPr>
        <w:t xml:space="preserve">Na roboty wykonane przez podwykonawców gwarancji i rękojmi udziela Wykonawca; powyższe nie wyklucza odrębnej </w:t>
      </w:r>
      <w:r w:rsidR="00B1557F" w:rsidRPr="00BA2E0E">
        <w:rPr>
          <w:rFonts w:cs="Times New Roman"/>
          <w:iCs/>
          <w:color w:val="auto"/>
          <w:sz w:val="22"/>
          <w:szCs w:val="22"/>
          <w:lang w:eastAsia="en-US"/>
        </w:rPr>
        <w:t xml:space="preserve">gwarancji i rękojmi ewentualnie udzielanej przez Podwykonawców bezpośrednio na rzecz Zamawiającego. </w:t>
      </w:r>
    </w:p>
    <w:p w14:paraId="141B2A97" w14:textId="77777777" w:rsidR="009B67EE" w:rsidRPr="00BA2E0E" w:rsidRDefault="009B67EE" w:rsidP="002430E7">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spacing w:line="276" w:lineRule="auto"/>
        <w:ind w:left="426" w:hanging="426"/>
        <w:contextualSpacing/>
        <w:jc w:val="both"/>
        <w:rPr>
          <w:rFonts w:cs="Times New Roman"/>
          <w:color w:val="auto"/>
          <w:sz w:val="22"/>
          <w:szCs w:val="22"/>
          <w:lang w:eastAsia="en-US"/>
        </w:rPr>
      </w:pPr>
      <w:r w:rsidRPr="00BA2E0E">
        <w:rPr>
          <w:rFonts w:cs="Times New Roman"/>
          <w:color w:val="auto"/>
          <w:sz w:val="22"/>
          <w:szCs w:val="22"/>
          <w:shd w:val="clear" w:color="auto" w:fill="FFFFFF"/>
          <w:lang w:eastAsia="en-US"/>
        </w:rPr>
        <w:t xml:space="preserve">Postanowienia niniejszego paragrafu </w:t>
      </w:r>
      <w:r w:rsidRPr="00BA2E0E">
        <w:rPr>
          <w:rFonts w:cs="Times New Roman"/>
          <w:iCs/>
          <w:color w:val="auto"/>
          <w:sz w:val="22"/>
          <w:szCs w:val="22"/>
          <w:lang w:eastAsia="de-DE"/>
        </w:rPr>
        <w:t xml:space="preserve">stosuje się odpowiednio do zmian </w:t>
      </w:r>
      <w:r w:rsidRPr="00BA2E0E">
        <w:rPr>
          <w:rFonts w:cs="Times New Roman"/>
          <w:color w:val="auto"/>
          <w:sz w:val="22"/>
          <w:szCs w:val="22"/>
          <w:shd w:val="clear" w:color="auto" w:fill="FFFFFF"/>
          <w:lang w:eastAsia="en-US"/>
        </w:rPr>
        <w:t>umowy o podwykonawstwo.</w:t>
      </w:r>
    </w:p>
    <w:p w14:paraId="0370E4FA" w14:textId="77777777" w:rsidR="00B64CAF" w:rsidRPr="00BA2E0E" w:rsidRDefault="00B64CAF" w:rsidP="002430E7">
      <w:pPr>
        <w:spacing w:line="276" w:lineRule="auto"/>
        <w:rPr>
          <w:rFonts w:cs="Times New Roman"/>
          <w:color w:val="auto"/>
          <w:sz w:val="22"/>
          <w:szCs w:val="22"/>
        </w:rPr>
      </w:pPr>
    </w:p>
    <w:p w14:paraId="5B937418" w14:textId="77777777" w:rsidR="0057765C" w:rsidRPr="00BA2E0E" w:rsidRDefault="0057765C" w:rsidP="002430E7">
      <w:pPr>
        <w:spacing w:line="276" w:lineRule="auto"/>
        <w:contextualSpacing/>
        <w:jc w:val="center"/>
        <w:rPr>
          <w:rFonts w:cs="Times New Roman"/>
          <w:b/>
          <w:bCs/>
          <w:color w:val="auto"/>
          <w:sz w:val="22"/>
          <w:szCs w:val="22"/>
          <w:lang w:eastAsia="ar-SA"/>
        </w:rPr>
      </w:pPr>
      <w:r w:rsidRPr="00BA2E0E">
        <w:rPr>
          <w:rFonts w:cs="Times New Roman"/>
          <w:b/>
          <w:bCs/>
          <w:color w:val="auto"/>
          <w:sz w:val="22"/>
          <w:szCs w:val="22"/>
          <w:lang w:eastAsia="ar-SA"/>
        </w:rPr>
        <w:t>§ 7</w:t>
      </w:r>
    </w:p>
    <w:p w14:paraId="0D693906" w14:textId="34D3D3B9" w:rsidR="0057765C" w:rsidRPr="00BA2E0E" w:rsidRDefault="0057765C" w:rsidP="002430E7">
      <w:pPr>
        <w:spacing w:line="276" w:lineRule="auto"/>
        <w:contextualSpacing/>
        <w:jc w:val="center"/>
        <w:rPr>
          <w:rFonts w:cs="Times New Roman"/>
          <w:b/>
          <w:bCs/>
          <w:color w:val="auto"/>
          <w:sz w:val="22"/>
          <w:szCs w:val="22"/>
          <w:lang w:eastAsia="ar-SA"/>
        </w:rPr>
      </w:pPr>
      <w:r w:rsidRPr="00BA2E0E">
        <w:rPr>
          <w:rFonts w:cs="Times New Roman"/>
          <w:b/>
          <w:bCs/>
          <w:color w:val="auto"/>
          <w:sz w:val="22"/>
          <w:szCs w:val="22"/>
          <w:lang w:eastAsia="ar-SA"/>
        </w:rPr>
        <w:t>Odbiory</w:t>
      </w:r>
    </w:p>
    <w:p w14:paraId="324088CD" w14:textId="4F1F1755" w:rsidR="0057765C" w:rsidRPr="00BA2E0E" w:rsidRDefault="0057765C" w:rsidP="002430E7">
      <w:pPr>
        <w:pStyle w:val="Akapitzlist"/>
        <w:numPr>
          <w:ilvl w:val="0"/>
          <w:numId w:val="19"/>
        </w:numPr>
        <w:contextualSpacing/>
        <w:jc w:val="both"/>
        <w:rPr>
          <w:rFonts w:ascii="Times New Roman" w:hAnsi="Times New Roman" w:cs="Times New Roman"/>
          <w:b/>
          <w:bCs/>
          <w:color w:val="auto"/>
          <w:lang w:eastAsia="ar-SA"/>
        </w:rPr>
      </w:pPr>
      <w:r w:rsidRPr="00BA2E0E">
        <w:rPr>
          <w:rFonts w:ascii="Times New Roman" w:hAnsi="Times New Roman" w:cs="Times New Roman"/>
          <w:color w:val="auto"/>
          <w:lang w:eastAsia="ar-SA"/>
        </w:rPr>
        <w:t xml:space="preserve">Po wykonaniu poszczególnych elementów robót składających się na przedmiot umowy oraz podzielonych – dla celów rozliczeniowych – na etapy zgodnie z ofertą Wykonawcy, stanowiącą </w:t>
      </w:r>
      <w:r w:rsidRPr="00BA2E0E">
        <w:rPr>
          <w:rFonts w:ascii="Times New Roman" w:hAnsi="Times New Roman" w:cs="Times New Roman"/>
          <w:b/>
          <w:bCs/>
          <w:color w:val="auto"/>
          <w:lang w:eastAsia="ar-SA"/>
        </w:rPr>
        <w:t>załącznik nr 2</w:t>
      </w:r>
      <w:r w:rsidRPr="00BA2E0E">
        <w:rPr>
          <w:rFonts w:ascii="Times New Roman" w:hAnsi="Times New Roman" w:cs="Times New Roman"/>
          <w:color w:val="auto"/>
          <w:lang w:eastAsia="ar-SA"/>
        </w:rPr>
        <w:t xml:space="preserve"> do umowy oraz harmonogramem realizacji umowy, stanowiącym </w:t>
      </w:r>
      <w:r w:rsidRPr="00BA2E0E">
        <w:rPr>
          <w:rFonts w:ascii="Times New Roman" w:hAnsi="Times New Roman" w:cs="Times New Roman"/>
          <w:b/>
          <w:bCs/>
          <w:color w:val="auto"/>
          <w:lang w:eastAsia="ar-SA"/>
        </w:rPr>
        <w:t>załącznik nr 7</w:t>
      </w:r>
      <w:r w:rsidRPr="00BA2E0E">
        <w:rPr>
          <w:rFonts w:ascii="Times New Roman" w:hAnsi="Times New Roman" w:cs="Times New Roman"/>
          <w:color w:val="auto"/>
          <w:lang w:eastAsia="ar-SA"/>
        </w:rPr>
        <w:t xml:space="preserve"> do umowy, Wykonawca zgłosi pisemnie jego wykonanie oraz gotowość do odbioru technicznego danego etapu przedmiotu umowy Zamawiającemu, przedstawiając komplet dokumentacji odbiorowej z wykonanego etapu zgłoszonego do odbioru. Odbiory częściowe będą dokonywane na wniosek Wykonawcy, na podstawie zatwierdzonego przez Zamawiającego harmonogramu realizacji umowy, stanowiącym załącznik nr 7 do umowy, przy czym całość przedmiotu umowy zostanie potwierdzona protokołem końcowym przedmiotu umowy zgodnie z dalszymi postanowieniami niniejszego paragrafu.</w:t>
      </w:r>
    </w:p>
    <w:p w14:paraId="70CCEE8C" w14:textId="3D6E3819" w:rsidR="0057765C" w:rsidRPr="00BA2E0E" w:rsidRDefault="0057765C" w:rsidP="002430E7">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42"/>
        </w:tabs>
        <w:suppressAutoHyphens w:val="0"/>
        <w:autoSpaceDN w:val="0"/>
        <w:spacing w:line="276" w:lineRule="auto"/>
        <w:contextualSpacing/>
        <w:jc w:val="both"/>
        <w:textAlignment w:val="baseline"/>
        <w:rPr>
          <w:rFonts w:cs="Times New Roman"/>
          <w:color w:val="auto"/>
          <w:sz w:val="22"/>
          <w:szCs w:val="22"/>
          <w:lang w:eastAsia="ar-SA"/>
        </w:rPr>
      </w:pPr>
      <w:r w:rsidRPr="00BA2E0E">
        <w:rPr>
          <w:rFonts w:cs="Times New Roman"/>
          <w:color w:val="auto"/>
          <w:sz w:val="22"/>
          <w:szCs w:val="22"/>
          <w:lang w:eastAsia="ar-SA"/>
        </w:rPr>
        <w:t xml:space="preserve">Potwierdzeniem wykonania każdego z etapów robót składających się na przedmiot umowy, o których mowa w ofercie Wykonawcy, stanowiącej </w:t>
      </w:r>
      <w:r w:rsidRPr="00BA2E0E">
        <w:rPr>
          <w:rFonts w:cs="Times New Roman"/>
          <w:b/>
          <w:bCs/>
          <w:color w:val="auto"/>
          <w:sz w:val="22"/>
          <w:szCs w:val="22"/>
          <w:lang w:eastAsia="ar-SA"/>
        </w:rPr>
        <w:t>załącznik nr 2</w:t>
      </w:r>
      <w:r w:rsidRPr="00BA2E0E">
        <w:rPr>
          <w:rFonts w:cs="Times New Roman"/>
          <w:color w:val="auto"/>
          <w:sz w:val="22"/>
          <w:szCs w:val="22"/>
          <w:lang w:eastAsia="ar-SA"/>
        </w:rPr>
        <w:t xml:space="preserve"> do umowy oraz w terminach wynikających z harmonogramu realizacji umowy, stanowiącego </w:t>
      </w:r>
      <w:r w:rsidRPr="00BA2E0E">
        <w:rPr>
          <w:rFonts w:cs="Times New Roman"/>
          <w:b/>
          <w:bCs/>
          <w:color w:val="auto"/>
          <w:sz w:val="22"/>
          <w:szCs w:val="22"/>
          <w:lang w:eastAsia="ar-SA"/>
        </w:rPr>
        <w:t>załącznik nr 7</w:t>
      </w:r>
      <w:r w:rsidRPr="00BA2E0E">
        <w:rPr>
          <w:rFonts w:cs="Times New Roman"/>
          <w:color w:val="auto"/>
          <w:sz w:val="22"/>
          <w:szCs w:val="22"/>
          <w:lang w:eastAsia="ar-SA"/>
        </w:rPr>
        <w:t xml:space="preserve"> do umowy, prawidłowości oraz wartości wykonanego etapu przedmiotu umowy będą sporządzone przez Wykonawcę i przedłożone Zamawiającemu protokoły odbioru częściowego, zwane dalej Protokołami Odbioru Częściowego (wzór Protokołu Odbioru Częściowego stanowi </w:t>
      </w:r>
      <w:r w:rsidRPr="00BA2E0E">
        <w:rPr>
          <w:rFonts w:cs="Times New Roman"/>
          <w:b/>
          <w:bCs/>
          <w:color w:val="auto"/>
          <w:sz w:val="22"/>
          <w:szCs w:val="22"/>
          <w:lang w:eastAsia="ar-SA"/>
        </w:rPr>
        <w:t>załącznik nr 4</w:t>
      </w:r>
      <w:r w:rsidRPr="00BA2E0E">
        <w:rPr>
          <w:rFonts w:cs="Times New Roman"/>
          <w:color w:val="auto"/>
          <w:sz w:val="22"/>
          <w:szCs w:val="22"/>
          <w:lang w:eastAsia="ar-SA"/>
        </w:rPr>
        <w:t xml:space="preserve"> do umowy). Do odbioru danego etapu umowy Wykonawca zobowiązany jest przygotować następujące dokumenty: dowody zapłaty wymagalnego wynagrodzenia podwykonawcom i dalszym podwykonawcom (jeżeli dotyczy) wraz z oświadczeniami podwykonawców oraz dalszych podwykonawców (jeżeli dotyczy) potwierdzającymi zapłatę wszystkich wymagalnych zobowiązań Wykonawcy względem poszczególnych podwykonawców, oświadczenie Wykonawcy, że zakres robót wykonany przez podwykonawców został odebrany przez Wykonawcę bez zastrzeżeń i uwag, dokumentację powykonawczą w wersji papierowej w 2 kompletach oraz jednego w wersji elektronicznej obejmującej:  oświadczenie kierownika budowy zgodnie z wymaganiami prawa budowlanego, kosztorysem powykonawczym, wraz ze zmianami powykonawczymi, jeżeli takie nastąpiły, szkice powykonawcze, świadectwa jakości, certyfikaty, świadectwa wykonanych prób, na użyte do budowy materiały oraz zabudowane urządzenia. W celu uniknięcia wątpliwości Strony oświadczają, że kosztorys powykonawczy nie służy do rozliczenia robót, poza przypadkiem odstąpienia od umowy w całości lub w części W razie wątpliwości Strony zastrzegają, że odbioru robót zanikowych i ulegających zakryciu wymagany jest wpis Wykonawcy oraz przedstawiciela Zamawiającego do dziennika budowy.</w:t>
      </w:r>
    </w:p>
    <w:p w14:paraId="00E8550B" w14:textId="77777777" w:rsidR="0057765C" w:rsidRPr="00BA2E0E" w:rsidRDefault="0057765C" w:rsidP="002430E7">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42"/>
        </w:tabs>
        <w:suppressAutoHyphens w:val="0"/>
        <w:autoSpaceDN w:val="0"/>
        <w:spacing w:line="276" w:lineRule="auto"/>
        <w:contextualSpacing/>
        <w:jc w:val="both"/>
        <w:textAlignment w:val="baseline"/>
        <w:rPr>
          <w:rFonts w:cs="Times New Roman"/>
          <w:color w:val="auto"/>
          <w:sz w:val="22"/>
          <w:szCs w:val="22"/>
          <w:lang w:eastAsia="ar-SA"/>
        </w:rPr>
      </w:pPr>
      <w:r w:rsidRPr="00BA2E0E">
        <w:rPr>
          <w:rFonts w:cs="Times New Roman"/>
          <w:color w:val="auto"/>
          <w:sz w:val="22"/>
          <w:szCs w:val="22"/>
          <w:lang w:eastAsia="ar-SA"/>
        </w:rPr>
        <w:t>W terminie 7 dni od dnia zgłoszenia przez Wykonawcę gotowości do odbioru danego etapu przedmiotu umowy wraz z kompletną dokumentacją odbiorową, o której mowa w ust. 2 powyżej, Zamawiający zobowiązany jest do rozpoczęcia czynności odbioru. Czynności odbioru danego etapu przedmiotu umowy zostaną zakończone w terminie 14 dni od dnia rozpoczęcia czynności odbioru. W razie wątpliwości zastrzega się, że Wykonawca zobowiązany jest do współdziałania z Zamawiającym na etapie czynności odbioru danego etapu przedmiotu umowy.</w:t>
      </w:r>
    </w:p>
    <w:p w14:paraId="6C1334ED" w14:textId="77777777" w:rsidR="0057765C" w:rsidRPr="00BA2E0E" w:rsidRDefault="0057765C" w:rsidP="002430E7">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42"/>
        </w:tabs>
        <w:suppressAutoHyphens w:val="0"/>
        <w:autoSpaceDN w:val="0"/>
        <w:spacing w:line="276" w:lineRule="auto"/>
        <w:contextualSpacing/>
        <w:jc w:val="both"/>
        <w:textAlignment w:val="baseline"/>
        <w:rPr>
          <w:rFonts w:cs="Times New Roman"/>
          <w:color w:val="auto"/>
          <w:sz w:val="22"/>
          <w:szCs w:val="22"/>
          <w:lang w:eastAsia="ar-SA"/>
        </w:rPr>
      </w:pPr>
      <w:r w:rsidRPr="00BA2E0E">
        <w:rPr>
          <w:rFonts w:cs="Times New Roman"/>
          <w:color w:val="auto"/>
          <w:sz w:val="22"/>
          <w:szCs w:val="22"/>
          <w:lang w:eastAsia="ar-SA"/>
        </w:rPr>
        <w:t xml:space="preserve">W terminie 21 dni od zgłoszenia przez Wykonawcę gotowości do odbioru danego etapu przedmiotu umowy Zamawiający zobowiązany jest do potwierdzenia przyjęcia Protokołu Odbioru Częściowego lub – w przypadku, gdy Protokoły Odbioru Częściowego zawiera opis czynności, które nie zostały zrealizowane lub </w:t>
      </w:r>
      <w:r w:rsidRPr="00BA2E0E">
        <w:rPr>
          <w:rFonts w:cs="Times New Roman"/>
          <w:color w:val="auto"/>
          <w:sz w:val="22"/>
          <w:szCs w:val="22"/>
          <w:lang w:eastAsia="ar-SA"/>
        </w:rPr>
        <w:lastRenderedPageBreak/>
        <w:t>zostały zrealizowane w sposób nienależyty, w tym jeżeli w toku czynności odbiorowych zostanie stwierdzone, że przedmiot umowy nie osiągnął gotowości do odbioru z powodu niezakończenia robót lub jego wadliwego wykonania – odmowy przyjęcia Protokołu i zgłoszenia zastrzeżeń.</w:t>
      </w:r>
    </w:p>
    <w:p w14:paraId="37E24F33" w14:textId="77777777" w:rsidR="0057765C" w:rsidRPr="00BA2E0E" w:rsidRDefault="0057765C" w:rsidP="002430E7">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42"/>
        </w:tabs>
        <w:suppressAutoHyphens w:val="0"/>
        <w:autoSpaceDN w:val="0"/>
        <w:spacing w:line="276" w:lineRule="auto"/>
        <w:contextualSpacing/>
        <w:jc w:val="both"/>
        <w:textAlignment w:val="baseline"/>
        <w:rPr>
          <w:rFonts w:cs="Times New Roman"/>
          <w:color w:val="auto"/>
          <w:sz w:val="22"/>
          <w:szCs w:val="22"/>
          <w:lang w:eastAsia="ar-SA"/>
        </w:rPr>
      </w:pPr>
      <w:r w:rsidRPr="00BA2E0E">
        <w:rPr>
          <w:rFonts w:cs="Times New Roman"/>
          <w:color w:val="auto"/>
          <w:sz w:val="22"/>
          <w:szCs w:val="22"/>
          <w:lang w:eastAsia="ar-SA"/>
        </w:rPr>
        <w:t>W terminie 7 dni od dnia zgłoszenia zastrzeżeń przez Zamawiającego, Wykonawca zobowiązuje się do usunięcia zastrzeżeń, bez prawa do naliczenia z tego tytułu dodatkowego wynagrodzenia. Usunięcie zgłoszonych przez Zamawiającego zastrzeżeń zostanie potwierdzone kolejnym Protokołem zgodnie z postanowieniami niniejszego paragrafu.</w:t>
      </w:r>
    </w:p>
    <w:p w14:paraId="00053A83" w14:textId="77777777" w:rsidR="0057765C" w:rsidRPr="00BA2E0E" w:rsidRDefault="0057765C" w:rsidP="002430E7">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42"/>
        </w:tabs>
        <w:suppressAutoHyphens w:val="0"/>
        <w:autoSpaceDN w:val="0"/>
        <w:spacing w:line="276" w:lineRule="auto"/>
        <w:contextualSpacing/>
        <w:jc w:val="both"/>
        <w:textAlignment w:val="baseline"/>
        <w:rPr>
          <w:rFonts w:cs="Times New Roman"/>
          <w:color w:val="auto"/>
          <w:sz w:val="22"/>
          <w:szCs w:val="22"/>
          <w:lang w:eastAsia="ar-SA"/>
        </w:rPr>
      </w:pPr>
      <w:r w:rsidRPr="00BA2E0E">
        <w:rPr>
          <w:rFonts w:cs="Times New Roman"/>
          <w:color w:val="auto"/>
          <w:sz w:val="22"/>
          <w:szCs w:val="22"/>
          <w:lang w:eastAsia="ar-SA"/>
        </w:rPr>
        <w:t>Przyjęcie Protokołu Odbioru Częściowego przez Zamawiającego (bez uwag) stanowi potwierdzenie wykonania danego etapu przedmiotu umowy.</w:t>
      </w:r>
    </w:p>
    <w:p w14:paraId="63A2650A" w14:textId="26823592" w:rsidR="0057765C" w:rsidRPr="00BA2E0E" w:rsidRDefault="0057765C" w:rsidP="002430E7">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42"/>
        </w:tabs>
        <w:suppressAutoHyphens w:val="0"/>
        <w:autoSpaceDN w:val="0"/>
        <w:spacing w:line="276" w:lineRule="auto"/>
        <w:contextualSpacing/>
        <w:jc w:val="both"/>
        <w:textAlignment w:val="baseline"/>
        <w:rPr>
          <w:rFonts w:cs="Times New Roman"/>
          <w:color w:val="auto"/>
          <w:sz w:val="22"/>
          <w:szCs w:val="22"/>
          <w:lang w:eastAsia="ar-SA"/>
        </w:rPr>
      </w:pPr>
      <w:r w:rsidRPr="00BA2E0E">
        <w:rPr>
          <w:rFonts w:cs="Times New Roman"/>
          <w:color w:val="auto"/>
          <w:sz w:val="22"/>
          <w:szCs w:val="22"/>
          <w:lang w:eastAsia="ar-SA"/>
        </w:rPr>
        <w:t>Po wykonaniu całego przedmiotu umowy, w tym po odbiorze wszystkich etapów przedmiotu umowy, uzyskaniu i przekazaniu Zamawiającemu kompletnej dokumentacji</w:t>
      </w:r>
      <w:r w:rsidR="00225482">
        <w:rPr>
          <w:rFonts w:cs="Times New Roman"/>
          <w:color w:val="auto"/>
          <w:sz w:val="22"/>
          <w:szCs w:val="22"/>
          <w:lang w:eastAsia="ar-SA"/>
        </w:rPr>
        <w:t xml:space="preserve"> (</w:t>
      </w:r>
      <w:r w:rsidR="00225482" w:rsidRPr="00225482">
        <w:rPr>
          <w:rFonts w:cs="Times New Roman"/>
          <w:b/>
          <w:bCs/>
          <w:color w:val="auto"/>
          <w:sz w:val="22"/>
          <w:szCs w:val="22"/>
          <w:lang w:eastAsia="ar-SA"/>
        </w:rPr>
        <w:t>w tym decyzji pozwolenie na użytkowanie obiektu</w:t>
      </w:r>
      <w:r w:rsidR="00225482">
        <w:rPr>
          <w:rFonts w:cs="Times New Roman"/>
          <w:color w:val="auto"/>
          <w:sz w:val="22"/>
          <w:szCs w:val="22"/>
          <w:lang w:eastAsia="ar-SA"/>
        </w:rPr>
        <w:t>)</w:t>
      </w:r>
      <w:r w:rsidRPr="00BA2E0E">
        <w:rPr>
          <w:rFonts w:cs="Times New Roman"/>
          <w:color w:val="auto"/>
          <w:sz w:val="22"/>
          <w:szCs w:val="22"/>
          <w:lang w:eastAsia="ar-SA"/>
        </w:rPr>
        <w:t xml:space="preserve">, zlikwidowaniu zaplecza budowy oraz przygotowaniu przez Wykonawcę i przedłożeniu Zamawiającemu opisów do środków trwałych wytworzonych w ramach przedmiotu umowy, Wykonawca zobowiązany jest do sporządzenia i przedłożenia Zamawiającemu protokołu odbioru końcowego, zwanego dalej Protokołem Odbioru Końcowego. Wzór Protokołu stanowi </w:t>
      </w:r>
      <w:r w:rsidRPr="00BA2E0E">
        <w:rPr>
          <w:rFonts w:cs="Times New Roman"/>
          <w:b/>
          <w:bCs/>
          <w:color w:val="auto"/>
          <w:sz w:val="22"/>
          <w:szCs w:val="22"/>
          <w:lang w:eastAsia="ar-SA"/>
        </w:rPr>
        <w:t xml:space="preserve">załącznik nr 5 </w:t>
      </w:r>
      <w:r w:rsidRPr="00BA2E0E">
        <w:rPr>
          <w:rFonts w:cs="Times New Roman"/>
          <w:color w:val="auto"/>
          <w:sz w:val="22"/>
          <w:szCs w:val="22"/>
          <w:lang w:eastAsia="ar-SA"/>
        </w:rPr>
        <w:t>do umowy. Zamawiający jest uprawniony do przeprowadzenia oceny Protokołu Odbioru Końcowego i zgłoszenia zastrzeżeń, a Wykonawca do ich usunięcia, na zasadach określonych w ust. 3 – 6.</w:t>
      </w:r>
    </w:p>
    <w:p w14:paraId="680B2C57" w14:textId="77777777" w:rsidR="0057765C" w:rsidRPr="00BA2E0E" w:rsidRDefault="0057765C" w:rsidP="002430E7">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42"/>
        </w:tabs>
        <w:suppressAutoHyphens w:val="0"/>
        <w:autoSpaceDN w:val="0"/>
        <w:spacing w:line="276" w:lineRule="auto"/>
        <w:contextualSpacing/>
        <w:jc w:val="both"/>
        <w:textAlignment w:val="baseline"/>
        <w:rPr>
          <w:rFonts w:cs="Times New Roman"/>
          <w:color w:val="auto"/>
          <w:sz w:val="22"/>
          <w:szCs w:val="22"/>
          <w:lang w:eastAsia="ar-SA"/>
        </w:rPr>
      </w:pPr>
      <w:r w:rsidRPr="00BA2E0E">
        <w:rPr>
          <w:rFonts w:cs="Times New Roman"/>
          <w:color w:val="auto"/>
          <w:sz w:val="22"/>
          <w:szCs w:val="22"/>
          <w:lang w:eastAsia="ar-SA"/>
        </w:rPr>
        <w:t>Przyjęcie Protokołów Odbioru przez Zamawiającego nie zwalnia Wykonawcy z roszczeń z tytułu rękojmi za wady w rozumieniu ustawy z dnia 23.04.1964r. – Kodeks Cywilny oraz gwarancji.</w:t>
      </w:r>
    </w:p>
    <w:p w14:paraId="0FB0E90A" w14:textId="77777777" w:rsidR="0057765C" w:rsidRPr="00BA2E0E" w:rsidRDefault="0057765C" w:rsidP="002430E7">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42"/>
        </w:tabs>
        <w:suppressAutoHyphens w:val="0"/>
        <w:autoSpaceDN w:val="0"/>
        <w:spacing w:line="276" w:lineRule="auto"/>
        <w:contextualSpacing/>
        <w:jc w:val="both"/>
        <w:textAlignment w:val="baseline"/>
        <w:rPr>
          <w:rFonts w:cs="Times New Roman"/>
          <w:color w:val="auto"/>
          <w:sz w:val="22"/>
          <w:szCs w:val="22"/>
          <w:lang w:eastAsia="ar-SA"/>
        </w:rPr>
      </w:pPr>
      <w:r w:rsidRPr="00BA2E0E">
        <w:rPr>
          <w:rFonts w:cs="Times New Roman"/>
          <w:color w:val="auto"/>
          <w:sz w:val="22"/>
          <w:szCs w:val="22"/>
          <w:lang w:eastAsia="ar-SA"/>
        </w:rPr>
        <w:t>Zamawiający może podjąć decyzję o przerwaniu czynności odbiorowych, jeżeli w czasie tych czynności ujawnione zostaną wady, które uniemożliwiają użytkowanie przedmiotu umowy zgodnie z przeznaczeniem – aż do czasu usunięcia tych wad przez Wykonawcę.</w:t>
      </w:r>
    </w:p>
    <w:p w14:paraId="10E8D989" w14:textId="77777777" w:rsidR="0057765C" w:rsidRPr="00BA2E0E" w:rsidRDefault="0057765C" w:rsidP="002430E7">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42"/>
        </w:tabs>
        <w:suppressAutoHyphens w:val="0"/>
        <w:autoSpaceDN w:val="0"/>
        <w:spacing w:line="276" w:lineRule="auto"/>
        <w:contextualSpacing/>
        <w:jc w:val="both"/>
        <w:textAlignment w:val="baseline"/>
        <w:rPr>
          <w:rFonts w:cs="Times New Roman"/>
          <w:color w:val="auto"/>
          <w:sz w:val="22"/>
          <w:szCs w:val="22"/>
          <w:lang w:eastAsia="ar-SA"/>
        </w:rPr>
      </w:pPr>
      <w:r w:rsidRPr="00BA2E0E">
        <w:rPr>
          <w:rFonts w:cs="Times New Roman"/>
          <w:color w:val="auto"/>
          <w:sz w:val="22"/>
          <w:szCs w:val="22"/>
        </w:rPr>
        <w:t xml:space="preserve">Zamawiający zastrzega możliwość zmiany wzoru Protokołu Odbioru Częściowego oraz wzoru Protokołu Odbioru Końcowego. Zmiana, o której mowa w zdaniu poprzednim, </w:t>
      </w:r>
      <w:r w:rsidRPr="00BA2E0E">
        <w:rPr>
          <w:rFonts w:cs="Times New Roman"/>
          <w:color w:val="auto"/>
          <w:sz w:val="22"/>
          <w:szCs w:val="22"/>
          <w:lang w:eastAsia="en-US"/>
        </w:rPr>
        <w:t>nie stanowi istotnej zmiany umowy i nie wymaga zmiany niniejszej umowy w formie aneksu. W sytuacji, o której mowa w zdaniu poprzednim, zmiana wzoru Protokołu Odbioru wchodzi w życie z dniem przekazania zaktualizowanego wzoru Protokołu Wykonawcy przez Zamawiającego.</w:t>
      </w:r>
    </w:p>
    <w:p w14:paraId="2167B600" w14:textId="77777777" w:rsidR="0057765C" w:rsidRPr="00BA2E0E" w:rsidRDefault="0057765C" w:rsidP="002430E7">
      <w:pPr>
        <w:spacing w:line="276" w:lineRule="auto"/>
        <w:rPr>
          <w:rFonts w:cs="Times New Roman"/>
          <w:b/>
          <w:bCs/>
          <w:color w:val="auto"/>
          <w:sz w:val="22"/>
          <w:szCs w:val="22"/>
        </w:rPr>
      </w:pPr>
    </w:p>
    <w:p w14:paraId="68C93397" w14:textId="77777777" w:rsidR="0057765C" w:rsidRPr="00BA2E0E" w:rsidRDefault="0057765C" w:rsidP="002430E7">
      <w:pPr>
        <w:spacing w:line="276" w:lineRule="auto"/>
        <w:jc w:val="center"/>
        <w:rPr>
          <w:rFonts w:cs="Times New Roman"/>
          <w:b/>
          <w:bCs/>
          <w:color w:val="auto"/>
          <w:sz w:val="22"/>
          <w:szCs w:val="22"/>
        </w:rPr>
      </w:pPr>
    </w:p>
    <w:p w14:paraId="6AC9D820" w14:textId="7F5A7037" w:rsidR="0057765C" w:rsidRPr="00BA2E0E" w:rsidRDefault="0057765C" w:rsidP="002430E7">
      <w:pPr>
        <w:tabs>
          <w:tab w:val="left" w:pos="360"/>
        </w:tabs>
        <w:suppressAutoHyphens w:val="0"/>
        <w:spacing w:line="276" w:lineRule="auto"/>
        <w:ind w:left="284" w:hanging="284"/>
        <w:contextualSpacing/>
        <w:jc w:val="center"/>
        <w:rPr>
          <w:rFonts w:cs="Times New Roman"/>
          <w:b/>
          <w:bCs/>
          <w:color w:val="auto"/>
          <w:sz w:val="22"/>
          <w:szCs w:val="22"/>
          <w:lang w:eastAsia="en-GB"/>
        </w:rPr>
      </w:pPr>
      <w:r w:rsidRPr="00BA2E0E">
        <w:rPr>
          <w:rFonts w:cs="Times New Roman"/>
          <w:b/>
          <w:bCs/>
          <w:color w:val="auto"/>
          <w:sz w:val="22"/>
          <w:szCs w:val="22"/>
          <w:lang w:eastAsia="en-GB"/>
        </w:rPr>
        <w:t>§ 7</w:t>
      </w:r>
    </w:p>
    <w:p w14:paraId="5C75318B" w14:textId="77777777" w:rsidR="0057765C" w:rsidRPr="00BA2E0E" w:rsidRDefault="0057765C" w:rsidP="002430E7">
      <w:pPr>
        <w:tabs>
          <w:tab w:val="left" w:pos="360"/>
        </w:tabs>
        <w:suppressAutoHyphens w:val="0"/>
        <w:spacing w:line="276" w:lineRule="auto"/>
        <w:ind w:left="284" w:hanging="284"/>
        <w:contextualSpacing/>
        <w:jc w:val="center"/>
        <w:rPr>
          <w:rFonts w:cs="Times New Roman"/>
          <w:b/>
          <w:bCs/>
          <w:color w:val="auto"/>
          <w:sz w:val="22"/>
          <w:szCs w:val="22"/>
          <w:lang w:eastAsia="en-GB"/>
        </w:rPr>
      </w:pPr>
      <w:r w:rsidRPr="00BA2E0E">
        <w:rPr>
          <w:rFonts w:cs="Times New Roman"/>
          <w:b/>
          <w:bCs/>
          <w:color w:val="auto"/>
          <w:sz w:val="22"/>
          <w:szCs w:val="22"/>
          <w:lang w:eastAsia="en-GB"/>
        </w:rPr>
        <w:t>Wynagrodzenie</w:t>
      </w:r>
    </w:p>
    <w:p w14:paraId="62BB2728" w14:textId="1D2DCEEC" w:rsidR="0057765C" w:rsidRPr="00BA2E0E" w:rsidRDefault="0057765C" w:rsidP="00BA2E0E">
      <w:pPr>
        <w:pStyle w:val="Akapitzlist"/>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jc w:val="both"/>
        <w:rPr>
          <w:rFonts w:ascii="Times New Roman" w:hAnsi="Times New Roman" w:cs="Times New Roman"/>
          <w:color w:val="auto"/>
        </w:rPr>
      </w:pPr>
      <w:r w:rsidRPr="00BA2E0E">
        <w:rPr>
          <w:rFonts w:ascii="Times New Roman" w:hAnsi="Times New Roman" w:cs="Times New Roman"/>
          <w:color w:val="auto"/>
        </w:rPr>
        <w:t>W zamian za wykonanie przedmiotu zamówienia, o któr</w:t>
      </w:r>
      <w:r w:rsidR="0075635E" w:rsidRPr="00BA2E0E">
        <w:rPr>
          <w:rFonts w:ascii="Times New Roman" w:hAnsi="Times New Roman" w:cs="Times New Roman"/>
          <w:color w:val="auto"/>
        </w:rPr>
        <w:t>ym</w:t>
      </w:r>
      <w:r w:rsidRPr="00BA2E0E">
        <w:rPr>
          <w:rFonts w:ascii="Times New Roman" w:hAnsi="Times New Roman" w:cs="Times New Roman"/>
          <w:color w:val="auto"/>
        </w:rPr>
        <w:t xml:space="preserve"> mowa w § 1, Zamawiający zapłaci Wykonawcy wynagrodzenie ryczałtowe  określone na podstawie oferty w wysokości:</w:t>
      </w:r>
    </w:p>
    <w:p w14:paraId="40DA04F2" w14:textId="77777777" w:rsidR="0057765C" w:rsidRPr="00BA2E0E" w:rsidRDefault="0057765C" w:rsidP="002430E7">
      <w:pPr>
        <w:suppressAutoHyphens w:val="0"/>
        <w:spacing w:line="276" w:lineRule="auto"/>
        <w:contextualSpacing/>
        <w:jc w:val="both"/>
        <w:rPr>
          <w:rFonts w:cs="Times New Roman"/>
          <w:color w:val="auto"/>
          <w:sz w:val="22"/>
          <w:szCs w:val="22"/>
        </w:rPr>
      </w:pPr>
    </w:p>
    <w:p w14:paraId="06FC8279" w14:textId="77777777" w:rsidR="0057765C" w:rsidRPr="00BA2E0E" w:rsidRDefault="0057765C" w:rsidP="002430E7">
      <w:pPr>
        <w:spacing w:line="276" w:lineRule="auto"/>
        <w:jc w:val="both"/>
        <w:rPr>
          <w:rFonts w:cs="Times New Roman"/>
          <w:b/>
          <w:color w:val="auto"/>
          <w:sz w:val="22"/>
          <w:szCs w:val="22"/>
        </w:rPr>
      </w:pPr>
      <w:r w:rsidRPr="00BA2E0E">
        <w:rPr>
          <w:rFonts w:cs="Times New Roman"/>
          <w:b/>
          <w:color w:val="auto"/>
          <w:sz w:val="22"/>
          <w:szCs w:val="22"/>
        </w:rPr>
        <w:t>Ogólna wartość umowy:</w:t>
      </w:r>
    </w:p>
    <w:p w14:paraId="2026052B" w14:textId="5F04075F" w:rsidR="0057765C" w:rsidRPr="00BA2E0E" w:rsidRDefault="0057765C" w:rsidP="002430E7">
      <w:pPr>
        <w:spacing w:line="276" w:lineRule="auto"/>
        <w:contextualSpacing/>
        <w:jc w:val="both"/>
        <w:rPr>
          <w:rFonts w:cs="Times New Roman"/>
          <w:color w:val="auto"/>
          <w:sz w:val="22"/>
          <w:szCs w:val="22"/>
        </w:rPr>
      </w:pPr>
      <w:r w:rsidRPr="00BA2E0E">
        <w:rPr>
          <w:rFonts w:cs="Times New Roman"/>
          <w:color w:val="auto"/>
          <w:sz w:val="22"/>
          <w:szCs w:val="22"/>
        </w:rPr>
        <w:t xml:space="preserve">netto </w:t>
      </w:r>
      <w:r w:rsidRPr="00BA2E0E">
        <w:rPr>
          <w:rFonts w:cs="Times New Roman"/>
          <w:color w:val="auto"/>
          <w:sz w:val="22"/>
          <w:szCs w:val="22"/>
        </w:rPr>
        <w:tab/>
      </w:r>
      <w:r w:rsidRPr="00BA2E0E">
        <w:rPr>
          <w:rFonts w:cs="Times New Roman"/>
          <w:color w:val="auto"/>
          <w:sz w:val="22"/>
          <w:szCs w:val="22"/>
        </w:rPr>
        <w:tab/>
      </w:r>
      <w:r w:rsidRPr="00BA2E0E">
        <w:rPr>
          <w:rFonts w:cs="Times New Roman"/>
          <w:color w:val="auto"/>
          <w:sz w:val="22"/>
          <w:szCs w:val="22"/>
        </w:rPr>
        <w:tab/>
      </w:r>
      <w:r w:rsidRPr="00BA2E0E">
        <w:rPr>
          <w:rFonts w:cs="Times New Roman"/>
          <w:color w:val="auto"/>
          <w:sz w:val="22"/>
          <w:szCs w:val="22"/>
        </w:rPr>
        <w:tab/>
      </w:r>
      <w:r w:rsidRPr="00BA2E0E">
        <w:rPr>
          <w:rFonts w:cs="Times New Roman"/>
          <w:color w:val="auto"/>
          <w:sz w:val="22"/>
          <w:szCs w:val="22"/>
        </w:rPr>
        <w:tab/>
        <w:t xml:space="preserve">……………………………  zł </w:t>
      </w:r>
    </w:p>
    <w:p w14:paraId="6DA118B6" w14:textId="71B2D86A" w:rsidR="0057765C" w:rsidRPr="00BA2E0E" w:rsidRDefault="0057765C" w:rsidP="002430E7">
      <w:pPr>
        <w:spacing w:line="276" w:lineRule="auto"/>
        <w:contextualSpacing/>
        <w:jc w:val="both"/>
        <w:rPr>
          <w:rFonts w:cs="Times New Roman"/>
          <w:color w:val="auto"/>
          <w:sz w:val="22"/>
          <w:szCs w:val="22"/>
        </w:rPr>
      </w:pPr>
      <w:r w:rsidRPr="00BA2E0E">
        <w:rPr>
          <w:rFonts w:cs="Times New Roman"/>
          <w:color w:val="auto"/>
          <w:sz w:val="22"/>
          <w:szCs w:val="22"/>
        </w:rPr>
        <w:t xml:space="preserve">podatek   VAT ……% , wartość podatku VAT </w:t>
      </w:r>
      <w:r w:rsidR="00B30737" w:rsidRPr="00BA2E0E">
        <w:rPr>
          <w:rFonts w:cs="Times New Roman"/>
          <w:color w:val="auto"/>
          <w:sz w:val="22"/>
          <w:szCs w:val="22"/>
        </w:rPr>
        <w:tab/>
      </w:r>
      <w:r w:rsidRPr="00BA2E0E">
        <w:rPr>
          <w:rFonts w:cs="Times New Roman"/>
          <w:color w:val="auto"/>
          <w:sz w:val="22"/>
          <w:szCs w:val="22"/>
        </w:rPr>
        <w:tab/>
        <w:t>……………………………  zł</w:t>
      </w:r>
    </w:p>
    <w:p w14:paraId="583DF301" w14:textId="1E6DD28F" w:rsidR="0057765C" w:rsidRPr="00BA2E0E" w:rsidRDefault="0057765C" w:rsidP="002430E7">
      <w:pPr>
        <w:spacing w:line="276" w:lineRule="auto"/>
        <w:contextualSpacing/>
        <w:jc w:val="both"/>
        <w:rPr>
          <w:rFonts w:cs="Times New Roman"/>
          <w:color w:val="auto"/>
          <w:sz w:val="22"/>
          <w:szCs w:val="22"/>
        </w:rPr>
      </w:pPr>
      <w:r w:rsidRPr="00BA2E0E">
        <w:rPr>
          <w:rFonts w:cs="Times New Roman"/>
          <w:color w:val="auto"/>
          <w:sz w:val="22"/>
          <w:szCs w:val="22"/>
        </w:rPr>
        <w:t xml:space="preserve">brutto </w:t>
      </w:r>
      <w:r w:rsidRPr="00BA2E0E">
        <w:rPr>
          <w:rFonts w:cs="Times New Roman"/>
          <w:color w:val="auto"/>
          <w:sz w:val="22"/>
          <w:szCs w:val="22"/>
        </w:rPr>
        <w:tab/>
      </w:r>
      <w:r w:rsidRPr="00BA2E0E">
        <w:rPr>
          <w:rFonts w:cs="Times New Roman"/>
          <w:color w:val="auto"/>
          <w:sz w:val="22"/>
          <w:szCs w:val="22"/>
        </w:rPr>
        <w:tab/>
      </w:r>
      <w:r w:rsidRPr="00BA2E0E">
        <w:rPr>
          <w:rFonts w:cs="Times New Roman"/>
          <w:color w:val="auto"/>
          <w:sz w:val="22"/>
          <w:szCs w:val="22"/>
        </w:rPr>
        <w:tab/>
      </w:r>
      <w:r w:rsidRPr="00BA2E0E">
        <w:rPr>
          <w:rFonts w:cs="Times New Roman"/>
          <w:color w:val="auto"/>
          <w:sz w:val="22"/>
          <w:szCs w:val="22"/>
        </w:rPr>
        <w:tab/>
      </w:r>
      <w:r w:rsidRPr="00BA2E0E">
        <w:rPr>
          <w:rFonts w:cs="Times New Roman"/>
          <w:color w:val="auto"/>
          <w:sz w:val="22"/>
          <w:szCs w:val="22"/>
        </w:rPr>
        <w:tab/>
        <w:t>……………………………  zł</w:t>
      </w:r>
    </w:p>
    <w:p w14:paraId="5BA054FD" w14:textId="77777777" w:rsidR="0057765C" w:rsidRPr="00BA2E0E" w:rsidRDefault="0057765C" w:rsidP="002430E7">
      <w:pPr>
        <w:spacing w:line="276" w:lineRule="auto"/>
        <w:contextualSpacing/>
        <w:jc w:val="both"/>
        <w:rPr>
          <w:rFonts w:cs="Times New Roman"/>
          <w:color w:val="auto"/>
          <w:sz w:val="22"/>
          <w:szCs w:val="22"/>
        </w:rPr>
      </w:pPr>
      <w:r w:rsidRPr="00BA2E0E">
        <w:rPr>
          <w:rFonts w:cs="Times New Roman"/>
          <w:color w:val="auto"/>
          <w:sz w:val="22"/>
          <w:szCs w:val="22"/>
        </w:rPr>
        <w:t>słownie :  …………………………………………………………………………………  złotych.</w:t>
      </w:r>
    </w:p>
    <w:p w14:paraId="01A5F497" w14:textId="30636656" w:rsidR="0057765C" w:rsidRPr="00BA2E0E" w:rsidRDefault="0057765C" w:rsidP="00BA2E0E">
      <w:pPr>
        <w:pStyle w:val="Akapitzlist"/>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jc w:val="both"/>
        <w:rPr>
          <w:rFonts w:ascii="Times New Roman" w:hAnsi="Times New Roman" w:cs="Times New Roman"/>
          <w:color w:val="auto"/>
        </w:rPr>
      </w:pPr>
      <w:r w:rsidRPr="00BA2E0E">
        <w:rPr>
          <w:rFonts w:ascii="Times New Roman" w:hAnsi="Times New Roman" w:cs="Times New Roman"/>
          <w:color w:val="auto"/>
        </w:rPr>
        <w:t>Zapłata wynagrodzenia za wykonanie przedmiotu zamówienia nastąpi zgodnie z harmonogramem będącym załącznikiem do umowy, z zastrzeżeniem następujących warunków</w:t>
      </w:r>
      <w:r w:rsidR="004F3E0A" w:rsidRPr="00BA2E0E">
        <w:rPr>
          <w:rFonts w:ascii="Times New Roman" w:hAnsi="Times New Roman" w:cs="Times New Roman"/>
          <w:color w:val="auto"/>
        </w:rPr>
        <w:t xml:space="preserve"> i etapów</w:t>
      </w:r>
      <w:r w:rsidRPr="00BA2E0E">
        <w:rPr>
          <w:rFonts w:ascii="Times New Roman" w:hAnsi="Times New Roman" w:cs="Times New Roman"/>
          <w:color w:val="auto"/>
        </w:rPr>
        <w:t>:</w:t>
      </w:r>
    </w:p>
    <w:p w14:paraId="56A4E4EC" w14:textId="2FF7D052" w:rsidR="0057765C" w:rsidRPr="00BA2E0E" w:rsidRDefault="004F3E0A" w:rsidP="002430E7">
      <w:pPr>
        <w:pStyle w:val="Akapitzlist"/>
        <w:numPr>
          <w:ilvl w:val="1"/>
          <w:numId w:val="78"/>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709"/>
        <w:contextualSpacing/>
        <w:jc w:val="both"/>
        <w:rPr>
          <w:rFonts w:ascii="Times New Roman" w:hAnsi="Times New Roman" w:cs="Times New Roman"/>
          <w:i/>
          <w:color w:val="auto"/>
        </w:rPr>
      </w:pPr>
      <w:r w:rsidRPr="00BA2E0E">
        <w:rPr>
          <w:rFonts w:ascii="Times New Roman" w:hAnsi="Times New Roman" w:cs="Times New Roman"/>
          <w:i/>
          <w:color w:val="auto"/>
        </w:rPr>
        <w:t xml:space="preserve">ETAP Nr I – transza I – kwota </w:t>
      </w:r>
      <w:r w:rsidR="00B30737" w:rsidRPr="00BA2E0E">
        <w:rPr>
          <w:rFonts w:ascii="Times New Roman" w:hAnsi="Times New Roman" w:cs="Times New Roman"/>
          <w:i/>
          <w:color w:val="auto"/>
        </w:rPr>
        <w:t>…………………..</w:t>
      </w:r>
      <w:r w:rsidRPr="00BA2E0E">
        <w:rPr>
          <w:rFonts w:ascii="Times New Roman" w:hAnsi="Times New Roman" w:cs="Times New Roman"/>
          <w:i/>
          <w:color w:val="auto"/>
        </w:rPr>
        <w:t xml:space="preserve"> za następujący zakres: </w:t>
      </w:r>
      <w:r w:rsidR="00B30737" w:rsidRPr="00BA2E0E">
        <w:rPr>
          <w:rFonts w:ascii="Times New Roman" w:hAnsi="Times New Roman" w:cs="Times New Roman"/>
          <w:i/>
          <w:color w:val="auto"/>
        </w:rPr>
        <w:t>roboty przygotowawcze, robot ziemne i fundamentowe, stan surowy otwarty,  płatne …….</w:t>
      </w:r>
    </w:p>
    <w:p w14:paraId="4E8D3A2D" w14:textId="5A3DD9D5" w:rsidR="004F3E0A" w:rsidRPr="00BA2E0E" w:rsidRDefault="004F3E0A" w:rsidP="002430E7">
      <w:pPr>
        <w:pStyle w:val="Akapitzlist"/>
        <w:numPr>
          <w:ilvl w:val="1"/>
          <w:numId w:val="78"/>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709"/>
        <w:contextualSpacing/>
        <w:jc w:val="both"/>
        <w:rPr>
          <w:rFonts w:ascii="Times New Roman" w:hAnsi="Times New Roman" w:cs="Times New Roman"/>
          <w:i/>
          <w:color w:val="auto"/>
        </w:rPr>
      </w:pPr>
      <w:r w:rsidRPr="00BA2E0E">
        <w:rPr>
          <w:rFonts w:ascii="Times New Roman" w:hAnsi="Times New Roman" w:cs="Times New Roman"/>
          <w:i/>
          <w:color w:val="auto"/>
        </w:rPr>
        <w:t xml:space="preserve">ETAP Nr II – transza II – </w:t>
      </w:r>
      <w:r w:rsidR="00B30737" w:rsidRPr="00BA2E0E">
        <w:rPr>
          <w:rFonts w:ascii="Times New Roman" w:hAnsi="Times New Roman" w:cs="Times New Roman"/>
          <w:i/>
          <w:color w:val="auto"/>
        </w:rPr>
        <w:t xml:space="preserve">kwota ………………….. za następujący zakres: </w:t>
      </w:r>
      <w:r w:rsidR="00BA2E0E" w:rsidRPr="00BA2E0E">
        <w:rPr>
          <w:rFonts w:ascii="Times New Roman" w:hAnsi="Times New Roman" w:cs="Times New Roman"/>
          <w:i/>
          <w:color w:val="auto"/>
        </w:rPr>
        <w:t>stan surowy zamknięty, instalacje wewnętrzne</w:t>
      </w:r>
      <w:r w:rsidR="00B30737" w:rsidRPr="00BA2E0E">
        <w:rPr>
          <w:rFonts w:ascii="Times New Roman" w:hAnsi="Times New Roman" w:cs="Times New Roman"/>
          <w:i/>
          <w:color w:val="auto"/>
        </w:rPr>
        <w:t>,  płatne …….</w:t>
      </w:r>
    </w:p>
    <w:p w14:paraId="5460D818" w14:textId="71D33576" w:rsidR="004F3E0A" w:rsidRPr="00BA2E0E" w:rsidRDefault="004F3E0A" w:rsidP="002430E7">
      <w:pPr>
        <w:pStyle w:val="Akapitzlist"/>
        <w:numPr>
          <w:ilvl w:val="1"/>
          <w:numId w:val="78"/>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709"/>
        <w:contextualSpacing/>
        <w:jc w:val="both"/>
        <w:rPr>
          <w:rFonts w:ascii="Times New Roman" w:hAnsi="Times New Roman" w:cs="Times New Roman"/>
          <w:i/>
          <w:color w:val="auto"/>
        </w:rPr>
      </w:pPr>
      <w:r w:rsidRPr="00BA2E0E">
        <w:rPr>
          <w:rFonts w:ascii="Times New Roman" w:hAnsi="Times New Roman" w:cs="Times New Roman"/>
          <w:i/>
          <w:color w:val="auto"/>
        </w:rPr>
        <w:t xml:space="preserve">ETAP Nr III – transza III – </w:t>
      </w:r>
      <w:r w:rsidR="00B30737" w:rsidRPr="00BA2E0E">
        <w:rPr>
          <w:rFonts w:ascii="Times New Roman" w:hAnsi="Times New Roman" w:cs="Times New Roman"/>
          <w:i/>
          <w:color w:val="auto"/>
        </w:rPr>
        <w:t xml:space="preserve">kwota ………………….. za następujący zakres: </w:t>
      </w:r>
      <w:r w:rsidR="00BA2E0E" w:rsidRPr="00BA2E0E">
        <w:rPr>
          <w:rFonts w:ascii="Times New Roman" w:hAnsi="Times New Roman" w:cs="Times New Roman"/>
          <w:i/>
          <w:color w:val="auto"/>
        </w:rPr>
        <w:t>instalacja zewnętrzne, prace wykończeniowe (pod klucz), zagospodarowanie terenu</w:t>
      </w:r>
      <w:r w:rsidR="00B30737" w:rsidRPr="00BA2E0E">
        <w:rPr>
          <w:rFonts w:ascii="Times New Roman" w:hAnsi="Times New Roman" w:cs="Times New Roman"/>
          <w:i/>
          <w:color w:val="auto"/>
        </w:rPr>
        <w:t xml:space="preserve">, </w:t>
      </w:r>
      <w:r w:rsidR="00225482">
        <w:rPr>
          <w:rFonts w:ascii="Times New Roman" w:hAnsi="Times New Roman" w:cs="Times New Roman"/>
          <w:i/>
          <w:color w:val="auto"/>
        </w:rPr>
        <w:t xml:space="preserve">uzyskanie decyzji pozwolenie na użytkowanie obiektów, </w:t>
      </w:r>
      <w:r w:rsidR="00B30737" w:rsidRPr="00BA2E0E">
        <w:rPr>
          <w:rFonts w:ascii="Times New Roman" w:hAnsi="Times New Roman" w:cs="Times New Roman"/>
          <w:i/>
          <w:color w:val="auto"/>
        </w:rPr>
        <w:t xml:space="preserve"> płatne …….</w:t>
      </w:r>
    </w:p>
    <w:p w14:paraId="65CF5017" w14:textId="7059C921" w:rsidR="0057765C" w:rsidRPr="00BA2E0E" w:rsidRDefault="0057765C" w:rsidP="00BA2E0E">
      <w:pPr>
        <w:pStyle w:val="Akapitzlist"/>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jc w:val="both"/>
        <w:rPr>
          <w:rFonts w:ascii="Times New Roman" w:hAnsi="Times New Roman" w:cs="Times New Roman"/>
          <w:color w:val="auto"/>
        </w:rPr>
      </w:pPr>
      <w:r w:rsidRPr="00BA2E0E">
        <w:rPr>
          <w:rFonts w:ascii="Times New Roman" w:hAnsi="Times New Roman" w:cs="Times New Roman"/>
          <w:color w:val="auto"/>
        </w:rPr>
        <w:lastRenderedPageBreak/>
        <w:t>Wynagrodzenie, o którym mowa w ust. 1, obejmuje wszelkie koszty związane z koniecznością uzyskania uzgodnień, opinii i zezwoleń oraz ekspertyz, warunków technicznych, inwentaryzacji dotyczących treści dokumentacji technicznej, o której mowa w § 1 niniejszej umowy oraz przeniesienie autorskich praw majątkowych na Zamawiającego</w:t>
      </w:r>
      <w:r w:rsidR="004F3E0A" w:rsidRPr="00BA2E0E">
        <w:rPr>
          <w:rFonts w:ascii="Times New Roman" w:hAnsi="Times New Roman" w:cs="Times New Roman"/>
          <w:color w:val="auto"/>
        </w:rPr>
        <w:t xml:space="preserve"> (</w:t>
      </w:r>
      <w:r w:rsidR="004F3E0A" w:rsidRPr="00BA2E0E">
        <w:rPr>
          <w:rFonts w:ascii="Times New Roman" w:hAnsi="Times New Roman" w:cs="Times New Roman"/>
          <w:i/>
          <w:iCs/>
          <w:color w:val="auto"/>
        </w:rPr>
        <w:t>jeśli dotyczy</w:t>
      </w:r>
      <w:r w:rsidR="004F3E0A" w:rsidRPr="00BA2E0E">
        <w:rPr>
          <w:rFonts w:ascii="Times New Roman" w:hAnsi="Times New Roman" w:cs="Times New Roman"/>
          <w:color w:val="auto"/>
        </w:rPr>
        <w:t>)</w:t>
      </w:r>
      <w:r w:rsidRPr="00BA2E0E">
        <w:rPr>
          <w:rFonts w:ascii="Times New Roman" w:hAnsi="Times New Roman" w:cs="Times New Roman"/>
          <w:color w:val="auto"/>
        </w:rPr>
        <w:t>.</w:t>
      </w:r>
    </w:p>
    <w:p w14:paraId="5D406F4D" w14:textId="3C5F6225" w:rsidR="0057765C" w:rsidRPr="00BA2E0E" w:rsidRDefault="0057765C" w:rsidP="00BA2E0E">
      <w:pPr>
        <w:pStyle w:val="Akapitzlist"/>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jc w:val="both"/>
        <w:rPr>
          <w:rFonts w:ascii="Times New Roman" w:hAnsi="Times New Roman" w:cs="Times New Roman"/>
          <w:color w:val="auto"/>
        </w:rPr>
      </w:pPr>
      <w:r w:rsidRPr="00BA2E0E">
        <w:rPr>
          <w:rFonts w:ascii="Times New Roman" w:hAnsi="Times New Roman" w:cs="Times New Roman"/>
          <w:color w:val="auto"/>
        </w:rPr>
        <w:t>Strony ustalają, że zapłata wynagrodzenia, o którym mowa w ust. 1</w:t>
      </w:r>
      <w:r w:rsidR="00B44A04" w:rsidRPr="00BA2E0E">
        <w:rPr>
          <w:rFonts w:ascii="Times New Roman" w:hAnsi="Times New Roman" w:cs="Times New Roman"/>
          <w:color w:val="auto"/>
        </w:rPr>
        <w:t xml:space="preserve"> i ust. 2</w:t>
      </w:r>
      <w:r w:rsidRPr="00BA2E0E">
        <w:rPr>
          <w:rFonts w:ascii="Times New Roman" w:hAnsi="Times New Roman" w:cs="Times New Roman"/>
          <w:color w:val="auto"/>
        </w:rPr>
        <w:t xml:space="preserve">, nastąpi na podstawie faktur wystawianych przez Wykonawcę, po protokolarnym przekazaniu Zamawiającemu dokumentacji sporządzonej w danym </w:t>
      </w:r>
      <w:r w:rsidR="004F3E0A" w:rsidRPr="00BA2E0E">
        <w:rPr>
          <w:rFonts w:ascii="Times New Roman" w:hAnsi="Times New Roman" w:cs="Times New Roman"/>
          <w:color w:val="auto"/>
        </w:rPr>
        <w:t>E</w:t>
      </w:r>
      <w:r w:rsidRPr="00BA2E0E">
        <w:rPr>
          <w:rFonts w:ascii="Times New Roman" w:hAnsi="Times New Roman" w:cs="Times New Roman"/>
          <w:color w:val="auto"/>
        </w:rPr>
        <w:t xml:space="preserve">tapie, w terminie do 30 dni od dnia otrzymania faktury na </w:t>
      </w:r>
      <w:r w:rsidRPr="00BA2E0E">
        <w:rPr>
          <w:rFonts w:ascii="Times New Roman" w:hAnsi="Times New Roman" w:cs="Times New Roman"/>
          <w:b/>
          <w:color w:val="auto"/>
        </w:rPr>
        <w:t>rachunek bankowy nr: …………………………………………………</w:t>
      </w:r>
      <w:r w:rsidRPr="00BA2E0E">
        <w:rPr>
          <w:rFonts w:ascii="Times New Roman" w:hAnsi="Times New Roman" w:cs="Times New Roman"/>
          <w:color w:val="auto"/>
        </w:rPr>
        <w:t>,. W przypadku stwierdzenia wad dokumentacji zamawiający wstrzyma się z zapłatą wynagrodzenia do czasu usunięcia wad przez Wykonawcę.</w:t>
      </w:r>
    </w:p>
    <w:p w14:paraId="0BFABADC" w14:textId="77777777" w:rsidR="0057765C" w:rsidRPr="00BA2E0E" w:rsidRDefault="0057765C" w:rsidP="00BA2E0E">
      <w:pPr>
        <w:pStyle w:val="Akapitzlist"/>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hanging="295"/>
        <w:contextualSpacing/>
        <w:jc w:val="both"/>
        <w:rPr>
          <w:rFonts w:ascii="Times New Roman" w:hAnsi="Times New Roman" w:cs="Times New Roman"/>
          <w:color w:val="auto"/>
        </w:rPr>
      </w:pPr>
      <w:r w:rsidRPr="00BA2E0E">
        <w:rPr>
          <w:rFonts w:ascii="Times New Roman" w:hAnsi="Times New Roman" w:cs="Times New Roman"/>
          <w:color w:val="auto"/>
        </w:rPr>
        <w:t>Za dzień zapłaty uważany będzie dzień obciążenia rachunku Zamawiającego.</w:t>
      </w:r>
    </w:p>
    <w:p w14:paraId="2CDF5441" w14:textId="77777777" w:rsidR="0057765C" w:rsidRPr="00BA2E0E" w:rsidRDefault="0057765C" w:rsidP="00BA2E0E">
      <w:pPr>
        <w:pStyle w:val="Akapitzlist"/>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hanging="295"/>
        <w:contextualSpacing/>
        <w:jc w:val="both"/>
        <w:rPr>
          <w:rFonts w:ascii="Times New Roman" w:hAnsi="Times New Roman" w:cs="Times New Roman"/>
          <w:color w:val="auto"/>
        </w:rPr>
      </w:pPr>
      <w:r w:rsidRPr="00BA2E0E">
        <w:rPr>
          <w:rFonts w:ascii="Times New Roman" w:hAnsi="Times New Roman" w:cs="Times New Roman"/>
          <w:color w:val="auto"/>
        </w:rPr>
        <w:t>Wprowadza</w:t>
      </w:r>
      <w:r w:rsidRPr="00BA2E0E">
        <w:rPr>
          <w:rFonts w:ascii="Times New Roman" w:hAnsi="Times New Roman" w:cs="Times New Roman"/>
          <w:iCs/>
          <w:color w:val="auto"/>
        </w:rPr>
        <w:t xml:space="preserve"> się następujące zasady dotyczące płatności wynagrodzenia należnego dla Wykonawcy z tytułu realizacji umowy z zastosowaniem </w:t>
      </w:r>
      <w:r w:rsidRPr="00BA2E0E">
        <w:rPr>
          <w:rFonts w:ascii="Times New Roman" w:hAnsi="Times New Roman" w:cs="Times New Roman"/>
          <w:b/>
          <w:iCs/>
          <w:color w:val="auto"/>
        </w:rPr>
        <w:t>mechanizmu podzielonej płatności</w:t>
      </w:r>
      <w:r w:rsidRPr="00BA2E0E">
        <w:rPr>
          <w:rFonts w:ascii="Times New Roman" w:hAnsi="Times New Roman" w:cs="Times New Roman"/>
          <w:iCs/>
          <w:color w:val="auto"/>
        </w:rPr>
        <w:t xml:space="preserve">: </w:t>
      </w:r>
    </w:p>
    <w:p w14:paraId="0EAFFC49" w14:textId="77777777" w:rsidR="0057765C" w:rsidRPr="00BA2E0E" w:rsidRDefault="0057765C" w:rsidP="002430E7">
      <w:pPr>
        <w:spacing w:line="276" w:lineRule="auto"/>
        <w:ind w:left="284"/>
        <w:contextualSpacing/>
        <w:jc w:val="both"/>
        <w:rPr>
          <w:rFonts w:cs="Times New Roman"/>
          <w:color w:val="auto"/>
          <w:sz w:val="22"/>
          <w:szCs w:val="22"/>
        </w:rPr>
      </w:pPr>
      <w:r w:rsidRPr="00BA2E0E">
        <w:rPr>
          <w:rFonts w:cs="Times New Roman"/>
          <w:iCs/>
          <w:color w:val="auto"/>
          <w:sz w:val="22"/>
          <w:szCs w:val="22"/>
        </w:rPr>
        <w:t xml:space="preserve">1) Zamawiający zastrzega sobie prawo rozliczenia płatności wynikających z umowy z zastosowaniem mechanizmu podzielonej płatności, przewidzianego w przepisach ustawy o podatku od towarów i usług. </w:t>
      </w:r>
    </w:p>
    <w:p w14:paraId="106E389E" w14:textId="77777777" w:rsidR="0057765C" w:rsidRPr="00BA2E0E" w:rsidRDefault="0057765C" w:rsidP="002430E7">
      <w:pPr>
        <w:spacing w:line="276" w:lineRule="auto"/>
        <w:ind w:left="284"/>
        <w:contextualSpacing/>
        <w:jc w:val="both"/>
        <w:rPr>
          <w:rFonts w:cs="Times New Roman"/>
          <w:color w:val="auto"/>
          <w:sz w:val="22"/>
          <w:szCs w:val="22"/>
        </w:rPr>
      </w:pPr>
      <w:r w:rsidRPr="00BA2E0E">
        <w:rPr>
          <w:rFonts w:cs="Times New Roman"/>
          <w:iCs/>
          <w:color w:val="auto"/>
          <w:sz w:val="22"/>
          <w:szCs w:val="22"/>
        </w:rPr>
        <w:t xml:space="preserve">2) Wykonawca oświadcza, ze rachunek bankowy wskazany w Umowie: </w:t>
      </w:r>
    </w:p>
    <w:p w14:paraId="6F7EAC6F" w14:textId="77777777" w:rsidR="0057765C" w:rsidRPr="00BA2E0E" w:rsidRDefault="0057765C" w:rsidP="002430E7">
      <w:pPr>
        <w:spacing w:line="276" w:lineRule="auto"/>
        <w:ind w:left="708"/>
        <w:contextualSpacing/>
        <w:jc w:val="both"/>
        <w:rPr>
          <w:rFonts w:cs="Times New Roman"/>
          <w:color w:val="auto"/>
          <w:sz w:val="22"/>
          <w:szCs w:val="22"/>
        </w:rPr>
      </w:pPr>
      <w:r w:rsidRPr="00BA2E0E">
        <w:rPr>
          <w:rFonts w:cs="Times New Roman"/>
          <w:iCs/>
          <w:color w:val="auto"/>
          <w:sz w:val="22"/>
          <w:szCs w:val="22"/>
        </w:rPr>
        <w:t xml:space="preserve">a) jest rachunkiem umożliwiającym płatność z zastosowaniem mechanizmu podzielonej płatności, o którym mowa powyżej, </w:t>
      </w:r>
    </w:p>
    <w:p w14:paraId="69AA1083" w14:textId="77777777" w:rsidR="0057765C" w:rsidRPr="00BA2E0E" w:rsidRDefault="0057765C" w:rsidP="002430E7">
      <w:pPr>
        <w:spacing w:line="276" w:lineRule="auto"/>
        <w:ind w:left="708"/>
        <w:contextualSpacing/>
        <w:jc w:val="both"/>
        <w:rPr>
          <w:rFonts w:cs="Times New Roman"/>
          <w:color w:val="auto"/>
          <w:sz w:val="22"/>
          <w:szCs w:val="22"/>
        </w:rPr>
      </w:pPr>
      <w:r w:rsidRPr="00BA2E0E">
        <w:rPr>
          <w:rFonts w:cs="Times New Roman"/>
          <w:iCs/>
          <w:color w:val="auto"/>
          <w:sz w:val="22"/>
          <w:szCs w:val="22"/>
        </w:rPr>
        <w:t xml:space="preserve">b) znajduje się w wykazie podmiotów prowadzonym od 1 września 2019 r. przez Szefa Krajowej Administracji Skarbowej, o którym mowa w ustawie o podatku o towarów i usług. </w:t>
      </w:r>
    </w:p>
    <w:p w14:paraId="3C486AE6" w14:textId="77777777" w:rsidR="0057765C" w:rsidRPr="00BA2E0E" w:rsidRDefault="0057765C" w:rsidP="002430E7">
      <w:pPr>
        <w:spacing w:line="276" w:lineRule="auto"/>
        <w:ind w:left="284"/>
        <w:contextualSpacing/>
        <w:jc w:val="both"/>
        <w:rPr>
          <w:rFonts w:cs="Times New Roman"/>
          <w:color w:val="auto"/>
          <w:sz w:val="22"/>
          <w:szCs w:val="22"/>
        </w:rPr>
      </w:pPr>
      <w:r w:rsidRPr="00BA2E0E">
        <w:rPr>
          <w:rFonts w:cs="Times New Roman"/>
          <w:iCs/>
          <w:color w:val="auto"/>
          <w:sz w:val="22"/>
          <w:szCs w:val="22"/>
        </w:rPr>
        <w:t xml:space="preserve">3) W przypadku gdy rachunek bankowy wykonawcy nie spełnia warunków określonych w pkt 2,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odsetek/odszkodowań lub innych roszczeń z tytułu dokonania nieterminowej płatności </w:t>
      </w:r>
    </w:p>
    <w:p w14:paraId="62DFB651" w14:textId="0A7E508B" w:rsidR="0057765C" w:rsidRPr="00BA2E0E" w:rsidRDefault="0057765C" w:rsidP="00BA2E0E">
      <w:pPr>
        <w:pStyle w:val="Akapitzlist"/>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jc w:val="both"/>
        <w:rPr>
          <w:rFonts w:ascii="Times New Roman" w:hAnsi="Times New Roman" w:cs="Times New Roman"/>
          <w:color w:val="auto"/>
        </w:rPr>
      </w:pPr>
      <w:bookmarkStart w:id="10" w:name="_Hlk493763425"/>
      <w:r w:rsidRPr="00BA2E0E">
        <w:rPr>
          <w:rFonts w:ascii="Times New Roman" w:hAnsi="Times New Roman" w:cs="Times New Roman"/>
          <w:color w:val="auto"/>
        </w:rPr>
        <w:t xml:space="preserve">Strony zgodnie ustalają, iż na dzień zawarcia niniejszej umowy udział procentowy wynagrodzenia, o których mowa w ust. </w:t>
      </w:r>
      <w:r w:rsidR="004F3E0A" w:rsidRPr="00BA2E0E">
        <w:rPr>
          <w:rFonts w:ascii="Times New Roman" w:hAnsi="Times New Roman" w:cs="Times New Roman"/>
          <w:color w:val="auto"/>
        </w:rPr>
        <w:t>1</w:t>
      </w:r>
      <w:r w:rsidRPr="00BA2E0E">
        <w:rPr>
          <w:rFonts w:ascii="Times New Roman" w:hAnsi="Times New Roman" w:cs="Times New Roman"/>
          <w:color w:val="auto"/>
        </w:rPr>
        <w:t>, zafakturowanego przez Wykonawcę w poszczególnych latach kalendarzowych</w:t>
      </w:r>
      <w:r w:rsidR="00B44A04" w:rsidRPr="00BA2E0E">
        <w:rPr>
          <w:rFonts w:ascii="Times New Roman" w:hAnsi="Times New Roman" w:cs="Times New Roman"/>
          <w:color w:val="auto"/>
        </w:rPr>
        <w:t xml:space="preserve"> będzie wynosił</w:t>
      </w:r>
      <w:r w:rsidRPr="00BA2E0E">
        <w:rPr>
          <w:rFonts w:ascii="Times New Roman" w:hAnsi="Times New Roman" w:cs="Times New Roman"/>
          <w:color w:val="auto"/>
        </w:rPr>
        <w:t xml:space="preserve"> odpowiednio:</w:t>
      </w:r>
    </w:p>
    <w:p w14:paraId="3B6239E9" w14:textId="214ACDCA" w:rsidR="0057765C" w:rsidRPr="00BA2E0E" w:rsidRDefault="0057765C" w:rsidP="002430E7">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76" w:lineRule="auto"/>
        <w:contextualSpacing/>
        <w:jc w:val="both"/>
        <w:rPr>
          <w:rFonts w:cs="Times New Roman"/>
          <w:color w:val="auto"/>
          <w:sz w:val="22"/>
          <w:szCs w:val="22"/>
        </w:rPr>
      </w:pPr>
      <w:r w:rsidRPr="00BA2E0E">
        <w:rPr>
          <w:rFonts w:cs="Times New Roman"/>
          <w:color w:val="auto"/>
          <w:sz w:val="22"/>
          <w:szCs w:val="22"/>
        </w:rPr>
        <w:t xml:space="preserve">w roku </w:t>
      </w:r>
      <w:r w:rsidRPr="00BA2E0E">
        <w:rPr>
          <w:rFonts w:cs="Times New Roman"/>
          <w:color w:val="auto"/>
          <w:sz w:val="22"/>
          <w:szCs w:val="22"/>
          <w:lang w:eastAsia="en-GB"/>
        </w:rPr>
        <w:t>202</w:t>
      </w:r>
      <w:r w:rsidR="004F3E0A" w:rsidRPr="00BA2E0E">
        <w:rPr>
          <w:rFonts w:cs="Times New Roman"/>
          <w:color w:val="auto"/>
          <w:sz w:val="22"/>
          <w:szCs w:val="22"/>
          <w:lang w:eastAsia="en-GB"/>
        </w:rPr>
        <w:t>5</w:t>
      </w:r>
      <w:r w:rsidRPr="00BA2E0E">
        <w:rPr>
          <w:rFonts w:cs="Times New Roman"/>
          <w:color w:val="auto"/>
          <w:sz w:val="22"/>
          <w:szCs w:val="22"/>
        </w:rPr>
        <w:t xml:space="preserve"> – </w:t>
      </w:r>
      <w:r w:rsidRPr="00BA2E0E">
        <w:rPr>
          <w:rFonts w:eastAsia="CIDFont+F2" w:cs="Times New Roman"/>
          <w:color w:val="auto"/>
          <w:sz w:val="22"/>
          <w:szCs w:val="22"/>
        </w:rPr>
        <w:t xml:space="preserve">…………. zł tj. [………..] % </w:t>
      </w:r>
      <w:r w:rsidRPr="00BA2E0E">
        <w:rPr>
          <w:rFonts w:cs="Times New Roman"/>
          <w:color w:val="auto"/>
          <w:sz w:val="22"/>
          <w:szCs w:val="22"/>
        </w:rPr>
        <w:t>wynagrodzenia wskazanego w ust. 1,</w:t>
      </w:r>
    </w:p>
    <w:p w14:paraId="42547C7B" w14:textId="7577B6FD" w:rsidR="0057765C" w:rsidRPr="00BA2E0E" w:rsidRDefault="0057765C" w:rsidP="002430E7">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line="276" w:lineRule="auto"/>
        <w:contextualSpacing/>
        <w:jc w:val="both"/>
        <w:rPr>
          <w:rFonts w:cs="Times New Roman"/>
          <w:color w:val="auto"/>
          <w:sz w:val="22"/>
          <w:szCs w:val="22"/>
        </w:rPr>
      </w:pPr>
      <w:r w:rsidRPr="00BA2E0E">
        <w:rPr>
          <w:rFonts w:cs="Times New Roman"/>
          <w:color w:val="auto"/>
          <w:sz w:val="22"/>
          <w:szCs w:val="22"/>
        </w:rPr>
        <w:t>w roku 202</w:t>
      </w:r>
      <w:r w:rsidR="004F3E0A" w:rsidRPr="00BA2E0E">
        <w:rPr>
          <w:rFonts w:cs="Times New Roman"/>
          <w:color w:val="auto"/>
          <w:sz w:val="22"/>
          <w:szCs w:val="22"/>
        </w:rPr>
        <w:t>6</w:t>
      </w:r>
      <w:r w:rsidRPr="00BA2E0E">
        <w:rPr>
          <w:rFonts w:cs="Times New Roman"/>
          <w:color w:val="auto"/>
          <w:sz w:val="22"/>
          <w:szCs w:val="22"/>
        </w:rPr>
        <w:t xml:space="preserve"> -……………</w:t>
      </w:r>
      <w:r w:rsidRPr="00BA2E0E">
        <w:rPr>
          <w:rFonts w:eastAsia="CIDFont+F2" w:cs="Times New Roman"/>
          <w:color w:val="auto"/>
          <w:sz w:val="22"/>
          <w:szCs w:val="22"/>
        </w:rPr>
        <w:t xml:space="preserve"> zł tj. [………….] %</w:t>
      </w:r>
      <w:r w:rsidRPr="00BA2E0E">
        <w:rPr>
          <w:rFonts w:cs="Times New Roman"/>
          <w:color w:val="auto"/>
          <w:sz w:val="22"/>
          <w:szCs w:val="22"/>
        </w:rPr>
        <w:t> wynagrodzenia wskazanego w ust. 1.</w:t>
      </w:r>
    </w:p>
    <w:p w14:paraId="3E38568C" w14:textId="32946178" w:rsidR="0057765C" w:rsidRPr="00BA2E0E" w:rsidRDefault="0057765C" w:rsidP="00BA2E0E">
      <w:pPr>
        <w:pStyle w:val="Akapitzlist"/>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jc w:val="both"/>
        <w:rPr>
          <w:rFonts w:ascii="Times New Roman" w:hAnsi="Times New Roman" w:cs="Times New Roman"/>
          <w:color w:val="auto"/>
        </w:rPr>
      </w:pPr>
      <w:r w:rsidRPr="00BA2E0E">
        <w:rPr>
          <w:rFonts w:ascii="Times New Roman" w:hAnsi="Times New Roman" w:cs="Times New Roman"/>
          <w:color w:val="auto"/>
        </w:rPr>
        <w:t xml:space="preserve">Z zastrzeżeniem dalszych postanowień niniejszego paragrafu, wynagrodzenie, o którym mowa w ust. 2, będzie płatne w terminie 30 dni od daty otrzymania przez Zamawiającego prawidłowo </w:t>
      </w:r>
      <w:r w:rsidRPr="00BA2E0E">
        <w:rPr>
          <w:rFonts w:ascii="Times New Roman" w:hAnsi="Times New Roman" w:cs="Times New Roman"/>
          <w:bCs/>
          <w:color w:val="auto"/>
        </w:rPr>
        <w:t xml:space="preserve">wystawionej faktury VAT/faktury, na wskazany w każdej z wyżej wymienionych faktur VAT/faktur numer rachunku bankowego Wykonawcy. </w:t>
      </w:r>
    </w:p>
    <w:p w14:paraId="125D06DD" w14:textId="708B7F02" w:rsidR="0057765C" w:rsidRPr="00BA2E0E" w:rsidRDefault="0057765C" w:rsidP="00BA2E0E">
      <w:pPr>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contextualSpacing/>
        <w:jc w:val="both"/>
        <w:rPr>
          <w:rFonts w:cs="Times New Roman"/>
          <w:color w:val="auto"/>
          <w:sz w:val="22"/>
          <w:szCs w:val="22"/>
          <w:lang w:eastAsia="en-US"/>
        </w:rPr>
      </w:pPr>
      <w:r w:rsidRPr="00BA2E0E">
        <w:rPr>
          <w:rFonts w:cs="Times New Roman"/>
          <w:color w:val="auto"/>
          <w:sz w:val="22"/>
          <w:szCs w:val="22"/>
          <w:lang w:eastAsia="en-US"/>
        </w:rPr>
        <w:t>Podstawą płatności każdej z faktur VAT/faktur, o których mowa w ust. 4 niniejszego paragrafu, będą doręczone Zamawiającemu wraz z fakturą VAT:</w:t>
      </w:r>
    </w:p>
    <w:p w14:paraId="15DD0323" w14:textId="77777777" w:rsidR="0057765C" w:rsidRPr="00BA2E0E" w:rsidRDefault="0057765C" w:rsidP="002430E7">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tabs>
          <w:tab w:val="left" w:pos="258"/>
        </w:tabs>
        <w:suppressAutoHyphens w:val="0"/>
        <w:spacing w:line="276" w:lineRule="auto"/>
        <w:contextualSpacing/>
        <w:jc w:val="both"/>
        <w:rPr>
          <w:rFonts w:cs="Times New Roman"/>
          <w:color w:val="auto"/>
          <w:sz w:val="22"/>
          <w:szCs w:val="22"/>
          <w:lang w:eastAsia="en-US"/>
        </w:rPr>
      </w:pPr>
      <w:r w:rsidRPr="00BA2E0E">
        <w:rPr>
          <w:rFonts w:cs="Times New Roman"/>
          <w:color w:val="auto"/>
          <w:sz w:val="22"/>
          <w:szCs w:val="22"/>
          <w:lang w:eastAsia="en-US"/>
        </w:rPr>
        <w:t>przyjętego przez Zamawiającego Protokół Odbioru Częściowego potwierdzający prawidłowe wykonanie danego etapu umowy lub przyjętego przez Zamawiającego Protokół Odbioru Końcowego potwierdzający prawidłowego wykonanie przedmiotu umowy.</w:t>
      </w:r>
    </w:p>
    <w:p w14:paraId="5ACE07B1" w14:textId="77777777" w:rsidR="0057765C" w:rsidRPr="00BA2E0E" w:rsidRDefault="0057765C" w:rsidP="002430E7">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tabs>
          <w:tab w:val="left" w:pos="258"/>
        </w:tabs>
        <w:suppressAutoHyphens w:val="0"/>
        <w:spacing w:line="276" w:lineRule="auto"/>
        <w:contextualSpacing/>
        <w:jc w:val="both"/>
        <w:rPr>
          <w:rFonts w:cs="Times New Roman"/>
          <w:color w:val="auto"/>
          <w:sz w:val="22"/>
          <w:szCs w:val="22"/>
          <w:lang w:eastAsia="en-US"/>
        </w:rPr>
      </w:pPr>
      <w:r w:rsidRPr="00BA2E0E">
        <w:rPr>
          <w:rFonts w:cs="Times New Roman"/>
          <w:color w:val="auto"/>
          <w:sz w:val="22"/>
          <w:szCs w:val="22"/>
          <w:lang w:eastAsia="en-US"/>
        </w:rPr>
        <w:t xml:space="preserve">dowody zapłaty wymagalnego wynagrodzenia podwykonawcom i dalszym podwykonawcom (jeżeli dotyczy) </w:t>
      </w:r>
      <w:r w:rsidRPr="00BA2E0E">
        <w:rPr>
          <w:rFonts w:cs="Times New Roman"/>
          <w:color w:val="auto"/>
          <w:sz w:val="22"/>
          <w:szCs w:val="22"/>
          <w:lang w:eastAsia="en-GB"/>
        </w:rPr>
        <w:t>wraz z oświadczeniami podwykonawców oraz dalszych podwykonawców (jeżeli dotyczy) potwierdzającymi zapłatę wszystkich wymagalnych zobowiązań Wykonawcy względem poszczególnych podwykonawców</w:t>
      </w:r>
      <w:r w:rsidRPr="00BA2E0E">
        <w:rPr>
          <w:rFonts w:cs="Times New Roman"/>
          <w:color w:val="auto"/>
          <w:sz w:val="22"/>
          <w:szCs w:val="22"/>
          <w:lang w:eastAsia="en-US"/>
        </w:rPr>
        <w:t>,</w:t>
      </w:r>
    </w:p>
    <w:p w14:paraId="2D09F110" w14:textId="77777777" w:rsidR="0057765C" w:rsidRPr="00BA2E0E" w:rsidRDefault="0057765C" w:rsidP="002430E7">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tabs>
          <w:tab w:val="left" w:pos="258"/>
        </w:tabs>
        <w:suppressAutoHyphens w:val="0"/>
        <w:spacing w:line="276" w:lineRule="auto"/>
        <w:contextualSpacing/>
        <w:jc w:val="both"/>
        <w:rPr>
          <w:rFonts w:cs="Times New Roman"/>
          <w:color w:val="auto"/>
          <w:sz w:val="22"/>
          <w:szCs w:val="22"/>
          <w:lang w:eastAsia="en-US"/>
        </w:rPr>
      </w:pPr>
      <w:r w:rsidRPr="00BA2E0E">
        <w:rPr>
          <w:rFonts w:cs="Times New Roman"/>
          <w:color w:val="auto"/>
          <w:sz w:val="22"/>
          <w:szCs w:val="22"/>
          <w:lang w:eastAsia="en-GB"/>
        </w:rPr>
        <w:t>oświadczenie Wykonawcy, że zakres robót wykonany przez podwykonawców został odebrany przez Wykonawcę bez zastrzeżeń i uwag.</w:t>
      </w:r>
    </w:p>
    <w:p w14:paraId="7171AB88" w14:textId="77777777" w:rsidR="0057765C" w:rsidRPr="00BA2E0E" w:rsidRDefault="0057765C" w:rsidP="002430E7">
      <w:pPr>
        <w:suppressAutoHyphens w:val="0"/>
        <w:spacing w:line="276" w:lineRule="auto"/>
        <w:ind w:left="284" w:hanging="284"/>
        <w:contextualSpacing/>
        <w:jc w:val="both"/>
        <w:rPr>
          <w:rFonts w:cs="Times New Roman"/>
          <w:color w:val="auto"/>
          <w:sz w:val="22"/>
          <w:szCs w:val="22"/>
          <w:lang w:eastAsia="en-US"/>
        </w:rPr>
      </w:pPr>
      <w:r w:rsidRPr="00BA2E0E">
        <w:rPr>
          <w:rFonts w:cs="Times New Roman"/>
          <w:color w:val="auto"/>
          <w:sz w:val="22"/>
          <w:szCs w:val="22"/>
          <w:lang w:eastAsia="en-GB"/>
        </w:rPr>
        <w:t>10.</w:t>
      </w:r>
      <w:r w:rsidRPr="00BA2E0E">
        <w:rPr>
          <w:rFonts w:cs="Times New Roman"/>
          <w:color w:val="auto"/>
          <w:sz w:val="22"/>
          <w:szCs w:val="22"/>
          <w:lang w:eastAsia="en-GB"/>
        </w:rPr>
        <w:tab/>
      </w:r>
      <w:r w:rsidRPr="00BA2E0E">
        <w:rPr>
          <w:rFonts w:cs="Times New Roman"/>
          <w:color w:val="auto"/>
          <w:sz w:val="22"/>
          <w:szCs w:val="22"/>
          <w:lang w:eastAsia="en-US"/>
        </w:rPr>
        <w:t>Za dzień dokonania zapłaty uważa się dzień złożenia polecenia przelewu przez Zamawiającego.</w:t>
      </w:r>
    </w:p>
    <w:p w14:paraId="30CE6D81" w14:textId="0E84D5F3" w:rsidR="0057765C" w:rsidRPr="00BA2E0E" w:rsidRDefault="0057765C" w:rsidP="002430E7">
      <w:pPr>
        <w:suppressAutoHyphens w:val="0"/>
        <w:spacing w:line="276" w:lineRule="auto"/>
        <w:ind w:left="284" w:hanging="284"/>
        <w:contextualSpacing/>
        <w:jc w:val="both"/>
        <w:rPr>
          <w:rFonts w:cs="Times New Roman"/>
          <w:color w:val="auto"/>
          <w:sz w:val="22"/>
          <w:szCs w:val="22"/>
          <w:lang w:eastAsia="en-GB"/>
        </w:rPr>
      </w:pPr>
      <w:r w:rsidRPr="00BA2E0E">
        <w:rPr>
          <w:rFonts w:cs="Times New Roman"/>
          <w:color w:val="auto"/>
          <w:sz w:val="22"/>
          <w:szCs w:val="22"/>
          <w:lang w:eastAsia="en-GB"/>
        </w:rPr>
        <w:t>11.</w:t>
      </w:r>
      <w:r w:rsidRPr="00BA2E0E">
        <w:rPr>
          <w:rFonts w:cs="Times New Roman"/>
          <w:color w:val="auto"/>
          <w:sz w:val="22"/>
          <w:szCs w:val="22"/>
          <w:lang w:eastAsia="en-GB"/>
        </w:rPr>
        <w:tab/>
        <w:t xml:space="preserve">Zamawiający zobowiązuje się przyjąć faktury VAT/faktury, o których mowa w ust. 4, w formie papierowej, w przypadku gdy przeszkody techniczne lub formalne uniemożliwiają przesłanie faktury VAT drogą elektroniczną. </w:t>
      </w:r>
    </w:p>
    <w:p w14:paraId="7A4BB352" w14:textId="77777777" w:rsidR="0057765C" w:rsidRPr="00BA2E0E" w:rsidRDefault="0057765C" w:rsidP="002430E7">
      <w:pPr>
        <w:suppressAutoHyphens w:val="0"/>
        <w:spacing w:line="276" w:lineRule="auto"/>
        <w:ind w:left="284" w:hanging="284"/>
        <w:contextualSpacing/>
        <w:jc w:val="both"/>
        <w:rPr>
          <w:rFonts w:cs="Times New Roman"/>
          <w:color w:val="auto"/>
          <w:sz w:val="22"/>
          <w:szCs w:val="22"/>
          <w:lang w:eastAsia="en-GB"/>
        </w:rPr>
      </w:pPr>
      <w:r w:rsidRPr="00BA2E0E">
        <w:rPr>
          <w:rFonts w:cs="Times New Roman"/>
          <w:color w:val="auto"/>
          <w:sz w:val="22"/>
          <w:szCs w:val="22"/>
          <w:lang w:eastAsia="en-GB"/>
        </w:rPr>
        <w:lastRenderedPageBreak/>
        <w:t>12.</w:t>
      </w:r>
      <w:r w:rsidRPr="00BA2E0E">
        <w:rPr>
          <w:rFonts w:cs="Times New Roman"/>
          <w:color w:val="auto"/>
          <w:sz w:val="22"/>
          <w:szCs w:val="22"/>
          <w:lang w:eastAsia="en-GB"/>
        </w:rPr>
        <w:tab/>
        <w:t>W razie wątpliwości Strony ustalają, że wynagrodzenie ryczałtowe, o którym mowa w niniejszym paragrafie, obejmuje całkowity koszt wykonania przedmiotu umowy i Zamawiający nie jest zobowiązany do zapłaty jakichkolwiek dodatkowych kwot na rzecz Wykonawcy, w tym zwłaszcza kosztów związanych z realizacją umowy poniesionych przez Wykonawcę.</w:t>
      </w:r>
    </w:p>
    <w:p w14:paraId="452B393D" w14:textId="77777777" w:rsidR="0057765C" w:rsidRPr="00BA2E0E" w:rsidRDefault="0057765C" w:rsidP="002430E7">
      <w:pPr>
        <w:suppressAutoHyphens w:val="0"/>
        <w:spacing w:line="276" w:lineRule="auto"/>
        <w:ind w:left="284" w:hanging="284"/>
        <w:contextualSpacing/>
        <w:jc w:val="both"/>
        <w:rPr>
          <w:rFonts w:cs="Times New Roman"/>
          <w:color w:val="auto"/>
          <w:sz w:val="22"/>
          <w:szCs w:val="22"/>
          <w:lang w:eastAsia="en-GB"/>
        </w:rPr>
      </w:pPr>
      <w:r w:rsidRPr="00BA2E0E">
        <w:rPr>
          <w:rFonts w:cs="Times New Roman"/>
          <w:color w:val="auto"/>
          <w:sz w:val="22"/>
          <w:szCs w:val="22"/>
          <w:lang w:eastAsia="en-GB"/>
        </w:rPr>
        <w:t>13.</w:t>
      </w:r>
      <w:r w:rsidRPr="00BA2E0E">
        <w:rPr>
          <w:rFonts w:cs="Times New Roman"/>
          <w:color w:val="auto"/>
          <w:sz w:val="22"/>
          <w:szCs w:val="22"/>
          <w:lang w:eastAsia="en-GB"/>
        </w:rPr>
        <w:tab/>
      </w:r>
      <w:r w:rsidRPr="00BA2E0E">
        <w:rPr>
          <w:rFonts w:cs="Times New Roman"/>
          <w:color w:val="auto"/>
          <w:sz w:val="22"/>
          <w:szCs w:val="22"/>
        </w:rPr>
        <w:t>Wynagrodzenie będzie niezmienne przez cały czas wykonywania przedmiotu umowy i – z wyłączeniem przypadków wynikających z bezwzględnie obowiązujących przepisów prawa, w tym art. 436 oraz art. 439 ustawy z dnia 11.09.2019r. – prawo zamówień publicznych - Wykonawca nie może żądać podwyższenia wynagrodzenia, chociażby w czasie zawarcia umowy nie można było przewidzieć rozmiaru lub kosztów prac. W przypadku pominięcia przez Wykonawcę przy wycenie przedmiotu umowy jakichkolwiek prac, robót lub kosztów i ich nieujęcia w ofercie Wykonawcy, Wykonawcy nie przysługują względem Zamawiającego żadne roszczenia z powyższego tytułu, a w szczególności roszczenie o dodatkowe wynagrodzenie. W razie wątpliwości Strony ustalają, że Wykonawca nie będzie uprawniony do żądania dodatkowego wynagrodzenia w przypadku skrócenia okresu obowiązywania umowy.</w:t>
      </w:r>
    </w:p>
    <w:p w14:paraId="263FBB18" w14:textId="77777777" w:rsidR="0057765C" w:rsidRPr="00BA2E0E" w:rsidRDefault="0057765C" w:rsidP="002430E7">
      <w:pPr>
        <w:suppressAutoHyphens w:val="0"/>
        <w:spacing w:line="276" w:lineRule="auto"/>
        <w:ind w:left="284" w:hanging="284"/>
        <w:contextualSpacing/>
        <w:jc w:val="both"/>
        <w:rPr>
          <w:rFonts w:cs="Times New Roman"/>
          <w:color w:val="auto"/>
          <w:sz w:val="22"/>
          <w:szCs w:val="22"/>
          <w:lang w:eastAsia="en-GB"/>
        </w:rPr>
      </w:pPr>
      <w:r w:rsidRPr="00BA2E0E">
        <w:rPr>
          <w:rFonts w:cs="Times New Roman"/>
          <w:color w:val="auto"/>
          <w:sz w:val="22"/>
          <w:szCs w:val="22"/>
          <w:lang w:eastAsia="en-GB"/>
        </w:rPr>
        <w:t>14.</w:t>
      </w:r>
      <w:r w:rsidRPr="00BA2E0E">
        <w:rPr>
          <w:rFonts w:cs="Times New Roman"/>
          <w:bCs/>
          <w:color w:val="auto"/>
          <w:sz w:val="22"/>
          <w:szCs w:val="22"/>
          <w:lang w:eastAsia="en-GB"/>
        </w:rPr>
        <w:t xml:space="preserve"> Zamawiający nie udziela zaliczek na poczet realizacji umowy. </w:t>
      </w:r>
    </w:p>
    <w:p w14:paraId="75F94AB4" w14:textId="016C083F" w:rsidR="0057765C" w:rsidRPr="00BA2E0E" w:rsidRDefault="0057765C" w:rsidP="002430E7">
      <w:pPr>
        <w:suppressAutoHyphens w:val="0"/>
        <w:spacing w:line="276" w:lineRule="auto"/>
        <w:ind w:left="284" w:hanging="284"/>
        <w:contextualSpacing/>
        <w:jc w:val="both"/>
        <w:rPr>
          <w:rFonts w:cs="Times New Roman"/>
          <w:strike/>
          <w:color w:val="auto"/>
          <w:sz w:val="22"/>
          <w:szCs w:val="22"/>
          <w:lang w:eastAsia="en-GB"/>
        </w:rPr>
      </w:pPr>
      <w:r w:rsidRPr="00BA2E0E">
        <w:rPr>
          <w:rFonts w:cs="Times New Roman"/>
          <w:color w:val="auto"/>
          <w:sz w:val="22"/>
          <w:szCs w:val="22"/>
          <w:lang w:eastAsia="en-GB"/>
        </w:rPr>
        <w:t>15.</w:t>
      </w:r>
      <w:r w:rsidRPr="00BA2E0E">
        <w:rPr>
          <w:rFonts w:cs="Times New Roman"/>
          <w:color w:val="auto"/>
          <w:sz w:val="22"/>
          <w:szCs w:val="22"/>
          <w:lang w:eastAsia="en-GB"/>
        </w:rPr>
        <w:tab/>
        <w:t xml:space="preserve">Wykonawca </w:t>
      </w:r>
      <w:r w:rsidRPr="00BA2E0E">
        <w:rPr>
          <w:rFonts w:cs="Times New Roman"/>
          <w:noProof/>
          <w:color w:val="auto"/>
          <w:sz w:val="22"/>
          <w:szCs w:val="22"/>
          <w:lang w:eastAsia="en-GB"/>
        </w:rPr>
        <w:t>oświadcza, że jest czynnym płatnikiem podatku VAT/nie jest czynnym płatnikiem podatku VAT</w:t>
      </w:r>
      <w:r w:rsidRPr="00BA2E0E">
        <w:rPr>
          <w:rFonts w:cs="Times New Roman"/>
          <w:strike/>
          <w:noProof/>
          <w:color w:val="auto"/>
          <w:sz w:val="22"/>
          <w:szCs w:val="22"/>
          <w:lang w:eastAsia="en-GB"/>
        </w:rPr>
        <w:t>.</w:t>
      </w:r>
    </w:p>
    <w:p w14:paraId="77B3C410" w14:textId="77777777" w:rsidR="0057765C" w:rsidRPr="00BA2E0E" w:rsidRDefault="0057765C" w:rsidP="002430E7">
      <w:pPr>
        <w:suppressAutoHyphens w:val="0"/>
        <w:spacing w:line="276" w:lineRule="auto"/>
        <w:ind w:left="284" w:hanging="284"/>
        <w:contextualSpacing/>
        <w:jc w:val="both"/>
        <w:rPr>
          <w:rFonts w:cs="Times New Roman"/>
          <w:color w:val="auto"/>
          <w:sz w:val="22"/>
          <w:szCs w:val="22"/>
          <w:lang w:eastAsia="en-GB"/>
        </w:rPr>
      </w:pPr>
      <w:r w:rsidRPr="00BA2E0E">
        <w:rPr>
          <w:rFonts w:cs="Times New Roman"/>
          <w:color w:val="auto"/>
          <w:sz w:val="22"/>
          <w:szCs w:val="22"/>
          <w:lang w:eastAsia="en-GB"/>
        </w:rPr>
        <w:t>16.</w:t>
      </w:r>
      <w:r w:rsidRPr="00BA2E0E">
        <w:rPr>
          <w:rFonts w:cs="Times New Roman"/>
          <w:color w:val="auto"/>
          <w:sz w:val="22"/>
          <w:szCs w:val="22"/>
          <w:lang w:eastAsia="en-GB"/>
        </w:rPr>
        <w:tab/>
        <w:t>Zamawiający oświadcza, że jest czynnym płatnikiem podatku VAT.</w:t>
      </w:r>
    </w:p>
    <w:p w14:paraId="46759093" w14:textId="28850F96" w:rsidR="0057765C" w:rsidRPr="00BA2E0E" w:rsidRDefault="0057765C" w:rsidP="002430E7">
      <w:pPr>
        <w:suppressAutoHyphens w:val="0"/>
        <w:spacing w:line="276" w:lineRule="auto"/>
        <w:ind w:left="284" w:hanging="284"/>
        <w:contextualSpacing/>
        <w:jc w:val="both"/>
        <w:rPr>
          <w:rFonts w:cs="Times New Roman"/>
          <w:color w:val="auto"/>
          <w:sz w:val="22"/>
          <w:szCs w:val="22"/>
          <w:lang w:eastAsia="en-GB"/>
        </w:rPr>
      </w:pPr>
      <w:r w:rsidRPr="00BA2E0E">
        <w:rPr>
          <w:rFonts w:cs="Times New Roman"/>
          <w:color w:val="auto"/>
          <w:sz w:val="22"/>
          <w:szCs w:val="22"/>
          <w:lang w:eastAsia="en-GB"/>
        </w:rPr>
        <w:t>17.</w:t>
      </w:r>
      <w:r w:rsidRPr="00BA2E0E">
        <w:rPr>
          <w:rFonts w:cs="Times New Roman"/>
          <w:color w:val="auto"/>
          <w:sz w:val="22"/>
          <w:szCs w:val="22"/>
          <w:lang w:eastAsia="en-GB"/>
        </w:rPr>
        <w:tab/>
        <w:t>W przypadku zwłoki w zapłacie kwoty wynikającej z faktury VAT/faktury Wykonawca jest uprawniony do żądania zapłaty przez Zamawiającego odsetek, stosownie do obowiązujących przepisów za każdy dzień zwłoki.</w:t>
      </w:r>
    </w:p>
    <w:p w14:paraId="6D729759" w14:textId="13B3B7E6" w:rsidR="0057765C" w:rsidRPr="00BA2E0E" w:rsidRDefault="0057765C" w:rsidP="002430E7">
      <w:pPr>
        <w:suppressAutoHyphens w:val="0"/>
        <w:spacing w:line="276" w:lineRule="auto"/>
        <w:ind w:left="284" w:hanging="284"/>
        <w:contextualSpacing/>
        <w:jc w:val="both"/>
        <w:rPr>
          <w:rFonts w:cs="Times New Roman"/>
          <w:color w:val="auto"/>
          <w:sz w:val="22"/>
          <w:szCs w:val="22"/>
          <w:lang w:eastAsia="en-GB"/>
        </w:rPr>
      </w:pPr>
      <w:r w:rsidRPr="00BA2E0E">
        <w:rPr>
          <w:rFonts w:cs="Times New Roman"/>
          <w:color w:val="auto"/>
          <w:sz w:val="22"/>
          <w:szCs w:val="22"/>
          <w:lang w:eastAsia="en-GB"/>
        </w:rPr>
        <w:t>18.</w:t>
      </w:r>
      <w:r w:rsidRPr="00BA2E0E">
        <w:rPr>
          <w:rFonts w:cs="Times New Roman"/>
          <w:color w:val="auto"/>
          <w:sz w:val="22"/>
          <w:szCs w:val="22"/>
          <w:lang w:eastAsia="en-GB"/>
        </w:rPr>
        <w:tab/>
        <w:t>Zamawiający ureguluje należność za wykonanie umowy w formie przelewu na rachunek bankowy Wykonawcy wskazany w wykazie, o którym mowa w art. 96b ustawy z dnia 11.03.2004r. - o podatku od towarów i usług pod rygorem odmowy zapłaty.</w:t>
      </w:r>
      <w:bookmarkEnd w:id="10"/>
    </w:p>
    <w:p w14:paraId="29FAF6DB" w14:textId="77777777" w:rsidR="004F3E0A" w:rsidRPr="00BA2E0E" w:rsidRDefault="004F3E0A" w:rsidP="002430E7">
      <w:pPr>
        <w:spacing w:line="276" w:lineRule="auto"/>
        <w:jc w:val="both"/>
        <w:rPr>
          <w:rFonts w:cs="Times New Roman"/>
          <w:color w:val="auto"/>
          <w:sz w:val="22"/>
          <w:szCs w:val="22"/>
        </w:rPr>
      </w:pPr>
    </w:p>
    <w:p w14:paraId="656CD794" w14:textId="77777777" w:rsidR="00E95EFD" w:rsidRPr="00BA2E0E" w:rsidRDefault="00E70005" w:rsidP="002430E7">
      <w:pPr>
        <w:tabs>
          <w:tab w:val="left" w:pos="360"/>
        </w:tabs>
        <w:spacing w:line="276" w:lineRule="auto"/>
        <w:ind w:left="284" w:hanging="284"/>
        <w:jc w:val="center"/>
        <w:rPr>
          <w:rFonts w:cs="Times New Roman"/>
          <w:b/>
          <w:bCs/>
          <w:color w:val="auto"/>
          <w:sz w:val="22"/>
          <w:szCs w:val="22"/>
        </w:rPr>
      </w:pPr>
      <w:r w:rsidRPr="00BA2E0E">
        <w:rPr>
          <w:rFonts w:cs="Times New Roman"/>
          <w:b/>
          <w:bCs/>
          <w:color w:val="auto"/>
          <w:sz w:val="22"/>
          <w:szCs w:val="22"/>
        </w:rPr>
        <w:t>§ 9</w:t>
      </w:r>
    </w:p>
    <w:p w14:paraId="1B972767" w14:textId="77777777" w:rsidR="00E95EFD" w:rsidRPr="00BA2E0E" w:rsidRDefault="00E70005" w:rsidP="002430E7">
      <w:pPr>
        <w:tabs>
          <w:tab w:val="left" w:pos="258"/>
        </w:tabs>
        <w:spacing w:line="276" w:lineRule="auto"/>
        <w:jc w:val="center"/>
        <w:rPr>
          <w:rFonts w:cs="Times New Roman"/>
          <w:b/>
          <w:bCs/>
          <w:color w:val="auto"/>
          <w:sz w:val="22"/>
          <w:szCs w:val="22"/>
        </w:rPr>
      </w:pPr>
      <w:r w:rsidRPr="00BA2E0E">
        <w:rPr>
          <w:rFonts w:cs="Times New Roman"/>
          <w:b/>
          <w:bCs/>
          <w:color w:val="auto"/>
          <w:sz w:val="22"/>
          <w:szCs w:val="22"/>
        </w:rPr>
        <w:t>Odpowiedzialność z tytułu nienależytego wykonania przedmiotu umowy</w:t>
      </w:r>
    </w:p>
    <w:p w14:paraId="10CF5DB5" w14:textId="77777777" w:rsidR="00E95EFD" w:rsidRPr="00BA2E0E" w:rsidRDefault="00E70005" w:rsidP="002430E7">
      <w:pPr>
        <w:numPr>
          <w:ilvl w:val="0"/>
          <w:numId w:val="23"/>
        </w:numPr>
        <w:spacing w:line="276" w:lineRule="auto"/>
        <w:jc w:val="both"/>
        <w:rPr>
          <w:rFonts w:cs="Times New Roman"/>
          <w:color w:val="auto"/>
          <w:sz w:val="22"/>
          <w:szCs w:val="22"/>
        </w:rPr>
      </w:pPr>
      <w:r w:rsidRPr="00BA2E0E">
        <w:rPr>
          <w:rFonts w:cs="Times New Roman"/>
          <w:color w:val="auto"/>
          <w:sz w:val="22"/>
          <w:szCs w:val="22"/>
        </w:rPr>
        <w:t>W razie wątpliwości Strony ustalają, że w trakcie realizacji umowy, Zamawiający jest uprawniony do żądania przekazania dokumentów i materiałów sporządzonych na potrzeby realizacji umowy, jak również do zgłaszania zastrzeżeń co do sposobu oraz standardu realizowanych czynności, w szczególności co do jakości, terminowości, rzetelności i poprawności merytorycznej. W sytuacji, o której mowa w zdaniu poprzednim, Wykonawca jest zobowiązany do naprawienia stwierdzonych uchybień, z uwzględnieniem uzasadnionego terminu na dokonanie danej czynności, określonego przez Zamawiającego, pod rygorem zastosowania środków prawnych, o których mowa w niniejszym paragrafie.</w:t>
      </w:r>
    </w:p>
    <w:p w14:paraId="7E4AA092" w14:textId="77777777" w:rsidR="00E95EFD" w:rsidRPr="00BA2E0E" w:rsidRDefault="00E70005" w:rsidP="002430E7">
      <w:pPr>
        <w:numPr>
          <w:ilvl w:val="0"/>
          <w:numId w:val="23"/>
        </w:numPr>
        <w:spacing w:line="276" w:lineRule="auto"/>
        <w:jc w:val="both"/>
        <w:rPr>
          <w:rFonts w:cs="Times New Roman"/>
          <w:color w:val="auto"/>
          <w:sz w:val="22"/>
          <w:szCs w:val="22"/>
        </w:rPr>
      </w:pPr>
      <w:r w:rsidRPr="00BA2E0E">
        <w:rPr>
          <w:rFonts w:cs="Times New Roman"/>
          <w:color w:val="auto"/>
          <w:sz w:val="22"/>
          <w:szCs w:val="22"/>
        </w:rPr>
        <w:t xml:space="preserve">W przypadku naruszenia przez Wykonawcę postanowień umowy, Zamawiający wzywa go do zaniechania naruszeń, wyznaczając jednocześnie termin na usunięcie skutków tych naruszeń. Po bezskutecznym upływie terminu, o którym mowa w zdaniu poprzednim, Zamawiający będzie miał prawo odstąpić od całości bądź też niezrealizowanej części umowy. Odstąpienie od całości bądź też niezrealizowanej części umowy winno nastąpić poprzez pisemne oświadczenie złożone Wykonawcy w terminie 60 dni licząc od dnia powzięcia wiadomości o przyczynie uzasadniającej odstąpienie od Umowy. W przypadku odstąpienia od umowy koszty ewentualnego zwrotu materiałów i sprzętu Wykonawcy, pokrywa Wykonawca. </w:t>
      </w:r>
    </w:p>
    <w:p w14:paraId="0FFF0D9C" w14:textId="77777777" w:rsidR="00E95EFD" w:rsidRPr="00BA2E0E" w:rsidRDefault="00E70005" w:rsidP="002430E7">
      <w:pPr>
        <w:numPr>
          <w:ilvl w:val="0"/>
          <w:numId w:val="23"/>
        </w:numPr>
        <w:spacing w:line="276" w:lineRule="auto"/>
        <w:jc w:val="both"/>
        <w:rPr>
          <w:rFonts w:cs="Times New Roman"/>
          <w:color w:val="auto"/>
          <w:sz w:val="22"/>
          <w:szCs w:val="22"/>
        </w:rPr>
      </w:pPr>
      <w:r w:rsidRPr="00BA2E0E">
        <w:rPr>
          <w:rFonts w:cs="Times New Roman"/>
          <w:color w:val="auto"/>
          <w:sz w:val="22"/>
          <w:szCs w:val="22"/>
        </w:rPr>
        <w:t>W przypadku odstąpienia od całości bądź też niezrealizowanej części umowy z przyczyn dotyczących Wykonawcy, Zamawiający będzie miał prawo żądać od Wykonawcy zapłaty kary umownej w wysokości 20 % wynagrodzenia brutto, o którym mowa w § 7 ust. 1 umowy.</w:t>
      </w:r>
    </w:p>
    <w:p w14:paraId="46B9C3DB" w14:textId="77777777" w:rsidR="00E95EFD" w:rsidRPr="00BA2E0E" w:rsidRDefault="00E70005" w:rsidP="002430E7">
      <w:pPr>
        <w:numPr>
          <w:ilvl w:val="0"/>
          <w:numId w:val="23"/>
        </w:numPr>
        <w:spacing w:line="276" w:lineRule="auto"/>
        <w:jc w:val="both"/>
        <w:rPr>
          <w:rFonts w:cs="Times New Roman"/>
          <w:color w:val="auto"/>
          <w:sz w:val="22"/>
          <w:szCs w:val="22"/>
        </w:rPr>
      </w:pPr>
      <w:r w:rsidRPr="00BA2E0E">
        <w:rPr>
          <w:rFonts w:cs="Times New Roman"/>
          <w:color w:val="auto"/>
          <w:sz w:val="22"/>
          <w:szCs w:val="22"/>
        </w:rPr>
        <w:t>W przypadku naruszenia przez Wykonawcę terminów wynikających z umowy, Zamawiający będzie miał prawo wezwać Wykonawcę do zaprzestania naruszeń, wyznaczając jednocześnie termin na ich usunięcie, zaś w przypadku jego upływu żądać od Wykonawcy zapłaty kary umownej stanowiącej 0,1% wynagrodzenia brutto, o którym mowa w § 7 ust. 1 za każdy rozpoczęty dzień zwłoki.</w:t>
      </w:r>
    </w:p>
    <w:p w14:paraId="5F9B8C83" w14:textId="77777777" w:rsidR="00E95EFD" w:rsidRPr="00BA2E0E" w:rsidRDefault="00E70005" w:rsidP="002430E7">
      <w:pPr>
        <w:numPr>
          <w:ilvl w:val="0"/>
          <w:numId w:val="23"/>
        </w:numPr>
        <w:spacing w:line="276" w:lineRule="auto"/>
        <w:jc w:val="both"/>
        <w:rPr>
          <w:rFonts w:cs="Times New Roman"/>
          <w:color w:val="auto"/>
          <w:sz w:val="22"/>
          <w:szCs w:val="22"/>
        </w:rPr>
      </w:pPr>
      <w:r w:rsidRPr="00BA2E0E">
        <w:rPr>
          <w:rFonts w:cs="Times New Roman"/>
          <w:color w:val="auto"/>
          <w:sz w:val="22"/>
          <w:szCs w:val="22"/>
        </w:rPr>
        <w:t>Niezależnie od innych postanowień niniejszego paragrafu, Zamawiający może zażądać od Wykonawcy zapłaty kar umownych w następujących przypadkach:</w:t>
      </w:r>
    </w:p>
    <w:p w14:paraId="6D6A6344" w14:textId="77777777" w:rsidR="00E95EFD" w:rsidRPr="00BA2E0E" w:rsidRDefault="00E70005" w:rsidP="002430E7">
      <w:pPr>
        <w:numPr>
          <w:ilvl w:val="1"/>
          <w:numId w:val="23"/>
        </w:numPr>
        <w:spacing w:line="276" w:lineRule="auto"/>
        <w:jc w:val="both"/>
        <w:rPr>
          <w:rFonts w:cs="Times New Roman"/>
          <w:color w:val="auto"/>
          <w:sz w:val="22"/>
          <w:szCs w:val="22"/>
        </w:rPr>
      </w:pPr>
      <w:r w:rsidRPr="00BA2E0E">
        <w:rPr>
          <w:rFonts w:cs="Times New Roman"/>
          <w:color w:val="auto"/>
          <w:sz w:val="22"/>
          <w:szCs w:val="22"/>
        </w:rPr>
        <w:lastRenderedPageBreak/>
        <w:t xml:space="preserve">z tytułu braku zapłaty lub nieterminowej zapłaty wynagrodzenia należnego podwykonawcom lub dalszym podwykonawcom w wysokości 0,1% wartości wynagrodzenia brutto należnego podwykonawcom lub dalszym podwykonawcom za każdy rozpoczęty dzień zwłoki, </w:t>
      </w:r>
    </w:p>
    <w:p w14:paraId="256F1434" w14:textId="77777777" w:rsidR="00E95EFD" w:rsidRPr="00BA2E0E" w:rsidRDefault="00E70005" w:rsidP="002430E7">
      <w:pPr>
        <w:numPr>
          <w:ilvl w:val="1"/>
          <w:numId w:val="23"/>
        </w:numPr>
        <w:spacing w:line="276" w:lineRule="auto"/>
        <w:jc w:val="both"/>
        <w:rPr>
          <w:rFonts w:cs="Times New Roman"/>
          <w:color w:val="auto"/>
          <w:sz w:val="22"/>
          <w:szCs w:val="22"/>
        </w:rPr>
      </w:pPr>
      <w:r w:rsidRPr="00BA2E0E">
        <w:rPr>
          <w:rFonts w:cs="Times New Roman"/>
          <w:color w:val="auto"/>
          <w:sz w:val="22"/>
          <w:szCs w:val="22"/>
        </w:rPr>
        <w:t>z tytułu nieprzedłożenia do zaakceptowania projektu umowy o podwykonawstwo, której przedmiotem są roboty budowlane, lub projektu jej zmiany w wysokości 0,1% wynagrodzenia brutto, o którym mowa w § 7 ust. 1 za każde naruszenie,</w:t>
      </w:r>
    </w:p>
    <w:p w14:paraId="3166C2F8" w14:textId="77777777" w:rsidR="00E95EFD" w:rsidRPr="00BA2E0E" w:rsidRDefault="00E70005" w:rsidP="002430E7">
      <w:pPr>
        <w:numPr>
          <w:ilvl w:val="1"/>
          <w:numId w:val="23"/>
        </w:numPr>
        <w:spacing w:line="276" w:lineRule="auto"/>
        <w:rPr>
          <w:rFonts w:cs="Times New Roman"/>
          <w:color w:val="auto"/>
          <w:sz w:val="22"/>
          <w:szCs w:val="22"/>
        </w:rPr>
      </w:pPr>
      <w:r w:rsidRPr="00BA2E0E">
        <w:rPr>
          <w:rFonts w:cs="Times New Roman"/>
          <w:color w:val="auto"/>
          <w:sz w:val="22"/>
          <w:szCs w:val="22"/>
        </w:rPr>
        <w:t>z tytułu nieprzedłożenia poświadczonej za zgodność z oryginałem kopii umowy o podwykonawstwo lub jej zmian w wysokości 0,1% wynagrodzenia brutto, o którym mowa w § 7 ust. 1 za każde naruszenie,</w:t>
      </w:r>
    </w:p>
    <w:p w14:paraId="4E5260C9" w14:textId="77777777" w:rsidR="00E95EFD" w:rsidRPr="00BA2E0E" w:rsidRDefault="00E70005" w:rsidP="002430E7">
      <w:pPr>
        <w:numPr>
          <w:ilvl w:val="1"/>
          <w:numId w:val="23"/>
        </w:numPr>
        <w:spacing w:line="276" w:lineRule="auto"/>
        <w:jc w:val="both"/>
        <w:rPr>
          <w:rFonts w:cs="Times New Roman"/>
          <w:color w:val="auto"/>
          <w:sz w:val="22"/>
          <w:szCs w:val="22"/>
        </w:rPr>
      </w:pPr>
      <w:r w:rsidRPr="00BA2E0E">
        <w:rPr>
          <w:rFonts w:cs="Times New Roman"/>
          <w:color w:val="auto"/>
          <w:sz w:val="22"/>
          <w:szCs w:val="22"/>
        </w:rPr>
        <w:t>z tytułu braku zmiany umowy o podwykonawstwo w zakresie terminu zapłaty, zgodnie z </w:t>
      </w:r>
      <w:hyperlink r:id="rId7" w:history="1">
        <w:r w:rsidRPr="00BA2E0E">
          <w:rPr>
            <w:rStyle w:val="Hyperlink0"/>
            <w:rFonts w:cs="Times New Roman"/>
            <w:color w:val="auto"/>
            <w:sz w:val="22"/>
            <w:szCs w:val="22"/>
          </w:rPr>
          <w:t>art. 464 ust. 10</w:t>
        </w:r>
      </w:hyperlink>
      <w:r w:rsidRPr="00BA2E0E">
        <w:rPr>
          <w:rStyle w:val="Hyperlink0"/>
          <w:rFonts w:cs="Times New Roman"/>
          <w:color w:val="auto"/>
          <w:sz w:val="22"/>
          <w:szCs w:val="22"/>
        </w:rPr>
        <w:t xml:space="preserve"> ustawy z dnia 11.09.2019r - prawo zamówień publicznych w wysokości 0,1% wynagrodzenia brutto, o którym mowa w § 7 ust. 1 za każde naruszenie,</w:t>
      </w:r>
    </w:p>
    <w:p w14:paraId="4957DDCE" w14:textId="77777777" w:rsidR="00E95EFD" w:rsidRPr="00BA2E0E" w:rsidRDefault="00E70005" w:rsidP="002430E7">
      <w:pPr>
        <w:numPr>
          <w:ilvl w:val="1"/>
          <w:numId w:val="23"/>
        </w:numPr>
        <w:spacing w:line="276" w:lineRule="auto"/>
        <w:jc w:val="both"/>
        <w:rPr>
          <w:rStyle w:val="Hyperlink0"/>
          <w:rFonts w:cs="Times New Roman"/>
          <w:color w:val="auto"/>
          <w:sz w:val="22"/>
          <w:szCs w:val="22"/>
        </w:rPr>
      </w:pPr>
      <w:r w:rsidRPr="00BA2E0E">
        <w:rPr>
          <w:rStyle w:val="Hyperlink0"/>
          <w:rFonts w:cs="Times New Roman"/>
          <w:color w:val="auto"/>
          <w:sz w:val="22"/>
          <w:szCs w:val="22"/>
        </w:rPr>
        <w:t xml:space="preserve">w przypadku </w:t>
      </w:r>
      <w:r w:rsidRPr="00BA2E0E">
        <w:rPr>
          <w:rStyle w:val="Brak"/>
          <w:rFonts w:cs="Times New Roman"/>
          <w:color w:val="auto"/>
          <w:sz w:val="22"/>
          <w:szCs w:val="22"/>
          <w:shd w:val="clear" w:color="auto" w:fill="FFFFFF"/>
        </w:rPr>
        <w:t>braku zapłaty lub nieterminowej zapłaty wynagrodzenia należnego podwykonawcom z tytułu zmiany wysokości wynagrodzenia, o której mowa w </w:t>
      </w:r>
      <w:hyperlink r:id="rId8" w:history="1">
        <w:r w:rsidRPr="00BA2E0E">
          <w:rPr>
            <w:rStyle w:val="Hyperlink1"/>
            <w:rFonts w:cs="Times New Roman"/>
            <w:color w:val="auto"/>
            <w:sz w:val="22"/>
            <w:szCs w:val="22"/>
          </w:rPr>
          <w:t>art. 439 ust. 5</w:t>
        </w:r>
      </w:hyperlink>
      <w:r w:rsidRPr="00BA2E0E">
        <w:rPr>
          <w:rStyle w:val="Hyperlink1"/>
          <w:rFonts w:cs="Times New Roman"/>
          <w:color w:val="auto"/>
          <w:sz w:val="22"/>
          <w:szCs w:val="22"/>
        </w:rPr>
        <w:t xml:space="preserve"> </w:t>
      </w:r>
      <w:r w:rsidRPr="00BA2E0E">
        <w:rPr>
          <w:rStyle w:val="Hyperlink0"/>
          <w:rFonts w:cs="Times New Roman"/>
          <w:color w:val="auto"/>
          <w:sz w:val="22"/>
          <w:szCs w:val="22"/>
        </w:rPr>
        <w:t>ustawy z dnia 11.09.2019r. – prawo zamówień publicznych, w wysokości 0,1% wartości wynagrodzenia brutto należnego podwykonawcom za każdy rozpoczęty dzień opóźnienia z uwagi na konieczność należytego zabezpieczenia płatności na rzecz podwykonawców zgodnie z dyspozycją art. 436 pkt 4 lit. a) ustawy z dnia 11 września  2019r. – prawo zamówień publicznych.</w:t>
      </w:r>
    </w:p>
    <w:p w14:paraId="1ED72C54" w14:textId="700DA42F" w:rsidR="004F3E0A" w:rsidRPr="00BA2E0E" w:rsidRDefault="004F3E0A" w:rsidP="002430E7">
      <w:pPr>
        <w:numPr>
          <w:ilvl w:val="1"/>
          <w:numId w:val="23"/>
        </w:numPr>
        <w:spacing w:line="276" w:lineRule="auto"/>
        <w:jc w:val="both"/>
        <w:rPr>
          <w:rFonts w:cs="Times New Roman"/>
          <w:color w:val="auto"/>
          <w:sz w:val="22"/>
          <w:szCs w:val="22"/>
        </w:rPr>
      </w:pPr>
      <w:r w:rsidRPr="00BA2E0E">
        <w:rPr>
          <w:rStyle w:val="Hyperlink0"/>
          <w:rFonts w:cs="Times New Roman"/>
          <w:color w:val="auto"/>
          <w:sz w:val="22"/>
          <w:szCs w:val="22"/>
        </w:rPr>
        <w:t xml:space="preserve">z tytułu </w:t>
      </w:r>
      <w:r w:rsidR="0082047D" w:rsidRPr="00BA2E0E">
        <w:rPr>
          <w:rStyle w:val="Hyperlink0"/>
          <w:rFonts w:cs="Times New Roman"/>
          <w:color w:val="auto"/>
          <w:sz w:val="22"/>
          <w:szCs w:val="22"/>
        </w:rPr>
        <w:t xml:space="preserve">zwłoki </w:t>
      </w:r>
      <w:r w:rsidRPr="00BA2E0E">
        <w:rPr>
          <w:rStyle w:val="Hyperlink0"/>
          <w:rFonts w:cs="Times New Roman"/>
          <w:color w:val="auto"/>
          <w:sz w:val="22"/>
          <w:szCs w:val="22"/>
        </w:rPr>
        <w:t xml:space="preserve">Wykonawcy w wykonaniu </w:t>
      </w:r>
      <w:r w:rsidR="0082047D" w:rsidRPr="00BA2E0E">
        <w:rPr>
          <w:rStyle w:val="Hyperlink0"/>
          <w:rFonts w:cs="Times New Roman"/>
          <w:color w:val="auto"/>
          <w:sz w:val="22"/>
          <w:szCs w:val="22"/>
        </w:rPr>
        <w:t xml:space="preserve">każdego z Etapów wskazanych w </w:t>
      </w:r>
      <w:r w:rsidR="0082047D" w:rsidRPr="00BA2E0E">
        <w:rPr>
          <w:rFonts w:cs="Times New Roman"/>
          <w:b/>
          <w:bCs/>
          <w:color w:val="auto"/>
          <w:sz w:val="22"/>
          <w:szCs w:val="22"/>
          <w:lang w:eastAsia="en-GB"/>
        </w:rPr>
        <w:t xml:space="preserve">§7 ust. 2 ponad 14 dni od terminów wskazanych w niniejszej umowie w wysokości 0,1 % wartości wynagrodzenia przewidzianego </w:t>
      </w:r>
      <w:r w:rsidR="00B44A04" w:rsidRPr="00BA2E0E">
        <w:rPr>
          <w:rFonts w:cs="Times New Roman"/>
          <w:b/>
          <w:bCs/>
          <w:color w:val="auto"/>
          <w:sz w:val="22"/>
          <w:szCs w:val="22"/>
          <w:lang w:eastAsia="en-GB"/>
        </w:rPr>
        <w:t>w §7 ust. 1</w:t>
      </w:r>
      <w:r w:rsidR="0082047D" w:rsidRPr="00BA2E0E">
        <w:rPr>
          <w:rFonts w:cs="Times New Roman"/>
          <w:b/>
          <w:bCs/>
          <w:color w:val="auto"/>
          <w:sz w:val="22"/>
          <w:szCs w:val="22"/>
          <w:lang w:eastAsia="en-GB"/>
        </w:rPr>
        <w:t xml:space="preserve">. </w:t>
      </w:r>
    </w:p>
    <w:p w14:paraId="4AE4F90F" w14:textId="77777777" w:rsidR="00E95EFD" w:rsidRPr="00BA2E0E" w:rsidRDefault="00E70005" w:rsidP="002430E7">
      <w:pPr>
        <w:numPr>
          <w:ilvl w:val="0"/>
          <w:numId w:val="23"/>
        </w:numPr>
        <w:spacing w:line="276" w:lineRule="auto"/>
        <w:jc w:val="both"/>
        <w:rPr>
          <w:rStyle w:val="Hyperlink0"/>
          <w:rFonts w:cs="Times New Roman"/>
          <w:color w:val="auto"/>
          <w:sz w:val="22"/>
          <w:szCs w:val="22"/>
        </w:rPr>
      </w:pPr>
      <w:r w:rsidRPr="00BA2E0E">
        <w:rPr>
          <w:rStyle w:val="Hyperlink0"/>
          <w:rFonts w:cs="Times New Roman"/>
          <w:color w:val="auto"/>
          <w:sz w:val="22"/>
          <w:szCs w:val="22"/>
        </w:rPr>
        <w:t xml:space="preserve">Ustala się, że </w:t>
      </w:r>
      <w:r w:rsidRPr="00BA2E0E">
        <w:rPr>
          <w:rStyle w:val="Hyperlink1"/>
          <w:rFonts w:cs="Times New Roman"/>
          <w:color w:val="auto"/>
          <w:sz w:val="22"/>
          <w:szCs w:val="22"/>
        </w:rPr>
        <w:t xml:space="preserve">łączną maksymalna wysokość kar umownych, których może dochodzić Zamawiający nie może przekroczyć 35% </w:t>
      </w:r>
      <w:r w:rsidRPr="00BA2E0E">
        <w:rPr>
          <w:rStyle w:val="Hyperlink0"/>
          <w:rFonts w:cs="Times New Roman"/>
          <w:color w:val="auto"/>
          <w:sz w:val="22"/>
          <w:szCs w:val="22"/>
        </w:rPr>
        <w:t>wynagrodzenia brutto, o którym mowa w § 7ust. 1 umowy.</w:t>
      </w:r>
    </w:p>
    <w:p w14:paraId="26B84FD1" w14:textId="4EEFE285" w:rsidR="0082047D" w:rsidRPr="00BA2E0E" w:rsidRDefault="0082047D" w:rsidP="002430E7">
      <w:pPr>
        <w:numPr>
          <w:ilvl w:val="0"/>
          <w:numId w:val="23"/>
        </w:numPr>
        <w:spacing w:line="276" w:lineRule="auto"/>
        <w:jc w:val="both"/>
        <w:rPr>
          <w:rFonts w:cs="Times New Roman"/>
          <w:color w:val="auto"/>
          <w:sz w:val="22"/>
          <w:szCs w:val="22"/>
        </w:rPr>
      </w:pPr>
      <w:r w:rsidRPr="00BA2E0E">
        <w:rPr>
          <w:rStyle w:val="Hyperlink0"/>
          <w:rFonts w:cs="Times New Roman"/>
          <w:color w:val="auto"/>
          <w:sz w:val="22"/>
          <w:szCs w:val="22"/>
        </w:rPr>
        <w:t xml:space="preserve">W wypadku, o którym mowa w ust. 5 lit. f) Zamawiający zastrzega sobie umowne prawo odstąpienia od niniejszej umowy w całości, które będzie mógł wykonać (bez obowiązku wyznaczenia Wykonawcy dodatkowego terminu) w ciągu 60 dni od daty zaistnienia przyczyny naliczenia kary umownej o której mowa w ust. 5 lit f. </w:t>
      </w:r>
    </w:p>
    <w:p w14:paraId="4D338A64" w14:textId="77777777" w:rsidR="00E95EFD" w:rsidRPr="00BA2E0E" w:rsidRDefault="00E70005" w:rsidP="002430E7">
      <w:pPr>
        <w:numPr>
          <w:ilvl w:val="0"/>
          <w:numId w:val="23"/>
        </w:numPr>
        <w:spacing w:line="276" w:lineRule="auto"/>
        <w:jc w:val="both"/>
        <w:rPr>
          <w:rFonts w:cs="Times New Roman"/>
          <w:color w:val="auto"/>
          <w:sz w:val="22"/>
          <w:szCs w:val="22"/>
        </w:rPr>
      </w:pPr>
      <w:r w:rsidRPr="00BA2E0E">
        <w:rPr>
          <w:rStyle w:val="Hyperlink0"/>
          <w:rFonts w:cs="Times New Roman"/>
          <w:color w:val="auto"/>
          <w:sz w:val="22"/>
          <w:szCs w:val="22"/>
        </w:rPr>
        <w:t xml:space="preserve">Zamawiający jest uprawniony do </w:t>
      </w:r>
      <w:r w:rsidRPr="00BA2E0E">
        <w:rPr>
          <w:rStyle w:val="Brak"/>
          <w:rFonts w:cs="Times New Roman"/>
          <w:b/>
          <w:bCs/>
          <w:color w:val="auto"/>
          <w:sz w:val="22"/>
          <w:szCs w:val="22"/>
        </w:rPr>
        <w:t>potrącania wierzytelności</w:t>
      </w:r>
      <w:r w:rsidRPr="00BA2E0E">
        <w:rPr>
          <w:rStyle w:val="Hyperlink0"/>
          <w:rFonts w:cs="Times New Roman"/>
          <w:color w:val="auto"/>
          <w:sz w:val="22"/>
          <w:szCs w:val="22"/>
        </w:rPr>
        <w:t xml:space="preserve"> wobec Wykonawcy z tytułu kar umownych z wierzytelnościami Wykonawcy wobec Zamawiającego z tytułu wynagrodzenia</w:t>
      </w:r>
      <w:r w:rsidRPr="00BA2E0E">
        <w:rPr>
          <w:rStyle w:val="Brak"/>
          <w:rFonts w:cs="Times New Roman"/>
          <w:i/>
          <w:iCs/>
          <w:color w:val="auto"/>
          <w:sz w:val="22"/>
          <w:szCs w:val="22"/>
        </w:rPr>
        <w:t>,</w:t>
      </w:r>
      <w:r w:rsidRPr="00BA2E0E">
        <w:rPr>
          <w:rStyle w:val="Hyperlink0"/>
          <w:rFonts w:cs="Times New Roman"/>
          <w:color w:val="auto"/>
          <w:sz w:val="22"/>
          <w:szCs w:val="22"/>
        </w:rPr>
        <w:t xml:space="preserve"> na co Wykonawca wyraża zgodę.</w:t>
      </w:r>
    </w:p>
    <w:p w14:paraId="4D510547" w14:textId="77777777" w:rsidR="00E95EFD" w:rsidRPr="00BA2E0E" w:rsidRDefault="00E70005" w:rsidP="002430E7">
      <w:pPr>
        <w:widowControl w:val="0"/>
        <w:numPr>
          <w:ilvl w:val="0"/>
          <w:numId w:val="24"/>
        </w:numPr>
        <w:spacing w:line="276" w:lineRule="auto"/>
        <w:jc w:val="both"/>
        <w:rPr>
          <w:rFonts w:cs="Times New Roman"/>
          <w:color w:val="auto"/>
          <w:sz w:val="22"/>
          <w:szCs w:val="22"/>
        </w:rPr>
      </w:pPr>
      <w:r w:rsidRPr="00BA2E0E">
        <w:rPr>
          <w:rStyle w:val="Hyperlink0"/>
          <w:rFonts w:cs="Times New Roman"/>
          <w:color w:val="auto"/>
          <w:sz w:val="22"/>
          <w:szCs w:val="22"/>
        </w:rPr>
        <w:t>Zamawiający ma prawo dochodzić odszkodowania na zasadach ogólnych, określonych w ustawie z dnia 23 kwietnia  1964 r. − Kodeks Cywilny. W celu uniknięcia wątpliwości interpretacyjnych, Strony ustalają, że zapłata kar umownych, o których mowa w ust. 3, ust. 4 i ust. 5, nie pozbawia Zamawiającego prawa dochodzenia odszkodowania w kwocie przekraczającej wysokość kar umownych na zasadach ogólnych.</w:t>
      </w:r>
    </w:p>
    <w:p w14:paraId="384464A9" w14:textId="77777777" w:rsidR="00E95EFD" w:rsidRPr="00BA2E0E" w:rsidRDefault="00E70005" w:rsidP="002430E7">
      <w:pPr>
        <w:widowControl w:val="0"/>
        <w:numPr>
          <w:ilvl w:val="0"/>
          <w:numId w:val="24"/>
        </w:numPr>
        <w:spacing w:line="276" w:lineRule="auto"/>
        <w:jc w:val="both"/>
        <w:rPr>
          <w:rStyle w:val="Hyperlink1"/>
          <w:rFonts w:cs="Times New Roman"/>
          <w:color w:val="auto"/>
          <w:sz w:val="22"/>
          <w:szCs w:val="22"/>
          <w:shd w:val="clear" w:color="auto" w:fill="auto"/>
        </w:rPr>
      </w:pPr>
      <w:r w:rsidRPr="00BA2E0E">
        <w:rPr>
          <w:rStyle w:val="Hyperlink0"/>
          <w:rFonts w:cs="Times New Roman"/>
          <w:color w:val="auto"/>
          <w:sz w:val="22"/>
          <w:szCs w:val="22"/>
        </w:rPr>
        <w:t xml:space="preserve">W razie wątpliwości Strony ustalają, że Wykonawca nie ponosi odpowiedzialności za okoliczności, za </w:t>
      </w:r>
      <w:r w:rsidRPr="00BA2E0E">
        <w:rPr>
          <w:rStyle w:val="Hyperlink1"/>
          <w:rFonts w:cs="Times New Roman"/>
          <w:color w:val="auto"/>
          <w:sz w:val="22"/>
          <w:szCs w:val="22"/>
        </w:rPr>
        <w:t>które wyłączną odpowiedzialność ponosi Zamawiający.</w:t>
      </w:r>
    </w:p>
    <w:p w14:paraId="58284BD4" w14:textId="0433539B" w:rsidR="003B4756" w:rsidRPr="00BA2E0E" w:rsidRDefault="003B4756" w:rsidP="002430E7">
      <w:pPr>
        <w:widowControl w:val="0"/>
        <w:numPr>
          <w:ilvl w:val="0"/>
          <w:numId w:val="24"/>
        </w:numPr>
        <w:spacing w:line="276" w:lineRule="auto"/>
        <w:jc w:val="both"/>
        <w:rPr>
          <w:rFonts w:cs="Times New Roman"/>
          <w:color w:val="auto"/>
          <w:sz w:val="22"/>
          <w:szCs w:val="22"/>
        </w:rPr>
      </w:pPr>
      <w:r w:rsidRPr="00BA2E0E">
        <w:rPr>
          <w:rStyle w:val="Hyperlink1"/>
          <w:rFonts w:cs="Times New Roman"/>
          <w:color w:val="auto"/>
          <w:sz w:val="22"/>
          <w:szCs w:val="22"/>
        </w:rPr>
        <w:t>Strony uzgadniają, że awaria sieci energetycznej lub brak energii elektrycznej na obszarze Gminy Lądek  Zdrój nie będzie stanowił podstawy do uznania, że miały miejsce okoliczności niezależne od Wykonawcy bądź zaistniał wypadek tzw. siły wyżej</w:t>
      </w:r>
      <w:r w:rsidR="008762C5" w:rsidRPr="00BA2E0E">
        <w:rPr>
          <w:rStyle w:val="Hyperlink1"/>
          <w:rFonts w:cs="Times New Roman"/>
          <w:color w:val="auto"/>
          <w:sz w:val="22"/>
          <w:szCs w:val="22"/>
        </w:rPr>
        <w:t xml:space="preserve"> nawet w wypadku ogłoszenia z tego tytułu stanu klęski żywiłowej</w:t>
      </w:r>
      <w:r w:rsidRPr="00BA2E0E">
        <w:rPr>
          <w:rStyle w:val="Hyperlink1"/>
          <w:rFonts w:cs="Times New Roman"/>
          <w:color w:val="auto"/>
          <w:sz w:val="22"/>
          <w:szCs w:val="22"/>
        </w:rPr>
        <w:t xml:space="preserve">; w takim wypadku Wykonawca zobowiązany jest kontynuować roboty budowlane przy wykorzystaniu własnych źródeł zasilania, w szczególności przy wykorzystaniu agregatów prądotwórczych o wymaganej dla realizacji niniejszego zadania mocy, co zostało uwzględnione przy sporządzaniu oferty przez Wykonawcę.  </w:t>
      </w:r>
    </w:p>
    <w:p w14:paraId="0018879F" w14:textId="77777777" w:rsidR="005262E8" w:rsidRPr="00BA2E0E" w:rsidRDefault="005262E8" w:rsidP="002430E7">
      <w:pPr>
        <w:tabs>
          <w:tab w:val="left" w:pos="258"/>
        </w:tabs>
        <w:spacing w:line="276" w:lineRule="auto"/>
        <w:jc w:val="center"/>
        <w:rPr>
          <w:rStyle w:val="Brak"/>
          <w:rFonts w:cs="Times New Roman"/>
          <w:b/>
          <w:bCs/>
          <w:color w:val="auto"/>
          <w:sz w:val="22"/>
          <w:szCs w:val="22"/>
        </w:rPr>
      </w:pPr>
    </w:p>
    <w:p w14:paraId="6B3F7FEC" w14:textId="28D4A05B" w:rsidR="00E95EFD" w:rsidRPr="00BA2E0E" w:rsidRDefault="00E70005" w:rsidP="002430E7">
      <w:pPr>
        <w:tabs>
          <w:tab w:val="left" w:pos="258"/>
        </w:tabs>
        <w:spacing w:line="276" w:lineRule="auto"/>
        <w:jc w:val="center"/>
        <w:rPr>
          <w:rStyle w:val="Brak"/>
          <w:rFonts w:cs="Times New Roman"/>
          <w:b/>
          <w:bCs/>
          <w:color w:val="auto"/>
          <w:sz w:val="22"/>
          <w:szCs w:val="22"/>
        </w:rPr>
      </w:pPr>
      <w:r w:rsidRPr="00BA2E0E">
        <w:rPr>
          <w:rStyle w:val="Brak"/>
          <w:rFonts w:cs="Times New Roman"/>
          <w:b/>
          <w:bCs/>
          <w:color w:val="auto"/>
          <w:sz w:val="22"/>
          <w:szCs w:val="22"/>
        </w:rPr>
        <w:t>§ 9</w:t>
      </w:r>
    </w:p>
    <w:p w14:paraId="7E1B7060" w14:textId="77777777" w:rsidR="00E95EFD" w:rsidRPr="00BA2E0E" w:rsidRDefault="00E70005" w:rsidP="002430E7">
      <w:pPr>
        <w:tabs>
          <w:tab w:val="left" w:pos="258"/>
        </w:tabs>
        <w:spacing w:line="276" w:lineRule="auto"/>
        <w:jc w:val="center"/>
        <w:rPr>
          <w:rStyle w:val="Brak"/>
          <w:rFonts w:cs="Times New Roman"/>
          <w:b/>
          <w:bCs/>
          <w:color w:val="auto"/>
          <w:sz w:val="22"/>
          <w:szCs w:val="22"/>
        </w:rPr>
      </w:pPr>
      <w:r w:rsidRPr="00BA2E0E">
        <w:rPr>
          <w:rStyle w:val="Brak"/>
          <w:rFonts w:cs="Times New Roman"/>
          <w:b/>
          <w:bCs/>
          <w:color w:val="auto"/>
          <w:sz w:val="22"/>
          <w:szCs w:val="22"/>
        </w:rPr>
        <w:t>Warunki rękojmi i gwarancji</w:t>
      </w:r>
    </w:p>
    <w:p w14:paraId="7DB30596" w14:textId="77777777" w:rsidR="00E95EFD" w:rsidRPr="00BA2E0E" w:rsidRDefault="00E70005" w:rsidP="002430E7">
      <w:pPr>
        <w:numPr>
          <w:ilvl w:val="0"/>
          <w:numId w:val="26"/>
        </w:numPr>
        <w:spacing w:line="276" w:lineRule="auto"/>
        <w:jc w:val="both"/>
        <w:rPr>
          <w:rFonts w:cs="Times New Roman"/>
          <w:color w:val="auto"/>
          <w:sz w:val="22"/>
          <w:szCs w:val="22"/>
        </w:rPr>
      </w:pPr>
      <w:r w:rsidRPr="00BA2E0E">
        <w:rPr>
          <w:rStyle w:val="Hyperlink0"/>
          <w:rFonts w:cs="Times New Roman"/>
          <w:color w:val="auto"/>
          <w:sz w:val="22"/>
          <w:szCs w:val="22"/>
        </w:rPr>
        <w:t>Wykonawca udziela Zamawiającemu gwarancji na całość przedmiotu umowy, w tym na roboty oraz materiały. Gwarancja obejmuje wady materiałowe, urządzenia oraz wady w robociźnie.</w:t>
      </w:r>
    </w:p>
    <w:p w14:paraId="57EA4F4A" w14:textId="2D6BD9EF" w:rsidR="00E95EFD" w:rsidRPr="00BA2E0E" w:rsidRDefault="00E70005" w:rsidP="002430E7">
      <w:pPr>
        <w:numPr>
          <w:ilvl w:val="0"/>
          <w:numId w:val="26"/>
        </w:numPr>
        <w:spacing w:line="276" w:lineRule="auto"/>
        <w:jc w:val="both"/>
        <w:rPr>
          <w:rFonts w:cs="Times New Roman"/>
          <w:color w:val="auto"/>
          <w:sz w:val="22"/>
          <w:szCs w:val="22"/>
        </w:rPr>
      </w:pPr>
      <w:r w:rsidRPr="00BA2E0E">
        <w:rPr>
          <w:rStyle w:val="Hyperlink0"/>
          <w:rFonts w:cs="Times New Roman"/>
          <w:color w:val="auto"/>
          <w:sz w:val="22"/>
          <w:szCs w:val="22"/>
        </w:rPr>
        <w:lastRenderedPageBreak/>
        <w:t xml:space="preserve">Wykonawca udziela </w:t>
      </w:r>
      <w:r w:rsidRPr="00BA2E0E">
        <w:rPr>
          <w:rStyle w:val="Brak"/>
          <w:rFonts w:cs="Times New Roman"/>
          <w:b/>
          <w:bCs/>
          <w:color w:val="auto"/>
          <w:sz w:val="22"/>
          <w:szCs w:val="22"/>
        </w:rPr>
        <w:t>……</w:t>
      </w:r>
      <w:r w:rsidR="00A07000" w:rsidRPr="00BA2E0E">
        <w:rPr>
          <w:rStyle w:val="Brak"/>
          <w:rFonts w:cs="Times New Roman"/>
          <w:b/>
          <w:bCs/>
          <w:color w:val="auto"/>
          <w:sz w:val="22"/>
          <w:szCs w:val="22"/>
        </w:rPr>
        <w:t>………….</w:t>
      </w:r>
      <w:r w:rsidRPr="00BA2E0E">
        <w:rPr>
          <w:rStyle w:val="Brak"/>
          <w:rFonts w:cs="Times New Roman"/>
          <w:b/>
          <w:bCs/>
          <w:color w:val="auto"/>
          <w:sz w:val="22"/>
          <w:szCs w:val="22"/>
        </w:rPr>
        <w:t>. miesięcy</w:t>
      </w:r>
      <w:r w:rsidRPr="00BA2E0E">
        <w:rPr>
          <w:rStyle w:val="Hyperlink0"/>
          <w:rFonts w:cs="Times New Roman"/>
          <w:color w:val="auto"/>
          <w:sz w:val="22"/>
          <w:szCs w:val="22"/>
        </w:rPr>
        <w:t xml:space="preserve"> </w:t>
      </w:r>
      <w:r w:rsidRPr="00BA2E0E">
        <w:rPr>
          <w:rStyle w:val="Brak"/>
          <w:rFonts w:cs="Times New Roman"/>
          <w:b/>
          <w:bCs/>
          <w:color w:val="auto"/>
          <w:sz w:val="22"/>
          <w:szCs w:val="22"/>
        </w:rPr>
        <w:t xml:space="preserve">gwarancji na roboty. </w:t>
      </w:r>
      <w:r w:rsidRPr="00BA2E0E">
        <w:rPr>
          <w:rStyle w:val="Hyperlink0"/>
          <w:rFonts w:cs="Times New Roman"/>
          <w:color w:val="auto"/>
          <w:sz w:val="22"/>
          <w:szCs w:val="22"/>
        </w:rPr>
        <w:t xml:space="preserve">Bieg terminu gwarancji rozpoczyna się w dniu następnym po podpisaniu przez Zamawiającego Protokołu Odbioru Końcowego potwierdzającego prawidłowe wykonanie umowy. </w:t>
      </w:r>
    </w:p>
    <w:p w14:paraId="52F0B734" w14:textId="77777777" w:rsidR="00E95EFD" w:rsidRPr="00BA2E0E" w:rsidRDefault="00E70005" w:rsidP="002430E7">
      <w:pPr>
        <w:numPr>
          <w:ilvl w:val="0"/>
          <w:numId w:val="26"/>
        </w:numPr>
        <w:spacing w:line="276" w:lineRule="auto"/>
        <w:jc w:val="both"/>
        <w:rPr>
          <w:rFonts w:cs="Times New Roman"/>
          <w:color w:val="auto"/>
          <w:sz w:val="22"/>
          <w:szCs w:val="22"/>
        </w:rPr>
      </w:pPr>
      <w:r w:rsidRPr="00BA2E0E">
        <w:rPr>
          <w:rStyle w:val="Hyperlink0"/>
          <w:rFonts w:cs="Times New Roman"/>
          <w:color w:val="auto"/>
          <w:sz w:val="22"/>
          <w:szCs w:val="22"/>
        </w:rPr>
        <w:t xml:space="preserve">Niezależnie od gwarancji udzielonej przez Wykonawcę na okres, o którym mowa w ust. 2, Wykonawca udziela Zamawiającemu rękojmi na całość przedmiotu umowy, w tym na roboty oraz materiały. Okres rękojmi jest równy okresowi gwarancji i jest liczony od dnia podpisania przez Zamawiającego Protokołu Odbioru Końcowego potwierdzającego prawidłowe wykonanie umowy. </w:t>
      </w:r>
    </w:p>
    <w:p w14:paraId="77B12040" w14:textId="77777777" w:rsidR="00E95EFD" w:rsidRPr="00BA2E0E" w:rsidRDefault="00E70005" w:rsidP="002430E7">
      <w:pPr>
        <w:numPr>
          <w:ilvl w:val="0"/>
          <w:numId w:val="26"/>
        </w:numPr>
        <w:spacing w:line="276" w:lineRule="auto"/>
        <w:jc w:val="both"/>
        <w:rPr>
          <w:rFonts w:cs="Times New Roman"/>
          <w:color w:val="auto"/>
          <w:sz w:val="22"/>
          <w:szCs w:val="22"/>
        </w:rPr>
      </w:pPr>
      <w:r w:rsidRPr="00BA2E0E">
        <w:rPr>
          <w:rStyle w:val="Hyperlink0"/>
          <w:rFonts w:cs="Times New Roman"/>
          <w:color w:val="auto"/>
          <w:sz w:val="22"/>
          <w:szCs w:val="22"/>
        </w:rPr>
        <w:t>W przypadku ujawnienia się wad w okresie gwarancji i rękojmi Wykonawca jest zobowiązany do nieodpłatnego ich usunięcia niezwłocznie, lecz w terminie nie dłuższym niż 7 dni od daty zgłoszenia przez Zamawiającego wady. Za zgodą Zamawiającego dopuszcza się przedłużenie tego terminu wyłącznie na pisemny wniosek Wykonawcy wraz z uzasadnieniem.</w:t>
      </w:r>
    </w:p>
    <w:p w14:paraId="612F39B3" w14:textId="77777777" w:rsidR="00E95EFD" w:rsidRPr="00BA2E0E" w:rsidRDefault="00E70005" w:rsidP="002430E7">
      <w:pPr>
        <w:numPr>
          <w:ilvl w:val="0"/>
          <w:numId w:val="26"/>
        </w:numPr>
        <w:spacing w:line="276" w:lineRule="auto"/>
        <w:jc w:val="both"/>
        <w:rPr>
          <w:rFonts w:cs="Times New Roman"/>
          <w:color w:val="auto"/>
          <w:sz w:val="22"/>
          <w:szCs w:val="22"/>
        </w:rPr>
      </w:pPr>
      <w:r w:rsidRPr="00BA2E0E">
        <w:rPr>
          <w:rStyle w:val="Hyperlink0"/>
          <w:rFonts w:cs="Times New Roman"/>
          <w:color w:val="auto"/>
          <w:sz w:val="22"/>
          <w:szCs w:val="22"/>
        </w:rPr>
        <w:t xml:space="preserve">Wykonawca zobowiązany jest do przyjmowania zgłoszenia wad przez 7 dni w tygodniu, 24 godziny na dobę, za pośrednictwem następującego adresu e-mail Wykonawcy: </w:t>
      </w:r>
      <w:r w:rsidRPr="00BA2E0E">
        <w:rPr>
          <w:rStyle w:val="Brak"/>
          <w:rFonts w:cs="Times New Roman"/>
          <w:b/>
          <w:bCs/>
          <w:color w:val="auto"/>
          <w:sz w:val="22"/>
          <w:szCs w:val="22"/>
        </w:rPr>
        <w:t>………………………………..</w:t>
      </w:r>
      <w:r w:rsidRPr="00BA2E0E">
        <w:rPr>
          <w:rStyle w:val="Hyperlink0"/>
          <w:rFonts w:cs="Times New Roman"/>
          <w:color w:val="auto"/>
          <w:sz w:val="22"/>
          <w:szCs w:val="22"/>
        </w:rPr>
        <w:t xml:space="preserve"> </w:t>
      </w:r>
    </w:p>
    <w:p w14:paraId="6BC56B01" w14:textId="77777777" w:rsidR="00E95EFD" w:rsidRPr="00BA2E0E" w:rsidRDefault="00E70005" w:rsidP="002430E7">
      <w:pPr>
        <w:numPr>
          <w:ilvl w:val="0"/>
          <w:numId w:val="26"/>
        </w:numPr>
        <w:spacing w:line="276" w:lineRule="auto"/>
        <w:jc w:val="both"/>
        <w:rPr>
          <w:rFonts w:cs="Times New Roman"/>
          <w:color w:val="auto"/>
          <w:sz w:val="22"/>
          <w:szCs w:val="22"/>
        </w:rPr>
      </w:pPr>
      <w:r w:rsidRPr="00BA2E0E">
        <w:rPr>
          <w:rStyle w:val="Hyperlink0"/>
          <w:rFonts w:cs="Times New Roman"/>
          <w:color w:val="auto"/>
          <w:sz w:val="22"/>
          <w:szCs w:val="22"/>
        </w:rPr>
        <w:t xml:space="preserve">Wykonawca zobowiązany jest do potwierdzenia przyjęcia zgłoszenia wad za pośrednictwem następującego adresu e-mail Zamawiającego: </w:t>
      </w:r>
      <w:r w:rsidRPr="00BA2E0E">
        <w:rPr>
          <w:rStyle w:val="Brak"/>
          <w:rFonts w:cs="Times New Roman"/>
          <w:b/>
          <w:bCs/>
          <w:color w:val="auto"/>
          <w:sz w:val="22"/>
          <w:szCs w:val="22"/>
        </w:rPr>
        <w:t>……………………………….</w:t>
      </w:r>
      <w:r w:rsidRPr="00BA2E0E">
        <w:rPr>
          <w:rStyle w:val="Hyperlink0"/>
          <w:rFonts w:cs="Times New Roman"/>
          <w:color w:val="auto"/>
          <w:sz w:val="22"/>
          <w:szCs w:val="22"/>
        </w:rPr>
        <w:t xml:space="preserve"> </w:t>
      </w:r>
    </w:p>
    <w:p w14:paraId="0FA7038C" w14:textId="77777777" w:rsidR="00E95EFD" w:rsidRPr="00BA2E0E" w:rsidRDefault="00E70005" w:rsidP="002430E7">
      <w:pPr>
        <w:numPr>
          <w:ilvl w:val="0"/>
          <w:numId w:val="26"/>
        </w:numPr>
        <w:spacing w:line="276" w:lineRule="auto"/>
        <w:jc w:val="both"/>
        <w:rPr>
          <w:rFonts w:cs="Times New Roman"/>
          <w:color w:val="auto"/>
          <w:sz w:val="22"/>
          <w:szCs w:val="22"/>
        </w:rPr>
      </w:pPr>
      <w:r w:rsidRPr="00BA2E0E">
        <w:rPr>
          <w:rStyle w:val="Hyperlink0"/>
          <w:rFonts w:cs="Times New Roman"/>
          <w:color w:val="auto"/>
          <w:sz w:val="22"/>
          <w:szCs w:val="22"/>
        </w:rPr>
        <w:t>Pomimo wygaśnięcia gwarancji lub rękojmi, Wykonawca zobowiązany jest usunąć wady, które zostały zgłoszone przez Zamawiającego w okresie trwania gwarancji lub rękojmi.</w:t>
      </w:r>
    </w:p>
    <w:p w14:paraId="153FC0D8" w14:textId="77777777" w:rsidR="00E95EFD" w:rsidRPr="00BA2E0E" w:rsidRDefault="00E70005" w:rsidP="002430E7">
      <w:pPr>
        <w:numPr>
          <w:ilvl w:val="0"/>
          <w:numId w:val="26"/>
        </w:numPr>
        <w:spacing w:line="276" w:lineRule="auto"/>
        <w:jc w:val="both"/>
        <w:rPr>
          <w:rFonts w:cs="Times New Roman"/>
          <w:color w:val="auto"/>
          <w:sz w:val="22"/>
          <w:szCs w:val="22"/>
        </w:rPr>
      </w:pPr>
      <w:r w:rsidRPr="00BA2E0E">
        <w:rPr>
          <w:rStyle w:val="Hyperlink0"/>
          <w:rFonts w:cs="Times New Roman"/>
          <w:color w:val="auto"/>
          <w:sz w:val="22"/>
          <w:szCs w:val="22"/>
        </w:rPr>
        <w:t>Wykonawca nie może odmówić usunięcia wad ze względu na wysokość kosztów usunięcia wad.</w:t>
      </w:r>
    </w:p>
    <w:p w14:paraId="49D5CDAC" w14:textId="77777777" w:rsidR="00E95EFD" w:rsidRPr="00BA2E0E" w:rsidRDefault="00E70005" w:rsidP="002430E7">
      <w:pPr>
        <w:numPr>
          <w:ilvl w:val="0"/>
          <w:numId w:val="26"/>
        </w:numPr>
        <w:spacing w:line="276" w:lineRule="auto"/>
        <w:jc w:val="both"/>
        <w:rPr>
          <w:rFonts w:cs="Times New Roman"/>
          <w:color w:val="auto"/>
          <w:sz w:val="22"/>
          <w:szCs w:val="22"/>
        </w:rPr>
      </w:pPr>
      <w:r w:rsidRPr="00BA2E0E">
        <w:rPr>
          <w:rStyle w:val="Hyperlink0"/>
          <w:rFonts w:cs="Times New Roman"/>
          <w:color w:val="auto"/>
          <w:sz w:val="22"/>
          <w:szCs w:val="22"/>
        </w:rPr>
        <w:t xml:space="preserve">W wypadku usunięcia wad Wykonawca zobowiązany jest do zawiadomienia Zamawiającego o ich usunięciu. </w:t>
      </w:r>
    </w:p>
    <w:p w14:paraId="2A4029F6" w14:textId="77777777" w:rsidR="00E95EFD" w:rsidRPr="00BA2E0E" w:rsidRDefault="00E70005" w:rsidP="002430E7">
      <w:pPr>
        <w:numPr>
          <w:ilvl w:val="0"/>
          <w:numId w:val="26"/>
        </w:numPr>
        <w:spacing w:line="276" w:lineRule="auto"/>
        <w:jc w:val="both"/>
        <w:rPr>
          <w:rFonts w:cs="Times New Roman"/>
          <w:color w:val="auto"/>
          <w:sz w:val="22"/>
          <w:szCs w:val="22"/>
        </w:rPr>
      </w:pPr>
      <w:r w:rsidRPr="00BA2E0E">
        <w:rPr>
          <w:rStyle w:val="Hyperlink0"/>
          <w:rFonts w:cs="Times New Roman"/>
          <w:color w:val="auto"/>
          <w:sz w:val="22"/>
          <w:szCs w:val="22"/>
        </w:rPr>
        <w:t>Jeżeli w ramach gwarancji Wykonawca dokonał usunięcia wad istotnych, termin gwarancji biegnie na nowo od chwili usunięcia wady. W innych przypadkach termin gwarancji ulega przedłużeniu o czas, w którym wada była usuwana. Pod pojęciem wady istotnej należy rozumieć wszelkie wady, których termin usunięcia jest dłuższy niż 3 dni od daty zgłoszenia przez Zamawiającego wady.</w:t>
      </w:r>
    </w:p>
    <w:p w14:paraId="7A967A1C" w14:textId="77777777" w:rsidR="00E95EFD" w:rsidRPr="00BA2E0E" w:rsidRDefault="00E70005" w:rsidP="002430E7">
      <w:pPr>
        <w:numPr>
          <w:ilvl w:val="0"/>
          <w:numId w:val="26"/>
        </w:numPr>
        <w:spacing w:line="276" w:lineRule="auto"/>
        <w:jc w:val="both"/>
        <w:rPr>
          <w:rFonts w:cs="Times New Roman"/>
          <w:color w:val="auto"/>
          <w:sz w:val="22"/>
          <w:szCs w:val="22"/>
        </w:rPr>
      </w:pPr>
      <w:r w:rsidRPr="00BA2E0E">
        <w:rPr>
          <w:rStyle w:val="Hyperlink0"/>
          <w:rFonts w:cs="Times New Roman"/>
          <w:color w:val="auto"/>
          <w:sz w:val="22"/>
          <w:szCs w:val="22"/>
        </w:rPr>
        <w:t xml:space="preserve">W przypadku, gdy Wykonawca nie zgłosi się na żądanie Zamawiającego w związku z ujawnionymi wadami w terminie wyznaczonym przez Zamawiającego lub nie usunie wad w terminie 7 dni lub innym technicznie możliwym, Zamawiającemu przysługuje prawo dokonania naprawy na koszt i ryzyko Wykonawcy przez pracowników Zamawiającego albo powierzenia wykonania naprawy osobie trzeciej – bez utraty praw wynikających z gwarancji oraz rękojmi. </w:t>
      </w:r>
    </w:p>
    <w:p w14:paraId="79D789C4" w14:textId="77777777" w:rsidR="00E95EFD" w:rsidRPr="00BA2E0E" w:rsidRDefault="00E70005" w:rsidP="002430E7">
      <w:pPr>
        <w:numPr>
          <w:ilvl w:val="0"/>
          <w:numId w:val="26"/>
        </w:numPr>
        <w:spacing w:line="276" w:lineRule="auto"/>
        <w:jc w:val="both"/>
        <w:rPr>
          <w:rFonts w:cs="Times New Roman"/>
          <w:color w:val="auto"/>
          <w:sz w:val="22"/>
          <w:szCs w:val="22"/>
        </w:rPr>
      </w:pPr>
      <w:r w:rsidRPr="00BA2E0E">
        <w:rPr>
          <w:rStyle w:val="Hyperlink0"/>
          <w:rFonts w:cs="Times New Roman"/>
          <w:color w:val="auto"/>
          <w:sz w:val="22"/>
          <w:szCs w:val="22"/>
        </w:rPr>
        <w:t>W razie wątpliwości Strony ustalają, że usuwając wady Wykonawca zobowiązany jest do poniesienia wszelkich kosztów robót: przygotowawczych, porządkowych, zabezpieczających, organizacji i utrzymania terenu budowy itp.; koszty dostaw, montażu i rozruchu urządzeń.</w:t>
      </w:r>
    </w:p>
    <w:p w14:paraId="5CCD1F4F" w14:textId="77777777" w:rsidR="00E95EFD" w:rsidRPr="00BA2E0E" w:rsidRDefault="00E70005" w:rsidP="002430E7">
      <w:pPr>
        <w:numPr>
          <w:ilvl w:val="0"/>
          <w:numId w:val="26"/>
        </w:numPr>
        <w:spacing w:line="276" w:lineRule="auto"/>
        <w:jc w:val="both"/>
        <w:rPr>
          <w:rFonts w:cs="Times New Roman"/>
          <w:color w:val="auto"/>
          <w:sz w:val="22"/>
          <w:szCs w:val="22"/>
        </w:rPr>
      </w:pPr>
      <w:r w:rsidRPr="00BA2E0E">
        <w:rPr>
          <w:rStyle w:val="Hyperlink0"/>
          <w:rFonts w:cs="Times New Roman"/>
          <w:color w:val="auto"/>
          <w:sz w:val="22"/>
          <w:szCs w:val="22"/>
        </w:rPr>
        <w:t>W razie wątpliwości Strony ustalają, że Wykonawca ponosi odpowiedzialność za działania lub zaniechania wszelkich osób, którymi posługuje się przy usuwaniu wad.  Zamawiający w każdym czasie może zażądać od Wykonawcy zmiany tych osób, jeżeli uzna, że dana osoba nie wykonuje swoich obowiązków lub wykonuje je w sposób nienależyty bądź też pomiędzy daną osobą, a personelem Zamawiającego brak jest współdziałania.</w:t>
      </w:r>
    </w:p>
    <w:p w14:paraId="44370452" w14:textId="77777777" w:rsidR="00E95EFD" w:rsidRPr="00BA2E0E" w:rsidRDefault="00E70005" w:rsidP="002430E7">
      <w:pPr>
        <w:numPr>
          <w:ilvl w:val="0"/>
          <w:numId w:val="26"/>
        </w:numPr>
        <w:spacing w:line="276" w:lineRule="auto"/>
        <w:jc w:val="both"/>
        <w:rPr>
          <w:rFonts w:cs="Times New Roman"/>
          <w:color w:val="auto"/>
          <w:sz w:val="22"/>
          <w:szCs w:val="22"/>
        </w:rPr>
      </w:pPr>
      <w:r w:rsidRPr="00BA2E0E">
        <w:rPr>
          <w:rStyle w:val="Hyperlink0"/>
          <w:rFonts w:cs="Times New Roman"/>
          <w:color w:val="auto"/>
          <w:sz w:val="22"/>
          <w:szCs w:val="22"/>
        </w:rPr>
        <w:t>Wykonawca ponosi pełną odpowiedzialność za właściwe wykonanie usunięcia wady. Wykonawca w szczególności ponosi odpowiedzialność za wykonanie wszelkich prac zgodnie z obowiązującymi w tym zakresie przepisami. Wykonawca ponosi pełną odpowiedzialność za szkody powstałe w wyniku niewłaściwie prowadzonych prac, w tym także za pokrycie wszelkich kosztów ich usunięcia i przywrócenia uszkodzonych instalacji do prawidłowego funkcjonowania.</w:t>
      </w:r>
    </w:p>
    <w:p w14:paraId="0DADA9D7" w14:textId="77777777" w:rsidR="00E95EFD" w:rsidRPr="00BA2E0E" w:rsidRDefault="00E70005" w:rsidP="002430E7">
      <w:pPr>
        <w:numPr>
          <w:ilvl w:val="0"/>
          <w:numId w:val="27"/>
        </w:numPr>
        <w:spacing w:line="276" w:lineRule="auto"/>
        <w:jc w:val="both"/>
        <w:rPr>
          <w:rFonts w:cs="Times New Roman"/>
          <w:color w:val="auto"/>
          <w:sz w:val="22"/>
          <w:szCs w:val="22"/>
        </w:rPr>
      </w:pPr>
      <w:r w:rsidRPr="00BA2E0E">
        <w:rPr>
          <w:rStyle w:val="Hyperlink0"/>
          <w:rFonts w:cs="Times New Roman"/>
          <w:color w:val="auto"/>
          <w:sz w:val="22"/>
          <w:szCs w:val="22"/>
        </w:rPr>
        <w:t xml:space="preserve">Strony zobowiązują się do przeprowadzenia odbioru pogwarancyjnego. Odbiór pogwarancyjny jest dokonywany po upływie terminu gwarancyjnego i polega na sprawdzeniu usunięcia wad lub usterek powstałych i ujawnionych w okresie gwarancyjnym. Zamawiający wyznacza termin komisyjnego odbioru pogwarancyjnego przed zakończeniem okresu gwarancji oraz termin na protokolarne stwierdzenie usunięcia usterek i wad. Ustala się, że w każdym przypadku komisja rozpocznie roboty nie później niż w 10 dniu przed upływem okresu gwarancji a zakończy je protokołem nie później niż w ostatnim dniu tego okresu. </w:t>
      </w:r>
    </w:p>
    <w:p w14:paraId="5A594DBC" w14:textId="77777777" w:rsidR="00E95EFD" w:rsidRPr="00BA2E0E" w:rsidRDefault="00E70005" w:rsidP="002430E7">
      <w:pPr>
        <w:numPr>
          <w:ilvl w:val="0"/>
          <w:numId w:val="27"/>
        </w:numPr>
        <w:spacing w:line="276" w:lineRule="auto"/>
        <w:jc w:val="both"/>
        <w:rPr>
          <w:rFonts w:cs="Times New Roman"/>
          <w:color w:val="auto"/>
          <w:sz w:val="22"/>
          <w:szCs w:val="22"/>
        </w:rPr>
      </w:pPr>
      <w:r w:rsidRPr="00BA2E0E">
        <w:rPr>
          <w:rStyle w:val="Hyperlink0"/>
          <w:rFonts w:cs="Times New Roman"/>
          <w:color w:val="auto"/>
          <w:sz w:val="22"/>
          <w:szCs w:val="22"/>
        </w:rPr>
        <w:lastRenderedPageBreak/>
        <w:t>W razie wątpliwości Strony ustalają, że umowa w części określającej obowiązki Wykonawcy z tytułu gwarancji, po odbiorze przedmiotu umowy, będzie stanowić dokument gwarancyjny w rozumieniu przepisów cytowanej ustawy z dnia 23 kwietnia 1964 r. − Kodeks Cywilny.</w:t>
      </w:r>
    </w:p>
    <w:p w14:paraId="2F07FAB7" w14:textId="77777777" w:rsidR="00E95EFD" w:rsidRPr="00BA2E0E" w:rsidRDefault="00E70005" w:rsidP="002430E7">
      <w:pPr>
        <w:numPr>
          <w:ilvl w:val="0"/>
          <w:numId w:val="27"/>
        </w:numPr>
        <w:spacing w:line="276" w:lineRule="auto"/>
        <w:jc w:val="both"/>
        <w:rPr>
          <w:rFonts w:cs="Times New Roman"/>
          <w:color w:val="auto"/>
          <w:sz w:val="22"/>
          <w:szCs w:val="22"/>
        </w:rPr>
      </w:pPr>
      <w:r w:rsidRPr="00BA2E0E">
        <w:rPr>
          <w:rStyle w:val="Hyperlink0"/>
          <w:rFonts w:cs="Times New Roman"/>
          <w:color w:val="auto"/>
          <w:sz w:val="22"/>
          <w:szCs w:val="22"/>
        </w:rPr>
        <w:t>Wykonawca zobowiązuje się zawrzeć polisę ubezpieczeniową obejmującą ubezpieczenie od odpowiedzialności cywilnej za szkody osobowe i rzeczowe wyrządzone przy wykonywaniu przedmiotu umowy osobom trzecim z tytułu czynów niedozwolonych oraz ubezpieczenie od ryzyk budowlanych oraz montażowych oraz utrzymywać ją przez cały okres realizacji robót budowlanych.</w:t>
      </w:r>
    </w:p>
    <w:p w14:paraId="602A1B04" w14:textId="77777777" w:rsidR="00E95EFD" w:rsidRPr="00BA2E0E" w:rsidRDefault="00E70005" w:rsidP="002430E7">
      <w:pPr>
        <w:numPr>
          <w:ilvl w:val="0"/>
          <w:numId w:val="27"/>
        </w:numPr>
        <w:spacing w:line="276" w:lineRule="auto"/>
        <w:jc w:val="both"/>
        <w:rPr>
          <w:rFonts w:cs="Times New Roman"/>
          <w:color w:val="auto"/>
          <w:sz w:val="22"/>
          <w:szCs w:val="22"/>
        </w:rPr>
      </w:pPr>
      <w:r w:rsidRPr="00BA2E0E">
        <w:rPr>
          <w:rStyle w:val="Hyperlink0"/>
          <w:rFonts w:cs="Times New Roman"/>
          <w:color w:val="auto"/>
          <w:sz w:val="22"/>
          <w:szCs w:val="22"/>
        </w:rPr>
        <w:t>Ubezpieczenie, o którym mowa w ust. 18 niniejszego paragrafu, winno obejmować również szkody wyrządzone przez wszystkich podwykonawców i dalszych podwykonawców.</w:t>
      </w:r>
    </w:p>
    <w:p w14:paraId="4A5B4ECE" w14:textId="77777777" w:rsidR="00E95EFD" w:rsidRPr="00BA2E0E" w:rsidRDefault="00E95EFD" w:rsidP="002430E7">
      <w:pPr>
        <w:tabs>
          <w:tab w:val="left" w:pos="258"/>
        </w:tabs>
        <w:spacing w:line="276" w:lineRule="auto"/>
        <w:rPr>
          <w:rStyle w:val="Brak"/>
          <w:rFonts w:cs="Times New Roman"/>
          <w:b/>
          <w:bCs/>
          <w:color w:val="auto"/>
          <w:sz w:val="22"/>
          <w:szCs w:val="22"/>
        </w:rPr>
      </w:pPr>
    </w:p>
    <w:p w14:paraId="2BEB1352" w14:textId="77777777" w:rsidR="00E95EFD" w:rsidRPr="00BA2E0E" w:rsidRDefault="00E70005" w:rsidP="002430E7">
      <w:pPr>
        <w:tabs>
          <w:tab w:val="left" w:pos="258"/>
        </w:tabs>
        <w:spacing w:line="276" w:lineRule="auto"/>
        <w:jc w:val="center"/>
        <w:rPr>
          <w:rStyle w:val="Brak"/>
          <w:rFonts w:cs="Times New Roman"/>
          <w:b/>
          <w:bCs/>
          <w:color w:val="auto"/>
          <w:sz w:val="22"/>
          <w:szCs w:val="22"/>
        </w:rPr>
      </w:pPr>
      <w:r w:rsidRPr="00BA2E0E">
        <w:rPr>
          <w:rStyle w:val="Brak"/>
          <w:rFonts w:cs="Times New Roman"/>
          <w:b/>
          <w:bCs/>
          <w:color w:val="auto"/>
          <w:sz w:val="22"/>
          <w:szCs w:val="22"/>
        </w:rPr>
        <w:t>§ 10</w:t>
      </w:r>
    </w:p>
    <w:p w14:paraId="32F7517F" w14:textId="77777777" w:rsidR="00FE5C9B" w:rsidRPr="00BA2E0E" w:rsidRDefault="00FE5C9B" w:rsidP="002430E7">
      <w:pPr>
        <w:tabs>
          <w:tab w:val="left" w:pos="360"/>
        </w:tabs>
        <w:spacing w:line="276" w:lineRule="auto"/>
        <w:ind w:left="284" w:hanging="284"/>
        <w:contextualSpacing/>
        <w:jc w:val="center"/>
        <w:rPr>
          <w:rFonts w:cs="Times New Roman"/>
          <w:b/>
          <w:bCs/>
          <w:color w:val="auto"/>
          <w:sz w:val="22"/>
          <w:szCs w:val="22"/>
          <w:lang w:eastAsia="en-GB"/>
        </w:rPr>
      </w:pPr>
      <w:r w:rsidRPr="00BA2E0E">
        <w:rPr>
          <w:rFonts w:cs="Times New Roman"/>
          <w:b/>
          <w:bCs/>
          <w:color w:val="auto"/>
          <w:sz w:val="22"/>
          <w:szCs w:val="22"/>
        </w:rPr>
        <w:t>ZABEZPIECZENIE NALEŻYTEGO WYKONANIA UMOWY</w:t>
      </w:r>
    </w:p>
    <w:p w14:paraId="2A7602B1" w14:textId="77777777" w:rsidR="00E70005" w:rsidRPr="00BA2E0E" w:rsidRDefault="00FE5C9B" w:rsidP="002430E7">
      <w:pPr>
        <w:pStyle w:val="Akapitzlist"/>
        <w:widowControl w:val="0"/>
        <w:numPr>
          <w:ilvl w:val="0"/>
          <w:numId w:val="70"/>
        </w:numPr>
        <w:shd w:val="clear" w:color="auto" w:fill="FFFFFF"/>
        <w:tabs>
          <w:tab w:val="left" w:leader="dot" w:pos="6590"/>
        </w:tabs>
        <w:autoSpaceDE w:val="0"/>
        <w:autoSpaceDN w:val="0"/>
        <w:adjustRightInd w:val="0"/>
        <w:ind w:left="426"/>
        <w:jc w:val="both"/>
        <w:rPr>
          <w:rFonts w:ascii="Times New Roman" w:hAnsi="Times New Roman" w:cs="Times New Roman"/>
          <w:color w:val="auto"/>
        </w:rPr>
      </w:pPr>
      <w:r w:rsidRPr="00BA2E0E">
        <w:rPr>
          <w:rFonts w:ascii="Times New Roman" w:hAnsi="Times New Roman" w:cs="Times New Roman"/>
          <w:color w:val="auto"/>
        </w:rPr>
        <w:t>Wykonawca zobowiązuje się do wniesienia zabezpieczenia należytego wykonania umowy najpóźniej w dniu zawarcia umowy, w kwocie stanowiącej 5% wynagrodzenia brutto za wykonanie przedmiotu umowy.</w:t>
      </w:r>
    </w:p>
    <w:p w14:paraId="6D2B0159" w14:textId="77777777" w:rsidR="00E70005" w:rsidRPr="00BA2E0E" w:rsidRDefault="00FE5C9B" w:rsidP="002430E7">
      <w:pPr>
        <w:pStyle w:val="Akapitzlist"/>
        <w:widowControl w:val="0"/>
        <w:numPr>
          <w:ilvl w:val="0"/>
          <w:numId w:val="70"/>
        </w:numPr>
        <w:shd w:val="clear" w:color="auto" w:fill="FFFFFF"/>
        <w:tabs>
          <w:tab w:val="left" w:leader="dot" w:pos="6590"/>
        </w:tabs>
        <w:autoSpaceDE w:val="0"/>
        <w:autoSpaceDN w:val="0"/>
        <w:adjustRightInd w:val="0"/>
        <w:ind w:left="426"/>
        <w:jc w:val="both"/>
        <w:rPr>
          <w:rFonts w:ascii="Times New Roman" w:hAnsi="Times New Roman" w:cs="Times New Roman"/>
          <w:color w:val="auto"/>
        </w:rPr>
      </w:pPr>
      <w:r w:rsidRPr="00BA2E0E">
        <w:rPr>
          <w:rFonts w:ascii="Times New Roman" w:hAnsi="Times New Roman" w:cs="Times New Roman"/>
          <w:color w:val="auto"/>
        </w:rPr>
        <w:t>Zabezpieczenie jest wniesione w formie: …………………………, w wysokości …………….. zł.</w:t>
      </w:r>
    </w:p>
    <w:p w14:paraId="4731B8C0" w14:textId="77777777" w:rsidR="00E70005" w:rsidRPr="00BA2E0E" w:rsidRDefault="00FE5C9B" w:rsidP="002430E7">
      <w:pPr>
        <w:pStyle w:val="Akapitzlist"/>
        <w:widowControl w:val="0"/>
        <w:numPr>
          <w:ilvl w:val="0"/>
          <w:numId w:val="70"/>
        </w:numPr>
        <w:shd w:val="clear" w:color="auto" w:fill="FFFFFF"/>
        <w:tabs>
          <w:tab w:val="left" w:leader="dot" w:pos="6590"/>
        </w:tabs>
        <w:autoSpaceDE w:val="0"/>
        <w:autoSpaceDN w:val="0"/>
        <w:adjustRightInd w:val="0"/>
        <w:ind w:left="426"/>
        <w:jc w:val="both"/>
        <w:rPr>
          <w:rFonts w:ascii="Times New Roman" w:hAnsi="Times New Roman" w:cs="Times New Roman"/>
          <w:color w:val="auto"/>
        </w:rPr>
      </w:pPr>
      <w:r w:rsidRPr="00BA2E0E">
        <w:rPr>
          <w:rFonts w:ascii="Times New Roman" w:hAnsi="Times New Roman" w:cs="Times New Roman"/>
          <w:color w:val="auto"/>
        </w:rPr>
        <w:t>Zamawiający zwróci Wykonawcy kwotę zabezpieczenia należytego wykonania umowy wniesionego w pieniądzu wraz z odsetkami wynikającymi z umowy rachunku bankowego, na którym było ono przechowywane, pomniejszone o koszt prowadzenia rachunku oraz prowizji bankowej za przelew pieniędzy na rachunek Wykonawcy, w następujący sposób:</w:t>
      </w:r>
    </w:p>
    <w:p w14:paraId="78CEC8FF" w14:textId="77777777" w:rsidR="00E70005" w:rsidRPr="00BA2E0E" w:rsidRDefault="00FE5C9B" w:rsidP="002430E7">
      <w:pPr>
        <w:pStyle w:val="Akapitzlist"/>
        <w:widowControl w:val="0"/>
        <w:numPr>
          <w:ilvl w:val="0"/>
          <w:numId w:val="70"/>
        </w:numPr>
        <w:shd w:val="clear" w:color="auto" w:fill="FFFFFF"/>
        <w:tabs>
          <w:tab w:val="left" w:leader="dot" w:pos="6590"/>
        </w:tabs>
        <w:autoSpaceDE w:val="0"/>
        <w:autoSpaceDN w:val="0"/>
        <w:adjustRightInd w:val="0"/>
        <w:ind w:left="426"/>
        <w:jc w:val="both"/>
        <w:rPr>
          <w:rFonts w:ascii="Times New Roman" w:hAnsi="Times New Roman" w:cs="Times New Roman"/>
          <w:color w:val="auto"/>
        </w:rPr>
      </w:pPr>
      <w:r w:rsidRPr="00BA2E0E">
        <w:rPr>
          <w:rFonts w:ascii="Times New Roman" w:hAnsi="Times New Roman" w:cs="Times New Roman"/>
          <w:color w:val="auto"/>
        </w:rPr>
        <w:t>70% wysokości zabezpieczenia w terminie 30 dni od daty wykonania zamówienia i uznania przez Zamawiającego za należycie wykonane;</w:t>
      </w:r>
    </w:p>
    <w:p w14:paraId="7012F193" w14:textId="77777777" w:rsidR="00E70005" w:rsidRPr="00BA2E0E" w:rsidRDefault="00FE5C9B" w:rsidP="002430E7">
      <w:pPr>
        <w:pStyle w:val="Akapitzlist"/>
        <w:widowControl w:val="0"/>
        <w:numPr>
          <w:ilvl w:val="0"/>
          <w:numId w:val="70"/>
        </w:numPr>
        <w:shd w:val="clear" w:color="auto" w:fill="FFFFFF"/>
        <w:tabs>
          <w:tab w:val="left" w:leader="dot" w:pos="6590"/>
        </w:tabs>
        <w:autoSpaceDE w:val="0"/>
        <w:autoSpaceDN w:val="0"/>
        <w:adjustRightInd w:val="0"/>
        <w:ind w:left="426"/>
        <w:jc w:val="both"/>
        <w:rPr>
          <w:rFonts w:ascii="Times New Roman" w:hAnsi="Times New Roman" w:cs="Times New Roman"/>
          <w:color w:val="auto"/>
        </w:rPr>
      </w:pPr>
      <w:r w:rsidRPr="00BA2E0E">
        <w:rPr>
          <w:rFonts w:ascii="Times New Roman" w:hAnsi="Times New Roman" w:cs="Times New Roman"/>
          <w:color w:val="auto"/>
        </w:rPr>
        <w:t>30% wysokości zabezpieczenia w terminie 15 dni po upływie terminu rękojmi za wady lub gwarancji.</w:t>
      </w:r>
    </w:p>
    <w:p w14:paraId="2632A644" w14:textId="77777777" w:rsidR="00E70005" w:rsidRPr="00BA2E0E" w:rsidRDefault="00FE5C9B" w:rsidP="002430E7">
      <w:pPr>
        <w:pStyle w:val="Akapitzlist"/>
        <w:widowControl w:val="0"/>
        <w:numPr>
          <w:ilvl w:val="0"/>
          <w:numId w:val="70"/>
        </w:numPr>
        <w:shd w:val="clear" w:color="auto" w:fill="FFFFFF"/>
        <w:tabs>
          <w:tab w:val="left" w:leader="dot" w:pos="6590"/>
        </w:tabs>
        <w:autoSpaceDE w:val="0"/>
        <w:autoSpaceDN w:val="0"/>
        <w:adjustRightInd w:val="0"/>
        <w:ind w:left="426"/>
        <w:jc w:val="both"/>
        <w:rPr>
          <w:rFonts w:ascii="Times New Roman" w:hAnsi="Times New Roman" w:cs="Times New Roman"/>
          <w:color w:val="auto"/>
        </w:rPr>
      </w:pPr>
      <w:r w:rsidRPr="00BA2E0E">
        <w:rPr>
          <w:rFonts w:ascii="Times New Roman" w:hAnsi="Times New Roman" w:cs="Times New Roman"/>
          <w:color w:val="auto"/>
        </w:rPr>
        <w:t>W przypadku przedłużenia terminu realizacji umowy Wykonawca zobowiązuje się do przedłużenia zabezpieczenia należytego wykonania umowy na własny koszt. W przypadku zmiany terminu wykonania przedmiotu umowy i wygaśnięcia ważności gwarancji/poręczenia Zamawiający ma prawo potrącić z faktury Wykonawcy za wykonane prace zabezpieczenie należytego wykonania umowy w wysokości podanej w umowie, na co Wykonawca wyraża zgodę.</w:t>
      </w:r>
    </w:p>
    <w:p w14:paraId="7EB22735" w14:textId="5ED18044" w:rsidR="00FE5C9B" w:rsidRPr="00BA2E0E" w:rsidRDefault="00FE5C9B" w:rsidP="002430E7">
      <w:pPr>
        <w:pStyle w:val="Akapitzlist"/>
        <w:widowControl w:val="0"/>
        <w:numPr>
          <w:ilvl w:val="0"/>
          <w:numId w:val="70"/>
        </w:numPr>
        <w:shd w:val="clear" w:color="auto" w:fill="FFFFFF"/>
        <w:tabs>
          <w:tab w:val="left" w:leader="dot" w:pos="6590"/>
        </w:tabs>
        <w:autoSpaceDE w:val="0"/>
        <w:autoSpaceDN w:val="0"/>
        <w:adjustRightInd w:val="0"/>
        <w:ind w:left="426"/>
        <w:jc w:val="both"/>
        <w:rPr>
          <w:rFonts w:ascii="Times New Roman" w:hAnsi="Times New Roman" w:cs="Times New Roman"/>
          <w:color w:val="auto"/>
        </w:rPr>
      </w:pPr>
      <w:r w:rsidRPr="00BA2E0E">
        <w:rPr>
          <w:rFonts w:ascii="Times New Roman" w:hAnsi="Times New Roman" w:cs="Times New Roman"/>
          <w:color w:val="auto"/>
        </w:rPr>
        <w:t>W przypadku nienależytego wykonania przedmiotu umowy zabezpieczenie lub jego część niezbędna do pokrycia kosztów usunięcia wad wraz z odsetkami będzie wykorzystana przez Zamawiającego do zgodnego z umową wykonania prac lub do pokrycia roszczeń z tytułu rękojmi i gwarancji, na co Wykonawca wyraża zgodę.</w:t>
      </w:r>
    </w:p>
    <w:p w14:paraId="3AE63B05" w14:textId="77777777" w:rsidR="00FE5C9B" w:rsidRPr="00BA2E0E" w:rsidRDefault="00FE5C9B" w:rsidP="002430E7">
      <w:pPr>
        <w:tabs>
          <w:tab w:val="left" w:pos="258"/>
        </w:tabs>
        <w:spacing w:line="276" w:lineRule="auto"/>
        <w:jc w:val="center"/>
        <w:rPr>
          <w:rStyle w:val="Brak"/>
          <w:rFonts w:cs="Times New Roman"/>
          <w:b/>
          <w:bCs/>
          <w:color w:val="auto"/>
          <w:sz w:val="22"/>
          <w:szCs w:val="22"/>
        </w:rPr>
      </w:pPr>
    </w:p>
    <w:p w14:paraId="519B26E5" w14:textId="72B9903D" w:rsidR="00FE5C9B" w:rsidRPr="00BA2E0E" w:rsidRDefault="00FE5C9B" w:rsidP="002430E7">
      <w:pPr>
        <w:tabs>
          <w:tab w:val="left" w:pos="258"/>
        </w:tabs>
        <w:spacing w:line="276" w:lineRule="auto"/>
        <w:jc w:val="center"/>
        <w:rPr>
          <w:rStyle w:val="Brak"/>
          <w:rFonts w:cs="Times New Roman"/>
          <w:b/>
          <w:bCs/>
          <w:color w:val="auto"/>
          <w:sz w:val="22"/>
          <w:szCs w:val="22"/>
        </w:rPr>
      </w:pPr>
      <w:r w:rsidRPr="00BA2E0E">
        <w:rPr>
          <w:rStyle w:val="Brak"/>
          <w:rFonts w:cs="Times New Roman"/>
          <w:b/>
          <w:bCs/>
          <w:color w:val="auto"/>
          <w:sz w:val="22"/>
          <w:szCs w:val="22"/>
        </w:rPr>
        <w:t>§ 11</w:t>
      </w:r>
    </w:p>
    <w:p w14:paraId="74510C80" w14:textId="49C0B164" w:rsidR="00E95EFD" w:rsidRPr="00BA2E0E" w:rsidRDefault="00E70005" w:rsidP="002430E7">
      <w:pPr>
        <w:spacing w:line="276" w:lineRule="auto"/>
        <w:jc w:val="center"/>
        <w:rPr>
          <w:rStyle w:val="Brak"/>
          <w:rFonts w:cs="Times New Roman"/>
          <w:b/>
          <w:bCs/>
          <w:color w:val="auto"/>
          <w:sz w:val="22"/>
          <w:szCs w:val="22"/>
        </w:rPr>
      </w:pPr>
      <w:r w:rsidRPr="00BA2E0E">
        <w:rPr>
          <w:rStyle w:val="Brak"/>
          <w:rFonts w:cs="Times New Roman"/>
          <w:b/>
          <w:bCs/>
          <w:color w:val="auto"/>
          <w:sz w:val="22"/>
          <w:szCs w:val="22"/>
        </w:rPr>
        <w:t>Obowiązek zatrudnienia osób na umowę o pracę</w:t>
      </w:r>
    </w:p>
    <w:p w14:paraId="79992A04" w14:textId="77777777" w:rsidR="007C33AE" w:rsidRPr="00BA2E0E" w:rsidRDefault="007C33AE" w:rsidP="002430E7">
      <w:pPr>
        <w:pStyle w:val="Akapitzlist"/>
        <w:numPr>
          <w:ilvl w:val="0"/>
          <w:numId w:val="29"/>
        </w:numPr>
        <w:shd w:val="clear" w:color="auto" w:fill="FFFFFF"/>
        <w:tabs>
          <w:tab w:val="left" w:pos="379"/>
        </w:tabs>
        <w:ind w:right="6"/>
        <w:jc w:val="both"/>
        <w:rPr>
          <w:rFonts w:ascii="Times New Roman" w:eastAsia="Times New Roman" w:hAnsi="Times New Roman" w:cs="Times New Roman"/>
          <w:color w:val="auto"/>
          <w:bdr w:val="none" w:sz="0" w:space="0" w:color="auto"/>
        </w:rPr>
      </w:pPr>
      <w:r w:rsidRPr="00BA2E0E">
        <w:rPr>
          <w:rStyle w:val="Hyperlink0"/>
          <w:rFonts w:ascii="Times New Roman" w:hAnsi="Times New Roman" w:cs="Times New Roman"/>
          <w:color w:val="auto"/>
        </w:rPr>
        <w:t xml:space="preserve">Na podstawie art. 95 ustawy Pzp, Zamawiający wymaga zatrudnienia na podstawie umowy o pracę przez wykonawcę lub podwykonawcę osób wykonujących </w:t>
      </w:r>
      <w:r w:rsidRPr="00BA2E0E">
        <w:rPr>
          <w:rFonts w:ascii="Times New Roman" w:eastAsia="Times New Roman" w:hAnsi="Times New Roman" w:cs="Times New Roman"/>
          <w:color w:val="auto"/>
          <w:bdr w:val="none" w:sz="0" w:space="0" w:color="auto"/>
        </w:rPr>
        <w:t>prace budowlane w ramach zadania, jeżeli wykonanie tych czynności polega na wykonaniu pracy w sposób określony w art. 22 § 1 ustawy z dnia 26 czerwca 1974 r. – Kodeks pracy (Dz.U. 2023 poz. 1465 t.j.). Osoby te winny być zatrudnione przez cały okres realizacji zamówienia.</w:t>
      </w:r>
    </w:p>
    <w:p w14:paraId="645970ED" w14:textId="647D180F" w:rsidR="00E95EFD" w:rsidRPr="00BA2E0E" w:rsidRDefault="007C33AE" w:rsidP="002430E7">
      <w:pPr>
        <w:pStyle w:val="Akapitzlist"/>
        <w:numPr>
          <w:ilvl w:val="0"/>
          <w:numId w:val="29"/>
        </w:numPr>
        <w:suppressAutoHyphens w:val="0"/>
        <w:jc w:val="both"/>
        <w:rPr>
          <w:rFonts w:ascii="Times New Roman" w:hAnsi="Times New Roman" w:cs="Times New Roman"/>
          <w:color w:val="auto"/>
        </w:rPr>
      </w:pPr>
      <w:r w:rsidRPr="00BA2E0E">
        <w:rPr>
          <w:rStyle w:val="Brak"/>
          <w:rFonts w:ascii="Times New Roman" w:hAnsi="Times New Roman" w:cs="Times New Roman"/>
          <w:color w:val="auto"/>
        </w:rPr>
        <w:t xml:space="preserve">Wymóg ten dotyczy osób, które wykonują </w:t>
      </w:r>
      <w:r w:rsidR="005262E8" w:rsidRPr="00BA2E0E">
        <w:rPr>
          <w:rStyle w:val="Brak"/>
          <w:rFonts w:ascii="Times New Roman" w:hAnsi="Times New Roman" w:cs="Times New Roman"/>
          <w:color w:val="auto"/>
        </w:rPr>
        <w:t xml:space="preserve">następujące czynności: </w:t>
      </w:r>
      <w:r w:rsidR="00DB0C00" w:rsidRPr="00BA2E0E">
        <w:rPr>
          <w:rStyle w:val="Brak"/>
          <w:rFonts w:ascii="Times New Roman" w:hAnsi="Times New Roman" w:cs="Times New Roman"/>
          <w:color w:val="auto"/>
        </w:rPr>
        <w:t>wykonanie wykopów i następów, zagęszczenie podłoży gruntowych, zbrojenie i betonowanie płyty fundamentowej, montaż betonowych elementów prefabrykowanych, montaż więźby drewnianej i montaż pokrycia dachowego, montaż instalacji elektrycznych i sanitarnych, montaż windy, montaż stolarki okiennej i drzwiowej, wykonanie podbudowy tłuczniowej i kostki brukowej, biały montaż, montaż zabudowy kuchennej</w:t>
      </w:r>
      <w:r w:rsidRPr="00BA2E0E">
        <w:rPr>
          <w:rStyle w:val="Brak"/>
          <w:rFonts w:ascii="Times New Roman" w:hAnsi="Times New Roman" w:cs="Times New Roman"/>
          <w:color w:val="auto"/>
        </w:rPr>
        <w:t>. Wymóg ten nie dotyczy m.in. osób kierujących budową (robotami), dostawców materiałów budowlanych.</w:t>
      </w:r>
    </w:p>
    <w:p w14:paraId="564E19A0" w14:textId="77777777" w:rsidR="00E95EFD" w:rsidRPr="00BA2E0E" w:rsidRDefault="00E70005" w:rsidP="002430E7">
      <w:pPr>
        <w:pStyle w:val="Akapitzlist"/>
        <w:numPr>
          <w:ilvl w:val="0"/>
          <w:numId w:val="29"/>
        </w:numPr>
        <w:suppressAutoHyphens w:val="0"/>
        <w:jc w:val="both"/>
        <w:rPr>
          <w:rFonts w:ascii="Times New Roman" w:hAnsi="Times New Roman" w:cs="Times New Roman"/>
          <w:color w:val="auto"/>
        </w:rPr>
      </w:pPr>
      <w:r w:rsidRPr="00BA2E0E">
        <w:rPr>
          <w:rStyle w:val="Hyperlink0"/>
          <w:rFonts w:ascii="Times New Roman" w:hAnsi="Times New Roman" w:cs="Times New Roman"/>
          <w:color w:val="auto"/>
        </w:rPr>
        <w:t>W trakcie realizacji zamówienia Zamawiający uprawniony jest do wykonywania czynności kontrolnych wobec wykonawcy odnośnie spełniania przez wykonawcę i/lub podwykonawcę  wymogu zatrudnienia na podstawie umowy o pracę osób wykonujących wskazane w ust. 1  czynności. Zamawiający uprawniony jest w szczególności do:</w:t>
      </w:r>
    </w:p>
    <w:p w14:paraId="0D39EDB0" w14:textId="77777777" w:rsidR="00E95EFD" w:rsidRPr="00BA2E0E" w:rsidRDefault="00E70005" w:rsidP="002430E7">
      <w:pPr>
        <w:pStyle w:val="Akapitzlist"/>
        <w:numPr>
          <w:ilvl w:val="0"/>
          <w:numId w:val="31"/>
        </w:numPr>
        <w:suppressAutoHyphens w:val="0"/>
        <w:jc w:val="both"/>
        <w:rPr>
          <w:rFonts w:ascii="Times New Roman" w:hAnsi="Times New Roman" w:cs="Times New Roman"/>
          <w:color w:val="auto"/>
        </w:rPr>
      </w:pPr>
      <w:r w:rsidRPr="00BA2E0E">
        <w:rPr>
          <w:rStyle w:val="Hyperlink0"/>
          <w:rFonts w:ascii="Times New Roman" w:hAnsi="Times New Roman" w:cs="Times New Roman"/>
          <w:color w:val="auto"/>
        </w:rPr>
        <w:lastRenderedPageBreak/>
        <w:t>żądania oświadczenia zatrudnionego pracownika/ów i/lub oświadczenia wykonawcy lub podwykonawcy o zatrudnieniu pracownika na podstawie umowy o pracę,</w:t>
      </w:r>
    </w:p>
    <w:p w14:paraId="02603542" w14:textId="77777777" w:rsidR="00E95EFD" w:rsidRPr="00BA2E0E" w:rsidRDefault="00E70005" w:rsidP="002430E7">
      <w:pPr>
        <w:pStyle w:val="Akapitzlist"/>
        <w:numPr>
          <w:ilvl w:val="0"/>
          <w:numId w:val="31"/>
        </w:numPr>
        <w:suppressAutoHyphens w:val="0"/>
        <w:jc w:val="both"/>
        <w:rPr>
          <w:rFonts w:ascii="Times New Roman" w:hAnsi="Times New Roman" w:cs="Times New Roman"/>
          <w:color w:val="auto"/>
        </w:rPr>
      </w:pPr>
      <w:r w:rsidRPr="00BA2E0E">
        <w:rPr>
          <w:rStyle w:val="Hyperlink0"/>
          <w:rFonts w:ascii="Times New Roman" w:hAnsi="Times New Roman" w:cs="Times New Roman"/>
          <w:color w:val="auto"/>
        </w:rPr>
        <w:t>żądania wyjaśnień w przypadku wątpliwości w zakresie potwierdzenia spełniania wyżej wymienionych wymogów.</w:t>
      </w:r>
    </w:p>
    <w:p w14:paraId="3FE7E0EB" w14:textId="77777777" w:rsidR="00E95EFD" w:rsidRPr="00BA2E0E" w:rsidRDefault="00E70005" w:rsidP="002430E7">
      <w:pPr>
        <w:pStyle w:val="Akapitzlist"/>
        <w:numPr>
          <w:ilvl w:val="0"/>
          <w:numId w:val="32"/>
        </w:numPr>
        <w:suppressAutoHyphens w:val="0"/>
        <w:jc w:val="both"/>
        <w:rPr>
          <w:rFonts w:ascii="Times New Roman" w:hAnsi="Times New Roman" w:cs="Times New Roman"/>
          <w:color w:val="auto"/>
        </w:rPr>
      </w:pPr>
      <w:r w:rsidRPr="00BA2E0E">
        <w:rPr>
          <w:rStyle w:val="Hyperlink0"/>
          <w:rFonts w:ascii="Times New Roman" w:hAnsi="Times New Roman" w:cs="Times New Roman"/>
          <w:color w:val="auto"/>
        </w:rPr>
        <w:t>Każdorazowo na żądanie Zamawiającego oraz w momencie powzięcia przez Zamawiającego wiadomości o naruszeniu przez wykonawcę lub podwykonawcę obowiązków wymienionych w ust. 1 w terminie wskazanym przez Zamawiającego, nie krótszym niż 5 dni roboczych wykonawca zobowiązuje się przedłożyć oświadczenie o zatrudnieniu na podstawie umowy o pracę przez wykonawcę i/lub podwykonawcę osób wykonujących czynności, których dotyczy wezwanie Zamawiającego. Oświadczenie to powinno zawierać w szczególności: imię i nazwisko zatrudnionego pracownika, datę zawarcia umowy o pracę, rodzaj umowy o pracę i zakres obowiązków pracownika (art. 438 Pzp).</w:t>
      </w:r>
    </w:p>
    <w:p w14:paraId="3DAC7D34" w14:textId="77777777" w:rsidR="00E95EFD" w:rsidRPr="00BA2E0E" w:rsidRDefault="00E70005" w:rsidP="002430E7">
      <w:pPr>
        <w:pStyle w:val="Akapitzlist"/>
        <w:numPr>
          <w:ilvl w:val="0"/>
          <w:numId w:val="29"/>
        </w:numPr>
        <w:suppressAutoHyphens w:val="0"/>
        <w:jc w:val="both"/>
        <w:rPr>
          <w:rFonts w:ascii="Times New Roman" w:hAnsi="Times New Roman" w:cs="Times New Roman"/>
          <w:color w:val="auto"/>
        </w:rPr>
      </w:pPr>
      <w:r w:rsidRPr="00BA2E0E">
        <w:rPr>
          <w:rStyle w:val="Hyperlink0"/>
          <w:rFonts w:ascii="Times New Roman" w:hAnsi="Times New Roman" w:cs="Times New Roman"/>
          <w:color w:val="auto"/>
        </w:rPr>
        <w:t>Zamawiający zastrzega sobie możliwość kontroli zatrudniania wyżej wymienionych osób przez cały okres realizacji wykonywanych przez niego czynności.</w:t>
      </w:r>
    </w:p>
    <w:p w14:paraId="1D4BF89A" w14:textId="77777777" w:rsidR="00E95EFD" w:rsidRPr="00BA2E0E" w:rsidRDefault="00E70005" w:rsidP="002430E7">
      <w:pPr>
        <w:pStyle w:val="Akapitzlist"/>
        <w:numPr>
          <w:ilvl w:val="0"/>
          <w:numId w:val="29"/>
        </w:numPr>
        <w:suppressAutoHyphens w:val="0"/>
        <w:jc w:val="both"/>
        <w:rPr>
          <w:rFonts w:ascii="Times New Roman" w:hAnsi="Times New Roman" w:cs="Times New Roman"/>
          <w:color w:val="auto"/>
        </w:rPr>
      </w:pPr>
      <w:r w:rsidRPr="00BA2E0E">
        <w:rPr>
          <w:rStyle w:val="Hyperlink0"/>
          <w:rFonts w:ascii="Times New Roman" w:hAnsi="Times New Roman" w:cs="Times New Roman"/>
          <w:color w:val="auto"/>
        </w:rPr>
        <w:t>W przypadku uzasadnionych wątpliwości co do przestrzegania art. 95 ustawy Pzp przez wykonawcę i/lub podwykonawcę, Zamawiający może zwrócić się o przeprowadzenie kontroli przez Państwową Inspekcję Pracy.</w:t>
      </w:r>
    </w:p>
    <w:p w14:paraId="068CF514" w14:textId="77777777" w:rsidR="00E95EFD" w:rsidRPr="00BA2E0E" w:rsidRDefault="00E70005" w:rsidP="002430E7">
      <w:pPr>
        <w:pStyle w:val="Akapitzlist"/>
        <w:numPr>
          <w:ilvl w:val="0"/>
          <w:numId w:val="29"/>
        </w:numPr>
        <w:suppressAutoHyphens w:val="0"/>
        <w:jc w:val="both"/>
        <w:rPr>
          <w:rFonts w:ascii="Times New Roman" w:hAnsi="Times New Roman" w:cs="Times New Roman"/>
          <w:color w:val="auto"/>
        </w:rPr>
      </w:pPr>
      <w:r w:rsidRPr="00BA2E0E">
        <w:rPr>
          <w:rStyle w:val="Hyperlink0"/>
          <w:rFonts w:ascii="Times New Roman" w:hAnsi="Times New Roman" w:cs="Times New Roman"/>
          <w:color w:val="auto"/>
        </w:rPr>
        <w:t>Z tytułu niespełnienia przez wykonawcę wymogu zatrudnienia na podstawie umowy o pracę osób wykonujących wskazane w ust. 1 czynności, w szczególności nieprzedłożenie oświadczeń w terminie wskazanym przez Zamawiającego zgodnie z  ust. 2 i 3, Zamawiający przewiduje sankcję w postaci obowiązku zapłaty kar umownych:</w:t>
      </w:r>
    </w:p>
    <w:p w14:paraId="68A2BE87" w14:textId="77777777" w:rsidR="00E95EFD" w:rsidRPr="00BA2E0E" w:rsidRDefault="00E70005" w:rsidP="002430E7">
      <w:pPr>
        <w:pStyle w:val="Akapitzlist"/>
        <w:numPr>
          <w:ilvl w:val="0"/>
          <w:numId w:val="31"/>
        </w:numPr>
        <w:suppressAutoHyphens w:val="0"/>
        <w:jc w:val="both"/>
        <w:rPr>
          <w:rFonts w:ascii="Times New Roman" w:hAnsi="Times New Roman" w:cs="Times New Roman"/>
          <w:color w:val="auto"/>
        </w:rPr>
      </w:pPr>
      <w:r w:rsidRPr="00BA2E0E">
        <w:rPr>
          <w:rStyle w:val="Hyperlink0"/>
          <w:rFonts w:ascii="Times New Roman" w:hAnsi="Times New Roman" w:cs="Times New Roman"/>
          <w:color w:val="auto"/>
        </w:rPr>
        <w:t>każdorazowo za nieprzedstawienie oświadczeń o zatrudnieniu na podstawie umowy o pracę przez wykonawcę lub podwykonawcę osób wskazanych w ust. 1 w terminie 5 dni roboczych od daty doręczenia wezwania w wysokości 2 000,00 zł,</w:t>
      </w:r>
    </w:p>
    <w:p w14:paraId="46743F13" w14:textId="77777777" w:rsidR="00E95EFD" w:rsidRPr="00BA2E0E" w:rsidRDefault="00E70005" w:rsidP="002430E7">
      <w:pPr>
        <w:pStyle w:val="Akapitzlist"/>
        <w:numPr>
          <w:ilvl w:val="0"/>
          <w:numId w:val="31"/>
        </w:numPr>
        <w:suppressAutoHyphens w:val="0"/>
        <w:jc w:val="both"/>
        <w:rPr>
          <w:rFonts w:ascii="Times New Roman" w:hAnsi="Times New Roman" w:cs="Times New Roman"/>
          <w:color w:val="auto"/>
        </w:rPr>
      </w:pPr>
      <w:r w:rsidRPr="00BA2E0E">
        <w:rPr>
          <w:rStyle w:val="Hyperlink0"/>
          <w:rFonts w:ascii="Times New Roman" w:hAnsi="Times New Roman" w:cs="Times New Roman"/>
          <w:color w:val="auto"/>
        </w:rPr>
        <w:t>za niezatrudnienie przez wykonawcę i/lub podwykonawcę osoby wykonującej na umowę o pracę czynności wskazanych w ust. 1 w wysokości 2 000,00 zł za każdy stwierdzony przypadek,</w:t>
      </w:r>
    </w:p>
    <w:p w14:paraId="74A4834E" w14:textId="77777777" w:rsidR="00E95EFD" w:rsidRPr="00BA2E0E" w:rsidRDefault="00E70005" w:rsidP="002430E7">
      <w:pPr>
        <w:pStyle w:val="Akapitzlist"/>
        <w:numPr>
          <w:ilvl w:val="0"/>
          <w:numId w:val="31"/>
        </w:numPr>
        <w:suppressAutoHyphens w:val="0"/>
        <w:jc w:val="both"/>
        <w:rPr>
          <w:rFonts w:ascii="Times New Roman" w:hAnsi="Times New Roman" w:cs="Times New Roman"/>
          <w:color w:val="auto"/>
        </w:rPr>
      </w:pPr>
      <w:r w:rsidRPr="00BA2E0E">
        <w:rPr>
          <w:rStyle w:val="Hyperlink0"/>
          <w:rFonts w:ascii="Times New Roman" w:hAnsi="Times New Roman" w:cs="Times New Roman"/>
          <w:color w:val="auto"/>
        </w:rPr>
        <w:t>za nierzetelne sporządzanie oświadczeń, o których mowa w ust. 2 i 3 w wysokości 200,00 zł za każdy stwierdzony przypadek,</w:t>
      </w:r>
    </w:p>
    <w:p w14:paraId="664E4B82" w14:textId="77777777" w:rsidR="00E95EFD" w:rsidRPr="00BA2E0E" w:rsidRDefault="00E70005" w:rsidP="002430E7">
      <w:pPr>
        <w:pStyle w:val="Akapitzlist"/>
        <w:numPr>
          <w:ilvl w:val="0"/>
          <w:numId w:val="31"/>
        </w:numPr>
        <w:suppressAutoHyphens w:val="0"/>
        <w:jc w:val="both"/>
        <w:rPr>
          <w:rFonts w:ascii="Times New Roman" w:hAnsi="Times New Roman" w:cs="Times New Roman"/>
          <w:color w:val="auto"/>
        </w:rPr>
      </w:pPr>
      <w:r w:rsidRPr="00BA2E0E">
        <w:rPr>
          <w:rStyle w:val="Hyperlink0"/>
          <w:rFonts w:ascii="Times New Roman" w:hAnsi="Times New Roman" w:cs="Times New Roman"/>
          <w:color w:val="auto"/>
        </w:rPr>
        <w:t>za nieterminowe przekazywanie zamawiającemu oświadczeń, o których mowa w ust. 2 i 3   w wysokości 200,00 zł za każdy stwierdzony przypadek,</w:t>
      </w:r>
    </w:p>
    <w:p w14:paraId="64B3A3F3" w14:textId="77777777" w:rsidR="00E95EFD" w:rsidRPr="00BA2E0E" w:rsidRDefault="00E70005" w:rsidP="002430E7">
      <w:pPr>
        <w:pStyle w:val="Akapitzlist"/>
        <w:numPr>
          <w:ilvl w:val="0"/>
          <w:numId w:val="33"/>
        </w:numPr>
        <w:suppressAutoHyphens w:val="0"/>
        <w:jc w:val="both"/>
        <w:rPr>
          <w:rFonts w:ascii="Times New Roman" w:hAnsi="Times New Roman" w:cs="Times New Roman"/>
          <w:color w:val="auto"/>
        </w:rPr>
      </w:pPr>
      <w:r w:rsidRPr="00BA2E0E">
        <w:rPr>
          <w:rStyle w:val="Hyperlink0"/>
          <w:rFonts w:ascii="Times New Roman" w:hAnsi="Times New Roman" w:cs="Times New Roman"/>
          <w:color w:val="auto"/>
        </w:rPr>
        <w:t>Powyższy wymóg (określony w ust 1 – 6) dotyczy również podwykonawców wykonujących wskazane wyżej czynności.</w:t>
      </w:r>
    </w:p>
    <w:p w14:paraId="5AA5866E" w14:textId="77777777" w:rsidR="00E95EFD" w:rsidRPr="00BA2E0E" w:rsidRDefault="00E70005" w:rsidP="002430E7">
      <w:pPr>
        <w:pStyle w:val="Akapitzlist"/>
        <w:numPr>
          <w:ilvl w:val="0"/>
          <w:numId w:val="29"/>
        </w:numPr>
        <w:suppressAutoHyphens w:val="0"/>
        <w:jc w:val="both"/>
        <w:rPr>
          <w:rFonts w:ascii="Times New Roman" w:hAnsi="Times New Roman" w:cs="Times New Roman"/>
          <w:color w:val="auto"/>
        </w:rPr>
      </w:pPr>
      <w:r w:rsidRPr="00BA2E0E">
        <w:rPr>
          <w:rStyle w:val="Hyperlink0"/>
          <w:rFonts w:ascii="Times New Roman" w:hAnsi="Times New Roman" w:cs="Times New Roman"/>
          <w:color w:val="auto"/>
        </w:rPr>
        <w:t>Wykonawca jest zobowiązany zawrzeć w każdej umowie o podwykonawstwo stosowne zapisy zobowiązujące podwykonawców do zatrudnienia na umowę o prace wszystkich osób wykonujących wskazane wyżej czynności.</w:t>
      </w:r>
    </w:p>
    <w:p w14:paraId="1B230C0B" w14:textId="77777777" w:rsidR="00E95EFD" w:rsidRPr="00BA2E0E" w:rsidRDefault="00E95EFD" w:rsidP="002430E7">
      <w:pPr>
        <w:tabs>
          <w:tab w:val="left" w:pos="360"/>
        </w:tabs>
        <w:spacing w:line="276" w:lineRule="auto"/>
        <w:ind w:left="284" w:hanging="284"/>
        <w:rPr>
          <w:rStyle w:val="Brak"/>
          <w:rFonts w:cs="Times New Roman"/>
          <w:b/>
          <w:bCs/>
          <w:color w:val="auto"/>
          <w:sz w:val="22"/>
          <w:szCs w:val="22"/>
        </w:rPr>
      </w:pPr>
    </w:p>
    <w:p w14:paraId="2A91D2EC" w14:textId="3CFEB6DD" w:rsidR="00E95EFD" w:rsidRPr="00BA2E0E" w:rsidRDefault="00E70005" w:rsidP="002430E7">
      <w:pPr>
        <w:tabs>
          <w:tab w:val="left" w:pos="360"/>
        </w:tabs>
        <w:spacing w:line="276" w:lineRule="auto"/>
        <w:ind w:left="284" w:hanging="284"/>
        <w:jc w:val="center"/>
        <w:rPr>
          <w:rStyle w:val="Brak"/>
          <w:rFonts w:cs="Times New Roman"/>
          <w:b/>
          <w:bCs/>
          <w:color w:val="auto"/>
          <w:sz w:val="22"/>
          <w:szCs w:val="22"/>
        </w:rPr>
      </w:pPr>
      <w:r w:rsidRPr="00BA2E0E">
        <w:rPr>
          <w:rStyle w:val="Brak"/>
          <w:rFonts w:cs="Times New Roman"/>
          <w:b/>
          <w:bCs/>
          <w:color w:val="auto"/>
          <w:sz w:val="22"/>
          <w:szCs w:val="22"/>
        </w:rPr>
        <w:t>§ 1</w:t>
      </w:r>
      <w:r w:rsidR="00FE5C9B" w:rsidRPr="00BA2E0E">
        <w:rPr>
          <w:rStyle w:val="Brak"/>
          <w:rFonts w:cs="Times New Roman"/>
          <w:b/>
          <w:bCs/>
          <w:color w:val="auto"/>
          <w:sz w:val="22"/>
          <w:szCs w:val="22"/>
        </w:rPr>
        <w:t>2</w:t>
      </w:r>
    </w:p>
    <w:p w14:paraId="375561CE" w14:textId="77777777" w:rsidR="00E95EFD" w:rsidRPr="00BA2E0E" w:rsidRDefault="00E70005" w:rsidP="002430E7">
      <w:pPr>
        <w:widowControl w:val="0"/>
        <w:spacing w:line="276" w:lineRule="auto"/>
        <w:ind w:left="284" w:hanging="284"/>
        <w:jc w:val="center"/>
        <w:rPr>
          <w:rStyle w:val="Brak"/>
          <w:rFonts w:cs="Times New Roman"/>
          <w:b/>
          <w:bCs/>
          <w:color w:val="auto"/>
          <w:kern w:val="1"/>
          <w:sz w:val="22"/>
          <w:szCs w:val="22"/>
        </w:rPr>
      </w:pPr>
      <w:r w:rsidRPr="00BA2E0E">
        <w:rPr>
          <w:rStyle w:val="Brak"/>
          <w:rFonts w:cs="Times New Roman"/>
          <w:b/>
          <w:bCs/>
          <w:color w:val="auto"/>
          <w:spacing w:val="-1"/>
          <w:sz w:val="22"/>
          <w:szCs w:val="22"/>
        </w:rPr>
        <w:t xml:space="preserve">Wymiana informacji i </w:t>
      </w:r>
      <w:r w:rsidRPr="00BA2E0E">
        <w:rPr>
          <w:rStyle w:val="Brak"/>
          <w:rFonts w:cs="Times New Roman"/>
          <w:b/>
          <w:bCs/>
          <w:color w:val="auto"/>
          <w:kern w:val="1"/>
          <w:sz w:val="22"/>
          <w:szCs w:val="22"/>
        </w:rPr>
        <w:t>osoby odpowiedzialne za realizację umowy</w:t>
      </w:r>
    </w:p>
    <w:p w14:paraId="6195ECE8" w14:textId="77777777" w:rsidR="00E95EFD" w:rsidRPr="00BA2E0E" w:rsidRDefault="00E70005" w:rsidP="002430E7">
      <w:pPr>
        <w:numPr>
          <w:ilvl w:val="0"/>
          <w:numId w:val="35"/>
        </w:numPr>
        <w:spacing w:line="276" w:lineRule="auto"/>
        <w:jc w:val="both"/>
        <w:rPr>
          <w:rFonts w:cs="Times New Roman"/>
          <w:color w:val="auto"/>
          <w:sz w:val="22"/>
          <w:szCs w:val="22"/>
        </w:rPr>
      </w:pPr>
      <w:r w:rsidRPr="00BA2E0E">
        <w:rPr>
          <w:rStyle w:val="Hyperlink0"/>
          <w:rFonts w:cs="Times New Roman"/>
          <w:color w:val="auto"/>
          <w:sz w:val="22"/>
          <w:szCs w:val="22"/>
        </w:rPr>
        <w:t>Wszelkie oświadczenia i korespondencja kierowana do którejkolwiek ze Stron na podstawie umowy lub związane z Umową, dla których Strony nie zastrzegły, że mogą być przekazywane w formie elektronicznej, powinny być doręczone osobiście, przesyłane pocztą lub kurierem do Strony będącej adresatem na adres wyszczególniony w Umowie bądź na adres wskazany na piśmie w celu przesyłania korespondencji.</w:t>
      </w:r>
    </w:p>
    <w:p w14:paraId="4FAE6EA6" w14:textId="77777777" w:rsidR="00E95EFD" w:rsidRPr="00BA2E0E" w:rsidRDefault="00E70005" w:rsidP="002430E7">
      <w:pPr>
        <w:numPr>
          <w:ilvl w:val="0"/>
          <w:numId w:val="35"/>
        </w:numPr>
        <w:spacing w:line="276" w:lineRule="auto"/>
        <w:jc w:val="both"/>
        <w:rPr>
          <w:rFonts w:cs="Times New Roman"/>
          <w:color w:val="auto"/>
          <w:sz w:val="22"/>
          <w:szCs w:val="22"/>
        </w:rPr>
      </w:pPr>
      <w:r w:rsidRPr="00BA2E0E">
        <w:rPr>
          <w:rStyle w:val="Hyperlink0"/>
          <w:rFonts w:cs="Times New Roman"/>
          <w:color w:val="auto"/>
          <w:sz w:val="22"/>
          <w:szCs w:val="22"/>
        </w:rPr>
        <w:t>Przedstawicielem Wykonawcy do realizacji Umowy będzie:</w:t>
      </w:r>
    </w:p>
    <w:p w14:paraId="71D7C57F" w14:textId="77777777" w:rsidR="00E95EFD" w:rsidRPr="00225482" w:rsidRDefault="00E70005" w:rsidP="002430E7">
      <w:pPr>
        <w:pStyle w:val="Akapitzlist"/>
        <w:numPr>
          <w:ilvl w:val="1"/>
          <w:numId w:val="35"/>
        </w:numPr>
        <w:suppressAutoHyphens w:val="0"/>
        <w:jc w:val="both"/>
        <w:rPr>
          <w:rFonts w:ascii="Times New Roman" w:hAnsi="Times New Roman" w:cs="Times New Roman"/>
          <w:color w:val="auto"/>
        </w:rPr>
      </w:pPr>
      <w:r w:rsidRPr="00BA2E0E">
        <w:rPr>
          <w:rStyle w:val="Brak"/>
          <w:rFonts w:ascii="Times New Roman" w:hAnsi="Times New Roman" w:cs="Times New Roman"/>
          <w:b/>
          <w:bCs/>
          <w:color w:val="auto"/>
        </w:rPr>
        <w:t>………………….,</w:t>
      </w:r>
      <w:r w:rsidRPr="00BA2E0E">
        <w:rPr>
          <w:rStyle w:val="Hyperlink0"/>
          <w:rFonts w:ascii="Times New Roman" w:hAnsi="Times New Roman" w:cs="Times New Roman"/>
          <w:color w:val="auto"/>
        </w:rPr>
        <w:t xml:space="preserve"> </w:t>
      </w:r>
      <w:r w:rsidRPr="00225482">
        <w:rPr>
          <w:rStyle w:val="Hyperlink0"/>
          <w:rFonts w:ascii="Times New Roman" w:hAnsi="Times New Roman" w:cs="Times New Roman"/>
          <w:color w:val="auto"/>
        </w:rPr>
        <w:t>nr tel. …………….</w:t>
      </w:r>
    </w:p>
    <w:p w14:paraId="7DC08840" w14:textId="77777777" w:rsidR="00E95EFD" w:rsidRPr="00225482" w:rsidRDefault="00E70005" w:rsidP="002430E7">
      <w:pPr>
        <w:numPr>
          <w:ilvl w:val="0"/>
          <w:numId w:val="35"/>
        </w:numPr>
        <w:spacing w:line="276" w:lineRule="auto"/>
        <w:jc w:val="both"/>
        <w:rPr>
          <w:rStyle w:val="Hyperlink0"/>
          <w:rFonts w:cs="Times New Roman"/>
          <w:color w:val="auto"/>
          <w:sz w:val="22"/>
          <w:szCs w:val="22"/>
        </w:rPr>
      </w:pPr>
      <w:r w:rsidRPr="00225482">
        <w:rPr>
          <w:rStyle w:val="Hyperlink0"/>
          <w:rFonts w:cs="Times New Roman"/>
          <w:color w:val="auto"/>
          <w:sz w:val="22"/>
          <w:szCs w:val="22"/>
        </w:rPr>
        <w:t xml:space="preserve">Kierownikiem budowy będzie wskazany przez Wykonawcę: </w:t>
      </w:r>
      <w:r w:rsidRPr="00225482">
        <w:rPr>
          <w:rStyle w:val="Brak"/>
          <w:rFonts w:cs="Times New Roman"/>
          <w:b/>
          <w:bCs/>
          <w:color w:val="auto"/>
          <w:sz w:val="22"/>
          <w:szCs w:val="22"/>
        </w:rPr>
        <w:t>……………..</w:t>
      </w:r>
      <w:r w:rsidRPr="00225482">
        <w:rPr>
          <w:rStyle w:val="Hyperlink0"/>
          <w:rFonts w:cs="Times New Roman"/>
          <w:color w:val="auto"/>
          <w:sz w:val="22"/>
          <w:szCs w:val="22"/>
        </w:rPr>
        <w:t xml:space="preserve">, nr tel.  ……………………, posiadający uprawnienia budowlane  nr ………….. wydane w dniu ……………….. r. </w:t>
      </w:r>
    </w:p>
    <w:p w14:paraId="0A08B603" w14:textId="6C222ED9" w:rsidR="005C3F14" w:rsidRPr="00225482" w:rsidRDefault="005C3F14" w:rsidP="002430E7">
      <w:pPr>
        <w:numPr>
          <w:ilvl w:val="0"/>
          <w:numId w:val="35"/>
        </w:numPr>
        <w:spacing w:line="276" w:lineRule="auto"/>
        <w:jc w:val="both"/>
        <w:rPr>
          <w:rStyle w:val="Hyperlink0"/>
          <w:rFonts w:cs="Times New Roman"/>
          <w:color w:val="auto"/>
          <w:sz w:val="22"/>
          <w:szCs w:val="22"/>
        </w:rPr>
      </w:pPr>
      <w:r w:rsidRPr="00225482">
        <w:rPr>
          <w:rStyle w:val="Hyperlink0"/>
          <w:rFonts w:cs="Times New Roman"/>
          <w:color w:val="auto"/>
          <w:sz w:val="22"/>
          <w:szCs w:val="22"/>
        </w:rPr>
        <w:t>Kierownikiem robót sanitarnych będzie ………………………….., tel</w:t>
      </w:r>
      <w:r w:rsidR="00225482">
        <w:rPr>
          <w:rStyle w:val="Hyperlink0"/>
          <w:rFonts w:cs="Times New Roman"/>
          <w:color w:val="auto"/>
          <w:sz w:val="22"/>
          <w:szCs w:val="22"/>
        </w:rPr>
        <w:t>.</w:t>
      </w:r>
      <w:r w:rsidRPr="00225482">
        <w:rPr>
          <w:rStyle w:val="Hyperlink0"/>
          <w:rFonts w:cs="Times New Roman"/>
          <w:color w:val="auto"/>
          <w:sz w:val="22"/>
          <w:szCs w:val="22"/>
        </w:rPr>
        <w:t xml:space="preserve"> …………………….., posiadający uprawnienia …………………………….</w:t>
      </w:r>
    </w:p>
    <w:p w14:paraId="6A400B79" w14:textId="766C2C6C" w:rsidR="005C3F14" w:rsidRPr="00225482" w:rsidRDefault="005C3F14" w:rsidP="005C3F14">
      <w:pPr>
        <w:numPr>
          <w:ilvl w:val="0"/>
          <w:numId w:val="35"/>
        </w:numPr>
        <w:spacing w:line="276" w:lineRule="auto"/>
        <w:jc w:val="both"/>
        <w:rPr>
          <w:rStyle w:val="Hyperlink0"/>
          <w:rFonts w:cs="Times New Roman"/>
          <w:color w:val="auto"/>
          <w:sz w:val="22"/>
          <w:szCs w:val="22"/>
        </w:rPr>
      </w:pPr>
      <w:r w:rsidRPr="00225482">
        <w:rPr>
          <w:rFonts w:cs="Times New Roman"/>
          <w:color w:val="auto"/>
          <w:sz w:val="22"/>
          <w:szCs w:val="22"/>
        </w:rPr>
        <w:t xml:space="preserve">Kierownikiem </w:t>
      </w:r>
      <w:r w:rsidRPr="00225482">
        <w:rPr>
          <w:rStyle w:val="Hyperlink0"/>
          <w:rFonts w:cs="Times New Roman"/>
          <w:color w:val="auto"/>
          <w:sz w:val="22"/>
          <w:szCs w:val="22"/>
        </w:rPr>
        <w:t xml:space="preserve">robót </w:t>
      </w:r>
      <w:r w:rsidRPr="00225482">
        <w:rPr>
          <w:rFonts w:cs="Times New Roman"/>
          <w:color w:val="auto"/>
          <w:sz w:val="22"/>
          <w:szCs w:val="22"/>
        </w:rPr>
        <w:t xml:space="preserve">elektrycznych będzie </w:t>
      </w:r>
      <w:r w:rsidRPr="00225482">
        <w:rPr>
          <w:rStyle w:val="Hyperlink0"/>
          <w:rFonts w:cs="Times New Roman"/>
          <w:color w:val="auto"/>
          <w:sz w:val="22"/>
          <w:szCs w:val="22"/>
        </w:rPr>
        <w:t>………………………….., tel</w:t>
      </w:r>
      <w:r w:rsidR="00225482">
        <w:rPr>
          <w:rStyle w:val="Hyperlink0"/>
          <w:rFonts w:cs="Times New Roman"/>
          <w:color w:val="auto"/>
          <w:sz w:val="22"/>
          <w:szCs w:val="22"/>
        </w:rPr>
        <w:t>.</w:t>
      </w:r>
      <w:r w:rsidRPr="00225482">
        <w:rPr>
          <w:rStyle w:val="Hyperlink0"/>
          <w:rFonts w:cs="Times New Roman"/>
          <w:color w:val="auto"/>
          <w:sz w:val="22"/>
          <w:szCs w:val="22"/>
        </w:rPr>
        <w:t xml:space="preserve"> …………………….., posiadający uprawnienia …………………………….</w:t>
      </w:r>
    </w:p>
    <w:p w14:paraId="5E380DD6" w14:textId="77777777" w:rsidR="00E95EFD" w:rsidRPr="00BA2E0E" w:rsidRDefault="00E70005" w:rsidP="002430E7">
      <w:pPr>
        <w:numPr>
          <w:ilvl w:val="0"/>
          <w:numId w:val="35"/>
        </w:numPr>
        <w:spacing w:line="276" w:lineRule="auto"/>
        <w:jc w:val="both"/>
        <w:rPr>
          <w:rFonts w:cs="Times New Roman"/>
          <w:color w:val="auto"/>
          <w:sz w:val="22"/>
          <w:szCs w:val="22"/>
        </w:rPr>
      </w:pPr>
      <w:r w:rsidRPr="00BA2E0E">
        <w:rPr>
          <w:rStyle w:val="Hyperlink0"/>
          <w:rFonts w:cs="Times New Roman"/>
          <w:color w:val="auto"/>
          <w:sz w:val="22"/>
          <w:szCs w:val="22"/>
        </w:rPr>
        <w:t xml:space="preserve">Przedstawicielem Zamawiającego będzie: </w:t>
      </w:r>
    </w:p>
    <w:p w14:paraId="2777BE0F" w14:textId="77777777" w:rsidR="00E95EFD" w:rsidRPr="00BA2E0E" w:rsidRDefault="00E70005" w:rsidP="002430E7">
      <w:pPr>
        <w:pStyle w:val="Akapitzlist"/>
        <w:numPr>
          <w:ilvl w:val="1"/>
          <w:numId w:val="35"/>
        </w:numPr>
        <w:rPr>
          <w:rFonts w:ascii="Times New Roman" w:hAnsi="Times New Roman" w:cs="Times New Roman"/>
          <w:b/>
          <w:bCs/>
          <w:color w:val="auto"/>
        </w:rPr>
      </w:pPr>
      <w:r w:rsidRPr="00BA2E0E">
        <w:rPr>
          <w:rStyle w:val="Hyperlink0"/>
          <w:rFonts w:ascii="Times New Roman" w:hAnsi="Times New Roman" w:cs="Times New Roman"/>
          <w:b/>
          <w:bCs/>
          <w:color w:val="auto"/>
        </w:rPr>
        <w:lastRenderedPageBreak/>
        <w:t>…………………., nr tel. …………….</w:t>
      </w:r>
    </w:p>
    <w:p w14:paraId="37C30DD5" w14:textId="6A7CA4CE" w:rsidR="00E95EFD" w:rsidRPr="00BA2E0E" w:rsidRDefault="00E70005" w:rsidP="002430E7">
      <w:pPr>
        <w:numPr>
          <w:ilvl w:val="0"/>
          <w:numId w:val="35"/>
        </w:numPr>
        <w:spacing w:line="276" w:lineRule="auto"/>
        <w:jc w:val="both"/>
        <w:rPr>
          <w:rFonts w:cs="Times New Roman"/>
          <w:color w:val="auto"/>
          <w:sz w:val="22"/>
          <w:szCs w:val="22"/>
        </w:rPr>
      </w:pPr>
      <w:r w:rsidRPr="00BA2E0E">
        <w:rPr>
          <w:rStyle w:val="Hyperlink0"/>
          <w:rFonts w:cs="Times New Roman"/>
          <w:color w:val="auto"/>
          <w:sz w:val="22"/>
          <w:szCs w:val="22"/>
        </w:rPr>
        <w:t xml:space="preserve">Funkcje Inspektora Nadzoru inwestorskiego pełnić będzie </w:t>
      </w:r>
      <w:r w:rsidR="005262E8" w:rsidRPr="00BA2E0E">
        <w:rPr>
          <w:rStyle w:val="Hyperlink0"/>
          <w:rFonts w:cs="Times New Roman"/>
          <w:color w:val="auto"/>
          <w:sz w:val="22"/>
          <w:szCs w:val="22"/>
        </w:rPr>
        <w:t>…………………………., tel. ………………</w:t>
      </w:r>
      <w:r w:rsidRPr="00BA2E0E">
        <w:rPr>
          <w:rStyle w:val="Hyperlink0"/>
          <w:rFonts w:cs="Times New Roman"/>
          <w:color w:val="auto"/>
          <w:sz w:val="22"/>
          <w:szCs w:val="22"/>
        </w:rPr>
        <w:t>.</w:t>
      </w:r>
    </w:p>
    <w:p w14:paraId="50F669B0" w14:textId="77777777" w:rsidR="00E95EFD" w:rsidRPr="00BA2E0E" w:rsidRDefault="00E70005" w:rsidP="002430E7">
      <w:pPr>
        <w:numPr>
          <w:ilvl w:val="0"/>
          <w:numId w:val="35"/>
        </w:numPr>
        <w:spacing w:line="276" w:lineRule="auto"/>
        <w:jc w:val="both"/>
        <w:rPr>
          <w:rFonts w:cs="Times New Roman"/>
          <w:color w:val="auto"/>
          <w:sz w:val="22"/>
          <w:szCs w:val="22"/>
        </w:rPr>
      </w:pPr>
      <w:r w:rsidRPr="00BA2E0E">
        <w:rPr>
          <w:rStyle w:val="Brak"/>
          <w:rFonts w:cs="Times New Roman"/>
          <w:color w:val="auto"/>
          <w:spacing w:val="-1"/>
          <w:sz w:val="22"/>
          <w:szCs w:val="22"/>
        </w:rPr>
        <w:t xml:space="preserve">Każda ze Stron może zawiadomić drugą Stronę na piśmie o zmianie powyższych osób lub danych w trybie przewidzianym dla zawiadomień. Zmiana osób, o których mowa w ust. 2 niniejszego paragrafu, nie stanowi zmiany niniejszej umowy i nie wymaga dla swej skuteczności zawarcia aneksu do umowy. </w:t>
      </w:r>
    </w:p>
    <w:p w14:paraId="0D9A3D7D" w14:textId="77777777" w:rsidR="00BB4CC8" w:rsidRPr="00BA2E0E" w:rsidRDefault="00BB4CC8" w:rsidP="002430E7">
      <w:pPr>
        <w:spacing w:line="276" w:lineRule="auto"/>
        <w:jc w:val="center"/>
        <w:rPr>
          <w:rStyle w:val="Brak"/>
          <w:rFonts w:cs="Times New Roman"/>
          <w:b/>
          <w:bCs/>
          <w:color w:val="auto"/>
          <w:sz w:val="22"/>
          <w:szCs w:val="22"/>
        </w:rPr>
      </w:pPr>
    </w:p>
    <w:p w14:paraId="7859EBB3" w14:textId="77777777" w:rsidR="005262E8" w:rsidRPr="00BA2E0E" w:rsidRDefault="005262E8" w:rsidP="002430E7">
      <w:pPr>
        <w:spacing w:line="276" w:lineRule="auto"/>
        <w:jc w:val="center"/>
        <w:rPr>
          <w:rStyle w:val="Brak"/>
          <w:rFonts w:cs="Times New Roman"/>
          <w:b/>
          <w:bCs/>
          <w:color w:val="auto"/>
          <w:sz w:val="22"/>
          <w:szCs w:val="22"/>
        </w:rPr>
      </w:pPr>
    </w:p>
    <w:p w14:paraId="1EF7A8CE" w14:textId="056E9824" w:rsidR="00E95EFD" w:rsidRPr="00BA2E0E" w:rsidRDefault="00E70005" w:rsidP="002430E7">
      <w:pPr>
        <w:spacing w:line="276" w:lineRule="auto"/>
        <w:jc w:val="center"/>
        <w:rPr>
          <w:rStyle w:val="Brak"/>
          <w:rFonts w:cs="Times New Roman"/>
          <w:b/>
          <w:bCs/>
          <w:color w:val="auto"/>
          <w:sz w:val="22"/>
          <w:szCs w:val="22"/>
        </w:rPr>
      </w:pPr>
      <w:r w:rsidRPr="00BA2E0E">
        <w:rPr>
          <w:rStyle w:val="Brak"/>
          <w:rFonts w:cs="Times New Roman"/>
          <w:b/>
          <w:bCs/>
          <w:color w:val="auto"/>
          <w:sz w:val="22"/>
          <w:szCs w:val="22"/>
        </w:rPr>
        <w:t>§ 1</w:t>
      </w:r>
      <w:r w:rsidR="00FE5C9B" w:rsidRPr="00BA2E0E">
        <w:rPr>
          <w:rStyle w:val="Brak"/>
          <w:rFonts w:cs="Times New Roman"/>
          <w:b/>
          <w:bCs/>
          <w:color w:val="auto"/>
          <w:sz w:val="22"/>
          <w:szCs w:val="22"/>
        </w:rPr>
        <w:t>3</w:t>
      </w:r>
    </w:p>
    <w:p w14:paraId="7AFFEEAD" w14:textId="188D4C75" w:rsidR="00580D76" w:rsidRPr="00BA2E0E" w:rsidRDefault="00E70005" w:rsidP="002430E7">
      <w:pPr>
        <w:widowControl w:val="0"/>
        <w:spacing w:line="276" w:lineRule="auto"/>
        <w:jc w:val="center"/>
        <w:rPr>
          <w:rStyle w:val="Brak"/>
          <w:rFonts w:cs="Times New Roman"/>
          <w:b/>
          <w:bCs/>
          <w:color w:val="auto"/>
          <w:kern w:val="1"/>
          <w:sz w:val="22"/>
          <w:szCs w:val="22"/>
        </w:rPr>
      </w:pPr>
      <w:r w:rsidRPr="00BA2E0E">
        <w:rPr>
          <w:rStyle w:val="Brak"/>
          <w:rFonts w:cs="Times New Roman"/>
          <w:b/>
          <w:bCs/>
          <w:color w:val="auto"/>
          <w:kern w:val="1"/>
          <w:sz w:val="22"/>
          <w:szCs w:val="22"/>
        </w:rPr>
        <w:t>Zmiana umowy</w:t>
      </w:r>
    </w:p>
    <w:p w14:paraId="5A6CE365" w14:textId="77777777" w:rsidR="00BB4CC8" w:rsidRPr="00BA2E0E" w:rsidRDefault="00BB4CC8" w:rsidP="002430E7">
      <w:pPr>
        <w:numPr>
          <w:ilvl w:val="3"/>
          <w:numId w:val="79"/>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val="0"/>
        <w:spacing w:line="276" w:lineRule="auto"/>
        <w:ind w:left="284"/>
        <w:contextualSpacing/>
        <w:jc w:val="both"/>
        <w:rPr>
          <w:rFonts w:cs="Times New Roman"/>
          <w:noProof/>
          <w:color w:val="auto"/>
          <w:sz w:val="22"/>
          <w:szCs w:val="22"/>
          <w:lang w:eastAsia="en-US"/>
        </w:rPr>
      </w:pPr>
      <w:r w:rsidRPr="00BA2E0E">
        <w:rPr>
          <w:rFonts w:cs="Times New Roman"/>
          <w:color w:val="auto"/>
          <w:sz w:val="22"/>
          <w:szCs w:val="22"/>
          <w:lang w:eastAsia="en-US"/>
        </w:rPr>
        <w:t xml:space="preserve">Wszystkie zmiany lub uzupełnienia postanowień umowy wymagają formy pisemnej pod rygorem nieważności, z zastrzeżeniem ust. 2 niniejszego paragrafu. </w:t>
      </w:r>
    </w:p>
    <w:p w14:paraId="1E5C85BE" w14:textId="77777777" w:rsidR="00BB4CC8" w:rsidRPr="00BA2E0E" w:rsidRDefault="00BB4CC8" w:rsidP="002430E7">
      <w:pPr>
        <w:numPr>
          <w:ilvl w:val="3"/>
          <w:numId w:val="79"/>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val="0"/>
        <w:spacing w:line="276" w:lineRule="auto"/>
        <w:ind w:left="284"/>
        <w:contextualSpacing/>
        <w:jc w:val="both"/>
        <w:rPr>
          <w:rFonts w:cs="Times New Roman"/>
          <w:noProof/>
          <w:color w:val="auto"/>
          <w:sz w:val="22"/>
          <w:szCs w:val="22"/>
          <w:lang w:eastAsia="en-US"/>
        </w:rPr>
      </w:pPr>
      <w:r w:rsidRPr="00BA2E0E">
        <w:rPr>
          <w:rFonts w:cs="Times New Roman"/>
          <w:color w:val="auto"/>
          <w:sz w:val="22"/>
          <w:szCs w:val="22"/>
          <w:shd w:val="clear" w:color="auto" w:fill="FFFFFF"/>
          <w:lang w:eastAsia="en-US"/>
        </w:rPr>
        <w:t xml:space="preserve">Zakazuje się istotnych zmian postanowień zawartej umowy w stosunku do treści oferty, na podstawie której dokonano wyboru Wykonawcy, chyba że zachodzi co najmniej jedna </w:t>
      </w:r>
      <w:r w:rsidRPr="00BA2E0E">
        <w:rPr>
          <w:rFonts w:cs="Times New Roman"/>
          <w:noProof/>
          <w:color w:val="auto"/>
          <w:sz w:val="22"/>
          <w:szCs w:val="22"/>
          <w:lang w:eastAsia="en-US"/>
        </w:rPr>
        <w:t>z okoliczności wymienionych w ust. 3 niniejszego paragrafu.</w:t>
      </w:r>
    </w:p>
    <w:p w14:paraId="5E837AA6" w14:textId="77777777" w:rsidR="00BB4CC8" w:rsidRPr="00BA2E0E" w:rsidRDefault="00BB4CC8" w:rsidP="002430E7">
      <w:pPr>
        <w:numPr>
          <w:ilvl w:val="3"/>
          <w:numId w:val="79"/>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val="0"/>
        <w:spacing w:line="276" w:lineRule="auto"/>
        <w:ind w:left="284"/>
        <w:contextualSpacing/>
        <w:jc w:val="both"/>
        <w:rPr>
          <w:rFonts w:cs="Times New Roman"/>
          <w:noProof/>
          <w:color w:val="auto"/>
          <w:sz w:val="22"/>
          <w:szCs w:val="22"/>
          <w:lang w:eastAsia="en-US"/>
        </w:rPr>
      </w:pPr>
      <w:r w:rsidRPr="00BA2E0E">
        <w:rPr>
          <w:rFonts w:cs="Times New Roman"/>
          <w:color w:val="auto"/>
          <w:sz w:val="22"/>
          <w:szCs w:val="22"/>
          <w:shd w:val="clear" w:color="auto" w:fill="FFFFFF"/>
          <w:lang w:eastAsia="en-US"/>
        </w:rPr>
        <w:t>Zgodnie z art. 455 ust. 1 ustawy</w:t>
      </w:r>
      <w:r w:rsidRPr="00BA2E0E">
        <w:rPr>
          <w:rFonts w:cs="Times New Roman"/>
          <w:color w:val="auto"/>
          <w:sz w:val="22"/>
          <w:szCs w:val="22"/>
          <w:lang w:eastAsia="en-US"/>
        </w:rPr>
        <w:t xml:space="preserve"> z dnia 11.09.2019 r. - Prawo zamówień publicznych, Zamawiający przewiduje następujące możliwości zmiany umowy, </w:t>
      </w:r>
      <w:r w:rsidRPr="00BA2E0E">
        <w:rPr>
          <w:rFonts w:cs="Times New Roman"/>
          <w:color w:val="auto"/>
          <w:sz w:val="22"/>
          <w:szCs w:val="22"/>
          <w:shd w:val="clear" w:color="auto" w:fill="FFFFFF"/>
          <w:lang w:eastAsia="en-US"/>
        </w:rPr>
        <w:t>w stosunku do treści oferty, na podstawie której dokonano wyboru Wykonawcy</w:t>
      </w:r>
      <w:r w:rsidRPr="00BA2E0E">
        <w:rPr>
          <w:rFonts w:cs="Times New Roman"/>
          <w:noProof/>
          <w:color w:val="auto"/>
          <w:sz w:val="22"/>
          <w:szCs w:val="22"/>
          <w:lang w:eastAsia="en-US"/>
        </w:rPr>
        <w:t>:</w:t>
      </w:r>
    </w:p>
    <w:p w14:paraId="75052E15" w14:textId="77777777" w:rsidR="00BB4CC8" w:rsidRPr="00BA2E0E" w:rsidRDefault="00BB4CC8" w:rsidP="002430E7">
      <w:pPr>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ind w:left="709"/>
        <w:contextualSpacing/>
        <w:jc w:val="both"/>
        <w:rPr>
          <w:rFonts w:cs="Times New Roman"/>
          <w:color w:val="auto"/>
          <w:sz w:val="22"/>
          <w:szCs w:val="22"/>
          <w:lang w:eastAsia="en-GB"/>
        </w:rPr>
      </w:pPr>
      <w:r w:rsidRPr="00BA2E0E">
        <w:rPr>
          <w:rFonts w:cs="Times New Roman"/>
          <w:color w:val="auto"/>
          <w:sz w:val="22"/>
          <w:szCs w:val="22"/>
          <w:shd w:val="clear" w:color="auto" w:fill="FFFFFF"/>
          <w:lang w:eastAsia="en-GB"/>
        </w:rPr>
        <w:t xml:space="preserve">w </w:t>
      </w:r>
      <w:r w:rsidRPr="00BA2E0E">
        <w:rPr>
          <w:rFonts w:cs="Times New Roman"/>
          <w:color w:val="auto"/>
          <w:sz w:val="22"/>
          <w:szCs w:val="22"/>
          <w:lang w:eastAsia="en-GB"/>
        </w:rPr>
        <w:t>przypadkach, o których mowa w art. 455 ust. 1 pkt 2) – 4) oraz ust. 2 ustawy z dnia 11.09.2019r. - Prawo zamówień publicznych</w:t>
      </w:r>
      <w:r w:rsidRPr="00BA2E0E">
        <w:rPr>
          <w:rFonts w:cs="Times New Roman"/>
          <w:color w:val="auto"/>
          <w:sz w:val="22"/>
          <w:szCs w:val="22"/>
        </w:rPr>
        <w:t>,</w:t>
      </w:r>
    </w:p>
    <w:p w14:paraId="62C5DE87" w14:textId="77777777" w:rsidR="00BB4CC8" w:rsidRPr="00BA2E0E" w:rsidRDefault="00BB4CC8" w:rsidP="002430E7">
      <w:pPr>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ind w:left="709"/>
        <w:contextualSpacing/>
        <w:jc w:val="both"/>
        <w:rPr>
          <w:rFonts w:cs="Times New Roman"/>
          <w:color w:val="auto"/>
          <w:sz w:val="22"/>
          <w:szCs w:val="22"/>
          <w:lang w:eastAsia="en-GB"/>
        </w:rPr>
      </w:pPr>
      <w:r w:rsidRPr="00BA2E0E">
        <w:rPr>
          <w:rFonts w:cs="Times New Roman"/>
          <w:color w:val="auto"/>
          <w:sz w:val="22"/>
          <w:szCs w:val="22"/>
          <w:lang w:eastAsia="en-GB"/>
        </w:rPr>
        <w:t>zmiana terminu wykonania przedmiotu umowy, lub poszczególnych Etapów wskazanych w §7 ust. 2, poprzez ich wydłużenie lub skrócenie:</w:t>
      </w:r>
    </w:p>
    <w:p w14:paraId="5BF6C778" w14:textId="25FC9463" w:rsidR="00BB4CC8" w:rsidRPr="00BA2E0E" w:rsidRDefault="00BB4CC8" w:rsidP="002430E7">
      <w:pPr>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contextualSpacing/>
        <w:jc w:val="both"/>
        <w:rPr>
          <w:rFonts w:cs="Times New Roman"/>
          <w:color w:val="auto"/>
          <w:sz w:val="22"/>
          <w:szCs w:val="22"/>
          <w:lang w:eastAsia="en-US"/>
        </w:rPr>
      </w:pPr>
      <w:r w:rsidRPr="00BA2E0E">
        <w:rPr>
          <w:rFonts w:cs="Times New Roman"/>
          <w:color w:val="auto"/>
          <w:sz w:val="22"/>
          <w:szCs w:val="22"/>
          <w:lang w:eastAsia="en-US"/>
        </w:rPr>
        <w:t xml:space="preserve">w przypadku zmiany przepisów powodujących konieczność zastosowania innych rozwiązań niż zakładano w opisie przedmiotu zamówienia, zawartego w SWZ, stanowiącej stanowiącym </w:t>
      </w:r>
      <w:r w:rsidRPr="00BA2E0E">
        <w:rPr>
          <w:rFonts w:cs="Times New Roman"/>
          <w:b/>
          <w:color w:val="auto"/>
          <w:sz w:val="22"/>
          <w:szCs w:val="22"/>
          <w:lang w:eastAsia="en-US"/>
        </w:rPr>
        <w:t>załącznik nr 1</w:t>
      </w:r>
      <w:r w:rsidRPr="00BA2E0E">
        <w:rPr>
          <w:rFonts w:cs="Times New Roman"/>
          <w:color w:val="auto"/>
          <w:sz w:val="22"/>
          <w:szCs w:val="22"/>
          <w:lang w:eastAsia="en-US"/>
        </w:rPr>
        <w:t xml:space="preserve"> do Umowy,</w:t>
      </w:r>
    </w:p>
    <w:p w14:paraId="254F2C0C" w14:textId="77777777" w:rsidR="00BB4CC8" w:rsidRPr="00BA2E0E" w:rsidRDefault="00BB4CC8" w:rsidP="002430E7">
      <w:pPr>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contextualSpacing/>
        <w:jc w:val="both"/>
        <w:rPr>
          <w:rFonts w:cs="Times New Roman"/>
          <w:color w:val="auto"/>
          <w:sz w:val="22"/>
          <w:szCs w:val="22"/>
          <w:lang w:eastAsia="en-US"/>
        </w:rPr>
      </w:pPr>
      <w:r w:rsidRPr="00BA2E0E">
        <w:rPr>
          <w:rFonts w:cs="Times New Roman"/>
          <w:color w:val="auto"/>
          <w:sz w:val="22"/>
          <w:szCs w:val="22"/>
          <w:lang w:eastAsia="en-US"/>
        </w:rPr>
        <w:t>w przypadku zmiany przepisów powodujących konieczność uzyskania dokumentów, których te przepisy wymagają,</w:t>
      </w:r>
    </w:p>
    <w:p w14:paraId="69599FF3" w14:textId="77777777" w:rsidR="00BB4CC8" w:rsidRPr="00BA2E0E" w:rsidRDefault="00BB4CC8" w:rsidP="002430E7">
      <w:pPr>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contextualSpacing/>
        <w:jc w:val="both"/>
        <w:rPr>
          <w:rFonts w:cs="Times New Roman"/>
          <w:color w:val="auto"/>
          <w:sz w:val="22"/>
          <w:szCs w:val="22"/>
          <w:lang w:eastAsia="en-US"/>
        </w:rPr>
      </w:pPr>
      <w:r w:rsidRPr="00BA2E0E">
        <w:rPr>
          <w:rFonts w:cs="Times New Roman"/>
          <w:color w:val="auto"/>
          <w:sz w:val="22"/>
          <w:szCs w:val="22"/>
          <w:lang w:eastAsia="en-US"/>
        </w:rPr>
        <w:t>na skutek działania organów administracji, a w szczególności odmowy lub opóźnienia wydania przez organy administracji lub inne podmioty wymaganych decyzji, zezwoleń, uzgodnień, z przyczyn niezawinionych przez Wykonawcę,</w:t>
      </w:r>
    </w:p>
    <w:p w14:paraId="2E5A1415" w14:textId="1E160D10" w:rsidR="00BB4CC8" w:rsidRPr="00BA2E0E" w:rsidRDefault="00BB4CC8" w:rsidP="002430E7">
      <w:pPr>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contextualSpacing/>
        <w:jc w:val="both"/>
        <w:rPr>
          <w:rFonts w:cs="Times New Roman"/>
          <w:color w:val="auto"/>
          <w:sz w:val="22"/>
          <w:szCs w:val="22"/>
          <w:lang w:eastAsia="en-US"/>
        </w:rPr>
      </w:pPr>
      <w:r w:rsidRPr="00BA2E0E">
        <w:rPr>
          <w:rFonts w:cs="Times New Roman"/>
          <w:color w:val="auto"/>
          <w:sz w:val="22"/>
          <w:szCs w:val="22"/>
          <w:lang w:eastAsia="en-US"/>
        </w:rPr>
        <w:t>w przypadku wystąpienia siły wyższej (poza masową awarią sieci energetycznej</w:t>
      </w:r>
      <w:r w:rsidR="00FA0270" w:rsidRPr="00BA2E0E">
        <w:rPr>
          <w:rFonts w:cs="Times New Roman"/>
          <w:color w:val="auto"/>
          <w:sz w:val="22"/>
          <w:szCs w:val="22"/>
          <w:lang w:eastAsia="en-US"/>
        </w:rPr>
        <w:t xml:space="preserve"> i związanym z tą awarią stanem klęski żywiołowej</w:t>
      </w:r>
      <w:r w:rsidRPr="00BA2E0E">
        <w:rPr>
          <w:rFonts w:cs="Times New Roman"/>
          <w:color w:val="auto"/>
          <w:sz w:val="22"/>
          <w:szCs w:val="22"/>
          <w:lang w:eastAsia="en-US"/>
        </w:rPr>
        <w:t>) , rozumianej jako zdarzenie poza kontrolą Strony, występujące po podpisaniu umowy, nieprzewidywalne, nadzwyczajne, niemożliwe do zapobieżenia, uniemożliwiające racjonalne wykonanie przez jedną ze Stron jej zobowiązań wynikających z umowy (takie zdarzenia obejmują w szczególności: wojny, zamieszki, ataki terrorystyczne, rewolucje, pożary, epidemie skutkujące wprowadzeniem obostrzeń wyłączających możliwość prowadzenia prac wchodzących w zakres umowy, embarga przewozowe, ogłoszone strajki generalne w odnośnych gałęziach przemysłu, klęski żywiołowe),</w:t>
      </w:r>
    </w:p>
    <w:p w14:paraId="50C12532" w14:textId="77777777" w:rsidR="00BB4CC8" w:rsidRPr="00BA2E0E" w:rsidRDefault="00BB4CC8" w:rsidP="002430E7">
      <w:pPr>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contextualSpacing/>
        <w:jc w:val="both"/>
        <w:rPr>
          <w:rFonts w:cs="Times New Roman"/>
          <w:color w:val="auto"/>
          <w:sz w:val="22"/>
          <w:szCs w:val="22"/>
          <w:lang w:eastAsia="en-US"/>
        </w:rPr>
      </w:pPr>
      <w:r w:rsidRPr="00BA2E0E">
        <w:rPr>
          <w:rFonts w:cs="Times New Roman"/>
          <w:color w:val="auto"/>
          <w:sz w:val="22"/>
          <w:szCs w:val="22"/>
          <w:lang w:eastAsia="en-US"/>
        </w:rPr>
        <w:t xml:space="preserve">w przypadku wystąpienia przestojów lub opóźnień wynikających z przyczyn leżących po stronie Zamawiającego lub osób trzecich oraz mających bezpośredni wpływ na terminowość wykonania przedmiotu umowy lub dochowanie terminów pośrednich, </w:t>
      </w:r>
    </w:p>
    <w:p w14:paraId="1CBCD884" w14:textId="77777777" w:rsidR="00BB4CC8" w:rsidRPr="00BA2E0E" w:rsidRDefault="00BB4CC8" w:rsidP="002430E7">
      <w:pPr>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contextualSpacing/>
        <w:jc w:val="both"/>
        <w:rPr>
          <w:rFonts w:cs="Times New Roman"/>
          <w:color w:val="auto"/>
          <w:sz w:val="22"/>
          <w:szCs w:val="22"/>
          <w:lang w:eastAsia="en-US"/>
        </w:rPr>
      </w:pPr>
      <w:r w:rsidRPr="00BA2E0E">
        <w:rPr>
          <w:rFonts w:cs="Times New Roman"/>
          <w:color w:val="auto"/>
          <w:sz w:val="22"/>
          <w:szCs w:val="22"/>
          <w:lang w:eastAsia="en-US"/>
        </w:rPr>
        <w:t>na skutek uzgodnień pomiędzy Stronami dotyczących skrócenia terminu wykonania przedmiotu umowy,</w:t>
      </w:r>
    </w:p>
    <w:p w14:paraId="13CB0245" w14:textId="77777777" w:rsidR="00BB4CC8" w:rsidRPr="00BA2E0E" w:rsidRDefault="00BB4CC8" w:rsidP="002430E7">
      <w:pPr>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contextualSpacing/>
        <w:jc w:val="both"/>
        <w:rPr>
          <w:rFonts w:cs="Times New Roman"/>
          <w:color w:val="auto"/>
          <w:sz w:val="22"/>
          <w:szCs w:val="22"/>
          <w:lang w:eastAsia="en-US"/>
        </w:rPr>
      </w:pPr>
      <w:r w:rsidRPr="00BA2E0E">
        <w:rPr>
          <w:rFonts w:cs="Times New Roman"/>
          <w:color w:val="auto"/>
          <w:sz w:val="22"/>
          <w:szCs w:val="22"/>
          <w:lang w:eastAsia="en-US"/>
        </w:rPr>
        <w:t>w przypadku zmiany obowiązujących przepisów prawa lub wytycznych mających wpływ na realizację umowy,</w:t>
      </w:r>
    </w:p>
    <w:p w14:paraId="6E22BB06" w14:textId="77777777" w:rsidR="00BB4CC8" w:rsidRPr="00BA2E0E" w:rsidRDefault="00BB4CC8" w:rsidP="002430E7">
      <w:pPr>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contextualSpacing/>
        <w:jc w:val="both"/>
        <w:rPr>
          <w:rFonts w:cs="Times New Roman"/>
          <w:color w:val="auto"/>
          <w:sz w:val="22"/>
          <w:szCs w:val="22"/>
          <w:lang w:eastAsia="ar-SA"/>
        </w:rPr>
      </w:pPr>
      <w:r w:rsidRPr="00BA2E0E">
        <w:rPr>
          <w:rFonts w:cs="Times New Roman"/>
          <w:color w:val="auto"/>
          <w:sz w:val="22"/>
          <w:szCs w:val="22"/>
          <w:lang w:eastAsia="ar-SA"/>
        </w:rPr>
        <w:t>w przypadku zmiany terminów realizacji inwestycji wynikających z wniosku o dofinansowanie przez Bank Gospodarstwa Krajowego S.A. z siedzibą w Warszawie,</w:t>
      </w:r>
    </w:p>
    <w:p w14:paraId="456DCA98" w14:textId="77777777" w:rsidR="00BB4CC8" w:rsidRPr="00BA2E0E" w:rsidRDefault="00BB4CC8" w:rsidP="002430E7">
      <w:pPr>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tabs>
          <w:tab w:val="left" w:pos="235"/>
        </w:tabs>
        <w:suppressAutoHyphens w:val="0"/>
        <w:spacing w:line="276" w:lineRule="auto"/>
        <w:ind w:left="709" w:hanging="283"/>
        <w:contextualSpacing/>
        <w:jc w:val="both"/>
        <w:rPr>
          <w:rFonts w:cs="Times New Roman"/>
          <w:color w:val="auto"/>
          <w:sz w:val="22"/>
          <w:szCs w:val="22"/>
          <w:lang w:eastAsia="en-US"/>
        </w:rPr>
      </w:pPr>
      <w:r w:rsidRPr="00BA2E0E">
        <w:rPr>
          <w:rFonts w:cs="Times New Roman"/>
          <w:color w:val="auto"/>
          <w:sz w:val="22"/>
          <w:szCs w:val="22"/>
          <w:lang w:eastAsia="en-US"/>
        </w:rPr>
        <w:t>zmiany osobowe w przypadku:</w:t>
      </w:r>
    </w:p>
    <w:p w14:paraId="2001F4F9" w14:textId="77777777" w:rsidR="00BB4CC8" w:rsidRPr="00BA2E0E" w:rsidRDefault="00BB4CC8" w:rsidP="002430E7">
      <w:pPr>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uppressAutoHyphens w:val="0"/>
        <w:spacing w:line="276" w:lineRule="auto"/>
        <w:contextualSpacing/>
        <w:jc w:val="both"/>
        <w:rPr>
          <w:rFonts w:cs="Times New Roman"/>
          <w:color w:val="auto"/>
          <w:sz w:val="22"/>
          <w:szCs w:val="22"/>
          <w:lang w:eastAsia="en-US"/>
        </w:rPr>
      </w:pPr>
      <w:r w:rsidRPr="00BA2E0E">
        <w:rPr>
          <w:rFonts w:cs="Times New Roman"/>
          <w:color w:val="auto"/>
          <w:sz w:val="22"/>
          <w:szCs w:val="22"/>
          <w:lang w:eastAsia="en-US"/>
        </w:rPr>
        <w:t>zmiany osób realizujących umowę pod warunkiem, że osoby te będą spełniały wymagania określone w SWZ,</w:t>
      </w:r>
    </w:p>
    <w:p w14:paraId="061FC070" w14:textId="77777777" w:rsidR="00BB4CC8" w:rsidRPr="00BA2E0E" w:rsidRDefault="00BB4CC8" w:rsidP="002430E7">
      <w:pPr>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tabs>
          <w:tab w:val="left" w:pos="235"/>
        </w:tabs>
        <w:suppressAutoHyphens w:val="0"/>
        <w:spacing w:line="276" w:lineRule="auto"/>
        <w:contextualSpacing/>
        <w:jc w:val="both"/>
        <w:rPr>
          <w:rFonts w:cs="Times New Roman"/>
          <w:color w:val="auto"/>
          <w:sz w:val="22"/>
          <w:szCs w:val="22"/>
          <w:lang w:eastAsia="en-US"/>
        </w:rPr>
      </w:pPr>
      <w:r w:rsidRPr="00BA2E0E">
        <w:rPr>
          <w:rFonts w:cs="Times New Roman"/>
          <w:color w:val="auto"/>
          <w:sz w:val="22"/>
          <w:szCs w:val="22"/>
          <w:lang w:eastAsia="en-US"/>
        </w:rPr>
        <w:lastRenderedPageBreak/>
        <w:t xml:space="preserve">zmiana podwykonawcy, przy pomocy, którego Wykonawca wykonuje przedmiot umowy, wskazanego w ofercie Wykonawcy, stanowiącej </w:t>
      </w:r>
      <w:r w:rsidRPr="00BA2E0E">
        <w:rPr>
          <w:rFonts w:cs="Times New Roman"/>
          <w:b/>
          <w:color w:val="auto"/>
          <w:sz w:val="22"/>
          <w:szCs w:val="22"/>
          <w:lang w:eastAsia="en-US"/>
        </w:rPr>
        <w:t>załącznik nr 2</w:t>
      </w:r>
      <w:r w:rsidRPr="00BA2E0E">
        <w:rPr>
          <w:rFonts w:cs="Times New Roman"/>
          <w:color w:val="auto"/>
          <w:sz w:val="22"/>
          <w:szCs w:val="22"/>
          <w:lang w:eastAsia="en-US"/>
        </w:rPr>
        <w:t xml:space="preserve"> do umowy, w przypadku, gdy nowy podwykonawca posiada tożsamą wiedzę i doświadczenie zawodowe, potencjał techniczny oraz osoby zdolne do wykonania zamówienia, a także jest w sytuacji ekonomiczniej i finansowej, jak dotychczasowy podwykonawca,</w:t>
      </w:r>
    </w:p>
    <w:p w14:paraId="0B264336" w14:textId="77777777" w:rsidR="00BB4CC8" w:rsidRPr="00BA2E0E" w:rsidRDefault="00BB4CC8" w:rsidP="002430E7">
      <w:pPr>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tabs>
          <w:tab w:val="left" w:pos="235"/>
        </w:tabs>
        <w:suppressAutoHyphens w:val="0"/>
        <w:spacing w:line="276" w:lineRule="auto"/>
        <w:contextualSpacing/>
        <w:jc w:val="both"/>
        <w:rPr>
          <w:rFonts w:cs="Times New Roman"/>
          <w:color w:val="auto"/>
          <w:sz w:val="22"/>
          <w:szCs w:val="22"/>
          <w:lang w:eastAsia="en-US"/>
        </w:rPr>
      </w:pPr>
      <w:r w:rsidRPr="00BA2E0E">
        <w:rPr>
          <w:rFonts w:cs="Times New Roman"/>
          <w:color w:val="auto"/>
          <w:sz w:val="22"/>
          <w:szCs w:val="22"/>
          <w:lang w:eastAsia="en-US"/>
        </w:rPr>
        <w:t xml:space="preserve">rozszerzenie zakresu podwykonawstwa w porównaniu do wskazanego w ofercie Wykonawcy, stanowiącej </w:t>
      </w:r>
      <w:r w:rsidRPr="00BA2E0E">
        <w:rPr>
          <w:rFonts w:cs="Times New Roman"/>
          <w:b/>
          <w:color w:val="auto"/>
          <w:sz w:val="22"/>
          <w:szCs w:val="22"/>
          <w:lang w:eastAsia="en-US"/>
        </w:rPr>
        <w:t>załącznik nr 2</w:t>
      </w:r>
      <w:r w:rsidRPr="00BA2E0E">
        <w:rPr>
          <w:rFonts w:cs="Times New Roman"/>
          <w:color w:val="auto"/>
          <w:sz w:val="22"/>
          <w:szCs w:val="22"/>
          <w:lang w:eastAsia="en-US"/>
        </w:rPr>
        <w:t xml:space="preserve"> do umowy, o ile posłużenie się podwykonawcą doprowadzi do skrócenia terminu wykonania przedmiotu umowy, </w:t>
      </w:r>
    </w:p>
    <w:p w14:paraId="55ED1CC6" w14:textId="77777777" w:rsidR="00BB4CC8" w:rsidRPr="00BA2E0E" w:rsidRDefault="00BB4CC8" w:rsidP="002430E7">
      <w:pPr>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uppressAutoHyphens w:val="0"/>
        <w:spacing w:line="276" w:lineRule="auto"/>
        <w:contextualSpacing/>
        <w:jc w:val="both"/>
        <w:rPr>
          <w:rFonts w:cs="Times New Roman"/>
          <w:color w:val="auto"/>
          <w:sz w:val="22"/>
          <w:szCs w:val="22"/>
          <w:lang w:eastAsia="en-US"/>
        </w:rPr>
      </w:pPr>
      <w:r w:rsidRPr="00BA2E0E">
        <w:rPr>
          <w:rFonts w:cs="Times New Roman"/>
          <w:color w:val="auto"/>
          <w:sz w:val="22"/>
          <w:szCs w:val="22"/>
          <w:lang w:eastAsia="en-US"/>
        </w:rPr>
        <w:t>powierzenia części zamówienia podwykonawcy w trakcie realizacji Umowy, jeżeli Wykonawca nie zakładał wykonania Umowy przy pomocy podwykonawcy(-ców) na etapie składania ofert,</w:t>
      </w:r>
    </w:p>
    <w:p w14:paraId="0475AD94" w14:textId="77777777" w:rsidR="00BB4CC8" w:rsidRPr="00BA2E0E" w:rsidRDefault="00BB4CC8" w:rsidP="002430E7">
      <w:pPr>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ind w:left="709" w:hanging="425"/>
        <w:contextualSpacing/>
        <w:jc w:val="both"/>
        <w:rPr>
          <w:rFonts w:cs="Times New Roman"/>
          <w:color w:val="auto"/>
          <w:sz w:val="22"/>
          <w:szCs w:val="22"/>
          <w:lang w:eastAsia="en-US"/>
        </w:rPr>
      </w:pPr>
      <w:r w:rsidRPr="00BA2E0E">
        <w:rPr>
          <w:rFonts w:cs="Times New Roman"/>
          <w:color w:val="auto"/>
          <w:sz w:val="22"/>
          <w:szCs w:val="22"/>
          <w:lang w:eastAsia="en-US"/>
        </w:rPr>
        <w:t xml:space="preserve">stosowna zmiana wynagrodzenia, z zastrzeżeniem ust. 5,  </w:t>
      </w:r>
      <w:r w:rsidRPr="00BA2E0E">
        <w:rPr>
          <w:rFonts w:cs="Times New Roman"/>
          <w:iCs/>
          <w:color w:val="auto"/>
          <w:sz w:val="22"/>
          <w:szCs w:val="22"/>
        </w:rPr>
        <w:t xml:space="preserve">poprzez jego podwyższenie lub obniżenie </w:t>
      </w:r>
      <w:r w:rsidRPr="00BA2E0E">
        <w:rPr>
          <w:rFonts w:cs="Times New Roman"/>
          <w:color w:val="auto"/>
          <w:sz w:val="22"/>
          <w:szCs w:val="22"/>
        </w:rPr>
        <w:t>w przypadku zmiany stawki podatku od towarów i usług, tj. zmiany o kwotę stanowiącą różnicę wynikającą ze zmiany stawki ww. podatku w stosunku do stawki wskazanej w umowie –</w:t>
      </w:r>
      <w:r w:rsidRPr="00BA2E0E">
        <w:rPr>
          <w:rFonts w:cs="Times New Roman"/>
          <w:iCs/>
          <w:color w:val="auto"/>
          <w:sz w:val="22"/>
          <w:szCs w:val="22"/>
        </w:rPr>
        <w:t xml:space="preserve"> jeżeli taka zmiana stawki podatku od towarów i usług będzie miała wpływ na koszty wykonania umowy przez Wykonawcę, tj. zgodnie z art. </w:t>
      </w:r>
      <w:r w:rsidRPr="00BA2E0E">
        <w:rPr>
          <w:rFonts w:cs="Times New Roman"/>
          <w:color w:val="auto"/>
          <w:sz w:val="22"/>
          <w:szCs w:val="22"/>
          <w:lang w:eastAsia="en-US"/>
        </w:rPr>
        <w:t>436 pkt 4 lit. b) tiret pierwszy ustawy z dnia 11.09.2019r. – prawo zamówień publicznych,</w:t>
      </w:r>
    </w:p>
    <w:p w14:paraId="3190AB7B" w14:textId="77777777" w:rsidR="00BB4CC8" w:rsidRPr="00BA2E0E" w:rsidRDefault="00BB4CC8" w:rsidP="002430E7">
      <w:pPr>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ind w:left="709" w:hanging="425"/>
        <w:contextualSpacing/>
        <w:jc w:val="both"/>
        <w:rPr>
          <w:rFonts w:cs="Times New Roman"/>
          <w:b/>
          <w:bCs/>
          <w:color w:val="auto"/>
          <w:sz w:val="22"/>
          <w:szCs w:val="22"/>
          <w:lang w:eastAsia="en-US"/>
        </w:rPr>
      </w:pPr>
      <w:r w:rsidRPr="00BA2E0E">
        <w:rPr>
          <w:rFonts w:cs="Times New Roman"/>
          <w:color w:val="auto"/>
          <w:sz w:val="22"/>
          <w:szCs w:val="22"/>
        </w:rPr>
        <w:t xml:space="preserve">stosowna zmiana wynagrodzenia, </w:t>
      </w:r>
      <w:r w:rsidRPr="00BA2E0E">
        <w:rPr>
          <w:rFonts w:cs="Times New Roman"/>
          <w:color w:val="auto"/>
          <w:sz w:val="22"/>
          <w:szCs w:val="22"/>
          <w:lang w:eastAsia="en-US"/>
        </w:rPr>
        <w:t>z zastrzeżeniem ust. 5,</w:t>
      </w:r>
      <w:r w:rsidRPr="00BA2E0E">
        <w:rPr>
          <w:rFonts w:cs="Times New Roman"/>
          <w:color w:val="auto"/>
          <w:sz w:val="22"/>
          <w:szCs w:val="22"/>
        </w:rPr>
        <w:t xml:space="preserve"> </w:t>
      </w:r>
      <w:r w:rsidRPr="00BA2E0E">
        <w:rPr>
          <w:rFonts w:cs="Times New Roman"/>
          <w:iCs/>
          <w:color w:val="auto"/>
          <w:sz w:val="22"/>
          <w:szCs w:val="22"/>
        </w:rPr>
        <w:t xml:space="preserve">poprzez jego podwyższenie lub obniżenie </w:t>
      </w:r>
      <w:r w:rsidRPr="00BA2E0E">
        <w:rPr>
          <w:rFonts w:cs="Times New Roman"/>
          <w:color w:val="auto"/>
          <w:sz w:val="22"/>
          <w:szCs w:val="22"/>
        </w:rPr>
        <w:t>w przypadku zmiany</w:t>
      </w:r>
      <w:r w:rsidRPr="00BA2E0E">
        <w:rPr>
          <w:rFonts w:cs="Times New Roman"/>
          <w:iCs/>
          <w:color w:val="auto"/>
          <w:sz w:val="22"/>
          <w:szCs w:val="22"/>
        </w:rPr>
        <w:t xml:space="preserve"> wysokości minimalnego wynagrodzenia za pracę ustalonego na podstawie art. 2 ust. 3-5 ustawy z dnia 10 października 2002 r. o minimalnym wynagrodzeniu za pracę w stosunku do obowiązującego w dniu podpisania umowy, tj. zmiana o kwotę stanowiącą różnicę wynikającą ze zmiany ww. wynagrodzenia minimalnego w stosunku do minimalnego wynagrodzenia obowiązującego w dniu podpisania umowy – jeżeli taka zmiana wysokości minimalnego wynagrodzenia za pracę będzie miała wpływ na koszty wykonania umowy przez Wykonawcę, tj. zgodnie art. </w:t>
      </w:r>
      <w:r w:rsidRPr="00BA2E0E">
        <w:rPr>
          <w:rFonts w:cs="Times New Roman"/>
          <w:color w:val="auto"/>
          <w:sz w:val="22"/>
          <w:szCs w:val="22"/>
          <w:lang w:eastAsia="en-US"/>
        </w:rPr>
        <w:t>436 pkt 4 lit. b) tiret drugi ustawy z dnia 11.09.2019r. – prawo zamówień publicznych,</w:t>
      </w:r>
    </w:p>
    <w:p w14:paraId="160F67AD" w14:textId="77777777" w:rsidR="00BB4CC8" w:rsidRPr="00BA2E0E" w:rsidRDefault="00BB4CC8" w:rsidP="002430E7">
      <w:pPr>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ind w:left="709" w:hanging="425"/>
        <w:contextualSpacing/>
        <w:jc w:val="both"/>
        <w:rPr>
          <w:rFonts w:cs="Times New Roman"/>
          <w:b/>
          <w:bCs/>
          <w:color w:val="auto"/>
          <w:sz w:val="22"/>
          <w:szCs w:val="22"/>
          <w:lang w:eastAsia="en-US"/>
        </w:rPr>
      </w:pPr>
      <w:r w:rsidRPr="00BA2E0E">
        <w:rPr>
          <w:rFonts w:cs="Times New Roman"/>
          <w:iCs/>
          <w:color w:val="auto"/>
          <w:sz w:val="22"/>
          <w:szCs w:val="22"/>
        </w:rPr>
        <w:t xml:space="preserve">stosowna zmiana wynagrodzenia poprzez jego podwyższenie lub obniżenie w przypadku zmiany zasad podlegania ubezpieczeniom społecznym lub ubezpieczeniu zdrowotnemu lub wysokości stawki składki na ubezpieczenia społeczne lub zdrowotne w stosunku do obowiązujących w dniu podpisania umowy, tj. zmiana o kwotę stanowiącą różnicę wynikającą ze zmiany ww. zasad bądź stawek ubezpieczeń społecznych lub ubezpieczenia zdrowotnego w stosunku do zasad bądź stawek obowiązujących w dniu podpisania umowy – jeżeli taka zmiana zasad podlegania ubezpieczeniom społecznym lub ubezpieczeniu zdrowotnemu lub wysokości stawki składki na ubezpieczenia społeczne lub zdrowotne będzie miała wpływ na koszty wykonania umowy przez Wykonawcę, tj. zgodnie z art. </w:t>
      </w:r>
      <w:r w:rsidRPr="00BA2E0E">
        <w:rPr>
          <w:rFonts w:cs="Times New Roman"/>
          <w:color w:val="auto"/>
          <w:sz w:val="22"/>
          <w:szCs w:val="22"/>
          <w:lang w:eastAsia="en-US"/>
        </w:rPr>
        <w:t>436 pkt 4 lit. b) tiret trzeci ustawy z dnia 11.09.2019r. – prawo zamówień publicznych,</w:t>
      </w:r>
    </w:p>
    <w:p w14:paraId="68091117" w14:textId="77777777" w:rsidR="00BB4CC8" w:rsidRPr="00BA2E0E" w:rsidRDefault="00BB4CC8" w:rsidP="002430E7">
      <w:pPr>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ind w:left="709" w:hanging="425"/>
        <w:contextualSpacing/>
        <w:jc w:val="both"/>
        <w:rPr>
          <w:rFonts w:cs="Times New Roman"/>
          <w:b/>
          <w:bCs/>
          <w:color w:val="auto"/>
          <w:sz w:val="22"/>
          <w:szCs w:val="22"/>
          <w:lang w:eastAsia="en-US"/>
        </w:rPr>
      </w:pPr>
      <w:r w:rsidRPr="00BA2E0E">
        <w:rPr>
          <w:rFonts w:cs="Times New Roman"/>
          <w:iCs/>
          <w:color w:val="auto"/>
          <w:sz w:val="22"/>
          <w:szCs w:val="22"/>
        </w:rPr>
        <w:t xml:space="preserve">stosowna zmiana wynagrodzenia, </w:t>
      </w:r>
      <w:r w:rsidRPr="00BA2E0E">
        <w:rPr>
          <w:rFonts w:cs="Times New Roman"/>
          <w:color w:val="auto"/>
          <w:sz w:val="22"/>
          <w:szCs w:val="22"/>
          <w:lang w:eastAsia="en-US"/>
        </w:rPr>
        <w:t>z zastrzeżeniem ust. 5,</w:t>
      </w:r>
      <w:r w:rsidRPr="00BA2E0E">
        <w:rPr>
          <w:rFonts w:cs="Times New Roman"/>
          <w:iCs/>
          <w:color w:val="auto"/>
          <w:sz w:val="22"/>
          <w:szCs w:val="22"/>
        </w:rPr>
        <w:t xml:space="preserve"> poprzez jego podwyższenie lub obniżenie w przypadku zmiany zasad </w:t>
      </w:r>
      <w:r w:rsidRPr="00BA2E0E">
        <w:rPr>
          <w:rFonts w:cs="Times New Roman"/>
          <w:color w:val="auto"/>
          <w:sz w:val="22"/>
          <w:szCs w:val="22"/>
          <w:shd w:val="clear" w:color="auto" w:fill="FFFFFF"/>
          <w:lang w:eastAsia="en-US"/>
        </w:rPr>
        <w:t>gromadzenia i wysokości wpłat do pracowniczych planów kapitałowych, o których mowa w ustawie z dnia 04.10.2018 r. - o pracowniczych planach kapitałowych</w:t>
      </w:r>
      <w:r w:rsidRPr="00BA2E0E">
        <w:rPr>
          <w:rFonts w:cs="Times New Roman"/>
          <w:iCs/>
          <w:color w:val="auto"/>
          <w:sz w:val="22"/>
          <w:szCs w:val="22"/>
        </w:rPr>
        <w:t xml:space="preserve">, tj. zmiana o kwotę stanowiącą różnicę wynikającą ze zmiany ww. zasad w stosunku do zasad bądź stawek obowiązujących w dniu podpisania umowy – jeżeli taka zmiana zasad będzie miała wpływ na koszty wykonania umowy przez Wykonawcę, tj. zgodnie z art. </w:t>
      </w:r>
      <w:r w:rsidRPr="00BA2E0E">
        <w:rPr>
          <w:rFonts w:cs="Times New Roman"/>
          <w:color w:val="auto"/>
          <w:sz w:val="22"/>
          <w:szCs w:val="22"/>
          <w:lang w:eastAsia="en-US"/>
        </w:rPr>
        <w:t>436 pkt 4 lit. b) tiret czwarty ustawy z dnia 11.09.2019r. – prawo zamówień publicznych,</w:t>
      </w:r>
    </w:p>
    <w:p w14:paraId="0994E6A2" w14:textId="4BBF3F9F" w:rsidR="005262E8" w:rsidRPr="00BA2E0E" w:rsidRDefault="005262E8" w:rsidP="005262E8">
      <w:pPr>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ind w:left="709" w:hanging="425"/>
        <w:contextualSpacing/>
        <w:jc w:val="both"/>
        <w:rPr>
          <w:rFonts w:cs="Times New Roman"/>
          <w:color w:val="auto"/>
          <w:sz w:val="22"/>
          <w:szCs w:val="22"/>
        </w:rPr>
      </w:pPr>
      <w:bookmarkStart w:id="11" w:name="_Hlk169521971"/>
      <w:r w:rsidRPr="00BA2E0E">
        <w:rPr>
          <w:rFonts w:cs="Times New Roman"/>
          <w:color w:val="auto"/>
          <w:sz w:val="22"/>
          <w:szCs w:val="22"/>
        </w:rPr>
        <w:t xml:space="preserve">Zamawiający dopuszcza możliwość zmiany wysokości wynagrodzenia w przypadku, gdy po 6 miesiącach realizacji zamówienia średnioroczny wskaźnik cen towarów i usług konsumpcyjnych ogłoszony przez GUS w stosunku do wskaźnika ogłoszonego w miesiącu podpisania umowy wyniesie 105,00% (minimalny wzrost cen o 5,00 %). W tym przypadku Zamawiający na wniosek Wykonawcy dokona zmiany wynagrodzenia netto </w:t>
      </w:r>
      <w:r w:rsidR="002C3010" w:rsidRPr="00BA2E0E">
        <w:rPr>
          <w:rFonts w:cs="Times New Roman"/>
          <w:color w:val="auto"/>
          <w:sz w:val="22"/>
          <w:szCs w:val="22"/>
        </w:rPr>
        <w:t xml:space="preserve">trzeciej transzy </w:t>
      </w:r>
      <w:r w:rsidRPr="00BA2E0E">
        <w:rPr>
          <w:rFonts w:cs="Times New Roman"/>
          <w:color w:val="auto"/>
          <w:sz w:val="22"/>
          <w:szCs w:val="22"/>
        </w:rPr>
        <w:t>na poziomie 33% wartości wzrostu wskaźnika, wg wzoru:</w:t>
      </w:r>
    </w:p>
    <w:p w14:paraId="30607BE4" w14:textId="77777777" w:rsidR="005262E8" w:rsidRPr="00BA2E0E" w:rsidRDefault="005262E8" w:rsidP="002C3010">
      <w:pPr>
        <w:pStyle w:val="NormalnyWeb"/>
        <w:spacing w:line="276" w:lineRule="auto"/>
        <w:ind w:left="1134"/>
        <w:jc w:val="both"/>
        <w:rPr>
          <w:sz w:val="22"/>
          <w:szCs w:val="22"/>
        </w:rPr>
      </w:pPr>
      <w:r w:rsidRPr="00BA2E0E">
        <w:rPr>
          <w:sz w:val="22"/>
          <w:szCs w:val="22"/>
        </w:rPr>
        <w:t>Pz (w %) = (WS-100)*33%)</w:t>
      </w:r>
    </w:p>
    <w:p w14:paraId="007DA5A9" w14:textId="77777777" w:rsidR="005262E8" w:rsidRPr="00BA2E0E" w:rsidRDefault="005262E8" w:rsidP="002C3010">
      <w:pPr>
        <w:pStyle w:val="NormalnyWeb"/>
        <w:spacing w:line="276" w:lineRule="auto"/>
        <w:ind w:left="1134"/>
        <w:jc w:val="both"/>
        <w:rPr>
          <w:sz w:val="22"/>
          <w:szCs w:val="22"/>
        </w:rPr>
      </w:pPr>
      <w:r w:rsidRPr="00BA2E0E">
        <w:rPr>
          <w:sz w:val="22"/>
          <w:szCs w:val="22"/>
        </w:rPr>
        <w:lastRenderedPageBreak/>
        <w:t>Cn</w:t>
      </w:r>
      <w:r w:rsidRPr="00BA2E0E">
        <w:rPr>
          <w:sz w:val="22"/>
          <w:szCs w:val="22"/>
          <w:vertAlign w:val="subscript"/>
        </w:rPr>
        <w:t>1</w:t>
      </w:r>
      <w:r w:rsidRPr="00BA2E0E">
        <w:rPr>
          <w:sz w:val="22"/>
          <w:szCs w:val="22"/>
        </w:rPr>
        <w:t xml:space="preserve"> = Cn</w:t>
      </w:r>
      <w:r w:rsidRPr="00BA2E0E">
        <w:rPr>
          <w:sz w:val="22"/>
          <w:szCs w:val="22"/>
          <w:vertAlign w:val="subscript"/>
        </w:rPr>
        <w:t>0</w:t>
      </w:r>
      <w:r w:rsidRPr="00BA2E0E">
        <w:rPr>
          <w:sz w:val="22"/>
          <w:szCs w:val="22"/>
        </w:rPr>
        <w:t xml:space="preserve"> +(Cn</w:t>
      </w:r>
      <w:r w:rsidRPr="00BA2E0E">
        <w:rPr>
          <w:sz w:val="22"/>
          <w:szCs w:val="22"/>
          <w:vertAlign w:val="subscript"/>
        </w:rPr>
        <w:t>0</w:t>
      </w:r>
      <w:r w:rsidRPr="00BA2E0E">
        <w:rPr>
          <w:sz w:val="22"/>
          <w:szCs w:val="22"/>
        </w:rPr>
        <w:t xml:space="preserve"> * Pz)</w:t>
      </w:r>
    </w:p>
    <w:p w14:paraId="6F48F0F9" w14:textId="77777777" w:rsidR="005262E8" w:rsidRPr="00BA2E0E" w:rsidRDefault="005262E8" w:rsidP="002C3010">
      <w:pPr>
        <w:pStyle w:val="NormalnyWeb"/>
        <w:spacing w:line="276" w:lineRule="auto"/>
        <w:ind w:left="1134"/>
        <w:jc w:val="both"/>
        <w:rPr>
          <w:sz w:val="22"/>
          <w:szCs w:val="22"/>
        </w:rPr>
      </w:pPr>
      <w:r w:rsidRPr="00BA2E0E">
        <w:rPr>
          <w:sz w:val="22"/>
          <w:szCs w:val="22"/>
        </w:rPr>
        <w:t>Gdzie</w:t>
      </w:r>
    </w:p>
    <w:p w14:paraId="5C518395" w14:textId="77777777" w:rsidR="005262E8" w:rsidRPr="00BA2E0E" w:rsidRDefault="005262E8" w:rsidP="002C3010">
      <w:pPr>
        <w:pStyle w:val="NormalnyWeb"/>
        <w:spacing w:line="276" w:lineRule="auto"/>
        <w:ind w:left="1134"/>
        <w:jc w:val="both"/>
        <w:rPr>
          <w:sz w:val="22"/>
          <w:szCs w:val="22"/>
        </w:rPr>
      </w:pPr>
      <w:r w:rsidRPr="00BA2E0E">
        <w:rPr>
          <w:sz w:val="22"/>
          <w:szCs w:val="22"/>
        </w:rPr>
        <w:t>Pz – poziom zmiany w %</w:t>
      </w:r>
    </w:p>
    <w:p w14:paraId="3E31CB90" w14:textId="06C71ABF" w:rsidR="005262E8" w:rsidRPr="00BA2E0E" w:rsidRDefault="005262E8" w:rsidP="002C3010">
      <w:pPr>
        <w:pStyle w:val="NormalnyWeb"/>
        <w:spacing w:line="276" w:lineRule="auto"/>
        <w:ind w:left="1134"/>
        <w:jc w:val="both"/>
        <w:rPr>
          <w:sz w:val="22"/>
          <w:szCs w:val="22"/>
        </w:rPr>
      </w:pPr>
      <w:r w:rsidRPr="00BA2E0E">
        <w:rPr>
          <w:sz w:val="22"/>
          <w:szCs w:val="22"/>
        </w:rPr>
        <w:t>Cn</w:t>
      </w:r>
      <w:r w:rsidRPr="00BA2E0E">
        <w:rPr>
          <w:sz w:val="22"/>
          <w:szCs w:val="22"/>
          <w:vertAlign w:val="subscript"/>
        </w:rPr>
        <w:t>1</w:t>
      </w:r>
      <w:r w:rsidRPr="00BA2E0E">
        <w:rPr>
          <w:sz w:val="22"/>
          <w:szCs w:val="22"/>
        </w:rPr>
        <w:t xml:space="preserve"> – </w:t>
      </w:r>
      <w:r w:rsidR="002C3010" w:rsidRPr="00BA2E0E">
        <w:rPr>
          <w:sz w:val="22"/>
          <w:szCs w:val="22"/>
        </w:rPr>
        <w:t>wysokość netto trzeciej transzy</w:t>
      </w:r>
      <w:r w:rsidRPr="00BA2E0E">
        <w:rPr>
          <w:sz w:val="22"/>
          <w:szCs w:val="22"/>
        </w:rPr>
        <w:t xml:space="preserve"> po waloryzacji</w:t>
      </w:r>
    </w:p>
    <w:p w14:paraId="175B2463" w14:textId="3FC314FB" w:rsidR="005262E8" w:rsidRPr="00BA2E0E" w:rsidRDefault="005262E8" w:rsidP="002C3010">
      <w:pPr>
        <w:pStyle w:val="NormalnyWeb"/>
        <w:spacing w:line="276" w:lineRule="auto"/>
        <w:ind w:left="1134"/>
        <w:jc w:val="both"/>
        <w:rPr>
          <w:sz w:val="22"/>
          <w:szCs w:val="22"/>
        </w:rPr>
      </w:pPr>
      <w:r w:rsidRPr="00BA2E0E">
        <w:rPr>
          <w:sz w:val="22"/>
          <w:szCs w:val="22"/>
        </w:rPr>
        <w:t>Cn</w:t>
      </w:r>
      <w:r w:rsidRPr="00BA2E0E">
        <w:rPr>
          <w:sz w:val="22"/>
          <w:szCs w:val="22"/>
          <w:vertAlign w:val="subscript"/>
        </w:rPr>
        <w:t>0</w:t>
      </w:r>
      <w:r w:rsidRPr="00BA2E0E">
        <w:rPr>
          <w:sz w:val="22"/>
          <w:szCs w:val="22"/>
        </w:rPr>
        <w:t xml:space="preserve"> – </w:t>
      </w:r>
      <w:r w:rsidR="002C3010" w:rsidRPr="00BA2E0E">
        <w:rPr>
          <w:sz w:val="22"/>
          <w:szCs w:val="22"/>
        </w:rPr>
        <w:t xml:space="preserve">wysokość netto trzeciej transzy </w:t>
      </w:r>
      <w:r w:rsidRPr="00BA2E0E">
        <w:rPr>
          <w:sz w:val="22"/>
          <w:szCs w:val="22"/>
        </w:rPr>
        <w:t xml:space="preserve">przed waloryzacją (z </w:t>
      </w:r>
      <w:r w:rsidR="002C3010" w:rsidRPr="00BA2E0E">
        <w:rPr>
          <w:sz w:val="22"/>
          <w:szCs w:val="22"/>
        </w:rPr>
        <w:t>harmonogramu</w:t>
      </w:r>
      <w:r w:rsidRPr="00BA2E0E">
        <w:rPr>
          <w:sz w:val="22"/>
          <w:szCs w:val="22"/>
        </w:rPr>
        <w:t>)</w:t>
      </w:r>
    </w:p>
    <w:p w14:paraId="1E8FB1F9" w14:textId="77777777" w:rsidR="005262E8" w:rsidRPr="00BA2E0E" w:rsidRDefault="005262E8" w:rsidP="002C3010">
      <w:pPr>
        <w:pStyle w:val="NormalnyWeb"/>
        <w:spacing w:line="276" w:lineRule="auto"/>
        <w:ind w:left="1134"/>
        <w:jc w:val="both"/>
        <w:rPr>
          <w:sz w:val="22"/>
          <w:szCs w:val="22"/>
        </w:rPr>
      </w:pPr>
      <w:r w:rsidRPr="00BA2E0E">
        <w:rPr>
          <w:sz w:val="22"/>
          <w:szCs w:val="22"/>
        </w:rPr>
        <w:t>WS – wskaźnik waloryzacji w %</w:t>
      </w:r>
    </w:p>
    <w:p w14:paraId="18E6A9A9" w14:textId="4B009C1C" w:rsidR="002C3010" w:rsidRPr="00BA2E0E" w:rsidRDefault="002C3010" w:rsidP="005262E8">
      <w:pPr>
        <w:pStyle w:val="NormalnyWeb"/>
        <w:spacing w:line="276" w:lineRule="auto"/>
        <w:ind w:left="360"/>
        <w:jc w:val="both"/>
        <w:rPr>
          <w:i/>
          <w:iCs/>
          <w:sz w:val="22"/>
          <w:szCs w:val="22"/>
        </w:rPr>
      </w:pPr>
      <w:r w:rsidRPr="00BA2E0E">
        <w:rPr>
          <w:i/>
          <w:iCs/>
          <w:sz w:val="22"/>
          <w:szCs w:val="22"/>
        </w:rPr>
        <w:t>Wysokość trzeciej transzy wynosi 2 000 000,00 zł, wskaźnik wynosi 106%, wysokość po waloryzacji: 2 000 000,00 + (2 000 000,00 * ((106%-100%)*33%)) = 2 000 000,00 + 39 600,00 = 2 039 600,00</w:t>
      </w:r>
    </w:p>
    <w:p w14:paraId="0F7FEDA4" w14:textId="1D749D46" w:rsidR="005262E8" w:rsidRPr="00BA2E0E" w:rsidRDefault="005262E8" w:rsidP="002C3010">
      <w:pPr>
        <w:pStyle w:val="NormalnyWeb"/>
        <w:spacing w:line="276" w:lineRule="auto"/>
        <w:ind w:left="284"/>
        <w:jc w:val="both"/>
        <w:rPr>
          <w:sz w:val="22"/>
          <w:szCs w:val="22"/>
        </w:rPr>
      </w:pPr>
      <w:r w:rsidRPr="00BA2E0E">
        <w:rPr>
          <w:sz w:val="22"/>
          <w:szCs w:val="22"/>
        </w:rPr>
        <w:t xml:space="preserve">Waloryzacja może być dokonana jednokrotnie w trakcie trwania umowy nie wcześniej niż po </w:t>
      </w:r>
      <w:r w:rsidR="002C3010" w:rsidRPr="00BA2E0E">
        <w:rPr>
          <w:sz w:val="22"/>
          <w:szCs w:val="22"/>
        </w:rPr>
        <w:t>6</w:t>
      </w:r>
      <w:r w:rsidRPr="00BA2E0E">
        <w:rPr>
          <w:sz w:val="22"/>
          <w:szCs w:val="22"/>
        </w:rPr>
        <w:t xml:space="preserve"> miesiącach realizacji. Waloryzacja wynagrodzenia będzie dotyczyła </w:t>
      </w:r>
      <w:r w:rsidR="002C3010" w:rsidRPr="00BA2E0E">
        <w:rPr>
          <w:sz w:val="22"/>
          <w:szCs w:val="22"/>
        </w:rPr>
        <w:t>trzeciej transzy wynagrodzenia zgodnie z harmonogramem</w:t>
      </w:r>
      <w:r w:rsidRPr="00BA2E0E">
        <w:rPr>
          <w:sz w:val="22"/>
          <w:szCs w:val="22"/>
        </w:rPr>
        <w:t xml:space="preserve">. </w:t>
      </w:r>
    </w:p>
    <w:bookmarkEnd w:id="11"/>
    <w:p w14:paraId="54B5E16D" w14:textId="77777777" w:rsidR="00BB4CC8" w:rsidRPr="00BA2E0E" w:rsidRDefault="00BB4CC8" w:rsidP="002430E7">
      <w:pPr>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ind w:left="709" w:hanging="425"/>
        <w:contextualSpacing/>
        <w:jc w:val="both"/>
        <w:rPr>
          <w:rFonts w:cs="Times New Roman"/>
          <w:color w:val="auto"/>
          <w:sz w:val="22"/>
          <w:szCs w:val="22"/>
          <w:lang w:eastAsia="en-US"/>
        </w:rPr>
      </w:pPr>
      <w:r w:rsidRPr="00BA2E0E">
        <w:rPr>
          <w:rFonts w:cs="Times New Roman"/>
          <w:color w:val="auto"/>
          <w:sz w:val="22"/>
          <w:szCs w:val="22"/>
          <w:lang w:eastAsia="en-US"/>
        </w:rPr>
        <w:t xml:space="preserve">zmniejszenie zakresu umowy, określonego w § 1 umowy, z jednoczesnym zmniejszeniem wynagrodzenia, o którym mowa w § 7 umowy, z przyczyn o obiektywnym charakterze lub istotnej zmiany okoliczności powodującej, że wykonanie całości lub części przedmiotu Umowy nie leży w interesie Zamawiającego, </w:t>
      </w:r>
    </w:p>
    <w:p w14:paraId="6095E7B7" w14:textId="77777777" w:rsidR="00BB4CC8" w:rsidRPr="00BA2E0E" w:rsidRDefault="00BB4CC8" w:rsidP="002430E7">
      <w:pPr>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ind w:left="709" w:hanging="425"/>
        <w:contextualSpacing/>
        <w:jc w:val="both"/>
        <w:rPr>
          <w:rFonts w:cs="Times New Roman"/>
          <w:color w:val="auto"/>
          <w:sz w:val="22"/>
          <w:szCs w:val="22"/>
          <w:lang w:eastAsia="en-US"/>
        </w:rPr>
      </w:pPr>
      <w:r w:rsidRPr="00BA2E0E">
        <w:rPr>
          <w:rFonts w:cs="Times New Roman"/>
          <w:color w:val="auto"/>
          <w:sz w:val="22"/>
          <w:szCs w:val="22"/>
          <w:lang w:eastAsia="en-US"/>
        </w:rPr>
        <w:t>zmiana po stronie Zamawiającego w przypadku przeniesienia całości swoich praw i obowiązków na podmiot zależny lub powiązany,</w:t>
      </w:r>
    </w:p>
    <w:p w14:paraId="71E73E81" w14:textId="77777777" w:rsidR="00BB4CC8" w:rsidRPr="00BA2E0E" w:rsidRDefault="00BB4CC8" w:rsidP="002430E7">
      <w:pPr>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ind w:left="709" w:hanging="425"/>
        <w:contextualSpacing/>
        <w:jc w:val="both"/>
        <w:rPr>
          <w:rFonts w:cs="Times New Roman"/>
          <w:b/>
          <w:bCs/>
          <w:color w:val="auto"/>
          <w:sz w:val="22"/>
          <w:szCs w:val="22"/>
          <w:lang w:eastAsia="en-US"/>
        </w:rPr>
      </w:pPr>
      <w:r w:rsidRPr="00BA2E0E">
        <w:rPr>
          <w:rFonts w:cs="Times New Roman"/>
          <w:color w:val="auto"/>
          <w:sz w:val="22"/>
          <w:szCs w:val="22"/>
          <w:lang w:eastAsia="en-US"/>
        </w:rPr>
        <w:t xml:space="preserve">zmiana sposobu rozliczania umowy lub dokonywania płatności na rzecz Wykonawcy na skutek zmiany źródeł finansowania zamówienia lub na skutek zmiany harmonogramu realizacji umowy lub na skutek zmiany </w:t>
      </w:r>
      <w:r w:rsidRPr="00BA2E0E">
        <w:rPr>
          <w:rFonts w:cs="Times New Roman"/>
          <w:color w:val="auto"/>
          <w:sz w:val="22"/>
          <w:szCs w:val="22"/>
          <w:lang w:eastAsia="ar-SA"/>
        </w:rPr>
        <w:t>terminów realizacji inwestycji wynikających z wniosku o dofinansowanie przez Bank Gospodarstwa Krajowego S.A. z siedzibą w Warszawie,</w:t>
      </w:r>
    </w:p>
    <w:p w14:paraId="4F55D1B3" w14:textId="77777777" w:rsidR="00BB4CC8" w:rsidRPr="00BA2E0E" w:rsidRDefault="00BB4CC8" w:rsidP="002430E7">
      <w:pPr>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ind w:left="709" w:hanging="425"/>
        <w:contextualSpacing/>
        <w:jc w:val="both"/>
        <w:rPr>
          <w:rFonts w:cs="Times New Roman"/>
          <w:b/>
          <w:bCs/>
          <w:color w:val="auto"/>
          <w:sz w:val="22"/>
          <w:szCs w:val="22"/>
          <w:lang w:eastAsia="en-US"/>
        </w:rPr>
      </w:pPr>
      <w:r w:rsidRPr="00BA2E0E">
        <w:rPr>
          <w:rFonts w:cs="Times New Roman"/>
          <w:color w:val="auto"/>
          <w:sz w:val="22"/>
          <w:szCs w:val="22"/>
          <w:lang w:eastAsia="en-US"/>
        </w:rPr>
        <w:t xml:space="preserve">zmiana </w:t>
      </w:r>
      <w:r w:rsidRPr="00BA2E0E">
        <w:rPr>
          <w:rFonts w:cs="Times New Roman"/>
          <w:color w:val="auto"/>
          <w:sz w:val="22"/>
          <w:szCs w:val="22"/>
        </w:rPr>
        <w:t xml:space="preserve">udziału procentowego kwoty zafakturowanego przez Wykonawcę wynagrodzenia w poszczególnych latach na skutek </w:t>
      </w:r>
      <w:r w:rsidRPr="00BA2E0E">
        <w:rPr>
          <w:rFonts w:cs="Times New Roman"/>
          <w:color w:val="auto"/>
          <w:sz w:val="22"/>
          <w:szCs w:val="22"/>
          <w:lang w:eastAsia="en-US"/>
        </w:rPr>
        <w:t>zmiany źródeł finansowania zamówienia lub na skutek zmiany harmonogramu realizacji umowy lub na skutek zmiany</w:t>
      </w:r>
      <w:r w:rsidRPr="00BA2E0E">
        <w:rPr>
          <w:rFonts w:cs="Times New Roman"/>
          <w:b/>
          <w:bCs/>
          <w:color w:val="auto"/>
          <w:sz w:val="22"/>
          <w:szCs w:val="22"/>
          <w:lang w:eastAsia="en-US"/>
        </w:rPr>
        <w:t xml:space="preserve"> </w:t>
      </w:r>
      <w:r w:rsidRPr="00BA2E0E">
        <w:rPr>
          <w:rFonts w:cs="Times New Roman"/>
          <w:color w:val="auto"/>
          <w:sz w:val="22"/>
          <w:szCs w:val="22"/>
          <w:lang w:eastAsia="ar-SA"/>
        </w:rPr>
        <w:t>terminów realizacji inwestycji wynikających z wniosku o dofinansowanie przez Bank Gospodarstwa Krajowego S.A. z siedzibą w Warszawie,</w:t>
      </w:r>
    </w:p>
    <w:p w14:paraId="2A5A9D2A" w14:textId="4906D9F2" w:rsidR="00BB4CC8" w:rsidRPr="00BA2E0E" w:rsidRDefault="00BB4CC8" w:rsidP="002430E7">
      <w:pPr>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ind w:left="709" w:hanging="425"/>
        <w:contextualSpacing/>
        <w:jc w:val="both"/>
        <w:rPr>
          <w:rFonts w:cs="Times New Roman"/>
          <w:b/>
          <w:bCs/>
          <w:color w:val="auto"/>
          <w:sz w:val="22"/>
          <w:szCs w:val="22"/>
          <w:lang w:eastAsia="en-US"/>
        </w:rPr>
      </w:pPr>
      <w:r w:rsidRPr="00BA2E0E">
        <w:rPr>
          <w:rFonts w:cs="Times New Roman"/>
          <w:color w:val="auto"/>
          <w:sz w:val="22"/>
          <w:szCs w:val="22"/>
          <w:lang w:eastAsia="en-US"/>
        </w:rPr>
        <w:t xml:space="preserve">zmiana terminów realizacji umowy w przypadku zmiany </w:t>
      </w:r>
      <w:r w:rsidRPr="00BA2E0E">
        <w:rPr>
          <w:rFonts w:cs="Times New Roman"/>
          <w:color w:val="auto"/>
          <w:sz w:val="22"/>
          <w:szCs w:val="22"/>
          <w:lang w:eastAsia="ar-SA"/>
        </w:rPr>
        <w:t>terminów realizacji inwestycji wynikających z wniosku o dofinansowanie  przez Bank Gospodarstwa Krajowego S.A. z siedzibą w Warszawie,</w:t>
      </w:r>
    </w:p>
    <w:p w14:paraId="714C25A1" w14:textId="77777777" w:rsidR="00BB4CC8" w:rsidRPr="00BA2E0E" w:rsidRDefault="00BB4CC8" w:rsidP="002430E7">
      <w:pPr>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ind w:left="709" w:hanging="425"/>
        <w:contextualSpacing/>
        <w:jc w:val="both"/>
        <w:rPr>
          <w:rFonts w:cs="Times New Roman"/>
          <w:b/>
          <w:bCs/>
          <w:color w:val="auto"/>
          <w:sz w:val="22"/>
          <w:szCs w:val="22"/>
          <w:lang w:eastAsia="en-US"/>
        </w:rPr>
      </w:pPr>
      <w:r w:rsidRPr="00BA2E0E">
        <w:rPr>
          <w:rFonts w:cs="Times New Roman"/>
          <w:color w:val="auto"/>
          <w:sz w:val="22"/>
          <w:szCs w:val="22"/>
          <w:lang w:eastAsia="en-US"/>
        </w:rPr>
        <w:t>zmiana warunków jej realizacji w przypadku</w:t>
      </w:r>
      <w:r w:rsidRPr="00BA2E0E">
        <w:rPr>
          <w:rFonts w:cs="Times New Roman"/>
          <w:b/>
          <w:bCs/>
          <w:color w:val="auto"/>
          <w:sz w:val="22"/>
          <w:szCs w:val="22"/>
          <w:lang w:eastAsia="en-US"/>
        </w:rPr>
        <w:t xml:space="preserve"> </w:t>
      </w:r>
      <w:r w:rsidRPr="00BA2E0E">
        <w:rPr>
          <w:rFonts w:cs="Times New Roman"/>
          <w:color w:val="auto"/>
          <w:sz w:val="22"/>
          <w:szCs w:val="22"/>
          <w:lang w:eastAsia="en-US"/>
        </w:rPr>
        <w:t xml:space="preserve">zmiany </w:t>
      </w:r>
      <w:r w:rsidRPr="00BA2E0E">
        <w:rPr>
          <w:rFonts w:cs="Times New Roman"/>
          <w:color w:val="auto"/>
          <w:sz w:val="22"/>
          <w:szCs w:val="22"/>
          <w:lang w:eastAsia="ar-SA"/>
        </w:rPr>
        <w:t>terminów realizacji inwestycji wynikających z wniosku o dofinansowanie przez Bank Gospodarstwa Krajowego S.A. z siedzibą w Warszawie,</w:t>
      </w:r>
    </w:p>
    <w:p w14:paraId="114C755F" w14:textId="77777777" w:rsidR="00BB4CC8" w:rsidRPr="00BA2E0E" w:rsidRDefault="00BB4CC8" w:rsidP="002430E7">
      <w:pPr>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ind w:left="709" w:hanging="425"/>
        <w:contextualSpacing/>
        <w:jc w:val="both"/>
        <w:rPr>
          <w:rFonts w:cs="Times New Roman"/>
          <w:b/>
          <w:bCs/>
          <w:color w:val="auto"/>
          <w:sz w:val="22"/>
          <w:szCs w:val="22"/>
          <w:lang w:eastAsia="en-US"/>
        </w:rPr>
      </w:pPr>
      <w:r w:rsidRPr="00BA2E0E">
        <w:rPr>
          <w:rFonts w:cs="Times New Roman"/>
          <w:color w:val="auto"/>
          <w:sz w:val="22"/>
          <w:szCs w:val="22"/>
          <w:lang w:eastAsia="en-US"/>
        </w:rPr>
        <w:t>skrócenie okresu realizacji umowy na skutek rozwiązania umowy na podstawie postanowień niniejszej umowy lub na zasadach ogólnych wynikających z przepisów ustawy z dnia 23.04.1964 r. − Kodeks Cywilny,</w:t>
      </w:r>
    </w:p>
    <w:p w14:paraId="3D3F75EF" w14:textId="77777777" w:rsidR="00BB4CC8" w:rsidRPr="00BA2E0E" w:rsidRDefault="00BB4CC8" w:rsidP="002430E7">
      <w:pPr>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ind w:left="709" w:hanging="425"/>
        <w:contextualSpacing/>
        <w:jc w:val="both"/>
        <w:rPr>
          <w:rFonts w:cs="Times New Roman"/>
          <w:color w:val="auto"/>
          <w:sz w:val="22"/>
          <w:szCs w:val="22"/>
          <w:lang w:eastAsia="en-US"/>
        </w:rPr>
      </w:pPr>
      <w:r w:rsidRPr="00BA2E0E">
        <w:rPr>
          <w:rFonts w:cs="Times New Roman"/>
          <w:color w:val="auto"/>
          <w:sz w:val="22"/>
          <w:szCs w:val="22"/>
          <w:lang w:eastAsia="en-US"/>
        </w:rPr>
        <w:t>skrócenie okresu realizacji umowy na skutek odstąpienia od niezrealizowanej części umowy na podstawie obowiązujących przepisów prawa,</w:t>
      </w:r>
    </w:p>
    <w:p w14:paraId="469C230C" w14:textId="77777777" w:rsidR="00BB4CC8" w:rsidRPr="00BA2E0E" w:rsidRDefault="00BB4CC8" w:rsidP="002430E7">
      <w:pPr>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ind w:left="709" w:hanging="425"/>
        <w:contextualSpacing/>
        <w:jc w:val="both"/>
        <w:rPr>
          <w:rFonts w:cs="Times New Roman"/>
          <w:color w:val="auto"/>
          <w:sz w:val="22"/>
          <w:szCs w:val="22"/>
          <w:lang w:eastAsia="en-US"/>
        </w:rPr>
      </w:pPr>
      <w:r w:rsidRPr="00BA2E0E">
        <w:rPr>
          <w:rFonts w:cs="Times New Roman"/>
          <w:bCs/>
          <w:color w:val="auto"/>
          <w:sz w:val="22"/>
          <w:szCs w:val="22"/>
          <w:lang w:eastAsia="en-US"/>
        </w:rPr>
        <w:t>zmiana sposobu wykonania umowy lub terminów realizacji umowy w niezbędnym zakresie w przypadku natrafienia podczas wykonywania prac przez Wykonawcę na przeszkody w postaci niezinwentaryzowanego mienia, stanowisk lub zabytków archeologicznych i podobnych przeszkód, o ile istnienie tego rodzaju przeszkód nie mogło być przewidziane w czasie prowadzenia postępowania,</w:t>
      </w:r>
    </w:p>
    <w:p w14:paraId="6EF9594D" w14:textId="77777777" w:rsidR="00BB4CC8" w:rsidRPr="00BA2E0E" w:rsidRDefault="00BB4CC8" w:rsidP="002430E7">
      <w:pPr>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ind w:left="709" w:hanging="425"/>
        <w:contextualSpacing/>
        <w:jc w:val="both"/>
        <w:rPr>
          <w:rFonts w:cs="Times New Roman"/>
          <w:color w:val="auto"/>
          <w:sz w:val="22"/>
          <w:szCs w:val="22"/>
          <w:lang w:eastAsia="en-US"/>
        </w:rPr>
      </w:pPr>
      <w:r w:rsidRPr="00BA2E0E">
        <w:rPr>
          <w:rFonts w:cs="Times New Roman"/>
          <w:color w:val="auto"/>
          <w:sz w:val="22"/>
          <w:szCs w:val="22"/>
          <w:lang w:eastAsia="en-US"/>
        </w:rPr>
        <w:t xml:space="preserve">zmiana przedmiotu umowy w związku z koniecznością wprowadzenia robót zamiennych, </w:t>
      </w:r>
      <w:r w:rsidRPr="00BA2E0E">
        <w:rPr>
          <w:rFonts w:cs="Times New Roman"/>
          <w:color w:val="auto"/>
          <w:sz w:val="22"/>
          <w:szCs w:val="22"/>
        </w:rPr>
        <w:t>których wartość nie zwiększy wynagrodzenia, o którym mowa § 8 ust. 1 umowy:</w:t>
      </w:r>
    </w:p>
    <w:p w14:paraId="6EE3C5EC" w14:textId="77777777" w:rsidR="00BB4CC8" w:rsidRPr="00BA2E0E" w:rsidRDefault="00BB4CC8" w:rsidP="002430E7">
      <w:pPr>
        <w:numPr>
          <w:ilvl w:val="0"/>
          <w:numId w:val="8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ind w:left="1418" w:hanging="709"/>
        <w:contextualSpacing/>
        <w:jc w:val="both"/>
        <w:rPr>
          <w:rFonts w:cs="Times New Roman"/>
          <w:color w:val="auto"/>
          <w:sz w:val="22"/>
          <w:szCs w:val="22"/>
          <w:lang w:eastAsia="en-US"/>
        </w:rPr>
      </w:pPr>
      <w:r w:rsidRPr="00BA2E0E">
        <w:rPr>
          <w:rFonts w:cs="Times New Roman"/>
          <w:color w:val="auto"/>
          <w:sz w:val="22"/>
          <w:szCs w:val="22"/>
        </w:rPr>
        <w:t>jeżeli zmiana ta jest konieczna do realizacji umowy zgodnie z zasadami wiedzy technicznej i zmiana nie stanowi istotnego odstępstwa od projektu budowlanego,</w:t>
      </w:r>
    </w:p>
    <w:p w14:paraId="332CDEC1" w14:textId="77777777" w:rsidR="00BB4CC8" w:rsidRPr="00BA2E0E" w:rsidRDefault="00BB4CC8" w:rsidP="002430E7">
      <w:pPr>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contextualSpacing/>
        <w:jc w:val="both"/>
        <w:rPr>
          <w:rFonts w:cs="Times New Roman"/>
          <w:color w:val="auto"/>
          <w:sz w:val="22"/>
          <w:szCs w:val="22"/>
          <w:lang w:eastAsia="en-US"/>
        </w:rPr>
      </w:pPr>
      <w:r w:rsidRPr="00BA2E0E">
        <w:rPr>
          <w:rFonts w:cs="Times New Roman"/>
          <w:color w:val="auto"/>
          <w:sz w:val="22"/>
          <w:szCs w:val="22"/>
        </w:rPr>
        <w:lastRenderedPageBreak/>
        <w:t>podstawą wprowadzenia robót zamiennych będzie protokół konieczności robót zamiennych sporządzony przez Zamawiającego przy udziale projektanta w ramach nadzoru autorskiego oraz Wykonawcy,</w:t>
      </w:r>
    </w:p>
    <w:p w14:paraId="5B6A5ADE" w14:textId="77777777" w:rsidR="00BB4CC8" w:rsidRPr="00BA2E0E" w:rsidRDefault="00BB4CC8" w:rsidP="002430E7">
      <w:pPr>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contextualSpacing/>
        <w:jc w:val="both"/>
        <w:rPr>
          <w:rFonts w:cs="Times New Roman"/>
          <w:b/>
          <w:bCs/>
          <w:color w:val="auto"/>
          <w:sz w:val="22"/>
          <w:szCs w:val="22"/>
          <w:lang w:eastAsia="en-US"/>
        </w:rPr>
      </w:pPr>
      <w:r w:rsidRPr="00BA2E0E">
        <w:rPr>
          <w:rFonts w:cs="Times New Roman"/>
          <w:color w:val="auto"/>
          <w:sz w:val="22"/>
          <w:szCs w:val="22"/>
        </w:rPr>
        <w:t xml:space="preserve">ustalenie wartości robót zamiennych nastąpi na podstawie kosztorysu sporządzonego przez Wykonawcę w oparciu o następujące założenia: średnie stawki robocizny, materiałów i sprzętu ujęte w zeszytach Sekocenbud </w:t>
      </w:r>
      <w:r w:rsidRPr="00BA2E0E">
        <w:rPr>
          <w:rFonts w:cs="Times New Roman"/>
          <w:color w:val="auto"/>
          <w:sz w:val="22"/>
          <w:szCs w:val="22"/>
          <w:lang w:eastAsia="en-US"/>
        </w:rPr>
        <w:t>z kwartału poprzedzającego zgłoszenie robót</w:t>
      </w:r>
      <w:r w:rsidRPr="00BA2E0E">
        <w:rPr>
          <w:rFonts w:cs="Times New Roman"/>
          <w:color w:val="auto"/>
          <w:sz w:val="22"/>
          <w:szCs w:val="22"/>
        </w:rPr>
        <w:t xml:space="preserve">, a w przypadku braku odpowiednich pozycji w Sekocenbudzie wyliczenie zostanie wykonane w oparciu o stawki i ceny rynkowe dla danych robót i następnie zaakceptowanego przez Zamawiającego, </w:t>
      </w:r>
    </w:p>
    <w:p w14:paraId="1A2CDECD" w14:textId="77777777" w:rsidR="00BB4CC8" w:rsidRPr="00BA2E0E" w:rsidRDefault="00BB4CC8" w:rsidP="002430E7">
      <w:pPr>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contextualSpacing/>
        <w:jc w:val="both"/>
        <w:rPr>
          <w:rFonts w:cs="Times New Roman"/>
          <w:color w:val="auto"/>
          <w:sz w:val="22"/>
          <w:szCs w:val="22"/>
          <w:lang w:eastAsia="en-US"/>
        </w:rPr>
      </w:pPr>
      <w:r w:rsidRPr="00BA2E0E">
        <w:rPr>
          <w:rFonts w:cs="Times New Roman"/>
          <w:color w:val="auto"/>
          <w:sz w:val="22"/>
          <w:szCs w:val="22"/>
        </w:rPr>
        <w:t>w przypadku gdy nie będzie możliwe wykonanie wyceny robót zamiennych na podstawie kosztorysu ofertowego, Wykonawca wykona wycenę na podstawie przedłożonego razem z ofertą wykazu stawek i narzutów,</w:t>
      </w:r>
    </w:p>
    <w:p w14:paraId="466C2461" w14:textId="77777777" w:rsidR="00BB4CC8" w:rsidRPr="00BA2E0E" w:rsidRDefault="00BB4CC8" w:rsidP="002430E7">
      <w:pPr>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ind w:left="1418" w:hanging="709"/>
        <w:contextualSpacing/>
        <w:jc w:val="both"/>
        <w:rPr>
          <w:rFonts w:cs="Times New Roman"/>
          <w:b/>
          <w:bCs/>
          <w:color w:val="auto"/>
          <w:sz w:val="22"/>
          <w:szCs w:val="22"/>
          <w:lang w:eastAsia="en-US"/>
        </w:rPr>
      </w:pPr>
      <w:r w:rsidRPr="00BA2E0E">
        <w:rPr>
          <w:rFonts w:cs="Times New Roman"/>
          <w:color w:val="auto"/>
          <w:sz w:val="22"/>
          <w:szCs w:val="22"/>
        </w:rPr>
        <w:t>zawarcie aneksu jest warunkiem wprowadzenia robót zamiennych przez Wykonawcę,</w:t>
      </w:r>
    </w:p>
    <w:p w14:paraId="3DBC8923" w14:textId="77777777" w:rsidR="00BB4CC8" w:rsidRPr="00BA2E0E" w:rsidRDefault="00BB4CC8" w:rsidP="002430E7">
      <w:pPr>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ind w:left="709"/>
        <w:contextualSpacing/>
        <w:jc w:val="both"/>
        <w:rPr>
          <w:rFonts w:cs="Times New Roman"/>
          <w:b/>
          <w:bCs/>
          <w:color w:val="auto"/>
          <w:sz w:val="22"/>
          <w:szCs w:val="22"/>
          <w:lang w:eastAsia="en-US"/>
        </w:rPr>
      </w:pPr>
      <w:r w:rsidRPr="00BA2E0E">
        <w:rPr>
          <w:rFonts w:cs="Times New Roman"/>
          <w:color w:val="auto"/>
          <w:sz w:val="22"/>
          <w:szCs w:val="22"/>
          <w:lang w:eastAsia="en-US"/>
        </w:rPr>
        <w:t>zmiana przedmiotu umowy w związku z koniecznością wykonania robót dodatkowych:</w:t>
      </w:r>
    </w:p>
    <w:p w14:paraId="04E5CCC6" w14:textId="77777777" w:rsidR="00BB4CC8" w:rsidRPr="00BA2E0E" w:rsidRDefault="00BB4CC8" w:rsidP="002430E7">
      <w:pPr>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ind w:left="1418"/>
        <w:contextualSpacing/>
        <w:jc w:val="both"/>
        <w:rPr>
          <w:rFonts w:cs="Times New Roman"/>
          <w:b/>
          <w:bCs/>
          <w:color w:val="auto"/>
          <w:sz w:val="22"/>
          <w:szCs w:val="22"/>
          <w:lang w:eastAsia="en-US"/>
        </w:rPr>
      </w:pPr>
      <w:r w:rsidRPr="00BA2E0E">
        <w:rPr>
          <w:rFonts w:cs="Times New Roman"/>
          <w:color w:val="auto"/>
          <w:sz w:val="22"/>
          <w:szCs w:val="22"/>
        </w:rPr>
        <w:t>w przypadku gdy do całkowitego wykonania przedmiotu Umowy wystąpi konieczność wykonania tzw. robót dodatkowych, czyli robót nieprzewidzianych, a koniecznych do wykonania przedmiotu umowy,</w:t>
      </w:r>
    </w:p>
    <w:p w14:paraId="7EED7F39" w14:textId="76BC7F62" w:rsidR="00BB4CC8" w:rsidRPr="00BA2E0E" w:rsidRDefault="00BB4CC8" w:rsidP="002430E7">
      <w:pPr>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ind w:left="1418"/>
        <w:contextualSpacing/>
        <w:jc w:val="both"/>
        <w:rPr>
          <w:rFonts w:cs="Times New Roman"/>
          <w:b/>
          <w:bCs/>
          <w:color w:val="auto"/>
          <w:sz w:val="22"/>
          <w:szCs w:val="22"/>
          <w:lang w:eastAsia="en-US"/>
        </w:rPr>
      </w:pPr>
      <w:r w:rsidRPr="00BA2E0E">
        <w:rPr>
          <w:rFonts w:cs="Times New Roman"/>
          <w:color w:val="auto"/>
          <w:sz w:val="22"/>
          <w:szCs w:val="22"/>
        </w:rPr>
        <w:t>rozpoczęcie wykonania tych robót może nastąpić jedynie na podstawie protokołu konieczności, potwierdzonego przez projektanta w ramach nadzoru autorskiego oraz Zamawiającego</w:t>
      </w:r>
      <w:r w:rsidR="00C712C0" w:rsidRPr="00BA2E0E">
        <w:rPr>
          <w:rFonts w:cs="Times New Roman"/>
          <w:color w:val="auto"/>
          <w:sz w:val="22"/>
          <w:szCs w:val="22"/>
        </w:rPr>
        <w:t xml:space="preserve"> </w:t>
      </w:r>
      <w:r w:rsidRPr="00BA2E0E">
        <w:rPr>
          <w:rFonts w:cs="Times New Roman"/>
          <w:color w:val="auto"/>
          <w:sz w:val="22"/>
          <w:szCs w:val="22"/>
        </w:rPr>
        <w:t>,</w:t>
      </w:r>
    </w:p>
    <w:p w14:paraId="7836AFDB" w14:textId="77777777" w:rsidR="00BB4CC8" w:rsidRPr="00BA2E0E" w:rsidRDefault="00BB4CC8" w:rsidP="002430E7">
      <w:pPr>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ind w:left="1418"/>
        <w:contextualSpacing/>
        <w:jc w:val="both"/>
        <w:rPr>
          <w:rFonts w:cs="Times New Roman"/>
          <w:b/>
          <w:bCs/>
          <w:color w:val="auto"/>
          <w:sz w:val="22"/>
          <w:szCs w:val="22"/>
          <w:lang w:eastAsia="en-US"/>
        </w:rPr>
      </w:pPr>
      <w:r w:rsidRPr="00BA2E0E">
        <w:rPr>
          <w:rFonts w:cs="Times New Roman"/>
          <w:color w:val="auto"/>
          <w:sz w:val="22"/>
          <w:szCs w:val="22"/>
        </w:rPr>
        <w:t>Wykonawca zobowiązany jest do wskazania, jakich elementów przedmiotu umowy roboty dodatkowe dotyczą oraz w jaki sposób są związane z przedmiotem umowy,</w:t>
      </w:r>
    </w:p>
    <w:p w14:paraId="65055207" w14:textId="77777777" w:rsidR="00BB4CC8" w:rsidRPr="00BA2E0E" w:rsidRDefault="00BB4CC8" w:rsidP="002430E7">
      <w:pPr>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ind w:left="1418"/>
        <w:contextualSpacing/>
        <w:jc w:val="both"/>
        <w:rPr>
          <w:rFonts w:cs="Times New Roman"/>
          <w:b/>
          <w:bCs/>
          <w:color w:val="auto"/>
          <w:sz w:val="22"/>
          <w:szCs w:val="22"/>
          <w:lang w:eastAsia="en-US"/>
        </w:rPr>
      </w:pPr>
      <w:r w:rsidRPr="00BA2E0E">
        <w:rPr>
          <w:rFonts w:cs="Times New Roman"/>
          <w:color w:val="auto"/>
          <w:sz w:val="22"/>
          <w:szCs w:val="22"/>
        </w:rPr>
        <w:t xml:space="preserve">ustalenie wartości robót dodatkowych nastąpi na podstawie kosztorysu sporządzonego przez Wykonawcę w oparciu o następujące założenia: średnie stawki robocizny, materiałów i sprzętu ujęte w zeszytach Sekocenbud </w:t>
      </w:r>
      <w:r w:rsidRPr="00BA2E0E">
        <w:rPr>
          <w:rFonts w:cs="Times New Roman"/>
          <w:color w:val="auto"/>
          <w:sz w:val="22"/>
          <w:szCs w:val="22"/>
          <w:lang w:eastAsia="en-US"/>
        </w:rPr>
        <w:t>z kwartału poprzedzającego zgłoszenie robót</w:t>
      </w:r>
      <w:r w:rsidRPr="00BA2E0E">
        <w:rPr>
          <w:rFonts w:cs="Times New Roman"/>
          <w:color w:val="auto"/>
          <w:sz w:val="22"/>
          <w:szCs w:val="22"/>
        </w:rPr>
        <w:t xml:space="preserve">, a w przypadku braku odpowiednich pozycji w Sekocenbudzie wyliczenie zostanie wykonane w oparciu o stawki i ceny rynkowe dla danych robót i następnie zaakceptowanego przez Zamawiającego, </w:t>
      </w:r>
    </w:p>
    <w:p w14:paraId="1828BEEC" w14:textId="77777777" w:rsidR="00BB4CC8" w:rsidRPr="00BA2E0E" w:rsidRDefault="00BB4CC8" w:rsidP="002430E7">
      <w:pPr>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ind w:left="1418"/>
        <w:contextualSpacing/>
        <w:jc w:val="both"/>
        <w:rPr>
          <w:rFonts w:cs="Times New Roman"/>
          <w:b/>
          <w:bCs/>
          <w:color w:val="auto"/>
          <w:sz w:val="22"/>
          <w:szCs w:val="22"/>
          <w:lang w:eastAsia="en-US"/>
        </w:rPr>
      </w:pPr>
      <w:r w:rsidRPr="00BA2E0E">
        <w:rPr>
          <w:rFonts w:cs="Times New Roman"/>
          <w:color w:val="auto"/>
          <w:sz w:val="22"/>
          <w:szCs w:val="22"/>
        </w:rPr>
        <w:t>zawarcie aneksu jest warunkiem rozpoczęcia wykonywania robót budowlanych przez Wykonawcę.</w:t>
      </w:r>
    </w:p>
    <w:p w14:paraId="6E31182F" w14:textId="77777777" w:rsidR="00BB4CC8" w:rsidRPr="00BA2E0E" w:rsidRDefault="00BB4CC8" w:rsidP="002430E7">
      <w:pPr>
        <w:numPr>
          <w:ilvl w:val="3"/>
          <w:numId w:val="7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ind w:left="284" w:hanging="218"/>
        <w:contextualSpacing/>
        <w:jc w:val="both"/>
        <w:rPr>
          <w:rFonts w:cs="Times New Roman"/>
          <w:bCs/>
          <w:color w:val="auto"/>
          <w:sz w:val="22"/>
          <w:szCs w:val="22"/>
          <w:lang w:eastAsia="en-US"/>
        </w:rPr>
      </w:pPr>
      <w:r w:rsidRPr="00BA2E0E">
        <w:rPr>
          <w:rFonts w:cs="Times New Roman"/>
          <w:bCs/>
          <w:color w:val="auto"/>
          <w:sz w:val="22"/>
          <w:szCs w:val="22"/>
          <w:lang w:eastAsia="en-US"/>
        </w:rPr>
        <w:t>Z zastrzeżeniem ust. 3 lit. h) powyżej, w przypadku wystąpienia którejkolwiek z przesłanek zmiany wysokości wynagrodzenia, o których mowa w ust. 3 oraz gdy zmiana ta lub zmiany będą miały wpływ na koszty wykonania umowy przez Wykonawcę:</w:t>
      </w:r>
    </w:p>
    <w:p w14:paraId="6C79A29B" w14:textId="77777777" w:rsidR="00BB4CC8" w:rsidRPr="00BA2E0E" w:rsidRDefault="00BB4CC8" w:rsidP="002430E7">
      <w:pPr>
        <w:spacing w:line="276" w:lineRule="auto"/>
        <w:ind w:left="709" w:hanging="425"/>
        <w:contextualSpacing/>
        <w:jc w:val="both"/>
        <w:rPr>
          <w:rFonts w:cs="Times New Roman"/>
          <w:bCs/>
          <w:color w:val="auto"/>
          <w:sz w:val="22"/>
          <w:szCs w:val="22"/>
          <w:lang w:eastAsia="en-US"/>
        </w:rPr>
      </w:pPr>
      <w:r w:rsidRPr="00BA2E0E">
        <w:rPr>
          <w:rFonts w:cs="Times New Roman"/>
          <w:bCs/>
          <w:color w:val="auto"/>
          <w:sz w:val="22"/>
          <w:szCs w:val="22"/>
          <w:lang w:eastAsia="en-US"/>
        </w:rPr>
        <w:t xml:space="preserve">a) </w:t>
      </w:r>
      <w:r w:rsidRPr="00BA2E0E">
        <w:rPr>
          <w:rFonts w:cs="Times New Roman"/>
          <w:bCs/>
          <w:color w:val="auto"/>
          <w:sz w:val="22"/>
          <w:szCs w:val="22"/>
          <w:lang w:eastAsia="en-US"/>
        </w:rPr>
        <w:tab/>
        <w:t>Wykonawca może zwrócić się do Zamawiającego z pisemnym wnioskiem o przeprowadzenie negocjacji w sprawie odpowiedniej zmiany cen jednostkowych w terminie od dnia wystąpienia przesłanki uzasadniającej zmian, o których mowa w ust. 3,</w:t>
      </w:r>
    </w:p>
    <w:p w14:paraId="116004EE" w14:textId="77777777" w:rsidR="00BB4CC8" w:rsidRPr="00BA2E0E" w:rsidRDefault="00BB4CC8" w:rsidP="002430E7">
      <w:pPr>
        <w:spacing w:line="276" w:lineRule="auto"/>
        <w:ind w:left="709" w:hanging="425"/>
        <w:contextualSpacing/>
        <w:jc w:val="both"/>
        <w:rPr>
          <w:rFonts w:cs="Times New Roman"/>
          <w:bCs/>
          <w:color w:val="auto"/>
          <w:sz w:val="22"/>
          <w:szCs w:val="22"/>
          <w:lang w:eastAsia="en-US"/>
        </w:rPr>
      </w:pPr>
      <w:r w:rsidRPr="00BA2E0E">
        <w:rPr>
          <w:rFonts w:cs="Times New Roman"/>
          <w:bCs/>
          <w:color w:val="auto"/>
          <w:sz w:val="22"/>
          <w:szCs w:val="22"/>
          <w:lang w:eastAsia="en-US"/>
        </w:rPr>
        <w:t xml:space="preserve">b)  </w:t>
      </w:r>
      <w:r w:rsidRPr="00BA2E0E">
        <w:rPr>
          <w:rFonts w:cs="Times New Roman"/>
          <w:bCs/>
          <w:color w:val="auto"/>
          <w:sz w:val="22"/>
          <w:szCs w:val="22"/>
          <w:lang w:eastAsia="en-US"/>
        </w:rPr>
        <w:tab/>
        <w:t>wniosek Wykonawcy, o którym mowa w lit. a), powinien zawierać propozycję zmiany umowy w zakresie wysokości wynagrodzenia wraz z jej uzasadnieniem oraz dokumenty niezbędne do oceny przez Zamawiającego, czy zmiany mają lub będą miały wpływ na koszty wykonania umowy przez Wykonawcę oraz w jakim stopniu zmiany tych kosztów uzasadniają zmianę wysokości wynagrodzenia Wykonawcy określonego w niniejszej umowie, a w szczególności:</w:t>
      </w:r>
    </w:p>
    <w:p w14:paraId="2BA9D23D" w14:textId="77777777" w:rsidR="00BB4CC8" w:rsidRPr="00BA2E0E" w:rsidRDefault="00BB4CC8" w:rsidP="002430E7">
      <w:pPr>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val="0"/>
        <w:spacing w:line="276" w:lineRule="auto"/>
        <w:ind w:left="1134"/>
        <w:contextualSpacing/>
        <w:jc w:val="both"/>
        <w:rPr>
          <w:rFonts w:cs="Times New Roman"/>
          <w:bCs/>
          <w:color w:val="auto"/>
          <w:sz w:val="22"/>
          <w:szCs w:val="22"/>
          <w:lang w:eastAsia="en-US"/>
        </w:rPr>
      </w:pPr>
      <w:r w:rsidRPr="00BA2E0E">
        <w:rPr>
          <w:rFonts w:cs="Times New Roman"/>
          <w:bCs/>
          <w:color w:val="auto"/>
          <w:sz w:val="22"/>
          <w:szCs w:val="22"/>
          <w:lang w:eastAsia="en-US"/>
        </w:rPr>
        <w:t>przyjęte przez Wykonawcę zasady kalkulacji wysokości kosztów wykonania umowy oraz założenia, co do wysokości dotychczasowych oraz przyszłych kosztów wykonania umowy, wraz z dokumentami potwierdzającymi prawidłowość przyjętych założeń – takimi jak umowy o pracę lub dokumenty potwierdzające zgłoszenie pracowników do ubezpieczeń,</w:t>
      </w:r>
    </w:p>
    <w:p w14:paraId="2CF33558" w14:textId="77777777" w:rsidR="00BB4CC8" w:rsidRPr="00BA2E0E" w:rsidRDefault="00BB4CC8" w:rsidP="002430E7">
      <w:pPr>
        <w:tabs>
          <w:tab w:val="left" w:pos="709"/>
        </w:tabs>
        <w:spacing w:line="276" w:lineRule="auto"/>
        <w:ind w:left="1134" w:hanging="360"/>
        <w:contextualSpacing/>
        <w:jc w:val="both"/>
        <w:rPr>
          <w:rFonts w:cs="Times New Roman"/>
          <w:bCs/>
          <w:color w:val="auto"/>
          <w:sz w:val="22"/>
          <w:szCs w:val="22"/>
          <w:lang w:eastAsia="en-US"/>
        </w:rPr>
      </w:pPr>
      <w:r w:rsidRPr="00BA2E0E">
        <w:rPr>
          <w:rFonts w:cs="Times New Roman"/>
          <w:bCs/>
          <w:color w:val="auto"/>
          <w:sz w:val="22"/>
          <w:szCs w:val="22"/>
          <w:lang w:eastAsia="en-US"/>
        </w:rPr>
        <w:t xml:space="preserve">ii) </w:t>
      </w:r>
      <w:r w:rsidRPr="00BA2E0E">
        <w:rPr>
          <w:rFonts w:cs="Times New Roman"/>
          <w:bCs/>
          <w:color w:val="auto"/>
          <w:sz w:val="22"/>
          <w:szCs w:val="22"/>
          <w:lang w:eastAsia="en-US"/>
        </w:rPr>
        <w:tab/>
        <w:t>wykazanie wpływu zmian na wysokość kosztów wykonania umowy przez Wykonawcę,</w:t>
      </w:r>
    </w:p>
    <w:p w14:paraId="095239E1" w14:textId="77777777" w:rsidR="00BB4CC8" w:rsidRPr="00BA2E0E" w:rsidRDefault="00BB4CC8" w:rsidP="002430E7">
      <w:pPr>
        <w:tabs>
          <w:tab w:val="left" w:pos="709"/>
        </w:tabs>
        <w:spacing w:line="276" w:lineRule="auto"/>
        <w:ind w:left="1134" w:hanging="360"/>
        <w:contextualSpacing/>
        <w:jc w:val="both"/>
        <w:rPr>
          <w:rFonts w:cs="Times New Roman"/>
          <w:bCs/>
          <w:color w:val="auto"/>
          <w:sz w:val="22"/>
          <w:szCs w:val="22"/>
          <w:lang w:eastAsia="en-US"/>
        </w:rPr>
      </w:pPr>
      <w:r w:rsidRPr="00BA2E0E">
        <w:rPr>
          <w:rFonts w:cs="Times New Roman"/>
          <w:bCs/>
          <w:color w:val="auto"/>
          <w:sz w:val="22"/>
          <w:szCs w:val="22"/>
          <w:lang w:eastAsia="en-US"/>
        </w:rPr>
        <w:t>iii) szczegółową kalkulację proponowanej zmienionej wysokości wynagrodzenia Wykonawcy oraz wykazanie adekwatności propozycji do zmiany wysokości kosztów wykonania umowy przez Wykonawcę,</w:t>
      </w:r>
    </w:p>
    <w:p w14:paraId="3283161A" w14:textId="77777777" w:rsidR="00BB4CC8" w:rsidRPr="00BA2E0E" w:rsidRDefault="00BB4CC8" w:rsidP="002430E7">
      <w:pPr>
        <w:pStyle w:val="Akapitzlist"/>
        <w:numPr>
          <w:ilvl w:val="0"/>
          <w:numId w:val="83"/>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jc w:val="both"/>
        <w:rPr>
          <w:rFonts w:ascii="Times New Roman" w:hAnsi="Times New Roman" w:cs="Times New Roman"/>
          <w:bCs/>
          <w:color w:val="auto"/>
        </w:rPr>
      </w:pPr>
      <w:r w:rsidRPr="00BA2E0E">
        <w:rPr>
          <w:rFonts w:ascii="Times New Roman" w:hAnsi="Times New Roman" w:cs="Times New Roman"/>
          <w:bCs/>
          <w:color w:val="auto"/>
        </w:rPr>
        <w:lastRenderedPageBreak/>
        <w:t>w terminie 14 dni od otrzymania wniosku Wykonawcy, o którym mowa w lit. a), Zamawiający może zwrócić się do Wykonawcy o jego uzupełnienie przez przekazanie dodatkowych wyjaśnień, informacji lub dokumentów (oryginałów do wglądu lub kopii potwierdzonych za zgodność z oryginałami),</w:t>
      </w:r>
    </w:p>
    <w:p w14:paraId="69F3A11C" w14:textId="77777777" w:rsidR="00BB4CC8" w:rsidRPr="00BA2E0E" w:rsidRDefault="00BB4CC8" w:rsidP="002430E7">
      <w:pPr>
        <w:numPr>
          <w:ilvl w:val="0"/>
          <w:numId w:val="8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contextualSpacing/>
        <w:jc w:val="both"/>
        <w:rPr>
          <w:rFonts w:cs="Times New Roman"/>
          <w:bCs/>
          <w:color w:val="auto"/>
          <w:sz w:val="22"/>
          <w:szCs w:val="22"/>
          <w:lang w:eastAsia="en-US"/>
        </w:rPr>
      </w:pPr>
      <w:r w:rsidRPr="00BA2E0E">
        <w:rPr>
          <w:rFonts w:cs="Times New Roman"/>
          <w:bCs/>
          <w:color w:val="auto"/>
          <w:sz w:val="22"/>
          <w:szCs w:val="22"/>
          <w:lang w:eastAsia="en-US"/>
        </w:rPr>
        <w:t>Zamawiający zajmie pisemne stanowisko wobec wniosku Wykonawcy w terminie 1 miesiąca od dnia otrzymania kompletnego – w jego ocenie – wniosku. Za dzień przekazania stanowiska uznaje się dzień jego wysłania na adres właściwy dla doręczeń pism dla Wykonawcy,</w:t>
      </w:r>
    </w:p>
    <w:p w14:paraId="42789BD1" w14:textId="77777777" w:rsidR="00BB4CC8" w:rsidRPr="00BA2E0E" w:rsidRDefault="00BB4CC8" w:rsidP="002430E7">
      <w:pPr>
        <w:numPr>
          <w:ilvl w:val="0"/>
          <w:numId w:val="8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contextualSpacing/>
        <w:jc w:val="both"/>
        <w:rPr>
          <w:rFonts w:cs="Times New Roman"/>
          <w:bCs/>
          <w:color w:val="auto"/>
          <w:sz w:val="22"/>
          <w:szCs w:val="22"/>
          <w:lang w:eastAsia="en-US"/>
        </w:rPr>
      </w:pPr>
      <w:r w:rsidRPr="00BA2E0E">
        <w:rPr>
          <w:rFonts w:cs="Times New Roman"/>
          <w:bCs/>
          <w:color w:val="auto"/>
          <w:sz w:val="22"/>
          <w:szCs w:val="22"/>
          <w:lang w:eastAsia="en-US"/>
        </w:rPr>
        <w:t>w przypadku uwzględnienia wniosku Wykonawcy przez Zamawiającego, Strony podejmą działania w celu uzgodnienia treści aneksu do umowy oraz jego podpisania. Zmiana wysokości wynagrodzenia Wykonawcy dotyczyć będzie części przedmiotu niniejszej umowy, wykonanego po dniu zawarcia pisemnego aneksu do umowy,</w:t>
      </w:r>
    </w:p>
    <w:p w14:paraId="27FE894D" w14:textId="77777777" w:rsidR="00BB4CC8" w:rsidRPr="00BA2E0E" w:rsidRDefault="00BB4CC8" w:rsidP="002430E7">
      <w:pPr>
        <w:numPr>
          <w:ilvl w:val="0"/>
          <w:numId w:val="8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contextualSpacing/>
        <w:jc w:val="both"/>
        <w:rPr>
          <w:rFonts w:cs="Times New Roman"/>
          <w:bCs/>
          <w:color w:val="auto"/>
          <w:sz w:val="22"/>
          <w:szCs w:val="22"/>
          <w:lang w:eastAsia="en-US"/>
        </w:rPr>
      </w:pPr>
      <w:r w:rsidRPr="00BA2E0E">
        <w:rPr>
          <w:rFonts w:cs="Times New Roman"/>
          <w:bCs/>
          <w:color w:val="auto"/>
          <w:sz w:val="22"/>
          <w:szCs w:val="22"/>
          <w:lang w:eastAsia="en-US"/>
        </w:rPr>
        <w:t>niezależnie od innych postanowień niniejszego ustępu, Zamawiający może przekazać Wykonawcy pisemny wniosek o dokonanie zmiany umowy, w przypadku wydania przepisów wprowadzających zmiany. Wniosek powinien zawierać co najmniej propozycję zmiany umowy w zakresie wysokości wynagrodzenia oraz powołanie zmian przepisów,</w:t>
      </w:r>
    </w:p>
    <w:p w14:paraId="6AE629C9" w14:textId="77777777" w:rsidR="00BB4CC8" w:rsidRPr="00BA2E0E" w:rsidRDefault="00BB4CC8" w:rsidP="002430E7">
      <w:pPr>
        <w:numPr>
          <w:ilvl w:val="0"/>
          <w:numId w:val="8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contextualSpacing/>
        <w:jc w:val="both"/>
        <w:rPr>
          <w:rFonts w:cs="Times New Roman"/>
          <w:bCs/>
          <w:color w:val="auto"/>
          <w:sz w:val="22"/>
          <w:szCs w:val="22"/>
          <w:lang w:eastAsia="en-US"/>
        </w:rPr>
      </w:pPr>
      <w:r w:rsidRPr="00BA2E0E">
        <w:rPr>
          <w:rFonts w:cs="Times New Roman"/>
          <w:bCs/>
          <w:color w:val="auto"/>
          <w:sz w:val="22"/>
          <w:szCs w:val="22"/>
          <w:lang w:eastAsia="en-US"/>
        </w:rPr>
        <w:t>przed przekazaniem wniosku Zamawiającego, o którym mowa w lit. f), Zamawiający może zwrócić się do Wykonawcy o udzielenie informacji lub przekazanie wyjaśnień lub dokumentów (oryginałów do wglądu lub kopii potwierdzonych za zgodność z oryginałem) niezbędnych do oceny przez Zamawiającego, czy zmiany mają lub będą miały wpływ na koszty wykonania umowy przez Wykonawcę oraz w jakim stopniu zmiany tych kosztów uzasadniają zmianę wysokości wynagrodzenia. Rodzaj i zakres tych informacji określi Zamawiający. Postanowienia ust. b) – e) stosuje się odpowiednio, z tym że Wykonawca jest zobowiązany w każdym przypadku do zajęcia pisemnego stanowiska w terminie 1 miesiąca od dnia otrzymania wniosku od Zamawiającego,</w:t>
      </w:r>
    </w:p>
    <w:p w14:paraId="1ADDE38E" w14:textId="77777777" w:rsidR="00BB4CC8" w:rsidRPr="00BA2E0E" w:rsidRDefault="00BB4CC8" w:rsidP="002430E7">
      <w:pPr>
        <w:numPr>
          <w:ilvl w:val="0"/>
          <w:numId w:val="8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val="0"/>
        <w:spacing w:line="276" w:lineRule="auto"/>
        <w:contextualSpacing/>
        <w:jc w:val="both"/>
        <w:rPr>
          <w:rFonts w:cs="Times New Roman"/>
          <w:color w:val="auto"/>
          <w:sz w:val="22"/>
          <w:szCs w:val="22"/>
          <w:lang w:eastAsia="en-US"/>
        </w:rPr>
      </w:pPr>
      <w:r w:rsidRPr="00BA2E0E">
        <w:rPr>
          <w:rFonts w:cs="Times New Roman"/>
          <w:color w:val="auto"/>
          <w:sz w:val="22"/>
          <w:szCs w:val="22"/>
          <w:lang w:eastAsia="en-US"/>
        </w:rPr>
        <w:t>Wykonawca, którego wynagrodzenie zostało zmienione zgodnie z ust. 3, zobowiązany jest do zmiany wynagrodzenia przysługującego podwykonawcy, z którym zawarł umowę, w zakresie odpowiadającym zmianom cen materiałów lub kosztów dotyczących zobowiązania podwykonawcy, jeżeli łącznie spełnione są warunki</w:t>
      </w:r>
      <w:bookmarkStart w:id="12" w:name="mip51082624"/>
      <w:bookmarkEnd w:id="12"/>
      <w:r w:rsidRPr="00BA2E0E">
        <w:rPr>
          <w:rFonts w:cs="Times New Roman"/>
          <w:color w:val="auto"/>
          <w:sz w:val="22"/>
          <w:szCs w:val="22"/>
          <w:lang w:eastAsia="en-US"/>
        </w:rPr>
        <w:t xml:space="preserve"> określone w art. 439 ust. 5 ustawy z dnia 11.09.2019r. – prawo zamówień publicznych.</w:t>
      </w:r>
    </w:p>
    <w:p w14:paraId="586641D3" w14:textId="7004F80E" w:rsidR="002C3010" w:rsidRPr="00225482" w:rsidRDefault="00225482" w:rsidP="00225482">
      <w:pPr>
        <w:numPr>
          <w:ilvl w:val="3"/>
          <w:numId w:val="7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ind w:left="284" w:hanging="218"/>
        <w:contextualSpacing/>
        <w:jc w:val="both"/>
        <w:rPr>
          <w:rFonts w:cs="Times New Roman"/>
          <w:color w:val="auto"/>
          <w:sz w:val="22"/>
          <w:szCs w:val="22"/>
          <w:lang w:eastAsia="en-US"/>
        </w:rPr>
      </w:pPr>
      <w:r w:rsidRPr="00225482">
        <w:rPr>
          <w:rFonts w:cs="Times New Roman"/>
          <w:bCs/>
          <w:color w:val="auto"/>
          <w:sz w:val="22"/>
          <w:szCs w:val="22"/>
          <w:lang w:eastAsia="en-US"/>
        </w:rPr>
        <w:t>M</w:t>
      </w:r>
      <w:r w:rsidR="002C3010" w:rsidRPr="00225482">
        <w:rPr>
          <w:rFonts w:cs="Times New Roman"/>
          <w:bCs/>
          <w:color w:val="auto"/>
          <w:sz w:val="22"/>
          <w:szCs w:val="22"/>
          <w:lang w:eastAsia="en-US"/>
        </w:rPr>
        <w:t>aksymalna</w:t>
      </w:r>
      <w:r w:rsidR="002C3010" w:rsidRPr="00225482">
        <w:rPr>
          <w:rFonts w:cs="Times New Roman"/>
          <w:color w:val="auto"/>
          <w:sz w:val="22"/>
          <w:szCs w:val="22"/>
          <w:lang w:eastAsia="en-GB"/>
        </w:rPr>
        <w:t xml:space="preserve"> wartość zmiany wynagrodzenia, jaką dopuszcza Zamawiający w efekcie zastosowania postanowień o zasadach wprowadzania zmian wysokości wynagrodzenia, o których mowa w niniejszym </w:t>
      </w:r>
      <w:r w:rsidRPr="00225482">
        <w:rPr>
          <w:rFonts w:cs="Times New Roman"/>
          <w:color w:val="auto"/>
          <w:sz w:val="22"/>
          <w:szCs w:val="22"/>
          <w:lang w:eastAsia="en-GB"/>
        </w:rPr>
        <w:t>paragrafie wynosi</w:t>
      </w:r>
      <w:r w:rsidR="002C3010" w:rsidRPr="00225482">
        <w:rPr>
          <w:rFonts w:cs="Times New Roman"/>
          <w:color w:val="auto"/>
          <w:sz w:val="22"/>
          <w:szCs w:val="22"/>
          <w:lang w:eastAsia="en-GB"/>
        </w:rPr>
        <w:t>: 1,5 %</w:t>
      </w:r>
      <w:r w:rsidRPr="00225482">
        <w:rPr>
          <w:rFonts w:cs="Times New Roman"/>
          <w:color w:val="auto"/>
          <w:sz w:val="22"/>
          <w:szCs w:val="22"/>
          <w:lang w:eastAsia="en-GB"/>
        </w:rPr>
        <w:t xml:space="preserve"> wartości brutto umowy.</w:t>
      </w:r>
    </w:p>
    <w:p w14:paraId="167C94F3" w14:textId="77777777" w:rsidR="00580D76" w:rsidRPr="00BA2E0E" w:rsidRDefault="00580D76" w:rsidP="002430E7">
      <w:pPr>
        <w:widowControl w:val="0"/>
        <w:spacing w:line="276" w:lineRule="auto"/>
        <w:rPr>
          <w:rStyle w:val="Brak"/>
          <w:rFonts w:cs="Times New Roman"/>
          <w:b/>
          <w:bCs/>
          <w:color w:val="auto"/>
          <w:kern w:val="1"/>
          <w:sz w:val="22"/>
          <w:szCs w:val="22"/>
        </w:rPr>
      </w:pPr>
    </w:p>
    <w:p w14:paraId="7DA955FF" w14:textId="77777777" w:rsidR="00580D76" w:rsidRPr="00BA2E0E" w:rsidRDefault="00580D76" w:rsidP="002430E7">
      <w:pPr>
        <w:spacing w:line="276" w:lineRule="auto"/>
        <w:jc w:val="center"/>
        <w:rPr>
          <w:rStyle w:val="Brak"/>
          <w:rFonts w:cs="Times New Roman"/>
          <w:b/>
          <w:bCs/>
          <w:color w:val="auto"/>
          <w:sz w:val="22"/>
          <w:szCs w:val="22"/>
        </w:rPr>
      </w:pPr>
    </w:p>
    <w:p w14:paraId="2E63D195" w14:textId="77777777" w:rsidR="00580D76" w:rsidRPr="00BA2E0E" w:rsidRDefault="00580D76" w:rsidP="002430E7">
      <w:pPr>
        <w:spacing w:line="276" w:lineRule="auto"/>
        <w:jc w:val="center"/>
        <w:rPr>
          <w:rStyle w:val="Brak"/>
          <w:rFonts w:cs="Times New Roman"/>
          <w:b/>
          <w:bCs/>
          <w:color w:val="auto"/>
          <w:sz w:val="22"/>
          <w:szCs w:val="22"/>
        </w:rPr>
      </w:pPr>
    </w:p>
    <w:p w14:paraId="6B3A8CD4" w14:textId="6455106B" w:rsidR="00E95EFD" w:rsidRPr="00BA2E0E" w:rsidRDefault="00E70005" w:rsidP="002430E7">
      <w:pPr>
        <w:spacing w:line="276" w:lineRule="auto"/>
        <w:jc w:val="center"/>
        <w:rPr>
          <w:rStyle w:val="Brak"/>
          <w:rFonts w:cs="Times New Roman"/>
          <w:b/>
          <w:bCs/>
          <w:color w:val="auto"/>
          <w:sz w:val="22"/>
          <w:szCs w:val="22"/>
        </w:rPr>
      </w:pPr>
      <w:r w:rsidRPr="00BA2E0E">
        <w:rPr>
          <w:rStyle w:val="Brak"/>
          <w:rFonts w:cs="Times New Roman"/>
          <w:b/>
          <w:bCs/>
          <w:color w:val="auto"/>
          <w:sz w:val="22"/>
          <w:szCs w:val="22"/>
        </w:rPr>
        <w:t>§ 1</w:t>
      </w:r>
      <w:r w:rsidR="00FE5C9B" w:rsidRPr="00BA2E0E">
        <w:rPr>
          <w:rStyle w:val="Brak"/>
          <w:rFonts w:cs="Times New Roman"/>
          <w:b/>
          <w:bCs/>
          <w:color w:val="auto"/>
          <w:sz w:val="22"/>
          <w:szCs w:val="22"/>
        </w:rPr>
        <w:t>4</w:t>
      </w:r>
    </w:p>
    <w:p w14:paraId="403994A1" w14:textId="77777777" w:rsidR="00E95EFD" w:rsidRPr="00BA2E0E" w:rsidRDefault="00E70005" w:rsidP="002430E7">
      <w:pPr>
        <w:spacing w:line="276" w:lineRule="auto"/>
        <w:jc w:val="center"/>
        <w:rPr>
          <w:rStyle w:val="Brak"/>
          <w:rFonts w:cs="Times New Roman"/>
          <w:b/>
          <w:bCs/>
          <w:color w:val="auto"/>
          <w:sz w:val="22"/>
          <w:szCs w:val="22"/>
        </w:rPr>
      </w:pPr>
      <w:r w:rsidRPr="00BA2E0E">
        <w:rPr>
          <w:rStyle w:val="Brak"/>
          <w:rFonts w:cs="Times New Roman"/>
          <w:b/>
          <w:bCs/>
          <w:color w:val="auto"/>
          <w:sz w:val="22"/>
          <w:szCs w:val="22"/>
        </w:rPr>
        <w:t>Klauzula poufności</w:t>
      </w:r>
    </w:p>
    <w:p w14:paraId="7C07C8D0" w14:textId="77777777" w:rsidR="00E95EFD" w:rsidRPr="00BA2E0E" w:rsidRDefault="00E70005" w:rsidP="002430E7">
      <w:pPr>
        <w:numPr>
          <w:ilvl w:val="3"/>
          <w:numId w:val="44"/>
        </w:numPr>
        <w:spacing w:line="276" w:lineRule="auto"/>
        <w:jc w:val="both"/>
        <w:rPr>
          <w:rFonts w:cs="Times New Roman"/>
          <w:color w:val="auto"/>
          <w:sz w:val="22"/>
          <w:szCs w:val="22"/>
        </w:rPr>
      </w:pPr>
      <w:r w:rsidRPr="00BA2E0E">
        <w:rPr>
          <w:rStyle w:val="Hyperlink0"/>
          <w:rFonts w:cs="Times New Roman"/>
          <w:color w:val="auto"/>
          <w:sz w:val="22"/>
          <w:szCs w:val="22"/>
        </w:rPr>
        <w:t>Wykonawca zachowa w tajemnicy wszystkie materiały i informacje udostępnione Wykonawcy przez Zamawiającego lub uzyskane samodzielnie przez Wykonawcę w związku z realizacją umowy, przed lub po dacie podpisania niniejszej umowy, zwanymi dalej Informacjami Poufnymi. Informacje Poufne obejmują wszystkie materiały i informacje dotyczące lub należące do Zamawiającego, włączając w to w szczególności wszystkie materiały i informacje odnoszące się do działalności, planów, produktów, usług, organizacji, oprogramowania, metod, procedur, know-how, narzędzi, wyposażenia i systemów, w formie pisemnej, ustnej czy jakiejkolwiek innej.</w:t>
      </w:r>
    </w:p>
    <w:p w14:paraId="51AFDC15" w14:textId="77777777" w:rsidR="00E95EFD" w:rsidRPr="00BA2E0E" w:rsidRDefault="00E70005" w:rsidP="002430E7">
      <w:pPr>
        <w:numPr>
          <w:ilvl w:val="3"/>
          <w:numId w:val="44"/>
        </w:numPr>
        <w:spacing w:line="276" w:lineRule="auto"/>
        <w:jc w:val="both"/>
        <w:rPr>
          <w:rFonts w:cs="Times New Roman"/>
          <w:color w:val="auto"/>
          <w:sz w:val="22"/>
          <w:szCs w:val="22"/>
        </w:rPr>
      </w:pPr>
      <w:r w:rsidRPr="00BA2E0E">
        <w:rPr>
          <w:rStyle w:val="Hyperlink0"/>
          <w:rFonts w:cs="Times New Roman"/>
          <w:color w:val="auto"/>
          <w:sz w:val="22"/>
          <w:szCs w:val="22"/>
        </w:rPr>
        <w:t>Wykonawca zobowiązuje się w szczególności do:</w:t>
      </w:r>
    </w:p>
    <w:p w14:paraId="629AE9AB" w14:textId="77777777" w:rsidR="00E95EFD" w:rsidRPr="00BA2E0E" w:rsidRDefault="00E70005" w:rsidP="002430E7">
      <w:pPr>
        <w:numPr>
          <w:ilvl w:val="0"/>
          <w:numId w:val="46"/>
        </w:numPr>
        <w:spacing w:line="276" w:lineRule="auto"/>
        <w:jc w:val="both"/>
        <w:rPr>
          <w:rFonts w:cs="Times New Roman"/>
          <w:color w:val="auto"/>
          <w:sz w:val="22"/>
          <w:szCs w:val="22"/>
        </w:rPr>
      </w:pPr>
      <w:r w:rsidRPr="00BA2E0E">
        <w:rPr>
          <w:rStyle w:val="Hyperlink0"/>
          <w:rFonts w:cs="Times New Roman"/>
          <w:color w:val="auto"/>
          <w:sz w:val="22"/>
          <w:szCs w:val="22"/>
        </w:rPr>
        <w:t xml:space="preserve">nieujawnienia Informacji Poufnych jakimkolwiek osobom trzecim, bez wcześniejszej pisemnej zgody Zamawiającego, </w:t>
      </w:r>
    </w:p>
    <w:p w14:paraId="6C032F5E" w14:textId="77777777" w:rsidR="00E95EFD" w:rsidRPr="00BA2E0E" w:rsidRDefault="00E70005" w:rsidP="002430E7">
      <w:pPr>
        <w:numPr>
          <w:ilvl w:val="0"/>
          <w:numId w:val="46"/>
        </w:numPr>
        <w:spacing w:line="276" w:lineRule="auto"/>
        <w:jc w:val="both"/>
        <w:rPr>
          <w:rFonts w:cs="Times New Roman"/>
          <w:color w:val="auto"/>
          <w:sz w:val="22"/>
          <w:szCs w:val="22"/>
        </w:rPr>
      </w:pPr>
      <w:r w:rsidRPr="00BA2E0E">
        <w:rPr>
          <w:rStyle w:val="Hyperlink0"/>
          <w:rFonts w:cs="Times New Roman"/>
          <w:color w:val="auto"/>
          <w:sz w:val="22"/>
          <w:szCs w:val="22"/>
        </w:rPr>
        <w:t>niewykorzystywania Informacji Poufnych, w celach innych niż realizacja usług, w szczególności w działalności konkurencyjnej względem Zamawiającego,</w:t>
      </w:r>
    </w:p>
    <w:p w14:paraId="513D18B7" w14:textId="77777777" w:rsidR="00E95EFD" w:rsidRPr="00BA2E0E" w:rsidRDefault="00E70005" w:rsidP="002430E7">
      <w:pPr>
        <w:numPr>
          <w:ilvl w:val="0"/>
          <w:numId w:val="46"/>
        </w:numPr>
        <w:spacing w:line="276" w:lineRule="auto"/>
        <w:jc w:val="both"/>
        <w:rPr>
          <w:rFonts w:cs="Times New Roman"/>
          <w:color w:val="auto"/>
          <w:sz w:val="22"/>
          <w:szCs w:val="22"/>
        </w:rPr>
      </w:pPr>
      <w:r w:rsidRPr="00BA2E0E">
        <w:rPr>
          <w:rStyle w:val="Hyperlink0"/>
          <w:rFonts w:cs="Times New Roman"/>
          <w:color w:val="auto"/>
          <w:sz w:val="22"/>
          <w:szCs w:val="22"/>
        </w:rPr>
        <w:t>niepowielania, kopiowania lub reprodukowania Informacji Poufnych, chyba że takie powielanie, kopiowanie lub reprodukowanie Informacji Poufnych jest konieczne dla zrealizowania umowy.</w:t>
      </w:r>
    </w:p>
    <w:p w14:paraId="2FEA1027" w14:textId="77777777" w:rsidR="00E95EFD" w:rsidRPr="00BA2E0E" w:rsidRDefault="00E70005" w:rsidP="002430E7">
      <w:pPr>
        <w:numPr>
          <w:ilvl w:val="3"/>
          <w:numId w:val="47"/>
        </w:numPr>
        <w:spacing w:line="276" w:lineRule="auto"/>
        <w:jc w:val="both"/>
        <w:rPr>
          <w:rFonts w:cs="Times New Roman"/>
          <w:color w:val="auto"/>
          <w:sz w:val="22"/>
          <w:szCs w:val="22"/>
        </w:rPr>
      </w:pPr>
      <w:r w:rsidRPr="00BA2E0E">
        <w:rPr>
          <w:rStyle w:val="Hyperlink0"/>
          <w:rFonts w:cs="Times New Roman"/>
          <w:color w:val="auto"/>
          <w:sz w:val="22"/>
          <w:szCs w:val="22"/>
        </w:rPr>
        <w:t>Obowiązek zachowania poufności nie dotyczy informacji, które są:</w:t>
      </w:r>
    </w:p>
    <w:p w14:paraId="417A82AE" w14:textId="77777777" w:rsidR="00E95EFD" w:rsidRPr="00BA2E0E" w:rsidRDefault="00E70005" w:rsidP="002430E7">
      <w:pPr>
        <w:numPr>
          <w:ilvl w:val="0"/>
          <w:numId w:val="49"/>
        </w:numPr>
        <w:spacing w:line="276" w:lineRule="auto"/>
        <w:jc w:val="both"/>
        <w:rPr>
          <w:rFonts w:cs="Times New Roman"/>
          <w:color w:val="auto"/>
          <w:sz w:val="22"/>
          <w:szCs w:val="22"/>
        </w:rPr>
      </w:pPr>
      <w:r w:rsidRPr="00BA2E0E">
        <w:rPr>
          <w:rStyle w:val="Hyperlink0"/>
          <w:rFonts w:cs="Times New Roman"/>
          <w:color w:val="auto"/>
          <w:sz w:val="22"/>
          <w:szCs w:val="22"/>
        </w:rPr>
        <w:lastRenderedPageBreak/>
        <w:t>powszechnie znane lub zostały upublicznione w inny sposób niż przez naruszenie postanowień niniejszej umowy o zachowaniu poufności przez Wykonawcę lub</w:t>
      </w:r>
    </w:p>
    <w:p w14:paraId="13F4373D" w14:textId="77777777" w:rsidR="00E95EFD" w:rsidRPr="00BA2E0E" w:rsidRDefault="00E70005" w:rsidP="002430E7">
      <w:pPr>
        <w:numPr>
          <w:ilvl w:val="0"/>
          <w:numId w:val="49"/>
        </w:numPr>
        <w:spacing w:line="276" w:lineRule="auto"/>
        <w:jc w:val="both"/>
        <w:rPr>
          <w:rFonts w:cs="Times New Roman"/>
          <w:color w:val="auto"/>
          <w:sz w:val="22"/>
          <w:szCs w:val="22"/>
        </w:rPr>
      </w:pPr>
      <w:r w:rsidRPr="00BA2E0E">
        <w:rPr>
          <w:rStyle w:val="Hyperlink0"/>
          <w:rFonts w:cs="Times New Roman"/>
          <w:color w:val="auto"/>
          <w:sz w:val="22"/>
          <w:szCs w:val="22"/>
        </w:rPr>
        <w:t>ujawniane uprawnionym do tego organom, na podstawie przepisów prawa, wyroku sądowego albo ostatecznej decyzji uprawnionego organu.</w:t>
      </w:r>
    </w:p>
    <w:p w14:paraId="1AF7D376" w14:textId="77777777" w:rsidR="00E95EFD" w:rsidRPr="00BA2E0E" w:rsidRDefault="00E70005" w:rsidP="002430E7">
      <w:pPr>
        <w:numPr>
          <w:ilvl w:val="3"/>
          <w:numId w:val="50"/>
        </w:numPr>
        <w:spacing w:line="276" w:lineRule="auto"/>
        <w:jc w:val="both"/>
        <w:rPr>
          <w:rFonts w:cs="Times New Roman"/>
          <w:color w:val="auto"/>
          <w:sz w:val="22"/>
          <w:szCs w:val="22"/>
        </w:rPr>
      </w:pPr>
      <w:r w:rsidRPr="00BA2E0E">
        <w:rPr>
          <w:rStyle w:val="Hyperlink0"/>
          <w:rFonts w:cs="Times New Roman"/>
          <w:color w:val="auto"/>
          <w:sz w:val="22"/>
          <w:szCs w:val="22"/>
        </w:rPr>
        <w:t>Wykonawca nie nabywa, w sposób dorozumiany, ani w jakikolwiek inny sposób, żadnych tytułów prawnych, ani uprawnień do Informacji Poufnych, ujawnionych w związku z niniejszą umową.</w:t>
      </w:r>
    </w:p>
    <w:p w14:paraId="30782777" w14:textId="77777777" w:rsidR="00E95EFD" w:rsidRPr="00BA2E0E" w:rsidRDefault="00E70005" w:rsidP="002430E7">
      <w:pPr>
        <w:numPr>
          <w:ilvl w:val="3"/>
          <w:numId w:val="47"/>
        </w:numPr>
        <w:spacing w:line="276" w:lineRule="auto"/>
        <w:jc w:val="both"/>
        <w:rPr>
          <w:rFonts w:cs="Times New Roman"/>
          <w:color w:val="auto"/>
          <w:sz w:val="22"/>
          <w:szCs w:val="22"/>
        </w:rPr>
      </w:pPr>
      <w:r w:rsidRPr="00BA2E0E">
        <w:rPr>
          <w:rStyle w:val="Hyperlink0"/>
          <w:rFonts w:cs="Times New Roman"/>
          <w:color w:val="auto"/>
          <w:sz w:val="22"/>
          <w:szCs w:val="22"/>
        </w:rPr>
        <w:t>Zobowiązania związane z zachowaniem poufności, zawarte w niniejszej umowie pozostają w mocy przez czas nieokreślony.</w:t>
      </w:r>
    </w:p>
    <w:p w14:paraId="0C8ED2A8" w14:textId="77777777" w:rsidR="00E95EFD" w:rsidRPr="00BA2E0E" w:rsidRDefault="00E70005" w:rsidP="002430E7">
      <w:pPr>
        <w:numPr>
          <w:ilvl w:val="3"/>
          <w:numId w:val="51"/>
        </w:numPr>
        <w:spacing w:line="276" w:lineRule="auto"/>
        <w:jc w:val="both"/>
        <w:rPr>
          <w:rFonts w:cs="Times New Roman"/>
          <w:color w:val="auto"/>
          <w:sz w:val="22"/>
          <w:szCs w:val="22"/>
        </w:rPr>
      </w:pPr>
      <w:r w:rsidRPr="00BA2E0E">
        <w:rPr>
          <w:rStyle w:val="Hyperlink0"/>
          <w:rFonts w:cs="Times New Roman"/>
          <w:color w:val="auto"/>
          <w:sz w:val="22"/>
          <w:szCs w:val="22"/>
        </w:rPr>
        <w:t>Wszystkie Informacje poufne oraz ich nośniki przekazane Wykonawcy w związku z umową pozostają własnością Zamawiającego i zostaną niezwłocznie zwrócone Zamawiającemu na każde jego żądanie.</w:t>
      </w:r>
    </w:p>
    <w:p w14:paraId="5E342303" w14:textId="77777777" w:rsidR="00E95EFD" w:rsidRPr="00BA2E0E" w:rsidRDefault="00E95EFD" w:rsidP="002430E7">
      <w:pPr>
        <w:spacing w:line="276" w:lineRule="auto"/>
        <w:rPr>
          <w:rStyle w:val="Brak"/>
          <w:rFonts w:cs="Times New Roman"/>
          <w:b/>
          <w:bCs/>
          <w:color w:val="auto"/>
          <w:sz w:val="22"/>
          <w:szCs w:val="22"/>
        </w:rPr>
      </w:pPr>
    </w:p>
    <w:p w14:paraId="11301BD6" w14:textId="74908870" w:rsidR="00E95EFD" w:rsidRPr="00BA2E0E" w:rsidRDefault="00E70005" w:rsidP="002430E7">
      <w:pPr>
        <w:spacing w:line="276" w:lineRule="auto"/>
        <w:jc w:val="center"/>
        <w:rPr>
          <w:rStyle w:val="Brak"/>
          <w:rFonts w:cs="Times New Roman"/>
          <w:b/>
          <w:bCs/>
          <w:color w:val="auto"/>
          <w:sz w:val="22"/>
          <w:szCs w:val="22"/>
        </w:rPr>
      </w:pPr>
      <w:r w:rsidRPr="00BA2E0E">
        <w:rPr>
          <w:rStyle w:val="Brak"/>
          <w:rFonts w:cs="Times New Roman"/>
          <w:b/>
          <w:bCs/>
          <w:color w:val="auto"/>
          <w:sz w:val="22"/>
          <w:szCs w:val="22"/>
        </w:rPr>
        <w:t>§ 1</w:t>
      </w:r>
      <w:r w:rsidR="00FE5C9B" w:rsidRPr="00BA2E0E">
        <w:rPr>
          <w:rStyle w:val="Brak"/>
          <w:rFonts w:cs="Times New Roman"/>
          <w:b/>
          <w:bCs/>
          <w:color w:val="auto"/>
          <w:sz w:val="22"/>
          <w:szCs w:val="22"/>
        </w:rPr>
        <w:t>5</w:t>
      </w:r>
    </w:p>
    <w:p w14:paraId="7DA889E0" w14:textId="77777777" w:rsidR="00E95EFD" w:rsidRPr="00BA2E0E" w:rsidRDefault="00E70005" w:rsidP="002430E7">
      <w:pPr>
        <w:widowControl w:val="0"/>
        <w:spacing w:line="276" w:lineRule="auto"/>
        <w:jc w:val="center"/>
        <w:rPr>
          <w:rStyle w:val="Brak"/>
          <w:rFonts w:cs="Times New Roman"/>
          <w:b/>
          <w:bCs/>
          <w:color w:val="auto"/>
          <w:kern w:val="1"/>
          <w:sz w:val="22"/>
          <w:szCs w:val="22"/>
        </w:rPr>
      </w:pPr>
      <w:r w:rsidRPr="00BA2E0E">
        <w:rPr>
          <w:rStyle w:val="Brak"/>
          <w:rFonts w:cs="Times New Roman"/>
          <w:b/>
          <w:bCs/>
          <w:color w:val="auto"/>
          <w:kern w:val="1"/>
          <w:sz w:val="22"/>
          <w:szCs w:val="22"/>
        </w:rPr>
        <w:t>Monitorowanie, sprawozdawczość i kontrola inwestycji</w:t>
      </w:r>
    </w:p>
    <w:p w14:paraId="45BE4BDD" w14:textId="306C0AA5" w:rsidR="00E95EFD" w:rsidRPr="00BA2E0E" w:rsidRDefault="00E70005" w:rsidP="002430E7">
      <w:pPr>
        <w:spacing w:line="276" w:lineRule="auto"/>
        <w:jc w:val="both"/>
        <w:rPr>
          <w:rStyle w:val="Brak"/>
          <w:rFonts w:cs="Times New Roman"/>
          <w:color w:val="auto"/>
          <w:sz w:val="22"/>
          <w:szCs w:val="22"/>
        </w:rPr>
      </w:pPr>
      <w:r w:rsidRPr="00BA2E0E">
        <w:rPr>
          <w:rStyle w:val="Brak"/>
          <w:rFonts w:cs="Times New Roman"/>
          <w:color w:val="auto"/>
          <w:sz w:val="22"/>
          <w:szCs w:val="22"/>
        </w:rPr>
        <w:t>W okresie obowiązywania umowy, jak i po jej wygaśnięciu lub wcześniejszym rozwiązaniu</w:t>
      </w:r>
      <w:r w:rsidRPr="00BA2E0E">
        <w:rPr>
          <w:rStyle w:val="Brak"/>
          <w:rFonts w:cs="Times New Roman"/>
          <w:color w:val="auto"/>
          <w:kern w:val="1"/>
          <w:sz w:val="22"/>
          <w:szCs w:val="22"/>
        </w:rPr>
        <w:t>, Wykonawca zobowiązuje się współpracować z Zamawiającym, audytorami oraz zewnętrznymi podmiotami w zakresie koniecznych audytów zewnętrznych oraz kontroli sposobu realizacji oraz rozliczenia umowy</w:t>
      </w:r>
      <w:r w:rsidRPr="00BA2E0E">
        <w:rPr>
          <w:rStyle w:val="Brak"/>
          <w:rFonts w:cs="Times New Roman"/>
          <w:color w:val="auto"/>
          <w:sz w:val="22"/>
          <w:szCs w:val="22"/>
        </w:rPr>
        <w:t>.</w:t>
      </w:r>
      <w:r w:rsidRPr="00BA2E0E">
        <w:rPr>
          <w:rStyle w:val="Brak"/>
          <w:rFonts w:cs="Times New Roman"/>
          <w:color w:val="auto"/>
          <w:kern w:val="1"/>
          <w:sz w:val="22"/>
          <w:szCs w:val="22"/>
        </w:rPr>
        <w:t xml:space="preserve"> </w:t>
      </w:r>
      <w:r w:rsidR="003B4756" w:rsidRPr="00BA2E0E">
        <w:rPr>
          <w:rStyle w:val="Brak"/>
          <w:rFonts w:cs="Times New Roman"/>
          <w:color w:val="auto"/>
          <w:kern w:val="1"/>
          <w:sz w:val="22"/>
          <w:szCs w:val="22"/>
        </w:rPr>
        <w:t xml:space="preserve">Powyższy obowiązek dotyczy także obowiązku udzielania przez Wykonawcę  informacji żądanych przez Zamawiającego oraz przedstawicieli Banku Gospodarstwa Krajowego. </w:t>
      </w:r>
    </w:p>
    <w:p w14:paraId="30712FEF" w14:textId="77777777" w:rsidR="00E95EFD" w:rsidRPr="00BA2E0E" w:rsidRDefault="00E95EFD" w:rsidP="002430E7">
      <w:pPr>
        <w:widowControl w:val="0"/>
        <w:spacing w:line="276" w:lineRule="auto"/>
        <w:jc w:val="center"/>
        <w:rPr>
          <w:rStyle w:val="Brak"/>
          <w:rFonts w:cs="Times New Roman"/>
          <w:b/>
          <w:bCs/>
          <w:color w:val="auto"/>
          <w:kern w:val="1"/>
          <w:sz w:val="22"/>
          <w:szCs w:val="22"/>
        </w:rPr>
      </w:pPr>
    </w:p>
    <w:p w14:paraId="0148A4B7" w14:textId="0EF2F647" w:rsidR="00E95EFD" w:rsidRPr="00BA2E0E" w:rsidRDefault="00E70005" w:rsidP="002430E7">
      <w:pPr>
        <w:widowControl w:val="0"/>
        <w:spacing w:line="276" w:lineRule="auto"/>
        <w:jc w:val="center"/>
        <w:rPr>
          <w:rStyle w:val="Brak"/>
          <w:rFonts w:cs="Times New Roman"/>
          <w:b/>
          <w:bCs/>
          <w:color w:val="auto"/>
          <w:kern w:val="1"/>
          <w:sz w:val="22"/>
          <w:szCs w:val="22"/>
        </w:rPr>
      </w:pPr>
      <w:r w:rsidRPr="00BA2E0E">
        <w:rPr>
          <w:rStyle w:val="Brak"/>
          <w:rFonts w:cs="Times New Roman"/>
          <w:b/>
          <w:bCs/>
          <w:color w:val="auto"/>
          <w:kern w:val="1"/>
          <w:sz w:val="22"/>
          <w:szCs w:val="22"/>
        </w:rPr>
        <w:t>§ 1</w:t>
      </w:r>
      <w:r w:rsidR="00FE5C9B" w:rsidRPr="00BA2E0E">
        <w:rPr>
          <w:rStyle w:val="Brak"/>
          <w:rFonts w:cs="Times New Roman"/>
          <w:b/>
          <w:bCs/>
          <w:color w:val="auto"/>
          <w:kern w:val="1"/>
          <w:sz w:val="22"/>
          <w:szCs w:val="22"/>
        </w:rPr>
        <w:t>6</w:t>
      </w:r>
    </w:p>
    <w:p w14:paraId="5AE3BF7E" w14:textId="77777777" w:rsidR="00E95EFD" w:rsidRPr="00BA2E0E" w:rsidRDefault="00E70005" w:rsidP="002430E7">
      <w:pPr>
        <w:widowControl w:val="0"/>
        <w:spacing w:line="276" w:lineRule="auto"/>
        <w:jc w:val="center"/>
        <w:rPr>
          <w:rStyle w:val="Brak"/>
          <w:rFonts w:cs="Times New Roman"/>
          <w:b/>
          <w:bCs/>
          <w:color w:val="auto"/>
          <w:kern w:val="1"/>
          <w:sz w:val="22"/>
          <w:szCs w:val="22"/>
        </w:rPr>
      </w:pPr>
      <w:r w:rsidRPr="00BA2E0E">
        <w:rPr>
          <w:rStyle w:val="Brak"/>
          <w:rFonts w:cs="Times New Roman"/>
          <w:b/>
          <w:bCs/>
          <w:color w:val="auto"/>
          <w:kern w:val="1"/>
          <w:sz w:val="22"/>
          <w:szCs w:val="22"/>
        </w:rPr>
        <w:t>Ochrona danych osobowych</w:t>
      </w:r>
    </w:p>
    <w:p w14:paraId="6E363BC2" w14:textId="77777777" w:rsidR="00E95EFD" w:rsidRPr="00BA2E0E" w:rsidRDefault="00E70005" w:rsidP="002430E7">
      <w:pPr>
        <w:spacing w:line="276" w:lineRule="auto"/>
        <w:ind w:firstLine="6"/>
        <w:jc w:val="both"/>
        <w:rPr>
          <w:rStyle w:val="Brak"/>
          <w:rFonts w:cs="Times New Roman"/>
          <w:color w:val="auto"/>
          <w:sz w:val="22"/>
          <w:szCs w:val="22"/>
        </w:rPr>
      </w:pPr>
      <w:r w:rsidRPr="00BA2E0E">
        <w:rPr>
          <w:rStyle w:val="Brak"/>
          <w:rFonts w:cs="Times New Roman"/>
          <w:color w:val="auto"/>
          <w:sz w:val="22"/>
          <w:szCs w:val="22"/>
        </w:rPr>
        <w:t>Na podstawie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(Dz. Urz. UE. L. z 2016r. Nr 119, str.1) (dalej jako: „RODO”), informujemy Panią/Pana o sposobie i celu, w jakim przetwarzamy Pani/Pana dane osobowe, a także o przysługujących Pani/Panu prawach, wynikających z regulacji o ochronie danych osobowych.</w:t>
      </w:r>
    </w:p>
    <w:p w14:paraId="319F77DD" w14:textId="77777777" w:rsidR="00E95EFD" w:rsidRPr="00BA2E0E" w:rsidRDefault="00E70005" w:rsidP="002430E7">
      <w:pPr>
        <w:spacing w:line="276" w:lineRule="auto"/>
        <w:ind w:firstLine="6"/>
        <w:jc w:val="both"/>
        <w:rPr>
          <w:rStyle w:val="Brak"/>
          <w:rFonts w:cs="Times New Roman"/>
          <w:b/>
          <w:bCs/>
          <w:color w:val="auto"/>
          <w:sz w:val="22"/>
          <w:szCs w:val="22"/>
        </w:rPr>
      </w:pPr>
      <w:r w:rsidRPr="00BA2E0E">
        <w:rPr>
          <w:rStyle w:val="Brak"/>
          <w:rFonts w:cs="Times New Roman"/>
          <w:b/>
          <w:bCs/>
          <w:color w:val="auto"/>
          <w:sz w:val="22"/>
          <w:szCs w:val="22"/>
        </w:rPr>
        <w:t xml:space="preserve">TOŻSAMOŚĆ ADMINISTRATORA </w:t>
      </w:r>
    </w:p>
    <w:p w14:paraId="4DC632D3" w14:textId="77777777" w:rsidR="00E95EFD" w:rsidRPr="00BA2E0E" w:rsidRDefault="00E70005" w:rsidP="002430E7">
      <w:pPr>
        <w:numPr>
          <w:ilvl w:val="0"/>
          <w:numId w:val="53"/>
        </w:numPr>
        <w:spacing w:line="276" w:lineRule="auto"/>
        <w:jc w:val="both"/>
        <w:rPr>
          <w:rFonts w:cs="Times New Roman"/>
          <w:color w:val="auto"/>
          <w:sz w:val="22"/>
          <w:szCs w:val="22"/>
        </w:rPr>
      </w:pPr>
      <w:r w:rsidRPr="00BA2E0E">
        <w:rPr>
          <w:rStyle w:val="Hyperlink0"/>
          <w:rFonts w:cs="Times New Roman"/>
          <w:color w:val="auto"/>
          <w:sz w:val="22"/>
          <w:szCs w:val="22"/>
        </w:rPr>
        <w:t>Administratorem danych osobowych jest Burmistrz Lądka-Zdroju, z siedzibą Urząd Miasta i Gminy w Lądku-Zdroju, ul. Rynek 31, 57-540 Lądek-Zdrój.</w:t>
      </w:r>
    </w:p>
    <w:p w14:paraId="4798A4D0" w14:textId="77777777" w:rsidR="00E95EFD" w:rsidRPr="00BA2E0E" w:rsidRDefault="00E70005" w:rsidP="002430E7">
      <w:pPr>
        <w:spacing w:line="276" w:lineRule="auto"/>
        <w:ind w:firstLine="6"/>
        <w:jc w:val="both"/>
        <w:rPr>
          <w:rStyle w:val="Brak"/>
          <w:rFonts w:cs="Times New Roman"/>
          <w:b/>
          <w:bCs/>
          <w:color w:val="auto"/>
          <w:sz w:val="22"/>
          <w:szCs w:val="22"/>
        </w:rPr>
      </w:pPr>
      <w:r w:rsidRPr="00BA2E0E">
        <w:rPr>
          <w:rStyle w:val="Brak"/>
          <w:rFonts w:cs="Times New Roman"/>
          <w:b/>
          <w:bCs/>
          <w:color w:val="auto"/>
          <w:sz w:val="22"/>
          <w:szCs w:val="22"/>
        </w:rPr>
        <w:t xml:space="preserve">DANE KONTAKTOWE ADMINISTRATORA </w:t>
      </w:r>
    </w:p>
    <w:p w14:paraId="45F7A970" w14:textId="77777777" w:rsidR="00E95EFD" w:rsidRPr="00BA2E0E" w:rsidRDefault="00E70005" w:rsidP="002430E7">
      <w:pPr>
        <w:numPr>
          <w:ilvl w:val="0"/>
          <w:numId w:val="53"/>
        </w:numPr>
        <w:spacing w:line="276" w:lineRule="auto"/>
        <w:jc w:val="both"/>
        <w:rPr>
          <w:rFonts w:cs="Times New Roman"/>
          <w:color w:val="auto"/>
          <w:sz w:val="22"/>
          <w:szCs w:val="22"/>
        </w:rPr>
      </w:pPr>
      <w:r w:rsidRPr="00BA2E0E">
        <w:rPr>
          <w:rStyle w:val="Hyperlink0"/>
          <w:rFonts w:cs="Times New Roman"/>
          <w:color w:val="auto"/>
          <w:sz w:val="22"/>
          <w:szCs w:val="22"/>
        </w:rPr>
        <w:t xml:space="preserve">Z administratorem można się skontaktować poprzez adres e-mail: </w:t>
      </w:r>
      <w:hyperlink r:id="rId9" w:history="1">
        <w:r w:rsidRPr="00BA2E0E">
          <w:rPr>
            <w:rStyle w:val="Hyperlink2"/>
            <w:rFonts w:cs="Times New Roman"/>
            <w:color w:val="auto"/>
            <w:sz w:val="22"/>
            <w:szCs w:val="22"/>
          </w:rPr>
          <w:t>umig@ladek.pl</w:t>
        </w:r>
      </w:hyperlink>
      <w:r w:rsidRPr="00BA2E0E">
        <w:rPr>
          <w:rStyle w:val="Hyperlink0"/>
          <w:rFonts w:cs="Times New Roman"/>
          <w:color w:val="auto"/>
          <w:sz w:val="22"/>
          <w:szCs w:val="22"/>
        </w:rPr>
        <w:t xml:space="preserve">  lub pisemnie na adres siedziby administratora.</w:t>
      </w:r>
    </w:p>
    <w:p w14:paraId="492BFA6A" w14:textId="77777777" w:rsidR="00E95EFD" w:rsidRPr="00BA2E0E" w:rsidRDefault="00E70005" w:rsidP="002430E7">
      <w:pPr>
        <w:spacing w:line="276" w:lineRule="auto"/>
        <w:ind w:firstLine="6"/>
        <w:jc w:val="both"/>
        <w:rPr>
          <w:rStyle w:val="Brak"/>
          <w:rFonts w:cs="Times New Roman"/>
          <w:b/>
          <w:bCs/>
          <w:color w:val="auto"/>
          <w:sz w:val="22"/>
          <w:szCs w:val="22"/>
        </w:rPr>
      </w:pPr>
      <w:r w:rsidRPr="00BA2E0E">
        <w:rPr>
          <w:rStyle w:val="Brak"/>
          <w:rFonts w:cs="Times New Roman"/>
          <w:b/>
          <w:bCs/>
          <w:color w:val="auto"/>
          <w:sz w:val="22"/>
          <w:szCs w:val="22"/>
        </w:rPr>
        <w:t>DANE KONTAKTOWE INSPEKTORA OCHRONY DANYCH</w:t>
      </w:r>
    </w:p>
    <w:p w14:paraId="37328E59" w14:textId="77777777" w:rsidR="00E95EFD" w:rsidRPr="00BA2E0E" w:rsidRDefault="00E70005" w:rsidP="002430E7">
      <w:pPr>
        <w:numPr>
          <w:ilvl w:val="0"/>
          <w:numId w:val="53"/>
        </w:numPr>
        <w:spacing w:line="276" w:lineRule="auto"/>
        <w:jc w:val="both"/>
        <w:rPr>
          <w:rFonts w:cs="Times New Roman"/>
          <w:color w:val="auto"/>
          <w:sz w:val="22"/>
          <w:szCs w:val="22"/>
        </w:rPr>
      </w:pPr>
      <w:r w:rsidRPr="00BA2E0E">
        <w:rPr>
          <w:rStyle w:val="Hyperlink0"/>
          <w:rFonts w:cs="Times New Roman"/>
          <w:color w:val="auto"/>
          <w:sz w:val="22"/>
          <w:szCs w:val="22"/>
        </w:rPr>
        <w:t xml:space="preserve"> Administrator wyznaczył inspektora ochrony danych, z którym może się Pani/ Pan skontaktować poprzez adres e-mail:  iod@ladek.pl lub pisemnie na adres siedziby administratora.</w:t>
      </w:r>
    </w:p>
    <w:p w14:paraId="298BBE01" w14:textId="77777777" w:rsidR="00E95EFD" w:rsidRPr="00BA2E0E" w:rsidRDefault="00E70005" w:rsidP="002430E7">
      <w:pPr>
        <w:numPr>
          <w:ilvl w:val="0"/>
          <w:numId w:val="53"/>
        </w:numPr>
        <w:spacing w:line="276" w:lineRule="auto"/>
        <w:jc w:val="both"/>
        <w:rPr>
          <w:rFonts w:cs="Times New Roman"/>
          <w:color w:val="auto"/>
          <w:sz w:val="22"/>
          <w:szCs w:val="22"/>
        </w:rPr>
      </w:pPr>
      <w:r w:rsidRPr="00BA2E0E">
        <w:rPr>
          <w:rStyle w:val="Hyperlink0"/>
          <w:rFonts w:cs="Times New Roman"/>
          <w:color w:val="auto"/>
          <w:sz w:val="22"/>
          <w:szCs w:val="22"/>
        </w:rPr>
        <w:t>Z inspektorem ochrony danych można się kontaktować we wszystkich sprawach dotyczących przetwarzania danych osobowych oraz korzystania z praw związanych z przetwarzaniem danych.</w:t>
      </w:r>
    </w:p>
    <w:p w14:paraId="710505C0" w14:textId="77777777" w:rsidR="00E95EFD" w:rsidRPr="00BA2E0E" w:rsidRDefault="00E70005" w:rsidP="002430E7">
      <w:pPr>
        <w:spacing w:line="276" w:lineRule="auto"/>
        <w:ind w:firstLine="6"/>
        <w:jc w:val="both"/>
        <w:rPr>
          <w:rStyle w:val="Brak"/>
          <w:rFonts w:cs="Times New Roman"/>
          <w:b/>
          <w:bCs/>
          <w:color w:val="auto"/>
          <w:sz w:val="22"/>
          <w:szCs w:val="22"/>
        </w:rPr>
      </w:pPr>
      <w:r w:rsidRPr="00BA2E0E">
        <w:rPr>
          <w:rStyle w:val="Brak"/>
          <w:rFonts w:cs="Times New Roman"/>
          <w:b/>
          <w:bCs/>
          <w:color w:val="auto"/>
          <w:sz w:val="22"/>
          <w:szCs w:val="22"/>
        </w:rPr>
        <w:t>CELE PRZETWARZANIA I PODSTAWA PRAWNA</w:t>
      </w:r>
    </w:p>
    <w:p w14:paraId="68BA8B56" w14:textId="77777777" w:rsidR="00E95EFD" w:rsidRPr="00BA2E0E" w:rsidRDefault="00E70005" w:rsidP="002430E7">
      <w:pPr>
        <w:numPr>
          <w:ilvl w:val="0"/>
          <w:numId w:val="53"/>
        </w:numPr>
        <w:spacing w:line="276" w:lineRule="auto"/>
        <w:jc w:val="both"/>
        <w:rPr>
          <w:rFonts w:cs="Times New Roman"/>
          <w:color w:val="auto"/>
          <w:sz w:val="22"/>
          <w:szCs w:val="22"/>
        </w:rPr>
      </w:pPr>
      <w:r w:rsidRPr="00BA2E0E">
        <w:rPr>
          <w:rStyle w:val="Hyperlink0"/>
          <w:rFonts w:cs="Times New Roman"/>
          <w:color w:val="auto"/>
          <w:sz w:val="22"/>
          <w:szCs w:val="22"/>
        </w:rPr>
        <w:t>Pani/Pana dane będą przetwarzane w celu:</w:t>
      </w:r>
    </w:p>
    <w:p w14:paraId="5780545B" w14:textId="77777777" w:rsidR="00E95EFD" w:rsidRPr="00BA2E0E" w:rsidRDefault="00E70005" w:rsidP="002430E7">
      <w:pPr>
        <w:numPr>
          <w:ilvl w:val="1"/>
          <w:numId w:val="55"/>
        </w:numPr>
        <w:spacing w:line="276" w:lineRule="auto"/>
        <w:jc w:val="both"/>
        <w:rPr>
          <w:rFonts w:cs="Times New Roman"/>
          <w:b/>
          <w:bCs/>
          <w:color w:val="auto"/>
          <w:sz w:val="22"/>
          <w:szCs w:val="22"/>
        </w:rPr>
      </w:pPr>
      <w:r w:rsidRPr="00BA2E0E">
        <w:rPr>
          <w:rStyle w:val="Brak"/>
          <w:rFonts w:cs="Times New Roman"/>
          <w:color w:val="auto"/>
          <w:sz w:val="22"/>
          <w:szCs w:val="22"/>
        </w:rPr>
        <w:t xml:space="preserve">wypełnienia obowiązku prawnego ciążącego na Administratorze (art. 6 ust. 1 lit. c) RODO), związanym z postępowaniem o udzielenie zamówienia publicznego </w:t>
      </w:r>
      <w:r w:rsidRPr="00BA2E0E">
        <w:rPr>
          <w:rStyle w:val="Hyperlink0"/>
          <w:rFonts w:cs="Times New Roman"/>
          <w:b/>
          <w:bCs/>
          <w:color w:val="auto"/>
          <w:sz w:val="22"/>
          <w:szCs w:val="22"/>
        </w:rPr>
        <w:t>prowadzonego w trybie podstawowym, znak postępowania: WR.271.4.2025.206</w:t>
      </w:r>
    </w:p>
    <w:p w14:paraId="71311966" w14:textId="77777777" w:rsidR="00E95EFD" w:rsidRPr="00BA2E0E" w:rsidRDefault="00E70005" w:rsidP="002430E7">
      <w:pPr>
        <w:spacing w:line="276" w:lineRule="auto"/>
        <w:ind w:firstLine="6"/>
        <w:jc w:val="both"/>
        <w:rPr>
          <w:rStyle w:val="Brak"/>
          <w:rFonts w:cs="Times New Roman"/>
          <w:b/>
          <w:bCs/>
          <w:color w:val="auto"/>
          <w:sz w:val="22"/>
          <w:szCs w:val="22"/>
        </w:rPr>
      </w:pPr>
      <w:r w:rsidRPr="00BA2E0E">
        <w:rPr>
          <w:rStyle w:val="Brak"/>
          <w:rFonts w:cs="Times New Roman"/>
          <w:b/>
          <w:bCs/>
          <w:color w:val="auto"/>
          <w:sz w:val="22"/>
          <w:szCs w:val="22"/>
        </w:rPr>
        <w:t>ODBIORCY DANYCH LUB KATEGORIE ODBIORCÓW DANYCH</w:t>
      </w:r>
    </w:p>
    <w:p w14:paraId="03A83EF1" w14:textId="77777777" w:rsidR="00E95EFD" w:rsidRPr="00BA2E0E" w:rsidRDefault="00E70005" w:rsidP="002430E7">
      <w:pPr>
        <w:numPr>
          <w:ilvl w:val="0"/>
          <w:numId w:val="56"/>
        </w:numPr>
        <w:spacing w:line="276" w:lineRule="auto"/>
        <w:jc w:val="both"/>
        <w:rPr>
          <w:rFonts w:cs="Times New Roman"/>
          <w:color w:val="auto"/>
          <w:sz w:val="22"/>
          <w:szCs w:val="22"/>
        </w:rPr>
      </w:pPr>
      <w:r w:rsidRPr="00BA2E0E">
        <w:rPr>
          <w:rStyle w:val="Hyperlink0"/>
          <w:rFonts w:cs="Times New Roman"/>
          <w:color w:val="auto"/>
          <w:sz w:val="22"/>
          <w:szCs w:val="22"/>
        </w:rPr>
        <w:t>W związku z przetwarzaniem Pani/Pana danych w celach wskazanych powyżej, dane osobowe mogą być udostępniane:</w:t>
      </w:r>
    </w:p>
    <w:p w14:paraId="688351C8" w14:textId="77777777" w:rsidR="00E95EFD" w:rsidRPr="00BA2E0E" w:rsidRDefault="00E70005" w:rsidP="002430E7">
      <w:pPr>
        <w:numPr>
          <w:ilvl w:val="1"/>
          <w:numId w:val="57"/>
        </w:numPr>
        <w:spacing w:line="276" w:lineRule="auto"/>
        <w:jc w:val="both"/>
        <w:rPr>
          <w:rFonts w:cs="Times New Roman"/>
          <w:color w:val="auto"/>
          <w:sz w:val="22"/>
          <w:szCs w:val="22"/>
        </w:rPr>
      </w:pPr>
      <w:r w:rsidRPr="00BA2E0E">
        <w:rPr>
          <w:rStyle w:val="Hyperlink0"/>
          <w:rFonts w:cs="Times New Roman"/>
          <w:color w:val="auto"/>
          <w:sz w:val="22"/>
          <w:szCs w:val="22"/>
        </w:rPr>
        <w:t>organom władzy publicznej oraz podmiotom wykonującym zadania publiczne lub działających na zlecenie organów władzy publicznej, w zakresie i w celach, które wynikają z przepisów powszechnie obowiązującego prawa;</w:t>
      </w:r>
    </w:p>
    <w:p w14:paraId="10E54245" w14:textId="77777777" w:rsidR="00E95EFD" w:rsidRPr="00BA2E0E" w:rsidRDefault="00E70005" w:rsidP="002430E7">
      <w:pPr>
        <w:numPr>
          <w:ilvl w:val="1"/>
          <w:numId w:val="55"/>
        </w:numPr>
        <w:spacing w:line="276" w:lineRule="auto"/>
        <w:jc w:val="both"/>
        <w:rPr>
          <w:rFonts w:cs="Times New Roman"/>
          <w:color w:val="auto"/>
          <w:sz w:val="22"/>
          <w:szCs w:val="22"/>
        </w:rPr>
      </w:pPr>
      <w:r w:rsidRPr="00BA2E0E">
        <w:rPr>
          <w:rStyle w:val="Hyperlink0"/>
          <w:rFonts w:cs="Times New Roman"/>
          <w:color w:val="auto"/>
          <w:sz w:val="22"/>
          <w:szCs w:val="22"/>
        </w:rPr>
        <w:lastRenderedPageBreak/>
        <w:t>osobom lub podmiotom, którym udostępniona zostanie dokumentacja postępowania w oparciu o przepisy ustawy z dnia 11 września 2019 r. – Prawo zamówień publicznych, dalej „ustawa PZP”;</w:t>
      </w:r>
    </w:p>
    <w:p w14:paraId="462C1806" w14:textId="77777777" w:rsidR="00E95EFD" w:rsidRPr="00BA2E0E" w:rsidRDefault="00E70005" w:rsidP="002430E7">
      <w:pPr>
        <w:spacing w:line="276" w:lineRule="auto"/>
        <w:ind w:firstLine="6"/>
        <w:jc w:val="both"/>
        <w:rPr>
          <w:rStyle w:val="Brak"/>
          <w:rFonts w:cs="Times New Roman"/>
          <w:b/>
          <w:bCs/>
          <w:color w:val="auto"/>
          <w:sz w:val="22"/>
          <w:szCs w:val="22"/>
        </w:rPr>
      </w:pPr>
      <w:r w:rsidRPr="00BA2E0E">
        <w:rPr>
          <w:rStyle w:val="Brak"/>
          <w:rFonts w:cs="Times New Roman"/>
          <w:b/>
          <w:bCs/>
          <w:color w:val="auto"/>
          <w:sz w:val="22"/>
          <w:szCs w:val="22"/>
        </w:rPr>
        <w:t>OKRES PRZECHOWYWANIA DANYCH</w:t>
      </w:r>
    </w:p>
    <w:p w14:paraId="24A2788C" w14:textId="77777777" w:rsidR="00E95EFD" w:rsidRPr="00BA2E0E" w:rsidRDefault="00E70005" w:rsidP="002430E7">
      <w:pPr>
        <w:numPr>
          <w:ilvl w:val="0"/>
          <w:numId w:val="58"/>
        </w:numPr>
        <w:spacing w:line="276" w:lineRule="auto"/>
        <w:jc w:val="both"/>
        <w:rPr>
          <w:rFonts w:cs="Times New Roman"/>
          <w:color w:val="auto"/>
          <w:sz w:val="22"/>
          <w:szCs w:val="22"/>
        </w:rPr>
      </w:pPr>
      <w:r w:rsidRPr="00BA2E0E">
        <w:rPr>
          <w:rStyle w:val="Hyperlink0"/>
          <w:rFonts w:cs="Times New Roman"/>
          <w:color w:val="auto"/>
          <w:sz w:val="22"/>
          <w:szCs w:val="22"/>
        </w:rPr>
        <w:t>Pani/Pana dane osobowe będą przetwarzane przez okres niezbędny do realizacji wskazanych powyżej celów przetwarzania, w tym również obowiązku archiwizacyjnego wynikającego z przepisów prawa.</w:t>
      </w:r>
    </w:p>
    <w:p w14:paraId="07F74896" w14:textId="77777777" w:rsidR="00E95EFD" w:rsidRPr="00BA2E0E" w:rsidRDefault="00E70005" w:rsidP="002430E7">
      <w:pPr>
        <w:numPr>
          <w:ilvl w:val="1"/>
          <w:numId w:val="59"/>
        </w:numPr>
        <w:spacing w:line="276" w:lineRule="auto"/>
        <w:jc w:val="both"/>
        <w:rPr>
          <w:rFonts w:cs="Times New Roman"/>
          <w:color w:val="auto"/>
          <w:sz w:val="22"/>
          <w:szCs w:val="22"/>
        </w:rPr>
      </w:pPr>
      <w:r w:rsidRPr="00BA2E0E">
        <w:rPr>
          <w:rStyle w:val="Hyperlink0"/>
          <w:rFonts w:cs="Times New Roman"/>
          <w:color w:val="auto"/>
          <w:sz w:val="22"/>
          <w:szCs w:val="22"/>
        </w:rPr>
        <w:t>Pani/Pana dane osobowe będą przechowywane przez okres 4 lat od dnia zakończenia postępowania o udzielenie zamówienia, a jeżeli czas trwania umowy przekracza 4 lata, okres przechowywania obejmuje cały czas trwania umowy;</w:t>
      </w:r>
    </w:p>
    <w:p w14:paraId="34A85F09" w14:textId="77777777" w:rsidR="00E95EFD" w:rsidRPr="00BA2E0E" w:rsidRDefault="00E70005" w:rsidP="002430E7">
      <w:pPr>
        <w:spacing w:line="276" w:lineRule="auto"/>
        <w:ind w:firstLine="6"/>
        <w:jc w:val="both"/>
        <w:rPr>
          <w:rStyle w:val="Brak"/>
          <w:rFonts w:cs="Times New Roman"/>
          <w:b/>
          <w:bCs/>
          <w:color w:val="auto"/>
          <w:sz w:val="22"/>
          <w:szCs w:val="22"/>
        </w:rPr>
      </w:pPr>
      <w:r w:rsidRPr="00BA2E0E">
        <w:rPr>
          <w:rStyle w:val="Brak"/>
          <w:rFonts w:cs="Times New Roman"/>
          <w:b/>
          <w:bCs/>
          <w:color w:val="auto"/>
          <w:sz w:val="22"/>
          <w:szCs w:val="22"/>
        </w:rPr>
        <w:t>PRZETWARZANIE ZAUTOMATYZOWANE</w:t>
      </w:r>
    </w:p>
    <w:p w14:paraId="3A52AD1E" w14:textId="77777777" w:rsidR="00E95EFD" w:rsidRPr="00BA2E0E" w:rsidRDefault="00E70005" w:rsidP="002430E7">
      <w:pPr>
        <w:numPr>
          <w:ilvl w:val="0"/>
          <w:numId w:val="60"/>
        </w:numPr>
        <w:spacing w:line="276" w:lineRule="auto"/>
        <w:jc w:val="both"/>
        <w:rPr>
          <w:rFonts w:cs="Times New Roman"/>
          <w:color w:val="auto"/>
          <w:sz w:val="22"/>
          <w:szCs w:val="22"/>
        </w:rPr>
      </w:pPr>
      <w:r w:rsidRPr="00BA2E0E">
        <w:rPr>
          <w:rStyle w:val="Hyperlink0"/>
          <w:rFonts w:cs="Times New Roman"/>
          <w:color w:val="auto"/>
          <w:sz w:val="22"/>
          <w:szCs w:val="22"/>
        </w:rPr>
        <w:t>Pani/Pana dane mogą być przetwarzane w sposób zautomatyzowany i nie będą podlegać profilowaniu.</w:t>
      </w:r>
    </w:p>
    <w:p w14:paraId="10C8315E" w14:textId="77777777" w:rsidR="00E95EFD" w:rsidRPr="00BA2E0E" w:rsidRDefault="00E70005" w:rsidP="002430E7">
      <w:pPr>
        <w:spacing w:line="276" w:lineRule="auto"/>
        <w:ind w:firstLine="6"/>
        <w:jc w:val="both"/>
        <w:rPr>
          <w:rStyle w:val="Brak"/>
          <w:rFonts w:cs="Times New Roman"/>
          <w:b/>
          <w:bCs/>
          <w:color w:val="auto"/>
          <w:sz w:val="22"/>
          <w:szCs w:val="22"/>
        </w:rPr>
      </w:pPr>
      <w:r w:rsidRPr="00BA2E0E">
        <w:rPr>
          <w:rStyle w:val="Brak"/>
          <w:rFonts w:cs="Times New Roman"/>
          <w:b/>
          <w:bCs/>
          <w:color w:val="auto"/>
          <w:sz w:val="22"/>
          <w:szCs w:val="22"/>
        </w:rPr>
        <w:t>PRZEKAZANIE DANYCH</w:t>
      </w:r>
    </w:p>
    <w:p w14:paraId="6B1A91FA" w14:textId="77777777" w:rsidR="00E95EFD" w:rsidRPr="00BA2E0E" w:rsidRDefault="00E70005" w:rsidP="002430E7">
      <w:pPr>
        <w:numPr>
          <w:ilvl w:val="0"/>
          <w:numId w:val="53"/>
        </w:numPr>
        <w:spacing w:line="276" w:lineRule="auto"/>
        <w:jc w:val="both"/>
        <w:rPr>
          <w:rFonts w:cs="Times New Roman"/>
          <w:color w:val="auto"/>
          <w:sz w:val="22"/>
          <w:szCs w:val="22"/>
        </w:rPr>
      </w:pPr>
      <w:r w:rsidRPr="00BA2E0E">
        <w:rPr>
          <w:rStyle w:val="Hyperlink0"/>
          <w:rFonts w:cs="Times New Roman"/>
          <w:color w:val="auto"/>
          <w:sz w:val="22"/>
          <w:szCs w:val="22"/>
        </w:rPr>
        <w:t>Pan/Pana dane nie trafią poza Europejski Obszar Gospodarczy (obejmujący Unię Europejską, Norwegię, Liechtenstein i Islandię).</w:t>
      </w:r>
    </w:p>
    <w:p w14:paraId="755F11D0" w14:textId="77777777" w:rsidR="00E95EFD" w:rsidRPr="00BA2E0E" w:rsidRDefault="00E70005" w:rsidP="002430E7">
      <w:pPr>
        <w:spacing w:line="276" w:lineRule="auto"/>
        <w:ind w:firstLine="6"/>
        <w:jc w:val="both"/>
        <w:rPr>
          <w:rStyle w:val="Brak"/>
          <w:rFonts w:cs="Times New Roman"/>
          <w:b/>
          <w:bCs/>
          <w:color w:val="auto"/>
          <w:sz w:val="22"/>
          <w:szCs w:val="22"/>
        </w:rPr>
      </w:pPr>
      <w:r w:rsidRPr="00BA2E0E">
        <w:rPr>
          <w:rStyle w:val="Brak"/>
          <w:rFonts w:cs="Times New Roman"/>
          <w:b/>
          <w:bCs/>
          <w:color w:val="auto"/>
          <w:sz w:val="22"/>
          <w:szCs w:val="22"/>
        </w:rPr>
        <w:t>PRAWA PODMIOTÓW, KTÓRYCH TE DANE DOTYCZĄ</w:t>
      </w:r>
    </w:p>
    <w:p w14:paraId="5B3B4B47" w14:textId="77777777" w:rsidR="00E95EFD" w:rsidRPr="00BA2E0E" w:rsidRDefault="00E70005" w:rsidP="002430E7">
      <w:pPr>
        <w:numPr>
          <w:ilvl w:val="0"/>
          <w:numId w:val="53"/>
        </w:numPr>
        <w:spacing w:line="276" w:lineRule="auto"/>
        <w:jc w:val="both"/>
        <w:rPr>
          <w:rFonts w:cs="Times New Roman"/>
          <w:color w:val="auto"/>
          <w:sz w:val="22"/>
          <w:szCs w:val="22"/>
        </w:rPr>
      </w:pPr>
      <w:r w:rsidRPr="00BA2E0E">
        <w:rPr>
          <w:rStyle w:val="Hyperlink0"/>
          <w:rFonts w:cs="Times New Roman"/>
          <w:color w:val="auto"/>
          <w:sz w:val="22"/>
          <w:szCs w:val="22"/>
        </w:rPr>
        <w:t>W związku z przetwarzaniem Pani/Pana danych osobowych, przysługują Pani/Panu następujące prawa:</w:t>
      </w:r>
    </w:p>
    <w:p w14:paraId="0CC3C03B" w14:textId="77777777" w:rsidR="00E95EFD" w:rsidRPr="00BA2E0E" w:rsidRDefault="00E70005" w:rsidP="002430E7">
      <w:pPr>
        <w:numPr>
          <w:ilvl w:val="1"/>
          <w:numId w:val="61"/>
        </w:numPr>
        <w:spacing w:line="276" w:lineRule="auto"/>
        <w:jc w:val="both"/>
        <w:rPr>
          <w:rFonts w:cs="Times New Roman"/>
          <w:color w:val="auto"/>
          <w:sz w:val="22"/>
          <w:szCs w:val="22"/>
        </w:rPr>
      </w:pPr>
      <w:r w:rsidRPr="00BA2E0E">
        <w:rPr>
          <w:rStyle w:val="Hyperlink0"/>
          <w:rFonts w:cs="Times New Roman"/>
          <w:color w:val="auto"/>
          <w:sz w:val="22"/>
          <w:szCs w:val="22"/>
        </w:rPr>
        <w:t>prawo do żądania od Administratora dostępu do danych osobowych oraz otrzymania ich kopii;</w:t>
      </w:r>
    </w:p>
    <w:p w14:paraId="4CB25E51" w14:textId="77777777" w:rsidR="00E95EFD" w:rsidRPr="00BA2E0E" w:rsidRDefault="00E70005" w:rsidP="002430E7">
      <w:pPr>
        <w:numPr>
          <w:ilvl w:val="1"/>
          <w:numId w:val="55"/>
        </w:numPr>
        <w:spacing w:line="276" w:lineRule="auto"/>
        <w:jc w:val="both"/>
        <w:rPr>
          <w:rFonts w:cs="Times New Roman"/>
          <w:color w:val="auto"/>
          <w:sz w:val="22"/>
          <w:szCs w:val="22"/>
        </w:rPr>
      </w:pPr>
      <w:r w:rsidRPr="00BA2E0E">
        <w:rPr>
          <w:rStyle w:val="Hyperlink0"/>
          <w:rFonts w:cs="Times New Roman"/>
          <w:color w:val="auto"/>
          <w:sz w:val="22"/>
          <w:szCs w:val="22"/>
        </w:rPr>
        <w:t>prawo żądania sprostowania (poprawiania) danych osobowych w przypadkach, o których mowa w art. 16 RODO;</w:t>
      </w:r>
    </w:p>
    <w:p w14:paraId="71D91CD1" w14:textId="77777777" w:rsidR="00E95EFD" w:rsidRPr="00BA2E0E" w:rsidRDefault="00E70005" w:rsidP="002430E7">
      <w:pPr>
        <w:numPr>
          <w:ilvl w:val="1"/>
          <w:numId w:val="55"/>
        </w:numPr>
        <w:spacing w:line="276" w:lineRule="auto"/>
        <w:jc w:val="both"/>
        <w:rPr>
          <w:rFonts w:cs="Times New Roman"/>
          <w:color w:val="auto"/>
          <w:sz w:val="22"/>
          <w:szCs w:val="22"/>
        </w:rPr>
      </w:pPr>
      <w:r w:rsidRPr="00BA2E0E">
        <w:rPr>
          <w:rStyle w:val="Hyperlink0"/>
          <w:rFonts w:cs="Times New Roman"/>
          <w:color w:val="auto"/>
          <w:sz w:val="22"/>
          <w:szCs w:val="22"/>
        </w:rPr>
        <w:t>prawo żądania usunięcia danych osobowych w przypadkach określonych w art. 17 RODO;</w:t>
      </w:r>
    </w:p>
    <w:p w14:paraId="31338480" w14:textId="77777777" w:rsidR="00E95EFD" w:rsidRPr="00BA2E0E" w:rsidRDefault="00E70005" w:rsidP="002430E7">
      <w:pPr>
        <w:numPr>
          <w:ilvl w:val="1"/>
          <w:numId w:val="55"/>
        </w:numPr>
        <w:spacing w:line="276" w:lineRule="auto"/>
        <w:jc w:val="both"/>
        <w:rPr>
          <w:rFonts w:cs="Times New Roman"/>
          <w:color w:val="auto"/>
          <w:sz w:val="22"/>
          <w:szCs w:val="22"/>
        </w:rPr>
      </w:pPr>
      <w:r w:rsidRPr="00BA2E0E">
        <w:rPr>
          <w:rStyle w:val="Hyperlink0"/>
          <w:rFonts w:cs="Times New Roman"/>
          <w:color w:val="auto"/>
          <w:sz w:val="22"/>
          <w:szCs w:val="22"/>
        </w:rPr>
        <w:t>prawo żądania ograniczenia przetwarzania danych osobowych w przypadkach określonych w art. 18 RODO;</w:t>
      </w:r>
    </w:p>
    <w:p w14:paraId="206EDEAB" w14:textId="77777777" w:rsidR="00E95EFD" w:rsidRPr="00BA2E0E" w:rsidRDefault="00E70005" w:rsidP="002430E7">
      <w:pPr>
        <w:numPr>
          <w:ilvl w:val="1"/>
          <w:numId w:val="55"/>
        </w:numPr>
        <w:spacing w:line="276" w:lineRule="auto"/>
        <w:jc w:val="both"/>
        <w:rPr>
          <w:rFonts w:cs="Times New Roman"/>
          <w:color w:val="auto"/>
          <w:sz w:val="22"/>
          <w:szCs w:val="22"/>
        </w:rPr>
      </w:pPr>
      <w:r w:rsidRPr="00BA2E0E">
        <w:rPr>
          <w:rStyle w:val="Hyperlink0"/>
          <w:rFonts w:cs="Times New Roman"/>
          <w:color w:val="auto"/>
          <w:sz w:val="22"/>
          <w:szCs w:val="22"/>
        </w:rPr>
        <w:t>prawo wniesienia sprzeciwu wobec przetwarzania Państwa danych osobowych w przypadkach określonych w art. 21 RODO;</w:t>
      </w:r>
    </w:p>
    <w:p w14:paraId="58611A7D" w14:textId="77777777" w:rsidR="00E95EFD" w:rsidRPr="00BA2E0E" w:rsidRDefault="00E70005" w:rsidP="002430E7">
      <w:pPr>
        <w:numPr>
          <w:ilvl w:val="1"/>
          <w:numId w:val="55"/>
        </w:numPr>
        <w:spacing w:line="276" w:lineRule="auto"/>
        <w:jc w:val="both"/>
        <w:rPr>
          <w:rFonts w:cs="Times New Roman"/>
          <w:color w:val="auto"/>
          <w:sz w:val="22"/>
          <w:szCs w:val="22"/>
        </w:rPr>
      </w:pPr>
      <w:r w:rsidRPr="00BA2E0E">
        <w:rPr>
          <w:rStyle w:val="Hyperlink0"/>
          <w:rFonts w:cs="Times New Roman"/>
          <w:color w:val="auto"/>
          <w:sz w:val="22"/>
          <w:szCs w:val="22"/>
        </w:rPr>
        <w:t>prawo do przenoszenia Państwa danych osobowych w przypadkach określonych w art. 20 RODO;</w:t>
      </w:r>
    </w:p>
    <w:p w14:paraId="20421B7B" w14:textId="77777777" w:rsidR="00E95EFD" w:rsidRPr="00BA2E0E" w:rsidRDefault="00E70005" w:rsidP="002430E7">
      <w:pPr>
        <w:numPr>
          <w:ilvl w:val="1"/>
          <w:numId w:val="55"/>
        </w:numPr>
        <w:spacing w:line="276" w:lineRule="auto"/>
        <w:jc w:val="both"/>
        <w:rPr>
          <w:rFonts w:cs="Times New Roman"/>
          <w:color w:val="auto"/>
          <w:sz w:val="22"/>
          <w:szCs w:val="22"/>
        </w:rPr>
      </w:pPr>
      <w:r w:rsidRPr="00BA2E0E">
        <w:rPr>
          <w:rStyle w:val="Hyperlink0"/>
          <w:rFonts w:cs="Times New Roman"/>
          <w:color w:val="auto"/>
          <w:sz w:val="22"/>
          <w:szCs w:val="22"/>
        </w:rPr>
        <w:t>prawo wniesienia skargi do Prezesa Urzędu Ochrony Danych Osobowych, w sytuacji, gdy uznają Państwo, że przetwarzanie danych osobowych narusza przepisy ogólnego rozporządzenia o ochronie danych osobowych (RODO).</w:t>
      </w:r>
    </w:p>
    <w:p w14:paraId="23251102" w14:textId="77777777" w:rsidR="00E95EFD" w:rsidRPr="00BA2E0E" w:rsidRDefault="00E70005" w:rsidP="002430E7">
      <w:pPr>
        <w:numPr>
          <w:ilvl w:val="0"/>
          <w:numId w:val="62"/>
        </w:numPr>
        <w:spacing w:line="276" w:lineRule="auto"/>
        <w:jc w:val="both"/>
        <w:rPr>
          <w:rFonts w:cs="Times New Roman"/>
          <w:color w:val="auto"/>
          <w:sz w:val="22"/>
          <w:szCs w:val="22"/>
        </w:rPr>
      </w:pPr>
      <w:r w:rsidRPr="00BA2E0E">
        <w:rPr>
          <w:rStyle w:val="Hyperlink0"/>
          <w:rFonts w:cs="Times New Roman"/>
          <w:color w:val="auto"/>
          <w:sz w:val="22"/>
          <w:szCs w:val="22"/>
        </w:rPr>
        <w:t xml:space="preserve">Biuro Prezesa Urzędu Ochrony Danych Osobowych (PUODO), Adres: ul. Stawki 2, </w:t>
      </w:r>
      <w:r w:rsidRPr="00BA2E0E">
        <w:rPr>
          <w:rStyle w:val="Hyperlink0"/>
          <w:rFonts w:cs="Times New Roman"/>
          <w:color w:val="auto"/>
          <w:sz w:val="22"/>
          <w:szCs w:val="22"/>
        </w:rPr>
        <w:br/>
        <w:t>00-193 Warszawa, Tel: 22 860 70 86.</w:t>
      </w:r>
    </w:p>
    <w:p w14:paraId="600A2C9A" w14:textId="77777777" w:rsidR="00E95EFD" w:rsidRPr="00BA2E0E" w:rsidRDefault="00E70005" w:rsidP="002430E7">
      <w:pPr>
        <w:spacing w:line="276" w:lineRule="auto"/>
        <w:ind w:firstLine="6"/>
        <w:jc w:val="both"/>
        <w:rPr>
          <w:rStyle w:val="Brak"/>
          <w:rFonts w:cs="Times New Roman"/>
          <w:b/>
          <w:bCs/>
          <w:color w:val="auto"/>
          <w:sz w:val="22"/>
          <w:szCs w:val="22"/>
        </w:rPr>
      </w:pPr>
      <w:r w:rsidRPr="00BA2E0E">
        <w:rPr>
          <w:rStyle w:val="Brak"/>
          <w:rFonts w:cs="Times New Roman"/>
          <w:b/>
          <w:bCs/>
          <w:color w:val="auto"/>
          <w:sz w:val="22"/>
          <w:szCs w:val="22"/>
        </w:rPr>
        <w:t>PRZETWARZANIE NA PODSTAWIE ZGODY</w:t>
      </w:r>
    </w:p>
    <w:p w14:paraId="015DF69A" w14:textId="77777777" w:rsidR="00E95EFD" w:rsidRPr="00BA2E0E" w:rsidRDefault="00E70005" w:rsidP="002430E7">
      <w:pPr>
        <w:numPr>
          <w:ilvl w:val="0"/>
          <w:numId w:val="53"/>
        </w:numPr>
        <w:spacing w:line="276" w:lineRule="auto"/>
        <w:jc w:val="both"/>
        <w:rPr>
          <w:rFonts w:cs="Times New Roman"/>
          <w:color w:val="auto"/>
          <w:sz w:val="22"/>
          <w:szCs w:val="22"/>
        </w:rPr>
      </w:pPr>
      <w:r w:rsidRPr="00BA2E0E">
        <w:rPr>
          <w:rStyle w:val="Hyperlink0"/>
          <w:rFonts w:cs="Times New Roman"/>
          <w:color w:val="auto"/>
          <w:sz w:val="22"/>
          <w:szCs w:val="22"/>
        </w:rPr>
        <w:t>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14:paraId="0CCA1F95" w14:textId="77777777" w:rsidR="00E95EFD" w:rsidRPr="00BA2E0E" w:rsidRDefault="00E70005" w:rsidP="002430E7">
      <w:pPr>
        <w:spacing w:line="276" w:lineRule="auto"/>
        <w:ind w:firstLine="6"/>
        <w:jc w:val="both"/>
        <w:rPr>
          <w:rStyle w:val="Brak"/>
          <w:rFonts w:cs="Times New Roman"/>
          <w:b/>
          <w:bCs/>
          <w:color w:val="auto"/>
          <w:sz w:val="22"/>
          <w:szCs w:val="22"/>
        </w:rPr>
      </w:pPr>
      <w:r w:rsidRPr="00BA2E0E">
        <w:rPr>
          <w:rStyle w:val="Brak"/>
          <w:rFonts w:cs="Times New Roman"/>
          <w:b/>
          <w:bCs/>
          <w:color w:val="auto"/>
          <w:sz w:val="22"/>
          <w:szCs w:val="22"/>
        </w:rPr>
        <w:t>INFORMACJA O DOWOLNOŚCI LUB OBOWIĄZKU PODANIA DANYCH</w:t>
      </w:r>
    </w:p>
    <w:p w14:paraId="412A3BFF" w14:textId="77777777" w:rsidR="00E95EFD" w:rsidRPr="00BA2E0E" w:rsidRDefault="00E70005" w:rsidP="002430E7">
      <w:pPr>
        <w:numPr>
          <w:ilvl w:val="0"/>
          <w:numId w:val="53"/>
        </w:numPr>
        <w:spacing w:line="276" w:lineRule="auto"/>
        <w:jc w:val="both"/>
        <w:rPr>
          <w:rFonts w:cs="Times New Roman"/>
          <w:color w:val="auto"/>
          <w:sz w:val="22"/>
          <w:szCs w:val="22"/>
        </w:rPr>
      </w:pPr>
      <w:r w:rsidRPr="00BA2E0E">
        <w:rPr>
          <w:rStyle w:val="Hyperlink0"/>
          <w:rFonts w:cs="Times New Roman"/>
          <w:color w:val="auto"/>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C4C72B4" w14:textId="77777777" w:rsidR="00E95EFD" w:rsidRPr="00BA2E0E" w:rsidRDefault="00E95EFD" w:rsidP="002430E7">
      <w:pPr>
        <w:spacing w:line="276" w:lineRule="auto"/>
        <w:rPr>
          <w:rStyle w:val="Brak"/>
          <w:rFonts w:cs="Times New Roman"/>
          <w:b/>
          <w:bCs/>
          <w:color w:val="auto"/>
          <w:sz w:val="22"/>
          <w:szCs w:val="22"/>
        </w:rPr>
      </w:pPr>
    </w:p>
    <w:p w14:paraId="33358CED" w14:textId="77777777" w:rsidR="00BB4CC8" w:rsidRPr="00BA2E0E" w:rsidRDefault="00BB4CC8" w:rsidP="002430E7">
      <w:pPr>
        <w:widowControl w:val="0"/>
        <w:spacing w:line="276" w:lineRule="auto"/>
        <w:jc w:val="center"/>
        <w:rPr>
          <w:rStyle w:val="Brak"/>
          <w:rFonts w:cs="Times New Roman"/>
          <w:b/>
          <w:bCs/>
          <w:color w:val="auto"/>
          <w:kern w:val="1"/>
          <w:sz w:val="22"/>
          <w:szCs w:val="22"/>
        </w:rPr>
      </w:pPr>
    </w:p>
    <w:p w14:paraId="5A79038C" w14:textId="77777777" w:rsidR="00BB4CC8" w:rsidRPr="00BA2E0E" w:rsidRDefault="00BB4CC8" w:rsidP="002430E7">
      <w:pPr>
        <w:widowControl w:val="0"/>
        <w:spacing w:line="276" w:lineRule="auto"/>
        <w:jc w:val="center"/>
        <w:rPr>
          <w:rStyle w:val="Brak"/>
          <w:rFonts w:cs="Times New Roman"/>
          <w:b/>
          <w:bCs/>
          <w:color w:val="auto"/>
          <w:kern w:val="1"/>
          <w:sz w:val="22"/>
          <w:szCs w:val="22"/>
        </w:rPr>
      </w:pPr>
    </w:p>
    <w:p w14:paraId="6BD92314" w14:textId="286C36A4" w:rsidR="00E95EFD" w:rsidRPr="00BA2E0E" w:rsidRDefault="00E70005" w:rsidP="002430E7">
      <w:pPr>
        <w:widowControl w:val="0"/>
        <w:spacing w:line="276" w:lineRule="auto"/>
        <w:jc w:val="center"/>
        <w:rPr>
          <w:rStyle w:val="Brak"/>
          <w:rFonts w:cs="Times New Roman"/>
          <w:b/>
          <w:bCs/>
          <w:color w:val="auto"/>
          <w:kern w:val="1"/>
          <w:sz w:val="22"/>
          <w:szCs w:val="22"/>
        </w:rPr>
      </w:pPr>
      <w:r w:rsidRPr="00BA2E0E">
        <w:rPr>
          <w:rStyle w:val="Brak"/>
          <w:rFonts w:cs="Times New Roman"/>
          <w:b/>
          <w:bCs/>
          <w:color w:val="auto"/>
          <w:kern w:val="1"/>
          <w:sz w:val="22"/>
          <w:szCs w:val="22"/>
        </w:rPr>
        <w:t>§ 1</w:t>
      </w:r>
      <w:r w:rsidR="00FE5C9B" w:rsidRPr="00BA2E0E">
        <w:rPr>
          <w:rStyle w:val="Brak"/>
          <w:rFonts w:cs="Times New Roman"/>
          <w:b/>
          <w:bCs/>
          <w:color w:val="auto"/>
          <w:kern w:val="1"/>
          <w:sz w:val="22"/>
          <w:szCs w:val="22"/>
        </w:rPr>
        <w:t>7</w:t>
      </w:r>
    </w:p>
    <w:p w14:paraId="04239F3F" w14:textId="77777777" w:rsidR="00E95EFD" w:rsidRPr="00BA2E0E" w:rsidRDefault="00E70005" w:rsidP="002430E7">
      <w:pPr>
        <w:widowControl w:val="0"/>
        <w:spacing w:line="276" w:lineRule="auto"/>
        <w:jc w:val="center"/>
        <w:rPr>
          <w:rStyle w:val="Brak"/>
          <w:rFonts w:cs="Times New Roman"/>
          <w:b/>
          <w:bCs/>
          <w:color w:val="auto"/>
          <w:kern w:val="1"/>
          <w:sz w:val="22"/>
          <w:szCs w:val="22"/>
        </w:rPr>
      </w:pPr>
      <w:r w:rsidRPr="00BA2E0E">
        <w:rPr>
          <w:rStyle w:val="Brak"/>
          <w:rFonts w:cs="Times New Roman"/>
          <w:b/>
          <w:bCs/>
          <w:color w:val="auto"/>
          <w:kern w:val="1"/>
          <w:sz w:val="22"/>
          <w:szCs w:val="22"/>
        </w:rPr>
        <w:t>Rozwiązywanie sporów</w:t>
      </w:r>
    </w:p>
    <w:p w14:paraId="65A0D36E" w14:textId="7254FAC3" w:rsidR="00E95EFD" w:rsidRPr="00BA2E0E" w:rsidRDefault="00E70005" w:rsidP="002430E7">
      <w:pPr>
        <w:spacing w:line="276" w:lineRule="auto"/>
        <w:jc w:val="both"/>
        <w:rPr>
          <w:rStyle w:val="Brak"/>
          <w:rFonts w:cs="Times New Roman"/>
          <w:color w:val="auto"/>
          <w:sz w:val="22"/>
          <w:szCs w:val="22"/>
        </w:rPr>
      </w:pPr>
      <w:r w:rsidRPr="00BA2E0E">
        <w:rPr>
          <w:rStyle w:val="Brak"/>
          <w:rFonts w:cs="Times New Roman"/>
          <w:color w:val="auto"/>
          <w:sz w:val="22"/>
          <w:szCs w:val="22"/>
        </w:rPr>
        <w:t>W przypadku powstania jakiegokolwiek sporu związanego z niniejszą umową o roszczenie cywilnoprawne, w ramach którego zawarcie ugody jest dopuszczalne, Strony zobowiązują się do poddania sporu mediacjom lub innemu polubownemu rozwiązaniu sporu przed Sądem Polubownym przy Prokuratorii Generalnej Rzeczypospolitej, wybranym mediatorom albo osobą prowadzącą inne polubowne postępowanie. Jeżeli spór nie zostanie rozwiązany w powyższy sposób</w:t>
      </w:r>
      <w:r w:rsidR="003B4756" w:rsidRPr="00BA2E0E">
        <w:rPr>
          <w:rStyle w:val="Brak"/>
          <w:rFonts w:cs="Times New Roman"/>
          <w:color w:val="auto"/>
          <w:sz w:val="22"/>
          <w:szCs w:val="22"/>
        </w:rPr>
        <w:t xml:space="preserve"> lub strony odstąpią od </w:t>
      </w:r>
      <w:r w:rsidR="00AB16C2" w:rsidRPr="00BA2E0E">
        <w:rPr>
          <w:rStyle w:val="Brak"/>
          <w:rFonts w:cs="Times New Roman"/>
          <w:color w:val="auto"/>
          <w:sz w:val="22"/>
          <w:szCs w:val="22"/>
        </w:rPr>
        <w:t>trybu polubownego</w:t>
      </w:r>
      <w:r w:rsidRPr="00BA2E0E">
        <w:rPr>
          <w:rStyle w:val="Brak"/>
          <w:rFonts w:cs="Times New Roman"/>
          <w:color w:val="auto"/>
          <w:sz w:val="22"/>
          <w:szCs w:val="22"/>
        </w:rPr>
        <w:t>, to </w:t>
      </w:r>
      <w:r w:rsidR="00AB16C2" w:rsidRPr="00BA2E0E">
        <w:rPr>
          <w:rStyle w:val="Brak"/>
          <w:rFonts w:cs="Times New Roman"/>
          <w:color w:val="auto"/>
          <w:sz w:val="22"/>
          <w:szCs w:val="22"/>
        </w:rPr>
        <w:t xml:space="preserve">spór </w:t>
      </w:r>
      <w:r w:rsidRPr="00BA2E0E">
        <w:rPr>
          <w:rStyle w:val="Brak"/>
          <w:rFonts w:cs="Times New Roman"/>
          <w:color w:val="auto"/>
          <w:sz w:val="22"/>
          <w:szCs w:val="22"/>
        </w:rPr>
        <w:t xml:space="preserve">zostanie </w:t>
      </w:r>
      <w:r w:rsidRPr="00BA2E0E">
        <w:rPr>
          <w:rStyle w:val="Brak"/>
          <w:rFonts w:cs="Times New Roman"/>
          <w:color w:val="auto"/>
          <w:sz w:val="22"/>
          <w:szCs w:val="22"/>
        </w:rPr>
        <w:lastRenderedPageBreak/>
        <w:t>poddany pod rozstrzygnięcie przed sądem właściwym dla rozstrzygnięcia sporów będzie sąd właściwy dla siedziby zamawiającego</w:t>
      </w:r>
      <w:r w:rsidR="00AB16C2" w:rsidRPr="00BA2E0E">
        <w:rPr>
          <w:rStyle w:val="Brak"/>
          <w:rFonts w:cs="Times New Roman"/>
          <w:color w:val="auto"/>
          <w:sz w:val="22"/>
          <w:szCs w:val="22"/>
        </w:rPr>
        <w:t xml:space="preserve">. </w:t>
      </w:r>
    </w:p>
    <w:p w14:paraId="65DC0EDB" w14:textId="77777777" w:rsidR="00E95EFD" w:rsidRPr="00BA2E0E" w:rsidRDefault="00E95EFD" w:rsidP="002430E7">
      <w:pPr>
        <w:spacing w:line="276" w:lineRule="auto"/>
        <w:rPr>
          <w:rStyle w:val="Brak"/>
          <w:rFonts w:cs="Times New Roman"/>
          <w:b/>
          <w:bCs/>
          <w:color w:val="auto"/>
          <w:sz w:val="22"/>
          <w:szCs w:val="22"/>
        </w:rPr>
      </w:pPr>
    </w:p>
    <w:p w14:paraId="4632D6FA" w14:textId="66053D4D" w:rsidR="00E95EFD" w:rsidRPr="00BA2E0E" w:rsidRDefault="00E70005" w:rsidP="002430E7">
      <w:pPr>
        <w:spacing w:line="276" w:lineRule="auto"/>
        <w:jc w:val="center"/>
        <w:rPr>
          <w:rStyle w:val="Brak"/>
          <w:rFonts w:cs="Times New Roman"/>
          <w:color w:val="auto"/>
          <w:sz w:val="22"/>
          <w:szCs w:val="22"/>
        </w:rPr>
      </w:pPr>
      <w:r w:rsidRPr="00BA2E0E">
        <w:rPr>
          <w:rStyle w:val="Brak"/>
          <w:rFonts w:cs="Times New Roman"/>
          <w:b/>
          <w:bCs/>
          <w:color w:val="auto"/>
          <w:sz w:val="22"/>
          <w:szCs w:val="22"/>
        </w:rPr>
        <w:t>§ 1</w:t>
      </w:r>
      <w:r w:rsidR="00FE5C9B" w:rsidRPr="00BA2E0E">
        <w:rPr>
          <w:rStyle w:val="Brak"/>
          <w:rFonts w:cs="Times New Roman"/>
          <w:b/>
          <w:bCs/>
          <w:color w:val="auto"/>
          <w:sz w:val="22"/>
          <w:szCs w:val="22"/>
        </w:rPr>
        <w:t>8</w:t>
      </w:r>
    </w:p>
    <w:p w14:paraId="276E127C" w14:textId="77777777" w:rsidR="00E95EFD" w:rsidRPr="00BA2E0E" w:rsidRDefault="00E70005" w:rsidP="002430E7">
      <w:pPr>
        <w:tabs>
          <w:tab w:val="left" w:pos="360"/>
        </w:tabs>
        <w:spacing w:line="276" w:lineRule="auto"/>
        <w:ind w:left="284" w:hanging="284"/>
        <w:jc w:val="center"/>
        <w:rPr>
          <w:rStyle w:val="Brak"/>
          <w:rFonts w:cs="Times New Roman"/>
          <w:b/>
          <w:bCs/>
          <w:color w:val="auto"/>
          <w:sz w:val="22"/>
          <w:szCs w:val="22"/>
        </w:rPr>
      </w:pPr>
      <w:r w:rsidRPr="00BA2E0E">
        <w:rPr>
          <w:rStyle w:val="Brak"/>
          <w:rFonts w:cs="Times New Roman"/>
          <w:b/>
          <w:bCs/>
          <w:color w:val="auto"/>
          <w:sz w:val="22"/>
          <w:szCs w:val="22"/>
        </w:rPr>
        <w:t>Postanowienia końcowe</w:t>
      </w:r>
    </w:p>
    <w:p w14:paraId="44C7D479" w14:textId="77777777" w:rsidR="00E95EFD" w:rsidRPr="00BA2E0E" w:rsidRDefault="00E70005" w:rsidP="002430E7">
      <w:pPr>
        <w:numPr>
          <w:ilvl w:val="0"/>
          <w:numId w:val="64"/>
        </w:numPr>
        <w:spacing w:line="276" w:lineRule="auto"/>
        <w:jc w:val="both"/>
        <w:rPr>
          <w:rFonts w:cs="Times New Roman"/>
          <w:color w:val="auto"/>
          <w:sz w:val="22"/>
          <w:szCs w:val="22"/>
        </w:rPr>
      </w:pPr>
      <w:r w:rsidRPr="00BA2E0E">
        <w:rPr>
          <w:rStyle w:val="Hyperlink0"/>
          <w:rFonts w:cs="Times New Roman"/>
          <w:color w:val="auto"/>
          <w:sz w:val="22"/>
          <w:szCs w:val="22"/>
        </w:rPr>
        <w:t xml:space="preserve">Jakiekolwiek przeniesienie przez Wykonawcę wierzytelności z umowy na osoby trzecie jest dopuszczalne wyłącznie za uprzednią pisemną zgodą (pod rygorem nieważności) Zamawiającego. Jakiekolwiek przeniesienie przez Zamawiającego praw i obowiązków wynikających z niniejszej umowy na osoby trzecie jest dopuszczalne bez zgody Wykonawcy, jednakże po uprzednim zawiadomieniu Wykonawcy o zamiarze zawarcia umowy przeniesienia praw i obowiązków na osobę trzecią. </w:t>
      </w:r>
    </w:p>
    <w:p w14:paraId="412EECFD" w14:textId="77777777" w:rsidR="00E95EFD" w:rsidRPr="00BA2E0E" w:rsidRDefault="00E70005" w:rsidP="002430E7">
      <w:pPr>
        <w:numPr>
          <w:ilvl w:val="0"/>
          <w:numId w:val="64"/>
        </w:numPr>
        <w:spacing w:line="276" w:lineRule="auto"/>
        <w:jc w:val="both"/>
        <w:rPr>
          <w:rFonts w:cs="Times New Roman"/>
          <w:color w:val="auto"/>
          <w:sz w:val="22"/>
          <w:szCs w:val="22"/>
        </w:rPr>
      </w:pPr>
      <w:r w:rsidRPr="00BA2E0E">
        <w:rPr>
          <w:rStyle w:val="Hyperlink0"/>
          <w:rFonts w:cs="Times New Roman"/>
          <w:color w:val="auto"/>
          <w:sz w:val="22"/>
          <w:szCs w:val="22"/>
        </w:rPr>
        <w:t>Wykonawca zobowiązuje się do zachowania w tajemnicy nieujawnionych do wiadomości publicznej informacji organizacyjnych, finansowych, handlowych, technicznych Zamawiającego, w posiadanie których Wykonawca wszedł lub mógł wejść (niezależnie od formy i sposobu udostępnienia) w związku z realizacją umowy.</w:t>
      </w:r>
    </w:p>
    <w:p w14:paraId="4046873E" w14:textId="77777777" w:rsidR="00E95EFD" w:rsidRPr="00BA2E0E" w:rsidRDefault="00E70005" w:rsidP="002430E7">
      <w:pPr>
        <w:numPr>
          <w:ilvl w:val="0"/>
          <w:numId w:val="64"/>
        </w:numPr>
        <w:spacing w:line="276" w:lineRule="auto"/>
        <w:jc w:val="both"/>
        <w:rPr>
          <w:rFonts w:cs="Times New Roman"/>
          <w:color w:val="auto"/>
          <w:sz w:val="22"/>
          <w:szCs w:val="22"/>
        </w:rPr>
      </w:pPr>
      <w:r w:rsidRPr="00BA2E0E">
        <w:rPr>
          <w:rStyle w:val="Hyperlink0"/>
          <w:rFonts w:cs="Times New Roman"/>
          <w:color w:val="auto"/>
          <w:sz w:val="22"/>
          <w:szCs w:val="22"/>
        </w:rPr>
        <w:t>Umowa oraz załączniki stanowią integralną całość, tj.:</w:t>
      </w:r>
    </w:p>
    <w:p w14:paraId="6CBF2D7D" w14:textId="09AD157E" w:rsidR="00E95EFD" w:rsidRPr="00BA2E0E" w:rsidRDefault="00E70005" w:rsidP="002430E7">
      <w:pPr>
        <w:numPr>
          <w:ilvl w:val="1"/>
          <w:numId w:val="66"/>
        </w:numPr>
        <w:spacing w:line="276" w:lineRule="auto"/>
        <w:jc w:val="both"/>
        <w:rPr>
          <w:rFonts w:cs="Times New Roman"/>
          <w:color w:val="auto"/>
          <w:sz w:val="22"/>
          <w:szCs w:val="22"/>
        </w:rPr>
      </w:pPr>
      <w:r w:rsidRPr="00BA2E0E">
        <w:rPr>
          <w:rStyle w:val="Hyperlink0"/>
          <w:rFonts w:cs="Times New Roman"/>
          <w:color w:val="auto"/>
          <w:sz w:val="22"/>
          <w:szCs w:val="22"/>
        </w:rPr>
        <w:t>załącznik nr 1 –Opis</w:t>
      </w:r>
      <w:r w:rsidR="00BB4CC8" w:rsidRPr="00BA2E0E">
        <w:rPr>
          <w:rStyle w:val="Hyperlink0"/>
          <w:rFonts w:cs="Times New Roman"/>
          <w:color w:val="auto"/>
          <w:sz w:val="22"/>
          <w:szCs w:val="22"/>
        </w:rPr>
        <w:t>em</w:t>
      </w:r>
      <w:r w:rsidRPr="00BA2E0E">
        <w:rPr>
          <w:rStyle w:val="Hyperlink0"/>
          <w:rFonts w:cs="Times New Roman"/>
          <w:color w:val="auto"/>
          <w:sz w:val="22"/>
          <w:szCs w:val="22"/>
        </w:rPr>
        <w:t xml:space="preserve"> Przedmiotu Zamówienia</w:t>
      </w:r>
    </w:p>
    <w:p w14:paraId="7D40F7B0" w14:textId="0E9C9235" w:rsidR="00E95EFD" w:rsidRPr="00BA2E0E" w:rsidRDefault="00E70005" w:rsidP="002430E7">
      <w:pPr>
        <w:numPr>
          <w:ilvl w:val="1"/>
          <w:numId w:val="66"/>
        </w:numPr>
        <w:spacing w:line="276" w:lineRule="auto"/>
        <w:jc w:val="both"/>
        <w:rPr>
          <w:rStyle w:val="Hyperlink0"/>
          <w:rFonts w:cs="Times New Roman"/>
          <w:color w:val="auto"/>
          <w:sz w:val="22"/>
          <w:szCs w:val="22"/>
        </w:rPr>
      </w:pPr>
      <w:r w:rsidRPr="00BA2E0E">
        <w:rPr>
          <w:rStyle w:val="Hyperlink0"/>
          <w:rFonts w:cs="Times New Roman"/>
          <w:color w:val="auto"/>
          <w:sz w:val="22"/>
          <w:szCs w:val="22"/>
        </w:rPr>
        <w:t xml:space="preserve">załącznik nr 2 – </w:t>
      </w:r>
      <w:r w:rsidR="00BB4CC8" w:rsidRPr="00BA2E0E">
        <w:rPr>
          <w:rStyle w:val="Hyperlink0"/>
          <w:rFonts w:cs="Times New Roman"/>
          <w:color w:val="auto"/>
          <w:sz w:val="22"/>
          <w:szCs w:val="22"/>
        </w:rPr>
        <w:t>Oferta Wykonawcy wraz z kosztorysem szczegółowym</w:t>
      </w:r>
    </w:p>
    <w:p w14:paraId="0C084333" w14:textId="3619902B" w:rsidR="00BB4CC8" w:rsidRPr="00BA2E0E" w:rsidRDefault="00BB4CC8" w:rsidP="002430E7">
      <w:pPr>
        <w:numPr>
          <w:ilvl w:val="1"/>
          <w:numId w:val="66"/>
        </w:numPr>
        <w:spacing w:line="276" w:lineRule="auto"/>
        <w:jc w:val="both"/>
        <w:rPr>
          <w:rStyle w:val="Hyperlink0"/>
          <w:rFonts w:cs="Times New Roman"/>
          <w:color w:val="auto"/>
          <w:sz w:val="22"/>
          <w:szCs w:val="22"/>
        </w:rPr>
      </w:pPr>
      <w:r w:rsidRPr="00BA2E0E">
        <w:rPr>
          <w:rStyle w:val="Hyperlink0"/>
          <w:rFonts w:cs="Times New Roman"/>
          <w:color w:val="auto"/>
          <w:sz w:val="22"/>
          <w:szCs w:val="22"/>
        </w:rPr>
        <w:t>załącznik nr 3 – Lista podwykonawców</w:t>
      </w:r>
    </w:p>
    <w:p w14:paraId="1803AB46" w14:textId="44D6591D" w:rsidR="00BB4CC8" w:rsidRPr="00BA2E0E" w:rsidRDefault="00BB4CC8" w:rsidP="002430E7">
      <w:pPr>
        <w:numPr>
          <w:ilvl w:val="1"/>
          <w:numId w:val="66"/>
        </w:numPr>
        <w:spacing w:line="276" w:lineRule="auto"/>
        <w:jc w:val="both"/>
        <w:rPr>
          <w:rStyle w:val="Hyperlink0"/>
          <w:rFonts w:cs="Times New Roman"/>
          <w:color w:val="auto"/>
          <w:sz w:val="22"/>
          <w:szCs w:val="22"/>
        </w:rPr>
      </w:pPr>
      <w:r w:rsidRPr="00BA2E0E">
        <w:rPr>
          <w:rStyle w:val="Hyperlink0"/>
          <w:rFonts w:cs="Times New Roman"/>
          <w:color w:val="auto"/>
          <w:sz w:val="22"/>
          <w:szCs w:val="22"/>
        </w:rPr>
        <w:t xml:space="preserve">załącznik nr 4 – </w:t>
      </w:r>
      <w:r w:rsidR="0091456E" w:rsidRPr="00BA2E0E">
        <w:rPr>
          <w:rStyle w:val="Hyperlink0"/>
          <w:rFonts w:cs="Times New Roman"/>
          <w:color w:val="auto"/>
          <w:sz w:val="22"/>
          <w:szCs w:val="22"/>
        </w:rPr>
        <w:t>W</w:t>
      </w:r>
      <w:r w:rsidRPr="00BA2E0E">
        <w:rPr>
          <w:rStyle w:val="Hyperlink0"/>
          <w:rFonts w:cs="Times New Roman"/>
          <w:color w:val="auto"/>
          <w:sz w:val="22"/>
          <w:szCs w:val="22"/>
        </w:rPr>
        <w:t>zór Protokołu Odbioru Częściowego</w:t>
      </w:r>
    </w:p>
    <w:p w14:paraId="76011942" w14:textId="3228CFA4" w:rsidR="00BB4CC8" w:rsidRPr="00BA2E0E" w:rsidRDefault="00BB4CC8" w:rsidP="002430E7">
      <w:pPr>
        <w:numPr>
          <w:ilvl w:val="1"/>
          <w:numId w:val="66"/>
        </w:numPr>
        <w:spacing w:line="276" w:lineRule="auto"/>
        <w:jc w:val="both"/>
        <w:rPr>
          <w:rStyle w:val="Hyperlink0"/>
          <w:rFonts w:cs="Times New Roman"/>
          <w:color w:val="auto"/>
          <w:sz w:val="22"/>
          <w:szCs w:val="22"/>
        </w:rPr>
      </w:pPr>
      <w:r w:rsidRPr="00BA2E0E">
        <w:rPr>
          <w:rStyle w:val="Hyperlink0"/>
          <w:rFonts w:cs="Times New Roman"/>
          <w:color w:val="auto"/>
          <w:sz w:val="22"/>
          <w:szCs w:val="22"/>
        </w:rPr>
        <w:t xml:space="preserve">załącznik nr 5 </w:t>
      </w:r>
      <w:r w:rsidR="003F057C" w:rsidRPr="00BA2E0E">
        <w:rPr>
          <w:rStyle w:val="Hyperlink0"/>
          <w:rFonts w:cs="Times New Roman"/>
          <w:color w:val="auto"/>
          <w:sz w:val="22"/>
          <w:szCs w:val="22"/>
        </w:rPr>
        <w:t xml:space="preserve">- </w:t>
      </w:r>
      <w:r w:rsidR="0091456E" w:rsidRPr="00BA2E0E">
        <w:rPr>
          <w:rStyle w:val="Hyperlink0"/>
          <w:rFonts w:cs="Times New Roman"/>
          <w:color w:val="auto"/>
          <w:sz w:val="22"/>
          <w:szCs w:val="22"/>
        </w:rPr>
        <w:t>W</w:t>
      </w:r>
      <w:r w:rsidRPr="00BA2E0E">
        <w:rPr>
          <w:rStyle w:val="Hyperlink0"/>
          <w:rFonts w:cs="Times New Roman"/>
          <w:color w:val="auto"/>
          <w:sz w:val="22"/>
          <w:szCs w:val="22"/>
        </w:rPr>
        <w:t>zór Protokołu Odbioru Końcowego</w:t>
      </w:r>
    </w:p>
    <w:p w14:paraId="52C4E236" w14:textId="15333EA7" w:rsidR="00BB4CC8" w:rsidRPr="00BA2E0E" w:rsidRDefault="003F057C" w:rsidP="002430E7">
      <w:pPr>
        <w:numPr>
          <w:ilvl w:val="1"/>
          <w:numId w:val="66"/>
        </w:numPr>
        <w:spacing w:line="276" w:lineRule="auto"/>
        <w:jc w:val="both"/>
        <w:rPr>
          <w:rStyle w:val="Hyperlink0"/>
          <w:rFonts w:cs="Times New Roman"/>
          <w:color w:val="auto"/>
          <w:sz w:val="22"/>
          <w:szCs w:val="22"/>
        </w:rPr>
      </w:pPr>
      <w:r w:rsidRPr="00BA2E0E">
        <w:rPr>
          <w:rStyle w:val="Hyperlink0"/>
          <w:rFonts w:cs="Times New Roman"/>
          <w:color w:val="auto"/>
          <w:sz w:val="22"/>
          <w:szCs w:val="22"/>
        </w:rPr>
        <w:t xml:space="preserve">załącznik nr 6 -  </w:t>
      </w:r>
      <w:r w:rsidR="0091456E" w:rsidRPr="00BA2E0E">
        <w:rPr>
          <w:rStyle w:val="Hyperlink0"/>
          <w:rFonts w:cs="Times New Roman"/>
          <w:color w:val="auto"/>
          <w:sz w:val="22"/>
          <w:szCs w:val="22"/>
        </w:rPr>
        <w:t>K</w:t>
      </w:r>
      <w:r w:rsidR="00BB4CC8" w:rsidRPr="00BA2E0E">
        <w:rPr>
          <w:rStyle w:val="Hyperlink0"/>
          <w:rFonts w:cs="Times New Roman"/>
          <w:color w:val="auto"/>
          <w:sz w:val="22"/>
          <w:szCs w:val="22"/>
        </w:rPr>
        <w:t>lauzula informacyjna RODO</w:t>
      </w:r>
    </w:p>
    <w:p w14:paraId="3B928D11" w14:textId="4141614A" w:rsidR="00BB4CC8" w:rsidRPr="00BA2E0E" w:rsidRDefault="003F057C" w:rsidP="002430E7">
      <w:pPr>
        <w:numPr>
          <w:ilvl w:val="1"/>
          <w:numId w:val="66"/>
        </w:numPr>
        <w:spacing w:line="276" w:lineRule="auto"/>
        <w:jc w:val="both"/>
        <w:rPr>
          <w:rFonts w:cs="Times New Roman"/>
          <w:color w:val="auto"/>
          <w:sz w:val="22"/>
          <w:szCs w:val="22"/>
        </w:rPr>
      </w:pPr>
      <w:r w:rsidRPr="00BA2E0E">
        <w:rPr>
          <w:rStyle w:val="Hyperlink0"/>
          <w:rFonts w:cs="Times New Roman"/>
          <w:color w:val="auto"/>
          <w:sz w:val="22"/>
          <w:szCs w:val="22"/>
        </w:rPr>
        <w:t xml:space="preserve">załącznik nr 7 - </w:t>
      </w:r>
      <w:r w:rsidR="0091456E" w:rsidRPr="00BA2E0E">
        <w:rPr>
          <w:rStyle w:val="Hyperlink0"/>
          <w:rFonts w:cs="Times New Roman"/>
          <w:color w:val="auto"/>
          <w:sz w:val="22"/>
          <w:szCs w:val="22"/>
        </w:rPr>
        <w:t>H</w:t>
      </w:r>
      <w:r w:rsidR="00BB4CC8" w:rsidRPr="00BA2E0E">
        <w:rPr>
          <w:rStyle w:val="Hyperlink0"/>
          <w:rFonts w:cs="Times New Roman"/>
          <w:color w:val="auto"/>
          <w:sz w:val="22"/>
          <w:szCs w:val="22"/>
        </w:rPr>
        <w:t>armonogram realizacji umowy (rzeczowo – finansowy)</w:t>
      </w:r>
      <w:r w:rsidR="0091456E" w:rsidRPr="00BA2E0E">
        <w:rPr>
          <w:rStyle w:val="Hyperlink0"/>
          <w:rFonts w:cs="Times New Roman"/>
          <w:color w:val="auto"/>
          <w:sz w:val="22"/>
          <w:szCs w:val="22"/>
        </w:rPr>
        <w:t>.</w:t>
      </w:r>
    </w:p>
    <w:p w14:paraId="406B0EB4" w14:textId="77777777" w:rsidR="00E95EFD" w:rsidRPr="00BA2E0E" w:rsidRDefault="00E70005" w:rsidP="002430E7">
      <w:pPr>
        <w:numPr>
          <w:ilvl w:val="0"/>
          <w:numId w:val="69"/>
        </w:numPr>
        <w:spacing w:line="276" w:lineRule="auto"/>
        <w:jc w:val="both"/>
        <w:rPr>
          <w:rFonts w:cs="Times New Roman"/>
          <w:color w:val="auto"/>
          <w:sz w:val="22"/>
          <w:szCs w:val="22"/>
        </w:rPr>
      </w:pPr>
      <w:r w:rsidRPr="00BA2E0E">
        <w:rPr>
          <w:rStyle w:val="Hyperlink0"/>
          <w:rFonts w:cs="Times New Roman"/>
          <w:color w:val="auto"/>
          <w:sz w:val="22"/>
          <w:szCs w:val="22"/>
        </w:rPr>
        <w:t>W kwestiach nieuregulowanych niniejszą umową mają zastosowanie przepisy ustawy z dnia 07.07.1994 r. − Prawo Budowlane oraz ustawy z dnia 23.04.1964 r. − Kodeks Cywilny.</w:t>
      </w:r>
    </w:p>
    <w:p w14:paraId="661FDB4A" w14:textId="77777777" w:rsidR="00E95EFD" w:rsidRPr="00BA2E0E" w:rsidRDefault="00E70005" w:rsidP="002430E7">
      <w:pPr>
        <w:numPr>
          <w:ilvl w:val="0"/>
          <w:numId w:val="68"/>
        </w:numPr>
        <w:spacing w:line="276" w:lineRule="auto"/>
        <w:jc w:val="both"/>
        <w:rPr>
          <w:rStyle w:val="Hyperlink0"/>
          <w:rFonts w:cs="Times New Roman"/>
          <w:color w:val="auto"/>
          <w:sz w:val="22"/>
          <w:szCs w:val="22"/>
        </w:rPr>
      </w:pPr>
      <w:r w:rsidRPr="00BA2E0E">
        <w:rPr>
          <w:rStyle w:val="Hyperlink0"/>
          <w:rFonts w:cs="Times New Roman"/>
          <w:color w:val="auto"/>
          <w:sz w:val="22"/>
          <w:szCs w:val="22"/>
        </w:rPr>
        <w:t>Umowa została zawarta w trzech egzemplarzach, jeden dla Wykonawcy, dwa dla Zamawiającego / Umowa została sporządzona w postaci elektronicznej.</w:t>
      </w:r>
    </w:p>
    <w:p w14:paraId="3642ED91" w14:textId="77777777" w:rsidR="00036801" w:rsidRPr="00BA2E0E" w:rsidRDefault="00036801" w:rsidP="002430E7">
      <w:pPr>
        <w:spacing w:line="276" w:lineRule="auto"/>
        <w:jc w:val="both"/>
        <w:rPr>
          <w:rStyle w:val="Hyperlink0"/>
          <w:rFonts w:cs="Times New Roman"/>
          <w:color w:val="auto"/>
          <w:sz w:val="22"/>
          <w:szCs w:val="22"/>
        </w:rPr>
      </w:pPr>
    </w:p>
    <w:p w14:paraId="540709A2" w14:textId="77777777" w:rsidR="00E70005" w:rsidRPr="00BA2E0E" w:rsidRDefault="00E70005" w:rsidP="002430E7">
      <w:pPr>
        <w:spacing w:line="276" w:lineRule="auto"/>
        <w:jc w:val="both"/>
        <w:rPr>
          <w:rStyle w:val="Hyperlink0"/>
          <w:rFonts w:cs="Times New Roman"/>
          <w:color w:val="auto"/>
          <w:sz w:val="22"/>
          <w:szCs w:val="22"/>
        </w:rPr>
      </w:pPr>
    </w:p>
    <w:p w14:paraId="5D0D8348" w14:textId="77777777" w:rsidR="00E70005" w:rsidRPr="00BA2E0E" w:rsidRDefault="00E70005" w:rsidP="002430E7">
      <w:pPr>
        <w:spacing w:line="276" w:lineRule="auto"/>
        <w:jc w:val="both"/>
        <w:rPr>
          <w:rStyle w:val="Hyperlink0"/>
          <w:rFonts w:cs="Times New Roman"/>
          <w:color w:val="auto"/>
          <w:sz w:val="22"/>
          <w:szCs w:val="22"/>
        </w:rPr>
      </w:pPr>
    </w:p>
    <w:p w14:paraId="6C19D60F" w14:textId="48E713E9" w:rsidR="00036801" w:rsidRPr="00BA2E0E" w:rsidRDefault="00036801" w:rsidP="002430E7">
      <w:pPr>
        <w:spacing w:line="276" w:lineRule="auto"/>
        <w:jc w:val="center"/>
        <w:rPr>
          <w:rStyle w:val="Hyperlink0"/>
          <w:rFonts w:cs="Times New Roman"/>
          <w:color w:val="auto"/>
          <w:sz w:val="22"/>
          <w:szCs w:val="22"/>
        </w:rPr>
      </w:pPr>
      <w:r w:rsidRPr="00BA2E0E">
        <w:rPr>
          <w:rStyle w:val="Hyperlink0"/>
          <w:rFonts w:cs="Times New Roman"/>
          <w:color w:val="auto"/>
          <w:sz w:val="22"/>
          <w:szCs w:val="22"/>
        </w:rPr>
        <w:t>……………………………………………                         ……………………………………………</w:t>
      </w:r>
    </w:p>
    <w:p w14:paraId="18370C81" w14:textId="095BCF5F" w:rsidR="00036801" w:rsidRPr="00BA2E0E" w:rsidRDefault="00036801" w:rsidP="002430E7">
      <w:pPr>
        <w:spacing w:line="276" w:lineRule="auto"/>
        <w:jc w:val="center"/>
        <w:rPr>
          <w:rFonts w:cs="Times New Roman"/>
          <w:color w:val="auto"/>
          <w:sz w:val="22"/>
          <w:szCs w:val="22"/>
        </w:rPr>
      </w:pPr>
      <w:r w:rsidRPr="00BA2E0E">
        <w:rPr>
          <w:rStyle w:val="Hyperlink0"/>
          <w:rFonts w:cs="Times New Roman"/>
          <w:color w:val="auto"/>
          <w:sz w:val="22"/>
          <w:szCs w:val="22"/>
        </w:rPr>
        <w:t>Zamawiający                                                                                      Wykonawca</w:t>
      </w:r>
    </w:p>
    <w:p w14:paraId="5AB18FA9" w14:textId="77777777" w:rsidR="002430E7" w:rsidRPr="00BA2E0E" w:rsidRDefault="002430E7">
      <w:pPr>
        <w:spacing w:line="276" w:lineRule="auto"/>
        <w:jc w:val="center"/>
        <w:rPr>
          <w:rFonts w:cs="Times New Roman"/>
          <w:color w:val="auto"/>
          <w:sz w:val="22"/>
          <w:szCs w:val="22"/>
        </w:rPr>
      </w:pPr>
    </w:p>
    <w:sectPr w:rsidR="002430E7" w:rsidRPr="00BA2E0E">
      <w:headerReference w:type="default" r:id="rId10"/>
      <w:footerReference w:type="default" r:id="rId11"/>
      <w:headerReference w:type="first" r:id="rId12"/>
      <w:footerReference w:type="first" r:id="rId13"/>
      <w:pgSz w:w="11900" w:h="16840"/>
      <w:pgMar w:top="1134" w:right="1134" w:bottom="1134" w:left="1134" w:header="709" w:footer="62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B4F2D" w14:textId="77777777" w:rsidR="00161BA0" w:rsidRDefault="00161BA0">
      <w:r>
        <w:separator/>
      </w:r>
    </w:p>
  </w:endnote>
  <w:endnote w:type="continuationSeparator" w:id="0">
    <w:p w14:paraId="0745A060" w14:textId="77777777" w:rsidR="00161BA0" w:rsidRDefault="00161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Helvetica Neue">
    <w:altName w:val="Arial"/>
    <w:charset w:val="00"/>
    <w:family w:val="roman"/>
    <w:pitch w:val="default"/>
  </w:font>
  <w:font w:name="CIDFont+F2">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82B2" w14:textId="77777777" w:rsidR="00E95EFD" w:rsidRDefault="00E70005">
    <w:pPr>
      <w:pStyle w:val="Stopka"/>
      <w:jc w:val="right"/>
    </w:pPr>
    <w:r>
      <w:fldChar w:fldCharType="begin"/>
    </w:r>
    <w:r>
      <w:instrText xml:space="preserve"> PAGE </w:instrText>
    </w:r>
    <w:r>
      <w:fldChar w:fldCharType="separate"/>
    </w:r>
    <w:r w:rsidR="001F375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8223" w14:textId="77777777" w:rsidR="00E95EFD" w:rsidRDefault="00E95EFD">
    <w:pPr>
      <w:pStyle w:val="Nagweki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2E015" w14:textId="77777777" w:rsidR="00161BA0" w:rsidRDefault="00161BA0">
      <w:r>
        <w:separator/>
      </w:r>
    </w:p>
  </w:footnote>
  <w:footnote w:type="continuationSeparator" w:id="0">
    <w:p w14:paraId="390A2AE8" w14:textId="77777777" w:rsidR="00161BA0" w:rsidRDefault="00161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5F6D2" w14:textId="77777777" w:rsidR="00E95EFD" w:rsidRDefault="00E95EFD">
    <w:pPr>
      <w:pStyle w:val="Nagwekistopka"/>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8C041" w14:textId="77777777" w:rsidR="00E95EFD" w:rsidRDefault="00E95EFD">
    <w:pPr>
      <w:pStyle w:val="Nagwekistopk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4ABA"/>
    <w:multiLevelType w:val="hybridMultilevel"/>
    <w:tmpl w:val="14880556"/>
    <w:styleLink w:val="Zaimportowanystyl3"/>
    <w:lvl w:ilvl="0" w:tplc="F46C920C">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FCC3B1A">
      <w:start w:val="1"/>
      <w:numFmt w:val="lowerLetter"/>
      <w:lvlText w:val="%2."/>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0003032">
      <w:start w:val="1"/>
      <w:numFmt w:val="lowerRoman"/>
      <w:lvlText w:val="%3."/>
      <w:lvlJc w:val="left"/>
      <w:pPr>
        <w:tabs>
          <w:tab w:val="left" w:pos="284"/>
        </w:tabs>
        <w:ind w:left="214" w:hanging="21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E26A134">
      <w:start w:val="1"/>
      <w:numFmt w:val="decimal"/>
      <w:lvlText w:val="%4."/>
      <w:lvlJc w:val="left"/>
      <w:pPr>
        <w:tabs>
          <w:tab w:val="left" w:pos="284"/>
        </w:tabs>
        <w:ind w:left="677"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64A14F2">
      <w:start w:val="1"/>
      <w:numFmt w:val="lowerLetter"/>
      <w:lvlText w:val="%5."/>
      <w:lvlJc w:val="left"/>
      <w:pPr>
        <w:tabs>
          <w:tab w:val="left" w:pos="284"/>
        </w:tabs>
        <w:ind w:left="1397"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91ED334">
      <w:start w:val="1"/>
      <w:numFmt w:val="lowerRoman"/>
      <w:lvlText w:val="%6."/>
      <w:lvlJc w:val="left"/>
      <w:pPr>
        <w:tabs>
          <w:tab w:val="left" w:pos="284"/>
        </w:tabs>
        <w:ind w:left="2117" w:hanging="21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3CECBB2">
      <w:start w:val="1"/>
      <w:numFmt w:val="decimal"/>
      <w:lvlText w:val="%7."/>
      <w:lvlJc w:val="left"/>
      <w:pPr>
        <w:tabs>
          <w:tab w:val="left" w:pos="284"/>
        </w:tabs>
        <w:ind w:left="2837"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190AA4A">
      <w:start w:val="1"/>
      <w:numFmt w:val="lowerLetter"/>
      <w:lvlText w:val="%8."/>
      <w:lvlJc w:val="left"/>
      <w:pPr>
        <w:tabs>
          <w:tab w:val="left" w:pos="284"/>
        </w:tabs>
        <w:ind w:left="3557"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6822A7C">
      <w:start w:val="1"/>
      <w:numFmt w:val="lowerRoman"/>
      <w:lvlText w:val="%9."/>
      <w:lvlJc w:val="left"/>
      <w:pPr>
        <w:tabs>
          <w:tab w:val="left" w:pos="284"/>
        </w:tabs>
        <w:ind w:left="4277" w:hanging="21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51772CD"/>
    <w:multiLevelType w:val="hybridMultilevel"/>
    <w:tmpl w:val="F7CAAA54"/>
    <w:styleLink w:val="Zaimportowanystyl5"/>
    <w:lvl w:ilvl="0" w:tplc="F192F6E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BFE0AD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F86A00">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300FB22">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941B7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42C142C">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C2855E">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DD64A0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61C82EA">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8F42B03"/>
    <w:multiLevelType w:val="hybridMultilevel"/>
    <w:tmpl w:val="7D021CE4"/>
    <w:styleLink w:val="Zaimportowanystyl23"/>
    <w:lvl w:ilvl="0" w:tplc="E028F3C0">
      <w:start w:val="1"/>
      <w:numFmt w:val="lowerLetter"/>
      <w:lvlText w:val="%1)"/>
      <w:lvlJc w:val="left"/>
      <w:pPr>
        <w:ind w:left="1418" w:hanging="7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E7852D4">
      <w:start w:val="1"/>
      <w:numFmt w:val="lowerLetter"/>
      <w:lvlText w:val="%2."/>
      <w:lvlJc w:val="left"/>
      <w:pPr>
        <w:ind w:left="2138" w:hanging="7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7CCD5BC">
      <w:start w:val="1"/>
      <w:numFmt w:val="lowerRoman"/>
      <w:lvlText w:val="%3."/>
      <w:lvlJc w:val="left"/>
      <w:pPr>
        <w:ind w:left="2858" w:hanging="63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AF2FCDA">
      <w:start w:val="1"/>
      <w:numFmt w:val="decimal"/>
      <w:lvlText w:val="%4."/>
      <w:lvlJc w:val="left"/>
      <w:pPr>
        <w:ind w:left="3578" w:hanging="7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52C55DA">
      <w:start w:val="1"/>
      <w:numFmt w:val="lowerLetter"/>
      <w:lvlText w:val="%5."/>
      <w:lvlJc w:val="left"/>
      <w:pPr>
        <w:ind w:left="4298" w:hanging="7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4929BE2">
      <w:start w:val="1"/>
      <w:numFmt w:val="lowerRoman"/>
      <w:lvlText w:val="%6."/>
      <w:lvlJc w:val="left"/>
      <w:pPr>
        <w:ind w:left="5018" w:hanging="63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8F6383C">
      <w:start w:val="1"/>
      <w:numFmt w:val="decimal"/>
      <w:lvlText w:val="%7."/>
      <w:lvlJc w:val="left"/>
      <w:pPr>
        <w:ind w:left="5738" w:hanging="7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6B47794">
      <w:start w:val="1"/>
      <w:numFmt w:val="lowerLetter"/>
      <w:lvlText w:val="%8."/>
      <w:lvlJc w:val="left"/>
      <w:pPr>
        <w:ind w:left="6458" w:hanging="7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CF041D2">
      <w:start w:val="1"/>
      <w:numFmt w:val="lowerRoman"/>
      <w:lvlText w:val="%9."/>
      <w:lvlJc w:val="left"/>
      <w:pPr>
        <w:ind w:left="7178" w:hanging="63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9B8098D"/>
    <w:multiLevelType w:val="hybridMultilevel"/>
    <w:tmpl w:val="3FCCD840"/>
    <w:styleLink w:val="Zaimportowanystyl19"/>
    <w:lvl w:ilvl="0" w:tplc="959E69B4">
      <w:start w:val="1"/>
      <w:numFmt w:val="lowerLetter"/>
      <w:lvlText w:val="%1)"/>
      <w:lvlJc w:val="left"/>
      <w:pPr>
        <w:tabs>
          <w:tab w:val="left" w:pos="284"/>
        </w:tabs>
        <w:ind w:left="614"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77D4718A">
      <w:start w:val="1"/>
      <w:numFmt w:val="lowerLetter"/>
      <w:lvlText w:val="%2."/>
      <w:lvlJc w:val="left"/>
      <w:pPr>
        <w:tabs>
          <w:tab w:val="left" w:pos="284"/>
        </w:tabs>
        <w:ind w:left="1334"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28CC8556">
      <w:start w:val="1"/>
      <w:numFmt w:val="lowerRoman"/>
      <w:lvlText w:val="%3."/>
      <w:lvlJc w:val="left"/>
      <w:pPr>
        <w:tabs>
          <w:tab w:val="left" w:pos="284"/>
        </w:tabs>
        <w:ind w:left="2059"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B8227A70">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FD45FB4">
      <w:start w:val="1"/>
      <w:numFmt w:val="lowerLetter"/>
      <w:lvlText w:val="%5."/>
      <w:lvlJc w:val="left"/>
      <w:pPr>
        <w:tabs>
          <w:tab w:val="left" w:pos="284"/>
        </w:tabs>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D00E02">
      <w:start w:val="1"/>
      <w:numFmt w:val="lowerLetter"/>
      <w:lvlText w:val="%6."/>
      <w:lvlJc w:val="left"/>
      <w:pPr>
        <w:tabs>
          <w:tab w:val="left" w:pos="284"/>
        </w:tabs>
        <w:ind w:left="1724"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E306652">
      <w:start w:val="1"/>
      <w:numFmt w:val="decimal"/>
      <w:lvlText w:val="%7."/>
      <w:lvlJc w:val="left"/>
      <w:pPr>
        <w:tabs>
          <w:tab w:val="left" w:pos="284"/>
        </w:tabs>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2988A26">
      <w:start w:val="1"/>
      <w:numFmt w:val="lowerLetter"/>
      <w:lvlText w:val="%8."/>
      <w:lvlJc w:val="left"/>
      <w:pPr>
        <w:tabs>
          <w:tab w:val="left" w:pos="284"/>
        </w:tabs>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C077F6">
      <w:start w:val="1"/>
      <w:numFmt w:val="lowerRoman"/>
      <w:lvlText w:val="%9."/>
      <w:lvlJc w:val="left"/>
      <w:pPr>
        <w:tabs>
          <w:tab w:val="left" w:pos="284"/>
        </w:tabs>
        <w:ind w:left="3884"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C752179"/>
    <w:multiLevelType w:val="hybridMultilevel"/>
    <w:tmpl w:val="BBA068A6"/>
    <w:numStyleLink w:val="Zaimportowanystyl27"/>
  </w:abstractNum>
  <w:abstractNum w:abstractNumId="5" w15:restartNumberingAfterBreak="0">
    <w:nsid w:val="0E394F68"/>
    <w:multiLevelType w:val="hybridMultilevel"/>
    <w:tmpl w:val="3DF08BAA"/>
    <w:styleLink w:val="Zaimportowanystyl11"/>
    <w:lvl w:ilvl="0" w:tplc="641AA292">
      <w:start w:val="1"/>
      <w:numFmt w:val="lowerLetter"/>
      <w:lvlText w:val="%1)"/>
      <w:lvlJc w:val="left"/>
      <w:pPr>
        <w:tabs>
          <w:tab w:val="left" w:pos="258"/>
          <w:tab w:val="left" w:pos="28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57452EE">
      <w:start w:val="1"/>
      <w:numFmt w:val="lowerLetter"/>
      <w:lvlText w:val="%2."/>
      <w:lvlJc w:val="left"/>
      <w:pPr>
        <w:tabs>
          <w:tab w:val="left" w:pos="258"/>
          <w:tab w:val="left" w:pos="28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F7C64DE">
      <w:start w:val="1"/>
      <w:numFmt w:val="lowerRoman"/>
      <w:lvlText w:val="%3."/>
      <w:lvlJc w:val="left"/>
      <w:pPr>
        <w:tabs>
          <w:tab w:val="left" w:pos="258"/>
          <w:tab w:val="left" w:pos="284"/>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052A9406">
      <w:start w:val="1"/>
      <w:numFmt w:val="decimal"/>
      <w:lvlText w:val="%4."/>
      <w:lvlJc w:val="left"/>
      <w:pPr>
        <w:tabs>
          <w:tab w:val="left" w:pos="258"/>
          <w:tab w:val="left" w:pos="28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63C646A">
      <w:start w:val="1"/>
      <w:numFmt w:val="lowerLetter"/>
      <w:lvlText w:val="%5."/>
      <w:lvlJc w:val="left"/>
      <w:pPr>
        <w:tabs>
          <w:tab w:val="left" w:pos="258"/>
          <w:tab w:val="left" w:pos="28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3AA1D9A">
      <w:start w:val="1"/>
      <w:numFmt w:val="lowerRoman"/>
      <w:lvlText w:val="%6."/>
      <w:lvlJc w:val="left"/>
      <w:pPr>
        <w:tabs>
          <w:tab w:val="left" w:pos="258"/>
          <w:tab w:val="left" w:pos="284"/>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23049146">
      <w:start w:val="1"/>
      <w:numFmt w:val="decimal"/>
      <w:lvlText w:val="%7."/>
      <w:lvlJc w:val="left"/>
      <w:pPr>
        <w:tabs>
          <w:tab w:val="left" w:pos="258"/>
          <w:tab w:val="left" w:pos="28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D4E5274">
      <w:start w:val="1"/>
      <w:numFmt w:val="lowerLetter"/>
      <w:lvlText w:val="%8."/>
      <w:lvlJc w:val="left"/>
      <w:pPr>
        <w:tabs>
          <w:tab w:val="left" w:pos="258"/>
          <w:tab w:val="left" w:pos="28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B85EDE">
      <w:start w:val="1"/>
      <w:numFmt w:val="lowerRoman"/>
      <w:lvlText w:val="%9."/>
      <w:lvlJc w:val="left"/>
      <w:pPr>
        <w:tabs>
          <w:tab w:val="left" w:pos="258"/>
          <w:tab w:val="left" w:pos="284"/>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EAC2096"/>
    <w:multiLevelType w:val="hybridMultilevel"/>
    <w:tmpl w:val="0846A4FA"/>
    <w:numStyleLink w:val="Zaimportowanystyl30"/>
  </w:abstractNum>
  <w:abstractNum w:abstractNumId="7" w15:restartNumberingAfterBreak="0">
    <w:nsid w:val="1102396A"/>
    <w:multiLevelType w:val="hybridMultilevel"/>
    <w:tmpl w:val="9D74FDA0"/>
    <w:lvl w:ilvl="0" w:tplc="6E3677FE">
      <w:start w:val="2"/>
      <w:numFmt w:val="lowerRoman"/>
      <w:lvlText w:val="%1)"/>
      <w:lvlJc w:val="left"/>
      <w:pPr>
        <w:ind w:left="1429" w:hanging="720"/>
      </w:pPr>
      <w:rPr>
        <w:rFonts w:ascii="Calibri" w:hAnsi="Calibri" w:cs="Calibri" w:hint="default"/>
        <w:b w:val="0"/>
        <w:bCs w:val="0"/>
        <w:color w:val="auto"/>
        <w:sz w:val="20"/>
        <w:szCs w:val="20"/>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8" w15:restartNumberingAfterBreak="0">
    <w:nsid w:val="13387818"/>
    <w:multiLevelType w:val="hybridMultilevel"/>
    <w:tmpl w:val="D03055A6"/>
    <w:lvl w:ilvl="0" w:tplc="80E67A42">
      <w:start w:val="1"/>
      <w:numFmt w:val="lowerLetter"/>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9" w15:restartNumberingAfterBreak="0">
    <w:nsid w:val="142508B8"/>
    <w:multiLevelType w:val="hybridMultilevel"/>
    <w:tmpl w:val="CB46F47E"/>
    <w:lvl w:ilvl="0" w:tplc="6EEEFDD0">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14AC3C22"/>
    <w:multiLevelType w:val="hybridMultilevel"/>
    <w:tmpl w:val="00D65B00"/>
    <w:numStyleLink w:val="Zaimportowanystyl14"/>
  </w:abstractNum>
  <w:abstractNum w:abstractNumId="11" w15:restartNumberingAfterBreak="0">
    <w:nsid w:val="160E4AFE"/>
    <w:multiLevelType w:val="hybridMultilevel"/>
    <w:tmpl w:val="6290B01E"/>
    <w:styleLink w:val="Zaimportowanystyl16"/>
    <w:lvl w:ilvl="0" w:tplc="04BC14E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DD580402">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3E8946C">
      <w:start w:val="1"/>
      <w:numFmt w:val="lowerRoman"/>
      <w:lvlText w:val="%3."/>
      <w:lvlJc w:val="left"/>
      <w:pPr>
        <w:ind w:left="1724"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843C891A">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0E3EE36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8C887CE">
      <w:start w:val="1"/>
      <w:numFmt w:val="lowerRoman"/>
      <w:lvlText w:val="%6."/>
      <w:lvlJc w:val="left"/>
      <w:pPr>
        <w:ind w:left="3884"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4D820D3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8F7AB3A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2C8CC3E">
      <w:start w:val="1"/>
      <w:numFmt w:val="lowerRoman"/>
      <w:lvlText w:val="%9."/>
      <w:lvlJc w:val="left"/>
      <w:pPr>
        <w:ind w:left="6044"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85C2475"/>
    <w:multiLevelType w:val="hybridMultilevel"/>
    <w:tmpl w:val="BBA068A6"/>
    <w:styleLink w:val="Zaimportowanystyl27"/>
    <w:lvl w:ilvl="0" w:tplc="398C054E">
      <w:start w:val="1"/>
      <w:numFmt w:val="lowerLetter"/>
      <w:lvlText w:val="%1)"/>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F672F664">
      <w:start w:val="1"/>
      <w:numFmt w:val="lowerLetter"/>
      <w:lvlText w:val="%2."/>
      <w:lvlJc w:val="left"/>
      <w:pPr>
        <w:ind w:left="1429"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1ED42A6A">
      <w:start w:val="1"/>
      <w:numFmt w:val="lowerRoman"/>
      <w:lvlText w:val="%3."/>
      <w:lvlJc w:val="left"/>
      <w:pPr>
        <w:ind w:left="2149"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93F6C9D6">
      <w:start w:val="1"/>
      <w:numFmt w:val="decimal"/>
      <w:lvlText w:val="%4."/>
      <w:lvlJc w:val="left"/>
      <w:pPr>
        <w:ind w:left="2869"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937A4FDC">
      <w:start w:val="1"/>
      <w:numFmt w:val="lowerLetter"/>
      <w:lvlText w:val="%5."/>
      <w:lvlJc w:val="left"/>
      <w:pPr>
        <w:ind w:left="3589"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23C0E4D4">
      <w:start w:val="1"/>
      <w:numFmt w:val="lowerRoman"/>
      <w:lvlText w:val="%6."/>
      <w:lvlJc w:val="left"/>
      <w:pPr>
        <w:ind w:left="4309"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5FEC368C">
      <w:start w:val="1"/>
      <w:numFmt w:val="decimal"/>
      <w:lvlText w:val="%7."/>
      <w:lvlJc w:val="left"/>
      <w:pPr>
        <w:ind w:left="5029"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F1943F0C">
      <w:start w:val="1"/>
      <w:numFmt w:val="lowerLetter"/>
      <w:lvlText w:val="%8."/>
      <w:lvlJc w:val="left"/>
      <w:pPr>
        <w:ind w:left="5749"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13061A88">
      <w:start w:val="1"/>
      <w:numFmt w:val="lowerRoman"/>
      <w:lvlText w:val="%9."/>
      <w:lvlJc w:val="left"/>
      <w:pPr>
        <w:ind w:left="6469"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C720879"/>
    <w:multiLevelType w:val="hybridMultilevel"/>
    <w:tmpl w:val="6290B01E"/>
    <w:numStyleLink w:val="Zaimportowanystyl16"/>
  </w:abstractNum>
  <w:abstractNum w:abstractNumId="14" w15:restartNumberingAfterBreak="0">
    <w:nsid w:val="1F926100"/>
    <w:multiLevelType w:val="hybridMultilevel"/>
    <w:tmpl w:val="0240893A"/>
    <w:styleLink w:val="Zaimportowanystyl18"/>
    <w:lvl w:ilvl="0" w:tplc="1DB4C77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5A8134C">
      <w:start w:val="1"/>
      <w:numFmt w:val="lowerLetter"/>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12C262C">
      <w:start w:val="1"/>
      <w:numFmt w:val="lowerRoman"/>
      <w:lvlText w:val="%3."/>
      <w:lvlJc w:val="left"/>
      <w:pPr>
        <w:ind w:left="2084"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C6843436">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3ACAD0C">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C6213A">
      <w:start w:val="1"/>
      <w:numFmt w:val="lowerRoman"/>
      <w:lvlText w:val="%6."/>
      <w:lvlJc w:val="left"/>
      <w:pPr>
        <w:ind w:left="4244"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33C0CB86">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7A128E">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F7246BE">
      <w:start w:val="1"/>
      <w:numFmt w:val="lowerRoman"/>
      <w:lvlText w:val="%9."/>
      <w:lvlJc w:val="left"/>
      <w:pPr>
        <w:ind w:left="6404"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FDD106D"/>
    <w:multiLevelType w:val="hybridMultilevel"/>
    <w:tmpl w:val="A0820A3C"/>
    <w:styleLink w:val="Zaimportowanystyl25"/>
    <w:lvl w:ilvl="0" w:tplc="0E02C4FE">
      <w:start w:val="1"/>
      <w:numFmt w:val="lowerRoman"/>
      <w:lvlText w:val="%1)"/>
      <w:lvlJc w:val="left"/>
      <w:pPr>
        <w:ind w:left="1418"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C8B2D1AE">
      <w:start w:val="1"/>
      <w:numFmt w:val="lowerLetter"/>
      <w:lvlText w:val="%2."/>
      <w:lvlJc w:val="left"/>
      <w:pPr>
        <w:ind w:left="177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FA638DE">
      <w:start w:val="1"/>
      <w:numFmt w:val="lowerRoman"/>
      <w:lvlText w:val="%3."/>
      <w:lvlJc w:val="left"/>
      <w:pPr>
        <w:ind w:left="2498"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3" w:tplc="0F42AFFE">
      <w:start w:val="1"/>
      <w:numFmt w:val="decimal"/>
      <w:lvlText w:val="%4."/>
      <w:lvlJc w:val="left"/>
      <w:pPr>
        <w:ind w:left="321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26E4DCE">
      <w:start w:val="1"/>
      <w:numFmt w:val="lowerLetter"/>
      <w:lvlText w:val="%5."/>
      <w:lvlJc w:val="left"/>
      <w:pPr>
        <w:ind w:left="393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900EECA">
      <w:start w:val="1"/>
      <w:numFmt w:val="lowerRoman"/>
      <w:lvlText w:val="%6."/>
      <w:lvlJc w:val="left"/>
      <w:pPr>
        <w:ind w:left="4658"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4BA803E4">
      <w:start w:val="1"/>
      <w:numFmt w:val="decimal"/>
      <w:lvlText w:val="%7."/>
      <w:lvlJc w:val="left"/>
      <w:pPr>
        <w:ind w:left="537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2CEDF6A">
      <w:start w:val="1"/>
      <w:numFmt w:val="lowerLetter"/>
      <w:lvlText w:val="%8."/>
      <w:lvlJc w:val="left"/>
      <w:pPr>
        <w:ind w:left="609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76E5814">
      <w:start w:val="1"/>
      <w:numFmt w:val="lowerRoman"/>
      <w:lvlText w:val="%9."/>
      <w:lvlJc w:val="left"/>
      <w:pPr>
        <w:ind w:left="6818"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2AB2A53"/>
    <w:multiLevelType w:val="hybridMultilevel"/>
    <w:tmpl w:val="75C46364"/>
    <w:numStyleLink w:val="Zaimportowanystyl28"/>
  </w:abstractNum>
  <w:abstractNum w:abstractNumId="17" w15:restartNumberingAfterBreak="0">
    <w:nsid w:val="24115E34"/>
    <w:multiLevelType w:val="multilevel"/>
    <w:tmpl w:val="8C586CB8"/>
    <w:styleLink w:val="WWNum101"/>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left" w:pos="284"/>
        </w:tabs>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tabs>
          <w:tab w:val="left" w:pos="284"/>
        </w:tabs>
        <w:ind w:left="1724" w:hanging="21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284"/>
        </w:tabs>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tabs>
          <w:tab w:val="left" w:pos="284"/>
        </w:tabs>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tabs>
          <w:tab w:val="left" w:pos="284"/>
        </w:tabs>
        <w:ind w:left="3884" w:hanging="21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284"/>
        </w:tabs>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tabs>
          <w:tab w:val="left" w:pos="284"/>
        </w:tabs>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tabs>
          <w:tab w:val="left" w:pos="284"/>
        </w:tabs>
        <w:ind w:left="6044"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4226834"/>
    <w:multiLevelType w:val="hybridMultilevel"/>
    <w:tmpl w:val="E28A4CF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8C247B0"/>
    <w:multiLevelType w:val="hybridMultilevel"/>
    <w:tmpl w:val="F7CAAA54"/>
    <w:numStyleLink w:val="Zaimportowanystyl5"/>
  </w:abstractNum>
  <w:abstractNum w:abstractNumId="20" w15:restartNumberingAfterBreak="0">
    <w:nsid w:val="2C591C0D"/>
    <w:multiLevelType w:val="hybridMultilevel"/>
    <w:tmpl w:val="B54CC776"/>
    <w:styleLink w:val="Zaimportowanystyl13"/>
    <w:lvl w:ilvl="0" w:tplc="A8020254">
      <w:start w:val="1"/>
      <w:numFmt w:val="lowerLetter"/>
      <w:lvlText w:val="%1)"/>
      <w:lvlJc w:val="left"/>
      <w:pPr>
        <w:tabs>
          <w:tab w:val="left" w:pos="25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B60A78">
      <w:start w:val="1"/>
      <w:numFmt w:val="lowerLetter"/>
      <w:lvlText w:val="%2."/>
      <w:lvlJc w:val="left"/>
      <w:pPr>
        <w:tabs>
          <w:tab w:val="left" w:pos="25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B7A93D0">
      <w:start w:val="1"/>
      <w:numFmt w:val="lowerRoman"/>
      <w:lvlText w:val="%3."/>
      <w:lvlJc w:val="left"/>
      <w:pPr>
        <w:tabs>
          <w:tab w:val="left" w:pos="258"/>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1540906C">
      <w:start w:val="1"/>
      <w:numFmt w:val="decimal"/>
      <w:lvlText w:val="%4."/>
      <w:lvlJc w:val="left"/>
      <w:pPr>
        <w:tabs>
          <w:tab w:val="left" w:pos="25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B78DB04">
      <w:start w:val="1"/>
      <w:numFmt w:val="lowerLetter"/>
      <w:lvlText w:val="%5."/>
      <w:lvlJc w:val="left"/>
      <w:pPr>
        <w:tabs>
          <w:tab w:val="left" w:pos="25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34750C">
      <w:start w:val="1"/>
      <w:numFmt w:val="lowerRoman"/>
      <w:lvlText w:val="%6."/>
      <w:lvlJc w:val="left"/>
      <w:pPr>
        <w:tabs>
          <w:tab w:val="left" w:pos="258"/>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E88A77D4">
      <w:start w:val="1"/>
      <w:numFmt w:val="decimal"/>
      <w:lvlText w:val="%7."/>
      <w:lvlJc w:val="left"/>
      <w:pPr>
        <w:tabs>
          <w:tab w:val="left" w:pos="25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4E87ADE">
      <w:start w:val="1"/>
      <w:numFmt w:val="lowerLetter"/>
      <w:lvlText w:val="%8."/>
      <w:lvlJc w:val="left"/>
      <w:pPr>
        <w:tabs>
          <w:tab w:val="left" w:pos="25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FF8DF58">
      <w:start w:val="1"/>
      <w:numFmt w:val="lowerRoman"/>
      <w:lvlText w:val="%9."/>
      <w:lvlJc w:val="left"/>
      <w:pPr>
        <w:tabs>
          <w:tab w:val="left" w:pos="258"/>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4EE41E3"/>
    <w:multiLevelType w:val="hybridMultilevel"/>
    <w:tmpl w:val="2DD6EAC6"/>
    <w:numStyleLink w:val="Zaimportowanystyl7"/>
  </w:abstractNum>
  <w:abstractNum w:abstractNumId="22" w15:restartNumberingAfterBreak="0">
    <w:nsid w:val="34FE252C"/>
    <w:multiLevelType w:val="hybridMultilevel"/>
    <w:tmpl w:val="0240893A"/>
    <w:numStyleLink w:val="Zaimportowanystyl18"/>
  </w:abstractNum>
  <w:abstractNum w:abstractNumId="23" w15:restartNumberingAfterBreak="0">
    <w:nsid w:val="36D95492"/>
    <w:multiLevelType w:val="hybridMultilevel"/>
    <w:tmpl w:val="331AE68C"/>
    <w:styleLink w:val="Zaimportowanystyl4"/>
    <w:lvl w:ilvl="0" w:tplc="3F2004A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8AA4E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4A0A0">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700390E">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7B27AA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654DDBC">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0CC8E58">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DC394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0B2948A">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BD46773"/>
    <w:multiLevelType w:val="hybridMultilevel"/>
    <w:tmpl w:val="62862BBC"/>
    <w:numStyleLink w:val="List24"/>
  </w:abstractNum>
  <w:abstractNum w:abstractNumId="25" w15:restartNumberingAfterBreak="0">
    <w:nsid w:val="3D617851"/>
    <w:multiLevelType w:val="hybridMultilevel"/>
    <w:tmpl w:val="39E8E746"/>
    <w:styleLink w:val="Zaimportowanystyl22"/>
    <w:lvl w:ilvl="0" w:tplc="FA74DF30">
      <w:start w:val="1"/>
      <w:numFmt w:val="upperRoman"/>
      <w:lvlText w:val="%1."/>
      <w:lvlJc w:val="left"/>
      <w:pPr>
        <w:tabs>
          <w:tab w:val="left" w:pos="235"/>
        </w:tabs>
        <w:ind w:left="1429" w:hanging="720"/>
      </w:pPr>
      <w:rPr>
        <w:rFonts w:ascii="Times New Roman" w:eastAsia="Arial Unicode MS" w:hAnsi="Times New Roman" w:cs="Times New Roman"/>
        <w:caps w:val="0"/>
        <w:smallCaps w:val="0"/>
        <w:strike w:val="0"/>
        <w:dstrike w:val="0"/>
        <w:outline w:val="0"/>
        <w:emboss w:val="0"/>
        <w:imprint w:val="0"/>
        <w:spacing w:val="0"/>
        <w:w w:val="100"/>
        <w:kern w:val="0"/>
        <w:position w:val="0"/>
        <w:highlight w:val="none"/>
        <w:vertAlign w:val="baseline"/>
      </w:rPr>
    </w:lvl>
    <w:lvl w:ilvl="1" w:tplc="CDF848A0">
      <w:start w:val="1"/>
      <w:numFmt w:val="lowerLetter"/>
      <w:lvlText w:val="%2."/>
      <w:lvlJc w:val="left"/>
      <w:pPr>
        <w:tabs>
          <w:tab w:val="left" w:pos="235"/>
        </w:tabs>
        <w:ind w:left="178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42887AE">
      <w:start w:val="1"/>
      <w:numFmt w:val="lowerRoman"/>
      <w:lvlText w:val="%3."/>
      <w:lvlJc w:val="left"/>
      <w:pPr>
        <w:tabs>
          <w:tab w:val="left" w:pos="235"/>
        </w:tabs>
        <w:ind w:left="2509"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B3EA890E">
      <w:start w:val="1"/>
      <w:numFmt w:val="decimal"/>
      <w:lvlText w:val="%4."/>
      <w:lvlJc w:val="left"/>
      <w:pPr>
        <w:tabs>
          <w:tab w:val="left" w:pos="235"/>
        </w:tabs>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F44E06">
      <w:start w:val="1"/>
      <w:numFmt w:val="lowerLetter"/>
      <w:lvlText w:val="%5."/>
      <w:lvlJc w:val="left"/>
      <w:pPr>
        <w:tabs>
          <w:tab w:val="left" w:pos="235"/>
        </w:tabs>
        <w:ind w:left="394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E8A7F38">
      <w:start w:val="1"/>
      <w:numFmt w:val="lowerRoman"/>
      <w:lvlText w:val="%6."/>
      <w:lvlJc w:val="left"/>
      <w:pPr>
        <w:tabs>
          <w:tab w:val="left" w:pos="235"/>
        </w:tabs>
        <w:ind w:left="4669"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12EC6898">
      <w:start w:val="1"/>
      <w:numFmt w:val="decimal"/>
      <w:lvlText w:val="%7."/>
      <w:lvlJc w:val="left"/>
      <w:pPr>
        <w:tabs>
          <w:tab w:val="left" w:pos="235"/>
        </w:tabs>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D8AABBC">
      <w:start w:val="1"/>
      <w:numFmt w:val="lowerLetter"/>
      <w:lvlText w:val="%8."/>
      <w:lvlJc w:val="left"/>
      <w:pPr>
        <w:tabs>
          <w:tab w:val="left" w:pos="235"/>
        </w:tabs>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2C8DF26">
      <w:start w:val="1"/>
      <w:numFmt w:val="lowerRoman"/>
      <w:lvlText w:val="%9."/>
      <w:lvlJc w:val="left"/>
      <w:pPr>
        <w:tabs>
          <w:tab w:val="left" w:pos="235"/>
        </w:tabs>
        <w:ind w:left="6829"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F33430B"/>
    <w:multiLevelType w:val="hybridMultilevel"/>
    <w:tmpl w:val="646856B6"/>
    <w:lvl w:ilvl="0" w:tplc="C4EC1FE8">
      <w:start w:val="9"/>
      <w:numFmt w:val="lowerLetter"/>
      <w:lvlText w:val="%1)"/>
      <w:lvlJc w:val="left"/>
      <w:pPr>
        <w:ind w:left="786" w:hanging="360"/>
      </w:pPr>
      <w:rPr>
        <w:rFonts w:cs="Times New Roman" w:hint="default"/>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27" w15:restartNumberingAfterBreak="0">
    <w:nsid w:val="3F806483"/>
    <w:multiLevelType w:val="hybridMultilevel"/>
    <w:tmpl w:val="92A2DFAE"/>
    <w:lvl w:ilvl="0" w:tplc="C0A28C94">
      <w:start w:val="1"/>
      <w:numFmt w:val="lowerRoman"/>
      <w:lvlText w:val="%1)"/>
      <w:lvlJc w:val="left"/>
      <w:pPr>
        <w:ind w:left="1429" w:hanging="72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8" w15:restartNumberingAfterBreak="0">
    <w:nsid w:val="43247FF7"/>
    <w:multiLevelType w:val="hybridMultilevel"/>
    <w:tmpl w:val="77F22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8D3D99"/>
    <w:multiLevelType w:val="hybridMultilevel"/>
    <w:tmpl w:val="386E4856"/>
    <w:lvl w:ilvl="0" w:tplc="397A52B4">
      <w:start w:val="1"/>
      <w:numFmt w:val="lowerLetter"/>
      <w:lvlText w:val="%1)"/>
      <w:lvlJc w:val="left"/>
      <w:pPr>
        <w:ind w:left="644" w:hanging="360"/>
      </w:pPr>
      <w:rPr>
        <w:rFonts w:cs="Times New Roman" w:hint="default"/>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30" w15:restartNumberingAfterBreak="0">
    <w:nsid w:val="443A305F"/>
    <w:multiLevelType w:val="hybridMultilevel"/>
    <w:tmpl w:val="932CA550"/>
    <w:numStyleLink w:val="Zaimportowanystyl29"/>
  </w:abstractNum>
  <w:abstractNum w:abstractNumId="31" w15:restartNumberingAfterBreak="0">
    <w:nsid w:val="458969D3"/>
    <w:multiLevelType w:val="hybridMultilevel"/>
    <w:tmpl w:val="94AE5EDC"/>
    <w:lvl w:ilvl="0" w:tplc="05A2975E">
      <w:start w:val="9"/>
      <w:numFmt w:val="lowerLetter"/>
      <w:lvlText w:val="%1)"/>
      <w:lvlJc w:val="left"/>
      <w:pPr>
        <w:ind w:left="1069" w:hanging="360"/>
      </w:pPr>
      <w:rPr>
        <w:rFonts w:ascii="Arial" w:hAnsi="Arial" w:cs="Times New Roman" w:hint="default"/>
        <w:color w:val="auto"/>
        <w:sz w:val="22"/>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32" w15:restartNumberingAfterBreak="0">
    <w:nsid w:val="45AA59B6"/>
    <w:multiLevelType w:val="hybridMultilevel"/>
    <w:tmpl w:val="08DC6408"/>
    <w:numStyleLink w:val="List15"/>
  </w:abstractNum>
  <w:abstractNum w:abstractNumId="33" w15:restartNumberingAfterBreak="0">
    <w:nsid w:val="45B32055"/>
    <w:multiLevelType w:val="multilevel"/>
    <w:tmpl w:val="26F03C8C"/>
    <w:styleLink w:val="Zaimportowanystyl2"/>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284"/>
        </w:tabs>
        <w:ind w:left="716" w:hanging="35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284"/>
        </w:tabs>
        <w:ind w:left="1148" w:hanging="4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84"/>
        </w:tabs>
        <w:ind w:left="1652" w:hanging="57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284"/>
        </w:tabs>
        <w:ind w:left="2156" w:hanging="7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84"/>
        </w:tabs>
        <w:ind w:left="2660" w:hanging="8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84"/>
        </w:tabs>
        <w:ind w:left="3164" w:hanging="10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84"/>
        </w:tabs>
        <w:ind w:left="3668" w:hanging="114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84"/>
        </w:tabs>
        <w:ind w:left="4244" w:hanging="13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46B13B39"/>
    <w:multiLevelType w:val="hybridMultilevel"/>
    <w:tmpl w:val="9800B8D2"/>
    <w:styleLink w:val="Zaimportowanystyl24"/>
    <w:lvl w:ilvl="0" w:tplc="D57EF888">
      <w:start w:val="1"/>
      <w:numFmt w:val="lowerRoman"/>
      <w:lvlText w:val="%1)"/>
      <w:lvlJc w:val="left"/>
      <w:pPr>
        <w:ind w:left="1429" w:hanging="72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424E0A68">
      <w:start w:val="1"/>
      <w:numFmt w:val="lowerLetter"/>
      <w:lvlText w:val="%2."/>
      <w:lvlJc w:val="left"/>
      <w:pPr>
        <w:ind w:left="1789"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E7EC994">
      <w:start w:val="1"/>
      <w:numFmt w:val="lowerRoman"/>
      <w:lvlText w:val="%3."/>
      <w:lvlJc w:val="left"/>
      <w:pPr>
        <w:ind w:left="2509" w:hanging="29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3925966">
      <w:start w:val="1"/>
      <w:numFmt w:val="decimal"/>
      <w:lvlText w:val="%4."/>
      <w:lvlJc w:val="left"/>
      <w:pPr>
        <w:ind w:left="3229"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F427146">
      <w:start w:val="1"/>
      <w:numFmt w:val="lowerLetter"/>
      <w:lvlText w:val="%5."/>
      <w:lvlJc w:val="left"/>
      <w:pPr>
        <w:ind w:left="3949"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374E0AA">
      <w:start w:val="1"/>
      <w:numFmt w:val="lowerRoman"/>
      <w:lvlText w:val="%6."/>
      <w:lvlJc w:val="left"/>
      <w:pPr>
        <w:ind w:left="4669" w:hanging="29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C965566">
      <w:start w:val="1"/>
      <w:numFmt w:val="decimal"/>
      <w:lvlText w:val="%7."/>
      <w:lvlJc w:val="left"/>
      <w:pPr>
        <w:ind w:left="5389"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A5C5756">
      <w:start w:val="1"/>
      <w:numFmt w:val="lowerLetter"/>
      <w:lvlText w:val="%8."/>
      <w:lvlJc w:val="left"/>
      <w:pPr>
        <w:ind w:left="6109"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D428E74">
      <w:start w:val="1"/>
      <w:numFmt w:val="lowerRoman"/>
      <w:lvlText w:val="%9."/>
      <w:lvlJc w:val="left"/>
      <w:pPr>
        <w:ind w:left="6829" w:hanging="29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5" w15:restartNumberingAfterBreak="0">
    <w:nsid w:val="4D9641EE"/>
    <w:multiLevelType w:val="hybridMultilevel"/>
    <w:tmpl w:val="331AE68C"/>
    <w:numStyleLink w:val="Zaimportowanystyl4"/>
  </w:abstractNum>
  <w:abstractNum w:abstractNumId="36" w15:restartNumberingAfterBreak="0">
    <w:nsid w:val="52387F57"/>
    <w:multiLevelType w:val="hybridMultilevel"/>
    <w:tmpl w:val="E3A49954"/>
    <w:lvl w:ilvl="0" w:tplc="996E762A">
      <w:start w:val="1"/>
      <w:numFmt w:val="lowerRoman"/>
      <w:lvlText w:val="%1)"/>
      <w:lvlJc w:val="left"/>
      <w:pPr>
        <w:ind w:left="1429" w:hanging="720"/>
      </w:pPr>
      <w:rPr>
        <w:rFonts w:eastAsia="MS Mincho" w:cs="Tahoma" w:hint="default"/>
        <w:color w:val="auto"/>
        <w:sz w:val="18"/>
        <w:szCs w:val="18"/>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7" w15:restartNumberingAfterBreak="0">
    <w:nsid w:val="526415A0"/>
    <w:multiLevelType w:val="hybridMultilevel"/>
    <w:tmpl w:val="B78E30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53F80B46"/>
    <w:multiLevelType w:val="hybridMultilevel"/>
    <w:tmpl w:val="7FF8B992"/>
    <w:styleLink w:val="Zaimportowanystyl12"/>
    <w:lvl w:ilvl="0" w:tplc="9C3E79FE">
      <w:start w:val="1"/>
      <w:numFmt w:val="decimal"/>
      <w:lvlText w:val="%1."/>
      <w:lvlJc w:val="left"/>
      <w:pPr>
        <w:ind w:left="4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12679CA">
      <w:start w:val="1"/>
      <w:numFmt w:val="decimal"/>
      <w:lvlText w:val="%2)"/>
      <w:lvlJc w:val="left"/>
      <w:pPr>
        <w:ind w:left="11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8103FF4">
      <w:start w:val="1"/>
      <w:numFmt w:val="lowerRoman"/>
      <w:lvlText w:val="%3."/>
      <w:lvlJc w:val="left"/>
      <w:pPr>
        <w:ind w:left="1866"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9887830">
      <w:start w:val="1"/>
      <w:numFmt w:val="decimal"/>
      <w:lvlText w:val="%4."/>
      <w:lvlJc w:val="left"/>
      <w:pPr>
        <w:ind w:left="25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3F40FF6">
      <w:start w:val="1"/>
      <w:numFmt w:val="lowerLetter"/>
      <w:lvlText w:val="%5."/>
      <w:lvlJc w:val="left"/>
      <w:pPr>
        <w:ind w:left="33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A08A416">
      <w:start w:val="1"/>
      <w:numFmt w:val="lowerRoman"/>
      <w:lvlText w:val="%6."/>
      <w:lvlJc w:val="left"/>
      <w:pPr>
        <w:ind w:left="4026"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BC8863C">
      <w:start w:val="1"/>
      <w:numFmt w:val="decimal"/>
      <w:lvlText w:val="%7."/>
      <w:lvlJc w:val="left"/>
      <w:pPr>
        <w:ind w:left="47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040CE2E">
      <w:start w:val="1"/>
      <w:numFmt w:val="lowerLetter"/>
      <w:lvlText w:val="%8."/>
      <w:lvlJc w:val="left"/>
      <w:pPr>
        <w:ind w:left="546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D6976C">
      <w:start w:val="1"/>
      <w:numFmt w:val="lowerRoman"/>
      <w:lvlText w:val="%9."/>
      <w:lvlJc w:val="left"/>
      <w:pPr>
        <w:ind w:left="6186"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4632026"/>
    <w:multiLevelType w:val="hybridMultilevel"/>
    <w:tmpl w:val="9FC2687E"/>
    <w:lvl w:ilvl="0" w:tplc="2C2627C6">
      <w:start w:val="1"/>
      <w:numFmt w:val="lowerRoman"/>
      <w:lvlText w:val="%1)"/>
      <w:lvlJc w:val="left"/>
      <w:pPr>
        <w:ind w:left="1800" w:hanging="720"/>
      </w:pPr>
      <w:rPr>
        <w:rFonts w:cs="Times New Roman" w:hint="default"/>
        <w:b w:val="0"/>
        <w:bCs w:val="0"/>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0" w15:restartNumberingAfterBreak="0">
    <w:nsid w:val="55FE2D73"/>
    <w:multiLevelType w:val="hybridMultilevel"/>
    <w:tmpl w:val="B11865E4"/>
    <w:styleLink w:val="Zaimportowanystyl26"/>
    <w:lvl w:ilvl="0" w:tplc="589CED9A">
      <w:start w:val="1"/>
      <w:numFmt w:val="lowerLetter"/>
      <w:lvlText w:val="%1)"/>
      <w:lvlJc w:val="left"/>
      <w:pPr>
        <w:tabs>
          <w:tab w:val="left" w:pos="397"/>
        </w:tabs>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F4CCD214">
      <w:start w:val="1"/>
      <w:numFmt w:val="decimal"/>
      <w:lvlText w:val="%2."/>
      <w:lvlJc w:val="left"/>
      <w:pPr>
        <w:tabs>
          <w:tab w:val="left" w:pos="397"/>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EAFC7D3C">
      <w:start w:val="1"/>
      <w:numFmt w:val="lowerRoman"/>
      <w:lvlText w:val="%3."/>
      <w:lvlJc w:val="left"/>
      <w:pPr>
        <w:tabs>
          <w:tab w:val="left" w:pos="397"/>
        </w:tabs>
        <w:ind w:left="213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0568A0EA">
      <w:start w:val="1"/>
      <w:numFmt w:val="decimal"/>
      <w:lvlText w:val="%4."/>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 w:ilvl="4" w:tplc="AAD41192">
      <w:start w:val="1"/>
      <w:numFmt w:val="lowerLetter"/>
      <w:lvlText w:val="%5."/>
      <w:lvlJc w:val="left"/>
      <w:pPr>
        <w:tabs>
          <w:tab w:val="left" w:pos="397"/>
        </w:tabs>
        <w:ind w:left="1117" w:hanging="397"/>
      </w:pPr>
      <w:rPr>
        <w:rFonts w:hAnsi="Arial Unicode MS"/>
        <w:caps w:val="0"/>
        <w:smallCaps w:val="0"/>
        <w:strike w:val="0"/>
        <w:dstrike w:val="0"/>
        <w:outline w:val="0"/>
        <w:emboss w:val="0"/>
        <w:imprint w:val="0"/>
        <w:spacing w:val="0"/>
        <w:w w:val="100"/>
        <w:kern w:val="0"/>
        <w:position w:val="0"/>
        <w:highlight w:val="none"/>
        <w:vertAlign w:val="baseline"/>
      </w:rPr>
    </w:lvl>
    <w:lvl w:ilvl="5" w:tplc="74204DEC">
      <w:start w:val="1"/>
      <w:numFmt w:val="lowerRoman"/>
      <w:lvlText w:val="%6."/>
      <w:lvlJc w:val="left"/>
      <w:pPr>
        <w:tabs>
          <w:tab w:val="left" w:pos="397"/>
        </w:tabs>
        <w:ind w:left="183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EE4809EC">
      <w:start w:val="1"/>
      <w:numFmt w:val="decimal"/>
      <w:lvlText w:val="%7."/>
      <w:lvlJc w:val="left"/>
      <w:pPr>
        <w:tabs>
          <w:tab w:val="left" w:pos="397"/>
        </w:tabs>
        <w:ind w:left="2557" w:hanging="397"/>
      </w:pPr>
      <w:rPr>
        <w:rFonts w:hAnsi="Arial Unicode MS"/>
        <w:caps w:val="0"/>
        <w:smallCaps w:val="0"/>
        <w:strike w:val="0"/>
        <w:dstrike w:val="0"/>
        <w:outline w:val="0"/>
        <w:emboss w:val="0"/>
        <w:imprint w:val="0"/>
        <w:spacing w:val="0"/>
        <w:w w:val="100"/>
        <w:kern w:val="0"/>
        <w:position w:val="0"/>
        <w:highlight w:val="none"/>
        <w:vertAlign w:val="baseline"/>
      </w:rPr>
    </w:lvl>
    <w:lvl w:ilvl="7" w:tplc="F1E0C87E">
      <w:start w:val="1"/>
      <w:numFmt w:val="lowerLetter"/>
      <w:lvlText w:val="%8."/>
      <w:lvlJc w:val="left"/>
      <w:pPr>
        <w:tabs>
          <w:tab w:val="left" w:pos="397"/>
        </w:tabs>
        <w:ind w:left="3277" w:hanging="397"/>
      </w:pPr>
      <w:rPr>
        <w:rFonts w:hAnsi="Arial Unicode MS"/>
        <w:caps w:val="0"/>
        <w:smallCaps w:val="0"/>
        <w:strike w:val="0"/>
        <w:dstrike w:val="0"/>
        <w:outline w:val="0"/>
        <w:emboss w:val="0"/>
        <w:imprint w:val="0"/>
        <w:spacing w:val="0"/>
        <w:w w:val="100"/>
        <w:kern w:val="0"/>
        <w:position w:val="0"/>
        <w:highlight w:val="none"/>
        <w:vertAlign w:val="baseline"/>
      </w:rPr>
    </w:lvl>
    <w:lvl w:ilvl="8" w:tplc="1B04AAA6">
      <w:start w:val="1"/>
      <w:numFmt w:val="lowerRoman"/>
      <w:lvlText w:val="%9."/>
      <w:lvlJc w:val="left"/>
      <w:pPr>
        <w:tabs>
          <w:tab w:val="left" w:pos="397"/>
        </w:tabs>
        <w:ind w:left="399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560B1DEA"/>
    <w:multiLevelType w:val="hybridMultilevel"/>
    <w:tmpl w:val="2444C880"/>
    <w:lvl w:ilvl="0" w:tplc="8B3CF54E">
      <w:start w:val="1"/>
      <w:numFmt w:val="decimal"/>
      <w:lvlText w:val="%1."/>
      <w:lvlJc w:val="left"/>
      <w:pPr>
        <w:ind w:left="284" w:hanging="284"/>
      </w:pPr>
      <w:rPr>
        <w:rFonts w:ascii="Times New Roman" w:eastAsia="Calibri"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004"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1724" w:hanging="21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444"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164"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3884" w:hanging="21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4604"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324"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044" w:hanging="21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58376F78"/>
    <w:multiLevelType w:val="hybridMultilevel"/>
    <w:tmpl w:val="28EE9A7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58AD2388"/>
    <w:multiLevelType w:val="hybridMultilevel"/>
    <w:tmpl w:val="932CA550"/>
    <w:styleLink w:val="Zaimportowanystyl29"/>
    <w:lvl w:ilvl="0" w:tplc="637013D8">
      <w:start w:val="1"/>
      <w:numFmt w:val="decimal"/>
      <w:lvlText w:val="%1."/>
      <w:lvlJc w:val="left"/>
      <w:pPr>
        <w:ind w:left="7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78FAC6">
      <w:start w:val="1"/>
      <w:numFmt w:val="lowerLetter"/>
      <w:lvlText w:val="%2."/>
      <w:lvlJc w:val="left"/>
      <w:pPr>
        <w:ind w:left="14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974B814">
      <w:start w:val="1"/>
      <w:numFmt w:val="lowerRoman"/>
      <w:lvlText w:val="%3."/>
      <w:lvlJc w:val="left"/>
      <w:pPr>
        <w:ind w:left="2166"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6D1E87CA">
      <w:start w:val="1"/>
      <w:numFmt w:val="decimal"/>
      <w:lvlText w:val="%4."/>
      <w:lvlJc w:val="left"/>
      <w:pPr>
        <w:ind w:left="28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0E2B0E">
      <w:start w:val="1"/>
      <w:numFmt w:val="lowerLetter"/>
      <w:lvlText w:val="%5."/>
      <w:lvlJc w:val="left"/>
      <w:pPr>
        <w:ind w:left="36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74C8624">
      <w:start w:val="1"/>
      <w:numFmt w:val="lowerRoman"/>
      <w:lvlText w:val="%6."/>
      <w:lvlJc w:val="left"/>
      <w:pPr>
        <w:ind w:left="4326"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B53436E4">
      <w:start w:val="1"/>
      <w:numFmt w:val="decimal"/>
      <w:lvlText w:val="%7."/>
      <w:lvlJc w:val="left"/>
      <w:pPr>
        <w:ind w:left="50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7A3F62">
      <w:start w:val="1"/>
      <w:numFmt w:val="lowerLetter"/>
      <w:lvlText w:val="%8."/>
      <w:lvlJc w:val="left"/>
      <w:pPr>
        <w:ind w:left="57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E20F5B2">
      <w:start w:val="1"/>
      <w:numFmt w:val="lowerRoman"/>
      <w:lvlText w:val="%9."/>
      <w:lvlJc w:val="left"/>
      <w:pPr>
        <w:ind w:left="6486"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58E34D22"/>
    <w:multiLevelType w:val="hybridMultilevel"/>
    <w:tmpl w:val="9DA8BCDA"/>
    <w:styleLink w:val="Zaimportowanystyl20"/>
    <w:lvl w:ilvl="0" w:tplc="8B4A2D04">
      <w:start w:val="1"/>
      <w:numFmt w:val="lowerLetter"/>
      <w:lvlText w:val="%1)"/>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3D2364E">
      <w:start w:val="1"/>
      <w:numFmt w:val="lowerLetter"/>
      <w:lvlText w:val="%2."/>
      <w:lvlJc w:val="left"/>
      <w:pPr>
        <w:ind w:left="142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A8A85D8">
      <w:start w:val="1"/>
      <w:numFmt w:val="lowerRoman"/>
      <w:lvlText w:val="%3."/>
      <w:lvlJc w:val="left"/>
      <w:pPr>
        <w:ind w:left="2149"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1B584FDE">
      <w:start w:val="1"/>
      <w:numFmt w:val="decimal"/>
      <w:lvlText w:val="%4."/>
      <w:lvlJc w:val="left"/>
      <w:pPr>
        <w:ind w:left="286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C7C8F2E">
      <w:start w:val="1"/>
      <w:numFmt w:val="lowerLetter"/>
      <w:lvlText w:val="%5."/>
      <w:lvlJc w:val="left"/>
      <w:pPr>
        <w:ind w:left="358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27800E0">
      <w:start w:val="1"/>
      <w:numFmt w:val="lowerRoman"/>
      <w:lvlText w:val="%6."/>
      <w:lvlJc w:val="left"/>
      <w:pPr>
        <w:ind w:left="4309"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F9D066EA">
      <w:start w:val="1"/>
      <w:numFmt w:val="decimal"/>
      <w:lvlText w:val="%7."/>
      <w:lvlJc w:val="left"/>
      <w:pPr>
        <w:ind w:left="502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75C4414">
      <w:start w:val="1"/>
      <w:numFmt w:val="lowerLetter"/>
      <w:lvlText w:val="%8."/>
      <w:lvlJc w:val="left"/>
      <w:pPr>
        <w:ind w:left="574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7EBE8A">
      <w:start w:val="1"/>
      <w:numFmt w:val="lowerRoman"/>
      <w:lvlText w:val="%9."/>
      <w:lvlJc w:val="left"/>
      <w:pPr>
        <w:ind w:left="6469"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5AF957D8"/>
    <w:multiLevelType w:val="hybridMultilevel"/>
    <w:tmpl w:val="670A56BE"/>
    <w:styleLink w:val="List26"/>
    <w:lvl w:ilvl="0" w:tplc="3BB01B4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4CA654">
      <w:start w:val="1"/>
      <w:numFmt w:val="lowerLetter"/>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FA260FC">
      <w:start w:val="1"/>
      <w:numFmt w:val="lowerRoman"/>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3894E17E">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30BAC15C">
      <w:start w:val="1"/>
      <w:numFmt w:val="lowerLetter"/>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F18F614">
      <w:start w:val="1"/>
      <w:numFmt w:val="lowerRoman"/>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0D6A0622">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7422788">
      <w:start w:val="1"/>
      <w:numFmt w:val="lowerLetter"/>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F784E8C">
      <w:start w:val="1"/>
      <w:numFmt w:val="lowerRoman"/>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5BF50471"/>
    <w:multiLevelType w:val="hybridMultilevel"/>
    <w:tmpl w:val="190EB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C660295"/>
    <w:multiLevelType w:val="hybridMultilevel"/>
    <w:tmpl w:val="75C46364"/>
    <w:styleLink w:val="Zaimportowanystyl28"/>
    <w:lvl w:ilvl="0" w:tplc="66428340">
      <w:start w:val="1"/>
      <w:numFmt w:val="lowerLetter"/>
      <w:lvlText w:val="%1)"/>
      <w:lvlJc w:val="left"/>
      <w:pPr>
        <w:ind w:left="68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D488DCA0">
      <w:start w:val="1"/>
      <w:numFmt w:val="lowerLetter"/>
      <w:lvlText w:val="%2."/>
      <w:lvlJc w:val="left"/>
      <w:pPr>
        <w:ind w:left="140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A8B4903A">
      <w:start w:val="1"/>
      <w:numFmt w:val="lowerRoman"/>
      <w:lvlText w:val="%3."/>
      <w:lvlJc w:val="left"/>
      <w:pPr>
        <w:ind w:left="2121"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A9E06078">
      <w:start w:val="1"/>
      <w:numFmt w:val="decimal"/>
      <w:lvlText w:val="%4."/>
      <w:lvlJc w:val="left"/>
      <w:pPr>
        <w:ind w:left="284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38707C90">
      <w:start w:val="1"/>
      <w:numFmt w:val="lowerLetter"/>
      <w:lvlText w:val="%5."/>
      <w:lvlJc w:val="left"/>
      <w:pPr>
        <w:ind w:left="356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3E89B36">
      <w:start w:val="1"/>
      <w:numFmt w:val="lowerRoman"/>
      <w:lvlText w:val="%6."/>
      <w:lvlJc w:val="left"/>
      <w:pPr>
        <w:ind w:left="4281"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D674C246">
      <w:start w:val="1"/>
      <w:numFmt w:val="decimal"/>
      <w:lvlText w:val="%7."/>
      <w:lvlJc w:val="left"/>
      <w:pPr>
        <w:ind w:left="500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9CEE0300">
      <w:start w:val="1"/>
      <w:numFmt w:val="lowerLetter"/>
      <w:lvlText w:val="%8."/>
      <w:lvlJc w:val="left"/>
      <w:pPr>
        <w:ind w:left="572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86040A2">
      <w:start w:val="1"/>
      <w:numFmt w:val="lowerRoman"/>
      <w:lvlText w:val="%9."/>
      <w:lvlJc w:val="left"/>
      <w:pPr>
        <w:ind w:left="6441"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5C904C7C"/>
    <w:multiLevelType w:val="multilevel"/>
    <w:tmpl w:val="10EEBA96"/>
    <w:lvl w:ilvl="0">
      <w:start w:val="1"/>
      <w:numFmt w:val="decimal"/>
      <w:lvlText w:val="%1."/>
      <w:lvlJc w:val="left"/>
      <w:pPr>
        <w:tabs>
          <w:tab w:val="num" w:pos="360"/>
        </w:tabs>
        <w:ind w:left="360" w:hanging="360"/>
      </w:pPr>
      <w:rPr>
        <w:rFonts w:cs="Times New Roman"/>
        <w:b w:val="0"/>
        <w:i w:val="0"/>
        <w:sz w:val="24"/>
        <w:szCs w:val="24"/>
      </w:rPr>
    </w:lvl>
    <w:lvl w:ilvl="1">
      <w:start w:val="1"/>
      <w:numFmt w:val="lowerLetter"/>
      <w:lvlText w:val="%2)"/>
      <w:lvlJc w:val="left"/>
      <w:pPr>
        <w:tabs>
          <w:tab w:val="num" w:pos="1080"/>
        </w:tabs>
        <w:ind w:left="1080" w:hanging="360"/>
      </w:pPr>
      <w:rPr>
        <w:caps w:val="0"/>
        <w:strike w:val="0"/>
        <w:dstrike w:val="0"/>
        <w:outline w:val="0"/>
        <w:shadow w:val="0"/>
        <w:emboss w:val="0"/>
        <w:imprint w:val="0"/>
        <w:sz w:val="22"/>
        <w:szCs w:val="22"/>
        <w:u w:val="none"/>
        <w:effect w:val="none"/>
        <w:vertAlign w:val="baseline"/>
      </w:rPr>
    </w:lvl>
    <w:lvl w:ilvl="2">
      <w:start w:val="1"/>
      <w:numFmt w:val="bullet"/>
      <w:lvlText w:val=""/>
      <w:lvlJc w:val="left"/>
      <w:pPr>
        <w:tabs>
          <w:tab w:val="num" w:pos="1980"/>
        </w:tabs>
        <w:ind w:left="1980" w:hanging="360"/>
      </w:pPr>
      <w:rPr>
        <w:rFonts w:ascii="Symbol" w:hAnsi="Symbol" w:hint="default"/>
      </w:rPr>
    </w:lvl>
    <w:lvl w:ilvl="3">
      <w:start w:val="10"/>
      <w:numFmt w:val="upperRoman"/>
      <w:lvlText w:val="%4."/>
      <w:lvlJc w:val="left"/>
      <w:pPr>
        <w:tabs>
          <w:tab w:val="num" w:pos="2880"/>
        </w:tabs>
        <w:ind w:left="2880" w:hanging="72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49" w15:restartNumberingAfterBreak="0">
    <w:nsid w:val="5CCB1957"/>
    <w:multiLevelType w:val="multilevel"/>
    <w:tmpl w:val="26F03C8C"/>
    <w:numStyleLink w:val="Zaimportowanystyl2"/>
  </w:abstractNum>
  <w:abstractNum w:abstractNumId="50" w15:restartNumberingAfterBreak="0">
    <w:nsid w:val="5D8E5B45"/>
    <w:multiLevelType w:val="hybridMultilevel"/>
    <w:tmpl w:val="E4529FA2"/>
    <w:numStyleLink w:val="Zaimportowanystyl15"/>
  </w:abstractNum>
  <w:abstractNum w:abstractNumId="51" w15:restartNumberingAfterBreak="0">
    <w:nsid w:val="5E216403"/>
    <w:multiLevelType w:val="hybridMultilevel"/>
    <w:tmpl w:val="08DC6408"/>
    <w:styleLink w:val="List15"/>
    <w:lvl w:ilvl="0" w:tplc="DF3A4C5A">
      <w:start w:val="1"/>
      <w:numFmt w:val="decimal"/>
      <w:lvlText w:val="%1."/>
      <w:lvlJc w:val="left"/>
      <w:pPr>
        <w:ind w:left="1056" w:hanging="105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22C5E54">
      <w:start w:val="1"/>
      <w:numFmt w:val="lowerLetter"/>
      <w:lvlText w:val="%2)"/>
      <w:lvlJc w:val="left"/>
      <w:pPr>
        <w:tabs>
          <w:tab w:val="left" w:pos="284"/>
        </w:tabs>
        <w:ind w:left="1134" w:hanging="85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4A0DC2C">
      <w:start w:val="1"/>
      <w:numFmt w:val="lowerRoman"/>
      <w:lvlText w:val="%3."/>
      <w:lvlJc w:val="left"/>
      <w:pPr>
        <w:tabs>
          <w:tab w:val="left" w:pos="284"/>
        </w:tabs>
        <w:ind w:left="1134" w:hanging="85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50ED9A4">
      <w:start w:val="1"/>
      <w:numFmt w:val="decimal"/>
      <w:lvlText w:val="%4."/>
      <w:lvlJc w:val="left"/>
      <w:pPr>
        <w:tabs>
          <w:tab w:val="left" w:pos="284"/>
        </w:tabs>
        <w:ind w:left="1134" w:hanging="85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ECCC4A8">
      <w:start w:val="1"/>
      <w:numFmt w:val="lowerLetter"/>
      <w:lvlText w:val="%5."/>
      <w:lvlJc w:val="left"/>
      <w:pPr>
        <w:tabs>
          <w:tab w:val="left" w:pos="284"/>
        </w:tabs>
        <w:ind w:left="1134" w:hanging="85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AC075DC">
      <w:start w:val="1"/>
      <w:numFmt w:val="lowerRoman"/>
      <w:lvlText w:val="%6."/>
      <w:lvlJc w:val="left"/>
      <w:pPr>
        <w:tabs>
          <w:tab w:val="left" w:pos="284"/>
        </w:tabs>
        <w:ind w:left="1134" w:hanging="85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5A6BA32">
      <w:start w:val="1"/>
      <w:numFmt w:val="decimal"/>
      <w:lvlText w:val="%7."/>
      <w:lvlJc w:val="left"/>
      <w:pPr>
        <w:tabs>
          <w:tab w:val="left" w:pos="284"/>
        </w:tabs>
        <w:ind w:left="1134" w:hanging="85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93017A8">
      <w:start w:val="1"/>
      <w:numFmt w:val="lowerLetter"/>
      <w:lvlText w:val="%8."/>
      <w:lvlJc w:val="left"/>
      <w:pPr>
        <w:tabs>
          <w:tab w:val="left" w:pos="284"/>
        </w:tabs>
        <w:ind w:left="1134" w:hanging="85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A8A6EC0">
      <w:start w:val="1"/>
      <w:numFmt w:val="lowerRoman"/>
      <w:lvlText w:val="%9."/>
      <w:lvlJc w:val="left"/>
      <w:pPr>
        <w:tabs>
          <w:tab w:val="left" w:pos="284"/>
        </w:tabs>
        <w:ind w:left="1134" w:hanging="85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2" w15:restartNumberingAfterBreak="0">
    <w:nsid w:val="5F9F2B3A"/>
    <w:multiLevelType w:val="hybridMultilevel"/>
    <w:tmpl w:val="27BA81EC"/>
    <w:styleLink w:val="Zaimportowanystyl6"/>
    <w:lvl w:ilvl="0" w:tplc="DB608448">
      <w:start w:val="1"/>
      <w:numFmt w:val="decimal"/>
      <w:lvlText w:val="%1."/>
      <w:lvlJc w:val="left"/>
      <w:pPr>
        <w:ind w:left="284"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552AB2CA">
      <w:start w:val="1"/>
      <w:numFmt w:val="lowerLetter"/>
      <w:lvlText w:val="%2."/>
      <w:lvlJc w:val="left"/>
      <w:pPr>
        <w:ind w:left="1004"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89CCBBF6">
      <w:start w:val="1"/>
      <w:numFmt w:val="lowerRoman"/>
      <w:lvlText w:val="%3."/>
      <w:lvlJc w:val="left"/>
      <w:pPr>
        <w:ind w:left="1724" w:hanging="21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64C2F664">
      <w:start w:val="1"/>
      <w:numFmt w:val="decimal"/>
      <w:lvlText w:val="%4."/>
      <w:lvlJc w:val="left"/>
      <w:pPr>
        <w:ind w:left="2444"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E474E390">
      <w:start w:val="1"/>
      <w:numFmt w:val="lowerLetter"/>
      <w:lvlText w:val="%5."/>
      <w:lvlJc w:val="left"/>
      <w:pPr>
        <w:ind w:left="3164"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CF467044">
      <w:start w:val="1"/>
      <w:numFmt w:val="lowerRoman"/>
      <w:lvlText w:val="%6."/>
      <w:lvlJc w:val="left"/>
      <w:pPr>
        <w:ind w:left="3884" w:hanging="21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B36BEA4">
      <w:start w:val="1"/>
      <w:numFmt w:val="decimal"/>
      <w:lvlText w:val="%7."/>
      <w:lvlJc w:val="left"/>
      <w:pPr>
        <w:ind w:left="4604"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53A0B89A">
      <w:start w:val="1"/>
      <w:numFmt w:val="lowerLetter"/>
      <w:lvlText w:val="%8."/>
      <w:lvlJc w:val="left"/>
      <w:pPr>
        <w:ind w:left="5324"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6BE0FE6A">
      <w:start w:val="1"/>
      <w:numFmt w:val="lowerRoman"/>
      <w:lvlText w:val="%9."/>
      <w:lvlJc w:val="left"/>
      <w:pPr>
        <w:ind w:left="6044" w:hanging="21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602E1687"/>
    <w:multiLevelType w:val="hybridMultilevel"/>
    <w:tmpl w:val="14880556"/>
    <w:numStyleLink w:val="Zaimportowanystyl3"/>
  </w:abstractNum>
  <w:abstractNum w:abstractNumId="54" w15:restartNumberingAfterBreak="0">
    <w:nsid w:val="66965844"/>
    <w:multiLevelType w:val="hybridMultilevel"/>
    <w:tmpl w:val="00D65B00"/>
    <w:styleLink w:val="Zaimportowanystyl14"/>
    <w:lvl w:ilvl="0" w:tplc="7CB0F62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DD2C7C94">
      <w:start w:val="1"/>
      <w:numFmt w:val="lowerLetter"/>
      <w:lvlText w:val="%2)"/>
      <w:lvlJc w:val="left"/>
      <w:pPr>
        <w:ind w:left="709"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B82380A">
      <w:start w:val="1"/>
      <w:numFmt w:val="lowerRoman"/>
      <w:lvlText w:val="%3."/>
      <w:lvlJc w:val="left"/>
      <w:pPr>
        <w:ind w:left="1429" w:hanging="29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69863B0">
      <w:start w:val="1"/>
      <w:numFmt w:val="decimal"/>
      <w:lvlText w:val="%4."/>
      <w:lvlJc w:val="left"/>
      <w:pPr>
        <w:ind w:left="2149"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C20855A">
      <w:start w:val="1"/>
      <w:numFmt w:val="lowerLetter"/>
      <w:lvlText w:val="%5."/>
      <w:lvlJc w:val="left"/>
      <w:pPr>
        <w:ind w:left="2869"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CDCA548">
      <w:start w:val="1"/>
      <w:numFmt w:val="lowerRoman"/>
      <w:lvlText w:val="%6."/>
      <w:lvlJc w:val="left"/>
      <w:pPr>
        <w:ind w:left="3589" w:hanging="29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86C8320">
      <w:start w:val="1"/>
      <w:numFmt w:val="decimal"/>
      <w:lvlText w:val="%7."/>
      <w:lvlJc w:val="left"/>
      <w:pPr>
        <w:ind w:left="4309"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50490F4">
      <w:start w:val="1"/>
      <w:numFmt w:val="lowerLetter"/>
      <w:lvlText w:val="%8."/>
      <w:lvlJc w:val="left"/>
      <w:pPr>
        <w:ind w:left="5029"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1D4BB84">
      <w:start w:val="1"/>
      <w:numFmt w:val="lowerRoman"/>
      <w:lvlText w:val="%9."/>
      <w:lvlJc w:val="left"/>
      <w:pPr>
        <w:ind w:left="5749" w:hanging="29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68DA3E22"/>
    <w:multiLevelType w:val="hybridMultilevel"/>
    <w:tmpl w:val="3FC84EA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6" w15:restartNumberingAfterBreak="0">
    <w:nsid w:val="68E27678"/>
    <w:multiLevelType w:val="hybridMultilevel"/>
    <w:tmpl w:val="3436706C"/>
    <w:styleLink w:val="Zaimportowanystyl8"/>
    <w:lvl w:ilvl="0" w:tplc="3E36EEF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716D5C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22E50E6">
      <w:start w:val="1"/>
      <w:numFmt w:val="lowerRoman"/>
      <w:lvlText w:val="%3."/>
      <w:lvlJc w:val="left"/>
      <w:pPr>
        <w:ind w:left="180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18CEE1B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C503B0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FF02362">
      <w:start w:val="1"/>
      <w:numFmt w:val="lowerRoman"/>
      <w:lvlText w:val="%6."/>
      <w:lvlJc w:val="left"/>
      <w:pPr>
        <w:ind w:left="396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ADE4A94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876EE6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3A46D8">
      <w:start w:val="1"/>
      <w:numFmt w:val="lowerRoman"/>
      <w:lvlText w:val="%9."/>
      <w:lvlJc w:val="left"/>
      <w:pPr>
        <w:ind w:left="612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6A813800"/>
    <w:multiLevelType w:val="hybridMultilevel"/>
    <w:tmpl w:val="27BA81EC"/>
    <w:numStyleLink w:val="Zaimportowanystyl6"/>
  </w:abstractNum>
  <w:abstractNum w:abstractNumId="58" w15:restartNumberingAfterBreak="0">
    <w:nsid w:val="6AE93B5E"/>
    <w:multiLevelType w:val="hybridMultilevel"/>
    <w:tmpl w:val="6C08EB3C"/>
    <w:styleLink w:val="Zaimportowanystyl10"/>
    <w:lvl w:ilvl="0" w:tplc="0D9456E0">
      <w:start w:val="1"/>
      <w:numFmt w:val="lowerLetter"/>
      <w:lvlText w:val="%1)"/>
      <w:lvlJc w:val="left"/>
      <w:pPr>
        <w:tabs>
          <w:tab w:val="left" w:pos="258"/>
        </w:tabs>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527A8AD0">
      <w:start w:val="1"/>
      <w:numFmt w:val="lowerLetter"/>
      <w:lvlText w:val="%2."/>
      <w:lvlJc w:val="left"/>
      <w:pPr>
        <w:tabs>
          <w:tab w:val="left" w:pos="258"/>
        </w:tabs>
        <w:ind w:left="1429"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C3AE6678">
      <w:start w:val="1"/>
      <w:numFmt w:val="lowerRoman"/>
      <w:lvlText w:val="%3."/>
      <w:lvlJc w:val="left"/>
      <w:pPr>
        <w:tabs>
          <w:tab w:val="left" w:pos="258"/>
        </w:tabs>
        <w:ind w:left="2149"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94620B1E">
      <w:start w:val="1"/>
      <w:numFmt w:val="decimal"/>
      <w:lvlText w:val="%4."/>
      <w:lvlJc w:val="left"/>
      <w:pPr>
        <w:tabs>
          <w:tab w:val="left" w:pos="258"/>
        </w:tabs>
        <w:ind w:left="2869"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C7BAD278">
      <w:start w:val="1"/>
      <w:numFmt w:val="lowerLetter"/>
      <w:lvlText w:val="%5."/>
      <w:lvlJc w:val="left"/>
      <w:pPr>
        <w:tabs>
          <w:tab w:val="left" w:pos="258"/>
        </w:tabs>
        <w:ind w:left="3589"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DEA272B0">
      <w:start w:val="1"/>
      <w:numFmt w:val="lowerRoman"/>
      <w:lvlText w:val="%6."/>
      <w:lvlJc w:val="left"/>
      <w:pPr>
        <w:tabs>
          <w:tab w:val="left" w:pos="258"/>
        </w:tabs>
        <w:ind w:left="4309"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481CC88E">
      <w:start w:val="1"/>
      <w:numFmt w:val="decimal"/>
      <w:lvlText w:val="%7."/>
      <w:lvlJc w:val="left"/>
      <w:pPr>
        <w:tabs>
          <w:tab w:val="left" w:pos="258"/>
        </w:tabs>
        <w:ind w:left="5029"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624A1182">
      <w:start w:val="1"/>
      <w:numFmt w:val="lowerLetter"/>
      <w:lvlText w:val="%8."/>
      <w:lvlJc w:val="left"/>
      <w:pPr>
        <w:tabs>
          <w:tab w:val="left" w:pos="258"/>
        </w:tabs>
        <w:ind w:left="5749"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0D2C8E1C">
      <w:start w:val="1"/>
      <w:numFmt w:val="lowerRoman"/>
      <w:lvlText w:val="%9."/>
      <w:lvlJc w:val="left"/>
      <w:pPr>
        <w:tabs>
          <w:tab w:val="left" w:pos="258"/>
        </w:tabs>
        <w:ind w:left="6469"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6CA715FB"/>
    <w:multiLevelType w:val="hybridMultilevel"/>
    <w:tmpl w:val="084A7BB6"/>
    <w:styleLink w:val="Zaimportowanystyl17"/>
    <w:lvl w:ilvl="0" w:tplc="884AFE84">
      <w:start w:val="1"/>
      <w:numFmt w:val="bullet"/>
      <w:lvlText w:val="•"/>
      <w:lvlJc w:val="left"/>
      <w:pPr>
        <w:ind w:left="1065" w:hanging="7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E4EA3DE">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75407B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8A8CAA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E468E72">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E64D0F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2A28E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3884F4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C7C8A62">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6D4413ED"/>
    <w:multiLevelType w:val="hybridMultilevel"/>
    <w:tmpl w:val="AA5E7A36"/>
    <w:lvl w:ilvl="0" w:tplc="DBCA85C8">
      <w:start w:val="1"/>
      <w:numFmt w:val="decimal"/>
      <w:lvlText w:val="%1."/>
      <w:lvlJc w:val="left"/>
      <w:pPr>
        <w:ind w:left="786" w:hanging="360"/>
      </w:pPr>
      <w:rPr>
        <w:rFonts w:cs="Times New Roman"/>
        <w:b w:val="0"/>
        <w:bCs/>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1" w15:restartNumberingAfterBreak="0">
    <w:nsid w:val="6E807EBA"/>
    <w:multiLevelType w:val="hybridMultilevel"/>
    <w:tmpl w:val="E4529FA2"/>
    <w:styleLink w:val="Zaimportowanystyl15"/>
    <w:lvl w:ilvl="0" w:tplc="80222646">
      <w:start w:val="1"/>
      <w:numFmt w:val="decimal"/>
      <w:lvlText w:val="%1."/>
      <w:lvlJc w:val="left"/>
      <w:pPr>
        <w:tabs>
          <w:tab w:val="num" w:pos="258"/>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AE767FC0">
      <w:start w:val="1"/>
      <w:numFmt w:val="lowerLetter"/>
      <w:lvlText w:val="%2."/>
      <w:lvlJc w:val="left"/>
      <w:pPr>
        <w:tabs>
          <w:tab w:val="left" w:pos="258"/>
          <w:tab w:val="num" w:pos="1004"/>
        </w:tabs>
        <w:ind w:left="1030" w:hanging="310"/>
      </w:pPr>
      <w:rPr>
        <w:rFonts w:hAnsi="Arial Unicode MS"/>
        <w:caps w:val="0"/>
        <w:smallCaps w:val="0"/>
        <w:strike w:val="0"/>
        <w:dstrike w:val="0"/>
        <w:outline w:val="0"/>
        <w:emboss w:val="0"/>
        <w:imprint w:val="0"/>
        <w:spacing w:val="0"/>
        <w:w w:val="100"/>
        <w:kern w:val="0"/>
        <w:position w:val="0"/>
        <w:highlight w:val="none"/>
        <w:vertAlign w:val="baseline"/>
      </w:rPr>
    </w:lvl>
    <w:lvl w:ilvl="2" w:tplc="63A2C868">
      <w:start w:val="1"/>
      <w:numFmt w:val="lowerRoman"/>
      <w:lvlText w:val="%3."/>
      <w:lvlJc w:val="left"/>
      <w:pPr>
        <w:tabs>
          <w:tab w:val="left" w:pos="258"/>
          <w:tab w:val="num" w:pos="1724"/>
        </w:tabs>
        <w:ind w:left="1750"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EACE67BC">
      <w:start w:val="1"/>
      <w:numFmt w:val="decimal"/>
      <w:lvlText w:val="%4."/>
      <w:lvlJc w:val="left"/>
      <w:pPr>
        <w:tabs>
          <w:tab w:val="left" w:pos="258"/>
          <w:tab w:val="num" w:pos="2444"/>
        </w:tabs>
        <w:ind w:left="2470" w:hanging="310"/>
      </w:pPr>
      <w:rPr>
        <w:rFonts w:hAnsi="Arial Unicode MS"/>
        <w:caps w:val="0"/>
        <w:smallCaps w:val="0"/>
        <w:strike w:val="0"/>
        <w:dstrike w:val="0"/>
        <w:outline w:val="0"/>
        <w:emboss w:val="0"/>
        <w:imprint w:val="0"/>
        <w:spacing w:val="0"/>
        <w:w w:val="100"/>
        <w:kern w:val="0"/>
        <w:position w:val="0"/>
        <w:highlight w:val="none"/>
        <w:vertAlign w:val="baseline"/>
      </w:rPr>
    </w:lvl>
    <w:lvl w:ilvl="4" w:tplc="15DCFE22">
      <w:start w:val="1"/>
      <w:numFmt w:val="lowerLetter"/>
      <w:lvlText w:val="%5."/>
      <w:lvlJc w:val="left"/>
      <w:pPr>
        <w:tabs>
          <w:tab w:val="left" w:pos="258"/>
          <w:tab w:val="num" w:pos="3164"/>
        </w:tabs>
        <w:ind w:left="3190" w:hanging="310"/>
      </w:pPr>
      <w:rPr>
        <w:rFonts w:hAnsi="Arial Unicode MS"/>
        <w:caps w:val="0"/>
        <w:smallCaps w:val="0"/>
        <w:strike w:val="0"/>
        <w:dstrike w:val="0"/>
        <w:outline w:val="0"/>
        <w:emboss w:val="0"/>
        <w:imprint w:val="0"/>
        <w:spacing w:val="0"/>
        <w:w w:val="100"/>
        <w:kern w:val="0"/>
        <w:position w:val="0"/>
        <w:highlight w:val="none"/>
        <w:vertAlign w:val="baseline"/>
      </w:rPr>
    </w:lvl>
    <w:lvl w:ilvl="5" w:tplc="29C61D7E">
      <w:start w:val="1"/>
      <w:numFmt w:val="lowerRoman"/>
      <w:lvlText w:val="%6."/>
      <w:lvlJc w:val="left"/>
      <w:pPr>
        <w:tabs>
          <w:tab w:val="left" w:pos="258"/>
          <w:tab w:val="num" w:pos="3884"/>
        </w:tabs>
        <w:ind w:left="391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C4E651D6">
      <w:start w:val="1"/>
      <w:numFmt w:val="decimal"/>
      <w:lvlText w:val="%7."/>
      <w:lvlJc w:val="left"/>
      <w:pPr>
        <w:tabs>
          <w:tab w:val="left" w:pos="258"/>
          <w:tab w:val="num" w:pos="4604"/>
        </w:tabs>
        <w:ind w:left="4630" w:hanging="310"/>
      </w:pPr>
      <w:rPr>
        <w:rFonts w:hAnsi="Arial Unicode MS"/>
        <w:caps w:val="0"/>
        <w:smallCaps w:val="0"/>
        <w:strike w:val="0"/>
        <w:dstrike w:val="0"/>
        <w:outline w:val="0"/>
        <w:emboss w:val="0"/>
        <w:imprint w:val="0"/>
        <w:spacing w:val="0"/>
        <w:w w:val="100"/>
        <w:kern w:val="0"/>
        <w:position w:val="0"/>
        <w:highlight w:val="none"/>
        <w:vertAlign w:val="baseline"/>
      </w:rPr>
    </w:lvl>
    <w:lvl w:ilvl="7" w:tplc="D3840D16">
      <w:start w:val="1"/>
      <w:numFmt w:val="lowerLetter"/>
      <w:lvlText w:val="%8."/>
      <w:lvlJc w:val="left"/>
      <w:pPr>
        <w:tabs>
          <w:tab w:val="left" w:pos="258"/>
          <w:tab w:val="num" w:pos="5324"/>
        </w:tabs>
        <w:ind w:left="5350" w:hanging="310"/>
      </w:pPr>
      <w:rPr>
        <w:rFonts w:hAnsi="Arial Unicode MS"/>
        <w:caps w:val="0"/>
        <w:smallCaps w:val="0"/>
        <w:strike w:val="0"/>
        <w:dstrike w:val="0"/>
        <w:outline w:val="0"/>
        <w:emboss w:val="0"/>
        <w:imprint w:val="0"/>
        <w:spacing w:val="0"/>
        <w:w w:val="100"/>
        <w:kern w:val="0"/>
        <w:position w:val="0"/>
        <w:highlight w:val="none"/>
        <w:vertAlign w:val="baseline"/>
      </w:rPr>
    </w:lvl>
    <w:lvl w:ilvl="8" w:tplc="6C30E8F2">
      <w:start w:val="1"/>
      <w:numFmt w:val="lowerRoman"/>
      <w:lvlText w:val="%9."/>
      <w:lvlJc w:val="left"/>
      <w:pPr>
        <w:tabs>
          <w:tab w:val="left" w:pos="258"/>
          <w:tab w:val="num" w:pos="6044"/>
        </w:tabs>
        <w:ind w:left="6070" w:hanging="2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6EA16443"/>
    <w:multiLevelType w:val="hybridMultilevel"/>
    <w:tmpl w:val="62862BBC"/>
    <w:styleLink w:val="List24"/>
    <w:lvl w:ilvl="0" w:tplc="563818E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E56FEB6">
      <w:start w:val="1"/>
      <w:numFmt w:val="lowerLetter"/>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2772950C">
      <w:start w:val="1"/>
      <w:numFmt w:val="lowerRoman"/>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7FE61162">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2A1E1AAA">
      <w:start w:val="1"/>
      <w:numFmt w:val="lowerLetter"/>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652E1324">
      <w:start w:val="1"/>
      <w:numFmt w:val="lowerRoman"/>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BA4EB2F8">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02CFC78">
      <w:start w:val="1"/>
      <w:numFmt w:val="lowerLetter"/>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28CC79D4">
      <w:start w:val="1"/>
      <w:numFmt w:val="lowerRoman"/>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71144D09"/>
    <w:multiLevelType w:val="hybridMultilevel"/>
    <w:tmpl w:val="4552D484"/>
    <w:lvl w:ilvl="0" w:tplc="0809000F">
      <w:start w:val="9"/>
      <w:numFmt w:val="decimal"/>
      <w:lvlText w:val="%1."/>
      <w:lvlJc w:val="left"/>
      <w:pPr>
        <w:ind w:left="1156" w:hanging="360"/>
      </w:pPr>
      <w:rPr>
        <w:rFonts w:cs="Times New Roman" w:hint="default"/>
      </w:rPr>
    </w:lvl>
    <w:lvl w:ilvl="1" w:tplc="08090019">
      <w:start w:val="1"/>
      <w:numFmt w:val="lowerLetter"/>
      <w:lvlText w:val="%2."/>
      <w:lvlJc w:val="left"/>
      <w:pPr>
        <w:ind w:left="1876" w:hanging="360"/>
      </w:pPr>
      <w:rPr>
        <w:rFonts w:cs="Times New Roman"/>
      </w:rPr>
    </w:lvl>
    <w:lvl w:ilvl="2" w:tplc="0809001B" w:tentative="1">
      <w:start w:val="1"/>
      <w:numFmt w:val="lowerRoman"/>
      <w:lvlText w:val="%3."/>
      <w:lvlJc w:val="right"/>
      <w:pPr>
        <w:ind w:left="2596" w:hanging="180"/>
      </w:pPr>
      <w:rPr>
        <w:rFonts w:cs="Times New Roman"/>
      </w:rPr>
    </w:lvl>
    <w:lvl w:ilvl="3" w:tplc="0809000F" w:tentative="1">
      <w:start w:val="1"/>
      <w:numFmt w:val="decimal"/>
      <w:lvlText w:val="%4."/>
      <w:lvlJc w:val="left"/>
      <w:pPr>
        <w:ind w:left="3316" w:hanging="360"/>
      </w:pPr>
      <w:rPr>
        <w:rFonts w:cs="Times New Roman"/>
      </w:rPr>
    </w:lvl>
    <w:lvl w:ilvl="4" w:tplc="08090019" w:tentative="1">
      <w:start w:val="1"/>
      <w:numFmt w:val="lowerLetter"/>
      <w:lvlText w:val="%5."/>
      <w:lvlJc w:val="left"/>
      <w:pPr>
        <w:ind w:left="4036" w:hanging="360"/>
      </w:pPr>
      <w:rPr>
        <w:rFonts w:cs="Times New Roman"/>
      </w:rPr>
    </w:lvl>
    <w:lvl w:ilvl="5" w:tplc="0809001B" w:tentative="1">
      <w:start w:val="1"/>
      <w:numFmt w:val="lowerRoman"/>
      <w:lvlText w:val="%6."/>
      <w:lvlJc w:val="right"/>
      <w:pPr>
        <w:ind w:left="4756" w:hanging="180"/>
      </w:pPr>
      <w:rPr>
        <w:rFonts w:cs="Times New Roman"/>
      </w:rPr>
    </w:lvl>
    <w:lvl w:ilvl="6" w:tplc="0809000F" w:tentative="1">
      <w:start w:val="1"/>
      <w:numFmt w:val="decimal"/>
      <w:lvlText w:val="%7."/>
      <w:lvlJc w:val="left"/>
      <w:pPr>
        <w:ind w:left="5476" w:hanging="360"/>
      </w:pPr>
      <w:rPr>
        <w:rFonts w:cs="Times New Roman"/>
      </w:rPr>
    </w:lvl>
    <w:lvl w:ilvl="7" w:tplc="08090019" w:tentative="1">
      <w:start w:val="1"/>
      <w:numFmt w:val="lowerLetter"/>
      <w:lvlText w:val="%8."/>
      <w:lvlJc w:val="left"/>
      <w:pPr>
        <w:ind w:left="6196" w:hanging="360"/>
      </w:pPr>
      <w:rPr>
        <w:rFonts w:cs="Times New Roman"/>
      </w:rPr>
    </w:lvl>
    <w:lvl w:ilvl="8" w:tplc="0809001B" w:tentative="1">
      <w:start w:val="1"/>
      <w:numFmt w:val="lowerRoman"/>
      <w:lvlText w:val="%9."/>
      <w:lvlJc w:val="right"/>
      <w:pPr>
        <w:ind w:left="6916" w:hanging="180"/>
      </w:pPr>
      <w:rPr>
        <w:rFonts w:cs="Times New Roman"/>
      </w:rPr>
    </w:lvl>
  </w:abstractNum>
  <w:abstractNum w:abstractNumId="64" w15:restartNumberingAfterBreak="0">
    <w:nsid w:val="71F92810"/>
    <w:multiLevelType w:val="hybridMultilevel"/>
    <w:tmpl w:val="2DD6EAC6"/>
    <w:styleLink w:val="Zaimportowanystyl7"/>
    <w:lvl w:ilvl="0" w:tplc="5C5CC69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9A948ED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F9F0F016">
      <w:start w:val="1"/>
      <w:numFmt w:val="lowerRoman"/>
      <w:lvlText w:val="%3."/>
      <w:lvlJc w:val="left"/>
      <w:pPr>
        <w:ind w:left="1724"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09DCA6FC">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C35EA856">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6504CE0E">
      <w:start w:val="1"/>
      <w:numFmt w:val="lowerRoman"/>
      <w:lvlText w:val="%6."/>
      <w:lvlJc w:val="left"/>
      <w:pPr>
        <w:ind w:left="3884"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7F2C27F0">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4389D08">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E90AA542">
      <w:start w:val="1"/>
      <w:numFmt w:val="lowerRoman"/>
      <w:lvlText w:val="%9."/>
      <w:lvlJc w:val="left"/>
      <w:pPr>
        <w:ind w:left="6044"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72881715"/>
    <w:multiLevelType w:val="hybridMultilevel"/>
    <w:tmpl w:val="D8FE2BE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6" w15:restartNumberingAfterBreak="0">
    <w:nsid w:val="74012883"/>
    <w:multiLevelType w:val="hybridMultilevel"/>
    <w:tmpl w:val="B11865E4"/>
    <w:numStyleLink w:val="Zaimportowanystyl26"/>
  </w:abstractNum>
  <w:abstractNum w:abstractNumId="67" w15:restartNumberingAfterBreak="0">
    <w:nsid w:val="748570A0"/>
    <w:multiLevelType w:val="hybridMultilevel"/>
    <w:tmpl w:val="670A56BE"/>
    <w:numStyleLink w:val="List26"/>
  </w:abstractNum>
  <w:abstractNum w:abstractNumId="68" w15:restartNumberingAfterBreak="0">
    <w:nsid w:val="754E7C2A"/>
    <w:multiLevelType w:val="hybridMultilevel"/>
    <w:tmpl w:val="61660B56"/>
    <w:styleLink w:val="Zaimportowanystyl9"/>
    <w:lvl w:ilvl="0" w:tplc="2A5A2DF6">
      <w:start w:val="1"/>
      <w:numFmt w:val="lowerLetter"/>
      <w:lvlText w:val="%1)"/>
      <w:lvlJc w:val="left"/>
      <w:pPr>
        <w:tabs>
          <w:tab w:val="left" w:pos="258"/>
          <w:tab w:val="left" w:pos="28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B0CFAE">
      <w:start w:val="1"/>
      <w:numFmt w:val="lowerLetter"/>
      <w:lvlText w:val="%2."/>
      <w:lvlJc w:val="left"/>
      <w:pPr>
        <w:tabs>
          <w:tab w:val="left" w:pos="258"/>
          <w:tab w:val="left" w:pos="28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99CD3B4">
      <w:start w:val="1"/>
      <w:numFmt w:val="lowerRoman"/>
      <w:lvlText w:val="%3."/>
      <w:lvlJc w:val="left"/>
      <w:pPr>
        <w:tabs>
          <w:tab w:val="left" w:pos="258"/>
          <w:tab w:val="left" w:pos="284"/>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281AD276">
      <w:start w:val="1"/>
      <w:numFmt w:val="decimal"/>
      <w:lvlText w:val="%4."/>
      <w:lvlJc w:val="left"/>
      <w:pPr>
        <w:tabs>
          <w:tab w:val="left" w:pos="258"/>
          <w:tab w:val="left" w:pos="28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050042E">
      <w:start w:val="1"/>
      <w:numFmt w:val="lowerLetter"/>
      <w:lvlText w:val="%5."/>
      <w:lvlJc w:val="left"/>
      <w:pPr>
        <w:tabs>
          <w:tab w:val="left" w:pos="258"/>
          <w:tab w:val="left" w:pos="28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960AE6">
      <w:start w:val="1"/>
      <w:numFmt w:val="lowerRoman"/>
      <w:lvlText w:val="%6."/>
      <w:lvlJc w:val="left"/>
      <w:pPr>
        <w:tabs>
          <w:tab w:val="left" w:pos="258"/>
          <w:tab w:val="left" w:pos="284"/>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532E6A1C">
      <w:start w:val="1"/>
      <w:numFmt w:val="decimal"/>
      <w:lvlText w:val="%7."/>
      <w:lvlJc w:val="left"/>
      <w:pPr>
        <w:tabs>
          <w:tab w:val="left" w:pos="258"/>
          <w:tab w:val="left" w:pos="28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63EF82A">
      <w:start w:val="1"/>
      <w:numFmt w:val="lowerLetter"/>
      <w:lvlText w:val="%8."/>
      <w:lvlJc w:val="left"/>
      <w:pPr>
        <w:tabs>
          <w:tab w:val="left" w:pos="258"/>
          <w:tab w:val="left" w:pos="28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0CD06E">
      <w:start w:val="1"/>
      <w:numFmt w:val="lowerRoman"/>
      <w:lvlText w:val="%9."/>
      <w:lvlJc w:val="left"/>
      <w:pPr>
        <w:tabs>
          <w:tab w:val="left" w:pos="258"/>
          <w:tab w:val="left" w:pos="284"/>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756C0748"/>
    <w:multiLevelType w:val="hybridMultilevel"/>
    <w:tmpl w:val="192E5804"/>
    <w:styleLink w:val="Zaimportowanystyl21"/>
    <w:lvl w:ilvl="0" w:tplc="0ACA6A76">
      <w:start w:val="1"/>
      <w:numFmt w:val="lowerRoman"/>
      <w:lvlText w:val="%1)"/>
      <w:lvlJc w:val="left"/>
      <w:pPr>
        <w:ind w:left="1429" w:hanging="720"/>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1" w:tplc="B1081CCC">
      <w:start w:val="1"/>
      <w:numFmt w:val="lowerLetter"/>
      <w:lvlText w:val="%2."/>
      <w:lvlJc w:val="left"/>
      <w:pPr>
        <w:ind w:left="17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362E9E4">
      <w:start w:val="1"/>
      <w:numFmt w:val="lowerRoman"/>
      <w:lvlText w:val="%3."/>
      <w:lvlJc w:val="left"/>
      <w:pPr>
        <w:ind w:left="250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14C81B2">
      <w:start w:val="1"/>
      <w:numFmt w:val="decimal"/>
      <w:lvlText w:val="%4."/>
      <w:lvlJc w:val="left"/>
      <w:pPr>
        <w:ind w:left="322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348AD94">
      <w:start w:val="1"/>
      <w:numFmt w:val="lowerLetter"/>
      <w:lvlText w:val="%5."/>
      <w:lvlJc w:val="left"/>
      <w:pPr>
        <w:ind w:left="394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476B58E">
      <w:start w:val="1"/>
      <w:numFmt w:val="lowerRoman"/>
      <w:lvlText w:val="%6."/>
      <w:lvlJc w:val="left"/>
      <w:pPr>
        <w:ind w:left="466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8E68E1A">
      <w:start w:val="1"/>
      <w:numFmt w:val="decimal"/>
      <w:lvlText w:val="%7."/>
      <w:lvlJc w:val="left"/>
      <w:pPr>
        <w:ind w:left="53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216232E">
      <w:start w:val="1"/>
      <w:numFmt w:val="lowerLetter"/>
      <w:lvlText w:val="%8."/>
      <w:lvlJc w:val="left"/>
      <w:pPr>
        <w:ind w:left="61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5B08300">
      <w:start w:val="1"/>
      <w:numFmt w:val="lowerRoman"/>
      <w:lvlText w:val="%9."/>
      <w:lvlJc w:val="left"/>
      <w:pPr>
        <w:ind w:left="682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0" w15:restartNumberingAfterBreak="0">
    <w:nsid w:val="776E1714"/>
    <w:multiLevelType w:val="hybridMultilevel"/>
    <w:tmpl w:val="0846A4FA"/>
    <w:styleLink w:val="Zaimportowanystyl30"/>
    <w:lvl w:ilvl="0" w:tplc="8BA6D4F4">
      <w:start w:val="1"/>
      <w:numFmt w:val="decimal"/>
      <w:lvlText w:val="%1."/>
      <w:lvlJc w:val="left"/>
      <w:pPr>
        <w:ind w:left="69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1" w:tplc="53EAA072">
      <w:start w:val="1"/>
      <w:numFmt w:val="lowerLetter"/>
      <w:lvlText w:val="%2."/>
      <w:lvlJc w:val="left"/>
      <w:pPr>
        <w:ind w:left="993"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B4C0D31C">
      <w:start w:val="1"/>
      <w:numFmt w:val="lowerLetter"/>
      <w:lvlText w:val="%3."/>
      <w:lvlJc w:val="left"/>
      <w:pPr>
        <w:ind w:left="1885" w:hanging="456"/>
      </w:pPr>
      <w:rPr>
        <w:rFonts w:hAnsi="Arial Unicode MS"/>
        <w:b/>
        <w:bCs/>
        <w:caps w:val="0"/>
        <w:smallCaps w:val="0"/>
        <w:strike w:val="0"/>
        <w:dstrike w:val="0"/>
        <w:outline w:val="0"/>
        <w:emboss w:val="0"/>
        <w:imprint w:val="0"/>
        <w:spacing w:val="0"/>
        <w:w w:val="100"/>
        <w:kern w:val="0"/>
        <w:position w:val="0"/>
        <w:highlight w:val="none"/>
        <w:vertAlign w:val="baseline"/>
      </w:rPr>
    </w:lvl>
    <w:lvl w:ilvl="3" w:tplc="98962534">
      <w:start w:val="1"/>
      <w:numFmt w:val="lowerLetter"/>
      <w:lvlText w:val="%4)"/>
      <w:lvlJc w:val="left"/>
      <w:pPr>
        <w:ind w:left="2778" w:hanging="629"/>
      </w:pPr>
      <w:rPr>
        <w:rFonts w:hAnsi="Arial Unicode MS"/>
        <w:b/>
        <w:bCs/>
        <w:caps w:val="0"/>
        <w:smallCaps w:val="0"/>
        <w:strike w:val="0"/>
        <w:dstrike w:val="0"/>
        <w:outline w:val="0"/>
        <w:emboss w:val="0"/>
        <w:imprint w:val="0"/>
        <w:spacing w:val="0"/>
        <w:w w:val="100"/>
        <w:kern w:val="0"/>
        <w:position w:val="0"/>
        <w:highlight w:val="none"/>
        <w:vertAlign w:val="baseline"/>
      </w:rPr>
    </w:lvl>
    <w:lvl w:ilvl="4" w:tplc="7DF0CBCA">
      <w:start w:val="1"/>
      <w:numFmt w:val="lowerLetter"/>
      <w:lvlText w:val="%5."/>
      <w:lvlJc w:val="left"/>
      <w:pPr>
        <w:ind w:left="3153"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8FD210CC">
      <w:start w:val="1"/>
      <w:numFmt w:val="lowerRoman"/>
      <w:lvlText w:val="%6."/>
      <w:lvlJc w:val="left"/>
      <w:pPr>
        <w:ind w:left="3873" w:hanging="214"/>
      </w:pPr>
      <w:rPr>
        <w:rFonts w:hAnsi="Arial Unicode MS"/>
        <w:b/>
        <w:bCs/>
        <w:caps w:val="0"/>
        <w:smallCaps w:val="0"/>
        <w:strike w:val="0"/>
        <w:dstrike w:val="0"/>
        <w:outline w:val="0"/>
        <w:emboss w:val="0"/>
        <w:imprint w:val="0"/>
        <w:spacing w:val="0"/>
        <w:w w:val="100"/>
        <w:kern w:val="0"/>
        <w:position w:val="0"/>
        <w:highlight w:val="none"/>
        <w:vertAlign w:val="baseline"/>
      </w:rPr>
    </w:lvl>
    <w:lvl w:ilvl="6" w:tplc="C3285E5E">
      <w:start w:val="1"/>
      <w:numFmt w:val="decimal"/>
      <w:lvlText w:val="%7."/>
      <w:lvlJc w:val="left"/>
      <w:pPr>
        <w:ind w:left="4593"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CEB8F4A6">
      <w:start w:val="1"/>
      <w:numFmt w:val="lowerLetter"/>
      <w:lvlText w:val="%8."/>
      <w:lvlJc w:val="left"/>
      <w:pPr>
        <w:ind w:left="5313"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44D2ABB0">
      <w:start w:val="1"/>
      <w:numFmt w:val="lowerRoman"/>
      <w:lvlText w:val="%9."/>
      <w:lvlJc w:val="left"/>
      <w:pPr>
        <w:ind w:left="6033" w:hanging="2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7AD33125"/>
    <w:multiLevelType w:val="hybridMultilevel"/>
    <w:tmpl w:val="1C6EEB96"/>
    <w:lvl w:ilvl="0" w:tplc="8D2C7778">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2" w15:restartNumberingAfterBreak="0">
    <w:nsid w:val="7F55391F"/>
    <w:multiLevelType w:val="hybridMultilevel"/>
    <w:tmpl w:val="084A7BB6"/>
    <w:numStyleLink w:val="Zaimportowanystyl17"/>
  </w:abstractNum>
  <w:num w:numId="1" w16cid:durableId="1777141114">
    <w:abstractNumId w:val="33"/>
  </w:num>
  <w:num w:numId="2" w16cid:durableId="645015180">
    <w:abstractNumId w:val="49"/>
  </w:num>
  <w:num w:numId="3" w16cid:durableId="1803688616">
    <w:abstractNumId w:val="0"/>
  </w:num>
  <w:num w:numId="4" w16cid:durableId="1746879832">
    <w:abstractNumId w:val="53"/>
  </w:num>
  <w:num w:numId="5" w16cid:durableId="830603569">
    <w:abstractNumId w:val="23"/>
  </w:num>
  <w:num w:numId="6" w16cid:durableId="1055154381">
    <w:abstractNumId w:val="35"/>
  </w:num>
  <w:num w:numId="7" w16cid:durableId="447090843">
    <w:abstractNumId w:val="53"/>
    <w:lvlOverride w:ilvl="0">
      <w:startOverride w:val="18"/>
      <w:lvl w:ilvl="0" w:tplc="DFDEC204">
        <w:start w:val="18"/>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0FA5D88">
        <w:start w:val="1"/>
        <w:numFmt w:val="lowerLetter"/>
        <w:lvlText w:val="%2."/>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4CE1F56">
        <w:start w:val="1"/>
        <w:numFmt w:val="lowerRoman"/>
        <w:lvlText w:val="%3."/>
        <w:lvlJc w:val="left"/>
        <w:pPr>
          <w:ind w:left="214" w:hanging="21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8668CCEE">
        <w:start w:val="1"/>
        <w:numFmt w:val="decimal"/>
        <w:lvlText w:val="%4."/>
        <w:lvlJc w:val="left"/>
        <w:pPr>
          <w:ind w:left="677"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830EC14">
        <w:start w:val="1"/>
        <w:numFmt w:val="lowerLetter"/>
        <w:lvlText w:val="%5."/>
        <w:lvlJc w:val="left"/>
        <w:pPr>
          <w:ind w:left="1397"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FAC87BE">
        <w:start w:val="1"/>
        <w:numFmt w:val="lowerRoman"/>
        <w:lvlText w:val="%6."/>
        <w:lvlJc w:val="left"/>
        <w:pPr>
          <w:ind w:left="2117" w:hanging="21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EE908B82">
        <w:start w:val="1"/>
        <w:numFmt w:val="decimal"/>
        <w:lvlText w:val="%7."/>
        <w:lvlJc w:val="left"/>
        <w:pPr>
          <w:ind w:left="2837"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63925684">
        <w:start w:val="1"/>
        <w:numFmt w:val="lowerLetter"/>
        <w:lvlText w:val="%8."/>
        <w:lvlJc w:val="left"/>
        <w:pPr>
          <w:ind w:left="3557"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5D26070A">
        <w:start w:val="1"/>
        <w:numFmt w:val="lowerRoman"/>
        <w:lvlText w:val="%9."/>
        <w:lvlJc w:val="left"/>
        <w:pPr>
          <w:ind w:left="4277" w:hanging="21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16cid:durableId="553661170">
    <w:abstractNumId w:val="1"/>
  </w:num>
  <w:num w:numId="9" w16cid:durableId="544606094">
    <w:abstractNumId w:val="19"/>
  </w:num>
  <w:num w:numId="10" w16cid:durableId="930310035">
    <w:abstractNumId w:val="53"/>
    <w:lvlOverride w:ilvl="0">
      <w:startOverride w:val="24"/>
      <w:lvl w:ilvl="0" w:tplc="DFDEC204">
        <w:start w:val="24"/>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0FA5D88">
        <w:start w:val="1"/>
        <w:numFmt w:val="lowerLetter"/>
        <w:lvlText w:val="%2."/>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4CE1F56">
        <w:start w:val="1"/>
        <w:numFmt w:val="lowerRoman"/>
        <w:lvlText w:val="%3."/>
        <w:lvlJc w:val="left"/>
        <w:pPr>
          <w:ind w:left="214" w:hanging="21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8668CCEE">
        <w:start w:val="1"/>
        <w:numFmt w:val="decimal"/>
        <w:lvlText w:val="%4."/>
        <w:lvlJc w:val="left"/>
        <w:pPr>
          <w:ind w:left="677"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830EC14">
        <w:start w:val="1"/>
        <w:numFmt w:val="lowerLetter"/>
        <w:lvlText w:val="%5."/>
        <w:lvlJc w:val="left"/>
        <w:pPr>
          <w:ind w:left="1397"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FAC87BE">
        <w:start w:val="1"/>
        <w:numFmt w:val="lowerRoman"/>
        <w:lvlText w:val="%6."/>
        <w:lvlJc w:val="left"/>
        <w:pPr>
          <w:ind w:left="2117" w:hanging="21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EE908B82">
        <w:start w:val="1"/>
        <w:numFmt w:val="decimal"/>
        <w:lvlText w:val="%7."/>
        <w:lvlJc w:val="left"/>
        <w:pPr>
          <w:ind w:left="2837"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63925684">
        <w:start w:val="1"/>
        <w:numFmt w:val="lowerLetter"/>
        <w:lvlText w:val="%8."/>
        <w:lvlJc w:val="left"/>
        <w:pPr>
          <w:ind w:left="3557"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5D26070A">
        <w:start w:val="1"/>
        <w:numFmt w:val="lowerRoman"/>
        <w:lvlText w:val="%9."/>
        <w:lvlJc w:val="left"/>
        <w:pPr>
          <w:ind w:left="4277" w:hanging="21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 w16cid:durableId="516233835">
    <w:abstractNumId w:val="52"/>
  </w:num>
  <w:num w:numId="12" w16cid:durableId="448210063">
    <w:abstractNumId w:val="57"/>
    <w:lvlOverride w:ilvl="0">
      <w:lvl w:ilvl="0" w:tplc="6908C472">
        <w:start w:val="1"/>
        <w:numFmt w:val="decimal"/>
        <w:lvlText w:val="%1."/>
        <w:lvlJc w:val="left"/>
        <w:pPr>
          <w:ind w:left="284" w:hanging="284"/>
        </w:pPr>
        <w:rPr>
          <w:rFonts w:ascii="Times New Roman" w:eastAsia="Calibri"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16cid:durableId="650715375">
    <w:abstractNumId w:val="64"/>
  </w:num>
  <w:num w:numId="14" w16cid:durableId="2141070054">
    <w:abstractNumId w:val="21"/>
  </w:num>
  <w:num w:numId="15" w16cid:durableId="1163470383">
    <w:abstractNumId w:val="56"/>
  </w:num>
  <w:num w:numId="16" w16cid:durableId="120853716">
    <w:abstractNumId w:val="68"/>
  </w:num>
  <w:num w:numId="17" w16cid:durableId="177280888">
    <w:abstractNumId w:val="58"/>
  </w:num>
  <w:num w:numId="18" w16cid:durableId="300231405">
    <w:abstractNumId w:val="5"/>
  </w:num>
  <w:num w:numId="19" w16cid:durableId="156845654">
    <w:abstractNumId w:val="17"/>
  </w:num>
  <w:num w:numId="20" w16cid:durableId="61413964">
    <w:abstractNumId w:val="38"/>
  </w:num>
  <w:num w:numId="21" w16cid:durableId="918829453">
    <w:abstractNumId w:val="20"/>
  </w:num>
  <w:num w:numId="22" w16cid:durableId="1830752467">
    <w:abstractNumId w:val="54"/>
  </w:num>
  <w:num w:numId="23" w16cid:durableId="228199317">
    <w:abstractNumId w:val="10"/>
  </w:num>
  <w:num w:numId="24" w16cid:durableId="1268580390">
    <w:abstractNumId w:val="10"/>
    <w:lvlOverride w:ilvl="0">
      <w:lvl w:ilvl="0" w:tplc="C9A2C54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8FCF688">
        <w:start w:val="1"/>
        <w:numFmt w:val="lowerLetter"/>
        <w:lvlText w:val="%2)"/>
        <w:lvlJc w:val="left"/>
        <w:pPr>
          <w:tabs>
            <w:tab w:val="left" w:pos="426"/>
          </w:tabs>
          <w:ind w:left="1004"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64A7028">
        <w:start w:val="1"/>
        <w:numFmt w:val="lowerRoman"/>
        <w:lvlText w:val="%3."/>
        <w:lvlJc w:val="left"/>
        <w:pPr>
          <w:tabs>
            <w:tab w:val="left" w:pos="426"/>
          </w:tabs>
          <w:ind w:left="1724" w:hanging="3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15E4CF6">
        <w:start w:val="1"/>
        <w:numFmt w:val="decimal"/>
        <w:lvlText w:val="%4."/>
        <w:lvlJc w:val="left"/>
        <w:pPr>
          <w:tabs>
            <w:tab w:val="left" w:pos="426"/>
          </w:tabs>
          <w:ind w:left="2444"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3BE07A4">
        <w:start w:val="1"/>
        <w:numFmt w:val="lowerLetter"/>
        <w:lvlText w:val="%5."/>
        <w:lvlJc w:val="left"/>
        <w:pPr>
          <w:tabs>
            <w:tab w:val="left" w:pos="426"/>
          </w:tabs>
          <w:ind w:left="3164"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DC05348">
        <w:start w:val="1"/>
        <w:numFmt w:val="lowerRoman"/>
        <w:lvlText w:val="%6."/>
        <w:lvlJc w:val="left"/>
        <w:pPr>
          <w:tabs>
            <w:tab w:val="left" w:pos="426"/>
          </w:tabs>
          <w:ind w:left="3884" w:hanging="3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3B0EBFA">
        <w:start w:val="1"/>
        <w:numFmt w:val="decimal"/>
        <w:lvlText w:val="%7."/>
        <w:lvlJc w:val="left"/>
        <w:pPr>
          <w:tabs>
            <w:tab w:val="left" w:pos="426"/>
          </w:tabs>
          <w:ind w:left="4604"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E20699A">
        <w:start w:val="1"/>
        <w:numFmt w:val="lowerLetter"/>
        <w:lvlText w:val="%8."/>
        <w:lvlJc w:val="left"/>
        <w:pPr>
          <w:tabs>
            <w:tab w:val="left" w:pos="426"/>
          </w:tabs>
          <w:ind w:left="5324"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BC028EE">
        <w:start w:val="1"/>
        <w:numFmt w:val="lowerRoman"/>
        <w:lvlText w:val="%9."/>
        <w:lvlJc w:val="left"/>
        <w:pPr>
          <w:tabs>
            <w:tab w:val="left" w:pos="426"/>
          </w:tabs>
          <w:ind w:left="6044" w:hanging="3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16cid:durableId="1534071120">
    <w:abstractNumId w:val="61"/>
  </w:num>
  <w:num w:numId="26" w16cid:durableId="1964991893">
    <w:abstractNumId w:val="50"/>
  </w:num>
  <w:num w:numId="27" w16cid:durableId="170216588">
    <w:abstractNumId w:val="50"/>
    <w:lvlOverride w:ilvl="0">
      <w:lvl w:ilvl="0" w:tplc="E7A4370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3FA171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A969A90">
        <w:start w:val="1"/>
        <w:numFmt w:val="lowerRoman"/>
        <w:lvlText w:val="%3."/>
        <w:lvlJc w:val="left"/>
        <w:pPr>
          <w:ind w:left="1724" w:hanging="2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11E94D4">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A0A365E">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C206D24">
        <w:start w:val="1"/>
        <w:numFmt w:val="lowerRoman"/>
        <w:lvlText w:val="%6."/>
        <w:lvlJc w:val="left"/>
        <w:pPr>
          <w:ind w:left="3884" w:hanging="2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882E53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92D87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786BD66">
        <w:start w:val="1"/>
        <w:numFmt w:val="lowerRoman"/>
        <w:lvlText w:val="%9."/>
        <w:lvlJc w:val="left"/>
        <w:pPr>
          <w:ind w:left="6044" w:hanging="2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16cid:durableId="437142107">
    <w:abstractNumId w:val="11"/>
  </w:num>
  <w:num w:numId="29" w16cid:durableId="945577991">
    <w:abstractNumId w:val="13"/>
  </w:num>
  <w:num w:numId="30" w16cid:durableId="1428963417">
    <w:abstractNumId w:val="59"/>
  </w:num>
  <w:num w:numId="31" w16cid:durableId="1489521258">
    <w:abstractNumId w:val="72"/>
  </w:num>
  <w:num w:numId="32" w16cid:durableId="2082024803">
    <w:abstractNumId w:val="13"/>
    <w:lvlOverride w:ilvl="0">
      <w:startOverride w:val="3"/>
    </w:lvlOverride>
  </w:num>
  <w:num w:numId="33" w16cid:durableId="1809739510">
    <w:abstractNumId w:val="13"/>
    <w:lvlOverride w:ilvl="0">
      <w:startOverride w:val="7"/>
    </w:lvlOverride>
  </w:num>
  <w:num w:numId="34" w16cid:durableId="408189005">
    <w:abstractNumId w:val="14"/>
  </w:num>
  <w:num w:numId="35" w16cid:durableId="1255825397">
    <w:abstractNumId w:val="22"/>
  </w:num>
  <w:num w:numId="36" w16cid:durableId="658460383">
    <w:abstractNumId w:val="3"/>
  </w:num>
  <w:num w:numId="37" w16cid:durableId="1032996308">
    <w:abstractNumId w:val="44"/>
  </w:num>
  <w:num w:numId="38" w16cid:durableId="1962032358">
    <w:abstractNumId w:val="69"/>
  </w:num>
  <w:num w:numId="39" w16cid:durableId="875235407">
    <w:abstractNumId w:val="25"/>
  </w:num>
  <w:num w:numId="40" w16cid:durableId="1478450497">
    <w:abstractNumId w:val="2"/>
  </w:num>
  <w:num w:numId="41" w16cid:durableId="508325315">
    <w:abstractNumId w:val="34"/>
  </w:num>
  <w:num w:numId="42" w16cid:durableId="1110011495">
    <w:abstractNumId w:val="15"/>
  </w:num>
  <w:num w:numId="43" w16cid:durableId="393162633">
    <w:abstractNumId w:val="40"/>
  </w:num>
  <w:num w:numId="44" w16cid:durableId="262150131">
    <w:abstractNumId w:val="66"/>
  </w:num>
  <w:num w:numId="45" w16cid:durableId="1475872287">
    <w:abstractNumId w:val="12"/>
  </w:num>
  <w:num w:numId="46" w16cid:durableId="214437426">
    <w:abstractNumId w:val="4"/>
  </w:num>
  <w:num w:numId="47" w16cid:durableId="1412435522">
    <w:abstractNumId w:val="66"/>
    <w:lvlOverride w:ilvl="0">
      <w:startOverride w:val="1"/>
      <w:lvl w:ilvl="0" w:tplc="D166F6D2">
        <w:start w:val="1"/>
        <w:numFmt w:val="lowerLetter"/>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64E2FD6">
        <w:start w:val="1"/>
        <w:numFmt w:val="decimal"/>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7F8878E">
        <w:start w:val="1"/>
        <w:numFmt w:val="lowerRoman"/>
        <w:lvlText w:val="%3."/>
        <w:lvlJc w:val="left"/>
        <w:pPr>
          <w:ind w:left="213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3"/>
      <w:lvl w:ilvl="3" w:tplc="C890E924">
        <w:start w:val="3"/>
        <w:numFmt w:val="decimal"/>
        <w:lvlText w:val="%4."/>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2FAF43E">
        <w:start w:val="1"/>
        <w:numFmt w:val="lowerLetter"/>
        <w:lvlText w:val="%5."/>
        <w:lvlJc w:val="left"/>
        <w:pPr>
          <w:ind w:left="111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BB0ED98">
        <w:start w:val="1"/>
        <w:numFmt w:val="lowerRoman"/>
        <w:lvlText w:val="%6."/>
        <w:lvlJc w:val="left"/>
        <w:pPr>
          <w:ind w:left="183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642F73A">
        <w:start w:val="1"/>
        <w:numFmt w:val="decimal"/>
        <w:lvlText w:val="%7."/>
        <w:lvlJc w:val="left"/>
        <w:pPr>
          <w:ind w:left="255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7D8D9F2">
        <w:start w:val="1"/>
        <w:numFmt w:val="lowerLetter"/>
        <w:lvlText w:val="%8."/>
        <w:lvlJc w:val="left"/>
        <w:pPr>
          <w:ind w:left="327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A01BE">
        <w:start w:val="1"/>
        <w:numFmt w:val="lowerRoman"/>
        <w:lvlText w:val="%9."/>
        <w:lvlJc w:val="left"/>
        <w:pPr>
          <w:ind w:left="399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16cid:durableId="589314313">
    <w:abstractNumId w:val="47"/>
  </w:num>
  <w:num w:numId="49" w16cid:durableId="1847015624">
    <w:abstractNumId w:val="16"/>
  </w:num>
  <w:num w:numId="50" w16cid:durableId="1486237357">
    <w:abstractNumId w:val="66"/>
    <w:lvlOverride w:ilvl="0">
      <w:startOverride w:val="1"/>
      <w:lvl w:ilvl="0" w:tplc="D166F6D2">
        <w:start w:val="1"/>
        <w:numFmt w:val="lowerLetter"/>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64E2FD6">
        <w:start w:val="1"/>
        <w:numFmt w:val="decimal"/>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7F8878E">
        <w:start w:val="1"/>
        <w:numFmt w:val="lowerRoman"/>
        <w:lvlText w:val="%3."/>
        <w:lvlJc w:val="left"/>
        <w:pPr>
          <w:ind w:left="213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4"/>
      <w:lvl w:ilvl="3" w:tplc="C890E924">
        <w:start w:val="4"/>
        <w:numFmt w:val="decimal"/>
        <w:lvlText w:val="%4."/>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2FAF43E">
        <w:start w:val="1"/>
        <w:numFmt w:val="lowerLetter"/>
        <w:lvlText w:val="%5."/>
        <w:lvlJc w:val="left"/>
        <w:pPr>
          <w:ind w:left="111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BB0ED98">
        <w:start w:val="1"/>
        <w:numFmt w:val="lowerRoman"/>
        <w:lvlText w:val="%6."/>
        <w:lvlJc w:val="left"/>
        <w:pPr>
          <w:ind w:left="183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642F73A">
        <w:start w:val="1"/>
        <w:numFmt w:val="decimal"/>
        <w:lvlText w:val="%7."/>
        <w:lvlJc w:val="left"/>
        <w:pPr>
          <w:ind w:left="255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7D8D9F2">
        <w:start w:val="1"/>
        <w:numFmt w:val="lowerLetter"/>
        <w:lvlText w:val="%8."/>
        <w:lvlJc w:val="left"/>
        <w:pPr>
          <w:ind w:left="327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A01BE">
        <w:start w:val="1"/>
        <w:numFmt w:val="lowerRoman"/>
        <w:lvlText w:val="%9."/>
        <w:lvlJc w:val="left"/>
        <w:pPr>
          <w:ind w:left="399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16cid:durableId="144929781">
    <w:abstractNumId w:val="66"/>
    <w:lvlOverride w:ilvl="0">
      <w:lvl w:ilvl="0" w:tplc="D166F6D2">
        <w:start w:val="1"/>
        <w:numFmt w:val="lowerLetter"/>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64E2FD6">
        <w:start w:val="1"/>
        <w:numFmt w:val="decimal"/>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7F8878E">
        <w:start w:val="1"/>
        <w:numFmt w:val="lowerRoman"/>
        <w:lvlText w:val="%3."/>
        <w:lvlJc w:val="left"/>
        <w:pPr>
          <w:ind w:left="213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890E924">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2FAF43E">
        <w:start w:val="1"/>
        <w:numFmt w:val="lowerLetter"/>
        <w:lvlText w:val="%5."/>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BB0ED98">
        <w:start w:val="1"/>
        <w:numFmt w:val="lowerRoman"/>
        <w:lvlText w:val="%6."/>
        <w:lvlJc w:val="left"/>
        <w:pPr>
          <w:ind w:left="1866" w:hanging="3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642F73A">
        <w:start w:val="1"/>
        <w:numFmt w:val="decimal"/>
        <w:lvlText w:val="%7."/>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7D8D9F2">
        <w:start w:val="1"/>
        <w:numFmt w:val="lowerLetter"/>
        <w:lvlText w:val="%8."/>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76A01BE">
        <w:start w:val="1"/>
        <w:numFmt w:val="lowerRoman"/>
        <w:lvlText w:val="%9."/>
        <w:lvlJc w:val="left"/>
        <w:pPr>
          <w:ind w:left="4026" w:hanging="3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16cid:durableId="1249656525">
    <w:abstractNumId w:val="43"/>
  </w:num>
  <w:num w:numId="53" w16cid:durableId="1398046648">
    <w:abstractNumId w:val="30"/>
  </w:num>
  <w:num w:numId="54" w16cid:durableId="1005521156">
    <w:abstractNumId w:val="70"/>
  </w:num>
  <w:num w:numId="55" w16cid:durableId="2118938295">
    <w:abstractNumId w:val="6"/>
  </w:num>
  <w:num w:numId="56" w16cid:durableId="1011177883">
    <w:abstractNumId w:val="30"/>
    <w:lvlOverride w:ilvl="0">
      <w:startOverride w:val="6"/>
    </w:lvlOverride>
  </w:num>
  <w:num w:numId="57" w16cid:durableId="1204053476">
    <w:abstractNumId w:val="6"/>
    <w:lvlOverride w:ilvl="1">
      <w:startOverride w:val="2"/>
    </w:lvlOverride>
  </w:num>
  <w:num w:numId="58" w16cid:durableId="1260871956">
    <w:abstractNumId w:val="30"/>
    <w:lvlOverride w:ilvl="0">
      <w:startOverride w:val="7"/>
    </w:lvlOverride>
  </w:num>
  <w:num w:numId="59" w16cid:durableId="1363095090">
    <w:abstractNumId w:val="6"/>
    <w:lvlOverride w:ilvl="1">
      <w:startOverride w:val="4"/>
    </w:lvlOverride>
  </w:num>
  <w:num w:numId="60" w16cid:durableId="1305429980">
    <w:abstractNumId w:val="30"/>
    <w:lvlOverride w:ilvl="0">
      <w:startOverride w:val="8"/>
    </w:lvlOverride>
  </w:num>
  <w:num w:numId="61" w16cid:durableId="1861309695">
    <w:abstractNumId w:val="6"/>
    <w:lvlOverride w:ilvl="1">
      <w:startOverride w:val="5"/>
    </w:lvlOverride>
  </w:num>
  <w:num w:numId="62" w16cid:durableId="1700282133">
    <w:abstractNumId w:val="30"/>
    <w:lvlOverride w:ilvl="0">
      <w:startOverride w:val="11"/>
    </w:lvlOverride>
  </w:num>
  <w:num w:numId="63" w16cid:durableId="808984130">
    <w:abstractNumId w:val="62"/>
  </w:num>
  <w:num w:numId="64" w16cid:durableId="1451706294">
    <w:abstractNumId w:val="24"/>
  </w:num>
  <w:num w:numId="65" w16cid:durableId="1652444033">
    <w:abstractNumId w:val="51"/>
  </w:num>
  <w:num w:numId="66" w16cid:durableId="1744135983">
    <w:abstractNumId w:val="32"/>
  </w:num>
  <w:num w:numId="67" w16cid:durableId="745735534">
    <w:abstractNumId w:val="45"/>
  </w:num>
  <w:num w:numId="68" w16cid:durableId="1754157922">
    <w:abstractNumId w:val="67"/>
  </w:num>
  <w:num w:numId="69" w16cid:durableId="1150832406">
    <w:abstractNumId w:val="67"/>
    <w:lvlOverride w:ilvl="0">
      <w:startOverride w:val="5"/>
    </w:lvlOverride>
  </w:num>
  <w:num w:numId="70" w16cid:durableId="1559048717">
    <w:abstractNumId w:val="46"/>
  </w:num>
  <w:num w:numId="71" w16cid:durableId="532425195">
    <w:abstractNumId w:val="60"/>
  </w:num>
  <w:num w:numId="72" w16cid:durableId="1446340165">
    <w:abstractNumId w:val="42"/>
  </w:num>
  <w:num w:numId="73" w16cid:durableId="1648700699">
    <w:abstractNumId w:val="37"/>
  </w:num>
  <w:num w:numId="74" w16cid:durableId="376635673">
    <w:abstractNumId w:val="63"/>
  </w:num>
  <w:num w:numId="75" w16cid:durableId="380833359">
    <w:abstractNumId w:val="55"/>
  </w:num>
  <w:num w:numId="76" w16cid:durableId="1627197653">
    <w:abstractNumId w:val="18"/>
  </w:num>
  <w:num w:numId="77" w16cid:durableId="1789350429">
    <w:abstractNumId w:val="65"/>
  </w:num>
  <w:num w:numId="78" w16cid:durableId="220025273">
    <w:abstractNumId w:val="28"/>
  </w:num>
  <w:num w:numId="79" w16cid:durableId="352000964">
    <w:abstractNumId w:val="8"/>
  </w:num>
  <w:num w:numId="80" w16cid:durableId="1542598011">
    <w:abstractNumId w:val="36"/>
  </w:num>
  <w:num w:numId="81" w16cid:durableId="1994135378">
    <w:abstractNumId w:val="27"/>
  </w:num>
  <w:num w:numId="82" w16cid:durableId="270358710">
    <w:abstractNumId w:val="71"/>
  </w:num>
  <w:num w:numId="83" w16cid:durableId="935138171">
    <w:abstractNumId w:val="29"/>
  </w:num>
  <w:num w:numId="84" w16cid:durableId="2130005167">
    <w:abstractNumId w:val="26"/>
  </w:num>
  <w:num w:numId="85" w16cid:durableId="877744649">
    <w:abstractNumId w:val="9"/>
  </w:num>
  <w:num w:numId="86" w16cid:durableId="1207375450">
    <w:abstractNumId w:val="31"/>
  </w:num>
  <w:num w:numId="87" w16cid:durableId="676928774">
    <w:abstractNumId w:val="7"/>
  </w:num>
  <w:num w:numId="88" w16cid:durableId="1857499963">
    <w:abstractNumId w:val="39"/>
  </w:num>
  <w:num w:numId="89" w16cid:durableId="1981686367">
    <w:abstractNumId w:val="48"/>
    <w:lvlOverride w:ilvl="0">
      <w:startOverride w:val="1"/>
    </w:lvlOverride>
    <w:lvlOverride w:ilvl="1">
      <w:startOverride w:val="1"/>
    </w:lvlOverride>
    <w:lvlOverride w:ilvl="2"/>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78870809">
    <w:abstractNumId w:val="57"/>
  </w:num>
  <w:num w:numId="91" w16cid:durableId="1449004507">
    <w:abstractNumId w:val="4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defaultTabStop w:val="1152"/>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EFD"/>
    <w:rsid w:val="0003212C"/>
    <w:rsid w:val="00036801"/>
    <w:rsid w:val="00037648"/>
    <w:rsid w:val="00052728"/>
    <w:rsid w:val="00161BA0"/>
    <w:rsid w:val="001F3753"/>
    <w:rsid w:val="00225482"/>
    <w:rsid w:val="002430E7"/>
    <w:rsid w:val="002C3010"/>
    <w:rsid w:val="00301E6F"/>
    <w:rsid w:val="003316F0"/>
    <w:rsid w:val="003370BE"/>
    <w:rsid w:val="00353BC2"/>
    <w:rsid w:val="003B0B6A"/>
    <w:rsid w:val="003B4756"/>
    <w:rsid w:val="003C5B54"/>
    <w:rsid w:val="003F057C"/>
    <w:rsid w:val="004F0151"/>
    <w:rsid w:val="004F3E0A"/>
    <w:rsid w:val="005262E8"/>
    <w:rsid w:val="0056798A"/>
    <w:rsid w:val="00570C6A"/>
    <w:rsid w:val="0057765C"/>
    <w:rsid w:val="00580D76"/>
    <w:rsid w:val="005C3F14"/>
    <w:rsid w:val="005E7637"/>
    <w:rsid w:val="006D3D94"/>
    <w:rsid w:val="007320AA"/>
    <w:rsid w:val="00735A33"/>
    <w:rsid w:val="007414BB"/>
    <w:rsid w:val="0075635E"/>
    <w:rsid w:val="007C33AE"/>
    <w:rsid w:val="0082047D"/>
    <w:rsid w:val="00843216"/>
    <w:rsid w:val="00870DED"/>
    <w:rsid w:val="00874FAE"/>
    <w:rsid w:val="008762C5"/>
    <w:rsid w:val="00897462"/>
    <w:rsid w:val="0091456E"/>
    <w:rsid w:val="009B67EE"/>
    <w:rsid w:val="00A07000"/>
    <w:rsid w:val="00A41919"/>
    <w:rsid w:val="00A91A05"/>
    <w:rsid w:val="00AB16C2"/>
    <w:rsid w:val="00AD7E71"/>
    <w:rsid w:val="00B1557F"/>
    <w:rsid w:val="00B30737"/>
    <w:rsid w:val="00B44A04"/>
    <w:rsid w:val="00B6220F"/>
    <w:rsid w:val="00B64CAF"/>
    <w:rsid w:val="00BA2E0E"/>
    <w:rsid w:val="00BB4CC8"/>
    <w:rsid w:val="00C712C0"/>
    <w:rsid w:val="00D55B54"/>
    <w:rsid w:val="00D9638B"/>
    <w:rsid w:val="00DB0C00"/>
    <w:rsid w:val="00E70005"/>
    <w:rsid w:val="00E95EFD"/>
    <w:rsid w:val="00EC047E"/>
    <w:rsid w:val="00FA0270"/>
    <w:rsid w:val="00FE5C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B83A"/>
  <w15:docId w15:val="{F4665364-1A2F-4C51-8498-B1C3E2CB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cs="Arial Unicode MS"/>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topka">
    <w:name w:val="footer"/>
    <w:pPr>
      <w:tabs>
        <w:tab w:val="center" w:pos="4536"/>
        <w:tab w:val="right" w:pos="9072"/>
      </w:tabs>
      <w:suppressAutoHyphens/>
    </w:pPr>
    <w:rPr>
      <w:rFonts w:cs="Arial Unicode MS"/>
      <w:color w:val="000000"/>
      <w:u w:color="000000"/>
    </w:rPr>
  </w:style>
  <w:style w:type="numbering" w:customStyle="1" w:styleId="Zaimportowanystyl2">
    <w:name w:val="Zaimportowany styl 2"/>
    <w:pPr>
      <w:numPr>
        <w:numId w:val="1"/>
      </w:numPr>
    </w:pPr>
  </w:style>
  <w:style w:type="numbering" w:customStyle="1" w:styleId="Zaimportowanystyl3">
    <w:name w:val="Zaimportowany styl 3"/>
    <w:pPr>
      <w:numPr>
        <w:numId w:val="3"/>
      </w:numPr>
    </w:pPr>
  </w:style>
  <w:style w:type="paragraph" w:styleId="Akapitzlist">
    <w:name w:val="List Paragraph"/>
    <w:aliases w:val="normalny tekst,CW_Lista,Akapit z listą4,Obiekt,List Paragraph1,Akapit z listą2,Akapit z listą3,Akapit z listą31,Akapit z listą21,Odstavec,Akapit z listą numerowaną,Podsis rysunku,lp1,Bullet List,FooterText,numbered,Paragraphe de liste1,L"/>
    <w:link w:val="AkapitzlistZnak"/>
    <w:uiPriority w:val="99"/>
    <w:qFormat/>
    <w:pPr>
      <w:suppressAutoHyphens/>
      <w:spacing w:line="276" w:lineRule="auto"/>
      <w:ind w:left="720"/>
    </w:pPr>
    <w:rPr>
      <w:rFonts w:ascii="Arial" w:hAnsi="Arial" w:cs="Arial Unicode MS"/>
      <w:color w:val="000000"/>
      <w:sz w:val="22"/>
      <w:szCs w:val="22"/>
      <w:u w:color="000000"/>
    </w:rPr>
  </w:style>
  <w:style w:type="numbering" w:customStyle="1" w:styleId="Zaimportowanystyl4">
    <w:name w:val="Zaimportowany styl 4"/>
    <w:pPr>
      <w:numPr>
        <w:numId w:val="5"/>
      </w:numPr>
    </w:pPr>
  </w:style>
  <w:style w:type="numbering" w:customStyle="1" w:styleId="Zaimportowanystyl5">
    <w:name w:val="Zaimportowany styl 5"/>
    <w:pPr>
      <w:numPr>
        <w:numId w:val="8"/>
      </w:numPr>
    </w:pPr>
  </w:style>
  <w:style w:type="numbering" w:customStyle="1" w:styleId="Zaimportowanystyl6">
    <w:name w:val="Zaimportowany styl 6"/>
    <w:pPr>
      <w:numPr>
        <w:numId w:val="11"/>
      </w:numPr>
    </w:pPr>
  </w:style>
  <w:style w:type="numbering" w:customStyle="1" w:styleId="Zaimportowanystyl7">
    <w:name w:val="Zaimportowany styl 7"/>
    <w:pPr>
      <w:numPr>
        <w:numId w:val="13"/>
      </w:numPr>
    </w:pPr>
  </w:style>
  <w:style w:type="numbering" w:customStyle="1" w:styleId="Zaimportowanystyl8">
    <w:name w:val="Zaimportowany styl 8"/>
    <w:pPr>
      <w:numPr>
        <w:numId w:val="15"/>
      </w:numPr>
    </w:pPr>
  </w:style>
  <w:style w:type="numbering" w:customStyle="1" w:styleId="Zaimportowanystyl9">
    <w:name w:val="Zaimportowany styl 9"/>
    <w:pPr>
      <w:numPr>
        <w:numId w:val="16"/>
      </w:numPr>
    </w:pPr>
  </w:style>
  <w:style w:type="numbering" w:customStyle="1" w:styleId="Zaimportowanystyl10">
    <w:name w:val="Zaimportowany styl 10"/>
    <w:pPr>
      <w:numPr>
        <w:numId w:val="17"/>
      </w:numPr>
    </w:pPr>
  </w:style>
  <w:style w:type="numbering" w:customStyle="1" w:styleId="Zaimportowanystyl11">
    <w:name w:val="Zaimportowany styl 11"/>
    <w:pPr>
      <w:numPr>
        <w:numId w:val="18"/>
      </w:numPr>
    </w:pPr>
  </w:style>
  <w:style w:type="numbering" w:customStyle="1" w:styleId="WWNum101">
    <w:name w:val="WWNum101"/>
    <w:pPr>
      <w:numPr>
        <w:numId w:val="19"/>
      </w:numPr>
    </w:pPr>
  </w:style>
  <w:style w:type="numbering" w:customStyle="1" w:styleId="Zaimportowanystyl12">
    <w:name w:val="Zaimportowany styl 12"/>
    <w:pPr>
      <w:numPr>
        <w:numId w:val="20"/>
      </w:numPr>
    </w:pPr>
  </w:style>
  <w:style w:type="paragraph" w:customStyle="1" w:styleId="Tekstpodstawowy31">
    <w:name w:val="Tekst podstawowy 31"/>
    <w:pPr>
      <w:suppressAutoHyphens/>
      <w:jc w:val="both"/>
    </w:pPr>
    <w:rPr>
      <w:rFonts w:cs="Arial Unicode MS"/>
      <w:color w:val="000000"/>
      <w:sz w:val="24"/>
      <w:szCs w:val="24"/>
      <w:u w:color="000000"/>
      <w:lang w:val="da-DK"/>
    </w:rPr>
  </w:style>
  <w:style w:type="numbering" w:customStyle="1" w:styleId="Zaimportowanystyl13">
    <w:name w:val="Zaimportowany styl 13"/>
    <w:pPr>
      <w:numPr>
        <w:numId w:val="21"/>
      </w:numPr>
    </w:pPr>
  </w:style>
  <w:style w:type="numbering" w:customStyle="1" w:styleId="Zaimportowanystyl14">
    <w:name w:val="Zaimportowany styl 14"/>
    <w:pPr>
      <w:numPr>
        <w:numId w:val="22"/>
      </w:numPr>
    </w:pPr>
  </w:style>
  <w:style w:type="character" w:customStyle="1" w:styleId="Brak">
    <w:name w:val="Brak"/>
  </w:style>
  <w:style w:type="character" w:customStyle="1" w:styleId="Hyperlink0">
    <w:name w:val="Hyperlink.0"/>
    <w:basedOn w:val="Brak"/>
  </w:style>
  <w:style w:type="character" w:customStyle="1" w:styleId="Hyperlink1">
    <w:name w:val="Hyperlink.1"/>
    <w:basedOn w:val="Brak"/>
    <w:rPr>
      <w:shd w:val="clear" w:color="auto" w:fill="FFFFFF"/>
    </w:rPr>
  </w:style>
  <w:style w:type="numbering" w:customStyle="1" w:styleId="Zaimportowanystyl15">
    <w:name w:val="Zaimportowany styl 15"/>
    <w:pPr>
      <w:numPr>
        <w:numId w:val="25"/>
      </w:numPr>
    </w:pPr>
  </w:style>
  <w:style w:type="numbering" w:customStyle="1" w:styleId="Zaimportowanystyl16">
    <w:name w:val="Zaimportowany styl 16"/>
    <w:pPr>
      <w:numPr>
        <w:numId w:val="28"/>
      </w:numPr>
    </w:pPr>
  </w:style>
  <w:style w:type="numbering" w:customStyle="1" w:styleId="Zaimportowanystyl17">
    <w:name w:val="Zaimportowany styl 17"/>
    <w:pPr>
      <w:numPr>
        <w:numId w:val="30"/>
      </w:numPr>
    </w:pPr>
  </w:style>
  <w:style w:type="numbering" w:customStyle="1" w:styleId="Zaimportowanystyl18">
    <w:name w:val="Zaimportowany styl 18"/>
    <w:pPr>
      <w:numPr>
        <w:numId w:val="34"/>
      </w:numPr>
    </w:pPr>
  </w:style>
  <w:style w:type="numbering" w:customStyle="1" w:styleId="Zaimportowanystyl19">
    <w:name w:val="Zaimportowany styl 19"/>
    <w:pPr>
      <w:numPr>
        <w:numId w:val="36"/>
      </w:numPr>
    </w:pPr>
  </w:style>
  <w:style w:type="numbering" w:customStyle="1" w:styleId="Zaimportowanystyl20">
    <w:name w:val="Zaimportowany styl 20"/>
    <w:pPr>
      <w:numPr>
        <w:numId w:val="37"/>
      </w:numPr>
    </w:pPr>
  </w:style>
  <w:style w:type="numbering" w:customStyle="1" w:styleId="Zaimportowanystyl21">
    <w:name w:val="Zaimportowany styl 21"/>
    <w:pPr>
      <w:numPr>
        <w:numId w:val="38"/>
      </w:numPr>
    </w:pPr>
  </w:style>
  <w:style w:type="numbering" w:customStyle="1" w:styleId="Zaimportowanystyl22">
    <w:name w:val="Zaimportowany styl 22"/>
    <w:pPr>
      <w:numPr>
        <w:numId w:val="39"/>
      </w:numPr>
    </w:pPr>
  </w:style>
  <w:style w:type="numbering" w:customStyle="1" w:styleId="Zaimportowanystyl23">
    <w:name w:val="Zaimportowany styl 23"/>
    <w:pPr>
      <w:numPr>
        <w:numId w:val="40"/>
      </w:numPr>
    </w:pPr>
  </w:style>
  <w:style w:type="numbering" w:customStyle="1" w:styleId="Zaimportowanystyl24">
    <w:name w:val="Zaimportowany styl 24"/>
    <w:pPr>
      <w:numPr>
        <w:numId w:val="41"/>
      </w:numPr>
    </w:pPr>
  </w:style>
  <w:style w:type="numbering" w:customStyle="1" w:styleId="Zaimportowanystyl25">
    <w:name w:val="Zaimportowany styl 25"/>
    <w:pPr>
      <w:numPr>
        <w:numId w:val="42"/>
      </w:numPr>
    </w:pPr>
  </w:style>
  <w:style w:type="numbering" w:customStyle="1" w:styleId="Zaimportowanystyl26">
    <w:name w:val="Zaimportowany styl 26"/>
    <w:pPr>
      <w:numPr>
        <w:numId w:val="43"/>
      </w:numPr>
    </w:pPr>
  </w:style>
  <w:style w:type="numbering" w:customStyle="1" w:styleId="Zaimportowanystyl27">
    <w:name w:val="Zaimportowany styl 27"/>
    <w:pPr>
      <w:numPr>
        <w:numId w:val="45"/>
      </w:numPr>
    </w:pPr>
  </w:style>
  <w:style w:type="numbering" w:customStyle="1" w:styleId="Zaimportowanystyl28">
    <w:name w:val="Zaimportowany styl 28"/>
    <w:pPr>
      <w:numPr>
        <w:numId w:val="48"/>
      </w:numPr>
    </w:pPr>
  </w:style>
  <w:style w:type="numbering" w:customStyle="1" w:styleId="Zaimportowanystyl29">
    <w:name w:val="Zaimportowany styl 29"/>
    <w:pPr>
      <w:numPr>
        <w:numId w:val="52"/>
      </w:numPr>
    </w:pPr>
  </w:style>
  <w:style w:type="character" w:customStyle="1" w:styleId="cze">
    <w:name w:val="Łącze"/>
    <w:rPr>
      <w:outline w:val="0"/>
      <w:color w:val="0000FF"/>
      <w:u w:val="single" w:color="0000FF"/>
    </w:rPr>
  </w:style>
  <w:style w:type="character" w:customStyle="1" w:styleId="Hyperlink2">
    <w:name w:val="Hyperlink.2"/>
    <w:basedOn w:val="cze"/>
    <w:rPr>
      <w:outline w:val="0"/>
      <w:color w:val="0000FF"/>
      <w:u w:val="none" w:color="0000FF"/>
    </w:rPr>
  </w:style>
  <w:style w:type="numbering" w:customStyle="1" w:styleId="Zaimportowanystyl30">
    <w:name w:val="Zaimportowany styl 30"/>
    <w:pPr>
      <w:numPr>
        <w:numId w:val="54"/>
      </w:numPr>
    </w:pPr>
  </w:style>
  <w:style w:type="numbering" w:customStyle="1" w:styleId="List24">
    <w:name w:val="List 24"/>
    <w:pPr>
      <w:numPr>
        <w:numId w:val="63"/>
      </w:numPr>
    </w:pPr>
  </w:style>
  <w:style w:type="numbering" w:customStyle="1" w:styleId="List15">
    <w:name w:val="List 15"/>
    <w:pPr>
      <w:numPr>
        <w:numId w:val="65"/>
      </w:numPr>
    </w:pPr>
  </w:style>
  <w:style w:type="numbering" w:customStyle="1" w:styleId="List26">
    <w:name w:val="List 26"/>
    <w:pPr>
      <w:numPr>
        <w:numId w:val="67"/>
      </w:numPr>
    </w:p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Odstavec Znak,Akapit z listą numerowaną Znak,lp1 Znak"/>
    <w:link w:val="Akapitzlist"/>
    <w:uiPriority w:val="99"/>
    <w:locked/>
    <w:rsid w:val="0057765C"/>
    <w:rPr>
      <w:rFonts w:ascii="Arial" w:hAnsi="Arial" w:cs="Arial Unicode MS"/>
      <w:color w:val="000000"/>
      <w:sz w:val="22"/>
      <w:szCs w:val="22"/>
      <w:u w:color="000000"/>
    </w:rPr>
  </w:style>
  <w:style w:type="paragraph" w:styleId="Tekstprzypisudolnego">
    <w:name w:val="footnote text"/>
    <w:aliases w:val="Tekst przypisu Znak"/>
    <w:basedOn w:val="Normalny"/>
    <w:link w:val="TekstprzypisudolnegoZnak1"/>
    <w:uiPriority w:val="99"/>
    <w:rsid w:val="0057765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0"/>
      <w:szCs w:val="20"/>
      <w:bdr w:val="none" w:sz="0" w:space="0" w:color="auto"/>
    </w:rPr>
  </w:style>
  <w:style w:type="character" w:customStyle="1" w:styleId="TekstprzypisudolnegoZnak">
    <w:name w:val="Tekst przypisu dolnego Znak"/>
    <w:basedOn w:val="Domylnaczcionkaakapitu"/>
    <w:uiPriority w:val="99"/>
    <w:semiHidden/>
    <w:rsid w:val="0057765C"/>
    <w:rPr>
      <w:rFonts w:cs="Arial Unicode MS"/>
      <w:color w:val="000000"/>
      <w:u w:color="000000"/>
    </w:rPr>
  </w:style>
  <w:style w:type="character" w:customStyle="1" w:styleId="TekstprzypisudolnegoZnak1">
    <w:name w:val="Tekst przypisu dolnego Znak1"/>
    <w:aliases w:val="Tekst przypisu Znak Znak"/>
    <w:basedOn w:val="Domylnaczcionkaakapitu"/>
    <w:link w:val="Tekstprzypisudolnego"/>
    <w:uiPriority w:val="99"/>
    <w:locked/>
    <w:rsid w:val="0057765C"/>
    <w:rPr>
      <w:rFonts w:eastAsia="Times New Roman"/>
      <w:bdr w:val="none" w:sz="0" w:space="0" w:color="auto"/>
    </w:rPr>
  </w:style>
  <w:style w:type="character" w:styleId="Odwoanieprzypisudolnego">
    <w:name w:val="footnote reference"/>
    <w:basedOn w:val="Domylnaczcionkaakapitu"/>
    <w:uiPriority w:val="99"/>
    <w:rsid w:val="0057765C"/>
    <w:rPr>
      <w:rFonts w:cs="Times New Roman"/>
      <w:vertAlign w:val="superscript"/>
    </w:rPr>
  </w:style>
  <w:style w:type="paragraph" w:styleId="Tekstprzypisukocowego">
    <w:name w:val="endnote text"/>
    <w:basedOn w:val="Normalny"/>
    <w:link w:val="TekstprzypisukocowegoZnak"/>
    <w:uiPriority w:val="99"/>
    <w:semiHidden/>
    <w:unhideWhenUsed/>
    <w:rsid w:val="003B4756"/>
    <w:rPr>
      <w:sz w:val="20"/>
      <w:szCs w:val="20"/>
    </w:rPr>
  </w:style>
  <w:style w:type="character" w:customStyle="1" w:styleId="TekstprzypisukocowegoZnak">
    <w:name w:val="Tekst przypisu końcowego Znak"/>
    <w:basedOn w:val="Domylnaczcionkaakapitu"/>
    <w:link w:val="Tekstprzypisukocowego"/>
    <w:uiPriority w:val="99"/>
    <w:semiHidden/>
    <w:rsid w:val="003B4756"/>
    <w:rPr>
      <w:rFonts w:cs="Arial Unicode MS"/>
      <w:color w:val="000000"/>
      <w:u w:color="000000"/>
    </w:rPr>
  </w:style>
  <w:style w:type="character" w:styleId="Odwoanieprzypisukocowego">
    <w:name w:val="endnote reference"/>
    <w:basedOn w:val="Domylnaczcionkaakapitu"/>
    <w:uiPriority w:val="99"/>
    <w:semiHidden/>
    <w:unhideWhenUsed/>
    <w:rsid w:val="003B4756"/>
    <w:rPr>
      <w:vertAlign w:val="superscript"/>
    </w:rPr>
  </w:style>
  <w:style w:type="paragraph" w:styleId="NormalnyWeb">
    <w:name w:val="Normal (Web)"/>
    <w:basedOn w:val="Normalny"/>
    <w:semiHidden/>
    <w:unhideWhenUsed/>
    <w:rsid w:val="005262E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19"/>
    </w:pPr>
    <w:rPr>
      <w:rFonts w:eastAsia="Times New Roman"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216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imjzhe4tiltqmfyc4njrga4denrsg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ip.legalis.pl/document-view.seam?documentId=mfrxilrtg4ytimjzhe4tiltqmfyc4njrga4deobrgy"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mig@ladek.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24</Pages>
  <Words>12400</Words>
  <Characters>74402</Characters>
  <Application>Microsoft Office Word</Application>
  <DocSecurity>0</DocSecurity>
  <Lines>620</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Kazimierz Szkudlarek</dc:creator>
  <cp:lastModifiedBy>zamówienia publiczne</cp:lastModifiedBy>
  <cp:revision>6</cp:revision>
  <cp:lastPrinted>2025-05-17T10:42:00Z</cp:lastPrinted>
  <dcterms:created xsi:type="dcterms:W3CDTF">2025-05-17T11:43:00Z</dcterms:created>
  <dcterms:modified xsi:type="dcterms:W3CDTF">2025-05-19T12:11:00Z</dcterms:modified>
</cp:coreProperties>
</file>