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395E3" w14:textId="77777777" w:rsidR="00AD1077" w:rsidRDefault="00AD1077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07006" w14:textId="77777777" w:rsidR="00781CBE" w:rsidRPr="00CE195F" w:rsidRDefault="008E3AC6" w:rsidP="008E3AC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E195F">
        <w:rPr>
          <w:rFonts w:cstheme="minorHAnsi"/>
          <w:b/>
          <w:bCs/>
          <w:sz w:val="28"/>
          <w:szCs w:val="28"/>
        </w:rPr>
        <w:t xml:space="preserve">Oświadczenie </w:t>
      </w:r>
    </w:p>
    <w:p w14:paraId="42F395E4" w14:textId="396663F5" w:rsidR="008E3AC6" w:rsidRPr="00CE195F" w:rsidRDefault="008E3AC6" w:rsidP="008E3AC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E195F">
        <w:rPr>
          <w:rFonts w:cstheme="minorHAnsi"/>
          <w:b/>
          <w:bCs/>
          <w:sz w:val="28"/>
          <w:szCs w:val="28"/>
        </w:rPr>
        <w:t>Wykonawców wspólnie ubiegających się o udzielenie zamówienia</w:t>
      </w:r>
    </w:p>
    <w:p w14:paraId="42F395E5" w14:textId="49139821" w:rsidR="00034EE3" w:rsidRPr="00CE195F" w:rsidRDefault="00781CBE" w:rsidP="008E3A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CE195F">
        <w:rPr>
          <w:rFonts w:cstheme="minorHAnsi"/>
          <w:b/>
          <w:bCs/>
          <w:sz w:val="24"/>
          <w:szCs w:val="28"/>
        </w:rPr>
        <w:t xml:space="preserve">składane na podstawie art. 117 ust. 4 </w:t>
      </w:r>
      <w:r w:rsidR="0072448F" w:rsidRPr="00CE195F">
        <w:rPr>
          <w:rFonts w:eastAsia="Calibri" w:cstheme="minorHAnsi"/>
          <w:b/>
          <w:bCs/>
          <w:kern w:val="2"/>
          <w:sz w:val="24"/>
          <w:szCs w:val="24"/>
          <w:lang w:eastAsia="ar-SA"/>
        </w:rPr>
        <w:t>ustawy z dnia 11 września 2019 r.  prawo zamówień publicznych (dalej jako „ustawa”)</w:t>
      </w:r>
    </w:p>
    <w:p w14:paraId="42F395E6" w14:textId="77777777" w:rsidR="008E3AC6" w:rsidRPr="00CE195F" w:rsidRDefault="008E3AC6" w:rsidP="008E3A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0" w:name="_Hlk64364782"/>
    </w:p>
    <w:p w14:paraId="42F395E7" w14:textId="77777777" w:rsidR="008E3AC6" w:rsidRPr="00CE195F" w:rsidRDefault="008E3AC6" w:rsidP="008E3A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2F395E8" w14:textId="77777777" w:rsidR="008E3AC6" w:rsidRPr="00CE195F" w:rsidRDefault="008E3AC6" w:rsidP="008E3A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E195F">
        <w:rPr>
          <w:rFonts w:cstheme="minorHAnsi"/>
          <w:b/>
          <w:bCs/>
          <w:sz w:val="24"/>
          <w:szCs w:val="24"/>
        </w:rPr>
        <w:t>Wykonawcy wspólnie ubiegający się o zamówienie:</w:t>
      </w:r>
    </w:p>
    <w:p w14:paraId="42F395E9" w14:textId="77777777" w:rsidR="00034EE3" w:rsidRPr="00CE195F" w:rsidRDefault="00034EE3" w:rsidP="008E3A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E195F">
        <w:rPr>
          <w:rFonts w:eastAsia="Times New Roman" w:cstheme="minorHAnsi"/>
          <w:sz w:val="24"/>
          <w:szCs w:val="24"/>
          <w:lang w:eastAsia="pl-PL"/>
        </w:rPr>
        <w:t>Nazwa  ……………………………………………………………………….………………….</w:t>
      </w:r>
    </w:p>
    <w:p w14:paraId="42F395EA" w14:textId="77777777" w:rsidR="00034EE3" w:rsidRPr="00CE195F" w:rsidRDefault="00034EE3" w:rsidP="00034EE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1" w:name="_Hlk63114424"/>
      <w:r w:rsidRPr="00CE195F">
        <w:rPr>
          <w:rFonts w:eastAsia="Times New Roman" w:cstheme="minorHAnsi"/>
          <w:sz w:val="24"/>
          <w:szCs w:val="24"/>
          <w:lang w:eastAsia="pl-PL"/>
        </w:rPr>
        <w:t>Siedziba</w:t>
      </w:r>
      <w:bookmarkEnd w:id="1"/>
      <w:r w:rsidRPr="00CE195F">
        <w:rPr>
          <w:rFonts w:eastAsia="Times New Roman" w:cstheme="minorHAnsi"/>
          <w:sz w:val="24"/>
          <w:szCs w:val="24"/>
          <w:lang w:eastAsia="pl-PL"/>
        </w:rPr>
        <w:t xml:space="preserve">    ……………………………………………………………………………………….</w:t>
      </w:r>
    </w:p>
    <w:p w14:paraId="42F395EB" w14:textId="77777777" w:rsidR="00034EE3" w:rsidRPr="00CE195F" w:rsidRDefault="00034EE3" w:rsidP="00034EE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E195F">
        <w:rPr>
          <w:rFonts w:eastAsia="Times New Roman" w:cstheme="minorHAnsi"/>
          <w:sz w:val="24"/>
          <w:szCs w:val="24"/>
          <w:lang w:eastAsia="pl-PL"/>
        </w:rPr>
        <w:t>Województwo ………………………………</w:t>
      </w:r>
    </w:p>
    <w:p w14:paraId="42F395EC" w14:textId="77777777" w:rsidR="00034EE3" w:rsidRPr="00CE195F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pacing w:val="-1"/>
          <w:sz w:val="24"/>
          <w:szCs w:val="24"/>
          <w:lang w:eastAsia="pl-PL"/>
        </w:rPr>
      </w:pPr>
      <w:r w:rsidRPr="00CE195F">
        <w:rPr>
          <w:rFonts w:eastAsia="Times New Roman" w:cstheme="minorHAnsi"/>
          <w:sz w:val="24"/>
          <w:szCs w:val="24"/>
          <w:lang w:eastAsia="pl-PL"/>
        </w:rPr>
        <w:t xml:space="preserve">REGON    ……………………………  </w:t>
      </w:r>
      <w:r w:rsidRPr="00CE195F">
        <w:rPr>
          <w:rFonts w:eastAsia="Times New Roman" w:cstheme="minorHAnsi"/>
          <w:spacing w:val="-1"/>
          <w:sz w:val="24"/>
          <w:szCs w:val="24"/>
          <w:lang w:eastAsia="pl-PL"/>
        </w:rPr>
        <w:t xml:space="preserve">NIP     </w:t>
      </w:r>
      <w:r w:rsidRPr="00CE195F">
        <w:rPr>
          <w:rFonts w:eastAsia="Times New Roman" w:cstheme="minorHAnsi"/>
          <w:sz w:val="24"/>
          <w:szCs w:val="24"/>
          <w:lang w:eastAsia="pl-PL"/>
        </w:rPr>
        <w:t>…………………………..…….……</w:t>
      </w:r>
      <w:bookmarkStart w:id="2" w:name="_Hlk63114662"/>
      <w:r w:rsidRPr="00CE19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E195F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</w:p>
    <w:p w14:paraId="42F395ED" w14:textId="77777777" w:rsidR="00034EE3" w:rsidRPr="00CE195F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E195F">
        <w:rPr>
          <w:rFonts w:eastAsia="Times New Roman" w:cstheme="minorHAnsi"/>
          <w:sz w:val="24"/>
          <w:szCs w:val="24"/>
          <w:lang w:eastAsia="pl-PL"/>
        </w:rPr>
        <w:t xml:space="preserve">KRS </w:t>
      </w:r>
      <w:bookmarkStart w:id="3" w:name="_Hlk63114608"/>
      <w:r w:rsidRPr="00CE195F">
        <w:rPr>
          <w:rFonts w:eastAsia="Times New Roman" w:cstheme="minorHAnsi"/>
          <w:sz w:val="24"/>
          <w:szCs w:val="24"/>
          <w:lang w:eastAsia="pl-PL"/>
        </w:rPr>
        <w:t>………………………………..</w:t>
      </w:r>
    </w:p>
    <w:p w14:paraId="42F395EE" w14:textId="77777777" w:rsidR="00034EE3" w:rsidRPr="00CE195F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bookmarkEnd w:id="2"/>
    <w:bookmarkEnd w:id="3"/>
    <w:p w14:paraId="42F395EF" w14:textId="77777777" w:rsidR="00034EE3" w:rsidRPr="00CE195F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E195F">
        <w:rPr>
          <w:rFonts w:eastAsia="Times New Roman" w:cstheme="minorHAnsi"/>
          <w:sz w:val="24"/>
          <w:szCs w:val="24"/>
          <w:lang w:eastAsia="pl-PL"/>
        </w:rPr>
        <w:t>e-mail  …</w:t>
      </w:r>
      <w:bookmarkStart w:id="4" w:name="_Hlk63114630"/>
      <w:r w:rsidRPr="00CE195F">
        <w:rPr>
          <w:rFonts w:eastAsia="Times New Roman" w:cstheme="minorHAnsi"/>
          <w:sz w:val="24"/>
          <w:szCs w:val="24"/>
          <w:lang w:eastAsia="pl-PL"/>
        </w:rPr>
        <w:t>……………………….………………</w:t>
      </w:r>
      <w:bookmarkEnd w:id="4"/>
      <w:r w:rsidRPr="00CE195F">
        <w:rPr>
          <w:rFonts w:eastAsia="Times New Roman" w:cstheme="minorHAnsi"/>
          <w:sz w:val="24"/>
          <w:szCs w:val="24"/>
          <w:lang w:eastAsia="pl-PL"/>
        </w:rPr>
        <w:t xml:space="preserve">…….. </w:t>
      </w:r>
      <w:bookmarkEnd w:id="0"/>
    </w:p>
    <w:p w14:paraId="42F395F0" w14:textId="77777777" w:rsidR="00034EE3" w:rsidRPr="00CE195F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E195F">
        <w:rPr>
          <w:rFonts w:eastAsia="Times New Roman" w:cstheme="minorHAnsi"/>
          <w:sz w:val="24"/>
          <w:szCs w:val="24"/>
          <w:lang w:eastAsia="pl-PL"/>
        </w:rPr>
        <w:t xml:space="preserve">nr telefonu  </w:t>
      </w:r>
      <w:r w:rsidRPr="00CE195F">
        <w:rPr>
          <w:rFonts w:eastAsia="Times New Roman" w:cstheme="minorHAnsi"/>
          <w:sz w:val="24"/>
          <w:szCs w:val="24"/>
          <w:lang w:eastAsia="pl-PL"/>
        </w:rPr>
        <w:tab/>
      </w:r>
    </w:p>
    <w:p w14:paraId="42F395F1" w14:textId="77777777" w:rsidR="00034EE3" w:rsidRPr="00CE195F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2F395F2" w14:textId="77777777" w:rsidR="00034EE3" w:rsidRPr="00CE195F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E195F">
        <w:rPr>
          <w:rFonts w:eastAsia="Times New Roman" w:cstheme="minorHAnsi"/>
          <w:sz w:val="24"/>
          <w:szCs w:val="24"/>
          <w:lang w:eastAsia="pl-PL"/>
        </w:rPr>
        <w:t>Reprezentowany przez:</w:t>
      </w:r>
    </w:p>
    <w:p w14:paraId="42F395F3" w14:textId="77777777" w:rsidR="00034EE3" w:rsidRPr="00CE195F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E195F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42F395F4" w14:textId="77777777" w:rsidR="00034EE3" w:rsidRPr="00CE195F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E195F">
        <w:rPr>
          <w:rFonts w:eastAsia="Times New Roman" w:cstheme="minorHAnsi"/>
          <w:sz w:val="24"/>
          <w:szCs w:val="24"/>
          <w:lang w:eastAsia="pl-PL"/>
        </w:rPr>
        <w:t>(imię, nazwisko)</w:t>
      </w:r>
    </w:p>
    <w:p w14:paraId="42F395F5" w14:textId="77777777" w:rsidR="00034EE3" w:rsidRPr="00CE195F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2F395F6" w14:textId="77777777" w:rsidR="00034EE3" w:rsidRPr="00CE195F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E195F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………………………………………………………….………………………………………</w:t>
      </w:r>
    </w:p>
    <w:p w14:paraId="42F395F7" w14:textId="77777777" w:rsidR="00034EE3" w:rsidRPr="00CE195F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E195F">
        <w:rPr>
          <w:rFonts w:eastAsia="Times New Roman" w:cstheme="minorHAnsi"/>
          <w:sz w:val="24"/>
          <w:szCs w:val="24"/>
          <w:lang w:eastAsia="pl-PL"/>
        </w:rPr>
        <w:t>(podstawa do reprezentacji)</w:t>
      </w:r>
    </w:p>
    <w:p w14:paraId="42F395F8" w14:textId="77777777" w:rsidR="00034EE3" w:rsidRPr="00CE195F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14:paraId="42F395F9" w14:textId="77777777" w:rsidR="00034EE3" w:rsidRPr="00CE195F" w:rsidRDefault="00034EE3" w:rsidP="00034EE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079E4C3B" w14:textId="6E854AD9" w:rsidR="008B526A" w:rsidRPr="008D5B87" w:rsidRDefault="00034EE3" w:rsidP="00157A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  <w:r w:rsidRPr="00CE195F">
        <w:rPr>
          <w:rFonts w:eastAsia="Andale Sans UI" w:cstheme="minorHAnsi"/>
          <w:kern w:val="3"/>
          <w:sz w:val="24"/>
          <w:szCs w:val="24"/>
          <w:lang w:bidi="en-US"/>
        </w:rPr>
        <w:t xml:space="preserve">Na potrzeby postępowania o udzielenie zamówienia publicznego pn. </w:t>
      </w:r>
      <w:r w:rsidR="008B526A" w:rsidRPr="008D5B87">
        <w:rPr>
          <w:rFonts w:cstheme="minorHAnsi"/>
          <w:b/>
          <w:sz w:val="24"/>
          <w:szCs w:val="24"/>
        </w:rPr>
        <w:t>„Świadczenie usług w zakresie ochrony osób i mienia Ośrodka Sportu i Rekreacji „Wyspiarz”</w:t>
      </w:r>
      <w:r w:rsidR="008B526A">
        <w:rPr>
          <w:rFonts w:cstheme="minorHAnsi"/>
          <w:b/>
          <w:sz w:val="24"/>
          <w:szCs w:val="24"/>
        </w:rPr>
        <w:t xml:space="preserve"> </w:t>
      </w:r>
      <w:r w:rsidR="008B526A" w:rsidRPr="008D5B87">
        <w:rPr>
          <w:rFonts w:cstheme="minorHAnsi"/>
          <w:b/>
          <w:sz w:val="24"/>
          <w:szCs w:val="24"/>
        </w:rPr>
        <w:t>w Świnoujściu.</w:t>
      </w:r>
    </w:p>
    <w:p w14:paraId="42F395FD" w14:textId="77777777" w:rsidR="00034EE3" w:rsidRPr="00CE195F" w:rsidRDefault="00034EE3" w:rsidP="00034EE3">
      <w:pPr>
        <w:suppressAutoHyphens/>
        <w:spacing w:after="0" w:line="240" w:lineRule="auto"/>
        <w:ind w:left="71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2F395FE" w14:textId="237169AE" w:rsidR="00034EE3" w:rsidRPr="00CE195F" w:rsidRDefault="00034EE3" w:rsidP="00034EE3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E195F">
        <w:rPr>
          <w:rFonts w:eastAsia="Times New Roman" w:cstheme="minorHAnsi"/>
          <w:b/>
          <w:sz w:val="24"/>
          <w:szCs w:val="24"/>
          <w:lang w:eastAsia="pl-PL"/>
        </w:rPr>
        <w:t>Oświadczam</w:t>
      </w:r>
      <w:r w:rsidRPr="00CE195F">
        <w:rPr>
          <w:rFonts w:eastAsia="Times New Roman" w:cstheme="minorHAnsi"/>
          <w:sz w:val="24"/>
          <w:szCs w:val="24"/>
          <w:lang w:eastAsia="pl-PL"/>
        </w:rPr>
        <w:t>, że wskazane poniżej</w:t>
      </w:r>
      <w:r w:rsidR="00344F57" w:rsidRPr="00CE195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6252F2" w:rsidRPr="00CE195F">
        <w:rPr>
          <w:rFonts w:eastAsia="Times New Roman" w:cstheme="minorHAnsi"/>
          <w:b/>
          <w:sz w:val="24"/>
          <w:szCs w:val="24"/>
          <w:lang w:eastAsia="pl-PL"/>
        </w:rPr>
        <w:t>usługi</w:t>
      </w:r>
      <w:r w:rsidRPr="00CE195F">
        <w:rPr>
          <w:rFonts w:eastAsia="Times New Roman" w:cstheme="minorHAnsi"/>
          <w:b/>
          <w:sz w:val="24"/>
          <w:szCs w:val="24"/>
          <w:lang w:eastAsia="pl-PL"/>
        </w:rPr>
        <w:t>,</w:t>
      </w:r>
      <w:r w:rsidRPr="00CE195F">
        <w:rPr>
          <w:rFonts w:eastAsia="Times New Roman" w:cstheme="minorHAnsi"/>
          <w:sz w:val="24"/>
          <w:szCs w:val="24"/>
          <w:lang w:eastAsia="pl-PL"/>
        </w:rPr>
        <w:t xml:space="preserve"> wykonają poszczególni Wykonawcy:</w:t>
      </w:r>
    </w:p>
    <w:p w14:paraId="42F395FF" w14:textId="77777777" w:rsidR="00034EE3" w:rsidRPr="00CE195F" w:rsidRDefault="00034EE3" w:rsidP="00034EE3">
      <w:p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42F39600" w14:textId="42FD42EB" w:rsidR="00034EE3" w:rsidRPr="00CE195F" w:rsidRDefault="00306AB1" w:rsidP="00034EE3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/>
        <w:contextualSpacing/>
        <w:rPr>
          <w:rFonts w:eastAsia="Times New Roman" w:cstheme="minorHAnsi"/>
          <w:i/>
          <w:sz w:val="24"/>
          <w:szCs w:val="24"/>
          <w:lang w:eastAsia="pl-PL"/>
        </w:rPr>
      </w:pPr>
      <w:r w:rsidRPr="00CE195F">
        <w:rPr>
          <w:rFonts w:eastAsia="Times New Roman" w:cstheme="minorHAnsi"/>
          <w:b/>
          <w:sz w:val="24"/>
          <w:szCs w:val="24"/>
          <w:u w:val="single"/>
          <w:lang w:eastAsia="pl-PL"/>
        </w:rPr>
        <w:t>(</w:t>
      </w:r>
      <w:r w:rsidR="00034EE3" w:rsidRPr="00CE195F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Nazwa danego </w:t>
      </w:r>
      <w:r w:rsidR="00781CBE" w:rsidRPr="00CE195F">
        <w:rPr>
          <w:rFonts w:eastAsia="Times New Roman" w:cstheme="minorHAnsi"/>
          <w:b/>
          <w:sz w:val="24"/>
          <w:szCs w:val="24"/>
          <w:u w:val="single"/>
          <w:lang w:eastAsia="pl-PL"/>
        </w:rPr>
        <w:t>W</w:t>
      </w:r>
      <w:r w:rsidR="00034EE3" w:rsidRPr="00CE195F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ykonawcy)……………………….. </w:t>
      </w:r>
    </w:p>
    <w:p w14:paraId="42F39601" w14:textId="7DF116C8" w:rsidR="00034EE3" w:rsidRPr="00CE195F" w:rsidRDefault="00034EE3" w:rsidP="00034EE3">
      <w:pPr>
        <w:spacing w:after="0" w:line="276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195F">
        <w:rPr>
          <w:rFonts w:eastAsia="Times New Roman" w:cstheme="minorHAnsi"/>
          <w:i/>
          <w:sz w:val="24"/>
          <w:szCs w:val="24"/>
          <w:lang w:eastAsia="pl-PL"/>
        </w:rPr>
        <w:t xml:space="preserve">Zakres zamówienia, który będzie wykonywać wskazany Wykonawca: </w:t>
      </w:r>
    </w:p>
    <w:p w14:paraId="42F39602" w14:textId="77777777" w:rsidR="00034EE3" w:rsidRPr="00CE195F" w:rsidRDefault="00034EE3" w:rsidP="00034EE3">
      <w:pPr>
        <w:spacing w:after="0" w:line="276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195F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………………………………………………………………..……………………</w:t>
      </w:r>
    </w:p>
    <w:p w14:paraId="42F39603" w14:textId="77777777" w:rsidR="00034EE3" w:rsidRPr="00CE195F" w:rsidRDefault="00034EE3" w:rsidP="00034EE3">
      <w:pPr>
        <w:spacing w:after="0" w:line="276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42F39604" w14:textId="6C09064A" w:rsidR="00034EE3" w:rsidRPr="00CE195F" w:rsidRDefault="00306AB1" w:rsidP="00034EE3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/>
        <w:contextualSpacing/>
        <w:rPr>
          <w:rFonts w:eastAsia="Times New Roman" w:cstheme="minorHAnsi"/>
          <w:i/>
          <w:sz w:val="24"/>
          <w:szCs w:val="24"/>
          <w:lang w:eastAsia="pl-PL"/>
        </w:rPr>
      </w:pPr>
      <w:r w:rsidRPr="00CE195F">
        <w:rPr>
          <w:rFonts w:eastAsia="Times New Roman" w:cstheme="minorHAnsi"/>
          <w:b/>
          <w:sz w:val="24"/>
          <w:szCs w:val="24"/>
          <w:u w:val="single"/>
          <w:lang w:eastAsia="pl-PL"/>
        </w:rPr>
        <w:t>(</w:t>
      </w:r>
      <w:r w:rsidR="00034EE3" w:rsidRPr="00CE195F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Nazwa danego </w:t>
      </w:r>
      <w:r w:rsidR="00781CBE" w:rsidRPr="00CE195F">
        <w:rPr>
          <w:rFonts w:eastAsia="Times New Roman" w:cstheme="minorHAnsi"/>
          <w:b/>
          <w:sz w:val="24"/>
          <w:szCs w:val="24"/>
          <w:u w:val="single"/>
          <w:lang w:eastAsia="pl-PL"/>
        </w:rPr>
        <w:t>W</w:t>
      </w:r>
      <w:r w:rsidR="00034EE3" w:rsidRPr="00CE195F">
        <w:rPr>
          <w:rFonts w:eastAsia="Times New Roman" w:cstheme="minorHAnsi"/>
          <w:b/>
          <w:sz w:val="24"/>
          <w:szCs w:val="24"/>
          <w:u w:val="single"/>
          <w:lang w:eastAsia="pl-PL"/>
        </w:rPr>
        <w:t>ykonawcy)………………………..</w:t>
      </w:r>
    </w:p>
    <w:p w14:paraId="42F39605" w14:textId="2503EE18" w:rsidR="00034EE3" w:rsidRPr="00CE195F" w:rsidRDefault="00034EE3" w:rsidP="00034EE3">
      <w:pPr>
        <w:spacing w:after="0" w:line="276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195F">
        <w:rPr>
          <w:rFonts w:eastAsia="Times New Roman" w:cstheme="minorHAnsi"/>
          <w:i/>
          <w:sz w:val="24"/>
          <w:szCs w:val="24"/>
          <w:lang w:eastAsia="pl-PL"/>
        </w:rPr>
        <w:t xml:space="preserve">Zakres zamówienia, który będzie wykonywać wskazany Wykonawca: </w:t>
      </w:r>
    </w:p>
    <w:p w14:paraId="42F39606" w14:textId="77777777" w:rsidR="00034EE3" w:rsidRPr="00CE195F" w:rsidRDefault="00034EE3" w:rsidP="00034EE3">
      <w:pPr>
        <w:spacing w:after="0" w:line="276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195F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………………………………………………………………………….……………</w:t>
      </w:r>
    </w:p>
    <w:p w14:paraId="773FDF19" w14:textId="77777777" w:rsidR="00DC10DC" w:rsidRDefault="00DC10DC" w:rsidP="00DC10DC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eastAsia="Symbol" w:cstheme="minorHAnsi"/>
          <w:b/>
          <w:bCs/>
          <w:color w:val="FF0000"/>
          <w:kern w:val="3"/>
          <w:sz w:val="24"/>
          <w:szCs w:val="24"/>
          <w:lang w:bidi="en-US"/>
        </w:rPr>
      </w:pPr>
    </w:p>
    <w:p w14:paraId="42F3960A" w14:textId="36690DB6" w:rsidR="008E3AC6" w:rsidRPr="00CE195F" w:rsidRDefault="00FF7DD8" w:rsidP="00DC10DC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eastAsia="Symbol" w:cstheme="minorHAnsi"/>
          <w:b/>
          <w:bCs/>
          <w:color w:val="FF0000"/>
          <w:kern w:val="3"/>
          <w:sz w:val="24"/>
          <w:szCs w:val="24"/>
          <w:lang w:bidi="en-US"/>
        </w:rPr>
      </w:pPr>
      <w:r w:rsidRPr="00CE195F">
        <w:rPr>
          <w:rFonts w:eastAsia="Symbol" w:cstheme="minorHAnsi"/>
          <w:b/>
          <w:bCs/>
          <w:color w:val="FF0000"/>
          <w:kern w:val="3"/>
          <w:sz w:val="24"/>
          <w:szCs w:val="24"/>
          <w:lang w:bidi="en-US"/>
        </w:rPr>
        <w:t xml:space="preserve">Dokument przekazuje się </w:t>
      </w:r>
      <w:r w:rsidRPr="00CE195F">
        <w:rPr>
          <w:rFonts w:eastAsia="Symbol" w:cstheme="minorHAnsi"/>
          <w:b/>
          <w:bCs/>
          <w:color w:val="FF0000"/>
          <w:sz w:val="24"/>
          <w:szCs w:val="24"/>
          <w:lang w:bidi="en-US"/>
        </w:rPr>
        <w:t xml:space="preserve"> </w:t>
      </w:r>
      <w:r w:rsidRPr="00CE195F">
        <w:rPr>
          <w:rFonts w:eastAsia="Times New Roman" w:cstheme="minorHAnsi"/>
          <w:b/>
          <w:color w:val="FF0000"/>
          <w:sz w:val="24"/>
          <w:szCs w:val="24"/>
          <w:lang w:eastAsia="ar-SA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 ustawie z dnia z dnia 6 sierpnia 2010 r. o dowodach osobistych)</w:t>
      </w:r>
      <w:r w:rsidRPr="00CE195F">
        <w:rPr>
          <w:rFonts w:eastAsia="Symbol" w:cstheme="minorHAnsi"/>
          <w:b/>
          <w:bCs/>
          <w:color w:val="FF0000"/>
          <w:kern w:val="3"/>
          <w:sz w:val="24"/>
          <w:szCs w:val="24"/>
          <w:lang w:bidi="en-US"/>
        </w:rPr>
        <w:t>.</w:t>
      </w:r>
    </w:p>
    <w:sectPr w:rsidR="008E3AC6" w:rsidRPr="00CE19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3960D" w14:textId="77777777" w:rsidR="00034EE3" w:rsidRDefault="00034EE3" w:rsidP="00034EE3">
      <w:pPr>
        <w:spacing w:after="0" w:line="240" w:lineRule="auto"/>
      </w:pPr>
      <w:r>
        <w:separator/>
      </w:r>
    </w:p>
  </w:endnote>
  <w:endnote w:type="continuationSeparator" w:id="0">
    <w:p w14:paraId="42F3960E" w14:textId="77777777" w:rsidR="00034EE3" w:rsidRDefault="00034EE3" w:rsidP="0003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3960B" w14:textId="77777777" w:rsidR="00034EE3" w:rsidRDefault="00034EE3" w:rsidP="00034EE3">
      <w:pPr>
        <w:spacing w:after="0" w:line="240" w:lineRule="auto"/>
      </w:pPr>
      <w:r>
        <w:separator/>
      </w:r>
    </w:p>
  </w:footnote>
  <w:footnote w:type="continuationSeparator" w:id="0">
    <w:p w14:paraId="42F3960C" w14:textId="77777777" w:rsidR="00034EE3" w:rsidRDefault="00034EE3" w:rsidP="0003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73F1" w14:textId="230FA3EB" w:rsidR="008834C4" w:rsidRPr="00B905EE" w:rsidRDefault="008834C4" w:rsidP="008834C4">
    <w:pPr>
      <w:pStyle w:val="Nagwek"/>
      <w:jc w:val="right"/>
      <w:rPr>
        <w:rFonts w:cstheme="minorHAnsi"/>
        <w:bCs/>
      </w:rPr>
    </w:pPr>
    <w:r w:rsidRPr="00B905EE">
      <w:rPr>
        <w:rFonts w:cstheme="minorHAnsi"/>
        <w:bCs/>
      </w:rPr>
      <w:t xml:space="preserve">Załącznik  nr </w:t>
    </w:r>
    <w:r w:rsidRPr="00406AEE">
      <w:rPr>
        <w:rFonts w:cstheme="minorHAnsi"/>
        <w:bCs/>
      </w:rPr>
      <w:t>6</w:t>
    </w:r>
    <w:r w:rsidR="00315ED6">
      <w:rPr>
        <w:rFonts w:cstheme="minorHAnsi"/>
        <w:bCs/>
      </w:rPr>
      <w:t>c</w:t>
    </w:r>
    <w:r w:rsidRPr="00B905EE">
      <w:rPr>
        <w:rFonts w:cstheme="minorHAnsi"/>
        <w:bCs/>
      </w:rPr>
      <w:t xml:space="preserve"> do SWZ </w:t>
    </w:r>
  </w:p>
  <w:p w14:paraId="0FBEC2AA" w14:textId="56F3FB2C" w:rsidR="008834C4" w:rsidRPr="00B905EE" w:rsidRDefault="008834C4" w:rsidP="008834C4">
    <w:pPr>
      <w:pStyle w:val="Nagwek"/>
      <w:jc w:val="right"/>
      <w:rPr>
        <w:rFonts w:cstheme="minorHAnsi"/>
        <w:b/>
      </w:rPr>
    </w:pPr>
    <w:r w:rsidRPr="00B905EE">
      <w:rPr>
        <w:rFonts w:cstheme="minorHAnsi"/>
        <w:bCs/>
      </w:rPr>
      <w:t>w postępowaniu nr: OSIR/ZP/0</w:t>
    </w:r>
    <w:r w:rsidR="004F748C">
      <w:rPr>
        <w:rFonts w:cstheme="minorHAnsi"/>
        <w:bCs/>
      </w:rPr>
      <w:t>1</w:t>
    </w:r>
    <w:r w:rsidRPr="00B905EE">
      <w:rPr>
        <w:rFonts w:cstheme="minorHAnsi"/>
        <w:bCs/>
      </w:rPr>
      <w:t>/202</w:t>
    </w:r>
    <w:r w:rsidR="004F748C">
      <w:rPr>
        <w:rFonts w:cstheme="minorHAnsi"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5318D"/>
    <w:multiLevelType w:val="hybridMultilevel"/>
    <w:tmpl w:val="D44AAE4E"/>
    <w:lvl w:ilvl="0" w:tplc="7352A46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1" w:tplc="E81ACB7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i w:val="0"/>
        <w:color w:val="auto"/>
      </w:rPr>
    </w:lvl>
    <w:lvl w:ilvl="2" w:tplc="6A7A6778">
      <w:start w:val="1"/>
      <w:numFmt w:val="decimal"/>
      <w:lvlText w:val="%3)"/>
      <w:lvlJc w:val="left"/>
      <w:pPr>
        <w:ind w:left="1211" w:hanging="360"/>
      </w:pPr>
      <w:rPr>
        <w:rFonts w:hint="default"/>
        <w:i w:val="0"/>
        <w:color w:val="auto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D77DB4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651448384">
    <w:abstractNumId w:val="0"/>
  </w:num>
  <w:num w:numId="2" w16cid:durableId="1429350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EE3"/>
    <w:rsid w:val="00034EE3"/>
    <w:rsid w:val="00063D22"/>
    <w:rsid w:val="000C2CDF"/>
    <w:rsid w:val="000E17CB"/>
    <w:rsid w:val="00127666"/>
    <w:rsid w:val="00157AE9"/>
    <w:rsid w:val="00171247"/>
    <w:rsid w:val="002528F7"/>
    <w:rsid w:val="002B0CCC"/>
    <w:rsid w:val="002B54EB"/>
    <w:rsid w:val="00306AB1"/>
    <w:rsid w:val="00315ED6"/>
    <w:rsid w:val="00344F57"/>
    <w:rsid w:val="00377F14"/>
    <w:rsid w:val="00413E74"/>
    <w:rsid w:val="00422C5F"/>
    <w:rsid w:val="004B60ED"/>
    <w:rsid w:val="004F748C"/>
    <w:rsid w:val="006252F2"/>
    <w:rsid w:val="00675D15"/>
    <w:rsid w:val="006F36CF"/>
    <w:rsid w:val="0072448F"/>
    <w:rsid w:val="00765AD5"/>
    <w:rsid w:val="00781CBE"/>
    <w:rsid w:val="00811EAA"/>
    <w:rsid w:val="0085779F"/>
    <w:rsid w:val="008834C4"/>
    <w:rsid w:val="00883A6B"/>
    <w:rsid w:val="008918BC"/>
    <w:rsid w:val="008A45B5"/>
    <w:rsid w:val="008B526A"/>
    <w:rsid w:val="008C7AC0"/>
    <w:rsid w:val="008E36A0"/>
    <w:rsid w:val="008E3AC6"/>
    <w:rsid w:val="00AD1077"/>
    <w:rsid w:val="00AD2006"/>
    <w:rsid w:val="00AE63BA"/>
    <w:rsid w:val="00AF5C65"/>
    <w:rsid w:val="00B70851"/>
    <w:rsid w:val="00C17E5E"/>
    <w:rsid w:val="00CC22AD"/>
    <w:rsid w:val="00CE195F"/>
    <w:rsid w:val="00D45E6D"/>
    <w:rsid w:val="00DC10DC"/>
    <w:rsid w:val="00DC3890"/>
    <w:rsid w:val="00E219FA"/>
    <w:rsid w:val="00F4211D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F395E3"/>
  <w15:chartTrackingRefBased/>
  <w15:docId w15:val="{5EB77012-6A22-48D3-9178-1BB8ADD7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EE3"/>
  </w:style>
  <w:style w:type="paragraph" w:styleId="Stopka">
    <w:name w:val="footer"/>
    <w:basedOn w:val="Normalny"/>
    <w:link w:val="StopkaZnak"/>
    <w:uiPriority w:val="99"/>
    <w:unhideWhenUsed/>
    <w:rsid w:val="0003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EE3"/>
  </w:style>
  <w:style w:type="paragraph" w:styleId="Tekstdymka">
    <w:name w:val="Balloon Text"/>
    <w:basedOn w:val="Normalny"/>
    <w:link w:val="TekstdymkaZnak"/>
    <w:uiPriority w:val="99"/>
    <w:semiHidden/>
    <w:unhideWhenUsed/>
    <w:rsid w:val="00891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8B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B60ED"/>
    <w:pPr>
      <w:spacing w:after="0" w:line="240" w:lineRule="auto"/>
    </w:pPr>
  </w:style>
  <w:style w:type="paragraph" w:styleId="Bezodstpw">
    <w:name w:val="No Spacing"/>
    <w:uiPriority w:val="1"/>
    <w:qFormat/>
    <w:rsid w:val="00306A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52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52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52F2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B526A"/>
    <w:pPr>
      <w:spacing w:after="120" w:line="276" w:lineRule="auto"/>
      <w:ind w:left="283"/>
    </w:pPr>
    <w:rPr>
      <w:rFonts w:eastAsiaTheme="minorEastAsia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B526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3E2D1-5664-4118-92AA-6FD49C64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Borek-Butkiewicz</dc:creator>
  <cp:keywords/>
  <dc:description/>
  <cp:lastModifiedBy>osir osir</cp:lastModifiedBy>
  <cp:revision>37</cp:revision>
  <cp:lastPrinted>2024-01-04T10:54:00Z</cp:lastPrinted>
  <dcterms:created xsi:type="dcterms:W3CDTF">2022-10-12T21:05:00Z</dcterms:created>
  <dcterms:modified xsi:type="dcterms:W3CDTF">2025-01-03T11:19:00Z</dcterms:modified>
</cp:coreProperties>
</file>