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9D5BE" w14:textId="6C2299EE" w:rsidR="002F3010" w:rsidRPr="002F3010" w:rsidRDefault="002F3010" w:rsidP="000B460C">
      <w:pPr>
        <w:spacing w:after="120" w:line="276" w:lineRule="auto"/>
        <w:jc w:val="right"/>
        <w:rPr>
          <w:rFonts w:ascii="Arial" w:hAnsi="Arial" w:cs="Arial"/>
        </w:rPr>
      </w:pPr>
      <w:r w:rsidRPr="002F3010">
        <w:rPr>
          <w:rFonts w:ascii="Arial" w:hAnsi="Arial" w:cs="Arial"/>
        </w:rPr>
        <w:t>Załącznik nr 10 do SWZ</w:t>
      </w:r>
    </w:p>
    <w:p w14:paraId="5989AD88" w14:textId="77777777" w:rsidR="002F3010" w:rsidRPr="002F3010" w:rsidRDefault="002F3010" w:rsidP="00A64287">
      <w:pPr>
        <w:spacing w:after="120" w:line="276" w:lineRule="auto"/>
        <w:jc w:val="center"/>
        <w:rPr>
          <w:rFonts w:ascii="Arial" w:hAnsi="Arial" w:cs="Arial"/>
          <w:b/>
          <w:bCs/>
        </w:rPr>
      </w:pPr>
      <w:r w:rsidRPr="002F3010">
        <w:rPr>
          <w:rFonts w:ascii="Arial" w:hAnsi="Arial" w:cs="Arial"/>
          <w:b/>
          <w:bCs/>
        </w:rPr>
        <w:t>UMOWA nr</w:t>
      </w:r>
      <w:r w:rsidRPr="002F3010">
        <w:rPr>
          <w:rFonts w:ascii="Arial" w:hAnsi="Arial" w:cs="Arial"/>
          <w:b/>
          <w:bCs/>
        </w:rPr>
        <w:tab/>
        <w:t>(wzór)</w:t>
      </w:r>
    </w:p>
    <w:p w14:paraId="6ED77DD8" w14:textId="77777777" w:rsidR="002F3010" w:rsidRPr="002F3010" w:rsidRDefault="002F3010" w:rsidP="00A64287">
      <w:pPr>
        <w:spacing w:after="120" w:line="276" w:lineRule="auto"/>
        <w:jc w:val="both"/>
        <w:rPr>
          <w:rFonts w:ascii="Arial" w:hAnsi="Arial" w:cs="Arial"/>
        </w:rPr>
      </w:pPr>
    </w:p>
    <w:p w14:paraId="61A77F30" w14:textId="49A305B3" w:rsidR="000B460C" w:rsidRPr="00822321" w:rsidRDefault="000B460C" w:rsidP="000B460C">
      <w:pPr>
        <w:autoSpaceDE w:val="0"/>
        <w:autoSpaceDN w:val="0"/>
        <w:adjustRightInd w:val="0"/>
        <w:spacing w:after="0"/>
        <w:rPr>
          <w:rFonts w:ascii="Arial" w:hAnsi="Arial" w:cs="Arial"/>
          <w:sz w:val="24"/>
        </w:rPr>
      </w:pPr>
      <w:r w:rsidRPr="00822321">
        <w:rPr>
          <w:rFonts w:ascii="Arial" w:hAnsi="Arial" w:cs="Arial"/>
          <w:sz w:val="24"/>
        </w:rPr>
        <w:t xml:space="preserve">Zawarta w dniu </w:t>
      </w:r>
      <w:r>
        <w:rPr>
          <w:rFonts w:ascii="Arial" w:hAnsi="Arial" w:cs="Arial"/>
          <w:sz w:val="24"/>
        </w:rPr>
        <w:t xml:space="preserve"> ………………….. </w:t>
      </w:r>
      <w:r w:rsidRPr="00822321">
        <w:rPr>
          <w:rFonts w:ascii="Arial" w:hAnsi="Arial" w:cs="Arial"/>
          <w:sz w:val="24"/>
        </w:rPr>
        <w:t xml:space="preserve"> r. w Limanowej pomiędzy:</w:t>
      </w:r>
    </w:p>
    <w:p w14:paraId="71C7419B" w14:textId="77777777" w:rsidR="000B460C" w:rsidRPr="00822321" w:rsidRDefault="000B460C" w:rsidP="000B460C">
      <w:pPr>
        <w:autoSpaceDE w:val="0"/>
        <w:autoSpaceDN w:val="0"/>
        <w:adjustRightInd w:val="0"/>
        <w:spacing w:after="0"/>
        <w:rPr>
          <w:rFonts w:ascii="Arial" w:hAnsi="Arial" w:cs="Arial"/>
          <w:sz w:val="24"/>
        </w:rPr>
      </w:pPr>
      <w:r w:rsidRPr="00822321">
        <w:rPr>
          <w:rFonts w:ascii="Arial" w:hAnsi="Arial" w:cs="Arial"/>
          <w:sz w:val="24"/>
        </w:rPr>
        <w:t>Skarbem Państwa - Państwowym Gospodarstwem Leśnym Lasy Państwowe</w:t>
      </w:r>
    </w:p>
    <w:p w14:paraId="042CCA1A" w14:textId="77777777" w:rsidR="000B460C" w:rsidRPr="00822321" w:rsidRDefault="000B460C" w:rsidP="000B460C">
      <w:pPr>
        <w:autoSpaceDE w:val="0"/>
        <w:autoSpaceDN w:val="0"/>
        <w:adjustRightInd w:val="0"/>
        <w:spacing w:after="0"/>
        <w:rPr>
          <w:rFonts w:ascii="Arial" w:hAnsi="Arial" w:cs="Arial"/>
          <w:sz w:val="24"/>
        </w:rPr>
      </w:pPr>
      <w:r w:rsidRPr="00822321">
        <w:rPr>
          <w:rFonts w:ascii="Arial" w:hAnsi="Arial" w:cs="Arial"/>
          <w:sz w:val="24"/>
        </w:rPr>
        <w:t>Nadleśnictwem Limanowa z siedzibą w Limanowej</w:t>
      </w:r>
    </w:p>
    <w:p w14:paraId="45520569" w14:textId="77777777" w:rsidR="000B460C" w:rsidRPr="00822321" w:rsidRDefault="000B460C" w:rsidP="000B460C">
      <w:pPr>
        <w:autoSpaceDE w:val="0"/>
        <w:autoSpaceDN w:val="0"/>
        <w:adjustRightInd w:val="0"/>
        <w:spacing w:after="0"/>
        <w:rPr>
          <w:rFonts w:ascii="Arial" w:hAnsi="Arial" w:cs="Arial"/>
          <w:sz w:val="24"/>
        </w:rPr>
      </w:pPr>
      <w:r w:rsidRPr="00822321">
        <w:rPr>
          <w:rFonts w:ascii="Arial" w:hAnsi="Arial" w:cs="Arial"/>
          <w:sz w:val="24"/>
        </w:rPr>
        <w:t>Ul. Mikołaja Kopernika 3, 34-600 Limanowa,</w:t>
      </w:r>
    </w:p>
    <w:p w14:paraId="76A66F4C" w14:textId="77777777" w:rsidR="000B460C" w:rsidRPr="00822321" w:rsidRDefault="000B460C" w:rsidP="000B460C">
      <w:pPr>
        <w:autoSpaceDE w:val="0"/>
        <w:autoSpaceDN w:val="0"/>
        <w:adjustRightInd w:val="0"/>
        <w:spacing w:after="0"/>
        <w:rPr>
          <w:rFonts w:ascii="Arial" w:hAnsi="Arial" w:cs="Arial"/>
          <w:sz w:val="24"/>
        </w:rPr>
      </w:pPr>
      <w:r w:rsidRPr="00822321">
        <w:rPr>
          <w:rFonts w:ascii="Arial" w:hAnsi="Arial" w:cs="Arial"/>
          <w:sz w:val="24"/>
        </w:rPr>
        <w:t>NIP 737-000-50-45 , REGON 350545636</w:t>
      </w:r>
    </w:p>
    <w:p w14:paraId="6A08B4DC" w14:textId="77777777" w:rsidR="000B460C" w:rsidRPr="00822321" w:rsidRDefault="000B460C" w:rsidP="000B460C">
      <w:pPr>
        <w:autoSpaceDE w:val="0"/>
        <w:autoSpaceDN w:val="0"/>
        <w:adjustRightInd w:val="0"/>
        <w:rPr>
          <w:rFonts w:ascii="Arial" w:hAnsi="Arial" w:cs="Arial"/>
          <w:sz w:val="24"/>
        </w:rPr>
      </w:pPr>
      <w:r w:rsidRPr="00822321">
        <w:rPr>
          <w:rFonts w:ascii="Arial" w:hAnsi="Arial" w:cs="Arial"/>
          <w:sz w:val="24"/>
        </w:rPr>
        <w:t>reprezentowanym przez:</w:t>
      </w:r>
    </w:p>
    <w:p w14:paraId="6B0F5EAB" w14:textId="77777777" w:rsidR="000B460C" w:rsidRPr="00822321" w:rsidRDefault="000B460C" w:rsidP="000B460C">
      <w:pPr>
        <w:pStyle w:val="Akapitzlist"/>
        <w:numPr>
          <w:ilvl w:val="0"/>
          <w:numId w:val="78"/>
        </w:numPr>
        <w:autoSpaceDE w:val="0"/>
        <w:autoSpaceDN w:val="0"/>
        <w:adjustRightInd w:val="0"/>
        <w:spacing w:after="0" w:line="276" w:lineRule="auto"/>
        <w:rPr>
          <w:rFonts w:ascii="Arial" w:hAnsi="Arial" w:cs="Arial"/>
          <w:sz w:val="24"/>
        </w:rPr>
      </w:pPr>
      <w:r w:rsidRPr="00822321">
        <w:rPr>
          <w:rFonts w:ascii="Arial" w:hAnsi="Arial" w:cs="Arial"/>
          <w:sz w:val="24"/>
        </w:rPr>
        <w:t>Janusza Krywulta - Nadleśniczego,</w:t>
      </w:r>
    </w:p>
    <w:p w14:paraId="47AFC4E6" w14:textId="77777777" w:rsidR="000B460C" w:rsidRPr="00822321" w:rsidRDefault="000B460C" w:rsidP="000B460C">
      <w:pPr>
        <w:rPr>
          <w:rFonts w:ascii="Arial" w:hAnsi="Arial" w:cs="Arial"/>
          <w:sz w:val="24"/>
        </w:rPr>
      </w:pPr>
      <w:r w:rsidRPr="00822321">
        <w:rPr>
          <w:rFonts w:ascii="Arial" w:hAnsi="Arial" w:cs="Arial"/>
          <w:sz w:val="24"/>
        </w:rPr>
        <w:t>zwanym dalej "Zamawiającym",</w:t>
      </w:r>
    </w:p>
    <w:p w14:paraId="3D219248" w14:textId="77777777" w:rsidR="000B460C" w:rsidRPr="00C42EEC" w:rsidRDefault="000B460C" w:rsidP="000B460C">
      <w:pPr>
        <w:jc w:val="both"/>
        <w:rPr>
          <w:rFonts w:ascii="Arial" w:hAnsi="Arial" w:cs="Arial"/>
          <w:sz w:val="24"/>
          <w:szCs w:val="24"/>
        </w:rPr>
      </w:pPr>
      <w:r w:rsidRPr="00C42EEC">
        <w:rPr>
          <w:rFonts w:ascii="Arial" w:hAnsi="Arial" w:cs="Arial"/>
          <w:sz w:val="24"/>
          <w:szCs w:val="24"/>
        </w:rPr>
        <w:t>a</w:t>
      </w:r>
    </w:p>
    <w:p w14:paraId="101239B2" w14:textId="43BB1CBD" w:rsidR="002F3010" w:rsidRPr="002F3010" w:rsidRDefault="002F3010" w:rsidP="00A64287">
      <w:pPr>
        <w:spacing w:after="120" w:line="276" w:lineRule="auto"/>
        <w:jc w:val="both"/>
        <w:rPr>
          <w:rFonts w:ascii="Arial" w:hAnsi="Arial" w:cs="Arial"/>
        </w:rPr>
      </w:pPr>
      <w:r w:rsidRPr="002F3010">
        <w:rPr>
          <w:rFonts w:ascii="Arial" w:hAnsi="Arial" w:cs="Arial"/>
        </w:rPr>
        <w:t xml:space="preserve"> (nazwa        firmy)…………………………………………………………………………………..        z        siedzibą        w……………………………..,   kod   pocztowy   ……………………..   przy   ul.</w:t>
      </w:r>
      <w:r w:rsidRPr="002F3010">
        <w:rPr>
          <w:rFonts w:ascii="Arial" w:hAnsi="Arial" w:cs="Arial"/>
        </w:rPr>
        <w:tab/>
        <w:t>,</w:t>
      </w:r>
    </w:p>
    <w:p w14:paraId="7D903331" w14:textId="315904D9" w:rsidR="002F3010" w:rsidRPr="002F3010" w:rsidRDefault="002F3010" w:rsidP="00A64287">
      <w:pPr>
        <w:spacing w:after="120" w:line="276" w:lineRule="auto"/>
        <w:jc w:val="both"/>
        <w:rPr>
          <w:rFonts w:ascii="Arial" w:hAnsi="Arial" w:cs="Arial"/>
        </w:rPr>
      </w:pPr>
      <w:r w:rsidRPr="002F3010">
        <w:rPr>
          <w:rFonts w:ascii="Arial" w:hAnsi="Arial" w:cs="Arial"/>
        </w:rPr>
        <w:t>wpisaną do rejestru przedsiębiorców prowadzonego przez Sąd Rejonowy ………………… ……………</w:t>
      </w:r>
      <w:r w:rsidR="00B20FC1">
        <w:rPr>
          <w:rFonts w:ascii="Arial" w:hAnsi="Arial" w:cs="Arial"/>
        </w:rPr>
        <w:t xml:space="preserve">   </w:t>
      </w:r>
      <w:r w:rsidRPr="002F3010">
        <w:rPr>
          <w:rFonts w:ascii="Arial" w:hAnsi="Arial" w:cs="Arial"/>
        </w:rPr>
        <w:t>Wydział   Gospodarczy   Krajowego   Rejestru   Sądowego   pod   numerem   KRS:   …………..….,   NIP:</w:t>
      </w:r>
      <w:r w:rsidR="00B20FC1">
        <w:rPr>
          <w:rFonts w:ascii="Arial" w:hAnsi="Arial" w:cs="Arial"/>
        </w:rPr>
        <w:t xml:space="preserve"> </w:t>
      </w:r>
      <w:r w:rsidRPr="002F3010">
        <w:rPr>
          <w:rFonts w:ascii="Arial" w:hAnsi="Arial" w:cs="Arial"/>
        </w:rPr>
        <w:t>……………., REGON: …………….</w:t>
      </w:r>
    </w:p>
    <w:p w14:paraId="2008E5AD" w14:textId="77777777" w:rsidR="002F3010" w:rsidRPr="002F3010" w:rsidRDefault="002F3010" w:rsidP="00A64287">
      <w:pPr>
        <w:spacing w:after="120" w:line="276" w:lineRule="auto"/>
        <w:jc w:val="both"/>
        <w:rPr>
          <w:rFonts w:ascii="Arial" w:hAnsi="Arial" w:cs="Arial"/>
        </w:rPr>
      </w:pPr>
      <w:r w:rsidRPr="002F3010">
        <w:rPr>
          <w:rFonts w:ascii="Arial" w:hAnsi="Arial" w:cs="Arial"/>
        </w:rPr>
        <w:t>zwaną w dalszej części Umowy Wykonawcą, reprezentowaną przez:</w:t>
      </w:r>
    </w:p>
    <w:p w14:paraId="105FCF87" w14:textId="77777777" w:rsidR="002F3010" w:rsidRPr="002F3010" w:rsidRDefault="002F3010" w:rsidP="00A64287">
      <w:pPr>
        <w:spacing w:after="120" w:line="276" w:lineRule="auto"/>
        <w:jc w:val="both"/>
        <w:rPr>
          <w:rFonts w:ascii="Arial" w:hAnsi="Arial" w:cs="Arial"/>
        </w:rPr>
      </w:pPr>
      <w:r w:rsidRPr="002F3010">
        <w:rPr>
          <w:rFonts w:ascii="Arial" w:hAnsi="Arial" w:cs="Arial"/>
        </w:rPr>
        <w:t>1. ................................................... - .........................................</w:t>
      </w:r>
    </w:p>
    <w:p w14:paraId="63ED40AA" w14:textId="77777777" w:rsidR="002F3010" w:rsidRPr="002F3010" w:rsidRDefault="002F3010" w:rsidP="00A64287">
      <w:pPr>
        <w:spacing w:after="120" w:line="276" w:lineRule="auto"/>
        <w:jc w:val="both"/>
        <w:rPr>
          <w:rFonts w:ascii="Arial" w:hAnsi="Arial" w:cs="Arial"/>
        </w:rPr>
      </w:pPr>
      <w:r w:rsidRPr="002F3010">
        <w:rPr>
          <w:rFonts w:ascii="Arial" w:hAnsi="Arial" w:cs="Arial"/>
        </w:rPr>
        <w:t>2. .................................................... - .........................................</w:t>
      </w:r>
    </w:p>
    <w:p w14:paraId="2E6CC023" w14:textId="77777777" w:rsidR="002F3010" w:rsidRPr="002F3010" w:rsidRDefault="002F3010" w:rsidP="00A64287">
      <w:pPr>
        <w:spacing w:after="120" w:line="276" w:lineRule="auto"/>
        <w:jc w:val="both"/>
        <w:rPr>
          <w:rFonts w:ascii="Arial" w:hAnsi="Arial" w:cs="Arial"/>
        </w:rPr>
      </w:pPr>
      <w:r w:rsidRPr="002F3010">
        <w:rPr>
          <w:rFonts w:ascii="Arial" w:hAnsi="Arial" w:cs="Arial"/>
        </w:rPr>
        <w:t>zwanym w dalszej części Umowy Wykonawcą, zaś wspólnie zwanymi dalej „Stronami”</w:t>
      </w:r>
    </w:p>
    <w:p w14:paraId="1D13C66C" w14:textId="77777777" w:rsidR="002F3010" w:rsidRPr="002F3010" w:rsidRDefault="002F3010" w:rsidP="00A64287">
      <w:pPr>
        <w:spacing w:after="120" w:line="276" w:lineRule="auto"/>
        <w:jc w:val="both"/>
        <w:rPr>
          <w:rFonts w:ascii="Arial" w:hAnsi="Arial" w:cs="Arial"/>
        </w:rPr>
      </w:pPr>
    </w:p>
    <w:p w14:paraId="1AAFF08F" w14:textId="7EFA7B76" w:rsidR="002F3010" w:rsidRPr="002F3010" w:rsidRDefault="002F3010" w:rsidP="000B460C">
      <w:pPr>
        <w:spacing w:after="120" w:line="276" w:lineRule="auto"/>
        <w:jc w:val="both"/>
        <w:rPr>
          <w:rFonts w:ascii="Arial" w:hAnsi="Arial" w:cs="Arial"/>
        </w:rPr>
      </w:pPr>
      <w:r w:rsidRPr="002F3010">
        <w:rPr>
          <w:rFonts w:ascii="Arial" w:hAnsi="Arial" w:cs="Arial"/>
        </w:rPr>
        <w:t xml:space="preserve">W wyniku przeprowadzonego postępowania o udzielenie zamówienia publicznego w trybie przetargu nieograniczonego znak </w:t>
      </w:r>
      <w:proofErr w:type="spellStart"/>
      <w:r w:rsidRPr="002F3010">
        <w:rPr>
          <w:rFonts w:ascii="Arial" w:hAnsi="Arial" w:cs="Arial"/>
        </w:rPr>
        <w:t>spr</w:t>
      </w:r>
      <w:proofErr w:type="spellEnd"/>
      <w:r w:rsidRPr="002F3010">
        <w:rPr>
          <w:rFonts w:ascii="Arial" w:hAnsi="Arial" w:cs="Arial"/>
        </w:rPr>
        <w:t xml:space="preserve">. </w:t>
      </w:r>
      <w:r w:rsidR="000B460C">
        <w:rPr>
          <w:rFonts w:ascii="Arial" w:hAnsi="Arial" w:cs="Arial"/>
        </w:rPr>
        <w:t>SA.270.1.5.2025</w:t>
      </w:r>
      <w:r w:rsidRPr="002F3010">
        <w:rPr>
          <w:rFonts w:ascii="Arial" w:hAnsi="Arial" w:cs="Arial"/>
        </w:rPr>
        <w:t xml:space="preserve"> na </w:t>
      </w:r>
      <w:r w:rsidR="000B460C" w:rsidRPr="000B460C">
        <w:rPr>
          <w:rFonts w:ascii="Arial" w:hAnsi="Arial" w:cs="Arial"/>
          <w:b/>
          <w:bCs/>
          <w:lang w:eastAsia="pl-PL"/>
        </w:rPr>
        <w:t>Przebudowa przepustu w oddz. 134 w Leśnictwie Skalne</w:t>
      </w:r>
      <w:r w:rsidR="000B460C" w:rsidRPr="000B460C">
        <w:rPr>
          <w:rFonts w:ascii="Arial" w:hAnsi="Arial" w:cs="Arial"/>
          <w:b/>
          <w:bCs/>
          <w:lang w:eastAsia="pl-PL"/>
        </w:rPr>
        <w:t xml:space="preserve"> </w:t>
      </w:r>
      <w:r w:rsidRPr="002F3010">
        <w:rPr>
          <w:rFonts w:ascii="Arial" w:hAnsi="Arial" w:cs="Arial"/>
        </w:rPr>
        <w:t>na podstawie ustawy z dnia 11 września 2019r. Prawo zamówień publicznych (zwanej dalej PZP), Strony zawierają umowę zwaną dalej ,,Umową’’ o następującej treści:</w:t>
      </w:r>
    </w:p>
    <w:p w14:paraId="6AAC50D3" w14:textId="77777777" w:rsidR="002F3010" w:rsidRDefault="002F3010" w:rsidP="00A64287">
      <w:pPr>
        <w:spacing w:after="120" w:line="276" w:lineRule="auto"/>
        <w:jc w:val="both"/>
        <w:rPr>
          <w:rFonts w:ascii="Arial" w:hAnsi="Arial" w:cs="Arial"/>
        </w:rPr>
      </w:pPr>
    </w:p>
    <w:p w14:paraId="1EC5ECDF" w14:textId="64B7B9B9" w:rsidR="00705C8B" w:rsidRDefault="000B460C" w:rsidP="00A64287">
      <w:pPr>
        <w:spacing w:after="120" w:line="276" w:lineRule="auto"/>
        <w:jc w:val="both"/>
        <w:rPr>
          <w:rFonts w:ascii="Arial" w:hAnsi="Arial" w:cs="Arial"/>
        </w:rPr>
      </w:pPr>
      <w:r>
        <w:rPr>
          <w:rFonts w:ascii="Arial" w:hAnsi="Arial" w:cs="Arial"/>
        </w:rPr>
        <w:t xml:space="preserve">Zadanie realizowane </w:t>
      </w:r>
      <w:r>
        <w:rPr>
          <w:rFonts w:ascii="Arial" w:hAnsi="Arial" w:cs="Arial"/>
        </w:rPr>
        <w:t xml:space="preserve">w ramach projektu: </w:t>
      </w:r>
      <w:r w:rsidRPr="002F3010">
        <w:rPr>
          <w:rFonts w:ascii="Arial" w:hAnsi="Arial" w:cs="Arial"/>
        </w:rPr>
        <w:t xml:space="preserve"> </w:t>
      </w:r>
      <w:r>
        <w:rPr>
          <w:rFonts w:ascii="Arial" w:hAnsi="Arial" w:cs="Arial"/>
        </w:rPr>
        <w:t>„</w:t>
      </w:r>
      <w:r w:rsidRPr="000B460C">
        <w:rPr>
          <w:rFonts w:ascii="Arial" w:hAnsi="Arial" w:cs="Arial"/>
        </w:rPr>
        <w:t>Kompleksowy projekt adaptacji lasów i leśnictwa do zmian klimatu – mała retencja</w:t>
      </w:r>
      <w:r>
        <w:rPr>
          <w:rFonts w:ascii="Arial" w:hAnsi="Arial" w:cs="Arial"/>
        </w:rPr>
        <w:t xml:space="preserve"> </w:t>
      </w:r>
      <w:r w:rsidRPr="000B460C">
        <w:rPr>
          <w:rFonts w:ascii="Arial" w:hAnsi="Arial" w:cs="Arial"/>
        </w:rPr>
        <w:t>oraz przeciwdziałanie erozji wodnej na terenach górskich – kontynuacja</w:t>
      </w:r>
      <w:r>
        <w:rPr>
          <w:rFonts w:ascii="Arial" w:hAnsi="Arial" w:cs="Arial"/>
        </w:rPr>
        <w:t xml:space="preserve">”. </w:t>
      </w:r>
      <w:r w:rsidRPr="00F8106B">
        <w:rPr>
          <w:rFonts w:ascii="Arial" w:hAnsi="Arial" w:cs="Arial"/>
          <w:lang w:eastAsia="pl-PL"/>
        </w:rPr>
        <w:t>Projekt współfinasowany ze środków Fundusze Europejskie na Infrastrukturę, Klimat, Środowisko (</w:t>
      </w:r>
      <w:proofErr w:type="spellStart"/>
      <w:r w:rsidRPr="00F8106B">
        <w:rPr>
          <w:rFonts w:ascii="Arial" w:hAnsi="Arial" w:cs="Arial"/>
          <w:lang w:eastAsia="pl-PL"/>
        </w:rPr>
        <w:t>FEnIKS</w:t>
      </w:r>
      <w:proofErr w:type="spellEnd"/>
      <w:r w:rsidRPr="00F8106B">
        <w:rPr>
          <w:rFonts w:ascii="Arial" w:hAnsi="Arial" w:cs="Arial"/>
          <w:lang w:eastAsia="pl-PL"/>
        </w:rPr>
        <w:t>)</w:t>
      </w:r>
    </w:p>
    <w:p w14:paraId="3086789E" w14:textId="4626BF1C" w:rsidR="00705C8B" w:rsidRPr="002F3010" w:rsidRDefault="000B460C" w:rsidP="00A64287">
      <w:pPr>
        <w:spacing w:after="120" w:line="276" w:lineRule="auto"/>
        <w:jc w:val="both"/>
        <w:rPr>
          <w:rFonts w:ascii="Arial" w:hAnsi="Arial" w:cs="Arial"/>
        </w:rPr>
      </w:pPr>
      <w:r>
        <w:rPr>
          <w:rFonts w:ascii="Arial" w:hAnsi="Arial" w:cs="Arial"/>
          <w:b/>
          <w:noProof/>
          <w:lang w:eastAsia="pl-PL"/>
        </w:rPr>
        <w:drawing>
          <wp:inline distT="0" distB="0" distL="0" distR="0" wp14:anchorId="577E5E13" wp14:editId="25EBF4FE">
            <wp:extent cx="5474219" cy="783338"/>
            <wp:effectExtent l="0" t="0" r="0" b="0"/>
            <wp:docPr id="1665904572" name="Obraz 2" descr="Obraz zawierający tekst, Czcionka, zrzut ekranu, Jaskrawoniebieski&#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04572" name="Obraz 2" descr="Obraz zawierający tekst, Czcionka, zrzut ekranu, Jaskrawoniebieski&#10;&#10;Zawartość wygenerowana przez sztuczną inteligencję może być niepoprawna."/>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74219" cy="783338"/>
                    </a:xfrm>
                    <a:prstGeom prst="rect">
                      <a:avLst/>
                    </a:prstGeom>
                  </pic:spPr>
                </pic:pic>
              </a:graphicData>
            </a:graphic>
          </wp:inline>
        </w:drawing>
      </w:r>
    </w:p>
    <w:p w14:paraId="0B0A64C2" w14:textId="70F17AB2" w:rsidR="00875D9E" w:rsidRDefault="00875D9E">
      <w:pPr>
        <w:rPr>
          <w:rFonts w:ascii="Arial" w:hAnsi="Arial" w:cs="Arial"/>
          <w:b/>
          <w:bCs/>
        </w:rPr>
      </w:pPr>
    </w:p>
    <w:p w14:paraId="4113BC42" w14:textId="77777777" w:rsidR="000B460C" w:rsidRDefault="000B460C">
      <w:pPr>
        <w:rPr>
          <w:rFonts w:ascii="Arial" w:hAnsi="Arial" w:cs="Arial"/>
          <w:b/>
          <w:bCs/>
        </w:rPr>
      </w:pPr>
    </w:p>
    <w:p w14:paraId="69683337" w14:textId="63F6B854" w:rsidR="00875D9E" w:rsidRPr="00875D9E" w:rsidRDefault="00875D9E" w:rsidP="00705C8B">
      <w:pPr>
        <w:spacing w:line="360" w:lineRule="auto"/>
        <w:ind w:right="54"/>
        <w:jc w:val="center"/>
        <w:rPr>
          <w:rFonts w:ascii="Arial" w:hAnsi="Arial" w:cs="Arial"/>
          <w:b/>
        </w:rPr>
      </w:pPr>
      <w:r w:rsidRPr="00875D9E">
        <w:rPr>
          <w:rFonts w:ascii="Arial" w:hAnsi="Arial" w:cs="Arial"/>
          <w:b/>
          <w:bCs/>
        </w:rPr>
        <w:lastRenderedPageBreak/>
        <w:t>§1</w:t>
      </w:r>
    </w:p>
    <w:p w14:paraId="1FFB2919" w14:textId="1A7A85B5" w:rsidR="00705C8B" w:rsidRPr="00875D9E" w:rsidRDefault="00705C8B" w:rsidP="00705C8B">
      <w:pPr>
        <w:spacing w:line="360" w:lineRule="auto"/>
        <w:ind w:right="54"/>
        <w:jc w:val="center"/>
        <w:rPr>
          <w:rFonts w:ascii="Arial" w:hAnsi="Arial" w:cs="Arial"/>
          <w:b/>
        </w:rPr>
      </w:pPr>
      <w:r w:rsidRPr="00875D9E">
        <w:rPr>
          <w:rFonts w:ascii="Arial" w:hAnsi="Arial" w:cs="Arial"/>
          <w:b/>
        </w:rPr>
        <w:t>Definicje</w:t>
      </w:r>
    </w:p>
    <w:p w14:paraId="016478E8" w14:textId="77777777" w:rsidR="00705C8B" w:rsidRPr="00875D9E" w:rsidRDefault="00705C8B" w:rsidP="00705C8B">
      <w:pPr>
        <w:spacing w:line="360" w:lineRule="auto"/>
        <w:ind w:right="54"/>
        <w:jc w:val="center"/>
        <w:rPr>
          <w:rFonts w:ascii="Arial" w:hAnsi="Arial" w:cs="Arial"/>
          <w:b/>
        </w:rPr>
      </w:pPr>
    </w:p>
    <w:p w14:paraId="067F0113" w14:textId="77777777" w:rsidR="00705C8B" w:rsidRPr="00875D9E" w:rsidRDefault="00705C8B" w:rsidP="00705C8B">
      <w:pPr>
        <w:pStyle w:val="Tekstpodstawowy"/>
        <w:spacing w:line="360" w:lineRule="auto"/>
        <w:ind w:left="116" w:firstLine="0"/>
        <w:rPr>
          <w:sz w:val="22"/>
          <w:szCs w:val="22"/>
          <w:lang w:val="pl-PL"/>
        </w:rPr>
      </w:pPr>
      <w:r w:rsidRPr="00875D9E">
        <w:rPr>
          <w:sz w:val="22"/>
          <w:szCs w:val="22"/>
          <w:lang w:val="pl-PL"/>
        </w:rPr>
        <w:t>Ilekroć w niniejszej umowie jest mowa o:</w:t>
      </w:r>
    </w:p>
    <w:p w14:paraId="5158F07F" w14:textId="77777777" w:rsidR="00705C8B" w:rsidRPr="00875D9E" w:rsidRDefault="00705C8B" w:rsidP="00705C8B">
      <w:pPr>
        <w:pStyle w:val="Akapitzlist"/>
        <w:widowControl w:val="0"/>
        <w:numPr>
          <w:ilvl w:val="0"/>
          <w:numId w:val="77"/>
        </w:numPr>
        <w:tabs>
          <w:tab w:val="left" w:pos="400"/>
        </w:tabs>
        <w:autoSpaceDE w:val="0"/>
        <w:autoSpaceDN w:val="0"/>
        <w:spacing w:after="0" w:line="360" w:lineRule="auto"/>
        <w:contextualSpacing w:val="0"/>
        <w:jc w:val="both"/>
        <w:rPr>
          <w:rFonts w:ascii="Arial" w:hAnsi="Arial" w:cs="Arial"/>
        </w:rPr>
      </w:pPr>
      <w:r w:rsidRPr="00875D9E">
        <w:rPr>
          <w:rFonts w:ascii="Arial" w:hAnsi="Arial" w:cs="Arial"/>
          <w:b/>
        </w:rPr>
        <w:t xml:space="preserve">„Wykonawcy” </w:t>
      </w:r>
      <w:r w:rsidRPr="00875D9E">
        <w:rPr>
          <w:rFonts w:ascii="Arial" w:hAnsi="Arial" w:cs="Arial"/>
        </w:rPr>
        <w:t>– należy przez to rozumieć</w:t>
      </w:r>
      <w:r w:rsidRPr="00875D9E">
        <w:rPr>
          <w:rFonts w:ascii="Arial" w:hAnsi="Arial" w:cs="Arial"/>
          <w:spacing w:val="-10"/>
        </w:rPr>
        <w:t xml:space="preserve"> ……………………………………………………………………………………………………….</w:t>
      </w:r>
    </w:p>
    <w:p w14:paraId="5C0F1F1F" w14:textId="6A769118" w:rsidR="00705C8B" w:rsidRPr="00875D9E" w:rsidRDefault="00705C8B" w:rsidP="00705C8B">
      <w:pPr>
        <w:pStyle w:val="Akapitzlist"/>
        <w:widowControl w:val="0"/>
        <w:numPr>
          <w:ilvl w:val="0"/>
          <w:numId w:val="77"/>
        </w:numPr>
        <w:tabs>
          <w:tab w:val="left" w:pos="400"/>
        </w:tabs>
        <w:autoSpaceDE w:val="0"/>
        <w:autoSpaceDN w:val="0"/>
        <w:spacing w:after="0" w:line="360" w:lineRule="auto"/>
        <w:ind w:right="117" w:hanging="283"/>
        <w:contextualSpacing w:val="0"/>
        <w:jc w:val="both"/>
        <w:rPr>
          <w:rFonts w:ascii="Arial" w:hAnsi="Arial" w:cs="Arial"/>
        </w:rPr>
      </w:pPr>
      <w:r w:rsidRPr="00875D9E">
        <w:rPr>
          <w:rFonts w:ascii="Arial" w:hAnsi="Arial" w:cs="Arial"/>
          <w:b/>
        </w:rPr>
        <w:t xml:space="preserve">„Zamawiającym” </w:t>
      </w:r>
      <w:r w:rsidRPr="00875D9E">
        <w:rPr>
          <w:rFonts w:ascii="Arial" w:hAnsi="Arial" w:cs="Arial"/>
        </w:rPr>
        <w:t xml:space="preserve">– należy przez to rozumieć Skarb Państwa – Państwowe Gospodarstwo Leśne Lasy Państwowe Nadleśnictwo </w:t>
      </w:r>
      <w:r w:rsidR="000B460C">
        <w:rPr>
          <w:rFonts w:ascii="Arial" w:hAnsi="Arial" w:cs="Arial"/>
        </w:rPr>
        <w:t xml:space="preserve">Limanowa. </w:t>
      </w:r>
    </w:p>
    <w:p w14:paraId="4B29C0D4" w14:textId="77777777" w:rsidR="00705C8B" w:rsidRPr="00875D9E" w:rsidRDefault="00705C8B" w:rsidP="00705C8B">
      <w:pPr>
        <w:pStyle w:val="Akapitzlist"/>
        <w:widowControl w:val="0"/>
        <w:numPr>
          <w:ilvl w:val="0"/>
          <w:numId w:val="77"/>
        </w:numPr>
        <w:tabs>
          <w:tab w:val="left" w:pos="400"/>
        </w:tabs>
        <w:autoSpaceDE w:val="0"/>
        <w:autoSpaceDN w:val="0"/>
        <w:spacing w:after="0" w:line="360" w:lineRule="auto"/>
        <w:ind w:right="116" w:hanging="283"/>
        <w:contextualSpacing w:val="0"/>
        <w:jc w:val="both"/>
        <w:rPr>
          <w:rFonts w:ascii="Arial" w:hAnsi="Arial" w:cs="Arial"/>
        </w:rPr>
      </w:pPr>
      <w:r w:rsidRPr="00875D9E">
        <w:rPr>
          <w:rFonts w:ascii="Arial" w:hAnsi="Arial" w:cs="Arial"/>
          <w:b/>
        </w:rPr>
        <w:t xml:space="preserve">„Umowie” </w:t>
      </w:r>
      <w:r w:rsidRPr="00875D9E">
        <w:rPr>
          <w:rFonts w:ascii="Arial" w:hAnsi="Arial" w:cs="Arial"/>
        </w:rPr>
        <w:t>– należy przez to rozumieć niniejszą umowę zawartą pomiędzy Zamawiającym i Wykonawcą wraz ze wszystkimi załącznikami stanowiącymi jej integralną</w:t>
      </w:r>
      <w:r w:rsidRPr="00875D9E">
        <w:rPr>
          <w:rFonts w:ascii="Arial" w:hAnsi="Arial" w:cs="Arial"/>
          <w:spacing w:val="-4"/>
        </w:rPr>
        <w:t xml:space="preserve"> </w:t>
      </w:r>
      <w:r w:rsidRPr="00875D9E">
        <w:rPr>
          <w:rFonts w:ascii="Arial" w:hAnsi="Arial" w:cs="Arial"/>
        </w:rPr>
        <w:t>część,</w:t>
      </w:r>
    </w:p>
    <w:p w14:paraId="1BD75351" w14:textId="77777777" w:rsidR="00705C8B" w:rsidRPr="00875D9E" w:rsidRDefault="00705C8B" w:rsidP="00705C8B">
      <w:pPr>
        <w:pStyle w:val="Akapitzlist"/>
        <w:widowControl w:val="0"/>
        <w:numPr>
          <w:ilvl w:val="0"/>
          <w:numId w:val="77"/>
        </w:numPr>
        <w:tabs>
          <w:tab w:val="left" w:pos="400"/>
        </w:tabs>
        <w:autoSpaceDE w:val="0"/>
        <w:autoSpaceDN w:val="0"/>
        <w:spacing w:after="0" w:line="360" w:lineRule="auto"/>
        <w:ind w:right="113" w:hanging="283"/>
        <w:contextualSpacing w:val="0"/>
        <w:jc w:val="both"/>
        <w:rPr>
          <w:rFonts w:ascii="Arial" w:hAnsi="Arial" w:cs="Arial"/>
        </w:rPr>
      </w:pPr>
      <w:r w:rsidRPr="00875D9E">
        <w:rPr>
          <w:rFonts w:ascii="Arial" w:hAnsi="Arial" w:cs="Arial"/>
          <w:b/>
        </w:rPr>
        <w:t xml:space="preserve">„Stronie” </w:t>
      </w:r>
      <w:r w:rsidRPr="00875D9E">
        <w:rPr>
          <w:rFonts w:ascii="Arial" w:hAnsi="Arial" w:cs="Arial"/>
        </w:rPr>
        <w:t xml:space="preserve">lub </w:t>
      </w:r>
      <w:r w:rsidRPr="00875D9E">
        <w:rPr>
          <w:rFonts w:ascii="Arial" w:hAnsi="Arial" w:cs="Arial"/>
          <w:b/>
        </w:rPr>
        <w:t xml:space="preserve">„Stronach” </w:t>
      </w:r>
      <w:r w:rsidRPr="00875D9E">
        <w:rPr>
          <w:rFonts w:ascii="Arial" w:hAnsi="Arial" w:cs="Arial"/>
        </w:rPr>
        <w:t>– należy przez to rozumieć Zamawiającego i/lub Wykonawcę albo oba te podmioty</w:t>
      </w:r>
      <w:r w:rsidRPr="00875D9E">
        <w:rPr>
          <w:rFonts w:ascii="Arial" w:hAnsi="Arial" w:cs="Arial"/>
          <w:spacing w:val="-16"/>
        </w:rPr>
        <w:t xml:space="preserve"> </w:t>
      </w:r>
      <w:r w:rsidRPr="00875D9E">
        <w:rPr>
          <w:rFonts w:ascii="Arial" w:hAnsi="Arial" w:cs="Arial"/>
        </w:rPr>
        <w:t>łącznie,</w:t>
      </w:r>
    </w:p>
    <w:p w14:paraId="2EA41D26" w14:textId="737CA5D2" w:rsidR="00705C8B" w:rsidRPr="00875D9E" w:rsidRDefault="00705C8B" w:rsidP="00705C8B">
      <w:pPr>
        <w:pStyle w:val="Akapitzlist"/>
        <w:widowControl w:val="0"/>
        <w:numPr>
          <w:ilvl w:val="0"/>
          <w:numId w:val="77"/>
        </w:numPr>
        <w:tabs>
          <w:tab w:val="left" w:pos="400"/>
        </w:tabs>
        <w:autoSpaceDE w:val="0"/>
        <w:autoSpaceDN w:val="0"/>
        <w:spacing w:after="0" w:line="360" w:lineRule="auto"/>
        <w:ind w:right="113" w:hanging="283"/>
        <w:contextualSpacing w:val="0"/>
        <w:jc w:val="both"/>
        <w:rPr>
          <w:rFonts w:ascii="Arial" w:hAnsi="Arial" w:cs="Arial"/>
        </w:rPr>
      </w:pPr>
      <w:r w:rsidRPr="00875D9E">
        <w:rPr>
          <w:rFonts w:ascii="Arial" w:hAnsi="Arial" w:cs="Arial"/>
          <w:b/>
        </w:rPr>
        <w:t xml:space="preserve">„Dokumentacji” </w:t>
      </w:r>
      <w:r w:rsidRPr="00875D9E">
        <w:rPr>
          <w:rFonts w:ascii="Arial" w:hAnsi="Arial" w:cs="Arial"/>
        </w:rPr>
        <w:t xml:space="preserve">– należy przez to rozumieć dokumentację projektowo- kosztorysową, w oparciu o którą Zamawiający przystąpi do realizacji Inwestycji, </w:t>
      </w:r>
    </w:p>
    <w:p w14:paraId="68FF02A9" w14:textId="77777777" w:rsidR="00705C8B" w:rsidRPr="00875D9E" w:rsidRDefault="00705C8B" w:rsidP="00705C8B">
      <w:pPr>
        <w:pStyle w:val="Akapitzlist"/>
        <w:widowControl w:val="0"/>
        <w:numPr>
          <w:ilvl w:val="0"/>
          <w:numId w:val="77"/>
        </w:numPr>
        <w:tabs>
          <w:tab w:val="left" w:pos="400"/>
        </w:tabs>
        <w:autoSpaceDE w:val="0"/>
        <w:autoSpaceDN w:val="0"/>
        <w:spacing w:before="63" w:after="0" w:line="360" w:lineRule="auto"/>
        <w:ind w:right="112" w:hanging="283"/>
        <w:contextualSpacing w:val="0"/>
        <w:jc w:val="both"/>
        <w:rPr>
          <w:rFonts w:ascii="Arial" w:hAnsi="Arial" w:cs="Arial"/>
        </w:rPr>
      </w:pPr>
      <w:r w:rsidRPr="00875D9E">
        <w:rPr>
          <w:rFonts w:ascii="Arial" w:hAnsi="Arial" w:cs="Arial"/>
          <w:b/>
        </w:rPr>
        <w:t xml:space="preserve">„Przedmiocie Umowy” </w:t>
      </w:r>
      <w:r w:rsidRPr="00875D9E">
        <w:rPr>
          <w:rFonts w:ascii="Arial" w:hAnsi="Arial" w:cs="Arial"/>
        </w:rPr>
        <w:t>– należy przez to rozumieć prace, czynności i obowiązki, do których wykonania zobowiązuje się Wykonawca niniejszą Umową w zamian za Wynagrodzenie,</w:t>
      </w:r>
    </w:p>
    <w:p w14:paraId="56714DAA" w14:textId="77777777" w:rsidR="00705C8B" w:rsidRPr="00875D9E" w:rsidRDefault="00705C8B" w:rsidP="00705C8B">
      <w:pPr>
        <w:pStyle w:val="Akapitzlist"/>
        <w:widowControl w:val="0"/>
        <w:numPr>
          <w:ilvl w:val="0"/>
          <w:numId w:val="77"/>
        </w:numPr>
        <w:tabs>
          <w:tab w:val="left" w:pos="400"/>
        </w:tabs>
        <w:autoSpaceDE w:val="0"/>
        <w:autoSpaceDN w:val="0"/>
        <w:spacing w:after="0" w:line="360" w:lineRule="auto"/>
        <w:ind w:left="708" w:right="116" w:hanging="592"/>
        <w:contextualSpacing w:val="0"/>
        <w:jc w:val="both"/>
        <w:rPr>
          <w:rFonts w:ascii="Arial" w:hAnsi="Arial" w:cs="Arial"/>
        </w:rPr>
      </w:pPr>
      <w:r w:rsidRPr="00875D9E">
        <w:rPr>
          <w:rFonts w:ascii="Arial" w:hAnsi="Arial" w:cs="Arial"/>
          <w:b/>
        </w:rPr>
        <w:t xml:space="preserve">„Wynagrodzeniu” – </w:t>
      </w:r>
      <w:r w:rsidRPr="00875D9E">
        <w:rPr>
          <w:rFonts w:ascii="Arial" w:hAnsi="Arial" w:cs="Arial"/>
        </w:rPr>
        <w:t>należy przez to rozumieć kwotę, do której zapłaty na rzecz Wykonawcy obowiązany jest Zamawiający w zamian za czynności objęte Przedmiotem</w:t>
      </w:r>
      <w:r w:rsidRPr="00875D9E">
        <w:rPr>
          <w:rFonts w:ascii="Arial" w:hAnsi="Arial" w:cs="Arial"/>
          <w:spacing w:val="-11"/>
        </w:rPr>
        <w:t xml:space="preserve"> </w:t>
      </w:r>
      <w:r w:rsidRPr="00875D9E">
        <w:rPr>
          <w:rFonts w:ascii="Arial" w:hAnsi="Arial" w:cs="Arial"/>
        </w:rPr>
        <w:t>Umowy.</w:t>
      </w:r>
    </w:p>
    <w:p w14:paraId="3277D73C" w14:textId="77777777" w:rsidR="00705C8B" w:rsidRDefault="00705C8B" w:rsidP="00A64287">
      <w:pPr>
        <w:spacing w:after="120" w:line="276" w:lineRule="auto"/>
        <w:jc w:val="center"/>
        <w:rPr>
          <w:rFonts w:ascii="Arial" w:hAnsi="Arial" w:cs="Arial"/>
          <w:b/>
          <w:bCs/>
        </w:rPr>
      </w:pPr>
    </w:p>
    <w:p w14:paraId="3E5DA555" w14:textId="3D09CB68" w:rsidR="002F3010" w:rsidRPr="002F3010" w:rsidRDefault="002F3010" w:rsidP="00A64287">
      <w:pPr>
        <w:spacing w:after="120" w:line="276" w:lineRule="auto"/>
        <w:jc w:val="center"/>
        <w:rPr>
          <w:rFonts w:ascii="Arial" w:hAnsi="Arial" w:cs="Arial"/>
          <w:b/>
          <w:bCs/>
        </w:rPr>
      </w:pPr>
      <w:r w:rsidRPr="002F3010">
        <w:rPr>
          <w:rFonts w:ascii="Arial" w:hAnsi="Arial" w:cs="Arial"/>
          <w:b/>
          <w:bCs/>
        </w:rPr>
        <w:t xml:space="preserve">§ </w:t>
      </w:r>
      <w:r w:rsidR="00560FBB">
        <w:rPr>
          <w:rFonts w:ascii="Arial" w:hAnsi="Arial" w:cs="Arial"/>
          <w:b/>
          <w:bCs/>
        </w:rPr>
        <w:t>2</w:t>
      </w:r>
    </w:p>
    <w:p w14:paraId="299C792F" w14:textId="77777777" w:rsidR="002F3010" w:rsidRDefault="002F3010" w:rsidP="00A64287">
      <w:pPr>
        <w:spacing w:after="120" w:line="276" w:lineRule="auto"/>
        <w:jc w:val="center"/>
        <w:rPr>
          <w:rFonts w:ascii="Arial" w:hAnsi="Arial" w:cs="Arial"/>
        </w:rPr>
      </w:pPr>
      <w:r w:rsidRPr="002F3010">
        <w:rPr>
          <w:rFonts w:ascii="Arial" w:hAnsi="Arial" w:cs="Arial"/>
        </w:rPr>
        <w:t>Przedmiot Umowy</w:t>
      </w:r>
    </w:p>
    <w:p w14:paraId="4FC10011" w14:textId="77777777" w:rsidR="003146D9" w:rsidRPr="002F3010" w:rsidRDefault="003146D9" w:rsidP="00A64287">
      <w:pPr>
        <w:spacing w:after="120" w:line="276" w:lineRule="auto"/>
        <w:jc w:val="center"/>
        <w:rPr>
          <w:rFonts w:ascii="Arial" w:hAnsi="Arial" w:cs="Arial"/>
        </w:rPr>
      </w:pPr>
    </w:p>
    <w:p w14:paraId="274C5347" w14:textId="585F203F" w:rsidR="002F3010" w:rsidRPr="002F3010" w:rsidRDefault="002F3010" w:rsidP="000B460C">
      <w:pPr>
        <w:pStyle w:val="Akapitzlist"/>
        <w:numPr>
          <w:ilvl w:val="0"/>
          <w:numId w:val="1"/>
        </w:numPr>
        <w:spacing w:after="120" w:line="276" w:lineRule="auto"/>
        <w:ind w:left="426" w:hanging="284"/>
        <w:contextualSpacing w:val="0"/>
        <w:jc w:val="both"/>
        <w:rPr>
          <w:rFonts w:ascii="Arial" w:hAnsi="Arial" w:cs="Arial"/>
        </w:rPr>
      </w:pPr>
      <w:r w:rsidRPr="003146D9">
        <w:rPr>
          <w:rFonts w:ascii="Arial" w:hAnsi="Arial" w:cs="Arial"/>
        </w:rPr>
        <w:t>Zamawiający zleca, a Wykonawca przyjmuje do realizacji wykonanie robót budowlanych pn.</w:t>
      </w:r>
      <w:r w:rsidR="003146D9" w:rsidRPr="003146D9">
        <w:rPr>
          <w:rFonts w:ascii="Arial" w:hAnsi="Arial" w:cs="Arial"/>
        </w:rPr>
        <w:t xml:space="preserve"> </w:t>
      </w:r>
      <w:r w:rsidR="000B460C">
        <w:rPr>
          <w:rFonts w:ascii="Arial" w:hAnsi="Arial" w:cs="Arial"/>
        </w:rPr>
        <w:t>„</w:t>
      </w:r>
      <w:r w:rsidR="000B460C" w:rsidRPr="000B460C">
        <w:rPr>
          <w:rFonts w:ascii="Arial" w:hAnsi="Arial" w:cs="Arial"/>
          <w:b/>
          <w:bCs/>
          <w:lang w:eastAsia="pl-PL"/>
        </w:rPr>
        <w:t>Przebudowa przepustu w oddz. 134 w Leśnictwie Skalne</w:t>
      </w:r>
      <w:r w:rsidR="000B460C">
        <w:rPr>
          <w:rFonts w:ascii="Arial" w:hAnsi="Arial" w:cs="Arial"/>
          <w:b/>
          <w:bCs/>
          <w:lang w:eastAsia="pl-PL"/>
        </w:rPr>
        <w:t>”</w:t>
      </w:r>
      <w:r w:rsidR="001445F5">
        <w:rPr>
          <w:rFonts w:ascii="Arial" w:hAnsi="Arial" w:cs="Arial"/>
          <w:lang w:eastAsia="pl-PL"/>
        </w:rPr>
        <w:t>.</w:t>
      </w:r>
      <w:r w:rsidR="003146D9">
        <w:rPr>
          <w:rFonts w:ascii="Arial" w:hAnsi="Arial" w:cs="Arial"/>
          <w:lang w:eastAsia="pl-PL"/>
        </w:rPr>
        <w:t xml:space="preserve"> </w:t>
      </w:r>
    </w:p>
    <w:p w14:paraId="70190A01" w14:textId="5399B8B6" w:rsidR="002F3010" w:rsidRDefault="002F3010" w:rsidP="00A64287">
      <w:pPr>
        <w:pStyle w:val="Akapitzlist"/>
        <w:numPr>
          <w:ilvl w:val="0"/>
          <w:numId w:val="1"/>
        </w:numPr>
        <w:spacing w:after="120" w:line="276" w:lineRule="auto"/>
        <w:ind w:left="426"/>
        <w:contextualSpacing w:val="0"/>
        <w:jc w:val="both"/>
        <w:rPr>
          <w:rFonts w:ascii="Arial" w:hAnsi="Arial" w:cs="Arial"/>
        </w:rPr>
      </w:pPr>
      <w:r w:rsidRPr="003146D9">
        <w:rPr>
          <w:rFonts w:ascii="Arial" w:hAnsi="Arial" w:cs="Arial"/>
        </w:rPr>
        <w:t>Wykonawca na własny koszt wykona oznakowanie i zabezpieczy miejsca prowadzenia prac na czas realizacji robót.</w:t>
      </w:r>
      <w:r w:rsidR="003146D9" w:rsidRPr="003146D9">
        <w:rPr>
          <w:rFonts w:ascii="Arial" w:hAnsi="Arial" w:cs="Arial"/>
        </w:rPr>
        <w:t xml:space="preserve"> </w:t>
      </w:r>
      <w:r w:rsidRPr="002F3010">
        <w:rPr>
          <w:rFonts w:ascii="Arial" w:hAnsi="Arial" w:cs="Arial"/>
        </w:rPr>
        <w:t>Wykonawca zapewni transport materiałów na teren budowy i z budowy środkami transportu dostosowanymi do tonażu określonego na drogach dojazdowych do miejsca prowadzenia robót.</w:t>
      </w:r>
      <w:r w:rsidR="003146D9">
        <w:rPr>
          <w:rFonts w:ascii="Arial" w:hAnsi="Arial" w:cs="Arial"/>
        </w:rPr>
        <w:t xml:space="preserve"> </w:t>
      </w:r>
      <w:r w:rsidRPr="002F3010">
        <w:rPr>
          <w:rFonts w:ascii="Arial" w:hAnsi="Arial" w:cs="Arial"/>
        </w:rPr>
        <w:t>Zamawiający nie zapewnia doprowadzenia i eksploatacji mediów na teren prowadzenia robót.    W związku z powyższym Wykonawca powinien powyższe koszty wliczyć w cenę oferty.</w:t>
      </w:r>
    </w:p>
    <w:p w14:paraId="26E2EEFD" w14:textId="0220E96F" w:rsidR="003146D9" w:rsidRDefault="003146D9" w:rsidP="00A64287">
      <w:pPr>
        <w:pStyle w:val="Akapitzlist"/>
        <w:numPr>
          <w:ilvl w:val="0"/>
          <w:numId w:val="1"/>
        </w:numPr>
        <w:spacing w:after="120" w:line="276" w:lineRule="auto"/>
        <w:ind w:left="426"/>
        <w:contextualSpacing w:val="0"/>
        <w:jc w:val="both"/>
        <w:rPr>
          <w:rFonts w:ascii="Arial" w:hAnsi="Arial" w:cs="Arial"/>
        </w:rPr>
      </w:pPr>
      <w:r w:rsidRPr="003146D9">
        <w:rPr>
          <w:rFonts w:ascii="Arial" w:hAnsi="Arial" w:cs="Arial"/>
        </w:rPr>
        <w:t xml:space="preserve">Szczegółowy   opis   Przedmiotu   Umowy   został   określony   w   Dokumentacji   stanowiącej  załącznik nr </w:t>
      </w:r>
      <w:r w:rsidR="00AA3037">
        <w:rPr>
          <w:rFonts w:ascii="Arial" w:hAnsi="Arial" w:cs="Arial"/>
        </w:rPr>
        <w:t>3</w:t>
      </w:r>
      <w:r w:rsidRPr="003146D9">
        <w:rPr>
          <w:rFonts w:ascii="Arial" w:hAnsi="Arial" w:cs="Arial"/>
        </w:rPr>
        <w:t xml:space="preserve"> do SWZ.</w:t>
      </w:r>
    </w:p>
    <w:p w14:paraId="3518BE64" w14:textId="77777777" w:rsidR="003146D9" w:rsidRDefault="002F3010" w:rsidP="00A64287">
      <w:pPr>
        <w:pStyle w:val="Akapitzlist"/>
        <w:numPr>
          <w:ilvl w:val="0"/>
          <w:numId w:val="1"/>
        </w:numPr>
        <w:spacing w:after="120" w:line="276" w:lineRule="auto"/>
        <w:ind w:left="426"/>
        <w:contextualSpacing w:val="0"/>
        <w:jc w:val="both"/>
        <w:rPr>
          <w:rFonts w:ascii="Arial" w:hAnsi="Arial" w:cs="Arial"/>
        </w:rPr>
      </w:pPr>
      <w:r w:rsidRPr="003146D9">
        <w:rPr>
          <w:rFonts w:ascii="Arial" w:hAnsi="Arial" w:cs="Arial"/>
        </w:rPr>
        <w:lastRenderedPageBreak/>
        <w:t>Szczegółowy zakres prac objętych Przedmiotem Zamówienia określony został w dokumentacji przetargowej,  która obejmuje :</w:t>
      </w:r>
      <w:r w:rsidR="003146D9" w:rsidRPr="003146D9">
        <w:rPr>
          <w:rFonts w:ascii="Arial" w:hAnsi="Arial" w:cs="Arial"/>
        </w:rPr>
        <w:t xml:space="preserve"> </w:t>
      </w:r>
      <w:r w:rsidRPr="002F3010">
        <w:rPr>
          <w:rFonts w:ascii="Arial" w:hAnsi="Arial" w:cs="Arial"/>
        </w:rPr>
        <w:t>SWZ</w:t>
      </w:r>
      <w:r w:rsidR="003146D9" w:rsidRPr="003146D9">
        <w:rPr>
          <w:rFonts w:ascii="Arial" w:hAnsi="Arial" w:cs="Arial"/>
        </w:rPr>
        <w:t xml:space="preserve">, </w:t>
      </w:r>
      <w:r w:rsidRPr="002F3010">
        <w:rPr>
          <w:rFonts w:ascii="Arial" w:hAnsi="Arial" w:cs="Arial"/>
        </w:rPr>
        <w:t>projekty budowlane,</w:t>
      </w:r>
      <w:r w:rsidR="003146D9" w:rsidRPr="003146D9">
        <w:rPr>
          <w:rFonts w:ascii="Arial" w:hAnsi="Arial" w:cs="Arial"/>
        </w:rPr>
        <w:t xml:space="preserve"> </w:t>
      </w:r>
      <w:r w:rsidRPr="002F3010">
        <w:rPr>
          <w:rFonts w:ascii="Arial" w:hAnsi="Arial" w:cs="Arial"/>
        </w:rPr>
        <w:t>projekty wykonawcze,</w:t>
      </w:r>
      <w:r w:rsidR="003146D9" w:rsidRPr="003146D9">
        <w:rPr>
          <w:rFonts w:ascii="Arial" w:hAnsi="Arial" w:cs="Arial"/>
        </w:rPr>
        <w:t xml:space="preserve"> </w:t>
      </w:r>
      <w:r w:rsidRPr="002F3010">
        <w:rPr>
          <w:rFonts w:ascii="Arial" w:hAnsi="Arial" w:cs="Arial"/>
        </w:rPr>
        <w:t>opisy techniczne,</w:t>
      </w:r>
      <w:r w:rsidR="003146D9" w:rsidRPr="003146D9">
        <w:rPr>
          <w:rFonts w:ascii="Arial" w:hAnsi="Arial" w:cs="Arial"/>
        </w:rPr>
        <w:t xml:space="preserve"> </w:t>
      </w:r>
      <w:proofErr w:type="spellStart"/>
      <w:r w:rsidRPr="002F3010">
        <w:rPr>
          <w:rFonts w:ascii="Arial" w:hAnsi="Arial" w:cs="Arial"/>
        </w:rPr>
        <w:t>STWiOR</w:t>
      </w:r>
      <w:proofErr w:type="spellEnd"/>
      <w:r w:rsidRPr="002F3010">
        <w:rPr>
          <w:rFonts w:ascii="Arial" w:hAnsi="Arial" w:cs="Arial"/>
        </w:rPr>
        <w:t>,</w:t>
      </w:r>
      <w:r w:rsidR="003146D9" w:rsidRPr="003146D9">
        <w:rPr>
          <w:rFonts w:ascii="Arial" w:hAnsi="Arial" w:cs="Arial"/>
        </w:rPr>
        <w:t xml:space="preserve">  </w:t>
      </w:r>
      <w:r w:rsidRPr="002F3010">
        <w:rPr>
          <w:rFonts w:ascii="Arial" w:hAnsi="Arial" w:cs="Arial"/>
        </w:rPr>
        <w:t>decyzje administracyjne, w tym pozwolenia na budowę, pozwolenia wodno-prawne, decyzje o środowiskowych uwarunkowaniach realizacji przedsięwzięcia,</w:t>
      </w:r>
      <w:r w:rsidR="003146D9" w:rsidRPr="003146D9">
        <w:rPr>
          <w:rFonts w:ascii="Arial" w:hAnsi="Arial" w:cs="Arial"/>
        </w:rPr>
        <w:t xml:space="preserve"> </w:t>
      </w:r>
      <w:r w:rsidRPr="002F3010">
        <w:rPr>
          <w:rFonts w:ascii="Arial" w:hAnsi="Arial" w:cs="Arial"/>
        </w:rPr>
        <w:t>przedmiar robót.</w:t>
      </w:r>
      <w:r w:rsidR="003146D9">
        <w:rPr>
          <w:rFonts w:ascii="Arial" w:hAnsi="Arial" w:cs="Arial"/>
        </w:rPr>
        <w:t xml:space="preserve"> </w:t>
      </w:r>
    </w:p>
    <w:p w14:paraId="372732C5" w14:textId="1EAB84F7" w:rsidR="002F3010" w:rsidRDefault="002F3010" w:rsidP="00A64287">
      <w:pPr>
        <w:pStyle w:val="Akapitzlist"/>
        <w:numPr>
          <w:ilvl w:val="0"/>
          <w:numId w:val="1"/>
        </w:numPr>
        <w:spacing w:after="120" w:line="276" w:lineRule="auto"/>
        <w:ind w:left="426"/>
        <w:contextualSpacing w:val="0"/>
        <w:jc w:val="both"/>
        <w:rPr>
          <w:rFonts w:ascii="Arial" w:hAnsi="Arial" w:cs="Arial"/>
        </w:rPr>
      </w:pPr>
      <w:r w:rsidRPr="002F3010">
        <w:rPr>
          <w:rFonts w:ascii="Arial" w:hAnsi="Arial" w:cs="Arial"/>
        </w:rPr>
        <w:t>Zakres prac obejmuje:</w:t>
      </w:r>
    </w:p>
    <w:p w14:paraId="75D37F83" w14:textId="52DE7C3A" w:rsidR="002F3010" w:rsidRPr="00351F90" w:rsidRDefault="002F3010" w:rsidP="001D1A6B">
      <w:pPr>
        <w:pStyle w:val="Akapitzlist"/>
        <w:numPr>
          <w:ilvl w:val="0"/>
          <w:numId w:val="3"/>
        </w:numPr>
        <w:spacing w:after="120" w:line="276" w:lineRule="auto"/>
        <w:contextualSpacing w:val="0"/>
        <w:jc w:val="both"/>
        <w:rPr>
          <w:rFonts w:ascii="Arial" w:hAnsi="Arial" w:cs="Arial"/>
        </w:rPr>
      </w:pPr>
      <w:r w:rsidRPr="00351F90">
        <w:rPr>
          <w:rFonts w:ascii="Arial" w:hAnsi="Arial" w:cs="Arial"/>
        </w:rPr>
        <w:t>wykonanie pełnego zakresu robót ujętych w projekcie;</w:t>
      </w:r>
    </w:p>
    <w:p w14:paraId="4DCFBD86" w14:textId="77777777" w:rsidR="002F3010" w:rsidRPr="003146D9" w:rsidRDefault="002F3010" w:rsidP="00A64287">
      <w:pPr>
        <w:pStyle w:val="Akapitzlist"/>
        <w:numPr>
          <w:ilvl w:val="0"/>
          <w:numId w:val="3"/>
        </w:numPr>
        <w:spacing w:after="120" w:line="276" w:lineRule="auto"/>
        <w:contextualSpacing w:val="0"/>
        <w:jc w:val="both"/>
        <w:rPr>
          <w:rFonts w:ascii="Arial" w:hAnsi="Arial" w:cs="Arial"/>
        </w:rPr>
      </w:pPr>
      <w:r w:rsidRPr="003146D9">
        <w:rPr>
          <w:rFonts w:ascii="Arial" w:hAnsi="Arial" w:cs="Arial"/>
        </w:rPr>
        <w:t>wykonanie niezbędnych robót towarzyszących, w szczególności zorganizowanie terenu budowy,  zaplecza budowy, uporządkowanie terenu po pracach;</w:t>
      </w:r>
    </w:p>
    <w:p w14:paraId="35A69E1D" w14:textId="77777777" w:rsidR="002F3010" w:rsidRPr="003146D9" w:rsidRDefault="002F3010" w:rsidP="00A64287">
      <w:pPr>
        <w:pStyle w:val="Akapitzlist"/>
        <w:numPr>
          <w:ilvl w:val="0"/>
          <w:numId w:val="3"/>
        </w:numPr>
        <w:spacing w:after="120" w:line="276" w:lineRule="auto"/>
        <w:contextualSpacing w:val="0"/>
        <w:jc w:val="both"/>
        <w:rPr>
          <w:rFonts w:ascii="Arial" w:hAnsi="Arial" w:cs="Arial"/>
        </w:rPr>
      </w:pPr>
      <w:r w:rsidRPr="003146D9">
        <w:rPr>
          <w:rFonts w:ascii="Arial" w:hAnsi="Arial" w:cs="Arial"/>
        </w:rPr>
        <w:t>prowadzenie pełnej obsługi geodezyjnej w czasie robót;</w:t>
      </w:r>
    </w:p>
    <w:p w14:paraId="540C8F9B" w14:textId="77777777" w:rsidR="002F3010" w:rsidRPr="003146D9" w:rsidRDefault="002F3010" w:rsidP="00A64287">
      <w:pPr>
        <w:pStyle w:val="Akapitzlist"/>
        <w:numPr>
          <w:ilvl w:val="0"/>
          <w:numId w:val="3"/>
        </w:numPr>
        <w:spacing w:after="120" w:line="276" w:lineRule="auto"/>
        <w:contextualSpacing w:val="0"/>
        <w:jc w:val="both"/>
        <w:rPr>
          <w:rFonts w:ascii="Arial" w:hAnsi="Arial" w:cs="Arial"/>
        </w:rPr>
      </w:pPr>
      <w:r w:rsidRPr="003146D9">
        <w:rPr>
          <w:rFonts w:ascii="Arial" w:hAnsi="Arial" w:cs="Arial"/>
        </w:rPr>
        <w:t>wykonanie dokumentacji powykonawczej;</w:t>
      </w:r>
    </w:p>
    <w:p w14:paraId="00EE1BAF" w14:textId="77777777" w:rsidR="002F3010" w:rsidRPr="003146D9" w:rsidRDefault="002F3010" w:rsidP="00A64287">
      <w:pPr>
        <w:pStyle w:val="Akapitzlist"/>
        <w:numPr>
          <w:ilvl w:val="0"/>
          <w:numId w:val="3"/>
        </w:numPr>
        <w:spacing w:after="120" w:line="276" w:lineRule="auto"/>
        <w:contextualSpacing w:val="0"/>
        <w:jc w:val="both"/>
        <w:rPr>
          <w:rFonts w:ascii="Arial" w:hAnsi="Arial" w:cs="Arial"/>
        </w:rPr>
      </w:pPr>
      <w:r w:rsidRPr="003146D9">
        <w:rPr>
          <w:rFonts w:ascii="Arial" w:hAnsi="Arial" w:cs="Arial"/>
        </w:rPr>
        <w:t xml:space="preserve">wykonanie instrukcji i </w:t>
      </w:r>
      <w:proofErr w:type="spellStart"/>
      <w:r w:rsidRPr="003146D9">
        <w:rPr>
          <w:rFonts w:ascii="Arial" w:hAnsi="Arial" w:cs="Arial"/>
        </w:rPr>
        <w:t>oznakowań</w:t>
      </w:r>
      <w:proofErr w:type="spellEnd"/>
      <w:r w:rsidRPr="003146D9">
        <w:rPr>
          <w:rFonts w:ascii="Arial" w:hAnsi="Arial" w:cs="Arial"/>
        </w:rPr>
        <w:t xml:space="preserve"> obiektów zgodnie z obowiązującymi przepisami;</w:t>
      </w:r>
    </w:p>
    <w:p w14:paraId="49A8AB0A" w14:textId="77777777" w:rsidR="002F3010" w:rsidRPr="003146D9" w:rsidRDefault="002F3010" w:rsidP="00A64287">
      <w:pPr>
        <w:pStyle w:val="Akapitzlist"/>
        <w:numPr>
          <w:ilvl w:val="0"/>
          <w:numId w:val="3"/>
        </w:numPr>
        <w:spacing w:after="120" w:line="276" w:lineRule="auto"/>
        <w:contextualSpacing w:val="0"/>
        <w:jc w:val="both"/>
        <w:rPr>
          <w:rFonts w:ascii="Arial" w:hAnsi="Arial" w:cs="Arial"/>
        </w:rPr>
      </w:pPr>
      <w:r w:rsidRPr="003146D9">
        <w:rPr>
          <w:rFonts w:ascii="Arial" w:hAnsi="Arial" w:cs="Arial"/>
        </w:rPr>
        <w:t>zorganizowanie i przeprowadzenie prób, badań i odbiorów;</w:t>
      </w:r>
    </w:p>
    <w:p w14:paraId="66B68DC0" w14:textId="77777777" w:rsidR="002F3010" w:rsidRPr="003146D9" w:rsidRDefault="002F3010" w:rsidP="00A64287">
      <w:pPr>
        <w:pStyle w:val="Akapitzlist"/>
        <w:numPr>
          <w:ilvl w:val="0"/>
          <w:numId w:val="3"/>
        </w:numPr>
        <w:spacing w:after="120" w:line="276" w:lineRule="auto"/>
        <w:contextualSpacing w:val="0"/>
        <w:jc w:val="both"/>
        <w:rPr>
          <w:rFonts w:ascii="Arial" w:hAnsi="Arial" w:cs="Arial"/>
        </w:rPr>
      </w:pPr>
      <w:r w:rsidRPr="003146D9">
        <w:rPr>
          <w:rFonts w:ascii="Arial" w:hAnsi="Arial" w:cs="Arial"/>
        </w:rPr>
        <w:t>uporządkowanie i odtworzenie terenu po zakończeniu robót;</w:t>
      </w:r>
    </w:p>
    <w:p w14:paraId="0468F25E" w14:textId="77777777" w:rsidR="002F3010" w:rsidRPr="003146D9" w:rsidRDefault="002F3010" w:rsidP="00A64287">
      <w:pPr>
        <w:pStyle w:val="Akapitzlist"/>
        <w:numPr>
          <w:ilvl w:val="0"/>
          <w:numId w:val="3"/>
        </w:numPr>
        <w:spacing w:after="120" w:line="276" w:lineRule="auto"/>
        <w:contextualSpacing w:val="0"/>
        <w:jc w:val="both"/>
        <w:rPr>
          <w:rFonts w:ascii="Arial" w:hAnsi="Arial" w:cs="Arial"/>
        </w:rPr>
      </w:pPr>
      <w:r w:rsidRPr="003146D9">
        <w:rPr>
          <w:rFonts w:ascii="Arial" w:hAnsi="Arial" w:cs="Arial"/>
        </w:rPr>
        <w:t>zapewnienie w okresie gwarancji pełnego i nieodpłatnego serwisu gwarancyjnego;</w:t>
      </w:r>
    </w:p>
    <w:p w14:paraId="59B21F82" w14:textId="77777777" w:rsidR="00351F90" w:rsidRDefault="002F3010" w:rsidP="00351F90">
      <w:pPr>
        <w:pStyle w:val="Akapitzlist"/>
        <w:numPr>
          <w:ilvl w:val="0"/>
          <w:numId w:val="1"/>
        </w:numPr>
        <w:spacing w:after="120" w:line="276" w:lineRule="auto"/>
        <w:ind w:left="426"/>
        <w:contextualSpacing w:val="0"/>
        <w:jc w:val="both"/>
        <w:rPr>
          <w:rFonts w:ascii="Arial" w:hAnsi="Arial" w:cs="Arial"/>
        </w:rPr>
      </w:pPr>
      <w:r w:rsidRPr="003146D9">
        <w:rPr>
          <w:rFonts w:ascii="Arial" w:hAnsi="Arial" w:cs="Arial"/>
        </w:rPr>
        <w:t>Wszystkie prace winny być zrealizowane zgodnie z obowiązującymi przepisami, normami, warunkami technicznymi i sztuką budowlaną, przepisami bhp, ppoż., z zaleceniami Inspektora Nadzoru Inwestorskiego oraz zgodnie z wymogami dokumentacji projektowej, wytycznymi SWZ a także jej pozostałymi załącznikami.</w:t>
      </w:r>
      <w:r w:rsidR="003146D9">
        <w:rPr>
          <w:rFonts w:ascii="Arial" w:hAnsi="Arial" w:cs="Arial"/>
        </w:rPr>
        <w:t xml:space="preserve"> </w:t>
      </w:r>
    </w:p>
    <w:p w14:paraId="5C70344D" w14:textId="1F5428F2" w:rsidR="002F3010" w:rsidRPr="00351F90" w:rsidRDefault="002F3010" w:rsidP="00351F90">
      <w:pPr>
        <w:pStyle w:val="Akapitzlist"/>
        <w:numPr>
          <w:ilvl w:val="0"/>
          <w:numId w:val="1"/>
        </w:numPr>
        <w:spacing w:after="120" w:line="276" w:lineRule="auto"/>
        <w:ind w:left="426"/>
        <w:contextualSpacing w:val="0"/>
        <w:jc w:val="both"/>
        <w:rPr>
          <w:rFonts w:ascii="Arial" w:hAnsi="Arial" w:cs="Arial"/>
        </w:rPr>
      </w:pPr>
      <w:r w:rsidRPr="00351F90">
        <w:rPr>
          <w:rFonts w:ascii="Arial" w:hAnsi="Arial" w:cs="Arial"/>
        </w:rPr>
        <w:t>Szczegółowe warunki dotyczące zamówienia</w:t>
      </w:r>
      <w:r w:rsidR="00351F90" w:rsidRPr="00351F90">
        <w:rPr>
          <w:rFonts w:ascii="Arial" w:hAnsi="Arial" w:cs="Arial"/>
        </w:rPr>
        <w:t xml:space="preserve">. </w:t>
      </w:r>
      <w:r w:rsidRPr="00351F90">
        <w:rPr>
          <w:rFonts w:ascii="Arial" w:hAnsi="Arial" w:cs="Arial"/>
        </w:rPr>
        <w:t>W ramach wynagrodzenia kosztorysowego</w:t>
      </w:r>
      <w:r w:rsidR="000B460C">
        <w:rPr>
          <w:rFonts w:ascii="Arial" w:hAnsi="Arial" w:cs="Arial"/>
        </w:rPr>
        <w:t xml:space="preserve"> </w:t>
      </w:r>
      <w:r w:rsidRPr="00351F90">
        <w:rPr>
          <w:rFonts w:ascii="Arial" w:hAnsi="Arial" w:cs="Arial"/>
        </w:rPr>
        <w:t>Wykonawca uwzględnił:</w:t>
      </w:r>
    </w:p>
    <w:p w14:paraId="579349E9" w14:textId="77777777" w:rsidR="002F3010" w:rsidRPr="003146D9" w:rsidRDefault="002F3010" w:rsidP="00A64287">
      <w:pPr>
        <w:pStyle w:val="Akapitzlist"/>
        <w:numPr>
          <w:ilvl w:val="0"/>
          <w:numId w:val="4"/>
        </w:numPr>
        <w:spacing w:after="120" w:line="276" w:lineRule="auto"/>
        <w:contextualSpacing w:val="0"/>
        <w:jc w:val="both"/>
        <w:rPr>
          <w:rFonts w:ascii="Arial" w:hAnsi="Arial" w:cs="Arial"/>
        </w:rPr>
      </w:pPr>
      <w:r w:rsidRPr="003146D9">
        <w:rPr>
          <w:rFonts w:ascii="Arial" w:hAnsi="Arial" w:cs="Arial"/>
        </w:rPr>
        <w:t xml:space="preserve">w przypadku korzystania z Podwykonawców – koordynowanie robót Podwykonawców </w:t>
      </w:r>
    </w:p>
    <w:p w14:paraId="4887449D" w14:textId="77777777" w:rsidR="002F3010" w:rsidRPr="003146D9" w:rsidRDefault="002F3010" w:rsidP="00A64287">
      <w:pPr>
        <w:pStyle w:val="Akapitzlist"/>
        <w:numPr>
          <w:ilvl w:val="0"/>
          <w:numId w:val="4"/>
        </w:numPr>
        <w:spacing w:after="120" w:line="276" w:lineRule="auto"/>
        <w:contextualSpacing w:val="0"/>
        <w:jc w:val="both"/>
        <w:rPr>
          <w:rFonts w:ascii="Arial" w:hAnsi="Arial" w:cs="Arial"/>
        </w:rPr>
      </w:pPr>
      <w:r w:rsidRPr="003146D9">
        <w:rPr>
          <w:rFonts w:ascii="Arial" w:hAnsi="Arial" w:cs="Arial"/>
        </w:rPr>
        <w:t>wykonywanie prac z uwzględnieniem wszystkich warunków i nakazów wynikających z uzgodnień i zobowiązań wzajemnych;</w:t>
      </w:r>
    </w:p>
    <w:p w14:paraId="08601421" w14:textId="77777777" w:rsidR="002F3010" w:rsidRPr="003146D9" w:rsidRDefault="002F3010" w:rsidP="00A64287">
      <w:pPr>
        <w:pStyle w:val="Akapitzlist"/>
        <w:numPr>
          <w:ilvl w:val="0"/>
          <w:numId w:val="4"/>
        </w:numPr>
        <w:spacing w:after="120" w:line="276" w:lineRule="auto"/>
        <w:contextualSpacing w:val="0"/>
        <w:jc w:val="both"/>
        <w:rPr>
          <w:rFonts w:ascii="Arial" w:hAnsi="Arial" w:cs="Arial"/>
        </w:rPr>
      </w:pPr>
      <w:r w:rsidRPr="003146D9">
        <w:rPr>
          <w:rFonts w:ascii="Arial" w:hAnsi="Arial" w:cs="Arial"/>
        </w:rPr>
        <w:t>doprowadzenie do należytego stanu i porządku miejsca prowadzenia robót,  w tym  dróg dojazdowych, które Wykonawca naruszy w celu realizacji Przedmiotu Zamówienia;</w:t>
      </w:r>
    </w:p>
    <w:p w14:paraId="68F0E857" w14:textId="77777777" w:rsidR="002F3010" w:rsidRPr="003146D9" w:rsidRDefault="002F3010" w:rsidP="00A64287">
      <w:pPr>
        <w:pStyle w:val="Akapitzlist"/>
        <w:numPr>
          <w:ilvl w:val="0"/>
          <w:numId w:val="4"/>
        </w:numPr>
        <w:spacing w:after="120" w:line="276" w:lineRule="auto"/>
        <w:contextualSpacing w:val="0"/>
        <w:jc w:val="both"/>
        <w:rPr>
          <w:rFonts w:ascii="Arial" w:hAnsi="Arial" w:cs="Arial"/>
        </w:rPr>
      </w:pPr>
      <w:r w:rsidRPr="003146D9">
        <w:rPr>
          <w:rFonts w:ascii="Arial" w:hAnsi="Arial" w:cs="Arial"/>
        </w:rPr>
        <w:t>naprawę ewentualnych szkód związanych z prowadzeniem robót wyrządzonych osobom trzecim lub uszkodzeniem mienia;</w:t>
      </w:r>
    </w:p>
    <w:p w14:paraId="7D0E2DD7" w14:textId="77777777" w:rsidR="002F3010" w:rsidRPr="003146D9" w:rsidRDefault="002F3010" w:rsidP="00A64287">
      <w:pPr>
        <w:pStyle w:val="Akapitzlist"/>
        <w:numPr>
          <w:ilvl w:val="0"/>
          <w:numId w:val="4"/>
        </w:numPr>
        <w:spacing w:after="120" w:line="276" w:lineRule="auto"/>
        <w:contextualSpacing w:val="0"/>
        <w:jc w:val="both"/>
        <w:rPr>
          <w:rFonts w:ascii="Arial" w:hAnsi="Arial" w:cs="Arial"/>
        </w:rPr>
      </w:pPr>
      <w:r w:rsidRPr="003146D9">
        <w:rPr>
          <w:rFonts w:ascii="Arial" w:hAnsi="Arial" w:cs="Arial"/>
        </w:rPr>
        <w:t xml:space="preserve">opracowanie dokumentacji geodezyjnej powykonawczej, wraz z jej </w:t>
      </w:r>
      <w:proofErr w:type="spellStart"/>
      <w:r w:rsidRPr="003146D9">
        <w:rPr>
          <w:rFonts w:ascii="Arial" w:hAnsi="Arial" w:cs="Arial"/>
        </w:rPr>
        <w:t>zaklauzulowaniem</w:t>
      </w:r>
      <w:proofErr w:type="spellEnd"/>
      <w:r w:rsidRPr="003146D9">
        <w:rPr>
          <w:rFonts w:ascii="Arial" w:hAnsi="Arial" w:cs="Arial"/>
        </w:rPr>
        <w:t xml:space="preserve"> w odpowiednim ośrodku dokumentacji geodezyjnej i kartograficznej, odbiór robót w postaci operatu kolaudacyjnego w zakresie ustalonym w projekcie;</w:t>
      </w:r>
    </w:p>
    <w:p w14:paraId="240181F3" w14:textId="77777777" w:rsidR="002F3010" w:rsidRPr="003146D9" w:rsidRDefault="002F3010" w:rsidP="00A64287">
      <w:pPr>
        <w:pStyle w:val="Akapitzlist"/>
        <w:numPr>
          <w:ilvl w:val="0"/>
          <w:numId w:val="4"/>
        </w:numPr>
        <w:spacing w:after="120" w:line="276" w:lineRule="auto"/>
        <w:contextualSpacing w:val="0"/>
        <w:jc w:val="both"/>
        <w:rPr>
          <w:rFonts w:ascii="Arial" w:hAnsi="Arial" w:cs="Arial"/>
        </w:rPr>
      </w:pPr>
      <w:r w:rsidRPr="003146D9">
        <w:rPr>
          <w:rFonts w:ascii="Arial" w:hAnsi="Arial" w:cs="Arial"/>
        </w:rPr>
        <w:t>Wykonawca uzyska prawomocną decyzję o pozwoleniu na użytkowanie obiektu oraz poniesie koszty związane z opłatami administracyjnymi z tego tytułu – jeżeli będzie to wymagane.</w:t>
      </w:r>
    </w:p>
    <w:p w14:paraId="68E31008" w14:textId="2A1577B4" w:rsidR="002F3010" w:rsidRPr="003146D9" w:rsidRDefault="002F3010" w:rsidP="00A64287">
      <w:pPr>
        <w:pStyle w:val="Akapitzlist"/>
        <w:numPr>
          <w:ilvl w:val="0"/>
          <w:numId w:val="1"/>
        </w:numPr>
        <w:spacing w:after="120" w:line="276" w:lineRule="auto"/>
        <w:ind w:left="426"/>
        <w:contextualSpacing w:val="0"/>
        <w:jc w:val="both"/>
        <w:rPr>
          <w:rFonts w:ascii="Arial" w:hAnsi="Arial" w:cs="Arial"/>
        </w:rPr>
      </w:pPr>
      <w:r w:rsidRPr="003146D9">
        <w:rPr>
          <w:rFonts w:ascii="Arial" w:hAnsi="Arial" w:cs="Arial"/>
        </w:rPr>
        <w:t xml:space="preserve">Oferta Wykonawcy, SWZ oraz dokumentacja projektowa załączona do SWZ, o której mowa w ust. 7, stanowią integralną część Umowy, z zastrzeżeniem, że w przypadku rozbieżności pierwszeństwo przed tymi dokumentami ma Umowa. Strony zgodnie postanawiają, że SWZ, Oferta Wykonawcy oraz Umowa stanowią dokumenty wzajemnie się uzupełniające oraz wyjaśniające, co oznacza, że w przypadku stwierdzenia </w:t>
      </w:r>
      <w:r w:rsidRPr="003146D9">
        <w:rPr>
          <w:rFonts w:ascii="Arial" w:hAnsi="Arial" w:cs="Arial"/>
        </w:rPr>
        <w:lastRenderedPageBreak/>
        <w:t>jakichkolwiek rozbieżności lub wieloznaczności w ich postanowieniach Wykonawca nie będzie uprawniony do ograniczenia Przedmiotu Umowy, ani zakresu należytej staranności.</w:t>
      </w:r>
    </w:p>
    <w:p w14:paraId="69EAEB0E" w14:textId="379B116B" w:rsidR="002F3010" w:rsidRPr="003146D9" w:rsidRDefault="002F3010" w:rsidP="00A64287">
      <w:pPr>
        <w:pStyle w:val="Akapitzlist"/>
        <w:numPr>
          <w:ilvl w:val="0"/>
          <w:numId w:val="1"/>
        </w:numPr>
        <w:spacing w:after="120" w:line="276" w:lineRule="auto"/>
        <w:ind w:left="426"/>
        <w:contextualSpacing w:val="0"/>
        <w:jc w:val="both"/>
        <w:rPr>
          <w:rFonts w:ascii="Arial" w:hAnsi="Arial" w:cs="Arial"/>
        </w:rPr>
      </w:pPr>
      <w:r w:rsidRPr="003146D9">
        <w:rPr>
          <w:rFonts w:ascii="Arial" w:hAnsi="Arial" w:cs="Arial"/>
        </w:rPr>
        <w:t>Podczas prowadzenia robót budowlanych należy spełnić warunki określone w uzyskanych uzgodnieniach, pozwoleniach, decyzjach i opiniach, a w szczególności w :</w:t>
      </w:r>
    </w:p>
    <w:p w14:paraId="7448645B" w14:textId="77777777" w:rsidR="002F3010" w:rsidRPr="00200A50" w:rsidRDefault="002F3010" w:rsidP="00A64287">
      <w:pPr>
        <w:pStyle w:val="Akapitzlist"/>
        <w:numPr>
          <w:ilvl w:val="0"/>
          <w:numId w:val="7"/>
        </w:numPr>
        <w:tabs>
          <w:tab w:val="left" w:pos="709"/>
        </w:tabs>
        <w:spacing w:after="120" w:line="276" w:lineRule="auto"/>
        <w:ind w:left="567"/>
        <w:contextualSpacing w:val="0"/>
        <w:jc w:val="both"/>
        <w:rPr>
          <w:rFonts w:ascii="Arial" w:hAnsi="Arial" w:cs="Arial"/>
        </w:rPr>
      </w:pPr>
      <w:r w:rsidRPr="00200A50">
        <w:rPr>
          <w:rFonts w:ascii="Arial" w:hAnsi="Arial" w:cs="Arial"/>
        </w:rPr>
        <w:t>pozwoleniu na budowę,</w:t>
      </w:r>
    </w:p>
    <w:p w14:paraId="183EE2F5" w14:textId="77777777" w:rsidR="002F3010" w:rsidRPr="00200A50" w:rsidRDefault="002F3010" w:rsidP="00A64287">
      <w:pPr>
        <w:pStyle w:val="Akapitzlist"/>
        <w:numPr>
          <w:ilvl w:val="0"/>
          <w:numId w:val="7"/>
        </w:numPr>
        <w:tabs>
          <w:tab w:val="left" w:pos="709"/>
        </w:tabs>
        <w:spacing w:after="120" w:line="276" w:lineRule="auto"/>
        <w:ind w:left="567"/>
        <w:contextualSpacing w:val="0"/>
        <w:jc w:val="both"/>
        <w:rPr>
          <w:rFonts w:ascii="Arial" w:hAnsi="Arial" w:cs="Arial"/>
        </w:rPr>
      </w:pPr>
      <w:r w:rsidRPr="00200A50">
        <w:rPr>
          <w:rFonts w:ascii="Arial" w:hAnsi="Arial" w:cs="Arial"/>
        </w:rPr>
        <w:t xml:space="preserve">pozwoleniu </w:t>
      </w:r>
      <w:proofErr w:type="spellStart"/>
      <w:r w:rsidRPr="00200A50">
        <w:rPr>
          <w:rFonts w:ascii="Arial" w:hAnsi="Arial" w:cs="Arial"/>
        </w:rPr>
        <w:t>wodno</w:t>
      </w:r>
      <w:proofErr w:type="spellEnd"/>
      <w:r w:rsidRPr="00200A50">
        <w:rPr>
          <w:rFonts w:ascii="Arial" w:hAnsi="Arial" w:cs="Arial"/>
        </w:rPr>
        <w:t xml:space="preserve"> –prawnym,</w:t>
      </w:r>
    </w:p>
    <w:p w14:paraId="3F959A0F" w14:textId="77777777" w:rsidR="002F3010" w:rsidRPr="00200A50" w:rsidRDefault="002F3010" w:rsidP="00A64287">
      <w:pPr>
        <w:pStyle w:val="Akapitzlist"/>
        <w:numPr>
          <w:ilvl w:val="0"/>
          <w:numId w:val="7"/>
        </w:numPr>
        <w:tabs>
          <w:tab w:val="left" w:pos="709"/>
        </w:tabs>
        <w:spacing w:after="120" w:line="276" w:lineRule="auto"/>
        <w:ind w:left="567"/>
        <w:contextualSpacing w:val="0"/>
        <w:jc w:val="both"/>
        <w:rPr>
          <w:rFonts w:ascii="Arial" w:hAnsi="Arial" w:cs="Arial"/>
        </w:rPr>
      </w:pPr>
      <w:r w:rsidRPr="00200A50">
        <w:rPr>
          <w:rFonts w:ascii="Arial" w:hAnsi="Arial" w:cs="Arial"/>
        </w:rPr>
        <w:t>deklaracji właściwego organu odpowiedzialnego za gospodarkę wodną,</w:t>
      </w:r>
    </w:p>
    <w:p w14:paraId="69440F1B" w14:textId="77777777" w:rsidR="002F3010" w:rsidRPr="00200A50" w:rsidRDefault="002F3010" w:rsidP="00A64287">
      <w:pPr>
        <w:pStyle w:val="Akapitzlist"/>
        <w:numPr>
          <w:ilvl w:val="0"/>
          <w:numId w:val="7"/>
        </w:numPr>
        <w:tabs>
          <w:tab w:val="left" w:pos="709"/>
        </w:tabs>
        <w:spacing w:after="120" w:line="276" w:lineRule="auto"/>
        <w:ind w:left="567"/>
        <w:contextualSpacing w:val="0"/>
        <w:jc w:val="both"/>
        <w:rPr>
          <w:rFonts w:ascii="Arial" w:hAnsi="Arial" w:cs="Arial"/>
        </w:rPr>
      </w:pPr>
      <w:r w:rsidRPr="00200A50">
        <w:rPr>
          <w:rFonts w:ascii="Arial" w:hAnsi="Arial" w:cs="Arial"/>
        </w:rPr>
        <w:t>deklaracji organu odpowiedzialnego za monitorowanie obszarów Natura 2000,</w:t>
      </w:r>
    </w:p>
    <w:p w14:paraId="730480F5" w14:textId="77777777" w:rsidR="002F3010" w:rsidRPr="00200A50" w:rsidRDefault="002F3010" w:rsidP="00A64287">
      <w:pPr>
        <w:pStyle w:val="Akapitzlist"/>
        <w:numPr>
          <w:ilvl w:val="0"/>
          <w:numId w:val="7"/>
        </w:numPr>
        <w:tabs>
          <w:tab w:val="left" w:pos="709"/>
        </w:tabs>
        <w:spacing w:after="120" w:line="276" w:lineRule="auto"/>
        <w:ind w:left="567"/>
        <w:contextualSpacing w:val="0"/>
        <w:jc w:val="both"/>
        <w:rPr>
          <w:rFonts w:ascii="Arial" w:hAnsi="Arial" w:cs="Arial"/>
        </w:rPr>
      </w:pPr>
      <w:r w:rsidRPr="00200A50">
        <w:rPr>
          <w:rFonts w:ascii="Arial" w:hAnsi="Arial" w:cs="Arial"/>
        </w:rPr>
        <w:t>decyzji wydanej w oparciu o art. 118 ust. 1 ustawy o ochronie.</w:t>
      </w:r>
    </w:p>
    <w:p w14:paraId="68C6BB7E" w14:textId="151EA544" w:rsidR="00200A50" w:rsidRPr="00432A54" w:rsidRDefault="002F3010" w:rsidP="00432A54">
      <w:pPr>
        <w:pStyle w:val="Akapitzlist"/>
        <w:numPr>
          <w:ilvl w:val="0"/>
          <w:numId w:val="7"/>
        </w:numPr>
        <w:tabs>
          <w:tab w:val="left" w:pos="709"/>
        </w:tabs>
        <w:spacing w:after="120" w:line="276" w:lineRule="auto"/>
        <w:ind w:left="567"/>
        <w:contextualSpacing w:val="0"/>
        <w:jc w:val="both"/>
        <w:rPr>
          <w:rFonts w:ascii="Arial" w:hAnsi="Arial" w:cs="Arial"/>
        </w:rPr>
      </w:pPr>
      <w:r w:rsidRPr="00200A50">
        <w:rPr>
          <w:rFonts w:ascii="Arial" w:hAnsi="Arial" w:cs="Arial"/>
        </w:rPr>
        <w:t xml:space="preserve">ustawie o ochronie przyrody z dnia 16 kwietnia 2004 r. z </w:t>
      </w:r>
      <w:proofErr w:type="spellStart"/>
      <w:r w:rsidRPr="00200A50">
        <w:rPr>
          <w:rFonts w:ascii="Arial" w:hAnsi="Arial" w:cs="Arial"/>
        </w:rPr>
        <w:t>poźn</w:t>
      </w:r>
      <w:proofErr w:type="spellEnd"/>
      <w:r w:rsidRPr="00200A50">
        <w:rPr>
          <w:rFonts w:ascii="Arial" w:hAnsi="Arial" w:cs="Arial"/>
        </w:rPr>
        <w:t>. zm.</w:t>
      </w:r>
    </w:p>
    <w:p w14:paraId="7B853E62" w14:textId="53B6CC1D" w:rsidR="002F3010" w:rsidRPr="00200A50" w:rsidRDefault="002F3010" w:rsidP="00A64287">
      <w:pPr>
        <w:pStyle w:val="Akapitzlist"/>
        <w:numPr>
          <w:ilvl w:val="0"/>
          <w:numId w:val="1"/>
        </w:numPr>
        <w:spacing w:after="120" w:line="276" w:lineRule="auto"/>
        <w:ind w:left="426"/>
        <w:contextualSpacing w:val="0"/>
        <w:jc w:val="both"/>
        <w:rPr>
          <w:rFonts w:ascii="Arial" w:hAnsi="Arial" w:cs="Arial"/>
        </w:rPr>
      </w:pPr>
      <w:r w:rsidRPr="00200A50">
        <w:rPr>
          <w:rFonts w:ascii="Arial" w:hAnsi="Arial" w:cs="Arial"/>
        </w:rPr>
        <w:t>W ramach Umowy oraz ceny ofertowej Wykonawca zobowiązany będzie do:</w:t>
      </w:r>
      <w:r w:rsidR="00432A54">
        <w:rPr>
          <w:rFonts w:ascii="Arial" w:hAnsi="Arial" w:cs="Arial"/>
        </w:rPr>
        <w:t xml:space="preserve"> </w:t>
      </w:r>
    </w:p>
    <w:p w14:paraId="41B733EE"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zapewnienia obsługi geodezyjnej w zakresie wytyczania, bieżącej inwentaryzacji geodezyjnej elementów robót;</w:t>
      </w:r>
    </w:p>
    <w:p w14:paraId="2C5014E4"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realizacji robót budowlanych zgodnie z dokumentacją projektową, specyfikacją techniczną wykonania odbiorów robót budowlanych, właściwymi normami polskimi i branżowymi, SWZ,   zasadami wiedzy i sztuki budowlanej oraz wskazówkami Inspektora Nadzoru;</w:t>
      </w:r>
    </w:p>
    <w:p w14:paraId="173E4A18"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zapewnienia nadzoru technicznego nad realizowanym zadaniem, nadzoru nad personelem w zakresie porządku i dyscypliny pracy;</w:t>
      </w:r>
    </w:p>
    <w:p w14:paraId="4BAD3756"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prawidłowego prowadzenia dokumentacji budowy, w tym dokonywania wpisów do dziennika budowy;</w:t>
      </w:r>
    </w:p>
    <w:p w14:paraId="4F30B60F"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wykonywania prac z uwzględnieniem wszystkich warunków i nakazów wynikających z uzgodnień i zobowiązań wzajemnych;</w:t>
      </w:r>
    </w:p>
    <w:p w14:paraId="1AC532CC"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zorganizowania i zagospodarowania zaplecza budowy;</w:t>
      </w:r>
    </w:p>
    <w:p w14:paraId="1A3A6B51"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zapewnienia właściwych warunków bhp i ppoż.;</w:t>
      </w:r>
    </w:p>
    <w:p w14:paraId="4E33C689"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dokonania niezbędnych pomiarów i badań laboratoryjnych itp. jeżeli są niezbędne do oddania Przedmiotu Zamówienia do użytkowania;</w:t>
      </w:r>
    </w:p>
    <w:p w14:paraId="335453E1"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sporządzenie dokumentacji fotograficznej z każdego etapu wykonania robót;</w:t>
      </w:r>
    </w:p>
    <w:p w14:paraId="4522BDF9"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na żądanie Zamawiającego Wykonawca zapewni na swój koszt wykonanie badań laboratoryjnych, dostarczy oprzyrządowanie i zapewni potencjał ludzki w celu sprawdzenia jakości i ilości materiałów użytych do wykonania zamówienia oraz jakości wykonanych robót;</w:t>
      </w:r>
    </w:p>
    <w:p w14:paraId="60DECE20"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jeżeli w związku z wykonywaniem Przedmiotu Zamówienia Wykonawca wyrządzi Zamawiającemu lub innym podmiotom trzecim szkodę (np. uszkodzenie nawierzchni drogi dojazdowej) to zobligowany będzie do niezwłocznego jej naprawienia na swój koszt i ryzyko;</w:t>
      </w:r>
    </w:p>
    <w:p w14:paraId="5E968534" w14:textId="77777777" w:rsidR="002F3010" w:rsidRPr="00200A50" w:rsidRDefault="002F3010" w:rsidP="00A64287">
      <w:pPr>
        <w:pStyle w:val="Akapitzlist"/>
        <w:numPr>
          <w:ilvl w:val="0"/>
          <w:numId w:val="10"/>
        </w:numPr>
        <w:spacing w:after="120" w:line="276" w:lineRule="auto"/>
        <w:contextualSpacing w:val="0"/>
        <w:jc w:val="both"/>
        <w:rPr>
          <w:rFonts w:ascii="Arial" w:hAnsi="Arial" w:cs="Arial"/>
        </w:rPr>
      </w:pPr>
      <w:r w:rsidRPr="00200A50">
        <w:rPr>
          <w:rFonts w:ascii="Arial" w:hAnsi="Arial" w:cs="Arial"/>
        </w:rPr>
        <w:t>wymagania dotyczące robót budowlanych:</w:t>
      </w:r>
    </w:p>
    <w:p w14:paraId="4F810517" w14:textId="77777777" w:rsidR="002F3010" w:rsidRPr="00200A50" w:rsidRDefault="002F3010" w:rsidP="00A64287">
      <w:pPr>
        <w:pStyle w:val="Akapitzlist"/>
        <w:numPr>
          <w:ilvl w:val="0"/>
          <w:numId w:val="9"/>
        </w:numPr>
        <w:spacing w:after="120" w:line="276" w:lineRule="auto"/>
        <w:ind w:left="993"/>
        <w:contextualSpacing w:val="0"/>
        <w:jc w:val="both"/>
        <w:rPr>
          <w:rFonts w:ascii="Arial" w:hAnsi="Arial" w:cs="Arial"/>
        </w:rPr>
      </w:pPr>
      <w:r w:rsidRPr="00200A50">
        <w:rPr>
          <w:rFonts w:ascii="Arial" w:hAnsi="Arial" w:cs="Arial"/>
        </w:rPr>
        <w:lastRenderedPageBreak/>
        <w:t>wszystkie prace winny być zrealizowane zgodnie z obowiązującymi przepisami, normami, warunkami technicznymi i sztuką budowlaną, przepisami bhp, ppoż. z zaleceniami Inspektora Nadzoru Inwestorskiego oraz zgodnie z wymogami dokumentacji projektowej i wytycznymi SWZ, a także jej pozostałymi załącznikami;</w:t>
      </w:r>
    </w:p>
    <w:p w14:paraId="23AD1E18" w14:textId="77777777" w:rsidR="002F3010" w:rsidRPr="00200A50" w:rsidRDefault="002F3010" w:rsidP="00A64287">
      <w:pPr>
        <w:pStyle w:val="Akapitzlist"/>
        <w:numPr>
          <w:ilvl w:val="0"/>
          <w:numId w:val="9"/>
        </w:numPr>
        <w:spacing w:after="120" w:line="276" w:lineRule="auto"/>
        <w:ind w:left="993"/>
        <w:contextualSpacing w:val="0"/>
        <w:jc w:val="both"/>
        <w:rPr>
          <w:rFonts w:ascii="Arial" w:hAnsi="Arial" w:cs="Arial"/>
        </w:rPr>
      </w:pPr>
      <w:r w:rsidRPr="00200A50">
        <w:rPr>
          <w:rFonts w:ascii="Arial" w:hAnsi="Arial" w:cs="Arial"/>
        </w:rPr>
        <w:t>wszystkie materiały użyte do wykonania zamówienia muszą posiadać dopuszczenie do obrotu oraz posiadać deklarację zgodności lub certyfikat zgodności z Polską Normą lub aprobatą techniczną. W przypadku braku Polskich Norm przenoszących europejskie normy zharmonizowane Wykonawca, który wygrał przetarg musi dostarczyć ww. dokumenty przy odbiorze końcowym. Wyklucza się montaż jakichkolwiek materiałów i sprzętu nie posiadających ważnych certyfikatów;</w:t>
      </w:r>
    </w:p>
    <w:p w14:paraId="43685749" w14:textId="77777777" w:rsidR="002F3010" w:rsidRPr="00200A50" w:rsidRDefault="002F3010" w:rsidP="00A64287">
      <w:pPr>
        <w:pStyle w:val="Akapitzlist"/>
        <w:numPr>
          <w:ilvl w:val="0"/>
          <w:numId w:val="9"/>
        </w:numPr>
        <w:spacing w:after="120" w:line="276" w:lineRule="auto"/>
        <w:ind w:left="993"/>
        <w:contextualSpacing w:val="0"/>
        <w:jc w:val="both"/>
        <w:rPr>
          <w:rFonts w:ascii="Arial" w:hAnsi="Arial" w:cs="Arial"/>
        </w:rPr>
      </w:pPr>
      <w:r w:rsidRPr="00200A50">
        <w:rPr>
          <w:rFonts w:ascii="Arial" w:hAnsi="Arial" w:cs="Arial"/>
        </w:rPr>
        <w:t>podczas realizacji inwestycji Wykonawca zapewni Zamawiającemu możliwość sprawdzenia materiałów budowlanych, które będą użyte do wykonania Przedmiotu Umowy. Jeżeli Zamawiający stwierdzi, że jakość materiałów nie odpowiada wymogom jakościowym określonym w Umowie, niezwłocznie zawiadomi o tym fakcie Wykonawcę. Wykonawca, zastosuje zakwestionowane przez  Zamawiającego materiały dopiero wówczas, gdy Wykonawca wykaże, że ich jakość spełnia wymagania określone w Umowie oraz po uzyskaniu pisemnej akceptacji Inspektora Nadzoru. W przypadku wykorzystania do realizacji robót przez Wykonawcę niezaakceptowanych przez Inspektora Nadzoru materiałów, niespełniających wymagań jakościowych zawartych w niniejszej Umowie, Zamawiający może polecić Wykonawcy aby bez osobnego wynagrodzenia niezwłocznie je zdemontował i usunął oraz zastąpił materiałami spełniającymi jakościowe wymogi umowne.</w:t>
      </w:r>
    </w:p>
    <w:p w14:paraId="14E959D3" w14:textId="77777777" w:rsidR="002F3010" w:rsidRPr="002F3010" w:rsidRDefault="002F3010" w:rsidP="00A64287">
      <w:pPr>
        <w:spacing w:after="120" w:line="276" w:lineRule="auto"/>
        <w:jc w:val="both"/>
        <w:rPr>
          <w:rFonts w:ascii="Arial" w:hAnsi="Arial" w:cs="Arial"/>
        </w:rPr>
      </w:pPr>
    </w:p>
    <w:p w14:paraId="5727A002" w14:textId="4A14F4D6" w:rsidR="002F3010" w:rsidRPr="002F3010" w:rsidRDefault="002F3010" w:rsidP="00A64287">
      <w:pPr>
        <w:spacing w:after="120" w:line="276" w:lineRule="auto"/>
        <w:jc w:val="center"/>
        <w:rPr>
          <w:rFonts w:ascii="Arial" w:hAnsi="Arial" w:cs="Arial"/>
          <w:b/>
          <w:bCs/>
        </w:rPr>
      </w:pPr>
      <w:r w:rsidRPr="002F3010">
        <w:rPr>
          <w:rFonts w:ascii="Arial" w:hAnsi="Arial" w:cs="Arial"/>
          <w:b/>
          <w:bCs/>
        </w:rPr>
        <w:t xml:space="preserve">§ </w:t>
      </w:r>
      <w:r w:rsidR="00560FBB">
        <w:rPr>
          <w:rFonts w:ascii="Arial" w:hAnsi="Arial" w:cs="Arial"/>
          <w:b/>
          <w:bCs/>
        </w:rPr>
        <w:t>3</w:t>
      </w:r>
    </w:p>
    <w:p w14:paraId="26325AF3" w14:textId="77777777" w:rsidR="002F3010" w:rsidRPr="002F3010" w:rsidRDefault="002F3010" w:rsidP="00A64287">
      <w:pPr>
        <w:spacing w:after="120" w:line="276" w:lineRule="auto"/>
        <w:jc w:val="center"/>
        <w:rPr>
          <w:rFonts w:ascii="Arial" w:hAnsi="Arial" w:cs="Arial"/>
        </w:rPr>
      </w:pPr>
      <w:r w:rsidRPr="002F3010">
        <w:rPr>
          <w:rFonts w:ascii="Arial" w:hAnsi="Arial" w:cs="Arial"/>
        </w:rPr>
        <w:t>Termin wykonania Umowy i odbiory</w:t>
      </w:r>
    </w:p>
    <w:p w14:paraId="74D7D72B" w14:textId="77777777" w:rsidR="002F3010" w:rsidRPr="002F3010" w:rsidRDefault="002F3010" w:rsidP="00A64287">
      <w:pPr>
        <w:spacing w:after="120" w:line="276" w:lineRule="auto"/>
        <w:jc w:val="both"/>
        <w:rPr>
          <w:rFonts w:ascii="Arial" w:hAnsi="Arial" w:cs="Arial"/>
        </w:rPr>
      </w:pPr>
    </w:p>
    <w:p w14:paraId="176683FC" w14:textId="0D6AA8E7" w:rsidR="002F3010" w:rsidRP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Termin rozpoczęcia robót budowlanych od dnia zawarcia umowy,</w:t>
      </w:r>
      <w:r w:rsidR="000B501C">
        <w:rPr>
          <w:rFonts w:ascii="Arial" w:hAnsi="Arial" w:cs="Arial"/>
        </w:rPr>
        <w:t xml:space="preserve"> tj. ………… ,</w:t>
      </w:r>
      <w:r w:rsidRPr="00200A50">
        <w:rPr>
          <w:rFonts w:ascii="Arial" w:hAnsi="Arial" w:cs="Arial"/>
        </w:rPr>
        <w:t xml:space="preserve"> po wcześniejszym dostarczeniu Zamawiającemu</w:t>
      </w:r>
      <w:r w:rsidR="00FC226C">
        <w:rPr>
          <w:rFonts w:ascii="Arial" w:hAnsi="Arial" w:cs="Arial"/>
        </w:rPr>
        <w:t xml:space="preserve"> </w:t>
      </w:r>
      <w:r w:rsidRPr="00200A50">
        <w:rPr>
          <w:rFonts w:ascii="Arial" w:hAnsi="Arial" w:cs="Arial"/>
        </w:rPr>
        <w:t>dokumentu potwierdzającego zawarcie umowy ubezpieczenia odpowiedzialności   cywilnej za szkody wyrządzone w związku z realizacją Przedmiotu Umowy.</w:t>
      </w:r>
    </w:p>
    <w:p w14:paraId="52E21BA9" w14:textId="28B20E19" w:rsidR="002F3010" w:rsidRP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 xml:space="preserve">Termin zakończenia realizacji całości robót wraz z uzyskaniem prawomocnej decyzji pozwolenia na użytkowanie lub zgłoszeniem zakończenia robót oraz z końcowym bezusterkowym odbiorem robót ustala się na dzień </w:t>
      </w:r>
      <w:r w:rsidR="00FC226C">
        <w:rPr>
          <w:rFonts w:ascii="Arial" w:hAnsi="Arial" w:cs="Arial"/>
        </w:rPr>
        <w:t>………</w:t>
      </w:r>
      <w:r w:rsidR="001445F5">
        <w:rPr>
          <w:rFonts w:ascii="Arial" w:hAnsi="Arial" w:cs="Arial"/>
        </w:rPr>
        <w:t>…………</w:t>
      </w:r>
      <w:r w:rsidR="00FC226C">
        <w:rPr>
          <w:rFonts w:ascii="Arial" w:hAnsi="Arial" w:cs="Arial"/>
        </w:rPr>
        <w:t>…….. r</w:t>
      </w:r>
      <w:r w:rsidRPr="00200A50">
        <w:rPr>
          <w:rFonts w:ascii="Arial" w:hAnsi="Arial" w:cs="Arial"/>
        </w:rPr>
        <w:t>.</w:t>
      </w:r>
    </w:p>
    <w:p w14:paraId="474BF650" w14:textId="77777777" w:rsidR="002F3010" w:rsidRP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Terminy określone w ust. 1 i ust. 2 są jednocześnie okresem realizacji Przedmiotu Umowy.</w:t>
      </w:r>
    </w:p>
    <w:p w14:paraId="483545AF" w14:textId="77777777" w:rsidR="002F3010" w:rsidRP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 xml:space="preserve">Strony postanawiają, że będą dokonywać protokolarnych odbiorów częściowych prac po wykonaniu zadania i zgłoszeniu gotowości do odbioru przez Wykonawcę. </w:t>
      </w:r>
    </w:p>
    <w:p w14:paraId="3EBF369F" w14:textId="24075248" w:rsidR="002F3010" w:rsidRP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Strony dopuszczają możliwość skrócenia terminu wykonania zamówienia. Wydłużenie terminu realizacji zamówienia może nastąpić wyłącznie na zasadach i warunkach określonych w Umowie.</w:t>
      </w:r>
      <w:r w:rsidR="00FC226C">
        <w:rPr>
          <w:rFonts w:ascii="Arial" w:hAnsi="Arial" w:cs="Arial"/>
        </w:rPr>
        <w:t xml:space="preserve"> </w:t>
      </w:r>
    </w:p>
    <w:p w14:paraId="12675A51" w14:textId="77777777" w:rsid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Za termin wykonania Przedmiotu Umowy przyjmuje się dzień podpisania przez Strony bezusterkowego końcowego (ostatecznego) protokołu odbioru robót.</w:t>
      </w:r>
    </w:p>
    <w:p w14:paraId="21B6E989" w14:textId="0BB2FF05" w:rsidR="002F3010" w:rsidRPr="00200A50" w:rsidRDefault="00200A50" w:rsidP="00A64287">
      <w:pPr>
        <w:pStyle w:val="Akapitzlist"/>
        <w:numPr>
          <w:ilvl w:val="0"/>
          <w:numId w:val="11"/>
        </w:numPr>
        <w:spacing w:after="120" w:line="276" w:lineRule="auto"/>
        <w:ind w:left="426"/>
        <w:contextualSpacing w:val="0"/>
        <w:jc w:val="both"/>
        <w:rPr>
          <w:rFonts w:ascii="Arial" w:hAnsi="Arial" w:cs="Arial"/>
        </w:rPr>
      </w:pPr>
      <w:r>
        <w:rPr>
          <w:rFonts w:ascii="Arial" w:hAnsi="Arial" w:cs="Arial"/>
        </w:rPr>
        <w:lastRenderedPageBreak/>
        <w:t xml:space="preserve">O </w:t>
      </w:r>
      <w:r w:rsidR="002F3010" w:rsidRPr="00200A50">
        <w:rPr>
          <w:rFonts w:ascii="Arial" w:hAnsi="Arial" w:cs="Arial"/>
        </w:rPr>
        <w:t>gotowości dokonania protokolarnych odbiorów częściowych oraz protokolarnego odbioru końcowego robót Wykonawca zobowiązany jest zawiadomić Zamawiającego w formie pisemnej, z odpowiednim wyprzedzeniem, przynajmniej na 7 dni roboczych przed planowanym terminem zakończenia robót.</w:t>
      </w:r>
    </w:p>
    <w:p w14:paraId="0129E2F2" w14:textId="77777777" w:rsidR="002F3010" w:rsidRP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Jeżeli w toku czynności odbiorów zostaną stwierdzone wady, które nadają się do usunięcia, to Zamawiający, zachowując prawo do naliczania kar umownych, może odmówić odbioru robót i wyznaczyć termin na ich usunięcie, nie krótszy niż 14 dni, co zostanie również zaznaczone w protokole odbioru.</w:t>
      </w:r>
    </w:p>
    <w:p w14:paraId="3EF41DE7" w14:textId="77777777" w:rsidR="002F3010" w:rsidRPr="00200A50" w:rsidRDefault="002F3010" w:rsidP="00A64287">
      <w:pPr>
        <w:pStyle w:val="Akapitzlist"/>
        <w:numPr>
          <w:ilvl w:val="0"/>
          <w:numId w:val="11"/>
        </w:numPr>
        <w:spacing w:after="120" w:line="276" w:lineRule="auto"/>
        <w:ind w:left="426"/>
        <w:contextualSpacing w:val="0"/>
        <w:jc w:val="both"/>
        <w:rPr>
          <w:rFonts w:ascii="Arial" w:hAnsi="Arial" w:cs="Arial"/>
        </w:rPr>
      </w:pPr>
      <w:r w:rsidRPr="00200A50">
        <w:rPr>
          <w:rFonts w:ascii="Arial" w:hAnsi="Arial" w:cs="Arial"/>
        </w:rPr>
        <w:t>Jeżeli wady nie nadają się do usunięcia, to:</w:t>
      </w:r>
    </w:p>
    <w:p w14:paraId="362C0568" w14:textId="77777777" w:rsidR="002F3010" w:rsidRPr="00200A50" w:rsidRDefault="002F3010" w:rsidP="00A64287">
      <w:pPr>
        <w:pStyle w:val="Akapitzlist"/>
        <w:numPr>
          <w:ilvl w:val="0"/>
          <w:numId w:val="12"/>
        </w:numPr>
        <w:spacing w:after="120" w:line="276" w:lineRule="auto"/>
        <w:contextualSpacing w:val="0"/>
        <w:jc w:val="both"/>
        <w:rPr>
          <w:rFonts w:ascii="Arial" w:hAnsi="Arial" w:cs="Arial"/>
        </w:rPr>
      </w:pPr>
      <w:r w:rsidRPr="00200A50">
        <w:rPr>
          <w:rFonts w:ascii="Arial" w:hAnsi="Arial" w:cs="Arial"/>
        </w:rPr>
        <w:t>jeżeli umożliwiają one użytkowanie przedmiotu umowy zgodnie z przeznaczeniem, Zamawiający może obniżyć wynagrodzenie Wykonawcy, korzystając z uprawnień z rękojmi za wady fizyczne robót, oceniając jakość wykonanych robót w stosunku do wymagań przyjętych w Umowie;</w:t>
      </w:r>
    </w:p>
    <w:p w14:paraId="51D82798" w14:textId="77777777" w:rsidR="002F3010" w:rsidRPr="00200A50" w:rsidRDefault="002F3010" w:rsidP="00A64287">
      <w:pPr>
        <w:pStyle w:val="Akapitzlist"/>
        <w:numPr>
          <w:ilvl w:val="0"/>
          <w:numId w:val="12"/>
        </w:numPr>
        <w:spacing w:after="120" w:line="276" w:lineRule="auto"/>
        <w:contextualSpacing w:val="0"/>
        <w:jc w:val="both"/>
        <w:rPr>
          <w:rFonts w:ascii="Arial" w:hAnsi="Arial" w:cs="Arial"/>
        </w:rPr>
      </w:pPr>
      <w:r w:rsidRPr="00200A50">
        <w:rPr>
          <w:rFonts w:ascii="Arial" w:hAnsi="Arial" w:cs="Arial"/>
        </w:rPr>
        <w:t>jeżeli wady uniemożliwiają użytkowanie przedmiotu umowy zgodne z przeznaczeniem, Zamawiający może odstąpić od Umowy i odmówić zapłaty w całości, a Wykonawcy z tego tytułu nie przysługują względem Zamawiającego żadne roszczenia, w tym roszczenie o zapłatę wynagrodzenia i odszkodowania.</w:t>
      </w:r>
    </w:p>
    <w:p w14:paraId="2F0B1649" w14:textId="77777777" w:rsidR="001F2F1C" w:rsidRDefault="002F3010" w:rsidP="00A64287">
      <w:pPr>
        <w:pStyle w:val="Akapitzlist"/>
        <w:numPr>
          <w:ilvl w:val="0"/>
          <w:numId w:val="11"/>
        </w:numPr>
        <w:spacing w:after="120" w:line="276" w:lineRule="auto"/>
        <w:ind w:left="426"/>
        <w:contextualSpacing w:val="0"/>
        <w:jc w:val="both"/>
        <w:rPr>
          <w:rFonts w:ascii="Arial" w:hAnsi="Arial" w:cs="Arial"/>
        </w:rPr>
      </w:pPr>
      <w:r w:rsidRPr="001F2F1C">
        <w:rPr>
          <w:rFonts w:ascii="Arial" w:hAnsi="Arial" w:cs="Arial"/>
        </w:rPr>
        <w:t>Gotowość do odbiorów robót zanikających i ulegających zakryciu Wykonawca (Kierownik budowy) będzie zgłaszał Zamawiającemu wpisem w dzienniku budowy. Inspektor Nadzoru ma obowiązek przystąpić do odbioru tych robót niezwłocznie.</w:t>
      </w:r>
      <w:r w:rsidR="001F2F1C">
        <w:rPr>
          <w:rFonts w:ascii="Arial" w:hAnsi="Arial" w:cs="Arial"/>
        </w:rPr>
        <w:t xml:space="preserve"> </w:t>
      </w:r>
    </w:p>
    <w:p w14:paraId="55E2A85C" w14:textId="77777777" w:rsidR="001F2F1C" w:rsidRDefault="002F3010" w:rsidP="00A64287">
      <w:pPr>
        <w:pStyle w:val="Akapitzlist"/>
        <w:numPr>
          <w:ilvl w:val="0"/>
          <w:numId w:val="11"/>
        </w:numPr>
        <w:spacing w:after="120" w:line="276" w:lineRule="auto"/>
        <w:ind w:left="426"/>
        <w:contextualSpacing w:val="0"/>
        <w:jc w:val="both"/>
        <w:rPr>
          <w:rFonts w:ascii="Arial" w:hAnsi="Arial" w:cs="Arial"/>
        </w:rPr>
      </w:pPr>
      <w:r w:rsidRPr="002F3010">
        <w:rPr>
          <w:rFonts w:ascii="Arial" w:hAnsi="Arial" w:cs="Arial"/>
        </w:rPr>
        <w:t>Odbiory robót, zostaną dokonane komisyjnie z udziałem przedstawicieli Wykonawcy, przedstawicieli Zamawiającego i Inspektora Nadzoru.</w:t>
      </w:r>
      <w:r w:rsidR="001F2F1C">
        <w:rPr>
          <w:rFonts w:ascii="Arial" w:hAnsi="Arial" w:cs="Arial"/>
        </w:rPr>
        <w:t xml:space="preserve"> </w:t>
      </w:r>
    </w:p>
    <w:p w14:paraId="4F94FA81" w14:textId="77777777" w:rsidR="001F2F1C" w:rsidRDefault="002F3010" w:rsidP="00A64287">
      <w:pPr>
        <w:pStyle w:val="Akapitzlist"/>
        <w:numPr>
          <w:ilvl w:val="0"/>
          <w:numId w:val="11"/>
        </w:numPr>
        <w:spacing w:after="120" w:line="276" w:lineRule="auto"/>
        <w:ind w:left="426"/>
        <w:contextualSpacing w:val="0"/>
        <w:jc w:val="both"/>
        <w:rPr>
          <w:rFonts w:ascii="Arial" w:hAnsi="Arial" w:cs="Arial"/>
        </w:rPr>
      </w:pPr>
      <w:r w:rsidRPr="002F3010">
        <w:rPr>
          <w:rFonts w:ascii="Arial" w:hAnsi="Arial" w:cs="Arial"/>
        </w:rPr>
        <w:t>Przedstawiciel Zamawiającego wraz z Inspektorem Nadzoru, który reprezentuje Zamawiającego będzie uczestniczył w odbiorach robót zanikających i ulegających zakryciu.</w:t>
      </w:r>
      <w:r w:rsidR="001F2F1C">
        <w:rPr>
          <w:rFonts w:ascii="Arial" w:hAnsi="Arial" w:cs="Arial"/>
        </w:rPr>
        <w:t xml:space="preserve"> </w:t>
      </w:r>
    </w:p>
    <w:p w14:paraId="550D7604" w14:textId="77777777" w:rsidR="001F2F1C" w:rsidRDefault="002F3010" w:rsidP="00A64287">
      <w:pPr>
        <w:pStyle w:val="Akapitzlist"/>
        <w:numPr>
          <w:ilvl w:val="0"/>
          <w:numId w:val="11"/>
        </w:numPr>
        <w:spacing w:after="120" w:line="276" w:lineRule="auto"/>
        <w:ind w:left="426"/>
        <w:contextualSpacing w:val="0"/>
        <w:jc w:val="both"/>
        <w:rPr>
          <w:rFonts w:ascii="Arial" w:hAnsi="Arial" w:cs="Arial"/>
        </w:rPr>
      </w:pPr>
      <w:r w:rsidRPr="002F3010">
        <w:rPr>
          <w:rFonts w:ascii="Arial" w:hAnsi="Arial" w:cs="Arial"/>
        </w:rPr>
        <w:t>W dniu końcowego odbioru (ostatecznego) Wykonawca protokolarnie przekaże  Zamawiającemu: dziennik budowy, zaświadczenia właściwych jednostek i organów wymagane przepisami w tym niezbędne świadectwa kontroli jakości: certyfikaty lub deklaracje zgodności wymagane przepisami, jeśli były wykonywane wyniki pomiarów kontrolnych, badań oznaczeń laboratoryjnych.</w:t>
      </w:r>
      <w:r w:rsidR="001F2F1C" w:rsidRPr="001F2F1C">
        <w:rPr>
          <w:rFonts w:ascii="Arial" w:hAnsi="Arial" w:cs="Arial"/>
        </w:rPr>
        <w:t xml:space="preserve"> </w:t>
      </w:r>
    </w:p>
    <w:p w14:paraId="73BE0EE0" w14:textId="77777777" w:rsidR="001F2F1C" w:rsidRDefault="002F3010" w:rsidP="00A64287">
      <w:pPr>
        <w:pStyle w:val="Akapitzlist"/>
        <w:numPr>
          <w:ilvl w:val="0"/>
          <w:numId w:val="11"/>
        </w:numPr>
        <w:spacing w:after="120" w:line="276" w:lineRule="auto"/>
        <w:ind w:left="426"/>
        <w:contextualSpacing w:val="0"/>
        <w:jc w:val="both"/>
        <w:rPr>
          <w:rFonts w:ascii="Arial" w:hAnsi="Arial" w:cs="Arial"/>
        </w:rPr>
      </w:pPr>
      <w:r w:rsidRPr="002F3010">
        <w:rPr>
          <w:rFonts w:ascii="Arial" w:hAnsi="Arial" w:cs="Arial"/>
        </w:rPr>
        <w:t>Zamawiający wyznaczy termin i rozpocznie odbiór końcowy robót w terminie do 7 dni od dnia zgłoszenia gotowości do odbioru robót przez Wykonawcę. O terminie i miejscu końcowego odbioru Zamawiający powiadomi Wykonawcę w formie pisemnej lub elektronicznej.</w:t>
      </w:r>
      <w:r w:rsidR="001F2F1C" w:rsidRPr="001F2F1C">
        <w:rPr>
          <w:rFonts w:ascii="Arial" w:hAnsi="Arial" w:cs="Arial"/>
        </w:rPr>
        <w:t xml:space="preserve"> </w:t>
      </w:r>
    </w:p>
    <w:p w14:paraId="1D67FBF7" w14:textId="77777777" w:rsidR="001F2F1C" w:rsidRDefault="002F3010" w:rsidP="00A64287">
      <w:pPr>
        <w:pStyle w:val="Akapitzlist"/>
        <w:numPr>
          <w:ilvl w:val="0"/>
          <w:numId w:val="11"/>
        </w:numPr>
        <w:spacing w:after="120" w:line="276" w:lineRule="auto"/>
        <w:ind w:left="426"/>
        <w:contextualSpacing w:val="0"/>
        <w:jc w:val="both"/>
        <w:rPr>
          <w:rFonts w:ascii="Arial" w:hAnsi="Arial" w:cs="Arial"/>
        </w:rPr>
      </w:pPr>
      <w:r w:rsidRPr="002F3010">
        <w:rPr>
          <w:rFonts w:ascii="Arial" w:hAnsi="Arial" w:cs="Arial"/>
        </w:rPr>
        <w:t>Zamawiający ma prawo przerwać  odbiór końcowy i rozpocząć naliczanie kar umownych, jeżeli Wykonawca nie wykona Przedmiotu Umowy w całości, nie wykona wymaganych prób i sprawdzeń oraz nie przedstawi dokumentów o których mowa w ust. 13.</w:t>
      </w:r>
      <w:r w:rsidR="001F2F1C" w:rsidRPr="001F2F1C">
        <w:rPr>
          <w:rFonts w:ascii="Arial" w:hAnsi="Arial" w:cs="Arial"/>
        </w:rPr>
        <w:t xml:space="preserve"> </w:t>
      </w:r>
    </w:p>
    <w:p w14:paraId="53C91E76" w14:textId="77777777" w:rsidR="001F2F1C" w:rsidRDefault="002F3010" w:rsidP="00A64287">
      <w:pPr>
        <w:pStyle w:val="Akapitzlist"/>
        <w:numPr>
          <w:ilvl w:val="0"/>
          <w:numId w:val="11"/>
        </w:numPr>
        <w:spacing w:after="120" w:line="276" w:lineRule="auto"/>
        <w:ind w:left="426"/>
        <w:contextualSpacing w:val="0"/>
        <w:jc w:val="both"/>
        <w:rPr>
          <w:rFonts w:ascii="Arial" w:hAnsi="Arial" w:cs="Arial"/>
        </w:rPr>
      </w:pPr>
      <w:r w:rsidRPr="002F3010">
        <w:rPr>
          <w:rFonts w:ascii="Arial" w:hAnsi="Arial" w:cs="Arial"/>
        </w:rPr>
        <w:t>Strony postanawiają, że termin usunięcia przez Wykonawcę wad stwierdzonych przy odbiorze końcowym, w okresie gwarancyjnym i w okresie rękojmi, wynosić będzie 7 dni od dnia powiadomienia przez Zamawiającego, chyba, że Strony zgodnie postanowią inaczej.</w:t>
      </w:r>
      <w:r w:rsidR="001F2F1C" w:rsidRPr="001F2F1C">
        <w:rPr>
          <w:rFonts w:ascii="Arial" w:hAnsi="Arial" w:cs="Arial"/>
        </w:rPr>
        <w:t xml:space="preserve"> </w:t>
      </w:r>
      <w:r w:rsidR="001F2F1C">
        <w:rPr>
          <w:rFonts w:ascii="Arial" w:hAnsi="Arial" w:cs="Arial"/>
        </w:rPr>
        <w:t xml:space="preserve"> </w:t>
      </w:r>
    </w:p>
    <w:p w14:paraId="150B02DB" w14:textId="290584EC" w:rsidR="002F3010" w:rsidRPr="002F3010" w:rsidRDefault="002F3010" w:rsidP="00A64287">
      <w:pPr>
        <w:pStyle w:val="Akapitzlist"/>
        <w:numPr>
          <w:ilvl w:val="0"/>
          <w:numId w:val="11"/>
        </w:numPr>
        <w:spacing w:after="120" w:line="276" w:lineRule="auto"/>
        <w:ind w:left="426"/>
        <w:contextualSpacing w:val="0"/>
        <w:jc w:val="both"/>
        <w:rPr>
          <w:rFonts w:ascii="Arial" w:hAnsi="Arial" w:cs="Arial"/>
        </w:rPr>
      </w:pPr>
      <w:r w:rsidRPr="002F3010">
        <w:rPr>
          <w:rFonts w:ascii="Arial" w:hAnsi="Arial" w:cs="Arial"/>
        </w:rPr>
        <w:lastRenderedPageBreak/>
        <w:t>Wykonawca zobowiązany jest do zawiadomienia na piśmie Zamawiającego o usunięciu wad oraz do żądania wyznaczenia terminu odbioru zakwestionowanych uprzednio robót jako wadliwych. W takim przypadku stosuje się odpowiednio powyższe postanowienia.</w:t>
      </w:r>
    </w:p>
    <w:p w14:paraId="627943AE" w14:textId="77777777" w:rsidR="002F3010" w:rsidRPr="002F3010" w:rsidRDefault="002F3010" w:rsidP="00A64287">
      <w:pPr>
        <w:spacing w:after="120" w:line="276" w:lineRule="auto"/>
        <w:jc w:val="both"/>
        <w:rPr>
          <w:rFonts w:ascii="Arial" w:hAnsi="Arial" w:cs="Arial"/>
        </w:rPr>
      </w:pPr>
    </w:p>
    <w:p w14:paraId="612645EC" w14:textId="56DC570C" w:rsidR="002F3010" w:rsidRPr="002F3010" w:rsidRDefault="002F3010" w:rsidP="00A64287">
      <w:pPr>
        <w:spacing w:after="120" w:line="276" w:lineRule="auto"/>
        <w:jc w:val="center"/>
        <w:rPr>
          <w:rFonts w:ascii="Arial" w:hAnsi="Arial" w:cs="Arial"/>
          <w:b/>
          <w:bCs/>
        </w:rPr>
      </w:pPr>
      <w:r w:rsidRPr="002F3010">
        <w:rPr>
          <w:rFonts w:ascii="Arial" w:hAnsi="Arial" w:cs="Arial"/>
          <w:b/>
          <w:bCs/>
        </w:rPr>
        <w:t xml:space="preserve">§ </w:t>
      </w:r>
      <w:r w:rsidR="00560FBB">
        <w:rPr>
          <w:rFonts w:ascii="Arial" w:hAnsi="Arial" w:cs="Arial"/>
          <w:b/>
          <w:bCs/>
        </w:rPr>
        <w:t>4</w:t>
      </w:r>
    </w:p>
    <w:p w14:paraId="1455552A" w14:textId="77777777" w:rsidR="002F3010" w:rsidRPr="002F3010" w:rsidRDefault="002F3010" w:rsidP="00A64287">
      <w:pPr>
        <w:spacing w:after="120" w:line="276" w:lineRule="auto"/>
        <w:jc w:val="center"/>
        <w:rPr>
          <w:rFonts w:ascii="Arial" w:hAnsi="Arial" w:cs="Arial"/>
        </w:rPr>
      </w:pPr>
      <w:r w:rsidRPr="002F3010">
        <w:rPr>
          <w:rFonts w:ascii="Arial" w:hAnsi="Arial" w:cs="Arial"/>
        </w:rPr>
        <w:t>Wymogi dotyczące realizacji Umowy</w:t>
      </w:r>
    </w:p>
    <w:p w14:paraId="28B0EB59" w14:textId="77777777" w:rsidR="002F3010" w:rsidRPr="002F3010" w:rsidRDefault="002F3010" w:rsidP="00A64287">
      <w:pPr>
        <w:spacing w:after="120" w:line="276" w:lineRule="auto"/>
        <w:jc w:val="both"/>
        <w:rPr>
          <w:rFonts w:ascii="Arial" w:hAnsi="Arial" w:cs="Arial"/>
        </w:rPr>
      </w:pPr>
    </w:p>
    <w:p w14:paraId="26418CED" w14:textId="77777777" w:rsidR="002F3010" w:rsidRPr="001F2F1C" w:rsidRDefault="002F3010" w:rsidP="00A64287">
      <w:pPr>
        <w:pStyle w:val="Akapitzlist"/>
        <w:numPr>
          <w:ilvl w:val="0"/>
          <w:numId w:val="13"/>
        </w:numPr>
        <w:spacing w:after="120" w:line="276" w:lineRule="auto"/>
        <w:ind w:left="426"/>
        <w:contextualSpacing w:val="0"/>
        <w:jc w:val="both"/>
        <w:rPr>
          <w:rFonts w:ascii="Arial" w:hAnsi="Arial" w:cs="Arial"/>
        </w:rPr>
      </w:pPr>
      <w:r w:rsidRPr="001F2F1C">
        <w:rPr>
          <w:rFonts w:ascii="Arial" w:hAnsi="Arial" w:cs="Arial"/>
        </w:rPr>
        <w:t>Przedmiot Umowy zostanie wykonany wyłącznie z materiałów dostarczonych przez Wykonawcę na jego koszt i ryzyko.</w:t>
      </w:r>
    </w:p>
    <w:p w14:paraId="3BC82089" w14:textId="77777777" w:rsidR="002F3010" w:rsidRPr="001F2F1C" w:rsidRDefault="002F3010" w:rsidP="00A64287">
      <w:pPr>
        <w:pStyle w:val="Akapitzlist"/>
        <w:numPr>
          <w:ilvl w:val="0"/>
          <w:numId w:val="13"/>
        </w:numPr>
        <w:spacing w:after="120" w:line="276" w:lineRule="auto"/>
        <w:ind w:left="426"/>
        <w:contextualSpacing w:val="0"/>
        <w:jc w:val="both"/>
        <w:rPr>
          <w:rFonts w:ascii="Arial" w:hAnsi="Arial" w:cs="Arial"/>
        </w:rPr>
      </w:pPr>
      <w:r w:rsidRPr="001F2F1C">
        <w:rPr>
          <w:rFonts w:ascii="Arial" w:hAnsi="Arial" w:cs="Arial"/>
        </w:rPr>
        <w:t>Wykonawca zobowiązany jest do zapewnienia wszystkich niezbędnych materiałów i urządzeń do wykonania Przedmiotu Umowy.</w:t>
      </w:r>
    </w:p>
    <w:p w14:paraId="079509B4" w14:textId="77777777" w:rsidR="002F3010" w:rsidRPr="001F2F1C" w:rsidRDefault="002F3010" w:rsidP="00A64287">
      <w:pPr>
        <w:pStyle w:val="Akapitzlist"/>
        <w:numPr>
          <w:ilvl w:val="0"/>
          <w:numId w:val="13"/>
        </w:numPr>
        <w:spacing w:after="120" w:line="276" w:lineRule="auto"/>
        <w:ind w:left="426"/>
        <w:contextualSpacing w:val="0"/>
        <w:jc w:val="both"/>
        <w:rPr>
          <w:rFonts w:ascii="Arial" w:hAnsi="Arial" w:cs="Arial"/>
        </w:rPr>
      </w:pPr>
      <w:r w:rsidRPr="001F2F1C">
        <w:rPr>
          <w:rFonts w:ascii="Arial" w:hAnsi="Arial" w:cs="Arial"/>
        </w:rPr>
        <w:t>Wykonawca oświadcza, że zapoznał się z całą dokumentacją przetargową i wykorzystał wszelkie środki mające na celu prawidłowe ustalenie wynagrodzenia obejmującego całość prac niezbędnych do wykonania Przedmiotu Zamówienia.</w:t>
      </w:r>
    </w:p>
    <w:p w14:paraId="7BA20160" w14:textId="77777777" w:rsidR="002F3010" w:rsidRPr="001F2F1C" w:rsidRDefault="002F3010" w:rsidP="00A64287">
      <w:pPr>
        <w:pStyle w:val="Akapitzlist"/>
        <w:numPr>
          <w:ilvl w:val="0"/>
          <w:numId w:val="13"/>
        </w:numPr>
        <w:spacing w:after="120" w:line="276" w:lineRule="auto"/>
        <w:ind w:left="426"/>
        <w:contextualSpacing w:val="0"/>
        <w:jc w:val="both"/>
        <w:rPr>
          <w:rFonts w:ascii="Arial" w:hAnsi="Arial" w:cs="Arial"/>
        </w:rPr>
      </w:pPr>
      <w:r w:rsidRPr="001F2F1C">
        <w:rPr>
          <w:rFonts w:ascii="Arial" w:hAnsi="Arial" w:cs="Arial"/>
        </w:rPr>
        <w:t>Materiały i urządzenia dostarczone przez Wykonawcę powinny odpowiadać wymogom dla wyrobów dopuszczonych do obrotu i stosowania w budownictwie zgodnie z art. 10 ustawy z dnia 7 lipca 1994 r. – Prawo budowlane, wymogom SWZ i wymogom projektu, posiadają również wymagane przepisami prawa atesty i certyfikaty oraz zostały dopuszczone do stosowania.</w:t>
      </w:r>
    </w:p>
    <w:p w14:paraId="111BA88E" w14:textId="77777777" w:rsidR="002F3010" w:rsidRPr="001F2F1C" w:rsidRDefault="002F3010" w:rsidP="00A64287">
      <w:pPr>
        <w:pStyle w:val="Akapitzlist"/>
        <w:numPr>
          <w:ilvl w:val="0"/>
          <w:numId w:val="13"/>
        </w:numPr>
        <w:spacing w:after="120" w:line="276" w:lineRule="auto"/>
        <w:ind w:left="426"/>
        <w:contextualSpacing w:val="0"/>
        <w:jc w:val="both"/>
        <w:rPr>
          <w:rFonts w:ascii="Arial" w:hAnsi="Arial" w:cs="Arial"/>
        </w:rPr>
      </w:pPr>
      <w:r w:rsidRPr="001F2F1C">
        <w:rPr>
          <w:rFonts w:ascii="Arial" w:hAnsi="Arial" w:cs="Arial"/>
        </w:rPr>
        <w:t>Dokumenty, o których mowa powyżej zostaną dostarczone Zamawiającemu (Inspektorowi Nadzoru) na każde jego pisemne żądanie i w terminie przez niego wskazanym.</w:t>
      </w:r>
    </w:p>
    <w:p w14:paraId="6D1DF99E" w14:textId="237DE76E" w:rsidR="002F3010" w:rsidRPr="001F2F1C" w:rsidRDefault="002F3010" w:rsidP="00A64287">
      <w:pPr>
        <w:pStyle w:val="Akapitzlist"/>
        <w:numPr>
          <w:ilvl w:val="0"/>
          <w:numId w:val="13"/>
        </w:numPr>
        <w:spacing w:after="120" w:line="276" w:lineRule="auto"/>
        <w:ind w:left="426"/>
        <w:contextualSpacing w:val="0"/>
        <w:jc w:val="both"/>
        <w:rPr>
          <w:rFonts w:ascii="Arial" w:hAnsi="Arial" w:cs="Arial"/>
        </w:rPr>
      </w:pPr>
      <w:r w:rsidRPr="001F2F1C">
        <w:rPr>
          <w:rFonts w:ascii="Arial" w:hAnsi="Arial" w:cs="Arial"/>
        </w:rPr>
        <w:t>Zamawiający nie ponosi odpowiedzialności za utratę lub zniszczenie maszyn, urządzeń oraz materiałów budowlanych znajdujących się na terenie Zamawiającego</w:t>
      </w:r>
      <w:r w:rsidR="001F2F1C" w:rsidRPr="001F2F1C">
        <w:rPr>
          <w:rFonts w:ascii="Arial" w:hAnsi="Arial" w:cs="Arial"/>
        </w:rPr>
        <w:t>.</w:t>
      </w:r>
    </w:p>
    <w:p w14:paraId="31FE1EC8" w14:textId="77777777" w:rsidR="002F3010" w:rsidRPr="002F3010" w:rsidRDefault="002F3010" w:rsidP="00A64287">
      <w:pPr>
        <w:spacing w:after="120" w:line="276" w:lineRule="auto"/>
        <w:jc w:val="both"/>
        <w:rPr>
          <w:rFonts w:ascii="Arial" w:hAnsi="Arial" w:cs="Arial"/>
        </w:rPr>
      </w:pPr>
    </w:p>
    <w:p w14:paraId="7CEFA636" w14:textId="63FE366E" w:rsidR="002F3010" w:rsidRPr="002F3010" w:rsidRDefault="002F3010" w:rsidP="00A64287">
      <w:pPr>
        <w:spacing w:after="120" w:line="276" w:lineRule="auto"/>
        <w:jc w:val="center"/>
        <w:rPr>
          <w:rFonts w:ascii="Arial" w:hAnsi="Arial" w:cs="Arial"/>
          <w:b/>
          <w:bCs/>
        </w:rPr>
      </w:pPr>
      <w:r w:rsidRPr="002F3010">
        <w:rPr>
          <w:rFonts w:ascii="Arial" w:hAnsi="Arial" w:cs="Arial"/>
          <w:b/>
          <w:bCs/>
        </w:rPr>
        <w:t xml:space="preserve">§ </w:t>
      </w:r>
      <w:r w:rsidR="00560FBB">
        <w:rPr>
          <w:rFonts w:ascii="Arial" w:hAnsi="Arial" w:cs="Arial"/>
          <w:b/>
          <w:bCs/>
        </w:rPr>
        <w:t>5</w:t>
      </w:r>
    </w:p>
    <w:p w14:paraId="10C8515E" w14:textId="77777777" w:rsidR="002F3010" w:rsidRPr="002F3010" w:rsidRDefault="002F3010" w:rsidP="00A64287">
      <w:pPr>
        <w:spacing w:after="120" w:line="276" w:lineRule="auto"/>
        <w:jc w:val="center"/>
        <w:rPr>
          <w:rFonts w:ascii="Arial" w:hAnsi="Arial" w:cs="Arial"/>
        </w:rPr>
      </w:pPr>
      <w:r w:rsidRPr="002F3010">
        <w:rPr>
          <w:rFonts w:ascii="Arial" w:hAnsi="Arial" w:cs="Arial"/>
        </w:rPr>
        <w:t>Obowiązki Stron</w:t>
      </w:r>
    </w:p>
    <w:p w14:paraId="6FE63E6A" w14:textId="77777777" w:rsidR="002F3010" w:rsidRPr="002F3010" w:rsidRDefault="002F3010" w:rsidP="00A64287">
      <w:pPr>
        <w:spacing w:after="120" w:line="276" w:lineRule="auto"/>
        <w:jc w:val="both"/>
        <w:rPr>
          <w:rFonts w:ascii="Arial" w:hAnsi="Arial" w:cs="Arial"/>
        </w:rPr>
      </w:pPr>
    </w:p>
    <w:p w14:paraId="6EF55C58" w14:textId="77777777" w:rsidR="002F3010" w:rsidRPr="001F2F1C" w:rsidRDefault="002F3010" w:rsidP="00A64287">
      <w:pPr>
        <w:pStyle w:val="Akapitzlist"/>
        <w:numPr>
          <w:ilvl w:val="0"/>
          <w:numId w:val="14"/>
        </w:numPr>
        <w:spacing w:after="120" w:line="276" w:lineRule="auto"/>
        <w:ind w:left="426"/>
        <w:contextualSpacing w:val="0"/>
        <w:jc w:val="both"/>
        <w:rPr>
          <w:rFonts w:ascii="Arial" w:hAnsi="Arial" w:cs="Arial"/>
        </w:rPr>
      </w:pPr>
      <w:r w:rsidRPr="001F2F1C">
        <w:rPr>
          <w:rFonts w:ascii="Arial" w:hAnsi="Arial" w:cs="Arial"/>
        </w:rPr>
        <w:t>Do obowiązków Zamawiającego należy:</w:t>
      </w:r>
    </w:p>
    <w:p w14:paraId="55E49547" w14:textId="77777777" w:rsidR="002F3010" w:rsidRPr="001F2F1C" w:rsidRDefault="002F3010" w:rsidP="00A64287">
      <w:pPr>
        <w:pStyle w:val="Akapitzlist"/>
        <w:numPr>
          <w:ilvl w:val="0"/>
          <w:numId w:val="15"/>
        </w:numPr>
        <w:spacing w:after="120" w:line="276" w:lineRule="auto"/>
        <w:contextualSpacing w:val="0"/>
        <w:jc w:val="both"/>
        <w:rPr>
          <w:rFonts w:ascii="Arial" w:hAnsi="Arial" w:cs="Arial"/>
        </w:rPr>
      </w:pPr>
      <w:r w:rsidRPr="001F2F1C">
        <w:rPr>
          <w:rFonts w:ascii="Arial" w:hAnsi="Arial" w:cs="Arial"/>
        </w:rPr>
        <w:t>przekazanie terenu budowy wraz z dziennikiem budowy;</w:t>
      </w:r>
    </w:p>
    <w:p w14:paraId="3D3FA1A1" w14:textId="77777777" w:rsidR="002F3010" w:rsidRPr="001F2F1C" w:rsidRDefault="002F3010" w:rsidP="00A64287">
      <w:pPr>
        <w:pStyle w:val="Akapitzlist"/>
        <w:numPr>
          <w:ilvl w:val="0"/>
          <w:numId w:val="15"/>
        </w:numPr>
        <w:spacing w:after="120" w:line="276" w:lineRule="auto"/>
        <w:contextualSpacing w:val="0"/>
        <w:jc w:val="both"/>
        <w:rPr>
          <w:rFonts w:ascii="Arial" w:hAnsi="Arial" w:cs="Arial"/>
        </w:rPr>
      </w:pPr>
      <w:r w:rsidRPr="001F2F1C">
        <w:rPr>
          <w:rFonts w:ascii="Arial" w:hAnsi="Arial" w:cs="Arial"/>
        </w:rPr>
        <w:t>przekazanie niezbędnej do wykonania Przedmiotu Umowy dokumentacji projektowej;</w:t>
      </w:r>
    </w:p>
    <w:p w14:paraId="4D28795A" w14:textId="77777777" w:rsidR="002F3010" w:rsidRPr="001F2F1C" w:rsidRDefault="002F3010" w:rsidP="00A64287">
      <w:pPr>
        <w:pStyle w:val="Akapitzlist"/>
        <w:numPr>
          <w:ilvl w:val="0"/>
          <w:numId w:val="15"/>
        </w:numPr>
        <w:spacing w:after="120" w:line="276" w:lineRule="auto"/>
        <w:contextualSpacing w:val="0"/>
        <w:jc w:val="both"/>
        <w:rPr>
          <w:rFonts w:ascii="Arial" w:hAnsi="Arial" w:cs="Arial"/>
        </w:rPr>
      </w:pPr>
      <w:r w:rsidRPr="001F2F1C">
        <w:rPr>
          <w:rFonts w:ascii="Arial" w:hAnsi="Arial" w:cs="Arial"/>
        </w:rPr>
        <w:t>wyznaczenie terminu odbioru robót nie później jednak niż w ciągu 7 dni od  daty zgłoszenia przez Wykonawcę gotowości do odbioru;</w:t>
      </w:r>
    </w:p>
    <w:p w14:paraId="5BC4F8F3" w14:textId="47201BD7" w:rsidR="00377CC3" w:rsidRPr="000B501C" w:rsidRDefault="002F3010" w:rsidP="00A64287">
      <w:pPr>
        <w:pStyle w:val="Akapitzlist"/>
        <w:numPr>
          <w:ilvl w:val="0"/>
          <w:numId w:val="15"/>
        </w:numPr>
        <w:spacing w:after="120" w:line="276" w:lineRule="auto"/>
        <w:contextualSpacing w:val="0"/>
        <w:jc w:val="both"/>
        <w:rPr>
          <w:rFonts w:ascii="Arial" w:hAnsi="Arial" w:cs="Arial"/>
        </w:rPr>
      </w:pPr>
      <w:r w:rsidRPr="001F2F1C">
        <w:rPr>
          <w:rFonts w:ascii="Arial" w:hAnsi="Arial" w:cs="Arial"/>
        </w:rPr>
        <w:t>terminowa zapłata wynagrodzenia Wykonawcy;</w:t>
      </w:r>
    </w:p>
    <w:p w14:paraId="17CC6CE1" w14:textId="53813D60" w:rsidR="002F3010" w:rsidRPr="001F2F1C" w:rsidRDefault="002F3010" w:rsidP="00A64287">
      <w:pPr>
        <w:pStyle w:val="Akapitzlist"/>
        <w:numPr>
          <w:ilvl w:val="0"/>
          <w:numId w:val="14"/>
        </w:numPr>
        <w:spacing w:after="120" w:line="276" w:lineRule="auto"/>
        <w:ind w:left="426"/>
        <w:contextualSpacing w:val="0"/>
        <w:jc w:val="both"/>
        <w:rPr>
          <w:rFonts w:ascii="Arial" w:hAnsi="Arial" w:cs="Arial"/>
        </w:rPr>
      </w:pPr>
      <w:r w:rsidRPr="001F2F1C">
        <w:rPr>
          <w:rFonts w:ascii="Arial" w:hAnsi="Arial" w:cs="Arial"/>
        </w:rPr>
        <w:t>Do obowiązków Wykonawcy należy w szczególności:</w:t>
      </w:r>
    </w:p>
    <w:p w14:paraId="1879A5B8"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terminowe i rzetelne wywiązywanie się z postanowień Umowy;</w:t>
      </w:r>
    </w:p>
    <w:p w14:paraId="0DD73D3E"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stała i ścisła współpraca z przedstawicielami Zamawiającego w zakresie realizacji Przedmiotu Umowy;</w:t>
      </w:r>
    </w:p>
    <w:p w14:paraId="15552C3F"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lastRenderedPageBreak/>
        <w:t>uczestnictwo w radach budowy, które odbywać się będą na żądanie Zamawiającego w terminie przez niego wskazanym;</w:t>
      </w:r>
    </w:p>
    <w:p w14:paraId="7F8F339E"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realizacja zaleceń wpisanych do dziennika budowy;</w:t>
      </w:r>
    </w:p>
    <w:p w14:paraId="33BC2039"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wykonanie Przedmiotu Umowy z najwyższą starannością, zgodnie z jej treścią i dokumentacją, na warunkach określonych w SWZ, wymogami sztuki budowlanej, odpowiednimi przepisami prawa oraz pozostałymi załącznikami do Umowy;</w:t>
      </w:r>
    </w:p>
    <w:p w14:paraId="532CECDE"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zapewnienie warunków bezpieczeństwa w trakcie wykonywania robót poprzez stosowanie odpowiednich zabezpieczeń przed dostępem osób trzecich;</w:t>
      </w:r>
    </w:p>
    <w:p w14:paraId="7D87E965"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zorganizowanie zaplecza socjalno-technicznego budowy w rozmiarach koniecznych do realizacji Przedmiotu Umowy, zabezpieczenie znajdujących się na terenie budowy materiałów przed kradzieżą, uszkodzeniem i zniszczeniem;</w:t>
      </w:r>
    </w:p>
    <w:p w14:paraId="6211C558"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przestrzeganie przepisów bhp i ppoż., oznaczenie terenu budowy tablicami informacyjnymi;</w:t>
      </w:r>
    </w:p>
    <w:p w14:paraId="5ECCB255"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zabezpieczenie maszyn i urządzeń oraz dostaw materiałów, spełniających wymogi określone w dokumentacji projektowej;</w:t>
      </w:r>
    </w:p>
    <w:p w14:paraId="6DE26043"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usuwanie wad stwierdzonych w okresie realizacji oraz w okresie gwarancji i rękojmi;</w:t>
      </w:r>
    </w:p>
    <w:p w14:paraId="2093CE12"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dopełnienie obowiązków związanych z końcowym odbiorem Przedmiotu Umowy;</w:t>
      </w:r>
    </w:p>
    <w:p w14:paraId="61555963"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zapewnienie na czas wykonania robót na własny koszt i ryzyko właściwych kontenerów lub pojemników na odpady oraz ich usunięcie wraz z zawartością najpóźniej do dnia końcowego odbioru robót;</w:t>
      </w:r>
    </w:p>
    <w:p w14:paraId="2253046E"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uprzątnięcie po zakończeniu robót terenu budowy oraz pozostawienie całego terenu budowy w stanie normalnego funkcjonowania;</w:t>
      </w:r>
    </w:p>
    <w:p w14:paraId="65DDC527"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naprawienie na własny koszt szkód i zniszczeń wyrządzonych osobom trzecim oraz Zamawiającemu w wyniku prowadzonych robót;</w:t>
      </w:r>
    </w:p>
    <w:p w14:paraId="07E1572B"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Wykonawca ponosi odpowiedzialność za wykonane przez siebie roboty oraz szkody powstałe w wyniku wykonywania robót niezgodnie z obowiązującymi przepisami;</w:t>
      </w:r>
    </w:p>
    <w:p w14:paraId="6AD9B29C"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Wykonawca ponosi również odpowiedzialność za roboty oraz szkody powstałe w wyniku działań Podwykonawców;</w:t>
      </w:r>
    </w:p>
    <w:p w14:paraId="3CA5E808" w14:textId="77777777"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Wykonawca zobowiązuje się w ramach wynagrodzenia umownego wykonać roboty budowlane, które nie zostały wyszczególnione w przedmiarze robót a są konieczne do realizacji Przedmiotu Umowy zgodnie z projektem budowlanym;</w:t>
      </w:r>
    </w:p>
    <w:p w14:paraId="43C36155" w14:textId="6DC41488"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 xml:space="preserve">Wykonawca zobowiązany jest do spełniania zgodnie z certyfikatem </w:t>
      </w:r>
      <w:r w:rsidR="00620AA9">
        <w:rPr>
          <w:rFonts w:ascii="Arial" w:hAnsi="Arial" w:cs="Arial"/>
        </w:rPr>
        <w:t>PEFC</w:t>
      </w:r>
      <w:r w:rsidRPr="00377CC3">
        <w:rPr>
          <w:rFonts w:ascii="Arial" w:hAnsi="Arial" w:cs="Arial"/>
        </w:rPr>
        <w:t xml:space="preserve"> wymogów dotyczących ochrony środowiska przed skażeniem na skutek rozlania olejów, paliwa oraz produktów ropopochodnych w tym w szczególności wyposażenia samochodów, maszyn i urządzeń pracujących przy realizacji Przedmiotu Umowy w sorbenty oleju i paliwa np. w postaci mat lub granulatu;</w:t>
      </w:r>
    </w:p>
    <w:p w14:paraId="3979DF55" w14:textId="58302DE5" w:rsidR="002F3010" w:rsidRPr="00377CC3" w:rsidRDefault="002F3010" w:rsidP="00A64287">
      <w:pPr>
        <w:pStyle w:val="Akapitzlist"/>
        <w:numPr>
          <w:ilvl w:val="0"/>
          <w:numId w:val="16"/>
        </w:numPr>
        <w:spacing w:after="120" w:line="276" w:lineRule="auto"/>
        <w:contextualSpacing w:val="0"/>
        <w:jc w:val="both"/>
        <w:rPr>
          <w:rFonts w:ascii="Arial" w:hAnsi="Arial" w:cs="Arial"/>
        </w:rPr>
      </w:pPr>
      <w:r w:rsidRPr="00377CC3">
        <w:rPr>
          <w:rFonts w:ascii="Arial" w:hAnsi="Arial" w:cs="Arial"/>
        </w:rPr>
        <w:t xml:space="preserve">Wykonawca zobowiązany jest zawrzeć na własny koszt i utrzymać przez okres realizacji niniejszej Umowy, ważną i skuteczną umowę ubezpieczenia odpowiedzialności cywilnej za szkody wyrządzone w związku z realizacją Przedmiotu Umowy na kwotę odpowiadającą co najmniej wysokości wynagrodzenia brutto ogółem wyrażonego w § </w:t>
      </w:r>
      <w:r w:rsidR="00395FF6">
        <w:rPr>
          <w:rFonts w:ascii="Arial" w:hAnsi="Arial" w:cs="Arial"/>
        </w:rPr>
        <w:t>6</w:t>
      </w:r>
      <w:r w:rsidRPr="00377CC3">
        <w:rPr>
          <w:rFonts w:ascii="Arial" w:hAnsi="Arial" w:cs="Arial"/>
        </w:rPr>
        <w:t xml:space="preserve"> ust. 1, uwzględniającą poniższe warunki:</w:t>
      </w:r>
    </w:p>
    <w:p w14:paraId="13799779" w14:textId="77777777" w:rsidR="002F3010" w:rsidRPr="00377CC3" w:rsidRDefault="002F3010" w:rsidP="00A64287">
      <w:pPr>
        <w:pStyle w:val="Akapitzlist"/>
        <w:numPr>
          <w:ilvl w:val="0"/>
          <w:numId w:val="17"/>
        </w:numPr>
        <w:spacing w:after="120" w:line="276" w:lineRule="auto"/>
        <w:contextualSpacing w:val="0"/>
        <w:jc w:val="both"/>
        <w:rPr>
          <w:rFonts w:ascii="Arial" w:hAnsi="Arial" w:cs="Arial"/>
        </w:rPr>
      </w:pPr>
      <w:r w:rsidRPr="00377CC3">
        <w:rPr>
          <w:rFonts w:ascii="Arial" w:hAnsi="Arial" w:cs="Arial"/>
        </w:rPr>
        <w:lastRenderedPageBreak/>
        <w:t>ubezpieczone będą szkody rzeczowe i osobowe wyrządzone osobom trzecim oraz następstwa tych szkód będące następstwem wypadków, które miały miejsce w okresie realizacji Przedmiotu Umowy,</w:t>
      </w:r>
    </w:p>
    <w:p w14:paraId="3AB4BD65" w14:textId="77777777" w:rsidR="002F3010" w:rsidRPr="00377CC3" w:rsidRDefault="002F3010" w:rsidP="00A64287">
      <w:pPr>
        <w:pStyle w:val="Akapitzlist"/>
        <w:numPr>
          <w:ilvl w:val="0"/>
          <w:numId w:val="17"/>
        </w:numPr>
        <w:spacing w:after="120" w:line="276" w:lineRule="auto"/>
        <w:contextualSpacing w:val="0"/>
        <w:jc w:val="both"/>
        <w:rPr>
          <w:rFonts w:ascii="Arial" w:hAnsi="Arial" w:cs="Arial"/>
        </w:rPr>
      </w:pPr>
      <w:r w:rsidRPr="00377CC3">
        <w:rPr>
          <w:rFonts w:ascii="Arial" w:hAnsi="Arial" w:cs="Arial"/>
        </w:rPr>
        <w:t>ubezpieczenie obejmowało będzie zarówno odpowiedzialność z tytułu czynów niedozwolonych, jak również z tytułu niewykonania lub nienależytego wykonania zobowiązania.</w:t>
      </w:r>
    </w:p>
    <w:p w14:paraId="42D2AD9F" w14:textId="5F2DAACD" w:rsidR="002F3010" w:rsidRPr="00377CC3" w:rsidRDefault="002F3010" w:rsidP="00A64287">
      <w:pPr>
        <w:pStyle w:val="Akapitzlist"/>
        <w:numPr>
          <w:ilvl w:val="0"/>
          <w:numId w:val="14"/>
        </w:numPr>
        <w:spacing w:after="120" w:line="276" w:lineRule="auto"/>
        <w:ind w:left="426"/>
        <w:contextualSpacing w:val="0"/>
        <w:jc w:val="both"/>
        <w:rPr>
          <w:rFonts w:ascii="Arial" w:hAnsi="Arial" w:cs="Arial"/>
        </w:rPr>
      </w:pPr>
      <w:r w:rsidRPr="00377CC3">
        <w:rPr>
          <w:rFonts w:ascii="Arial" w:hAnsi="Arial" w:cs="Arial"/>
        </w:rPr>
        <w:t>Wykonawca jest ubezpieczony od odpowiedzialności cywilnej w zakresie działalności stanowiącej Przedmiot niniejszej Umowy. Wykonawca przedłoży Zamawiającemu dokumenty potwierdzające zawarcie umowy ubezpieczenia od odpowiedzialności cywilnej (wraz z potwierdzeniem zapłaty składki) w dniu zawarcia niniejszej Umowy. Wykonawca zobowiązany jest do utrzymywania ważnej umowy ubezpieczenia OC oraz nie zmniejszania wysokości sumy gwarancyjnej i zakresu ubezpieczenia (zakresu ochrony ubezpieczeniowej) przez cały okres obowiązywania niniejszej Umowy.</w:t>
      </w:r>
    </w:p>
    <w:p w14:paraId="275B961D" w14:textId="77777777" w:rsidR="002F3010" w:rsidRPr="00377CC3" w:rsidRDefault="002F3010" w:rsidP="00A64287">
      <w:pPr>
        <w:pStyle w:val="Akapitzlist"/>
        <w:numPr>
          <w:ilvl w:val="0"/>
          <w:numId w:val="14"/>
        </w:numPr>
        <w:spacing w:after="120" w:line="276" w:lineRule="auto"/>
        <w:ind w:left="426"/>
        <w:contextualSpacing w:val="0"/>
        <w:jc w:val="both"/>
        <w:rPr>
          <w:rFonts w:ascii="Arial" w:hAnsi="Arial" w:cs="Arial"/>
        </w:rPr>
      </w:pPr>
      <w:r w:rsidRPr="00377CC3">
        <w:rPr>
          <w:rFonts w:ascii="Arial" w:hAnsi="Arial" w:cs="Arial"/>
        </w:rPr>
        <w:t>Jeżeli składka z tytułu umowy ubezpieczenia OC jest płatna w formie ratalnej, Wykonawca zobowiązany jest bez wezwania ze strony Zamawiającego - okazać Zamawiającemu oryginał dowodu wpłaty kolejnej raty składki i załączyć kopie dowodu wpłaty poświadczonej za zgodność z oryginałem przez Wykonawcę, najpóźniej w terminie jej płatności.</w:t>
      </w:r>
    </w:p>
    <w:p w14:paraId="7F9A98D8" w14:textId="77777777" w:rsidR="002F3010" w:rsidRPr="00377CC3" w:rsidRDefault="002F3010" w:rsidP="00A64287">
      <w:pPr>
        <w:pStyle w:val="Akapitzlist"/>
        <w:numPr>
          <w:ilvl w:val="0"/>
          <w:numId w:val="14"/>
        </w:numPr>
        <w:spacing w:after="120" w:line="276" w:lineRule="auto"/>
        <w:ind w:left="426"/>
        <w:contextualSpacing w:val="0"/>
        <w:jc w:val="both"/>
        <w:rPr>
          <w:rFonts w:ascii="Arial" w:hAnsi="Arial" w:cs="Arial"/>
        </w:rPr>
      </w:pPr>
      <w:r w:rsidRPr="00377CC3">
        <w:rPr>
          <w:rFonts w:ascii="Arial" w:hAnsi="Arial" w:cs="Arial"/>
        </w:rPr>
        <w:t>W przypadku wygaśnięcia umowy ubezpieczenia OC, w trakcie obowiązywania niniejszej Umowy, Wykonawca zobowiązany jest bez wezwania ze strony Zamawiającego - przedłożyć Zamawiającemu oryginał polisy potwierdzającej zawarcie nowej umowy ubezpieczenia OC, najpóźniej na 5 dni przed końcem obowiązywania poprzedniej umowy ubezpieczenia OC oraz załączyć kopie polisy potwierdzającej zawarcie nowej umowy ubezpieczenia OC, poświadczoną za zgodność z oryginałem przez Wykonawcę.</w:t>
      </w:r>
    </w:p>
    <w:p w14:paraId="68E68D27" w14:textId="77777777" w:rsidR="002F3010" w:rsidRPr="00377CC3" w:rsidRDefault="002F3010" w:rsidP="00A64287">
      <w:pPr>
        <w:pStyle w:val="Akapitzlist"/>
        <w:numPr>
          <w:ilvl w:val="0"/>
          <w:numId w:val="14"/>
        </w:numPr>
        <w:spacing w:after="120" w:line="276" w:lineRule="auto"/>
        <w:ind w:left="426"/>
        <w:contextualSpacing w:val="0"/>
        <w:jc w:val="both"/>
        <w:rPr>
          <w:rFonts w:ascii="Arial" w:hAnsi="Arial" w:cs="Arial"/>
        </w:rPr>
      </w:pPr>
      <w:r w:rsidRPr="00377CC3">
        <w:rPr>
          <w:rFonts w:ascii="Arial" w:hAnsi="Arial" w:cs="Arial"/>
        </w:rPr>
        <w:t>W przypadku powierzenia wykonywania Przedmiotu Umowy Podwykonawcom, Wykonawca zobowiązany jest do rozszerzenia zakresu ubezpieczenia o szkody powstałe w okresie ubezpieczenia wyrządzone przez Podwykonawców.</w:t>
      </w:r>
    </w:p>
    <w:p w14:paraId="6FC20694" w14:textId="6D9D83AB" w:rsidR="002F3010" w:rsidRPr="00377CC3" w:rsidRDefault="002F3010" w:rsidP="00A64287">
      <w:pPr>
        <w:pStyle w:val="Akapitzlist"/>
        <w:numPr>
          <w:ilvl w:val="0"/>
          <w:numId w:val="14"/>
        </w:numPr>
        <w:spacing w:after="120" w:line="276" w:lineRule="auto"/>
        <w:ind w:left="426"/>
        <w:contextualSpacing w:val="0"/>
        <w:jc w:val="both"/>
        <w:rPr>
          <w:rFonts w:ascii="Arial" w:hAnsi="Arial" w:cs="Arial"/>
        </w:rPr>
      </w:pPr>
      <w:r w:rsidRPr="00377CC3">
        <w:rPr>
          <w:rFonts w:ascii="Arial" w:hAnsi="Arial" w:cs="Arial"/>
        </w:rPr>
        <w:t>W przypadku niewykonania obowiązków Wykonawcy wskazanych w niniejszym paragrafie Zamawiającemu przysługuje prawo do natychmiastowego odstąpienia od Umowy w całości lub w części, z zachowaniem prawa do żądania zapłaty kar umownych</w:t>
      </w:r>
      <w:r w:rsidR="00875D9E">
        <w:rPr>
          <w:rFonts w:ascii="Arial" w:hAnsi="Arial" w:cs="Arial"/>
        </w:rPr>
        <w:t>.</w:t>
      </w:r>
    </w:p>
    <w:p w14:paraId="01834DD0" w14:textId="77777777" w:rsidR="002F3010" w:rsidRPr="002F3010" w:rsidRDefault="002F3010" w:rsidP="00A64287">
      <w:pPr>
        <w:spacing w:after="120" w:line="276" w:lineRule="auto"/>
        <w:jc w:val="both"/>
        <w:rPr>
          <w:rFonts w:ascii="Arial" w:hAnsi="Arial" w:cs="Arial"/>
        </w:rPr>
      </w:pPr>
    </w:p>
    <w:p w14:paraId="254CC35C" w14:textId="1D764FE3" w:rsidR="002F3010" w:rsidRPr="00BB7293" w:rsidRDefault="002F3010" w:rsidP="00A64287">
      <w:pPr>
        <w:spacing w:after="120" w:line="276" w:lineRule="auto"/>
        <w:jc w:val="center"/>
        <w:rPr>
          <w:rFonts w:ascii="Arial" w:hAnsi="Arial" w:cs="Arial"/>
          <w:b/>
          <w:bCs/>
        </w:rPr>
      </w:pPr>
      <w:r w:rsidRPr="00BB7293">
        <w:rPr>
          <w:rFonts w:ascii="Arial" w:hAnsi="Arial" w:cs="Arial"/>
          <w:b/>
          <w:bCs/>
        </w:rPr>
        <w:t xml:space="preserve">§ </w:t>
      </w:r>
      <w:r w:rsidR="00875D9E">
        <w:rPr>
          <w:rFonts w:ascii="Arial" w:hAnsi="Arial" w:cs="Arial"/>
          <w:b/>
          <w:bCs/>
        </w:rPr>
        <w:t>6</w:t>
      </w:r>
    </w:p>
    <w:p w14:paraId="0CEF6D01" w14:textId="77777777" w:rsidR="002F3010" w:rsidRPr="002F3010" w:rsidRDefault="002F3010" w:rsidP="00A64287">
      <w:pPr>
        <w:spacing w:after="120" w:line="276" w:lineRule="auto"/>
        <w:jc w:val="center"/>
        <w:rPr>
          <w:rFonts w:ascii="Arial" w:hAnsi="Arial" w:cs="Arial"/>
        </w:rPr>
      </w:pPr>
      <w:r w:rsidRPr="002F3010">
        <w:rPr>
          <w:rFonts w:ascii="Arial" w:hAnsi="Arial" w:cs="Arial"/>
        </w:rPr>
        <w:t>Wynagrodzenie Wykonawcy</w:t>
      </w:r>
    </w:p>
    <w:p w14:paraId="58357067" w14:textId="77777777" w:rsidR="002F3010" w:rsidRPr="002F3010" w:rsidRDefault="002F3010" w:rsidP="00A64287">
      <w:pPr>
        <w:spacing w:after="120" w:line="276" w:lineRule="auto"/>
        <w:jc w:val="both"/>
        <w:rPr>
          <w:rFonts w:ascii="Arial" w:hAnsi="Arial" w:cs="Arial"/>
        </w:rPr>
      </w:pPr>
    </w:p>
    <w:p w14:paraId="152607FC"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Za wykonanie Przedmiotu Umowy zgodnie z Umową, Wykonawca otrzyma wynagrodzenie określone na podstawie oferty na kwotę :</w:t>
      </w:r>
    </w:p>
    <w:p w14:paraId="79B0635B" w14:textId="77777777" w:rsidR="002F3010" w:rsidRPr="002F3010" w:rsidRDefault="002F3010" w:rsidP="000B460C">
      <w:pPr>
        <w:spacing w:after="120" w:line="276" w:lineRule="auto"/>
        <w:jc w:val="both"/>
        <w:rPr>
          <w:rFonts w:ascii="Arial" w:hAnsi="Arial" w:cs="Arial"/>
        </w:rPr>
      </w:pPr>
    </w:p>
    <w:p w14:paraId="0DADB4AC" w14:textId="56F01B01" w:rsidR="002F3010" w:rsidRPr="002F3010" w:rsidRDefault="002F3010" w:rsidP="00A64287">
      <w:pPr>
        <w:spacing w:after="120" w:line="276" w:lineRule="auto"/>
        <w:ind w:left="426"/>
        <w:jc w:val="both"/>
        <w:rPr>
          <w:rFonts w:ascii="Arial" w:hAnsi="Arial" w:cs="Arial"/>
        </w:rPr>
      </w:pPr>
      <w:r w:rsidRPr="002F3010">
        <w:rPr>
          <w:rFonts w:ascii="Arial" w:hAnsi="Arial" w:cs="Arial"/>
        </w:rPr>
        <w:t xml:space="preserve">Cena netto ……………. </w:t>
      </w:r>
      <w:r w:rsidR="00BB7293" w:rsidRPr="002F3010">
        <w:rPr>
          <w:rFonts w:ascii="Arial" w:hAnsi="Arial" w:cs="Arial"/>
        </w:rPr>
        <w:t>Z</w:t>
      </w:r>
      <w:r w:rsidRPr="002F3010">
        <w:rPr>
          <w:rFonts w:ascii="Arial" w:hAnsi="Arial" w:cs="Arial"/>
        </w:rPr>
        <w:t>ł</w:t>
      </w:r>
      <w:r w:rsidR="00BB7293">
        <w:rPr>
          <w:rFonts w:ascii="Arial" w:hAnsi="Arial" w:cs="Arial"/>
        </w:rPr>
        <w:t xml:space="preserve">,  </w:t>
      </w:r>
      <w:r w:rsidRPr="002F3010">
        <w:rPr>
          <w:rFonts w:ascii="Arial" w:hAnsi="Arial" w:cs="Arial"/>
        </w:rPr>
        <w:t>podatek …….. % VAT, tj. w kwocie ………………….. zł</w:t>
      </w:r>
    </w:p>
    <w:p w14:paraId="7C0DF7AB" w14:textId="77777777" w:rsidR="002F3010" w:rsidRPr="002F3010" w:rsidRDefault="002F3010" w:rsidP="00A64287">
      <w:pPr>
        <w:spacing w:after="120" w:line="276" w:lineRule="auto"/>
        <w:jc w:val="both"/>
        <w:rPr>
          <w:rFonts w:ascii="Arial" w:hAnsi="Arial" w:cs="Arial"/>
        </w:rPr>
      </w:pPr>
    </w:p>
    <w:p w14:paraId="3EE348AB" w14:textId="37022E33"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 xml:space="preserve">Wynagrodzenie za wykonanie Przedmiotu Umowy ma charakter </w:t>
      </w:r>
      <w:r w:rsidR="00620AA9" w:rsidRPr="00395FF6">
        <w:rPr>
          <w:rFonts w:ascii="Arial" w:hAnsi="Arial" w:cs="Arial"/>
        </w:rPr>
        <w:t>kosztorysowy</w:t>
      </w:r>
      <w:r w:rsidR="000B460C">
        <w:rPr>
          <w:rFonts w:ascii="Arial" w:hAnsi="Arial" w:cs="Arial"/>
        </w:rPr>
        <w:t>.</w:t>
      </w:r>
    </w:p>
    <w:p w14:paraId="3067912D"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lastRenderedPageBreak/>
        <w:t>Zamawiający zapłaci Wykonawcy umówione wynagrodzenie wyliczone zgodnie z zasadami określonymi Umową.</w:t>
      </w:r>
    </w:p>
    <w:p w14:paraId="10394903" w14:textId="15A77A1E"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 xml:space="preserve">Strony postanawiają, że rozliczenie nastąpi po wykonaniu każdego zadania objętego </w:t>
      </w:r>
      <w:r w:rsidR="00BB7293">
        <w:rPr>
          <w:rFonts w:ascii="Arial" w:hAnsi="Arial" w:cs="Arial"/>
        </w:rPr>
        <w:t>częścią</w:t>
      </w:r>
      <w:r w:rsidRPr="00BB7293">
        <w:rPr>
          <w:rFonts w:ascii="Arial" w:hAnsi="Arial" w:cs="Arial"/>
        </w:rPr>
        <w:t xml:space="preserve"> </w:t>
      </w:r>
      <w:r w:rsidR="00A325B0">
        <w:rPr>
          <w:rFonts w:ascii="Arial" w:hAnsi="Arial" w:cs="Arial"/>
        </w:rPr>
        <w:t>zamówienia</w:t>
      </w:r>
      <w:r w:rsidRPr="00BB7293">
        <w:rPr>
          <w:rFonts w:ascii="Arial" w:hAnsi="Arial" w:cs="Arial"/>
        </w:rPr>
        <w:t>. Strony postanawiają, że rozliczenia następować będą po każdym odbiorze robót po wykonaniu zadania. Wykonawca wystawi fakturę końcową w oparciu o bezusterkowy protokół odbioru częściowego (dotyczącego konkretnego zadania) lub  końcowego Przedmiotu Umowy podpisany przez Strony.</w:t>
      </w:r>
      <w:r w:rsidR="00BB7293">
        <w:rPr>
          <w:rFonts w:ascii="Arial" w:hAnsi="Arial" w:cs="Arial"/>
        </w:rPr>
        <w:t xml:space="preserve"> </w:t>
      </w:r>
    </w:p>
    <w:p w14:paraId="00B2AD85"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Zapłata wynagrodzenia i wszystkie inne płatności dokonywane na podstawie Umowy będą realizowane przez Zamawiającego w złotych polskich.</w:t>
      </w:r>
    </w:p>
    <w:p w14:paraId="61B767FC" w14:textId="7701362F"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Wynagrodzenie Wykonawcy uwzględnia wszystkie obowiązujące w Polsce podatki, łącznie z VAT oraz opłaty celne i inne opłaty związane z wykonywaniem robót, w tym koszt użytych</w:t>
      </w:r>
      <w:r w:rsidR="00BB7293">
        <w:rPr>
          <w:rFonts w:ascii="Arial" w:hAnsi="Arial" w:cs="Arial"/>
        </w:rPr>
        <w:t xml:space="preserve"> </w:t>
      </w:r>
      <w:r w:rsidRPr="00BB7293">
        <w:rPr>
          <w:rFonts w:ascii="Arial" w:hAnsi="Arial" w:cs="Arial"/>
        </w:rPr>
        <w:t>materiałów i środków do wykonania Przedmiotu Umowy, koszty personelu Wykonawcy, koszty transportu, najmu lub dzierżawy sprzętu i pomieszczeń, ubezpieczeń, obsługi geodezyjnej i wszelkie inne koszty, które są zwyczajowo ponoszone przy wykonywaniu tego typu umowy lub takie, które doświadczony i profesjonalny Wykonawca mógł i powinien przewidzieć. W wynagrodzeniu Wykonawca uwzględnił wszelkie ryzyka, związane z wykonywaniem Przedmiotu Umowy.</w:t>
      </w:r>
      <w:r w:rsidR="00620AA9">
        <w:rPr>
          <w:rFonts w:ascii="Arial" w:hAnsi="Arial" w:cs="Arial"/>
        </w:rPr>
        <w:t xml:space="preserve"> </w:t>
      </w:r>
    </w:p>
    <w:p w14:paraId="541D0FE1"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Wynagrodzenie Wykonawcy płatne będzie na konto bankowe Wykonawcy, lub odpowiednio Podwykonawcy i dalszego Podwykonawcy, wskazane przez Wykonawcę, lub odpowiednio przez Podwykonawcę i dalszego Podwykonawcę, na podstawie faktury VAT wystawionej przez Wykonawcę, przez Podwykonawcę lub dalszego Podwykonawcę, z zastosowanie mechanizmu podzielonej płatności w zakresie podatku VAT, w terminie 30 dni kalendarzowych od dnia otrzymania przez Zamawiającego prawidłowo wystawionej faktury wraz z protokołem odbioru robót - na konto bankowe wskazane na fakturze.</w:t>
      </w:r>
    </w:p>
    <w:p w14:paraId="79F70E2A"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Wynagrodzenie należne Wykonawcy zostanie ustalone z zastosowaniem stawki VAT obowiązującej w chwili powstania obowiązku podatkowego. Zmiana wynagrodzenia Wykonawcy w tym zakresie nie stanowi zmiany Umowy.</w:t>
      </w:r>
    </w:p>
    <w:p w14:paraId="15E762E3"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Wierzytelności, jakie mogą powstać przy realizacji niniejszej Umowy u Wykonawcy w stosunku do Zamawiającego, nie mogą być przedmiotem cesji (przelewu, sprzedaży) bez pisemnej zgody Zamawiającego pod rygorem nieważności.</w:t>
      </w:r>
    </w:p>
    <w:p w14:paraId="68C95B3B"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FBDCC31"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Za datę zapłaty faktury Strony uznają dzień wydania przez Zamawiającego dyspozycji swojemu bankowi obciążenia konta na rzecz Wykonawcy.</w:t>
      </w:r>
    </w:p>
    <w:p w14:paraId="7F4F1A89"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W przypadkach zawarcia umowy o podwykonawstwo, której przedmiotem są roboty budowlane Wykonawca na protokole odbioru końcowego opisze zakres oraz wartość robót wykonywanych przez takich Podwykonawców.</w:t>
      </w:r>
    </w:p>
    <w:p w14:paraId="18B9F674" w14:textId="77777777" w:rsidR="002F3010" w:rsidRPr="00BB7293" w:rsidRDefault="002F3010" w:rsidP="00A64287">
      <w:pPr>
        <w:pStyle w:val="Akapitzlist"/>
        <w:numPr>
          <w:ilvl w:val="0"/>
          <w:numId w:val="20"/>
        </w:numPr>
        <w:spacing w:after="120" w:line="276" w:lineRule="auto"/>
        <w:ind w:left="426"/>
        <w:contextualSpacing w:val="0"/>
        <w:jc w:val="both"/>
        <w:rPr>
          <w:rFonts w:ascii="Arial" w:hAnsi="Arial" w:cs="Arial"/>
        </w:rPr>
      </w:pPr>
      <w:r w:rsidRPr="00BB7293">
        <w:rPr>
          <w:rFonts w:ascii="Arial" w:hAnsi="Arial" w:cs="Arial"/>
        </w:rPr>
        <w:t xml:space="preserve">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t>
      </w:r>
      <w:r w:rsidRPr="00BB7293">
        <w:rPr>
          <w:rFonts w:ascii="Arial" w:hAnsi="Arial" w:cs="Arial"/>
        </w:rPr>
        <w:lastRenderedPageBreak/>
        <w:t>wierzytelności Zamawiający będzie realizować prawo potrącenia w tym samym zakresie względem cesjonariusza.</w:t>
      </w:r>
    </w:p>
    <w:p w14:paraId="31307D35" w14:textId="77777777" w:rsidR="002F3010" w:rsidRDefault="002F3010" w:rsidP="00A64287">
      <w:pPr>
        <w:spacing w:after="120" w:line="276" w:lineRule="auto"/>
        <w:jc w:val="both"/>
        <w:rPr>
          <w:rFonts w:ascii="Arial" w:hAnsi="Arial" w:cs="Arial"/>
        </w:rPr>
      </w:pPr>
    </w:p>
    <w:p w14:paraId="6E3B6232" w14:textId="4ABA431B" w:rsidR="004A1142" w:rsidRPr="001B1C21" w:rsidRDefault="004A1142" w:rsidP="00A64287">
      <w:pPr>
        <w:spacing w:after="120" w:line="276" w:lineRule="auto"/>
        <w:jc w:val="center"/>
        <w:rPr>
          <w:rFonts w:ascii="Arial" w:hAnsi="Arial" w:cs="Arial"/>
          <w:b/>
          <w:bCs/>
        </w:rPr>
      </w:pPr>
      <w:r w:rsidRPr="001B1C21">
        <w:rPr>
          <w:rFonts w:ascii="Arial" w:hAnsi="Arial" w:cs="Arial"/>
          <w:b/>
          <w:bCs/>
        </w:rPr>
        <w:t xml:space="preserve">§ </w:t>
      </w:r>
      <w:r w:rsidR="00875D9E">
        <w:rPr>
          <w:rFonts w:ascii="Arial" w:hAnsi="Arial" w:cs="Arial"/>
          <w:b/>
          <w:bCs/>
        </w:rPr>
        <w:t>7</w:t>
      </w:r>
    </w:p>
    <w:p w14:paraId="773306C1" w14:textId="77777777" w:rsidR="004A1142" w:rsidRPr="001B1C21" w:rsidRDefault="004A1142" w:rsidP="00A64287">
      <w:pPr>
        <w:spacing w:after="120" w:line="276" w:lineRule="auto"/>
        <w:jc w:val="center"/>
        <w:rPr>
          <w:rFonts w:ascii="Arial" w:hAnsi="Arial" w:cs="Arial"/>
        </w:rPr>
      </w:pPr>
      <w:r w:rsidRPr="001B1C21">
        <w:rPr>
          <w:rFonts w:ascii="Arial" w:hAnsi="Arial" w:cs="Arial"/>
        </w:rPr>
        <w:t>Waloryzacja</w:t>
      </w:r>
    </w:p>
    <w:p w14:paraId="0D95DCAB" w14:textId="447210AC" w:rsidR="004A1142" w:rsidRPr="00B878E0" w:rsidRDefault="00C57963" w:rsidP="00A64287">
      <w:pPr>
        <w:numPr>
          <w:ilvl w:val="0"/>
          <w:numId w:val="60"/>
        </w:numPr>
        <w:spacing w:after="120" w:line="276" w:lineRule="auto"/>
        <w:ind w:left="426"/>
        <w:jc w:val="both"/>
        <w:rPr>
          <w:rFonts w:ascii="Arial" w:hAnsi="Arial" w:cs="Arial"/>
        </w:rPr>
      </w:pPr>
      <w:r>
        <w:rPr>
          <w:rFonts w:ascii="Arial" w:hAnsi="Arial" w:cs="Arial"/>
        </w:rPr>
        <w:t xml:space="preserve">W ramach przedmiotowej umowy Zamawiający nie przewiduje stosowania waloryzacji. </w:t>
      </w:r>
    </w:p>
    <w:p w14:paraId="430302F4" w14:textId="77777777" w:rsidR="004A1142" w:rsidRDefault="004A1142" w:rsidP="00A64287">
      <w:pPr>
        <w:spacing w:after="120" w:line="276" w:lineRule="auto"/>
        <w:jc w:val="both"/>
        <w:rPr>
          <w:rFonts w:ascii="Arial" w:hAnsi="Arial" w:cs="Arial"/>
        </w:rPr>
      </w:pPr>
    </w:p>
    <w:p w14:paraId="2577566D" w14:textId="77777777" w:rsidR="004A1142" w:rsidRPr="002F3010" w:rsidRDefault="004A1142" w:rsidP="00A64287">
      <w:pPr>
        <w:spacing w:after="120" w:line="276" w:lineRule="auto"/>
        <w:jc w:val="both"/>
        <w:rPr>
          <w:rFonts w:ascii="Arial" w:hAnsi="Arial" w:cs="Arial"/>
        </w:rPr>
      </w:pPr>
    </w:p>
    <w:p w14:paraId="2C403585" w14:textId="20DC8862" w:rsidR="002F3010" w:rsidRPr="00BE1A41" w:rsidRDefault="002F3010" w:rsidP="00A64287">
      <w:pPr>
        <w:spacing w:after="120" w:line="276" w:lineRule="auto"/>
        <w:jc w:val="center"/>
        <w:rPr>
          <w:rFonts w:ascii="Arial" w:hAnsi="Arial" w:cs="Arial"/>
          <w:b/>
          <w:bCs/>
        </w:rPr>
      </w:pPr>
      <w:r w:rsidRPr="00BE1A41">
        <w:rPr>
          <w:rFonts w:ascii="Arial" w:hAnsi="Arial" w:cs="Arial"/>
          <w:b/>
          <w:bCs/>
        </w:rPr>
        <w:t xml:space="preserve">§ </w:t>
      </w:r>
      <w:r w:rsidR="00875D9E">
        <w:rPr>
          <w:rFonts w:ascii="Arial" w:hAnsi="Arial" w:cs="Arial"/>
          <w:b/>
          <w:bCs/>
        </w:rPr>
        <w:t>8</w:t>
      </w:r>
    </w:p>
    <w:p w14:paraId="3651EBEF" w14:textId="20F41E3B" w:rsidR="002F3010" w:rsidRPr="002F3010" w:rsidRDefault="002F3010" w:rsidP="00A64287">
      <w:pPr>
        <w:spacing w:after="120" w:line="276" w:lineRule="auto"/>
        <w:jc w:val="both"/>
        <w:rPr>
          <w:rFonts w:ascii="Arial" w:hAnsi="Arial" w:cs="Arial"/>
        </w:rPr>
      </w:pPr>
      <w:r w:rsidRPr="002F3010">
        <w:rPr>
          <w:rFonts w:ascii="Arial" w:hAnsi="Arial" w:cs="Arial"/>
        </w:rPr>
        <w:t xml:space="preserve">Podstawy wyliczenia wynagrodzenia za roboty budowlane dodatkowe niezbędne do realizacji Umowy (z wyłączeniem robót o których mowa w § </w:t>
      </w:r>
      <w:r w:rsidR="00DA5C2D">
        <w:rPr>
          <w:rFonts w:ascii="Arial" w:hAnsi="Arial" w:cs="Arial"/>
        </w:rPr>
        <w:t>5</w:t>
      </w:r>
      <w:r w:rsidRPr="002F3010">
        <w:rPr>
          <w:rFonts w:ascii="Arial" w:hAnsi="Arial" w:cs="Arial"/>
        </w:rPr>
        <w:t xml:space="preserve"> ust.2 pkt 17)</w:t>
      </w:r>
    </w:p>
    <w:p w14:paraId="7FD507A3" w14:textId="77777777" w:rsidR="002F3010" w:rsidRPr="002F3010" w:rsidRDefault="002F3010" w:rsidP="00A64287">
      <w:pPr>
        <w:spacing w:after="120" w:line="276" w:lineRule="auto"/>
        <w:jc w:val="both"/>
        <w:rPr>
          <w:rFonts w:ascii="Arial" w:hAnsi="Arial" w:cs="Arial"/>
        </w:rPr>
      </w:pPr>
    </w:p>
    <w:p w14:paraId="2A92F3EC" w14:textId="77777777" w:rsidR="002F3010" w:rsidRPr="00BE1A41" w:rsidRDefault="002F3010" w:rsidP="00A64287">
      <w:pPr>
        <w:pStyle w:val="Akapitzlist"/>
        <w:numPr>
          <w:ilvl w:val="0"/>
          <w:numId w:val="21"/>
        </w:numPr>
        <w:spacing w:after="120" w:line="276" w:lineRule="auto"/>
        <w:ind w:left="426"/>
        <w:contextualSpacing w:val="0"/>
        <w:jc w:val="both"/>
        <w:rPr>
          <w:rFonts w:ascii="Arial" w:hAnsi="Arial" w:cs="Arial"/>
        </w:rPr>
      </w:pPr>
      <w:r w:rsidRPr="00BE1A41">
        <w:rPr>
          <w:rFonts w:ascii="Arial" w:hAnsi="Arial" w:cs="Arial"/>
        </w:rPr>
        <w:t>Wynagrodzenie Wykonawcy za wykonanie robót budowlanych dodatkowych, niezbędnych do realizacji Umowy zostanie ustalone z zastosowaniem następujących zasad:</w:t>
      </w:r>
    </w:p>
    <w:p w14:paraId="62A47A60" w14:textId="77777777" w:rsidR="002F3010" w:rsidRPr="00BE1A41" w:rsidRDefault="002F3010" w:rsidP="00A64287">
      <w:pPr>
        <w:pStyle w:val="Akapitzlist"/>
        <w:numPr>
          <w:ilvl w:val="0"/>
          <w:numId w:val="22"/>
        </w:numPr>
        <w:spacing w:after="120" w:line="276" w:lineRule="auto"/>
        <w:contextualSpacing w:val="0"/>
        <w:jc w:val="both"/>
        <w:rPr>
          <w:rFonts w:ascii="Arial" w:hAnsi="Arial" w:cs="Arial"/>
        </w:rPr>
      </w:pPr>
      <w:r w:rsidRPr="00BE1A41">
        <w:rPr>
          <w:rFonts w:ascii="Arial" w:hAnsi="Arial" w:cs="Arial"/>
        </w:rPr>
        <w:t>jeżeli roboty dodatkowe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 do wstępnej akceptacji;</w:t>
      </w:r>
    </w:p>
    <w:p w14:paraId="5AF7A651" w14:textId="77777777" w:rsidR="002F3010" w:rsidRPr="00BE1A41" w:rsidRDefault="002F3010" w:rsidP="00A64287">
      <w:pPr>
        <w:pStyle w:val="Akapitzlist"/>
        <w:numPr>
          <w:ilvl w:val="0"/>
          <w:numId w:val="22"/>
        </w:numPr>
        <w:spacing w:after="120" w:line="276" w:lineRule="auto"/>
        <w:contextualSpacing w:val="0"/>
        <w:jc w:val="both"/>
        <w:rPr>
          <w:rFonts w:ascii="Arial" w:hAnsi="Arial" w:cs="Arial"/>
        </w:rPr>
      </w:pPr>
      <w:r w:rsidRPr="00BE1A41">
        <w:rPr>
          <w:rFonts w:ascii="Arial" w:hAnsi="Arial" w:cs="Arial"/>
        </w:rPr>
        <w:t xml:space="preserve">jeżeli nie można wycenić robót dodatkowych z zastosowaniem metody, o której mowa powyższej, Wykonawca powinien przedłożyć do wstępnej akceptacji Inspektora Nadzoru Inwestorskiego kalkulację ceny jednostkowej tych robót z uwzględnieniem cen czynników produkcji nie wyższych od średnich cen publikowanych w wydawnictwach branżowych (np. SEKOCENBUD, </w:t>
      </w:r>
      <w:proofErr w:type="spellStart"/>
      <w:r w:rsidRPr="00BE1A41">
        <w:rPr>
          <w:rFonts w:ascii="Arial" w:hAnsi="Arial" w:cs="Arial"/>
        </w:rPr>
        <w:t>Orgbud</w:t>
      </w:r>
      <w:proofErr w:type="spellEnd"/>
      <w:r w:rsidRPr="00BE1A41">
        <w:rPr>
          <w:rFonts w:ascii="Arial" w:hAnsi="Arial" w:cs="Arial"/>
        </w:rPr>
        <w:t xml:space="preserve">, </w:t>
      </w:r>
      <w:proofErr w:type="spellStart"/>
      <w:r w:rsidRPr="00BE1A41">
        <w:rPr>
          <w:rFonts w:ascii="Arial" w:hAnsi="Arial" w:cs="Arial"/>
        </w:rPr>
        <w:t>Intercenbud</w:t>
      </w:r>
      <w:proofErr w:type="spellEnd"/>
      <w:r w:rsidRPr="00BE1A41">
        <w:rPr>
          <w:rFonts w:ascii="Arial" w:hAnsi="Arial" w:cs="Arial"/>
        </w:rPr>
        <w:t>) dla województwa, w którym roboty są wykonywane, aktualnych w miesiącu poprzedzającym miesiąc, w którym kalkulacja jest sporządzana.</w:t>
      </w:r>
    </w:p>
    <w:p w14:paraId="69B44B6A" w14:textId="14D93A8D" w:rsidR="002F3010" w:rsidRPr="00BE1A41" w:rsidRDefault="002F3010" w:rsidP="00A64287">
      <w:pPr>
        <w:pStyle w:val="Akapitzlist"/>
        <w:numPr>
          <w:ilvl w:val="0"/>
          <w:numId w:val="21"/>
        </w:numPr>
        <w:spacing w:after="120" w:line="276" w:lineRule="auto"/>
        <w:ind w:left="426"/>
        <w:contextualSpacing w:val="0"/>
        <w:jc w:val="both"/>
        <w:rPr>
          <w:rFonts w:ascii="Arial" w:hAnsi="Arial" w:cs="Arial"/>
        </w:rPr>
      </w:pPr>
      <w:r w:rsidRPr="00BE1A41">
        <w:rPr>
          <w:rFonts w:ascii="Arial" w:hAnsi="Arial" w:cs="Arial"/>
        </w:rPr>
        <w:t>Wykonawca dokona wyliczeń, o których mowa w ust. 1 oraz przedstawi Zamawiającemu za pośrednictwem Inspektora Nadzoru Inwestorskiego do zatwierdzenia wysokość wynagrodzenia za roboty dodatkowe przed rozpoczęciem tych robót. Wykonywanie robót dodatkowych bez zatwierdzenia ze strony Zamawiającego jest działaniem na wyłączny koszt i ryzyko Wykonawcy.</w:t>
      </w:r>
    </w:p>
    <w:p w14:paraId="44BE011E" w14:textId="7CA5E993" w:rsidR="002F3010" w:rsidRPr="00BE1A41" w:rsidRDefault="002F3010" w:rsidP="00A64287">
      <w:pPr>
        <w:pStyle w:val="Akapitzlist"/>
        <w:numPr>
          <w:ilvl w:val="0"/>
          <w:numId w:val="21"/>
        </w:numPr>
        <w:spacing w:after="120" w:line="276" w:lineRule="auto"/>
        <w:ind w:left="426"/>
        <w:contextualSpacing w:val="0"/>
        <w:jc w:val="both"/>
        <w:rPr>
          <w:rFonts w:ascii="Arial" w:hAnsi="Arial" w:cs="Arial"/>
        </w:rPr>
      </w:pPr>
      <w:r w:rsidRPr="00BE1A41">
        <w:rPr>
          <w:rFonts w:ascii="Arial" w:hAnsi="Arial" w:cs="Arial"/>
        </w:rPr>
        <w:t xml:space="preserve">Jeżeli kalkulacja przedłożona przez Wykonawcę do zatwierdzenia Zamawiającemu będzie wykonana niezgodnie z zasadami określonymi w niniejszym §, Zamawiający wprowadzi jednostronnie korektę kalkulacji, stosując zasady określone w § </w:t>
      </w:r>
      <w:r w:rsidR="00934521">
        <w:rPr>
          <w:rFonts w:ascii="Arial" w:hAnsi="Arial" w:cs="Arial"/>
        </w:rPr>
        <w:t>8</w:t>
      </w:r>
      <w:r w:rsidRPr="00BE1A41">
        <w:rPr>
          <w:rFonts w:ascii="Arial" w:hAnsi="Arial" w:cs="Arial"/>
        </w:rPr>
        <w:t xml:space="preserve"> i powiadomi o tym Wykonawcę, a Wykonawca niniejszym upoważnia Zamawiającego do dokonania takiej korekty.</w:t>
      </w:r>
      <w:r w:rsidR="00934521">
        <w:rPr>
          <w:rFonts w:ascii="Arial" w:hAnsi="Arial" w:cs="Arial"/>
        </w:rPr>
        <w:t xml:space="preserve"> </w:t>
      </w:r>
    </w:p>
    <w:p w14:paraId="3FE1F14E" w14:textId="77777777" w:rsidR="001445F5" w:rsidRPr="002F3010" w:rsidRDefault="001445F5" w:rsidP="00A64287">
      <w:pPr>
        <w:spacing w:after="120" w:line="276" w:lineRule="auto"/>
        <w:jc w:val="both"/>
        <w:rPr>
          <w:rFonts w:ascii="Arial" w:hAnsi="Arial" w:cs="Arial"/>
        </w:rPr>
      </w:pPr>
    </w:p>
    <w:p w14:paraId="01247457" w14:textId="71D61AD7" w:rsidR="002F3010" w:rsidRPr="00BE1A41" w:rsidRDefault="002F3010" w:rsidP="00A64287">
      <w:pPr>
        <w:spacing w:after="120" w:line="276" w:lineRule="auto"/>
        <w:jc w:val="center"/>
        <w:rPr>
          <w:rFonts w:ascii="Arial" w:hAnsi="Arial" w:cs="Arial"/>
          <w:b/>
          <w:bCs/>
        </w:rPr>
      </w:pPr>
      <w:r w:rsidRPr="00BE1A41">
        <w:rPr>
          <w:rFonts w:ascii="Arial" w:hAnsi="Arial" w:cs="Arial"/>
          <w:b/>
          <w:bCs/>
        </w:rPr>
        <w:t xml:space="preserve">§ </w:t>
      </w:r>
      <w:r w:rsidR="00875D9E">
        <w:rPr>
          <w:rFonts w:ascii="Arial" w:hAnsi="Arial" w:cs="Arial"/>
          <w:b/>
          <w:bCs/>
        </w:rPr>
        <w:t xml:space="preserve">9 </w:t>
      </w:r>
    </w:p>
    <w:p w14:paraId="6E8FCBF3" w14:textId="77777777" w:rsidR="002F3010" w:rsidRPr="002F3010" w:rsidRDefault="002F3010" w:rsidP="00A64287">
      <w:pPr>
        <w:spacing w:after="120" w:line="276" w:lineRule="auto"/>
        <w:jc w:val="center"/>
        <w:rPr>
          <w:rFonts w:ascii="Arial" w:hAnsi="Arial" w:cs="Arial"/>
        </w:rPr>
      </w:pPr>
      <w:r w:rsidRPr="002F3010">
        <w:rPr>
          <w:rFonts w:ascii="Arial" w:hAnsi="Arial" w:cs="Arial"/>
        </w:rPr>
        <w:t>Szczegółowy sposób realizacji Umowy / osoby funkcyjne</w:t>
      </w:r>
    </w:p>
    <w:p w14:paraId="1D9018C6" w14:textId="77777777" w:rsidR="002F3010" w:rsidRPr="002F3010" w:rsidRDefault="002F3010" w:rsidP="00A64287">
      <w:pPr>
        <w:spacing w:after="120" w:line="276" w:lineRule="auto"/>
        <w:jc w:val="both"/>
        <w:rPr>
          <w:rFonts w:ascii="Arial" w:hAnsi="Arial" w:cs="Arial"/>
        </w:rPr>
      </w:pPr>
    </w:p>
    <w:p w14:paraId="46CE5BEA" w14:textId="5B9B5BAB" w:rsidR="002F3010" w:rsidRPr="001445F5" w:rsidRDefault="002F3010" w:rsidP="00A64287">
      <w:pPr>
        <w:pStyle w:val="Akapitzlist"/>
        <w:numPr>
          <w:ilvl w:val="0"/>
          <w:numId w:val="24"/>
        </w:numPr>
        <w:spacing w:after="120" w:line="276" w:lineRule="auto"/>
        <w:ind w:left="426"/>
        <w:contextualSpacing w:val="0"/>
        <w:jc w:val="both"/>
        <w:rPr>
          <w:rFonts w:ascii="Arial" w:hAnsi="Arial" w:cs="Arial"/>
        </w:rPr>
      </w:pPr>
      <w:r w:rsidRPr="001445F5">
        <w:rPr>
          <w:rFonts w:ascii="Arial" w:hAnsi="Arial" w:cs="Arial"/>
        </w:rPr>
        <w:t>Wykonawca oświadcza, że posiada odpowiednie kwalifikacje i wymagane prawem uprawnienia, a nadto, że będzie je posiadać przez cały okres trwania Umowy.</w:t>
      </w:r>
      <w:r w:rsidR="001445F5">
        <w:rPr>
          <w:rFonts w:ascii="Arial" w:hAnsi="Arial" w:cs="Arial"/>
        </w:rPr>
        <w:t xml:space="preserve"> </w:t>
      </w:r>
      <w:r w:rsidRPr="001445F5">
        <w:rPr>
          <w:rFonts w:ascii="Arial" w:hAnsi="Arial" w:cs="Arial"/>
        </w:rPr>
        <w:t>Wykonawca oświadcza, iż dysponuje potencjałem technicznym, osobowym oraz finansowym niezbędnym do wykonania Przedmiotu Umowy, a nadto, że będzie je posiadać przez cały okres trwania Umowy.</w:t>
      </w:r>
      <w:r w:rsidR="00DA5C2D">
        <w:rPr>
          <w:rFonts w:ascii="Arial" w:hAnsi="Arial" w:cs="Arial"/>
        </w:rPr>
        <w:t xml:space="preserve"> </w:t>
      </w:r>
    </w:p>
    <w:p w14:paraId="6E634D0E" w14:textId="7834C297" w:rsidR="002F3010" w:rsidRPr="001445F5" w:rsidRDefault="002F3010" w:rsidP="00A64287">
      <w:pPr>
        <w:pStyle w:val="Akapitzlist"/>
        <w:numPr>
          <w:ilvl w:val="0"/>
          <w:numId w:val="24"/>
        </w:numPr>
        <w:spacing w:after="120" w:line="276" w:lineRule="auto"/>
        <w:ind w:left="426"/>
        <w:contextualSpacing w:val="0"/>
        <w:jc w:val="both"/>
        <w:rPr>
          <w:rFonts w:ascii="Arial" w:hAnsi="Arial" w:cs="Arial"/>
        </w:rPr>
      </w:pPr>
      <w:r w:rsidRPr="001445F5">
        <w:rPr>
          <w:rFonts w:ascii="Arial" w:hAnsi="Arial" w:cs="Arial"/>
        </w:rPr>
        <w:t xml:space="preserve">Wykonawca oświadcza, że funkcję </w:t>
      </w:r>
      <w:r w:rsidRPr="00126EF0">
        <w:rPr>
          <w:rFonts w:ascii="Arial" w:hAnsi="Arial" w:cs="Arial"/>
          <w:b/>
          <w:bCs/>
        </w:rPr>
        <w:t>Kierownika budowy</w:t>
      </w:r>
      <w:r w:rsidRPr="001445F5">
        <w:rPr>
          <w:rFonts w:ascii="Arial" w:hAnsi="Arial" w:cs="Arial"/>
        </w:rPr>
        <w:t xml:space="preserve"> pełnić będzie: ………………………………….. posiadający uprawnienia budowlane nr ………… z dnia ……………, </w:t>
      </w:r>
      <w:proofErr w:type="spellStart"/>
      <w:r w:rsidRPr="001445F5">
        <w:rPr>
          <w:rFonts w:ascii="Arial" w:hAnsi="Arial" w:cs="Arial"/>
        </w:rPr>
        <w:t>tel</w:t>
      </w:r>
      <w:proofErr w:type="spellEnd"/>
      <w:r w:rsidRPr="001445F5">
        <w:rPr>
          <w:rFonts w:ascii="Arial" w:hAnsi="Arial" w:cs="Arial"/>
        </w:rPr>
        <w:t>…., email: ……………</w:t>
      </w:r>
      <w:r w:rsidR="001445F5">
        <w:rPr>
          <w:rFonts w:ascii="Arial" w:hAnsi="Arial" w:cs="Arial"/>
        </w:rPr>
        <w:t xml:space="preserve"> </w:t>
      </w:r>
      <w:r w:rsidRPr="001445F5">
        <w:rPr>
          <w:rFonts w:ascii="Arial" w:hAnsi="Arial" w:cs="Arial"/>
        </w:rPr>
        <w:t>Zmiana osoby Kierownika budowy nie będzie stanowić zmiany treści Umowy i nie wymaga sporządzenia aneksu, a jedynie powiadomienia o tym fakcie Zamawiającego w formie pisemnej nie później niż 3 dni przed zmianą i przedstawienia dokumentów potwierdzających, że nowo wskazana osoba na to stanowisko będzie posiadała kwalifikacje, doświadczenie wskazane przez Zamawiającego w SWZ.</w:t>
      </w:r>
    </w:p>
    <w:p w14:paraId="17F8A239" w14:textId="68304810" w:rsidR="002F3010" w:rsidRPr="001445F5" w:rsidRDefault="002F3010" w:rsidP="00A64287">
      <w:pPr>
        <w:pStyle w:val="Akapitzlist"/>
        <w:numPr>
          <w:ilvl w:val="0"/>
          <w:numId w:val="24"/>
        </w:numPr>
        <w:spacing w:after="120" w:line="276" w:lineRule="auto"/>
        <w:ind w:left="426"/>
        <w:contextualSpacing w:val="0"/>
        <w:jc w:val="both"/>
        <w:rPr>
          <w:rFonts w:ascii="Arial" w:hAnsi="Arial" w:cs="Arial"/>
        </w:rPr>
      </w:pPr>
      <w:r w:rsidRPr="001445F5">
        <w:rPr>
          <w:rFonts w:ascii="Arial" w:hAnsi="Arial" w:cs="Arial"/>
        </w:rPr>
        <w:t>Ustanowiony Kierownik działa w ramach obowiązków określonych w ustawie Prawo budowlane.</w:t>
      </w:r>
      <w:r w:rsidR="001445F5">
        <w:rPr>
          <w:rFonts w:ascii="Arial" w:hAnsi="Arial" w:cs="Arial"/>
        </w:rPr>
        <w:t xml:space="preserve"> </w:t>
      </w:r>
      <w:r w:rsidRPr="001445F5">
        <w:rPr>
          <w:rFonts w:ascii="Arial" w:hAnsi="Arial" w:cs="Arial"/>
        </w:rPr>
        <w:t>Strony dopuszczają możliwość zlecenia przez Wykonawcę wykonania robót będących Przedmiotem Umowy Podwykonawcom o ile Wykonawca zachowa procedury przewidziane w postanowieniach niniejszej Umowy. Za działania/zaniechania Podwykonawców Wykonawca ponosi odpowiedzialność jak za działania/zaniechania własne.</w:t>
      </w:r>
    </w:p>
    <w:p w14:paraId="38743328" w14:textId="72A013AE" w:rsidR="002F3010" w:rsidRPr="00126EF0" w:rsidRDefault="002F3010" w:rsidP="00A64287">
      <w:pPr>
        <w:pStyle w:val="Akapitzlist"/>
        <w:numPr>
          <w:ilvl w:val="0"/>
          <w:numId w:val="24"/>
        </w:numPr>
        <w:spacing w:after="120" w:line="276" w:lineRule="auto"/>
        <w:ind w:left="426"/>
        <w:contextualSpacing w:val="0"/>
        <w:jc w:val="both"/>
        <w:rPr>
          <w:rFonts w:ascii="Arial" w:hAnsi="Arial" w:cs="Arial"/>
        </w:rPr>
      </w:pPr>
      <w:r w:rsidRPr="00126EF0">
        <w:rPr>
          <w:rFonts w:ascii="Arial" w:hAnsi="Arial" w:cs="Arial"/>
        </w:rPr>
        <w:t>Wykonawca zapewni na swój koszt potrzebne oprzyrządowanie, potencjał ludzki oraz materiały.</w:t>
      </w:r>
    </w:p>
    <w:p w14:paraId="5CDB6630" w14:textId="3CA1D4C7" w:rsidR="002F3010" w:rsidRPr="00126EF0" w:rsidRDefault="002F3010" w:rsidP="00A64287">
      <w:pPr>
        <w:pStyle w:val="Akapitzlist"/>
        <w:numPr>
          <w:ilvl w:val="0"/>
          <w:numId w:val="24"/>
        </w:numPr>
        <w:spacing w:after="120" w:line="276" w:lineRule="auto"/>
        <w:ind w:left="426"/>
        <w:contextualSpacing w:val="0"/>
        <w:jc w:val="both"/>
        <w:rPr>
          <w:rFonts w:ascii="Arial" w:hAnsi="Arial" w:cs="Arial"/>
        </w:rPr>
      </w:pPr>
      <w:r w:rsidRPr="00126EF0">
        <w:rPr>
          <w:rFonts w:ascii="Arial" w:hAnsi="Arial" w:cs="Arial"/>
        </w:rPr>
        <w:t>Wykonawca zobowiązuje się do umożliwienia wstępu na teren budowy pracownikom organów nadzoru budowlanego, do których należy wykonywanie zadań określonych ustawą Prawo budowlane oraz udostępnienia im danych i informacji wymaganych tą ustawą i innym pracownikom, których Zamawiający wskaże w okresie realizacji zadania.</w:t>
      </w:r>
    </w:p>
    <w:p w14:paraId="67EC256A" w14:textId="045A589A" w:rsidR="002F3010" w:rsidRPr="00126EF0" w:rsidRDefault="002F3010" w:rsidP="00A64287">
      <w:pPr>
        <w:pStyle w:val="Akapitzlist"/>
        <w:numPr>
          <w:ilvl w:val="0"/>
          <w:numId w:val="24"/>
        </w:numPr>
        <w:spacing w:after="120" w:line="276" w:lineRule="auto"/>
        <w:ind w:left="426"/>
        <w:contextualSpacing w:val="0"/>
        <w:jc w:val="both"/>
        <w:rPr>
          <w:rFonts w:ascii="Arial" w:hAnsi="Arial" w:cs="Arial"/>
        </w:rPr>
      </w:pPr>
      <w:r w:rsidRPr="00126EF0">
        <w:rPr>
          <w:rFonts w:ascii="Arial" w:hAnsi="Arial" w:cs="Arial"/>
          <w:b/>
          <w:bCs/>
        </w:rPr>
        <w:t>Inspektorem Nadzoru</w:t>
      </w:r>
      <w:r w:rsidRPr="00126EF0">
        <w:rPr>
          <w:rFonts w:ascii="Arial" w:hAnsi="Arial" w:cs="Arial"/>
        </w:rPr>
        <w:t xml:space="preserve"> działającym ze strony Zamawiającego na budowie będzie w specjalności …………………</w:t>
      </w:r>
      <w:r w:rsidR="00DA5C2D">
        <w:rPr>
          <w:rFonts w:ascii="Arial" w:hAnsi="Arial" w:cs="Arial"/>
        </w:rPr>
        <w:t>……………….</w:t>
      </w:r>
      <w:r w:rsidR="00DA5C2D" w:rsidRPr="00126EF0">
        <w:rPr>
          <w:rFonts w:ascii="Arial" w:hAnsi="Arial" w:cs="Arial"/>
        </w:rPr>
        <w:t xml:space="preserve"> </w:t>
      </w:r>
      <w:r w:rsidRPr="00126EF0">
        <w:rPr>
          <w:rFonts w:ascii="Arial" w:hAnsi="Arial" w:cs="Arial"/>
        </w:rPr>
        <w:t>…………, posiadający uprawnienia nr …</w:t>
      </w:r>
      <w:r w:rsidR="00126EF0">
        <w:rPr>
          <w:rFonts w:ascii="Arial" w:hAnsi="Arial" w:cs="Arial"/>
        </w:rPr>
        <w:t>….</w:t>
      </w:r>
      <w:r w:rsidRPr="00126EF0">
        <w:rPr>
          <w:rFonts w:ascii="Arial" w:hAnsi="Arial" w:cs="Arial"/>
        </w:rPr>
        <w:t xml:space="preserve"> z dnia </w:t>
      </w:r>
      <w:r w:rsidR="00126EF0">
        <w:rPr>
          <w:rFonts w:ascii="Arial" w:hAnsi="Arial" w:cs="Arial"/>
        </w:rPr>
        <w:t>……</w:t>
      </w:r>
      <w:r w:rsidRPr="00126EF0">
        <w:rPr>
          <w:rFonts w:ascii="Arial" w:hAnsi="Arial" w:cs="Arial"/>
        </w:rPr>
        <w:t xml:space="preserve">………… </w:t>
      </w:r>
    </w:p>
    <w:p w14:paraId="69643583" w14:textId="340195D1" w:rsidR="002F3010" w:rsidRPr="00126EF0" w:rsidRDefault="002F3010" w:rsidP="00A64287">
      <w:pPr>
        <w:pStyle w:val="Akapitzlist"/>
        <w:numPr>
          <w:ilvl w:val="0"/>
          <w:numId w:val="24"/>
        </w:numPr>
        <w:spacing w:after="120" w:line="276" w:lineRule="auto"/>
        <w:ind w:left="426" w:hanging="426"/>
        <w:contextualSpacing w:val="0"/>
        <w:jc w:val="both"/>
        <w:rPr>
          <w:rFonts w:ascii="Arial" w:hAnsi="Arial" w:cs="Arial"/>
        </w:rPr>
      </w:pPr>
      <w:r w:rsidRPr="00126EF0">
        <w:rPr>
          <w:rFonts w:ascii="Arial" w:hAnsi="Arial" w:cs="Arial"/>
        </w:rPr>
        <w:t>Strony dopuszczają zmianę Inspektora Nadzoru, co nie będzie stanowić zmiany treści Umowy i nie wymaga sporządzenia aneksu, a jedynie powiadomienia o tym fakcie Wykonawcy w formie pisemnej nie później niż 3 dni przed zmianą.</w:t>
      </w:r>
    </w:p>
    <w:p w14:paraId="4465D2E8" w14:textId="2B0A2CFA" w:rsidR="002F3010" w:rsidRPr="00126EF0" w:rsidRDefault="002F3010" w:rsidP="00A64287">
      <w:pPr>
        <w:pStyle w:val="Akapitzlist"/>
        <w:numPr>
          <w:ilvl w:val="0"/>
          <w:numId w:val="24"/>
        </w:numPr>
        <w:spacing w:after="120" w:line="276" w:lineRule="auto"/>
        <w:ind w:left="426" w:hanging="426"/>
        <w:contextualSpacing w:val="0"/>
        <w:jc w:val="both"/>
        <w:rPr>
          <w:rFonts w:ascii="Arial" w:hAnsi="Arial" w:cs="Arial"/>
        </w:rPr>
      </w:pPr>
      <w:r w:rsidRPr="00126EF0">
        <w:rPr>
          <w:rFonts w:ascii="Arial" w:hAnsi="Arial" w:cs="Arial"/>
        </w:rPr>
        <w:t>Osobą uprawnioną do kontaktów ze strony Zamawiającego jest:</w:t>
      </w:r>
      <w:r w:rsidRPr="00126EF0">
        <w:rPr>
          <w:rFonts w:ascii="Arial" w:hAnsi="Arial" w:cs="Arial"/>
        </w:rPr>
        <w:tab/>
      </w:r>
    </w:p>
    <w:p w14:paraId="1158F2D7" w14:textId="77777777" w:rsidR="002F3010" w:rsidRPr="002F3010" w:rsidRDefault="002F3010" w:rsidP="00A64287">
      <w:pPr>
        <w:spacing w:after="120" w:line="276" w:lineRule="auto"/>
        <w:ind w:left="426"/>
        <w:jc w:val="both"/>
        <w:rPr>
          <w:rFonts w:ascii="Arial" w:hAnsi="Arial" w:cs="Arial"/>
        </w:rPr>
      </w:pPr>
      <w:r w:rsidRPr="002F3010">
        <w:rPr>
          <w:rFonts w:ascii="Arial" w:hAnsi="Arial" w:cs="Arial"/>
        </w:rPr>
        <w:t>…………………………………… tel. …………………………, email: ……………………………………………</w:t>
      </w:r>
    </w:p>
    <w:p w14:paraId="1C68CC71" w14:textId="75BFD038" w:rsidR="002F3010" w:rsidRPr="00126EF0" w:rsidRDefault="002F3010" w:rsidP="00A64287">
      <w:pPr>
        <w:pStyle w:val="Akapitzlist"/>
        <w:numPr>
          <w:ilvl w:val="0"/>
          <w:numId w:val="24"/>
        </w:numPr>
        <w:spacing w:after="120" w:line="276" w:lineRule="auto"/>
        <w:ind w:left="426" w:hanging="426"/>
        <w:contextualSpacing w:val="0"/>
        <w:jc w:val="both"/>
        <w:rPr>
          <w:rFonts w:ascii="Arial" w:hAnsi="Arial" w:cs="Arial"/>
        </w:rPr>
      </w:pPr>
      <w:r w:rsidRPr="00126EF0">
        <w:rPr>
          <w:rFonts w:ascii="Arial" w:hAnsi="Arial" w:cs="Arial"/>
        </w:rPr>
        <w:t>Osobą uprawnioną do kontaktów ze strony Wykonawcy jest :</w:t>
      </w:r>
    </w:p>
    <w:p w14:paraId="7B77D693" w14:textId="77777777" w:rsidR="002F3010" w:rsidRPr="002F3010" w:rsidRDefault="002F3010" w:rsidP="00A64287">
      <w:pPr>
        <w:spacing w:after="120" w:line="276" w:lineRule="auto"/>
        <w:ind w:left="426"/>
        <w:jc w:val="both"/>
        <w:rPr>
          <w:rFonts w:ascii="Arial" w:hAnsi="Arial" w:cs="Arial"/>
        </w:rPr>
      </w:pPr>
      <w:r w:rsidRPr="002F3010">
        <w:rPr>
          <w:rFonts w:ascii="Arial" w:hAnsi="Arial" w:cs="Arial"/>
        </w:rPr>
        <w:t>………………………………………,  tel. ………………………, email: ………………………………………………</w:t>
      </w:r>
    </w:p>
    <w:p w14:paraId="3F6FC934" w14:textId="5CE3D006" w:rsidR="002F3010" w:rsidRPr="002F3010" w:rsidRDefault="002F3010" w:rsidP="00A64287">
      <w:pPr>
        <w:spacing w:after="120" w:line="276" w:lineRule="auto"/>
        <w:ind w:left="426"/>
        <w:jc w:val="both"/>
        <w:rPr>
          <w:rFonts w:ascii="Arial" w:hAnsi="Arial" w:cs="Arial"/>
        </w:rPr>
      </w:pPr>
      <w:r w:rsidRPr="002F3010">
        <w:rPr>
          <w:rFonts w:ascii="Arial" w:hAnsi="Arial" w:cs="Arial"/>
        </w:rPr>
        <w:t xml:space="preserve">Zmiana osób wskazanych w ust. </w:t>
      </w:r>
      <w:r w:rsidR="00126EF0">
        <w:rPr>
          <w:rFonts w:ascii="Arial" w:hAnsi="Arial" w:cs="Arial"/>
        </w:rPr>
        <w:t>8-9</w:t>
      </w:r>
      <w:r w:rsidRPr="002F3010">
        <w:rPr>
          <w:rFonts w:ascii="Arial" w:hAnsi="Arial" w:cs="Arial"/>
        </w:rPr>
        <w:t xml:space="preserve"> nie będzie stanowić zmiany treści Umowy i wymaga          jedynie powiadomienia o tym fakcie drugiej Strony w formie pisemnej.</w:t>
      </w:r>
    </w:p>
    <w:p w14:paraId="0C4EF504" w14:textId="77777777" w:rsidR="00B878E0" w:rsidRDefault="00B878E0" w:rsidP="00A64287">
      <w:pPr>
        <w:spacing w:after="120" w:line="276" w:lineRule="auto"/>
        <w:jc w:val="center"/>
        <w:rPr>
          <w:rFonts w:ascii="Arial" w:hAnsi="Arial" w:cs="Arial"/>
          <w:b/>
          <w:bCs/>
        </w:rPr>
      </w:pPr>
    </w:p>
    <w:p w14:paraId="3E8696D9" w14:textId="77777777" w:rsidR="002F3010" w:rsidRPr="002F3010" w:rsidRDefault="002F3010" w:rsidP="00A64287">
      <w:pPr>
        <w:spacing w:after="120" w:line="276" w:lineRule="auto"/>
        <w:jc w:val="both"/>
        <w:rPr>
          <w:rFonts w:ascii="Arial" w:hAnsi="Arial" w:cs="Arial"/>
        </w:rPr>
      </w:pPr>
    </w:p>
    <w:p w14:paraId="4C55DD32" w14:textId="1C1A0F0E" w:rsidR="002F3010" w:rsidRPr="00126EF0" w:rsidRDefault="002F3010" w:rsidP="00A64287">
      <w:pPr>
        <w:spacing w:after="120" w:line="276" w:lineRule="auto"/>
        <w:jc w:val="center"/>
        <w:rPr>
          <w:rFonts w:ascii="Arial" w:hAnsi="Arial" w:cs="Arial"/>
          <w:b/>
          <w:bCs/>
        </w:rPr>
      </w:pPr>
      <w:r w:rsidRPr="00126EF0">
        <w:rPr>
          <w:rFonts w:ascii="Arial" w:hAnsi="Arial" w:cs="Arial"/>
          <w:b/>
          <w:bCs/>
        </w:rPr>
        <w:lastRenderedPageBreak/>
        <w:t xml:space="preserve">§ </w:t>
      </w:r>
      <w:r w:rsidR="00875D9E">
        <w:rPr>
          <w:rFonts w:ascii="Arial" w:hAnsi="Arial" w:cs="Arial"/>
          <w:b/>
          <w:bCs/>
        </w:rPr>
        <w:t>10</w:t>
      </w:r>
    </w:p>
    <w:p w14:paraId="1513A341" w14:textId="77777777" w:rsidR="002F3010" w:rsidRPr="002F3010" w:rsidRDefault="002F3010" w:rsidP="00A64287">
      <w:pPr>
        <w:spacing w:after="120" w:line="276" w:lineRule="auto"/>
        <w:jc w:val="center"/>
        <w:rPr>
          <w:rFonts w:ascii="Arial" w:hAnsi="Arial" w:cs="Arial"/>
        </w:rPr>
      </w:pPr>
      <w:r w:rsidRPr="002F3010">
        <w:rPr>
          <w:rFonts w:ascii="Arial" w:hAnsi="Arial" w:cs="Arial"/>
        </w:rPr>
        <w:t>Warunki płatności</w:t>
      </w:r>
    </w:p>
    <w:p w14:paraId="2D6AB128" w14:textId="77777777" w:rsidR="002F3010" w:rsidRPr="002F3010" w:rsidRDefault="002F3010" w:rsidP="00A64287">
      <w:pPr>
        <w:spacing w:after="120" w:line="276" w:lineRule="auto"/>
        <w:jc w:val="both"/>
        <w:rPr>
          <w:rFonts w:ascii="Arial" w:hAnsi="Arial" w:cs="Arial"/>
        </w:rPr>
      </w:pPr>
    </w:p>
    <w:p w14:paraId="711B1C60" w14:textId="3367E0A4"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Zamawiający oświadcza, że posiada zdolność płatniczą, gwarantującą terminowe regulowanie zobowiązań wobec Wykonawcy.</w:t>
      </w:r>
    </w:p>
    <w:p w14:paraId="381C8EB4" w14:textId="696C4653"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 xml:space="preserve">Zapłata za wykonane prace nastąpi na zasadach określonych w § </w:t>
      </w:r>
      <w:r w:rsidR="00875D9E">
        <w:rPr>
          <w:rFonts w:ascii="Arial" w:hAnsi="Arial" w:cs="Arial"/>
        </w:rPr>
        <w:t>6</w:t>
      </w:r>
      <w:r w:rsidRPr="00126EF0">
        <w:rPr>
          <w:rFonts w:ascii="Arial" w:hAnsi="Arial" w:cs="Arial"/>
        </w:rPr>
        <w:t xml:space="preserve"> </w:t>
      </w:r>
      <w:r w:rsidR="00875D9E">
        <w:rPr>
          <w:rFonts w:ascii="Arial" w:hAnsi="Arial" w:cs="Arial"/>
        </w:rPr>
        <w:t xml:space="preserve">- </w:t>
      </w:r>
      <w:r w:rsidRPr="00126EF0">
        <w:rPr>
          <w:rFonts w:ascii="Arial" w:hAnsi="Arial" w:cs="Arial"/>
        </w:rPr>
        <w:t xml:space="preserve">§ </w:t>
      </w:r>
      <w:r w:rsidR="00875D9E">
        <w:rPr>
          <w:rFonts w:ascii="Arial" w:hAnsi="Arial" w:cs="Arial"/>
        </w:rPr>
        <w:t>8</w:t>
      </w:r>
      <w:r w:rsidRPr="00126EF0">
        <w:rPr>
          <w:rFonts w:ascii="Arial" w:hAnsi="Arial" w:cs="Arial"/>
        </w:rPr>
        <w:t>.</w:t>
      </w:r>
    </w:p>
    <w:p w14:paraId="3A9B64BC" w14:textId="59402A2B"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Do faktury Wykonawca zobowiązany jest dołączyć:</w:t>
      </w:r>
    </w:p>
    <w:p w14:paraId="767455DD" w14:textId="77777777" w:rsidR="002F3010" w:rsidRPr="00126EF0" w:rsidRDefault="002F3010" w:rsidP="00A64287">
      <w:pPr>
        <w:pStyle w:val="Akapitzlist"/>
        <w:numPr>
          <w:ilvl w:val="0"/>
          <w:numId w:val="26"/>
        </w:numPr>
        <w:spacing w:after="120" w:line="276" w:lineRule="auto"/>
        <w:contextualSpacing w:val="0"/>
        <w:jc w:val="both"/>
        <w:rPr>
          <w:rFonts w:ascii="Arial" w:hAnsi="Arial" w:cs="Arial"/>
        </w:rPr>
      </w:pPr>
      <w:r w:rsidRPr="00126EF0">
        <w:rPr>
          <w:rFonts w:ascii="Arial" w:hAnsi="Arial" w:cs="Arial"/>
        </w:rPr>
        <w:t>protokół odbioru częściowego/końcowego bez zastrzeżeń;</w:t>
      </w:r>
    </w:p>
    <w:p w14:paraId="680EE9C2" w14:textId="1264C02C" w:rsidR="002F3010" w:rsidRPr="00126EF0" w:rsidRDefault="002F3010" w:rsidP="00A64287">
      <w:pPr>
        <w:pStyle w:val="Akapitzlist"/>
        <w:numPr>
          <w:ilvl w:val="0"/>
          <w:numId w:val="26"/>
        </w:numPr>
        <w:spacing w:after="120" w:line="276" w:lineRule="auto"/>
        <w:contextualSpacing w:val="0"/>
        <w:jc w:val="both"/>
        <w:rPr>
          <w:rFonts w:ascii="Arial" w:hAnsi="Arial" w:cs="Arial"/>
        </w:rPr>
      </w:pPr>
      <w:r w:rsidRPr="00126EF0">
        <w:rPr>
          <w:rFonts w:ascii="Arial" w:hAnsi="Arial" w:cs="Arial"/>
        </w:rPr>
        <w:t>dokumenty potwierdzające rozliczenie się Wykonawcy z Podwykonawcami</w:t>
      </w:r>
      <w:r w:rsidR="00934521">
        <w:rPr>
          <w:rFonts w:ascii="Arial" w:hAnsi="Arial" w:cs="Arial"/>
        </w:rPr>
        <w:t>;</w:t>
      </w:r>
    </w:p>
    <w:p w14:paraId="1F2A95AA" w14:textId="24AA195B"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 przypadku wykonywania robót przez Podwykonawcę, Wykonawca zobowiązany jest załączyć do wystawionej przez siebie faktury, co najmniej na 5 dni roboczych przed terminem płatności, co warunkuje wypłatę wynagrodzenia:</w:t>
      </w:r>
    </w:p>
    <w:p w14:paraId="3FBC5A99" w14:textId="77777777" w:rsidR="002F3010" w:rsidRPr="00126EF0" w:rsidRDefault="002F3010" w:rsidP="00A64287">
      <w:pPr>
        <w:pStyle w:val="Akapitzlist"/>
        <w:numPr>
          <w:ilvl w:val="0"/>
          <w:numId w:val="27"/>
        </w:numPr>
        <w:spacing w:after="120" w:line="276" w:lineRule="auto"/>
        <w:contextualSpacing w:val="0"/>
        <w:jc w:val="both"/>
        <w:rPr>
          <w:rFonts w:ascii="Arial" w:hAnsi="Arial" w:cs="Arial"/>
        </w:rPr>
      </w:pPr>
      <w:r w:rsidRPr="00126EF0">
        <w:rPr>
          <w:rFonts w:ascii="Arial" w:hAnsi="Arial" w:cs="Arial"/>
        </w:rPr>
        <w:t>kserokopię faktury Podwykonawcy, potwierdzoną za zgodność z oryginałem przez Wykonawcę;</w:t>
      </w:r>
    </w:p>
    <w:p w14:paraId="37EC7021" w14:textId="77777777" w:rsidR="002F3010" w:rsidRPr="00126EF0" w:rsidRDefault="002F3010" w:rsidP="00A64287">
      <w:pPr>
        <w:pStyle w:val="Akapitzlist"/>
        <w:numPr>
          <w:ilvl w:val="0"/>
          <w:numId w:val="27"/>
        </w:numPr>
        <w:spacing w:after="120" w:line="276" w:lineRule="auto"/>
        <w:contextualSpacing w:val="0"/>
        <w:jc w:val="both"/>
        <w:rPr>
          <w:rFonts w:ascii="Arial" w:hAnsi="Arial" w:cs="Arial"/>
        </w:rPr>
      </w:pPr>
      <w:r w:rsidRPr="00126EF0">
        <w:rPr>
          <w:rFonts w:ascii="Arial" w:hAnsi="Arial" w:cs="Arial"/>
        </w:rPr>
        <w:t>kserokopię protokołu odbioru robót wykonanych przez Podwykonawcę potwierdzoną za zgodność z oryginałem przez Wykonawcę;</w:t>
      </w:r>
    </w:p>
    <w:p w14:paraId="049685F2" w14:textId="77777777" w:rsidR="002F3010" w:rsidRPr="00126EF0" w:rsidRDefault="002F3010" w:rsidP="00A64287">
      <w:pPr>
        <w:pStyle w:val="Akapitzlist"/>
        <w:numPr>
          <w:ilvl w:val="0"/>
          <w:numId w:val="27"/>
        </w:numPr>
        <w:spacing w:after="120" w:line="276" w:lineRule="auto"/>
        <w:contextualSpacing w:val="0"/>
        <w:jc w:val="both"/>
        <w:rPr>
          <w:rFonts w:ascii="Arial" w:hAnsi="Arial" w:cs="Arial"/>
        </w:rPr>
      </w:pPr>
      <w:r w:rsidRPr="00126EF0">
        <w:rPr>
          <w:rFonts w:ascii="Arial" w:hAnsi="Arial" w:cs="Arial"/>
        </w:rPr>
        <w:t>dowód zapłaty zobowiązań wobec Podwykonawcy, w przypadku kopii, potwierdzony za zgodność z oryginałem przez Wykonawcę oraz oświadczenie Podwykonawcy, o treści:</w:t>
      </w:r>
    </w:p>
    <w:p w14:paraId="1D9D543B" w14:textId="77777777" w:rsidR="002F3010" w:rsidRPr="00126EF0" w:rsidRDefault="002F3010" w:rsidP="00A64287">
      <w:pPr>
        <w:pStyle w:val="Akapitzlist"/>
        <w:numPr>
          <w:ilvl w:val="0"/>
          <w:numId w:val="27"/>
        </w:numPr>
        <w:spacing w:after="120" w:line="276" w:lineRule="auto"/>
        <w:contextualSpacing w:val="0"/>
        <w:jc w:val="both"/>
        <w:rPr>
          <w:rFonts w:ascii="Arial" w:hAnsi="Arial" w:cs="Arial"/>
        </w:rPr>
      </w:pPr>
      <w:r w:rsidRPr="00126EF0">
        <w:rPr>
          <w:rFonts w:ascii="Arial" w:hAnsi="Arial" w:cs="Arial"/>
        </w:rPr>
        <w:t>„Wszelkie roszczenia Podwykonawcy ……… o wynagrodzenie z umowy o roboty budowlane nr………z dnia……… realizowane w ramach zadania, wymagalne do dnia złożenia niniejszego oświadczenia zostały zaspokojone w całości przez Wykonawcę tj.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 Wykonawcę.”</w:t>
      </w:r>
    </w:p>
    <w:p w14:paraId="37B52191" w14:textId="66909686"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 przypadku niezłożenia dokumentów, o których mowa powyżej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W takim przypadku wynagrodzenie Wykonawcy zostanie pomniejszone o kwoty zapłacone Podwykonawcom.</w:t>
      </w:r>
    </w:p>
    <w:p w14:paraId="3AD5921D"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Umowa między Wykonawcą a Podwykonawcą wymaga formy pisemnej pod rygorem nieważności.</w:t>
      </w:r>
    </w:p>
    <w:p w14:paraId="2E534597" w14:textId="1C529912"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 xml:space="preserve">Wynagrodzenie, o którym mowa w § </w:t>
      </w:r>
      <w:r w:rsidR="00934521">
        <w:rPr>
          <w:rFonts w:ascii="Arial" w:hAnsi="Arial" w:cs="Arial"/>
        </w:rPr>
        <w:t>10</w:t>
      </w:r>
      <w:r w:rsidRPr="00126EF0">
        <w:rPr>
          <w:rFonts w:ascii="Arial" w:hAnsi="Arial" w:cs="Arial"/>
        </w:rPr>
        <w:t xml:space="preserve">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4BA190A4"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lastRenderedPageBreak/>
        <w:t>Przed dokonaniem bezpośredniej zapłaty Zamawiający jest obowiązany umożliwić Wykonawcy zgłoszenie w formie pisemnej uwag dotyczących zasadności bezpośredniej zapłaty wynagrodzenia Podwykonawcy. Zamawiający informuje o terminie zgłaszania uwag, nie krótszym niż 7 dni od dnia doręczenia tej informacji.</w:t>
      </w:r>
    </w:p>
    <w:p w14:paraId="1036B4CE"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 przypadku zgłoszenia uwag w terminie wskazanym przez Zamawiającego, Zamawiający  może:</w:t>
      </w:r>
    </w:p>
    <w:p w14:paraId="1DC2F26B" w14:textId="77777777" w:rsidR="002F3010" w:rsidRPr="00126EF0" w:rsidRDefault="002F3010" w:rsidP="00A64287">
      <w:pPr>
        <w:pStyle w:val="Akapitzlist"/>
        <w:numPr>
          <w:ilvl w:val="0"/>
          <w:numId w:val="30"/>
        </w:numPr>
        <w:spacing w:after="120" w:line="276" w:lineRule="auto"/>
        <w:contextualSpacing w:val="0"/>
        <w:jc w:val="both"/>
        <w:rPr>
          <w:rFonts w:ascii="Arial" w:hAnsi="Arial" w:cs="Arial"/>
        </w:rPr>
      </w:pPr>
      <w:r w:rsidRPr="00126EF0">
        <w:rPr>
          <w:rFonts w:ascii="Arial" w:hAnsi="Arial" w:cs="Arial"/>
        </w:rPr>
        <w:t>nie dokonać bezpośredniej zapłaty wynagrodzenia Podwykonawcy, jeżeli Wykonawca wykaże niezasadność takiej zapłaty albo</w:t>
      </w:r>
    </w:p>
    <w:p w14:paraId="5ADAB375" w14:textId="77777777" w:rsidR="002F3010" w:rsidRPr="00126EF0" w:rsidRDefault="002F3010" w:rsidP="00A64287">
      <w:pPr>
        <w:pStyle w:val="Akapitzlist"/>
        <w:numPr>
          <w:ilvl w:val="0"/>
          <w:numId w:val="30"/>
        </w:numPr>
        <w:spacing w:after="120" w:line="276" w:lineRule="auto"/>
        <w:contextualSpacing w:val="0"/>
        <w:jc w:val="both"/>
        <w:rPr>
          <w:rFonts w:ascii="Arial" w:hAnsi="Arial" w:cs="Arial"/>
        </w:rPr>
      </w:pPr>
      <w:r w:rsidRPr="00126EF0">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 albo</w:t>
      </w:r>
    </w:p>
    <w:p w14:paraId="13237F60" w14:textId="77777777" w:rsidR="002F3010" w:rsidRPr="00126EF0" w:rsidRDefault="002F3010" w:rsidP="00A64287">
      <w:pPr>
        <w:pStyle w:val="Akapitzlist"/>
        <w:numPr>
          <w:ilvl w:val="0"/>
          <w:numId w:val="30"/>
        </w:numPr>
        <w:spacing w:after="120" w:line="276" w:lineRule="auto"/>
        <w:contextualSpacing w:val="0"/>
        <w:jc w:val="both"/>
        <w:rPr>
          <w:rFonts w:ascii="Arial" w:hAnsi="Arial" w:cs="Arial"/>
        </w:rPr>
      </w:pPr>
      <w:r w:rsidRPr="00126EF0">
        <w:rPr>
          <w:rFonts w:ascii="Arial" w:hAnsi="Arial" w:cs="Arial"/>
        </w:rPr>
        <w:t>dokonać bezpośredniej zapłaty wynagrodzenia Podwykonawcy, jeżeli Wykonawca wykaże zasadność takiej zapłaty.</w:t>
      </w:r>
    </w:p>
    <w:p w14:paraId="53DA409E"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 przypadku dokonania bezpośredniej zapłaty Podwykonawcy, Zamawiający potrąca kwotę wypłaconego wynagrodzenia z wynagrodzenia należnego Wykonawcy, na co Wykonawca wyraża zgodę.</w:t>
      </w:r>
    </w:p>
    <w:p w14:paraId="76EDD6D2"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Konieczność wielokrotnego dokonywania bezpośredniej zapłaty Podwykonawcy lub konieczność dokonania bezpośrednich zapłat na sumę większą niż 5 % wartości Umowy w sprawie zamówienia publicznego może stanowić podstawę do odstąpienia od Umowy w sprawie zamówienia publicznego przez Zamawiającego.</w:t>
      </w:r>
    </w:p>
    <w:p w14:paraId="1D5725EF"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 razie wytoczenia powództwa przez Podwykonawcę przeciwko Zamawiającemu, Wykonawca – na żądanie Zamawiającego – zobowiązuje się do wzięcia udziału na swój koszt w postępowaniu w zakresie niezbędnym do ochrony Zamawiającego przed odpowiedzialnością wobec Podwykonawcy.</w:t>
      </w:r>
    </w:p>
    <w:p w14:paraId="33570E2D" w14:textId="7EBD30A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 przypadku wytoczenia przez Podwykonawcę powództwa Zamawiającemu, o zapłatę w trybie art. 647</w:t>
      </w:r>
      <w:r w:rsidR="00C92EC9" w:rsidRPr="00C92EC9">
        <w:rPr>
          <w:rFonts w:ascii="Arial" w:hAnsi="Arial" w:cs="Arial"/>
          <w:vertAlign w:val="superscript"/>
        </w:rPr>
        <w:t>1</w:t>
      </w:r>
      <w:r w:rsidRPr="00126EF0">
        <w:rPr>
          <w:rFonts w:ascii="Arial" w:hAnsi="Arial" w:cs="Arial"/>
        </w:rPr>
        <w:t xml:space="preserve"> § 5 kodeksu cywilnego, Wykonawca zobowiązany jest do zwrotu poniesionych przez Zamawiającego kosztów sądowych.</w:t>
      </w:r>
    </w:p>
    <w:p w14:paraId="2DC7B1B6"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Zmawiający dopuszcza możliwość zmiany Podwykonawców. Zgoda na zmianę Podwykonawcy uzależniona będzie od zachowania wymogów określonych w niniejszej Umowie.</w:t>
      </w:r>
    </w:p>
    <w:p w14:paraId="60F95308"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Jeżeli zmiana albo rezygnacja z Podwykonawcy dotyczy podmiotu, na którego zasoby Wykonawca powoływał się w celu wykazania spełnienia warunków udziału w postępowaniu określonych w SWZ, Wykonawca jest obowiązany wykazać Zamawiającemu, że proponowany inny Podwykonawca lub Wykonawca samodzielnie spełnia je w stopniu nie mniejszym niż wymagany w trakcie postępowania o udzielenie zamówienia.</w:t>
      </w:r>
    </w:p>
    <w:p w14:paraId="6CF65E3A" w14:textId="5C10DD36" w:rsidR="002F3010" w:rsidRPr="00C57963" w:rsidRDefault="002F3010" w:rsidP="00C57963">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Wykonawca może wystawiać ustrukturyzowane faktury elektroniczne w rozumieniu przepisów ustawy z dnia 9 listopada 2018r. o elektronicznym fakturowaniu w zamówieniach publicznych, koncesjach na roboty budowlane lub usługi oraz partnerstwie publiczno-prywatnym.</w:t>
      </w:r>
    </w:p>
    <w:p w14:paraId="4289C00C"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 xml:space="preserve">Za chwilę doręczenia ustrukturyzowanej faktury elektronicznej uznawać się będzie chwilę wprowadzenia prawidłowo wystawionej faktury, zawierającej wszystkie elementy, o </w:t>
      </w:r>
      <w:r w:rsidRPr="00126EF0">
        <w:rPr>
          <w:rFonts w:ascii="Arial" w:hAnsi="Arial" w:cs="Arial"/>
        </w:rPr>
        <w:lastRenderedPageBreak/>
        <w:t>których mowa w ust. 16 powyżej, do konta Zamawiającego na PEF, w sposób umożliwiający Zamawiającemu zapoznanie się z jej treścią.</w:t>
      </w:r>
    </w:p>
    <w:p w14:paraId="39995245" w14:textId="20F3109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 xml:space="preserve">W przypadku wystawienia faktury w formie pisemnej, prawidłowo wystawiona faktura powinna być doręczona do: Nadleśnictwo </w:t>
      </w:r>
      <w:r w:rsidR="00C57963">
        <w:rPr>
          <w:rFonts w:ascii="Arial" w:hAnsi="Arial" w:cs="Arial"/>
        </w:rPr>
        <w:t>Limanowa.</w:t>
      </w:r>
    </w:p>
    <w:p w14:paraId="49F5E699"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Z zastrzeżeniem postanowień ust. 23 Wynagrodzenie będzie płatne na rachunek bankowy Wykonawcy wskazany w fakturze. Za dzień dokonania płatności przyjmuje się dzień obciążenia rachunku bankowego Zamawiającego.</w:t>
      </w:r>
    </w:p>
    <w:p w14:paraId="799C6AFF"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Podatek VAT naliczony zostanie w wysokości obowiązującej w dniu wystawienia faktury.</w:t>
      </w:r>
    </w:p>
    <w:p w14:paraId="00C1BCAA" w14:textId="77777777" w:rsidR="002F3010" w:rsidRPr="00126EF0" w:rsidRDefault="002F3010" w:rsidP="00A64287">
      <w:pPr>
        <w:pStyle w:val="Akapitzlist"/>
        <w:numPr>
          <w:ilvl w:val="0"/>
          <w:numId w:val="25"/>
        </w:numPr>
        <w:spacing w:after="120" w:line="276" w:lineRule="auto"/>
        <w:ind w:left="426"/>
        <w:contextualSpacing w:val="0"/>
        <w:jc w:val="both"/>
        <w:rPr>
          <w:rFonts w:ascii="Arial" w:hAnsi="Arial" w:cs="Arial"/>
        </w:rPr>
      </w:pPr>
      <w:r w:rsidRPr="00126EF0">
        <w:rPr>
          <w:rFonts w:ascii="Arial" w:hAnsi="Arial" w:cs="Arial"/>
        </w:rPr>
        <w:t>Wykonawca przyjmuje do wiadomości, że Zamawiający przy zapłacie Wynagrodzenia będzie stosował mechanizm podzielonej płatności, o którym mowa w art. 108a ust. 1 ustawy z dnia 11 marca 2004 r. o podatku od towarów i usług.</w:t>
      </w:r>
    </w:p>
    <w:p w14:paraId="236F7B55" w14:textId="77777777" w:rsidR="002F3010" w:rsidRPr="008657EE" w:rsidRDefault="002F3010" w:rsidP="00A64287">
      <w:pPr>
        <w:pStyle w:val="Akapitzlist"/>
        <w:numPr>
          <w:ilvl w:val="0"/>
          <w:numId w:val="25"/>
        </w:numPr>
        <w:spacing w:after="120" w:line="276" w:lineRule="auto"/>
        <w:ind w:left="426"/>
        <w:contextualSpacing w:val="0"/>
        <w:jc w:val="both"/>
        <w:rPr>
          <w:rFonts w:ascii="Arial" w:hAnsi="Arial" w:cs="Arial"/>
        </w:rPr>
      </w:pPr>
      <w:r w:rsidRPr="008657EE">
        <w:rPr>
          <w:rFonts w:ascii="Arial" w:hAnsi="Arial" w:cs="Arial"/>
        </w:rPr>
        <w:t>Zapłata:</w:t>
      </w:r>
    </w:p>
    <w:p w14:paraId="06DB40DA" w14:textId="77777777" w:rsidR="002F3010" w:rsidRPr="008657EE" w:rsidRDefault="002F3010" w:rsidP="00A64287">
      <w:pPr>
        <w:pStyle w:val="Akapitzlist"/>
        <w:numPr>
          <w:ilvl w:val="0"/>
          <w:numId w:val="33"/>
        </w:numPr>
        <w:spacing w:after="120" w:line="276" w:lineRule="auto"/>
        <w:contextualSpacing w:val="0"/>
        <w:jc w:val="both"/>
        <w:rPr>
          <w:rFonts w:ascii="Arial" w:hAnsi="Arial" w:cs="Arial"/>
        </w:rPr>
      </w:pPr>
      <w:r w:rsidRPr="008657EE">
        <w:rPr>
          <w:rFonts w:ascii="Arial" w:hAnsi="Arial" w:cs="Arial"/>
        </w:rPr>
        <w:t>kwoty odpowiadającej całości albo części kwoty podatku wynikającej z otrzymanej faktury będzie dokonywana na rachunek VAT Wykonawcy, w rozumieniu art. 2 pkt 37 ustawy z dnia 11 marca 2004 r. o podatku od towarów i usług,</w:t>
      </w:r>
    </w:p>
    <w:p w14:paraId="2453A96D" w14:textId="77777777" w:rsidR="002F3010" w:rsidRPr="008657EE" w:rsidRDefault="002F3010" w:rsidP="00A64287">
      <w:pPr>
        <w:pStyle w:val="Akapitzlist"/>
        <w:numPr>
          <w:ilvl w:val="0"/>
          <w:numId w:val="33"/>
        </w:numPr>
        <w:spacing w:after="120" w:line="276" w:lineRule="auto"/>
        <w:contextualSpacing w:val="0"/>
        <w:jc w:val="both"/>
        <w:rPr>
          <w:rFonts w:ascii="Arial" w:hAnsi="Arial" w:cs="Arial"/>
        </w:rPr>
      </w:pPr>
      <w:r w:rsidRPr="008657EE">
        <w:rPr>
          <w:rFonts w:ascii="Arial" w:hAnsi="Arial" w:cs="Arial"/>
        </w:rPr>
        <w:t>kwoty odpowiadającej wartości sprzedaży netto wynikającej z otrzymanej faktury jest dokonywana na rachunek bankowy albo na rachunek w spółdzielczej kasie oszczędnościowo- kredytowej, dla których jest prowadzony rachunek VAT Wykonawcy.</w:t>
      </w:r>
    </w:p>
    <w:p w14:paraId="38977B99" w14:textId="6F5D1803" w:rsidR="002F3010" w:rsidRPr="008657EE" w:rsidRDefault="002F3010" w:rsidP="00A64287">
      <w:pPr>
        <w:pStyle w:val="Akapitzlist"/>
        <w:numPr>
          <w:ilvl w:val="0"/>
          <w:numId w:val="25"/>
        </w:numPr>
        <w:spacing w:after="120" w:line="276" w:lineRule="auto"/>
        <w:ind w:left="426"/>
        <w:contextualSpacing w:val="0"/>
        <w:jc w:val="both"/>
        <w:rPr>
          <w:rFonts w:ascii="Arial" w:hAnsi="Arial" w:cs="Arial"/>
        </w:rPr>
      </w:pPr>
      <w:r w:rsidRPr="008657EE">
        <w:rPr>
          <w:rFonts w:ascii="Arial" w:hAnsi="Arial" w:cs="Arial"/>
        </w:rPr>
        <w:t>Wykonawca nie może bez uprzedniej zgody Zamawiającego wyrażonej na piśmie pod rygorem nieważności, przenieść na osobę trzecią jakiejkolwiek wierzytelności wynikającej z Umowy.</w:t>
      </w:r>
    </w:p>
    <w:p w14:paraId="266D793C" w14:textId="42C30595" w:rsidR="002F3010" w:rsidRPr="008657EE" w:rsidRDefault="002F3010" w:rsidP="00A64287">
      <w:pPr>
        <w:pStyle w:val="Akapitzlist"/>
        <w:numPr>
          <w:ilvl w:val="0"/>
          <w:numId w:val="25"/>
        </w:numPr>
        <w:spacing w:after="120" w:line="276" w:lineRule="auto"/>
        <w:ind w:left="426"/>
        <w:contextualSpacing w:val="0"/>
        <w:jc w:val="both"/>
        <w:rPr>
          <w:rFonts w:ascii="Arial" w:hAnsi="Arial" w:cs="Arial"/>
        </w:rPr>
      </w:pPr>
      <w:r w:rsidRPr="008657EE">
        <w:rPr>
          <w:rFonts w:ascii="Arial" w:hAnsi="Arial" w:cs="Arial"/>
        </w:rPr>
        <w:t>Dokonanie zapłaty na rachunek bankowy oraz na rachunek VAT (w rozumieniu art. 2 pkt 37 ustawy z dnia 11 marca 2004 r. o podatku od towarów i usług  wskazanego członka konsorcjum zwalnia Zamawiającego z odpowiedzialności w stosunku do wszystkich członków konsorcjum.</w:t>
      </w:r>
    </w:p>
    <w:p w14:paraId="50D0AA18" w14:textId="77777777" w:rsidR="002F3010" w:rsidRPr="002F3010" w:rsidRDefault="002F3010" w:rsidP="00A64287">
      <w:pPr>
        <w:spacing w:after="120" w:line="276" w:lineRule="auto"/>
        <w:jc w:val="both"/>
        <w:rPr>
          <w:rFonts w:ascii="Arial" w:hAnsi="Arial" w:cs="Arial"/>
        </w:rPr>
      </w:pPr>
    </w:p>
    <w:p w14:paraId="701A3681" w14:textId="1EF53B5F" w:rsidR="002F3010" w:rsidRPr="008657EE" w:rsidRDefault="002F3010" w:rsidP="00A64287">
      <w:pPr>
        <w:spacing w:after="120" w:line="276" w:lineRule="auto"/>
        <w:jc w:val="center"/>
        <w:rPr>
          <w:rFonts w:ascii="Arial" w:hAnsi="Arial" w:cs="Arial"/>
          <w:b/>
          <w:bCs/>
        </w:rPr>
      </w:pPr>
      <w:r w:rsidRPr="008657EE">
        <w:rPr>
          <w:rFonts w:ascii="Arial" w:hAnsi="Arial" w:cs="Arial"/>
          <w:b/>
          <w:bCs/>
        </w:rPr>
        <w:t xml:space="preserve">§ </w:t>
      </w:r>
      <w:r w:rsidR="00875D9E">
        <w:rPr>
          <w:rFonts w:ascii="Arial" w:hAnsi="Arial" w:cs="Arial"/>
          <w:b/>
          <w:bCs/>
        </w:rPr>
        <w:t>11</w:t>
      </w:r>
    </w:p>
    <w:p w14:paraId="38A9E042" w14:textId="77777777" w:rsidR="002F3010" w:rsidRPr="002F3010" w:rsidRDefault="002F3010" w:rsidP="00A64287">
      <w:pPr>
        <w:spacing w:after="120" w:line="276" w:lineRule="auto"/>
        <w:jc w:val="center"/>
        <w:rPr>
          <w:rFonts w:ascii="Arial" w:hAnsi="Arial" w:cs="Arial"/>
        </w:rPr>
      </w:pPr>
      <w:r w:rsidRPr="002F3010">
        <w:rPr>
          <w:rFonts w:ascii="Arial" w:hAnsi="Arial" w:cs="Arial"/>
        </w:rPr>
        <w:t>Kary umowne</w:t>
      </w:r>
    </w:p>
    <w:p w14:paraId="680D254E" w14:textId="77777777" w:rsidR="002F3010" w:rsidRPr="002F3010" w:rsidRDefault="002F3010" w:rsidP="00A64287">
      <w:pPr>
        <w:spacing w:after="120" w:line="276" w:lineRule="auto"/>
        <w:jc w:val="both"/>
        <w:rPr>
          <w:rFonts w:ascii="Arial" w:hAnsi="Arial" w:cs="Arial"/>
        </w:rPr>
      </w:pPr>
    </w:p>
    <w:p w14:paraId="5B5D1FAA" w14:textId="5B36308A" w:rsidR="002F3010" w:rsidRPr="006A5815" w:rsidRDefault="002F3010" w:rsidP="00A64287">
      <w:pPr>
        <w:pStyle w:val="Akapitzlist"/>
        <w:numPr>
          <w:ilvl w:val="0"/>
          <w:numId w:val="34"/>
        </w:numPr>
        <w:spacing w:after="120" w:line="276" w:lineRule="auto"/>
        <w:ind w:left="426"/>
        <w:contextualSpacing w:val="0"/>
        <w:jc w:val="both"/>
        <w:rPr>
          <w:rFonts w:ascii="Arial" w:hAnsi="Arial" w:cs="Arial"/>
        </w:rPr>
      </w:pPr>
      <w:r w:rsidRPr="006A5815">
        <w:rPr>
          <w:rFonts w:ascii="Arial" w:hAnsi="Arial" w:cs="Arial"/>
        </w:rPr>
        <w:t xml:space="preserve">Mając na względzie charakter udzielonego zamówienia oraz jego znaczenie dla założeń inwestycyjnych Zamawiającego na rok </w:t>
      </w:r>
      <w:r w:rsidR="00C57963">
        <w:rPr>
          <w:rFonts w:ascii="Arial" w:hAnsi="Arial" w:cs="Arial"/>
        </w:rPr>
        <w:t>2025</w:t>
      </w:r>
      <w:r w:rsidRPr="006A5815">
        <w:rPr>
          <w:rFonts w:ascii="Arial" w:hAnsi="Arial" w:cs="Arial"/>
        </w:rPr>
        <w:t xml:space="preserve"> a także dla realizacji przez Zamawiającego zadań z zakresu gospodarki leśnej, Wykonawca zapłaci kary umowne Zamawiającemu z tytułu:</w:t>
      </w:r>
    </w:p>
    <w:p w14:paraId="1E94A00A" w14:textId="77777777"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odstąpienia od Umowy przez którąkolwiek ze Stron z przyczyn leżących po stronie Wykonawcy - w wysokości 10 % umownego wynagrodzenia brutto za cały Przedmiot Umowy (Strony dopuszczają kumulację tej kary z pozostałymi karami zawartymi w Umowie);</w:t>
      </w:r>
    </w:p>
    <w:p w14:paraId="46CC6CF5" w14:textId="5764157B"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za zwłokę w rozpoczęciu realizacji Przedmiotu Umowy powyżej 7 dni liczonych od daty przekazania Terenu budowy - w wysokości 1 % wynagrodzenia brutto za dan</w:t>
      </w:r>
      <w:r w:rsidR="007649CA">
        <w:rPr>
          <w:rFonts w:ascii="Arial" w:hAnsi="Arial" w:cs="Arial"/>
        </w:rPr>
        <w:t>ą</w:t>
      </w:r>
      <w:r w:rsidRPr="006A5815">
        <w:rPr>
          <w:rFonts w:ascii="Arial" w:hAnsi="Arial" w:cs="Arial"/>
        </w:rPr>
        <w:t xml:space="preserve"> </w:t>
      </w:r>
      <w:r w:rsidR="007649CA">
        <w:rPr>
          <w:rFonts w:ascii="Arial" w:hAnsi="Arial" w:cs="Arial"/>
        </w:rPr>
        <w:t>Część</w:t>
      </w:r>
      <w:r w:rsidRPr="006A5815">
        <w:rPr>
          <w:rFonts w:ascii="Arial" w:hAnsi="Arial" w:cs="Arial"/>
        </w:rPr>
        <w:t xml:space="preserve">,            o którym mowa w § </w:t>
      </w:r>
      <w:r w:rsidR="00875D9E">
        <w:rPr>
          <w:rFonts w:ascii="Arial" w:hAnsi="Arial" w:cs="Arial"/>
        </w:rPr>
        <w:t>6</w:t>
      </w:r>
      <w:r w:rsidRPr="006A5815">
        <w:rPr>
          <w:rFonts w:ascii="Arial" w:hAnsi="Arial" w:cs="Arial"/>
        </w:rPr>
        <w:t xml:space="preserve"> ust. 1 za każdy dzień zwłoki;</w:t>
      </w:r>
    </w:p>
    <w:p w14:paraId="2B7CDE3A" w14:textId="485193AF"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lastRenderedPageBreak/>
        <w:t xml:space="preserve">nieterminowego wykonania Przedmiotu Umowy przez Wykonawcę w wysokości 0,5 % wynagrodzenia brutto za </w:t>
      </w:r>
      <w:r w:rsidR="007649CA">
        <w:rPr>
          <w:rFonts w:ascii="Arial" w:hAnsi="Arial" w:cs="Arial"/>
        </w:rPr>
        <w:t>Część</w:t>
      </w:r>
      <w:r w:rsidRPr="006A5815">
        <w:rPr>
          <w:rFonts w:ascii="Arial" w:hAnsi="Arial" w:cs="Arial"/>
        </w:rPr>
        <w:t xml:space="preserve">, o którym mowa w § </w:t>
      </w:r>
      <w:r w:rsidR="00875D9E">
        <w:rPr>
          <w:rFonts w:ascii="Arial" w:hAnsi="Arial" w:cs="Arial"/>
        </w:rPr>
        <w:t>6</w:t>
      </w:r>
      <w:r w:rsidRPr="006A5815">
        <w:rPr>
          <w:rFonts w:ascii="Arial" w:hAnsi="Arial" w:cs="Arial"/>
        </w:rPr>
        <w:t xml:space="preserve"> ust. 1, a którego realizacji dotyczy zwłoka, za każdy dzień zwłoki liczony od upływu terminu wyznaczonego na wykonanie Przedmiotu Umowy;</w:t>
      </w:r>
    </w:p>
    <w:p w14:paraId="70662E22" w14:textId="7599D052"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 xml:space="preserve">zwłoki w usunięciu wad stwierdzonych przez Zamawiającego przy odbiorze końcowym oraz w okresie gwarancji lub rękojmi za wady – w wysokości 1 % wynagrodzenia umownego brutto za </w:t>
      </w:r>
      <w:r w:rsidR="007649CA">
        <w:rPr>
          <w:rFonts w:ascii="Arial" w:hAnsi="Arial" w:cs="Arial"/>
        </w:rPr>
        <w:t>Część</w:t>
      </w:r>
      <w:r w:rsidRPr="006A5815">
        <w:rPr>
          <w:rFonts w:ascii="Arial" w:hAnsi="Arial" w:cs="Arial"/>
        </w:rPr>
        <w:t xml:space="preserve">, o którym mowa w § </w:t>
      </w:r>
      <w:r w:rsidR="00875D9E">
        <w:rPr>
          <w:rFonts w:ascii="Arial" w:hAnsi="Arial" w:cs="Arial"/>
        </w:rPr>
        <w:t>6</w:t>
      </w:r>
      <w:r w:rsidRPr="006A5815">
        <w:rPr>
          <w:rFonts w:ascii="Arial" w:hAnsi="Arial" w:cs="Arial"/>
        </w:rPr>
        <w:t xml:space="preserve"> ust. 1 niniejszej Umowy, a którego realizacji dotyczy zwłoka, za każdy dzień zwłoki liczony od terminu wyznaczonego na usunięcie wad lub pokrycie kosztów usunięcia tych wad;</w:t>
      </w:r>
    </w:p>
    <w:p w14:paraId="1B04D11B" w14:textId="479B41E2"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 xml:space="preserve">zwłoki w usunięciu wad w terminie dodatkowym - w wysokości 2 % wynagrodzenia brutto za </w:t>
      </w:r>
      <w:r w:rsidR="006A5815" w:rsidRPr="006A5815">
        <w:rPr>
          <w:rFonts w:ascii="Arial" w:hAnsi="Arial" w:cs="Arial"/>
        </w:rPr>
        <w:t>część</w:t>
      </w:r>
      <w:r w:rsidRPr="006A5815">
        <w:rPr>
          <w:rFonts w:ascii="Arial" w:hAnsi="Arial" w:cs="Arial"/>
        </w:rPr>
        <w:t>, o któr</w:t>
      </w:r>
      <w:r w:rsidR="006A5815" w:rsidRPr="006A5815">
        <w:rPr>
          <w:rFonts w:ascii="Arial" w:hAnsi="Arial" w:cs="Arial"/>
        </w:rPr>
        <w:t>ej</w:t>
      </w:r>
      <w:r w:rsidRPr="006A5815">
        <w:rPr>
          <w:rFonts w:ascii="Arial" w:hAnsi="Arial" w:cs="Arial"/>
        </w:rPr>
        <w:t xml:space="preserve"> mowa w § </w:t>
      </w:r>
      <w:r w:rsidR="00875D9E">
        <w:rPr>
          <w:rFonts w:ascii="Arial" w:hAnsi="Arial" w:cs="Arial"/>
        </w:rPr>
        <w:t>6</w:t>
      </w:r>
      <w:r w:rsidRPr="006A5815">
        <w:rPr>
          <w:rFonts w:ascii="Arial" w:hAnsi="Arial" w:cs="Arial"/>
        </w:rPr>
        <w:t xml:space="preserve"> ust. 1, a </w:t>
      </w:r>
      <w:r w:rsidR="006A5815" w:rsidRPr="006A5815">
        <w:rPr>
          <w:rFonts w:ascii="Arial" w:hAnsi="Arial" w:cs="Arial"/>
        </w:rPr>
        <w:t>której</w:t>
      </w:r>
      <w:r w:rsidRPr="006A5815">
        <w:rPr>
          <w:rFonts w:ascii="Arial" w:hAnsi="Arial" w:cs="Arial"/>
        </w:rPr>
        <w:t xml:space="preserve"> realizacji dotyczy zwłoka, za każdy dzień zwłoki liczony od upływu terminu dodatkowego;</w:t>
      </w:r>
    </w:p>
    <w:p w14:paraId="22D6AAF0" w14:textId="4FA07E90"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 xml:space="preserve">braku zapłaty wynagrodzenia należnego Podwykonawcom lub dalszym Podwykonawcom – w wysokości </w:t>
      </w:r>
      <w:r w:rsidR="00C57963">
        <w:rPr>
          <w:rFonts w:ascii="Arial" w:hAnsi="Arial" w:cs="Arial"/>
        </w:rPr>
        <w:t>1000</w:t>
      </w:r>
      <w:r w:rsidRPr="00B20FC1">
        <w:rPr>
          <w:rFonts w:ascii="Arial" w:hAnsi="Arial" w:cs="Arial"/>
        </w:rPr>
        <w:t xml:space="preserve"> </w:t>
      </w:r>
      <w:r w:rsidRPr="00C57963">
        <w:rPr>
          <w:rFonts w:ascii="Arial" w:hAnsi="Arial" w:cs="Arial"/>
        </w:rPr>
        <w:t>złotych</w:t>
      </w:r>
      <w:r w:rsidRPr="006A5815">
        <w:rPr>
          <w:rFonts w:ascii="Arial" w:hAnsi="Arial" w:cs="Arial"/>
        </w:rPr>
        <w:t>, a którego dotyczy zdarzenie, za każdy taki przypadek stwierdzony przez Zamawiającego;</w:t>
      </w:r>
    </w:p>
    <w:p w14:paraId="20688086" w14:textId="4253066B" w:rsidR="002F3010" w:rsidRPr="00B20FC1"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 xml:space="preserve">nieterminowej zapłaty wynagrodzenia należnego Podwykonawcom lub dalszym Podwykonawcom – w wysokości 1 % wynagrodzenia brutto za </w:t>
      </w:r>
      <w:r w:rsidR="007649CA">
        <w:rPr>
          <w:rFonts w:ascii="Arial" w:hAnsi="Arial" w:cs="Arial"/>
        </w:rPr>
        <w:t>Część</w:t>
      </w:r>
      <w:r w:rsidRPr="006A5815">
        <w:rPr>
          <w:rFonts w:ascii="Arial" w:hAnsi="Arial" w:cs="Arial"/>
        </w:rPr>
        <w:t xml:space="preserve">, o którym mowa w § </w:t>
      </w:r>
      <w:r w:rsidR="00875D9E">
        <w:rPr>
          <w:rFonts w:ascii="Arial" w:hAnsi="Arial" w:cs="Arial"/>
        </w:rPr>
        <w:t>6</w:t>
      </w:r>
      <w:r w:rsidRPr="006A5815">
        <w:rPr>
          <w:rFonts w:ascii="Arial" w:hAnsi="Arial" w:cs="Arial"/>
        </w:rPr>
        <w:t xml:space="preserve"> ust. 1, a którego dotyczy zdarzenie, pociągające za sobą naliczenie kary umownej, za każdy dzień opóźnienia </w:t>
      </w:r>
      <w:r w:rsidRPr="00B20FC1">
        <w:rPr>
          <w:rFonts w:ascii="Arial" w:hAnsi="Arial" w:cs="Arial"/>
        </w:rPr>
        <w:t>stwierdzony przez Zamawiającego;</w:t>
      </w:r>
    </w:p>
    <w:p w14:paraId="64174528" w14:textId="3197F085" w:rsidR="002F3010" w:rsidRPr="00B20FC1" w:rsidRDefault="002F3010" w:rsidP="00A64287">
      <w:pPr>
        <w:pStyle w:val="Akapitzlist"/>
        <w:numPr>
          <w:ilvl w:val="0"/>
          <w:numId w:val="35"/>
        </w:numPr>
        <w:spacing w:after="120" w:line="276" w:lineRule="auto"/>
        <w:contextualSpacing w:val="0"/>
        <w:jc w:val="both"/>
        <w:rPr>
          <w:rFonts w:ascii="Arial" w:hAnsi="Arial" w:cs="Arial"/>
        </w:rPr>
      </w:pPr>
      <w:r w:rsidRPr="00B20FC1">
        <w:rPr>
          <w:rFonts w:ascii="Arial" w:hAnsi="Arial" w:cs="Arial"/>
        </w:rPr>
        <w:t xml:space="preserve">nieprzedłożenia do akceptacji projektu umowy, której przedmiotem są roboty budowlane lub projektu jej zmiany - w wysokości </w:t>
      </w:r>
      <w:r w:rsidR="00C57963">
        <w:rPr>
          <w:rFonts w:ascii="Arial" w:hAnsi="Arial" w:cs="Arial"/>
        </w:rPr>
        <w:t>1000</w:t>
      </w:r>
      <w:r w:rsidRPr="00B20FC1">
        <w:rPr>
          <w:rFonts w:ascii="Arial" w:hAnsi="Arial" w:cs="Arial"/>
        </w:rPr>
        <w:t xml:space="preserve"> złotych, a którego dotyczy zdarzenie, za każdy taki przypadek stwierdzony przez Zamawiającego;</w:t>
      </w:r>
    </w:p>
    <w:p w14:paraId="6BC4FD60" w14:textId="20F08D39"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B20FC1">
        <w:rPr>
          <w:rFonts w:ascii="Arial" w:hAnsi="Arial" w:cs="Arial"/>
        </w:rPr>
        <w:t xml:space="preserve">nieprzedłożenia poświadczonej za zgodność z oryginałem kopii umowy o podwykonawstwo lub jej zmiany - w wysokości </w:t>
      </w:r>
      <w:r w:rsidR="00C57963">
        <w:rPr>
          <w:rFonts w:ascii="Arial" w:hAnsi="Arial" w:cs="Arial"/>
        </w:rPr>
        <w:t>1000</w:t>
      </w:r>
      <w:r w:rsidRPr="00B20FC1">
        <w:rPr>
          <w:rFonts w:ascii="Arial" w:hAnsi="Arial" w:cs="Arial"/>
        </w:rPr>
        <w:t xml:space="preserve"> złotych,</w:t>
      </w:r>
      <w:r w:rsidRPr="006A5815">
        <w:rPr>
          <w:rFonts w:ascii="Arial" w:hAnsi="Arial" w:cs="Arial"/>
        </w:rPr>
        <w:t xml:space="preserve"> a którego dotyczy zdarzenie, za każdy taki przypadek stwierdzony przez Zamawiającego;</w:t>
      </w:r>
    </w:p>
    <w:p w14:paraId="7F3930A6" w14:textId="77777777"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braku zmiany umowy o podwykonawstwo w zakresie terminu zapłaty - w wysokości  1.000 złotych, a którego dotyczy zdarzenie, za każdy taki przypadek stwierdzony przez Zamawiającego;</w:t>
      </w:r>
    </w:p>
    <w:p w14:paraId="053F888B" w14:textId="4766853B" w:rsidR="002F3010" w:rsidRPr="006A5815"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niespełnienia przez Wykonawcę lub Podwykonawcę wymogu zatrudnienia na podstawie umowy o pracę osób wykonujących czynności wskazane w § 16 Umowy w wysokości 1000 zł za każdy przypadek stwierdzony przez Zamawiającego;</w:t>
      </w:r>
    </w:p>
    <w:p w14:paraId="7165F789" w14:textId="43120F7F" w:rsidR="002F3010" w:rsidRDefault="002F3010" w:rsidP="00A64287">
      <w:pPr>
        <w:pStyle w:val="Akapitzlist"/>
        <w:numPr>
          <w:ilvl w:val="0"/>
          <w:numId w:val="35"/>
        </w:numPr>
        <w:spacing w:after="120" w:line="276" w:lineRule="auto"/>
        <w:contextualSpacing w:val="0"/>
        <w:jc w:val="both"/>
        <w:rPr>
          <w:rFonts w:ascii="Arial" w:hAnsi="Arial" w:cs="Arial"/>
        </w:rPr>
      </w:pPr>
      <w:r w:rsidRPr="006A5815">
        <w:rPr>
          <w:rFonts w:ascii="Arial" w:hAnsi="Arial" w:cs="Arial"/>
        </w:rPr>
        <w:t>niezłożenia przez Wykonawcę w wyznaczonym terminie (na zasadach określonych w § 16)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 co skutkować będzie nałożeniem kary umownej w wysokości 1000 zł za każdy przypadek stwierdzony przez Zamawiającego</w:t>
      </w:r>
      <w:r w:rsidR="00934521">
        <w:rPr>
          <w:rFonts w:ascii="Arial" w:hAnsi="Arial" w:cs="Arial"/>
        </w:rPr>
        <w:t>;</w:t>
      </w:r>
    </w:p>
    <w:p w14:paraId="296E1B9A" w14:textId="1A78359A" w:rsidR="00DA5C2D" w:rsidRPr="00DA5C2D" w:rsidRDefault="00DA5C2D" w:rsidP="00DA5C2D">
      <w:pPr>
        <w:pStyle w:val="Akapitzlist"/>
        <w:numPr>
          <w:ilvl w:val="0"/>
          <w:numId w:val="35"/>
        </w:numPr>
        <w:spacing w:after="120" w:line="276" w:lineRule="auto"/>
        <w:jc w:val="both"/>
        <w:rPr>
          <w:rFonts w:ascii="Arial" w:hAnsi="Arial" w:cs="Arial"/>
        </w:rPr>
      </w:pPr>
      <w:r w:rsidRPr="00DA5C2D">
        <w:rPr>
          <w:rFonts w:ascii="Arial" w:hAnsi="Arial" w:cs="Arial"/>
        </w:rPr>
        <w:t xml:space="preserve">Za pierwszy przypadek naruszenia obowiązku realizacji Przedmiotu Umowy przez </w:t>
      </w:r>
      <w:r w:rsidR="00BB020B">
        <w:rPr>
          <w:rFonts w:ascii="Arial" w:hAnsi="Arial" w:cs="Arial"/>
        </w:rPr>
        <w:t>Kierownika budowy</w:t>
      </w:r>
      <w:r w:rsidRPr="00DA5C2D">
        <w:rPr>
          <w:rFonts w:ascii="Arial" w:hAnsi="Arial" w:cs="Arial"/>
        </w:rPr>
        <w:t xml:space="preserve"> realizującego zamówienie, którego doświadczenie było kryterium oceny ofert -  w przypadku gdy Wykonawca złożył oświadczenie w formularzu oferty o dysponowaniu tego rodzaju doświadczeniem </w:t>
      </w:r>
      <w:r w:rsidR="00BB020B">
        <w:rPr>
          <w:rFonts w:ascii="Arial" w:hAnsi="Arial" w:cs="Arial"/>
        </w:rPr>
        <w:t>Kierownika budowy</w:t>
      </w:r>
      <w:r w:rsidRPr="00DA5C2D">
        <w:rPr>
          <w:rFonts w:ascii="Arial" w:hAnsi="Arial" w:cs="Arial"/>
        </w:rPr>
        <w:t xml:space="preserve"> realizującego zamówienia  –  w wysokości 5% wynagrodzenia, określonego w § </w:t>
      </w:r>
      <w:r w:rsidR="00A05F8C">
        <w:rPr>
          <w:rFonts w:ascii="Arial" w:hAnsi="Arial" w:cs="Arial"/>
        </w:rPr>
        <w:t>6</w:t>
      </w:r>
      <w:r w:rsidRPr="00DA5C2D">
        <w:rPr>
          <w:rFonts w:ascii="Arial" w:hAnsi="Arial" w:cs="Arial"/>
        </w:rPr>
        <w:t xml:space="preserve"> ust. 1 niniejszej Umowy</w:t>
      </w:r>
      <w:r w:rsidR="00C92EC9">
        <w:rPr>
          <w:rFonts w:ascii="Arial" w:hAnsi="Arial" w:cs="Arial"/>
        </w:rPr>
        <w:t>;</w:t>
      </w:r>
    </w:p>
    <w:p w14:paraId="0025B4D9" w14:textId="528FDAC1" w:rsidR="00DA5C2D" w:rsidRPr="00DA5C2D" w:rsidRDefault="00DA5C2D" w:rsidP="00A05F8C">
      <w:pPr>
        <w:pStyle w:val="Akapitzlist"/>
        <w:numPr>
          <w:ilvl w:val="0"/>
          <w:numId w:val="35"/>
        </w:numPr>
        <w:spacing w:after="120" w:line="276" w:lineRule="auto"/>
        <w:ind w:left="714" w:hanging="357"/>
        <w:contextualSpacing w:val="0"/>
        <w:jc w:val="both"/>
        <w:rPr>
          <w:rFonts w:ascii="Arial" w:hAnsi="Arial" w:cs="Arial"/>
        </w:rPr>
      </w:pPr>
      <w:r w:rsidRPr="00DA5C2D">
        <w:rPr>
          <w:rFonts w:ascii="Arial" w:hAnsi="Arial" w:cs="Arial"/>
        </w:rPr>
        <w:lastRenderedPageBreak/>
        <w:t xml:space="preserve">Za każdy następny przypadek naruszenia obowiązku realizacji Przedmiotu Umowy przez </w:t>
      </w:r>
      <w:r w:rsidR="00BB020B">
        <w:rPr>
          <w:rFonts w:ascii="Arial" w:hAnsi="Arial" w:cs="Arial"/>
        </w:rPr>
        <w:t>Kierownika budowy</w:t>
      </w:r>
      <w:r w:rsidRPr="00DA5C2D">
        <w:rPr>
          <w:rFonts w:ascii="Arial" w:hAnsi="Arial" w:cs="Arial"/>
        </w:rPr>
        <w:t xml:space="preserve"> realizującego zamówienie, którego doświadczenie było kryterium oceny ofert -  w przypadku gdy Wykonawca złożył oświadczenie w formularzu oferty o dysponowaniu tego rodzaju doświadczeniem </w:t>
      </w:r>
      <w:r w:rsidR="00BB020B">
        <w:rPr>
          <w:rFonts w:ascii="Arial" w:hAnsi="Arial" w:cs="Arial"/>
        </w:rPr>
        <w:t>Kierownika budowy</w:t>
      </w:r>
      <w:r w:rsidRPr="00DA5C2D">
        <w:rPr>
          <w:rFonts w:ascii="Arial" w:hAnsi="Arial" w:cs="Arial"/>
        </w:rPr>
        <w:t xml:space="preserve"> realizującego zamówienie  –  w wysokości % wartości Przedmiotu Umowy o którym mowa w § </w:t>
      </w:r>
      <w:r w:rsidR="00A05F8C">
        <w:rPr>
          <w:rFonts w:ascii="Arial" w:hAnsi="Arial" w:cs="Arial"/>
        </w:rPr>
        <w:t>6</w:t>
      </w:r>
      <w:r w:rsidRPr="00DA5C2D">
        <w:rPr>
          <w:rFonts w:ascii="Arial" w:hAnsi="Arial" w:cs="Arial"/>
        </w:rPr>
        <w:t xml:space="preserve"> ust. 1, odpowiadającego wartości % poza</w:t>
      </w:r>
      <w:r w:rsidR="00BB020B">
        <w:rPr>
          <w:rFonts w:ascii="Arial" w:hAnsi="Arial" w:cs="Arial"/>
        </w:rPr>
        <w:t xml:space="preserve"> </w:t>
      </w:r>
      <w:r w:rsidRPr="00DA5C2D">
        <w:rPr>
          <w:rFonts w:ascii="Arial" w:hAnsi="Arial" w:cs="Arial"/>
        </w:rPr>
        <w:t xml:space="preserve">cenowego kryterium oceny ofert doświadczeniem </w:t>
      </w:r>
      <w:r w:rsidR="00BB020B">
        <w:rPr>
          <w:rFonts w:ascii="Arial" w:hAnsi="Arial" w:cs="Arial"/>
        </w:rPr>
        <w:t>Kierownika budowy</w:t>
      </w:r>
      <w:r w:rsidRPr="00DA5C2D">
        <w:rPr>
          <w:rFonts w:ascii="Arial" w:hAnsi="Arial" w:cs="Arial"/>
        </w:rPr>
        <w:t xml:space="preserve"> realizującego zamówienia określonej w SWZ.</w:t>
      </w:r>
    </w:p>
    <w:p w14:paraId="6FD64810" w14:textId="43DECF47" w:rsidR="002F3010" w:rsidRPr="006A5815" w:rsidRDefault="002F3010" w:rsidP="00C92EC9">
      <w:pPr>
        <w:pStyle w:val="Akapitzlist"/>
        <w:numPr>
          <w:ilvl w:val="0"/>
          <w:numId w:val="34"/>
        </w:numPr>
        <w:tabs>
          <w:tab w:val="left" w:pos="426"/>
        </w:tabs>
        <w:spacing w:after="120" w:line="276" w:lineRule="auto"/>
        <w:ind w:left="426"/>
        <w:contextualSpacing w:val="0"/>
        <w:jc w:val="both"/>
        <w:rPr>
          <w:rFonts w:ascii="Arial" w:hAnsi="Arial" w:cs="Arial"/>
        </w:rPr>
      </w:pPr>
      <w:r w:rsidRPr="006A5815">
        <w:rPr>
          <w:rFonts w:ascii="Arial" w:hAnsi="Arial" w:cs="Arial"/>
        </w:rPr>
        <w:t>Strony ustalają, że w przypadku zaistnienia sytuacji opisanej w ust. 1 pkt 5 niniejszego paragrafu, Zamawiający, po bezskutecznym upływie wyznaczonego w tym celu terminu, może bez zezwolenia Sądu zlecić usunięcie wad innemu podmiotowi i obciążyć kosztami robót w całości Wykonawcę.</w:t>
      </w:r>
    </w:p>
    <w:p w14:paraId="0A97936A" w14:textId="1BF4D17F" w:rsidR="002F3010" w:rsidRPr="006A5815" w:rsidRDefault="002F3010" w:rsidP="00C92EC9">
      <w:pPr>
        <w:pStyle w:val="Akapitzlist"/>
        <w:numPr>
          <w:ilvl w:val="0"/>
          <w:numId w:val="34"/>
        </w:numPr>
        <w:tabs>
          <w:tab w:val="left" w:pos="426"/>
        </w:tabs>
        <w:spacing w:after="120" w:line="276" w:lineRule="auto"/>
        <w:ind w:left="426"/>
        <w:contextualSpacing w:val="0"/>
        <w:jc w:val="both"/>
        <w:rPr>
          <w:rFonts w:ascii="Arial" w:hAnsi="Arial" w:cs="Arial"/>
        </w:rPr>
      </w:pPr>
      <w:r w:rsidRPr="006A5815">
        <w:rPr>
          <w:rFonts w:ascii="Arial" w:hAnsi="Arial" w:cs="Arial"/>
        </w:rPr>
        <w:t>Zamawiający zastrzega sobie prawo dochodzenia odszkodowania uzupełniającego przewyższającego naliczone kary umowne do pełnej wysokości faktycznie poniesionej szkody, w tym utraconych korzyści.</w:t>
      </w:r>
    </w:p>
    <w:p w14:paraId="73FEF7E3" w14:textId="652FF97D" w:rsidR="002F3010" w:rsidRPr="00C92EC9" w:rsidRDefault="002F3010" w:rsidP="00C92EC9">
      <w:pPr>
        <w:pStyle w:val="Akapitzlist"/>
        <w:numPr>
          <w:ilvl w:val="0"/>
          <w:numId w:val="34"/>
        </w:numPr>
        <w:tabs>
          <w:tab w:val="left" w:pos="426"/>
        </w:tabs>
        <w:spacing w:after="120" w:line="276" w:lineRule="auto"/>
        <w:ind w:left="426"/>
        <w:jc w:val="both"/>
        <w:rPr>
          <w:rFonts w:ascii="Arial" w:hAnsi="Arial" w:cs="Arial"/>
        </w:rPr>
      </w:pPr>
      <w:r w:rsidRPr="00C92EC9">
        <w:rPr>
          <w:rFonts w:ascii="Arial" w:hAnsi="Arial" w:cs="Arial"/>
        </w:rPr>
        <w:t>Kara umowna zostanie zapłacona przez Stronę, która naruszyła postanowienia umowne, w terminie 14 dni od daty wystąpienia przez drugą Stronę z pisemnym żądaniem zapłaty zawierającym rachunek bankowy.</w:t>
      </w:r>
      <w:r w:rsidR="00F752BA" w:rsidRPr="00C92EC9">
        <w:rPr>
          <w:rFonts w:ascii="Arial" w:hAnsi="Arial" w:cs="Arial"/>
        </w:rPr>
        <w:t xml:space="preserve"> </w:t>
      </w:r>
    </w:p>
    <w:p w14:paraId="1778AA04" w14:textId="4BD4506D" w:rsidR="002F3010" w:rsidRPr="00BB020B" w:rsidRDefault="002F3010" w:rsidP="00C92EC9">
      <w:pPr>
        <w:pStyle w:val="Akapitzlist"/>
        <w:numPr>
          <w:ilvl w:val="0"/>
          <w:numId w:val="34"/>
        </w:numPr>
        <w:tabs>
          <w:tab w:val="left" w:pos="426"/>
        </w:tabs>
        <w:spacing w:after="120" w:line="276" w:lineRule="auto"/>
        <w:ind w:left="426"/>
        <w:contextualSpacing w:val="0"/>
        <w:jc w:val="both"/>
        <w:rPr>
          <w:rFonts w:ascii="Arial" w:hAnsi="Arial" w:cs="Arial"/>
        </w:rPr>
      </w:pPr>
      <w:r w:rsidRPr="00BB020B">
        <w:rPr>
          <w:rFonts w:ascii="Arial" w:hAnsi="Arial" w:cs="Arial"/>
        </w:rPr>
        <w:t xml:space="preserve">Kary umowne wynikające z niniejszej Umowy nalicza się niezależnie od siebie i podlegają one kumulacji, przy czym łączna wysokość kar umownych nie przekroczy </w:t>
      </w:r>
      <w:r w:rsidR="008A4903" w:rsidRPr="00BB020B">
        <w:rPr>
          <w:rFonts w:ascii="Arial" w:hAnsi="Arial" w:cs="Arial"/>
        </w:rPr>
        <w:t>3</w:t>
      </w:r>
      <w:r w:rsidRPr="00BB020B">
        <w:rPr>
          <w:rFonts w:ascii="Arial" w:hAnsi="Arial" w:cs="Arial"/>
        </w:rPr>
        <w:t>0 % wartości wynagrodzenia brutto Wykonawcy.</w:t>
      </w:r>
    </w:p>
    <w:p w14:paraId="0B1F1A52" w14:textId="4C87EF21" w:rsidR="002F3010" w:rsidRPr="006A5815" w:rsidRDefault="002F3010" w:rsidP="00C92EC9">
      <w:pPr>
        <w:pStyle w:val="Akapitzlist"/>
        <w:numPr>
          <w:ilvl w:val="0"/>
          <w:numId w:val="34"/>
        </w:numPr>
        <w:tabs>
          <w:tab w:val="left" w:pos="426"/>
        </w:tabs>
        <w:spacing w:after="120" w:line="276" w:lineRule="auto"/>
        <w:ind w:left="426"/>
        <w:contextualSpacing w:val="0"/>
        <w:jc w:val="both"/>
        <w:rPr>
          <w:rFonts w:ascii="Arial" w:hAnsi="Arial" w:cs="Arial"/>
        </w:rPr>
      </w:pPr>
      <w:r w:rsidRPr="006A5815">
        <w:rPr>
          <w:rFonts w:ascii="Arial" w:hAnsi="Arial" w:cs="Arial"/>
        </w:rPr>
        <w:t>Zapłata kary przez Wykonawcę lub potrącenie przez Zamawiającego kwoty kary z płatności należnej Wykonawcy nie zwalnia Wykonawcy z obowiązku należytego kontynuowania i wykonania Umowy.</w:t>
      </w:r>
    </w:p>
    <w:p w14:paraId="429DDB1F" w14:textId="77777777" w:rsidR="002F3010" w:rsidRPr="002F3010" w:rsidRDefault="002F3010" w:rsidP="00A64287">
      <w:pPr>
        <w:spacing w:after="120" w:line="276" w:lineRule="auto"/>
        <w:jc w:val="both"/>
        <w:rPr>
          <w:rFonts w:ascii="Arial" w:hAnsi="Arial" w:cs="Arial"/>
        </w:rPr>
      </w:pPr>
    </w:p>
    <w:p w14:paraId="3CEC1512" w14:textId="71E4DBDD" w:rsidR="002F3010" w:rsidRPr="006A5815" w:rsidRDefault="002F3010" w:rsidP="00A64287">
      <w:pPr>
        <w:spacing w:after="120" w:line="276" w:lineRule="auto"/>
        <w:jc w:val="center"/>
        <w:rPr>
          <w:rFonts w:ascii="Arial" w:hAnsi="Arial" w:cs="Arial"/>
          <w:b/>
          <w:bCs/>
        </w:rPr>
      </w:pPr>
      <w:r w:rsidRPr="006A5815">
        <w:rPr>
          <w:rFonts w:ascii="Arial" w:hAnsi="Arial" w:cs="Arial"/>
          <w:b/>
          <w:bCs/>
        </w:rPr>
        <w:t>§ 1</w:t>
      </w:r>
      <w:r w:rsidR="00A05F8C">
        <w:rPr>
          <w:rFonts w:ascii="Arial" w:hAnsi="Arial" w:cs="Arial"/>
          <w:b/>
          <w:bCs/>
        </w:rPr>
        <w:t>2</w:t>
      </w:r>
    </w:p>
    <w:p w14:paraId="47F12117" w14:textId="77777777" w:rsidR="002F3010" w:rsidRPr="002F3010" w:rsidRDefault="002F3010" w:rsidP="00A64287">
      <w:pPr>
        <w:spacing w:after="120" w:line="276" w:lineRule="auto"/>
        <w:jc w:val="center"/>
        <w:rPr>
          <w:rFonts w:ascii="Arial" w:hAnsi="Arial" w:cs="Arial"/>
        </w:rPr>
      </w:pPr>
      <w:r w:rsidRPr="002F3010">
        <w:rPr>
          <w:rFonts w:ascii="Arial" w:hAnsi="Arial" w:cs="Arial"/>
        </w:rPr>
        <w:t>Odstąpienie od Umowy</w:t>
      </w:r>
    </w:p>
    <w:p w14:paraId="088F4920" w14:textId="77777777" w:rsidR="002F3010" w:rsidRPr="002F3010" w:rsidRDefault="002F3010" w:rsidP="00A64287">
      <w:pPr>
        <w:spacing w:after="120" w:line="276" w:lineRule="auto"/>
        <w:jc w:val="both"/>
        <w:rPr>
          <w:rFonts w:ascii="Arial" w:hAnsi="Arial" w:cs="Arial"/>
        </w:rPr>
      </w:pPr>
    </w:p>
    <w:p w14:paraId="7BF4F4F6" w14:textId="77777777" w:rsidR="002F3010" w:rsidRPr="006A5815" w:rsidRDefault="002F3010" w:rsidP="00A64287">
      <w:pPr>
        <w:pStyle w:val="Akapitzlist"/>
        <w:numPr>
          <w:ilvl w:val="0"/>
          <w:numId w:val="36"/>
        </w:numPr>
        <w:spacing w:after="120" w:line="276" w:lineRule="auto"/>
        <w:ind w:left="426"/>
        <w:contextualSpacing w:val="0"/>
        <w:jc w:val="both"/>
        <w:rPr>
          <w:rFonts w:ascii="Arial" w:hAnsi="Arial" w:cs="Arial"/>
        </w:rPr>
      </w:pPr>
      <w:r w:rsidRPr="006A5815">
        <w:rPr>
          <w:rFonts w:ascii="Arial" w:hAnsi="Arial" w:cs="Arial"/>
        </w:rPr>
        <w:t>Niezależnie od innych przypadków przewidzianych w Umowie, Ustawie prawo zamówień publicznych i Kodeksie cywilnym, Zamawiającemu przysługuje prawo do natychmiastowego odstąpienia od Umowy w całości lub w części, z zachowaniem prawa do żądania zapłaty kar umownych, w przypadku, gdy:</w:t>
      </w:r>
    </w:p>
    <w:p w14:paraId="7F66853D"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złożono wniosek lub wszczęto postępowanie sanacyjne wobec Wykonawcy;</w:t>
      </w:r>
    </w:p>
    <w:p w14:paraId="1B126960"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wszczęto postępowanie likwidacyjne lub nastąpi likwidacja przedsiębiorstwa Wykonawcy;</w:t>
      </w:r>
    </w:p>
    <w:p w14:paraId="2C61573A"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pomimo wezwania przez Zamawiającego do należytego wykonywania Umowy w wyznaczonym terminie, Wykonawca nadal narusza postanowienia niniejszej Umowy (w tym wykonuje Przedmiot Umowy niezgodnie z posiadaną dokumentacją oraz zasadami sztuki budowlanej);</w:t>
      </w:r>
    </w:p>
    <w:p w14:paraId="2D5C0D42"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zostanie wydany nakaz zajęcia majątku Wykonawcy lub majątku, za pomocą którego Wykonawca wykonuje Przedmiot Umowy, przez osoby trzecie na mocy orzeczenia właściwego organu;</w:t>
      </w:r>
    </w:p>
    <w:p w14:paraId="3F7577DD"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Wykonawca nie przejął terenu budowy;</w:t>
      </w:r>
    </w:p>
    <w:p w14:paraId="18843FCA"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lastRenderedPageBreak/>
        <w:t>Wykonawca bez uzasadnionego powodu nie rozpoczął w terminie wykonywania Umowy, albo też nie kontynuuje wykonywania Umowy (gdy przerwa trwa dłużej niż 14 dni), bądź opóźnia się z jej wykonaniem w taki sposób, że zagraża to dotrzymaniu terminu zakończenia Umowy - pomimo wezwania Zamawiającego złożonego na piśmie;</w:t>
      </w:r>
    </w:p>
    <w:p w14:paraId="248FEE71" w14:textId="7489BE1F"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 xml:space="preserve">w sytuacji, o której mowa w § </w:t>
      </w:r>
      <w:r w:rsidR="00C92EC9">
        <w:rPr>
          <w:rFonts w:ascii="Arial" w:hAnsi="Arial" w:cs="Arial"/>
        </w:rPr>
        <w:t>5</w:t>
      </w:r>
      <w:r w:rsidRPr="009B542A">
        <w:rPr>
          <w:rFonts w:ascii="Arial" w:hAnsi="Arial" w:cs="Arial"/>
        </w:rPr>
        <w:t xml:space="preserve"> ust. </w:t>
      </w:r>
      <w:r w:rsidR="00EC2560">
        <w:rPr>
          <w:rFonts w:ascii="Arial" w:hAnsi="Arial" w:cs="Arial"/>
        </w:rPr>
        <w:t xml:space="preserve">3 </w:t>
      </w:r>
      <w:r w:rsidRPr="009B542A">
        <w:rPr>
          <w:rFonts w:ascii="Arial" w:hAnsi="Arial" w:cs="Arial"/>
        </w:rPr>
        <w:t>Umowy przedłożony przez Wykonawcę dokument potwierdzający zawarcie umowy ubezpieczenia okaże się nieważny;</w:t>
      </w:r>
    </w:p>
    <w:p w14:paraId="40BB3885" w14:textId="634F92BC"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 xml:space="preserve">w sytuacji, </w:t>
      </w:r>
      <w:r w:rsidR="00EC2560">
        <w:rPr>
          <w:rFonts w:ascii="Arial" w:hAnsi="Arial" w:cs="Arial"/>
        </w:rPr>
        <w:t xml:space="preserve">o której mowa </w:t>
      </w:r>
      <w:r w:rsidR="00EC2560" w:rsidRPr="009B542A">
        <w:rPr>
          <w:rFonts w:ascii="Arial" w:hAnsi="Arial" w:cs="Arial"/>
        </w:rPr>
        <w:t xml:space="preserve">§ </w:t>
      </w:r>
      <w:r w:rsidR="00EC2560">
        <w:rPr>
          <w:rFonts w:ascii="Arial" w:hAnsi="Arial" w:cs="Arial"/>
        </w:rPr>
        <w:t>5</w:t>
      </w:r>
      <w:r w:rsidR="00EC2560" w:rsidRPr="009B542A">
        <w:rPr>
          <w:rFonts w:ascii="Arial" w:hAnsi="Arial" w:cs="Arial"/>
        </w:rPr>
        <w:t xml:space="preserve"> ust</w:t>
      </w:r>
      <w:r w:rsidR="00C92EC9">
        <w:rPr>
          <w:rFonts w:ascii="Arial" w:hAnsi="Arial" w:cs="Arial"/>
        </w:rPr>
        <w:t>.</w:t>
      </w:r>
      <w:r w:rsidR="00EC2560">
        <w:rPr>
          <w:rFonts w:ascii="Arial" w:hAnsi="Arial" w:cs="Arial"/>
        </w:rPr>
        <w:t xml:space="preserve"> 5 </w:t>
      </w:r>
      <w:r w:rsidR="000D697A">
        <w:rPr>
          <w:rFonts w:ascii="Arial" w:hAnsi="Arial" w:cs="Arial"/>
        </w:rPr>
        <w:t>gdy</w:t>
      </w:r>
      <w:r w:rsidRPr="009B542A">
        <w:rPr>
          <w:rFonts w:ascii="Arial" w:hAnsi="Arial" w:cs="Arial"/>
        </w:rPr>
        <w:t xml:space="preserve"> Wykonawca nie przedłoży Zamawiającemu kopii nowej ważnej polisy ubezpieczeniowej;</w:t>
      </w:r>
      <w:r w:rsidR="000D697A">
        <w:rPr>
          <w:rFonts w:ascii="Arial" w:hAnsi="Arial" w:cs="Arial"/>
        </w:rPr>
        <w:t xml:space="preserve"> </w:t>
      </w:r>
    </w:p>
    <w:p w14:paraId="69742D7E"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Wykonawca w sposób nieuprawniony podzleca wykonanie Przedmiotu Umowy podmiotom trzecim;</w:t>
      </w:r>
    </w:p>
    <w:p w14:paraId="2902192F"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Wykonawca nie wywiązuje się z obowiązku zatrudniania na podstawie umowy o pracę.</w:t>
      </w:r>
    </w:p>
    <w:p w14:paraId="508CF4D1" w14:textId="77777777" w:rsidR="002F3010" w:rsidRPr="009B542A" w:rsidRDefault="002F3010" w:rsidP="00A64287">
      <w:pPr>
        <w:pStyle w:val="Akapitzlist"/>
        <w:numPr>
          <w:ilvl w:val="0"/>
          <w:numId w:val="37"/>
        </w:numPr>
        <w:spacing w:after="120" w:line="276" w:lineRule="auto"/>
        <w:contextualSpacing w:val="0"/>
        <w:jc w:val="both"/>
        <w:rPr>
          <w:rFonts w:ascii="Arial" w:hAnsi="Arial" w:cs="Arial"/>
        </w:rPr>
      </w:pPr>
      <w:r w:rsidRPr="009B542A">
        <w:rPr>
          <w:rFonts w:ascii="Arial" w:hAnsi="Arial" w:cs="Arial"/>
        </w:rPr>
        <w:t>Wykonawcy przysługuje prawo do odstąpienia od Umowy w sytuacji gdy Zamawiający bez uzasadnionej przyczyny nie przekaże Wykonawcy terenu budowy, uniemożliwiając wykonanie Przedmiotu Zamówienia.</w:t>
      </w:r>
    </w:p>
    <w:p w14:paraId="06BDAEFB" w14:textId="35EE8CA8" w:rsidR="009B542A" w:rsidRDefault="002F3010" w:rsidP="00A64287">
      <w:pPr>
        <w:pStyle w:val="Akapitzlist"/>
        <w:numPr>
          <w:ilvl w:val="0"/>
          <w:numId w:val="36"/>
        </w:numPr>
        <w:spacing w:after="120" w:line="276" w:lineRule="auto"/>
        <w:ind w:left="426"/>
        <w:contextualSpacing w:val="0"/>
        <w:jc w:val="both"/>
        <w:rPr>
          <w:rFonts w:ascii="Arial" w:hAnsi="Arial" w:cs="Arial"/>
        </w:rPr>
      </w:pPr>
      <w:r w:rsidRPr="009B542A">
        <w:rPr>
          <w:rFonts w:ascii="Arial" w:hAnsi="Arial" w:cs="Arial"/>
        </w:rPr>
        <w:t>Oświadczenie o odstąpieniu od Umowy powinno być złożone w formie pisemnej pod rygorem nieważności takiego oświadczenia, powinno zawierać uzasadnienie oraz może być złożone  w terminie 30 dni od daty powzięcia informacji o przyczynach odstąpienia.</w:t>
      </w:r>
    </w:p>
    <w:p w14:paraId="65E86709" w14:textId="5AF511EE" w:rsidR="002F3010" w:rsidRPr="009B542A" w:rsidRDefault="002F3010" w:rsidP="00A64287">
      <w:pPr>
        <w:pStyle w:val="Akapitzlist"/>
        <w:numPr>
          <w:ilvl w:val="0"/>
          <w:numId w:val="36"/>
        </w:numPr>
        <w:spacing w:after="120" w:line="276" w:lineRule="auto"/>
        <w:ind w:left="426"/>
        <w:contextualSpacing w:val="0"/>
        <w:jc w:val="both"/>
        <w:rPr>
          <w:rFonts w:ascii="Arial" w:hAnsi="Arial" w:cs="Arial"/>
        </w:rPr>
      </w:pPr>
      <w:r w:rsidRPr="009B542A">
        <w:rPr>
          <w:rFonts w:ascii="Arial" w:hAnsi="Arial" w:cs="Arial"/>
        </w:rPr>
        <w:t>W przypadku odstąpienia od Umowy, Wykonawcę oraz Zamawiającego obciążają następujące obowiązki szczegółowe:</w:t>
      </w:r>
    </w:p>
    <w:p w14:paraId="1FC59F62" w14:textId="77777777" w:rsidR="002F3010" w:rsidRPr="009B542A" w:rsidRDefault="002F3010" w:rsidP="00A64287">
      <w:pPr>
        <w:pStyle w:val="Akapitzlist"/>
        <w:numPr>
          <w:ilvl w:val="0"/>
          <w:numId w:val="39"/>
        </w:numPr>
        <w:spacing w:after="120" w:line="276" w:lineRule="auto"/>
        <w:contextualSpacing w:val="0"/>
        <w:jc w:val="both"/>
        <w:rPr>
          <w:rFonts w:ascii="Arial" w:hAnsi="Arial" w:cs="Arial"/>
        </w:rPr>
      </w:pPr>
      <w:r w:rsidRPr="009B542A">
        <w:rPr>
          <w:rFonts w:ascii="Arial" w:hAnsi="Arial" w:cs="Arial"/>
        </w:rPr>
        <w:t>Wykonawca zabezpieczy przerwane roboty w zakresie obustronnie uzgodnionym na koszt Strony z której to winy nastąpiło odstąpienie od Umowy lub przerwanie robót;</w:t>
      </w:r>
    </w:p>
    <w:p w14:paraId="7B8047A4" w14:textId="77777777" w:rsidR="002F3010" w:rsidRPr="009B542A" w:rsidRDefault="002F3010" w:rsidP="00A64287">
      <w:pPr>
        <w:pStyle w:val="Akapitzlist"/>
        <w:numPr>
          <w:ilvl w:val="0"/>
          <w:numId w:val="39"/>
        </w:numPr>
        <w:spacing w:after="120" w:line="276" w:lineRule="auto"/>
        <w:contextualSpacing w:val="0"/>
        <w:jc w:val="both"/>
        <w:rPr>
          <w:rFonts w:ascii="Arial" w:hAnsi="Arial" w:cs="Arial"/>
        </w:rPr>
      </w:pPr>
      <w:r w:rsidRPr="009B542A">
        <w:rPr>
          <w:rFonts w:ascii="Arial" w:hAnsi="Arial" w:cs="Arial"/>
        </w:rPr>
        <w:t>w terminie 7 dni od daty odstąpienia od Umowy, Strony Umowy sporządzą szczegółowy protokół inwentaryzacji robót w toku według stanu na dzień odstąpienia,</w:t>
      </w:r>
    </w:p>
    <w:p w14:paraId="03496501" w14:textId="77777777" w:rsidR="002F3010" w:rsidRPr="009B542A" w:rsidRDefault="002F3010" w:rsidP="00A64287">
      <w:pPr>
        <w:pStyle w:val="Akapitzlist"/>
        <w:numPr>
          <w:ilvl w:val="0"/>
          <w:numId w:val="39"/>
        </w:numPr>
        <w:spacing w:after="120" w:line="276" w:lineRule="auto"/>
        <w:contextualSpacing w:val="0"/>
        <w:jc w:val="both"/>
        <w:rPr>
          <w:rFonts w:ascii="Arial" w:hAnsi="Arial" w:cs="Arial"/>
        </w:rPr>
      </w:pPr>
      <w:r w:rsidRPr="009B542A">
        <w:rPr>
          <w:rFonts w:ascii="Arial" w:hAnsi="Arial" w:cs="Arial"/>
        </w:rPr>
        <w:t>Wykonawca zgłosi do dokonania przez Zamawiającego odbioru prawidłowo wykonywanych robót przerwanych oraz robót zabezpieczających;</w:t>
      </w:r>
    </w:p>
    <w:p w14:paraId="31B485BF" w14:textId="2AC473AA" w:rsidR="002F3010" w:rsidRPr="009B542A" w:rsidRDefault="002F3010" w:rsidP="00A64287">
      <w:pPr>
        <w:pStyle w:val="Akapitzlist"/>
        <w:numPr>
          <w:ilvl w:val="0"/>
          <w:numId w:val="39"/>
        </w:numPr>
        <w:spacing w:after="120" w:line="276" w:lineRule="auto"/>
        <w:contextualSpacing w:val="0"/>
        <w:jc w:val="both"/>
        <w:rPr>
          <w:rFonts w:ascii="Arial" w:hAnsi="Arial" w:cs="Arial"/>
        </w:rPr>
      </w:pPr>
      <w:r w:rsidRPr="009B542A">
        <w:rPr>
          <w:rFonts w:ascii="Arial" w:hAnsi="Arial" w:cs="Arial"/>
        </w:rPr>
        <w:t>w terminie 14 dni od daty zgłoszenia, o którym mowa w pkt 3, Wykonawca przy udziale przedstawiciela Zamawiającego i Inspektora Nadzoru sporządzi szczegółowy protokół inwentaryzacji prawidłowo wykonywanych robót w toku wraz z kosztorysem powykonawczym według stanu na dzień odstąpienia; podpisany przez Strony protokół inwentaryzacji robót w toku stanowić będzie podstawę do wystawienia faktury VAT przez Wykonawcę;</w:t>
      </w:r>
      <w:r w:rsidR="000D697A">
        <w:rPr>
          <w:rFonts w:ascii="Arial" w:hAnsi="Arial" w:cs="Arial"/>
        </w:rPr>
        <w:t xml:space="preserve"> </w:t>
      </w:r>
    </w:p>
    <w:p w14:paraId="757BB492" w14:textId="77777777" w:rsidR="002F3010" w:rsidRPr="009B542A" w:rsidRDefault="002F3010" w:rsidP="00A64287">
      <w:pPr>
        <w:pStyle w:val="Akapitzlist"/>
        <w:numPr>
          <w:ilvl w:val="0"/>
          <w:numId w:val="39"/>
        </w:numPr>
        <w:spacing w:after="120" w:line="276" w:lineRule="auto"/>
        <w:contextualSpacing w:val="0"/>
        <w:jc w:val="both"/>
        <w:rPr>
          <w:rFonts w:ascii="Arial" w:hAnsi="Arial" w:cs="Arial"/>
        </w:rPr>
      </w:pPr>
      <w:r w:rsidRPr="009B542A">
        <w:rPr>
          <w:rFonts w:ascii="Arial" w:hAnsi="Arial" w:cs="Arial"/>
        </w:rPr>
        <w:t>Wykonawca niezwłocznie, a najpóźniej w terminie 7 dni od sporządzenia i podpisania przez Strony protokołu inwentaryzacji robót w toku, usunie z terenu budowy na swój koszt i ryzyko sprzęt, materiały oraz urządzenia zaplecza przez niego dostarczone lub wzniesione;</w:t>
      </w:r>
    </w:p>
    <w:p w14:paraId="25CB411F" w14:textId="77777777" w:rsidR="002F3010" w:rsidRPr="009B542A" w:rsidRDefault="002F3010" w:rsidP="00A64287">
      <w:pPr>
        <w:pStyle w:val="Akapitzlist"/>
        <w:numPr>
          <w:ilvl w:val="0"/>
          <w:numId w:val="39"/>
        </w:numPr>
        <w:spacing w:after="120" w:line="276" w:lineRule="auto"/>
        <w:contextualSpacing w:val="0"/>
        <w:jc w:val="both"/>
        <w:rPr>
          <w:rFonts w:ascii="Arial" w:hAnsi="Arial" w:cs="Arial"/>
        </w:rPr>
      </w:pPr>
      <w:r w:rsidRPr="009B542A">
        <w:rPr>
          <w:rFonts w:ascii="Arial" w:hAnsi="Arial" w:cs="Arial"/>
        </w:rPr>
        <w:t>Zamawiający obowiązany jest wyłącznie do odbioru robót prawidłowo wykonanych i zapłaty wynagrodzenia za prawidłowo wykonane roboty oraz przejęcia od Wykonawcy terenu budowy.</w:t>
      </w:r>
    </w:p>
    <w:p w14:paraId="018E1450" w14:textId="57D602CC" w:rsidR="002F3010" w:rsidRPr="009B542A" w:rsidRDefault="002F3010" w:rsidP="00A64287">
      <w:pPr>
        <w:pStyle w:val="Akapitzlist"/>
        <w:numPr>
          <w:ilvl w:val="0"/>
          <w:numId w:val="39"/>
        </w:numPr>
        <w:spacing w:after="120" w:line="276" w:lineRule="auto"/>
        <w:contextualSpacing w:val="0"/>
        <w:jc w:val="both"/>
        <w:rPr>
          <w:rFonts w:ascii="Arial" w:hAnsi="Arial" w:cs="Arial"/>
        </w:rPr>
      </w:pPr>
      <w:r w:rsidRPr="009B542A">
        <w:rPr>
          <w:rFonts w:ascii="Arial" w:hAnsi="Arial" w:cs="Arial"/>
        </w:rPr>
        <w:t>W przypadkach, o których mowa w ust. 1 Wykonawcy nie przysługują wobec Zamawiającego żadne dalsze roszczenia w tym roszczenie o zapłatę pełnego wynagrodzenia umownego oraz o zapłatę odszkodowania.</w:t>
      </w:r>
    </w:p>
    <w:p w14:paraId="42ADF091" w14:textId="77777777" w:rsidR="002F3010" w:rsidRPr="009B542A" w:rsidRDefault="002F3010" w:rsidP="00A64287">
      <w:pPr>
        <w:pStyle w:val="Akapitzlist"/>
        <w:numPr>
          <w:ilvl w:val="0"/>
          <w:numId w:val="36"/>
        </w:numPr>
        <w:spacing w:after="120" w:line="276" w:lineRule="auto"/>
        <w:ind w:left="426"/>
        <w:contextualSpacing w:val="0"/>
        <w:jc w:val="both"/>
        <w:rPr>
          <w:rFonts w:ascii="Arial" w:hAnsi="Arial" w:cs="Arial"/>
        </w:rPr>
      </w:pPr>
      <w:r w:rsidRPr="009B542A">
        <w:rPr>
          <w:rFonts w:ascii="Arial" w:hAnsi="Arial" w:cs="Arial"/>
        </w:rPr>
        <w:lastRenderedPageBreak/>
        <w:t>W celu usunięcia wątpliwości uznaje się, że w każdym przypadku odstąpienia od Umowy Wykonawca udziela gwarancji jakości (na warunkach opisanych w niniejszej Umowie) oraz rękojmi w rozumieniu Kodeksu cywilnego na część Przedmiotu Umowy wykonaną przed odstąpieniem od Umowy.</w:t>
      </w:r>
    </w:p>
    <w:p w14:paraId="25F2CAA9" w14:textId="77777777" w:rsidR="002F3010" w:rsidRPr="002F3010" w:rsidRDefault="002F3010" w:rsidP="00A64287">
      <w:pPr>
        <w:spacing w:after="120" w:line="276" w:lineRule="auto"/>
        <w:jc w:val="both"/>
        <w:rPr>
          <w:rFonts w:ascii="Arial" w:hAnsi="Arial" w:cs="Arial"/>
        </w:rPr>
      </w:pPr>
    </w:p>
    <w:p w14:paraId="6E558E7B" w14:textId="1529EE2D" w:rsidR="002F3010" w:rsidRPr="009B542A" w:rsidRDefault="002F3010" w:rsidP="00A64287">
      <w:pPr>
        <w:spacing w:after="120" w:line="276" w:lineRule="auto"/>
        <w:jc w:val="center"/>
        <w:rPr>
          <w:rFonts w:ascii="Arial" w:hAnsi="Arial" w:cs="Arial"/>
          <w:b/>
          <w:bCs/>
        </w:rPr>
      </w:pPr>
      <w:r w:rsidRPr="009B542A">
        <w:rPr>
          <w:rFonts w:ascii="Arial" w:hAnsi="Arial" w:cs="Arial"/>
          <w:b/>
          <w:bCs/>
        </w:rPr>
        <w:t>§ 1</w:t>
      </w:r>
      <w:r w:rsidR="008B1C99">
        <w:rPr>
          <w:rFonts w:ascii="Arial" w:hAnsi="Arial" w:cs="Arial"/>
          <w:b/>
          <w:bCs/>
        </w:rPr>
        <w:t>3</w:t>
      </w:r>
    </w:p>
    <w:p w14:paraId="634803C3" w14:textId="77777777" w:rsidR="002F3010" w:rsidRPr="002F3010" w:rsidRDefault="002F3010" w:rsidP="00A64287">
      <w:pPr>
        <w:spacing w:after="120" w:line="276" w:lineRule="auto"/>
        <w:jc w:val="center"/>
        <w:rPr>
          <w:rFonts w:ascii="Arial" w:hAnsi="Arial" w:cs="Arial"/>
        </w:rPr>
      </w:pPr>
      <w:r w:rsidRPr="002F3010">
        <w:rPr>
          <w:rFonts w:ascii="Arial" w:hAnsi="Arial" w:cs="Arial"/>
        </w:rPr>
        <w:t>Gwarancja i rękojmia</w:t>
      </w:r>
    </w:p>
    <w:p w14:paraId="5CC52C13" w14:textId="77777777" w:rsidR="002F3010" w:rsidRPr="002F3010" w:rsidRDefault="002F3010" w:rsidP="00A64287">
      <w:pPr>
        <w:spacing w:after="120" w:line="276" w:lineRule="auto"/>
        <w:jc w:val="both"/>
        <w:rPr>
          <w:rFonts w:ascii="Arial" w:hAnsi="Arial" w:cs="Arial"/>
        </w:rPr>
      </w:pPr>
    </w:p>
    <w:p w14:paraId="1338C5BF"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Wykonawca zapewnia i gwarantuje, że Przedmiot Umowy jest wysokiej jakości i udziela Zamawiającemu 5 letniej rękojmi i ……… miesięcznej gwarancji na wszelkie wykonane roboty oraz 5 letniej rękojmi i ……… miesięcznej gwarancji na wszelkie dostarczone urządzenia oraz wbudowane materiały wykorzystane do wykonania robót budowlanych. W zakresie nieuregulowanym w niniejszej Umowie, do rękojmi stosuje się przepisy art. 556 i n. Kodeksu cywilnego, a do gwarancji przepisy art. 577 i n. Kodeksu cywilnego.</w:t>
      </w:r>
    </w:p>
    <w:p w14:paraId="0406F8FF"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Bieg wszystkich okresów rękojmi i gwarancyjnych, o których mowa w ust. 1 rozpoczyna się od dnia podpisania przez Strony protokołu bezusterkowego odbioru końcowego.</w:t>
      </w:r>
    </w:p>
    <w:p w14:paraId="1A8B027D"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Wykonawca zapewnia, że w okresie gwarancyjnym Przedmiot Umowy, zarówno jako skończona całość użytkowa i technologiczna, jak i każda część i urządzenie z osobna będzie wolny od jakichkolwiek wad i będzie funkcjonować w sposób zapewniający osiągnięcie założonych przez Zamawiającego w Umowie parametrów, określonych w dokumentacji projektowej załączonej do Umowy.</w:t>
      </w:r>
    </w:p>
    <w:p w14:paraId="61EB438F"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Jeżeli w okresie obowiązywania gwarancji lub rękojmi, ten sam element uległ już dwukrotnie okazał się wadliwy, a będzie wymagał kolejnej naprawy, Wykonawca będzie zobowiązany na własny koszt i ryzyko do wymiany tego elementu na nowy w terminie zaakceptowanym przez Zamawiającego oraz w sposób, który wyeliminuje występowanie wad w przyszłości. Termin dokonania napraw, o których mowa powyżej nie może być dłuższy niż 21 dni i nie może zagrażać prawidłowemu funkcjonowaniu odebranego Przedmiotu Umowy. Jeżeli wada fizyczna elementu o dłuższym okresie gwarancji spowodowała uszkodzenie elementu, dla którego okres gwarancji już upłynął, Wykonawca zobowiązuje się do nieodpłatnego usunięcia wad w obu elementach.</w:t>
      </w:r>
    </w:p>
    <w:p w14:paraId="198BB019"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Jeżeli odebrany Przedmiot Umowy lub jego część nie mogła być używana z powodu wystąpienia wady lub jej usuwania, to okres gwarancji podlega automatycznemu przedłużeniu o ten okres występowania wady lub jej usuwania.</w:t>
      </w:r>
    </w:p>
    <w:p w14:paraId="1EEF7F2F"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Wykonawca zapewnia, że ujawnione w okresie gwarancji i rękojmi wady usunięte  zostaną nieodpłatnie w terminie wyznaczonym przez Zamawiającego (nie dłuższym niż 7 dni od dnia otrzymania zawiadomienia) lub – jeśli będzie to niemożliwe do wykonania z przyczyn technicznych - w innym, dłuższym terminie zaakceptowanym przez Zamawiającego.</w:t>
      </w:r>
    </w:p>
    <w:p w14:paraId="64EEE837"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Wszelkie skutki wad ujawnionych w Przedmiocie Umowy obciążają wyłącznie Wykonawcę. Strony zaostrzają odpowiedzialność z tytułu rękojmi przyjmując, że Wykonawca nie może uwolnić się od odpowiedzialności z tytułu rękojmi za wady powstałe na skutek nieodpowiednich rozwiązań, które sam wprowadził, nawet pomimo ich zatwierdzenia przez Zamawiającego.</w:t>
      </w:r>
    </w:p>
    <w:p w14:paraId="3C4F8463"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lastRenderedPageBreak/>
        <w:t>Przez cały okres trwania gwarancji jakości/rękojmi Wykonawca zapewnia Zamawiającemu bezpłatne przeglądy i serwisowanie dostarczonych, zamontowanych i zabudowanych urządzeń, jeżeli będzie to konieczne do zachowania uprawnień gwarancyjnych/z tyt. rękojmi (jeżeli dotyczy).</w:t>
      </w:r>
    </w:p>
    <w:p w14:paraId="51968DD9"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Udzielona gwarancja nie wyłącza, nie ogranicza ani nie zawiesza uprawnień Zamawiającego wynikających z przepisów o rękojmi za wady.</w:t>
      </w:r>
    </w:p>
    <w:p w14:paraId="17CCAD67"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Udzielone rękojmia i gwarancja nie naruszają prawa Zamawiającego do dochodzenia wobec Wykonawcy roszczeń o naprawienie szkody w pełnej wysokości (w tym również poniesionej w wyniku przekroczenia przez Wykonawcę terminu do usunięcia wady) na zasadach ogólnych prawa cywilnego.</w:t>
      </w:r>
    </w:p>
    <w:p w14:paraId="22250DA7" w14:textId="77777777" w:rsidR="002F3010" w:rsidRPr="001A11FE" w:rsidRDefault="002F3010" w:rsidP="00A64287">
      <w:pPr>
        <w:pStyle w:val="Akapitzlist"/>
        <w:numPr>
          <w:ilvl w:val="0"/>
          <w:numId w:val="41"/>
        </w:numPr>
        <w:spacing w:after="120" w:line="276" w:lineRule="auto"/>
        <w:ind w:left="426"/>
        <w:contextualSpacing w:val="0"/>
        <w:jc w:val="both"/>
        <w:rPr>
          <w:rFonts w:ascii="Arial" w:hAnsi="Arial" w:cs="Arial"/>
        </w:rPr>
      </w:pPr>
      <w:r w:rsidRPr="001A11FE">
        <w:rPr>
          <w:rFonts w:ascii="Arial" w:hAnsi="Arial" w:cs="Arial"/>
        </w:rPr>
        <w:t>Zamawiający wyznaczy datę gwarancyjnego przeglądu robót przed upływem terminu gwarancji i rękojmi z 7 dniowym uprzedzeniem i powiadomi o tym terminie Wykonawcę wg uznania w formie pisemnej, elektronicznej lub faxem. Przegląd gwarancyjny kończy się podpisaniem przez Strony protokołu zawierającego m.in. wskazanie wad i usterek wraz z wyznaczonym przez Zamawiającego terminem ich usunięcia.</w:t>
      </w:r>
    </w:p>
    <w:p w14:paraId="02899338" w14:textId="77777777" w:rsidR="002F3010" w:rsidRPr="002F3010" w:rsidRDefault="002F3010" w:rsidP="00A64287">
      <w:pPr>
        <w:spacing w:after="120" w:line="276" w:lineRule="auto"/>
        <w:jc w:val="both"/>
        <w:rPr>
          <w:rFonts w:ascii="Arial" w:hAnsi="Arial" w:cs="Arial"/>
        </w:rPr>
      </w:pPr>
    </w:p>
    <w:p w14:paraId="72E16CC2" w14:textId="797ED17E" w:rsidR="002F3010" w:rsidRPr="007649CA" w:rsidRDefault="002F3010" w:rsidP="00A64287">
      <w:pPr>
        <w:spacing w:after="120" w:line="276" w:lineRule="auto"/>
        <w:jc w:val="center"/>
        <w:rPr>
          <w:rFonts w:ascii="Arial" w:hAnsi="Arial" w:cs="Arial"/>
          <w:b/>
          <w:bCs/>
        </w:rPr>
      </w:pPr>
      <w:r w:rsidRPr="007649CA">
        <w:rPr>
          <w:rFonts w:ascii="Arial" w:hAnsi="Arial" w:cs="Arial"/>
          <w:b/>
          <w:bCs/>
        </w:rPr>
        <w:t>§ 1</w:t>
      </w:r>
      <w:r w:rsidR="008B1C99">
        <w:rPr>
          <w:rFonts w:ascii="Arial" w:hAnsi="Arial" w:cs="Arial"/>
          <w:b/>
          <w:bCs/>
        </w:rPr>
        <w:t>4</w:t>
      </w:r>
    </w:p>
    <w:p w14:paraId="4D164F21" w14:textId="77777777" w:rsidR="002F3010" w:rsidRPr="002F3010" w:rsidRDefault="002F3010" w:rsidP="00A64287">
      <w:pPr>
        <w:spacing w:after="120" w:line="276" w:lineRule="auto"/>
        <w:jc w:val="center"/>
        <w:rPr>
          <w:rFonts w:ascii="Arial" w:hAnsi="Arial" w:cs="Arial"/>
        </w:rPr>
      </w:pPr>
      <w:r w:rsidRPr="002F3010">
        <w:rPr>
          <w:rFonts w:ascii="Arial" w:hAnsi="Arial" w:cs="Arial"/>
        </w:rPr>
        <w:t>Wykonanie zastępcze</w:t>
      </w:r>
    </w:p>
    <w:p w14:paraId="6BE6911C" w14:textId="77777777" w:rsidR="002F3010" w:rsidRPr="002F3010" w:rsidRDefault="002F3010" w:rsidP="00A64287">
      <w:pPr>
        <w:spacing w:after="120" w:line="276" w:lineRule="auto"/>
        <w:jc w:val="both"/>
        <w:rPr>
          <w:rFonts w:ascii="Arial" w:hAnsi="Arial" w:cs="Arial"/>
        </w:rPr>
      </w:pPr>
    </w:p>
    <w:p w14:paraId="0759BD23" w14:textId="663F8391" w:rsidR="002F3010" w:rsidRPr="001A11FE" w:rsidRDefault="002F3010" w:rsidP="00A64287">
      <w:pPr>
        <w:pStyle w:val="Akapitzlist"/>
        <w:numPr>
          <w:ilvl w:val="0"/>
          <w:numId w:val="42"/>
        </w:numPr>
        <w:spacing w:after="120" w:line="276" w:lineRule="auto"/>
        <w:ind w:left="426"/>
        <w:contextualSpacing w:val="0"/>
        <w:jc w:val="both"/>
        <w:rPr>
          <w:rFonts w:ascii="Arial" w:hAnsi="Arial" w:cs="Arial"/>
        </w:rPr>
      </w:pPr>
      <w:r w:rsidRPr="001A11FE">
        <w:rPr>
          <w:rFonts w:ascii="Arial" w:hAnsi="Arial" w:cs="Arial"/>
        </w:rPr>
        <w:t>Zamawiający jest uprawniony do zlecenia odpowiedniej części prac będących Przedmiotem Umowy (w tym prac wynikających z obowiązku usunięcia wad i usterek ujawnionych w okresie rękojmi/gwarancji), bez zgody Sądu, wybranemu przez siebie podmiotowi trzeciemu na koszt i ryzyko Wykonawcy (wykonanie zastępcze), w sytuacji, gdy pomimo upływu wyznaczonego w tym celu terminu:</w:t>
      </w:r>
    </w:p>
    <w:p w14:paraId="18B992CD" w14:textId="77777777" w:rsidR="002F3010" w:rsidRPr="001A11FE" w:rsidRDefault="002F3010" w:rsidP="00A64287">
      <w:pPr>
        <w:pStyle w:val="Akapitzlist"/>
        <w:numPr>
          <w:ilvl w:val="0"/>
          <w:numId w:val="42"/>
        </w:numPr>
        <w:spacing w:after="120" w:line="276" w:lineRule="auto"/>
        <w:ind w:left="426"/>
        <w:contextualSpacing w:val="0"/>
        <w:jc w:val="both"/>
        <w:rPr>
          <w:rFonts w:ascii="Arial" w:hAnsi="Arial" w:cs="Arial"/>
        </w:rPr>
      </w:pPr>
      <w:r w:rsidRPr="001A11FE">
        <w:rPr>
          <w:rFonts w:ascii="Arial" w:hAnsi="Arial" w:cs="Arial"/>
        </w:rPr>
        <w:t>Wykonawca opóźnia się z wykonaniem danej części prac, tak dalece, iż wątpliwe jest, aby ukończył je w umownym terminie;</w:t>
      </w:r>
    </w:p>
    <w:p w14:paraId="224186F6" w14:textId="77777777" w:rsidR="002F3010" w:rsidRPr="001A11FE" w:rsidRDefault="002F3010" w:rsidP="00A64287">
      <w:pPr>
        <w:pStyle w:val="Akapitzlist"/>
        <w:numPr>
          <w:ilvl w:val="0"/>
          <w:numId w:val="42"/>
        </w:numPr>
        <w:spacing w:after="120" w:line="276" w:lineRule="auto"/>
        <w:ind w:left="426"/>
        <w:contextualSpacing w:val="0"/>
        <w:jc w:val="both"/>
        <w:rPr>
          <w:rFonts w:ascii="Arial" w:hAnsi="Arial" w:cs="Arial"/>
        </w:rPr>
      </w:pPr>
      <w:r w:rsidRPr="001A11FE">
        <w:rPr>
          <w:rFonts w:ascii="Arial" w:hAnsi="Arial" w:cs="Arial"/>
        </w:rPr>
        <w:t>Wykonawca uchyla się od wykonania lub z okoliczności wynika, że nie będzie w stanie wykonać odpowiedniej części prac wynikających z Umowy;</w:t>
      </w:r>
    </w:p>
    <w:p w14:paraId="46E33F98" w14:textId="77777777" w:rsidR="002F3010" w:rsidRPr="001A11FE" w:rsidRDefault="002F3010" w:rsidP="00A64287">
      <w:pPr>
        <w:pStyle w:val="Akapitzlist"/>
        <w:numPr>
          <w:ilvl w:val="0"/>
          <w:numId w:val="42"/>
        </w:numPr>
        <w:spacing w:after="120" w:line="276" w:lineRule="auto"/>
        <w:ind w:left="426"/>
        <w:contextualSpacing w:val="0"/>
        <w:jc w:val="both"/>
        <w:rPr>
          <w:rFonts w:ascii="Arial" w:hAnsi="Arial" w:cs="Arial"/>
        </w:rPr>
      </w:pPr>
      <w:r w:rsidRPr="001A11FE">
        <w:rPr>
          <w:rFonts w:ascii="Arial" w:hAnsi="Arial" w:cs="Arial"/>
        </w:rPr>
        <w:t>Wykonawca nie przystępuje do usuwania wady/usterki lub opóźnia się w jej usuwaniu.</w:t>
      </w:r>
    </w:p>
    <w:p w14:paraId="170B74DA" w14:textId="77777777" w:rsidR="002F3010" w:rsidRPr="001A11FE" w:rsidRDefault="002F3010" w:rsidP="00A64287">
      <w:pPr>
        <w:pStyle w:val="Akapitzlist"/>
        <w:numPr>
          <w:ilvl w:val="0"/>
          <w:numId w:val="42"/>
        </w:numPr>
        <w:spacing w:after="120" w:line="276" w:lineRule="auto"/>
        <w:ind w:left="426"/>
        <w:contextualSpacing w:val="0"/>
        <w:jc w:val="both"/>
        <w:rPr>
          <w:rFonts w:ascii="Arial" w:hAnsi="Arial" w:cs="Arial"/>
        </w:rPr>
      </w:pPr>
      <w:r w:rsidRPr="001A11FE">
        <w:rPr>
          <w:rFonts w:ascii="Arial" w:hAnsi="Arial" w:cs="Arial"/>
        </w:rPr>
        <w:t>W przypadkach opisanych w ust. 1 Wykonawca zapłaci Zamawiającemu za wykonanie zastępcze, na podstawie pisemnego wezwania od Zamawiającego, w terminie 7 dni od daty jego otrzymania.</w:t>
      </w:r>
    </w:p>
    <w:p w14:paraId="2D8E7F60" w14:textId="77777777" w:rsidR="002F3010" w:rsidRPr="002F3010" w:rsidRDefault="002F3010" w:rsidP="00A64287">
      <w:pPr>
        <w:spacing w:after="120" w:line="276" w:lineRule="auto"/>
        <w:jc w:val="both"/>
        <w:rPr>
          <w:rFonts w:ascii="Arial" w:hAnsi="Arial" w:cs="Arial"/>
        </w:rPr>
      </w:pPr>
    </w:p>
    <w:p w14:paraId="4EB957D9" w14:textId="24096A35" w:rsidR="002F3010" w:rsidRPr="007649CA" w:rsidRDefault="002F3010" w:rsidP="00A64287">
      <w:pPr>
        <w:spacing w:after="120" w:line="276" w:lineRule="auto"/>
        <w:jc w:val="center"/>
        <w:rPr>
          <w:rFonts w:ascii="Arial" w:hAnsi="Arial" w:cs="Arial"/>
          <w:b/>
          <w:bCs/>
        </w:rPr>
      </w:pPr>
      <w:r w:rsidRPr="007649CA">
        <w:rPr>
          <w:rFonts w:ascii="Arial" w:hAnsi="Arial" w:cs="Arial"/>
          <w:b/>
          <w:bCs/>
        </w:rPr>
        <w:t>§ 1</w:t>
      </w:r>
      <w:r w:rsidR="008B1C99">
        <w:rPr>
          <w:rFonts w:ascii="Arial" w:hAnsi="Arial" w:cs="Arial"/>
          <w:b/>
          <w:bCs/>
        </w:rPr>
        <w:t>5</w:t>
      </w:r>
    </w:p>
    <w:p w14:paraId="376BEEBB" w14:textId="77777777" w:rsidR="002F3010" w:rsidRPr="002F3010" w:rsidRDefault="002F3010" w:rsidP="00A64287">
      <w:pPr>
        <w:spacing w:after="120" w:line="276" w:lineRule="auto"/>
        <w:jc w:val="center"/>
        <w:rPr>
          <w:rFonts w:ascii="Arial" w:hAnsi="Arial" w:cs="Arial"/>
        </w:rPr>
      </w:pPr>
      <w:r w:rsidRPr="002F3010">
        <w:rPr>
          <w:rFonts w:ascii="Arial" w:hAnsi="Arial" w:cs="Arial"/>
        </w:rPr>
        <w:t>Dopuszczalne zmiany Umowy</w:t>
      </w:r>
    </w:p>
    <w:p w14:paraId="42B2600A" w14:textId="77777777" w:rsidR="002F3010" w:rsidRPr="002F3010" w:rsidRDefault="002F3010" w:rsidP="00A64287">
      <w:pPr>
        <w:spacing w:after="120" w:line="276" w:lineRule="auto"/>
        <w:jc w:val="both"/>
        <w:rPr>
          <w:rFonts w:ascii="Arial" w:hAnsi="Arial" w:cs="Arial"/>
        </w:rPr>
      </w:pPr>
    </w:p>
    <w:p w14:paraId="0F123644" w14:textId="77777777" w:rsidR="007D5E7F" w:rsidRDefault="002F3010" w:rsidP="00A64287">
      <w:pPr>
        <w:pStyle w:val="Akapitzlist"/>
        <w:numPr>
          <w:ilvl w:val="0"/>
          <w:numId w:val="43"/>
        </w:numPr>
        <w:spacing w:after="120" w:line="276" w:lineRule="auto"/>
        <w:ind w:left="426"/>
        <w:contextualSpacing w:val="0"/>
        <w:jc w:val="both"/>
        <w:rPr>
          <w:rFonts w:ascii="Arial" w:hAnsi="Arial" w:cs="Arial"/>
        </w:rPr>
      </w:pPr>
      <w:r w:rsidRPr="006C0F73">
        <w:rPr>
          <w:rFonts w:ascii="Arial" w:hAnsi="Arial" w:cs="Arial"/>
        </w:rPr>
        <w:t>Strony mają prawo do zgodnego skrócenia terminu realizacji Przedmiotu Umowy w każdym czasie oraz do wydłużenia terminu realizacji Przedmiotu Umowy o okres trwania przyczyn z powodu których będzie zagrożone dotrzymanie tego terminu, w następujących sytuacjach:</w:t>
      </w:r>
    </w:p>
    <w:p w14:paraId="3D95BE5B" w14:textId="591B8034" w:rsidR="002F3010" w:rsidRPr="007D5E7F" w:rsidRDefault="002F3010" w:rsidP="00A64287">
      <w:pPr>
        <w:pStyle w:val="Akapitzlist"/>
        <w:spacing w:after="120" w:line="276" w:lineRule="auto"/>
        <w:ind w:left="426"/>
        <w:contextualSpacing w:val="0"/>
        <w:jc w:val="both"/>
        <w:rPr>
          <w:rFonts w:ascii="Arial" w:hAnsi="Arial" w:cs="Arial"/>
        </w:rPr>
      </w:pPr>
      <w:r w:rsidRPr="007D5E7F">
        <w:rPr>
          <w:rFonts w:ascii="Arial" w:hAnsi="Arial" w:cs="Arial"/>
        </w:rPr>
        <w:lastRenderedPageBreak/>
        <w:t>jeżeli przyczyny, z powodu których będzie zagrożone dotrzymanie terminu zakończenia robót będą następstwem okoliczności, za które odpowiedzialność ponosi Zamawiający, w szczególności będą:</w:t>
      </w:r>
    </w:p>
    <w:p w14:paraId="34B4843F" w14:textId="77777777" w:rsidR="002F3010" w:rsidRPr="006C0F73" w:rsidRDefault="002F3010" w:rsidP="00A64287">
      <w:pPr>
        <w:pStyle w:val="Akapitzlist"/>
        <w:numPr>
          <w:ilvl w:val="0"/>
          <w:numId w:val="44"/>
        </w:numPr>
        <w:spacing w:after="120" w:line="276" w:lineRule="auto"/>
        <w:contextualSpacing w:val="0"/>
        <w:jc w:val="both"/>
        <w:rPr>
          <w:rFonts w:ascii="Arial" w:hAnsi="Arial" w:cs="Arial"/>
        </w:rPr>
      </w:pPr>
      <w:r w:rsidRPr="006C0F73">
        <w:rPr>
          <w:rFonts w:ascii="Arial" w:hAnsi="Arial" w:cs="Arial"/>
        </w:rPr>
        <w:t>następstwem nieterminowego przekazania terenu budowy trwającego dłużej niż 7 dni;</w:t>
      </w:r>
    </w:p>
    <w:p w14:paraId="0C4240E7" w14:textId="77777777" w:rsidR="002F3010" w:rsidRPr="006C0F73" w:rsidRDefault="002F3010" w:rsidP="00A64287">
      <w:pPr>
        <w:pStyle w:val="Akapitzlist"/>
        <w:numPr>
          <w:ilvl w:val="0"/>
          <w:numId w:val="44"/>
        </w:numPr>
        <w:spacing w:after="120" w:line="276" w:lineRule="auto"/>
        <w:contextualSpacing w:val="0"/>
        <w:jc w:val="both"/>
        <w:rPr>
          <w:rFonts w:ascii="Arial" w:hAnsi="Arial" w:cs="Arial"/>
        </w:rPr>
      </w:pPr>
      <w:r w:rsidRPr="006C0F73">
        <w:rPr>
          <w:rFonts w:ascii="Arial" w:hAnsi="Arial" w:cs="Arial"/>
        </w:rPr>
        <w:t>nieterminowego przekazania dokumentacji projektowej trwającego dłużej niż 7 dni;</w:t>
      </w:r>
    </w:p>
    <w:p w14:paraId="64C0937D" w14:textId="77777777" w:rsidR="002F3010" w:rsidRPr="006C0F73" w:rsidRDefault="002F3010" w:rsidP="00A64287">
      <w:pPr>
        <w:pStyle w:val="Akapitzlist"/>
        <w:numPr>
          <w:ilvl w:val="0"/>
          <w:numId w:val="44"/>
        </w:numPr>
        <w:spacing w:after="120" w:line="276" w:lineRule="auto"/>
        <w:contextualSpacing w:val="0"/>
        <w:jc w:val="both"/>
        <w:rPr>
          <w:rFonts w:ascii="Arial" w:hAnsi="Arial" w:cs="Arial"/>
        </w:rPr>
      </w:pPr>
      <w:r w:rsidRPr="006C0F73">
        <w:rPr>
          <w:rFonts w:ascii="Arial" w:hAnsi="Arial" w:cs="Arial"/>
        </w:rPr>
        <w:t>w przypadku przekazania Wykonawcy wadliwej lub niekompletnej dokumentacji projektowej jeżeli nie jest możliwe jej poprawienie w terminie 7 dni od daty przekroczenia terminu na jej przekazanie;</w:t>
      </w:r>
    </w:p>
    <w:p w14:paraId="4AE71DBE" w14:textId="6B133D1C" w:rsidR="002F3010" w:rsidRPr="006C0F73" w:rsidRDefault="002F3010" w:rsidP="00A64287">
      <w:pPr>
        <w:pStyle w:val="Akapitzlist"/>
        <w:numPr>
          <w:ilvl w:val="0"/>
          <w:numId w:val="44"/>
        </w:numPr>
        <w:spacing w:after="120" w:line="276" w:lineRule="auto"/>
        <w:contextualSpacing w:val="0"/>
        <w:jc w:val="both"/>
        <w:rPr>
          <w:rFonts w:ascii="Arial" w:hAnsi="Arial" w:cs="Arial"/>
        </w:rPr>
      </w:pPr>
      <w:r w:rsidRPr="006C0F73">
        <w:rPr>
          <w:rFonts w:ascii="Arial" w:hAnsi="Arial" w:cs="Arial"/>
        </w:rPr>
        <w:t>wstrzymania wykonania robót na wyraźne żądanie Zamawiającego trwające dłużej niż 7 dni</w:t>
      </w:r>
      <w:r w:rsidR="007D5E7F">
        <w:rPr>
          <w:rFonts w:ascii="Arial" w:hAnsi="Arial" w:cs="Arial"/>
        </w:rPr>
        <w:t>;</w:t>
      </w:r>
    </w:p>
    <w:p w14:paraId="1F6CDB1E" w14:textId="46D064DC" w:rsidR="002F3010" w:rsidRPr="007D5E7F" w:rsidRDefault="002F3010" w:rsidP="00A64287">
      <w:pPr>
        <w:spacing w:after="120" w:line="276" w:lineRule="auto"/>
        <w:ind w:left="426"/>
        <w:jc w:val="both"/>
        <w:rPr>
          <w:rFonts w:ascii="Arial" w:hAnsi="Arial" w:cs="Arial"/>
        </w:rPr>
      </w:pPr>
      <w:r w:rsidRPr="007D5E7F">
        <w:rPr>
          <w:rFonts w:ascii="Arial" w:hAnsi="Arial" w:cs="Arial"/>
        </w:rPr>
        <w:t>w zakresie, w jakim ww. okoliczności miały lub będą mogły mieć wpływ na dotrzymanie terminu zakończenia robót. W takim przypadku termin realizacji zamówienia zostanie wydłużony o okres zwłoki Zamawiającego.</w:t>
      </w:r>
    </w:p>
    <w:p w14:paraId="2E1EC040" w14:textId="77777777" w:rsidR="002F3010" w:rsidRPr="005E7501" w:rsidRDefault="002F3010" w:rsidP="00A64287">
      <w:pPr>
        <w:pStyle w:val="Akapitzlist"/>
        <w:numPr>
          <w:ilvl w:val="0"/>
          <w:numId w:val="43"/>
        </w:numPr>
        <w:spacing w:after="120" w:line="276" w:lineRule="auto"/>
        <w:ind w:left="426"/>
        <w:contextualSpacing w:val="0"/>
        <w:jc w:val="both"/>
        <w:rPr>
          <w:rFonts w:ascii="Arial" w:hAnsi="Arial" w:cs="Arial"/>
        </w:rPr>
      </w:pPr>
      <w:r w:rsidRPr="005E7501">
        <w:rPr>
          <w:rFonts w:ascii="Arial" w:hAnsi="Arial" w:cs="Arial"/>
        </w:rPr>
        <w:t>Zamawiający ma prawo, jeżeli jest to niezbędne do wykonania Przedmiotu niniejszej Umowy, polecać Wykonawcy na piśmie dokonanie zmiany kolejności wykonania robót. Wydane przez Zamawiającego polecenia nie unieważniają w jakiejkolwiek mierze Umowy, ale skutki tych poleceń mogą stanowić podstawę do zmiany - na wniosek Wykonawcy - terminu zakończenia robót.</w:t>
      </w:r>
    </w:p>
    <w:p w14:paraId="6CC2337C" w14:textId="77777777" w:rsidR="002F3010" w:rsidRPr="007D5E7F" w:rsidRDefault="002F3010" w:rsidP="00A64287">
      <w:pPr>
        <w:pStyle w:val="Akapitzlist"/>
        <w:numPr>
          <w:ilvl w:val="0"/>
          <w:numId w:val="50"/>
        </w:numPr>
        <w:spacing w:after="120" w:line="276" w:lineRule="auto"/>
        <w:contextualSpacing w:val="0"/>
        <w:jc w:val="both"/>
        <w:rPr>
          <w:rFonts w:ascii="Arial" w:hAnsi="Arial" w:cs="Arial"/>
        </w:rPr>
      </w:pPr>
      <w:r w:rsidRPr="007D5E7F">
        <w:rPr>
          <w:rFonts w:ascii="Arial" w:hAnsi="Arial" w:cs="Arial"/>
        </w:rPr>
        <w:t>gdy wystąpią niekorzystne warunki atmosferyczne uniemożliwiające należyte wykonanie robót w szczególności z powodu technologii realizacji prac określonych Umową, normami lub innymi przepisami wymagającymi odpowiednich warunków jeżeli konieczność wykonania prac w tym okresie nie jest następstwem okoliczności, za które Wykonawca ponosi odpowiedzialność. W takim przypadku termin realizacji zamówienia zostanie wydłużony o okres trwania wyżej wymienionej okoliczności. Za niekorzystne warunki atmosferyczne należy rozumieć: intensywne opady deszczu trwające dłużej niż 3 dni lub krótkotrwałe intensywne opady deszczu, które spowodowały rozmiękczenie gruntu uniemożliwiające wykonywanie prac. Zmiana terminu nie spowoduje zwiększenia wynagrodzenia Wykonawcy.</w:t>
      </w:r>
    </w:p>
    <w:p w14:paraId="713E0CE3" w14:textId="5837238C" w:rsidR="002F3010" w:rsidRPr="007D5E7F" w:rsidRDefault="002F3010" w:rsidP="00A64287">
      <w:pPr>
        <w:pStyle w:val="Akapitzlist"/>
        <w:numPr>
          <w:ilvl w:val="0"/>
          <w:numId w:val="50"/>
        </w:numPr>
        <w:spacing w:after="120" w:line="276" w:lineRule="auto"/>
        <w:contextualSpacing w:val="0"/>
        <w:jc w:val="both"/>
        <w:rPr>
          <w:rFonts w:ascii="Arial" w:hAnsi="Arial" w:cs="Arial"/>
        </w:rPr>
      </w:pPr>
      <w:r w:rsidRPr="007D5E7F">
        <w:rPr>
          <w:rFonts w:ascii="Arial" w:hAnsi="Arial" w:cs="Arial"/>
        </w:rPr>
        <w:t xml:space="preserve">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w takim przypadku wydłużenie terminu nastąpi o czas niezbędny do ich usunięcia. Zmiany w tym zakresie mogą spowodować zmianę wynagrodzenia Wykonawcy, terminu realizacji zamówienia. Wynagrodzenie Wykonawcy zostanie ustalone zgodnie z § </w:t>
      </w:r>
      <w:r w:rsidR="00032445">
        <w:rPr>
          <w:rFonts w:ascii="Arial" w:hAnsi="Arial" w:cs="Arial"/>
        </w:rPr>
        <w:t>8</w:t>
      </w:r>
      <w:r w:rsidRPr="007D5E7F">
        <w:rPr>
          <w:rFonts w:ascii="Arial" w:hAnsi="Arial" w:cs="Arial"/>
        </w:rPr>
        <w:t xml:space="preserve"> Umowy.</w:t>
      </w:r>
    </w:p>
    <w:p w14:paraId="74814F95" w14:textId="77777777" w:rsidR="002F3010" w:rsidRPr="007D5E7F" w:rsidRDefault="002F3010" w:rsidP="00A64287">
      <w:pPr>
        <w:pStyle w:val="Akapitzlist"/>
        <w:numPr>
          <w:ilvl w:val="0"/>
          <w:numId w:val="50"/>
        </w:numPr>
        <w:spacing w:after="120" w:line="276" w:lineRule="auto"/>
        <w:contextualSpacing w:val="0"/>
        <w:jc w:val="both"/>
        <w:rPr>
          <w:rFonts w:ascii="Arial" w:hAnsi="Arial" w:cs="Arial"/>
        </w:rPr>
      </w:pPr>
      <w:r w:rsidRPr="007D5E7F">
        <w:rPr>
          <w:rFonts w:ascii="Arial" w:hAnsi="Arial" w:cs="Arial"/>
        </w:rPr>
        <w:t>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w:t>
      </w:r>
    </w:p>
    <w:p w14:paraId="1FD6EF5B" w14:textId="77777777" w:rsidR="002F3010" w:rsidRPr="007D5E7F" w:rsidRDefault="002F3010" w:rsidP="00A64287">
      <w:pPr>
        <w:pStyle w:val="Akapitzlist"/>
        <w:numPr>
          <w:ilvl w:val="0"/>
          <w:numId w:val="50"/>
        </w:numPr>
        <w:spacing w:after="120" w:line="276" w:lineRule="auto"/>
        <w:contextualSpacing w:val="0"/>
        <w:jc w:val="both"/>
        <w:rPr>
          <w:rFonts w:ascii="Arial" w:hAnsi="Arial" w:cs="Arial"/>
        </w:rPr>
      </w:pPr>
      <w:r w:rsidRPr="007D5E7F">
        <w:rPr>
          <w:rFonts w:ascii="Arial" w:hAnsi="Arial" w:cs="Arial"/>
        </w:rPr>
        <w:lastRenderedPageBreak/>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Zmiany w tym zakresie mogą spowodować wydłużenie terminu.</w:t>
      </w:r>
    </w:p>
    <w:p w14:paraId="13A94303" w14:textId="77777777" w:rsidR="002F3010" w:rsidRPr="007D5E7F" w:rsidRDefault="002F3010" w:rsidP="00A64287">
      <w:pPr>
        <w:pStyle w:val="Akapitzlist"/>
        <w:numPr>
          <w:ilvl w:val="0"/>
          <w:numId w:val="50"/>
        </w:numPr>
        <w:spacing w:after="120" w:line="276" w:lineRule="auto"/>
        <w:contextualSpacing w:val="0"/>
        <w:jc w:val="both"/>
        <w:rPr>
          <w:rFonts w:ascii="Arial" w:hAnsi="Arial" w:cs="Arial"/>
        </w:rPr>
      </w:pPr>
      <w:r w:rsidRPr="007D5E7F">
        <w:rPr>
          <w:rFonts w:ascii="Arial" w:hAnsi="Arial" w:cs="Arial"/>
        </w:rPr>
        <w:t xml:space="preserve">jeżeli wystąpi brak możliwości wykonywania robót z powodu nie dopuszczania do ich wykonywania przez uprawniony organ lub nakazania ich wstrzymania przez uprawniony organ, z przyczyn niezależnych od Wykonawcy. W takim przypadku wydłużenie terminu nastąpi o okres faktycznej niemożności wykonywania robót z </w:t>
      </w:r>
      <w:proofErr w:type="spellStart"/>
      <w:r w:rsidRPr="007D5E7F">
        <w:rPr>
          <w:rFonts w:ascii="Arial" w:hAnsi="Arial" w:cs="Arial"/>
        </w:rPr>
        <w:t>w.w</w:t>
      </w:r>
      <w:proofErr w:type="spellEnd"/>
      <w:r w:rsidRPr="007D5E7F">
        <w:rPr>
          <w:rFonts w:ascii="Arial" w:hAnsi="Arial" w:cs="Arial"/>
        </w:rPr>
        <w:t xml:space="preserve"> przyczyn.</w:t>
      </w:r>
    </w:p>
    <w:p w14:paraId="5F7C9278" w14:textId="2F3E3A3A" w:rsidR="002F3010" w:rsidRPr="007D5E7F" w:rsidRDefault="002F3010" w:rsidP="00A64287">
      <w:pPr>
        <w:pStyle w:val="Akapitzlist"/>
        <w:numPr>
          <w:ilvl w:val="0"/>
          <w:numId w:val="43"/>
        </w:numPr>
        <w:spacing w:after="120" w:line="276" w:lineRule="auto"/>
        <w:ind w:left="426"/>
        <w:contextualSpacing w:val="0"/>
        <w:jc w:val="both"/>
        <w:rPr>
          <w:rFonts w:ascii="Arial" w:hAnsi="Arial" w:cs="Arial"/>
        </w:rPr>
      </w:pPr>
      <w:r w:rsidRPr="007D5E7F">
        <w:rPr>
          <w:rFonts w:ascii="Arial" w:hAnsi="Arial" w:cs="Arial"/>
        </w:rPr>
        <w:t>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Za „siłę wyższą”, warunkującą zmianę Umowy uważać się będzie w szczególności: powódź, pożar i inne klęski żywiołowe, odnalezienie niewypałów, niewybuchów lub wykopalisk archeologicznych, działania osób trzecich uniemożliwiających lub utrudniających realizację Przedmiotu Umowy zgodnie z jej postanowieniami. O ewentualnym uznaniu przedłużenia terminu wykonania robót z powodu „siły wyższej”, będzie decydował Zamawiający w trakcie realizacji robót, po złożeniu pisemnego wniosku Wykonawcy.</w:t>
      </w:r>
    </w:p>
    <w:p w14:paraId="490BF144"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w:t>
      </w:r>
    </w:p>
    <w:p w14:paraId="6A339837" w14:textId="76273290"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w:t>
      </w:r>
      <w:r w:rsidR="00386C5A">
        <w:rPr>
          <w:rFonts w:ascii="Arial" w:hAnsi="Arial" w:cs="Arial"/>
        </w:rPr>
        <w:t xml:space="preserve"> </w:t>
      </w:r>
      <w:r w:rsidRPr="007D5E7F">
        <w:rPr>
          <w:rFonts w:ascii="Arial" w:hAnsi="Arial" w:cs="Arial"/>
        </w:rPr>
        <w:t>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 takim zakresie w jakim były żądane w SWZ. W przypadku wprowadzenia Podwykonawcy zastosowanie będą miały pozostałe postanowienia Umowy dotyczące podwykonawstwa uregulowane w Umowie.</w:t>
      </w:r>
    </w:p>
    <w:p w14:paraId="58636001" w14:textId="58CBA8EF"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lastRenderedPageBreak/>
        <w:t>Wykonawca jest uprawniony do żądania zmiany Umowy w zakresie materiałów, parametrów technicznych, technologii wykonania robót budowlanych, sposobu i zakresu wykonania Przedmiotu Umowy w przypadku konieczności zrealizowania jakiejkolwiek części robót, objętej Przedmiotem Umowy, przy zastosowaniu odmiennych   rozwiązań   technicznych   lub   technologicznych,   niż   wskazane w dokumentacji projektowej,                a wynikających ze stwierdzonych wad tej dokumentacji</w:t>
      </w:r>
      <w:r w:rsidR="00386C5A">
        <w:rPr>
          <w:rFonts w:ascii="Arial" w:hAnsi="Arial" w:cs="Arial"/>
        </w:rPr>
        <w:t>.</w:t>
      </w:r>
    </w:p>
    <w:p w14:paraId="7766E106"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 przypadku konieczności wprowadzenia zmian do Umowy strona zainteresowana przekazuje drugiej stronie wniosek na piśmie za pośrednictwem osób funkcyjnych.</w:t>
      </w:r>
    </w:p>
    <w:p w14:paraId="40D39B24"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Wykonawca zobowiązany będzie do przekazania Inspektorowi Nadzoru Inwestorskiego wniosku dotyczącego zmiany Umowy wraz z opisem zdarzenia lub okoliczności stanowiących podstawę do żądania takiej zmiany.</w:t>
      </w:r>
    </w:p>
    <w:p w14:paraId="10F38694"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Wniosek, o którym mowa powyżej powinien zostać przekazany niezwłocznie, jednakże nie później niż w terminie 5 dni roboczych od dnia, w którym Wykonawca dowiedział się lub powinien dowiedzieć się o danym zdarzeniu lub okolicznościach.</w:t>
      </w:r>
    </w:p>
    <w:p w14:paraId="697E8EB7"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Wykonawca zobowiązany jest do dostarczenia wraz z wnioskiem wszelkich innych dokumentów wymaganych Umową, w tym propozycji rozliczenia przygotowanej w oparciu                 o zasady określone w niniejszej Umowie i informacji uzasadniających żądanie zmiany Umowy, stosownie do zdarzenia lub okoliczności stanowiących podstawę żądania zmiany.</w:t>
      </w:r>
    </w:p>
    <w:p w14:paraId="3735F01A"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Wykonawca zobowiązany jest do bieżącej dokumentacji koniecznej dla uzasadnienia żądania zmiany i przechowywania jej na Terenie budowy lub w innym miejscu wskazanym przez Inspektora Nadzoru Inwestorskiego.</w:t>
      </w:r>
    </w:p>
    <w:p w14:paraId="2B48E552"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Po otrzymaniu wniosku Inspektor Nadzoru inwestorskiego jest uprawniony, bez dokonywania oceny jego zasadności, do kontroli dokumentacji i wydania Wykonawcy polecenia prowadzenia dalszej dokumentacji bieżącej uzasadniającej żądanie zmiany.</w:t>
      </w:r>
    </w:p>
    <w:p w14:paraId="26924665"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 terminie 5 dni roboczych od dnia otrzymania wniosku wraz z propozycją wyceny robót                     i informacji uzasadniających żądanie zmiany Umowy, Inspektor Nadzoru Inwestorskiego zobowiązany jest do pisemnego ustosunkowania się do zgłoszonego żądania zmiany Umowy i odpowiednio propozycji wyceny robót i przekazania go Zamawiającemu wraz z uzasadnieniem, zarówno w przypadku odmowy, jak i akceptacji żądania zmiany.</w:t>
      </w:r>
    </w:p>
    <w:p w14:paraId="54A34EBB" w14:textId="77777777"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 terminie 5 dni roboczych od dnia otrzymania żądania zmiany, zaopiniowanego przez Inspektora Nadzoru Inwestorskiego, Zamawiający powiadomi Wykonawcę o akceptacji żądania zmiany Umowy i terminie podpisania aneksu do Umowy lub odpowiednio o braku akceptacji zmiany.</w:t>
      </w:r>
    </w:p>
    <w:p w14:paraId="43362438" w14:textId="134890AE" w:rsidR="002F3010" w:rsidRPr="007D5E7F" w:rsidRDefault="002F3010" w:rsidP="00A64287">
      <w:pPr>
        <w:pStyle w:val="Akapitzlist"/>
        <w:numPr>
          <w:ilvl w:val="0"/>
          <w:numId w:val="43"/>
        </w:numPr>
        <w:spacing w:after="120" w:line="276" w:lineRule="auto"/>
        <w:ind w:left="426" w:hanging="357"/>
        <w:contextualSpacing w:val="0"/>
        <w:jc w:val="both"/>
        <w:rPr>
          <w:rFonts w:ascii="Arial" w:hAnsi="Arial" w:cs="Arial"/>
        </w:rPr>
      </w:pPr>
      <w:r w:rsidRPr="007D5E7F">
        <w:rPr>
          <w:rFonts w:ascii="Arial" w:hAnsi="Arial" w:cs="Arial"/>
        </w:rPr>
        <w:t>Wszelkie zmiany Umowy są dokonywane przez umocowanych przedstawicieli Zamawiającego  i Wykonawcy w formie pisemnej w drodze aneksu Umowy, pod rygorem nieważności.</w:t>
      </w:r>
      <w:r w:rsidR="007D5E7F">
        <w:rPr>
          <w:rFonts w:ascii="Arial" w:hAnsi="Arial" w:cs="Arial"/>
        </w:rPr>
        <w:t xml:space="preserve"> </w:t>
      </w:r>
      <w:r w:rsidRPr="007D5E7F">
        <w:rPr>
          <w:rFonts w:ascii="Arial" w:hAnsi="Arial" w:cs="Arial"/>
        </w:rPr>
        <w:t>W razie wątpliwości przyjmuje się, że nie stanowią zmiany Umowy następujące zmiany:</w:t>
      </w:r>
    </w:p>
    <w:p w14:paraId="0F185509" w14:textId="77777777" w:rsidR="002F3010" w:rsidRPr="007D5E7F" w:rsidRDefault="002F3010" w:rsidP="00A64287">
      <w:pPr>
        <w:pStyle w:val="Akapitzlist"/>
        <w:numPr>
          <w:ilvl w:val="0"/>
          <w:numId w:val="48"/>
        </w:numPr>
        <w:spacing w:after="120" w:line="276" w:lineRule="auto"/>
        <w:ind w:hanging="357"/>
        <w:contextualSpacing w:val="0"/>
        <w:jc w:val="both"/>
        <w:rPr>
          <w:rFonts w:ascii="Arial" w:hAnsi="Arial" w:cs="Arial"/>
        </w:rPr>
      </w:pPr>
      <w:r w:rsidRPr="007D5E7F">
        <w:rPr>
          <w:rFonts w:ascii="Arial" w:hAnsi="Arial" w:cs="Arial"/>
        </w:rPr>
        <w:t>danych związanych z obsługą administracyjno-organizacyjną Umowy;</w:t>
      </w:r>
    </w:p>
    <w:p w14:paraId="3382E1D5" w14:textId="77777777" w:rsidR="002F3010" w:rsidRPr="007D5E7F" w:rsidRDefault="002F3010" w:rsidP="00A64287">
      <w:pPr>
        <w:pStyle w:val="Akapitzlist"/>
        <w:numPr>
          <w:ilvl w:val="0"/>
          <w:numId w:val="48"/>
        </w:numPr>
        <w:spacing w:after="120" w:line="276" w:lineRule="auto"/>
        <w:ind w:hanging="357"/>
        <w:contextualSpacing w:val="0"/>
        <w:jc w:val="both"/>
        <w:rPr>
          <w:rFonts w:ascii="Arial" w:hAnsi="Arial" w:cs="Arial"/>
        </w:rPr>
      </w:pPr>
      <w:r w:rsidRPr="007D5E7F">
        <w:rPr>
          <w:rFonts w:ascii="Arial" w:hAnsi="Arial" w:cs="Arial"/>
        </w:rPr>
        <w:t>danych teleadresowych;</w:t>
      </w:r>
    </w:p>
    <w:p w14:paraId="3F1E7E9F" w14:textId="77777777" w:rsidR="002F3010" w:rsidRPr="007D5E7F" w:rsidRDefault="002F3010" w:rsidP="00A64287">
      <w:pPr>
        <w:pStyle w:val="Akapitzlist"/>
        <w:numPr>
          <w:ilvl w:val="0"/>
          <w:numId w:val="48"/>
        </w:numPr>
        <w:spacing w:after="120" w:line="276" w:lineRule="auto"/>
        <w:ind w:hanging="357"/>
        <w:contextualSpacing w:val="0"/>
        <w:jc w:val="both"/>
        <w:rPr>
          <w:rFonts w:ascii="Arial" w:hAnsi="Arial" w:cs="Arial"/>
        </w:rPr>
      </w:pPr>
      <w:r w:rsidRPr="007D5E7F">
        <w:rPr>
          <w:rFonts w:ascii="Arial" w:hAnsi="Arial" w:cs="Arial"/>
        </w:rPr>
        <w:t>danych rejestrowych;</w:t>
      </w:r>
    </w:p>
    <w:p w14:paraId="0FEC763A" w14:textId="77777777" w:rsidR="002F3010" w:rsidRPr="007D5E7F" w:rsidRDefault="002F3010" w:rsidP="00A64287">
      <w:pPr>
        <w:pStyle w:val="Akapitzlist"/>
        <w:numPr>
          <w:ilvl w:val="0"/>
          <w:numId w:val="48"/>
        </w:numPr>
        <w:spacing w:after="120" w:line="276" w:lineRule="auto"/>
        <w:ind w:hanging="357"/>
        <w:contextualSpacing w:val="0"/>
        <w:jc w:val="both"/>
        <w:rPr>
          <w:rFonts w:ascii="Arial" w:hAnsi="Arial" w:cs="Arial"/>
        </w:rPr>
      </w:pPr>
      <w:r w:rsidRPr="007D5E7F">
        <w:rPr>
          <w:rFonts w:ascii="Arial" w:hAnsi="Arial" w:cs="Arial"/>
        </w:rPr>
        <w:t>będące następstwem sukcesji uniwersalnej po jednej ze stron Umowy.</w:t>
      </w:r>
    </w:p>
    <w:p w14:paraId="7D804816" w14:textId="77777777" w:rsidR="002F3010" w:rsidRPr="007649CA" w:rsidRDefault="002F3010" w:rsidP="00A64287">
      <w:pPr>
        <w:spacing w:after="120" w:line="276" w:lineRule="auto"/>
        <w:jc w:val="both"/>
        <w:rPr>
          <w:rFonts w:ascii="Arial" w:hAnsi="Arial" w:cs="Arial"/>
          <w:b/>
          <w:bCs/>
        </w:rPr>
      </w:pPr>
    </w:p>
    <w:p w14:paraId="3D5A7CF6" w14:textId="5B77CE20" w:rsidR="002F3010" w:rsidRPr="007649CA" w:rsidRDefault="002F3010" w:rsidP="00A64287">
      <w:pPr>
        <w:spacing w:after="120" w:line="276" w:lineRule="auto"/>
        <w:jc w:val="center"/>
        <w:rPr>
          <w:rFonts w:ascii="Arial" w:hAnsi="Arial" w:cs="Arial"/>
          <w:b/>
          <w:bCs/>
        </w:rPr>
      </w:pPr>
      <w:r w:rsidRPr="007649CA">
        <w:rPr>
          <w:rFonts w:ascii="Arial" w:hAnsi="Arial" w:cs="Arial"/>
          <w:b/>
          <w:bCs/>
        </w:rPr>
        <w:lastRenderedPageBreak/>
        <w:t>§ 1</w:t>
      </w:r>
      <w:r w:rsidR="008B1C99">
        <w:rPr>
          <w:rFonts w:ascii="Arial" w:hAnsi="Arial" w:cs="Arial"/>
          <w:b/>
          <w:bCs/>
        </w:rPr>
        <w:t>6</w:t>
      </w:r>
    </w:p>
    <w:p w14:paraId="5378C4B4" w14:textId="77777777" w:rsidR="002F3010" w:rsidRPr="002F3010" w:rsidRDefault="002F3010" w:rsidP="00A64287">
      <w:pPr>
        <w:spacing w:after="120" w:line="276" w:lineRule="auto"/>
        <w:jc w:val="center"/>
        <w:rPr>
          <w:rFonts w:ascii="Arial" w:hAnsi="Arial" w:cs="Arial"/>
        </w:rPr>
      </w:pPr>
      <w:r w:rsidRPr="002F3010">
        <w:rPr>
          <w:rFonts w:ascii="Arial" w:hAnsi="Arial" w:cs="Arial"/>
        </w:rPr>
        <w:t>Roboty dodatkowe i zamienne</w:t>
      </w:r>
    </w:p>
    <w:p w14:paraId="5B1F1757" w14:textId="77777777" w:rsidR="002F3010" w:rsidRPr="002F3010" w:rsidRDefault="002F3010" w:rsidP="00A64287">
      <w:pPr>
        <w:spacing w:after="120" w:line="276" w:lineRule="auto"/>
        <w:jc w:val="both"/>
        <w:rPr>
          <w:rFonts w:ascii="Arial" w:hAnsi="Arial" w:cs="Arial"/>
        </w:rPr>
      </w:pPr>
    </w:p>
    <w:p w14:paraId="52CF384D" w14:textId="77777777" w:rsidR="002F3010" w:rsidRPr="007D5E7F" w:rsidRDefault="002F3010" w:rsidP="00A64287">
      <w:pPr>
        <w:pStyle w:val="Akapitzlist"/>
        <w:numPr>
          <w:ilvl w:val="0"/>
          <w:numId w:val="49"/>
        </w:numPr>
        <w:spacing w:after="120" w:line="276" w:lineRule="auto"/>
        <w:ind w:left="425" w:hanging="357"/>
        <w:contextualSpacing w:val="0"/>
        <w:jc w:val="both"/>
        <w:rPr>
          <w:rFonts w:ascii="Arial" w:hAnsi="Arial" w:cs="Arial"/>
        </w:rPr>
      </w:pPr>
      <w:r w:rsidRPr="007D5E7F">
        <w:rPr>
          <w:rFonts w:ascii="Arial" w:hAnsi="Arial" w:cs="Arial"/>
        </w:rPr>
        <w:t>Robót dodatkowych oraz zamiennych Wykonawca nie może realizować bez aneksu do niniejszej Umowy lub uzyskania dodatkowego zamówienia na podstawie odrębnej umowy zawartej zgodnie z przepisami Prawa zamówień publicznych – zawartych w formie pisemnej pod rygorem nieważności.</w:t>
      </w:r>
    </w:p>
    <w:p w14:paraId="72AFB7B0" w14:textId="77777777" w:rsidR="002F3010" w:rsidRPr="007D5E7F" w:rsidRDefault="002F3010" w:rsidP="00A64287">
      <w:pPr>
        <w:pStyle w:val="Akapitzlist"/>
        <w:numPr>
          <w:ilvl w:val="0"/>
          <w:numId w:val="49"/>
        </w:numPr>
        <w:spacing w:after="120" w:line="276" w:lineRule="auto"/>
        <w:ind w:left="425" w:hanging="357"/>
        <w:contextualSpacing w:val="0"/>
        <w:jc w:val="both"/>
        <w:rPr>
          <w:rFonts w:ascii="Arial" w:hAnsi="Arial" w:cs="Arial"/>
        </w:rPr>
      </w:pPr>
      <w:r w:rsidRPr="007D5E7F">
        <w:rPr>
          <w:rFonts w:ascii="Arial" w:hAnsi="Arial" w:cs="Arial"/>
        </w:rPr>
        <w:t xml:space="preserve">Warunkiem uzyskania wynagrodzenia za roboty dodatkowe i zamienne jest uprzednie pisemne pod rygorem nieważności uzgodnienie z Zamawiającym ewentualnego zakresu tych prac. Wszelkie samoistne dyspozycje Inspektora Nadzoru lub Kierownika budowy w tym zakresie będą bezskuteczne. </w:t>
      </w:r>
    </w:p>
    <w:p w14:paraId="5A26D359" w14:textId="77777777" w:rsidR="002F3010" w:rsidRPr="007D5E7F" w:rsidRDefault="002F3010" w:rsidP="00A64287">
      <w:pPr>
        <w:pStyle w:val="Akapitzlist"/>
        <w:numPr>
          <w:ilvl w:val="0"/>
          <w:numId w:val="49"/>
        </w:numPr>
        <w:spacing w:after="120" w:line="276" w:lineRule="auto"/>
        <w:ind w:left="425" w:hanging="357"/>
        <w:contextualSpacing w:val="0"/>
        <w:jc w:val="both"/>
        <w:rPr>
          <w:rFonts w:ascii="Arial" w:hAnsi="Arial" w:cs="Arial"/>
        </w:rPr>
      </w:pPr>
      <w:r w:rsidRPr="007D5E7F">
        <w:rPr>
          <w:rFonts w:ascii="Arial" w:hAnsi="Arial" w:cs="Arial"/>
        </w:rPr>
        <w:t>Bez uprzedniej pisemnej zgody wydanej pod rygorem nieważności przez Zamawiającego mogą być wykonane tylko te roboty, których natychmiastowe wykonanie jest niezbędne ze względu na bezpieczeństwo lub konieczność zapobieżenia awarii.</w:t>
      </w:r>
    </w:p>
    <w:p w14:paraId="1E86D347" w14:textId="77777777" w:rsidR="002F3010" w:rsidRPr="002F3010" w:rsidRDefault="002F3010" w:rsidP="00A64287">
      <w:pPr>
        <w:spacing w:after="120" w:line="276" w:lineRule="auto"/>
        <w:jc w:val="both"/>
        <w:rPr>
          <w:rFonts w:ascii="Arial" w:hAnsi="Arial" w:cs="Arial"/>
        </w:rPr>
      </w:pPr>
    </w:p>
    <w:p w14:paraId="35640B62" w14:textId="049F7C3E" w:rsidR="002F3010" w:rsidRPr="007649CA" w:rsidRDefault="002F3010" w:rsidP="00A64287">
      <w:pPr>
        <w:spacing w:after="120" w:line="276" w:lineRule="auto"/>
        <w:jc w:val="center"/>
        <w:rPr>
          <w:rFonts w:ascii="Arial" w:hAnsi="Arial" w:cs="Arial"/>
          <w:b/>
          <w:bCs/>
        </w:rPr>
      </w:pPr>
      <w:r w:rsidRPr="007649CA">
        <w:rPr>
          <w:rFonts w:ascii="Arial" w:hAnsi="Arial" w:cs="Arial"/>
          <w:b/>
          <w:bCs/>
        </w:rPr>
        <w:t>§ 1</w:t>
      </w:r>
      <w:r w:rsidR="008B1C99">
        <w:rPr>
          <w:rFonts w:ascii="Arial" w:hAnsi="Arial" w:cs="Arial"/>
          <w:b/>
          <w:bCs/>
        </w:rPr>
        <w:t>7</w:t>
      </w:r>
    </w:p>
    <w:p w14:paraId="5A15781B" w14:textId="77777777" w:rsidR="002F3010" w:rsidRPr="002F3010" w:rsidRDefault="002F3010" w:rsidP="00A64287">
      <w:pPr>
        <w:spacing w:after="120" w:line="276" w:lineRule="auto"/>
        <w:jc w:val="center"/>
        <w:rPr>
          <w:rFonts w:ascii="Arial" w:hAnsi="Arial" w:cs="Arial"/>
        </w:rPr>
      </w:pPr>
      <w:r w:rsidRPr="002F3010">
        <w:rPr>
          <w:rFonts w:ascii="Arial" w:hAnsi="Arial" w:cs="Arial"/>
        </w:rPr>
        <w:t>Podwykonawcy</w:t>
      </w:r>
    </w:p>
    <w:p w14:paraId="04AD84EB" w14:textId="77777777" w:rsidR="002F3010" w:rsidRPr="002F3010" w:rsidRDefault="002F3010" w:rsidP="00A64287">
      <w:pPr>
        <w:spacing w:after="120" w:line="276" w:lineRule="auto"/>
        <w:jc w:val="both"/>
        <w:rPr>
          <w:rFonts w:ascii="Arial" w:hAnsi="Arial" w:cs="Arial"/>
        </w:rPr>
      </w:pPr>
    </w:p>
    <w:p w14:paraId="0FD0EE6F" w14:textId="77777777" w:rsidR="002F3010" w:rsidRPr="000C3B17"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C3B17">
        <w:rPr>
          <w:rFonts w:ascii="Arial" w:hAnsi="Arial" w:cs="Arial"/>
        </w:rPr>
        <w:t>Strony dopuszczają możliwość zlecenia przez Wykonawcę wykonania robót będących Przedmiotem Umowy Podwykonawcom.</w:t>
      </w:r>
    </w:p>
    <w:p w14:paraId="5D57E19A" w14:textId="77777777" w:rsidR="002F3010" w:rsidRPr="000C3B17"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C3B17">
        <w:rPr>
          <w:rFonts w:ascii="Arial" w:hAnsi="Arial" w:cs="Arial"/>
        </w:rPr>
        <w:t>Wykaz Podwykonawców stanowi załącznik nr 2 do niniejszej Umowy.</w:t>
      </w:r>
    </w:p>
    <w:p w14:paraId="0F76C384" w14:textId="77777777" w:rsidR="002F3010" w:rsidRPr="000C3B17"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C3B17">
        <w:rPr>
          <w:rFonts w:ascii="Arial" w:hAnsi="Arial" w:cs="Arial"/>
        </w:rPr>
        <w:t>Wykonawca zamierzający powierzyć wykonanie zamówienia Podwykonawcy jest zobowiązany zawrzeć umowę o podwykonawstwo w formie pisemnej.</w:t>
      </w:r>
    </w:p>
    <w:p w14:paraId="5A374803" w14:textId="77777777" w:rsidR="002F3010" w:rsidRPr="000C3B17"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C3B17">
        <w:rPr>
          <w:rFonts w:ascii="Arial" w:hAnsi="Arial" w:cs="Arial"/>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15D2899D" w14:textId="77777777" w:rsidR="002F3010" w:rsidRPr="000C3B17"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C3B17">
        <w:rPr>
          <w:rFonts w:ascii="Arial" w:hAnsi="Arial" w:cs="Arial"/>
        </w:rPr>
        <w:t>Umowa z Podwykonawcą lub dalszym Podwykonawcą powinna stanowić w szczególności, że:</w:t>
      </w:r>
    </w:p>
    <w:p w14:paraId="48F5FC70" w14:textId="77777777" w:rsidR="002F3010" w:rsidRPr="000C3B17" w:rsidRDefault="002F3010" w:rsidP="00A64287">
      <w:pPr>
        <w:pStyle w:val="Akapitzlist"/>
        <w:numPr>
          <w:ilvl w:val="0"/>
          <w:numId w:val="52"/>
        </w:numPr>
        <w:spacing w:after="120" w:line="276" w:lineRule="auto"/>
        <w:ind w:hanging="357"/>
        <w:contextualSpacing w:val="0"/>
        <w:jc w:val="both"/>
        <w:rPr>
          <w:rFonts w:ascii="Arial" w:hAnsi="Arial" w:cs="Arial"/>
        </w:rPr>
      </w:pPr>
      <w:r w:rsidRPr="000C3B17">
        <w:rPr>
          <w:rFonts w:ascii="Arial" w:hAnsi="Arial" w:cs="Arial"/>
        </w:rPr>
        <w:t>termin zapłaty wynagrodzenia Podwykonawcy lub dalszemu Podwykonawcy przewidziany w umowie o podwykonawstwo nie może być dłuższy niż 30 dni od dnia doręczenia Wykonawcy, Podwykonawcy lub dalszemu Podwykonawcy faktury VAT, potwierdzającej wykonanie zleconej Podwykonawcy lub dalszemu Podwykonawcy: dostawy, usługi lub roboty budowlanej,</w:t>
      </w:r>
    </w:p>
    <w:p w14:paraId="1FE23B91" w14:textId="77777777" w:rsidR="002F3010" w:rsidRPr="000C3B17" w:rsidRDefault="002F3010" w:rsidP="00A64287">
      <w:pPr>
        <w:pStyle w:val="Akapitzlist"/>
        <w:numPr>
          <w:ilvl w:val="0"/>
          <w:numId w:val="52"/>
        </w:numPr>
        <w:spacing w:after="120" w:line="276" w:lineRule="auto"/>
        <w:ind w:hanging="357"/>
        <w:contextualSpacing w:val="0"/>
        <w:jc w:val="both"/>
        <w:rPr>
          <w:rFonts w:ascii="Arial" w:hAnsi="Arial" w:cs="Arial"/>
        </w:rPr>
      </w:pPr>
      <w:r w:rsidRPr="000C3B17">
        <w:rPr>
          <w:rFonts w:ascii="Arial" w:hAnsi="Arial" w:cs="Arial"/>
        </w:rPr>
        <w:t>przedmiotem umowy o podwykonawstwo jest wyłącznie wykonanie, odpowiednio: robót budowlanych, dostaw lub usług, które ściśle odpowiadają części zamówienia określonego Umową zawartą pomiędzy Zamawiającym a Wykonawcą,</w:t>
      </w:r>
    </w:p>
    <w:p w14:paraId="4513EC36" w14:textId="77777777" w:rsidR="002F3010" w:rsidRPr="000C3B17" w:rsidRDefault="002F3010" w:rsidP="00A64287">
      <w:pPr>
        <w:pStyle w:val="Akapitzlist"/>
        <w:numPr>
          <w:ilvl w:val="0"/>
          <w:numId w:val="52"/>
        </w:numPr>
        <w:spacing w:after="120" w:line="276" w:lineRule="auto"/>
        <w:ind w:hanging="357"/>
        <w:contextualSpacing w:val="0"/>
        <w:jc w:val="both"/>
        <w:rPr>
          <w:rFonts w:ascii="Arial" w:hAnsi="Arial" w:cs="Arial"/>
        </w:rPr>
      </w:pPr>
      <w:r w:rsidRPr="000C3B17">
        <w:rPr>
          <w:rFonts w:ascii="Arial" w:hAnsi="Arial" w:cs="Arial"/>
        </w:rPr>
        <w:t xml:space="preserve">wypłata wynagrodzenia Podwykonawcy lub dalszemu Podwykonawcy za wykonane przez nich roboty budowlane, będące przedmiotem umowy, których okres realizacji </w:t>
      </w:r>
      <w:r w:rsidRPr="000C3B17">
        <w:rPr>
          <w:rFonts w:ascii="Arial" w:hAnsi="Arial" w:cs="Arial"/>
        </w:rPr>
        <w:lastRenderedPageBreak/>
        <w:t>przekracza okres  rozliczeniowy przyjęty w Umowie dla Wykonawcy, będzie następować w częściach, na podstawie odbiorów częściowych robót wykonanych przez Podwykonawcę lub dalszego Podwykonawcę,</w:t>
      </w:r>
    </w:p>
    <w:p w14:paraId="2859B8D9" w14:textId="77777777" w:rsidR="002F3010" w:rsidRPr="000C3B17" w:rsidRDefault="002F3010" w:rsidP="00A64287">
      <w:pPr>
        <w:pStyle w:val="Akapitzlist"/>
        <w:numPr>
          <w:ilvl w:val="0"/>
          <w:numId w:val="52"/>
        </w:numPr>
        <w:spacing w:after="120" w:line="276" w:lineRule="auto"/>
        <w:ind w:hanging="357"/>
        <w:contextualSpacing w:val="0"/>
        <w:jc w:val="both"/>
        <w:rPr>
          <w:rFonts w:ascii="Arial" w:hAnsi="Arial" w:cs="Arial"/>
        </w:rPr>
      </w:pPr>
      <w:r w:rsidRPr="000C3B17">
        <w:rPr>
          <w:rFonts w:ascii="Arial" w:hAnsi="Arial" w:cs="Arial"/>
        </w:rPr>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0C3B17">
        <w:rPr>
          <w:rFonts w:ascii="Arial" w:hAnsi="Arial" w:cs="Arial"/>
        </w:rPr>
        <w:t>STWiOR</w:t>
      </w:r>
      <w:proofErr w:type="spellEnd"/>
      <w:r w:rsidRPr="000C3B17">
        <w:rPr>
          <w:rFonts w:ascii="Arial" w:hAnsi="Arial" w:cs="Arial"/>
        </w:rPr>
        <w:t>, SWZ oraz standardom deklarowanym w ofercie Wykonawcy,</w:t>
      </w:r>
    </w:p>
    <w:p w14:paraId="15151F85" w14:textId="77777777" w:rsidR="002F3010" w:rsidRPr="000C3B17" w:rsidRDefault="002F3010" w:rsidP="00A64287">
      <w:pPr>
        <w:pStyle w:val="Akapitzlist"/>
        <w:numPr>
          <w:ilvl w:val="0"/>
          <w:numId w:val="52"/>
        </w:numPr>
        <w:spacing w:after="120" w:line="276" w:lineRule="auto"/>
        <w:ind w:hanging="357"/>
        <w:contextualSpacing w:val="0"/>
        <w:jc w:val="both"/>
        <w:rPr>
          <w:rFonts w:ascii="Arial" w:hAnsi="Arial" w:cs="Arial"/>
        </w:rPr>
      </w:pPr>
      <w:r w:rsidRPr="000C3B17">
        <w:rPr>
          <w:rFonts w:ascii="Arial" w:hAnsi="Arial" w:cs="Arial"/>
        </w:rPr>
        <w:t>okres odpowiedzialności Podwykonawcy lub dalszego Podwykonawcy za wady przedmiotu umowy o podwykonawstwo, z tytułu gwarancji i rękojmi nie będzie krótszy od okresu gwarancji rękojmi za wady Przedmiotu Umowy Wykonawcy wobec Zamawiającego,</w:t>
      </w:r>
    </w:p>
    <w:p w14:paraId="6666FE1E" w14:textId="77777777" w:rsidR="002F3010" w:rsidRPr="000C3B17" w:rsidRDefault="002F3010" w:rsidP="00A64287">
      <w:pPr>
        <w:pStyle w:val="Akapitzlist"/>
        <w:numPr>
          <w:ilvl w:val="0"/>
          <w:numId w:val="52"/>
        </w:numPr>
        <w:spacing w:after="120" w:line="276" w:lineRule="auto"/>
        <w:ind w:hanging="357"/>
        <w:contextualSpacing w:val="0"/>
        <w:jc w:val="both"/>
        <w:rPr>
          <w:rFonts w:ascii="Arial" w:hAnsi="Arial" w:cs="Arial"/>
        </w:rPr>
      </w:pPr>
      <w:r w:rsidRPr="000C3B17">
        <w:rPr>
          <w:rFonts w:ascii="Arial" w:hAnsi="Arial" w:cs="Arial"/>
        </w:rPr>
        <w:t>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 o podwykonawstwo,</w:t>
      </w:r>
    </w:p>
    <w:p w14:paraId="182FA5B5" w14:textId="77777777" w:rsidR="002F3010" w:rsidRPr="000C3B17" w:rsidRDefault="002F3010" w:rsidP="00A64287">
      <w:pPr>
        <w:pStyle w:val="Akapitzlist"/>
        <w:numPr>
          <w:ilvl w:val="0"/>
          <w:numId w:val="52"/>
        </w:numPr>
        <w:spacing w:after="120" w:line="276" w:lineRule="auto"/>
        <w:ind w:hanging="357"/>
        <w:contextualSpacing w:val="0"/>
        <w:jc w:val="both"/>
        <w:rPr>
          <w:rFonts w:ascii="Arial" w:hAnsi="Arial" w:cs="Arial"/>
        </w:rPr>
      </w:pPr>
      <w:r w:rsidRPr="000C3B17">
        <w:rPr>
          <w:rFonts w:ascii="Arial" w:hAnsi="Arial" w:cs="Arial"/>
        </w:rPr>
        <w:t>Podwykonawca lub dalszy Podwykonawca są zobowiązani do przedstawiania Zamawiającemu na jego żądanie dokumentów, oświadczeń i wyjaśnień dotyczących realizacji umowy o podwykonawstwo.</w:t>
      </w:r>
    </w:p>
    <w:p w14:paraId="76F4DE4D" w14:textId="33C80268" w:rsidR="002F3010" w:rsidRPr="000C3B17"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C3B17">
        <w:rPr>
          <w:rFonts w:ascii="Arial" w:hAnsi="Arial" w:cs="Arial"/>
        </w:rPr>
        <w:t>Umowa z Podwykonawcą lub dalszym Podwykonawcą musi zawierać ponadto:</w:t>
      </w:r>
    </w:p>
    <w:p w14:paraId="2B01301A" w14:textId="77777777" w:rsidR="002F3010" w:rsidRPr="000C3B17" w:rsidRDefault="002F3010" w:rsidP="00A64287">
      <w:pPr>
        <w:pStyle w:val="Akapitzlist"/>
        <w:numPr>
          <w:ilvl w:val="0"/>
          <w:numId w:val="54"/>
        </w:numPr>
        <w:spacing w:after="120" w:line="276" w:lineRule="auto"/>
        <w:ind w:hanging="357"/>
        <w:contextualSpacing w:val="0"/>
        <w:jc w:val="both"/>
        <w:rPr>
          <w:rFonts w:ascii="Arial" w:hAnsi="Arial" w:cs="Arial"/>
        </w:rPr>
      </w:pPr>
      <w:r w:rsidRPr="000C3B17">
        <w:rPr>
          <w:rFonts w:ascii="Arial" w:hAnsi="Arial" w:cs="Arial"/>
        </w:rPr>
        <w:t>wynagrodzenie za wykonanie zakresu objętego umową, przy czym wynagrodzenie Podwykonawcy nie może być wyższe od wynagrodzenia Wykonawcy,</w:t>
      </w:r>
    </w:p>
    <w:p w14:paraId="679F204C" w14:textId="77777777" w:rsidR="002F3010" w:rsidRPr="000C3B17" w:rsidRDefault="002F3010" w:rsidP="00A64287">
      <w:pPr>
        <w:pStyle w:val="Akapitzlist"/>
        <w:numPr>
          <w:ilvl w:val="0"/>
          <w:numId w:val="54"/>
        </w:numPr>
        <w:spacing w:after="120" w:line="276" w:lineRule="auto"/>
        <w:ind w:hanging="357"/>
        <w:contextualSpacing w:val="0"/>
        <w:jc w:val="both"/>
        <w:rPr>
          <w:rFonts w:ascii="Arial" w:hAnsi="Arial" w:cs="Arial"/>
        </w:rPr>
      </w:pPr>
      <w:r w:rsidRPr="000C3B17">
        <w:rPr>
          <w:rFonts w:ascii="Arial" w:hAnsi="Arial" w:cs="Arial"/>
        </w:rPr>
        <w:t>sposób odbiorów i rozliczeń z tytułu wykonania zakresu robót przez Podwykonawcę (niesprzeczny z postanowieniami Umowy zawartej przez Wykonawcę z Zamawiającym),</w:t>
      </w:r>
    </w:p>
    <w:p w14:paraId="5EA6EF0E" w14:textId="77777777" w:rsidR="002F3010" w:rsidRPr="000C3B17" w:rsidRDefault="002F3010" w:rsidP="00A64287">
      <w:pPr>
        <w:pStyle w:val="Akapitzlist"/>
        <w:numPr>
          <w:ilvl w:val="0"/>
          <w:numId w:val="54"/>
        </w:numPr>
        <w:spacing w:after="120" w:line="276" w:lineRule="auto"/>
        <w:ind w:hanging="357"/>
        <w:contextualSpacing w:val="0"/>
        <w:jc w:val="both"/>
        <w:rPr>
          <w:rFonts w:ascii="Arial" w:hAnsi="Arial" w:cs="Arial"/>
        </w:rPr>
      </w:pPr>
      <w:r w:rsidRPr="000C3B17">
        <w:rPr>
          <w:rFonts w:ascii="Arial" w:hAnsi="Arial" w:cs="Arial"/>
        </w:rPr>
        <w:t>termin wykonania podzlecanego zakresu roboty budowlanej przez Podwykonawcę, przy czym termin wykonania roboty nie może być dłuższy od terminu określonego w Umowie zawartej przez Wykonawcę z Zamawiającym.</w:t>
      </w:r>
    </w:p>
    <w:p w14:paraId="452DD80F" w14:textId="77777777" w:rsidR="002F3010" w:rsidRPr="000C3B17"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C3B17">
        <w:rPr>
          <w:rFonts w:ascii="Arial" w:hAnsi="Arial" w:cs="Arial"/>
        </w:rPr>
        <w:t>Umowa o podwykonawstwo nie może zawierać postanowień:</w:t>
      </w:r>
    </w:p>
    <w:p w14:paraId="0AC6877A" w14:textId="77777777" w:rsidR="002F3010" w:rsidRPr="000C3B17" w:rsidRDefault="002F3010" w:rsidP="00A64287">
      <w:pPr>
        <w:pStyle w:val="Akapitzlist"/>
        <w:numPr>
          <w:ilvl w:val="0"/>
          <w:numId w:val="55"/>
        </w:numPr>
        <w:spacing w:after="120" w:line="276" w:lineRule="auto"/>
        <w:ind w:hanging="357"/>
        <w:contextualSpacing w:val="0"/>
        <w:jc w:val="both"/>
        <w:rPr>
          <w:rFonts w:ascii="Arial" w:hAnsi="Arial" w:cs="Arial"/>
        </w:rPr>
      </w:pPr>
      <w:r w:rsidRPr="000C3B17">
        <w:rPr>
          <w:rFonts w:ascii="Arial" w:hAnsi="Arial" w:cs="Aria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D48067E" w14:textId="77777777" w:rsidR="002F3010" w:rsidRPr="000C3B17" w:rsidRDefault="002F3010" w:rsidP="00A64287">
      <w:pPr>
        <w:pStyle w:val="Akapitzlist"/>
        <w:numPr>
          <w:ilvl w:val="0"/>
          <w:numId w:val="55"/>
        </w:numPr>
        <w:spacing w:after="120" w:line="276" w:lineRule="auto"/>
        <w:ind w:hanging="357"/>
        <w:contextualSpacing w:val="0"/>
        <w:jc w:val="both"/>
        <w:rPr>
          <w:rFonts w:ascii="Arial" w:hAnsi="Arial" w:cs="Arial"/>
        </w:rPr>
      </w:pPr>
      <w:r w:rsidRPr="000C3B17">
        <w:rPr>
          <w:rFonts w:ascii="Arial" w:hAnsi="Arial" w:cs="Arial"/>
        </w:rPr>
        <w:t>uzależniających zwrot kwot zabezpieczenia przez Wykonawcę Podwykonawcy, od zwrotu zabezpieczenia należytego wykonania Umowy Wykonawcy przez Zamawiającego.</w:t>
      </w:r>
    </w:p>
    <w:p w14:paraId="4F2E124C" w14:textId="0FE417E5" w:rsidR="002F3010" w:rsidRPr="00B5080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B50809">
        <w:rPr>
          <w:rFonts w:ascii="Arial" w:hAnsi="Arial" w:cs="Arial"/>
        </w:rPr>
        <w:lastRenderedPageBreak/>
        <w:t>Zawarcie umowy o podwykonawstwo, której przedmiotem są roboty budowlane, może nastąpić wyłącznie po akceptacji jej projektu przez Zamawiającego, a przystąpienie do jej realizacji przez Podwykonawcę może nastąpić wyłącznie w przypadku braku sprzeciwu Zamawiającego do zawartej umowy o podwykonawstwo.</w:t>
      </w:r>
    </w:p>
    <w:p w14:paraId="3580D7A2" w14:textId="32CAD538" w:rsidR="002F3010" w:rsidRPr="00B5080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B50809">
        <w:rPr>
          <w:rFonts w:ascii="Arial" w:hAnsi="Arial" w:cs="Arial"/>
        </w:rPr>
        <w:t>Zamawiający w terminie 14 dni zgłasza w formie pisemnej zastrzeżenia do projektu umowy o podwykonawstwo, której przedmiotem są roboty budowlane:</w:t>
      </w:r>
    </w:p>
    <w:p w14:paraId="2ADD3C84" w14:textId="77777777" w:rsidR="002F3010" w:rsidRPr="00B50809" w:rsidRDefault="002F3010" w:rsidP="00A64287">
      <w:pPr>
        <w:pStyle w:val="Akapitzlist"/>
        <w:numPr>
          <w:ilvl w:val="0"/>
          <w:numId w:val="59"/>
        </w:numPr>
        <w:spacing w:after="120" w:line="276" w:lineRule="auto"/>
        <w:ind w:hanging="357"/>
        <w:contextualSpacing w:val="0"/>
        <w:jc w:val="both"/>
        <w:rPr>
          <w:rFonts w:ascii="Arial" w:hAnsi="Arial" w:cs="Arial"/>
        </w:rPr>
      </w:pPr>
      <w:r w:rsidRPr="00B50809">
        <w:rPr>
          <w:rFonts w:ascii="Arial" w:hAnsi="Arial" w:cs="Arial"/>
        </w:rPr>
        <w:t>niespełniającej wymagań określonych w niniejszym § ;</w:t>
      </w:r>
    </w:p>
    <w:p w14:paraId="0467658E" w14:textId="77777777" w:rsidR="002F3010" w:rsidRPr="00B50809" w:rsidRDefault="002F3010" w:rsidP="00A64287">
      <w:pPr>
        <w:pStyle w:val="Akapitzlist"/>
        <w:numPr>
          <w:ilvl w:val="0"/>
          <w:numId w:val="59"/>
        </w:numPr>
        <w:spacing w:after="120" w:line="276" w:lineRule="auto"/>
        <w:ind w:hanging="357"/>
        <w:contextualSpacing w:val="0"/>
        <w:jc w:val="both"/>
        <w:rPr>
          <w:rFonts w:ascii="Arial" w:hAnsi="Arial" w:cs="Arial"/>
        </w:rPr>
      </w:pPr>
      <w:r w:rsidRPr="00B50809">
        <w:rPr>
          <w:rFonts w:ascii="Arial" w:hAnsi="Arial" w:cs="Arial"/>
        </w:rPr>
        <w:t>gdy przewiduje termin zapłaty wynagrodzenia dłuższy niż 30 dni.</w:t>
      </w:r>
    </w:p>
    <w:p w14:paraId="0DAFA4A6" w14:textId="5AA738A3" w:rsidR="002F3010" w:rsidRPr="000033E9" w:rsidRDefault="002F3010" w:rsidP="00A64287">
      <w:pPr>
        <w:pStyle w:val="Akapitzlist"/>
        <w:numPr>
          <w:ilvl w:val="0"/>
          <w:numId w:val="51"/>
        </w:numPr>
        <w:spacing w:after="120" w:line="276" w:lineRule="auto"/>
        <w:ind w:left="425" w:hanging="357"/>
        <w:contextualSpacing w:val="0"/>
        <w:jc w:val="both"/>
        <w:rPr>
          <w:rFonts w:ascii="Arial" w:hAnsi="Arial" w:cs="Arial"/>
        </w:rPr>
      </w:pPr>
      <w:r w:rsidRPr="000033E9">
        <w:rPr>
          <w:rFonts w:ascii="Arial" w:hAnsi="Arial" w:cs="Arial"/>
        </w:rPr>
        <w:t>Niezgłoszenie w formie pisemnej zastrzeżeń do przedłożonego projektu umowy o podwykonawstwo, której przedmiotem są roboty budowlane w terminie 14 dni uważa się za akceptację projektu umowy przez Zamawiającego.</w:t>
      </w:r>
    </w:p>
    <w:p w14:paraId="264C204A" w14:textId="77777777" w:rsidR="002F3010" w:rsidRPr="000033E9" w:rsidRDefault="002F3010" w:rsidP="00A64287">
      <w:pPr>
        <w:pStyle w:val="Akapitzlist"/>
        <w:numPr>
          <w:ilvl w:val="0"/>
          <w:numId w:val="51"/>
        </w:numPr>
        <w:spacing w:after="120" w:line="276" w:lineRule="auto"/>
        <w:ind w:left="425" w:hanging="357"/>
        <w:contextualSpacing w:val="0"/>
        <w:jc w:val="both"/>
        <w:rPr>
          <w:rFonts w:ascii="Arial" w:hAnsi="Arial" w:cs="Arial"/>
        </w:rPr>
      </w:pPr>
      <w:r w:rsidRPr="000033E9">
        <w:rPr>
          <w:rFonts w:ascii="Arial" w:hAnsi="Arial" w:cs="Aria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17F8243" w14:textId="77777777" w:rsidR="002F3010" w:rsidRPr="000033E9" w:rsidRDefault="002F3010" w:rsidP="00A64287">
      <w:pPr>
        <w:pStyle w:val="Akapitzlist"/>
        <w:numPr>
          <w:ilvl w:val="0"/>
          <w:numId w:val="51"/>
        </w:numPr>
        <w:spacing w:after="120" w:line="276" w:lineRule="auto"/>
        <w:ind w:left="425" w:hanging="357"/>
        <w:contextualSpacing w:val="0"/>
        <w:jc w:val="both"/>
        <w:rPr>
          <w:rFonts w:ascii="Arial" w:hAnsi="Arial" w:cs="Arial"/>
        </w:rPr>
      </w:pPr>
      <w:r w:rsidRPr="000033E9">
        <w:rPr>
          <w:rFonts w:ascii="Arial" w:hAnsi="Arial" w:cs="Arial"/>
        </w:rPr>
        <w:t>Zamawiający w terminie 14 dni zgłasza w formie pisemnej sprzeciw do umowy o podwykonawstwo, której przedmiotem są roboty budowlane w przypadkach, o których mowa w ust. 9.</w:t>
      </w:r>
    </w:p>
    <w:p w14:paraId="23B513D7" w14:textId="77777777" w:rsidR="002F3010" w:rsidRPr="000033E9" w:rsidRDefault="002F3010" w:rsidP="00A64287">
      <w:pPr>
        <w:pStyle w:val="Akapitzlist"/>
        <w:numPr>
          <w:ilvl w:val="0"/>
          <w:numId w:val="51"/>
        </w:numPr>
        <w:spacing w:after="120" w:line="276" w:lineRule="auto"/>
        <w:ind w:left="425" w:hanging="357"/>
        <w:contextualSpacing w:val="0"/>
        <w:jc w:val="both"/>
        <w:rPr>
          <w:rFonts w:ascii="Arial" w:hAnsi="Arial" w:cs="Arial"/>
        </w:rPr>
      </w:pPr>
      <w:r w:rsidRPr="000033E9">
        <w:rPr>
          <w:rFonts w:ascii="Arial" w:hAnsi="Arial" w:cs="Arial"/>
        </w:rPr>
        <w:t>Niezgłoszenie w formie pisemnej sprzeciwu do przedłożonej umowy o podwykonawstwo, której przedmiotem są roboty budowlane w terminie 14 dni uważa się za akceptację umowy przez Zamawiającego.</w:t>
      </w:r>
    </w:p>
    <w:p w14:paraId="74C6EE3A" w14:textId="77777777" w:rsidR="002F3010" w:rsidRPr="000033E9" w:rsidRDefault="002F3010" w:rsidP="00A64287">
      <w:pPr>
        <w:pStyle w:val="Akapitzlist"/>
        <w:numPr>
          <w:ilvl w:val="0"/>
          <w:numId w:val="51"/>
        </w:numPr>
        <w:spacing w:after="120" w:line="276" w:lineRule="auto"/>
        <w:ind w:left="425" w:hanging="357"/>
        <w:contextualSpacing w:val="0"/>
        <w:jc w:val="both"/>
        <w:rPr>
          <w:rFonts w:ascii="Arial" w:hAnsi="Arial" w:cs="Arial"/>
        </w:rPr>
      </w:pPr>
      <w:r w:rsidRPr="000033E9">
        <w:rPr>
          <w:rFonts w:ascii="Arial" w:hAnsi="Arial" w:cs="Arial"/>
        </w:rPr>
        <w:t>Wykonawca, Podwykonawca lub dalszy Podwykonawca zamówienia na roboty budowlane przedkłada Zamawiającemu poświadczoną za zgodność z oryginałem kopię zawartej umowy o podwykonawstwo, której przedmiotem są dostawy lub usługi w terminie 7 dni od dnia jej zawarcia.</w:t>
      </w:r>
    </w:p>
    <w:p w14:paraId="0EAE2015" w14:textId="77777777" w:rsidR="002F3010" w:rsidRPr="000033E9" w:rsidRDefault="002F3010" w:rsidP="00A64287">
      <w:pPr>
        <w:pStyle w:val="Akapitzlist"/>
        <w:numPr>
          <w:ilvl w:val="0"/>
          <w:numId w:val="51"/>
        </w:numPr>
        <w:spacing w:after="120" w:line="276" w:lineRule="auto"/>
        <w:ind w:left="425" w:hanging="357"/>
        <w:contextualSpacing w:val="0"/>
        <w:jc w:val="both"/>
        <w:rPr>
          <w:rFonts w:ascii="Arial" w:hAnsi="Arial" w:cs="Arial"/>
        </w:rPr>
      </w:pPr>
      <w:r w:rsidRPr="000033E9">
        <w:rPr>
          <w:rFonts w:ascii="Arial" w:hAnsi="Arial" w:cs="Arial"/>
        </w:rPr>
        <w:t>Obowiązek przedkładania kopii umów o podwykonawstwo o których mowa w art. 464 ust. 5 PZP nie dotyczy umów, których przedmiotem są:</w:t>
      </w:r>
    </w:p>
    <w:p w14:paraId="49118697" w14:textId="77777777" w:rsidR="002F3010" w:rsidRPr="000033E9" w:rsidRDefault="002F3010" w:rsidP="00A64287">
      <w:pPr>
        <w:pStyle w:val="Akapitzlist"/>
        <w:numPr>
          <w:ilvl w:val="0"/>
          <w:numId w:val="62"/>
        </w:numPr>
        <w:spacing w:after="120" w:line="276" w:lineRule="auto"/>
        <w:ind w:hanging="357"/>
        <w:contextualSpacing w:val="0"/>
        <w:jc w:val="both"/>
        <w:rPr>
          <w:rFonts w:ascii="Arial" w:hAnsi="Arial" w:cs="Arial"/>
        </w:rPr>
      </w:pPr>
      <w:r w:rsidRPr="000033E9">
        <w:rPr>
          <w:rFonts w:ascii="Arial" w:hAnsi="Arial" w:cs="Arial"/>
        </w:rPr>
        <w:t>umowy o podwykonawstwo o wartości mniejszej niż 0,5 % wartości Umowy brutto w sprawie zamówienia publicznego;</w:t>
      </w:r>
    </w:p>
    <w:p w14:paraId="40653B34" w14:textId="77777777" w:rsidR="002F3010" w:rsidRPr="000033E9" w:rsidRDefault="002F3010" w:rsidP="00A64287">
      <w:pPr>
        <w:pStyle w:val="Akapitzlist"/>
        <w:numPr>
          <w:ilvl w:val="0"/>
          <w:numId w:val="62"/>
        </w:numPr>
        <w:spacing w:after="120" w:line="276" w:lineRule="auto"/>
        <w:ind w:hanging="357"/>
        <w:contextualSpacing w:val="0"/>
        <w:jc w:val="both"/>
        <w:rPr>
          <w:rFonts w:ascii="Arial" w:hAnsi="Arial" w:cs="Arial"/>
        </w:rPr>
      </w:pPr>
      <w:r w:rsidRPr="000033E9">
        <w:rPr>
          <w:rFonts w:ascii="Arial" w:hAnsi="Arial" w:cs="Arial"/>
        </w:rPr>
        <w:t>umów, których przedmiotem są usługi: ochrony placu budowy, sprzątania, wynajmu sprzętu i transportu, utrzymania placu budowy, wykonywane na rzecz Wykonawcy przez osoby przez niego zakontraktowane do realizacji Umowy na podstawie umów cywilnoprawnych i innych kosztów ogólnych budowy, a których wartość każdej z osobna nie przekracza 50.000 zł brutto;</w:t>
      </w:r>
    </w:p>
    <w:p w14:paraId="069D0665" w14:textId="77777777" w:rsidR="002F3010" w:rsidRPr="000033E9" w:rsidRDefault="002F3010" w:rsidP="00A64287">
      <w:pPr>
        <w:pStyle w:val="Akapitzlist"/>
        <w:numPr>
          <w:ilvl w:val="0"/>
          <w:numId w:val="62"/>
        </w:numPr>
        <w:spacing w:after="120" w:line="276" w:lineRule="auto"/>
        <w:ind w:hanging="357"/>
        <w:contextualSpacing w:val="0"/>
        <w:jc w:val="both"/>
        <w:rPr>
          <w:rFonts w:ascii="Arial" w:hAnsi="Arial" w:cs="Arial"/>
        </w:rPr>
      </w:pPr>
      <w:r w:rsidRPr="000033E9">
        <w:rPr>
          <w:rFonts w:ascii="Arial" w:hAnsi="Arial" w:cs="Arial"/>
        </w:rPr>
        <w:t>umów, których przedmiotem są dostawy: związane z utrzymaniem placu budowy, dotyczące personelu Wykonawcy lub personelu Podwykonawców, a których wartość każdej z osobna nie przekracza 50.000 zł brutto.</w:t>
      </w:r>
    </w:p>
    <w:p w14:paraId="510B15A0" w14:textId="3420F144"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t>W przypadku, gdy termin zapłaty wynagrodzenia jest dłuższy niż 30 dni, Zamawiający informuje o tym Wykonawcę i wzywa go do doprowadzenia do zmiany tej umowy pod rygorem wystąpienia o zapłatę kary umownej.</w:t>
      </w:r>
    </w:p>
    <w:p w14:paraId="31497929" w14:textId="77777777"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t>Postanowienia niniejszego § stosuje się odpowiednio do zmian umowy o podwykonawstwo.</w:t>
      </w:r>
    </w:p>
    <w:p w14:paraId="6AB9F228" w14:textId="77777777"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lastRenderedPageBreak/>
        <w:t>Postanowienia umów sprzeczne z ust. 5, 6, 7 stanowić będą podstawę do zgłoszenia sprzeciwu lub zastrzeżeń.</w:t>
      </w:r>
    </w:p>
    <w:p w14:paraId="7A8BE7AE" w14:textId="77777777"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t>Okresy gwarancji udzielane przez Podwykonawców muszą odpowiadać, co najmniej okresowi gwarancji udzielonemu przez Wykonawcę i liczone będą od daty odbioru bez zastrzeżeń całości zamówienia.</w:t>
      </w:r>
    </w:p>
    <w:p w14:paraId="644407C7" w14:textId="1AF542FE"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t>Niewypełnienie przez Wykonawcę obowiązków określonych w § 1</w:t>
      </w:r>
      <w:r w:rsidR="008B1C99">
        <w:rPr>
          <w:rFonts w:ascii="Arial" w:hAnsi="Arial" w:cs="Arial"/>
        </w:rPr>
        <w:t>7</w:t>
      </w:r>
      <w:r w:rsidRPr="000033E9">
        <w:rPr>
          <w:rFonts w:ascii="Arial" w:hAnsi="Arial" w:cs="Arial"/>
        </w:rPr>
        <w:t xml:space="preserve"> stanowi podstawę do natychmiastowego usunięcia Podwykonawcy przez Zamawiającego lub żądania od Wykonawcy usunięcia przedmiotowego Podwykonawcy z terenu budowy. Niniejsze postanowienie nie wyklucza uprawnień Zamawiającego do obciążenia Wykonawcy karami umownymi.</w:t>
      </w:r>
    </w:p>
    <w:p w14:paraId="20EB4A04" w14:textId="77777777"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t>Do wszelkich zmian do umów zawartych między Wykonawcą a Podwykonawcą zamówienia na roboty budowlane stosuje się procedurę określoną w niniejszym §.</w:t>
      </w:r>
    </w:p>
    <w:p w14:paraId="7D83446E" w14:textId="550EDEF2"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t>Do wszelkich umów zawieranych między Podwykonawcą zamówienia na roboty budowlane a dalszym Podwykonawcą zamówienia na roboty budowlane stosuje się odpowiednio postanowienia powyższe z tym, że w takim przypadku Podwykonawca lub dalszy Podwykonawca zobligowani są ponadto do przedłożenia Zamawiającemu pisemnej zgody Wykonawcy lub Podwykonawcy na zawarcie umowy o podwykonawstwo o treści zgodnej z przedłożonym uprzednio projektem umowy.</w:t>
      </w:r>
    </w:p>
    <w:p w14:paraId="2FE52D04" w14:textId="2EAA4934" w:rsidR="002F3010" w:rsidRPr="000033E9" w:rsidRDefault="002F3010" w:rsidP="00A64287">
      <w:pPr>
        <w:pStyle w:val="Akapitzlist"/>
        <w:numPr>
          <w:ilvl w:val="0"/>
          <w:numId w:val="51"/>
        </w:numPr>
        <w:spacing w:after="120" w:line="276" w:lineRule="auto"/>
        <w:ind w:left="426" w:hanging="357"/>
        <w:contextualSpacing w:val="0"/>
        <w:jc w:val="both"/>
        <w:rPr>
          <w:rFonts w:ascii="Arial" w:hAnsi="Arial" w:cs="Arial"/>
        </w:rPr>
      </w:pPr>
      <w:r w:rsidRPr="000033E9">
        <w:rPr>
          <w:rFonts w:ascii="Arial" w:hAnsi="Arial" w:cs="Arial"/>
        </w:rPr>
        <w:t>Wszelkie zmiany umowy o podwykonawstwo podlegają akceptacji Zamawiającego na zasadach i warunkach określonych w niniejszej Umowie jak dla zawieranych umów o podwykonawstwo.</w:t>
      </w:r>
    </w:p>
    <w:p w14:paraId="05FCD271" w14:textId="77777777" w:rsidR="002F3010" w:rsidRPr="002F3010" w:rsidRDefault="002F3010" w:rsidP="00A64287">
      <w:pPr>
        <w:spacing w:after="120" w:line="276" w:lineRule="auto"/>
        <w:jc w:val="both"/>
        <w:rPr>
          <w:rFonts w:ascii="Arial" w:hAnsi="Arial" w:cs="Arial"/>
        </w:rPr>
      </w:pPr>
    </w:p>
    <w:p w14:paraId="4F21E050" w14:textId="009AB7A2" w:rsidR="002F3010" w:rsidRPr="007649CA" w:rsidRDefault="002F3010" w:rsidP="00A64287">
      <w:pPr>
        <w:spacing w:after="120" w:line="276" w:lineRule="auto"/>
        <w:jc w:val="center"/>
        <w:rPr>
          <w:rFonts w:ascii="Arial" w:hAnsi="Arial" w:cs="Arial"/>
          <w:b/>
          <w:bCs/>
        </w:rPr>
      </w:pPr>
      <w:r w:rsidRPr="007649CA">
        <w:rPr>
          <w:rFonts w:ascii="Arial" w:hAnsi="Arial" w:cs="Arial"/>
          <w:b/>
          <w:bCs/>
        </w:rPr>
        <w:t>§ 1</w:t>
      </w:r>
      <w:r w:rsidR="008B1C99">
        <w:rPr>
          <w:rFonts w:ascii="Arial" w:hAnsi="Arial" w:cs="Arial"/>
          <w:b/>
          <w:bCs/>
        </w:rPr>
        <w:t>8</w:t>
      </w:r>
    </w:p>
    <w:p w14:paraId="61A73DCB" w14:textId="77777777" w:rsidR="002F3010" w:rsidRPr="002F3010" w:rsidRDefault="002F3010" w:rsidP="00A64287">
      <w:pPr>
        <w:spacing w:after="120" w:line="276" w:lineRule="auto"/>
        <w:jc w:val="center"/>
        <w:rPr>
          <w:rFonts w:ascii="Arial" w:hAnsi="Arial" w:cs="Arial"/>
        </w:rPr>
      </w:pPr>
      <w:r w:rsidRPr="002F3010">
        <w:rPr>
          <w:rFonts w:ascii="Arial" w:hAnsi="Arial" w:cs="Arial"/>
        </w:rPr>
        <w:t>Wymagania dotyczące zatrudniania na podstawie umowy o pracę</w:t>
      </w:r>
    </w:p>
    <w:p w14:paraId="67FA81B1" w14:textId="77777777" w:rsidR="002F3010" w:rsidRPr="002F3010" w:rsidRDefault="002F3010" w:rsidP="00A64287">
      <w:pPr>
        <w:spacing w:after="120" w:line="276" w:lineRule="auto"/>
        <w:jc w:val="both"/>
        <w:rPr>
          <w:rFonts w:ascii="Arial" w:hAnsi="Arial" w:cs="Arial"/>
        </w:rPr>
      </w:pPr>
    </w:p>
    <w:p w14:paraId="104E4130" w14:textId="77777777" w:rsidR="002F3010" w:rsidRPr="000033E9" w:rsidRDefault="002F3010" w:rsidP="00A64287">
      <w:pPr>
        <w:pStyle w:val="Akapitzlist"/>
        <w:numPr>
          <w:ilvl w:val="0"/>
          <w:numId w:val="64"/>
        </w:numPr>
        <w:spacing w:after="120" w:line="276" w:lineRule="auto"/>
        <w:ind w:left="426" w:hanging="357"/>
        <w:contextualSpacing w:val="0"/>
        <w:jc w:val="both"/>
        <w:rPr>
          <w:rFonts w:ascii="Arial" w:hAnsi="Arial" w:cs="Arial"/>
        </w:rPr>
      </w:pPr>
      <w:r w:rsidRPr="000033E9">
        <w:rPr>
          <w:rFonts w:ascii="Arial" w:hAnsi="Arial" w:cs="Arial"/>
        </w:rPr>
        <w:t>Stosownie do dyspozycji art. 95 ustawy PZP Zamawiający wymaga, aby Wykonawca lub Podwykonawca przy realizacji Przedmiotu Zamówienia zatrudniał na podstawie umowy o pracę pracowników budowlanych, wykonujących prace w sposób określony w art. 22 §1 ustawy z dnia 26 czerwca 1974 r. – Kodeks pracy. Wymaganie powyższe nie dotyczy robót wykonywanych osobiście przez osoby prowadzące jednoosobową działalność gospodarczą lub wspólników spółek osobowych prowadzących działalność osobiście.</w:t>
      </w:r>
    </w:p>
    <w:p w14:paraId="252798C5" w14:textId="77777777" w:rsidR="002F3010" w:rsidRPr="000033E9" w:rsidRDefault="002F3010" w:rsidP="00A64287">
      <w:pPr>
        <w:pStyle w:val="Akapitzlist"/>
        <w:numPr>
          <w:ilvl w:val="0"/>
          <w:numId w:val="64"/>
        </w:numPr>
        <w:spacing w:after="120" w:line="276" w:lineRule="auto"/>
        <w:ind w:left="426" w:hanging="357"/>
        <w:contextualSpacing w:val="0"/>
        <w:jc w:val="both"/>
        <w:rPr>
          <w:rFonts w:ascii="Arial" w:hAnsi="Arial" w:cs="Arial"/>
        </w:rPr>
      </w:pPr>
      <w:r w:rsidRPr="000033E9">
        <w:rPr>
          <w:rFonts w:ascii="Arial" w:hAnsi="Arial" w:cs="Arial"/>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B1C783B" w14:textId="77777777" w:rsidR="002F3010" w:rsidRPr="000033E9" w:rsidRDefault="002F3010" w:rsidP="00A64287">
      <w:pPr>
        <w:pStyle w:val="Akapitzlist"/>
        <w:numPr>
          <w:ilvl w:val="0"/>
          <w:numId w:val="65"/>
        </w:numPr>
        <w:spacing w:after="120" w:line="276" w:lineRule="auto"/>
        <w:ind w:hanging="357"/>
        <w:contextualSpacing w:val="0"/>
        <w:jc w:val="both"/>
        <w:rPr>
          <w:rFonts w:ascii="Arial" w:hAnsi="Arial" w:cs="Arial"/>
        </w:rPr>
      </w:pPr>
      <w:r w:rsidRPr="000033E9">
        <w:rPr>
          <w:rFonts w:ascii="Arial" w:hAnsi="Arial" w:cs="Arial"/>
        </w:rPr>
        <w:t>żądania oświadczeń i dokumentów w zakresie potwierdzenia spełniania ww. wymogów i dokonywania ich oceny,</w:t>
      </w:r>
    </w:p>
    <w:p w14:paraId="0E3D7842" w14:textId="77777777" w:rsidR="002F3010" w:rsidRPr="000033E9" w:rsidRDefault="002F3010" w:rsidP="00A64287">
      <w:pPr>
        <w:pStyle w:val="Akapitzlist"/>
        <w:numPr>
          <w:ilvl w:val="0"/>
          <w:numId w:val="65"/>
        </w:numPr>
        <w:spacing w:after="120" w:line="276" w:lineRule="auto"/>
        <w:ind w:hanging="357"/>
        <w:contextualSpacing w:val="0"/>
        <w:jc w:val="both"/>
        <w:rPr>
          <w:rFonts w:ascii="Arial" w:hAnsi="Arial" w:cs="Arial"/>
        </w:rPr>
      </w:pPr>
      <w:r w:rsidRPr="000033E9">
        <w:rPr>
          <w:rFonts w:ascii="Arial" w:hAnsi="Arial" w:cs="Arial"/>
        </w:rPr>
        <w:t>żądania wyjaśnień w przypadku wątpliwości w zakresie potwierdzenia spełniania ww. wymogów,</w:t>
      </w:r>
    </w:p>
    <w:p w14:paraId="673B2329" w14:textId="495E1C97" w:rsidR="002F3010" w:rsidRPr="000033E9" w:rsidRDefault="002F3010" w:rsidP="00A64287">
      <w:pPr>
        <w:pStyle w:val="Akapitzlist"/>
        <w:numPr>
          <w:ilvl w:val="0"/>
          <w:numId w:val="65"/>
        </w:numPr>
        <w:spacing w:after="120" w:line="276" w:lineRule="auto"/>
        <w:ind w:hanging="357"/>
        <w:contextualSpacing w:val="0"/>
        <w:jc w:val="both"/>
        <w:rPr>
          <w:rFonts w:ascii="Arial" w:hAnsi="Arial" w:cs="Arial"/>
        </w:rPr>
      </w:pPr>
      <w:r w:rsidRPr="000033E9">
        <w:rPr>
          <w:rFonts w:ascii="Arial" w:hAnsi="Arial" w:cs="Arial"/>
        </w:rPr>
        <w:t>przeprowadzania kontroli na miejscu wykonywania świadczenia</w:t>
      </w:r>
      <w:r w:rsidR="002571E2">
        <w:rPr>
          <w:rFonts w:ascii="Arial" w:hAnsi="Arial" w:cs="Arial"/>
        </w:rPr>
        <w:t>.</w:t>
      </w:r>
    </w:p>
    <w:p w14:paraId="62C0DC05" w14:textId="7440CA18" w:rsidR="002F3010" w:rsidRPr="000033E9" w:rsidRDefault="002F3010" w:rsidP="00A64287">
      <w:pPr>
        <w:pStyle w:val="Akapitzlist"/>
        <w:numPr>
          <w:ilvl w:val="0"/>
          <w:numId w:val="64"/>
        </w:numPr>
        <w:spacing w:after="120" w:line="276" w:lineRule="auto"/>
        <w:ind w:left="426" w:hanging="357"/>
        <w:contextualSpacing w:val="0"/>
        <w:jc w:val="both"/>
        <w:rPr>
          <w:rFonts w:ascii="Arial" w:hAnsi="Arial" w:cs="Arial"/>
        </w:rPr>
      </w:pPr>
      <w:r w:rsidRPr="000033E9">
        <w:rPr>
          <w:rFonts w:ascii="Arial" w:hAnsi="Arial" w:cs="Arial"/>
        </w:rPr>
        <w:t xml:space="preserve">W trakcie realizacji Zamówienia na każde wezwanie Zamawiającego w wyznaczonym w tym wezwaniu terminie Wykonawca przedłoży Zamawiającemu wskazane poniżej dowody </w:t>
      </w:r>
      <w:r w:rsidRPr="000033E9">
        <w:rPr>
          <w:rFonts w:ascii="Arial" w:hAnsi="Arial" w:cs="Arial"/>
        </w:rPr>
        <w:lastRenderedPageBreak/>
        <w:t>w celu potwierdzenia spełnienia wymogu zatrudnienia na podstawie umowy o pracę przez Wykonawcę lub Podwykonawcę osób wykonujących wskazane w ust. 1 czynności w trakcie realizacji zamówienia:</w:t>
      </w:r>
    </w:p>
    <w:p w14:paraId="1BC59CE3" w14:textId="77777777" w:rsidR="002F3010" w:rsidRPr="000033E9" w:rsidRDefault="002F3010" w:rsidP="00A64287">
      <w:pPr>
        <w:pStyle w:val="Akapitzlist"/>
        <w:numPr>
          <w:ilvl w:val="0"/>
          <w:numId w:val="66"/>
        </w:numPr>
        <w:spacing w:after="120" w:line="276" w:lineRule="auto"/>
        <w:ind w:hanging="357"/>
        <w:contextualSpacing w:val="0"/>
        <w:jc w:val="both"/>
        <w:rPr>
          <w:rFonts w:ascii="Arial" w:hAnsi="Arial" w:cs="Arial"/>
        </w:rPr>
      </w:pPr>
      <w:r w:rsidRPr="000033E9">
        <w:rPr>
          <w:rFonts w:ascii="Arial" w:hAnsi="Arial" w:cs="Arial"/>
        </w:rPr>
        <w:t>oświadczenie Wykonawcy lub Podwykonawcy o zatrudnieniu pracownika na podstawie umowy o pracę, zawierające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0720679E" w14:textId="77777777" w:rsidR="002F3010" w:rsidRPr="000033E9" w:rsidRDefault="002F3010" w:rsidP="00A64287">
      <w:pPr>
        <w:pStyle w:val="Akapitzlist"/>
        <w:numPr>
          <w:ilvl w:val="0"/>
          <w:numId w:val="66"/>
        </w:numPr>
        <w:spacing w:after="120" w:line="276" w:lineRule="auto"/>
        <w:ind w:hanging="357"/>
        <w:contextualSpacing w:val="0"/>
        <w:jc w:val="both"/>
        <w:rPr>
          <w:rFonts w:ascii="Arial" w:hAnsi="Arial" w:cs="Arial"/>
        </w:rPr>
      </w:pPr>
      <w:r w:rsidRPr="000033E9">
        <w:rPr>
          <w:rFonts w:ascii="Arial" w:hAnsi="Arial" w:cs="Arial"/>
        </w:rPr>
        <w:t>poświadczoną za zgodność z oryginałem odpowiednio przez Wykonawcę lub Podwykonawcę kopię umowy/umów o pracę osób, wykonujących w trakcie realizacji zamówienia czynności, których dotyczy ww. oświadczenie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0133BFE4" w14:textId="77777777" w:rsidR="002F3010" w:rsidRPr="000033E9" w:rsidRDefault="002F3010" w:rsidP="00A64287">
      <w:pPr>
        <w:pStyle w:val="Akapitzlist"/>
        <w:numPr>
          <w:ilvl w:val="0"/>
          <w:numId w:val="66"/>
        </w:numPr>
        <w:spacing w:after="120" w:line="276" w:lineRule="auto"/>
        <w:ind w:hanging="357"/>
        <w:contextualSpacing w:val="0"/>
        <w:jc w:val="both"/>
        <w:rPr>
          <w:rFonts w:ascii="Arial" w:hAnsi="Arial" w:cs="Arial"/>
        </w:rPr>
      </w:pPr>
      <w:r w:rsidRPr="000033E9">
        <w:rPr>
          <w:rFonts w:ascii="Arial" w:hAnsi="Arial" w:cs="Arial"/>
        </w:rPr>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0033E9">
        <w:rPr>
          <w:rFonts w:ascii="Arial" w:hAnsi="Arial" w:cs="Arial"/>
        </w:rPr>
        <w:t>anonimizacji</w:t>
      </w:r>
      <w:proofErr w:type="spellEnd"/>
      <w:r w:rsidRPr="000033E9">
        <w:rPr>
          <w:rFonts w:ascii="Arial" w:hAnsi="Arial" w:cs="Arial"/>
        </w:rPr>
        <w:t>.</w:t>
      </w:r>
    </w:p>
    <w:p w14:paraId="395536BD" w14:textId="49C7B901" w:rsidR="002F3010" w:rsidRPr="000033E9" w:rsidRDefault="002F3010" w:rsidP="00A64287">
      <w:pPr>
        <w:pStyle w:val="Akapitzlist"/>
        <w:numPr>
          <w:ilvl w:val="0"/>
          <w:numId w:val="64"/>
        </w:numPr>
        <w:spacing w:after="120" w:line="276" w:lineRule="auto"/>
        <w:ind w:left="426" w:hanging="357"/>
        <w:contextualSpacing w:val="0"/>
        <w:jc w:val="both"/>
        <w:rPr>
          <w:rFonts w:ascii="Arial" w:hAnsi="Arial" w:cs="Arial"/>
        </w:rPr>
      </w:pPr>
      <w:r w:rsidRPr="000033E9">
        <w:rPr>
          <w:rFonts w:ascii="Arial" w:hAnsi="Arial" w:cs="Arial"/>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w:t>
      </w:r>
      <w:r w:rsidR="008B1C99">
        <w:rPr>
          <w:rFonts w:ascii="Arial" w:hAnsi="Arial" w:cs="Arial"/>
        </w:rPr>
        <w:t>11</w:t>
      </w:r>
      <w:r w:rsidRPr="000033E9">
        <w:rPr>
          <w:rFonts w:ascii="Arial" w:hAnsi="Arial" w:cs="Arial"/>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1521D13F" w14:textId="16AACC5A" w:rsidR="002F3010" w:rsidRPr="000033E9" w:rsidRDefault="002F3010" w:rsidP="00A64287">
      <w:pPr>
        <w:pStyle w:val="Akapitzlist"/>
        <w:numPr>
          <w:ilvl w:val="0"/>
          <w:numId w:val="64"/>
        </w:numPr>
        <w:spacing w:after="120" w:line="276" w:lineRule="auto"/>
        <w:ind w:left="426" w:hanging="357"/>
        <w:contextualSpacing w:val="0"/>
        <w:jc w:val="both"/>
        <w:rPr>
          <w:rFonts w:ascii="Arial" w:hAnsi="Arial" w:cs="Arial"/>
        </w:rPr>
      </w:pPr>
      <w:r w:rsidRPr="000033E9">
        <w:rPr>
          <w:rFonts w:ascii="Arial" w:hAnsi="Arial" w:cs="Arial"/>
        </w:rPr>
        <w:t>W przypadku uzasadnionych wątpliwości co do przestrzegania prawa pracy przez Wykonawcę lub Podwykonawcę, Zamawiający może zwrócić się o przeprowadzenie kontroli przez Państwową Inspekcję Pracy.</w:t>
      </w:r>
    </w:p>
    <w:p w14:paraId="4D6521FF" w14:textId="6DCDA8FC" w:rsidR="002F3010" w:rsidRPr="000033E9" w:rsidRDefault="002F3010" w:rsidP="00A64287">
      <w:pPr>
        <w:pStyle w:val="Akapitzlist"/>
        <w:numPr>
          <w:ilvl w:val="0"/>
          <w:numId w:val="64"/>
        </w:numPr>
        <w:spacing w:after="120" w:line="276" w:lineRule="auto"/>
        <w:ind w:left="426" w:hanging="357"/>
        <w:contextualSpacing w:val="0"/>
        <w:jc w:val="both"/>
        <w:rPr>
          <w:rFonts w:ascii="Arial" w:hAnsi="Arial" w:cs="Arial"/>
        </w:rPr>
      </w:pPr>
      <w:r w:rsidRPr="000033E9">
        <w:rPr>
          <w:rFonts w:ascii="Arial" w:hAnsi="Arial" w:cs="Arial"/>
        </w:rPr>
        <w:t>Zamawiający dopuszcza możliwość zmiany osób, przy pomocy, których Wykonawca świadczyć będzie Przedmiot Umowy, na inne posiadające co najmniej taką samą wiedzę, doświadczenie i kwalifikacje jak opisane w SWZ. O planowanej zmianie osób lub dodatkowych osobach przy pomocy których Wykonawca wykonuje Przedmiot Umowy, Wykonawca zobowiązany jest niezwłocznie powiadomić Zamawiającego na piśmie przed dopuszczeniem tych osób do wykonywania prac.</w:t>
      </w:r>
    </w:p>
    <w:p w14:paraId="3BD611BF" w14:textId="77777777" w:rsidR="002F3010" w:rsidRPr="002F3010" w:rsidRDefault="002F3010" w:rsidP="00A64287">
      <w:pPr>
        <w:spacing w:after="120" w:line="276" w:lineRule="auto"/>
        <w:jc w:val="center"/>
        <w:rPr>
          <w:rFonts w:ascii="Arial" w:hAnsi="Arial" w:cs="Arial"/>
        </w:rPr>
      </w:pPr>
    </w:p>
    <w:p w14:paraId="1E73AB9F" w14:textId="44A8E3C5" w:rsidR="002F3010" w:rsidRPr="007649CA" w:rsidRDefault="002F3010" w:rsidP="00A64287">
      <w:pPr>
        <w:spacing w:after="120" w:line="276" w:lineRule="auto"/>
        <w:jc w:val="center"/>
        <w:rPr>
          <w:rFonts w:ascii="Arial" w:hAnsi="Arial" w:cs="Arial"/>
          <w:b/>
          <w:bCs/>
        </w:rPr>
      </w:pPr>
      <w:r w:rsidRPr="007649CA">
        <w:rPr>
          <w:rFonts w:ascii="Arial" w:hAnsi="Arial" w:cs="Arial"/>
          <w:b/>
          <w:bCs/>
        </w:rPr>
        <w:t>§ 1</w:t>
      </w:r>
      <w:r w:rsidR="008B1C99">
        <w:rPr>
          <w:rFonts w:ascii="Arial" w:hAnsi="Arial" w:cs="Arial"/>
          <w:b/>
          <w:bCs/>
        </w:rPr>
        <w:t>9</w:t>
      </w:r>
    </w:p>
    <w:p w14:paraId="568BC76E" w14:textId="77777777" w:rsidR="002F3010" w:rsidRPr="002F3010" w:rsidRDefault="002F3010" w:rsidP="00A64287">
      <w:pPr>
        <w:spacing w:after="120" w:line="276" w:lineRule="auto"/>
        <w:jc w:val="center"/>
        <w:rPr>
          <w:rFonts w:ascii="Arial" w:hAnsi="Arial" w:cs="Arial"/>
        </w:rPr>
      </w:pPr>
      <w:r w:rsidRPr="002F3010">
        <w:rPr>
          <w:rFonts w:ascii="Arial" w:hAnsi="Arial" w:cs="Arial"/>
        </w:rPr>
        <w:t>Wymogi środowiskowe i gospodarka odpadami</w:t>
      </w:r>
    </w:p>
    <w:p w14:paraId="4B6EAA8A" w14:textId="77777777" w:rsidR="002F3010" w:rsidRPr="002F3010" w:rsidRDefault="002F3010" w:rsidP="00A64287">
      <w:pPr>
        <w:spacing w:after="120" w:line="276" w:lineRule="auto"/>
        <w:jc w:val="both"/>
        <w:rPr>
          <w:rFonts w:ascii="Arial" w:hAnsi="Arial" w:cs="Arial"/>
        </w:rPr>
      </w:pPr>
    </w:p>
    <w:p w14:paraId="6F915954"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lastRenderedPageBreak/>
        <w:t>Wykonawca ponosi odpowiedzialność prawną i finansową za szkody wyrządzone w środowisku w wyniku działań związanych z realizacją Przedmiotu Umowy.</w:t>
      </w:r>
    </w:p>
    <w:p w14:paraId="361CEC9E"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Wykonawca odpowiada za przestrzeganie prawa obowiązującego w zakresie ochrony środowiska przez każdego ze swoich Podwykonawców.</w:t>
      </w:r>
    </w:p>
    <w:p w14:paraId="0EAE420B"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Wykonawca jest zobowiązany do posiadania odpowiednich środków zapobiegających rozprzestrzenianiu się zanieczyszczeń środowiska podczas wykonywania Przedmiotu Umowy (np. sorbenty, wanny ociekowe, środki neutralizujące lub pochłaniające ewentualne wycieki i zanieczyszczenia lub ograniczające ich rozprzestrzenianie się).</w:t>
      </w:r>
    </w:p>
    <w:p w14:paraId="4E284EE7"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Zobowiązuje się Wykonawcę do informowania Zamawiającego o zdarzeniach mających wpływ na środowisko (incydenty, szkody w środowisku).</w:t>
      </w:r>
    </w:p>
    <w:p w14:paraId="7B67C284"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Zabrania się Wykonawcy samowolnego poboru mediów na terenie Zamawiającego lub w trakcie realizacji prac w jego imieniu, bez uprzedniego pisemnego uzgodnienia warunków poboru z upoważnionym przedstawicielem Zamawiającego.</w:t>
      </w:r>
    </w:p>
    <w:p w14:paraId="569E308C"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Wykonawca, który w trakcie realizacji Przedmiotu Umowy wytworzy ścieki bytowo- gospodarcze powinien zagospodarować je we własnym zakresie i na własny koszt przedstawiając na każde żądanie Zamawiającego właściwe oświadczenie o sposobie zagospodarowania, w tym np. kopię dokumentu przyjęcia ścieków przez uprawnionego odbiorcę i/lub kopię umowy na odbiór ścieków.</w:t>
      </w:r>
    </w:p>
    <w:p w14:paraId="0DB94899"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 przypadku wystąpienia u Wykonawcy kontroli organu właściwego dla ochrony środowiska związanej z realizacją zadania, zobowiązuje się Wykonawcę do powiadomienia Zamawiającego o terminie i zakresie planowanej kontroli, wynikach kontroli, obowiązkach nałożonych na Wykonawcę w drodze wydanego postanowienia.</w:t>
      </w:r>
    </w:p>
    <w:p w14:paraId="1822D1FA"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Wykonawca jest odpowiedzialny za realizację postanowień będących wynikiem kontroli ww. organów zewnętrznych w miejscu wykonywania prac, jeśli błędy i uchybienia wystąpiły z jego winy.</w:t>
      </w:r>
    </w:p>
    <w:p w14:paraId="0ADE26BC"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Demontowane podczas wykonywania prac składniki majątku nadające się do dalszego wykorzystania, stanowiące własność Zamawiającego, Wykonawca demontuje z zachowaniem należytej staranności i przekazuje Zamawiającemu.</w:t>
      </w:r>
    </w:p>
    <w:p w14:paraId="0780B5A5"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Zobowiązuje się Wykonawcę do zagospodarowania odpadów komunalnych zgodnie z wymaganiami aktualnie obowiązującej ustawy o utrzymaniu czystości i porządku w gminach.</w:t>
      </w:r>
    </w:p>
    <w:p w14:paraId="6FC52905"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Wykonawca może magazynować na Terenie Zamawiającego niezbędne materiały lub substancje potrzebne do wykonania prac, tylko w miejscach wyznaczonych, zabezpieczonych przed przedostaniem się do kanalizacji, do gleby lub do wód powierzchniowych i podziemnych, uzgodnionych z osobą odpowiedzialną za nadzorowanie wykonania Przedmiotu Umowy.</w:t>
      </w:r>
    </w:p>
    <w:p w14:paraId="79C399DA"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Wytwórcą odpadów powstałych w związku z realizacją zadania jest Wykonawca.</w:t>
      </w:r>
    </w:p>
    <w:p w14:paraId="5FF235E8"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Wykonawca będzie zobowiązany do zagospodarowania odpadów we własnym zakresie i na własny koszt zgodnie z obowiązującą ustawą o odpadach.</w:t>
      </w:r>
    </w:p>
    <w:p w14:paraId="6A0AECE8"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Zobowiązuje się Wykonawcę do przekazywania odpadów tylko firmom posiadającym stosowne zezwolenia/decyzje w zakresie gospodarowania odpadami.</w:t>
      </w:r>
    </w:p>
    <w:p w14:paraId="402F6223"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lastRenderedPageBreak/>
        <w:t>Wykonawca będzie zobowiązany do dołączenia kopii kart przekazania odpadów do dokumentacji odbiorowej (jeżeli dotyczy).</w:t>
      </w:r>
    </w:p>
    <w:p w14:paraId="74D4BB18" w14:textId="77777777" w:rsidR="002F3010" w:rsidRPr="000033E9" w:rsidRDefault="002F3010" w:rsidP="00A64287">
      <w:pPr>
        <w:pStyle w:val="Akapitzlist"/>
        <w:numPr>
          <w:ilvl w:val="0"/>
          <w:numId w:val="67"/>
        </w:numPr>
        <w:spacing w:after="120" w:line="276" w:lineRule="auto"/>
        <w:ind w:left="426"/>
        <w:contextualSpacing w:val="0"/>
        <w:jc w:val="both"/>
        <w:rPr>
          <w:rFonts w:ascii="Arial" w:hAnsi="Arial" w:cs="Arial"/>
        </w:rPr>
      </w:pPr>
      <w:r w:rsidRPr="000033E9">
        <w:rPr>
          <w:rFonts w:ascii="Arial" w:hAnsi="Arial" w:cs="Arial"/>
        </w:rPr>
        <w:t>Podczas realizacji prac zobowiązuje się Wykonawcę do:</w:t>
      </w:r>
    </w:p>
    <w:p w14:paraId="201A7484" w14:textId="77777777" w:rsidR="002F3010" w:rsidRPr="000033E9" w:rsidRDefault="002F3010" w:rsidP="00A64287">
      <w:pPr>
        <w:pStyle w:val="Akapitzlist"/>
        <w:numPr>
          <w:ilvl w:val="0"/>
          <w:numId w:val="68"/>
        </w:numPr>
        <w:spacing w:after="120" w:line="276" w:lineRule="auto"/>
        <w:contextualSpacing w:val="0"/>
        <w:jc w:val="both"/>
        <w:rPr>
          <w:rFonts w:ascii="Arial" w:hAnsi="Arial" w:cs="Arial"/>
        </w:rPr>
      </w:pPr>
      <w:r w:rsidRPr="000033E9">
        <w:rPr>
          <w:rFonts w:ascii="Arial" w:hAnsi="Arial" w:cs="Arial"/>
        </w:rPr>
        <w:t>selektywnej zbiórki odpadów,</w:t>
      </w:r>
    </w:p>
    <w:p w14:paraId="31F4BBE7" w14:textId="77777777" w:rsidR="002F3010" w:rsidRPr="000033E9" w:rsidRDefault="002F3010" w:rsidP="00A64287">
      <w:pPr>
        <w:pStyle w:val="Akapitzlist"/>
        <w:numPr>
          <w:ilvl w:val="0"/>
          <w:numId w:val="68"/>
        </w:numPr>
        <w:spacing w:after="120" w:line="276" w:lineRule="auto"/>
        <w:contextualSpacing w:val="0"/>
        <w:jc w:val="both"/>
        <w:rPr>
          <w:rFonts w:ascii="Arial" w:hAnsi="Arial" w:cs="Arial"/>
        </w:rPr>
      </w:pPr>
      <w:r w:rsidRPr="000033E9">
        <w:rPr>
          <w:rFonts w:ascii="Arial" w:hAnsi="Arial" w:cs="Arial"/>
        </w:rPr>
        <w:t>zachowania w należytym stanie miejsca gromadzenia odpadów, w szczególności zabezpieczenia odpadów przed rozprzestrzenianiem się,</w:t>
      </w:r>
    </w:p>
    <w:p w14:paraId="14D95F7E" w14:textId="77777777" w:rsidR="002F3010" w:rsidRPr="000033E9" w:rsidRDefault="002F3010" w:rsidP="00A64287">
      <w:pPr>
        <w:pStyle w:val="Akapitzlist"/>
        <w:numPr>
          <w:ilvl w:val="0"/>
          <w:numId w:val="68"/>
        </w:numPr>
        <w:spacing w:after="120" w:line="276" w:lineRule="auto"/>
        <w:contextualSpacing w:val="0"/>
        <w:jc w:val="both"/>
        <w:rPr>
          <w:rFonts w:ascii="Arial" w:hAnsi="Arial" w:cs="Arial"/>
        </w:rPr>
      </w:pPr>
      <w:r w:rsidRPr="000033E9">
        <w:rPr>
          <w:rFonts w:ascii="Arial" w:hAnsi="Arial" w:cs="Arial"/>
        </w:rPr>
        <w:t>oznakowania miejsc gromadzenia odpadów,</w:t>
      </w:r>
    </w:p>
    <w:p w14:paraId="72311EB1" w14:textId="77777777" w:rsidR="002F3010" w:rsidRPr="000033E9" w:rsidRDefault="002F3010" w:rsidP="00A64287">
      <w:pPr>
        <w:pStyle w:val="Akapitzlist"/>
        <w:numPr>
          <w:ilvl w:val="0"/>
          <w:numId w:val="68"/>
        </w:numPr>
        <w:spacing w:after="120" w:line="276" w:lineRule="auto"/>
        <w:contextualSpacing w:val="0"/>
        <w:jc w:val="both"/>
        <w:rPr>
          <w:rFonts w:ascii="Arial" w:hAnsi="Arial" w:cs="Arial"/>
        </w:rPr>
      </w:pPr>
      <w:r w:rsidRPr="000033E9">
        <w:rPr>
          <w:rFonts w:ascii="Arial" w:hAnsi="Arial" w:cs="Arial"/>
        </w:rPr>
        <w:t>zabrania się gromadzenia i unieszkodliwiania odpadów w inny sposób niż zgodny z zapisami Ustawy o odpadach (np. zakopywania, spalania, wylewania, gromadzenia odpadów w miejscach do tego nieprzeznaczonych).</w:t>
      </w:r>
    </w:p>
    <w:p w14:paraId="617355CC" w14:textId="77777777" w:rsidR="002F3010" w:rsidRPr="002F3010" w:rsidRDefault="002F3010" w:rsidP="00A64287">
      <w:pPr>
        <w:spacing w:after="120" w:line="276" w:lineRule="auto"/>
        <w:jc w:val="both"/>
        <w:rPr>
          <w:rFonts w:ascii="Arial" w:hAnsi="Arial" w:cs="Arial"/>
        </w:rPr>
      </w:pPr>
    </w:p>
    <w:p w14:paraId="20AF69B9" w14:textId="5087DAA3" w:rsidR="002F3010" w:rsidRPr="007649CA" w:rsidRDefault="002F3010" w:rsidP="00A64287">
      <w:pPr>
        <w:spacing w:after="120" w:line="276" w:lineRule="auto"/>
        <w:jc w:val="center"/>
        <w:rPr>
          <w:rFonts w:ascii="Arial" w:hAnsi="Arial" w:cs="Arial"/>
          <w:b/>
          <w:bCs/>
        </w:rPr>
      </w:pPr>
      <w:r w:rsidRPr="007649CA">
        <w:rPr>
          <w:rFonts w:ascii="Arial" w:hAnsi="Arial" w:cs="Arial"/>
          <w:b/>
          <w:bCs/>
        </w:rPr>
        <w:t xml:space="preserve">§ </w:t>
      </w:r>
      <w:r w:rsidR="008B1C99">
        <w:rPr>
          <w:rFonts w:ascii="Arial" w:hAnsi="Arial" w:cs="Arial"/>
          <w:b/>
          <w:bCs/>
        </w:rPr>
        <w:t>20</w:t>
      </w:r>
    </w:p>
    <w:p w14:paraId="0477A64B" w14:textId="77777777" w:rsidR="002F3010" w:rsidRPr="002F3010" w:rsidRDefault="002F3010" w:rsidP="00A64287">
      <w:pPr>
        <w:spacing w:after="120" w:line="276" w:lineRule="auto"/>
        <w:jc w:val="center"/>
        <w:rPr>
          <w:rFonts w:ascii="Arial" w:hAnsi="Arial" w:cs="Arial"/>
        </w:rPr>
      </w:pPr>
      <w:r w:rsidRPr="002F3010">
        <w:rPr>
          <w:rFonts w:ascii="Arial" w:hAnsi="Arial" w:cs="Arial"/>
        </w:rPr>
        <w:t>Zachowanie poufności</w:t>
      </w:r>
    </w:p>
    <w:p w14:paraId="7D3334AE" w14:textId="77777777" w:rsidR="002F3010" w:rsidRPr="002F3010" w:rsidRDefault="002F3010" w:rsidP="00A64287">
      <w:pPr>
        <w:spacing w:after="120" w:line="276" w:lineRule="auto"/>
        <w:jc w:val="both"/>
        <w:rPr>
          <w:rFonts w:ascii="Arial" w:hAnsi="Arial" w:cs="Arial"/>
        </w:rPr>
      </w:pPr>
    </w:p>
    <w:p w14:paraId="3078E236" w14:textId="77777777" w:rsidR="002F3010" w:rsidRPr="000033E9" w:rsidRDefault="002F3010" w:rsidP="00A64287">
      <w:pPr>
        <w:pStyle w:val="Akapitzlist"/>
        <w:numPr>
          <w:ilvl w:val="0"/>
          <w:numId w:val="69"/>
        </w:numPr>
        <w:spacing w:after="120" w:line="276" w:lineRule="auto"/>
        <w:ind w:left="426" w:hanging="357"/>
        <w:contextualSpacing w:val="0"/>
        <w:jc w:val="both"/>
        <w:rPr>
          <w:rFonts w:ascii="Arial" w:hAnsi="Arial" w:cs="Arial"/>
        </w:rPr>
      </w:pPr>
      <w:r w:rsidRPr="000033E9">
        <w:rPr>
          <w:rFonts w:ascii="Arial" w:hAnsi="Arial" w:cs="Arial"/>
        </w:rPr>
        <w:t>Wykonawca zobowiązany jest do zachowania w pełnej poufności danych przekazanych                i przetworzonych na użytek Zamawiającego. Ponadto wszelkie informacje, dokumenty udostępnione przez Zamawiającego mogą być wykorzystane jedynie w celu realizacji Przedmiotu Umowy i nie mogą być udostępnione stronom trzecim bez pisemnej zgody Zamawiającego. Na żądanie Zamawiającego Wykonawca niezwłocznie zwróci wszelkie materiały uzyskane od  Zamawiającego.</w:t>
      </w:r>
    </w:p>
    <w:p w14:paraId="288AF3C8" w14:textId="77777777" w:rsidR="002F3010" w:rsidRPr="000033E9" w:rsidRDefault="002F3010" w:rsidP="00A64287">
      <w:pPr>
        <w:pStyle w:val="Akapitzlist"/>
        <w:numPr>
          <w:ilvl w:val="0"/>
          <w:numId w:val="69"/>
        </w:numPr>
        <w:spacing w:after="120" w:line="276" w:lineRule="auto"/>
        <w:ind w:left="426" w:hanging="357"/>
        <w:contextualSpacing w:val="0"/>
        <w:jc w:val="both"/>
        <w:rPr>
          <w:rFonts w:ascii="Arial" w:hAnsi="Arial" w:cs="Arial"/>
        </w:rPr>
      </w:pPr>
      <w:r w:rsidRPr="000033E9">
        <w:rPr>
          <w:rFonts w:ascii="Arial" w:hAnsi="Arial" w:cs="Arial"/>
        </w:rPr>
        <w:t>Wykonawca zobowiązany jest do przestrzegania tajemnicy przedsiębiorstwa Zamawiającego oraz innych tajemnic Zamawiającego prawnie chronionych, o których wiedzę powziął w trakcie lub w związku z wykonywaniem Przedmiotu Umowy.</w:t>
      </w:r>
    </w:p>
    <w:p w14:paraId="75B7020A" w14:textId="77777777" w:rsidR="002F3010" w:rsidRPr="000033E9" w:rsidRDefault="002F3010" w:rsidP="00A64287">
      <w:pPr>
        <w:pStyle w:val="Akapitzlist"/>
        <w:numPr>
          <w:ilvl w:val="0"/>
          <w:numId w:val="69"/>
        </w:numPr>
        <w:spacing w:after="120" w:line="276" w:lineRule="auto"/>
        <w:ind w:left="426" w:hanging="357"/>
        <w:contextualSpacing w:val="0"/>
        <w:jc w:val="both"/>
        <w:rPr>
          <w:rFonts w:ascii="Arial" w:hAnsi="Arial" w:cs="Arial"/>
        </w:rPr>
      </w:pPr>
      <w:r w:rsidRPr="000033E9">
        <w:rPr>
          <w:rFonts w:ascii="Arial" w:hAnsi="Arial" w:cs="Arial"/>
        </w:rPr>
        <w:t xml:space="preserve">Przez tajemnicę przedsiębiorstwa, zgodnie z art. 11 ust. 4 ustawy z dnia 16 kwietnia 1993 r. o zwalczaniu nieuczciwej konkurencji (tekst jednolity Dz. U. z 2019 r. poz. 101 z </w:t>
      </w:r>
      <w:proofErr w:type="spellStart"/>
      <w:r w:rsidRPr="000033E9">
        <w:rPr>
          <w:rFonts w:ascii="Arial" w:hAnsi="Arial" w:cs="Arial"/>
        </w:rPr>
        <w:t>późn</w:t>
      </w:r>
      <w:proofErr w:type="spellEnd"/>
      <w:r w:rsidRPr="000033E9">
        <w:rPr>
          <w:rFonts w:ascii="Arial" w:hAnsi="Arial" w:cs="Arial"/>
        </w:rPr>
        <w:t>. zm.),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08D6374B" w14:textId="77777777" w:rsidR="002F3010" w:rsidRPr="000033E9" w:rsidRDefault="002F3010" w:rsidP="00A64287">
      <w:pPr>
        <w:pStyle w:val="Akapitzlist"/>
        <w:numPr>
          <w:ilvl w:val="0"/>
          <w:numId w:val="69"/>
        </w:numPr>
        <w:spacing w:after="120" w:line="276" w:lineRule="auto"/>
        <w:ind w:left="426" w:hanging="357"/>
        <w:contextualSpacing w:val="0"/>
        <w:jc w:val="both"/>
        <w:rPr>
          <w:rFonts w:ascii="Arial" w:hAnsi="Arial" w:cs="Arial"/>
        </w:rPr>
      </w:pPr>
      <w:r w:rsidRPr="000033E9">
        <w:rPr>
          <w:rFonts w:ascii="Arial" w:hAnsi="Arial" w:cs="Arial"/>
        </w:rPr>
        <w:t>Przez inne tajemnice prawnie chronione należy rozumieć wszelkie inne informacje, w tym niejawne, informacje poufne, zastrzeżone, informacje objęte tajemnicą zawodową i służbową, pozyskane przez pracownika w związku z wykonywaniem obowiązków służbowych, których ujawnienie mogłoby narazić na szkodę prawnie chroniony interes obywateli, pracodawcy albo innych jednostek organizacyjnych.</w:t>
      </w:r>
    </w:p>
    <w:p w14:paraId="1D13DCE3" w14:textId="77777777" w:rsidR="002F3010" w:rsidRPr="000033E9" w:rsidRDefault="002F3010" w:rsidP="00A64287">
      <w:pPr>
        <w:pStyle w:val="Akapitzlist"/>
        <w:numPr>
          <w:ilvl w:val="0"/>
          <w:numId w:val="69"/>
        </w:numPr>
        <w:spacing w:after="120" w:line="276" w:lineRule="auto"/>
        <w:ind w:left="426" w:hanging="357"/>
        <w:contextualSpacing w:val="0"/>
        <w:jc w:val="both"/>
        <w:rPr>
          <w:rFonts w:ascii="Arial" w:hAnsi="Arial" w:cs="Arial"/>
        </w:rPr>
      </w:pPr>
      <w:r w:rsidRPr="000033E9">
        <w:rPr>
          <w:rFonts w:ascii="Arial" w:hAnsi="Arial" w:cs="Arial"/>
        </w:rPr>
        <w:t>W czasie realizacji Umowy, a także po jej rozwiązaniu lub odstąpieniu od niej Wykonawca zobowiązuje się do zachowania w ścisłej tajemnicy wszelkich informacji nieujawnionych do wiadomości publicznej, objętych tajemnicą przedsiębiorstwa, tajemnicą służbową oraz inną prawnie chronioną tajemnicą. Jakiekolwiek przekazywanie, ujawnianie, wykorzystywanie, zbywanie lub oferowanie zbycia tajemnicy jest dopuszczalne tylko za uprzednim, pisemnym zezwoleniem Zamawiającego.</w:t>
      </w:r>
    </w:p>
    <w:p w14:paraId="1E0DC37D" w14:textId="77777777" w:rsidR="002F3010" w:rsidRPr="000033E9" w:rsidRDefault="002F3010" w:rsidP="00A64287">
      <w:pPr>
        <w:pStyle w:val="Akapitzlist"/>
        <w:numPr>
          <w:ilvl w:val="0"/>
          <w:numId w:val="69"/>
        </w:numPr>
        <w:spacing w:after="120" w:line="276" w:lineRule="auto"/>
        <w:ind w:left="426" w:hanging="357"/>
        <w:contextualSpacing w:val="0"/>
        <w:jc w:val="both"/>
        <w:rPr>
          <w:rFonts w:ascii="Arial" w:hAnsi="Arial" w:cs="Arial"/>
        </w:rPr>
      </w:pPr>
      <w:r w:rsidRPr="000033E9">
        <w:rPr>
          <w:rFonts w:ascii="Arial" w:hAnsi="Arial" w:cs="Arial"/>
        </w:rPr>
        <w:t xml:space="preserve">W przypadku rozwiązania lub odstąpienia od Umowy Wykonawca zobowiązuje się do zwrotu Zamawiającemu wszelkich dokumentów i materiałów dotyczących jakiejkolwiek </w:t>
      </w:r>
      <w:r w:rsidRPr="000033E9">
        <w:rPr>
          <w:rFonts w:ascii="Arial" w:hAnsi="Arial" w:cs="Arial"/>
        </w:rPr>
        <w:lastRenderedPageBreak/>
        <w:t>tajemnicy prawnie chronionej, jakie sporządził, zebrał, opracował lub otrzymał w czasie trwania Umowy albo w związku lub przy okazji jej wykonywania, włączając w to ich kopie, odpisy, a także zapisy na innych nośnikach zapisu, najpóźniej do dnia rozwiązania lub wygaśnięcia Umowy.</w:t>
      </w:r>
    </w:p>
    <w:p w14:paraId="11114FC8" w14:textId="77777777" w:rsidR="002F3010" w:rsidRPr="000033E9" w:rsidRDefault="002F3010" w:rsidP="00A64287">
      <w:pPr>
        <w:pStyle w:val="Akapitzlist"/>
        <w:numPr>
          <w:ilvl w:val="0"/>
          <w:numId w:val="69"/>
        </w:numPr>
        <w:spacing w:after="120" w:line="276" w:lineRule="auto"/>
        <w:ind w:left="426" w:hanging="357"/>
        <w:contextualSpacing w:val="0"/>
        <w:jc w:val="both"/>
        <w:rPr>
          <w:rFonts w:ascii="Arial" w:hAnsi="Arial" w:cs="Arial"/>
        </w:rPr>
      </w:pPr>
      <w:r w:rsidRPr="000033E9">
        <w:rPr>
          <w:rFonts w:ascii="Arial" w:hAnsi="Arial" w:cs="Arial"/>
        </w:rPr>
        <w:t>Materiały i dokumenty mogą być udostępniane przez Wykonawcę wyłącznie osobie dającej rękojmię zachowania tajemnicy i tylko w zakresie niezbędnym do wykonywania przez nią Umowy.</w:t>
      </w:r>
    </w:p>
    <w:p w14:paraId="602E5610" w14:textId="77777777" w:rsidR="002F3010" w:rsidRPr="002F3010" w:rsidRDefault="002F3010" w:rsidP="00A64287">
      <w:pPr>
        <w:spacing w:after="120" w:line="276" w:lineRule="auto"/>
        <w:jc w:val="both"/>
        <w:rPr>
          <w:rFonts w:ascii="Arial" w:hAnsi="Arial" w:cs="Arial"/>
        </w:rPr>
      </w:pPr>
    </w:p>
    <w:p w14:paraId="6CA89CAB" w14:textId="55BA78A7" w:rsidR="002F3010" w:rsidRPr="007649CA" w:rsidRDefault="002F3010" w:rsidP="00A64287">
      <w:pPr>
        <w:spacing w:after="120" w:line="276" w:lineRule="auto"/>
        <w:jc w:val="center"/>
        <w:rPr>
          <w:rFonts w:ascii="Arial" w:hAnsi="Arial" w:cs="Arial"/>
          <w:b/>
          <w:bCs/>
        </w:rPr>
      </w:pPr>
      <w:r w:rsidRPr="007649CA">
        <w:rPr>
          <w:rFonts w:ascii="Arial" w:hAnsi="Arial" w:cs="Arial"/>
          <w:b/>
          <w:bCs/>
        </w:rPr>
        <w:t xml:space="preserve">§ </w:t>
      </w:r>
      <w:r w:rsidR="008B1C99">
        <w:rPr>
          <w:rFonts w:ascii="Arial" w:hAnsi="Arial" w:cs="Arial"/>
          <w:b/>
          <w:bCs/>
        </w:rPr>
        <w:t>21</w:t>
      </w:r>
    </w:p>
    <w:p w14:paraId="1B8F4BCD" w14:textId="77777777" w:rsidR="002F3010" w:rsidRPr="002F3010" w:rsidRDefault="002F3010" w:rsidP="00A64287">
      <w:pPr>
        <w:spacing w:after="120" w:line="276" w:lineRule="auto"/>
        <w:jc w:val="center"/>
        <w:rPr>
          <w:rFonts w:ascii="Arial" w:hAnsi="Arial" w:cs="Arial"/>
        </w:rPr>
      </w:pPr>
      <w:r w:rsidRPr="002F3010">
        <w:rPr>
          <w:rFonts w:ascii="Arial" w:hAnsi="Arial" w:cs="Arial"/>
        </w:rPr>
        <w:t>Zabezpieczenie należytego wykonania Umowy</w:t>
      </w:r>
    </w:p>
    <w:p w14:paraId="635BBEBA" w14:textId="77777777" w:rsidR="002F3010" w:rsidRPr="002F3010" w:rsidRDefault="002F3010" w:rsidP="00A64287">
      <w:pPr>
        <w:spacing w:after="120" w:line="276" w:lineRule="auto"/>
        <w:jc w:val="both"/>
        <w:rPr>
          <w:rFonts w:ascii="Arial" w:hAnsi="Arial" w:cs="Arial"/>
        </w:rPr>
      </w:pPr>
    </w:p>
    <w:p w14:paraId="51B0DBCE" w14:textId="7F1FFE5B" w:rsidR="002F3010" w:rsidRPr="000033E9" w:rsidRDefault="002F3010" w:rsidP="00A64287">
      <w:pPr>
        <w:pStyle w:val="Akapitzlist"/>
        <w:numPr>
          <w:ilvl w:val="0"/>
          <w:numId w:val="70"/>
        </w:numPr>
        <w:spacing w:after="120" w:line="276" w:lineRule="auto"/>
        <w:ind w:left="426"/>
        <w:contextualSpacing w:val="0"/>
        <w:jc w:val="both"/>
        <w:rPr>
          <w:rFonts w:ascii="Arial" w:hAnsi="Arial" w:cs="Arial"/>
        </w:rPr>
      </w:pPr>
      <w:r w:rsidRPr="000033E9">
        <w:rPr>
          <w:rFonts w:ascii="Arial" w:hAnsi="Arial" w:cs="Arial"/>
        </w:rPr>
        <w:t>W dniu podpisania Umowy Wykonawca wniesie zabezpieczenie należytego wykonania Umowy w wysokości</w:t>
      </w:r>
      <w:r w:rsidR="00C57963">
        <w:rPr>
          <w:rFonts w:ascii="Arial" w:hAnsi="Arial" w:cs="Arial"/>
        </w:rPr>
        <w:t xml:space="preserve"> ……………. </w:t>
      </w:r>
      <w:proofErr w:type="spellStart"/>
      <w:r w:rsidR="00C57963">
        <w:rPr>
          <w:rFonts w:ascii="Arial" w:hAnsi="Arial" w:cs="Arial"/>
        </w:rPr>
        <w:t>Tj</w:t>
      </w:r>
      <w:proofErr w:type="spellEnd"/>
      <w:r w:rsidR="00C57963">
        <w:rPr>
          <w:rFonts w:ascii="Arial" w:hAnsi="Arial" w:cs="Arial"/>
        </w:rPr>
        <w:t xml:space="preserve"> </w:t>
      </w:r>
      <w:r w:rsidRPr="000033E9">
        <w:rPr>
          <w:rFonts w:ascii="Arial" w:hAnsi="Arial" w:cs="Arial"/>
        </w:rPr>
        <w:t xml:space="preserve"> 5 % ceny ofertowej brutto</w:t>
      </w:r>
    </w:p>
    <w:p w14:paraId="3C5152C1" w14:textId="51323190" w:rsidR="002F3010" w:rsidRPr="000033E9" w:rsidRDefault="002F3010" w:rsidP="00A64287">
      <w:pPr>
        <w:pStyle w:val="Akapitzlist"/>
        <w:numPr>
          <w:ilvl w:val="0"/>
          <w:numId w:val="70"/>
        </w:numPr>
        <w:spacing w:after="120" w:line="276" w:lineRule="auto"/>
        <w:ind w:left="426"/>
        <w:contextualSpacing w:val="0"/>
        <w:jc w:val="both"/>
        <w:rPr>
          <w:rFonts w:ascii="Arial" w:hAnsi="Arial" w:cs="Arial"/>
        </w:rPr>
      </w:pPr>
      <w:r w:rsidRPr="000033E9">
        <w:rPr>
          <w:rFonts w:ascii="Arial" w:hAnsi="Arial" w:cs="Arial"/>
        </w:rPr>
        <w:t>Zabezpieczenie należy wnieść oddzielnie dla każde</w:t>
      </w:r>
      <w:r w:rsidR="007649CA" w:rsidRPr="000033E9">
        <w:rPr>
          <w:rFonts w:ascii="Arial" w:hAnsi="Arial" w:cs="Arial"/>
        </w:rPr>
        <w:t>j</w:t>
      </w:r>
      <w:r w:rsidRPr="000033E9">
        <w:rPr>
          <w:rFonts w:ascii="Arial" w:hAnsi="Arial" w:cs="Arial"/>
        </w:rPr>
        <w:t xml:space="preserve"> </w:t>
      </w:r>
      <w:r w:rsidR="007649CA" w:rsidRPr="000033E9">
        <w:rPr>
          <w:rFonts w:ascii="Arial" w:hAnsi="Arial" w:cs="Arial"/>
        </w:rPr>
        <w:t>Części</w:t>
      </w:r>
      <w:r w:rsidRPr="000033E9">
        <w:rPr>
          <w:rFonts w:ascii="Arial" w:hAnsi="Arial" w:cs="Arial"/>
        </w:rPr>
        <w:t xml:space="preserve"> realizowane</w:t>
      </w:r>
      <w:r w:rsidR="007649CA" w:rsidRPr="000033E9">
        <w:rPr>
          <w:rFonts w:ascii="Arial" w:hAnsi="Arial" w:cs="Arial"/>
        </w:rPr>
        <w:t>j</w:t>
      </w:r>
      <w:r w:rsidRPr="000033E9">
        <w:rPr>
          <w:rFonts w:ascii="Arial" w:hAnsi="Arial" w:cs="Arial"/>
        </w:rPr>
        <w:t xml:space="preserve"> w ramach Przedmiotu Umowy</w:t>
      </w:r>
    </w:p>
    <w:p w14:paraId="16E0840B" w14:textId="77777777" w:rsidR="002F3010" w:rsidRPr="000033E9" w:rsidRDefault="002F3010" w:rsidP="00A64287">
      <w:pPr>
        <w:pStyle w:val="Akapitzlist"/>
        <w:numPr>
          <w:ilvl w:val="0"/>
          <w:numId w:val="70"/>
        </w:numPr>
        <w:spacing w:after="120" w:line="276" w:lineRule="auto"/>
        <w:ind w:left="426"/>
        <w:contextualSpacing w:val="0"/>
        <w:jc w:val="both"/>
        <w:rPr>
          <w:rFonts w:ascii="Arial" w:hAnsi="Arial" w:cs="Arial"/>
        </w:rPr>
      </w:pPr>
      <w:r w:rsidRPr="000033E9">
        <w:rPr>
          <w:rFonts w:ascii="Arial" w:hAnsi="Arial" w:cs="Arial"/>
        </w:rPr>
        <w:t>Zabezpieczenie służy pokryciu roszczeń z tytułu niewykonania lub nienależytego wykonania Umowy.</w:t>
      </w:r>
    </w:p>
    <w:p w14:paraId="3E3649E0" w14:textId="77777777" w:rsidR="002F3010" w:rsidRPr="000033E9" w:rsidRDefault="002F3010" w:rsidP="00A64287">
      <w:pPr>
        <w:pStyle w:val="Akapitzlist"/>
        <w:numPr>
          <w:ilvl w:val="0"/>
          <w:numId w:val="70"/>
        </w:numPr>
        <w:spacing w:after="120" w:line="276" w:lineRule="auto"/>
        <w:ind w:left="426"/>
        <w:contextualSpacing w:val="0"/>
        <w:jc w:val="both"/>
        <w:rPr>
          <w:rFonts w:ascii="Arial" w:hAnsi="Arial" w:cs="Arial"/>
        </w:rPr>
      </w:pPr>
      <w:r w:rsidRPr="000033E9">
        <w:rPr>
          <w:rFonts w:ascii="Arial" w:hAnsi="Arial" w:cs="Arial"/>
        </w:rPr>
        <w:t>Zabezpieczenie należytego wykonania Umowy może być wniesione w następujących formach:</w:t>
      </w:r>
    </w:p>
    <w:p w14:paraId="43BCF2D6" w14:textId="77777777" w:rsidR="002F3010" w:rsidRPr="000432FA" w:rsidRDefault="002F3010" w:rsidP="00A64287">
      <w:pPr>
        <w:pStyle w:val="Akapitzlist"/>
        <w:numPr>
          <w:ilvl w:val="0"/>
          <w:numId w:val="72"/>
        </w:numPr>
        <w:spacing w:after="120" w:line="276" w:lineRule="auto"/>
        <w:contextualSpacing w:val="0"/>
        <w:jc w:val="both"/>
        <w:rPr>
          <w:rFonts w:ascii="Arial" w:hAnsi="Arial" w:cs="Arial"/>
        </w:rPr>
      </w:pPr>
      <w:r w:rsidRPr="000432FA">
        <w:rPr>
          <w:rFonts w:ascii="Arial" w:hAnsi="Arial" w:cs="Arial"/>
        </w:rPr>
        <w:t>pieniądzu;</w:t>
      </w:r>
    </w:p>
    <w:p w14:paraId="42BCDB20" w14:textId="77777777" w:rsidR="002F3010" w:rsidRPr="000432FA" w:rsidRDefault="002F3010" w:rsidP="00A64287">
      <w:pPr>
        <w:pStyle w:val="Akapitzlist"/>
        <w:numPr>
          <w:ilvl w:val="0"/>
          <w:numId w:val="72"/>
        </w:numPr>
        <w:spacing w:after="120" w:line="276" w:lineRule="auto"/>
        <w:contextualSpacing w:val="0"/>
        <w:jc w:val="both"/>
        <w:rPr>
          <w:rFonts w:ascii="Arial" w:hAnsi="Arial" w:cs="Arial"/>
        </w:rPr>
      </w:pPr>
      <w:r w:rsidRPr="000432FA">
        <w:rPr>
          <w:rFonts w:ascii="Arial" w:hAnsi="Arial" w:cs="Arial"/>
        </w:rPr>
        <w:t>poręczeniach bankowych lub poręczeniach spółdzielczej kasy oszczędnościowo- kredytowej, z tym że zobowiązanie kasy jest zawsze zobowiązaniem pieniężnym;</w:t>
      </w:r>
    </w:p>
    <w:p w14:paraId="622F3D3B" w14:textId="77777777" w:rsidR="002F3010" w:rsidRPr="000432FA" w:rsidRDefault="002F3010" w:rsidP="00A64287">
      <w:pPr>
        <w:pStyle w:val="Akapitzlist"/>
        <w:numPr>
          <w:ilvl w:val="0"/>
          <w:numId w:val="72"/>
        </w:numPr>
        <w:spacing w:after="120" w:line="276" w:lineRule="auto"/>
        <w:contextualSpacing w:val="0"/>
        <w:jc w:val="both"/>
        <w:rPr>
          <w:rFonts w:ascii="Arial" w:hAnsi="Arial" w:cs="Arial"/>
        </w:rPr>
      </w:pPr>
      <w:r w:rsidRPr="000432FA">
        <w:rPr>
          <w:rFonts w:ascii="Arial" w:hAnsi="Arial" w:cs="Arial"/>
        </w:rPr>
        <w:t>gwarancjach bankowych;</w:t>
      </w:r>
    </w:p>
    <w:p w14:paraId="494CDBC5" w14:textId="77777777" w:rsidR="002F3010" w:rsidRPr="000432FA" w:rsidRDefault="002F3010" w:rsidP="00A64287">
      <w:pPr>
        <w:pStyle w:val="Akapitzlist"/>
        <w:numPr>
          <w:ilvl w:val="0"/>
          <w:numId w:val="72"/>
        </w:numPr>
        <w:spacing w:after="120" w:line="276" w:lineRule="auto"/>
        <w:contextualSpacing w:val="0"/>
        <w:jc w:val="both"/>
        <w:rPr>
          <w:rFonts w:ascii="Arial" w:hAnsi="Arial" w:cs="Arial"/>
        </w:rPr>
      </w:pPr>
      <w:r w:rsidRPr="000432FA">
        <w:rPr>
          <w:rFonts w:ascii="Arial" w:hAnsi="Arial" w:cs="Arial"/>
        </w:rPr>
        <w:t>gwarancjach ubezpieczeniowych;</w:t>
      </w:r>
    </w:p>
    <w:p w14:paraId="2497FE84" w14:textId="77777777" w:rsidR="002F3010" w:rsidRPr="000432FA" w:rsidRDefault="002F3010" w:rsidP="00A64287">
      <w:pPr>
        <w:pStyle w:val="Akapitzlist"/>
        <w:numPr>
          <w:ilvl w:val="0"/>
          <w:numId w:val="72"/>
        </w:numPr>
        <w:spacing w:after="120" w:line="276" w:lineRule="auto"/>
        <w:contextualSpacing w:val="0"/>
        <w:jc w:val="both"/>
        <w:rPr>
          <w:rFonts w:ascii="Arial" w:hAnsi="Arial" w:cs="Arial"/>
        </w:rPr>
      </w:pPr>
      <w:r w:rsidRPr="000432FA">
        <w:rPr>
          <w:rFonts w:ascii="Arial" w:hAnsi="Arial" w:cs="Arial"/>
        </w:rPr>
        <w:t>poręczeniach udzielanych przez podmioty, o których mowa w art. 6b ust.5 pkt 2 ustawy z dnia 9 listopada 2000r. o utworzeniu Polskiej Agencji Rozwoju Przedsiębiorczości.</w:t>
      </w:r>
    </w:p>
    <w:p w14:paraId="760BE1A5" w14:textId="77777777" w:rsidR="002F3010" w:rsidRPr="000432FA" w:rsidRDefault="002F3010" w:rsidP="00A64287">
      <w:pPr>
        <w:pStyle w:val="Akapitzlist"/>
        <w:numPr>
          <w:ilvl w:val="0"/>
          <w:numId w:val="70"/>
        </w:numPr>
        <w:spacing w:after="120" w:line="276" w:lineRule="auto"/>
        <w:ind w:left="426"/>
        <w:contextualSpacing w:val="0"/>
        <w:jc w:val="both"/>
        <w:rPr>
          <w:rFonts w:ascii="Arial" w:hAnsi="Arial" w:cs="Arial"/>
        </w:rPr>
      </w:pPr>
      <w:r w:rsidRPr="000432FA">
        <w:rPr>
          <w:rFonts w:ascii="Arial" w:hAnsi="Arial" w:cs="Arial"/>
        </w:rPr>
        <w:t>Zabezpieczenie należytego wykonania Umowy wnoszone w formie pieniężnej zostanie wpłacone przelewem na wskazany przez Zamawiającego rachunek bankowy.</w:t>
      </w:r>
    </w:p>
    <w:p w14:paraId="40DC7306" w14:textId="77777777" w:rsidR="002F3010" w:rsidRPr="000432FA" w:rsidRDefault="002F3010" w:rsidP="00A64287">
      <w:pPr>
        <w:pStyle w:val="Akapitzlist"/>
        <w:numPr>
          <w:ilvl w:val="0"/>
          <w:numId w:val="70"/>
        </w:numPr>
        <w:spacing w:after="120" w:line="276" w:lineRule="auto"/>
        <w:ind w:left="426"/>
        <w:contextualSpacing w:val="0"/>
        <w:jc w:val="both"/>
        <w:rPr>
          <w:rFonts w:ascii="Arial" w:hAnsi="Arial" w:cs="Arial"/>
        </w:rPr>
      </w:pPr>
      <w:r w:rsidRPr="000432FA">
        <w:rPr>
          <w:rFonts w:ascii="Arial" w:hAnsi="Arial" w:cs="Arial"/>
        </w:rPr>
        <w:t>W przypadku wniesienia wadium w pieniądzu Wykonawca może wyrazić zgodę na zaliczenie kwoty wadium na poczet zabezpieczenia.</w:t>
      </w:r>
    </w:p>
    <w:p w14:paraId="64357F39" w14:textId="77777777" w:rsidR="002F3010" w:rsidRPr="000432FA" w:rsidRDefault="002F3010" w:rsidP="00A64287">
      <w:pPr>
        <w:pStyle w:val="Akapitzlist"/>
        <w:numPr>
          <w:ilvl w:val="0"/>
          <w:numId w:val="70"/>
        </w:numPr>
        <w:spacing w:after="120" w:line="276" w:lineRule="auto"/>
        <w:ind w:left="426"/>
        <w:contextualSpacing w:val="0"/>
        <w:jc w:val="both"/>
        <w:rPr>
          <w:rFonts w:ascii="Arial" w:hAnsi="Arial" w:cs="Arial"/>
        </w:rPr>
      </w:pPr>
      <w:r w:rsidRPr="000432FA">
        <w:rPr>
          <w:rFonts w:ascii="Arial" w:hAnsi="Arial" w:cs="Arial"/>
        </w:rPr>
        <w:t>W trakcie realizacji Umowy Wykonawca może dokonać zmiany formy zabezpieczenia na jedną lub kilka w/w form zabezpieczenia, o których mowa w art. 450 ust. 1 ustawy PZP z zachowaniem jego ciągłości i bez zmniejszenia wysokości.</w:t>
      </w:r>
    </w:p>
    <w:p w14:paraId="735EA9EF" w14:textId="77777777" w:rsidR="002F3010" w:rsidRPr="000432FA" w:rsidRDefault="002F3010" w:rsidP="00A64287">
      <w:pPr>
        <w:pStyle w:val="Akapitzlist"/>
        <w:numPr>
          <w:ilvl w:val="0"/>
          <w:numId w:val="70"/>
        </w:numPr>
        <w:spacing w:after="120" w:line="276" w:lineRule="auto"/>
        <w:ind w:left="426"/>
        <w:contextualSpacing w:val="0"/>
        <w:jc w:val="both"/>
        <w:rPr>
          <w:rFonts w:ascii="Arial" w:hAnsi="Arial" w:cs="Arial"/>
        </w:rPr>
      </w:pPr>
      <w:r w:rsidRPr="000432FA">
        <w:rPr>
          <w:rFonts w:ascii="Arial" w:hAnsi="Arial" w:cs="Arial"/>
        </w:rPr>
        <w:t>Z zastrzeżeniem innych postanowień Umowy, Zamawiający dokona zwrotu zabezpieczenia należytego wykonania Umowy w następujący sposób:</w:t>
      </w:r>
    </w:p>
    <w:p w14:paraId="11AA3C2C" w14:textId="77777777" w:rsidR="002F3010" w:rsidRPr="000432FA" w:rsidRDefault="002F3010" w:rsidP="00A64287">
      <w:pPr>
        <w:pStyle w:val="Akapitzlist"/>
        <w:numPr>
          <w:ilvl w:val="0"/>
          <w:numId w:val="70"/>
        </w:numPr>
        <w:spacing w:after="120" w:line="276" w:lineRule="auto"/>
        <w:ind w:left="426"/>
        <w:contextualSpacing w:val="0"/>
        <w:jc w:val="both"/>
        <w:rPr>
          <w:rFonts w:ascii="Arial" w:hAnsi="Arial" w:cs="Arial"/>
        </w:rPr>
      </w:pPr>
      <w:r w:rsidRPr="000432FA">
        <w:rPr>
          <w:rFonts w:ascii="Arial" w:hAnsi="Arial" w:cs="Arial"/>
        </w:rPr>
        <w:t>70 % wartości zabezpieczenia zostanie zwrócone po wykonaniu zamówienia w terminie do 30 dni od daty sporządzenia protokołu odbioru końcowego bez zastrzeżeń,</w:t>
      </w:r>
    </w:p>
    <w:p w14:paraId="4AD331AF" w14:textId="52AF6B05" w:rsidR="002F3010" w:rsidRPr="000432FA" w:rsidRDefault="002F3010" w:rsidP="00A64287">
      <w:pPr>
        <w:pStyle w:val="Akapitzlist"/>
        <w:numPr>
          <w:ilvl w:val="0"/>
          <w:numId w:val="70"/>
        </w:numPr>
        <w:spacing w:after="120" w:line="276" w:lineRule="auto"/>
        <w:ind w:left="426"/>
        <w:contextualSpacing w:val="0"/>
        <w:jc w:val="both"/>
        <w:rPr>
          <w:rFonts w:ascii="Arial" w:hAnsi="Arial" w:cs="Arial"/>
        </w:rPr>
      </w:pPr>
      <w:r w:rsidRPr="000432FA">
        <w:rPr>
          <w:rFonts w:ascii="Arial" w:hAnsi="Arial" w:cs="Arial"/>
        </w:rPr>
        <w:t xml:space="preserve">30 % wartości zabezpieczenia zostanie zatrzymane przez Zamawiającego na zabezpieczenie roszczeń z tytułu rękojmi za wady - kwota ta zostanie zwrócona na </w:t>
      </w:r>
      <w:r w:rsidRPr="000432FA">
        <w:rPr>
          <w:rFonts w:ascii="Arial" w:hAnsi="Arial" w:cs="Arial"/>
        </w:rPr>
        <w:lastRenderedPageBreak/>
        <w:t>warunkach opisanych w Umowie, nie później niż w 15 dniu po upływie okresu rękojmi za wady.</w:t>
      </w:r>
      <w:r w:rsidR="00AD0082">
        <w:rPr>
          <w:rFonts w:ascii="Arial" w:hAnsi="Arial" w:cs="Arial"/>
        </w:rPr>
        <w:t xml:space="preserve"> </w:t>
      </w:r>
    </w:p>
    <w:p w14:paraId="6EC1632E" w14:textId="77777777" w:rsidR="002F3010" w:rsidRPr="002F3010" w:rsidRDefault="002F3010" w:rsidP="00A64287">
      <w:pPr>
        <w:spacing w:after="120" w:line="276" w:lineRule="auto"/>
        <w:jc w:val="both"/>
        <w:rPr>
          <w:rFonts w:ascii="Arial" w:hAnsi="Arial" w:cs="Arial"/>
        </w:rPr>
      </w:pPr>
    </w:p>
    <w:p w14:paraId="0C06DA02" w14:textId="19006674" w:rsidR="002F3010" w:rsidRPr="007649CA" w:rsidRDefault="002F3010" w:rsidP="00A64287">
      <w:pPr>
        <w:spacing w:after="120" w:line="276" w:lineRule="auto"/>
        <w:jc w:val="center"/>
        <w:rPr>
          <w:rFonts w:ascii="Arial" w:hAnsi="Arial" w:cs="Arial"/>
          <w:b/>
          <w:bCs/>
        </w:rPr>
      </w:pPr>
      <w:r w:rsidRPr="007649CA">
        <w:rPr>
          <w:rFonts w:ascii="Arial" w:hAnsi="Arial" w:cs="Arial"/>
          <w:b/>
          <w:bCs/>
        </w:rPr>
        <w:t>§ 2</w:t>
      </w:r>
      <w:r w:rsidR="008B1C99">
        <w:rPr>
          <w:rFonts w:ascii="Arial" w:hAnsi="Arial" w:cs="Arial"/>
          <w:b/>
          <w:bCs/>
        </w:rPr>
        <w:t>2</w:t>
      </w:r>
    </w:p>
    <w:p w14:paraId="7DE62503" w14:textId="77777777" w:rsidR="002F3010" w:rsidRPr="002F3010" w:rsidRDefault="002F3010" w:rsidP="00A64287">
      <w:pPr>
        <w:spacing w:after="120" w:line="276" w:lineRule="auto"/>
        <w:jc w:val="center"/>
        <w:rPr>
          <w:rFonts w:ascii="Arial" w:hAnsi="Arial" w:cs="Arial"/>
        </w:rPr>
      </w:pPr>
      <w:r w:rsidRPr="002F3010">
        <w:rPr>
          <w:rFonts w:ascii="Arial" w:hAnsi="Arial" w:cs="Arial"/>
        </w:rPr>
        <w:t>Rozwiązywanie sporów i właściwość Sądu</w:t>
      </w:r>
    </w:p>
    <w:p w14:paraId="0126DD54" w14:textId="77777777" w:rsidR="002F3010" w:rsidRPr="002F3010" w:rsidRDefault="002F3010" w:rsidP="00A64287">
      <w:pPr>
        <w:spacing w:after="120" w:line="276" w:lineRule="auto"/>
        <w:jc w:val="both"/>
        <w:rPr>
          <w:rFonts w:ascii="Arial" w:hAnsi="Arial" w:cs="Arial"/>
        </w:rPr>
      </w:pPr>
    </w:p>
    <w:p w14:paraId="4B058F18" w14:textId="77777777" w:rsidR="002F3010" w:rsidRPr="000432FA" w:rsidRDefault="002F3010" w:rsidP="00A64287">
      <w:pPr>
        <w:pStyle w:val="Akapitzlist"/>
        <w:numPr>
          <w:ilvl w:val="0"/>
          <w:numId w:val="74"/>
        </w:numPr>
        <w:spacing w:after="120" w:line="276" w:lineRule="auto"/>
        <w:ind w:left="425" w:hanging="357"/>
        <w:contextualSpacing w:val="0"/>
        <w:jc w:val="both"/>
        <w:rPr>
          <w:rFonts w:ascii="Arial" w:hAnsi="Arial" w:cs="Arial"/>
        </w:rPr>
      </w:pPr>
      <w:r w:rsidRPr="000432FA">
        <w:rPr>
          <w:rFonts w:ascii="Arial" w:hAnsi="Arial" w:cs="Arial"/>
        </w:rPr>
        <w:t>Wszystkie ewentualne kwestie sporne powstałe na tle wykonania niniejszej Umowy Strony rozstrzygać będą polubownie, na co przewidują termin 7 dni od daty otrzymania przez którąkolwiek ze Stron pisemnej informacji o zaistnieniu kwestii spornej (czego nie należy rozumieć jako zapisu na sąd polubowny). W przypadku nie dojścia do porozumienia w terminie, o którym mowa w zdaniu poprzednim, spory podlegają rozstrzyganiu przez Sąd właściwy miejscowo dla siedziby Zamawiającego.</w:t>
      </w:r>
    </w:p>
    <w:p w14:paraId="2F4F72AC" w14:textId="77777777" w:rsidR="002F3010" w:rsidRPr="000432FA" w:rsidRDefault="002F3010" w:rsidP="00A64287">
      <w:pPr>
        <w:pStyle w:val="Akapitzlist"/>
        <w:numPr>
          <w:ilvl w:val="0"/>
          <w:numId w:val="74"/>
        </w:numPr>
        <w:spacing w:after="120" w:line="276" w:lineRule="auto"/>
        <w:ind w:left="425" w:hanging="357"/>
        <w:contextualSpacing w:val="0"/>
        <w:jc w:val="both"/>
        <w:rPr>
          <w:rFonts w:ascii="Arial" w:hAnsi="Arial" w:cs="Arial"/>
        </w:rPr>
      </w:pPr>
      <w:r w:rsidRPr="000432FA">
        <w:rPr>
          <w:rFonts w:ascii="Arial" w:hAnsi="Arial" w:cs="Arial"/>
        </w:rPr>
        <w:t>W przypadku nieważności lub bezskuteczności jednego lub więcej postanowień Umowy, Strony podejmą negocjacje w celu zastąpienia nieważnego postanowienia innym, niepodważalnym prawnie postanowieniem, które możliwie najwierniej odda zamierzony cel nieważnego postanowienia.</w:t>
      </w:r>
    </w:p>
    <w:p w14:paraId="15EF0575" w14:textId="77777777" w:rsidR="002F3010" w:rsidRPr="002F3010" w:rsidRDefault="002F3010" w:rsidP="00A64287">
      <w:pPr>
        <w:spacing w:after="120" w:line="276" w:lineRule="auto"/>
        <w:jc w:val="both"/>
        <w:rPr>
          <w:rFonts w:ascii="Arial" w:hAnsi="Arial" w:cs="Arial"/>
        </w:rPr>
      </w:pPr>
    </w:p>
    <w:p w14:paraId="0DB10C3C" w14:textId="746C2372" w:rsidR="002F3010" w:rsidRPr="007649CA" w:rsidRDefault="002F3010" w:rsidP="00A64287">
      <w:pPr>
        <w:spacing w:after="120" w:line="276" w:lineRule="auto"/>
        <w:jc w:val="center"/>
        <w:rPr>
          <w:rFonts w:ascii="Arial" w:hAnsi="Arial" w:cs="Arial"/>
          <w:b/>
          <w:bCs/>
        </w:rPr>
      </w:pPr>
      <w:r w:rsidRPr="007649CA">
        <w:rPr>
          <w:rFonts w:ascii="Arial" w:hAnsi="Arial" w:cs="Arial"/>
          <w:b/>
          <w:bCs/>
        </w:rPr>
        <w:t>§ 2</w:t>
      </w:r>
      <w:r w:rsidR="008B1C99">
        <w:rPr>
          <w:rFonts w:ascii="Arial" w:hAnsi="Arial" w:cs="Arial"/>
          <w:b/>
          <w:bCs/>
        </w:rPr>
        <w:t>3</w:t>
      </w:r>
    </w:p>
    <w:p w14:paraId="5C2F0C26" w14:textId="77777777" w:rsidR="002F3010" w:rsidRPr="002F3010" w:rsidRDefault="002F3010" w:rsidP="00A64287">
      <w:pPr>
        <w:spacing w:after="120" w:line="276" w:lineRule="auto"/>
        <w:jc w:val="center"/>
        <w:rPr>
          <w:rFonts w:ascii="Arial" w:hAnsi="Arial" w:cs="Arial"/>
        </w:rPr>
      </w:pPr>
      <w:r w:rsidRPr="002F3010">
        <w:rPr>
          <w:rFonts w:ascii="Arial" w:hAnsi="Arial" w:cs="Arial"/>
        </w:rPr>
        <w:t>Postanowienia końcowe</w:t>
      </w:r>
    </w:p>
    <w:p w14:paraId="13F1EA0B" w14:textId="77777777" w:rsidR="002F3010" w:rsidRPr="002F3010" w:rsidRDefault="002F3010" w:rsidP="00A64287">
      <w:pPr>
        <w:spacing w:after="120" w:line="276" w:lineRule="auto"/>
        <w:jc w:val="both"/>
        <w:rPr>
          <w:rFonts w:ascii="Arial" w:hAnsi="Arial" w:cs="Arial"/>
        </w:rPr>
      </w:pPr>
    </w:p>
    <w:p w14:paraId="42AC727A" w14:textId="77777777" w:rsidR="002F3010" w:rsidRPr="000432FA" w:rsidRDefault="002F3010" w:rsidP="00A64287">
      <w:pPr>
        <w:pStyle w:val="Akapitzlist"/>
        <w:numPr>
          <w:ilvl w:val="0"/>
          <w:numId w:val="75"/>
        </w:numPr>
        <w:spacing w:after="120" w:line="276" w:lineRule="auto"/>
        <w:ind w:left="425" w:hanging="357"/>
        <w:contextualSpacing w:val="0"/>
        <w:jc w:val="both"/>
        <w:rPr>
          <w:rFonts w:ascii="Arial" w:hAnsi="Arial" w:cs="Arial"/>
        </w:rPr>
      </w:pPr>
      <w:r w:rsidRPr="000432FA">
        <w:rPr>
          <w:rFonts w:ascii="Arial" w:hAnsi="Arial" w:cs="Arial"/>
        </w:rPr>
        <w:t>W sprawach nieuregulowanych Umową mają zastosowanie odpowiednie przepisy ustawy Prawo zamówień publicznych, ustawy Kodeks cywilny, ustawy Prawo budowlane oraz innych przepisów prawnych właściwych w Przedmiocie niniejszej Umowy.</w:t>
      </w:r>
    </w:p>
    <w:p w14:paraId="6CB07AEC" w14:textId="77777777" w:rsidR="002F3010" w:rsidRPr="000432FA" w:rsidRDefault="002F3010" w:rsidP="00A64287">
      <w:pPr>
        <w:pStyle w:val="Akapitzlist"/>
        <w:numPr>
          <w:ilvl w:val="0"/>
          <w:numId w:val="75"/>
        </w:numPr>
        <w:spacing w:after="120" w:line="276" w:lineRule="auto"/>
        <w:ind w:left="425" w:hanging="357"/>
        <w:contextualSpacing w:val="0"/>
        <w:jc w:val="both"/>
        <w:rPr>
          <w:rFonts w:ascii="Arial" w:hAnsi="Arial" w:cs="Arial"/>
        </w:rPr>
      </w:pPr>
      <w:r w:rsidRPr="000432FA">
        <w:rPr>
          <w:rFonts w:ascii="Arial" w:hAnsi="Arial" w:cs="Arial"/>
        </w:rPr>
        <w:t>Wszelkie zmiany niniejszej Umowy wymagają formy pisemnej pod rygorem nieważności.</w:t>
      </w:r>
    </w:p>
    <w:p w14:paraId="4968B050" w14:textId="77777777" w:rsidR="002F3010" w:rsidRPr="000432FA" w:rsidRDefault="002F3010" w:rsidP="00A64287">
      <w:pPr>
        <w:pStyle w:val="Akapitzlist"/>
        <w:numPr>
          <w:ilvl w:val="0"/>
          <w:numId w:val="75"/>
        </w:numPr>
        <w:spacing w:after="120" w:line="276" w:lineRule="auto"/>
        <w:ind w:left="425" w:hanging="357"/>
        <w:contextualSpacing w:val="0"/>
        <w:jc w:val="both"/>
        <w:rPr>
          <w:rFonts w:ascii="Arial" w:hAnsi="Arial" w:cs="Arial"/>
        </w:rPr>
      </w:pPr>
      <w:r w:rsidRPr="000432FA">
        <w:rPr>
          <w:rFonts w:ascii="Arial" w:hAnsi="Arial" w:cs="Arial"/>
        </w:rPr>
        <w:t>Umowa została sporządzona w dwóch jednobrzmiących egzemplarzach - jednym egzemplarzu dla Wykonawcy oraz jeden dla Zamawiającego.</w:t>
      </w:r>
    </w:p>
    <w:p w14:paraId="5040BB36" w14:textId="77777777" w:rsidR="002F3010" w:rsidRPr="000432FA" w:rsidRDefault="002F3010" w:rsidP="00A64287">
      <w:pPr>
        <w:pStyle w:val="Akapitzlist"/>
        <w:numPr>
          <w:ilvl w:val="0"/>
          <w:numId w:val="75"/>
        </w:numPr>
        <w:spacing w:after="120" w:line="276" w:lineRule="auto"/>
        <w:ind w:left="425" w:hanging="357"/>
        <w:contextualSpacing w:val="0"/>
        <w:jc w:val="both"/>
        <w:rPr>
          <w:rFonts w:ascii="Arial" w:hAnsi="Arial" w:cs="Arial"/>
        </w:rPr>
      </w:pPr>
      <w:r w:rsidRPr="000432FA">
        <w:rPr>
          <w:rFonts w:ascii="Arial" w:hAnsi="Arial" w:cs="Arial"/>
        </w:rPr>
        <w:t>Poszczególne tytuły zastosowano w Umowie jedynie dla przejrzystości i nie mają one wpływu na interpretację Umowy.</w:t>
      </w:r>
    </w:p>
    <w:p w14:paraId="5E5AF1C3" w14:textId="77777777" w:rsidR="002F3010" w:rsidRPr="000432FA" w:rsidRDefault="002F3010" w:rsidP="00A64287">
      <w:pPr>
        <w:pStyle w:val="Akapitzlist"/>
        <w:numPr>
          <w:ilvl w:val="0"/>
          <w:numId w:val="75"/>
        </w:numPr>
        <w:spacing w:after="120" w:line="276" w:lineRule="auto"/>
        <w:ind w:left="425" w:hanging="357"/>
        <w:contextualSpacing w:val="0"/>
        <w:jc w:val="both"/>
        <w:rPr>
          <w:rFonts w:ascii="Arial" w:hAnsi="Arial" w:cs="Arial"/>
        </w:rPr>
      </w:pPr>
      <w:r w:rsidRPr="000432FA">
        <w:rPr>
          <w:rFonts w:ascii="Arial" w:hAnsi="Arial" w:cs="Arial"/>
        </w:rPr>
        <w:t>Bez zgody Zamawiającego wyrażonej w formie pisemnej pod rygorem nieważności Wykonawca nie może obciążyć bądź przenieść na podmiot trzeci choćby części praw i obowiązków wynikających z niniejszej Umowy.</w:t>
      </w:r>
    </w:p>
    <w:p w14:paraId="61F9BC4D" w14:textId="77777777" w:rsidR="002F3010" w:rsidRPr="000432FA" w:rsidRDefault="002F3010" w:rsidP="00A64287">
      <w:pPr>
        <w:pStyle w:val="Akapitzlist"/>
        <w:numPr>
          <w:ilvl w:val="0"/>
          <w:numId w:val="75"/>
        </w:numPr>
        <w:spacing w:after="120" w:line="276" w:lineRule="auto"/>
        <w:ind w:left="425" w:hanging="357"/>
        <w:contextualSpacing w:val="0"/>
        <w:jc w:val="both"/>
        <w:rPr>
          <w:rFonts w:ascii="Arial" w:hAnsi="Arial" w:cs="Arial"/>
        </w:rPr>
      </w:pPr>
      <w:r w:rsidRPr="000432FA">
        <w:rPr>
          <w:rFonts w:ascii="Arial" w:hAnsi="Arial" w:cs="Arial"/>
        </w:rPr>
        <w:t>Wszelka korespondencja pomiędzy Stronami będzie kierowana pod adresy wskazane we wstępie Umowy.</w:t>
      </w:r>
    </w:p>
    <w:p w14:paraId="44B9B67B" w14:textId="5D228F0C" w:rsidR="002F3010" w:rsidRPr="000432FA" w:rsidRDefault="002F3010" w:rsidP="00A64287">
      <w:pPr>
        <w:pStyle w:val="Akapitzlist"/>
        <w:numPr>
          <w:ilvl w:val="0"/>
          <w:numId w:val="75"/>
        </w:numPr>
        <w:spacing w:after="120" w:line="276" w:lineRule="auto"/>
        <w:ind w:left="425" w:hanging="357"/>
        <w:contextualSpacing w:val="0"/>
        <w:jc w:val="both"/>
        <w:rPr>
          <w:rFonts w:ascii="Arial" w:hAnsi="Arial" w:cs="Arial"/>
        </w:rPr>
      </w:pPr>
      <w:r w:rsidRPr="000432FA">
        <w:rPr>
          <w:rFonts w:ascii="Arial" w:hAnsi="Arial" w:cs="Arial"/>
        </w:rPr>
        <w:t>Strony niniejszej Umowy zobowiązują się do wzajemnego powiadomienia w formie pisemnej pod rygorem nieważności, o każdej zmianie adresów do doręczeń, pod rygorem uznania, iż poczta prywatna/urzędowa/sądowa skierowana na ostatni wskazany przez Stronę adres została skutecznie doręczona z upływem ostatniego dnia awizowani</w:t>
      </w:r>
      <w:r w:rsidR="007649CA" w:rsidRPr="000432FA">
        <w:rPr>
          <w:rFonts w:ascii="Arial" w:hAnsi="Arial" w:cs="Arial"/>
        </w:rPr>
        <w:t>a.</w:t>
      </w:r>
    </w:p>
    <w:p w14:paraId="339E1453" w14:textId="77777777" w:rsidR="007649CA" w:rsidRPr="002F3010" w:rsidRDefault="007649CA" w:rsidP="00A64287">
      <w:pPr>
        <w:spacing w:after="120" w:line="276" w:lineRule="auto"/>
        <w:jc w:val="both"/>
        <w:rPr>
          <w:rFonts w:ascii="Arial" w:hAnsi="Arial" w:cs="Arial"/>
        </w:rPr>
      </w:pPr>
    </w:p>
    <w:p w14:paraId="239A64BA" w14:textId="452B7AF6" w:rsidR="002F3010" w:rsidRPr="007649CA" w:rsidRDefault="002F3010" w:rsidP="00A64287">
      <w:pPr>
        <w:spacing w:after="120" w:line="276" w:lineRule="auto"/>
        <w:jc w:val="center"/>
        <w:rPr>
          <w:rFonts w:ascii="Arial" w:hAnsi="Arial" w:cs="Arial"/>
          <w:b/>
          <w:bCs/>
        </w:rPr>
      </w:pPr>
      <w:r w:rsidRPr="007649CA">
        <w:rPr>
          <w:rFonts w:ascii="Arial" w:hAnsi="Arial" w:cs="Arial"/>
          <w:b/>
          <w:bCs/>
        </w:rPr>
        <w:t>§ 2</w:t>
      </w:r>
      <w:r w:rsidR="008B1C99">
        <w:rPr>
          <w:rFonts w:ascii="Arial" w:hAnsi="Arial" w:cs="Arial"/>
          <w:b/>
          <w:bCs/>
        </w:rPr>
        <w:t>4</w:t>
      </w:r>
    </w:p>
    <w:p w14:paraId="7516F774" w14:textId="77777777" w:rsidR="002F3010" w:rsidRPr="002F3010" w:rsidRDefault="002F3010" w:rsidP="00A64287">
      <w:pPr>
        <w:spacing w:after="120" w:line="276" w:lineRule="auto"/>
        <w:jc w:val="center"/>
        <w:rPr>
          <w:rFonts w:ascii="Arial" w:hAnsi="Arial" w:cs="Arial"/>
        </w:rPr>
      </w:pPr>
      <w:r w:rsidRPr="002F3010">
        <w:rPr>
          <w:rFonts w:ascii="Arial" w:hAnsi="Arial" w:cs="Arial"/>
        </w:rPr>
        <w:t>Wykaz załączników do Umowy</w:t>
      </w:r>
    </w:p>
    <w:p w14:paraId="0D200CB6" w14:textId="77777777" w:rsidR="002F3010" w:rsidRPr="002F3010" w:rsidRDefault="002F3010" w:rsidP="00A64287">
      <w:pPr>
        <w:spacing w:after="120" w:line="276" w:lineRule="auto"/>
        <w:jc w:val="both"/>
        <w:rPr>
          <w:rFonts w:ascii="Arial" w:hAnsi="Arial" w:cs="Arial"/>
        </w:rPr>
      </w:pPr>
    </w:p>
    <w:p w14:paraId="2194676E" w14:textId="77777777" w:rsidR="002F3010" w:rsidRPr="002F3010" w:rsidRDefault="002F3010" w:rsidP="00A64287">
      <w:pPr>
        <w:spacing w:after="120" w:line="276" w:lineRule="auto"/>
        <w:jc w:val="both"/>
        <w:rPr>
          <w:rFonts w:ascii="Arial" w:hAnsi="Arial" w:cs="Arial"/>
        </w:rPr>
      </w:pPr>
      <w:r w:rsidRPr="002F3010">
        <w:rPr>
          <w:rFonts w:ascii="Arial" w:hAnsi="Arial" w:cs="Arial"/>
        </w:rPr>
        <w:t>Integralnymi składnikami niniejszej Umowy są następujące załączniki:</w:t>
      </w:r>
    </w:p>
    <w:p w14:paraId="55509B1C" w14:textId="2556C5EF" w:rsidR="002F3010" w:rsidRPr="000432FA" w:rsidRDefault="002F3010" w:rsidP="00A64287">
      <w:pPr>
        <w:pStyle w:val="Akapitzlist"/>
        <w:numPr>
          <w:ilvl w:val="0"/>
          <w:numId w:val="76"/>
        </w:numPr>
        <w:spacing w:after="120" w:line="276" w:lineRule="auto"/>
        <w:jc w:val="both"/>
        <w:rPr>
          <w:rFonts w:ascii="Arial" w:hAnsi="Arial" w:cs="Arial"/>
        </w:rPr>
      </w:pPr>
      <w:r w:rsidRPr="000432FA">
        <w:rPr>
          <w:rFonts w:ascii="Arial" w:hAnsi="Arial" w:cs="Arial"/>
        </w:rPr>
        <w:t>Specyfikacja warunków zamówienia wraz z załącznikami</w:t>
      </w:r>
      <w:r w:rsidR="00A27058">
        <w:rPr>
          <w:rFonts w:ascii="Arial" w:hAnsi="Arial" w:cs="Arial"/>
        </w:rPr>
        <w:t>;</w:t>
      </w:r>
    </w:p>
    <w:p w14:paraId="105B6B33" w14:textId="64A4E7A0" w:rsidR="002F3010" w:rsidRPr="000432FA" w:rsidRDefault="002F3010" w:rsidP="00A64287">
      <w:pPr>
        <w:pStyle w:val="Akapitzlist"/>
        <w:numPr>
          <w:ilvl w:val="0"/>
          <w:numId w:val="76"/>
        </w:numPr>
        <w:spacing w:after="120" w:line="276" w:lineRule="auto"/>
        <w:jc w:val="both"/>
        <w:rPr>
          <w:rFonts w:ascii="Arial" w:hAnsi="Arial" w:cs="Arial"/>
        </w:rPr>
      </w:pPr>
      <w:r w:rsidRPr="000432FA">
        <w:rPr>
          <w:rFonts w:ascii="Arial" w:hAnsi="Arial" w:cs="Arial"/>
        </w:rPr>
        <w:t>Oferta wykonawcy</w:t>
      </w:r>
      <w:r w:rsidR="00A27058">
        <w:rPr>
          <w:rFonts w:ascii="Arial" w:hAnsi="Arial" w:cs="Arial"/>
        </w:rPr>
        <w:t>;</w:t>
      </w:r>
    </w:p>
    <w:p w14:paraId="1E2C37D4" w14:textId="77777777" w:rsidR="002F3010" w:rsidRPr="000432FA" w:rsidRDefault="002F3010" w:rsidP="00A64287">
      <w:pPr>
        <w:pStyle w:val="Akapitzlist"/>
        <w:numPr>
          <w:ilvl w:val="0"/>
          <w:numId w:val="76"/>
        </w:numPr>
        <w:spacing w:after="120" w:line="276" w:lineRule="auto"/>
        <w:jc w:val="both"/>
        <w:rPr>
          <w:rFonts w:ascii="Arial" w:hAnsi="Arial" w:cs="Arial"/>
        </w:rPr>
      </w:pPr>
      <w:r w:rsidRPr="000432FA">
        <w:rPr>
          <w:rFonts w:ascii="Arial" w:hAnsi="Arial" w:cs="Arial"/>
        </w:rPr>
        <w:t>Wykaz podwykonawców;</w:t>
      </w:r>
    </w:p>
    <w:p w14:paraId="2166919D" w14:textId="77777777" w:rsidR="002F3010" w:rsidRPr="000432FA" w:rsidRDefault="002F3010" w:rsidP="00A64287">
      <w:pPr>
        <w:pStyle w:val="Akapitzlist"/>
        <w:numPr>
          <w:ilvl w:val="0"/>
          <w:numId w:val="76"/>
        </w:numPr>
        <w:spacing w:after="120" w:line="276" w:lineRule="auto"/>
        <w:jc w:val="both"/>
        <w:rPr>
          <w:rFonts w:ascii="Arial" w:hAnsi="Arial" w:cs="Arial"/>
        </w:rPr>
      </w:pPr>
      <w:r w:rsidRPr="000432FA">
        <w:rPr>
          <w:rFonts w:ascii="Arial" w:hAnsi="Arial" w:cs="Arial"/>
        </w:rPr>
        <w:t>Harmonogram;</w:t>
      </w:r>
    </w:p>
    <w:p w14:paraId="76ED0674" w14:textId="77777777" w:rsidR="002F3010" w:rsidRPr="000432FA" w:rsidRDefault="002F3010" w:rsidP="00A64287">
      <w:pPr>
        <w:pStyle w:val="Akapitzlist"/>
        <w:numPr>
          <w:ilvl w:val="0"/>
          <w:numId w:val="76"/>
        </w:numPr>
        <w:spacing w:after="120" w:line="276" w:lineRule="auto"/>
        <w:jc w:val="both"/>
        <w:rPr>
          <w:rFonts w:ascii="Arial" w:hAnsi="Arial" w:cs="Arial"/>
        </w:rPr>
      </w:pPr>
      <w:r w:rsidRPr="000432FA">
        <w:rPr>
          <w:rFonts w:ascii="Arial" w:hAnsi="Arial" w:cs="Arial"/>
        </w:rPr>
        <w:t>Plan bezpieczeństwa i ochrony zdrowia na wykonywanych robotach;</w:t>
      </w:r>
    </w:p>
    <w:p w14:paraId="7E1D88D9" w14:textId="5B2BD7F4" w:rsidR="002F3010" w:rsidRPr="000432FA" w:rsidRDefault="002F3010" w:rsidP="00A64287">
      <w:pPr>
        <w:pStyle w:val="Akapitzlist"/>
        <w:numPr>
          <w:ilvl w:val="0"/>
          <w:numId w:val="76"/>
        </w:numPr>
        <w:spacing w:after="120" w:line="276" w:lineRule="auto"/>
        <w:jc w:val="both"/>
        <w:rPr>
          <w:rFonts w:ascii="Arial" w:hAnsi="Arial" w:cs="Arial"/>
        </w:rPr>
      </w:pPr>
      <w:r w:rsidRPr="000432FA">
        <w:rPr>
          <w:rFonts w:ascii="Arial" w:hAnsi="Arial" w:cs="Arial"/>
        </w:rPr>
        <w:t>Dokumentacja projektowa</w:t>
      </w:r>
    </w:p>
    <w:p w14:paraId="4E17DEA6" w14:textId="77777777" w:rsidR="002F3010" w:rsidRPr="002F3010" w:rsidRDefault="002F3010" w:rsidP="00A64287">
      <w:pPr>
        <w:spacing w:after="120" w:line="276" w:lineRule="auto"/>
        <w:jc w:val="both"/>
        <w:rPr>
          <w:rFonts w:ascii="Arial" w:hAnsi="Arial" w:cs="Arial"/>
        </w:rPr>
      </w:pPr>
    </w:p>
    <w:p w14:paraId="2287C2CE" w14:textId="77777777" w:rsidR="002F3010" w:rsidRPr="002F3010" w:rsidRDefault="002F3010" w:rsidP="00A64287">
      <w:pPr>
        <w:spacing w:after="120" w:line="276" w:lineRule="auto"/>
        <w:jc w:val="both"/>
        <w:rPr>
          <w:rFonts w:ascii="Arial" w:hAnsi="Arial" w:cs="Arial"/>
        </w:rPr>
      </w:pPr>
    </w:p>
    <w:p w14:paraId="553A8AB4" w14:textId="730B997E" w:rsidR="00AA6A5C" w:rsidRPr="002F3010" w:rsidRDefault="002F3010" w:rsidP="00A64287">
      <w:pPr>
        <w:spacing w:after="120" w:line="276" w:lineRule="auto"/>
        <w:jc w:val="both"/>
        <w:rPr>
          <w:rFonts w:ascii="Arial" w:hAnsi="Arial" w:cs="Arial"/>
        </w:rPr>
      </w:pPr>
      <w:r w:rsidRPr="002F3010">
        <w:rPr>
          <w:rFonts w:ascii="Arial" w:hAnsi="Arial" w:cs="Arial"/>
        </w:rPr>
        <w:tab/>
        <w:t>ZAMAWIAJĄCY</w:t>
      </w:r>
      <w:r w:rsidRPr="002F3010">
        <w:rPr>
          <w:rFonts w:ascii="Arial" w:hAnsi="Arial" w:cs="Arial"/>
        </w:rPr>
        <w:tab/>
      </w:r>
      <w:r w:rsidRPr="002F3010">
        <w:rPr>
          <w:rFonts w:ascii="Arial" w:hAnsi="Arial" w:cs="Arial"/>
        </w:rPr>
        <w:tab/>
      </w:r>
      <w:r w:rsidRPr="002F3010">
        <w:rPr>
          <w:rFonts w:ascii="Arial" w:hAnsi="Arial" w:cs="Arial"/>
        </w:rPr>
        <w:tab/>
      </w:r>
      <w:r w:rsidRPr="002F3010">
        <w:rPr>
          <w:rFonts w:ascii="Arial" w:hAnsi="Arial" w:cs="Arial"/>
        </w:rPr>
        <w:tab/>
      </w:r>
      <w:r w:rsidRPr="002F3010">
        <w:rPr>
          <w:rFonts w:ascii="Arial" w:hAnsi="Arial" w:cs="Arial"/>
        </w:rPr>
        <w:tab/>
      </w:r>
      <w:r w:rsidRPr="002F3010">
        <w:rPr>
          <w:rFonts w:ascii="Arial" w:hAnsi="Arial" w:cs="Arial"/>
        </w:rPr>
        <w:tab/>
        <w:t>WYKONAWCA:</w:t>
      </w:r>
    </w:p>
    <w:sectPr w:rsidR="00AA6A5C" w:rsidRPr="002F301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30A5B" w14:textId="77777777" w:rsidR="00333F26" w:rsidRDefault="00333F26" w:rsidP="00AA53EF">
      <w:pPr>
        <w:spacing w:after="0" w:line="240" w:lineRule="auto"/>
      </w:pPr>
      <w:r>
        <w:separator/>
      </w:r>
    </w:p>
  </w:endnote>
  <w:endnote w:type="continuationSeparator" w:id="0">
    <w:p w14:paraId="720328D9" w14:textId="77777777" w:rsidR="00333F26" w:rsidRDefault="00333F26" w:rsidP="00AA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6197" w14:textId="77777777" w:rsidR="00EF4D75" w:rsidRDefault="00EF4D75" w:rsidP="00EF4D75">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rPr>
      <w:t>2</w:t>
    </w:r>
    <w:r>
      <w:rPr>
        <w:rFonts w:ascii="Cambria" w:hAnsi="Cambria"/>
      </w:rPr>
      <w:fldChar w:fldCharType="end"/>
    </w:r>
    <w:r>
      <w:rPr>
        <w:rFonts w:ascii="Cambria" w:hAnsi="Cambria"/>
      </w:rPr>
      <w:t xml:space="preserve"> | </w:t>
    </w:r>
    <w:r>
      <w:rPr>
        <w:rFonts w:ascii="Cambria" w:hAnsi="Cambria"/>
        <w:color w:val="7F7F7F"/>
        <w:spacing w:val="60"/>
      </w:rPr>
      <w:t>Strona</w:t>
    </w:r>
  </w:p>
  <w:p w14:paraId="03D5A2F9" w14:textId="77777777" w:rsidR="00EF4D75" w:rsidRDefault="00EF4D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8C899" w14:textId="77777777" w:rsidR="00333F26" w:rsidRDefault="00333F26" w:rsidP="00AA53EF">
      <w:pPr>
        <w:spacing w:after="0" w:line="240" w:lineRule="auto"/>
      </w:pPr>
      <w:r>
        <w:separator/>
      </w:r>
    </w:p>
  </w:footnote>
  <w:footnote w:type="continuationSeparator" w:id="0">
    <w:p w14:paraId="3DBD68A8" w14:textId="77777777" w:rsidR="00333F26" w:rsidRDefault="00333F26" w:rsidP="00AA5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92438"/>
    <w:multiLevelType w:val="hybridMultilevel"/>
    <w:tmpl w:val="80604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B66C7"/>
    <w:multiLevelType w:val="hybridMultilevel"/>
    <w:tmpl w:val="392E2D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0F566D"/>
    <w:multiLevelType w:val="hybridMultilevel"/>
    <w:tmpl w:val="D54AFD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62FA7"/>
    <w:multiLevelType w:val="hybridMultilevel"/>
    <w:tmpl w:val="8702E1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A90899"/>
    <w:multiLevelType w:val="hybridMultilevel"/>
    <w:tmpl w:val="1C322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45C6B"/>
    <w:multiLevelType w:val="hybridMultilevel"/>
    <w:tmpl w:val="75DAC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577CF0"/>
    <w:multiLevelType w:val="hybridMultilevel"/>
    <w:tmpl w:val="CDEA0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8E1382"/>
    <w:multiLevelType w:val="hybridMultilevel"/>
    <w:tmpl w:val="E0B87E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3B637F"/>
    <w:multiLevelType w:val="hybridMultilevel"/>
    <w:tmpl w:val="9D52F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C47D54"/>
    <w:multiLevelType w:val="hybridMultilevel"/>
    <w:tmpl w:val="D742AE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FA0078"/>
    <w:multiLevelType w:val="hybridMultilevel"/>
    <w:tmpl w:val="57502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440F3A"/>
    <w:multiLevelType w:val="hybridMultilevel"/>
    <w:tmpl w:val="F9F4CB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993E0D"/>
    <w:multiLevelType w:val="hybridMultilevel"/>
    <w:tmpl w:val="806C53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16406A"/>
    <w:multiLevelType w:val="hybridMultilevel"/>
    <w:tmpl w:val="2F9E3A4C"/>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CA72AA"/>
    <w:multiLevelType w:val="hybridMultilevel"/>
    <w:tmpl w:val="68ECC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1466B2"/>
    <w:multiLevelType w:val="hybridMultilevel"/>
    <w:tmpl w:val="C6229C5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5D2B10"/>
    <w:multiLevelType w:val="hybridMultilevel"/>
    <w:tmpl w:val="6B0C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9E46945"/>
    <w:multiLevelType w:val="hybridMultilevel"/>
    <w:tmpl w:val="9F528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A2F6D"/>
    <w:multiLevelType w:val="hybridMultilevel"/>
    <w:tmpl w:val="07B4DE0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BE132FA"/>
    <w:multiLevelType w:val="hybridMultilevel"/>
    <w:tmpl w:val="E26842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675643"/>
    <w:multiLevelType w:val="hybridMultilevel"/>
    <w:tmpl w:val="1D721A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BC69C6"/>
    <w:multiLevelType w:val="multilevel"/>
    <w:tmpl w:val="9F809C60"/>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00045AF"/>
    <w:multiLevelType w:val="hybridMultilevel"/>
    <w:tmpl w:val="29C246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623255"/>
    <w:multiLevelType w:val="hybridMultilevel"/>
    <w:tmpl w:val="B3F8D80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A176D6"/>
    <w:multiLevelType w:val="hybridMultilevel"/>
    <w:tmpl w:val="5D5AE4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A81A52"/>
    <w:multiLevelType w:val="hybridMultilevel"/>
    <w:tmpl w:val="D960C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C97766"/>
    <w:multiLevelType w:val="hybridMultilevel"/>
    <w:tmpl w:val="ADC27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E23B72"/>
    <w:multiLevelType w:val="hybridMultilevel"/>
    <w:tmpl w:val="E0965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3079A7"/>
    <w:multiLevelType w:val="hybridMultilevel"/>
    <w:tmpl w:val="90E2C3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C8E099F"/>
    <w:multiLevelType w:val="hybridMultilevel"/>
    <w:tmpl w:val="A010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CA482D"/>
    <w:multiLevelType w:val="hybridMultilevel"/>
    <w:tmpl w:val="8FBED58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9516F6"/>
    <w:multiLevelType w:val="hybridMultilevel"/>
    <w:tmpl w:val="437A0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344515"/>
    <w:multiLevelType w:val="hybridMultilevel"/>
    <w:tmpl w:val="EA6AAA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472BD7"/>
    <w:multiLevelType w:val="hybridMultilevel"/>
    <w:tmpl w:val="0120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623F9D"/>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9607AD"/>
    <w:multiLevelType w:val="hybridMultilevel"/>
    <w:tmpl w:val="70084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037FF0"/>
    <w:multiLevelType w:val="multilevel"/>
    <w:tmpl w:val="E82EDE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50C1984"/>
    <w:multiLevelType w:val="hybridMultilevel"/>
    <w:tmpl w:val="4A8068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5727B67"/>
    <w:multiLevelType w:val="hybridMultilevel"/>
    <w:tmpl w:val="BA54C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F220D5"/>
    <w:multiLevelType w:val="hybridMultilevel"/>
    <w:tmpl w:val="CF90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60448B9"/>
    <w:multiLevelType w:val="hybridMultilevel"/>
    <w:tmpl w:val="A7CEF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917604"/>
    <w:multiLevelType w:val="hybridMultilevel"/>
    <w:tmpl w:val="71E4A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CC3422"/>
    <w:multiLevelType w:val="hybridMultilevel"/>
    <w:tmpl w:val="61BE4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B414325"/>
    <w:multiLevelType w:val="multilevel"/>
    <w:tmpl w:val="0C6E4A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ED7727"/>
    <w:multiLevelType w:val="hybridMultilevel"/>
    <w:tmpl w:val="E294ED92"/>
    <w:lvl w:ilvl="0" w:tplc="B736059A">
      <w:start w:val="1"/>
      <w:numFmt w:val="decimal"/>
      <w:lvlText w:val="%1."/>
      <w:lvlJc w:val="left"/>
      <w:pPr>
        <w:ind w:left="399" w:hanging="284"/>
      </w:pPr>
      <w:rPr>
        <w:rFonts w:ascii="Arial" w:eastAsia="Arial" w:hAnsi="Arial" w:cs="Arial" w:hint="default"/>
        <w:w w:val="100"/>
        <w:sz w:val="24"/>
        <w:szCs w:val="24"/>
      </w:rPr>
    </w:lvl>
    <w:lvl w:ilvl="1" w:tplc="423671EE">
      <w:numFmt w:val="bullet"/>
      <w:lvlText w:val="•"/>
      <w:lvlJc w:val="left"/>
      <w:pPr>
        <w:ind w:left="1290" w:hanging="284"/>
      </w:pPr>
      <w:rPr>
        <w:rFonts w:hint="default"/>
      </w:rPr>
    </w:lvl>
    <w:lvl w:ilvl="2" w:tplc="56F206FC">
      <w:numFmt w:val="bullet"/>
      <w:lvlText w:val="•"/>
      <w:lvlJc w:val="left"/>
      <w:pPr>
        <w:ind w:left="2181" w:hanging="284"/>
      </w:pPr>
      <w:rPr>
        <w:rFonts w:hint="default"/>
      </w:rPr>
    </w:lvl>
    <w:lvl w:ilvl="3" w:tplc="453A2EC6">
      <w:numFmt w:val="bullet"/>
      <w:lvlText w:val="•"/>
      <w:lvlJc w:val="left"/>
      <w:pPr>
        <w:ind w:left="3071" w:hanging="284"/>
      </w:pPr>
      <w:rPr>
        <w:rFonts w:hint="default"/>
      </w:rPr>
    </w:lvl>
    <w:lvl w:ilvl="4" w:tplc="E5FCB11E">
      <w:numFmt w:val="bullet"/>
      <w:lvlText w:val="•"/>
      <w:lvlJc w:val="left"/>
      <w:pPr>
        <w:ind w:left="3962" w:hanging="284"/>
      </w:pPr>
      <w:rPr>
        <w:rFonts w:hint="default"/>
      </w:rPr>
    </w:lvl>
    <w:lvl w:ilvl="5" w:tplc="7D406706">
      <w:numFmt w:val="bullet"/>
      <w:lvlText w:val="•"/>
      <w:lvlJc w:val="left"/>
      <w:pPr>
        <w:ind w:left="4853" w:hanging="284"/>
      </w:pPr>
      <w:rPr>
        <w:rFonts w:hint="default"/>
      </w:rPr>
    </w:lvl>
    <w:lvl w:ilvl="6" w:tplc="BE30E494">
      <w:numFmt w:val="bullet"/>
      <w:lvlText w:val="•"/>
      <w:lvlJc w:val="left"/>
      <w:pPr>
        <w:ind w:left="5743" w:hanging="284"/>
      </w:pPr>
      <w:rPr>
        <w:rFonts w:hint="default"/>
      </w:rPr>
    </w:lvl>
    <w:lvl w:ilvl="7" w:tplc="C8D89B60">
      <w:numFmt w:val="bullet"/>
      <w:lvlText w:val="•"/>
      <w:lvlJc w:val="left"/>
      <w:pPr>
        <w:ind w:left="6634" w:hanging="284"/>
      </w:pPr>
      <w:rPr>
        <w:rFonts w:hint="default"/>
      </w:rPr>
    </w:lvl>
    <w:lvl w:ilvl="8" w:tplc="42E849DA">
      <w:numFmt w:val="bullet"/>
      <w:lvlText w:val="•"/>
      <w:lvlJc w:val="left"/>
      <w:pPr>
        <w:ind w:left="7525" w:hanging="284"/>
      </w:pPr>
      <w:rPr>
        <w:rFonts w:hint="default"/>
      </w:rPr>
    </w:lvl>
  </w:abstractNum>
  <w:abstractNum w:abstractNumId="45" w15:restartNumberingAfterBreak="0">
    <w:nsid w:val="4E165F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FE43105"/>
    <w:multiLevelType w:val="hybridMultilevel"/>
    <w:tmpl w:val="9B5A3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2205D61"/>
    <w:multiLevelType w:val="hybridMultilevel"/>
    <w:tmpl w:val="51187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3053B6E"/>
    <w:multiLevelType w:val="hybridMultilevel"/>
    <w:tmpl w:val="54CC9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4FB6C96"/>
    <w:multiLevelType w:val="hybridMultilevel"/>
    <w:tmpl w:val="13C85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72205B1"/>
    <w:multiLevelType w:val="hybridMultilevel"/>
    <w:tmpl w:val="EBFA72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3532CB"/>
    <w:multiLevelType w:val="hybridMultilevel"/>
    <w:tmpl w:val="974CE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3A7FEA"/>
    <w:multiLevelType w:val="hybridMultilevel"/>
    <w:tmpl w:val="0BB09B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423319"/>
    <w:multiLevelType w:val="hybridMultilevel"/>
    <w:tmpl w:val="1F8460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3A24A6"/>
    <w:multiLevelType w:val="hybridMultilevel"/>
    <w:tmpl w:val="7D0E0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AF24316"/>
    <w:multiLevelType w:val="hybridMultilevel"/>
    <w:tmpl w:val="BC464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987771"/>
    <w:multiLevelType w:val="hybridMultilevel"/>
    <w:tmpl w:val="EDA699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1AD6510"/>
    <w:multiLevelType w:val="hybridMultilevel"/>
    <w:tmpl w:val="AC5E2C6E"/>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2260D45"/>
    <w:multiLevelType w:val="hybridMultilevel"/>
    <w:tmpl w:val="81065F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5FC4820"/>
    <w:multiLevelType w:val="hybridMultilevel"/>
    <w:tmpl w:val="C0ECA1B6"/>
    <w:lvl w:ilvl="0" w:tplc="0415000F">
      <w:start w:val="1"/>
      <w:numFmt w:val="decimal"/>
      <w:lvlText w:val="%1."/>
      <w:lvlJc w:val="left"/>
      <w:pPr>
        <w:ind w:left="720" w:hanging="360"/>
      </w:pPr>
    </w:lvl>
    <w:lvl w:ilvl="1" w:tplc="5136DA54">
      <w:numFmt w:val="bullet"/>
      <w:lvlText w:val=""/>
      <w:lvlJc w:val="left"/>
      <w:pPr>
        <w:ind w:left="1440" w:hanging="360"/>
      </w:pPr>
      <w:rPr>
        <w:rFonts w:ascii="Symbol" w:eastAsiaTheme="minorHAns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724113F"/>
    <w:multiLevelType w:val="hybridMultilevel"/>
    <w:tmpl w:val="8D5EB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CA01DF"/>
    <w:multiLevelType w:val="hybridMultilevel"/>
    <w:tmpl w:val="F42E1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5260F5"/>
    <w:multiLevelType w:val="hybridMultilevel"/>
    <w:tmpl w:val="CA6E8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E8510D"/>
    <w:multiLevelType w:val="hybridMultilevel"/>
    <w:tmpl w:val="27A43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5161B4"/>
    <w:multiLevelType w:val="hybridMultilevel"/>
    <w:tmpl w:val="40E4F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25229D"/>
    <w:multiLevelType w:val="hybridMultilevel"/>
    <w:tmpl w:val="20301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4E5479"/>
    <w:multiLevelType w:val="hybridMultilevel"/>
    <w:tmpl w:val="FE989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B7161E"/>
    <w:multiLevelType w:val="hybridMultilevel"/>
    <w:tmpl w:val="5C385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25164A"/>
    <w:multiLevelType w:val="hybridMultilevel"/>
    <w:tmpl w:val="91923A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27F503F"/>
    <w:multiLevelType w:val="hybridMultilevel"/>
    <w:tmpl w:val="68806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357FA4"/>
    <w:multiLevelType w:val="hybridMultilevel"/>
    <w:tmpl w:val="0F28B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5A72AD"/>
    <w:multiLevelType w:val="hybridMultilevel"/>
    <w:tmpl w:val="0194E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750781"/>
    <w:multiLevelType w:val="hybridMultilevel"/>
    <w:tmpl w:val="09EE60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6503435"/>
    <w:multiLevelType w:val="hybridMultilevel"/>
    <w:tmpl w:val="3D7AD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B96561"/>
    <w:multiLevelType w:val="hybridMultilevel"/>
    <w:tmpl w:val="EA2E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CAD4F0E"/>
    <w:multiLevelType w:val="hybridMultilevel"/>
    <w:tmpl w:val="26C6CE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CB92ABF"/>
    <w:multiLevelType w:val="hybridMultilevel"/>
    <w:tmpl w:val="87403356"/>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F7D35D2"/>
    <w:multiLevelType w:val="hybridMultilevel"/>
    <w:tmpl w:val="2188D9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0415824">
    <w:abstractNumId w:val="34"/>
  </w:num>
  <w:num w:numId="2" w16cid:durableId="1818834602">
    <w:abstractNumId w:val="50"/>
  </w:num>
  <w:num w:numId="3" w16cid:durableId="470103383">
    <w:abstractNumId w:val="18"/>
  </w:num>
  <w:num w:numId="4" w16cid:durableId="871766346">
    <w:abstractNumId w:val="65"/>
  </w:num>
  <w:num w:numId="5" w16cid:durableId="1843273581">
    <w:abstractNumId w:val="45"/>
  </w:num>
  <w:num w:numId="6" w16cid:durableId="1859738526">
    <w:abstractNumId w:val="36"/>
  </w:num>
  <w:num w:numId="7" w16cid:durableId="316230250">
    <w:abstractNumId w:val="43"/>
  </w:num>
  <w:num w:numId="8" w16cid:durableId="649792592">
    <w:abstractNumId w:val="6"/>
  </w:num>
  <w:num w:numId="9" w16cid:durableId="1057782560">
    <w:abstractNumId w:val="32"/>
  </w:num>
  <w:num w:numId="10" w16cid:durableId="736170006">
    <w:abstractNumId w:val="23"/>
  </w:num>
  <w:num w:numId="11" w16cid:durableId="1481966437">
    <w:abstractNumId w:val="59"/>
  </w:num>
  <w:num w:numId="12" w16cid:durableId="1908417684">
    <w:abstractNumId w:val="72"/>
  </w:num>
  <w:num w:numId="13" w16cid:durableId="1429159402">
    <w:abstractNumId w:val="5"/>
  </w:num>
  <w:num w:numId="14" w16cid:durableId="1871608152">
    <w:abstractNumId w:val="73"/>
  </w:num>
  <w:num w:numId="15" w16cid:durableId="1280212848">
    <w:abstractNumId w:val="35"/>
  </w:num>
  <w:num w:numId="16" w16cid:durableId="2046251512">
    <w:abstractNumId w:val="55"/>
  </w:num>
  <w:num w:numId="17" w16cid:durableId="1121613723">
    <w:abstractNumId w:val="31"/>
  </w:num>
  <w:num w:numId="18" w16cid:durableId="183130814">
    <w:abstractNumId w:val="68"/>
  </w:num>
  <w:num w:numId="19" w16cid:durableId="631324650">
    <w:abstractNumId w:val="76"/>
  </w:num>
  <w:num w:numId="20" w16cid:durableId="415517323">
    <w:abstractNumId w:val="66"/>
  </w:num>
  <w:num w:numId="21" w16cid:durableId="147093818">
    <w:abstractNumId w:val="70"/>
  </w:num>
  <w:num w:numId="22" w16cid:durableId="1898397062">
    <w:abstractNumId w:val="10"/>
  </w:num>
  <w:num w:numId="23" w16cid:durableId="1485773962">
    <w:abstractNumId w:val="3"/>
  </w:num>
  <w:num w:numId="24" w16cid:durableId="458955522">
    <w:abstractNumId w:val="41"/>
  </w:num>
  <w:num w:numId="25" w16cid:durableId="645819120">
    <w:abstractNumId w:val="4"/>
  </w:num>
  <w:num w:numId="26" w16cid:durableId="1432773111">
    <w:abstractNumId w:val="13"/>
  </w:num>
  <w:num w:numId="27" w16cid:durableId="786857110">
    <w:abstractNumId w:val="62"/>
  </w:num>
  <w:num w:numId="28" w16cid:durableId="140656509">
    <w:abstractNumId w:val="58"/>
  </w:num>
  <w:num w:numId="29" w16cid:durableId="1558861716">
    <w:abstractNumId w:val="14"/>
  </w:num>
  <w:num w:numId="30" w16cid:durableId="1666974057">
    <w:abstractNumId w:val="37"/>
  </w:num>
  <w:num w:numId="31" w16cid:durableId="152920455">
    <w:abstractNumId w:val="33"/>
  </w:num>
  <w:num w:numId="32" w16cid:durableId="1178349674">
    <w:abstractNumId w:val="22"/>
  </w:num>
  <w:num w:numId="33" w16cid:durableId="115296162">
    <w:abstractNumId w:val="40"/>
  </w:num>
  <w:num w:numId="34" w16cid:durableId="288053369">
    <w:abstractNumId w:val="64"/>
  </w:num>
  <w:num w:numId="35" w16cid:durableId="1365790471">
    <w:abstractNumId w:val="11"/>
  </w:num>
  <w:num w:numId="36" w16cid:durableId="118497765">
    <w:abstractNumId w:val="9"/>
  </w:num>
  <w:num w:numId="37" w16cid:durableId="1529638778">
    <w:abstractNumId w:val="51"/>
  </w:num>
  <w:num w:numId="38" w16cid:durableId="1795832951">
    <w:abstractNumId w:val="49"/>
  </w:num>
  <w:num w:numId="39" w16cid:durableId="306010413">
    <w:abstractNumId w:val="63"/>
  </w:num>
  <w:num w:numId="40" w16cid:durableId="1389185586">
    <w:abstractNumId w:val="17"/>
  </w:num>
  <w:num w:numId="41" w16cid:durableId="1243567005">
    <w:abstractNumId w:val="8"/>
  </w:num>
  <w:num w:numId="42" w16cid:durableId="751392471">
    <w:abstractNumId w:val="38"/>
  </w:num>
  <w:num w:numId="43" w16cid:durableId="907228460">
    <w:abstractNumId w:val="21"/>
  </w:num>
  <w:num w:numId="44" w16cid:durableId="108546984">
    <w:abstractNumId w:val="28"/>
  </w:num>
  <w:num w:numId="45" w16cid:durableId="429542427">
    <w:abstractNumId w:val="67"/>
  </w:num>
  <w:num w:numId="46" w16cid:durableId="2058889264">
    <w:abstractNumId w:val="0"/>
  </w:num>
  <w:num w:numId="47" w16cid:durableId="1980762336">
    <w:abstractNumId w:val="19"/>
  </w:num>
  <w:num w:numId="48" w16cid:durableId="1923489922">
    <w:abstractNumId w:val="46"/>
  </w:num>
  <w:num w:numId="49" w16cid:durableId="414596535">
    <w:abstractNumId w:val="60"/>
  </w:num>
  <w:num w:numId="50" w16cid:durableId="784496285">
    <w:abstractNumId w:val="30"/>
  </w:num>
  <w:num w:numId="51" w16cid:durableId="111944348">
    <w:abstractNumId w:val="77"/>
  </w:num>
  <w:num w:numId="52" w16cid:durableId="1897427755">
    <w:abstractNumId w:val="7"/>
  </w:num>
  <w:num w:numId="53" w16cid:durableId="1913158181">
    <w:abstractNumId w:val="26"/>
  </w:num>
  <w:num w:numId="54" w16cid:durableId="1838958518">
    <w:abstractNumId w:val="57"/>
  </w:num>
  <w:num w:numId="55" w16cid:durableId="1512378419">
    <w:abstractNumId w:val="27"/>
  </w:num>
  <w:num w:numId="56" w16cid:durableId="2033844637">
    <w:abstractNumId w:val="2"/>
  </w:num>
  <w:num w:numId="57" w16cid:durableId="315304232">
    <w:abstractNumId w:val="47"/>
  </w:num>
  <w:num w:numId="58" w16cid:durableId="113140784">
    <w:abstractNumId w:val="15"/>
  </w:num>
  <w:num w:numId="59" w16cid:durableId="1034110238">
    <w:abstractNumId w:val="53"/>
  </w:num>
  <w:num w:numId="60" w16cid:durableId="211499240">
    <w:abstractNumId w:val="1"/>
  </w:num>
  <w:num w:numId="61" w16cid:durableId="702291990">
    <w:abstractNumId w:val="16"/>
  </w:num>
  <w:num w:numId="62" w16cid:durableId="1885364365">
    <w:abstractNumId w:val="48"/>
  </w:num>
  <w:num w:numId="63" w16cid:durableId="1911578606">
    <w:abstractNumId w:val="74"/>
  </w:num>
  <w:num w:numId="64" w16cid:durableId="1352222270">
    <w:abstractNumId w:val="75"/>
  </w:num>
  <w:num w:numId="65" w16cid:durableId="1461344824">
    <w:abstractNumId w:val="52"/>
  </w:num>
  <w:num w:numId="66" w16cid:durableId="1586265477">
    <w:abstractNumId w:val="25"/>
  </w:num>
  <w:num w:numId="67" w16cid:durableId="983660301">
    <w:abstractNumId w:val="12"/>
  </w:num>
  <w:num w:numId="68" w16cid:durableId="1772161961">
    <w:abstractNumId w:val="69"/>
  </w:num>
  <w:num w:numId="69" w16cid:durableId="414254700">
    <w:abstractNumId w:val="20"/>
  </w:num>
  <w:num w:numId="70" w16cid:durableId="1240866530">
    <w:abstractNumId w:val="71"/>
  </w:num>
  <w:num w:numId="71" w16cid:durableId="2032296456">
    <w:abstractNumId w:val="24"/>
  </w:num>
  <w:num w:numId="72" w16cid:durableId="1518428989">
    <w:abstractNumId w:val="56"/>
  </w:num>
  <w:num w:numId="73" w16cid:durableId="1309048569">
    <w:abstractNumId w:val="54"/>
  </w:num>
  <w:num w:numId="74" w16cid:durableId="1213880703">
    <w:abstractNumId w:val="29"/>
  </w:num>
  <w:num w:numId="75" w16cid:durableId="593560768">
    <w:abstractNumId w:val="61"/>
  </w:num>
  <w:num w:numId="76" w16cid:durableId="828521480">
    <w:abstractNumId w:val="42"/>
  </w:num>
  <w:num w:numId="77" w16cid:durableId="647133497">
    <w:abstractNumId w:val="44"/>
  </w:num>
  <w:num w:numId="78" w16cid:durableId="170597995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99"/>
    <w:rsid w:val="000033E9"/>
    <w:rsid w:val="00032445"/>
    <w:rsid w:val="000432FA"/>
    <w:rsid w:val="00054F99"/>
    <w:rsid w:val="000B460C"/>
    <w:rsid w:val="000B501C"/>
    <w:rsid w:val="000B75B7"/>
    <w:rsid w:val="000C3B17"/>
    <w:rsid w:val="000D697A"/>
    <w:rsid w:val="00126EF0"/>
    <w:rsid w:val="001445F5"/>
    <w:rsid w:val="00152251"/>
    <w:rsid w:val="0016625D"/>
    <w:rsid w:val="00185E63"/>
    <w:rsid w:val="00195016"/>
    <w:rsid w:val="001A11FE"/>
    <w:rsid w:val="001B1C21"/>
    <w:rsid w:val="001F2F1C"/>
    <w:rsid w:val="00200A50"/>
    <w:rsid w:val="00256A1B"/>
    <w:rsid w:val="002571E2"/>
    <w:rsid w:val="002F3010"/>
    <w:rsid w:val="003146D9"/>
    <w:rsid w:val="00333F26"/>
    <w:rsid w:val="00351F90"/>
    <w:rsid w:val="00373631"/>
    <w:rsid w:val="003772EE"/>
    <w:rsid w:val="00377CC3"/>
    <w:rsid w:val="00386C5A"/>
    <w:rsid w:val="00395FF6"/>
    <w:rsid w:val="003F7F56"/>
    <w:rsid w:val="00430144"/>
    <w:rsid w:val="00432A54"/>
    <w:rsid w:val="00434D53"/>
    <w:rsid w:val="00461F7A"/>
    <w:rsid w:val="004A1142"/>
    <w:rsid w:val="00560FBB"/>
    <w:rsid w:val="005E7501"/>
    <w:rsid w:val="005F5347"/>
    <w:rsid w:val="00620AA9"/>
    <w:rsid w:val="00671FF6"/>
    <w:rsid w:val="006A3652"/>
    <w:rsid w:val="006A5815"/>
    <w:rsid w:val="006B2C95"/>
    <w:rsid w:val="006C0F73"/>
    <w:rsid w:val="00705C8B"/>
    <w:rsid w:val="00726F3F"/>
    <w:rsid w:val="007649CA"/>
    <w:rsid w:val="007D5E7F"/>
    <w:rsid w:val="008657EE"/>
    <w:rsid w:val="00873D67"/>
    <w:rsid w:val="00875D9E"/>
    <w:rsid w:val="008A4903"/>
    <w:rsid w:val="008B1C39"/>
    <w:rsid w:val="008B1C99"/>
    <w:rsid w:val="00934521"/>
    <w:rsid w:val="009355BB"/>
    <w:rsid w:val="00951D5F"/>
    <w:rsid w:val="009802D8"/>
    <w:rsid w:val="009B05E1"/>
    <w:rsid w:val="009B542A"/>
    <w:rsid w:val="009B6DF8"/>
    <w:rsid w:val="00A05F8C"/>
    <w:rsid w:val="00A27058"/>
    <w:rsid w:val="00A325B0"/>
    <w:rsid w:val="00A530ED"/>
    <w:rsid w:val="00A64287"/>
    <w:rsid w:val="00AA3037"/>
    <w:rsid w:val="00AA53EF"/>
    <w:rsid w:val="00AA6A5C"/>
    <w:rsid w:val="00AD0082"/>
    <w:rsid w:val="00B20FC1"/>
    <w:rsid w:val="00B50809"/>
    <w:rsid w:val="00B878E0"/>
    <w:rsid w:val="00BB020B"/>
    <w:rsid w:val="00BB46A8"/>
    <w:rsid w:val="00BB7293"/>
    <w:rsid w:val="00BE1A41"/>
    <w:rsid w:val="00BE5BB6"/>
    <w:rsid w:val="00BF57D4"/>
    <w:rsid w:val="00C049FB"/>
    <w:rsid w:val="00C14103"/>
    <w:rsid w:val="00C57963"/>
    <w:rsid w:val="00C92EC9"/>
    <w:rsid w:val="00D062AF"/>
    <w:rsid w:val="00D87774"/>
    <w:rsid w:val="00DA5C2D"/>
    <w:rsid w:val="00E119BF"/>
    <w:rsid w:val="00E570F0"/>
    <w:rsid w:val="00E6197C"/>
    <w:rsid w:val="00E77E99"/>
    <w:rsid w:val="00EC2560"/>
    <w:rsid w:val="00EF4D75"/>
    <w:rsid w:val="00F3431A"/>
    <w:rsid w:val="00F752BA"/>
    <w:rsid w:val="00FC22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0839A"/>
  <w15:chartTrackingRefBased/>
  <w15:docId w15:val="{842BF9F5-7A9B-4ABF-BE98-F19AB3ED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1"/>
    <w:qFormat/>
    <w:rsid w:val="00E77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77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77E9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77E9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77E9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77E9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77E9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77E9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77E9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E77E9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77E9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77E9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77E9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77E9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77E9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77E9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77E9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77E99"/>
    <w:rPr>
      <w:rFonts w:eastAsiaTheme="majorEastAsia" w:cstheme="majorBidi"/>
      <w:color w:val="272727" w:themeColor="text1" w:themeTint="D8"/>
    </w:rPr>
  </w:style>
  <w:style w:type="paragraph" w:styleId="Tytu">
    <w:name w:val="Title"/>
    <w:basedOn w:val="Normalny"/>
    <w:next w:val="Normalny"/>
    <w:link w:val="TytuZnak"/>
    <w:uiPriority w:val="10"/>
    <w:qFormat/>
    <w:rsid w:val="00E77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77E9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77E9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77E9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77E99"/>
    <w:pPr>
      <w:spacing w:before="160"/>
      <w:jc w:val="center"/>
    </w:pPr>
    <w:rPr>
      <w:i/>
      <w:iCs/>
      <w:color w:val="404040" w:themeColor="text1" w:themeTint="BF"/>
    </w:rPr>
  </w:style>
  <w:style w:type="character" w:customStyle="1" w:styleId="CytatZnak">
    <w:name w:val="Cytat Znak"/>
    <w:basedOn w:val="Domylnaczcionkaakapitu"/>
    <w:link w:val="Cytat"/>
    <w:uiPriority w:val="29"/>
    <w:rsid w:val="00E77E99"/>
    <w:rPr>
      <w:i/>
      <w:iCs/>
      <w:color w:val="404040" w:themeColor="text1" w:themeTint="BF"/>
    </w:rPr>
  </w:style>
  <w:style w:type="paragraph" w:styleId="Akapitzlist">
    <w:name w:val="List Paragraph"/>
    <w:aliases w:val="CW_Lista"/>
    <w:basedOn w:val="Normalny"/>
    <w:link w:val="AkapitzlistZnak"/>
    <w:uiPriority w:val="34"/>
    <w:qFormat/>
    <w:rsid w:val="00E77E99"/>
    <w:pPr>
      <w:ind w:left="720"/>
      <w:contextualSpacing/>
    </w:pPr>
  </w:style>
  <w:style w:type="character" w:styleId="Wyrnienieintensywne">
    <w:name w:val="Intense Emphasis"/>
    <w:basedOn w:val="Domylnaczcionkaakapitu"/>
    <w:uiPriority w:val="21"/>
    <w:qFormat/>
    <w:rsid w:val="00E77E99"/>
    <w:rPr>
      <w:i/>
      <w:iCs/>
      <w:color w:val="0F4761" w:themeColor="accent1" w:themeShade="BF"/>
    </w:rPr>
  </w:style>
  <w:style w:type="paragraph" w:styleId="Cytatintensywny">
    <w:name w:val="Intense Quote"/>
    <w:basedOn w:val="Normalny"/>
    <w:next w:val="Normalny"/>
    <w:link w:val="CytatintensywnyZnak"/>
    <w:uiPriority w:val="30"/>
    <w:qFormat/>
    <w:rsid w:val="00E77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77E99"/>
    <w:rPr>
      <w:i/>
      <w:iCs/>
      <w:color w:val="0F4761" w:themeColor="accent1" w:themeShade="BF"/>
    </w:rPr>
  </w:style>
  <w:style w:type="character" w:styleId="Odwoanieintensywne">
    <w:name w:val="Intense Reference"/>
    <w:basedOn w:val="Domylnaczcionkaakapitu"/>
    <w:uiPriority w:val="32"/>
    <w:qFormat/>
    <w:rsid w:val="00E77E99"/>
    <w:rPr>
      <w:b/>
      <w:bCs/>
      <w:smallCaps/>
      <w:color w:val="0F4761" w:themeColor="accent1" w:themeShade="BF"/>
      <w:spacing w:val="5"/>
    </w:rPr>
  </w:style>
  <w:style w:type="character" w:styleId="Odwoaniedokomentarza">
    <w:name w:val="annotation reference"/>
    <w:basedOn w:val="Domylnaczcionkaakapitu"/>
    <w:uiPriority w:val="99"/>
    <w:unhideWhenUsed/>
    <w:rsid w:val="006A5815"/>
    <w:rPr>
      <w:sz w:val="16"/>
      <w:szCs w:val="16"/>
    </w:rPr>
  </w:style>
  <w:style w:type="paragraph" w:styleId="Tekstkomentarza">
    <w:name w:val="annotation text"/>
    <w:basedOn w:val="Normalny"/>
    <w:link w:val="TekstkomentarzaZnak"/>
    <w:uiPriority w:val="99"/>
    <w:unhideWhenUsed/>
    <w:rsid w:val="006A5815"/>
    <w:pPr>
      <w:spacing w:line="240" w:lineRule="auto"/>
    </w:pPr>
    <w:rPr>
      <w:sz w:val="20"/>
      <w:szCs w:val="20"/>
    </w:rPr>
  </w:style>
  <w:style w:type="character" w:customStyle="1" w:styleId="TekstkomentarzaZnak">
    <w:name w:val="Tekst komentarza Znak"/>
    <w:basedOn w:val="Domylnaczcionkaakapitu"/>
    <w:link w:val="Tekstkomentarza"/>
    <w:uiPriority w:val="99"/>
    <w:rsid w:val="006A5815"/>
    <w:rPr>
      <w:sz w:val="20"/>
      <w:szCs w:val="20"/>
    </w:rPr>
  </w:style>
  <w:style w:type="paragraph" w:styleId="Tematkomentarza">
    <w:name w:val="annotation subject"/>
    <w:basedOn w:val="Tekstkomentarza"/>
    <w:next w:val="Tekstkomentarza"/>
    <w:link w:val="TematkomentarzaZnak"/>
    <w:uiPriority w:val="99"/>
    <w:semiHidden/>
    <w:unhideWhenUsed/>
    <w:rsid w:val="006A5815"/>
    <w:rPr>
      <w:b/>
      <w:bCs/>
    </w:rPr>
  </w:style>
  <w:style w:type="character" w:customStyle="1" w:styleId="TematkomentarzaZnak">
    <w:name w:val="Temat komentarza Znak"/>
    <w:basedOn w:val="TekstkomentarzaZnak"/>
    <w:link w:val="Tematkomentarza"/>
    <w:uiPriority w:val="99"/>
    <w:semiHidden/>
    <w:rsid w:val="006A5815"/>
    <w:rPr>
      <w:b/>
      <w:bCs/>
      <w:sz w:val="20"/>
      <w:szCs w:val="20"/>
    </w:rPr>
  </w:style>
  <w:style w:type="paragraph" w:styleId="Nagwek">
    <w:name w:val="header"/>
    <w:basedOn w:val="Normalny"/>
    <w:link w:val="NagwekZnak"/>
    <w:uiPriority w:val="99"/>
    <w:unhideWhenUsed/>
    <w:rsid w:val="00AA53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53EF"/>
  </w:style>
  <w:style w:type="paragraph" w:styleId="Stopka">
    <w:name w:val="footer"/>
    <w:basedOn w:val="Normalny"/>
    <w:link w:val="StopkaZnak"/>
    <w:uiPriority w:val="99"/>
    <w:unhideWhenUsed/>
    <w:rsid w:val="00AA53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53EF"/>
  </w:style>
  <w:style w:type="paragraph" w:styleId="Tekstpodstawowy">
    <w:name w:val="Body Text"/>
    <w:basedOn w:val="Normalny"/>
    <w:link w:val="TekstpodstawowyZnak"/>
    <w:uiPriority w:val="1"/>
    <w:qFormat/>
    <w:rsid w:val="00705C8B"/>
    <w:pPr>
      <w:widowControl w:val="0"/>
      <w:autoSpaceDE w:val="0"/>
      <w:autoSpaceDN w:val="0"/>
      <w:spacing w:after="0" w:line="240" w:lineRule="auto"/>
      <w:ind w:left="383" w:hanging="283"/>
    </w:pPr>
    <w:rPr>
      <w:rFonts w:ascii="Arial" w:eastAsia="Arial" w:hAnsi="Arial" w:cs="Arial"/>
      <w:kern w:val="0"/>
      <w:sz w:val="24"/>
      <w:szCs w:val="24"/>
      <w:lang w:val="en-US"/>
      <w14:ligatures w14:val="none"/>
    </w:rPr>
  </w:style>
  <w:style w:type="character" w:customStyle="1" w:styleId="TekstpodstawowyZnak">
    <w:name w:val="Tekst podstawowy Znak"/>
    <w:basedOn w:val="Domylnaczcionkaakapitu"/>
    <w:link w:val="Tekstpodstawowy"/>
    <w:uiPriority w:val="1"/>
    <w:rsid w:val="00705C8B"/>
    <w:rPr>
      <w:rFonts w:ascii="Arial" w:eastAsia="Arial" w:hAnsi="Arial" w:cs="Arial"/>
      <w:kern w:val="0"/>
      <w:sz w:val="24"/>
      <w:szCs w:val="24"/>
      <w:lang w:val="en-US"/>
      <w14:ligatures w14:val="none"/>
    </w:rPr>
  </w:style>
  <w:style w:type="character" w:customStyle="1" w:styleId="AkapitzlistZnak">
    <w:name w:val="Akapit z listą Znak"/>
    <w:aliases w:val="CW_Lista Znak"/>
    <w:link w:val="Akapitzlist"/>
    <w:uiPriority w:val="34"/>
    <w:rsid w:val="0070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3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33</Pages>
  <Words>11835</Words>
  <Characters>71011</Characters>
  <Application>Microsoft Office Word</Application>
  <DocSecurity>0</DocSecurity>
  <Lines>591</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Miłosz Mucha (Nadl. Limanowa)</dc:creator>
  <cp:keywords/>
  <dc:description/>
  <cp:lastModifiedBy>Miłosz Mucha (Nadl. Limanowa)</cp:lastModifiedBy>
  <cp:revision>6</cp:revision>
  <dcterms:created xsi:type="dcterms:W3CDTF">2024-09-09T07:46:00Z</dcterms:created>
  <dcterms:modified xsi:type="dcterms:W3CDTF">2025-04-10T11:35:00Z</dcterms:modified>
</cp:coreProperties>
</file>