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7AE040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955D52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 oświadczam, że ww. podmiot trzeci zobowiązuje się, na zasadzie art. 118 ustawy z dnia 11 września 2019 r. Prawo zamówień publicznych (</w:t>
      </w:r>
      <w:r w:rsidR="00EB22C5">
        <w:rPr>
          <w:rFonts w:ascii="Cambria" w:hAnsi="Cambria" w:cs="Arial"/>
          <w:bCs/>
          <w:sz w:val="22"/>
          <w:szCs w:val="22"/>
        </w:rPr>
        <w:t>Dz. U. z </w:t>
      </w:r>
      <w:r>
        <w:rPr>
          <w:rFonts w:ascii="Cambria" w:hAnsi="Cambria" w:cs="Arial"/>
          <w:bCs/>
          <w:sz w:val="22"/>
          <w:szCs w:val="22"/>
        </w:rPr>
        <w:t>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 w:rsidR="00EB22C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EB22C5">
        <w:rPr>
          <w:rFonts w:ascii="Cambria" w:hAnsi="Cambria" w:cs="Arial"/>
          <w:bCs/>
          <w:sz w:val="22"/>
          <w:szCs w:val="22"/>
        </w:rPr>
        <w:t xml:space="preserve"> ze zm.</w:t>
      </w:r>
      <w:r>
        <w:rPr>
          <w:rFonts w:ascii="Cambria" w:hAnsi="Cambria" w:cs="Arial"/>
          <w:bCs/>
          <w:sz w:val="22"/>
          <w:szCs w:val="22"/>
        </w:rPr>
        <w:t>) udostępnić wykonawcy przyst</w:t>
      </w:r>
      <w:r w:rsidR="00EB22C5">
        <w:rPr>
          <w:rFonts w:ascii="Cambria" w:hAnsi="Cambria" w:cs="Arial"/>
          <w:bCs/>
          <w:sz w:val="22"/>
          <w:szCs w:val="22"/>
        </w:rPr>
        <w:t>ępującemu do postępowania w </w:t>
      </w:r>
      <w:r>
        <w:rPr>
          <w:rFonts w:ascii="Cambria" w:hAnsi="Cambria" w:cs="Arial"/>
          <w:bCs/>
          <w:sz w:val="22"/>
          <w:szCs w:val="22"/>
        </w:rPr>
        <w:t>sprawie zamówienia publicznego prowadzonego w trybie przetargu nieograniczonego na „</w:t>
      </w:r>
      <w:r w:rsidR="00EB22C5">
        <w:rPr>
          <w:rFonts w:ascii="Cambria" w:hAnsi="Cambria" w:cs="Arial"/>
          <w:bCs/>
          <w:sz w:val="22"/>
          <w:szCs w:val="22"/>
        </w:rPr>
        <w:t>Dostawę kruszywa na budowę drogi leśnej Maruny</w:t>
      </w:r>
      <w:r>
        <w:rPr>
          <w:rFonts w:ascii="Cambria" w:hAnsi="Cambria" w:cs="Arial"/>
          <w:bCs/>
          <w:sz w:val="22"/>
          <w:szCs w:val="22"/>
        </w:rPr>
        <w:t>” („Postępowanie”), tj.</w:t>
      </w:r>
      <w:r w:rsidR="00A97FC5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</w:t>
      </w:r>
      <w:r w:rsidR="00955D52">
        <w:rPr>
          <w:rFonts w:ascii="Cambria" w:hAnsi="Cambria" w:cs="Arial"/>
          <w:bCs/>
          <w:sz w:val="22"/>
          <w:szCs w:val="22"/>
        </w:rPr>
        <w:t>_______________________________________</w:t>
      </w:r>
    </w:p>
    <w:p w14:paraId="189B2972" w14:textId="4D11E757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w </w:t>
      </w:r>
      <w:r w:rsidR="00955D52">
        <w:rPr>
          <w:rFonts w:ascii="Cambria" w:hAnsi="Cambria" w:cs="Arial"/>
          <w:bCs/>
          <w:sz w:val="22"/>
          <w:szCs w:val="22"/>
        </w:rPr>
        <w:t>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E9D6E11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A97FC5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3127979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8371D9">
        <w:rPr>
          <w:rFonts w:ascii="Cambria" w:hAnsi="Cambria" w:cs="Arial"/>
          <w:bCs/>
          <w:i/>
          <w:sz w:val="22"/>
          <w:szCs w:val="22"/>
        </w:rPr>
        <w:t>w postaci papierowej i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</w:t>
      </w:r>
      <w:r w:rsidR="008371D9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bookmarkStart w:id="17" w:name="_GoBack"/>
      <w:bookmarkEnd w:id="17"/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252782">
      <w:headerReference w:type="even" r:id="rId7"/>
      <w:footerReference w:type="even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97C6A" w14:textId="77777777" w:rsidR="00487F14" w:rsidRDefault="00487F14">
      <w:r>
        <w:separator/>
      </w:r>
    </w:p>
  </w:endnote>
  <w:endnote w:type="continuationSeparator" w:id="0">
    <w:p w14:paraId="76E88882" w14:textId="77777777" w:rsidR="00487F14" w:rsidRDefault="00487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2446B" w14:textId="77777777" w:rsidR="00EB22C5" w:rsidRPr="00D20F88" w:rsidRDefault="00EB22C5" w:rsidP="00EB22C5">
    <w:pPr>
      <w:pStyle w:val="Stopka"/>
      <w:pBdr>
        <w:top w:val="single" w:sz="4" w:space="1" w:color="D9D9D9"/>
      </w:pBdr>
      <w:jc w:val="center"/>
      <w:rPr>
        <w:i/>
      </w:rPr>
    </w:pPr>
    <w:r w:rsidRPr="00D20F88">
      <w:rPr>
        <w:i/>
      </w:rPr>
      <w:t>„Dostawa kruszywa na budowę drogi leśnej Maruny”</w:t>
    </w:r>
  </w:p>
  <w:p w14:paraId="1CFCB69E" w14:textId="1FC4828B" w:rsidR="00252782" w:rsidRPr="00955D52" w:rsidRDefault="00252782" w:rsidP="00252782">
    <w:pPr>
      <w:pStyle w:val="Stopka"/>
      <w:pBdr>
        <w:top w:val="single" w:sz="4" w:space="1" w:color="D9D9D9"/>
      </w:pBdr>
    </w:pPr>
    <w:r w:rsidRPr="00955D52">
      <w:fldChar w:fldCharType="begin"/>
    </w:r>
    <w:r w:rsidRPr="00955D52">
      <w:instrText>PAGE   \* MERGEFORMAT</w:instrText>
    </w:r>
    <w:r w:rsidRPr="00955D52">
      <w:fldChar w:fldCharType="separate"/>
    </w:r>
    <w:r w:rsidR="008371D9">
      <w:rPr>
        <w:noProof/>
        <w:lang w:eastAsia="pl-PL"/>
      </w:rPr>
      <w:t>2</w:t>
    </w:r>
    <w:r w:rsidRPr="00955D52">
      <w:fldChar w:fldCharType="end"/>
    </w:r>
    <w:r w:rsidRPr="00955D52">
      <w:t xml:space="preserve"> | </w:t>
    </w:r>
    <w:r w:rsidRPr="00955D52">
      <w:rPr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BED10" w14:textId="77777777" w:rsidR="00EB22C5" w:rsidRPr="00D20F88" w:rsidRDefault="00EB22C5" w:rsidP="00EB22C5">
    <w:pPr>
      <w:pStyle w:val="Stopka"/>
      <w:pBdr>
        <w:top w:val="single" w:sz="4" w:space="1" w:color="D9D9D9"/>
      </w:pBdr>
      <w:jc w:val="center"/>
      <w:rPr>
        <w:i/>
      </w:rPr>
    </w:pPr>
    <w:r w:rsidRPr="00D20F88">
      <w:rPr>
        <w:i/>
      </w:rPr>
      <w:t>„Dostawa kruszywa na budowę drogi leśnej Maruny”</w:t>
    </w:r>
  </w:p>
  <w:p w14:paraId="34114CB8" w14:textId="73580301" w:rsidR="0056029C" w:rsidRPr="00955D52" w:rsidRDefault="0056029C" w:rsidP="005343D0">
    <w:pPr>
      <w:pStyle w:val="Stopka"/>
      <w:pBdr>
        <w:top w:val="single" w:sz="4" w:space="1" w:color="D9D9D9"/>
      </w:pBdr>
      <w:jc w:val="right"/>
    </w:pPr>
    <w:r w:rsidRPr="00955D52">
      <w:fldChar w:fldCharType="begin"/>
    </w:r>
    <w:r w:rsidRPr="00955D52">
      <w:instrText>PAGE   \* MERGEFORMAT</w:instrText>
    </w:r>
    <w:r w:rsidRPr="00955D52">
      <w:fldChar w:fldCharType="separate"/>
    </w:r>
    <w:r w:rsidR="008371D9">
      <w:rPr>
        <w:noProof/>
        <w:lang w:eastAsia="pl-PL"/>
      </w:rPr>
      <w:t>1</w:t>
    </w:r>
    <w:r w:rsidRPr="00955D52">
      <w:fldChar w:fldCharType="end"/>
    </w:r>
    <w:r w:rsidRPr="00955D52">
      <w:t xml:space="preserve"> | </w:t>
    </w:r>
    <w:r w:rsidRPr="00955D52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718AF" w14:textId="77777777" w:rsidR="00487F14" w:rsidRDefault="00487F14">
      <w:r>
        <w:separator/>
      </w:r>
    </w:p>
  </w:footnote>
  <w:footnote w:type="continuationSeparator" w:id="0">
    <w:p w14:paraId="3F2ECA16" w14:textId="77777777" w:rsidR="00487F14" w:rsidRDefault="00487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E9942" w14:textId="336E1442" w:rsidR="00252782" w:rsidRPr="00955D52" w:rsidRDefault="00252782" w:rsidP="00955D52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A8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F3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2782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F14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1D9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94A"/>
    <w:rsid w:val="00950C1A"/>
    <w:rsid w:val="00951095"/>
    <w:rsid w:val="009511CF"/>
    <w:rsid w:val="00951717"/>
    <w:rsid w:val="009546E5"/>
    <w:rsid w:val="00955D52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97FC5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22C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N.Wipsowo Michał Łosiak</cp:lastModifiedBy>
  <cp:revision>14</cp:revision>
  <cp:lastPrinted>2017-05-23T10:32:00Z</cp:lastPrinted>
  <dcterms:created xsi:type="dcterms:W3CDTF">2022-06-26T12:58:00Z</dcterms:created>
  <dcterms:modified xsi:type="dcterms:W3CDTF">2024-06-24T16:58:00Z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