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85D0" w14:textId="643DEBB7" w:rsidR="00F2225B" w:rsidRPr="001A1359" w:rsidRDefault="00F2225B" w:rsidP="006A6CEE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692877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145D0B2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B18A1">
        <w:rPr>
          <w:rFonts w:ascii="Cambria" w:hAnsi="Cambria"/>
          <w:b/>
          <w:bCs/>
          <w:sz w:val="24"/>
          <w:szCs w:val="24"/>
        </w:rPr>
        <w:t>ZOS</w:t>
      </w:r>
      <w:r w:rsidR="00375695">
        <w:rPr>
          <w:rFonts w:ascii="Cambria" w:hAnsi="Cambria"/>
          <w:b/>
          <w:bCs/>
          <w:sz w:val="24"/>
          <w:szCs w:val="24"/>
        </w:rPr>
        <w:t>.</w:t>
      </w:r>
      <w:r w:rsidR="002B18A1">
        <w:rPr>
          <w:rFonts w:ascii="Cambria" w:hAnsi="Cambria"/>
          <w:b/>
          <w:bCs/>
          <w:sz w:val="24"/>
          <w:szCs w:val="24"/>
        </w:rPr>
        <w:t>311</w:t>
      </w:r>
      <w:r w:rsidR="00375695">
        <w:rPr>
          <w:rFonts w:ascii="Cambria" w:hAnsi="Cambria"/>
          <w:b/>
          <w:bCs/>
          <w:sz w:val="24"/>
          <w:szCs w:val="24"/>
        </w:rPr>
        <w:t>.</w:t>
      </w:r>
      <w:r w:rsidR="009166BA">
        <w:rPr>
          <w:rFonts w:ascii="Cambria" w:hAnsi="Cambria"/>
          <w:b/>
          <w:bCs/>
          <w:sz w:val="24"/>
          <w:szCs w:val="24"/>
        </w:rPr>
        <w:t>3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6A6CEE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3ACE3215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Pr="002B18A1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FFA85CC" w14:textId="77777777" w:rsidR="002B18A1" w:rsidRDefault="002B18A1" w:rsidP="002B18A1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</w:p>
    <w:p w14:paraId="6AED7931" w14:textId="77777777" w:rsidR="009166BA" w:rsidRDefault="009166BA" w:rsidP="009166BA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zewnętrznego placu zabaw dla dzieci Żłobka Gminnego w Dydni </w:t>
      </w:r>
    </w:p>
    <w:p w14:paraId="334F37E0" w14:textId="77777777" w:rsidR="009166BA" w:rsidRDefault="009166BA" w:rsidP="009166BA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>wraz z przeniesieniem słupa energetycznego”</w:t>
      </w:r>
    </w:p>
    <w:p w14:paraId="011F5596" w14:textId="77777777" w:rsidR="009166BA" w:rsidRDefault="009166BA" w:rsidP="009166BA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część zadania pn. </w:t>
      </w:r>
    </w:p>
    <w:p w14:paraId="2A22FA5D" w14:textId="77777777" w:rsidR="009166BA" w:rsidRPr="00382F47" w:rsidRDefault="009166BA" w:rsidP="009166BA">
      <w:pPr>
        <w:jc w:val="center"/>
        <w:rPr>
          <w:rFonts w:ascii="Cambria" w:hAnsi="Cambria"/>
          <w:b/>
          <w:i/>
          <w:iCs/>
        </w:rPr>
      </w:pPr>
      <w:r w:rsidRPr="00A835C7">
        <w:rPr>
          <w:rFonts w:ascii="Cambria" w:hAnsi="Cambria"/>
          <w:b/>
          <w:color w:val="000000"/>
        </w:rPr>
        <w:t>„Utworzeni</w:t>
      </w:r>
      <w:r>
        <w:rPr>
          <w:rFonts w:ascii="Cambria" w:hAnsi="Cambria"/>
          <w:b/>
          <w:color w:val="000000"/>
        </w:rPr>
        <w:t>a</w:t>
      </w:r>
      <w:r w:rsidRPr="00A835C7">
        <w:rPr>
          <w:rFonts w:ascii="Cambria" w:hAnsi="Cambria"/>
          <w:b/>
          <w:color w:val="000000"/>
        </w:rPr>
        <w:t xml:space="preserve"> dodatkowych miejsc w Żłobku Gminnym w Dydni, 36-204 Dydnia 212</w:t>
      </w:r>
      <w:r>
        <w:rPr>
          <w:rFonts w:ascii="Cambria" w:hAnsi="Cambria"/>
          <w:b/>
          <w:color w:val="000000"/>
        </w:rPr>
        <w:t xml:space="preserve">” </w:t>
      </w:r>
      <w:r>
        <w:rPr>
          <w:rFonts w:ascii="Cambria" w:hAnsi="Cambria"/>
          <w:b/>
          <w:i/>
          <w:iCs/>
        </w:rPr>
        <w:t xml:space="preserve">realizowanego w ramach Programu rozwoju instytucji opieki nad dziećmi </w:t>
      </w:r>
      <w:r>
        <w:rPr>
          <w:rFonts w:ascii="Cambria" w:hAnsi="Cambria"/>
          <w:b/>
          <w:i/>
          <w:iCs/>
        </w:rPr>
        <w:br/>
        <w:t>w wieku do lat 3 „Aktywny Maluch 2022-2029”</w:t>
      </w:r>
    </w:p>
    <w:p w14:paraId="260AAB69" w14:textId="77777777" w:rsidR="002A2450" w:rsidRDefault="002A2450" w:rsidP="002A2450">
      <w:pPr>
        <w:spacing w:after="1" w:line="258" w:lineRule="auto"/>
        <w:ind w:right="84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025E9465" w14:textId="77777777" w:rsidR="002A2450" w:rsidRDefault="002A2450" w:rsidP="002A2450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  <w:sz w:val="12"/>
          <w:szCs w:val="12"/>
        </w:rPr>
      </w:pPr>
    </w:p>
    <w:p w14:paraId="016F917B" w14:textId="77777777" w:rsidR="002A2450" w:rsidRDefault="002A2450" w:rsidP="002A2450">
      <w:pPr>
        <w:spacing w:line="276" w:lineRule="auto"/>
        <w:ind w:left="284"/>
        <w:jc w:val="both"/>
        <w:rPr>
          <w:rFonts w:ascii="Cambria" w:hAnsi="Cambria" w:cstheme="minorHAnsi"/>
          <w:sz w:val="8"/>
          <w:szCs w:val="8"/>
        </w:rPr>
      </w:pPr>
    </w:p>
    <w:p w14:paraId="751EDC63" w14:textId="77777777" w:rsidR="009166BA" w:rsidRPr="002363E7" w:rsidRDefault="009166BA" w:rsidP="002A2450">
      <w:pPr>
        <w:spacing w:line="276" w:lineRule="auto"/>
        <w:ind w:left="284"/>
        <w:jc w:val="both"/>
        <w:rPr>
          <w:rFonts w:ascii="Cambria" w:hAnsi="Cambria" w:cstheme="minorHAnsi"/>
          <w:sz w:val="8"/>
          <w:szCs w:val="8"/>
        </w:rPr>
      </w:pPr>
    </w:p>
    <w:p w14:paraId="523BF31C" w14:textId="579CAA33" w:rsidR="00545D44" w:rsidRPr="002363E7" w:rsidRDefault="00545D44" w:rsidP="002363E7">
      <w:pPr>
        <w:shd w:val="clear" w:color="auto" w:fill="D9D9D9" w:themeFill="background1" w:themeFillShade="D9"/>
        <w:spacing w:line="280" w:lineRule="exact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0EA4885" w14:textId="77777777" w:rsidR="00545D44" w:rsidRDefault="00545D44" w:rsidP="002363E7">
      <w:pPr>
        <w:tabs>
          <w:tab w:val="left" w:pos="567"/>
        </w:tabs>
        <w:spacing w:line="280" w:lineRule="exact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48A6D967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683B52">
        <w:rPr>
          <w:rFonts w:ascii="Cambria" w:hAnsi="Cambria" w:cstheme="minorHAnsi"/>
          <w:color w:val="000000"/>
        </w:rPr>
        <w:t>pkt.</w:t>
      </w:r>
      <w:r w:rsidR="002363E7">
        <w:rPr>
          <w:rFonts w:ascii="Cambria" w:hAnsi="Cambria" w:cstheme="minorHAnsi"/>
          <w:color w:val="000000"/>
        </w:rPr>
        <w:t>8.2.</w:t>
      </w:r>
      <w:r w:rsidR="00683B52">
        <w:rPr>
          <w:rFonts w:ascii="Cambria" w:hAnsi="Cambria" w:cstheme="minorHAnsi"/>
          <w:color w:val="000000"/>
        </w:rPr>
        <w:t xml:space="preserve">4.2.2 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83E835C" w14:textId="03AB342B" w:rsidR="00545D44" w:rsidRPr="002916CC" w:rsidRDefault="00545D44" w:rsidP="002916CC">
      <w:pPr>
        <w:shd w:val="clear" w:color="auto" w:fill="D9D9D9" w:themeFill="background1" w:themeFillShade="D9"/>
        <w:spacing w:line="280" w:lineRule="exact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6142231B" w14:textId="5A13C41C" w:rsidR="00545D44" w:rsidRDefault="00545D44" w:rsidP="002916CC">
      <w:pPr>
        <w:tabs>
          <w:tab w:val="left" w:pos="567"/>
        </w:tabs>
        <w:spacing w:line="280" w:lineRule="exact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="002916CC">
        <w:rPr>
          <w:rFonts w:ascii="Cambria" w:hAnsi="Cambria" w:cstheme="minorHAnsi"/>
          <w:iCs/>
        </w:rPr>
        <w:t>: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4A44871" w14:textId="77777777" w:rsidR="002363E7" w:rsidRPr="00226D01" w:rsidRDefault="002363E7" w:rsidP="002363E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D7BFC6D" w14:textId="2D25BE1E" w:rsidR="002363E7" w:rsidRPr="00226D01" w:rsidRDefault="00000000" w:rsidP="002363E7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00B66CAA">
          <v:rect id="_x0000_s2060" alt="" style="position:absolute;left:0;text-align:left;margin-left:17.8pt;margin-top:3.8pt;width:18.9pt;height:18.2pt;z-index:251664384;visibility:visible;mso-wrap-edited:f">
            <v:path arrowok="t"/>
          </v:rect>
        </w:pict>
      </w:r>
      <w:r w:rsidR="002363E7">
        <w:rPr>
          <w:rFonts w:ascii="Cambria" w:hAnsi="Cambria" w:cstheme="minorHAnsi"/>
          <w:color w:val="000000"/>
        </w:rPr>
        <w:t>pkt. 8.2</w:t>
      </w:r>
      <w:r w:rsidR="002363E7" w:rsidRPr="00226D01">
        <w:rPr>
          <w:rFonts w:ascii="Cambria" w:hAnsi="Cambria" w:cstheme="minorHAnsi"/>
          <w:color w:val="000000"/>
        </w:rPr>
        <w:t>.4</w:t>
      </w:r>
      <w:r w:rsidR="002363E7">
        <w:rPr>
          <w:rFonts w:ascii="Cambria" w:hAnsi="Cambria" w:cstheme="minorHAnsi"/>
          <w:color w:val="000000"/>
        </w:rPr>
        <w:t>.2.</w:t>
      </w:r>
      <w:r w:rsidR="002B18A1">
        <w:rPr>
          <w:rFonts w:ascii="Cambria" w:hAnsi="Cambria" w:cstheme="minorHAnsi"/>
          <w:color w:val="000000"/>
        </w:rPr>
        <w:t xml:space="preserve">2 </w:t>
      </w:r>
    </w:p>
    <w:p w14:paraId="788FD8A8" w14:textId="77777777" w:rsidR="002363E7" w:rsidRPr="00226D01" w:rsidRDefault="002363E7" w:rsidP="002363E7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2916CC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2"/>
          <w:szCs w:val="12"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E480DE" w14:textId="417796EC" w:rsidR="007F6326" w:rsidRDefault="00545D44" w:rsidP="002363E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EFD93DE" w14:textId="77777777" w:rsidR="002363E7" w:rsidRPr="002363E7" w:rsidRDefault="002363E7" w:rsidP="002363E7">
      <w:pPr>
        <w:spacing w:line="276" w:lineRule="auto"/>
        <w:ind w:left="284"/>
        <w:jc w:val="both"/>
        <w:rPr>
          <w:rFonts w:ascii="Cambria" w:hAnsi="Cambria" w:cstheme="minorHAnsi"/>
          <w:sz w:val="8"/>
          <w:szCs w:val="8"/>
        </w:rPr>
      </w:pPr>
    </w:p>
    <w:p w14:paraId="1329A475" w14:textId="77777777" w:rsidR="009166BA" w:rsidRPr="00914C6E" w:rsidRDefault="009166BA" w:rsidP="00683B52">
      <w:pPr>
        <w:spacing w:line="276" w:lineRule="auto"/>
        <w:jc w:val="both"/>
        <w:rPr>
          <w:rFonts w:ascii="Cambria" w:hAnsi="Cambria" w:cstheme="minorHAnsi"/>
          <w:sz w:val="12"/>
          <w:szCs w:val="12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2363E7" w:rsidRDefault="00606429" w:rsidP="00606429">
      <w:pPr>
        <w:spacing w:line="276" w:lineRule="auto"/>
        <w:jc w:val="both"/>
        <w:rPr>
          <w:rFonts w:ascii="Cambria" w:hAnsi="Cambria"/>
          <w:sz w:val="8"/>
          <w:szCs w:val="8"/>
        </w:rPr>
      </w:pPr>
    </w:p>
    <w:p w14:paraId="081DB046" w14:textId="77777777" w:rsidR="00914C6E" w:rsidRPr="00914C6E" w:rsidRDefault="00606429" w:rsidP="00914C6E">
      <w:pPr>
        <w:spacing w:line="280" w:lineRule="exact"/>
        <w:jc w:val="both"/>
        <w:rPr>
          <w:rFonts w:ascii="Cambria" w:hAnsi="Cambria" w:cs="Open Sans"/>
        </w:rPr>
      </w:pPr>
      <w:r w:rsidRPr="00914C6E">
        <w:rPr>
          <w:rFonts w:ascii="Cambria" w:hAnsi="Cambria"/>
        </w:rPr>
        <w:t>Oświadczam, że wszystkie informacje podane w powyższych oświadczeniach są aktualne i zgodne z prawdą</w:t>
      </w:r>
      <w:r w:rsidR="00914C6E" w:rsidRPr="00914C6E">
        <w:rPr>
          <w:rFonts w:ascii="Cambria" w:hAnsi="Cambria"/>
        </w:rPr>
        <w:t xml:space="preserve"> </w:t>
      </w:r>
      <w:r w:rsidR="00914C6E" w:rsidRPr="00914C6E">
        <w:rPr>
          <w:rFonts w:ascii="Cambria" w:hAnsi="Cambria" w:cs="Open Sans"/>
        </w:rPr>
        <w:t>oraz zostały przedstawione z pełną świadomością konsekwencji wprowadzenia Zamawiającego w błąd przy przedstawianiu informacji.</w:t>
      </w:r>
    </w:p>
    <w:p w14:paraId="3BA6C58F" w14:textId="608E40D3" w:rsidR="00AB6100" w:rsidRPr="00914C6E" w:rsidRDefault="00AB6100" w:rsidP="00914C6E">
      <w:pPr>
        <w:tabs>
          <w:tab w:val="left" w:pos="1985"/>
          <w:tab w:val="left" w:pos="4820"/>
          <w:tab w:val="left" w:pos="5387"/>
          <w:tab w:val="left" w:pos="8931"/>
        </w:tabs>
        <w:spacing w:line="280" w:lineRule="exact"/>
        <w:contextualSpacing/>
        <w:jc w:val="both"/>
        <w:rPr>
          <w:rFonts w:ascii="Cambria" w:hAnsi="Cambria" w:cs="Arial"/>
        </w:rPr>
      </w:pPr>
      <w:r w:rsidRPr="00914C6E">
        <w:rPr>
          <w:rFonts w:ascii="Cambria" w:hAnsi="Cambria" w:cs="Arial"/>
        </w:rPr>
        <w:t>Oświadczam, że wypełniłem obowiązki informacyjne przewidziane w at. 13 lub 14 RODO</w:t>
      </w:r>
      <w:r w:rsidRPr="00914C6E">
        <w:rPr>
          <w:rStyle w:val="Odwoanieprzypisudolnego"/>
          <w:rFonts w:ascii="Cambria" w:hAnsi="Cambria" w:cs="Arial"/>
        </w:rPr>
        <w:footnoteReference w:id="3"/>
      </w:r>
      <w:r w:rsidRPr="00914C6E">
        <w:rPr>
          <w:rFonts w:ascii="Cambria" w:hAnsi="Cambria" w:cs="Arial"/>
          <w:vertAlign w:val="superscript"/>
        </w:rPr>
        <w:t xml:space="preserve"> </w:t>
      </w:r>
      <w:r w:rsidRPr="00914C6E">
        <w:rPr>
          <w:rFonts w:ascii="Cambria" w:hAnsi="Cambria" w:cs="Arial"/>
        </w:rPr>
        <w:t>wobec osób fizycznych, od których dane osobowe bezpośrednio lub pośrednio pozyskałem w celu ubiegania się o udzielenie zamówienia publicznego w niniejszym postępowaniu</w:t>
      </w:r>
      <w:r w:rsidRPr="00914C6E">
        <w:rPr>
          <w:rStyle w:val="Odwoanieprzypisudolnego"/>
          <w:rFonts w:ascii="Cambria" w:hAnsi="Cambria" w:cs="Arial"/>
        </w:rPr>
        <w:footnoteReference w:id="4"/>
      </w:r>
      <w:r w:rsidRPr="00914C6E">
        <w:rPr>
          <w:rFonts w:ascii="Cambria" w:hAnsi="Cambria" w:cs="Arial"/>
        </w:rPr>
        <w:t>.</w:t>
      </w:r>
    </w:p>
    <w:p w14:paraId="1B7F30D4" w14:textId="77777777" w:rsidR="006A6CEE" w:rsidRDefault="006A6CEE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25C3946A" w14:textId="77777777" w:rsidR="006A6CEE" w:rsidRDefault="006A6CEE" w:rsidP="007E035B">
      <w:pPr>
        <w:spacing w:line="276" w:lineRule="auto"/>
        <w:jc w:val="both"/>
        <w:rPr>
          <w:rFonts w:ascii="Cambria" w:hAnsi="Cambria"/>
        </w:rPr>
      </w:pPr>
    </w:p>
    <w:p w14:paraId="63CFAC5A" w14:textId="0B68703B" w:rsidR="007E035B" w:rsidRPr="009166BA" w:rsidRDefault="007E035B" w:rsidP="009166BA">
      <w:pPr>
        <w:spacing w:after="7" w:line="247" w:lineRule="auto"/>
        <w:ind w:left="142" w:right="277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B18A1">
        <w:rPr>
          <w:rFonts w:ascii="Cambria" w:eastAsia="Arial" w:hAnsi="Cambria" w:cs="Arial"/>
          <w:b/>
          <w:i/>
          <w:color w:val="FF0000"/>
          <w:sz w:val="20"/>
          <w:szCs w:val="20"/>
        </w:rPr>
        <w:t>Dokument należy wypełnić i podpisać kwalifikowanym podpisem elektronicznym lu</w:t>
      </w:r>
      <w:r w:rsidR="002B18A1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b </w:t>
      </w:r>
      <w:r w:rsidRPr="002B18A1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podpisem zaufanym lub podpisem osobistym. </w:t>
      </w:r>
      <w:r w:rsidR="002B18A1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</w:t>
      </w:r>
      <w:r w:rsidRPr="002B18A1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F919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8AE3" w14:textId="77777777" w:rsidR="00842282" w:rsidRDefault="00842282" w:rsidP="00AF0EDA">
      <w:r>
        <w:separator/>
      </w:r>
    </w:p>
  </w:endnote>
  <w:endnote w:type="continuationSeparator" w:id="0">
    <w:p w14:paraId="14B50CD1" w14:textId="77777777" w:rsidR="00842282" w:rsidRDefault="0084228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5E58" w14:textId="1B757808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C30A" w14:textId="77777777" w:rsidR="00842282" w:rsidRDefault="00842282" w:rsidP="00AF0EDA">
      <w:r>
        <w:separator/>
      </w:r>
    </w:p>
  </w:footnote>
  <w:footnote w:type="continuationSeparator" w:id="0">
    <w:p w14:paraId="62ED9221" w14:textId="77777777" w:rsidR="00842282" w:rsidRDefault="00842282" w:rsidP="00AF0EDA">
      <w:r>
        <w:continuationSeparator/>
      </w:r>
    </w:p>
  </w:footnote>
  <w:footnote w:id="1">
    <w:p w14:paraId="182BC77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28F5D78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840A03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840A03">
        <w:rPr>
          <w:rFonts w:ascii="Cambria" w:hAnsi="Cambria" w:cs="Arial"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40A03">
        <w:rPr>
          <w:rFonts w:ascii="Cambria" w:hAnsi="Cambria" w:cs="Arial"/>
          <w:iCs/>
          <w:sz w:val="16"/>
          <w:szCs w:val="16"/>
        </w:rPr>
        <w:t>(ogólne rozporządzenie o ochronie danych) (Dz. Urz. UE L 119 z 04.05.2016, str. 1).</w:t>
      </w:r>
    </w:p>
  </w:footnote>
  <w:footnote w:id="4">
    <w:p w14:paraId="7A6E52E0" w14:textId="77777777" w:rsidR="00AB6100" w:rsidRPr="00840A03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40A03">
        <w:rPr>
          <w:rFonts w:ascii="Cambria" w:hAnsi="Cambria" w:cs="Arial"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9E99" w14:textId="77777777" w:rsidR="008D6903" w:rsidRPr="00F919AE" w:rsidRDefault="008D6903" w:rsidP="002B18A1">
    <w:pPr>
      <w:rPr>
        <w:sz w:val="12"/>
        <w:szCs w:val="12"/>
      </w:rPr>
    </w:pPr>
  </w:p>
  <w:p w14:paraId="5F171FC4" w14:textId="77777777" w:rsidR="002B18A1" w:rsidRPr="00611EC4" w:rsidRDefault="002B18A1" w:rsidP="002B18A1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1F70159D" wp14:editId="29F9E780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B18A1" w14:paraId="37C86FA6" w14:textId="77777777" w:rsidTr="005D5465">
      <w:tc>
        <w:tcPr>
          <w:tcW w:w="9062" w:type="dxa"/>
        </w:tcPr>
        <w:p w14:paraId="152A87CF" w14:textId="77777777" w:rsidR="002B18A1" w:rsidRPr="00A835C7" w:rsidRDefault="002B18A1" w:rsidP="002B18A1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53A2F63D" w14:textId="77777777" w:rsidR="009166BA" w:rsidRPr="00A835C7" w:rsidRDefault="002B18A1" w:rsidP="009166BA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r w:rsidR="009166BA"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Postępowanie o udzielenie zamówienia publicznego prowadzone w trybie podstawowym na zadanie inwestycyjne pn. </w:t>
          </w:r>
        </w:p>
        <w:p w14:paraId="2DCD76FA" w14:textId="77777777" w:rsidR="009166BA" w:rsidRDefault="009166BA" w:rsidP="009166BA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zewnętrznego placu zabaw dla dzieci Żłobka Gminnego w Dydni wraz z przeniesieniem </w:t>
          </w:r>
        </w:p>
        <w:p w14:paraId="36280158" w14:textId="3E5A0F1D" w:rsidR="002B18A1" w:rsidRPr="00A835C7" w:rsidRDefault="009166BA" w:rsidP="009166BA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 energetycznego</w:t>
          </w: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951097">
    <w:abstractNumId w:val="0"/>
  </w:num>
  <w:num w:numId="2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566A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29F6"/>
    <w:rsid w:val="001B39BC"/>
    <w:rsid w:val="001C15E2"/>
    <w:rsid w:val="001C1F05"/>
    <w:rsid w:val="001D1B5F"/>
    <w:rsid w:val="001D435A"/>
    <w:rsid w:val="001F7852"/>
    <w:rsid w:val="001F7FE0"/>
    <w:rsid w:val="0020524C"/>
    <w:rsid w:val="00213FE8"/>
    <w:rsid w:val="002152B1"/>
    <w:rsid w:val="002162A0"/>
    <w:rsid w:val="00223124"/>
    <w:rsid w:val="00226D01"/>
    <w:rsid w:val="0023534F"/>
    <w:rsid w:val="002363E7"/>
    <w:rsid w:val="002364AC"/>
    <w:rsid w:val="00253009"/>
    <w:rsid w:val="0025544E"/>
    <w:rsid w:val="00264423"/>
    <w:rsid w:val="002703AE"/>
    <w:rsid w:val="002755AF"/>
    <w:rsid w:val="00283EDB"/>
    <w:rsid w:val="0028661B"/>
    <w:rsid w:val="002916CC"/>
    <w:rsid w:val="002918BF"/>
    <w:rsid w:val="002A2450"/>
    <w:rsid w:val="002A4BDC"/>
    <w:rsid w:val="002A753A"/>
    <w:rsid w:val="002B18A1"/>
    <w:rsid w:val="002B5645"/>
    <w:rsid w:val="002C4279"/>
    <w:rsid w:val="002D6832"/>
    <w:rsid w:val="002E181A"/>
    <w:rsid w:val="002E203F"/>
    <w:rsid w:val="002E4E18"/>
    <w:rsid w:val="002F2E0A"/>
    <w:rsid w:val="00300F5C"/>
    <w:rsid w:val="003045DC"/>
    <w:rsid w:val="00315A38"/>
    <w:rsid w:val="0031612C"/>
    <w:rsid w:val="00340FF1"/>
    <w:rsid w:val="00347FBB"/>
    <w:rsid w:val="003556BD"/>
    <w:rsid w:val="00373764"/>
    <w:rsid w:val="00375695"/>
    <w:rsid w:val="00377705"/>
    <w:rsid w:val="00391CE6"/>
    <w:rsid w:val="003934AE"/>
    <w:rsid w:val="003A6F8B"/>
    <w:rsid w:val="003A74BC"/>
    <w:rsid w:val="003B07F2"/>
    <w:rsid w:val="003C3099"/>
    <w:rsid w:val="003E33DA"/>
    <w:rsid w:val="004130BE"/>
    <w:rsid w:val="00433255"/>
    <w:rsid w:val="00433519"/>
    <w:rsid w:val="00453023"/>
    <w:rsid w:val="004713AF"/>
    <w:rsid w:val="00475164"/>
    <w:rsid w:val="0048044B"/>
    <w:rsid w:val="004916DA"/>
    <w:rsid w:val="004A044C"/>
    <w:rsid w:val="004C7DA9"/>
    <w:rsid w:val="004E2A60"/>
    <w:rsid w:val="004E2F7B"/>
    <w:rsid w:val="004F2E8E"/>
    <w:rsid w:val="004F434D"/>
    <w:rsid w:val="004F478A"/>
    <w:rsid w:val="004F4B13"/>
    <w:rsid w:val="00524554"/>
    <w:rsid w:val="00533995"/>
    <w:rsid w:val="005407BB"/>
    <w:rsid w:val="0054257C"/>
    <w:rsid w:val="00543B28"/>
    <w:rsid w:val="00545D44"/>
    <w:rsid w:val="005508FA"/>
    <w:rsid w:val="00554F3A"/>
    <w:rsid w:val="0059552A"/>
    <w:rsid w:val="005A04FC"/>
    <w:rsid w:val="005A365D"/>
    <w:rsid w:val="005B1C97"/>
    <w:rsid w:val="005B3CD5"/>
    <w:rsid w:val="005F2346"/>
    <w:rsid w:val="00606429"/>
    <w:rsid w:val="006137E6"/>
    <w:rsid w:val="00617E86"/>
    <w:rsid w:val="0062335A"/>
    <w:rsid w:val="00631894"/>
    <w:rsid w:val="0064045B"/>
    <w:rsid w:val="0064145F"/>
    <w:rsid w:val="00653D73"/>
    <w:rsid w:val="00662DA6"/>
    <w:rsid w:val="00670222"/>
    <w:rsid w:val="006779DB"/>
    <w:rsid w:val="00683B52"/>
    <w:rsid w:val="0068579C"/>
    <w:rsid w:val="00686FD8"/>
    <w:rsid w:val="00692877"/>
    <w:rsid w:val="006946FF"/>
    <w:rsid w:val="006972E0"/>
    <w:rsid w:val="006A27E6"/>
    <w:rsid w:val="006A6CEE"/>
    <w:rsid w:val="006A77FA"/>
    <w:rsid w:val="006C2979"/>
    <w:rsid w:val="006D5408"/>
    <w:rsid w:val="006E361B"/>
    <w:rsid w:val="006F1BBA"/>
    <w:rsid w:val="006F267A"/>
    <w:rsid w:val="006F3C4C"/>
    <w:rsid w:val="007000F6"/>
    <w:rsid w:val="00705756"/>
    <w:rsid w:val="00711AF8"/>
    <w:rsid w:val="00735936"/>
    <w:rsid w:val="0074567F"/>
    <w:rsid w:val="00770357"/>
    <w:rsid w:val="007735D0"/>
    <w:rsid w:val="00774FE4"/>
    <w:rsid w:val="00782740"/>
    <w:rsid w:val="00786133"/>
    <w:rsid w:val="007A2514"/>
    <w:rsid w:val="007A41EA"/>
    <w:rsid w:val="007D3E39"/>
    <w:rsid w:val="007D701B"/>
    <w:rsid w:val="007E035B"/>
    <w:rsid w:val="007E2FBA"/>
    <w:rsid w:val="007F1BA9"/>
    <w:rsid w:val="007F6326"/>
    <w:rsid w:val="007F67FB"/>
    <w:rsid w:val="008128D0"/>
    <w:rsid w:val="00815D10"/>
    <w:rsid w:val="0083019E"/>
    <w:rsid w:val="00842282"/>
    <w:rsid w:val="00856E3C"/>
    <w:rsid w:val="00860B77"/>
    <w:rsid w:val="00861F70"/>
    <w:rsid w:val="008A0BC8"/>
    <w:rsid w:val="008A2BBE"/>
    <w:rsid w:val="008D6903"/>
    <w:rsid w:val="008E780E"/>
    <w:rsid w:val="008F0D08"/>
    <w:rsid w:val="008F3A07"/>
    <w:rsid w:val="008F7CA9"/>
    <w:rsid w:val="00914C6E"/>
    <w:rsid w:val="009166BA"/>
    <w:rsid w:val="00920A58"/>
    <w:rsid w:val="0092285A"/>
    <w:rsid w:val="0093136B"/>
    <w:rsid w:val="0093520C"/>
    <w:rsid w:val="00941BCA"/>
    <w:rsid w:val="00944665"/>
    <w:rsid w:val="00945BE8"/>
    <w:rsid w:val="00961D6B"/>
    <w:rsid w:val="00977820"/>
    <w:rsid w:val="00997576"/>
    <w:rsid w:val="009A2354"/>
    <w:rsid w:val="009A6059"/>
    <w:rsid w:val="009B2BDA"/>
    <w:rsid w:val="009D1568"/>
    <w:rsid w:val="009D4C08"/>
    <w:rsid w:val="009D6EA9"/>
    <w:rsid w:val="00A04A3B"/>
    <w:rsid w:val="00A10452"/>
    <w:rsid w:val="00A27D77"/>
    <w:rsid w:val="00A33845"/>
    <w:rsid w:val="00A34328"/>
    <w:rsid w:val="00A348F5"/>
    <w:rsid w:val="00A3548C"/>
    <w:rsid w:val="00A531B2"/>
    <w:rsid w:val="00A5611D"/>
    <w:rsid w:val="00A61EA6"/>
    <w:rsid w:val="00A65F63"/>
    <w:rsid w:val="00A714C8"/>
    <w:rsid w:val="00A73859"/>
    <w:rsid w:val="00A74B61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B02580"/>
    <w:rsid w:val="00B25E74"/>
    <w:rsid w:val="00B305AB"/>
    <w:rsid w:val="00B32577"/>
    <w:rsid w:val="00B54709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17C7"/>
    <w:rsid w:val="00C92969"/>
    <w:rsid w:val="00CB1E85"/>
    <w:rsid w:val="00CB6F5F"/>
    <w:rsid w:val="00CB7C83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8363A"/>
    <w:rsid w:val="00D95652"/>
    <w:rsid w:val="00DA0364"/>
    <w:rsid w:val="00DA23A4"/>
    <w:rsid w:val="00DB7B4B"/>
    <w:rsid w:val="00DD5240"/>
    <w:rsid w:val="00DD5FA5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02EA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02A5"/>
    <w:rsid w:val="00F2225B"/>
    <w:rsid w:val="00F23879"/>
    <w:rsid w:val="00F334D6"/>
    <w:rsid w:val="00F36501"/>
    <w:rsid w:val="00F42B16"/>
    <w:rsid w:val="00F45D8F"/>
    <w:rsid w:val="00F537DE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9287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33</cp:revision>
  <dcterms:created xsi:type="dcterms:W3CDTF">2022-02-23T10:07:00Z</dcterms:created>
  <dcterms:modified xsi:type="dcterms:W3CDTF">2025-05-29T13:47:00Z</dcterms:modified>
</cp:coreProperties>
</file>