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48ABF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440B81E6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8833D7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2DD9705F" w14:textId="0CD519B5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9A308F">
        <w:rPr>
          <w:rFonts w:ascii="Times New Roman" w:eastAsia="Times New Roman" w:hAnsi="Times New Roman" w:cs="Times New Roman"/>
          <w:caps/>
          <w:color w:val="auto"/>
          <w:szCs w:val="20"/>
        </w:rPr>
        <w:t>5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9A308F">
        <w:rPr>
          <w:rFonts w:ascii="Times New Roman" w:eastAsia="Times New Roman" w:hAnsi="Times New Roman" w:cs="Times New Roman"/>
          <w:caps/>
          <w:color w:val="auto"/>
          <w:szCs w:val="20"/>
        </w:rPr>
        <w:t>5</w:t>
      </w:r>
    </w:p>
    <w:p w14:paraId="09B8AF34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0D26045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0680EB54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1AD09CB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0187F2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6D2EC3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74BD974E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8627F8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65C41392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2FAF97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76700EBE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43F275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793821A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0F2F2EB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5DE230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3BB037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78818C49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1CEFBE1D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345D2019" w14:textId="49A1DE6D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</w:t>
      </w:r>
      <w:r w:rsidR="00004FD3">
        <w:rPr>
          <w:rFonts w:ascii="Times New Roman" w:hAnsi="Times New Roman" w:cs="Times New Roman"/>
          <w:b/>
        </w:rPr>
        <w:t xml:space="preserve"> </w:t>
      </w:r>
      <w:r w:rsidR="009A308F">
        <w:rPr>
          <w:rFonts w:ascii="Times New Roman" w:hAnsi="Times New Roman" w:cs="Times New Roman"/>
          <w:b/>
        </w:rPr>
        <w:t>05</w:t>
      </w:r>
      <w:r w:rsidR="00455316">
        <w:rPr>
          <w:rFonts w:ascii="Times New Roman" w:hAnsi="Times New Roman" w:cs="Times New Roman"/>
          <w:b/>
        </w:rPr>
        <w:t>.0</w:t>
      </w:r>
      <w:r w:rsidR="009A308F">
        <w:rPr>
          <w:rFonts w:ascii="Times New Roman" w:hAnsi="Times New Roman" w:cs="Times New Roman"/>
          <w:b/>
        </w:rPr>
        <w:t>3</w:t>
      </w:r>
      <w:r w:rsidR="00455316">
        <w:rPr>
          <w:rFonts w:ascii="Times New Roman" w:hAnsi="Times New Roman" w:cs="Times New Roman"/>
          <w:b/>
        </w:rPr>
        <w:t>.202</w:t>
      </w:r>
      <w:r w:rsidR="009A308F">
        <w:rPr>
          <w:rFonts w:ascii="Times New Roman" w:hAnsi="Times New Roman" w:cs="Times New Roman"/>
          <w:b/>
        </w:rPr>
        <w:t>5</w:t>
      </w:r>
      <w:r w:rsidR="00455316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  <w:b/>
        </w:rPr>
        <w:t xml:space="preserve">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659147FC" w14:textId="77777777" w:rsidR="006B0A2A" w:rsidRDefault="006B0A2A" w:rsidP="009A308F">
      <w:pPr>
        <w:ind w:left="0" w:firstLine="0"/>
        <w:jc w:val="center"/>
        <w:rPr>
          <w:rFonts w:ascii="Times New Roman" w:hAnsi="Times New Roman" w:cs="Times New Roman"/>
          <w:b/>
          <w:sz w:val="22"/>
        </w:rPr>
      </w:pPr>
      <w:bookmarkStart w:id="0" w:name="_Hlk164076526"/>
      <w:bookmarkStart w:id="1" w:name="_Hlk144208357"/>
      <w:bookmarkStart w:id="2" w:name="_Hlk126918578"/>
    </w:p>
    <w:p w14:paraId="74A3B8C9" w14:textId="77777777" w:rsidR="009A308F" w:rsidRPr="009A308F" w:rsidRDefault="009A308F" w:rsidP="009A308F">
      <w:pPr>
        <w:ind w:left="0" w:firstLine="0"/>
        <w:jc w:val="center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9A308F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Zad.1. Przebudowa drogi powiatowej nr 2085R Korytniki-Krasiczyn</w:t>
      </w:r>
    </w:p>
    <w:p w14:paraId="47F4E251" w14:textId="77777777" w:rsidR="009A308F" w:rsidRPr="009A308F" w:rsidRDefault="009A308F" w:rsidP="009A308F">
      <w:pPr>
        <w:ind w:left="0" w:firstLine="0"/>
        <w:jc w:val="center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9A308F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 Przebudowa drogi powiatowej nr 2086R Dybawka-Tarnawce</w:t>
      </w:r>
    </w:p>
    <w:p w14:paraId="058B43B6" w14:textId="232A8878" w:rsidR="00EC74D1" w:rsidRPr="006B0A2A" w:rsidRDefault="00EC74D1" w:rsidP="009A308F">
      <w:pPr>
        <w:ind w:left="0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bookmarkEnd w:id="0"/>
    <w:p w14:paraId="51DAEEF6" w14:textId="52EA3404" w:rsidR="002F67B4" w:rsidRPr="00860C8D" w:rsidRDefault="002F67B4" w:rsidP="006177CF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bookmarkEnd w:id="1"/>
    <w:bookmarkEnd w:id="2"/>
    <w:p w14:paraId="3A904164" w14:textId="7ED0EB50" w:rsidR="00DA6235" w:rsidRDefault="009E4376" w:rsidP="009E062B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4A072C46" w14:textId="77777777" w:rsidR="006B0A2A" w:rsidRDefault="006B0A2A" w:rsidP="006B0A2A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77D216D0" w14:textId="77777777" w:rsidR="009A308F" w:rsidRDefault="009A308F" w:rsidP="009A308F">
      <w:pPr>
        <w:ind w:left="0" w:firstLine="0"/>
        <w:jc w:val="center"/>
        <w:rPr>
          <w:rFonts w:ascii="Times New Roman" w:hAnsi="Times New Roman" w:cs="Times New Roman"/>
          <w:b/>
          <w:sz w:val="22"/>
        </w:rPr>
      </w:pPr>
    </w:p>
    <w:p w14:paraId="1BF97659" w14:textId="2919C05C" w:rsidR="00EC74D1" w:rsidRDefault="009A308F" w:rsidP="009A308F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9A308F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 Przebudowa drogi powiatowej nr 2085R Korytniki-Krasiczyn</w:t>
      </w:r>
    </w:p>
    <w:p w14:paraId="0DA4A7C8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bookmarkStart w:id="3" w:name="_Hlk164076557"/>
      <w:bookmarkStart w:id="4" w:name="_Hlk168560495"/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00C56992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306FA536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4621D1AC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1A759CA6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2D075057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0CA1F0C0" w14:textId="77777777" w:rsidR="00DA6235" w:rsidRDefault="0079722D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  <w:bookmarkEnd w:id="3"/>
    </w:p>
    <w:bookmarkEnd w:id="4"/>
    <w:p w14:paraId="41296B00" w14:textId="77777777" w:rsidR="006B0A2A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27827C49" w14:textId="31F5430B" w:rsidR="006B0A2A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</w:t>
      </w:r>
      <w:r w:rsidR="009A308F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 </w:t>
      </w:r>
      <w:r w:rsidR="009A308F" w:rsidRPr="009A308F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Przebudowa drogi powiatowej nr 2086R Dybawka-Tarnawce</w:t>
      </w:r>
    </w:p>
    <w:p w14:paraId="50D46775" w14:textId="103A4C01" w:rsidR="00DF5B4F" w:rsidRPr="000C2D82" w:rsidRDefault="00DF5B4F" w:rsidP="00DF5B4F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7F91C360" w14:textId="77777777" w:rsidR="00DF5B4F" w:rsidRPr="000C2D82" w:rsidRDefault="00DF5B4F" w:rsidP="00DF5B4F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16012BD8" w14:textId="77777777" w:rsidR="00DF5B4F" w:rsidRPr="000C2D82" w:rsidRDefault="00DF5B4F" w:rsidP="00DF5B4F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VAT.......................................................................................................................................................zł </w:t>
      </w:r>
    </w:p>
    <w:p w14:paraId="45FBBB96" w14:textId="77777777" w:rsidR="00DF5B4F" w:rsidRPr="000C2D82" w:rsidRDefault="00DF5B4F" w:rsidP="00DF5B4F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65583338" w14:textId="77777777" w:rsidR="00DF5B4F" w:rsidRPr="000C2D82" w:rsidRDefault="00DF5B4F" w:rsidP="00DF5B4F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..........................................................................................................................................................zł</w:t>
      </w:r>
    </w:p>
    <w:p w14:paraId="03B1E15C" w14:textId="77777777" w:rsidR="00DF5B4F" w:rsidRPr="000C2D82" w:rsidRDefault="00DF5B4F" w:rsidP="00DF5B4F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3B9DB2BE" w14:textId="5A1F3D1E" w:rsidR="000C2D82" w:rsidRDefault="00DF5B4F" w:rsidP="00DF5B4F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1F14272E" w14:textId="77777777" w:rsidR="006B0A2A" w:rsidRPr="000C2D82" w:rsidRDefault="006B0A2A" w:rsidP="00DF5B4F">
      <w:pPr>
        <w:spacing w:line="237" w:lineRule="auto"/>
        <w:ind w:left="0" w:right="5" w:firstLine="0"/>
        <w:rPr>
          <w:rFonts w:ascii="Times New Roman" w:hAnsi="Times New Roman" w:cs="Times New Roman"/>
          <w:b/>
        </w:rPr>
      </w:pPr>
    </w:p>
    <w:p w14:paraId="23C2C587" w14:textId="58A5E92E" w:rsidR="00AB7605" w:rsidRPr="000C2D82" w:rsidRDefault="009E4376" w:rsidP="009A308F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 </w:t>
      </w:r>
    </w:p>
    <w:p w14:paraId="40B81512" w14:textId="77777777" w:rsidR="009A308F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9A308F">
        <w:rPr>
          <w:rFonts w:ascii="Times New Roman" w:hAnsi="Times New Roman" w:cs="Times New Roman"/>
        </w:rPr>
        <w:t xml:space="preserve">: </w:t>
      </w:r>
      <w:r w:rsidR="007F4169" w:rsidRPr="000C2D82">
        <w:rPr>
          <w:rFonts w:ascii="Times New Roman" w:hAnsi="Times New Roman" w:cs="Times New Roman"/>
        </w:rPr>
        <w:t xml:space="preserve"> </w:t>
      </w:r>
    </w:p>
    <w:p w14:paraId="0220A37D" w14:textId="05023501" w:rsidR="00511067" w:rsidRPr="009A308F" w:rsidRDefault="00DA6235" w:rsidP="00872A26">
      <w:pPr>
        <w:rPr>
          <w:rFonts w:ascii="Times New Roman" w:hAnsi="Times New Roman" w:cs="Times New Roman"/>
          <w:b/>
          <w:bCs/>
        </w:rPr>
      </w:pPr>
      <w:r w:rsidRPr="009A308F">
        <w:rPr>
          <w:rFonts w:ascii="Times New Roman" w:hAnsi="Times New Roman" w:cs="Times New Roman"/>
          <w:b/>
          <w:bCs/>
        </w:rPr>
        <w:t>do</w:t>
      </w:r>
      <w:r w:rsidR="00511067" w:rsidRPr="009A308F">
        <w:rPr>
          <w:rFonts w:ascii="Times New Roman" w:hAnsi="Times New Roman" w:cs="Times New Roman"/>
          <w:b/>
          <w:bCs/>
        </w:rPr>
        <w:t xml:space="preserve"> </w:t>
      </w:r>
      <w:r w:rsidR="009A308F" w:rsidRPr="009A308F">
        <w:rPr>
          <w:rFonts w:ascii="Times New Roman" w:hAnsi="Times New Roman" w:cs="Times New Roman"/>
          <w:b/>
          <w:bCs/>
        </w:rPr>
        <w:t>150</w:t>
      </w:r>
      <w:r w:rsidR="00DF5B4F" w:rsidRPr="009A308F">
        <w:rPr>
          <w:rFonts w:ascii="Times New Roman" w:hAnsi="Times New Roman" w:cs="Times New Roman"/>
          <w:b/>
          <w:bCs/>
        </w:rPr>
        <w:t xml:space="preserve"> dni od daty podpisania umowy</w:t>
      </w:r>
      <w:r w:rsidR="009A308F" w:rsidRPr="009A308F">
        <w:rPr>
          <w:rFonts w:ascii="Times New Roman" w:hAnsi="Times New Roman" w:cs="Times New Roman"/>
          <w:b/>
          <w:bCs/>
        </w:rPr>
        <w:t xml:space="preserve"> (Zad. nr 1) </w:t>
      </w:r>
    </w:p>
    <w:p w14:paraId="206D811B" w14:textId="3094D46B" w:rsidR="009A308F" w:rsidRPr="009A308F" w:rsidRDefault="009A308F" w:rsidP="00872A26">
      <w:pPr>
        <w:rPr>
          <w:rFonts w:ascii="Times New Roman" w:hAnsi="Times New Roman" w:cs="Times New Roman"/>
          <w:b/>
          <w:bCs/>
        </w:rPr>
      </w:pPr>
      <w:r w:rsidRPr="009A308F">
        <w:rPr>
          <w:rFonts w:ascii="Times New Roman" w:hAnsi="Times New Roman" w:cs="Times New Roman"/>
          <w:b/>
          <w:bCs/>
        </w:rPr>
        <w:t>do 30 dni od daty podpisania umowy (Zad. nr 2)</w:t>
      </w:r>
    </w:p>
    <w:p w14:paraId="392CA4EA" w14:textId="77777777" w:rsidR="00AB7605" w:rsidRPr="009A308F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  <w:b/>
          <w:bCs/>
        </w:rPr>
      </w:pPr>
      <w:r w:rsidRPr="009A308F">
        <w:rPr>
          <w:rFonts w:ascii="Times New Roman" w:hAnsi="Times New Roman" w:cs="Times New Roman"/>
          <w:b/>
          <w:bCs/>
        </w:rPr>
        <w:t xml:space="preserve"> </w:t>
      </w:r>
    </w:p>
    <w:p w14:paraId="00BF68D3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4A2519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C5136B3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22AC2A20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lastRenderedPageBreak/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41D8D0D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5D078F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19BD3954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0B4D1BB1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82C166A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B87CA48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B46E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Nazwa  (firma) Podwykonawcy </w:t>
            </w:r>
          </w:p>
          <w:p w14:paraId="386AA439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E463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751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47B82ADA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0FBD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4A30887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AE0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4BF1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791E9E2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BFEA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57DF623A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2C67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4363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61840272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506D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50D2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5F5C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205EA7D5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A5956BD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2A0E5828" w14:textId="77777777" w:rsidR="00EC74D1" w:rsidRPr="000C2D82" w:rsidRDefault="00EC74D1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3A2A5E0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14D95E8" w14:textId="77777777" w:rsidR="00EC74D1" w:rsidRDefault="00EC74D1">
      <w:pPr>
        <w:ind w:left="1132" w:hanging="566"/>
        <w:rPr>
          <w:rFonts w:ascii="Times New Roman" w:hAnsi="Times New Roman" w:cs="Times New Roman"/>
        </w:rPr>
      </w:pPr>
    </w:p>
    <w:p w14:paraId="0665A7C2" w14:textId="237CAEE0" w:rsidR="00AB7605" w:rsidRPr="000C2D82" w:rsidRDefault="00F438E7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B6D550" wp14:editId="3E1B4450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1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4B689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04E17959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8F903D4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6414B43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952271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FB1EB3B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799FC6A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4975615F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372564CF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3099373C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00E8D11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3AFA9627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A5F2811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6F90DC1B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58E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978639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7050117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660794AA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4BDF1845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48B2F917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150AC206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58C20B6A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273CB3EE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5ECF83CE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5A006793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5C926843" w14:textId="5248B62A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9A308F">
        <w:rPr>
          <w:rFonts w:ascii="Times New Roman" w:hAnsi="Times New Roman" w:cs="Times New Roman"/>
          <w:szCs w:val="20"/>
        </w:rPr>
        <w:t>5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77B6C7D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A1CE2AA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013054BA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362F0331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6BE1EFBB" w14:textId="027BC431" w:rsidR="00AB7605" w:rsidRPr="00C46CE7" w:rsidRDefault="009E4376" w:rsidP="00C46CE7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sectPr w:rsidR="00AB7605" w:rsidRPr="00C46CE7" w:rsidSect="008549E0">
      <w:headerReference w:type="default" r:id="rId7"/>
      <w:pgSz w:w="11906" w:h="16838"/>
      <w:pgMar w:top="1420" w:right="1355" w:bottom="148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514E0" w14:textId="77777777" w:rsidR="00931BEA" w:rsidRDefault="00931BEA" w:rsidP="00C46CE7">
      <w:pPr>
        <w:spacing w:after="0" w:line="240" w:lineRule="auto"/>
      </w:pPr>
      <w:r>
        <w:separator/>
      </w:r>
    </w:p>
  </w:endnote>
  <w:endnote w:type="continuationSeparator" w:id="0">
    <w:p w14:paraId="72320D7F" w14:textId="77777777" w:rsidR="00931BEA" w:rsidRDefault="00931BEA" w:rsidP="00C4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0E73E" w14:textId="77777777" w:rsidR="00931BEA" w:rsidRDefault="00931BEA" w:rsidP="00C46CE7">
      <w:pPr>
        <w:spacing w:after="0" w:line="240" w:lineRule="auto"/>
      </w:pPr>
      <w:r>
        <w:separator/>
      </w:r>
    </w:p>
  </w:footnote>
  <w:footnote w:type="continuationSeparator" w:id="0">
    <w:p w14:paraId="76411A7A" w14:textId="77777777" w:rsidR="00931BEA" w:rsidRDefault="00931BEA" w:rsidP="00C4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0C9F" w14:textId="496CB52C" w:rsidR="00C46CE7" w:rsidRPr="00C46CE7" w:rsidRDefault="00C46CE7" w:rsidP="00C46CE7">
    <w:pPr>
      <w:pStyle w:val="Nagwek"/>
    </w:pPr>
    <w:r>
      <w:rPr>
        <w:noProof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7687805">
    <w:abstractNumId w:val="1"/>
  </w:num>
  <w:num w:numId="2" w16cid:durableId="78450897">
    <w:abstractNumId w:val="5"/>
  </w:num>
  <w:num w:numId="3" w16cid:durableId="468790817">
    <w:abstractNumId w:val="0"/>
  </w:num>
  <w:num w:numId="4" w16cid:durableId="1225066144">
    <w:abstractNumId w:val="4"/>
  </w:num>
  <w:num w:numId="5" w16cid:durableId="1835338917">
    <w:abstractNumId w:val="2"/>
  </w:num>
  <w:num w:numId="6" w16cid:durableId="2046440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04FD3"/>
    <w:rsid w:val="00012A0F"/>
    <w:rsid w:val="00032330"/>
    <w:rsid w:val="000324C3"/>
    <w:rsid w:val="00074670"/>
    <w:rsid w:val="000A4555"/>
    <w:rsid w:val="000C2D82"/>
    <w:rsid w:val="000F638E"/>
    <w:rsid w:val="000F6634"/>
    <w:rsid w:val="000F79C4"/>
    <w:rsid w:val="00113538"/>
    <w:rsid w:val="00135D0C"/>
    <w:rsid w:val="001900A4"/>
    <w:rsid w:val="001D6854"/>
    <w:rsid w:val="00202450"/>
    <w:rsid w:val="00233272"/>
    <w:rsid w:val="002A7EB3"/>
    <w:rsid w:val="002C23C0"/>
    <w:rsid w:val="002C539A"/>
    <w:rsid w:val="002F67B4"/>
    <w:rsid w:val="00307090"/>
    <w:rsid w:val="00311CB6"/>
    <w:rsid w:val="00316DB5"/>
    <w:rsid w:val="00341F81"/>
    <w:rsid w:val="00370EB4"/>
    <w:rsid w:val="00392A87"/>
    <w:rsid w:val="003D025A"/>
    <w:rsid w:val="00455316"/>
    <w:rsid w:val="00462940"/>
    <w:rsid w:val="00471D8F"/>
    <w:rsid w:val="00491E76"/>
    <w:rsid w:val="004A3611"/>
    <w:rsid w:val="004B3FAB"/>
    <w:rsid w:val="004F6FE8"/>
    <w:rsid w:val="00511067"/>
    <w:rsid w:val="0052172F"/>
    <w:rsid w:val="00543EF8"/>
    <w:rsid w:val="005637DF"/>
    <w:rsid w:val="005E21A7"/>
    <w:rsid w:val="005E21F5"/>
    <w:rsid w:val="006177CF"/>
    <w:rsid w:val="006179F7"/>
    <w:rsid w:val="00667B0C"/>
    <w:rsid w:val="006A78B2"/>
    <w:rsid w:val="006B0A2A"/>
    <w:rsid w:val="006C0B7A"/>
    <w:rsid w:val="006E2DEB"/>
    <w:rsid w:val="006E3D99"/>
    <w:rsid w:val="006F6C80"/>
    <w:rsid w:val="0079722D"/>
    <w:rsid w:val="007F4169"/>
    <w:rsid w:val="008477F6"/>
    <w:rsid w:val="008549E0"/>
    <w:rsid w:val="00860C8D"/>
    <w:rsid w:val="00872A26"/>
    <w:rsid w:val="008F194C"/>
    <w:rsid w:val="00914A7C"/>
    <w:rsid w:val="00931BEA"/>
    <w:rsid w:val="0093693B"/>
    <w:rsid w:val="009540CE"/>
    <w:rsid w:val="009550BF"/>
    <w:rsid w:val="00956082"/>
    <w:rsid w:val="00972DF1"/>
    <w:rsid w:val="009A308F"/>
    <w:rsid w:val="009B208A"/>
    <w:rsid w:val="009E062B"/>
    <w:rsid w:val="009E4376"/>
    <w:rsid w:val="009E776D"/>
    <w:rsid w:val="00A127DA"/>
    <w:rsid w:val="00A2501C"/>
    <w:rsid w:val="00A31C39"/>
    <w:rsid w:val="00A6248F"/>
    <w:rsid w:val="00A6413F"/>
    <w:rsid w:val="00A76959"/>
    <w:rsid w:val="00A971E9"/>
    <w:rsid w:val="00AB36A2"/>
    <w:rsid w:val="00AB7605"/>
    <w:rsid w:val="00AD5132"/>
    <w:rsid w:val="00B43FCC"/>
    <w:rsid w:val="00B44C1B"/>
    <w:rsid w:val="00B61582"/>
    <w:rsid w:val="00BD76E8"/>
    <w:rsid w:val="00C009BE"/>
    <w:rsid w:val="00C07DAC"/>
    <w:rsid w:val="00C270DA"/>
    <w:rsid w:val="00C46CE7"/>
    <w:rsid w:val="00C52772"/>
    <w:rsid w:val="00CD4879"/>
    <w:rsid w:val="00CD7880"/>
    <w:rsid w:val="00CE4F40"/>
    <w:rsid w:val="00CE4FBE"/>
    <w:rsid w:val="00CF7C78"/>
    <w:rsid w:val="00DA6235"/>
    <w:rsid w:val="00DB4620"/>
    <w:rsid w:val="00DD3015"/>
    <w:rsid w:val="00DE34E3"/>
    <w:rsid w:val="00DF5B4F"/>
    <w:rsid w:val="00E00F86"/>
    <w:rsid w:val="00E97712"/>
    <w:rsid w:val="00EA6E67"/>
    <w:rsid w:val="00EB642E"/>
    <w:rsid w:val="00EC74D1"/>
    <w:rsid w:val="00EC7B59"/>
    <w:rsid w:val="00ED501F"/>
    <w:rsid w:val="00EF13E4"/>
    <w:rsid w:val="00F438E7"/>
    <w:rsid w:val="00FC7FAD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9C7EE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7F6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A127DA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27D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A127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4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CE7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C4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CE7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1014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Zarząd</dc:creator>
  <cp:lastModifiedBy>Ariel Wielgosz</cp:lastModifiedBy>
  <cp:revision>2</cp:revision>
  <dcterms:created xsi:type="dcterms:W3CDTF">2025-03-05T09:36:00Z</dcterms:created>
  <dcterms:modified xsi:type="dcterms:W3CDTF">2025-03-05T09:36:00Z</dcterms:modified>
</cp:coreProperties>
</file>