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850C1" w14:textId="3C906238" w:rsidR="00BA5621" w:rsidRPr="0063446D" w:rsidRDefault="00E62014" w:rsidP="00E6201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3446D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797F9F3A" w14:textId="7448A44C" w:rsidR="00E62014" w:rsidRPr="0063446D" w:rsidRDefault="00E62014" w:rsidP="006837CA">
      <w:pPr>
        <w:pStyle w:val="Akapitzlist"/>
        <w:numPr>
          <w:ilvl w:val="0"/>
          <w:numId w:val="4"/>
        </w:numPr>
        <w:ind w:left="567" w:hanging="425"/>
        <w:jc w:val="both"/>
        <w:rPr>
          <w:rFonts w:ascii="Arial" w:hAnsi="Arial" w:cs="Arial"/>
        </w:rPr>
      </w:pPr>
      <w:r w:rsidRPr="0063446D">
        <w:rPr>
          <w:rFonts w:ascii="Arial" w:hAnsi="Arial" w:cs="Arial"/>
        </w:rPr>
        <w:t xml:space="preserve">Przedmiotem zamówienia jest opracowanie zgodnie z obowiązującymi w tym zakresie przepisami, projektu ustalenia gleboznawczej klasyfikacji gruntów dla </w:t>
      </w:r>
      <w:r w:rsidR="003B0EDA" w:rsidRPr="0063446D">
        <w:rPr>
          <w:rFonts w:ascii="Arial" w:hAnsi="Arial" w:cs="Arial"/>
        </w:rPr>
        <w:t>6</w:t>
      </w:r>
      <w:r w:rsidR="00C564AC" w:rsidRPr="0063446D">
        <w:rPr>
          <w:rFonts w:ascii="Arial" w:hAnsi="Arial" w:cs="Arial"/>
        </w:rPr>
        <w:t>3</w:t>
      </w:r>
      <w:r w:rsidRPr="0063446D">
        <w:rPr>
          <w:rFonts w:ascii="Arial" w:hAnsi="Arial" w:cs="Arial"/>
        </w:rPr>
        <w:t xml:space="preserve"> działek ewidencyjnych położonych na terenie powiatu lubelskiego wraz z opracowaniem dokumentacji geodezyjnej niezbędnej do ujawnienia wynikających z opracowania projektu zmian w operacie ewidencji gruntów i budynków. </w:t>
      </w:r>
      <w:r w:rsidR="006837CA" w:rsidRPr="0063446D">
        <w:rPr>
          <w:rFonts w:ascii="Arial" w:hAnsi="Arial" w:cs="Arial"/>
        </w:rPr>
        <w:t xml:space="preserve">Przedmiot zamówienia został podzielony na </w:t>
      </w:r>
      <w:r w:rsidR="003B0EDA" w:rsidRPr="0063446D">
        <w:rPr>
          <w:rFonts w:ascii="Arial" w:hAnsi="Arial" w:cs="Arial"/>
        </w:rPr>
        <w:t>7</w:t>
      </w:r>
      <w:r w:rsidR="006837CA" w:rsidRPr="0063446D">
        <w:rPr>
          <w:rFonts w:ascii="Arial" w:hAnsi="Arial" w:cs="Arial"/>
        </w:rPr>
        <w:t xml:space="preserve"> części. </w:t>
      </w:r>
    </w:p>
    <w:p w14:paraId="61171755" w14:textId="32A76554" w:rsidR="00E62014" w:rsidRPr="0063446D" w:rsidRDefault="00E62014" w:rsidP="006837CA">
      <w:pPr>
        <w:pStyle w:val="Akapitzlist"/>
        <w:numPr>
          <w:ilvl w:val="0"/>
          <w:numId w:val="4"/>
        </w:numPr>
        <w:ind w:left="567" w:hanging="425"/>
        <w:jc w:val="both"/>
        <w:rPr>
          <w:rFonts w:ascii="Arial" w:hAnsi="Arial" w:cs="Arial"/>
        </w:rPr>
      </w:pPr>
      <w:r w:rsidRPr="0063446D">
        <w:rPr>
          <w:rFonts w:ascii="Arial" w:hAnsi="Arial" w:cs="Arial"/>
        </w:rPr>
        <w:t xml:space="preserve">Zakres zamówienia obejmuje wykonanie następujących czynności: </w:t>
      </w:r>
    </w:p>
    <w:p w14:paraId="17C40F08" w14:textId="5821872B" w:rsidR="00E62014" w:rsidRPr="0063446D" w:rsidRDefault="00E62014" w:rsidP="006837CA">
      <w:pPr>
        <w:pStyle w:val="Akapitzlist"/>
        <w:numPr>
          <w:ilvl w:val="0"/>
          <w:numId w:val="1"/>
        </w:numPr>
        <w:ind w:left="851" w:hanging="283"/>
        <w:jc w:val="both"/>
        <w:rPr>
          <w:rFonts w:ascii="Arial" w:hAnsi="Arial" w:cs="Arial"/>
        </w:rPr>
      </w:pPr>
      <w:r w:rsidRPr="0063446D">
        <w:rPr>
          <w:rFonts w:ascii="Arial" w:hAnsi="Arial" w:cs="Arial"/>
        </w:rPr>
        <w:t>Analiza materiałów stanowiących państwowy zasób geodezyjny i kartograficzny.</w:t>
      </w:r>
    </w:p>
    <w:p w14:paraId="57816DB9" w14:textId="7EC2DB76" w:rsidR="00E62014" w:rsidRPr="0063446D" w:rsidRDefault="00E62014" w:rsidP="006837CA">
      <w:pPr>
        <w:pStyle w:val="Akapitzlist"/>
        <w:numPr>
          <w:ilvl w:val="0"/>
          <w:numId w:val="1"/>
        </w:numPr>
        <w:ind w:left="851" w:hanging="283"/>
        <w:jc w:val="both"/>
        <w:rPr>
          <w:rFonts w:ascii="Arial" w:hAnsi="Arial" w:cs="Arial"/>
        </w:rPr>
      </w:pPr>
      <w:r w:rsidRPr="0063446D">
        <w:rPr>
          <w:rFonts w:ascii="Arial" w:hAnsi="Arial" w:cs="Arial"/>
        </w:rPr>
        <w:t>Przeprowadzenie czynności klasyfikacyjnych w terenie w obecności właścicieli gruntów, po prawidłowym ich zawiadomieniu zgodnie z § 6 rozporządzenia Rady Ministrów z dnia 12 września 2012 r. w sprawie gleboznawczej klasyfikacji gruntów (Dz. U. z roku 2012 poz. 1246).</w:t>
      </w:r>
    </w:p>
    <w:p w14:paraId="1B5B2C29" w14:textId="4BA16BC8" w:rsidR="00E62014" w:rsidRPr="0063446D" w:rsidRDefault="00E62014" w:rsidP="006837CA">
      <w:pPr>
        <w:pStyle w:val="Akapitzlist"/>
        <w:numPr>
          <w:ilvl w:val="0"/>
          <w:numId w:val="1"/>
        </w:numPr>
        <w:ind w:left="851" w:hanging="283"/>
        <w:jc w:val="both"/>
        <w:rPr>
          <w:rFonts w:ascii="Arial" w:hAnsi="Arial" w:cs="Arial"/>
        </w:rPr>
      </w:pPr>
      <w:r w:rsidRPr="0063446D">
        <w:rPr>
          <w:rFonts w:ascii="Arial" w:hAnsi="Arial" w:cs="Arial"/>
        </w:rPr>
        <w:t>Wykonanie dokumentacji fotograficznej odkrywek glebowych wykonanych w trakcie czynności klasyfikacyjnych w terenie, zawierającej w szczególności:</w:t>
      </w:r>
    </w:p>
    <w:p w14:paraId="13B9E9E1" w14:textId="6A687DBC" w:rsidR="00E62014" w:rsidRPr="0063446D" w:rsidRDefault="00E62014" w:rsidP="006837CA">
      <w:pPr>
        <w:pStyle w:val="Akapitzlist"/>
        <w:numPr>
          <w:ilvl w:val="0"/>
          <w:numId w:val="2"/>
        </w:numPr>
        <w:ind w:left="1134" w:hanging="283"/>
        <w:jc w:val="both"/>
        <w:rPr>
          <w:rFonts w:ascii="Arial" w:hAnsi="Arial" w:cs="Arial"/>
        </w:rPr>
      </w:pPr>
      <w:r w:rsidRPr="0063446D">
        <w:rPr>
          <w:rFonts w:ascii="Arial" w:hAnsi="Arial" w:cs="Arial"/>
        </w:rPr>
        <w:t>zdjęcia przedstawiające w sposób czytelny profil dokonanej odkrywki glebowej,</w:t>
      </w:r>
    </w:p>
    <w:p w14:paraId="3569E5E6" w14:textId="77777777" w:rsidR="00E62014" w:rsidRPr="0063446D" w:rsidRDefault="00E62014" w:rsidP="006837CA">
      <w:pPr>
        <w:pStyle w:val="Akapitzlist"/>
        <w:numPr>
          <w:ilvl w:val="0"/>
          <w:numId w:val="2"/>
        </w:numPr>
        <w:ind w:left="1134" w:hanging="283"/>
        <w:jc w:val="both"/>
        <w:rPr>
          <w:rFonts w:ascii="Arial" w:hAnsi="Arial" w:cs="Arial"/>
        </w:rPr>
      </w:pPr>
      <w:r w:rsidRPr="0063446D">
        <w:rPr>
          <w:rFonts w:ascii="Arial" w:hAnsi="Arial" w:cs="Arial"/>
        </w:rPr>
        <w:t>zdjęcia pozwalające zidentyfikować lokalizację działki podlegającej opracowaniu jak również lokalizację odkrywki glebowej na tle zagospodarowania działek sąsiednich.</w:t>
      </w:r>
    </w:p>
    <w:p w14:paraId="73582515" w14:textId="307C8E3F" w:rsidR="00E62014" w:rsidRPr="0063446D" w:rsidRDefault="00E62014" w:rsidP="006837CA">
      <w:pPr>
        <w:pStyle w:val="Akapitzlist"/>
        <w:numPr>
          <w:ilvl w:val="0"/>
          <w:numId w:val="1"/>
        </w:numPr>
        <w:ind w:left="851" w:hanging="283"/>
        <w:jc w:val="both"/>
        <w:rPr>
          <w:rFonts w:ascii="Arial" w:hAnsi="Arial" w:cs="Arial"/>
        </w:rPr>
      </w:pPr>
      <w:r w:rsidRPr="0063446D">
        <w:rPr>
          <w:rFonts w:ascii="Arial" w:hAnsi="Arial" w:cs="Arial"/>
        </w:rPr>
        <w:t>Sporządzenie projektu ustalenia klasyfikacji, a w przypadku gdy w wyniku prac terenowych klasyfikator nie stwierdzi zmian oznaczenia bonitacyjnego klas gruntów, sporządzenie opinii technicznej w której klasyfikator potwierdzi aktualność danych zawartych w ewidencji gruntów i budynków.</w:t>
      </w:r>
    </w:p>
    <w:p w14:paraId="179383A7" w14:textId="332C7728" w:rsidR="00E62014" w:rsidRPr="0063446D" w:rsidRDefault="00E62014" w:rsidP="006837CA">
      <w:pPr>
        <w:pStyle w:val="Akapitzlist"/>
        <w:numPr>
          <w:ilvl w:val="0"/>
          <w:numId w:val="1"/>
        </w:numPr>
        <w:ind w:left="851" w:hanging="283"/>
        <w:jc w:val="both"/>
        <w:rPr>
          <w:rFonts w:ascii="Arial" w:hAnsi="Arial" w:cs="Arial"/>
        </w:rPr>
      </w:pPr>
      <w:r w:rsidRPr="0063446D">
        <w:rPr>
          <w:rFonts w:ascii="Arial" w:hAnsi="Arial" w:cs="Arial"/>
        </w:rPr>
        <w:t>Dokonanie pomiaru sytuacyjnego zmienionych konturów klasyfikacyjnych, użytków gruntowych, zgodnie ze standardami technicznymi obowiązującymi w geodezji.</w:t>
      </w:r>
    </w:p>
    <w:p w14:paraId="6A365C86" w14:textId="0CF8C160" w:rsidR="00E62014" w:rsidRPr="0063446D" w:rsidRDefault="00E62014" w:rsidP="006837CA">
      <w:pPr>
        <w:pStyle w:val="Akapitzlist"/>
        <w:numPr>
          <w:ilvl w:val="0"/>
          <w:numId w:val="1"/>
        </w:numPr>
        <w:ind w:left="851" w:hanging="283"/>
        <w:jc w:val="both"/>
        <w:rPr>
          <w:rFonts w:ascii="Arial" w:hAnsi="Arial" w:cs="Arial"/>
        </w:rPr>
      </w:pPr>
      <w:r w:rsidRPr="0063446D">
        <w:rPr>
          <w:rFonts w:ascii="Arial" w:hAnsi="Arial" w:cs="Arial"/>
        </w:rPr>
        <w:t>Sporządzenie i przekazanie do Zamawiającego operatu technicznego sporządzonego na zasadach określonych w § 36 Rozporządzenia Ministra Rozwoju z dnia 18 sierpnia 2020 r. w sprawie standardów technicznych wykonywania geodezyjnych pomiarów sytuacyjnych i wysokościowych oraz opracowywania i</w:t>
      </w:r>
      <w:r w:rsidR="0063446D">
        <w:rPr>
          <w:rFonts w:ascii="Arial" w:hAnsi="Arial" w:cs="Arial"/>
        </w:rPr>
        <w:t> </w:t>
      </w:r>
      <w:r w:rsidRPr="0063446D">
        <w:rPr>
          <w:rFonts w:ascii="Arial" w:hAnsi="Arial" w:cs="Arial"/>
        </w:rPr>
        <w:t>przekazywania wyników tych pomiarów do państwowego zasobu geodezyjnego i</w:t>
      </w:r>
      <w:r w:rsidR="0063446D">
        <w:rPr>
          <w:rFonts w:ascii="Arial" w:hAnsi="Arial" w:cs="Arial"/>
        </w:rPr>
        <w:t> </w:t>
      </w:r>
      <w:r w:rsidRPr="0063446D">
        <w:rPr>
          <w:rFonts w:ascii="Arial" w:hAnsi="Arial" w:cs="Arial"/>
        </w:rPr>
        <w:t>kartograficznego (Dz.U. z 2022 r., poz. 1670). Operat techniczny w zależności od wyników przeprowadzonych prac terenowych powinien zawierać w swojej treści projekt ustalenia klasyfikacji lub opinię techniczną o braku zmian oznaczenia bonitacyjnego klas gruntów. Operat techniczny powinien zawierać dokumentację fotograficzną o której mowa w pkt 3.</w:t>
      </w:r>
    </w:p>
    <w:p w14:paraId="5C321AB2" w14:textId="0DE4A891" w:rsidR="00E62014" w:rsidRPr="0063446D" w:rsidRDefault="00E62014" w:rsidP="006837CA">
      <w:pPr>
        <w:pStyle w:val="Akapitzlist"/>
        <w:numPr>
          <w:ilvl w:val="0"/>
          <w:numId w:val="1"/>
        </w:numPr>
        <w:ind w:left="851" w:hanging="283"/>
        <w:jc w:val="both"/>
        <w:rPr>
          <w:rFonts w:ascii="Arial" w:hAnsi="Arial" w:cs="Arial"/>
        </w:rPr>
      </w:pPr>
      <w:r w:rsidRPr="0063446D">
        <w:rPr>
          <w:rFonts w:ascii="Arial" w:hAnsi="Arial" w:cs="Arial"/>
        </w:rPr>
        <w:t>W przypadku sporządzenia projektu ustalenia klasyfikacji przekazanie zamawiającemu w postaci drukowanej map klasyfikacyjnych w liczbie n+2 (n liczba osób biorących udział w postępowaniu).</w:t>
      </w:r>
    </w:p>
    <w:p w14:paraId="089943A6" w14:textId="596440C7" w:rsidR="00DC4ADD" w:rsidRPr="0063446D" w:rsidRDefault="00037FA9" w:rsidP="00037FA9">
      <w:pPr>
        <w:pStyle w:val="Akapitzlist"/>
        <w:numPr>
          <w:ilvl w:val="0"/>
          <w:numId w:val="4"/>
        </w:numPr>
        <w:ind w:left="567" w:hanging="425"/>
        <w:jc w:val="both"/>
        <w:rPr>
          <w:rFonts w:ascii="Arial" w:hAnsi="Arial" w:cs="Arial"/>
        </w:rPr>
      </w:pPr>
      <w:r w:rsidRPr="0063446D">
        <w:rPr>
          <w:rFonts w:ascii="Arial" w:hAnsi="Arial" w:cs="Arial"/>
        </w:rPr>
        <w:t>Zamawiający po podpisaniu umowy z Wykonawcą dokona rejestracji zleconej</w:t>
      </w:r>
      <w:r w:rsidR="00CF6FED" w:rsidRPr="0063446D">
        <w:rPr>
          <w:rFonts w:ascii="Arial" w:hAnsi="Arial" w:cs="Arial"/>
        </w:rPr>
        <w:t xml:space="preserve"> </w:t>
      </w:r>
      <w:r w:rsidRPr="0063446D">
        <w:rPr>
          <w:rFonts w:ascii="Arial" w:hAnsi="Arial" w:cs="Arial"/>
        </w:rPr>
        <w:t>pracy geodezyjnej w oprogramowaniu do prowadzenia zasobu geodezyjnego i</w:t>
      </w:r>
      <w:r w:rsidR="0063446D">
        <w:rPr>
          <w:rFonts w:ascii="Arial" w:hAnsi="Arial" w:cs="Arial"/>
        </w:rPr>
        <w:t> </w:t>
      </w:r>
      <w:r w:rsidRPr="0063446D">
        <w:rPr>
          <w:rFonts w:ascii="Arial" w:hAnsi="Arial" w:cs="Arial"/>
        </w:rPr>
        <w:t>kartograficznego określając jednocześnie obszar pracy geodezyjnej.</w:t>
      </w:r>
      <w:r w:rsidR="00CF6FED" w:rsidRPr="0063446D">
        <w:rPr>
          <w:rFonts w:ascii="Arial" w:hAnsi="Arial" w:cs="Arial"/>
        </w:rPr>
        <w:t xml:space="preserve"> Dokonując rejestracji pracy geodezyjnej Zamawiający udostępni Wykonawcy n</w:t>
      </w:r>
      <w:r w:rsidRPr="0063446D">
        <w:rPr>
          <w:rFonts w:ascii="Arial" w:hAnsi="Arial" w:cs="Arial"/>
        </w:rPr>
        <w:t>umery działek ewidencyjnych</w:t>
      </w:r>
      <w:r w:rsidR="00CF6FED" w:rsidRPr="0063446D">
        <w:rPr>
          <w:rFonts w:ascii="Arial" w:hAnsi="Arial" w:cs="Arial"/>
        </w:rPr>
        <w:t xml:space="preserve">. </w:t>
      </w:r>
      <w:r w:rsidR="00DC4ADD" w:rsidRPr="0063446D">
        <w:rPr>
          <w:rFonts w:ascii="Arial" w:hAnsi="Arial" w:cs="Arial"/>
        </w:rPr>
        <w:t xml:space="preserve">Zamawiający umożliwi Wykonawcy prac pobranie materiałów zasobu niezbędnych do wykonania zleconej pracy geodezyjnej za pośrednictwem </w:t>
      </w:r>
      <w:proofErr w:type="spellStart"/>
      <w:r w:rsidR="00DC4ADD" w:rsidRPr="0063446D">
        <w:rPr>
          <w:rFonts w:ascii="Arial" w:hAnsi="Arial" w:cs="Arial"/>
        </w:rPr>
        <w:t>geoportalu</w:t>
      </w:r>
      <w:proofErr w:type="spellEnd"/>
      <w:r w:rsidR="00DC4ADD" w:rsidRPr="0063446D">
        <w:rPr>
          <w:rFonts w:ascii="Arial" w:hAnsi="Arial" w:cs="Arial"/>
        </w:rPr>
        <w:t xml:space="preserve"> powiatu lubelskiego, tylko w przypadku posiadania przez Wykonawcę prac konta na wyżej wymienionym portalu. Wykonawca prac który nie posiada założonego konta na </w:t>
      </w:r>
      <w:proofErr w:type="spellStart"/>
      <w:r w:rsidR="00DC4ADD" w:rsidRPr="0063446D">
        <w:rPr>
          <w:rFonts w:ascii="Arial" w:hAnsi="Arial" w:cs="Arial"/>
        </w:rPr>
        <w:t>geoportalu</w:t>
      </w:r>
      <w:proofErr w:type="spellEnd"/>
      <w:r w:rsidR="00DC4ADD" w:rsidRPr="0063446D">
        <w:rPr>
          <w:rFonts w:ascii="Arial" w:hAnsi="Arial" w:cs="Arial"/>
        </w:rPr>
        <w:t xml:space="preserve"> otrzyma materiały zasobu w sposób uzgodniony z</w:t>
      </w:r>
      <w:r w:rsidR="006837CA" w:rsidRPr="0063446D">
        <w:rPr>
          <w:rFonts w:ascii="Arial" w:hAnsi="Arial" w:cs="Arial"/>
        </w:rPr>
        <w:t> </w:t>
      </w:r>
      <w:r w:rsidR="00DC4ADD" w:rsidRPr="0063446D">
        <w:rPr>
          <w:rFonts w:ascii="Arial" w:hAnsi="Arial" w:cs="Arial"/>
        </w:rPr>
        <w:t>Zamawiającym.</w:t>
      </w:r>
    </w:p>
    <w:p w14:paraId="5D91C535" w14:textId="64673C3B" w:rsidR="00C564AC" w:rsidRPr="0063446D" w:rsidRDefault="006837CA" w:rsidP="00C564AC">
      <w:pPr>
        <w:pStyle w:val="Akapitzlist"/>
        <w:numPr>
          <w:ilvl w:val="0"/>
          <w:numId w:val="4"/>
        </w:numPr>
        <w:ind w:left="567" w:hanging="425"/>
        <w:jc w:val="both"/>
        <w:rPr>
          <w:rFonts w:ascii="Arial" w:hAnsi="Arial" w:cs="Arial"/>
        </w:rPr>
      </w:pPr>
      <w:r w:rsidRPr="0063446D">
        <w:rPr>
          <w:rFonts w:ascii="Arial" w:hAnsi="Arial" w:cs="Arial"/>
        </w:rPr>
        <w:t xml:space="preserve">Charakterystyka poszczególnych części zamówienia zawarta jest w </w:t>
      </w:r>
      <w:r w:rsidR="00A723DF" w:rsidRPr="0063446D">
        <w:rPr>
          <w:rFonts w:ascii="Arial" w:hAnsi="Arial" w:cs="Arial"/>
        </w:rPr>
        <w:t>T</w:t>
      </w:r>
      <w:r w:rsidRPr="0063446D">
        <w:rPr>
          <w:rFonts w:ascii="Arial" w:hAnsi="Arial" w:cs="Arial"/>
        </w:rPr>
        <w:t xml:space="preserve">abeli </w:t>
      </w:r>
      <w:r w:rsidR="00A723DF" w:rsidRPr="0063446D">
        <w:rPr>
          <w:rFonts w:ascii="Arial" w:hAnsi="Arial" w:cs="Arial"/>
        </w:rPr>
        <w:t>n</w:t>
      </w:r>
      <w:r w:rsidRPr="0063446D">
        <w:rPr>
          <w:rFonts w:ascii="Arial" w:hAnsi="Arial" w:cs="Arial"/>
        </w:rPr>
        <w:t xml:space="preserve">r 1. </w:t>
      </w:r>
    </w:p>
    <w:p w14:paraId="11ED4617" w14:textId="3A0B4639" w:rsidR="00B30A9F" w:rsidRPr="0063446D" w:rsidRDefault="00B30A9F" w:rsidP="006837CA">
      <w:pPr>
        <w:pStyle w:val="Akapitzlist"/>
        <w:numPr>
          <w:ilvl w:val="0"/>
          <w:numId w:val="4"/>
        </w:numPr>
        <w:ind w:left="567" w:hanging="425"/>
        <w:jc w:val="both"/>
        <w:rPr>
          <w:rFonts w:ascii="Arial" w:hAnsi="Arial" w:cs="Arial"/>
        </w:rPr>
      </w:pPr>
      <w:r w:rsidRPr="0063446D">
        <w:rPr>
          <w:rFonts w:ascii="Arial" w:hAnsi="Arial" w:cs="Arial"/>
        </w:rPr>
        <w:t>Dodatkowy opis kolumn dla Tabeli Nr 1:</w:t>
      </w:r>
    </w:p>
    <w:p w14:paraId="38B072F2" w14:textId="5A22FB79" w:rsidR="00B30A9F" w:rsidRPr="0063446D" w:rsidRDefault="00A723DF" w:rsidP="00B30A9F">
      <w:pPr>
        <w:pStyle w:val="Akapitzlist"/>
        <w:numPr>
          <w:ilvl w:val="0"/>
          <w:numId w:val="6"/>
        </w:numPr>
        <w:ind w:left="851" w:hanging="284"/>
        <w:jc w:val="both"/>
        <w:rPr>
          <w:rFonts w:ascii="Arial" w:hAnsi="Arial" w:cs="Arial"/>
        </w:rPr>
      </w:pPr>
      <w:r w:rsidRPr="0063446D">
        <w:rPr>
          <w:rFonts w:ascii="Arial" w:hAnsi="Arial" w:cs="Arial"/>
        </w:rPr>
        <w:lastRenderedPageBreak/>
        <w:t>Kolumna nr 2 zawiera numer</w:t>
      </w:r>
      <w:r w:rsidR="00B2260D" w:rsidRPr="0063446D">
        <w:rPr>
          <w:rFonts w:ascii="Arial" w:hAnsi="Arial" w:cs="Arial"/>
        </w:rPr>
        <w:t>y</w:t>
      </w:r>
      <w:r w:rsidRPr="0063446D">
        <w:rPr>
          <w:rFonts w:ascii="Arial" w:hAnsi="Arial" w:cs="Arial"/>
        </w:rPr>
        <w:t xml:space="preserve"> dzia</w:t>
      </w:r>
      <w:r w:rsidR="00B2260D" w:rsidRPr="0063446D">
        <w:rPr>
          <w:rFonts w:ascii="Arial" w:hAnsi="Arial" w:cs="Arial"/>
        </w:rPr>
        <w:t>łek</w:t>
      </w:r>
      <w:r w:rsidRPr="0063446D">
        <w:rPr>
          <w:rFonts w:ascii="Arial" w:hAnsi="Arial" w:cs="Arial"/>
        </w:rPr>
        <w:t xml:space="preserve"> na potrzeby zamówienia</w:t>
      </w:r>
      <w:r w:rsidR="00B2260D" w:rsidRPr="0063446D">
        <w:rPr>
          <w:rFonts w:ascii="Arial" w:hAnsi="Arial" w:cs="Arial"/>
        </w:rPr>
        <w:t>, które</w:t>
      </w:r>
      <w:r w:rsidRPr="0063446D">
        <w:rPr>
          <w:rFonts w:ascii="Arial" w:hAnsi="Arial" w:cs="Arial"/>
        </w:rPr>
        <w:t xml:space="preserve"> nie odpowiada</w:t>
      </w:r>
      <w:r w:rsidR="00B2260D" w:rsidRPr="0063446D">
        <w:rPr>
          <w:rFonts w:ascii="Arial" w:hAnsi="Arial" w:cs="Arial"/>
        </w:rPr>
        <w:t>ją numerom działek ewidencyjnych, które zostaną udostępnione Wykonawcy prac na zasadach określonych w ust.</w:t>
      </w:r>
      <w:r w:rsidR="003B0EDA" w:rsidRPr="0063446D">
        <w:rPr>
          <w:rFonts w:ascii="Arial" w:hAnsi="Arial" w:cs="Arial"/>
        </w:rPr>
        <w:t xml:space="preserve"> 3</w:t>
      </w:r>
      <w:r w:rsidR="00B2260D" w:rsidRPr="0063446D">
        <w:rPr>
          <w:rFonts w:ascii="Arial" w:hAnsi="Arial" w:cs="Arial"/>
        </w:rPr>
        <w:t>.</w:t>
      </w:r>
      <w:r w:rsidRPr="0063446D">
        <w:rPr>
          <w:rFonts w:ascii="Arial" w:hAnsi="Arial" w:cs="Arial"/>
        </w:rPr>
        <w:t xml:space="preserve"> </w:t>
      </w:r>
    </w:p>
    <w:p w14:paraId="1A75EF20" w14:textId="0771E881" w:rsidR="00B30A9F" w:rsidRPr="0063446D" w:rsidRDefault="00A723DF" w:rsidP="00B30A9F">
      <w:pPr>
        <w:pStyle w:val="Akapitzlist"/>
        <w:numPr>
          <w:ilvl w:val="0"/>
          <w:numId w:val="6"/>
        </w:numPr>
        <w:ind w:left="851" w:hanging="284"/>
        <w:jc w:val="both"/>
        <w:rPr>
          <w:rFonts w:ascii="Arial" w:hAnsi="Arial" w:cs="Arial"/>
        </w:rPr>
      </w:pPr>
      <w:r w:rsidRPr="0063446D">
        <w:rPr>
          <w:rFonts w:ascii="Arial" w:hAnsi="Arial" w:cs="Arial"/>
        </w:rPr>
        <w:t>Kolumny nr 3, 4 zostały opracowane na podstawie informacji zawartych w ewidencji gruntów i budynków</w:t>
      </w:r>
      <w:r w:rsidR="00B30A9F" w:rsidRPr="0063446D">
        <w:rPr>
          <w:rFonts w:ascii="Arial" w:hAnsi="Arial" w:cs="Arial"/>
        </w:rPr>
        <w:t xml:space="preserve">. </w:t>
      </w:r>
    </w:p>
    <w:p w14:paraId="60CF447F" w14:textId="22139F50" w:rsidR="006837CA" w:rsidRPr="0063446D" w:rsidRDefault="003E0A2D" w:rsidP="00DC4ADD">
      <w:pPr>
        <w:pStyle w:val="Akapitzlist"/>
        <w:numPr>
          <w:ilvl w:val="0"/>
          <w:numId w:val="6"/>
        </w:numPr>
        <w:ind w:left="851" w:hanging="284"/>
        <w:jc w:val="both"/>
        <w:rPr>
          <w:rFonts w:ascii="Arial" w:hAnsi="Arial" w:cs="Arial"/>
        </w:rPr>
      </w:pPr>
      <w:r w:rsidRPr="0063446D">
        <w:rPr>
          <w:rFonts w:ascii="Arial" w:hAnsi="Arial" w:cs="Arial"/>
        </w:rPr>
        <w:t>Kolumny nr 5, 6</w:t>
      </w:r>
      <w:r w:rsidR="00B30A9F" w:rsidRPr="0063446D">
        <w:rPr>
          <w:rFonts w:ascii="Arial" w:hAnsi="Arial" w:cs="Arial"/>
        </w:rPr>
        <w:t xml:space="preserve"> </w:t>
      </w:r>
      <w:r w:rsidRPr="0063446D">
        <w:rPr>
          <w:rFonts w:ascii="Arial" w:hAnsi="Arial" w:cs="Arial"/>
        </w:rPr>
        <w:t>zawiera</w:t>
      </w:r>
      <w:r w:rsidR="00A723DF" w:rsidRPr="0063446D">
        <w:rPr>
          <w:rFonts w:ascii="Arial" w:hAnsi="Arial" w:cs="Arial"/>
        </w:rPr>
        <w:t>ją</w:t>
      </w:r>
      <w:r w:rsidRPr="0063446D">
        <w:rPr>
          <w:rFonts w:ascii="Arial" w:hAnsi="Arial" w:cs="Arial"/>
        </w:rPr>
        <w:t xml:space="preserve"> opis ukształtowania terenu </w:t>
      </w:r>
      <w:r w:rsidR="00A723DF" w:rsidRPr="0063446D">
        <w:rPr>
          <w:rFonts w:ascii="Arial" w:hAnsi="Arial" w:cs="Arial"/>
        </w:rPr>
        <w:t xml:space="preserve">(najniższy i najwyższy punkt) </w:t>
      </w:r>
      <w:r w:rsidR="00B30A9F" w:rsidRPr="0063446D">
        <w:rPr>
          <w:rFonts w:ascii="Arial" w:hAnsi="Arial" w:cs="Arial"/>
        </w:rPr>
        <w:t>wyrażony w metrach</w:t>
      </w:r>
      <w:r w:rsidR="00B2260D" w:rsidRPr="0063446D">
        <w:rPr>
          <w:rFonts w:ascii="Arial" w:hAnsi="Arial" w:cs="Arial"/>
        </w:rPr>
        <w:t xml:space="preserve">. Opis został </w:t>
      </w:r>
      <w:r w:rsidR="00A723DF" w:rsidRPr="0063446D">
        <w:rPr>
          <w:rFonts w:ascii="Arial" w:hAnsi="Arial" w:cs="Arial"/>
        </w:rPr>
        <w:t>opracowany w</w:t>
      </w:r>
      <w:r w:rsidR="00B30A9F" w:rsidRPr="0063446D">
        <w:rPr>
          <w:rFonts w:ascii="Arial" w:hAnsi="Arial" w:cs="Arial"/>
        </w:rPr>
        <w:t xml:space="preserve"> oparciu</w:t>
      </w:r>
      <w:r w:rsidR="00A723DF" w:rsidRPr="0063446D">
        <w:rPr>
          <w:rFonts w:ascii="Arial" w:hAnsi="Arial" w:cs="Arial"/>
        </w:rPr>
        <w:t xml:space="preserve"> funkcję „Raport o działce” dostępną na ogólnodostępnej stronie </w:t>
      </w:r>
      <w:proofErr w:type="spellStart"/>
      <w:r w:rsidR="00A723DF" w:rsidRPr="0063446D">
        <w:rPr>
          <w:rFonts w:ascii="Arial" w:hAnsi="Arial" w:cs="Arial"/>
        </w:rPr>
        <w:t>geoportalu</w:t>
      </w:r>
      <w:proofErr w:type="spellEnd"/>
      <w:r w:rsidR="00A723DF" w:rsidRPr="0063446D">
        <w:rPr>
          <w:rFonts w:ascii="Arial" w:hAnsi="Arial" w:cs="Arial"/>
        </w:rPr>
        <w:t xml:space="preserve"> krajowego:</w:t>
      </w:r>
      <w:r w:rsidR="00B30A9F" w:rsidRPr="0063446D">
        <w:rPr>
          <w:rFonts w:ascii="Arial" w:hAnsi="Arial" w:cs="Arial"/>
        </w:rPr>
        <w:t xml:space="preserve"> https://mapy.geoportal.gov.pl/. </w:t>
      </w:r>
    </w:p>
    <w:p w14:paraId="7A02B11A" w14:textId="5451387E" w:rsidR="006837CA" w:rsidRPr="0063446D" w:rsidRDefault="006837CA">
      <w:pPr>
        <w:rPr>
          <w:rFonts w:ascii="Arial" w:hAnsi="Arial" w:cs="Arial"/>
        </w:rPr>
      </w:pPr>
      <w:r w:rsidRPr="0063446D">
        <w:rPr>
          <w:rFonts w:ascii="Arial" w:hAnsi="Arial" w:cs="Arial"/>
        </w:rPr>
        <w:br w:type="page"/>
      </w:r>
    </w:p>
    <w:p w14:paraId="61ADC28C" w14:textId="77777777" w:rsidR="006837CA" w:rsidRPr="0063446D" w:rsidRDefault="006837CA" w:rsidP="00DC4ADD">
      <w:pPr>
        <w:jc w:val="both"/>
        <w:rPr>
          <w:rFonts w:ascii="Arial" w:hAnsi="Arial" w:cs="Arial"/>
          <w:sz w:val="20"/>
          <w:szCs w:val="20"/>
        </w:rPr>
        <w:sectPr w:rsidR="006837CA" w:rsidRPr="0063446D" w:rsidSect="003E0A2D">
          <w:footerReference w:type="default" r:id="rId7"/>
          <w:headerReference w:type="firs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8372087" w14:textId="7A7FC6C3" w:rsidR="006837CA" w:rsidRPr="0063446D" w:rsidRDefault="006837CA" w:rsidP="0056662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3446D">
        <w:rPr>
          <w:rFonts w:ascii="Arial" w:hAnsi="Arial" w:cs="Arial"/>
          <w:b/>
          <w:bCs/>
          <w:sz w:val="20"/>
          <w:szCs w:val="20"/>
        </w:rPr>
        <w:lastRenderedPageBreak/>
        <w:t>Tabela nr 1 – charakterystyka poszczególnych części zamówienia oraz działek objętych przedmiotem zamówienia.</w:t>
      </w:r>
    </w:p>
    <w:tbl>
      <w:tblPr>
        <w:tblW w:w="22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198"/>
        <w:gridCol w:w="1330"/>
        <w:gridCol w:w="1601"/>
        <w:gridCol w:w="1662"/>
        <w:gridCol w:w="1526"/>
        <w:gridCol w:w="1253"/>
        <w:gridCol w:w="1390"/>
        <w:gridCol w:w="1389"/>
        <w:gridCol w:w="1390"/>
        <w:gridCol w:w="1598"/>
        <w:gridCol w:w="1473"/>
        <w:gridCol w:w="996"/>
        <w:gridCol w:w="1085"/>
        <w:gridCol w:w="1134"/>
        <w:gridCol w:w="2022"/>
      </w:tblGrid>
      <w:tr w:rsidR="00BC403E" w:rsidRPr="0063446D" w14:paraId="00EE8196" w14:textId="77777777" w:rsidTr="00CA6311">
        <w:trPr>
          <w:trHeight w:val="915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FF58F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Część zamówienia</w:t>
            </w:r>
          </w:p>
        </w:tc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0550C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Numer działki na potrzeby zamówienia</w:t>
            </w:r>
          </w:p>
        </w:tc>
        <w:tc>
          <w:tcPr>
            <w:tcW w:w="12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F7BF1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Powierzchnia działki</w:t>
            </w: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[ha]</w:t>
            </w:r>
          </w:p>
        </w:tc>
        <w:tc>
          <w:tcPr>
            <w:tcW w:w="13566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6B0AC2" w14:textId="1F261558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Powierzchnia </w:t>
            </w:r>
            <w:proofErr w:type="spellStart"/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klasoużytków</w:t>
            </w:r>
            <w:proofErr w:type="spellEnd"/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[ha]</w:t>
            </w:r>
          </w:p>
        </w:tc>
        <w:tc>
          <w:tcPr>
            <w:tcW w:w="20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78884C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Ukształtowanie terenu [m]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5B7B8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Czy działka graniczy z drogą publiczną?</w:t>
            </w:r>
          </w:p>
        </w:tc>
        <w:tc>
          <w:tcPr>
            <w:tcW w:w="20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9E8F5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Uwagi</w:t>
            </w:r>
          </w:p>
        </w:tc>
      </w:tr>
      <w:tr w:rsidR="00BC403E" w:rsidRPr="0063446D" w14:paraId="4B082FA6" w14:textId="77777777" w:rsidTr="00CA6311">
        <w:trPr>
          <w:trHeight w:val="600"/>
        </w:trPr>
        <w:tc>
          <w:tcPr>
            <w:tcW w:w="11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EDFDC8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2DB487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73804D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566" w:type="dxa"/>
            <w:gridSpan w:val="9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0DDAF8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96437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Najniższy punkt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A82C1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Najwyższy punkt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B036CF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3395D6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C403E" w:rsidRPr="0063446D" w14:paraId="6793E1D4" w14:textId="77777777" w:rsidTr="00CA6311">
        <w:trPr>
          <w:trHeight w:val="315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18C55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57E39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C1EB4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35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6C903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E62E8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93DDF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B810C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6937F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</w:tr>
      <w:tr w:rsidR="00CA6311" w:rsidRPr="0063446D" w14:paraId="3082641D" w14:textId="77777777" w:rsidTr="00CA6311">
        <w:trPr>
          <w:trHeight w:val="300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749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478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DAB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0,3175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81D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RIIIa-0,3175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E92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7BC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F3C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0B5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CD6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6B8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AB8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33B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50F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234,1</w:t>
            </w:r>
          </w:p>
        </w:tc>
        <w:tc>
          <w:tcPr>
            <w:tcW w:w="1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EB2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235,6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A9C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206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823D9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</w:tr>
      <w:tr w:rsidR="00CA6311" w:rsidRPr="0063446D" w14:paraId="4F2AD0AF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693B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B4D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06C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0,85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FC9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608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RIIIb-0,07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314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2B8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103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177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3C9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48E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6EC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BBB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234,7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B1B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05D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4376A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Ten sam właściciel działek</w:t>
            </w:r>
          </w:p>
        </w:tc>
      </w:tr>
      <w:tr w:rsidR="00CA6311" w:rsidRPr="0063446D" w14:paraId="4AC768BC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AD74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19D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III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8A7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0,46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37D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19A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1BA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922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38B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933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EE8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C90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805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5F2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233,4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057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379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536144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A6311" w:rsidRPr="0063446D" w14:paraId="44FD0EF2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D7E0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959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IV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032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54A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0C3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793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2DB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B34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A22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99A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22D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3C8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8C9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234,7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675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05B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6C40C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</w:tr>
      <w:tr w:rsidR="00CA6311" w:rsidRPr="0063446D" w14:paraId="593AF265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23CB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005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V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91B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0,3000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4B2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04A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EFC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C50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CE4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002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0F9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06D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6BE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92E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231,0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343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A70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DD8B7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</w:tr>
      <w:tr w:rsidR="00CA6311" w:rsidRPr="0063446D" w14:paraId="28783BD7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FB10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5DA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VI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4BB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0,1308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D3D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RIIIa-0,1308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BED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DD4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B5D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237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8B9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F7A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30B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743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31C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240,6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643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BD0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04F6A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</w:tr>
      <w:tr w:rsidR="00CA6311" w:rsidRPr="0063446D" w14:paraId="1438F431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7DA6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1B4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VII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41B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1,7263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076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RIIIa-0,5844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EE0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RIIIb-0,5459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8D3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RIVa-0,2528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18F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ŁIII-0,1964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208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Br-RIIIa-0,1468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DDB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AD4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DAB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12A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290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187,2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A60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06E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B393C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Ten sam właściciel działek</w:t>
            </w:r>
          </w:p>
        </w:tc>
      </w:tr>
      <w:tr w:rsidR="00CA6311" w:rsidRPr="0063446D" w14:paraId="7B9F6B70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A66F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D7B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VIII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C78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0,4333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281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RIIIa-0,3902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B31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ŁIII-0,0431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86C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43F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C26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DBC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3C2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DD7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D98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8AC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187,1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DF1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1C9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49005B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A6311" w:rsidRPr="0063446D" w14:paraId="428BFF4C" w14:textId="77777777" w:rsidTr="00CA6311">
        <w:trPr>
          <w:trHeight w:val="315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935C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0B0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3CB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0,2370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356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RIIIa-0,1891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E8E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ŁIII-0,0479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0E1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461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FA5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819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819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F10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0A9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1035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187,1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160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AF9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F1F68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</w:tr>
      <w:tr w:rsidR="00CA6311" w:rsidRPr="0063446D" w14:paraId="7B763B08" w14:textId="77777777" w:rsidTr="00CA6311">
        <w:trPr>
          <w:trHeight w:val="300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E76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C16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260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0,3059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98B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S-RIIIa-0,0024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0EE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S-RIIIb-0,3035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8D4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6E0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D3D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BC1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A82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CC4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10E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DFA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211,1</w:t>
            </w:r>
          </w:p>
        </w:tc>
        <w:tc>
          <w:tcPr>
            <w:tcW w:w="1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490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211,9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8E9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AE3D6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Ten sam właściciel działek</w:t>
            </w:r>
          </w:p>
        </w:tc>
      </w:tr>
      <w:tr w:rsidR="00CA6311" w:rsidRPr="0063446D" w14:paraId="6BC1F52B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9EF7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235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015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0,3059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9E8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S-RIIIb-0,3059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5E9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72A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87A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C55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8DB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E59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EDE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AB0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6CF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211,3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995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CB3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98AA17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A6311" w:rsidRPr="0063446D" w14:paraId="307F32A9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5109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74A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XII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EED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0,2911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064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RIIIa-0,2911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868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578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293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116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3AB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5A7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499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09B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963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234,4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217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79E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903CF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</w:tr>
      <w:tr w:rsidR="00CA6311" w:rsidRPr="0063446D" w14:paraId="2D96BB8E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44F4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0A0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XIII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69A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0,2338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5E4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RII-0,0867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64A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RIIIa-0,1471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026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276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081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3A7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A8F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30F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A1A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946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234,0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5D5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1E6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BC585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Ten sam właściciel działek</w:t>
            </w:r>
          </w:p>
        </w:tc>
      </w:tr>
      <w:tr w:rsidR="00CA6311" w:rsidRPr="0063446D" w14:paraId="136393C3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1347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325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XIV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A34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0,24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9D6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RII-0,18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8AB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246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98A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3E5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7D7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435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F7A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CC5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0DC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234,4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4B2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4DF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7FEAE8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A6311" w:rsidRPr="0063446D" w14:paraId="628F5824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4C45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E84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XV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E2B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0,0884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B11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Lzr-RII-0,0355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D62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Lzr-RIIIa-0,0529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01C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6CA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834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216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068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AB7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753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59A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240,6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752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263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BF1B8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</w:tr>
      <w:tr w:rsidR="00CA6311" w:rsidRPr="0063446D" w14:paraId="294F9A46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381E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A4F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XVI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C8A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0,16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E96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277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8F1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57A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027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F2F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750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725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997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56B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250,4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F80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47C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E7A27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</w:tr>
      <w:tr w:rsidR="00CA6311" w:rsidRPr="0063446D" w14:paraId="223A68B3" w14:textId="77777777" w:rsidTr="00CA6311">
        <w:trPr>
          <w:trHeight w:val="315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455F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347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XVII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82E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0,15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072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0EA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F77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E31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0F4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E9A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F4B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5DF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2FB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540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220,1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136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DF8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75974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</w:tr>
      <w:tr w:rsidR="00CA6311" w:rsidRPr="0063446D" w14:paraId="4C6FD129" w14:textId="77777777" w:rsidTr="00CA6311">
        <w:trPr>
          <w:trHeight w:val="300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5AF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A71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XVIII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170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0,0080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8DD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RIIIa-0,0080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D42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2AC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6CC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57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AAC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E8F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2C0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125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6E9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226,5</w:t>
            </w:r>
          </w:p>
        </w:tc>
        <w:tc>
          <w:tcPr>
            <w:tcW w:w="1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C43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227,6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3E2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20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93A6B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Ten sam właściciel  działek. Dla działki XIX wniosek w zakresie konturów </w:t>
            </w:r>
            <w:proofErr w:type="spellStart"/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</w:t>
            </w:r>
            <w:proofErr w:type="spellEnd"/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RIIIb</w:t>
            </w:r>
            <w:proofErr w:type="spellEnd"/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PsIII</w:t>
            </w:r>
            <w:proofErr w:type="spellEnd"/>
          </w:p>
        </w:tc>
      </w:tr>
      <w:tr w:rsidR="00CA6311" w:rsidRPr="0063446D" w14:paraId="760FC788" w14:textId="77777777" w:rsidTr="00CA6311">
        <w:trPr>
          <w:trHeight w:val="885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F672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6A7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XIX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95E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0,3487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632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1ED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Br-RIIIb-0,0076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F1E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Lzr-RIVa-0,0746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FB0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PsIII-0,0079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62B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Br-RIIIa-0,1556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C2E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Br-RIVa-0,0014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F46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Br-PsIII-0,0749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0C9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Lzr-RIIIa-0,0052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127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Lzr-PsIII-0,0111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5B5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217,2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97E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B38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B760F7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A6311" w:rsidRPr="0063446D" w14:paraId="5050713E" w14:textId="77777777" w:rsidTr="00CA6311">
        <w:trPr>
          <w:trHeight w:val="66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AA82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320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8A4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0,4054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1ED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RIIIa-0,0995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BFE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RIIIb-0,1275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D76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RIVa-0,1784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E20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508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7D1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C55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3B3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EDE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1FE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226,9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36E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7FD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D5CE1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Wniosek w zakresie konturów </w:t>
            </w:r>
            <w:proofErr w:type="spellStart"/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</w:t>
            </w:r>
            <w:proofErr w:type="spellEnd"/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RIIIb</w:t>
            </w:r>
            <w:proofErr w:type="spellEnd"/>
          </w:p>
        </w:tc>
      </w:tr>
      <w:tr w:rsidR="00CA6311" w:rsidRPr="0063446D" w14:paraId="769795F3" w14:textId="77777777" w:rsidTr="00CA6311">
        <w:trPr>
          <w:trHeight w:val="645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4166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B2C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XXI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7C7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0,3150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E5E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EF7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RIIIb-0,1197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4BF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RIVa-0,1940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5B9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51F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A38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552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A4F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406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148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225,2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2A6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BE2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11B69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Wniosek w zakresie konturów </w:t>
            </w:r>
            <w:proofErr w:type="spellStart"/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</w:t>
            </w:r>
            <w:proofErr w:type="spellEnd"/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RIIIb</w:t>
            </w:r>
            <w:proofErr w:type="spellEnd"/>
          </w:p>
        </w:tc>
      </w:tr>
      <w:tr w:rsidR="00CA6311" w:rsidRPr="0063446D" w14:paraId="04982852" w14:textId="77777777" w:rsidTr="00CA6311">
        <w:trPr>
          <w:trHeight w:val="765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8137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F13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XXII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F42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0,3414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F50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RIIIb-0,0406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157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RIIIa-0,2540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869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RIVa-0,0468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C62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A06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578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BF6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480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1EA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14F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223,9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F9A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BAB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6EAAB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Ten sam właściciel działek. Wniosek w zakresie konturów </w:t>
            </w:r>
            <w:proofErr w:type="spellStart"/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</w:t>
            </w:r>
            <w:proofErr w:type="spellEnd"/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RIIIb</w:t>
            </w:r>
            <w:proofErr w:type="spellEnd"/>
          </w:p>
        </w:tc>
      </w:tr>
      <w:tr w:rsidR="00CA6311" w:rsidRPr="0063446D" w14:paraId="2A10A65F" w14:textId="77777777" w:rsidTr="00CA6311">
        <w:trPr>
          <w:trHeight w:val="66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77B4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0AC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XXIII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850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1,3597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413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RIIIb-0,3572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316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RIIIa-0,8016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F70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RIVa-0,2009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2FB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888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851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33C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EEC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E70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702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225,3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7C3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CB3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C9A01F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A6311" w:rsidRPr="0063446D" w14:paraId="205E69B1" w14:textId="77777777" w:rsidTr="00CA6311">
        <w:trPr>
          <w:trHeight w:val="735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4D92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C9A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XXIV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0AC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0,1975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43B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RIIIb-0,1156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B20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RIIIa-0,0819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80C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C61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D62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EE7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F41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2FE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D1E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A53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223,2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48E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A8A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2AFDFC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A6311" w:rsidRPr="0063446D" w14:paraId="1C14BA06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672B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BB7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XXV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35E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0,3087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A43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RIIIa-0,3087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F97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1CD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EAD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6E0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213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F05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ACF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7F0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211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223,8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D74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DFA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812FD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</w:tr>
      <w:tr w:rsidR="00CA6311" w:rsidRPr="0063446D" w14:paraId="68154812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4222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F6E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XXVI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F2F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0,3011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52B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RIIIa-0,3011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ED8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277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F9F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3F1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446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0FC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C4C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AF1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A4D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223,5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179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7C4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DF999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</w:tr>
      <w:tr w:rsidR="00CA6311" w:rsidRPr="0063446D" w14:paraId="69D0B4DA" w14:textId="77777777" w:rsidTr="00CA6311">
        <w:trPr>
          <w:trHeight w:val="615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B62E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BBC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XXVII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B76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0,0660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0E5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RIIIb-0,0218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C9B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RIVa-0,0442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749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796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1E8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989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2B7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B1E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67B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1F0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199,8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AB2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E03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0D6B0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Wniosek w zakresie konturu </w:t>
            </w:r>
            <w:proofErr w:type="spellStart"/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RIIIb</w:t>
            </w:r>
            <w:proofErr w:type="spellEnd"/>
          </w:p>
        </w:tc>
      </w:tr>
      <w:tr w:rsidR="00CA6311" w:rsidRPr="0063446D" w14:paraId="20B6EEC2" w14:textId="77777777" w:rsidTr="00CA6311">
        <w:trPr>
          <w:trHeight w:val="300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F4F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DB6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XXVIII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EE8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0,4653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A10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RIIIa-0,0468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F1B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RIIIb-0,3762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DC7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RIVa-0,0423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72A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78E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A4F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75D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723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B1E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DA2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191,8</w:t>
            </w:r>
          </w:p>
        </w:tc>
        <w:tc>
          <w:tcPr>
            <w:tcW w:w="1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0D1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194,7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2B8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20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DFB88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Ten sam właściciel działek</w:t>
            </w:r>
          </w:p>
        </w:tc>
      </w:tr>
      <w:tr w:rsidR="00CA6311" w:rsidRPr="0063446D" w14:paraId="3ACCB210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488B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BB9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XXIX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411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0,3000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A98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RIIIa-0,2995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A2C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RIIIb-0,0005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F81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8D4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96B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D3D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7AD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1EE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EA1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74D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194,1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BD0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E75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D9F659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A6311" w:rsidRPr="0063446D" w14:paraId="2AC9699D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E1DC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8AC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XXX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475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0,3000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AEC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C2A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BA5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797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A11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437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81D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5C9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EE6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F8E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195,3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4EF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8D2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2F1F1E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A6311" w:rsidRPr="0063446D" w14:paraId="7A0CE259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69DB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B2C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XXXI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3DC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0,2403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183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RII-0,2403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1D5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971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DF9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9C9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320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129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D39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270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B83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222,7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2E4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B76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ECB5F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Ten sam właściciel działek</w:t>
            </w:r>
          </w:p>
        </w:tc>
      </w:tr>
      <w:tr w:rsidR="00CA6311" w:rsidRPr="0063446D" w14:paraId="143EDE67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5D93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CA4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XXXII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26D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0,2118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06C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RII-0,2118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159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4F3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F45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4A6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619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56E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206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C6E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1C1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223,5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F44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11B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86B0F1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A6311" w:rsidRPr="0063446D" w14:paraId="0916FD22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C885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6B8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XXXIII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483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0,2118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7F0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RII-0,2118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3FD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CE7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F5D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F29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D78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45F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BC9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051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26D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224,2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820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5AA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EFC2F6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A6311" w:rsidRPr="0063446D" w14:paraId="1145C318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C9CF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E1F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XXXIV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18D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0,2118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2AC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RII-0,2118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AD4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361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CEA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A78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84D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F8A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1D7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AB4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D56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224,6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E8B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A5B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B28930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A6311" w:rsidRPr="0063446D" w14:paraId="37A8FB79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1C3A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B2D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XXXV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A14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0,2118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D8B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RII-0,1059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EB4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RIIIa-0,1059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D3D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B3C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BC9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46D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CF4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298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51B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0D3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224,7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612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DAB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0A1A89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A6311" w:rsidRPr="0063446D" w14:paraId="063F82D8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149D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CC1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XXXVI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536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0,2119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B59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RIIIa-0,2119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4E0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078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C87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B2E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1A9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ED9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92B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60E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28A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225,0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969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E55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24F7B3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A6311" w:rsidRPr="0063446D" w14:paraId="72548961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52C3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E8D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XXXVII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7BE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0,2118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49C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RIIIa-0,2118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3BD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C48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610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6E2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D11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194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A20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8E1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780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225,4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672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557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814C2F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A6311" w:rsidRPr="0063446D" w14:paraId="758FA165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3411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445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XXXVIII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D6F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2E7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BE0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3BB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2E3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25A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AB6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F89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7E5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D19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06C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225,5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76C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878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E9708C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A6311" w:rsidRPr="0063446D" w14:paraId="345F9298" w14:textId="77777777" w:rsidTr="00CA6311">
        <w:trPr>
          <w:trHeight w:val="315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8752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105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XXXIX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5C6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0,3826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EA7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RII-0,1824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5AD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RIIIa-0,2002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461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C5D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279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CAA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495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013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DE6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97B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224,8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1FB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016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AC8B0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</w:tr>
      <w:tr w:rsidR="00CA6311" w:rsidRPr="0063446D" w14:paraId="21303C08" w14:textId="77777777" w:rsidTr="00CA6311">
        <w:trPr>
          <w:trHeight w:val="300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AA6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514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XL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35A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0,3832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791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RIIIa-0,3832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6C9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FBE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EB0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961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988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0DA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5F0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0CF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65E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245,9</w:t>
            </w:r>
          </w:p>
        </w:tc>
        <w:tc>
          <w:tcPr>
            <w:tcW w:w="1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617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247,7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442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20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D3820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Ten sam właściciel działek</w:t>
            </w:r>
          </w:p>
        </w:tc>
      </w:tr>
      <w:tr w:rsidR="00CA6311" w:rsidRPr="0063446D" w14:paraId="03051FF4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D18D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F57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XLI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085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0,0915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9BF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RIIIa-0,0915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381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34B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A44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E4D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52D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A47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CA9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AB3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3FB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242,4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3EF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94F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97AE44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A6311" w:rsidRPr="0063446D" w14:paraId="42A671BC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7E6C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EA9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XLII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E53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0,2158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4FD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Br-RIIIa-0,1024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7FB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RIIIa-0,1134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411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A5E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A8F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1D5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837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552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DE6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434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242,7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917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D69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CE768B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A6311" w:rsidRPr="0063446D" w14:paraId="7BDF3966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1ED4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633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XLIII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F14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1,0101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D2E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RII-0,5462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40D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RIIIa-0,4639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25D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6EC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EC4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5DE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0EE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9A2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8DE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B88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219,7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C6C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73B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043E8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</w:tr>
      <w:tr w:rsidR="00CA6311" w:rsidRPr="0063446D" w14:paraId="46545FDD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EA07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DEA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XLIV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1A1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1,8211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960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RII-0,3120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9B3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RIIIa-1,5091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F6A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5FB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5FB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3CE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52D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012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1E3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172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222,5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C74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AFC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4F253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</w:tr>
      <w:tr w:rsidR="00CA6311" w:rsidRPr="0063446D" w14:paraId="233B40F6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7ECC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25F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XLV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1DA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0,4242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FD2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RIIIa-0,4242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ECE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400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D5F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404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2FB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767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9E2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1FB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E93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236,1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3AE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5C4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48FDB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</w:tr>
      <w:tr w:rsidR="00CA6311" w:rsidRPr="0063446D" w14:paraId="254CC190" w14:textId="77777777" w:rsidTr="00CA6311">
        <w:trPr>
          <w:trHeight w:val="315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D63D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B6D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XLVI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C69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1,96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E6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RII-1,96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580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A56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637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C09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648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882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DBA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423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47E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239,4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D99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39D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D4D71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</w:tr>
      <w:tr w:rsidR="00CA6311" w:rsidRPr="0063446D" w14:paraId="46F9DB4A" w14:textId="77777777" w:rsidTr="00CA6311">
        <w:trPr>
          <w:trHeight w:val="300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6A5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217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XLVII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6D6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0,58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328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RII-0,13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2A6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RIIIa-0,22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2F3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RIIIb-0,09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099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Br-RIIIa-0,14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6B7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F2B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8C8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E63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B23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ABB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208,8</w:t>
            </w:r>
          </w:p>
        </w:tc>
        <w:tc>
          <w:tcPr>
            <w:tcW w:w="1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6D1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219,0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BF0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36A8E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</w:tr>
      <w:tr w:rsidR="00CA6311" w:rsidRPr="0063446D" w14:paraId="3FB424B8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8304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283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XLVIII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9D7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0,7486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CAE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RIIIa-0,7486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DBC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2F9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86D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FD0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2F3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08C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779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7F4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5D3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230,7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530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64D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137D2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</w:tr>
      <w:tr w:rsidR="00CA6311" w:rsidRPr="0063446D" w14:paraId="055780D3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767D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9CD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XLIX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884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0,95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9B2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302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RIIIb-0,89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B03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430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AEC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806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F2E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CCA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E28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65C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220,8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40E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03C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35D5CA" w14:textId="1F1F89FE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Ten sam właściciel działek</w:t>
            </w:r>
          </w:p>
        </w:tc>
      </w:tr>
      <w:tr w:rsidR="00CA6311" w:rsidRPr="0063446D" w14:paraId="55002C5B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DB59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9DC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C65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0,46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A72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RII-0,18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9D0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DF0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B08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8E8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963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157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688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AA0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8D5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216,7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FE0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2DB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78812C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A6311" w:rsidRPr="0063446D" w14:paraId="1DDF71AB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81D1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F1D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807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0,7247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A73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RIIIa-0,7087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21A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RIIIb-0,0160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E03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375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BA6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EB4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68F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F24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1F4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E68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211,1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571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B2B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2B155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</w:tr>
      <w:tr w:rsidR="00CA6311" w:rsidRPr="0063446D" w14:paraId="342560F4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81A4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463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LII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C3C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1,15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D00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RII-1,02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BC5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006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CB4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340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797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950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784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E96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0C2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205,9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F1F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FEA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D2EEF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</w:tr>
      <w:tr w:rsidR="00CA6311" w:rsidRPr="0063446D" w14:paraId="76B78A64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3C79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9A8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LIII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7CE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323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07D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RIIIb-0,09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312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RIVa-0,08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81D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7C7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774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2E5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C55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F04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955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206,9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E1A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710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65E2B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Ten sam właściciel działek</w:t>
            </w:r>
          </w:p>
        </w:tc>
      </w:tr>
      <w:tr w:rsidR="00CA6311" w:rsidRPr="0063446D" w14:paraId="7D725F76" w14:textId="77777777" w:rsidTr="00CA6311">
        <w:trPr>
          <w:trHeight w:val="300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02D7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F8E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LIV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8711" w14:textId="7CB9F0E6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1,6</w:t>
            </w:r>
            <w:r w:rsidR="00A14453"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366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662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RIIIa-1,1800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AAE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RIIIb-0,2825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42F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RIVa-0,1741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032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9C5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F07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29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FFD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AF4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298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207,8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3D9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89C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D22216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A6311" w:rsidRPr="0063446D" w14:paraId="051F295E" w14:textId="77777777" w:rsidTr="00CA6311">
        <w:trPr>
          <w:trHeight w:val="315"/>
        </w:trPr>
        <w:tc>
          <w:tcPr>
            <w:tcW w:w="11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236C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B78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LV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B95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0,4100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3B4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RII-0,2775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1CD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RIIIa-0,1325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DB2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EF4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A87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CAB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436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57C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78E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18E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210,5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2D9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C0F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59ABC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</w:tr>
      <w:tr w:rsidR="00CA6311" w:rsidRPr="0063446D" w14:paraId="5B2BC99C" w14:textId="77777777" w:rsidTr="00CA6311">
        <w:trPr>
          <w:trHeight w:val="300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A03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1AA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LVI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5D7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0,14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7DC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RIIIb-0,04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B87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RIVa-0,10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F11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F83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2F4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3DD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3D8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094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F3A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7DF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213,1</w:t>
            </w:r>
          </w:p>
        </w:tc>
        <w:tc>
          <w:tcPr>
            <w:tcW w:w="1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7C8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214,4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7D5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20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A4966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Ten sam właściciel działek</w:t>
            </w:r>
          </w:p>
        </w:tc>
      </w:tr>
      <w:tr w:rsidR="00CA6311" w:rsidRPr="0063446D" w14:paraId="2144BA54" w14:textId="77777777" w:rsidTr="00CA6311">
        <w:trPr>
          <w:trHeight w:val="300"/>
        </w:trPr>
        <w:tc>
          <w:tcPr>
            <w:tcW w:w="1116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42BC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F0B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LVII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EB0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0,43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49E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0A8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RIIIb-0,28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324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RIVa-0,02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F2A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E75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134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663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EFE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3E2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DBE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210,7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FB9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9F5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790F17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A6311" w:rsidRPr="0063446D" w14:paraId="136E47B5" w14:textId="77777777" w:rsidTr="00CA6311">
        <w:trPr>
          <w:trHeight w:val="300"/>
        </w:trPr>
        <w:tc>
          <w:tcPr>
            <w:tcW w:w="1116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DB3D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B23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LVIII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AA6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0,16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D58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RIIIb-0,11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B15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RIVa-0,05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8A2A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426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43E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C56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6A5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68D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AC0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FFF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212,3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2B4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05E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5F91EE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A6311" w:rsidRPr="0063446D" w14:paraId="55F3E1F6" w14:textId="77777777" w:rsidTr="00CA6311">
        <w:trPr>
          <w:trHeight w:val="300"/>
        </w:trPr>
        <w:tc>
          <w:tcPr>
            <w:tcW w:w="1116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A1FB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C8A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LIX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06B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2,77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14E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4A5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RIIIb-1,40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D6F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Br-RIIIb-0,55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F3B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Br-RIVa-0,10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236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F16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8F4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945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C4B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7F8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208,1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EAA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101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51D20B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A6311" w:rsidRPr="0063446D" w14:paraId="06BFE87A" w14:textId="77777777" w:rsidTr="00CA6311">
        <w:trPr>
          <w:trHeight w:val="300"/>
        </w:trPr>
        <w:tc>
          <w:tcPr>
            <w:tcW w:w="1116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7EC6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34B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3E1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2,16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153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200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RIIIb-1,13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66F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RIVa-0,21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9F5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B53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A1B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473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C8A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775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4C6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258,1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979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32D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57BB7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</w:tr>
      <w:tr w:rsidR="00CA6311" w:rsidRPr="0063446D" w14:paraId="717A1879" w14:textId="77777777" w:rsidTr="00CA6311">
        <w:trPr>
          <w:trHeight w:val="300"/>
        </w:trPr>
        <w:tc>
          <w:tcPr>
            <w:tcW w:w="1116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49CB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B07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LXI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7B4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3,21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FEC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09C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RIIIb-2,44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717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Br-RIIIb-0,33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536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Br-RIVa-0,36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24E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A7C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CB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D0E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2D5F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6E3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257,9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834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384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3AE54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</w:tr>
      <w:tr w:rsidR="00CA6311" w:rsidRPr="0063446D" w14:paraId="7BDA126B" w14:textId="77777777" w:rsidTr="00CA6311">
        <w:trPr>
          <w:trHeight w:val="300"/>
        </w:trPr>
        <w:tc>
          <w:tcPr>
            <w:tcW w:w="1116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D1B1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575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LXII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1E3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1,76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D32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E2C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RIIIb-1,00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7F8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11D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929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8B42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40D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289E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F011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9EA3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217,4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85B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A7A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7B9A4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Ten sam właściciel działek</w:t>
            </w:r>
          </w:p>
        </w:tc>
      </w:tr>
      <w:tr w:rsidR="00CA6311" w:rsidRPr="0063446D" w14:paraId="46EE044A" w14:textId="77777777" w:rsidTr="00CA6311">
        <w:trPr>
          <w:trHeight w:val="315"/>
        </w:trPr>
        <w:tc>
          <w:tcPr>
            <w:tcW w:w="1116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8C67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3D3B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LXIII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FD5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0,36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C4A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RIIIa-0,19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109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RIIIb-0,17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17A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1EA0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E798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9BA5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D24C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80C9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43F6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FCE7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216,4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E24D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84E4" w14:textId="77777777" w:rsidR="00BC403E" w:rsidRPr="0063446D" w:rsidRDefault="00BC403E" w:rsidP="00BC40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44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0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B020FA" w14:textId="77777777" w:rsidR="00BC403E" w:rsidRPr="0063446D" w:rsidRDefault="00BC403E" w:rsidP="00BC40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4B0C23E" w14:textId="77777777" w:rsidR="006837CA" w:rsidRPr="0063446D" w:rsidRDefault="006837CA" w:rsidP="00DC4ADD">
      <w:pPr>
        <w:jc w:val="both"/>
        <w:rPr>
          <w:rFonts w:ascii="Arial" w:hAnsi="Arial" w:cs="Arial"/>
          <w:color w:val="FF0000"/>
          <w:sz w:val="20"/>
          <w:szCs w:val="20"/>
        </w:rPr>
      </w:pPr>
    </w:p>
    <w:sectPr w:rsidR="006837CA" w:rsidRPr="0063446D" w:rsidSect="00BC403E">
      <w:pgSz w:w="23808" w:h="16840" w:orient="landscape" w:code="8"/>
      <w:pgMar w:top="1418" w:right="1418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63CEF" w14:textId="77777777" w:rsidR="00B636B0" w:rsidRDefault="00B636B0" w:rsidP="00E62014">
      <w:pPr>
        <w:spacing w:after="0" w:line="240" w:lineRule="auto"/>
      </w:pPr>
      <w:r>
        <w:separator/>
      </w:r>
    </w:p>
  </w:endnote>
  <w:endnote w:type="continuationSeparator" w:id="0">
    <w:p w14:paraId="0E6B9F9B" w14:textId="77777777" w:rsidR="00B636B0" w:rsidRDefault="00B636B0" w:rsidP="00E6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9555227"/>
      <w:docPartObj>
        <w:docPartGallery w:val="Page Numbers (Bottom of Page)"/>
        <w:docPartUnique/>
      </w:docPartObj>
    </w:sdtPr>
    <w:sdtContent>
      <w:p w14:paraId="31F84F9B" w14:textId="31B9A9C7" w:rsidR="003E0A2D" w:rsidRDefault="003E0A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AF23AC" w14:textId="77777777" w:rsidR="003E0A2D" w:rsidRDefault="003E0A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0785760"/>
      <w:docPartObj>
        <w:docPartGallery w:val="Page Numbers (Bottom of Page)"/>
        <w:docPartUnique/>
      </w:docPartObj>
    </w:sdtPr>
    <w:sdtContent>
      <w:p w14:paraId="747CC556" w14:textId="0C2BFF46" w:rsidR="003E0A2D" w:rsidRDefault="003E0A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AEC2E2" w14:textId="77777777" w:rsidR="003E0A2D" w:rsidRDefault="003E0A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7C65F" w14:textId="77777777" w:rsidR="00B636B0" w:rsidRDefault="00B636B0" w:rsidP="00E62014">
      <w:pPr>
        <w:spacing w:after="0" w:line="240" w:lineRule="auto"/>
      </w:pPr>
      <w:r>
        <w:separator/>
      </w:r>
    </w:p>
  </w:footnote>
  <w:footnote w:type="continuationSeparator" w:id="0">
    <w:p w14:paraId="1074B0C8" w14:textId="77777777" w:rsidR="00B636B0" w:rsidRDefault="00B636B0" w:rsidP="00E62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326CC" w14:textId="4FF3BC05" w:rsidR="0063446D" w:rsidRPr="0063446D" w:rsidRDefault="0063446D" w:rsidP="0063446D">
    <w:pPr>
      <w:spacing w:line="276" w:lineRule="auto"/>
      <w:jc w:val="both"/>
      <w:rPr>
        <w:rFonts w:ascii="Arial" w:eastAsia="Times New Roman" w:hAnsi="Arial" w:cs="Arial"/>
        <w:b/>
        <w:bCs/>
        <w:i/>
        <w:kern w:val="0"/>
        <w:sz w:val="16"/>
        <w:szCs w:val="16"/>
        <w:lang w:eastAsia="pl-PL"/>
        <w14:ligatures w14:val="none"/>
      </w:rPr>
    </w:pPr>
    <w:r w:rsidRPr="0063446D">
      <w:rPr>
        <w:rFonts w:ascii="Arial" w:eastAsia="Calibri" w:hAnsi="Arial" w:cs="Arial"/>
        <w:b/>
        <w:i/>
        <w:kern w:val="0"/>
        <w:sz w:val="16"/>
        <w:szCs w:val="16"/>
        <w14:ligatures w14:val="none"/>
      </w:rPr>
      <w:t xml:space="preserve">Załącznik nr </w:t>
    </w:r>
    <w:r>
      <w:rPr>
        <w:rFonts w:ascii="Arial" w:eastAsia="Calibri" w:hAnsi="Arial" w:cs="Arial"/>
        <w:b/>
        <w:i/>
        <w:kern w:val="0"/>
        <w:sz w:val="16"/>
        <w:szCs w:val="16"/>
        <w14:ligatures w14:val="none"/>
      </w:rPr>
      <w:t>10</w:t>
    </w:r>
    <w:r w:rsidRPr="0063446D">
      <w:rPr>
        <w:rFonts w:ascii="Arial" w:eastAsia="Calibri" w:hAnsi="Arial" w:cs="Arial"/>
        <w:b/>
        <w:i/>
        <w:kern w:val="0"/>
        <w:sz w:val="16"/>
        <w:szCs w:val="16"/>
        <w14:ligatures w14:val="none"/>
      </w:rPr>
      <w:t xml:space="preserve"> do SWZ</w:t>
    </w:r>
    <w:r w:rsidRPr="0063446D">
      <w:rPr>
        <w:rFonts w:ascii="Arial" w:eastAsia="Times New Roman" w:hAnsi="Arial" w:cs="Arial"/>
        <w:b/>
        <w:bCs/>
        <w:i/>
        <w:kern w:val="0"/>
        <w:lang w:eastAsia="pl-PL"/>
        <w14:ligatures w14:val="none"/>
      </w:rPr>
      <w:t xml:space="preserve"> </w:t>
    </w:r>
    <w:r w:rsidRPr="0063446D">
      <w:rPr>
        <w:rFonts w:ascii="Arial" w:eastAsia="Times New Roman" w:hAnsi="Arial" w:cs="Arial"/>
        <w:b/>
        <w:bCs/>
        <w:i/>
        <w:kern w:val="0"/>
        <w:sz w:val="16"/>
        <w:szCs w:val="16"/>
        <w:lang w:eastAsia="pl-PL"/>
        <w14:ligatures w14:val="none"/>
      </w:rPr>
      <w:t>„Opracowanie projektu ustalenia klasyfikacji gleboznawczej gruntów dla działek ewidencyjnych położonych na terenie powiatu lubelskiego”</w:t>
    </w:r>
  </w:p>
  <w:p w14:paraId="4F152325" w14:textId="4F0AFC31" w:rsidR="006837CA" w:rsidRDefault="006837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1535"/>
    <w:multiLevelType w:val="hybridMultilevel"/>
    <w:tmpl w:val="6BFAC46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0354DB5"/>
    <w:multiLevelType w:val="hybridMultilevel"/>
    <w:tmpl w:val="A7D40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24992"/>
    <w:multiLevelType w:val="hybridMultilevel"/>
    <w:tmpl w:val="507C360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2847D1"/>
    <w:multiLevelType w:val="hybridMultilevel"/>
    <w:tmpl w:val="D2FCB59E"/>
    <w:lvl w:ilvl="0" w:tplc="0415000F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 w15:restartNumberingAfterBreak="0">
    <w:nsid w:val="35176F19"/>
    <w:multiLevelType w:val="hybridMultilevel"/>
    <w:tmpl w:val="E500E4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1E5258"/>
    <w:multiLevelType w:val="hybridMultilevel"/>
    <w:tmpl w:val="5F40A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22E52"/>
    <w:multiLevelType w:val="hybridMultilevel"/>
    <w:tmpl w:val="3D8CB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803331">
    <w:abstractNumId w:val="6"/>
  </w:num>
  <w:num w:numId="2" w16cid:durableId="343282790">
    <w:abstractNumId w:val="4"/>
  </w:num>
  <w:num w:numId="3" w16cid:durableId="258491920">
    <w:abstractNumId w:val="1"/>
  </w:num>
  <w:num w:numId="4" w16cid:durableId="1642614399">
    <w:abstractNumId w:val="3"/>
  </w:num>
  <w:num w:numId="5" w16cid:durableId="159464692">
    <w:abstractNumId w:val="2"/>
  </w:num>
  <w:num w:numId="6" w16cid:durableId="227157924">
    <w:abstractNumId w:val="0"/>
  </w:num>
  <w:num w:numId="7" w16cid:durableId="301349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0F"/>
    <w:rsid w:val="00001EA4"/>
    <w:rsid w:val="00037FA9"/>
    <w:rsid w:val="00104410"/>
    <w:rsid w:val="001958BA"/>
    <w:rsid w:val="001D14EF"/>
    <w:rsid w:val="002274D5"/>
    <w:rsid w:val="002305C0"/>
    <w:rsid w:val="002433FF"/>
    <w:rsid w:val="002443AD"/>
    <w:rsid w:val="002E190F"/>
    <w:rsid w:val="003B0EDA"/>
    <w:rsid w:val="003D4215"/>
    <w:rsid w:val="003E0A2D"/>
    <w:rsid w:val="004D4B6A"/>
    <w:rsid w:val="00566621"/>
    <w:rsid w:val="005E3EB3"/>
    <w:rsid w:val="0063446D"/>
    <w:rsid w:val="006837CA"/>
    <w:rsid w:val="006A3561"/>
    <w:rsid w:val="006B15D6"/>
    <w:rsid w:val="00754CD3"/>
    <w:rsid w:val="008A68E9"/>
    <w:rsid w:val="00923B49"/>
    <w:rsid w:val="00935D11"/>
    <w:rsid w:val="00A14453"/>
    <w:rsid w:val="00A723DF"/>
    <w:rsid w:val="00B0417F"/>
    <w:rsid w:val="00B2260D"/>
    <w:rsid w:val="00B30A9F"/>
    <w:rsid w:val="00B636B0"/>
    <w:rsid w:val="00BA5621"/>
    <w:rsid w:val="00BC403E"/>
    <w:rsid w:val="00C564AC"/>
    <w:rsid w:val="00CA6311"/>
    <w:rsid w:val="00CF6FED"/>
    <w:rsid w:val="00D4395B"/>
    <w:rsid w:val="00D932E7"/>
    <w:rsid w:val="00DC4ADD"/>
    <w:rsid w:val="00E31FA1"/>
    <w:rsid w:val="00E62014"/>
    <w:rsid w:val="00F5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5BC14"/>
  <w15:chartTrackingRefBased/>
  <w15:docId w15:val="{22779A8F-BE44-4660-B92F-CA68F625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1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1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19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1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19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1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1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1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1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1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1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19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19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19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19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19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19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19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1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1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1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1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1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19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19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19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1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19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190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62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014"/>
  </w:style>
  <w:style w:type="paragraph" w:styleId="Stopka">
    <w:name w:val="footer"/>
    <w:basedOn w:val="Normalny"/>
    <w:link w:val="StopkaZnak"/>
    <w:uiPriority w:val="99"/>
    <w:unhideWhenUsed/>
    <w:rsid w:val="00E62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014"/>
  </w:style>
  <w:style w:type="character" w:styleId="Hipercze">
    <w:name w:val="Hyperlink"/>
    <w:basedOn w:val="Domylnaczcionkaakapitu"/>
    <w:uiPriority w:val="99"/>
    <w:unhideWhenUsed/>
    <w:rsid w:val="0056662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66621"/>
    <w:rPr>
      <w:color w:val="954F72"/>
      <w:u w:val="single"/>
    </w:rPr>
  </w:style>
  <w:style w:type="paragraph" w:customStyle="1" w:styleId="msonormal0">
    <w:name w:val="msonormal"/>
    <w:basedOn w:val="Normalny"/>
    <w:rsid w:val="0056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3">
    <w:name w:val="xl63"/>
    <w:basedOn w:val="Normalny"/>
    <w:rsid w:val="005666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4">
    <w:name w:val="xl64"/>
    <w:basedOn w:val="Normalny"/>
    <w:rsid w:val="005666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566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566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566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566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566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5666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5666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5666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5666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5666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5666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5666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566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566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9">
    <w:name w:val="xl79"/>
    <w:basedOn w:val="Normalny"/>
    <w:rsid w:val="00566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566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rsid w:val="005666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rsid w:val="005666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rsid w:val="005666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4">
    <w:name w:val="xl84"/>
    <w:basedOn w:val="Normalny"/>
    <w:rsid w:val="005666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5">
    <w:name w:val="xl85"/>
    <w:basedOn w:val="Normalny"/>
    <w:rsid w:val="00566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566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7">
    <w:name w:val="xl87"/>
    <w:basedOn w:val="Normalny"/>
    <w:rsid w:val="005666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8">
    <w:name w:val="xl88"/>
    <w:basedOn w:val="Normalny"/>
    <w:rsid w:val="005666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rsid w:val="005666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0">
    <w:name w:val="xl90"/>
    <w:basedOn w:val="Normalny"/>
    <w:rsid w:val="005666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1">
    <w:name w:val="xl91"/>
    <w:basedOn w:val="Normalny"/>
    <w:rsid w:val="005666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2">
    <w:name w:val="xl92"/>
    <w:basedOn w:val="Normalny"/>
    <w:rsid w:val="00566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3">
    <w:name w:val="xl93"/>
    <w:basedOn w:val="Normalny"/>
    <w:rsid w:val="00566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rsid w:val="00566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5">
    <w:name w:val="xl95"/>
    <w:basedOn w:val="Normalny"/>
    <w:rsid w:val="005666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6">
    <w:name w:val="xl96"/>
    <w:basedOn w:val="Normalny"/>
    <w:rsid w:val="005666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7">
    <w:name w:val="xl97"/>
    <w:basedOn w:val="Normalny"/>
    <w:rsid w:val="005666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8">
    <w:name w:val="xl98"/>
    <w:basedOn w:val="Normalny"/>
    <w:rsid w:val="005666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9">
    <w:name w:val="xl99"/>
    <w:basedOn w:val="Normalny"/>
    <w:rsid w:val="00566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0">
    <w:name w:val="xl100"/>
    <w:basedOn w:val="Normalny"/>
    <w:rsid w:val="005666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1">
    <w:name w:val="xl101"/>
    <w:basedOn w:val="Normalny"/>
    <w:rsid w:val="005666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2">
    <w:name w:val="xl102"/>
    <w:basedOn w:val="Normalny"/>
    <w:rsid w:val="00566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3">
    <w:name w:val="xl103"/>
    <w:basedOn w:val="Normalny"/>
    <w:rsid w:val="005666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4">
    <w:name w:val="xl104"/>
    <w:basedOn w:val="Normalny"/>
    <w:rsid w:val="00566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5">
    <w:name w:val="xl105"/>
    <w:basedOn w:val="Normalny"/>
    <w:rsid w:val="00566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6">
    <w:name w:val="xl106"/>
    <w:basedOn w:val="Normalny"/>
    <w:rsid w:val="00566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7">
    <w:name w:val="xl107"/>
    <w:basedOn w:val="Normalny"/>
    <w:rsid w:val="00566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8">
    <w:name w:val="xl108"/>
    <w:basedOn w:val="Normalny"/>
    <w:rsid w:val="005666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9">
    <w:name w:val="xl109"/>
    <w:basedOn w:val="Normalny"/>
    <w:rsid w:val="00566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0">
    <w:name w:val="xl110"/>
    <w:basedOn w:val="Normalny"/>
    <w:rsid w:val="00566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1">
    <w:name w:val="xl111"/>
    <w:basedOn w:val="Normalny"/>
    <w:rsid w:val="00566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2">
    <w:name w:val="xl112"/>
    <w:basedOn w:val="Normalny"/>
    <w:rsid w:val="005666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3">
    <w:name w:val="xl113"/>
    <w:basedOn w:val="Normalny"/>
    <w:rsid w:val="005666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4">
    <w:name w:val="xl114"/>
    <w:basedOn w:val="Normalny"/>
    <w:rsid w:val="005666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5">
    <w:name w:val="xl115"/>
    <w:basedOn w:val="Normalny"/>
    <w:rsid w:val="005666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6">
    <w:name w:val="xl116"/>
    <w:basedOn w:val="Normalny"/>
    <w:rsid w:val="0056662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7">
    <w:name w:val="xl117"/>
    <w:basedOn w:val="Normalny"/>
    <w:rsid w:val="0056662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8">
    <w:name w:val="xl118"/>
    <w:basedOn w:val="Normalny"/>
    <w:rsid w:val="0056662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9">
    <w:name w:val="xl119"/>
    <w:basedOn w:val="Normalny"/>
    <w:rsid w:val="005666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20">
    <w:name w:val="xl120"/>
    <w:basedOn w:val="Normalny"/>
    <w:rsid w:val="0056662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21">
    <w:name w:val="xl121"/>
    <w:basedOn w:val="Normalny"/>
    <w:rsid w:val="0056662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22">
    <w:name w:val="xl122"/>
    <w:basedOn w:val="Normalny"/>
    <w:rsid w:val="0056662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23">
    <w:name w:val="xl123"/>
    <w:basedOn w:val="Normalny"/>
    <w:rsid w:val="0056662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24">
    <w:name w:val="xl124"/>
    <w:basedOn w:val="Normalny"/>
    <w:rsid w:val="0056662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25">
    <w:name w:val="xl125"/>
    <w:basedOn w:val="Normalny"/>
    <w:rsid w:val="0056662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26">
    <w:name w:val="xl126"/>
    <w:basedOn w:val="Normalny"/>
    <w:rsid w:val="0056662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A9F"/>
    <w:rPr>
      <w:color w:val="605E5C"/>
      <w:shd w:val="clear" w:color="auto" w:fill="E1DFDD"/>
    </w:rPr>
  </w:style>
  <w:style w:type="paragraph" w:customStyle="1" w:styleId="xl127">
    <w:name w:val="xl127"/>
    <w:basedOn w:val="Normalny"/>
    <w:rsid w:val="00BC4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28">
    <w:name w:val="xl128"/>
    <w:basedOn w:val="Normalny"/>
    <w:rsid w:val="00BC403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29">
    <w:name w:val="xl129"/>
    <w:basedOn w:val="Normalny"/>
    <w:rsid w:val="00BC4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30">
    <w:name w:val="xl130"/>
    <w:basedOn w:val="Normalny"/>
    <w:rsid w:val="00BC4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31">
    <w:name w:val="xl131"/>
    <w:basedOn w:val="Normalny"/>
    <w:rsid w:val="00BC403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32">
    <w:name w:val="xl132"/>
    <w:basedOn w:val="Normalny"/>
    <w:rsid w:val="00BC4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33">
    <w:name w:val="xl133"/>
    <w:basedOn w:val="Normalny"/>
    <w:rsid w:val="00BC4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34">
    <w:name w:val="xl134"/>
    <w:basedOn w:val="Normalny"/>
    <w:rsid w:val="00BC4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6100"/>
      <w:kern w:val="0"/>
      <w:sz w:val="24"/>
      <w:szCs w:val="24"/>
      <w:lang w:eastAsia="pl-PL"/>
      <w14:ligatures w14:val="none"/>
    </w:rPr>
  </w:style>
  <w:style w:type="paragraph" w:customStyle="1" w:styleId="xl135">
    <w:name w:val="xl135"/>
    <w:basedOn w:val="Normalny"/>
    <w:rsid w:val="00BC4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6100"/>
      <w:kern w:val="0"/>
      <w:sz w:val="24"/>
      <w:szCs w:val="24"/>
      <w:lang w:eastAsia="pl-PL"/>
      <w14:ligatures w14:val="none"/>
    </w:rPr>
  </w:style>
  <w:style w:type="paragraph" w:customStyle="1" w:styleId="xl136">
    <w:name w:val="xl136"/>
    <w:basedOn w:val="Normalny"/>
    <w:rsid w:val="00BC4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6100"/>
      <w:kern w:val="0"/>
      <w:sz w:val="24"/>
      <w:szCs w:val="24"/>
      <w:lang w:eastAsia="pl-PL"/>
      <w14:ligatures w14:val="none"/>
    </w:rPr>
  </w:style>
  <w:style w:type="paragraph" w:customStyle="1" w:styleId="xl137">
    <w:name w:val="xl137"/>
    <w:basedOn w:val="Normalny"/>
    <w:rsid w:val="00BC40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38">
    <w:name w:val="xl138"/>
    <w:basedOn w:val="Normalny"/>
    <w:rsid w:val="00BC40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39">
    <w:name w:val="xl139"/>
    <w:basedOn w:val="Normalny"/>
    <w:rsid w:val="00BC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40">
    <w:name w:val="xl140"/>
    <w:basedOn w:val="Normalny"/>
    <w:rsid w:val="00BC40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8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41">
    <w:name w:val="xl141"/>
    <w:basedOn w:val="Normalny"/>
    <w:rsid w:val="00BC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42">
    <w:name w:val="xl142"/>
    <w:basedOn w:val="Normalny"/>
    <w:rsid w:val="00BC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43">
    <w:name w:val="xl143"/>
    <w:basedOn w:val="Normalny"/>
    <w:rsid w:val="00BC4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44">
    <w:name w:val="xl144"/>
    <w:basedOn w:val="Normalny"/>
    <w:rsid w:val="00BC4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8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45">
    <w:name w:val="xl145"/>
    <w:basedOn w:val="Normalny"/>
    <w:rsid w:val="00BC4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46">
    <w:name w:val="xl146"/>
    <w:basedOn w:val="Normalny"/>
    <w:rsid w:val="00BC4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47">
    <w:name w:val="xl147"/>
    <w:basedOn w:val="Normalny"/>
    <w:rsid w:val="00BC4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48">
    <w:name w:val="xl148"/>
    <w:basedOn w:val="Normalny"/>
    <w:rsid w:val="00BC4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49">
    <w:name w:val="xl149"/>
    <w:basedOn w:val="Normalny"/>
    <w:rsid w:val="00BC4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50">
    <w:name w:val="xl150"/>
    <w:basedOn w:val="Normalny"/>
    <w:rsid w:val="00BC4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51">
    <w:name w:val="xl151"/>
    <w:basedOn w:val="Normalny"/>
    <w:rsid w:val="00BC4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52">
    <w:name w:val="xl152"/>
    <w:basedOn w:val="Normalny"/>
    <w:rsid w:val="00BC4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53">
    <w:name w:val="xl153"/>
    <w:basedOn w:val="Normalny"/>
    <w:rsid w:val="00BC4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54">
    <w:name w:val="xl154"/>
    <w:basedOn w:val="Normalny"/>
    <w:rsid w:val="00BC403E"/>
    <w:pPr>
      <w:pBdr>
        <w:top w:val="single" w:sz="8" w:space="0" w:color="auto"/>
        <w:right w:val="single" w:sz="4" w:space="0" w:color="auto"/>
      </w:pBdr>
      <w:shd w:val="clear" w:color="000000" w:fill="FFEB9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9C5700"/>
      <w:kern w:val="0"/>
      <w:sz w:val="24"/>
      <w:szCs w:val="24"/>
      <w:lang w:eastAsia="pl-PL"/>
      <w14:ligatures w14:val="none"/>
    </w:rPr>
  </w:style>
  <w:style w:type="paragraph" w:customStyle="1" w:styleId="xl155">
    <w:name w:val="xl155"/>
    <w:basedOn w:val="Normalny"/>
    <w:rsid w:val="00BC403E"/>
    <w:pPr>
      <w:pBdr>
        <w:right w:val="single" w:sz="4" w:space="0" w:color="auto"/>
      </w:pBdr>
      <w:shd w:val="clear" w:color="000000" w:fill="FFEB9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9C5700"/>
      <w:kern w:val="0"/>
      <w:sz w:val="24"/>
      <w:szCs w:val="24"/>
      <w:lang w:eastAsia="pl-PL"/>
      <w14:ligatures w14:val="none"/>
    </w:rPr>
  </w:style>
  <w:style w:type="paragraph" w:customStyle="1" w:styleId="xl156">
    <w:name w:val="xl156"/>
    <w:basedOn w:val="Normalny"/>
    <w:rsid w:val="00BC403E"/>
    <w:pPr>
      <w:pBdr>
        <w:bottom w:val="single" w:sz="8" w:space="0" w:color="auto"/>
        <w:right w:val="single" w:sz="4" w:space="0" w:color="auto"/>
      </w:pBdr>
      <w:shd w:val="clear" w:color="000000" w:fill="FFEB9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9C5700"/>
      <w:kern w:val="0"/>
      <w:sz w:val="24"/>
      <w:szCs w:val="24"/>
      <w:lang w:eastAsia="pl-PL"/>
      <w14:ligatures w14:val="none"/>
    </w:rPr>
  </w:style>
  <w:style w:type="paragraph" w:customStyle="1" w:styleId="xl157">
    <w:name w:val="xl157"/>
    <w:basedOn w:val="Normalny"/>
    <w:rsid w:val="00BC403E"/>
    <w:pPr>
      <w:pBdr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9C0006"/>
      <w:kern w:val="0"/>
      <w:sz w:val="24"/>
      <w:szCs w:val="24"/>
      <w:lang w:eastAsia="pl-PL"/>
      <w14:ligatures w14:val="none"/>
    </w:rPr>
  </w:style>
  <w:style w:type="paragraph" w:customStyle="1" w:styleId="xl158">
    <w:name w:val="xl158"/>
    <w:basedOn w:val="Normalny"/>
    <w:rsid w:val="00BC403E"/>
    <w:pPr>
      <w:pBdr>
        <w:bottom w:val="single" w:sz="8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9C0006"/>
      <w:kern w:val="0"/>
      <w:sz w:val="24"/>
      <w:szCs w:val="24"/>
      <w:lang w:eastAsia="pl-PL"/>
      <w14:ligatures w14:val="none"/>
    </w:rPr>
  </w:style>
  <w:style w:type="paragraph" w:customStyle="1" w:styleId="xl159">
    <w:name w:val="xl159"/>
    <w:basedOn w:val="Normalny"/>
    <w:rsid w:val="00BC403E"/>
    <w:pPr>
      <w:pBdr>
        <w:top w:val="single" w:sz="8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60">
    <w:name w:val="xl160"/>
    <w:basedOn w:val="Normalny"/>
    <w:rsid w:val="00BC403E"/>
    <w:pPr>
      <w:pBdr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61">
    <w:name w:val="xl161"/>
    <w:basedOn w:val="Normalny"/>
    <w:rsid w:val="00BC403E"/>
    <w:pPr>
      <w:pBdr>
        <w:bottom w:val="single" w:sz="8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62">
    <w:name w:val="xl162"/>
    <w:basedOn w:val="Normalny"/>
    <w:rsid w:val="00BC403E"/>
    <w:pPr>
      <w:pBdr>
        <w:top w:val="single" w:sz="8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6100"/>
      <w:kern w:val="0"/>
      <w:sz w:val="24"/>
      <w:szCs w:val="24"/>
      <w:lang w:eastAsia="pl-PL"/>
      <w14:ligatures w14:val="none"/>
    </w:rPr>
  </w:style>
  <w:style w:type="paragraph" w:customStyle="1" w:styleId="xl163">
    <w:name w:val="xl163"/>
    <w:basedOn w:val="Normalny"/>
    <w:rsid w:val="00BC403E"/>
    <w:pPr>
      <w:pBdr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6100"/>
      <w:kern w:val="0"/>
      <w:sz w:val="24"/>
      <w:szCs w:val="24"/>
      <w:lang w:eastAsia="pl-PL"/>
      <w14:ligatures w14:val="none"/>
    </w:rPr>
  </w:style>
  <w:style w:type="paragraph" w:customStyle="1" w:styleId="xl164">
    <w:name w:val="xl164"/>
    <w:basedOn w:val="Normalny"/>
    <w:rsid w:val="00BC403E"/>
    <w:pPr>
      <w:pBdr>
        <w:bottom w:val="single" w:sz="8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6100"/>
      <w:kern w:val="0"/>
      <w:sz w:val="24"/>
      <w:szCs w:val="24"/>
      <w:lang w:eastAsia="pl-PL"/>
      <w14:ligatures w14:val="none"/>
    </w:rPr>
  </w:style>
  <w:style w:type="paragraph" w:customStyle="1" w:styleId="xl165">
    <w:name w:val="xl165"/>
    <w:basedOn w:val="Normalny"/>
    <w:rsid w:val="00BC403E"/>
    <w:pPr>
      <w:pBdr>
        <w:top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66">
    <w:name w:val="xl166"/>
    <w:basedOn w:val="Normalny"/>
    <w:rsid w:val="00BC403E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67">
    <w:name w:val="xl167"/>
    <w:basedOn w:val="Normalny"/>
    <w:rsid w:val="00BC403E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68">
    <w:name w:val="xl168"/>
    <w:basedOn w:val="Normalny"/>
    <w:rsid w:val="00BC403E"/>
    <w:pPr>
      <w:pBdr>
        <w:top w:val="single" w:sz="8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69">
    <w:name w:val="xl169"/>
    <w:basedOn w:val="Normalny"/>
    <w:rsid w:val="00BC403E"/>
    <w:pPr>
      <w:pBdr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70">
    <w:name w:val="xl170"/>
    <w:basedOn w:val="Normalny"/>
    <w:rsid w:val="00BC403E"/>
    <w:pPr>
      <w:pBdr>
        <w:bottom w:val="single" w:sz="8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71">
    <w:name w:val="xl171"/>
    <w:basedOn w:val="Normalny"/>
    <w:rsid w:val="00BC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72">
    <w:name w:val="xl172"/>
    <w:basedOn w:val="Normalny"/>
    <w:rsid w:val="00BC40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8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73">
    <w:name w:val="xl173"/>
    <w:basedOn w:val="Normalny"/>
    <w:rsid w:val="00BC403E"/>
    <w:pPr>
      <w:pBdr>
        <w:bottom w:val="single" w:sz="8" w:space="0" w:color="auto"/>
        <w:right w:val="single" w:sz="4" w:space="0" w:color="auto"/>
      </w:pBdr>
      <w:shd w:val="clear" w:color="000000" w:fill="BF8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74">
    <w:name w:val="xl174"/>
    <w:basedOn w:val="Normalny"/>
    <w:rsid w:val="00BC40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8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75">
    <w:name w:val="xl175"/>
    <w:basedOn w:val="Normalny"/>
    <w:rsid w:val="00BC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9C5700"/>
      <w:kern w:val="0"/>
      <w:sz w:val="24"/>
      <w:szCs w:val="24"/>
      <w:lang w:eastAsia="pl-PL"/>
      <w14:ligatures w14:val="none"/>
    </w:rPr>
  </w:style>
  <w:style w:type="paragraph" w:customStyle="1" w:styleId="xl176">
    <w:name w:val="xl176"/>
    <w:basedOn w:val="Normalny"/>
    <w:rsid w:val="00BC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77">
    <w:name w:val="xl177"/>
    <w:basedOn w:val="Normalny"/>
    <w:rsid w:val="00BC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78">
    <w:name w:val="xl178"/>
    <w:basedOn w:val="Normalny"/>
    <w:rsid w:val="00BC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9C0006"/>
      <w:kern w:val="0"/>
      <w:sz w:val="24"/>
      <w:szCs w:val="24"/>
      <w:lang w:eastAsia="pl-PL"/>
      <w14:ligatures w14:val="none"/>
    </w:rPr>
  </w:style>
  <w:style w:type="paragraph" w:customStyle="1" w:styleId="xl179">
    <w:name w:val="xl179"/>
    <w:basedOn w:val="Normalny"/>
    <w:rsid w:val="00BC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80">
    <w:name w:val="xl180"/>
    <w:basedOn w:val="Normalny"/>
    <w:rsid w:val="00BC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81">
    <w:name w:val="xl181"/>
    <w:basedOn w:val="Normalny"/>
    <w:rsid w:val="00BC40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9C0006"/>
      <w:kern w:val="0"/>
      <w:sz w:val="24"/>
      <w:szCs w:val="24"/>
      <w:lang w:eastAsia="pl-PL"/>
      <w14:ligatures w14:val="none"/>
    </w:rPr>
  </w:style>
  <w:style w:type="paragraph" w:customStyle="1" w:styleId="xl182">
    <w:name w:val="xl182"/>
    <w:basedOn w:val="Normalny"/>
    <w:rsid w:val="00BC4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9C5700"/>
      <w:kern w:val="0"/>
      <w:sz w:val="24"/>
      <w:szCs w:val="24"/>
      <w:lang w:eastAsia="pl-PL"/>
      <w14:ligatures w14:val="none"/>
    </w:rPr>
  </w:style>
  <w:style w:type="paragraph" w:customStyle="1" w:styleId="xl183">
    <w:name w:val="xl183"/>
    <w:basedOn w:val="Normalny"/>
    <w:rsid w:val="00BC4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84">
    <w:name w:val="xl184"/>
    <w:basedOn w:val="Normalny"/>
    <w:rsid w:val="00BC4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85">
    <w:name w:val="xl185"/>
    <w:basedOn w:val="Normalny"/>
    <w:rsid w:val="00BC403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86">
    <w:name w:val="xl186"/>
    <w:basedOn w:val="Normalny"/>
    <w:rsid w:val="00BC4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87">
    <w:name w:val="xl187"/>
    <w:basedOn w:val="Normalny"/>
    <w:rsid w:val="00BC403E"/>
    <w:pPr>
      <w:pBdr>
        <w:left w:val="single" w:sz="8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88">
    <w:name w:val="xl188"/>
    <w:basedOn w:val="Normalny"/>
    <w:rsid w:val="00BC403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89">
    <w:name w:val="xl189"/>
    <w:basedOn w:val="Normalny"/>
    <w:rsid w:val="00BC403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6100"/>
      <w:kern w:val="0"/>
      <w:sz w:val="24"/>
      <w:szCs w:val="24"/>
      <w:lang w:eastAsia="pl-PL"/>
      <w14:ligatures w14:val="none"/>
    </w:rPr>
  </w:style>
  <w:style w:type="paragraph" w:customStyle="1" w:styleId="xl190">
    <w:name w:val="xl190"/>
    <w:basedOn w:val="Normalny"/>
    <w:rsid w:val="00BC403E"/>
    <w:pPr>
      <w:pBdr>
        <w:left w:val="single" w:sz="8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6100"/>
      <w:kern w:val="0"/>
      <w:sz w:val="24"/>
      <w:szCs w:val="24"/>
      <w:lang w:eastAsia="pl-PL"/>
      <w14:ligatures w14:val="none"/>
    </w:rPr>
  </w:style>
  <w:style w:type="paragraph" w:customStyle="1" w:styleId="xl191">
    <w:name w:val="xl191"/>
    <w:basedOn w:val="Normalny"/>
    <w:rsid w:val="00BC403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6100"/>
      <w:kern w:val="0"/>
      <w:sz w:val="24"/>
      <w:szCs w:val="24"/>
      <w:lang w:eastAsia="pl-PL"/>
      <w14:ligatures w14:val="none"/>
    </w:rPr>
  </w:style>
  <w:style w:type="paragraph" w:customStyle="1" w:styleId="xl192">
    <w:name w:val="xl192"/>
    <w:basedOn w:val="Normalny"/>
    <w:rsid w:val="00BC403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93">
    <w:name w:val="xl193"/>
    <w:basedOn w:val="Normalny"/>
    <w:rsid w:val="00BC403E"/>
    <w:pPr>
      <w:pBdr>
        <w:left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94">
    <w:name w:val="xl194"/>
    <w:basedOn w:val="Normalny"/>
    <w:rsid w:val="00BC403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95">
    <w:name w:val="xl195"/>
    <w:basedOn w:val="Normalny"/>
    <w:rsid w:val="00BC403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96">
    <w:name w:val="xl196"/>
    <w:basedOn w:val="Normalny"/>
    <w:rsid w:val="00BC403E"/>
    <w:pPr>
      <w:pBdr>
        <w:left w:val="single" w:sz="8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97">
    <w:name w:val="xl197"/>
    <w:basedOn w:val="Normalny"/>
    <w:rsid w:val="00BC403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98">
    <w:name w:val="xl198"/>
    <w:basedOn w:val="Normalny"/>
    <w:rsid w:val="00BC403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EB9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9C5700"/>
      <w:kern w:val="0"/>
      <w:sz w:val="24"/>
      <w:szCs w:val="24"/>
      <w:lang w:eastAsia="pl-PL"/>
      <w14:ligatures w14:val="none"/>
    </w:rPr>
  </w:style>
  <w:style w:type="paragraph" w:customStyle="1" w:styleId="xl199">
    <w:name w:val="xl199"/>
    <w:basedOn w:val="Normalny"/>
    <w:rsid w:val="00BC403E"/>
    <w:pPr>
      <w:pBdr>
        <w:left w:val="single" w:sz="8" w:space="0" w:color="auto"/>
        <w:right w:val="single" w:sz="4" w:space="0" w:color="auto"/>
      </w:pBdr>
      <w:shd w:val="clear" w:color="000000" w:fill="FFEB9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9C5700"/>
      <w:kern w:val="0"/>
      <w:sz w:val="24"/>
      <w:szCs w:val="24"/>
      <w:lang w:eastAsia="pl-PL"/>
      <w14:ligatures w14:val="none"/>
    </w:rPr>
  </w:style>
  <w:style w:type="paragraph" w:customStyle="1" w:styleId="xl200">
    <w:name w:val="xl200"/>
    <w:basedOn w:val="Normalny"/>
    <w:rsid w:val="00BC403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EB9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9C5700"/>
      <w:kern w:val="0"/>
      <w:sz w:val="24"/>
      <w:szCs w:val="24"/>
      <w:lang w:eastAsia="pl-PL"/>
      <w14:ligatures w14:val="none"/>
    </w:rPr>
  </w:style>
  <w:style w:type="paragraph" w:customStyle="1" w:styleId="xl201">
    <w:name w:val="xl201"/>
    <w:basedOn w:val="Normalny"/>
    <w:rsid w:val="00BC403E"/>
    <w:pPr>
      <w:pBdr>
        <w:left w:val="single" w:sz="8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9C0006"/>
      <w:kern w:val="0"/>
      <w:sz w:val="24"/>
      <w:szCs w:val="24"/>
      <w:lang w:eastAsia="pl-PL"/>
      <w14:ligatures w14:val="none"/>
    </w:rPr>
  </w:style>
  <w:style w:type="paragraph" w:customStyle="1" w:styleId="xl202">
    <w:name w:val="xl202"/>
    <w:basedOn w:val="Normalny"/>
    <w:rsid w:val="00BC403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9C0006"/>
      <w:kern w:val="0"/>
      <w:sz w:val="24"/>
      <w:szCs w:val="24"/>
      <w:lang w:eastAsia="pl-PL"/>
      <w14:ligatures w14:val="none"/>
    </w:rPr>
  </w:style>
  <w:style w:type="paragraph" w:customStyle="1" w:styleId="xl203">
    <w:name w:val="xl203"/>
    <w:basedOn w:val="Normalny"/>
    <w:rsid w:val="00BC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04">
    <w:name w:val="xl204"/>
    <w:basedOn w:val="Normalny"/>
    <w:rsid w:val="00BC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05">
    <w:name w:val="xl205"/>
    <w:basedOn w:val="Normalny"/>
    <w:rsid w:val="00BC403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EB9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9C5700"/>
      <w:kern w:val="0"/>
      <w:sz w:val="24"/>
      <w:szCs w:val="24"/>
      <w:lang w:eastAsia="pl-PL"/>
      <w14:ligatures w14:val="none"/>
    </w:rPr>
  </w:style>
  <w:style w:type="paragraph" w:customStyle="1" w:styleId="xl206">
    <w:name w:val="xl206"/>
    <w:basedOn w:val="Normalny"/>
    <w:rsid w:val="00BC403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B9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9C5700"/>
      <w:kern w:val="0"/>
      <w:sz w:val="24"/>
      <w:szCs w:val="24"/>
      <w:lang w:eastAsia="pl-PL"/>
      <w14:ligatures w14:val="none"/>
    </w:rPr>
  </w:style>
  <w:style w:type="paragraph" w:customStyle="1" w:styleId="xl207">
    <w:name w:val="xl207"/>
    <w:basedOn w:val="Normalny"/>
    <w:rsid w:val="00BC4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B9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9C5700"/>
      <w:kern w:val="0"/>
      <w:sz w:val="24"/>
      <w:szCs w:val="24"/>
      <w:lang w:eastAsia="pl-PL"/>
      <w14:ligatures w14:val="none"/>
    </w:rPr>
  </w:style>
  <w:style w:type="paragraph" w:customStyle="1" w:styleId="xl208">
    <w:name w:val="xl208"/>
    <w:basedOn w:val="Normalny"/>
    <w:rsid w:val="00BC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B9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9C5700"/>
      <w:kern w:val="0"/>
      <w:sz w:val="24"/>
      <w:szCs w:val="24"/>
      <w:lang w:eastAsia="pl-PL"/>
      <w14:ligatures w14:val="none"/>
    </w:rPr>
  </w:style>
  <w:style w:type="paragraph" w:customStyle="1" w:styleId="xl209">
    <w:name w:val="xl209"/>
    <w:basedOn w:val="Normalny"/>
    <w:rsid w:val="00BC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10">
    <w:name w:val="xl210"/>
    <w:basedOn w:val="Normalny"/>
    <w:rsid w:val="00BC4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11">
    <w:name w:val="xl211"/>
    <w:basedOn w:val="Normalny"/>
    <w:rsid w:val="00BC403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12">
    <w:name w:val="xl212"/>
    <w:basedOn w:val="Normalny"/>
    <w:rsid w:val="00BC403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13">
    <w:name w:val="xl213"/>
    <w:basedOn w:val="Normalny"/>
    <w:rsid w:val="00BC403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9C0006"/>
      <w:kern w:val="0"/>
      <w:sz w:val="24"/>
      <w:szCs w:val="24"/>
      <w:lang w:eastAsia="pl-PL"/>
      <w14:ligatures w14:val="none"/>
    </w:rPr>
  </w:style>
  <w:style w:type="paragraph" w:customStyle="1" w:styleId="xl214">
    <w:name w:val="xl214"/>
    <w:basedOn w:val="Normalny"/>
    <w:rsid w:val="00BC403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9C0006"/>
      <w:kern w:val="0"/>
      <w:sz w:val="24"/>
      <w:szCs w:val="24"/>
      <w:lang w:eastAsia="pl-PL"/>
      <w14:ligatures w14:val="none"/>
    </w:rPr>
  </w:style>
  <w:style w:type="paragraph" w:customStyle="1" w:styleId="xl215">
    <w:name w:val="xl215"/>
    <w:basedOn w:val="Normalny"/>
    <w:rsid w:val="00BC403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16">
    <w:name w:val="xl216"/>
    <w:basedOn w:val="Normalny"/>
    <w:rsid w:val="00BC403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17">
    <w:name w:val="xl217"/>
    <w:basedOn w:val="Normalny"/>
    <w:rsid w:val="00BC403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18">
    <w:name w:val="xl218"/>
    <w:basedOn w:val="Normalny"/>
    <w:rsid w:val="00BC403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19">
    <w:name w:val="xl219"/>
    <w:basedOn w:val="Normalny"/>
    <w:rsid w:val="00BC403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20">
    <w:name w:val="xl220"/>
    <w:basedOn w:val="Normalny"/>
    <w:rsid w:val="00BC403E"/>
    <w:pPr>
      <w:pBdr>
        <w:left w:val="single" w:sz="4" w:space="0" w:color="auto"/>
        <w:right w:val="single" w:sz="8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21">
    <w:name w:val="xl221"/>
    <w:basedOn w:val="Normalny"/>
    <w:rsid w:val="00BC403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22">
    <w:name w:val="xl222"/>
    <w:basedOn w:val="Normalny"/>
    <w:rsid w:val="00BC403E"/>
    <w:pPr>
      <w:pBdr>
        <w:left w:val="single" w:sz="4" w:space="0" w:color="auto"/>
        <w:right w:val="single" w:sz="8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23">
    <w:name w:val="xl223"/>
    <w:basedOn w:val="Normalny"/>
    <w:rsid w:val="00BC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24">
    <w:name w:val="xl224"/>
    <w:basedOn w:val="Normalny"/>
    <w:rsid w:val="00BC403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F8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25">
    <w:name w:val="xl225"/>
    <w:basedOn w:val="Normalny"/>
    <w:rsid w:val="00BC403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8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26">
    <w:name w:val="xl226"/>
    <w:basedOn w:val="Normalny"/>
    <w:rsid w:val="00BC4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8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27">
    <w:name w:val="xl227"/>
    <w:basedOn w:val="Normalny"/>
    <w:rsid w:val="00BC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28">
    <w:name w:val="xl228"/>
    <w:basedOn w:val="Normalny"/>
    <w:rsid w:val="00BC4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29">
    <w:name w:val="xl229"/>
    <w:basedOn w:val="Normalny"/>
    <w:rsid w:val="00BC403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30">
    <w:name w:val="xl230"/>
    <w:basedOn w:val="Normalny"/>
    <w:rsid w:val="00BC403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8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31">
    <w:name w:val="xl231"/>
    <w:basedOn w:val="Normalny"/>
    <w:rsid w:val="00BC403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BF8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32">
    <w:name w:val="xl232"/>
    <w:basedOn w:val="Normalny"/>
    <w:rsid w:val="00BC403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33">
    <w:name w:val="xl233"/>
    <w:basedOn w:val="Normalny"/>
    <w:rsid w:val="00BC403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34">
    <w:name w:val="xl234"/>
    <w:basedOn w:val="Normalny"/>
    <w:rsid w:val="00BC403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35">
    <w:name w:val="xl235"/>
    <w:basedOn w:val="Normalny"/>
    <w:rsid w:val="00BC403E"/>
    <w:pPr>
      <w:pBdr>
        <w:left w:val="single" w:sz="4" w:space="0" w:color="auto"/>
        <w:right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36">
    <w:name w:val="xl236"/>
    <w:basedOn w:val="Normalny"/>
    <w:rsid w:val="00BC403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37">
    <w:name w:val="xl237"/>
    <w:basedOn w:val="Normalny"/>
    <w:rsid w:val="00BC403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6100"/>
      <w:kern w:val="0"/>
      <w:sz w:val="24"/>
      <w:szCs w:val="24"/>
      <w:lang w:eastAsia="pl-PL"/>
      <w14:ligatures w14:val="none"/>
    </w:rPr>
  </w:style>
  <w:style w:type="paragraph" w:customStyle="1" w:styleId="xl238">
    <w:name w:val="xl238"/>
    <w:basedOn w:val="Normalny"/>
    <w:rsid w:val="00BC403E"/>
    <w:pPr>
      <w:pBdr>
        <w:left w:val="single" w:sz="4" w:space="0" w:color="auto"/>
        <w:right w:val="single" w:sz="8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6100"/>
      <w:kern w:val="0"/>
      <w:sz w:val="24"/>
      <w:szCs w:val="24"/>
      <w:lang w:eastAsia="pl-PL"/>
      <w14:ligatures w14:val="none"/>
    </w:rPr>
  </w:style>
  <w:style w:type="paragraph" w:customStyle="1" w:styleId="xl239">
    <w:name w:val="xl239"/>
    <w:basedOn w:val="Normalny"/>
    <w:rsid w:val="00BC403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6100"/>
      <w:kern w:val="0"/>
      <w:sz w:val="24"/>
      <w:szCs w:val="24"/>
      <w:lang w:eastAsia="pl-PL"/>
      <w14:ligatures w14:val="none"/>
    </w:rPr>
  </w:style>
  <w:style w:type="paragraph" w:customStyle="1" w:styleId="xl240">
    <w:name w:val="xl240"/>
    <w:basedOn w:val="Normalny"/>
    <w:rsid w:val="00BC403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41">
    <w:name w:val="xl241"/>
    <w:basedOn w:val="Normalny"/>
    <w:rsid w:val="00BC403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42">
    <w:name w:val="xl242"/>
    <w:basedOn w:val="Normalny"/>
    <w:rsid w:val="00BC403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43">
    <w:name w:val="xl243"/>
    <w:basedOn w:val="Normalny"/>
    <w:rsid w:val="00BC403E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44">
    <w:name w:val="xl244"/>
    <w:basedOn w:val="Normalny"/>
    <w:rsid w:val="00BC403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45">
    <w:name w:val="xl245"/>
    <w:basedOn w:val="Normalny"/>
    <w:rsid w:val="00BC403E"/>
    <w:pPr>
      <w:pBdr>
        <w:left w:val="single" w:sz="4" w:space="0" w:color="auto"/>
        <w:right w:val="single" w:sz="8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46">
    <w:name w:val="xl246"/>
    <w:basedOn w:val="Normalny"/>
    <w:rsid w:val="00BC403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47">
    <w:name w:val="xl247"/>
    <w:basedOn w:val="Normalny"/>
    <w:rsid w:val="00BC40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48">
    <w:name w:val="xl248"/>
    <w:basedOn w:val="Normalny"/>
    <w:rsid w:val="00BC4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49">
    <w:name w:val="xl249"/>
    <w:basedOn w:val="Normalny"/>
    <w:rsid w:val="00BC4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50">
    <w:name w:val="xl250"/>
    <w:basedOn w:val="Normalny"/>
    <w:rsid w:val="00BC4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51">
    <w:name w:val="xl251"/>
    <w:basedOn w:val="Normalny"/>
    <w:rsid w:val="00BC40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52">
    <w:name w:val="xl252"/>
    <w:basedOn w:val="Normalny"/>
    <w:rsid w:val="00BC4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53">
    <w:name w:val="xl253"/>
    <w:basedOn w:val="Normalny"/>
    <w:rsid w:val="00BC40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54">
    <w:name w:val="xl254"/>
    <w:basedOn w:val="Normalny"/>
    <w:rsid w:val="00BC4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55">
    <w:name w:val="xl255"/>
    <w:basedOn w:val="Normalny"/>
    <w:rsid w:val="00BC403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56">
    <w:name w:val="xl256"/>
    <w:basedOn w:val="Normalny"/>
    <w:rsid w:val="00BC403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57">
    <w:name w:val="xl257"/>
    <w:basedOn w:val="Normalny"/>
    <w:rsid w:val="00BC403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58">
    <w:name w:val="xl258"/>
    <w:basedOn w:val="Normalny"/>
    <w:rsid w:val="00BC4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0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1313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Wiater</dc:creator>
  <cp:keywords/>
  <dc:description/>
  <cp:lastModifiedBy>Magdalena Gajur-Solarz</cp:lastModifiedBy>
  <cp:revision>2</cp:revision>
  <cp:lastPrinted>2025-05-21T10:52:00Z</cp:lastPrinted>
  <dcterms:created xsi:type="dcterms:W3CDTF">2025-05-23T06:12:00Z</dcterms:created>
  <dcterms:modified xsi:type="dcterms:W3CDTF">2025-05-23T06:12:00Z</dcterms:modified>
</cp:coreProperties>
</file>