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B4D" w:rsidRPr="00EC5B4D" w:rsidRDefault="00EC5B4D" w:rsidP="009A1E3F">
      <w:pPr>
        <w:spacing w:after="240"/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>Załącznik nr 1</w:t>
      </w:r>
      <w:r w:rsidRPr="00EC5B4D">
        <w:rPr>
          <w:rFonts w:asciiTheme="minorHAnsi" w:hAnsiTheme="minorHAnsi" w:cstheme="minorHAnsi"/>
          <w:kern w:val="0"/>
        </w:rPr>
        <w:t xml:space="preserve"> do SWZ</w:t>
      </w:r>
    </w:p>
    <w:p w:rsidR="00EC5B4D" w:rsidRPr="00EC5B4D" w:rsidRDefault="00EC5B4D" w:rsidP="009A1E3F">
      <w:pPr>
        <w:spacing w:after="240"/>
        <w:rPr>
          <w:rFonts w:asciiTheme="minorHAnsi" w:hAnsiTheme="minorHAnsi" w:cstheme="minorHAnsi"/>
          <w:b/>
          <w:kern w:val="0"/>
        </w:rPr>
      </w:pPr>
      <w:r w:rsidRPr="00EC5B4D">
        <w:rPr>
          <w:rFonts w:asciiTheme="minorHAnsi" w:hAnsiTheme="minorHAnsi" w:cstheme="minorHAnsi"/>
          <w:b/>
          <w:kern w:val="0"/>
        </w:rPr>
        <w:t>OPIS PRZEDMIOTU ZAMÓWIENIA – SPECYFIKACJA TECHNICZNA OFEROWANEGO URZĄDZENIA</w:t>
      </w:r>
    </w:p>
    <w:tbl>
      <w:tblPr>
        <w:tblpPr w:leftFromText="141" w:rightFromText="141" w:vertAnchor="page" w:horzAnchor="margin" w:tblpY="3275"/>
        <w:tblW w:w="913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875"/>
        <w:gridCol w:w="4800"/>
        <w:gridCol w:w="3460"/>
      </w:tblGrid>
      <w:tr w:rsidR="009A1E3F" w:rsidRPr="00683B2B" w:rsidTr="009A1E3F">
        <w:tc>
          <w:tcPr>
            <w:tcW w:w="91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9A1E3F" w:rsidRPr="00683B2B" w:rsidRDefault="009A1E3F" w:rsidP="009A1E3F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3B2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Zamrażarka laboratoryjna z szufladami - 1 sztuka</w:t>
            </w:r>
          </w:p>
          <w:p w:rsidR="009A1E3F" w:rsidRPr="00683B2B" w:rsidRDefault="009A1E3F" w:rsidP="009A1E3F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</w:tr>
      <w:tr w:rsidR="009A1E3F" w:rsidRPr="00683B2B" w:rsidTr="009A1E3F"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00"/>
            <w:tcMar>
              <w:left w:w="108" w:type="dxa"/>
              <w:right w:w="108" w:type="dxa"/>
            </w:tcMar>
            <w:vAlign w:val="center"/>
          </w:tcPr>
          <w:p w:rsidR="009A1E3F" w:rsidRPr="00683B2B" w:rsidRDefault="009A1E3F" w:rsidP="009A1E3F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83B2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Nazwa oferowanego urządzenia</w:t>
            </w:r>
          </w:p>
          <w:p w:rsidR="009A1E3F" w:rsidRPr="00683B2B" w:rsidRDefault="009A1E3F" w:rsidP="009A1E3F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9A1E3F" w:rsidRPr="00683B2B" w:rsidRDefault="009A1E3F" w:rsidP="009A1E3F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A1E3F" w:rsidRPr="00683B2B" w:rsidTr="009A1E3F">
        <w:tc>
          <w:tcPr>
            <w:tcW w:w="56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9A1E3F" w:rsidRPr="00683B2B" w:rsidRDefault="009A1E3F" w:rsidP="009A1E3F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83B2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Pr="00683B2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Producent</w:t>
            </w:r>
          </w:p>
          <w:p w:rsidR="009A1E3F" w:rsidRPr="00683B2B" w:rsidRDefault="009A1E3F" w:rsidP="009A1E3F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9A1E3F" w:rsidRPr="00683B2B" w:rsidRDefault="009A1E3F" w:rsidP="009A1E3F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A1E3F" w:rsidRPr="00683B2B" w:rsidTr="009A1E3F">
        <w:tc>
          <w:tcPr>
            <w:tcW w:w="56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9A1E3F" w:rsidRPr="00683B2B" w:rsidRDefault="009A1E3F" w:rsidP="009A1E3F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83B2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Pr="00683B2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Typ/model/kod producenta</w:t>
            </w:r>
          </w:p>
          <w:p w:rsidR="009A1E3F" w:rsidRPr="00683B2B" w:rsidRDefault="009A1E3F" w:rsidP="009A1E3F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9A1E3F" w:rsidRPr="00683B2B" w:rsidRDefault="009A1E3F" w:rsidP="009A1E3F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A1E3F" w:rsidRPr="00683B2B" w:rsidTr="009A1E3F"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A1E3F" w:rsidRPr="00683B2B" w:rsidRDefault="009A1E3F" w:rsidP="009A1E3F">
            <w:pPr>
              <w:pStyle w:val="NormalnyWeb"/>
              <w:spacing w:before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3B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A1E3F" w:rsidRPr="00683B2B" w:rsidRDefault="009A1E3F" w:rsidP="009A1E3F">
            <w:pPr>
              <w:pStyle w:val="NormalnyWeb"/>
              <w:spacing w:before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3B2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Parametry wymagane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A1E3F" w:rsidRPr="00683B2B" w:rsidRDefault="009A1E3F" w:rsidP="009A1E3F">
            <w:pPr>
              <w:pStyle w:val="NormalnyWeb"/>
              <w:keepNext/>
              <w:spacing w:before="0" w:line="276" w:lineRule="auto"/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3B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Parametry oferowane</w:t>
            </w:r>
          </w:p>
        </w:tc>
      </w:tr>
      <w:tr w:rsidR="009A1E3F" w:rsidRPr="00683B2B" w:rsidTr="009A1E3F"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A1E3F" w:rsidRPr="00683B2B" w:rsidRDefault="009A1E3F" w:rsidP="009A1E3F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A1E3F" w:rsidRPr="00683B2B" w:rsidRDefault="009A1E3F" w:rsidP="009A1E3F">
            <w:pPr>
              <w:spacing w:after="160" w:line="276" w:lineRule="auto"/>
              <w:rPr>
                <w:rFonts w:asciiTheme="minorHAnsi" w:eastAsia="Aptos" w:hAnsiTheme="minorHAnsi" w:cstheme="minorHAnsi"/>
                <w:color w:val="000000" w:themeColor="text1"/>
              </w:rPr>
            </w:pPr>
            <w:r w:rsidRPr="00683B2B">
              <w:rPr>
                <w:rFonts w:asciiTheme="minorHAnsi" w:eastAsia="Aptos" w:hAnsiTheme="minorHAnsi" w:cstheme="minorHAnsi"/>
                <w:color w:val="000000" w:themeColor="text1"/>
              </w:rPr>
              <w:t>Zakres temperatur od -9 do -30 °C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A1E3F" w:rsidRPr="00683B2B" w:rsidRDefault="009A1E3F" w:rsidP="009A1E3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A1E3F" w:rsidRPr="00683B2B" w:rsidTr="009A1E3F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A1E3F" w:rsidRPr="00683B2B" w:rsidRDefault="009A1E3F" w:rsidP="009A1E3F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A1E3F" w:rsidRPr="00683B2B" w:rsidRDefault="009A1E3F" w:rsidP="009A1E3F">
            <w:pPr>
              <w:spacing w:after="160" w:line="276" w:lineRule="auto"/>
              <w:rPr>
                <w:rFonts w:asciiTheme="minorHAnsi" w:eastAsia="Aptos" w:hAnsiTheme="minorHAnsi" w:cstheme="minorHAnsi"/>
                <w:color w:val="000000" w:themeColor="text1"/>
              </w:rPr>
            </w:pPr>
            <w:r w:rsidRPr="00683B2B">
              <w:rPr>
                <w:rFonts w:asciiTheme="minorHAnsi" w:hAnsiTheme="minorHAnsi" w:cstheme="minorHAnsi"/>
              </w:rPr>
              <w:t>Maksymalna fluktuacja: nie większa niż 5 °C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A1E3F" w:rsidRPr="00683B2B" w:rsidRDefault="009A1E3F" w:rsidP="009A1E3F">
            <w:pPr>
              <w:pStyle w:val="Nagwek61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1E3F" w:rsidRPr="00683B2B" w:rsidTr="009A1E3F"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A1E3F" w:rsidRPr="00683B2B" w:rsidRDefault="009A1E3F" w:rsidP="009A1E3F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A1E3F" w:rsidRPr="00683B2B" w:rsidRDefault="009A1E3F" w:rsidP="009A1E3F">
            <w:pPr>
              <w:spacing w:after="160" w:line="276" w:lineRule="auto"/>
              <w:rPr>
                <w:rFonts w:asciiTheme="minorHAnsi" w:hAnsiTheme="minorHAnsi" w:cstheme="minorHAnsi"/>
              </w:rPr>
            </w:pPr>
            <w:r w:rsidRPr="00683B2B">
              <w:rPr>
                <w:rFonts w:asciiTheme="minorHAnsi" w:eastAsia="Aptos" w:hAnsiTheme="minorHAnsi" w:cstheme="minorHAnsi"/>
                <w:color w:val="000000" w:themeColor="text1"/>
              </w:rPr>
              <w:t>Całkowita pojemność netto: min. 185 L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A1E3F" w:rsidRPr="00683B2B" w:rsidRDefault="009A1E3F" w:rsidP="009A1E3F">
            <w:pPr>
              <w:pStyle w:val="Nagwek61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1E3F" w:rsidRPr="00683B2B" w:rsidTr="009A1E3F"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A1E3F" w:rsidRPr="00683B2B" w:rsidRDefault="009A1E3F" w:rsidP="009A1E3F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A1E3F" w:rsidRPr="00683B2B" w:rsidRDefault="009A1E3F" w:rsidP="009A1E3F">
            <w:pPr>
              <w:spacing w:after="160" w:line="276" w:lineRule="auto"/>
              <w:rPr>
                <w:rFonts w:asciiTheme="minorHAnsi" w:eastAsia="Aptos" w:hAnsiTheme="minorHAnsi" w:cstheme="minorHAnsi"/>
                <w:color w:val="000000" w:themeColor="text1"/>
              </w:rPr>
            </w:pPr>
            <w:r w:rsidRPr="00683B2B">
              <w:rPr>
                <w:rFonts w:asciiTheme="minorHAnsi" w:hAnsiTheme="minorHAnsi" w:cstheme="minorHAnsi"/>
              </w:rPr>
              <w:t>Szerokość zewnętrzna: maksymalnie 60cm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A1E3F" w:rsidRPr="00683B2B" w:rsidRDefault="009A1E3F" w:rsidP="009A1E3F">
            <w:pPr>
              <w:pStyle w:val="Nagwek61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1E3F" w:rsidRPr="00683B2B" w:rsidTr="009A1E3F"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A1E3F" w:rsidRPr="00683B2B" w:rsidRDefault="009A1E3F" w:rsidP="009A1E3F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A1E3F" w:rsidRPr="00683B2B" w:rsidRDefault="009A1E3F" w:rsidP="009A1E3F">
            <w:pPr>
              <w:spacing w:after="160" w:line="276" w:lineRule="auto"/>
              <w:rPr>
                <w:rFonts w:asciiTheme="minorHAnsi" w:eastAsia="Aptos" w:hAnsiTheme="minorHAnsi" w:cstheme="minorHAnsi"/>
                <w:color w:val="000000" w:themeColor="text1"/>
              </w:rPr>
            </w:pPr>
            <w:r w:rsidRPr="00683B2B">
              <w:rPr>
                <w:rFonts w:asciiTheme="minorHAnsi" w:hAnsiTheme="minorHAnsi" w:cstheme="minorHAnsi"/>
              </w:rPr>
              <w:t>Głębokość zewnętrzna: maksymalnie 70cm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A1E3F" w:rsidRPr="00683B2B" w:rsidRDefault="009A1E3F" w:rsidP="009A1E3F">
            <w:pPr>
              <w:pStyle w:val="Nagwek61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1E3F" w:rsidRPr="00683B2B" w:rsidTr="009A1E3F"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A1E3F" w:rsidRPr="00683B2B" w:rsidRDefault="009A1E3F" w:rsidP="009A1E3F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A1E3F" w:rsidRPr="00683B2B" w:rsidRDefault="009A1E3F" w:rsidP="009A1E3F">
            <w:pPr>
              <w:spacing w:after="160" w:line="276" w:lineRule="auto"/>
              <w:rPr>
                <w:rFonts w:asciiTheme="minorHAnsi" w:eastAsia="Aptos" w:hAnsiTheme="minorHAnsi" w:cstheme="minorHAnsi"/>
                <w:color w:val="000000" w:themeColor="text1"/>
              </w:rPr>
            </w:pPr>
            <w:r w:rsidRPr="00683B2B">
              <w:rPr>
                <w:rFonts w:asciiTheme="minorHAnsi" w:hAnsiTheme="minorHAnsi" w:cstheme="minorHAnsi"/>
              </w:rPr>
              <w:t>Max. obciążenie półek/szuflad: każda min. 40 kg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A1E3F" w:rsidRPr="00683B2B" w:rsidRDefault="009A1E3F" w:rsidP="009A1E3F">
            <w:pPr>
              <w:pStyle w:val="Nagwek61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1E3F" w:rsidRPr="00683B2B" w:rsidTr="009A1E3F"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A1E3F" w:rsidRPr="00683B2B" w:rsidRDefault="009A1E3F" w:rsidP="009A1E3F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A1E3F" w:rsidRPr="00683B2B" w:rsidRDefault="009A1E3F" w:rsidP="009A1E3F">
            <w:pPr>
              <w:spacing w:after="160" w:line="276" w:lineRule="auto"/>
              <w:rPr>
                <w:rFonts w:asciiTheme="minorHAnsi" w:eastAsia="Aptos" w:hAnsiTheme="minorHAnsi" w:cstheme="minorHAnsi"/>
                <w:color w:val="000000" w:themeColor="text1"/>
              </w:rPr>
            </w:pPr>
            <w:r w:rsidRPr="00683B2B">
              <w:rPr>
                <w:rFonts w:asciiTheme="minorHAnsi" w:eastAsia="Aptos" w:hAnsiTheme="minorHAnsi" w:cstheme="minorHAnsi"/>
                <w:color w:val="000000" w:themeColor="text1"/>
              </w:rPr>
              <w:t>Liczba szuflad: od 6 do 8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A1E3F" w:rsidRPr="00683B2B" w:rsidRDefault="009A1E3F" w:rsidP="009A1E3F">
            <w:pPr>
              <w:pStyle w:val="Nagwek61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1E3F" w:rsidRPr="00683B2B" w:rsidTr="009A1E3F"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A1E3F" w:rsidRPr="00683B2B" w:rsidRDefault="009A1E3F" w:rsidP="009A1E3F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A1E3F" w:rsidRPr="00683B2B" w:rsidRDefault="009A1E3F" w:rsidP="009A1E3F">
            <w:pPr>
              <w:spacing w:after="160" w:line="276" w:lineRule="auto"/>
              <w:rPr>
                <w:rFonts w:asciiTheme="minorHAnsi" w:eastAsia="Aptos" w:hAnsiTheme="minorHAnsi" w:cstheme="minorHAnsi"/>
                <w:color w:val="000000" w:themeColor="text1"/>
              </w:rPr>
            </w:pPr>
            <w:r w:rsidRPr="00683B2B">
              <w:rPr>
                <w:rFonts w:asciiTheme="minorHAnsi" w:eastAsia="Aptos" w:hAnsiTheme="minorHAnsi" w:cstheme="minorHAnsi"/>
                <w:color w:val="000000" w:themeColor="text1"/>
              </w:rPr>
              <w:t>Alarm w przypadku awarii: wizualny i dźwiękowy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A1E3F" w:rsidRPr="00683B2B" w:rsidRDefault="009A1E3F" w:rsidP="009A1E3F">
            <w:pPr>
              <w:pStyle w:val="Nagwek61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1E3F" w:rsidRPr="00683B2B" w:rsidTr="009A1E3F"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A1E3F" w:rsidRPr="00683B2B" w:rsidRDefault="009A1E3F" w:rsidP="009A1E3F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A1E3F" w:rsidRPr="00683B2B" w:rsidRDefault="009A1E3F" w:rsidP="009A1E3F">
            <w:pPr>
              <w:spacing w:after="160" w:line="276" w:lineRule="auto"/>
              <w:rPr>
                <w:rFonts w:asciiTheme="minorHAnsi" w:eastAsia="Aptos" w:hAnsiTheme="minorHAnsi" w:cstheme="minorHAnsi"/>
                <w:color w:val="000000" w:themeColor="text1"/>
              </w:rPr>
            </w:pPr>
            <w:r w:rsidRPr="00683B2B">
              <w:rPr>
                <w:rFonts w:asciiTheme="minorHAnsi" w:hAnsiTheme="minorHAnsi" w:cstheme="minorHAnsi"/>
              </w:rPr>
              <w:t>Rodzaj zamka: mechaniczny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A1E3F" w:rsidRPr="00683B2B" w:rsidRDefault="009A1E3F" w:rsidP="009A1E3F">
            <w:pPr>
              <w:pStyle w:val="Nagwek61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1E3F" w:rsidRPr="00683B2B" w:rsidTr="009A1E3F"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A1E3F" w:rsidRPr="00683B2B" w:rsidRDefault="009A1E3F" w:rsidP="009A1E3F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A1E3F" w:rsidRPr="00683B2B" w:rsidRDefault="009A1E3F" w:rsidP="009A1E3F">
            <w:pPr>
              <w:spacing w:after="160" w:line="276" w:lineRule="auto"/>
              <w:rPr>
                <w:rFonts w:asciiTheme="minorHAnsi" w:eastAsia="Aptos" w:hAnsiTheme="minorHAnsi" w:cstheme="minorHAnsi"/>
                <w:color w:val="000000" w:themeColor="text1"/>
              </w:rPr>
            </w:pPr>
            <w:r w:rsidRPr="00683B2B">
              <w:rPr>
                <w:rFonts w:asciiTheme="minorHAnsi" w:eastAsia="Aptos" w:hAnsiTheme="minorHAnsi" w:cstheme="minorHAnsi"/>
                <w:color w:val="000000" w:themeColor="text1"/>
              </w:rPr>
              <w:t>Sterowanie: Wyświetlacz z przyciskami dotykowymi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A1E3F" w:rsidRPr="00683B2B" w:rsidRDefault="009A1E3F" w:rsidP="009A1E3F">
            <w:pPr>
              <w:pStyle w:val="Nagwek61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1E3F" w:rsidRPr="00683B2B" w:rsidTr="009A1E3F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A1E3F" w:rsidRPr="00683B2B" w:rsidRDefault="009A1E3F" w:rsidP="009A1E3F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A1E3F" w:rsidRPr="00683B2B" w:rsidRDefault="009A1E3F" w:rsidP="009A1E3F">
            <w:pPr>
              <w:spacing w:after="160" w:line="276" w:lineRule="auto"/>
              <w:rPr>
                <w:rFonts w:asciiTheme="minorHAnsi" w:hAnsiTheme="minorHAnsi" w:cstheme="minorHAnsi"/>
              </w:rPr>
            </w:pPr>
            <w:r w:rsidRPr="00683B2B">
              <w:rPr>
                <w:rFonts w:asciiTheme="minorHAnsi" w:eastAsia="Aptos" w:hAnsiTheme="minorHAnsi" w:cstheme="minorHAnsi"/>
                <w:color w:val="000000" w:themeColor="text1"/>
              </w:rPr>
              <w:t>Zasilanie zgodne z parametrami sieci na terenie RP (230V 50Hz)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A1E3F" w:rsidRPr="00683B2B" w:rsidRDefault="009A1E3F" w:rsidP="009A1E3F">
            <w:pPr>
              <w:pStyle w:val="Nagwek61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1E3F" w:rsidRPr="00683B2B" w:rsidTr="009A1E3F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A1E3F" w:rsidRPr="00683B2B" w:rsidRDefault="009A1E3F" w:rsidP="009A1E3F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A1E3F" w:rsidRPr="00683B2B" w:rsidRDefault="009A1E3F" w:rsidP="009A1E3F">
            <w:pPr>
              <w:spacing w:after="160" w:line="276" w:lineRule="auto"/>
              <w:rPr>
                <w:rFonts w:asciiTheme="minorHAnsi" w:eastAsia="Aptos" w:hAnsiTheme="minorHAnsi" w:cstheme="minorHAnsi"/>
                <w:color w:val="000000" w:themeColor="text1"/>
              </w:rPr>
            </w:pPr>
            <w:r w:rsidRPr="00683B2B">
              <w:rPr>
                <w:rFonts w:asciiTheme="minorHAnsi" w:eastAsia="Aptos" w:hAnsiTheme="minorHAnsi" w:cstheme="minorHAnsi"/>
                <w:color w:val="000000" w:themeColor="text1"/>
              </w:rPr>
              <w:t>Kierunek zamykania drzwi: lewy (zawias z lewej strony) lub przestawny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A1E3F" w:rsidRPr="00683B2B" w:rsidRDefault="009A1E3F" w:rsidP="009A1E3F">
            <w:pPr>
              <w:pStyle w:val="Nagwek61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1E3F" w:rsidRPr="00683B2B" w:rsidTr="009A1E3F">
        <w:trPr>
          <w:trHeight w:val="34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A1E3F" w:rsidRPr="00683B2B" w:rsidRDefault="009A1E3F" w:rsidP="009A1E3F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A1E3F" w:rsidRPr="00683B2B" w:rsidRDefault="009A1E3F" w:rsidP="009A1E3F">
            <w:pPr>
              <w:pStyle w:val="Nagwek61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3B2B">
              <w:rPr>
                <w:rFonts w:asciiTheme="minorHAnsi" w:hAnsiTheme="minorHAnsi" w:cstheme="minorHAnsi"/>
                <w:sz w:val="22"/>
                <w:szCs w:val="22"/>
              </w:rPr>
              <w:t>Gwarancja min. 36 miesięcy</w:t>
            </w:r>
          </w:p>
        </w:tc>
      </w:tr>
    </w:tbl>
    <w:p w:rsidR="00051A50" w:rsidRDefault="00EC5B4D" w:rsidP="009A1E3F">
      <w:pPr>
        <w:rPr>
          <w:rFonts w:asciiTheme="minorHAnsi" w:hAnsiTheme="minorHAnsi" w:cstheme="minorHAnsi"/>
          <w:b/>
          <w:kern w:val="0"/>
        </w:rPr>
      </w:pPr>
      <w:r w:rsidRPr="00EC5B4D">
        <w:rPr>
          <w:rFonts w:asciiTheme="minorHAnsi" w:hAnsiTheme="minorHAnsi" w:cstheme="minorHAnsi"/>
          <w:b/>
          <w:kern w:val="0"/>
        </w:rPr>
        <w:t xml:space="preserve">Dostawa </w:t>
      </w:r>
      <w:r>
        <w:rPr>
          <w:rFonts w:asciiTheme="minorHAnsi" w:hAnsiTheme="minorHAnsi" w:cstheme="minorHAnsi"/>
          <w:b/>
          <w:kern w:val="0"/>
        </w:rPr>
        <w:t>zamrażarki laboratoryjnej na potrzeby Wydziału Medycznego Katolickiego Uniwersytetu Lubelskiego Jana Pawła II.</w:t>
      </w:r>
      <w:bookmarkStart w:id="0" w:name="_GoBack"/>
      <w:bookmarkEnd w:id="0"/>
    </w:p>
    <w:p w:rsidR="00EC5B4D" w:rsidRDefault="00EC5B4D">
      <w:pPr>
        <w:rPr>
          <w:rFonts w:asciiTheme="minorHAnsi" w:hAnsiTheme="minorHAnsi" w:cstheme="minorHAnsi"/>
          <w:b/>
          <w:kern w:val="0"/>
        </w:rPr>
      </w:pPr>
    </w:p>
    <w:p w:rsidR="00EC5B4D" w:rsidRPr="00EC5B4D" w:rsidRDefault="00EC5B4D" w:rsidP="00EC5B4D">
      <w:pPr>
        <w:rPr>
          <w:rFonts w:asciiTheme="minorHAnsi" w:eastAsia="Times New Roman" w:hAnsiTheme="minorHAnsi" w:cstheme="minorHAnsi"/>
          <w:color w:val="00B050"/>
        </w:rPr>
      </w:pPr>
      <w:r w:rsidRPr="00EC5B4D">
        <w:rPr>
          <w:rFonts w:asciiTheme="minorHAnsi" w:eastAsia="Times New Roman" w:hAnsiTheme="minorHAnsi" w:cstheme="minorHAnsi"/>
        </w:rPr>
        <w:t xml:space="preserve">Wykonawca zobowiązany jest do podania nazwy oferowanego urządzenia, producenta, typu/modelu /kodu producenta. Podane dane oraz uzupełniona kolumna </w:t>
      </w:r>
      <w:proofErr w:type="spellStart"/>
      <w:r w:rsidRPr="00EC5B4D">
        <w:rPr>
          <w:rFonts w:asciiTheme="minorHAnsi" w:eastAsia="Times New Roman" w:hAnsiTheme="minorHAnsi" w:cstheme="minorHAnsi"/>
        </w:rPr>
        <w:t>pn</w:t>
      </w:r>
      <w:proofErr w:type="spellEnd"/>
      <w:r w:rsidRPr="00EC5B4D">
        <w:rPr>
          <w:rFonts w:asciiTheme="minorHAnsi" w:eastAsia="Times New Roman" w:hAnsiTheme="minorHAnsi" w:cstheme="minorHAnsi"/>
        </w:rPr>
        <w:t xml:space="preserve">: Parametry oferowane muszą pozwolić Zamawiającemu na jednoznaczną identyfikację oferowanego produktu. </w:t>
      </w:r>
    </w:p>
    <w:p w:rsidR="00EC5B4D" w:rsidRPr="00EC5B4D" w:rsidRDefault="00EC5B4D" w:rsidP="00EC5B4D">
      <w:pPr>
        <w:rPr>
          <w:rFonts w:asciiTheme="minorHAnsi" w:eastAsia="Times New Roman" w:hAnsiTheme="minorHAnsi" w:cstheme="minorHAnsi"/>
          <w:b/>
          <w:bCs/>
          <w:color w:val="FF0000"/>
          <w:lang w:eastAsia="ar-SA"/>
        </w:rPr>
      </w:pPr>
    </w:p>
    <w:p w:rsidR="00EC5B4D" w:rsidRPr="00EC5B4D" w:rsidRDefault="00EC5B4D" w:rsidP="00EC5B4D">
      <w:pPr>
        <w:rPr>
          <w:rFonts w:asciiTheme="minorHAnsi" w:eastAsia="Times New Roman" w:hAnsiTheme="minorHAnsi" w:cstheme="minorHAnsi"/>
          <w:b/>
          <w:bCs/>
          <w:color w:val="FF0000"/>
          <w:lang w:eastAsia="ar-SA"/>
        </w:rPr>
      </w:pPr>
    </w:p>
    <w:p w:rsidR="00EC5B4D" w:rsidRPr="00EC5B4D" w:rsidRDefault="00EC5B4D" w:rsidP="00EC5B4D">
      <w:pPr>
        <w:tabs>
          <w:tab w:val="left" w:pos="426"/>
        </w:tabs>
        <w:spacing w:after="200" w:line="276" w:lineRule="auto"/>
        <w:ind w:left="1440"/>
        <w:rPr>
          <w:rFonts w:asciiTheme="minorHAnsi" w:eastAsia="Times New Roman" w:hAnsiTheme="minorHAnsi" w:cstheme="minorHAnsi"/>
          <w:b/>
          <w:bCs/>
          <w:i/>
          <w:iCs/>
          <w:color w:val="FF0000"/>
          <w:lang w:eastAsia="zh-CN"/>
        </w:rPr>
      </w:pPr>
      <w:r w:rsidRPr="00EC5B4D">
        <w:rPr>
          <w:rFonts w:asciiTheme="minorHAnsi" w:eastAsia="Times New Roman" w:hAnsiTheme="minorHAnsi" w:cstheme="minorHAnsi"/>
          <w:b/>
          <w:bCs/>
          <w:color w:val="FF0000"/>
          <w:lang w:eastAsia="zh-CN"/>
        </w:rPr>
        <w:t xml:space="preserve">DOKUMENT NALEŻY PODPISAĆ KWALIFIKOWANYM PODPISEM ELEKTRONICZNYM, </w:t>
      </w:r>
      <w:r w:rsidRPr="00EC5B4D">
        <w:rPr>
          <w:rFonts w:asciiTheme="minorHAnsi" w:eastAsia="Times New Roman" w:hAnsiTheme="minorHAnsi" w:cstheme="minorHAnsi"/>
          <w:b/>
          <w:bCs/>
          <w:color w:val="FF0000"/>
          <w:lang w:eastAsia="zh-CN"/>
        </w:rPr>
        <w:br/>
        <w:t>PODPISEM ZAUFANYM LUB PODPISEM OSOBISTYM.</w:t>
      </w:r>
    </w:p>
    <w:sectPr w:rsidR="00EC5B4D" w:rsidRPr="00EC5B4D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E3F" w:rsidRDefault="009A1E3F" w:rsidP="009A1E3F">
      <w:r>
        <w:separator/>
      </w:r>
    </w:p>
  </w:endnote>
  <w:endnote w:type="continuationSeparator" w:id="0">
    <w:p w:rsidR="009A1E3F" w:rsidRDefault="009A1E3F" w:rsidP="009A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pto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E3F" w:rsidRDefault="009A1E3F" w:rsidP="009A1E3F">
      <w:r>
        <w:separator/>
      </w:r>
    </w:p>
  </w:footnote>
  <w:footnote w:type="continuationSeparator" w:id="0">
    <w:p w:rsidR="009A1E3F" w:rsidRDefault="009A1E3F" w:rsidP="009A1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E3F" w:rsidRDefault="009A1E3F" w:rsidP="009A1E3F">
    <w:pPr>
      <w:pStyle w:val="Nagwek"/>
      <w:jc w:val="right"/>
    </w:pPr>
    <w:r>
      <w:rPr>
        <w:noProof/>
      </w:rPr>
      <w:drawing>
        <wp:anchor distT="0" distB="0" distL="0" distR="0" simplePos="0" relativeHeight="251658752" behindDoc="0" locked="0" layoutInCell="1" allowOverlap="1" wp14:anchorId="66D694C5" wp14:editId="51163DDB">
          <wp:simplePos x="0" y="0"/>
          <wp:positionH relativeFrom="column">
            <wp:posOffset>-422430</wp:posOffset>
          </wp:positionH>
          <wp:positionV relativeFrom="paragraph">
            <wp:posOffset>-129289</wp:posOffset>
          </wp:positionV>
          <wp:extent cx="1938828" cy="918747"/>
          <wp:effectExtent l="0" t="0" r="4445" b="0"/>
          <wp:wrapNone/>
          <wp:docPr id="87" name="Obraz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40" t="-847" r="63049" b="847"/>
                  <a:stretch/>
                </pic:blipFill>
                <pic:spPr bwMode="auto">
                  <a:xfrm>
                    <a:off x="0" y="0"/>
                    <a:ext cx="1938828" cy="918747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7914">
      <w:rPr>
        <w:noProof/>
      </w:rPr>
      <w:drawing>
        <wp:inline distT="0" distB="0" distL="0" distR="0" wp14:anchorId="561B8BE0" wp14:editId="79D202A3">
          <wp:extent cx="2552441" cy="787913"/>
          <wp:effectExtent l="0" t="0" r="635" b="0"/>
          <wp:docPr id="88" name="Obraz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114" cy="83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C7914">
      <w:rPr>
        <w:noProof/>
      </w:rPr>
      <w:drawing>
        <wp:inline distT="0" distB="0" distL="0" distR="0" wp14:anchorId="0060B822" wp14:editId="19849FB5">
          <wp:extent cx="1438275" cy="806757"/>
          <wp:effectExtent l="0" t="0" r="0" b="0"/>
          <wp:docPr id="89" name="Obraz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022" cy="835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E50"/>
    <w:multiLevelType w:val="multilevel"/>
    <w:tmpl w:val="EEF488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ECE1A9F"/>
    <w:multiLevelType w:val="multilevel"/>
    <w:tmpl w:val="D2DCDC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defaultTabStop w:val="708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szCwNDY2sTAxMTQyMTFS0lEKTi0uzszPAykwqwUA3eiCMCwAAAA="/>
  </w:docVars>
  <w:rsids>
    <w:rsidRoot w:val="00051A50"/>
    <w:rsid w:val="00051A50"/>
    <w:rsid w:val="00462785"/>
    <w:rsid w:val="00683B2B"/>
    <w:rsid w:val="007D7417"/>
    <w:rsid w:val="009A1E3F"/>
    <w:rsid w:val="00C538AE"/>
    <w:rsid w:val="00EC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FAE48"/>
  <w15:docId w15:val="{43AD594B-9924-4FB8-AF38-136155C2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A8F"/>
    <w:pPr>
      <w:widowControl w:val="0"/>
    </w:pPr>
    <w:rPr>
      <w:rFonts w:ascii="Times New Roman" w:hAnsi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ormalny"/>
    <w:next w:val="Normalny"/>
    <w:link w:val="Nagwek3Znak"/>
    <w:semiHidden/>
    <w:unhideWhenUsed/>
    <w:qFormat/>
    <w:rsid w:val="004A5191"/>
    <w:pPr>
      <w:keepNext/>
      <w:widowControl/>
      <w:suppressAutoHyphens w:val="0"/>
      <w:outlineLvl w:val="2"/>
    </w:pPr>
    <w:rPr>
      <w:rFonts w:eastAsia="Times New Roman" w:cs="Times New Roman"/>
      <w:kern w:val="0"/>
      <w:sz w:val="24"/>
      <w:szCs w:val="20"/>
    </w:rPr>
  </w:style>
  <w:style w:type="paragraph" w:customStyle="1" w:styleId="Nagwek51">
    <w:name w:val="Nagłówek 51"/>
    <w:basedOn w:val="Normalny"/>
    <w:next w:val="Normalny"/>
    <w:link w:val="Nagwek5Znak"/>
    <w:semiHidden/>
    <w:unhideWhenUsed/>
    <w:qFormat/>
    <w:rsid w:val="004A5191"/>
    <w:pPr>
      <w:keepNext/>
      <w:widowControl/>
      <w:suppressAutoHyphens w:val="0"/>
      <w:ind w:right="-663"/>
      <w:outlineLvl w:val="4"/>
    </w:pPr>
    <w:rPr>
      <w:rFonts w:eastAsia="Times New Roman" w:cs="Times New Roman"/>
      <w:kern w:val="0"/>
      <w:sz w:val="24"/>
      <w:szCs w:val="20"/>
    </w:rPr>
  </w:style>
  <w:style w:type="paragraph" w:customStyle="1" w:styleId="Nagwek61">
    <w:name w:val="Nagłówek 61"/>
    <w:basedOn w:val="Normalny"/>
    <w:next w:val="Normalny"/>
    <w:link w:val="Nagwek6Znak"/>
    <w:semiHidden/>
    <w:unhideWhenUsed/>
    <w:qFormat/>
    <w:rsid w:val="004A5191"/>
    <w:pPr>
      <w:keepNext/>
      <w:widowControl/>
      <w:suppressAutoHyphens w:val="0"/>
      <w:jc w:val="center"/>
      <w:outlineLvl w:val="5"/>
    </w:pPr>
    <w:rPr>
      <w:rFonts w:eastAsia="Times New Roman" w:cs="Times New Roman"/>
      <w:kern w:val="0"/>
      <w:sz w:val="24"/>
      <w:szCs w:val="20"/>
    </w:rPr>
  </w:style>
  <w:style w:type="character" w:customStyle="1" w:styleId="Strong1">
    <w:name w:val="Strong1"/>
    <w:basedOn w:val="Domylnaczcionkaakapitu"/>
    <w:uiPriority w:val="99"/>
    <w:qFormat/>
    <w:rsid w:val="004D7A8F"/>
    <w:rPr>
      <w:rFonts w:ascii="Times New Roman" w:hAnsi="Times New Roman" w:cs="Times New Roman"/>
      <w:b/>
      <w:bCs/>
    </w:rPr>
  </w:style>
  <w:style w:type="character" w:styleId="Pogrubienie">
    <w:name w:val="Strong"/>
    <w:basedOn w:val="Domylnaczcionkaakapitu"/>
    <w:uiPriority w:val="99"/>
    <w:qFormat/>
    <w:rsid w:val="004D7A8F"/>
    <w:rPr>
      <w:rFonts w:ascii="Times New Roman" w:hAnsi="Times New Roman" w:cs="Times New Roman"/>
      <w:b/>
      <w:bCs/>
    </w:rPr>
  </w:style>
  <w:style w:type="character" w:customStyle="1" w:styleId="Nagwek3Znak">
    <w:name w:val="Nagłówek 3 Znak"/>
    <w:basedOn w:val="Domylnaczcionkaakapitu"/>
    <w:link w:val="Nagwek31"/>
    <w:semiHidden/>
    <w:qFormat/>
    <w:rsid w:val="004A5191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5Znak">
    <w:name w:val="Nagłówek 5 Znak"/>
    <w:basedOn w:val="Domylnaczcionkaakapitu"/>
    <w:link w:val="Nagwek51"/>
    <w:semiHidden/>
    <w:qFormat/>
    <w:rsid w:val="004A5191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basedOn w:val="Domylnaczcionkaakapitu"/>
    <w:link w:val="Nagwek61"/>
    <w:semiHidden/>
    <w:qFormat/>
    <w:rsid w:val="004A5191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4D7A8F"/>
    <w:pPr>
      <w:spacing w:after="140" w:line="276" w:lineRule="auto"/>
    </w:pPr>
  </w:style>
  <w:style w:type="paragraph" w:styleId="Lista">
    <w:name w:val="List"/>
    <w:basedOn w:val="Tekstpodstawowy"/>
    <w:rsid w:val="004D7A8F"/>
    <w:rPr>
      <w:rFonts w:cs="Mangal"/>
    </w:rPr>
  </w:style>
  <w:style w:type="paragraph" w:customStyle="1" w:styleId="Legenda1">
    <w:name w:val="Legenda1"/>
    <w:basedOn w:val="Normalny"/>
    <w:qFormat/>
    <w:rsid w:val="004D7A8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D7A8F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4D7A8F"/>
  </w:style>
  <w:style w:type="paragraph" w:customStyle="1" w:styleId="Nagwek1">
    <w:name w:val="Nagłówek1"/>
    <w:basedOn w:val="Gwkaistopka"/>
    <w:next w:val="Tekstpodstawowy"/>
    <w:rsid w:val="004D7A8F"/>
  </w:style>
  <w:style w:type="paragraph" w:customStyle="1" w:styleId="caption1">
    <w:name w:val="caption1"/>
    <w:basedOn w:val="Normalny"/>
    <w:qFormat/>
    <w:rsid w:val="004D7A8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 (Web)"/>
    <w:basedOn w:val="Normalny"/>
    <w:uiPriority w:val="99"/>
    <w:qFormat/>
    <w:rsid w:val="004D7A8F"/>
    <w:pPr>
      <w:spacing w:before="280" w:after="119"/>
    </w:pPr>
  </w:style>
  <w:style w:type="paragraph" w:styleId="Akapitzlist">
    <w:name w:val="List Paragraph"/>
    <w:basedOn w:val="Normalny"/>
    <w:uiPriority w:val="34"/>
    <w:qFormat/>
    <w:rsid w:val="004D7A8F"/>
    <w:pPr>
      <w:ind w:left="720"/>
    </w:pPr>
  </w:style>
  <w:style w:type="paragraph" w:customStyle="1" w:styleId="v1msonormal">
    <w:name w:val="v1msonormal"/>
    <w:basedOn w:val="Normalny"/>
    <w:qFormat/>
    <w:rsid w:val="00A26715"/>
    <w:pPr>
      <w:widowControl/>
      <w:suppressAutoHyphens w:val="0"/>
      <w:spacing w:beforeAutospacing="1" w:afterAutospacing="1"/>
    </w:pPr>
    <w:rPr>
      <w:rFonts w:eastAsia="Times New Roman" w:cs="Times New Roman"/>
      <w:kern w:val="0"/>
      <w:sz w:val="24"/>
      <w:szCs w:val="24"/>
    </w:rPr>
  </w:style>
  <w:style w:type="paragraph" w:customStyle="1" w:styleId="Zawartotabeli">
    <w:name w:val="Zawartość tabeli"/>
    <w:basedOn w:val="Normalny"/>
    <w:qFormat/>
    <w:rsid w:val="004D7A8F"/>
    <w:pPr>
      <w:suppressLineNumbers/>
    </w:pPr>
  </w:style>
  <w:style w:type="paragraph" w:customStyle="1" w:styleId="Nagwektabeli">
    <w:name w:val="Nagłówek tabeli"/>
    <w:basedOn w:val="Zawartotabeli"/>
    <w:qFormat/>
    <w:rsid w:val="004D7A8F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9A1E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E3F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1150</Characters>
  <Application>Microsoft Office Word</Application>
  <DocSecurity>0</DocSecurity>
  <Lines>9</Lines>
  <Paragraphs>2</Paragraphs>
  <ScaleCrop>false</ScaleCrop>
  <Company>kul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Myjka ultradźwiękowa</dc:title>
  <dc:subject/>
  <dc:creator>Lech-Pituch Ewelina</dc:creator>
  <dc:description/>
  <cp:lastModifiedBy>Magdalena Górnik</cp:lastModifiedBy>
  <cp:revision>12</cp:revision>
  <cp:lastPrinted>2023-03-10T08:05:00Z</cp:lastPrinted>
  <dcterms:created xsi:type="dcterms:W3CDTF">2025-02-06T09:44:00Z</dcterms:created>
  <dcterms:modified xsi:type="dcterms:W3CDTF">2025-03-13T07:55:00Z</dcterms:modified>
  <dc:language>pl-PL</dc:language>
</cp:coreProperties>
</file>