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FE9745" w14:textId="77777777" w:rsidR="001D1155" w:rsidRPr="00707612" w:rsidRDefault="001D1155">
      <w:pPr>
        <w:spacing w:before="480" w:after="480" w:line="360" w:lineRule="auto"/>
        <w:jc w:val="center"/>
        <w:rPr>
          <w:rFonts w:ascii="Times New Roman" w:hAnsi="Times New Roman" w:cs="Times New Roman"/>
          <w:b/>
          <w:caps/>
          <w:sz w:val="28"/>
          <w:szCs w:val="28"/>
        </w:rPr>
      </w:pPr>
      <w:r w:rsidRPr="00707612">
        <w:rPr>
          <w:rFonts w:ascii="Times New Roman" w:hAnsi="Times New Roman" w:cs="Times New Roman"/>
          <w:b/>
          <w:caps/>
          <w:sz w:val="28"/>
          <w:szCs w:val="28"/>
        </w:rPr>
        <w:t>specyfikacja warunków zamówienia</w:t>
      </w:r>
    </w:p>
    <w:p w14:paraId="3FFDF162" w14:textId="77777777" w:rsidR="001D1155" w:rsidRPr="00707612" w:rsidRDefault="001D1155">
      <w:pPr>
        <w:spacing w:before="480" w:after="480" w:line="360" w:lineRule="auto"/>
        <w:jc w:val="center"/>
        <w:rPr>
          <w:rFonts w:ascii="Times New Roman" w:hAnsi="Times New Roman" w:cs="Times New Roman"/>
          <w:sz w:val="20"/>
          <w:szCs w:val="20"/>
        </w:rPr>
      </w:pPr>
      <w:r w:rsidRPr="00707612">
        <w:rPr>
          <w:rFonts w:ascii="Times New Roman" w:hAnsi="Times New Roman" w:cs="Times New Roman"/>
          <w:b/>
          <w:caps/>
          <w:sz w:val="28"/>
          <w:szCs w:val="28"/>
        </w:rPr>
        <w:t>roboty budowlanE</w:t>
      </w:r>
    </w:p>
    <w:p w14:paraId="0C2202BD" w14:textId="77777777" w:rsidR="001D1155" w:rsidRPr="00707612" w:rsidRDefault="001D1155">
      <w:pPr>
        <w:autoSpaceDE w:val="0"/>
        <w:jc w:val="center"/>
        <w:rPr>
          <w:rFonts w:ascii="Times New Roman" w:hAnsi="Times New Roman" w:cs="Times New Roman"/>
          <w:caps/>
          <w:sz w:val="20"/>
          <w:szCs w:val="20"/>
        </w:rPr>
      </w:pPr>
      <w:r w:rsidRPr="00707612">
        <w:rPr>
          <w:rFonts w:ascii="Times New Roman" w:hAnsi="Times New Roman" w:cs="Times New Roman"/>
          <w:sz w:val="20"/>
          <w:szCs w:val="20"/>
        </w:rPr>
        <w:t>Gmina Miejska Chojnice</w:t>
      </w:r>
    </w:p>
    <w:p w14:paraId="0FCFC0BD" w14:textId="77777777" w:rsidR="001D1155" w:rsidRPr="00707612" w:rsidRDefault="001D1155">
      <w:pPr>
        <w:spacing w:before="240"/>
        <w:rPr>
          <w:rFonts w:ascii="Times New Roman" w:hAnsi="Times New Roman" w:cs="Times New Roman"/>
          <w:caps/>
          <w:sz w:val="20"/>
          <w:szCs w:val="20"/>
        </w:rPr>
      </w:pPr>
    </w:p>
    <w:p w14:paraId="3021CF5A" w14:textId="77777777" w:rsidR="001D1155" w:rsidRPr="00707612" w:rsidRDefault="001D1155">
      <w:pPr>
        <w:spacing w:line="360" w:lineRule="auto"/>
        <w:jc w:val="center"/>
        <w:rPr>
          <w:rFonts w:ascii="Times New Roman" w:hAnsi="Times New Roman" w:cs="Times New Roman"/>
          <w:sz w:val="20"/>
          <w:szCs w:val="20"/>
        </w:rPr>
      </w:pPr>
      <w:r w:rsidRPr="00707612">
        <w:rPr>
          <w:rFonts w:ascii="Times New Roman" w:hAnsi="Times New Roman" w:cs="Times New Roman"/>
          <w:sz w:val="20"/>
          <w:szCs w:val="20"/>
        </w:rPr>
        <w:t xml:space="preserve">zaprasza do złożenia oferty w postępowaniu o udzielenie zamówienia publicznego prowadzonego </w:t>
      </w:r>
      <w:r w:rsidRPr="00707612">
        <w:rPr>
          <w:rFonts w:ascii="Times New Roman" w:hAnsi="Times New Roman" w:cs="Times New Roman"/>
          <w:sz w:val="20"/>
          <w:szCs w:val="20"/>
        </w:rPr>
        <w:br/>
        <w:t xml:space="preserve">w trybie podstawowym bez negocjacji o wartości zamówienia nie przekraczającej progów unijnych </w:t>
      </w:r>
    </w:p>
    <w:p w14:paraId="1C1C8E7B" w14:textId="1BBF0EE6" w:rsidR="001D1155" w:rsidRPr="00707612" w:rsidRDefault="001D1155" w:rsidP="00DD371E">
      <w:pPr>
        <w:spacing w:line="360" w:lineRule="auto"/>
        <w:jc w:val="center"/>
        <w:rPr>
          <w:rFonts w:ascii="Times New Roman" w:hAnsi="Times New Roman" w:cs="Times New Roman"/>
          <w:sz w:val="20"/>
          <w:szCs w:val="20"/>
        </w:rPr>
      </w:pPr>
      <w:r w:rsidRPr="00707612">
        <w:rPr>
          <w:rFonts w:ascii="Times New Roman" w:hAnsi="Times New Roman" w:cs="Times New Roman"/>
          <w:sz w:val="20"/>
          <w:szCs w:val="20"/>
        </w:rPr>
        <w:t>o jakich stanowi art. 3 ustawy z 11 września 2019 r. - Prawo zamówień publicznych (</w:t>
      </w:r>
      <w:proofErr w:type="spellStart"/>
      <w:r w:rsidR="0051087C" w:rsidRPr="0051087C">
        <w:rPr>
          <w:rFonts w:ascii="Times New Roman" w:hAnsi="Times New Roman" w:cs="Times New Roman"/>
          <w:sz w:val="20"/>
          <w:szCs w:val="20"/>
        </w:rPr>
        <w:t>t.j</w:t>
      </w:r>
      <w:proofErr w:type="spellEnd"/>
      <w:r w:rsidR="0051087C" w:rsidRPr="0051087C">
        <w:rPr>
          <w:rFonts w:ascii="Times New Roman" w:hAnsi="Times New Roman" w:cs="Times New Roman"/>
          <w:sz w:val="20"/>
          <w:szCs w:val="20"/>
        </w:rPr>
        <w:t>. Dz. U. z 2024 r. poz. 1320</w:t>
      </w:r>
      <w:r w:rsidR="00DD371E" w:rsidRPr="00707612">
        <w:rPr>
          <w:rFonts w:ascii="Times New Roman" w:hAnsi="Times New Roman" w:cs="Times New Roman"/>
          <w:sz w:val="20"/>
          <w:szCs w:val="20"/>
        </w:rPr>
        <w:t xml:space="preserve">) </w:t>
      </w:r>
      <w:r w:rsidRPr="00707612">
        <w:rPr>
          <w:rFonts w:ascii="Times New Roman" w:hAnsi="Times New Roman" w:cs="Times New Roman"/>
          <w:sz w:val="20"/>
          <w:szCs w:val="20"/>
        </w:rPr>
        <w:t xml:space="preserve"> – dalej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xml:space="preserve">. </w:t>
      </w:r>
    </w:p>
    <w:p w14:paraId="0E92D5E9" w14:textId="77777777" w:rsidR="00B85F20" w:rsidRPr="00707612" w:rsidRDefault="00B85F20">
      <w:pPr>
        <w:spacing w:line="360" w:lineRule="auto"/>
        <w:jc w:val="center"/>
        <w:rPr>
          <w:rFonts w:ascii="Times New Roman" w:hAnsi="Times New Roman" w:cs="Times New Roman"/>
          <w:sz w:val="20"/>
          <w:szCs w:val="20"/>
        </w:rPr>
      </w:pPr>
    </w:p>
    <w:p w14:paraId="4FC6A0A8" w14:textId="1DC6B575" w:rsidR="00B85F20" w:rsidRPr="00707612" w:rsidRDefault="00AB73BA" w:rsidP="00DA78E0">
      <w:pPr>
        <w:spacing w:before="480" w:after="480" w:line="360" w:lineRule="auto"/>
        <w:jc w:val="center"/>
        <w:rPr>
          <w:rFonts w:ascii="Times New Roman" w:hAnsi="Times New Roman" w:cs="Times New Roman"/>
          <w:sz w:val="20"/>
          <w:szCs w:val="20"/>
        </w:rPr>
      </w:pPr>
      <w:r w:rsidRPr="00707612">
        <w:rPr>
          <w:rFonts w:ascii="Times New Roman" w:hAnsi="Times New Roman" w:cs="Times New Roman"/>
          <w:b/>
          <w:i/>
        </w:rPr>
        <w:t xml:space="preserve">„REMONT I DOCIEPLENIE ELEWACJI, WYMIANA WENTYLACJI I CENTRALNEGO OGRZEWANIA,  WYMIANA OŚWIETLENIA ORAZ PODŁÓG  SPORTOWYCH SAL GIMNASTYCZNYCH SZKOŁY PODSTAWOWEJ NR 1 W CHOJNICACH” </w:t>
      </w:r>
      <w:r w:rsidR="00DA78E0">
        <w:rPr>
          <w:rFonts w:ascii="Times New Roman" w:hAnsi="Times New Roman" w:cs="Times New Roman"/>
          <w:b/>
          <w:i/>
        </w:rPr>
        <w:t xml:space="preserve"> </w:t>
      </w:r>
      <w:r w:rsidRPr="00707612">
        <w:rPr>
          <w:rFonts w:ascii="Times New Roman" w:hAnsi="Times New Roman" w:cs="Times New Roman"/>
          <w:b/>
          <w:i/>
        </w:rPr>
        <w:t>-</w:t>
      </w:r>
      <w:r w:rsidR="00DA78E0">
        <w:rPr>
          <w:rFonts w:ascii="Times New Roman" w:hAnsi="Times New Roman" w:cs="Times New Roman"/>
          <w:b/>
          <w:i/>
        </w:rPr>
        <w:t xml:space="preserve"> </w:t>
      </w:r>
      <w:r w:rsidRPr="00707612">
        <w:rPr>
          <w:rFonts w:ascii="Times New Roman" w:hAnsi="Times New Roman" w:cs="Times New Roman"/>
          <w:b/>
          <w:i/>
        </w:rPr>
        <w:t xml:space="preserve"> ETAP II</w:t>
      </w:r>
    </w:p>
    <w:p w14:paraId="120E3CE7" w14:textId="77777777" w:rsidR="00DD371E" w:rsidRPr="00707612" w:rsidRDefault="00DD371E">
      <w:pPr>
        <w:spacing w:line="360" w:lineRule="auto"/>
        <w:jc w:val="center"/>
        <w:rPr>
          <w:rFonts w:ascii="Times New Roman" w:hAnsi="Times New Roman" w:cs="Times New Roman"/>
          <w:sz w:val="20"/>
          <w:szCs w:val="20"/>
        </w:rPr>
      </w:pPr>
    </w:p>
    <w:p w14:paraId="474324A9" w14:textId="77777777" w:rsidR="00DD371E" w:rsidRPr="00707612" w:rsidRDefault="00DD371E">
      <w:pPr>
        <w:spacing w:line="360" w:lineRule="auto"/>
        <w:jc w:val="center"/>
        <w:rPr>
          <w:rFonts w:ascii="Times New Roman" w:hAnsi="Times New Roman" w:cs="Times New Roman"/>
          <w:sz w:val="20"/>
          <w:szCs w:val="20"/>
        </w:rPr>
      </w:pPr>
    </w:p>
    <w:p w14:paraId="75E250D1" w14:textId="77777777" w:rsidR="001D1155" w:rsidRPr="00707612" w:rsidRDefault="001D1155">
      <w:pPr>
        <w:tabs>
          <w:tab w:val="center" w:pos="4536"/>
          <w:tab w:val="left" w:pos="6945"/>
        </w:tabs>
        <w:spacing w:before="40" w:line="360" w:lineRule="auto"/>
        <w:jc w:val="center"/>
        <w:rPr>
          <w:rFonts w:ascii="Times New Roman" w:hAnsi="Times New Roman" w:cs="Times New Roman"/>
          <w:b/>
          <w:sz w:val="20"/>
          <w:szCs w:val="20"/>
        </w:rPr>
      </w:pPr>
      <w:r w:rsidRPr="00707612">
        <w:rPr>
          <w:rFonts w:ascii="Times New Roman" w:hAnsi="Times New Roman" w:cs="Times New Roman"/>
          <w:b/>
          <w:sz w:val="20"/>
          <w:szCs w:val="20"/>
        </w:rPr>
        <w:t xml:space="preserve">Przedmiotowe postępowanie prowadzone jest przy użyciu środków komunikacji elektronicznej. Składanie ofert następuje za pośrednictwem platformy zakupowej dostępnej pod adresem internetowym: </w:t>
      </w:r>
      <w:r w:rsidRPr="00707612">
        <w:rPr>
          <w:rFonts w:ascii="Times New Roman" w:hAnsi="Times New Roman" w:cs="Times New Roman"/>
          <w:b/>
          <w:bCs/>
          <w:sz w:val="20"/>
          <w:szCs w:val="20"/>
        </w:rPr>
        <w:t>https://www.platformazakupowa.pl/chojnice/aukcje</w:t>
      </w:r>
    </w:p>
    <w:p w14:paraId="06435193" w14:textId="77777777" w:rsidR="001D1155" w:rsidRPr="00707612" w:rsidRDefault="001D1155">
      <w:pPr>
        <w:tabs>
          <w:tab w:val="center" w:pos="4536"/>
          <w:tab w:val="left" w:pos="6945"/>
        </w:tabs>
        <w:spacing w:before="40" w:line="360" w:lineRule="auto"/>
        <w:jc w:val="center"/>
        <w:rPr>
          <w:rFonts w:ascii="Times New Roman" w:hAnsi="Times New Roman" w:cs="Times New Roman"/>
          <w:b/>
          <w:sz w:val="20"/>
          <w:szCs w:val="20"/>
        </w:rPr>
      </w:pPr>
    </w:p>
    <w:p w14:paraId="5F9D1A64" w14:textId="77777777" w:rsidR="001D1155" w:rsidRDefault="001D1155">
      <w:pPr>
        <w:tabs>
          <w:tab w:val="center" w:pos="4536"/>
          <w:tab w:val="left" w:pos="6945"/>
        </w:tabs>
        <w:spacing w:before="600" w:after="600" w:line="360" w:lineRule="auto"/>
        <w:jc w:val="center"/>
        <w:rPr>
          <w:rFonts w:ascii="Times New Roman" w:hAnsi="Times New Roman" w:cs="Times New Roman"/>
          <w:sz w:val="20"/>
          <w:szCs w:val="20"/>
        </w:rPr>
      </w:pPr>
    </w:p>
    <w:p w14:paraId="290A4BB1" w14:textId="77777777" w:rsidR="001D1155" w:rsidRPr="00707612" w:rsidRDefault="001D1155">
      <w:pPr>
        <w:tabs>
          <w:tab w:val="center" w:pos="4536"/>
          <w:tab w:val="left" w:pos="6945"/>
        </w:tabs>
        <w:spacing w:before="600" w:after="600" w:line="360" w:lineRule="auto"/>
        <w:jc w:val="center"/>
        <w:rPr>
          <w:rFonts w:ascii="Times New Roman" w:hAnsi="Times New Roman" w:cs="Times New Roman"/>
          <w:sz w:val="20"/>
          <w:szCs w:val="20"/>
        </w:rPr>
      </w:pPr>
    </w:p>
    <w:p w14:paraId="4635F5F8" w14:textId="49DAE695" w:rsidR="001D1155" w:rsidRPr="00707612" w:rsidRDefault="001D1155">
      <w:pPr>
        <w:tabs>
          <w:tab w:val="center" w:pos="4536"/>
          <w:tab w:val="left" w:pos="6945"/>
        </w:tabs>
        <w:spacing w:before="600" w:after="600" w:line="360" w:lineRule="auto"/>
        <w:jc w:val="center"/>
        <w:rPr>
          <w:rFonts w:ascii="Times New Roman" w:hAnsi="Times New Roman" w:cs="Times New Roman"/>
          <w:caps/>
          <w:sz w:val="20"/>
        </w:rPr>
      </w:pPr>
      <w:r w:rsidRPr="00707612">
        <w:rPr>
          <w:rFonts w:ascii="Times New Roman" w:hAnsi="Times New Roman" w:cs="Times New Roman"/>
          <w:sz w:val="20"/>
          <w:szCs w:val="20"/>
        </w:rPr>
        <w:t xml:space="preserve">Nr postępowania: </w:t>
      </w:r>
      <w:r w:rsidR="00AB73BA" w:rsidRPr="00707612">
        <w:rPr>
          <w:rFonts w:ascii="Times New Roman" w:hAnsi="Times New Roman" w:cs="Times New Roman"/>
          <w:sz w:val="20"/>
          <w:szCs w:val="20"/>
        </w:rPr>
        <w:t>WE</w:t>
      </w:r>
      <w:r w:rsidRPr="00707612">
        <w:rPr>
          <w:rFonts w:ascii="Times New Roman" w:hAnsi="Times New Roman" w:cs="Times New Roman"/>
          <w:caps/>
          <w:sz w:val="20"/>
          <w:szCs w:val="20"/>
        </w:rPr>
        <w:t>.271.1.202</w:t>
      </w:r>
      <w:r w:rsidR="00AB73BA" w:rsidRPr="00707612">
        <w:rPr>
          <w:rFonts w:ascii="Times New Roman" w:hAnsi="Times New Roman" w:cs="Times New Roman"/>
          <w:caps/>
          <w:sz w:val="20"/>
          <w:szCs w:val="20"/>
        </w:rPr>
        <w:t>5</w:t>
      </w:r>
    </w:p>
    <w:p w14:paraId="1F2A1126" w14:textId="39F906AE" w:rsidR="001D1155" w:rsidRPr="00707612" w:rsidRDefault="001D1155">
      <w:pPr>
        <w:tabs>
          <w:tab w:val="center" w:pos="4536"/>
          <w:tab w:val="left" w:pos="6945"/>
        </w:tabs>
        <w:spacing w:before="600" w:after="600" w:line="360" w:lineRule="auto"/>
        <w:jc w:val="center"/>
        <w:rPr>
          <w:rFonts w:ascii="Times New Roman" w:hAnsi="Times New Roman" w:cs="Times New Roman"/>
          <w:b/>
          <w:caps/>
          <w:sz w:val="20"/>
          <w:szCs w:val="20"/>
        </w:rPr>
      </w:pPr>
      <w:r w:rsidRPr="00707612">
        <w:rPr>
          <w:rFonts w:ascii="Times New Roman" w:hAnsi="Times New Roman" w:cs="Times New Roman"/>
          <w:caps/>
          <w:sz w:val="20"/>
        </w:rPr>
        <w:t xml:space="preserve">Chojnice, </w:t>
      </w:r>
      <w:r w:rsidR="00BC63C5">
        <w:rPr>
          <w:rFonts w:ascii="Times New Roman" w:hAnsi="Times New Roman" w:cs="Times New Roman"/>
          <w:caps/>
          <w:sz w:val="20"/>
        </w:rPr>
        <w:t>22</w:t>
      </w:r>
      <w:r w:rsidR="00AB73BA" w:rsidRPr="00707612">
        <w:rPr>
          <w:rFonts w:ascii="Times New Roman" w:hAnsi="Times New Roman" w:cs="Times New Roman"/>
          <w:caps/>
          <w:sz w:val="20"/>
        </w:rPr>
        <w:t xml:space="preserve"> kwietania </w:t>
      </w:r>
      <w:r w:rsidRPr="00707612">
        <w:rPr>
          <w:rFonts w:ascii="Times New Roman" w:hAnsi="Times New Roman" w:cs="Times New Roman"/>
          <w:caps/>
          <w:sz w:val="20"/>
        </w:rPr>
        <w:t>202</w:t>
      </w:r>
      <w:r w:rsidR="00AB73BA" w:rsidRPr="00707612">
        <w:rPr>
          <w:rFonts w:ascii="Times New Roman" w:hAnsi="Times New Roman" w:cs="Times New Roman"/>
          <w:caps/>
          <w:sz w:val="20"/>
        </w:rPr>
        <w:t>5</w:t>
      </w:r>
      <w:r w:rsidRPr="00707612">
        <w:rPr>
          <w:rFonts w:ascii="Times New Roman" w:hAnsi="Times New Roman" w:cs="Times New Roman"/>
          <w:caps/>
          <w:sz w:val="20"/>
        </w:rPr>
        <w:t xml:space="preserve"> r.</w:t>
      </w:r>
    </w:p>
    <w:p w14:paraId="2BE0A16B" w14:textId="77777777" w:rsidR="001D1155" w:rsidRPr="00707612" w:rsidRDefault="001D1155">
      <w:pPr>
        <w:pStyle w:val="pkt"/>
        <w:numPr>
          <w:ilvl w:val="0"/>
          <w:numId w:val="24"/>
        </w:numPr>
        <w:pBdr>
          <w:bottom w:val="double" w:sz="1" w:space="1" w:color="000000"/>
        </w:pBdr>
        <w:shd w:val="clear" w:color="auto" w:fill="DAEEF3"/>
        <w:spacing w:before="360" w:after="40" w:line="360" w:lineRule="auto"/>
        <w:ind w:left="284" w:hanging="284"/>
        <w:rPr>
          <w:rFonts w:ascii="Times New Roman" w:hAnsi="Times New Roman" w:cs="Times New Roman"/>
          <w:sz w:val="20"/>
        </w:rPr>
      </w:pPr>
      <w:r w:rsidRPr="00707612">
        <w:rPr>
          <w:rFonts w:ascii="Times New Roman" w:hAnsi="Times New Roman" w:cs="Times New Roman"/>
          <w:b/>
          <w:bCs/>
          <w:kern w:val="1"/>
          <w:sz w:val="20"/>
        </w:rPr>
        <w:lastRenderedPageBreak/>
        <w:tab/>
        <w:t>NAZW</w:t>
      </w:r>
      <w:r w:rsidR="00DD371E" w:rsidRPr="00707612">
        <w:rPr>
          <w:rFonts w:ascii="Times New Roman" w:hAnsi="Times New Roman" w:cs="Times New Roman"/>
          <w:b/>
          <w:bCs/>
          <w:kern w:val="1"/>
          <w:sz w:val="20"/>
        </w:rPr>
        <w:t xml:space="preserve"> </w:t>
      </w:r>
      <w:r w:rsidRPr="00707612">
        <w:rPr>
          <w:rFonts w:ascii="Times New Roman" w:hAnsi="Times New Roman" w:cs="Times New Roman"/>
          <w:b/>
          <w:bCs/>
          <w:kern w:val="1"/>
          <w:sz w:val="20"/>
        </w:rPr>
        <w:t>A ORAZ ADRES ZAMAWIAJĄCEGO</w:t>
      </w:r>
    </w:p>
    <w:p w14:paraId="639D4BB4" w14:textId="77777777" w:rsidR="001D1155" w:rsidRPr="00707612" w:rsidRDefault="001D1155">
      <w:pPr>
        <w:tabs>
          <w:tab w:val="left" w:pos="540"/>
        </w:tabs>
        <w:spacing w:line="360" w:lineRule="auto"/>
        <w:ind w:left="284"/>
        <w:jc w:val="both"/>
        <w:rPr>
          <w:rFonts w:ascii="Times New Roman" w:hAnsi="Times New Roman" w:cs="Times New Roman"/>
          <w:sz w:val="20"/>
          <w:szCs w:val="20"/>
        </w:rPr>
      </w:pPr>
    </w:p>
    <w:p w14:paraId="246E1D52" w14:textId="77777777" w:rsidR="001D1155" w:rsidRPr="00707612" w:rsidRDefault="001D1155">
      <w:pPr>
        <w:autoSpaceDE w:val="0"/>
        <w:jc w:val="both"/>
        <w:rPr>
          <w:rFonts w:ascii="Times New Roman" w:hAnsi="Times New Roman" w:cs="Times New Roman"/>
          <w:sz w:val="20"/>
          <w:szCs w:val="20"/>
        </w:rPr>
      </w:pPr>
      <w:r w:rsidRPr="00707612">
        <w:rPr>
          <w:rFonts w:ascii="Times New Roman" w:hAnsi="Times New Roman" w:cs="Times New Roman"/>
          <w:sz w:val="20"/>
          <w:szCs w:val="20"/>
        </w:rPr>
        <w:t>Nazwa Zamawiającego:</w:t>
      </w:r>
      <w:r w:rsidRPr="00707612">
        <w:rPr>
          <w:rFonts w:ascii="Times New Roman" w:hAnsi="Times New Roman" w:cs="Times New Roman"/>
          <w:sz w:val="20"/>
          <w:szCs w:val="20"/>
        </w:rPr>
        <w:tab/>
      </w:r>
      <w:r w:rsidRPr="00707612">
        <w:rPr>
          <w:rFonts w:ascii="Times New Roman" w:hAnsi="Times New Roman" w:cs="Times New Roman"/>
          <w:sz w:val="20"/>
          <w:szCs w:val="20"/>
        </w:rPr>
        <w:tab/>
        <w:t>Gmina Miejska Chojnice</w:t>
      </w:r>
    </w:p>
    <w:p w14:paraId="2F679FF7" w14:textId="77777777" w:rsidR="001D1155" w:rsidRPr="00707612" w:rsidRDefault="001D1155">
      <w:pPr>
        <w:autoSpaceDE w:val="0"/>
        <w:jc w:val="both"/>
        <w:rPr>
          <w:rFonts w:ascii="Times New Roman" w:hAnsi="Times New Roman" w:cs="Times New Roman"/>
          <w:sz w:val="20"/>
          <w:szCs w:val="20"/>
        </w:rPr>
      </w:pPr>
      <w:r w:rsidRPr="00707612">
        <w:rPr>
          <w:rFonts w:ascii="Times New Roman" w:hAnsi="Times New Roman" w:cs="Times New Roman"/>
          <w:sz w:val="20"/>
          <w:szCs w:val="20"/>
        </w:rPr>
        <w:t>Adres:</w:t>
      </w:r>
      <w:r w:rsidRPr="00707612">
        <w:rPr>
          <w:rFonts w:ascii="Times New Roman" w:hAnsi="Times New Roman" w:cs="Times New Roman"/>
          <w:sz w:val="20"/>
          <w:szCs w:val="20"/>
        </w:rPr>
        <w:tab/>
      </w:r>
      <w:r w:rsidRPr="00707612">
        <w:rPr>
          <w:rFonts w:ascii="Times New Roman" w:hAnsi="Times New Roman" w:cs="Times New Roman"/>
          <w:sz w:val="20"/>
          <w:szCs w:val="20"/>
        </w:rPr>
        <w:tab/>
        <w:t>Stary Rynek 1, 89-600 Chojnice</w:t>
      </w:r>
    </w:p>
    <w:p w14:paraId="3570A404" w14:textId="77777777" w:rsidR="001D1155" w:rsidRPr="00707612" w:rsidRDefault="001D1155">
      <w:pPr>
        <w:autoSpaceDE w:val="0"/>
        <w:jc w:val="both"/>
        <w:rPr>
          <w:rFonts w:ascii="Times New Roman" w:hAnsi="Times New Roman" w:cs="Times New Roman"/>
          <w:sz w:val="20"/>
          <w:szCs w:val="20"/>
        </w:rPr>
      </w:pPr>
      <w:r w:rsidRPr="00707612">
        <w:rPr>
          <w:rFonts w:ascii="Times New Roman" w:hAnsi="Times New Roman" w:cs="Times New Roman"/>
          <w:sz w:val="20"/>
          <w:szCs w:val="20"/>
        </w:rPr>
        <w:t>Strona internetowa:</w:t>
      </w:r>
      <w:r w:rsidRPr="00707612">
        <w:rPr>
          <w:rFonts w:ascii="Times New Roman" w:hAnsi="Times New Roman" w:cs="Times New Roman"/>
          <w:sz w:val="20"/>
          <w:szCs w:val="20"/>
        </w:rPr>
        <w:tab/>
      </w:r>
      <w:r w:rsidRPr="00707612">
        <w:rPr>
          <w:rFonts w:ascii="Times New Roman" w:hAnsi="Times New Roman" w:cs="Times New Roman"/>
          <w:sz w:val="20"/>
          <w:szCs w:val="20"/>
        </w:rPr>
        <w:tab/>
        <w:t>www.miastochojnice.pl</w:t>
      </w:r>
    </w:p>
    <w:p w14:paraId="3D510CC3" w14:textId="77777777" w:rsidR="001D1155" w:rsidRPr="00707612" w:rsidRDefault="001D1155">
      <w:pPr>
        <w:autoSpaceDE w:val="0"/>
        <w:jc w:val="both"/>
        <w:rPr>
          <w:rFonts w:ascii="Times New Roman" w:hAnsi="Times New Roman" w:cs="Times New Roman"/>
          <w:sz w:val="20"/>
          <w:szCs w:val="20"/>
        </w:rPr>
      </w:pPr>
      <w:r w:rsidRPr="00707612">
        <w:rPr>
          <w:rFonts w:ascii="Times New Roman" w:hAnsi="Times New Roman" w:cs="Times New Roman"/>
          <w:sz w:val="20"/>
          <w:szCs w:val="20"/>
        </w:rPr>
        <w:t xml:space="preserve">Godziny urzędowania: </w:t>
      </w:r>
      <w:r w:rsidRPr="00707612">
        <w:rPr>
          <w:rFonts w:ascii="Times New Roman" w:hAnsi="Times New Roman" w:cs="Times New Roman"/>
          <w:sz w:val="20"/>
          <w:szCs w:val="20"/>
        </w:rPr>
        <w:tab/>
      </w:r>
      <w:r w:rsidRPr="00707612">
        <w:rPr>
          <w:rFonts w:ascii="Times New Roman" w:hAnsi="Times New Roman" w:cs="Times New Roman"/>
          <w:sz w:val="20"/>
          <w:szCs w:val="20"/>
        </w:rPr>
        <w:tab/>
        <w:t>poniedziałek-piątek w godzinach: 7:00 – 15:00</w:t>
      </w:r>
    </w:p>
    <w:p w14:paraId="6963707A" w14:textId="77777777" w:rsidR="001D1155" w:rsidRPr="00707612" w:rsidRDefault="001D1155">
      <w:pPr>
        <w:autoSpaceDE w:val="0"/>
        <w:jc w:val="both"/>
        <w:rPr>
          <w:rFonts w:ascii="Times New Roman" w:hAnsi="Times New Roman" w:cs="Times New Roman"/>
          <w:sz w:val="20"/>
          <w:szCs w:val="20"/>
        </w:rPr>
      </w:pPr>
      <w:r w:rsidRPr="00707612">
        <w:rPr>
          <w:rFonts w:ascii="Times New Roman" w:hAnsi="Times New Roman" w:cs="Times New Roman"/>
          <w:sz w:val="20"/>
          <w:szCs w:val="20"/>
        </w:rPr>
        <w:t>wtorek w godzinach: 8:00 – 16:00</w:t>
      </w:r>
    </w:p>
    <w:p w14:paraId="26DED7C8" w14:textId="77777777" w:rsidR="001D1155" w:rsidRPr="00707612" w:rsidRDefault="001D1155">
      <w:pPr>
        <w:autoSpaceDE w:val="0"/>
        <w:jc w:val="both"/>
        <w:rPr>
          <w:rFonts w:ascii="Times New Roman" w:hAnsi="Times New Roman" w:cs="Times New Roman"/>
          <w:sz w:val="20"/>
          <w:szCs w:val="20"/>
        </w:rPr>
      </w:pPr>
      <w:r w:rsidRPr="00707612">
        <w:rPr>
          <w:rFonts w:ascii="Times New Roman" w:hAnsi="Times New Roman" w:cs="Times New Roman"/>
          <w:sz w:val="20"/>
          <w:szCs w:val="20"/>
        </w:rPr>
        <w:t>telefon:</w:t>
      </w:r>
      <w:r w:rsidRPr="00707612">
        <w:rPr>
          <w:rFonts w:ascii="Times New Roman" w:hAnsi="Times New Roman" w:cs="Times New Roman"/>
          <w:sz w:val="20"/>
          <w:szCs w:val="20"/>
        </w:rPr>
        <w:tab/>
        <w:t xml:space="preserve"> </w:t>
      </w:r>
      <w:r w:rsidRPr="00707612">
        <w:rPr>
          <w:rFonts w:ascii="Times New Roman" w:hAnsi="Times New Roman" w:cs="Times New Roman"/>
          <w:sz w:val="20"/>
          <w:szCs w:val="20"/>
        </w:rPr>
        <w:tab/>
      </w:r>
      <w:r w:rsidRPr="00707612">
        <w:rPr>
          <w:rFonts w:ascii="Times New Roman" w:hAnsi="Times New Roman" w:cs="Times New Roman"/>
          <w:sz w:val="20"/>
          <w:szCs w:val="20"/>
        </w:rPr>
        <w:tab/>
      </w:r>
      <w:r w:rsidRPr="00707612">
        <w:rPr>
          <w:rFonts w:ascii="Times New Roman" w:hAnsi="Times New Roman" w:cs="Times New Roman"/>
          <w:sz w:val="20"/>
          <w:szCs w:val="20"/>
        </w:rPr>
        <w:tab/>
        <w:t>052 397-18-00</w:t>
      </w:r>
    </w:p>
    <w:p w14:paraId="4E08D6DE" w14:textId="77777777" w:rsidR="001D1155" w:rsidRPr="00707612" w:rsidRDefault="001D1155">
      <w:pPr>
        <w:tabs>
          <w:tab w:val="left" w:pos="540"/>
        </w:tabs>
        <w:spacing w:line="360" w:lineRule="auto"/>
        <w:jc w:val="both"/>
        <w:rPr>
          <w:rFonts w:ascii="Times New Roman" w:hAnsi="Times New Roman" w:cs="Times New Roman"/>
          <w:sz w:val="20"/>
          <w:szCs w:val="20"/>
        </w:rPr>
      </w:pPr>
      <w:r w:rsidRPr="00707612">
        <w:rPr>
          <w:rFonts w:ascii="Times New Roman" w:hAnsi="Times New Roman" w:cs="Times New Roman"/>
          <w:sz w:val="20"/>
          <w:szCs w:val="20"/>
        </w:rPr>
        <w:t>mail:</w:t>
      </w:r>
      <w:r w:rsidRPr="00707612">
        <w:rPr>
          <w:rFonts w:ascii="Times New Roman" w:hAnsi="Times New Roman" w:cs="Times New Roman"/>
          <w:sz w:val="20"/>
          <w:szCs w:val="20"/>
        </w:rPr>
        <w:tab/>
      </w:r>
      <w:r w:rsidRPr="00707612">
        <w:rPr>
          <w:rFonts w:ascii="Times New Roman" w:hAnsi="Times New Roman" w:cs="Times New Roman"/>
          <w:sz w:val="20"/>
          <w:szCs w:val="20"/>
        </w:rPr>
        <w:tab/>
      </w:r>
      <w:r w:rsidRPr="00707612">
        <w:rPr>
          <w:rFonts w:ascii="Times New Roman" w:hAnsi="Times New Roman" w:cs="Times New Roman"/>
          <w:sz w:val="20"/>
          <w:szCs w:val="20"/>
        </w:rPr>
        <w:tab/>
      </w:r>
      <w:r w:rsidRPr="00707612">
        <w:rPr>
          <w:rFonts w:ascii="Times New Roman" w:hAnsi="Times New Roman" w:cs="Times New Roman"/>
          <w:sz w:val="20"/>
          <w:szCs w:val="20"/>
        </w:rPr>
        <w:tab/>
      </w:r>
      <w:hyperlink r:id="rId8" w:history="1">
        <w:r w:rsidRPr="00707612">
          <w:rPr>
            <w:rStyle w:val="Hipercze"/>
            <w:rFonts w:ascii="Times New Roman" w:hAnsi="Times New Roman" w:cs="Times New Roman"/>
            <w:color w:val="auto"/>
            <w:sz w:val="20"/>
            <w:szCs w:val="20"/>
          </w:rPr>
          <w:t>urzad@miastochojnice.pl</w:t>
        </w:r>
      </w:hyperlink>
      <w:r w:rsidRPr="00707612">
        <w:rPr>
          <w:rFonts w:ascii="Times New Roman" w:hAnsi="Times New Roman" w:cs="Times New Roman"/>
        </w:rPr>
        <w:t xml:space="preserve"> </w:t>
      </w:r>
    </w:p>
    <w:p w14:paraId="4427D9DD" w14:textId="77777777" w:rsidR="001D1155" w:rsidRPr="00707612" w:rsidRDefault="001D1155">
      <w:pPr>
        <w:tabs>
          <w:tab w:val="left" w:pos="540"/>
        </w:tabs>
        <w:spacing w:line="360" w:lineRule="auto"/>
        <w:jc w:val="both"/>
        <w:rPr>
          <w:rFonts w:ascii="Times New Roman" w:hAnsi="Times New Roman" w:cs="Times New Roman"/>
          <w:b/>
          <w:sz w:val="20"/>
          <w:szCs w:val="20"/>
        </w:rPr>
      </w:pPr>
      <w:r w:rsidRPr="00707612">
        <w:rPr>
          <w:rFonts w:ascii="Times New Roman" w:hAnsi="Times New Roman" w:cs="Times New Roman"/>
          <w:sz w:val="20"/>
          <w:szCs w:val="20"/>
        </w:rPr>
        <w:t xml:space="preserve">NIP: </w:t>
      </w:r>
      <w:r w:rsidRPr="00707612">
        <w:rPr>
          <w:rFonts w:ascii="Times New Roman" w:hAnsi="Times New Roman" w:cs="Times New Roman"/>
          <w:caps/>
          <w:sz w:val="20"/>
          <w:szCs w:val="20"/>
        </w:rPr>
        <w:t>555-19-29-639</w:t>
      </w:r>
    </w:p>
    <w:p w14:paraId="47DDDD9C" w14:textId="77777777" w:rsidR="001D1155" w:rsidRPr="00707612" w:rsidRDefault="001D1155">
      <w:pPr>
        <w:tabs>
          <w:tab w:val="left" w:pos="540"/>
        </w:tabs>
        <w:spacing w:line="360" w:lineRule="auto"/>
        <w:ind w:left="284"/>
        <w:rPr>
          <w:rFonts w:ascii="Times New Roman" w:hAnsi="Times New Roman" w:cs="Times New Roman"/>
          <w:b/>
          <w:sz w:val="20"/>
        </w:rPr>
      </w:pPr>
      <w:r w:rsidRPr="00707612">
        <w:rPr>
          <w:rFonts w:ascii="Times New Roman" w:hAnsi="Times New Roman" w:cs="Times New Roman"/>
          <w:b/>
          <w:sz w:val="20"/>
          <w:szCs w:val="20"/>
        </w:rPr>
        <w:t xml:space="preserve">Adres strony internetowej, na której jest prowadzone postępowanie i na której będą dostępne </w:t>
      </w:r>
      <w:r w:rsidR="001717B7" w:rsidRPr="00707612">
        <w:rPr>
          <w:rFonts w:ascii="Times New Roman" w:hAnsi="Times New Roman" w:cs="Times New Roman"/>
          <w:b/>
          <w:sz w:val="20"/>
          <w:szCs w:val="20"/>
        </w:rPr>
        <w:t xml:space="preserve">zmiany i wyjaśnienia treści SWZ oraz </w:t>
      </w:r>
      <w:r w:rsidRPr="00707612">
        <w:rPr>
          <w:rFonts w:ascii="Times New Roman" w:hAnsi="Times New Roman" w:cs="Times New Roman"/>
          <w:b/>
          <w:sz w:val="20"/>
          <w:szCs w:val="20"/>
        </w:rPr>
        <w:t xml:space="preserve">wszelkie dokumenty związane z prowadzoną procedurą: </w:t>
      </w:r>
      <w:r w:rsidRPr="00707612">
        <w:rPr>
          <w:rFonts w:ascii="Times New Roman" w:hAnsi="Times New Roman" w:cs="Times New Roman"/>
          <w:b/>
          <w:bCs/>
          <w:sz w:val="20"/>
          <w:szCs w:val="20"/>
        </w:rPr>
        <w:t>https://www.platformazakupowa.pl/chojnice/aukcje</w:t>
      </w:r>
    </w:p>
    <w:p w14:paraId="258B79D9" w14:textId="77777777" w:rsidR="001D1155" w:rsidRPr="00707612" w:rsidRDefault="001D1155">
      <w:pPr>
        <w:pStyle w:val="pkt"/>
        <w:numPr>
          <w:ilvl w:val="0"/>
          <w:numId w:val="24"/>
        </w:numPr>
        <w:pBdr>
          <w:bottom w:val="double" w:sz="1" w:space="1" w:color="000000"/>
        </w:pBdr>
        <w:shd w:val="clear" w:color="auto" w:fill="DAEEF3"/>
        <w:spacing w:before="360" w:after="40" w:line="360" w:lineRule="auto"/>
        <w:ind w:left="284" w:hanging="284"/>
        <w:rPr>
          <w:rFonts w:ascii="Times New Roman" w:hAnsi="Times New Roman" w:cs="Times New Roman"/>
          <w:sz w:val="20"/>
        </w:rPr>
      </w:pPr>
      <w:r w:rsidRPr="00707612">
        <w:rPr>
          <w:rFonts w:ascii="Times New Roman" w:hAnsi="Times New Roman" w:cs="Times New Roman"/>
          <w:b/>
          <w:sz w:val="20"/>
        </w:rPr>
        <w:tab/>
        <w:t>OCHRONA DANYCH OSOBOWYCH</w:t>
      </w:r>
    </w:p>
    <w:p w14:paraId="72CE3AF1" w14:textId="77777777" w:rsidR="001D1155" w:rsidRPr="00707612" w:rsidRDefault="001D1155">
      <w:pPr>
        <w:pStyle w:val="pkt"/>
        <w:numPr>
          <w:ilvl w:val="0"/>
          <w:numId w:val="51"/>
        </w:numPr>
        <w:tabs>
          <w:tab w:val="left" w:pos="284"/>
        </w:tabs>
        <w:spacing w:before="240" w:after="0" w:line="360" w:lineRule="auto"/>
        <w:ind w:left="284" w:hanging="284"/>
        <w:rPr>
          <w:rFonts w:ascii="Times New Roman" w:hAnsi="Times New Roman" w:cs="Times New Roman"/>
          <w:sz w:val="20"/>
        </w:rPr>
      </w:pPr>
      <w:r w:rsidRPr="00707612">
        <w:rPr>
          <w:rFonts w:ascii="Times New Roman" w:hAnsi="Times New Roman" w:cs="Times New Roman"/>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B829D5"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administratorem Pani/Pana danych osobowych jest: Gmina Miejska Chojnice;</w:t>
      </w:r>
    </w:p>
    <w:p w14:paraId="7029BB00"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administrator wyznaczył Inspektora Danych Osobowych, z którym można się kontaktować pod adresem e-mail: iod@miastochojnice.pl</w:t>
      </w:r>
    </w:p>
    <w:p w14:paraId="0BF7DB20" w14:textId="77777777" w:rsidR="001D1155" w:rsidRPr="00707612" w:rsidRDefault="001D1155">
      <w:pPr>
        <w:pStyle w:val="pkt"/>
        <w:spacing w:before="0" w:after="0" w:line="360" w:lineRule="auto"/>
        <w:ind w:left="709" w:firstLine="0"/>
        <w:rPr>
          <w:rFonts w:ascii="Times New Roman" w:hAnsi="Times New Roman" w:cs="Times New Roman"/>
          <w:sz w:val="20"/>
        </w:rPr>
      </w:pPr>
      <w:r w:rsidRPr="00707612">
        <w:rPr>
          <w:rFonts w:ascii="Times New Roman" w:hAnsi="Times New Roman" w:cs="Times New Roman"/>
          <w:sz w:val="20"/>
        </w:rPr>
        <w:t xml:space="preserve">Pani/Pana dane osobowe przetwarzane będą na podstawie art. 6 ust. 1 lit. c RODO w celu związanym z przedmiotowym postępowaniem o udzielenie zamówienia publicznego. </w:t>
      </w:r>
    </w:p>
    <w:p w14:paraId="3E9E124C"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odbiorcami Pani/Pana danych osobowych będą osoby lub podmioty, którym udostępniona zostanie dokumentacja postępowania w oparciu o art. 74 ustawy P.Z.P.</w:t>
      </w:r>
    </w:p>
    <w:p w14:paraId="5130C5E0"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723FB2A"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obowiązek podania przez Panią/Pana danych osobowych bezpośrednio Pani/Pana dotyczących jest wymogiem ustawowym określonym w przepisanych ustawy P.Z.P., związanym z udziałem w postępowaniu o udzielenie zamówienia publicznego.</w:t>
      </w:r>
    </w:p>
    <w:p w14:paraId="1A675D77" w14:textId="77777777" w:rsidR="001D1155" w:rsidRPr="00707612" w:rsidRDefault="001D1155">
      <w:pPr>
        <w:pStyle w:val="pkt"/>
        <w:numPr>
          <w:ilvl w:val="0"/>
          <w:numId w:val="15"/>
        </w:numPr>
        <w:tabs>
          <w:tab w:val="left" w:pos="709"/>
        </w:tabs>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w odniesieniu do Pani/Pana danych osobowych decyzje nie będą podejmowane w sposób zautomatyzowany, stosownie do art. 22 RODO.</w:t>
      </w:r>
    </w:p>
    <w:p w14:paraId="0A796497"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posiada Pani/Pan:</w:t>
      </w:r>
    </w:p>
    <w:p w14:paraId="6E14BDD5" w14:textId="77777777" w:rsidR="001D1155" w:rsidRPr="00707612" w:rsidRDefault="001D1155">
      <w:pPr>
        <w:pStyle w:val="pkt"/>
        <w:numPr>
          <w:ilvl w:val="0"/>
          <w:numId w:val="62"/>
        </w:numPr>
        <w:spacing w:before="0" w:after="0" w:line="360" w:lineRule="auto"/>
        <w:rPr>
          <w:rFonts w:ascii="Times New Roman" w:hAnsi="Times New Roman" w:cs="Times New Roman"/>
          <w:sz w:val="20"/>
        </w:rPr>
      </w:pPr>
      <w:r w:rsidRPr="00707612">
        <w:rPr>
          <w:rFonts w:ascii="Times New Roman" w:hAnsi="Times New Roman" w:cs="Times New Roman"/>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C39170" w14:textId="77777777" w:rsidR="001D1155" w:rsidRPr="00707612" w:rsidRDefault="001D1155">
      <w:pPr>
        <w:pStyle w:val="pkt"/>
        <w:numPr>
          <w:ilvl w:val="0"/>
          <w:numId w:val="62"/>
        </w:numPr>
        <w:spacing w:before="0" w:after="0" w:line="360" w:lineRule="auto"/>
        <w:rPr>
          <w:rFonts w:ascii="Times New Roman" w:hAnsi="Times New Roman" w:cs="Times New Roman"/>
          <w:sz w:val="20"/>
        </w:rPr>
      </w:pPr>
      <w:r w:rsidRPr="00707612">
        <w:rPr>
          <w:rFonts w:ascii="Times New Roman" w:hAnsi="Times New Roman" w:cs="Times New Roman"/>
          <w:sz w:val="20"/>
        </w:rPr>
        <w:lastRenderedPageBreak/>
        <w:tab/>
        <w:t>na podstawie art. 16 RODO prawo do sprostowania Pani/Pana danych osobowych (</w:t>
      </w:r>
      <w:r w:rsidRPr="00707612">
        <w:rPr>
          <w:rFonts w:ascii="Times New Roman" w:hAnsi="Times New Roman" w:cs="Times New Roman"/>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07612">
        <w:rPr>
          <w:rFonts w:ascii="Times New Roman" w:hAnsi="Times New Roman" w:cs="Times New Roman"/>
          <w:sz w:val="20"/>
        </w:rPr>
        <w:t>);</w:t>
      </w:r>
    </w:p>
    <w:p w14:paraId="65AF2F4E" w14:textId="77777777" w:rsidR="001D1155" w:rsidRPr="00707612" w:rsidRDefault="001D1155">
      <w:pPr>
        <w:pStyle w:val="pkt"/>
        <w:numPr>
          <w:ilvl w:val="0"/>
          <w:numId w:val="62"/>
        </w:numPr>
        <w:spacing w:before="0" w:after="0" w:line="360" w:lineRule="auto"/>
        <w:rPr>
          <w:rFonts w:ascii="Times New Roman" w:hAnsi="Times New Roman" w:cs="Times New Roman"/>
          <w:sz w:val="20"/>
        </w:rPr>
      </w:pPr>
      <w:r w:rsidRPr="00707612">
        <w:rPr>
          <w:rFonts w:ascii="Times New Roman" w:hAnsi="Times New Roman" w:cs="Times New Roman"/>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707612">
        <w:rPr>
          <w:rFonts w:ascii="Times New Roman" w:hAnsi="Times New Roman" w:cs="Times New Roman"/>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07612">
        <w:rPr>
          <w:rFonts w:ascii="Times New Roman" w:hAnsi="Times New Roman" w:cs="Times New Roman"/>
          <w:sz w:val="20"/>
        </w:rPr>
        <w:t>);</w:t>
      </w:r>
    </w:p>
    <w:p w14:paraId="0CB6B754" w14:textId="77777777" w:rsidR="001D1155" w:rsidRPr="00707612" w:rsidRDefault="001D1155">
      <w:pPr>
        <w:pStyle w:val="pkt"/>
        <w:numPr>
          <w:ilvl w:val="0"/>
          <w:numId w:val="62"/>
        </w:numPr>
        <w:spacing w:before="0" w:after="0" w:line="360" w:lineRule="auto"/>
        <w:rPr>
          <w:rFonts w:ascii="Times New Roman" w:hAnsi="Times New Roman" w:cs="Times New Roman"/>
          <w:sz w:val="20"/>
        </w:rPr>
      </w:pPr>
      <w:r w:rsidRPr="00707612">
        <w:rPr>
          <w:rFonts w:ascii="Times New Roman" w:hAnsi="Times New Roman" w:cs="Times New Roman"/>
          <w:sz w:val="20"/>
        </w:rPr>
        <w:tab/>
        <w:t xml:space="preserve">prawo do wniesienia skargi do Prezesa Urzędu Ochrony Danych Osobowych, gdy uzna Pani/Pan, że przetwarzanie danych osobowych Pani/Pana dotyczących narusza przepisy RODO; </w:t>
      </w:r>
      <w:r w:rsidRPr="00707612">
        <w:rPr>
          <w:rFonts w:ascii="Times New Roman" w:hAnsi="Times New Roman" w:cs="Times New Roman"/>
          <w:i/>
          <w:sz w:val="20"/>
        </w:rPr>
        <w:t xml:space="preserve"> </w:t>
      </w:r>
    </w:p>
    <w:p w14:paraId="58A3CBE2"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sz w:val="20"/>
        </w:rPr>
      </w:pPr>
      <w:r w:rsidRPr="00707612">
        <w:rPr>
          <w:rFonts w:ascii="Times New Roman" w:hAnsi="Times New Roman" w:cs="Times New Roman"/>
          <w:sz w:val="20"/>
        </w:rPr>
        <w:t>nie przysługuje Pani/Panu:</w:t>
      </w:r>
    </w:p>
    <w:p w14:paraId="1ED18A0D" w14:textId="77777777" w:rsidR="001D1155" w:rsidRPr="00707612" w:rsidRDefault="001D1155">
      <w:pPr>
        <w:pStyle w:val="pkt"/>
        <w:numPr>
          <w:ilvl w:val="0"/>
          <w:numId w:val="50"/>
        </w:numPr>
        <w:spacing w:before="0" w:after="0" w:line="360" w:lineRule="auto"/>
        <w:ind w:left="1008" w:hanging="392"/>
        <w:rPr>
          <w:rFonts w:ascii="Times New Roman" w:hAnsi="Times New Roman" w:cs="Times New Roman"/>
          <w:sz w:val="20"/>
        </w:rPr>
      </w:pPr>
      <w:r w:rsidRPr="00707612">
        <w:rPr>
          <w:rFonts w:ascii="Times New Roman" w:hAnsi="Times New Roman" w:cs="Times New Roman"/>
          <w:sz w:val="20"/>
        </w:rPr>
        <w:tab/>
        <w:t>w związku z art. 17 ust. 3 lit. b, d lub e RODO prawo do usunięcia danych osobowych;</w:t>
      </w:r>
    </w:p>
    <w:p w14:paraId="67A9CC3E" w14:textId="77777777" w:rsidR="001D1155" w:rsidRPr="00707612" w:rsidRDefault="001D1155">
      <w:pPr>
        <w:pStyle w:val="pkt"/>
        <w:numPr>
          <w:ilvl w:val="0"/>
          <w:numId w:val="50"/>
        </w:numPr>
        <w:spacing w:before="0" w:after="0" w:line="360" w:lineRule="auto"/>
        <w:ind w:left="1008" w:hanging="392"/>
        <w:rPr>
          <w:rFonts w:ascii="Times New Roman" w:hAnsi="Times New Roman" w:cs="Times New Roman"/>
          <w:sz w:val="20"/>
        </w:rPr>
      </w:pPr>
      <w:r w:rsidRPr="00707612">
        <w:rPr>
          <w:rFonts w:ascii="Times New Roman" w:hAnsi="Times New Roman" w:cs="Times New Roman"/>
          <w:sz w:val="20"/>
        </w:rPr>
        <w:tab/>
        <w:t>prawo do przenoszenia danych osobowych, o którym mowa w art. 20 RODO;</w:t>
      </w:r>
    </w:p>
    <w:p w14:paraId="780D5736" w14:textId="77777777" w:rsidR="001D1155" w:rsidRPr="00707612" w:rsidRDefault="001D1155">
      <w:pPr>
        <w:pStyle w:val="pkt"/>
        <w:numPr>
          <w:ilvl w:val="0"/>
          <w:numId w:val="50"/>
        </w:numPr>
        <w:spacing w:before="0" w:after="0" w:line="360" w:lineRule="auto"/>
        <w:ind w:left="1008" w:hanging="392"/>
        <w:rPr>
          <w:rFonts w:ascii="Times New Roman" w:hAnsi="Times New Roman" w:cs="Times New Roman"/>
          <w:sz w:val="20"/>
        </w:rPr>
      </w:pPr>
      <w:r w:rsidRPr="00707612">
        <w:rPr>
          <w:rFonts w:ascii="Times New Roman" w:hAnsi="Times New Roman" w:cs="Times New Roman"/>
          <w:sz w:val="20"/>
        </w:rPr>
        <w:tab/>
        <w:t xml:space="preserve">na podstawie art. 21 RODO prawo sprzeciwu, wobec przetwarzania danych osobowych, gdyż podstawą prawną przetwarzania Pani/Pana danych osobowych jest art. 6 ust. 1 lit. c RODO; </w:t>
      </w:r>
    </w:p>
    <w:p w14:paraId="32D7BA04" w14:textId="77777777" w:rsidR="001D1155" w:rsidRPr="00707612" w:rsidRDefault="001D1155">
      <w:pPr>
        <w:pStyle w:val="pkt"/>
        <w:numPr>
          <w:ilvl w:val="0"/>
          <w:numId w:val="15"/>
        </w:numPr>
        <w:spacing w:before="0" w:after="0" w:line="360" w:lineRule="auto"/>
        <w:ind w:left="709" w:hanging="401"/>
        <w:rPr>
          <w:rFonts w:ascii="Times New Roman" w:hAnsi="Times New Roman" w:cs="Times New Roman"/>
          <w:b/>
          <w:sz w:val="20"/>
        </w:rPr>
      </w:pPr>
      <w:r w:rsidRPr="00707612">
        <w:rPr>
          <w:rFonts w:ascii="Times New Roman" w:hAnsi="Times New Roman" w:cs="Times New Roman"/>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07E7A0" w14:textId="77777777" w:rsidR="001D1155" w:rsidRPr="00707612" w:rsidRDefault="001D1155">
      <w:pPr>
        <w:pStyle w:val="pkt"/>
        <w:numPr>
          <w:ilvl w:val="0"/>
          <w:numId w:val="24"/>
        </w:numPr>
        <w:pBdr>
          <w:bottom w:val="double" w:sz="1" w:space="1" w:color="000000"/>
        </w:pBdr>
        <w:shd w:val="clear" w:color="auto" w:fill="DAEEF3"/>
        <w:spacing w:before="360" w:after="40" w:line="360" w:lineRule="auto"/>
        <w:ind w:left="426" w:hanging="426"/>
        <w:rPr>
          <w:rFonts w:ascii="Times New Roman" w:hAnsi="Times New Roman" w:cs="Times New Roman"/>
          <w:sz w:val="20"/>
        </w:rPr>
      </w:pPr>
      <w:r w:rsidRPr="00707612">
        <w:rPr>
          <w:rFonts w:ascii="Times New Roman" w:hAnsi="Times New Roman" w:cs="Times New Roman"/>
          <w:b/>
          <w:sz w:val="20"/>
        </w:rPr>
        <w:tab/>
        <w:t>TRYB UDZIELENIA ZAMÓWIENIA</w:t>
      </w:r>
    </w:p>
    <w:p w14:paraId="5F4D9321" w14:textId="77777777" w:rsidR="001D1155" w:rsidRPr="00707612" w:rsidRDefault="001D1155">
      <w:pPr>
        <w:pStyle w:val="pkt"/>
        <w:numPr>
          <w:ilvl w:val="0"/>
          <w:numId w:val="44"/>
        </w:numPr>
        <w:spacing w:before="240" w:after="0" w:line="360" w:lineRule="auto"/>
        <w:ind w:left="426" w:hanging="426"/>
        <w:rPr>
          <w:rFonts w:ascii="Times New Roman" w:hAnsi="Times New Roman" w:cs="Times New Roman"/>
          <w:sz w:val="20"/>
        </w:rPr>
      </w:pPr>
      <w:r w:rsidRPr="00707612">
        <w:rPr>
          <w:rFonts w:ascii="Times New Roman" w:hAnsi="Times New Roman" w:cs="Times New Roman"/>
          <w:sz w:val="20"/>
        </w:rPr>
        <w:tab/>
        <w:t xml:space="preserve">Niniejsze postępowanie prowadzone jest w trybie podstawowym o jakim stanowi art. 275 pkt 1 </w:t>
      </w:r>
      <w:proofErr w:type="spellStart"/>
      <w:r w:rsidRPr="00707612">
        <w:rPr>
          <w:rFonts w:ascii="Times New Roman" w:hAnsi="Times New Roman" w:cs="Times New Roman"/>
          <w:sz w:val="20"/>
        </w:rPr>
        <w:t>p.z.p</w:t>
      </w:r>
      <w:proofErr w:type="spellEnd"/>
      <w:r w:rsidRPr="00707612">
        <w:rPr>
          <w:rFonts w:ascii="Times New Roman" w:hAnsi="Times New Roman" w:cs="Times New Roman"/>
          <w:sz w:val="20"/>
        </w:rPr>
        <w:t xml:space="preserve">. oraz niniejszej Specyfikacji Warunków Zamówienia, zwaną dalej „SWZ”. </w:t>
      </w:r>
    </w:p>
    <w:p w14:paraId="3E12470F" w14:textId="77777777" w:rsidR="001D1155" w:rsidRPr="00707612" w:rsidRDefault="001D1155">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 xml:space="preserve">Zamawiający nie przewiduje wyboru najkorzystniejszej oferty z możliwością prowadzenia negocjacji. </w:t>
      </w:r>
    </w:p>
    <w:p w14:paraId="5E3CDDC5" w14:textId="77777777" w:rsidR="001D1155" w:rsidRPr="00707612" w:rsidRDefault="001D1155">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 xml:space="preserve">Szacunkowa wartość przedmiotowego zamówienia nie przekracza progów unijnych o jakich mowa w art. 3 ustawy </w:t>
      </w:r>
      <w:proofErr w:type="spellStart"/>
      <w:r w:rsidRPr="00707612">
        <w:rPr>
          <w:rFonts w:ascii="Times New Roman" w:hAnsi="Times New Roman" w:cs="Times New Roman"/>
          <w:sz w:val="20"/>
        </w:rPr>
        <w:t>p.z.p</w:t>
      </w:r>
      <w:proofErr w:type="spellEnd"/>
      <w:r w:rsidRPr="00707612">
        <w:rPr>
          <w:rFonts w:ascii="Times New Roman" w:hAnsi="Times New Roman" w:cs="Times New Roman"/>
          <w:sz w:val="20"/>
        </w:rPr>
        <w:t xml:space="preserve">.  </w:t>
      </w:r>
    </w:p>
    <w:p w14:paraId="6014A7CE" w14:textId="77777777" w:rsidR="001D1155" w:rsidRPr="00707612" w:rsidRDefault="001D1155">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Zamawiający nie przewiduje aukcji elektronicznej.</w:t>
      </w:r>
    </w:p>
    <w:p w14:paraId="1376707E" w14:textId="77777777" w:rsidR="001D1155" w:rsidRPr="00707612" w:rsidRDefault="001D1155">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Zamawiający nie przewiduje złożenia oferty w postaci katalogów elektronicznych.</w:t>
      </w:r>
    </w:p>
    <w:p w14:paraId="41C63F68" w14:textId="77777777" w:rsidR="001D1155" w:rsidRPr="00707612" w:rsidRDefault="001D1155">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Zamawiający nie prowadzi postępowania w celu zawarcia umowy ramowej.</w:t>
      </w:r>
    </w:p>
    <w:p w14:paraId="6D7B4402" w14:textId="77777777" w:rsidR="001D1155" w:rsidRPr="00707612" w:rsidRDefault="001D1155">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 xml:space="preserve">Zamawiający nie zastrzega możliwości ubiegania się o udzielenie zamówienia wyłącznie przez wykonawców, o których mowa w art. 94 </w:t>
      </w:r>
      <w:proofErr w:type="spellStart"/>
      <w:r w:rsidRPr="00707612">
        <w:rPr>
          <w:rFonts w:ascii="Times New Roman" w:hAnsi="Times New Roman" w:cs="Times New Roman"/>
          <w:sz w:val="20"/>
        </w:rPr>
        <w:t>p.z.p</w:t>
      </w:r>
      <w:proofErr w:type="spellEnd"/>
      <w:r w:rsidRPr="00707612">
        <w:rPr>
          <w:rFonts w:ascii="Times New Roman" w:hAnsi="Times New Roman" w:cs="Times New Roman"/>
          <w:i/>
          <w:sz w:val="20"/>
        </w:rPr>
        <w:t>.</w:t>
      </w:r>
    </w:p>
    <w:p w14:paraId="2CECE8A7" w14:textId="4C411DCC" w:rsidR="00B55F0C" w:rsidRPr="00707612" w:rsidRDefault="001D1155" w:rsidP="00FB7E03">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t>
      </w:r>
      <w:r w:rsidRPr="00707612">
        <w:rPr>
          <w:rFonts w:ascii="Times New Roman" w:hAnsi="Times New Roman" w:cs="Times New Roman"/>
          <w:sz w:val="20"/>
        </w:rPr>
        <w:lastRenderedPageBreak/>
        <w:t xml:space="preserve">w art. 22 § 1 ustawy z dnia 26 czerwca 1974 r. - Kodeks pracy </w:t>
      </w:r>
      <w:r w:rsidR="0051087C" w:rsidRPr="0051087C">
        <w:rPr>
          <w:rFonts w:ascii="Times New Roman" w:hAnsi="Times New Roman" w:cs="Times New Roman"/>
          <w:sz w:val="20"/>
        </w:rPr>
        <w:t>(</w:t>
      </w:r>
      <w:proofErr w:type="spellStart"/>
      <w:r w:rsidR="0051087C" w:rsidRPr="0051087C">
        <w:rPr>
          <w:rFonts w:ascii="Times New Roman" w:hAnsi="Times New Roman" w:cs="Times New Roman"/>
          <w:sz w:val="20"/>
        </w:rPr>
        <w:t>t.j</w:t>
      </w:r>
      <w:proofErr w:type="spellEnd"/>
      <w:r w:rsidR="0051087C" w:rsidRPr="0051087C">
        <w:rPr>
          <w:rFonts w:ascii="Times New Roman" w:hAnsi="Times New Roman" w:cs="Times New Roman"/>
          <w:sz w:val="20"/>
        </w:rPr>
        <w:t xml:space="preserve">. Dz. U. z 2025 r. poz. 277 z </w:t>
      </w:r>
      <w:proofErr w:type="spellStart"/>
      <w:r w:rsidR="0051087C" w:rsidRPr="0051087C">
        <w:rPr>
          <w:rFonts w:ascii="Times New Roman" w:hAnsi="Times New Roman" w:cs="Times New Roman"/>
          <w:sz w:val="20"/>
        </w:rPr>
        <w:t>późn</w:t>
      </w:r>
      <w:proofErr w:type="spellEnd"/>
      <w:r w:rsidR="0051087C" w:rsidRPr="0051087C">
        <w:rPr>
          <w:rFonts w:ascii="Times New Roman" w:hAnsi="Times New Roman" w:cs="Times New Roman"/>
          <w:sz w:val="20"/>
        </w:rPr>
        <w:t>. zm.</w:t>
      </w:r>
      <w:r w:rsidRPr="00707612">
        <w:rPr>
          <w:rFonts w:ascii="Times New Roman" w:hAnsi="Times New Roman" w:cs="Times New Roman"/>
          <w:sz w:val="20"/>
        </w:rPr>
        <w:t xml:space="preserve">) obejmują następujące rodzaje czynności </w:t>
      </w:r>
      <w:r w:rsidR="00B55F0C" w:rsidRPr="00707612">
        <w:rPr>
          <w:rFonts w:ascii="Times New Roman" w:hAnsi="Times New Roman" w:cs="Times New Roman"/>
          <w:sz w:val="20"/>
        </w:rPr>
        <w:t xml:space="preserve">- roboty ogólnobudowlane wskazane w </w:t>
      </w:r>
      <w:proofErr w:type="spellStart"/>
      <w:r w:rsidR="00B55F0C" w:rsidRPr="00707612">
        <w:rPr>
          <w:rFonts w:ascii="Times New Roman" w:hAnsi="Times New Roman" w:cs="Times New Roman"/>
          <w:sz w:val="20"/>
        </w:rPr>
        <w:t>STWiOR</w:t>
      </w:r>
      <w:proofErr w:type="spellEnd"/>
      <w:r w:rsidR="00B55F0C" w:rsidRPr="00707612">
        <w:rPr>
          <w:rFonts w:ascii="Times New Roman" w:hAnsi="Times New Roman" w:cs="Times New Roman"/>
          <w:sz w:val="20"/>
        </w:rPr>
        <w:t>.</w:t>
      </w:r>
    </w:p>
    <w:p w14:paraId="17A6261D" w14:textId="77777777" w:rsidR="001D1155" w:rsidRPr="00707612" w:rsidRDefault="001D1155">
      <w:pPr>
        <w:pStyle w:val="pkt"/>
        <w:numPr>
          <w:ilvl w:val="0"/>
          <w:numId w:val="44"/>
        </w:numPr>
        <w:spacing w:before="0" w:after="0" w:line="360" w:lineRule="auto"/>
        <w:ind w:left="426" w:hanging="426"/>
        <w:rPr>
          <w:rFonts w:ascii="Times New Roman" w:hAnsi="Times New Roman" w:cs="Times New Roman"/>
          <w:sz w:val="20"/>
        </w:rPr>
      </w:pPr>
      <w:r w:rsidRPr="00707612">
        <w:rPr>
          <w:rFonts w:ascii="Times New Roman" w:hAnsi="Times New Roman" w:cs="Times New Roman"/>
          <w:sz w:val="20"/>
        </w:rPr>
        <w:tab/>
        <w:t xml:space="preserve">Szczegółowe wymagania dotyczące realizacji oraz egzekwowania wymogu zatrudnienia na podstawie stosunku pracy zostały określone we wzorze umowy oraz dokumentacji technicznej, stanowiącej Załącznik nr 7 oraz Załącznik nr 8 do SWZ.  </w:t>
      </w:r>
    </w:p>
    <w:p w14:paraId="5C10D909" w14:textId="77777777" w:rsidR="001D1155" w:rsidRPr="00707612" w:rsidRDefault="001D1155">
      <w:pPr>
        <w:pStyle w:val="pkt"/>
        <w:numPr>
          <w:ilvl w:val="0"/>
          <w:numId w:val="44"/>
        </w:numPr>
        <w:spacing w:before="0" w:after="0" w:line="276" w:lineRule="auto"/>
        <w:ind w:left="426" w:hanging="426"/>
        <w:rPr>
          <w:rFonts w:ascii="Times New Roman" w:hAnsi="Times New Roman" w:cs="Times New Roman"/>
          <w:b/>
          <w:sz w:val="20"/>
        </w:rPr>
      </w:pPr>
      <w:r w:rsidRPr="00707612">
        <w:rPr>
          <w:rFonts w:ascii="Times New Roman" w:hAnsi="Times New Roman" w:cs="Times New Roman"/>
          <w:sz w:val="20"/>
        </w:rPr>
        <w:tab/>
        <w:t xml:space="preserve">Zamawiający nie określa dodatkowych wymagań związanych z zatrudnianiem osób, o których mowa w art. 96 ust. 2 pkt 2 </w:t>
      </w:r>
      <w:proofErr w:type="spellStart"/>
      <w:r w:rsidRPr="00707612">
        <w:rPr>
          <w:rFonts w:ascii="Times New Roman" w:hAnsi="Times New Roman" w:cs="Times New Roman"/>
          <w:sz w:val="20"/>
        </w:rPr>
        <w:t>p.z.p</w:t>
      </w:r>
      <w:proofErr w:type="spellEnd"/>
      <w:r w:rsidRPr="00707612">
        <w:rPr>
          <w:rFonts w:ascii="Times New Roman" w:hAnsi="Times New Roman" w:cs="Times New Roman"/>
          <w:sz w:val="20"/>
        </w:rPr>
        <w:t>.</w:t>
      </w:r>
    </w:p>
    <w:p w14:paraId="0D631872" w14:textId="77777777" w:rsidR="001D1155" w:rsidRPr="00707612" w:rsidRDefault="001D1155">
      <w:pPr>
        <w:pStyle w:val="pkt"/>
        <w:numPr>
          <w:ilvl w:val="0"/>
          <w:numId w:val="24"/>
        </w:numPr>
        <w:pBdr>
          <w:bottom w:val="double" w:sz="1" w:space="1" w:color="000000"/>
        </w:pBdr>
        <w:shd w:val="clear" w:color="auto" w:fill="DAEEF3"/>
        <w:spacing w:before="360" w:after="40" w:line="360" w:lineRule="auto"/>
        <w:ind w:left="284" w:hanging="284"/>
        <w:rPr>
          <w:rFonts w:ascii="Times New Roman" w:hAnsi="Times New Roman" w:cs="Times New Roman"/>
          <w:sz w:val="20"/>
        </w:rPr>
      </w:pPr>
      <w:r w:rsidRPr="00707612">
        <w:rPr>
          <w:rFonts w:ascii="Times New Roman" w:hAnsi="Times New Roman" w:cs="Times New Roman"/>
          <w:b/>
          <w:sz w:val="20"/>
        </w:rPr>
        <w:t>OPIS PRZEDMIOTU ZAMÓWIENIA</w:t>
      </w:r>
    </w:p>
    <w:p w14:paraId="6148D004" w14:textId="77777777" w:rsidR="00AF7D9E" w:rsidRPr="00707612" w:rsidRDefault="00AF7D9E" w:rsidP="00AF7D9E">
      <w:pPr>
        <w:jc w:val="both"/>
      </w:pPr>
    </w:p>
    <w:p w14:paraId="257FEAB2" w14:textId="07256124" w:rsidR="00B3703B" w:rsidRPr="00DA78E0" w:rsidRDefault="00B3703B" w:rsidP="00B3703B">
      <w:pPr>
        <w:pStyle w:val="Akapitzlist"/>
        <w:numPr>
          <w:ilvl w:val="0"/>
          <w:numId w:val="75"/>
        </w:numPr>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Przedmiotem zamówienia są roboty budowlane polegające na remoncie i dociepleniu elewacji, wymiana wentylacji i centralnego ogrzewania, wymiana oświetlenia oraz podłóg sportowych </w:t>
      </w:r>
      <w:proofErr w:type="spellStart"/>
      <w:r w:rsidRPr="00DA78E0">
        <w:rPr>
          <w:rFonts w:ascii="Times New Roman" w:hAnsi="Times New Roman" w:cs="Times New Roman"/>
          <w:sz w:val="20"/>
          <w:szCs w:val="20"/>
        </w:rPr>
        <w:t>sal</w:t>
      </w:r>
      <w:proofErr w:type="spellEnd"/>
      <w:r w:rsidRPr="00DA78E0">
        <w:rPr>
          <w:rFonts w:ascii="Times New Roman" w:hAnsi="Times New Roman" w:cs="Times New Roman"/>
          <w:sz w:val="20"/>
          <w:szCs w:val="20"/>
        </w:rPr>
        <w:t xml:space="preserve"> gimnastycznych Szkoły Podstawowej nr 1 w Chojnicach.</w:t>
      </w:r>
    </w:p>
    <w:p w14:paraId="375B867B" w14:textId="671D1250" w:rsidR="00B3703B" w:rsidRPr="00DA78E0" w:rsidRDefault="00B3703B" w:rsidP="00B3703B">
      <w:pPr>
        <w:pStyle w:val="Akapitzlist"/>
        <w:numPr>
          <w:ilvl w:val="0"/>
          <w:numId w:val="75"/>
        </w:numPr>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Zakres przedmiotu zamówienia obejmuje roboty budowlano-remontowe istniejącej szkoły podstawowej w obrębie </w:t>
      </w:r>
      <w:proofErr w:type="spellStart"/>
      <w:r w:rsidRPr="00DA78E0">
        <w:rPr>
          <w:rFonts w:ascii="Times New Roman" w:hAnsi="Times New Roman" w:cs="Times New Roman"/>
          <w:sz w:val="20"/>
          <w:szCs w:val="20"/>
        </w:rPr>
        <w:t>sal</w:t>
      </w:r>
      <w:proofErr w:type="spellEnd"/>
      <w:r w:rsidRPr="00DA78E0">
        <w:rPr>
          <w:rFonts w:ascii="Times New Roman" w:hAnsi="Times New Roman" w:cs="Times New Roman"/>
          <w:sz w:val="20"/>
          <w:szCs w:val="20"/>
        </w:rPr>
        <w:t xml:space="preserve"> gimnastycznych na parterze i pierwszym piętrze oraz na dachu budynku, zlokalizowanej na działce ewidencyjnej nr 1682/4 w miejscowości Chojnice.</w:t>
      </w:r>
    </w:p>
    <w:p w14:paraId="496FF529" w14:textId="77777777" w:rsidR="00B3703B" w:rsidRPr="00DA78E0" w:rsidRDefault="00B3703B" w:rsidP="00B3703B">
      <w:pPr>
        <w:pStyle w:val="Akapitzlist"/>
        <w:spacing w:line="360" w:lineRule="auto"/>
        <w:ind w:left="1068"/>
        <w:jc w:val="both"/>
        <w:rPr>
          <w:rFonts w:ascii="Times New Roman" w:hAnsi="Times New Roman" w:cs="Times New Roman"/>
          <w:sz w:val="20"/>
          <w:szCs w:val="20"/>
        </w:rPr>
      </w:pPr>
    </w:p>
    <w:p w14:paraId="4D42F207" w14:textId="4E17503C"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B3703B" w:rsidRPr="00DA78E0">
        <w:rPr>
          <w:rFonts w:ascii="Times New Roman" w:hAnsi="Times New Roman" w:cs="Times New Roman"/>
          <w:sz w:val="20"/>
          <w:szCs w:val="20"/>
        </w:rPr>
        <w:t>Powierzchnia użytkowa:</w:t>
      </w:r>
    </w:p>
    <w:p w14:paraId="1C4BCC1D" w14:textId="13A8F5A0" w:rsidR="00B3703B" w:rsidRPr="00DA78E0" w:rsidRDefault="00AB73BA"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 </w:t>
      </w:r>
      <w:r w:rsidR="00B3703B" w:rsidRPr="00DA78E0">
        <w:rPr>
          <w:rFonts w:ascii="Times New Roman" w:hAnsi="Times New Roman" w:cs="Times New Roman"/>
          <w:sz w:val="20"/>
          <w:szCs w:val="20"/>
        </w:rPr>
        <w:t>Powierzchnia użytkowa bez zmian</w:t>
      </w:r>
    </w:p>
    <w:p w14:paraId="22E238A6" w14:textId="54EF3F64"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B3703B" w:rsidRPr="00DA78E0">
        <w:rPr>
          <w:rFonts w:ascii="Times New Roman" w:hAnsi="Times New Roman" w:cs="Times New Roman"/>
          <w:sz w:val="20"/>
          <w:szCs w:val="20"/>
        </w:rPr>
        <w:t>Powierzchnia zabudowy:</w:t>
      </w:r>
    </w:p>
    <w:p w14:paraId="5BA3F00D" w14:textId="640F54B0" w:rsidR="00B3703B" w:rsidRPr="00DA78E0" w:rsidRDefault="00AB73BA"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 </w:t>
      </w:r>
      <w:r w:rsidR="00B3703B" w:rsidRPr="00DA78E0">
        <w:rPr>
          <w:rFonts w:ascii="Times New Roman" w:hAnsi="Times New Roman" w:cs="Times New Roman"/>
          <w:sz w:val="20"/>
          <w:szCs w:val="20"/>
        </w:rPr>
        <w:t xml:space="preserve">Powierzchnia zabudowy </w:t>
      </w:r>
      <w:proofErr w:type="spellStart"/>
      <w:r w:rsidR="00B3703B" w:rsidRPr="00DA78E0">
        <w:rPr>
          <w:rFonts w:ascii="Times New Roman" w:hAnsi="Times New Roman" w:cs="Times New Roman"/>
          <w:sz w:val="20"/>
          <w:szCs w:val="20"/>
        </w:rPr>
        <w:t>ist</w:t>
      </w:r>
      <w:proofErr w:type="spellEnd"/>
      <w:r w:rsidR="00B3703B" w:rsidRPr="00DA78E0">
        <w:rPr>
          <w:rFonts w:ascii="Times New Roman" w:hAnsi="Times New Roman" w:cs="Times New Roman"/>
          <w:sz w:val="20"/>
          <w:szCs w:val="20"/>
        </w:rPr>
        <w:t>. 420,50 m2</w:t>
      </w:r>
    </w:p>
    <w:p w14:paraId="3B3D01F5" w14:textId="5BB041A4" w:rsidR="00B3703B" w:rsidRPr="00DA78E0" w:rsidRDefault="00AB73BA"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 </w:t>
      </w:r>
      <w:r w:rsidR="00B3703B" w:rsidRPr="00DA78E0">
        <w:rPr>
          <w:rFonts w:ascii="Times New Roman" w:hAnsi="Times New Roman" w:cs="Times New Roman"/>
          <w:sz w:val="20"/>
          <w:szCs w:val="20"/>
        </w:rPr>
        <w:t>Powierzchnia zabudowy bez zmian</w:t>
      </w:r>
    </w:p>
    <w:p w14:paraId="2E80E8AD" w14:textId="49FEE7C1"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B3703B" w:rsidRPr="00DA78E0">
        <w:rPr>
          <w:rFonts w:ascii="Times New Roman" w:hAnsi="Times New Roman" w:cs="Times New Roman"/>
          <w:sz w:val="20"/>
          <w:szCs w:val="20"/>
        </w:rPr>
        <w:t>Powierzchnia całkowita budynku :</w:t>
      </w:r>
    </w:p>
    <w:p w14:paraId="226AF211" w14:textId="22465C6A" w:rsidR="00B3703B" w:rsidRPr="00DA78E0" w:rsidRDefault="00AB73BA"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 </w:t>
      </w:r>
      <w:r w:rsidR="00B3703B" w:rsidRPr="00DA78E0">
        <w:rPr>
          <w:rFonts w:ascii="Times New Roman" w:hAnsi="Times New Roman" w:cs="Times New Roman"/>
          <w:sz w:val="20"/>
          <w:szCs w:val="20"/>
        </w:rPr>
        <w:t xml:space="preserve">Powierzchnia całkowita budynku </w:t>
      </w:r>
      <w:proofErr w:type="spellStart"/>
      <w:r w:rsidR="00B3703B" w:rsidRPr="00DA78E0">
        <w:rPr>
          <w:rFonts w:ascii="Times New Roman" w:hAnsi="Times New Roman" w:cs="Times New Roman"/>
          <w:sz w:val="20"/>
          <w:szCs w:val="20"/>
        </w:rPr>
        <w:t>ist</w:t>
      </w:r>
      <w:proofErr w:type="spellEnd"/>
      <w:r w:rsidR="00B3703B" w:rsidRPr="00DA78E0">
        <w:rPr>
          <w:rFonts w:ascii="Times New Roman" w:hAnsi="Times New Roman" w:cs="Times New Roman"/>
          <w:sz w:val="20"/>
          <w:szCs w:val="20"/>
        </w:rPr>
        <w:t>. 1261,50m2</w:t>
      </w:r>
    </w:p>
    <w:p w14:paraId="7BD53902" w14:textId="36ED57E5" w:rsidR="00B3703B" w:rsidRPr="00DA78E0" w:rsidRDefault="00AB73BA"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 </w:t>
      </w:r>
      <w:r w:rsidR="00B3703B" w:rsidRPr="00DA78E0">
        <w:rPr>
          <w:rFonts w:ascii="Times New Roman" w:hAnsi="Times New Roman" w:cs="Times New Roman"/>
          <w:sz w:val="20"/>
          <w:szCs w:val="20"/>
        </w:rPr>
        <w:t>Powierzchnia całkowita budynku bez zmian</w:t>
      </w:r>
    </w:p>
    <w:p w14:paraId="3DF902D4" w14:textId="4023E077"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B3703B" w:rsidRPr="00DA78E0">
        <w:rPr>
          <w:rFonts w:ascii="Times New Roman" w:hAnsi="Times New Roman" w:cs="Times New Roman"/>
          <w:sz w:val="20"/>
          <w:szCs w:val="20"/>
        </w:rPr>
        <w:t>Kubatura :</w:t>
      </w:r>
    </w:p>
    <w:p w14:paraId="14EE57A9" w14:textId="3B837F5B" w:rsidR="00B3703B" w:rsidRPr="00DA78E0" w:rsidRDefault="00AB73BA"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 </w:t>
      </w:r>
      <w:r w:rsidR="00B3703B" w:rsidRPr="00DA78E0">
        <w:rPr>
          <w:rFonts w:ascii="Times New Roman" w:hAnsi="Times New Roman" w:cs="Times New Roman"/>
          <w:sz w:val="20"/>
          <w:szCs w:val="20"/>
        </w:rPr>
        <w:t>Kubatura budynku istniejąca: 8 232,63 m3</w:t>
      </w:r>
    </w:p>
    <w:p w14:paraId="16A59D4D" w14:textId="72D6251C" w:rsidR="00B3703B" w:rsidRPr="00DA78E0" w:rsidRDefault="00AB73BA"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 </w:t>
      </w:r>
      <w:r w:rsidR="00B3703B" w:rsidRPr="00DA78E0">
        <w:rPr>
          <w:rFonts w:ascii="Times New Roman" w:hAnsi="Times New Roman" w:cs="Times New Roman"/>
          <w:sz w:val="20"/>
          <w:szCs w:val="20"/>
        </w:rPr>
        <w:t>Kubatura budynku projektowana bez zmian</w:t>
      </w:r>
    </w:p>
    <w:p w14:paraId="6A906192" w14:textId="553E47A7"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B3703B" w:rsidRPr="00DA78E0">
        <w:rPr>
          <w:rFonts w:ascii="Times New Roman" w:hAnsi="Times New Roman" w:cs="Times New Roman"/>
          <w:sz w:val="20"/>
          <w:szCs w:val="20"/>
        </w:rPr>
        <w:t>Wysokość zabudowy: 15,70 m bez zmian</w:t>
      </w:r>
    </w:p>
    <w:p w14:paraId="3FFC0CA2" w14:textId="3FB467C3"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6)</w:t>
      </w:r>
      <w:r w:rsidR="00B3703B" w:rsidRPr="00DA78E0">
        <w:rPr>
          <w:rFonts w:ascii="Times New Roman" w:hAnsi="Times New Roman" w:cs="Times New Roman"/>
          <w:sz w:val="20"/>
          <w:szCs w:val="20"/>
        </w:rPr>
        <w:t xml:space="preserve"> Długość zabudowy: 25,60 m bez zmian</w:t>
      </w:r>
    </w:p>
    <w:p w14:paraId="437D8096" w14:textId="1A172D10"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B3703B" w:rsidRPr="00DA78E0">
        <w:rPr>
          <w:rFonts w:ascii="Times New Roman" w:hAnsi="Times New Roman" w:cs="Times New Roman"/>
          <w:sz w:val="20"/>
          <w:szCs w:val="20"/>
        </w:rPr>
        <w:t>Szerokość zabudowy: 17,28m bez zmian</w:t>
      </w:r>
    </w:p>
    <w:p w14:paraId="40BADD3F" w14:textId="5F071DD1"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00B3703B" w:rsidRPr="00DA78E0">
        <w:rPr>
          <w:rFonts w:ascii="Times New Roman" w:hAnsi="Times New Roman" w:cs="Times New Roman"/>
          <w:sz w:val="20"/>
          <w:szCs w:val="20"/>
        </w:rPr>
        <w:t xml:space="preserve">Rodzaj dachu: Dach płaski pokryty </w:t>
      </w:r>
      <w:proofErr w:type="spellStart"/>
      <w:r w:rsidR="00B3703B" w:rsidRPr="00DA78E0">
        <w:rPr>
          <w:rFonts w:ascii="Times New Roman" w:hAnsi="Times New Roman" w:cs="Times New Roman"/>
          <w:sz w:val="20"/>
          <w:szCs w:val="20"/>
        </w:rPr>
        <w:t>styropapą</w:t>
      </w:r>
      <w:proofErr w:type="spellEnd"/>
    </w:p>
    <w:p w14:paraId="5BC6A329" w14:textId="1A2F24AA"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B3703B" w:rsidRPr="00DA78E0">
        <w:rPr>
          <w:rFonts w:ascii="Times New Roman" w:hAnsi="Times New Roman" w:cs="Times New Roman"/>
          <w:sz w:val="20"/>
          <w:szCs w:val="20"/>
        </w:rPr>
        <w:t>Liczba kondygnacji podziemnych: 1</w:t>
      </w:r>
    </w:p>
    <w:p w14:paraId="6E6E3D99" w14:textId="197E77CB" w:rsidR="00B3703B" w:rsidRPr="00DA78E0" w:rsidRDefault="00DA78E0" w:rsidP="00B3703B">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10) </w:t>
      </w:r>
      <w:r w:rsidR="00B3703B" w:rsidRPr="00DA78E0">
        <w:rPr>
          <w:rFonts w:ascii="Times New Roman" w:hAnsi="Times New Roman" w:cs="Times New Roman"/>
          <w:sz w:val="20"/>
          <w:szCs w:val="20"/>
        </w:rPr>
        <w:t>Liczba kondygnacji nadziemnych: 2</w:t>
      </w:r>
    </w:p>
    <w:p w14:paraId="5CB0463E" w14:textId="77777777" w:rsidR="00AB73BA" w:rsidRPr="00DA78E0" w:rsidRDefault="00AB73BA" w:rsidP="00B3703B">
      <w:pPr>
        <w:pStyle w:val="Akapitzlist"/>
        <w:spacing w:line="360" w:lineRule="auto"/>
        <w:jc w:val="both"/>
        <w:rPr>
          <w:rFonts w:ascii="Times New Roman" w:hAnsi="Times New Roman" w:cs="Times New Roman"/>
          <w:sz w:val="20"/>
          <w:szCs w:val="20"/>
        </w:rPr>
      </w:pPr>
    </w:p>
    <w:p w14:paraId="163E1164" w14:textId="1C5AA673"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Uwaga! Zamawiający informuje, że inwestycja będzie prowadzona na terenie funkcjonującej szkoły podstawowej, gdzie na co dzień prowadzona jest działalność oświatowa. W trakcie prowadzenia prac, na terenie działki oraz w obiekcie, będą przebywać i przemieszczać się pracownicy szkoły, uczniowie oraz ich rodzice bądź opiekunowie, wobec czego należy tak zabezpieczyć i oznakować teren oraz dostosować </w:t>
      </w:r>
      <w:r w:rsidRPr="00DA78E0">
        <w:rPr>
          <w:rFonts w:ascii="Times New Roman" w:hAnsi="Times New Roman" w:cs="Times New Roman"/>
          <w:sz w:val="20"/>
          <w:szCs w:val="20"/>
        </w:rPr>
        <w:lastRenderedPageBreak/>
        <w:t xml:space="preserve">prace z zachowaniem ciągów komunikacyjnych, aby zapewnić bezpieczeństwo wszystkich osób przebywających na terenie obiektu. </w:t>
      </w:r>
    </w:p>
    <w:p w14:paraId="1747CAC8" w14:textId="77777777" w:rsidR="00B3703B" w:rsidRPr="00DA78E0" w:rsidRDefault="00B3703B" w:rsidP="00B3703B">
      <w:pPr>
        <w:pStyle w:val="Akapitzlist"/>
        <w:spacing w:line="360" w:lineRule="auto"/>
        <w:jc w:val="both"/>
        <w:rPr>
          <w:rFonts w:ascii="Times New Roman" w:hAnsi="Times New Roman" w:cs="Times New Roman"/>
          <w:sz w:val="20"/>
          <w:szCs w:val="20"/>
        </w:rPr>
      </w:pPr>
    </w:p>
    <w:p w14:paraId="662DF813" w14:textId="59290F96"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Wykonawca ma obowiązek wykonania przed rozpoczęciem robót planu bezpieczeństwa i ochrony zdrowia, uwzględniając specyfikę obiektu budowlanego i warunki prowadzenia robót budowlanych, zgodnie z przepisami Prawa Budowlanego. </w:t>
      </w:r>
    </w:p>
    <w:p w14:paraId="0C92ED70" w14:textId="364818D2" w:rsidR="00B3703B" w:rsidRPr="00DA78E0" w:rsidRDefault="00B3703B" w:rsidP="00B3703B">
      <w:pPr>
        <w:pStyle w:val="Akapitzlist"/>
        <w:numPr>
          <w:ilvl w:val="0"/>
          <w:numId w:val="75"/>
        </w:numPr>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Nazwa/y i kod/y Wspólnego Słownika Zamówień (CPV): </w:t>
      </w:r>
    </w:p>
    <w:p w14:paraId="7BAB90D0"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45214000-0 Roboty budowlane w zakresie budowy obiektów budowlanych związanych z edukacją i badaniami</w:t>
      </w:r>
    </w:p>
    <w:p w14:paraId="7FDF856D"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45214200-2 Roboty budowlane w zakresie budowy obiektów budowlanych związanych ze szkolnictwem </w:t>
      </w:r>
    </w:p>
    <w:p w14:paraId="3D0EAF31"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45214210-5 Roboty budowlane w zakresie szkół podstawowych </w:t>
      </w:r>
    </w:p>
    <w:p w14:paraId="7763C9BB"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45453000-7 Roboty remontowe i renowacyjne </w:t>
      </w:r>
    </w:p>
    <w:p w14:paraId="4A3F1075"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45111300-1 Roboty rozbiórkowe </w:t>
      </w:r>
    </w:p>
    <w:p w14:paraId="7067265A"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45100000-8 Przygotowanie terenu pod budowę </w:t>
      </w:r>
    </w:p>
    <w:p w14:paraId="40374055"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45000000-7 Roboty budowlane </w:t>
      </w:r>
    </w:p>
    <w:p w14:paraId="22ABDD9D"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45422000-1 Roboty ciesielskie </w:t>
      </w:r>
    </w:p>
    <w:p w14:paraId="3661969E"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45111000-8 Roboty w zakresie burzenia, roboty ziemne </w:t>
      </w:r>
    </w:p>
    <w:p w14:paraId="58DC0948"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45450000-6 Roboty budowlane wykończeniowe, pozostałe </w:t>
      </w:r>
    </w:p>
    <w:p w14:paraId="0C5CFFDA"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45410000-4 Tynkowanie </w:t>
      </w:r>
    </w:p>
    <w:p w14:paraId="66D008DD"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45420000-7 Roboty w zakresie zakładania stolarki budowlanej oraz roboty ciesielskie </w:t>
      </w:r>
    </w:p>
    <w:p w14:paraId="55F0E8BD"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45430000-0 Pokrywanie podłóg i ścian </w:t>
      </w:r>
    </w:p>
    <w:p w14:paraId="161D8E6D"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45440000-3 Roboty malarskie i szklarskie </w:t>
      </w:r>
    </w:p>
    <w:p w14:paraId="06EDB76E"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45421000-4 Roboty w zakresie stolarki budowlanej </w:t>
      </w:r>
    </w:p>
    <w:p w14:paraId="68A2A38B"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45431000-7 Kładzenie płytek </w:t>
      </w:r>
    </w:p>
    <w:p w14:paraId="4268E842"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45443000-4 Roboty elewacyjne </w:t>
      </w:r>
    </w:p>
    <w:p w14:paraId="4DA300DF"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45300000-0 Roboty instalacyjne w budynkach </w:t>
      </w:r>
    </w:p>
    <w:p w14:paraId="01653D23"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45332200-5 Roboty instalacyjne hydrauliczne </w:t>
      </w:r>
    </w:p>
    <w:p w14:paraId="23E71E31"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45332300-6 Roboty instalacyjne kanalizacyjne </w:t>
      </w:r>
    </w:p>
    <w:p w14:paraId="747DF34C"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45332000-3 Roboty instalacyjne wodne i kanalizacyjne </w:t>
      </w:r>
    </w:p>
    <w:p w14:paraId="1EEBAA7A"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45331100-7 Instalowanie centralnego ogrzewania </w:t>
      </w:r>
    </w:p>
    <w:p w14:paraId="51F7CFEE"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45332400-7 Roboty instalacyjne w zakresie urządzeń sanitarnych </w:t>
      </w:r>
    </w:p>
    <w:p w14:paraId="2AF0AD7C"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45331210-1 Instalowanie wentylacji </w:t>
      </w:r>
    </w:p>
    <w:p w14:paraId="6E3C4795"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45231300-8 Roboty budowlane w zakresie budowy wodociągów i rurociągów do odprowadzania ścieków </w:t>
      </w:r>
    </w:p>
    <w:p w14:paraId="199321A8"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45232440-8 Roboty budowlane w zakresie budowy rurociągów do odprowadzania ścieków </w:t>
      </w:r>
    </w:p>
    <w:p w14:paraId="3C7EEDB1"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45232460-4 Roboty sanitarne </w:t>
      </w:r>
    </w:p>
    <w:p w14:paraId="6C7179F6"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45232411-6 Roboty budowlane w zakresie rurociągów wody ściekowej </w:t>
      </w:r>
    </w:p>
    <w:p w14:paraId="5860CA54"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09331200-0 Słoneczne moduły fotoelektryczne </w:t>
      </w:r>
    </w:p>
    <w:p w14:paraId="143ECB04"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45314320-0 Instalowanie okablowania komputerowego </w:t>
      </w:r>
    </w:p>
    <w:p w14:paraId="47FF0B67"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45312311-0 Montaż instalacji piorunochronnej </w:t>
      </w:r>
    </w:p>
    <w:p w14:paraId="1E655C0A"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31518200-2 Oświetlenie awaryjne </w:t>
      </w:r>
    </w:p>
    <w:p w14:paraId="3188BB82"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lastRenderedPageBreak/>
        <w:t xml:space="preserve">31520000-7 Lampy i oprawy oświetleniowe </w:t>
      </w:r>
    </w:p>
    <w:p w14:paraId="658E35D4"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31214500-4 Elektryczne tablice rozdzielcze </w:t>
      </w:r>
    </w:p>
    <w:p w14:paraId="1BB3EA6C" w14:textId="77777777" w:rsidR="00B3703B" w:rsidRPr="00DA78E0" w:rsidRDefault="00B3703B" w:rsidP="00B3703B">
      <w:pPr>
        <w:pStyle w:val="Akapitzlist"/>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45311000-0 Roboty w zakresie okablowania oraz instalacji elektrycznych </w:t>
      </w:r>
    </w:p>
    <w:p w14:paraId="6034F3FE" w14:textId="62EE44C9" w:rsidR="00B3703B" w:rsidRPr="00DA78E0" w:rsidRDefault="00B3703B" w:rsidP="00B3703B">
      <w:pPr>
        <w:pStyle w:val="Akapitzlist"/>
        <w:numPr>
          <w:ilvl w:val="0"/>
          <w:numId w:val="75"/>
        </w:numPr>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Szczegółowy opis przedmiotu zamówienia znajduje się w Załączniku Nr </w:t>
      </w:r>
      <w:r w:rsidR="00AB73BA" w:rsidRPr="00DA78E0">
        <w:rPr>
          <w:rFonts w:ascii="Times New Roman" w:hAnsi="Times New Roman" w:cs="Times New Roman"/>
          <w:sz w:val="20"/>
          <w:szCs w:val="20"/>
        </w:rPr>
        <w:t>8</w:t>
      </w:r>
      <w:r w:rsidRPr="00DA78E0">
        <w:rPr>
          <w:rFonts w:ascii="Times New Roman" w:hAnsi="Times New Roman" w:cs="Times New Roman"/>
          <w:sz w:val="20"/>
          <w:szCs w:val="20"/>
        </w:rPr>
        <w:t xml:space="preserve"> do SWZ. Składają się na niego następujące dokumenty: </w:t>
      </w:r>
    </w:p>
    <w:p w14:paraId="6A815167" w14:textId="6FE1B158" w:rsidR="00B3703B" w:rsidRPr="00DA78E0" w:rsidRDefault="00B3703B" w:rsidP="00B3703B">
      <w:pPr>
        <w:pStyle w:val="Akapitzlist"/>
        <w:numPr>
          <w:ilvl w:val="0"/>
          <w:numId w:val="76"/>
        </w:numPr>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dokumentacja projektowa, </w:t>
      </w:r>
    </w:p>
    <w:p w14:paraId="7E1CDF77" w14:textId="26315639" w:rsidR="00B3703B" w:rsidRPr="00DA78E0" w:rsidRDefault="00B3703B" w:rsidP="00B3703B">
      <w:pPr>
        <w:pStyle w:val="Akapitzlist"/>
        <w:numPr>
          <w:ilvl w:val="0"/>
          <w:numId w:val="76"/>
        </w:numPr>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Specyfikacja Techniczna Wykonania i Odbioru Robót Budowlanych (</w:t>
      </w:r>
      <w:proofErr w:type="spellStart"/>
      <w:r w:rsidRPr="00DA78E0">
        <w:rPr>
          <w:rFonts w:ascii="Times New Roman" w:hAnsi="Times New Roman" w:cs="Times New Roman"/>
          <w:sz w:val="20"/>
          <w:szCs w:val="20"/>
        </w:rPr>
        <w:t>STWiORB</w:t>
      </w:r>
      <w:proofErr w:type="spellEnd"/>
      <w:r w:rsidRPr="00DA78E0">
        <w:rPr>
          <w:rFonts w:ascii="Times New Roman" w:hAnsi="Times New Roman" w:cs="Times New Roman"/>
          <w:sz w:val="20"/>
          <w:szCs w:val="20"/>
        </w:rPr>
        <w:t xml:space="preserve">), </w:t>
      </w:r>
    </w:p>
    <w:p w14:paraId="34B5CC85" w14:textId="4DC5809B" w:rsidR="00B3703B" w:rsidRPr="00DA78E0" w:rsidRDefault="00B3703B" w:rsidP="00B3703B">
      <w:pPr>
        <w:pStyle w:val="Akapitzlist"/>
        <w:numPr>
          <w:ilvl w:val="0"/>
          <w:numId w:val="76"/>
        </w:numPr>
        <w:spacing w:line="360" w:lineRule="auto"/>
        <w:jc w:val="both"/>
        <w:rPr>
          <w:rFonts w:ascii="Times New Roman" w:hAnsi="Times New Roman" w:cs="Times New Roman"/>
          <w:sz w:val="20"/>
          <w:szCs w:val="20"/>
        </w:rPr>
      </w:pPr>
      <w:r w:rsidRPr="00DA78E0">
        <w:rPr>
          <w:rFonts w:ascii="Times New Roman" w:hAnsi="Times New Roman" w:cs="Times New Roman"/>
          <w:sz w:val="20"/>
          <w:szCs w:val="20"/>
        </w:rPr>
        <w:t xml:space="preserve">Przedmiary robót. </w:t>
      </w:r>
    </w:p>
    <w:p w14:paraId="3D73E08F" w14:textId="77777777" w:rsidR="00B3703B" w:rsidRPr="00DA78E0" w:rsidRDefault="00B3703B" w:rsidP="00B3703B">
      <w:pPr>
        <w:pStyle w:val="Akapitzlist"/>
        <w:spacing w:line="360" w:lineRule="auto"/>
        <w:jc w:val="both"/>
        <w:rPr>
          <w:rFonts w:ascii="Times New Roman" w:hAnsi="Times New Roman" w:cs="Times New Roman"/>
          <w:sz w:val="20"/>
          <w:szCs w:val="20"/>
        </w:rPr>
      </w:pPr>
    </w:p>
    <w:p w14:paraId="067C3D7F" w14:textId="1D9E2BE7" w:rsidR="001D1155" w:rsidRPr="00DA78E0" w:rsidRDefault="00B3703B" w:rsidP="00B3703B">
      <w:pPr>
        <w:pStyle w:val="Akapitzlist"/>
        <w:spacing w:line="360" w:lineRule="auto"/>
        <w:ind w:left="0"/>
        <w:jc w:val="both"/>
        <w:rPr>
          <w:rFonts w:ascii="Times New Roman" w:hAnsi="Times New Roman" w:cs="Times New Roman"/>
          <w:b/>
          <w:bCs/>
          <w:sz w:val="20"/>
          <w:szCs w:val="20"/>
        </w:rPr>
      </w:pPr>
      <w:r w:rsidRPr="00DA78E0">
        <w:rPr>
          <w:rFonts w:ascii="Times New Roman" w:hAnsi="Times New Roman" w:cs="Times New Roman"/>
          <w:sz w:val="20"/>
          <w:szCs w:val="20"/>
        </w:rPr>
        <w:t>Z uwagi na to, że wynagrodzenie Wykonawcy wskazane w ofercie będzie miało charakter ryczałtowy, Wykonawca przy wycenie oferty powinien opierać się na zakresie wskazanym w dokumentacji projektowej</w:t>
      </w:r>
      <w:r w:rsidR="001A6A31" w:rsidRPr="00DA78E0">
        <w:rPr>
          <w:rFonts w:ascii="Times New Roman" w:hAnsi="Times New Roman" w:cs="Times New Roman"/>
          <w:sz w:val="20"/>
          <w:szCs w:val="20"/>
        </w:rPr>
        <w:t xml:space="preserve"> oraz </w:t>
      </w:r>
      <w:proofErr w:type="spellStart"/>
      <w:r w:rsidR="001A6A31" w:rsidRPr="00DA78E0">
        <w:rPr>
          <w:rFonts w:ascii="Times New Roman" w:hAnsi="Times New Roman" w:cs="Times New Roman"/>
          <w:sz w:val="20"/>
          <w:szCs w:val="20"/>
        </w:rPr>
        <w:t>STWiORB</w:t>
      </w:r>
      <w:proofErr w:type="spellEnd"/>
      <w:r w:rsidRPr="00DA78E0">
        <w:rPr>
          <w:rFonts w:ascii="Times New Roman" w:hAnsi="Times New Roman" w:cs="Times New Roman"/>
          <w:sz w:val="20"/>
          <w:szCs w:val="20"/>
        </w:rPr>
        <w:t xml:space="preserve">, o której mowa w pkt 4.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projektowej, o której mowa w pkt 4 oraz </w:t>
      </w:r>
      <w:proofErr w:type="spellStart"/>
      <w:r w:rsidRPr="00DA78E0">
        <w:rPr>
          <w:rFonts w:ascii="Times New Roman" w:hAnsi="Times New Roman" w:cs="Times New Roman"/>
          <w:sz w:val="20"/>
          <w:szCs w:val="20"/>
        </w:rPr>
        <w:t>STWiORB</w:t>
      </w:r>
      <w:proofErr w:type="spellEnd"/>
      <w:r w:rsidRPr="00DA78E0">
        <w:rPr>
          <w:rFonts w:ascii="Times New Roman" w:hAnsi="Times New Roman" w:cs="Times New Roman"/>
          <w:sz w:val="20"/>
          <w:szCs w:val="20"/>
        </w:rPr>
        <w:t>.</w:t>
      </w:r>
      <w:r w:rsidR="001D1155" w:rsidRPr="00DA78E0">
        <w:rPr>
          <w:rFonts w:ascii="Times New Roman" w:hAnsi="Times New Roman" w:cs="Times New Roman"/>
          <w:sz w:val="20"/>
          <w:szCs w:val="20"/>
        </w:rPr>
        <w:tab/>
        <w:t>Szczegółowy opis oraz sposób realizacji zamówienia zawiera dokumentacja</w:t>
      </w:r>
      <w:r w:rsidR="00684982" w:rsidRPr="00DA78E0">
        <w:rPr>
          <w:rFonts w:ascii="Times New Roman" w:hAnsi="Times New Roman" w:cs="Times New Roman"/>
          <w:sz w:val="20"/>
          <w:szCs w:val="20"/>
        </w:rPr>
        <w:t xml:space="preserve"> techniczna, </w:t>
      </w:r>
      <w:r w:rsidR="001D1155" w:rsidRPr="00DA78E0">
        <w:rPr>
          <w:rFonts w:ascii="Times New Roman" w:hAnsi="Times New Roman" w:cs="Times New Roman"/>
          <w:sz w:val="20"/>
          <w:szCs w:val="20"/>
        </w:rPr>
        <w:t xml:space="preserve">stanowiąca </w:t>
      </w:r>
      <w:r w:rsidR="001D1155" w:rsidRPr="00DA78E0">
        <w:rPr>
          <w:rFonts w:ascii="Times New Roman" w:hAnsi="Times New Roman" w:cs="Times New Roman"/>
          <w:b/>
          <w:sz w:val="20"/>
          <w:szCs w:val="20"/>
        </w:rPr>
        <w:t>Załącznik nr 8 do SWZ</w:t>
      </w:r>
      <w:r w:rsidR="001D1155" w:rsidRPr="00DA78E0">
        <w:rPr>
          <w:rFonts w:ascii="Times New Roman" w:hAnsi="Times New Roman" w:cs="Times New Roman"/>
          <w:sz w:val="20"/>
          <w:szCs w:val="20"/>
        </w:rPr>
        <w:t>.</w:t>
      </w:r>
    </w:p>
    <w:p w14:paraId="674FE775" w14:textId="77777777" w:rsidR="001D1155" w:rsidRPr="00707612" w:rsidRDefault="001D1155">
      <w:pPr>
        <w:pStyle w:val="arimr"/>
        <w:widowControl/>
        <w:numPr>
          <w:ilvl w:val="0"/>
          <w:numId w:val="24"/>
        </w:numPr>
        <w:pBdr>
          <w:bottom w:val="double" w:sz="1" w:space="1" w:color="000000"/>
        </w:pBdr>
        <w:shd w:val="clear" w:color="auto" w:fill="DAEEF3"/>
        <w:snapToGrid/>
        <w:spacing w:before="360" w:after="40"/>
        <w:ind w:left="284" w:hanging="284"/>
        <w:jc w:val="both"/>
        <w:rPr>
          <w:rFonts w:ascii="Times New Roman" w:hAnsi="Times New Roman" w:cs="Times New Roman"/>
          <w:sz w:val="20"/>
          <w:shd w:val="clear" w:color="auto" w:fill="FFFFFF"/>
          <w:lang w:val="pl-PL"/>
        </w:rPr>
      </w:pPr>
      <w:r w:rsidRPr="00707612">
        <w:rPr>
          <w:rFonts w:ascii="Times New Roman" w:hAnsi="Times New Roman" w:cs="Times New Roman"/>
          <w:b/>
          <w:bCs/>
          <w:sz w:val="20"/>
          <w:lang w:val="pl-PL"/>
        </w:rPr>
        <w:t>WIZJA LOKALNA</w:t>
      </w:r>
    </w:p>
    <w:p w14:paraId="7F6F67CA" w14:textId="61BD86C5" w:rsidR="001D1155" w:rsidRPr="00DA78E0" w:rsidRDefault="001D1155">
      <w:pPr>
        <w:pStyle w:val="arimr"/>
        <w:widowControl/>
        <w:numPr>
          <w:ilvl w:val="0"/>
          <w:numId w:val="64"/>
        </w:numPr>
        <w:snapToGrid/>
        <w:ind w:left="567" w:hanging="567"/>
        <w:jc w:val="both"/>
        <w:rPr>
          <w:rFonts w:ascii="Times New Roman" w:hAnsi="Times New Roman" w:cs="Times New Roman"/>
          <w:b/>
          <w:sz w:val="20"/>
          <w:lang w:val="pl-PL"/>
        </w:rPr>
      </w:pPr>
      <w:r w:rsidRPr="00DA78E0">
        <w:rPr>
          <w:rFonts w:ascii="Times New Roman" w:hAnsi="Times New Roman" w:cs="Times New Roman"/>
          <w:sz w:val="20"/>
          <w:shd w:val="clear" w:color="auto" w:fill="FFFFFF"/>
          <w:lang w:val="pl-PL"/>
        </w:rPr>
        <w:t xml:space="preserve">Zamawiający </w:t>
      </w:r>
      <w:r w:rsidR="00202B04" w:rsidRPr="00DA78E0">
        <w:rPr>
          <w:rFonts w:ascii="Times New Roman" w:hAnsi="Times New Roman" w:cs="Times New Roman"/>
          <w:sz w:val="20"/>
          <w:shd w:val="clear" w:color="auto" w:fill="FFFFFF"/>
          <w:lang w:val="pl-PL"/>
        </w:rPr>
        <w:t xml:space="preserve">wymaga złożenia </w:t>
      </w:r>
      <w:r w:rsidRPr="00DA78E0">
        <w:rPr>
          <w:rFonts w:ascii="Times New Roman" w:hAnsi="Times New Roman" w:cs="Times New Roman"/>
          <w:sz w:val="20"/>
          <w:shd w:val="clear" w:color="auto" w:fill="FFFFFF"/>
          <w:lang w:val="pl-PL"/>
        </w:rPr>
        <w:t>oferty</w:t>
      </w:r>
      <w:r w:rsidR="00202B04" w:rsidRPr="00DA78E0">
        <w:rPr>
          <w:rFonts w:ascii="Times New Roman" w:hAnsi="Times New Roman" w:cs="Times New Roman"/>
          <w:sz w:val="20"/>
          <w:shd w:val="clear" w:color="auto" w:fill="FFFFFF"/>
          <w:lang w:val="pl-PL"/>
        </w:rPr>
        <w:t xml:space="preserve"> po odbyciu przez wykonawc</w:t>
      </w:r>
      <w:r w:rsidR="00D6368D" w:rsidRPr="00DA78E0">
        <w:rPr>
          <w:rFonts w:ascii="Times New Roman" w:hAnsi="Times New Roman" w:cs="Times New Roman"/>
          <w:sz w:val="20"/>
          <w:shd w:val="clear" w:color="auto" w:fill="FFFFFF"/>
          <w:lang w:val="pl-PL"/>
        </w:rPr>
        <w:t>ę</w:t>
      </w:r>
      <w:r w:rsidR="00202B04" w:rsidRPr="00DA78E0">
        <w:rPr>
          <w:rFonts w:ascii="Times New Roman" w:hAnsi="Times New Roman" w:cs="Times New Roman"/>
          <w:sz w:val="20"/>
          <w:shd w:val="clear" w:color="auto" w:fill="FFFFFF"/>
          <w:lang w:val="pl-PL"/>
        </w:rPr>
        <w:t xml:space="preserve"> </w:t>
      </w:r>
      <w:r w:rsidRPr="00DA78E0">
        <w:rPr>
          <w:rFonts w:ascii="Times New Roman" w:hAnsi="Times New Roman" w:cs="Times New Roman"/>
          <w:sz w:val="20"/>
          <w:shd w:val="clear" w:color="auto" w:fill="FFFFFF"/>
          <w:lang w:val="pl-PL"/>
        </w:rPr>
        <w:t>wizji lokalnej</w:t>
      </w:r>
      <w:r w:rsidR="00202B04" w:rsidRPr="00DA78E0">
        <w:rPr>
          <w:rFonts w:ascii="Times New Roman" w:hAnsi="Times New Roman" w:cs="Times New Roman"/>
          <w:sz w:val="20"/>
          <w:shd w:val="clear" w:color="auto" w:fill="FFFFFF"/>
          <w:lang w:val="pl-PL"/>
        </w:rPr>
        <w:t xml:space="preserve"> </w:t>
      </w:r>
      <w:r w:rsidR="001A6A31" w:rsidRPr="00DA78E0">
        <w:rPr>
          <w:rFonts w:ascii="Times New Roman" w:hAnsi="Times New Roman" w:cs="Times New Roman"/>
          <w:sz w:val="20"/>
          <w:shd w:val="clear" w:color="auto" w:fill="FFFFFF"/>
          <w:lang w:val="pl-PL"/>
        </w:rPr>
        <w:br/>
      </w:r>
      <w:r w:rsidR="00202B04" w:rsidRPr="00DA78E0">
        <w:rPr>
          <w:rFonts w:ascii="Times New Roman" w:hAnsi="Times New Roman" w:cs="Times New Roman"/>
          <w:sz w:val="20"/>
          <w:shd w:val="clear" w:color="auto" w:fill="FFFFFF"/>
          <w:lang w:val="pl-PL"/>
        </w:rPr>
        <w:t>i uzależnia możliwość wzięcia w niej</w:t>
      </w:r>
      <w:r w:rsidR="00D6368D" w:rsidRPr="00DA78E0">
        <w:rPr>
          <w:rFonts w:ascii="Times New Roman" w:hAnsi="Times New Roman" w:cs="Times New Roman"/>
          <w:sz w:val="20"/>
          <w:shd w:val="clear" w:color="auto" w:fill="FFFFFF"/>
          <w:lang w:val="pl-PL"/>
        </w:rPr>
        <w:t xml:space="preserve"> udziału</w:t>
      </w:r>
      <w:r w:rsidR="00202B04" w:rsidRPr="00DA78E0">
        <w:rPr>
          <w:rFonts w:ascii="Times New Roman" w:hAnsi="Times New Roman" w:cs="Times New Roman"/>
          <w:sz w:val="20"/>
          <w:shd w:val="clear" w:color="auto" w:fill="FFFFFF"/>
          <w:lang w:val="pl-PL"/>
        </w:rPr>
        <w:t xml:space="preserve"> od wcześniejszego zgłoszenia. Zamawiający wyznacza wizję lokalną na dzień </w:t>
      </w:r>
      <w:r w:rsidR="00C90CF2">
        <w:rPr>
          <w:rFonts w:ascii="Times New Roman" w:hAnsi="Times New Roman" w:cs="Times New Roman"/>
          <w:sz w:val="20"/>
          <w:shd w:val="clear" w:color="auto" w:fill="FFFFFF"/>
          <w:lang w:val="pl-PL"/>
        </w:rPr>
        <w:t>30 kwietnia</w:t>
      </w:r>
      <w:r w:rsidR="003E2FA7" w:rsidRPr="00DA78E0">
        <w:rPr>
          <w:rFonts w:ascii="Times New Roman" w:hAnsi="Times New Roman" w:cs="Times New Roman"/>
          <w:sz w:val="20"/>
          <w:shd w:val="clear" w:color="auto" w:fill="FFFFFF"/>
          <w:lang w:val="pl-PL"/>
        </w:rPr>
        <w:t xml:space="preserve"> 202</w:t>
      </w:r>
      <w:r w:rsidR="00345066" w:rsidRPr="00DA78E0">
        <w:rPr>
          <w:rFonts w:ascii="Times New Roman" w:hAnsi="Times New Roman" w:cs="Times New Roman"/>
          <w:sz w:val="20"/>
          <w:shd w:val="clear" w:color="auto" w:fill="FFFFFF"/>
          <w:lang w:val="pl-PL"/>
        </w:rPr>
        <w:t>5</w:t>
      </w:r>
      <w:r w:rsidR="003E2FA7" w:rsidRPr="00DA78E0">
        <w:rPr>
          <w:rFonts w:ascii="Times New Roman" w:hAnsi="Times New Roman" w:cs="Times New Roman"/>
          <w:sz w:val="20"/>
          <w:shd w:val="clear" w:color="auto" w:fill="FFFFFF"/>
          <w:lang w:val="pl-PL"/>
        </w:rPr>
        <w:t xml:space="preserve"> r. o godz. </w:t>
      </w:r>
      <w:r w:rsidR="001A6A31" w:rsidRPr="00DA78E0">
        <w:rPr>
          <w:rFonts w:ascii="Times New Roman" w:hAnsi="Times New Roman" w:cs="Times New Roman"/>
          <w:sz w:val="20"/>
          <w:shd w:val="clear" w:color="auto" w:fill="FFFFFF"/>
          <w:lang w:val="pl-PL"/>
        </w:rPr>
        <w:t>8</w:t>
      </w:r>
      <w:r w:rsidR="003E2FA7" w:rsidRPr="00DA78E0">
        <w:rPr>
          <w:rFonts w:ascii="Times New Roman" w:hAnsi="Times New Roman" w:cs="Times New Roman"/>
          <w:sz w:val="20"/>
          <w:shd w:val="clear" w:color="auto" w:fill="FFFFFF"/>
          <w:vertAlign w:val="superscript"/>
          <w:lang w:val="pl-PL"/>
        </w:rPr>
        <w:t>00</w:t>
      </w:r>
      <w:r w:rsidR="003E2FA7" w:rsidRPr="00DA78E0">
        <w:rPr>
          <w:rFonts w:ascii="Times New Roman" w:hAnsi="Times New Roman" w:cs="Times New Roman"/>
          <w:sz w:val="20"/>
          <w:shd w:val="clear" w:color="auto" w:fill="FFFFFF"/>
          <w:lang w:val="pl-PL"/>
        </w:rPr>
        <w:t xml:space="preserve">, na terenie inwestycji. </w:t>
      </w:r>
      <w:r w:rsidR="00202B04" w:rsidRPr="00DA78E0">
        <w:rPr>
          <w:rFonts w:ascii="Times New Roman" w:hAnsi="Times New Roman" w:cs="Times New Roman"/>
          <w:sz w:val="20"/>
          <w:shd w:val="clear" w:color="auto" w:fill="FFFFFF"/>
          <w:lang w:val="pl-PL"/>
        </w:rPr>
        <w:t xml:space="preserve">Udział w wizji lokalnej należy zgłosić Zamawiającemu za pośrednictwem platformy zakupowej w terminie do </w:t>
      </w:r>
      <w:r w:rsidR="00C90CF2">
        <w:rPr>
          <w:rFonts w:ascii="Times New Roman" w:hAnsi="Times New Roman" w:cs="Times New Roman"/>
          <w:sz w:val="20"/>
          <w:shd w:val="clear" w:color="auto" w:fill="FFFFFF"/>
          <w:lang w:val="pl-PL"/>
        </w:rPr>
        <w:t>28</w:t>
      </w:r>
      <w:r w:rsidR="00345066" w:rsidRPr="00DA78E0">
        <w:rPr>
          <w:rFonts w:ascii="Times New Roman" w:hAnsi="Times New Roman" w:cs="Times New Roman"/>
          <w:sz w:val="20"/>
          <w:shd w:val="clear" w:color="auto" w:fill="FFFFFF"/>
          <w:lang w:val="pl-PL"/>
        </w:rPr>
        <w:t xml:space="preserve"> kwietnia</w:t>
      </w:r>
      <w:r w:rsidR="00202B04" w:rsidRPr="00DA78E0">
        <w:rPr>
          <w:rFonts w:ascii="Times New Roman" w:hAnsi="Times New Roman" w:cs="Times New Roman"/>
          <w:sz w:val="20"/>
          <w:shd w:val="clear" w:color="auto" w:fill="FFFFFF"/>
          <w:lang w:val="pl-PL"/>
        </w:rPr>
        <w:t xml:space="preserve">  202</w:t>
      </w:r>
      <w:r w:rsidR="00345066" w:rsidRPr="00DA78E0">
        <w:rPr>
          <w:rFonts w:ascii="Times New Roman" w:hAnsi="Times New Roman" w:cs="Times New Roman"/>
          <w:sz w:val="20"/>
          <w:shd w:val="clear" w:color="auto" w:fill="FFFFFF"/>
          <w:lang w:val="pl-PL"/>
        </w:rPr>
        <w:t>5</w:t>
      </w:r>
      <w:r w:rsidR="00202B04" w:rsidRPr="00DA78E0">
        <w:rPr>
          <w:rFonts w:ascii="Times New Roman" w:hAnsi="Times New Roman" w:cs="Times New Roman"/>
          <w:sz w:val="20"/>
          <w:shd w:val="clear" w:color="auto" w:fill="FFFFFF"/>
          <w:lang w:val="pl-PL"/>
        </w:rPr>
        <w:t xml:space="preserve"> r. do godziny 1</w:t>
      </w:r>
      <w:r w:rsidR="00345066" w:rsidRPr="00DA78E0">
        <w:rPr>
          <w:rFonts w:ascii="Times New Roman" w:hAnsi="Times New Roman" w:cs="Times New Roman"/>
          <w:sz w:val="20"/>
          <w:shd w:val="clear" w:color="auto" w:fill="FFFFFF"/>
          <w:lang w:val="pl-PL"/>
        </w:rPr>
        <w:t>2</w:t>
      </w:r>
      <w:r w:rsidR="00202B04" w:rsidRPr="00DA78E0">
        <w:rPr>
          <w:rFonts w:ascii="Times New Roman" w:hAnsi="Times New Roman" w:cs="Times New Roman"/>
          <w:sz w:val="20"/>
          <w:shd w:val="clear" w:color="auto" w:fill="FFFFFF"/>
          <w:vertAlign w:val="superscript"/>
          <w:lang w:val="pl-PL"/>
        </w:rPr>
        <w:t>00</w:t>
      </w:r>
      <w:r w:rsidR="00202B04" w:rsidRPr="00DA78E0">
        <w:rPr>
          <w:rFonts w:ascii="Times New Roman" w:hAnsi="Times New Roman" w:cs="Times New Roman"/>
          <w:sz w:val="20"/>
          <w:shd w:val="clear" w:color="auto" w:fill="FFFFFF"/>
          <w:lang w:val="pl-PL"/>
        </w:rPr>
        <w:t xml:space="preserve">. </w:t>
      </w:r>
      <w:r w:rsidR="003E2FA7" w:rsidRPr="00DA78E0">
        <w:rPr>
          <w:rFonts w:ascii="Times New Roman" w:hAnsi="Times New Roman" w:cs="Times New Roman"/>
          <w:sz w:val="20"/>
          <w:shd w:val="clear" w:color="auto" w:fill="FFFFFF"/>
          <w:lang w:val="pl-PL"/>
        </w:rPr>
        <w:t xml:space="preserve">Z wizji lokalnej zostanie sporządzony protokół wraz z listą obecności.   </w:t>
      </w:r>
    </w:p>
    <w:p w14:paraId="6FEDACFC" w14:textId="77777777" w:rsidR="001D1155" w:rsidRPr="00707612" w:rsidRDefault="001D1155">
      <w:pPr>
        <w:pStyle w:val="arimr"/>
        <w:widowControl/>
        <w:numPr>
          <w:ilvl w:val="0"/>
          <w:numId w:val="24"/>
        </w:numPr>
        <w:pBdr>
          <w:bottom w:val="double" w:sz="1" w:space="1" w:color="000000"/>
        </w:pBdr>
        <w:shd w:val="clear" w:color="auto" w:fill="DAEEF3"/>
        <w:snapToGrid/>
        <w:spacing w:before="360" w:after="40"/>
        <w:ind w:left="284" w:hanging="284"/>
        <w:jc w:val="both"/>
        <w:rPr>
          <w:rFonts w:ascii="Times New Roman" w:hAnsi="Times New Roman" w:cs="Times New Roman"/>
          <w:sz w:val="20"/>
          <w:lang w:val="pl-PL"/>
        </w:rPr>
      </w:pPr>
      <w:r w:rsidRPr="00707612">
        <w:rPr>
          <w:rFonts w:ascii="Times New Roman" w:hAnsi="Times New Roman" w:cs="Times New Roman"/>
          <w:b/>
          <w:sz w:val="20"/>
          <w:lang w:val="pl-PL"/>
        </w:rPr>
        <w:t>PODWYKONAWSTWO</w:t>
      </w:r>
    </w:p>
    <w:p w14:paraId="0C124273" w14:textId="77777777" w:rsidR="001D1155" w:rsidRPr="00707612" w:rsidRDefault="001D1155">
      <w:pPr>
        <w:pStyle w:val="arimr"/>
        <w:widowControl/>
        <w:numPr>
          <w:ilvl w:val="0"/>
          <w:numId w:val="14"/>
        </w:numPr>
        <w:snapToGrid/>
        <w:spacing w:before="240"/>
        <w:jc w:val="both"/>
        <w:rPr>
          <w:rFonts w:ascii="Times New Roman" w:hAnsi="Times New Roman" w:cs="Times New Roman"/>
          <w:sz w:val="20"/>
          <w:lang w:val="pl-PL"/>
        </w:rPr>
      </w:pPr>
      <w:r w:rsidRPr="00707612">
        <w:rPr>
          <w:rFonts w:ascii="Times New Roman" w:hAnsi="Times New Roman" w:cs="Times New Roman"/>
          <w:sz w:val="20"/>
          <w:lang w:val="pl-PL"/>
        </w:rPr>
        <w:tab/>
        <w:t xml:space="preserve">Wykonawca może powierzyć wykonanie części zamówienia podwykonawcy (podwykonawcom). </w:t>
      </w:r>
    </w:p>
    <w:p w14:paraId="338BF5D8" w14:textId="77777777" w:rsidR="001D1155" w:rsidRPr="00707612" w:rsidRDefault="001D1155">
      <w:pPr>
        <w:pStyle w:val="arimr"/>
        <w:widowControl/>
        <w:numPr>
          <w:ilvl w:val="0"/>
          <w:numId w:val="14"/>
        </w:numPr>
        <w:snapToGrid/>
        <w:jc w:val="both"/>
        <w:rPr>
          <w:rFonts w:ascii="Times New Roman" w:hAnsi="Times New Roman" w:cs="Times New Roman"/>
          <w:sz w:val="20"/>
          <w:lang w:val="pl-PL"/>
        </w:rPr>
      </w:pPr>
      <w:r w:rsidRPr="00707612">
        <w:rPr>
          <w:rFonts w:ascii="Times New Roman" w:hAnsi="Times New Roman" w:cs="Times New Roman"/>
          <w:sz w:val="20"/>
          <w:lang w:val="pl-PL"/>
        </w:rPr>
        <w:tab/>
        <w:t xml:space="preserve">Zamawiający </w:t>
      </w:r>
      <w:r w:rsidRPr="00707612">
        <w:rPr>
          <w:rFonts w:ascii="Times New Roman" w:hAnsi="Times New Roman" w:cs="Times New Roman"/>
          <w:b/>
          <w:sz w:val="20"/>
          <w:lang w:val="pl-PL"/>
        </w:rPr>
        <w:t>nie zastrzega</w:t>
      </w:r>
      <w:r w:rsidRPr="00707612">
        <w:rPr>
          <w:rFonts w:ascii="Times New Roman" w:hAnsi="Times New Roman" w:cs="Times New Roman"/>
          <w:sz w:val="20"/>
          <w:lang w:val="pl-PL"/>
        </w:rPr>
        <w:t xml:space="preserve"> obowiązku osobistego wykonania przez Wykonawcę kluczowych części zamówienia.</w:t>
      </w:r>
    </w:p>
    <w:p w14:paraId="1B631E90" w14:textId="77777777" w:rsidR="001D1155" w:rsidRPr="00707612" w:rsidRDefault="001D1155">
      <w:pPr>
        <w:pStyle w:val="arimr"/>
        <w:widowControl/>
        <w:numPr>
          <w:ilvl w:val="0"/>
          <w:numId w:val="14"/>
        </w:numPr>
        <w:snapToGrid/>
        <w:jc w:val="both"/>
        <w:rPr>
          <w:rFonts w:ascii="Times New Roman" w:hAnsi="Times New Roman" w:cs="Times New Roman"/>
          <w:b/>
          <w:sz w:val="20"/>
          <w:lang w:val="pl-PL"/>
        </w:rPr>
      </w:pPr>
      <w:r w:rsidRPr="00707612">
        <w:rPr>
          <w:rFonts w:ascii="Times New Roman" w:hAnsi="Times New Roman" w:cs="Times New Roman"/>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4982B8A" w14:textId="77777777" w:rsidR="001D1155" w:rsidRPr="00707612" w:rsidRDefault="001D1155">
      <w:pPr>
        <w:pStyle w:val="arimr"/>
        <w:widowControl/>
        <w:numPr>
          <w:ilvl w:val="0"/>
          <w:numId w:val="24"/>
        </w:numPr>
        <w:pBdr>
          <w:bottom w:val="double" w:sz="1" w:space="1" w:color="000000"/>
        </w:pBdr>
        <w:shd w:val="clear" w:color="auto" w:fill="DAEEF3"/>
        <w:snapToGrid/>
        <w:spacing w:before="360" w:after="40"/>
        <w:ind w:left="284" w:hanging="284"/>
        <w:jc w:val="both"/>
        <w:rPr>
          <w:rFonts w:ascii="Times New Roman" w:hAnsi="Times New Roman" w:cs="Times New Roman"/>
          <w:sz w:val="20"/>
          <w:lang w:val="pl-PL"/>
        </w:rPr>
      </w:pPr>
      <w:r w:rsidRPr="00707612">
        <w:rPr>
          <w:rFonts w:ascii="Times New Roman" w:hAnsi="Times New Roman" w:cs="Times New Roman"/>
          <w:b/>
          <w:sz w:val="20"/>
          <w:lang w:val="pl-PL"/>
        </w:rPr>
        <w:t>TERMIN WYKONANIA ZAMÓWIENIA</w:t>
      </w:r>
    </w:p>
    <w:p w14:paraId="1CCB33F0" w14:textId="48B45428" w:rsidR="001D1155" w:rsidRPr="00FB7E03" w:rsidRDefault="001D1155">
      <w:pPr>
        <w:pStyle w:val="pkt"/>
        <w:numPr>
          <w:ilvl w:val="0"/>
          <w:numId w:val="29"/>
        </w:numPr>
        <w:spacing w:before="0" w:after="0" w:line="360" w:lineRule="auto"/>
        <w:ind w:left="425" w:hanging="425"/>
        <w:rPr>
          <w:rFonts w:ascii="Times New Roman" w:hAnsi="Times New Roman" w:cs="Times New Roman"/>
          <w:sz w:val="20"/>
        </w:rPr>
      </w:pPr>
      <w:r w:rsidRPr="00FB7E03">
        <w:rPr>
          <w:rFonts w:ascii="Times New Roman" w:hAnsi="Times New Roman" w:cs="Times New Roman"/>
          <w:sz w:val="20"/>
        </w:rPr>
        <w:tab/>
        <w:t xml:space="preserve">Termin realizacji zamówienia wynosi: </w:t>
      </w:r>
      <w:r w:rsidR="00C90CF2">
        <w:rPr>
          <w:rFonts w:ascii="Times New Roman" w:hAnsi="Times New Roman" w:cs="Times New Roman"/>
          <w:b/>
          <w:bCs/>
          <w:sz w:val="20"/>
        </w:rPr>
        <w:t xml:space="preserve">8 </w:t>
      </w:r>
      <w:r w:rsidRPr="00FB7E03">
        <w:rPr>
          <w:rFonts w:ascii="Times New Roman" w:hAnsi="Times New Roman" w:cs="Times New Roman"/>
          <w:b/>
          <w:bCs/>
          <w:sz w:val="20"/>
          <w:shd w:val="clear" w:color="auto" w:fill="FFFFFF"/>
        </w:rPr>
        <w:t xml:space="preserve">miesięcy </w:t>
      </w:r>
      <w:r w:rsidRPr="00FB7E03">
        <w:rPr>
          <w:rFonts w:ascii="Times New Roman" w:hAnsi="Times New Roman" w:cs="Times New Roman"/>
          <w:sz w:val="20"/>
        </w:rPr>
        <w:t>od dnia zawarcia umowy.</w:t>
      </w:r>
    </w:p>
    <w:p w14:paraId="3A9439C2" w14:textId="63F7EFCE" w:rsidR="001D1155" w:rsidRPr="00DA78E0" w:rsidRDefault="001D1155">
      <w:pPr>
        <w:pStyle w:val="pkt"/>
        <w:numPr>
          <w:ilvl w:val="0"/>
          <w:numId w:val="29"/>
        </w:numPr>
        <w:spacing w:before="0" w:after="0" w:line="360" w:lineRule="auto"/>
        <w:ind w:left="425" w:hanging="425"/>
        <w:rPr>
          <w:rFonts w:ascii="Times New Roman" w:hAnsi="Times New Roman" w:cs="Times New Roman"/>
          <w:b/>
          <w:sz w:val="20"/>
        </w:rPr>
      </w:pPr>
      <w:r w:rsidRPr="00707612">
        <w:rPr>
          <w:rFonts w:ascii="Times New Roman" w:hAnsi="Times New Roman" w:cs="Times New Roman"/>
          <w:sz w:val="20"/>
        </w:rPr>
        <w:tab/>
        <w:t xml:space="preserve">Szczegółowe zagadnienia dotyczące terminu realizacji </w:t>
      </w:r>
      <w:r w:rsidR="001A6A31" w:rsidRPr="00707612">
        <w:rPr>
          <w:rFonts w:ascii="Times New Roman" w:hAnsi="Times New Roman" w:cs="Times New Roman"/>
          <w:sz w:val="20"/>
        </w:rPr>
        <w:t xml:space="preserve">oraz płatności za </w:t>
      </w:r>
      <w:r w:rsidRPr="00707612">
        <w:rPr>
          <w:rFonts w:ascii="Times New Roman" w:hAnsi="Times New Roman" w:cs="Times New Roman"/>
          <w:sz w:val="20"/>
        </w:rPr>
        <w:t>umow</w:t>
      </w:r>
      <w:r w:rsidR="001A6A31" w:rsidRPr="00707612">
        <w:rPr>
          <w:rFonts w:ascii="Times New Roman" w:hAnsi="Times New Roman" w:cs="Times New Roman"/>
          <w:sz w:val="20"/>
        </w:rPr>
        <w:t>ę</w:t>
      </w:r>
      <w:r w:rsidRPr="00707612">
        <w:rPr>
          <w:rFonts w:ascii="Times New Roman" w:hAnsi="Times New Roman" w:cs="Times New Roman"/>
          <w:sz w:val="20"/>
        </w:rPr>
        <w:t xml:space="preserve"> uregulowane są we wzorze umowy stanowiącej </w:t>
      </w:r>
      <w:r w:rsidRPr="00707612">
        <w:rPr>
          <w:rFonts w:ascii="Times New Roman" w:hAnsi="Times New Roman" w:cs="Times New Roman"/>
          <w:b/>
          <w:bCs/>
          <w:sz w:val="20"/>
        </w:rPr>
        <w:t>załącznik nr 7 do SWZ</w:t>
      </w:r>
      <w:r w:rsidRPr="00707612">
        <w:rPr>
          <w:rFonts w:ascii="Times New Roman" w:hAnsi="Times New Roman" w:cs="Times New Roman"/>
          <w:sz w:val="20"/>
        </w:rPr>
        <w:t>.</w:t>
      </w:r>
    </w:p>
    <w:p w14:paraId="70AF159F" w14:textId="77777777" w:rsidR="00DA78E0" w:rsidRPr="00707612" w:rsidRDefault="00DA78E0" w:rsidP="00DA78E0">
      <w:pPr>
        <w:pStyle w:val="pkt"/>
        <w:spacing w:before="0" w:after="0" w:line="360" w:lineRule="auto"/>
        <w:ind w:left="425" w:firstLine="0"/>
        <w:rPr>
          <w:rFonts w:ascii="Times New Roman" w:hAnsi="Times New Roman" w:cs="Times New Roman"/>
          <w:b/>
          <w:sz w:val="20"/>
        </w:rPr>
      </w:pPr>
    </w:p>
    <w:p w14:paraId="63788A76" w14:textId="77777777" w:rsidR="001D1155" w:rsidRPr="00707612" w:rsidRDefault="001D1155">
      <w:pPr>
        <w:pStyle w:val="pkt"/>
        <w:numPr>
          <w:ilvl w:val="0"/>
          <w:numId w:val="24"/>
        </w:numPr>
        <w:pBdr>
          <w:bottom w:val="double" w:sz="1" w:space="1" w:color="000000"/>
        </w:pBdr>
        <w:shd w:val="clear" w:color="auto" w:fill="DAEEF3"/>
        <w:tabs>
          <w:tab w:val="left" w:pos="0"/>
        </w:tabs>
        <w:spacing w:before="360" w:after="40" w:line="360" w:lineRule="auto"/>
        <w:ind w:left="0" w:firstLine="0"/>
        <w:rPr>
          <w:rFonts w:ascii="Times New Roman" w:hAnsi="Times New Roman" w:cs="Times New Roman"/>
          <w:sz w:val="20"/>
        </w:rPr>
      </w:pPr>
      <w:r w:rsidRPr="00707612">
        <w:rPr>
          <w:rFonts w:ascii="Times New Roman" w:hAnsi="Times New Roman" w:cs="Times New Roman"/>
          <w:b/>
          <w:sz w:val="20"/>
        </w:rPr>
        <w:lastRenderedPageBreak/>
        <w:t>WARUNKI UDZIAŁU W POSTĘPOWANIU</w:t>
      </w:r>
    </w:p>
    <w:p w14:paraId="2264B98B" w14:textId="77777777" w:rsidR="001D1155" w:rsidRPr="00707612" w:rsidRDefault="001D1155">
      <w:pPr>
        <w:pStyle w:val="Teksttreci0"/>
        <w:numPr>
          <w:ilvl w:val="0"/>
          <w:numId w:val="42"/>
        </w:numPr>
        <w:shd w:val="clear" w:color="auto" w:fill="auto"/>
        <w:spacing w:before="240" w:line="360" w:lineRule="auto"/>
        <w:ind w:left="426" w:right="20" w:hanging="426"/>
        <w:jc w:val="both"/>
        <w:rPr>
          <w:rFonts w:ascii="Times New Roman" w:hAnsi="Times New Roman" w:cs="Times New Roman"/>
          <w:sz w:val="20"/>
          <w:szCs w:val="20"/>
          <w:lang w:val="pl-PL"/>
        </w:rPr>
      </w:pPr>
      <w:r w:rsidRPr="00707612">
        <w:rPr>
          <w:rFonts w:ascii="Times New Roman" w:hAnsi="Times New Roman" w:cs="Times New Roman"/>
          <w:sz w:val="20"/>
          <w:szCs w:val="20"/>
          <w:lang w:val="pl-PL"/>
        </w:rPr>
        <w:tab/>
        <w:t>O udzielenie zamówienia mogą ubiegać się Wykonawcy, którzy nie podlegają wykluczeniu na zasadach określonych w Rozdziale IX SWZ, oraz spełniają określone przez Zamawiającego warunki</w:t>
      </w:r>
      <w:r w:rsidRPr="00707612">
        <w:rPr>
          <w:rStyle w:val="TeksttreciPogrubienie"/>
          <w:rFonts w:ascii="Times New Roman" w:hAnsi="Times New Roman" w:cs="Times New Roman"/>
          <w:sz w:val="20"/>
          <w:szCs w:val="20"/>
          <w:lang w:val="pl-PL"/>
        </w:rPr>
        <w:t xml:space="preserve"> </w:t>
      </w:r>
      <w:r w:rsidRPr="00707612">
        <w:rPr>
          <w:rStyle w:val="TeksttreciPogrubienie"/>
          <w:rFonts w:ascii="Times New Roman" w:hAnsi="Times New Roman" w:cs="Times New Roman"/>
          <w:b w:val="0"/>
          <w:sz w:val="20"/>
          <w:szCs w:val="20"/>
          <w:lang w:val="pl-PL"/>
        </w:rPr>
        <w:t>udziału w postępowaniu.</w:t>
      </w:r>
      <w:bookmarkStart w:id="0" w:name="bookmark3"/>
    </w:p>
    <w:p w14:paraId="0D2ED9D3" w14:textId="77777777" w:rsidR="001D1155" w:rsidRPr="00707612" w:rsidRDefault="001D1155" w:rsidP="00707612">
      <w:pPr>
        <w:pStyle w:val="Teksttreci0"/>
        <w:numPr>
          <w:ilvl w:val="0"/>
          <w:numId w:val="42"/>
        </w:numPr>
        <w:shd w:val="clear" w:color="auto" w:fill="auto"/>
        <w:spacing w:line="360" w:lineRule="auto"/>
        <w:ind w:left="426" w:right="20" w:hanging="426"/>
        <w:jc w:val="both"/>
        <w:rPr>
          <w:rFonts w:ascii="Times New Roman" w:hAnsi="Times New Roman" w:cs="Times New Roman"/>
          <w:b/>
          <w:sz w:val="20"/>
          <w:szCs w:val="20"/>
          <w:lang w:val="pl-PL"/>
        </w:rPr>
      </w:pPr>
      <w:r w:rsidRPr="00707612">
        <w:rPr>
          <w:rFonts w:ascii="Times New Roman" w:hAnsi="Times New Roman" w:cs="Times New Roman"/>
          <w:sz w:val="20"/>
          <w:szCs w:val="20"/>
          <w:lang w:val="pl-PL"/>
        </w:rPr>
        <w:tab/>
        <w:t>O udzielenie zamówienia mogą ubiegać się Wykonawcy, którzy spełniają warunki dotyczące:</w:t>
      </w:r>
      <w:bookmarkEnd w:id="0"/>
    </w:p>
    <w:p w14:paraId="59671C56" w14:textId="77777777" w:rsidR="001D1155" w:rsidRPr="00707612" w:rsidRDefault="001D1155" w:rsidP="00707612">
      <w:pPr>
        <w:pStyle w:val="Teksttreci0"/>
        <w:numPr>
          <w:ilvl w:val="0"/>
          <w:numId w:val="32"/>
        </w:numPr>
        <w:shd w:val="clear" w:color="auto" w:fill="auto"/>
        <w:spacing w:line="360" w:lineRule="auto"/>
        <w:ind w:left="852" w:right="20" w:hanging="426"/>
        <w:jc w:val="both"/>
        <w:rPr>
          <w:rFonts w:ascii="Times New Roman" w:hAnsi="Times New Roman" w:cs="Times New Roman"/>
          <w:sz w:val="20"/>
          <w:szCs w:val="20"/>
          <w:lang w:val="pl-PL"/>
        </w:rPr>
      </w:pPr>
      <w:r w:rsidRPr="00707612">
        <w:rPr>
          <w:rFonts w:ascii="Times New Roman" w:hAnsi="Times New Roman" w:cs="Times New Roman"/>
          <w:b/>
          <w:sz w:val="20"/>
          <w:szCs w:val="20"/>
          <w:lang w:val="pl-PL"/>
        </w:rPr>
        <w:tab/>
        <w:t>zdolności do występowania w obrocie gospodarczym:</w:t>
      </w:r>
    </w:p>
    <w:p w14:paraId="63B70148" w14:textId="77777777" w:rsidR="001D1155" w:rsidRPr="00707612" w:rsidRDefault="001D1155" w:rsidP="00707612">
      <w:pPr>
        <w:pStyle w:val="Teksttreci0"/>
        <w:shd w:val="clear" w:color="auto" w:fill="auto"/>
        <w:spacing w:line="360" w:lineRule="auto"/>
        <w:ind w:left="868" w:right="20" w:firstLine="0"/>
        <w:jc w:val="both"/>
        <w:rPr>
          <w:rFonts w:ascii="Times New Roman" w:hAnsi="Times New Roman" w:cs="Times New Roman"/>
          <w:b/>
          <w:sz w:val="20"/>
          <w:szCs w:val="20"/>
          <w:lang w:val="pl-PL"/>
        </w:rPr>
      </w:pPr>
      <w:r w:rsidRPr="00707612">
        <w:rPr>
          <w:rFonts w:ascii="Times New Roman" w:hAnsi="Times New Roman" w:cs="Times New Roman"/>
          <w:sz w:val="20"/>
          <w:szCs w:val="20"/>
          <w:lang w:val="pl-PL"/>
        </w:rPr>
        <w:t>Zamawiający nie stawia warunku w powyższym zakresie.</w:t>
      </w:r>
    </w:p>
    <w:p w14:paraId="7EB91286" w14:textId="77777777" w:rsidR="001D1155" w:rsidRPr="00707612" w:rsidRDefault="001D1155" w:rsidP="00707612">
      <w:pPr>
        <w:pStyle w:val="Teksttreci0"/>
        <w:numPr>
          <w:ilvl w:val="0"/>
          <w:numId w:val="32"/>
        </w:numPr>
        <w:shd w:val="clear" w:color="auto" w:fill="auto"/>
        <w:spacing w:line="360" w:lineRule="auto"/>
        <w:ind w:left="852" w:right="20" w:hanging="426"/>
        <w:jc w:val="both"/>
        <w:rPr>
          <w:rFonts w:ascii="Times New Roman" w:hAnsi="Times New Roman" w:cs="Times New Roman"/>
          <w:sz w:val="20"/>
          <w:szCs w:val="20"/>
          <w:lang w:val="pl-PL"/>
        </w:rPr>
      </w:pPr>
      <w:r w:rsidRPr="00707612">
        <w:rPr>
          <w:rFonts w:ascii="Times New Roman" w:hAnsi="Times New Roman" w:cs="Times New Roman"/>
          <w:b/>
          <w:sz w:val="20"/>
          <w:szCs w:val="20"/>
          <w:lang w:val="pl-PL"/>
        </w:rPr>
        <w:tab/>
        <w:t>uprawnień do prowadzenia określonej działalności gospodarczej lub zawodowej, o ile wynika to z odrębnych przepisów:</w:t>
      </w:r>
    </w:p>
    <w:p w14:paraId="1D08AA0C" w14:textId="77777777" w:rsidR="001D1155" w:rsidRPr="00707612" w:rsidRDefault="001D1155" w:rsidP="00707612">
      <w:pPr>
        <w:pStyle w:val="Teksttreci0"/>
        <w:shd w:val="clear" w:color="auto" w:fill="auto"/>
        <w:spacing w:line="360" w:lineRule="auto"/>
        <w:ind w:left="868" w:right="20" w:firstLine="0"/>
        <w:jc w:val="both"/>
        <w:rPr>
          <w:rFonts w:ascii="Times New Roman" w:hAnsi="Times New Roman" w:cs="Times New Roman"/>
          <w:b/>
          <w:sz w:val="20"/>
          <w:szCs w:val="20"/>
          <w:lang w:val="pl-PL"/>
        </w:rPr>
      </w:pPr>
      <w:r w:rsidRPr="00707612">
        <w:rPr>
          <w:rFonts w:ascii="Times New Roman" w:hAnsi="Times New Roman" w:cs="Times New Roman"/>
          <w:sz w:val="20"/>
          <w:szCs w:val="20"/>
          <w:lang w:val="pl-PL"/>
        </w:rPr>
        <w:t>Zamawiający nie stawia warunku w powyższym zakresie.</w:t>
      </w:r>
    </w:p>
    <w:p w14:paraId="70706280" w14:textId="6C890D71" w:rsidR="001D1155" w:rsidRPr="00707612" w:rsidRDefault="001D1155" w:rsidP="00707612">
      <w:pPr>
        <w:pStyle w:val="Teksttreci0"/>
        <w:numPr>
          <w:ilvl w:val="0"/>
          <w:numId w:val="32"/>
        </w:numPr>
        <w:shd w:val="clear" w:color="auto" w:fill="auto"/>
        <w:spacing w:line="360" w:lineRule="auto"/>
        <w:ind w:left="852" w:right="20" w:hanging="426"/>
        <w:jc w:val="both"/>
        <w:rPr>
          <w:rFonts w:ascii="Times New Roman" w:hAnsi="Times New Roman" w:cs="Times New Roman"/>
          <w:b/>
          <w:sz w:val="20"/>
          <w:szCs w:val="20"/>
          <w:lang w:val="pl-PL"/>
        </w:rPr>
      </w:pPr>
      <w:r w:rsidRPr="00707612">
        <w:rPr>
          <w:rFonts w:ascii="Times New Roman" w:hAnsi="Times New Roman" w:cs="Times New Roman"/>
          <w:b/>
          <w:sz w:val="20"/>
          <w:szCs w:val="20"/>
          <w:lang w:val="pl-PL"/>
        </w:rPr>
        <w:tab/>
        <w:t xml:space="preserve">sytuacji ekonomicznej lub finansowej: </w:t>
      </w:r>
      <w:r w:rsidRPr="00707612">
        <w:rPr>
          <w:rFonts w:ascii="Times New Roman" w:hAnsi="Times New Roman" w:cs="Times New Roman"/>
          <w:sz w:val="20"/>
          <w:szCs w:val="20"/>
          <w:lang w:val="pl-PL"/>
        </w:rPr>
        <w:t xml:space="preserve">posiadają ubezpieczenie od odpowiedzialności cywilnej w zakresie prowadzonej działalności związanej z przedmiotem zamówienia na sumę gwarancyjną nie mniejszą niż </w:t>
      </w:r>
      <w:r w:rsidR="00130F9A" w:rsidRPr="00707612">
        <w:rPr>
          <w:rFonts w:ascii="Times New Roman" w:hAnsi="Times New Roman" w:cs="Times New Roman"/>
          <w:b/>
          <w:sz w:val="20"/>
          <w:szCs w:val="20"/>
          <w:shd w:val="clear" w:color="auto" w:fill="FFFFFF"/>
          <w:lang w:val="pl-PL"/>
        </w:rPr>
        <w:t>1.5</w:t>
      </w:r>
      <w:r w:rsidRPr="00707612">
        <w:rPr>
          <w:rFonts w:ascii="Times New Roman" w:hAnsi="Times New Roman" w:cs="Times New Roman"/>
          <w:b/>
          <w:sz w:val="20"/>
          <w:szCs w:val="20"/>
          <w:shd w:val="clear" w:color="auto" w:fill="FFFFFF"/>
          <w:lang w:val="pl-PL"/>
        </w:rPr>
        <w:t>00.000,00</w:t>
      </w:r>
      <w:r w:rsidRPr="00707612">
        <w:rPr>
          <w:rFonts w:ascii="Times New Roman" w:hAnsi="Times New Roman" w:cs="Times New Roman"/>
          <w:b/>
          <w:bCs/>
          <w:sz w:val="20"/>
          <w:szCs w:val="20"/>
          <w:shd w:val="clear" w:color="auto" w:fill="FFFFFF"/>
          <w:lang w:val="pl-PL"/>
        </w:rPr>
        <w:t xml:space="preserve"> zł</w:t>
      </w:r>
      <w:r w:rsidR="00343117" w:rsidRPr="00707612">
        <w:rPr>
          <w:rFonts w:ascii="Times New Roman" w:hAnsi="Times New Roman" w:cs="Times New Roman"/>
          <w:b/>
          <w:bCs/>
          <w:sz w:val="20"/>
          <w:szCs w:val="20"/>
          <w:shd w:val="clear" w:color="auto" w:fill="FFFFFF"/>
          <w:lang w:val="pl-PL"/>
        </w:rPr>
        <w:t xml:space="preserve"> </w:t>
      </w:r>
      <w:r w:rsidR="00343117" w:rsidRPr="00707612">
        <w:rPr>
          <w:rFonts w:ascii="Times New Roman" w:hAnsi="Times New Roman" w:cs="Times New Roman"/>
          <w:bCs/>
          <w:sz w:val="20"/>
          <w:szCs w:val="20"/>
          <w:shd w:val="clear" w:color="auto" w:fill="FFFFFF"/>
          <w:lang w:val="pl-PL"/>
        </w:rPr>
        <w:t xml:space="preserve">oraz posiada zdolność kredytową lub środki finansowe w wysokości co najmniej </w:t>
      </w:r>
      <w:r w:rsidR="00130F9A" w:rsidRPr="00707612">
        <w:rPr>
          <w:rFonts w:ascii="Times New Roman" w:hAnsi="Times New Roman" w:cs="Times New Roman"/>
          <w:b/>
          <w:bCs/>
          <w:sz w:val="20"/>
          <w:szCs w:val="20"/>
          <w:shd w:val="clear" w:color="auto" w:fill="FFFFFF"/>
          <w:lang w:val="pl-PL"/>
        </w:rPr>
        <w:t>1</w:t>
      </w:r>
      <w:r w:rsidR="00343117" w:rsidRPr="00707612">
        <w:rPr>
          <w:rFonts w:ascii="Times New Roman" w:hAnsi="Times New Roman" w:cs="Times New Roman"/>
          <w:b/>
          <w:bCs/>
          <w:sz w:val="20"/>
          <w:szCs w:val="20"/>
          <w:shd w:val="clear" w:color="auto" w:fill="FFFFFF"/>
          <w:lang w:val="pl-PL"/>
        </w:rPr>
        <w:t>.</w:t>
      </w:r>
      <w:r w:rsidR="00130F9A" w:rsidRPr="00707612">
        <w:rPr>
          <w:rFonts w:ascii="Times New Roman" w:hAnsi="Times New Roman" w:cs="Times New Roman"/>
          <w:b/>
          <w:bCs/>
          <w:sz w:val="20"/>
          <w:szCs w:val="20"/>
          <w:shd w:val="clear" w:color="auto" w:fill="FFFFFF"/>
          <w:lang w:val="pl-PL"/>
        </w:rPr>
        <w:t>5</w:t>
      </w:r>
      <w:r w:rsidR="00343117" w:rsidRPr="00707612">
        <w:rPr>
          <w:rFonts w:ascii="Times New Roman" w:hAnsi="Times New Roman" w:cs="Times New Roman"/>
          <w:b/>
          <w:bCs/>
          <w:sz w:val="20"/>
          <w:szCs w:val="20"/>
          <w:shd w:val="clear" w:color="auto" w:fill="FFFFFF"/>
          <w:lang w:val="pl-PL"/>
        </w:rPr>
        <w:t>00.000,00 zł.</w:t>
      </w:r>
    </w:p>
    <w:p w14:paraId="227FC808" w14:textId="77777777" w:rsidR="001D1155" w:rsidRPr="00707612" w:rsidRDefault="001D1155" w:rsidP="00707612">
      <w:pPr>
        <w:pStyle w:val="Teksttreci0"/>
        <w:numPr>
          <w:ilvl w:val="0"/>
          <w:numId w:val="32"/>
        </w:numPr>
        <w:shd w:val="clear" w:color="auto" w:fill="auto"/>
        <w:spacing w:line="360" w:lineRule="auto"/>
        <w:ind w:left="852" w:right="20" w:hanging="426"/>
        <w:jc w:val="both"/>
        <w:rPr>
          <w:rFonts w:ascii="Times New Roman" w:hAnsi="Times New Roman" w:cs="Times New Roman"/>
          <w:b/>
          <w:sz w:val="20"/>
          <w:szCs w:val="20"/>
          <w:lang w:val="pl-PL"/>
        </w:rPr>
      </w:pPr>
      <w:r w:rsidRPr="00707612">
        <w:rPr>
          <w:rFonts w:ascii="Times New Roman" w:hAnsi="Times New Roman" w:cs="Times New Roman"/>
          <w:b/>
          <w:sz w:val="20"/>
          <w:szCs w:val="20"/>
          <w:lang w:val="pl-PL"/>
        </w:rPr>
        <w:tab/>
        <w:t>zdolności technicznej lub zawodowej:</w:t>
      </w:r>
    </w:p>
    <w:p w14:paraId="1B299461" w14:textId="77777777" w:rsidR="001D1155" w:rsidRPr="00707612" w:rsidRDefault="001D1155" w:rsidP="00707612">
      <w:pPr>
        <w:pStyle w:val="Teksttreci0"/>
        <w:numPr>
          <w:ilvl w:val="0"/>
          <w:numId w:val="34"/>
        </w:numPr>
        <w:shd w:val="clear" w:color="auto" w:fill="auto"/>
        <w:spacing w:line="360" w:lineRule="auto"/>
        <w:ind w:left="993" w:right="20"/>
        <w:jc w:val="both"/>
        <w:rPr>
          <w:rFonts w:ascii="Times New Roman" w:hAnsi="Times New Roman" w:cs="Times New Roman"/>
          <w:bCs/>
          <w:sz w:val="20"/>
          <w:szCs w:val="20"/>
          <w:shd w:val="clear" w:color="auto" w:fill="FFFFFF"/>
          <w:lang w:val="pl-PL"/>
        </w:rPr>
      </w:pPr>
      <w:r w:rsidRPr="00707612">
        <w:rPr>
          <w:rFonts w:ascii="Times New Roman" w:hAnsi="Times New Roman" w:cs="Times New Roman"/>
          <w:b/>
          <w:sz w:val="20"/>
          <w:szCs w:val="20"/>
          <w:lang w:val="pl-PL"/>
        </w:rPr>
        <w:t xml:space="preserve"> w zakresie doświadczenia zawodowego:</w:t>
      </w:r>
    </w:p>
    <w:p w14:paraId="252E0CEE" w14:textId="2D2AF55D" w:rsidR="00835538" w:rsidRPr="00707612" w:rsidRDefault="001D1155" w:rsidP="00707612">
      <w:pPr>
        <w:pStyle w:val="Teksttreci0"/>
        <w:shd w:val="clear" w:color="auto" w:fill="auto"/>
        <w:spacing w:line="360" w:lineRule="auto"/>
        <w:ind w:left="993" w:right="20" w:firstLine="0"/>
        <w:jc w:val="both"/>
        <w:rPr>
          <w:rFonts w:ascii="Times New Roman" w:hAnsi="Times New Roman" w:cs="Times New Roman"/>
          <w:sz w:val="20"/>
          <w:szCs w:val="20"/>
          <w:shd w:val="clear" w:color="auto" w:fill="FFFFFF"/>
          <w:lang w:val="pl-PL"/>
        </w:rPr>
      </w:pPr>
      <w:r w:rsidRPr="00707612">
        <w:rPr>
          <w:rFonts w:ascii="Times New Roman" w:hAnsi="Times New Roman" w:cs="Times New Roman"/>
          <w:bCs/>
          <w:sz w:val="20"/>
          <w:szCs w:val="20"/>
          <w:shd w:val="clear" w:color="auto" w:fill="FFFFFF"/>
          <w:lang w:val="pl-PL"/>
        </w:rPr>
        <w:t>Wykonawca spełni warunek, jeżeli</w:t>
      </w:r>
      <w:r w:rsidRPr="00707612">
        <w:rPr>
          <w:rFonts w:ascii="Times New Roman" w:hAnsi="Times New Roman" w:cs="Times New Roman"/>
          <w:sz w:val="20"/>
          <w:szCs w:val="20"/>
          <w:shd w:val="clear" w:color="auto" w:fill="FFFFFF"/>
          <w:lang w:val="pl-PL"/>
        </w:rPr>
        <w:t xml:space="preserve"> wykaże, że w okresie ostatnich 5 lat przed upływem terminu składania ofert, a jeżeli okres prowadzenia działalności jest krótszy - w tym okresie, wykonał należycie: </w:t>
      </w:r>
      <w:r w:rsidR="00835538" w:rsidRPr="00707612">
        <w:rPr>
          <w:rFonts w:ascii="Times New Roman" w:hAnsi="Times New Roman" w:cs="Times New Roman"/>
          <w:sz w:val="20"/>
          <w:szCs w:val="20"/>
          <w:shd w:val="clear" w:color="auto" w:fill="FFFFFF"/>
          <w:lang w:val="pl-PL"/>
        </w:rPr>
        <w:t xml:space="preserve">minimum </w:t>
      </w:r>
      <w:r w:rsidR="009E3D38" w:rsidRPr="00707612">
        <w:rPr>
          <w:rFonts w:ascii="Times New Roman" w:hAnsi="Times New Roman" w:cs="Times New Roman"/>
          <w:sz w:val="20"/>
          <w:szCs w:val="20"/>
          <w:shd w:val="clear" w:color="auto" w:fill="FFFFFF"/>
          <w:lang w:val="pl-PL"/>
        </w:rPr>
        <w:t>dwie roboty</w:t>
      </w:r>
      <w:r w:rsidR="00835538" w:rsidRPr="00707612">
        <w:rPr>
          <w:rFonts w:ascii="Times New Roman" w:hAnsi="Times New Roman" w:cs="Times New Roman"/>
          <w:sz w:val="20"/>
          <w:szCs w:val="20"/>
          <w:shd w:val="clear" w:color="auto" w:fill="FFFFFF"/>
          <w:lang w:val="pl-PL"/>
        </w:rPr>
        <w:t xml:space="preserve"> budowlan</w:t>
      </w:r>
      <w:r w:rsidR="009E3D38" w:rsidRPr="00707612">
        <w:rPr>
          <w:rFonts w:ascii="Times New Roman" w:hAnsi="Times New Roman" w:cs="Times New Roman"/>
          <w:sz w:val="20"/>
          <w:szCs w:val="20"/>
          <w:shd w:val="clear" w:color="auto" w:fill="FFFFFF"/>
          <w:lang w:val="pl-PL"/>
        </w:rPr>
        <w:t>e</w:t>
      </w:r>
      <w:r w:rsidR="00835538" w:rsidRPr="00707612">
        <w:rPr>
          <w:rFonts w:ascii="Times New Roman" w:hAnsi="Times New Roman" w:cs="Times New Roman"/>
          <w:sz w:val="20"/>
          <w:szCs w:val="20"/>
          <w:shd w:val="clear" w:color="auto" w:fill="FFFFFF"/>
          <w:lang w:val="pl-PL"/>
        </w:rPr>
        <w:t xml:space="preserve"> obejmując</w:t>
      </w:r>
      <w:r w:rsidR="009E3D38" w:rsidRPr="00707612">
        <w:rPr>
          <w:rFonts w:ascii="Times New Roman" w:hAnsi="Times New Roman" w:cs="Times New Roman"/>
          <w:sz w:val="20"/>
          <w:szCs w:val="20"/>
          <w:shd w:val="clear" w:color="auto" w:fill="FFFFFF"/>
          <w:lang w:val="pl-PL"/>
        </w:rPr>
        <w:t>e</w:t>
      </w:r>
      <w:r w:rsidR="00835538" w:rsidRPr="00707612">
        <w:rPr>
          <w:rFonts w:ascii="Times New Roman" w:hAnsi="Times New Roman" w:cs="Times New Roman"/>
          <w:sz w:val="20"/>
          <w:szCs w:val="20"/>
          <w:shd w:val="clear" w:color="auto" w:fill="FFFFFF"/>
          <w:lang w:val="pl-PL"/>
        </w:rPr>
        <w:t xml:space="preserve"> swym zakresem budowę</w:t>
      </w:r>
      <w:r w:rsidR="009E3D38" w:rsidRPr="00707612">
        <w:rPr>
          <w:rFonts w:ascii="Times New Roman" w:hAnsi="Times New Roman" w:cs="Times New Roman"/>
          <w:sz w:val="20"/>
          <w:szCs w:val="20"/>
          <w:shd w:val="clear" w:color="auto" w:fill="FFFFFF"/>
          <w:lang w:val="pl-PL"/>
        </w:rPr>
        <w:t>, rozbudowę przebudowę lub remont</w:t>
      </w:r>
      <w:r w:rsidR="00835538" w:rsidRPr="00707612">
        <w:rPr>
          <w:rFonts w:ascii="Times New Roman" w:hAnsi="Times New Roman" w:cs="Times New Roman"/>
          <w:sz w:val="20"/>
          <w:szCs w:val="20"/>
          <w:shd w:val="clear" w:color="auto" w:fill="FFFFFF"/>
          <w:lang w:val="pl-PL"/>
        </w:rPr>
        <w:t xml:space="preserve"> obiektu użyteczności publicznej za minimum </w:t>
      </w:r>
      <w:r w:rsidR="009E3D38" w:rsidRPr="00707612">
        <w:rPr>
          <w:rFonts w:ascii="Times New Roman" w:hAnsi="Times New Roman" w:cs="Times New Roman"/>
          <w:sz w:val="20"/>
          <w:szCs w:val="20"/>
          <w:shd w:val="clear" w:color="auto" w:fill="FFFFFF"/>
          <w:lang w:val="pl-PL"/>
        </w:rPr>
        <w:t>1</w:t>
      </w:r>
      <w:r w:rsidR="00835538" w:rsidRPr="00707612">
        <w:rPr>
          <w:rFonts w:ascii="Times New Roman" w:hAnsi="Times New Roman" w:cs="Times New Roman"/>
          <w:sz w:val="20"/>
          <w:szCs w:val="20"/>
          <w:shd w:val="clear" w:color="auto" w:fill="FFFFFF"/>
          <w:lang w:val="pl-PL"/>
        </w:rPr>
        <w:t>.</w:t>
      </w:r>
      <w:r w:rsidR="00FB7E03">
        <w:rPr>
          <w:rFonts w:ascii="Times New Roman" w:hAnsi="Times New Roman" w:cs="Times New Roman"/>
          <w:sz w:val="20"/>
          <w:szCs w:val="20"/>
          <w:shd w:val="clear" w:color="auto" w:fill="FFFFFF"/>
          <w:lang w:val="pl-PL"/>
        </w:rPr>
        <w:t>0</w:t>
      </w:r>
      <w:r w:rsidR="00835538" w:rsidRPr="00707612">
        <w:rPr>
          <w:rFonts w:ascii="Times New Roman" w:hAnsi="Times New Roman" w:cs="Times New Roman"/>
          <w:sz w:val="20"/>
          <w:szCs w:val="20"/>
          <w:shd w:val="clear" w:color="auto" w:fill="FFFFFF"/>
          <w:lang w:val="pl-PL"/>
        </w:rPr>
        <w:t>00.000 zł brutto</w:t>
      </w:r>
      <w:r w:rsidR="009E3D38" w:rsidRPr="00707612">
        <w:rPr>
          <w:rFonts w:ascii="Times New Roman" w:hAnsi="Times New Roman" w:cs="Times New Roman"/>
          <w:sz w:val="20"/>
          <w:szCs w:val="20"/>
          <w:shd w:val="clear" w:color="auto" w:fill="FFFFFF"/>
          <w:lang w:val="pl-PL"/>
        </w:rPr>
        <w:t xml:space="preserve"> każda</w:t>
      </w:r>
      <w:r w:rsidR="00835538" w:rsidRPr="00707612">
        <w:rPr>
          <w:rFonts w:ascii="Times New Roman" w:hAnsi="Times New Roman" w:cs="Times New Roman"/>
          <w:sz w:val="20"/>
          <w:szCs w:val="20"/>
          <w:shd w:val="clear" w:color="auto" w:fill="FFFFFF"/>
          <w:lang w:val="pl-PL"/>
        </w:rPr>
        <w:t xml:space="preserve">. </w:t>
      </w:r>
    </w:p>
    <w:p w14:paraId="72B2C912" w14:textId="77777777" w:rsidR="001D1155" w:rsidRPr="00707612" w:rsidRDefault="001D1155" w:rsidP="00707612">
      <w:pPr>
        <w:pStyle w:val="Teksttreci0"/>
        <w:numPr>
          <w:ilvl w:val="0"/>
          <w:numId w:val="34"/>
        </w:numPr>
        <w:spacing w:line="360" w:lineRule="auto"/>
        <w:ind w:left="993" w:right="20"/>
        <w:jc w:val="both"/>
        <w:rPr>
          <w:rFonts w:ascii="Times New Roman" w:hAnsi="Times New Roman" w:cs="Times New Roman"/>
          <w:sz w:val="20"/>
          <w:szCs w:val="20"/>
          <w:shd w:val="clear" w:color="auto" w:fill="FFFFFF"/>
          <w:lang w:val="pl-PL"/>
        </w:rPr>
      </w:pPr>
      <w:r w:rsidRPr="00707612">
        <w:rPr>
          <w:rFonts w:ascii="Times New Roman" w:hAnsi="Times New Roman" w:cs="Times New Roman"/>
          <w:b/>
          <w:bCs/>
          <w:sz w:val="20"/>
          <w:szCs w:val="20"/>
          <w:lang w:val="pl-PL"/>
        </w:rPr>
        <w:t>w zakresie potencjału kadrowego</w:t>
      </w:r>
    </w:p>
    <w:p w14:paraId="4FD8A3BC" w14:textId="77777777" w:rsidR="001D1155" w:rsidRPr="00707612" w:rsidRDefault="001D1155" w:rsidP="00707612">
      <w:pPr>
        <w:pStyle w:val="Teksttreci0"/>
        <w:shd w:val="clear" w:color="auto" w:fill="auto"/>
        <w:spacing w:line="360" w:lineRule="auto"/>
        <w:ind w:left="993" w:right="20" w:firstLine="0"/>
        <w:jc w:val="both"/>
        <w:rPr>
          <w:rFonts w:ascii="Times New Roman" w:hAnsi="Times New Roman" w:cs="Times New Roman"/>
          <w:sz w:val="20"/>
          <w:szCs w:val="20"/>
          <w:shd w:val="clear" w:color="auto" w:fill="FFFFFF"/>
          <w:lang w:val="pl-PL"/>
        </w:rPr>
      </w:pPr>
      <w:r w:rsidRPr="00707612">
        <w:rPr>
          <w:rFonts w:ascii="Times New Roman" w:hAnsi="Times New Roman" w:cs="Times New Roman"/>
          <w:sz w:val="20"/>
          <w:szCs w:val="20"/>
          <w:shd w:val="clear" w:color="auto" w:fill="FFFFFF"/>
          <w:lang w:val="pl-PL"/>
        </w:rPr>
        <w:t xml:space="preserve">Wykonawca musi wykazać, iż dysponuje osobami, które będą uczestniczyć w wykonywaniu przedmiotu zamówienia, w szczególności odpowiedzialnymi za kierowanie robotami budowlanymi, tj.: </w:t>
      </w:r>
    </w:p>
    <w:p w14:paraId="450E483A" w14:textId="554F0F9E" w:rsidR="00684982" w:rsidRPr="00707612" w:rsidRDefault="00707612" w:rsidP="00707612">
      <w:pPr>
        <w:pStyle w:val="Teksttreci0"/>
        <w:numPr>
          <w:ilvl w:val="0"/>
          <w:numId w:val="53"/>
        </w:numPr>
        <w:shd w:val="clear" w:color="auto" w:fill="auto"/>
        <w:spacing w:line="360" w:lineRule="auto"/>
        <w:ind w:left="992" w:right="23" w:hanging="357"/>
        <w:jc w:val="both"/>
        <w:rPr>
          <w:rFonts w:ascii="Times New Roman" w:hAnsi="Times New Roman" w:cs="Times New Roman"/>
          <w:sz w:val="20"/>
          <w:szCs w:val="20"/>
          <w:shd w:val="clear" w:color="auto" w:fill="FFFFFF"/>
          <w:lang w:val="pl-PL"/>
        </w:rPr>
      </w:pPr>
      <w:r w:rsidRPr="00707612">
        <w:rPr>
          <w:rFonts w:ascii="Times New Roman" w:hAnsi="Times New Roman" w:cs="Times New Roman"/>
          <w:sz w:val="20"/>
          <w:szCs w:val="20"/>
          <w:lang w:val="pl-PL"/>
        </w:rPr>
        <w:t xml:space="preserve">min. jedną </w:t>
      </w:r>
      <w:r w:rsidRPr="00707612">
        <w:rPr>
          <w:rFonts w:ascii="Times New Roman" w:hAnsi="Times New Roman" w:cs="Times New Roman"/>
          <w:b/>
          <w:bCs/>
          <w:sz w:val="20"/>
          <w:szCs w:val="20"/>
          <w:lang w:val="pl-PL"/>
        </w:rPr>
        <w:t xml:space="preserve">osobą (która będzie pełnić funkcję kierownika budowy w branży konstrukcyjno-budowlanej) posiadającą uprawnienia budowlane do kierowania robotami budowlanymi w specjalności konstrukcyjno-budowlanej z min. </w:t>
      </w:r>
      <w:r w:rsidR="0051400E">
        <w:rPr>
          <w:rFonts w:ascii="Times New Roman" w:hAnsi="Times New Roman" w:cs="Times New Roman"/>
          <w:b/>
          <w:bCs/>
          <w:sz w:val="20"/>
          <w:szCs w:val="20"/>
          <w:lang w:val="pl-PL"/>
        </w:rPr>
        <w:t>5</w:t>
      </w:r>
      <w:r w:rsidRPr="00707612">
        <w:rPr>
          <w:rFonts w:ascii="Times New Roman" w:hAnsi="Times New Roman" w:cs="Times New Roman"/>
          <w:b/>
          <w:bCs/>
          <w:sz w:val="20"/>
          <w:szCs w:val="20"/>
          <w:lang w:val="pl-PL"/>
        </w:rPr>
        <w:t xml:space="preserve">-letnim stażem, których zakres uprawnia go do kierowania robotami objętymi przedmiotem zamówienia </w:t>
      </w:r>
      <w:r w:rsidRPr="00707612">
        <w:rPr>
          <w:rFonts w:ascii="Times New Roman" w:hAnsi="Times New Roman" w:cs="Times New Roman"/>
          <w:sz w:val="20"/>
          <w:szCs w:val="20"/>
          <w:lang w:val="pl-PL"/>
        </w:rPr>
        <w:t>lub odpowiadające im równoważne uprawnienia budowlane wydane na podstawie wcześniej obowiązujących przepisów, a w przypadku Wykonawców zagranicznych – uprawnienia budowlane do kierowania robotami równoważne do wyżej wskazanych</w:t>
      </w:r>
      <w:r w:rsidR="00684982" w:rsidRPr="00707612">
        <w:rPr>
          <w:rFonts w:ascii="Times New Roman" w:hAnsi="Times New Roman" w:cs="Times New Roman"/>
          <w:sz w:val="20"/>
          <w:szCs w:val="20"/>
          <w:shd w:val="clear" w:color="auto" w:fill="FFFFFF"/>
          <w:lang w:val="pl-PL"/>
        </w:rPr>
        <w:t>;</w:t>
      </w:r>
    </w:p>
    <w:p w14:paraId="4FF5A63F" w14:textId="3A4B125A" w:rsidR="001D1155" w:rsidRPr="00707612" w:rsidRDefault="00707612" w:rsidP="00707612">
      <w:pPr>
        <w:pStyle w:val="Teksttreci0"/>
        <w:numPr>
          <w:ilvl w:val="0"/>
          <w:numId w:val="53"/>
        </w:numPr>
        <w:shd w:val="clear" w:color="auto" w:fill="auto"/>
        <w:spacing w:line="360" w:lineRule="auto"/>
        <w:ind w:left="992" w:right="23" w:hanging="357"/>
        <w:jc w:val="both"/>
        <w:rPr>
          <w:rFonts w:ascii="Times New Roman" w:hAnsi="Times New Roman" w:cs="Times New Roman"/>
          <w:sz w:val="20"/>
          <w:szCs w:val="20"/>
          <w:shd w:val="clear" w:color="auto" w:fill="FFFFFF"/>
          <w:lang w:val="pl-PL"/>
        </w:rPr>
      </w:pPr>
      <w:r w:rsidRPr="00707612">
        <w:rPr>
          <w:rFonts w:ascii="Times New Roman" w:hAnsi="Times New Roman" w:cs="Times New Roman"/>
          <w:sz w:val="20"/>
          <w:szCs w:val="20"/>
          <w:lang w:val="pl-PL"/>
        </w:rPr>
        <w:t xml:space="preserve">min. jedną </w:t>
      </w:r>
      <w:r w:rsidRPr="00707612">
        <w:rPr>
          <w:rFonts w:ascii="Times New Roman" w:hAnsi="Times New Roman" w:cs="Times New Roman"/>
          <w:b/>
          <w:bCs/>
          <w:sz w:val="20"/>
          <w:szCs w:val="20"/>
          <w:lang w:val="pl-PL"/>
        </w:rPr>
        <w:t xml:space="preserve">osobą (która będzie pełnić funkcję kierownika robót w branży sanitarnej) posiadającą uprawnienia budowlane do kierowania robotami budowlanymi w specjalności instalacyjnej w zakresie instalacji i urządzeń cieplnych, wentylacyjnych, wodociągowych i kanalizacyjnych, których zakres uprawnia go do kierowania robotami objętymi przedmiotem zamówienia </w:t>
      </w:r>
      <w:r w:rsidRPr="00707612">
        <w:rPr>
          <w:rFonts w:ascii="Times New Roman" w:hAnsi="Times New Roman" w:cs="Times New Roman"/>
          <w:sz w:val="20"/>
          <w:szCs w:val="20"/>
          <w:lang w:val="pl-PL"/>
        </w:rPr>
        <w:t>lub odpowiadające im równoważne uprawnienia budowlane wydane na podstawie wcześniej obowiązujących przepisów, a w przypadku Wykonawców zagranicznych – uprawnienia budowlane do kierowania robotami równoważne do wyżej wskazanych</w:t>
      </w:r>
      <w:r w:rsidR="00684982" w:rsidRPr="00707612">
        <w:rPr>
          <w:rFonts w:ascii="Times New Roman" w:hAnsi="Times New Roman" w:cs="Times New Roman"/>
          <w:sz w:val="20"/>
          <w:szCs w:val="20"/>
          <w:shd w:val="clear" w:color="auto" w:fill="FFFFFF"/>
          <w:lang w:val="pl-PL"/>
        </w:rPr>
        <w:t>;</w:t>
      </w:r>
    </w:p>
    <w:p w14:paraId="1DF79C2D" w14:textId="4763B3DA" w:rsidR="001D1155" w:rsidRPr="00707612" w:rsidRDefault="00707612" w:rsidP="00707612">
      <w:pPr>
        <w:pStyle w:val="Teksttreci0"/>
        <w:numPr>
          <w:ilvl w:val="0"/>
          <w:numId w:val="53"/>
        </w:numPr>
        <w:shd w:val="clear" w:color="auto" w:fill="auto"/>
        <w:spacing w:line="360" w:lineRule="auto"/>
        <w:ind w:left="992" w:right="23" w:hanging="357"/>
        <w:jc w:val="both"/>
        <w:rPr>
          <w:rFonts w:ascii="Times New Roman" w:hAnsi="Times New Roman" w:cs="Times New Roman"/>
          <w:sz w:val="20"/>
          <w:szCs w:val="20"/>
          <w:lang w:val="pl-PL"/>
        </w:rPr>
      </w:pPr>
      <w:r w:rsidRPr="00707612">
        <w:rPr>
          <w:rFonts w:ascii="Times New Roman" w:eastAsia="Calibri" w:hAnsi="Times New Roman" w:cs="Times New Roman"/>
          <w:kern w:val="2"/>
          <w:sz w:val="20"/>
          <w:szCs w:val="20"/>
          <w:lang w:val="pl-PL" w:eastAsia="en-US"/>
          <w14:ligatures w14:val="standardContextual"/>
        </w:rPr>
        <w:lastRenderedPageBreak/>
        <w:t xml:space="preserve">min. jedną </w:t>
      </w:r>
      <w:r w:rsidRPr="00707612">
        <w:rPr>
          <w:rFonts w:ascii="Times New Roman" w:eastAsia="Calibri" w:hAnsi="Times New Roman" w:cs="Times New Roman"/>
          <w:b/>
          <w:bCs/>
          <w:kern w:val="2"/>
          <w:sz w:val="20"/>
          <w:szCs w:val="20"/>
          <w:lang w:val="pl-PL" w:eastAsia="en-US"/>
          <w14:ligatures w14:val="standardContextual"/>
        </w:rPr>
        <w:t xml:space="preserve">osobą (która będzie pełnić funkcję kierownika robót w branży elektrycznej) posiadającą uprawnienia budowlane do kierowania robotami budowlanymi w specjalności instalacyjnej w zakresie instalacji i urządzeń elektrycznych, których zakres uprawnia go do kierowania robotami objętymi przedmiotem zamówienia </w:t>
      </w:r>
      <w:r w:rsidRPr="00707612">
        <w:rPr>
          <w:rFonts w:ascii="Times New Roman" w:eastAsia="Calibri" w:hAnsi="Times New Roman" w:cs="Times New Roman"/>
          <w:kern w:val="2"/>
          <w:sz w:val="20"/>
          <w:szCs w:val="20"/>
          <w:lang w:val="pl-PL" w:eastAsia="en-US"/>
          <w14:ligatures w14:val="standardContextual"/>
        </w:rPr>
        <w:t>lub odpowiadające im równoważne uprawnienia budowlane wydane na podstawie wcześniej obowiązujących przepisów, a w przypadku Wykonawców zagranicznych – uprawnienia budowlane do kierowania robotami równoważne do wyżej wskazanych</w:t>
      </w:r>
      <w:r w:rsidR="00684982" w:rsidRPr="00707612">
        <w:rPr>
          <w:rFonts w:ascii="Times New Roman" w:hAnsi="Times New Roman" w:cs="Times New Roman"/>
          <w:sz w:val="20"/>
          <w:szCs w:val="20"/>
          <w:shd w:val="clear" w:color="auto" w:fill="FFFFFF"/>
          <w:lang w:val="pl-PL"/>
        </w:rPr>
        <w:t>.</w:t>
      </w:r>
    </w:p>
    <w:p w14:paraId="3F2F234B" w14:textId="77777777" w:rsidR="001D1155" w:rsidRPr="00707612" w:rsidRDefault="001D1155">
      <w:pPr>
        <w:pStyle w:val="Teksttreci0"/>
        <w:shd w:val="clear" w:color="auto" w:fill="auto"/>
        <w:spacing w:line="360" w:lineRule="auto"/>
        <w:ind w:left="993" w:right="20" w:hanging="360"/>
        <w:jc w:val="both"/>
        <w:rPr>
          <w:lang w:val="pl-PL"/>
        </w:rPr>
      </w:pPr>
    </w:p>
    <w:p w14:paraId="0C58F090" w14:textId="77777777" w:rsidR="001D1155" w:rsidRPr="00707612" w:rsidRDefault="001D1155" w:rsidP="00DA78E0">
      <w:pPr>
        <w:pStyle w:val="Teksttreci0"/>
        <w:shd w:val="clear" w:color="auto" w:fill="auto"/>
        <w:spacing w:line="360" w:lineRule="auto"/>
        <w:ind w:left="228" w:right="20" w:firstLine="0"/>
        <w:jc w:val="both"/>
        <w:rPr>
          <w:rFonts w:ascii="Times New Roman" w:hAnsi="Times New Roman" w:cs="Times New Roman"/>
          <w:sz w:val="20"/>
          <w:szCs w:val="20"/>
          <w:shd w:val="clear" w:color="auto" w:fill="FFFF00"/>
          <w:lang w:val="pl-PL"/>
        </w:rPr>
      </w:pPr>
      <w:r w:rsidRPr="00707612">
        <w:rPr>
          <w:rFonts w:ascii="Times New Roman" w:hAnsi="Times New Roman" w:cs="Times New Roman"/>
          <w:sz w:val="20"/>
          <w:szCs w:val="20"/>
          <w:shd w:val="clear" w:color="auto" w:fill="FFFFFF"/>
          <w:lang w:val="pl-PL"/>
        </w:rPr>
        <w:t>W/w osoby muszą spełniać wymogi Rozporządzenia Ministra Infrastruktury i Rozwoju z dnia 11.09.2014  w sprawie samodzielnych funkcji technicznych w budownictwie lub odpowiadające im ważne uprawnienia, wydane na podstawie wcześniejszych przepisów lub w odniesieniu do obywateli państw członkowskich, posiadających odpowiednie, równoważne kwalifikacje zawodowe do wykonywania działalności w budownictwie równoznacznej wykonywaniu samodzielnych funkcji technicznych w budownictwie na terytorium Rzeczypospolitej Polskiej, odpowiadające swoim zakresem uprawnieniom budowlanym, o których mowa w ustawie Prawo budowlane.</w:t>
      </w:r>
    </w:p>
    <w:p w14:paraId="4B118786" w14:textId="77777777" w:rsidR="001D1155" w:rsidRPr="00707612" w:rsidRDefault="001D1155">
      <w:pPr>
        <w:pStyle w:val="Teksttreci0"/>
        <w:spacing w:line="360" w:lineRule="auto"/>
        <w:ind w:left="993" w:right="20" w:firstLine="0"/>
        <w:jc w:val="both"/>
        <w:rPr>
          <w:rFonts w:ascii="Times New Roman" w:hAnsi="Times New Roman" w:cs="Times New Roman"/>
          <w:sz w:val="20"/>
          <w:szCs w:val="20"/>
          <w:shd w:val="clear" w:color="auto" w:fill="FFFF00"/>
          <w:lang w:val="pl-PL"/>
        </w:rPr>
      </w:pPr>
    </w:p>
    <w:p w14:paraId="7A88F6E5" w14:textId="77777777" w:rsidR="001D1155" w:rsidRPr="00707612" w:rsidRDefault="001D1155" w:rsidP="008937FC">
      <w:pPr>
        <w:pStyle w:val="Teksttreci0"/>
        <w:shd w:val="clear" w:color="auto" w:fill="auto"/>
        <w:spacing w:line="360" w:lineRule="auto"/>
        <w:ind w:left="228" w:right="20" w:firstLine="57"/>
        <w:jc w:val="both"/>
        <w:rPr>
          <w:rFonts w:ascii="Times New Roman" w:hAnsi="Times New Roman" w:cs="Times New Roman"/>
          <w:bCs/>
          <w:sz w:val="20"/>
          <w:szCs w:val="20"/>
          <w:lang w:val="pl-PL"/>
        </w:rPr>
      </w:pPr>
      <w:r w:rsidRPr="00707612">
        <w:rPr>
          <w:rFonts w:ascii="Times New Roman" w:hAnsi="Times New Roman" w:cs="Times New Roman"/>
          <w:bCs/>
          <w:sz w:val="20"/>
          <w:szCs w:val="20"/>
          <w:lang w:val="pl-PL"/>
        </w:rPr>
        <w:t>Zamawiający dopuszcza łączenie stanowiska kierownika budowy ze stanowiskiem kierownika robót dowolnej branży, pod warunkiem spełniania wymagań dla obu tych funkcji.</w:t>
      </w:r>
    </w:p>
    <w:p w14:paraId="73749983" w14:textId="77777777" w:rsidR="001D1155" w:rsidRPr="00707612" w:rsidRDefault="001D1155">
      <w:pPr>
        <w:pStyle w:val="Akapitzlist"/>
        <w:numPr>
          <w:ilvl w:val="0"/>
          <w:numId w:val="42"/>
        </w:numPr>
        <w:spacing w:line="360" w:lineRule="auto"/>
        <w:ind w:left="448" w:hanging="448"/>
        <w:jc w:val="both"/>
        <w:rPr>
          <w:rFonts w:ascii="Times New Roman" w:hAnsi="Times New Roman" w:cs="Times New Roman"/>
          <w:sz w:val="20"/>
          <w:szCs w:val="20"/>
        </w:rPr>
      </w:pPr>
      <w:r w:rsidRPr="00707612">
        <w:rPr>
          <w:rFonts w:ascii="Times New Roman" w:hAnsi="Times New Roman" w:cs="Times New Roman"/>
          <w:bCs/>
          <w:sz w:val="20"/>
          <w:szCs w:val="20"/>
        </w:rPr>
        <w:tab/>
        <w:t>Zamawiający, w stosunku do Wykonawców wspólnie ubiegających się o udzielenie zamówienia, w odniesieniu do warunku dotyczącego zdolności technicznej lub zawodowej – dopuszcza łączne spełnianie warunku przez Wykonawców.</w:t>
      </w:r>
    </w:p>
    <w:p w14:paraId="5B322D33" w14:textId="77777777" w:rsidR="001D1155" w:rsidRPr="00707612" w:rsidRDefault="001D1155">
      <w:pPr>
        <w:pStyle w:val="Akapitzlist"/>
        <w:numPr>
          <w:ilvl w:val="0"/>
          <w:numId w:val="42"/>
        </w:numPr>
        <w:spacing w:line="360" w:lineRule="auto"/>
        <w:ind w:left="448" w:hanging="448"/>
        <w:jc w:val="both"/>
        <w:rPr>
          <w:rFonts w:ascii="Times New Roman" w:hAnsi="Times New Roman" w:cs="Times New Roman"/>
          <w:b/>
          <w:sz w:val="20"/>
          <w:szCs w:val="20"/>
        </w:rPr>
      </w:pPr>
      <w:r w:rsidRPr="00707612">
        <w:rPr>
          <w:rFonts w:ascii="Times New Roman" w:hAnsi="Times New Roman" w:cs="Times New Roman"/>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EFCEC0C" w14:textId="77777777" w:rsidR="001D1155" w:rsidRPr="00707612" w:rsidRDefault="001D1155">
      <w:pPr>
        <w:pStyle w:val="Akapitzlist"/>
        <w:numPr>
          <w:ilvl w:val="0"/>
          <w:numId w:val="24"/>
        </w:numPr>
        <w:pBdr>
          <w:bottom w:val="double" w:sz="1" w:space="1" w:color="000000"/>
        </w:pBdr>
        <w:shd w:val="clear" w:color="auto" w:fill="DAEEF3"/>
        <w:spacing w:before="360" w:after="40" w:line="360" w:lineRule="auto"/>
        <w:ind w:left="283" w:hanging="425"/>
        <w:jc w:val="both"/>
        <w:rPr>
          <w:rFonts w:ascii="Times New Roman" w:hAnsi="Times New Roman" w:cs="Times New Roman"/>
          <w:sz w:val="20"/>
          <w:szCs w:val="20"/>
        </w:rPr>
      </w:pPr>
      <w:r w:rsidRPr="00707612">
        <w:rPr>
          <w:rFonts w:ascii="Times New Roman" w:hAnsi="Times New Roman" w:cs="Times New Roman"/>
          <w:b/>
          <w:sz w:val="20"/>
          <w:szCs w:val="20"/>
        </w:rPr>
        <w:tab/>
        <w:t>PODSTAWY WYKLUCZENIA Z POSTĘPOWANIA</w:t>
      </w:r>
    </w:p>
    <w:p w14:paraId="63E851B5" w14:textId="77777777" w:rsidR="0051087C" w:rsidRDefault="0051087C" w:rsidP="0051087C">
      <w:pPr>
        <w:numPr>
          <w:ilvl w:val="0"/>
          <w:numId w:val="78"/>
        </w:numPr>
        <w:shd w:val="clear" w:color="auto" w:fill="FFFFFF"/>
        <w:tabs>
          <w:tab w:val="clear" w:pos="1009"/>
          <w:tab w:val="num" w:pos="284"/>
        </w:tabs>
        <w:suppressAutoHyphens w:val="0"/>
        <w:spacing w:line="360" w:lineRule="auto"/>
        <w:ind w:left="426" w:hanging="426"/>
        <w:rPr>
          <w:rFonts w:ascii="Times New Roman" w:eastAsia="Arial Narrow" w:hAnsi="Times New Roman" w:cs="Times New Roman"/>
          <w:sz w:val="20"/>
          <w:szCs w:val="20"/>
        </w:rPr>
      </w:pPr>
      <w:r w:rsidRPr="00A33D7D">
        <w:rPr>
          <w:rFonts w:ascii="Times New Roman" w:eastAsia="Arial Narrow" w:hAnsi="Times New Roman" w:cs="Times New Roman"/>
          <w:sz w:val="20"/>
          <w:szCs w:val="20"/>
        </w:rPr>
        <w:tab/>
      </w:r>
      <w:r w:rsidRPr="00A33D7D">
        <w:rPr>
          <w:rFonts w:ascii="Times New Roman" w:eastAsia="Arial Narrow" w:hAnsi="Times New Roman" w:cs="Times New Roman"/>
          <w:sz w:val="20"/>
          <w:szCs w:val="20"/>
        </w:rPr>
        <w:tab/>
        <w:t>Z postępowania o udzielenie zamówienia wyklucza się Wykonawców, w stosunku do których zachodzi którakolwiek z okoliczności wskazanych:</w:t>
      </w:r>
    </w:p>
    <w:p w14:paraId="62937640" w14:textId="77777777" w:rsidR="0051087C" w:rsidRPr="00B70DE8" w:rsidRDefault="0051087C" w:rsidP="0051087C">
      <w:pPr>
        <w:numPr>
          <w:ilvl w:val="0"/>
          <w:numId w:val="80"/>
        </w:numPr>
        <w:shd w:val="clear" w:color="auto" w:fill="FFFFFF"/>
        <w:suppressAutoHyphens w:val="0"/>
        <w:spacing w:line="360" w:lineRule="auto"/>
        <w:rPr>
          <w:rFonts w:ascii="Times New Roman" w:eastAsia="Arial Narrow" w:hAnsi="Times New Roman" w:cs="Times New Roman"/>
          <w:sz w:val="20"/>
          <w:szCs w:val="20"/>
        </w:rPr>
      </w:pPr>
      <w:r w:rsidRPr="00B70DE8">
        <w:rPr>
          <w:rFonts w:ascii="Times New Roman" w:eastAsia="Arial Narrow" w:hAnsi="Times New Roman" w:cs="Times New Roman"/>
          <w:sz w:val="20"/>
          <w:szCs w:val="20"/>
        </w:rPr>
        <w:t xml:space="preserve">w art. 108 ust. 1 </w:t>
      </w:r>
      <w:proofErr w:type="spellStart"/>
      <w:r w:rsidRPr="00B70DE8">
        <w:rPr>
          <w:rFonts w:ascii="Times New Roman" w:eastAsia="Arial Narrow" w:hAnsi="Times New Roman" w:cs="Times New Roman"/>
          <w:sz w:val="20"/>
          <w:szCs w:val="20"/>
        </w:rPr>
        <w:t>p.z.p</w:t>
      </w:r>
      <w:proofErr w:type="spellEnd"/>
      <w:r w:rsidRPr="00B70DE8">
        <w:rPr>
          <w:rFonts w:ascii="Times New Roman" w:eastAsia="Arial Narrow" w:hAnsi="Times New Roman" w:cs="Times New Roman"/>
          <w:sz w:val="20"/>
          <w:szCs w:val="20"/>
        </w:rPr>
        <w:t>.,</w:t>
      </w:r>
    </w:p>
    <w:p w14:paraId="4E2C6BDC" w14:textId="77777777" w:rsidR="0051087C" w:rsidRPr="00B70DE8" w:rsidRDefault="0051087C" w:rsidP="0051087C">
      <w:pPr>
        <w:numPr>
          <w:ilvl w:val="0"/>
          <w:numId w:val="80"/>
        </w:numPr>
        <w:shd w:val="clear" w:color="auto" w:fill="FFFFFF"/>
        <w:suppressAutoHyphens w:val="0"/>
        <w:spacing w:line="360" w:lineRule="auto"/>
        <w:rPr>
          <w:rFonts w:ascii="Times New Roman" w:eastAsia="Arial Narrow" w:hAnsi="Times New Roman" w:cs="Times New Roman"/>
          <w:sz w:val="20"/>
          <w:szCs w:val="20"/>
        </w:rPr>
      </w:pPr>
      <w:r w:rsidRPr="00B70DE8">
        <w:rPr>
          <w:rFonts w:ascii="Times New Roman" w:eastAsia="Arial Narrow" w:hAnsi="Times New Roman" w:cs="Times New Roman"/>
          <w:sz w:val="20"/>
          <w:szCs w:val="20"/>
        </w:rPr>
        <w:t xml:space="preserve">w art. 109 ust. 1 pkt 1 </w:t>
      </w:r>
      <w:proofErr w:type="spellStart"/>
      <w:r w:rsidRPr="00B70DE8">
        <w:rPr>
          <w:rFonts w:ascii="Times New Roman" w:eastAsia="Arial Narrow" w:hAnsi="Times New Roman" w:cs="Times New Roman"/>
          <w:sz w:val="20"/>
          <w:szCs w:val="20"/>
        </w:rPr>
        <w:t>p.z.p</w:t>
      </w:r>
      <w:proofErr w:type="spellEnd"/>
      <w:r w:rsidRPr="00B70DE8">
        <w:rPr>
          <w:rFonts w:ascii="Times New Roman" w:eastAsia="Arial Narrow" w:hAnsi="Times New Roman" w:cs="Times New Roman"/>
          <w:sz w:val="20"/>
          <w:szCs w:val="20"/>
        </w:rPr>
        <w:t xml:space="preserve">., tj.: </w:t>
      </w:r>
    </w:p>
    <w:p w14:paraId="1932C55E" w14:textId="77777777" w:rsidR="0051087C" w:rsidRPr="00B70DE8" w:rsidRDefault="0051087C" w:rsidP="0051087C">
      <w:pPr>
        <w:numPr>
          <w:ilvl w:val="0"/>
          <w:numId w:val="79"/>
        </w:numPr>
        <w:shd w:val="clear" w:color="auto" w:fill="FFFFFF"/>
        <w:suppressAutoHyphens w:val="0"/>
        <w:spacing w:line="360" w:lineRule="auto"/>
        <w:jc w:val="both"/>
        <w:rPr>
          <w:rFonts w:ascii="Times New Roman" w:eastAsia="Arial Narrow" w:hAnsi="Times New Roman" w:cs="Times New Roman"/>
          <w:bCs/>
          <w:sz w:val="20"/>
          <w:szCs w:val="20"/>
        </w:rPr>
      </w:pPr>
      <w:r w:rsidRPr="00B70DE8">
        <w:rPr>
          <w:rFonts w:ascii="Times New Roman" w:eastAsia="Arial Narrow" w:hAnsi="Times New Roman" w:cs="Times New Roman"/>
          <w:sz w:val="20"/>
          <w:szCs w:val="20"/>
        </w:rPr>
        <w:t xml:space="preserve"> </w:t>
      </w:r>
      <w:r w:rsidRPr="00B70DE8">
        <w:rPr>
          <w:rFonts w:ascii="Times New Roman" w:eastAsia="Arial Narrow" w:hAnsi="Times New Roman" w:cs="Times New Roman"/>
          <w:sz w:val="20"/>
          <w:szCs w:val="20"/>
        </w:rPr>
        <w:tab/>
        <w:t xml:space="preserve">który naruszył obowiązki dotyczące płatności podatków, opłat lub składek na ubezpieczenie społeczne lub zdrowotne, z wyjątkiem przypadku, o którym mowa w art. 108 ust. 1 pkt 3,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4BCA76F2" w14:textId="77777777" w:rsidR="0051087C" w:rsidRPr="00B70DE8" w:rsidRDefault="0051087C" w:rsidP="0051087C">
      <w:pPr>
        <w:numPr>
          <w:ilvl w:val="0"/>
          <w:numId w:val="80"/>
        </w:numPr>
        <w:shd w:val="clear" w:color="auto" w:fill="FFFFFF"/>
        <w:suppressAutoHyphens w:val="0"/>
        <w:spacing w:line="360" w:lineRule="auto"/>
        <w:jc w:val="both"/>
        <w:rPr>
          <w:rFonts w:ascii="Times New Roman" w:eastAsia="Arial Narrow" w:hAnsi="Times New Roman" w:cs="Times New Roman"/>
          <w:bCs/>
          <w:sz w:val="20"/>
          <w:szCs w:val="20"/>
        </w:rPr>
      </w:pPr>
      <w:r w:rsidRPr="00B70DE8">
        <w:rPr>
          <w:rFonts w:ascii="Times New Roman" w:eastAsia="Arial Narrow" w:hAnsi="Times New Roman" w:cs="Times New Roman"/>
          <w:sz w:val="20"/>
          <w:szCs w:val="20"/>
        </w:rPr>
        <w:t>w art. 7 ust. 1 Ustawy z dnia 13 kwietnia 2022 r. o szczególnych rozwiązaniach w zakresie przeciwdziałania wspieraniu agresji na Ukrainę oraz służących och</w:t>
      </w:r>
      <w:r>
        <w:rPr>
          <w:rFonts w:ascii="Times New Roman" w:eastAsia="Arial Narrow" w:hAnsi="Times New Roman" w:cs="Times New Roman"/>
          <w:sz w:val="20"/>
          <w:szCs w:val="20"/>
        </w:rPr>
        <w:t>ronie bezpieczeństwa narodowego</w:t>
      </w:r>
      <w:r w:rsidRPr="00B70DE8">
        <w:rPr>
          <w:rFonts w:ascii="Times New Roman" w:eastAsia="Arial Narrow" w:hAnsi="Times New Roman" w:cs="Times New Roman"/>
          <w:sz w:val="20"/>
          <w:szCs w:val="20"/>
        </w:rPr>
        <w:t xml:space="preserve"> (</w:t>
      </w:r>
      <w:proofErr w:type="spellStart"/>
      <w:r w:rsidRPr="00D63005">
        <w:rPr>
          <w:rFonts w:ascii="Times New Roman" w:eastAsia="Arial Narrow" w:hAnsi="Times New Roman" w:cs="Times New Roman"/>
          <w:sz w:val="20"/>
          <w:szCs w:val="20"/>
        </w:rPr>
        <w:t>t.j</w:t>
      </w:r>
      <w:proofErr w:type="spellEnd"/>
      <w:r w:rsidRPr="00D63005">
        <w:rPr>
          <w:rFonts w:ascii="Times New Roman" w:eastAsia="Arial Narrow" w:hAnsi="Times New Roman" w:cs="Times New Roman"/>
          <w:sz w:val="20"/>
          <w:szCs w:val="20"/>
        </w:rPr>
        <w:t>. Dz. U. 2024 poz. 507),</w:t>
      </w:r>
      <w:r w:rsidRPr="00B70DE8">
        <w:rPr>
          <w:rFonts w:ascii="Times New Roman" w:eastAsia="Arial Narrow" w:hAnsi="Times New Roman" w:cs="Times New Roman"/>
          <w:sz w:val="20"/>
          <w:szCs w:val="20"/>
        </w:rPr>
        <w:t xml:space="preserve"> zwana dalej „UOBN”.   </w:t>
      </w:r>
    </w:p>
    <w:p w14:paraId="31420CEA" w14:textId="77777777" w:rsidR="0051087C" w:rsidRDefault="0051087C" w:rsidP="0051087C">
      <w:pPr>
        <w:numPr>
          <w:ilvl w:val="0"/>
          <w:numId w:val="78"/>
        </w:numPr>
        <w:shd w:val="clear" w:color="auto" w:fill="FFFFFF"/>
        <w:tabs>
          <w:tab w:val="clear" w:pos="1009"/>
          <w:tab w:val="num" w:pos="426"/>
        </w:tabs>
        <w:suppressAutoHyphens w:val="0"/>
        <w:spacing w:line="360" w:lineRule="auto"/>
        <w:ind w:left="426" w:hanging="426"/>
        <w:rPr>
          <w:rFonts w:ascii="Times New Roman" w:eastAsia="Arial Narrow" w:hAnsi="Times New Roman" w:cs="Times New Roman"/>
          <w:sz w:val="20"/>
          <w:szCs w:val="20"/>
        </w:rPr>
      </w:pPr>
      <w:r w:rsidRPr="00B70DE8">
        <w:rPr>
          <w:rFonts w:ascii="Times New Roman" w:eastAsia="Arial Narrow" w:hAnsi="Times New Roman" w:cs="Times New Roman"/>
          <w:sz w:val="20"/>
          <w:szCs w:val="20"/>
        </w:rPr>
        <w:lastRenderedPageBreak/>
        <w:t xml:space="preserve">Wykluczenie Wykonawcy wobec którego zachodzą przesłanki wskazane w pkt. 1 </w:t>
      </w:r>
      <w:proofErr w:type="spellStart"/>
      <w:r w:rsidRPr="00B70DE8">
        <w:rPr>
          <w:rFonts w:ascii="Times New Roman" w:eastAsia="Arial Narrow" w:hAnsi="Times New Roman" w:cs="Times New Roman"/>
          <w:sz w:val="20"/>
          <w:szCs w:val="20"/>
        </w:rPr>
        <w:t>ppkt</w:t>
      </w:r>
      <w:proofErr w:type="spellEnd"/>
      <w:r w:rsidRPr="00B70DE8">
        <w:rPr>
          <w:rFonts w:ascii="Times New Roman" w:eastAsia="Arial Narrow" w:hAnsi="Times New Roman" w:cs="Times New Roman"/>
          <w:sz w:val="20"/>
          <w:szCs w:val="20"/>
        </w:rPr>
        <w:t xml:space="preserve"> 1) i 2) następuje zgodnie z art. 111 </w:t>
      </w:r>
      <w:proofErr w:type="spellStart"/>
      <w:r>
        <w:rPr>
          <w:rFonts w:ascii="Times New Roman" w:eastAsia="Arial Narrow" w:hAnsi="Times New Roman" w:cs="Times New Roman"/>
          <w:sz w:val="20"/>
          <w:szCs w:val="20"/>
        </w:rPr>
        <w:t>p.z.p</w:t>
      </w:r>
      <w:proofErr w:type="spellEnd"/>
      <w:r>
        <w:rPr>
          <w:rFonts w:ascii="Times New Roman" w:eastAsia="Arial Narrow" w:hAnsi="Times New Roman" w:cs="Times New Roman"/>
          <w:sz w:val="20"/>
          <w:szCs w:val="20"/>
        </w:rPr>
        <w:t>.</w:t>
      </w:r>
    </w:p>
    <w:p w14:paraId="4DF62F2B" w14:textId="77777777" w:rsidR="0051087C" w:rsidRDefault="0051087C" w:rsidP="0051087C">
      <w:pPr>
        <w:numPr>
          <w:ilvl w:val="0"/>
          <w:numId w:val="78"/>
        </w:numPr>
        <w:shd w:val="clear" w:color="auto" w:fill="FFFFFF"/>
        <w:tabs>
          <w:tab w:val="clear" w:pos="1009"/>
          <w:tab w:val="num" w:pos="426"/>
        </w:tabs>
        <w:suppressAutoHyphens w:val="0"/>
        <w:spacing w:line="360" w:lineRule="auto"/>
        <w:ind w:left="426" w:hanging="426"/>
        <w:rPr>
          <w:rFonts w:ascii="Times New Roman" w:eastAsia="Arial Narrow" w:hAnsi="Times New Roman" w:cs="Times New Roman"/>
          <w:sz w:val="20"/>
          <w:szCs w:val="20"/>
        </w:rPr>
      </w:pPr>
      <w:r w:rsidRPr="00B70DE8">
        <w:rPr>
          <w:rFonts w:ascii="Times New Roman" w:eastAsia="Arial Narrow" w:hAnsi="Times New Roman" w:cs="Times New Roman"/>
          <w:sz w:val="20"/>
          <w:szCs w:val="20"/>
        </w:rPr>
        <w:t xml:space="preserve">Wykluczenie Wykonawcy wobec którego zachodzą przesłanki wskazane w pkt. 1 </w:t>
      </w:r>
      <w:proofErr w:type="spellStart"/>
      <w:r w:rsidRPr="00B70DE8">
        <w:rPr>
          <w:rFonts w:ascii="Times New Roman" w:eastAsia="Arial Narrow" w:hAnsi="Times New Roman" w:cs="Times New Roman"/>
          <w:sz w:val="20"/>
          <w:szCs w:val="20"/>
        </w:rPr>
        <w:t>ppkt</w:t>
      </w:r>
      <w:proofErr w:type="spellEnd"/>
      <w:r w:rsidRPr="00B70DE8">
        <w:rPr>
          <w:rFonts w:ascii="Times New Roman" w:eastAsia="Arial Narrow" w:hAnsi="Times New Roman" w:cs="Times New Roman"/>
          <w:sz w:val="20"/>
          <w:szCs w:val="20"/>
        </w:rPr>
        <w:t>. 3) następować będzie na okres trwania okoliczności.</w:t>
      </w:r>
    </w:p>
    <w:p w14:paraId="787C6D5E" w14:textId="77777777" w:rsidR="0051087C" w:rsidRDefault="0051087C" w:rsidP="0051087C">
      <w:pPr>
        <w:numPr>
          <w:ilvl w:val="0"/>
          <w:numId w:val="78"/>
        </w:numPr>
        <w:shd w:val="clear" w:color="auto" w:fill="FFFFFF"/>
        <w:tabs>
          <w:tab w:val="clear" w:pos="1009"/>
          <w:tab w:val="num" w:pos="426"/>
        </w:tabs>
        <w:suppressAutoHyphens w:val="0"/>
        <w:spacing w:line="360" w:lineRule="auto"/>
        <w:ind w:left="426" w:hanging="426"/>
        <w:rPr>
          <w:rFonts w:ascii="Times New Roman" w:eastAsia="Arial Narrow" w:hAnsi="Times New Roman" w:cs="Times New Roman"/>
          <w:sz w:val="20"/>
          <w:szCs w:val="20"/>
        </w:rPr>
      </w:pPr>
      <w:r>
        <w:rPr>
          <w:rFonts w:ascii="Times New Roman" w:eastAsia="Arial Narrow" w:hAnsi="Times New Roman" w:cs="Times New Roman"/>
          <w:sz w:val="20"/>
          <w:szCs w:val="20"/>
        </w:rPr>
        <w:t xml:space="preserve">Zamawiający będzie weryfikował przesłankę wykluczenia, o której mowa w pkt 1 </w:t>
      </w:r>
      <w:proofErr w:type="spellStart"/>
      <w:r>
        <w:rPr>
          <w:rFonts w:ascii="Times New Roman" w:eastAsia="Arial Narrow" w:hAnsi="Times New Roman" w:cs="Times New Roman"/>
          <w:sz w:val="20"/>
          <w:szCs w:val="20"/>
        </w:rPr>
        <w:t>ppkt</w:t>
      </w:r>
      <w:proofErr w:type="spellEnd"/>
      <w:r>
        <w:rPr>
          <w:rFonts w:ascii="Times New Roman" w:eastAsia="Arial Narrow" w:hAnsi="Times New Roman" w:cs="Times New Roman"/>
          <w:sz w:val="20"/>
          <w:szCs w:val="20"/>
        </w:rPr>
        <w:t xml:space="preserve"> 3) na podstawie:</w:t>
      </w:r>
    </w:p>
    <w:p w14:paraId="587CACCD" w14:textId="77777777" w:rsidR="0051087C" w:rsidRDefault="0051087C" w:rsidP="0051087C">
      <w:pPr>
        <w:shd w:val="clear" w:color="auto" w:fill="FFFFFF"/>
        <w:spacing w:line="360" w:lineRule="auto"/>
        <w:ind w:left="426"/>
        <w:rPr>
          <w:rFonts w:ascii="Times New Roman" w:eastAsia="Arial Narrow" w:hAnsi="Times New Roman" w:cs="Times New Roman"/>
          <w:sz w:val="20"/>
          <w:szCs w:val="20"/>
        </w:rPr>
      </w:pPr>
      <w:r>
        <w:rPr>
          <w:rFonts w:ascii="Times New Roman" w:eastAsia="Arial Narrow" w:hAnsi="Times New Roman" w:cs="Times New Roman"/>
          <w:sz w:val="20"/>
          <w:szCs w:val="20"/>
        </w:rPr>
        <w:t>-</w:t>
      </w:r>
      <w:r w:rsidRPr="00B70DE8">
        <w:rPr>
          <w:rFonts w:ascii="Times New Roman" w:eastAsia="Arial Narrow" w:hAnsi="Times New Roman" w:cs="Times New Roman"/>
          <w:sz w:val="20"/>
          <w:szCs w:val="20"/>
        </w:rPr>
        <w:t>Wykazów określonych w rozporządzeniu 765/2006 i rozporządzeniu 269/2014</w:t>
      </w:r>
      <w:r>
        <w:rPr>
          <w:rFonts w:ascii="Times New Roman" w:eastAsia="Arial Narrow" w:hAnsi="Times New Roman" w:cs="Times New Roman"/>
          <w:sz w:val="20"/>
          <w:szCs w:val="20"/>
        </w:rPr>
        <w:t>,</w:t>
      </w:r>
    </w:p>
    <w:p w14:paraId="41FE25D7" w14:textId="77777777" w:rsidR="0051087C" w:rsidRDefault="0051087C" w:rsidP="0051087C">
      <w:pPr>
        <w:shd w:val="clear" w:color="auto" w:fill="FFFFFF"/>
        <w:spacing w:line="360" w:lineRule="auto"/>
        <w:ind w:left="426"/>
        <w:rPr>
          <w:rFonts w:ascii="Times New Roman" w:eastAsia="Arial Narrow" w:hAnsi="Times New Roman" w:cs="Times New Roman"/>
          <w:sz w:val="20"/>
          <w:szCs w:val="20"/>
        </w:rPr>
      </w:pPr>
      <w:r>
        <w:rPr>
          <w:rFonts w:ascii="Times New Roman" w:eastAsia="Arial Narrow" w:hAnsi="Times New Roman" w:cs="Times New Roman"/>
          <w:sz w:val="20"/>
          <w:szCs w:val="20"/>
        </w:rPr>
        <w:t>-</w:t>
      </w:r>
      <w:r w:rsidRPr="00B70DE8">
        <w:rPr>
          <w:rFonts w:ascii="Times New Roman" w:eastAsia="Arial Narrow" w:hAnsi="Times New Roman" w:cs="Times New Roman"/>
          <w:sz w:val="20"/>
          <w:szCs w:val="20"/>
        </w:rPr>
        <w:t>Listy Ministra właściwego do spraw wewnętrznych obejmującej osoby i podmioty, wobec których są stosowane środki, o których mowa w art. 1 UOBN</w:t>
      </w:r>
      <w:r>
        <w:rPr>
          <w:rFonts w:ascii="Times New Roman" w:eastAsia="Arial Narrow" w:hAnsi="Times New Roman" w:cs="Times New Roman"/>
          <w:sz w:val="20"/>
          <w:szCs w:val="20"/>
        </w:rPr>
        <w:t>.</w:t>
      </w:r>
      <w:r w:rsidRPr="00B70DE8">
        <w:rPr>
          <w:rFonts w:ascii="Times New Roman" w:eastAsia="Arial Narrow" w:hAnsi="Times New Roman" w:cs="Times New Roman"/>
          <w:sz w:val="20"/>
          <w:szCs w:val="20"/>
        </w:rPr>
        <w:t xml:space="preserve">   </w:t>
      </w:r>
    </w:p>
    <w:p w14:paraId="0E9019D6" w14:textId="77777777" w:rsidR="0051087C" w:rsidRPr="0051087C" w:rsidRDefault="0051087C" w:rsidP="0051087C">
      <w:pPr>
        <w:numPr>
          <w:ilvl w:val="0"/>
          <w:numId w:val="78"/>
        </w:numPr>
        <w:tabs>
          <w:tab w:val="clear" w:pos="1009"/>
          <w:tab w:val="num" w:pos="426"/>
        </w:tabs>
        <w:suppressAutoHyphens w:val="0"/>
        <w:spacing w:before="240" w:line="360" w:lineRule="auto"/>
        <w:ind w:left="426" w:hanging="426"/>
        <w:jc w:val="both"/>
        <w:rPr>
          <w:rFonts w:ascii="Times New Roman" w:hAnsi="Times New Roman" w:cs="Times New Roman"/>
          <w:sz w:val="20"/>
          <w:szCs w:val="20"/>
        </w:rPr>
      </w:pPr>
      <w:r w:rsidRPr="0051087C">
        <w:rPr>
          <w:rFonts w:ascii="Times New Roman" w:eastAsia="Arial Narrow" w:hAnsi="Times New Roman" w:cs="Times New Roman"/>
          <w:bCs/>
          <w:sz w:val="20"/>
          <w:szCs w:val="20"/>
        </w:rPr>
        <w:t>W przypadku wykonawcy wykluczonego na podstawie art. 7 ust. 1 UOBN, Zamawiający odrzuca ofertę takiego Wykonawcy.</w:t>
      </w:r>
    </w:p>
    <w:p w14:paraId="4FDB1780" w14:textId="77777777" w:rsidR="001D1155" w:rsidRPr="00707612" w:rsidRDefault="001D1155">
      <w:pPr>
        <w:pStyle w:val="Akapitzlist"/>
        <w:numPr>
          <w:ilvl w:val="0"/>
          <w:numId w:val="24"/>
        </w:numPr>
        <w:pBdr>
          <w:bottom w:val="double" w:sz="1" w:space="1" w:color="000000"/>
        </w:pBdr>
        <w:shd w:val="clear" w:color="auto" w:fill="DAEEF3"/>
        <w:spacing w:before="360" w:after="40" w:line="360" w:lineRule="auto"/>
        <w:ind w:left="283" w:hanging="425"/>
        <w:jc w:val="both"/>
        <w:rPr>
          <w:rFonts w:ascii="Times New Roman" w:hAnsi="Times New Roman" w:cs="Times New Roman"/>
          <w:sz w:val="20"/>
          <w:szCs w:val="20"/>
        </w:rPr>
      </w:pPr>
      <w:r w:rsidRPr="00707612">
        <w:rPr>
          <w:rFonts w:ascii="Times New Roman" w:hAnsi="Times New Roman" w:cs="Times New Roman"/>
          <w:b/>
          <w:sz w:val="20"/>
          <w:szCs w:val="20"/>
        </w:rPr>
        <w:tab/>
        <w:t>OŚWIADCZENIA I DOKUMENTY, JAKIE ZOBOWIĄZANI SĄ DOSTARCZYĆ WYKONAWCY W CELU POTWIERDZENIA SPEŁNIANIA WARUNKÓW UDZIAŁU W POSTĘPOWANIU ORAZ WYKAZANIA BRAKU PODSTAW WYKLUCZENIA (PODMIOTOWE ŚRODKI DOWODOWE)</w:t>
      </w:r>
    </w:p>
    <w:p w14:paraId="23216AAF" w14:textId="77777777" w:rsidR="001D1155" w:rsidRPr="00707612" w:rsidRDefault="001D1155">
      <w:pPr>
        <w:pStyle w:val="Akapitzlist"/>
        <w:numPr>
          <w:ilvl w:val="0"/>
          <w:numId w:val="23"/>
        </w:numPr>
        <w:spacing w:before="240" w:line="360" w:lineRule="auto"/>
        <w:ind w:left="284" w:hanging="426"/>
        <w:jc w:val="both"/>
        <w:rPr>
          <w:rFonts w:ascii="Times New Roman" w:hAnsi="Times New Roman" w:cs="Times New Roman"/>
          <w:sz w:val="20"/>
          <w:szCs w:val="20"/>
        </w:rPr>
      </w:pPr>
      <w:r w:rsidRPr="00707612">
        <w:rPr>
          <w:rFonts w:ascii="Times New Roman" w:hAnsi="Times New Roman" w:cs="Times New Roman"/>
          <w:sz w:val="20"/>
          <w:szCs w:val="20"/>
        </w:rPr>
        <w:tab/>
        <w:t xml:space="preserve">Do oferty Wykonawca zobowiązany jest dołączyć aktualne na dzień składania ofert oświadczenie o spełnianiu warunków udziału w postępowaniu oraz o braku podstaw do wykluczenia z postępowania – zgodnie z </w:t>
      </w:r>
      <w:r w:rsidRPr="00707612">
        <w:rPr>
          <w:rFonts w:ascii="Times New Roman" w:hAnsi="Times New Roman" w:cs="Times New Roman"/>
          <w:b/>
          <w:sz w:val="20"/>
          <w:szCs w:val="20"/>
        </w:rPr>
        <w:t>Załącznikiem nr 2 do SWZ</w:t>
      </w:r>
      <w:r w:rsidRPr="00707612">
        <w:rPr>
          <w:rFonts w:ascii="Times New Roman" w:hAnsi="Times New Roman" w:cs="Times New Roman"/>
          <w:sz w:val="20"/>
          <w:szCs w:val="20"/>
        </w:rPr>
        <w:t>;</w:t>
      </w:r>
    </w:p>
    <w:p w14:paraId="5406933D" w14:textId="77777777" w:rsidR="001D1155" w:rsidRPr="00707612" w:rsidRDefault="001D1155">
      <w:pPr>
        <w:pStyle w:val="Akapitzlist"/>
        <w:numPr>
          <w:ilvl w:val="0"/>
          <w:numId w:val="23"/>
        </w:numPr>
        <w:spacing w:line="360" w:lineRule="auto"/>
        <w:ind w:left="284" w:hanging="426"/>
        <w:jc w:val="both"/>
        <w:rPr>
          <w:rFonts w:ascii="Times New Roman" w:hAnsi="Times New Roman" w:cs="Times New Roman"/>
          <w:sz w:val="20"/>
          <w:szCs w:val="20"/>
        </w:rPr>
      </w:pPr>
      <w:r w:rsidRPr="00707612">
        <w:rPr>
          <w:rFonts w:ascii="Times New Roman" w:hAnsi="Times New Roman" w:cs="Times New Roman"/>
          <w:sz w:val="20"/>
          <w:szCs w:val="20"/>
        </w:rPr>
        <w:tab/>
        <w:t>Informacje zawarte w oświadczeniu, o którym mowa w pkt 1 stanowią wstępne potwierdzenie, że Wykonawca nie podlega wykluczeniu oraz spełnia warunki udziału w postępowaniu.</w:t>
      </w:r>
    </w:p>
    <w:p w14:paraId="1B4B78EF" w14:textId="77777777" w:rsidR="001D1155" w:rsidRPr="00707612" w:rsidRDefault="001D1155">
      <w:pPr>
        <w:pStyle w:val="Akapitzlist"/>
        <w:numPr>
          <w:ilvl w:val="0"/>
          <w:numId w:val="23"/>
        </w:numPr>
        <w:spacing w:line="360" w:lineRule="auto"/>
        <w:ind w:left="284" w:hanging="426"/>
        <w:jc w:val="both"/>
        <w:rPr>
          <w:rFonts w:ascii="Times New Roman" w:hAnsi="Times New Roman" w:cs="Times New Roman"/>
          <w:sz w:val="20"/>
          <w:szCs w:val="20"/>
        </w:rPr>
      </w:pPr>
      <w:r w:rsidRPr="00707612">
        <w:rPr>
          <w:rFonts w:ascii="Times New Roman" w:hAnsi="Times New Roman" w:cs="Times New Roman"/>
          <w:sz w:val="20"/>
          <w:szCs w:val="20"/>
        </w:rPr>
        <w:tab/>
        <w:t>Zamawiający w</w:t>
      </w:r>
      <w:r w:rsidR="002939C7" w:rsidRPr="00707612">
        <w:rPr>
          <w:rFonts w:ascii="Times New Roman" w:hAnsi="Times New Roman" w:cs="Times New Roman"/>
          <w:sz w:val="20"/>
          <w:szCs w:val="20"/>
        </w:rPr>
        <w:t>ezwie</w:t>
      </w:r>
      <w:r w:rsidRPr="00707612">
        <w:rPr>
          <w:rFonts w:ascii="Times New Roman" w:hAnsi="Times New Roman" w:cs="Times New Roman"/>
          <w:sz w:val="20"/>
          <w:szCs w:val="20"/>
        </w:rPr>
        <w:t xml:space="preserve"> wykonawcę, którego oferta zosta</w:t>
      </w:r>
      <w:r w:rsidR="002939C7" w:rsidRPr="00707612">
        <w:rPr>
          <w:rFonts w:ascii="Times New Roman" w:hAnsi="Times New Roman" w:cs="Times New Roman"/>
          <w:sz w:val="20"/>
          <w:szCs w:val="20"/>
        </w:rPr>
        <w:t>nie</w:t>
      </w:r>
      <w:r w:rsidRPr="00707612">
        <w:rPr>
          <w:rFonts w:ascii="Times New Roman" w:hAnsi="Times New Roman" w:cs="Times New Roman"/>
          <w:sz w:val="20"/>
          <w:szCs w:val="20"/>
        </w:rPr>
        <w:t xml:space="preserve"> najwyżej oceniona, do złożenia w wyznaczonym terminie, nie krótszym niż 5 dni od dnia wezwania, podmiotowych środków dowodowych</w:t>
      </w:r>
      <w:r w:rsidR="002939C7" w:rsidRPr="00707612">
        <w:rPr>
          <w:rFonts w:ascii="Times New Roman" w:hAnsi="Times New Roman" w:cs="Times New Roman"/>
          <w:sz w:val="20"/>
          <w:szCs w:val="20"/>
        </w:rPr>
        <w:t>,</w:t>
      </w:r>
      <w:r w:rsidRPr="00707612">
        <w:rPr>
          <w:rFonts w:ascii="Times New Roman" w:hAnsi="Times New Roman" w:cs="Times New Roman"/>
          <w:sz w:val="20"/>
          <w:szCs w:val="20"/>
        </w:rPr>
        <w:t xml:space="preserve"> aktualnych na dzień złożenia podmiotowych środków dowodowych.</w:t>
      </w:r>
    </w:p>
    <w:p w14:paraId="396B2046" w14:textId="77777777" w:rsidR="001D1155" w:rsidRPr="00707612" w:rsidRDefault="001D1155">
      <w:pPr>
        <w:pStyle w:val="Akapitzlist"/>
        <w:numPr>
          <w:ilvl w:val="0"/>
          <w:numId w:val="23"/>
        </w:numPr>
        <w:spacing w:line="360" w:lineRule="auto"/>
        <w:ind w:left="284" w:hanging="426"/>
        <w:jc w:val="both"/>
        <w:rPr>
          <w:rFonts w:ascii="Times New Roman" w:hAnsi="Times New Roman" w:cs="Times New Roman"/>
          <w:sz w:val="20"/>
          <w:szCs w:val="20"/>
        </w:rPr>
      </w:pPr>
      <w:r w:rsidRPr="00707612">
        <w:rPr>
          <w:rFonts w:ascii="Times New Roman" w:hAnsi="Times New Roman" w:cs="Times New Roman"/>
          <w:sz w:val="20"/>
          <w:szCs w:val="20"/>
        </w:rPr>
        <w:tab/>
        <w:t>Podmiotowe środki dowodowe wymagane od wykonawcy obejmują:</w:t>
      </w:r>
    </w:p>
    <w:p w14:paraId="5DC1E0CA" w14:textId="77777777" w:rsidR="002939C7" w:rsidRPr="00707612" w:rsidRDefault="001D1155" w:rsidP="00F7725F">
      <w:pPr>
        <w:pStyle w:val="Akapitzlist"/>
        <w:numPr>
          <w:ilvl w:val="2"/>
          <w:numId w:val="42"/>
        </w:numPr>
        <w:spacing w:line="360" w:lineRule="auto"/>
        <w:ind w:left="710" w:hanging="435"/>
        <w:jc w:val="both"/>
        <w:rPr>
          <w:rFonts w:ascii="Times New Roman" w:hAnsi="Times New Roman" w:cs="Times New Roman"/>
          <w:b/>
          <w:sz w:val="20"/>
          <w:szCs w:val="20"/>
        </w:rPr>
      </w:pPr>
      <w:r w:rsidRPr="00707612">
        <w:rPr>
          <w:rFonts w:ascii="Times New Roman" w:hAnsi="Times New Roman" w:cs="Times New Roman"/>
          <w:sz w:val="20"/>
          <w:szCs w:val="20"/>
        </w:rPr>
        <w:tab/>
      </w:r>
      <w:r w:rsidRPr="00707612">
        <w:rPr>
          <w:rFonts w:ascii="Times New Roman" w:hAnsi="Times New Roman" w:cs="Times New Roman"/>
          <w:b/>
          <w:sz w:val="20"/>
          <w:szCs w:val="20"/>
        </w:rPr>
        <w:t xml:space="preserve">Oświadczenie </w:t>
      </w:r>
      <w:r w:rsidRPr="00707612">
        <w:rPr>
          <w:rFonts w:ascii="Times New Roman" w:hAnsi="Times New Roman" w:cs="Times New Roman"/>
          <w:sz w:val="20"/>
          <w:szCs w:val="20"/>
        </w:rPr>
        <w:t xml:space="preserve">wykonawcy, w zakresie art. 108 ust. 1 pkt 5 ustawy, o braku przynależności do tej samej grupy kapitałowej, w rozumieniu ustawy z dnia 16 lutego 2007 r. o ochronie konkurencji i konsumentów </w:t>
      </w:r>
      <w:r w:rsidR="002939C7" w:rsidRPr="00707612">
        <w:rPr>
          <w:rFonts w:ascii="Times New Roman" w:hAnsi="Times New Roman" w:cs="Times New Roman"/>
          <w:sz w:val="20"/>
          <w:szCs w:val="20"/>
        </w:rPr>
        <w:t>(</w:t>
      </w:r>
      <w:proofErr w:type="spellStart"/>
      <w:r w:rsidR="00F7725F" w:rsidRPr="00707612">
        <w:rPr>
          <w:rFonts w:ascii="Times New Roman" w:hAnsi="Times New Roman" w:cs="Times New Roman"/>
          <w:sz w:val="20"/>
          <w:szCs w:val="20"/>
        </w:rPr>
        <w:t>t.j</w:t>
      </w:r>
      <w:proofErr w:type="spellEnd"/>
      <w:r w:rsidR="00F7725F" w:rsidRPr="00707612">
        <w:rPr>
          <w:rFonts w:ascii="Times New Roman" w:hAnsi="Times New Roman" w:cs="Times New Roman"/>
          <w:sz w:val="20"/>
          <w:szCs w:val="20"/>
        </w:rPr>
        <w:t xml:space="preserve">. </w:t>
      </w:r>
      <w:r w:rsidR="002939C7" w:rsidRPr="00707612">
        <w:rPr>
          <w:rFonts w:ascii="Times New Roman" w:hAnsi="Times New Roman" w:cs="Times New Roman"/>
          <w:sz w:val="20"/>
          <w:szCs w:val="20"/>
        </w:rPr>
        <w:t>Dz. U. z 202</w:t>
      </w:r>
      <w:r w:rsidR="00F7725F" w:rsidRPr="00707612">
        <w:rPr>
          <w:rFonts w:ascii="Times New Roman" w:hAnsi="Times New Roman" w:cs="Times New Roman"/>
          <w:sz w:val="20"/>
          <w:szCs w:val="20"/>
        </w:rPr>
        <w:t>1</w:t>
      </w:r>
      <w:r w:rsidR="002939C7" w:rsidRPr="00707612">
        <w:rPr>
          <w:rFonts w:ascii="Times New Roman" w:hAnsi="Times New Roman" w:cs="Times New Roman"/>
          <w:sz w:val="20"/>
          <w:szCs w:val="20"/>
        </w:rPr>
        <w:t xml:space="preserve"> r. poz. </w:t>
      </w:r>
      <w:r w:rsidR="00F7725F" w:rsidRPr="00707612">
        <w:rPr>
          <w:rFonts w:ascii="Times New Roman" w:hAnsi="Times New Roman" w:cs="Times New Roman"/>
          <w:sz w:val="20"/>
          <w:szCs w:val="20"/>
        </w:rPr>
        <w:t>275</w:t>
      </w:r>
      <w:r w:rsidR="002939C7" w:rsidRPr="00707612">
        <w:rPr>
          <w:rFonts w:ascii="Times New Roman" w:hAnsi="Times New Roman" w:cs="Times New Roman"/>
          <w:sz w:val="20"/>
          <w:szCs w:val="20"/>
        </w:rPr>
        <w:t>)</w:t>
      </w:r>
      <w:r w:rsidRPr="00707612">
        <w:rPr>
          <w:rFonts w:ascii="Times New Roman" w:hAnsi="Times New Roman" w:cs="Times New Roman"/>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07612">
        <w:rPr>
          <w:rFonts w:ascii="Times New Roman" w:hAnsi="Times New Roman" w:cs="Times New Roman"/>
          <w:b/>
          <w:bCs/>
          <w:sz w:val="20"/>
          <w:szCs w:val="20"/>
        </w:rPr>
        <w:t>załącznik nr 4 do SWZ</w:t>
      </w:r>
      <w:r w:rsidRPr="00707612">
        <w:rPr>
          <w:rFonts w:ascii="Times New Roman" w:hAnsi="Times New Roman" w:cs="Times New Roman"/>
          <w:sz w:val="20"/>
          <w:szCs w:val="20"/>
        </w:rPr>
        <w:t>;</w:t>
      </w:r>
    </w:p>
    <w:p w14:paraId="71D98A89" w14:textId="3ED7CE43" w:rsidR="001D1155" w:rsidRPr="00707612" w:rsidRDefault="001D1155" w:rsidP="00B23A76">
      <w:pPr>
        <w:pStyle w:val="Akapitzlist"/>
        <w:numPr>
          <w:ilvl w:val="2"/>
          <w:numId w:val="42"/>
        </w:numPr>
        <w:spacing w:line="360" w:lineRule="auto"/>
        <w:ind w:left="710" w:hanging="435"/>
        <w:jc w:val="both"/>
        <w:rPr>
          <w:rFonts w:ascii="Times New Roman" w:hAnsi="Times New Roman" w:cs="Times New Roman"/>
          <w:sz w:val="20"/>
          <w:szCs w:val="20"/>
        </w:rPr>
      </w:pPr>
      <w:r w:rsidRPr="00707612">
        <w:rPr>
          <w:rFonts w:ascii="Times New Roman" w:hAnsi="Times New Roman" w:cs="Times New Roman"/>
          <w:b/>
          <w:sz w:val="20"/>
          <w:szCs w:val="20"/>
        </w:rPr>
        <w:t xml:space="preserve">Informację z Krajowego Rejestru Karnego </w:t>
      </w:r>
      <w:r w:rsidRPr="00707612">
        <w:rPr>
          <w:rFonts w:ascii="Times New Roman" w:hAnsi="Times New Roman" w:cs="Times New Roman"/>
          <w:sz w:val="20"/>
          <w:szCs w:val="20"/>
        </w:rPr>
        <w:t xml:space="preserve">w zakresie dotyczącym podstaw wykluczenia wskazanych w art. 108 ust. 1 pkt 1, 2 i 4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sporządzoną nie wcześniej niż 6 miesięcy przed jej złożeniem;</w:t>
      </w:r>
    </w:p>
    <w:p w14:paraId="41A48BDA" w14:textId="77777777" w:rsidR="002939C7" w:rsidRPr="00707612" w:rsidRDefault="001D1155" w:rsidP="00B23A76">
      <w:pPr>
        <w:pStyle w:val="Akapitzlist"/>
        <w:numPr>
          <w:ilvl w:val="2"/>
          <w:numId w:val="42"/>
        </w:numPr>
        <w:spacing w:line="360" w:lineRule="auto"/>
        <w:ind w:left="709" w:hanging="437"/>
        <w:jc w:val="both"/>
        <w:rPr>
          <w:rFonts w:ascii="Times New Roman" w:hAnsi="Times New Roman" w:cs="Times New Roman"/>
          <w:b/>
          <w:sz w:val="20"/>
          <w:szCs w:val="20"/>
        </w:rPr>
      </w:pPr>
      <w:r w:rsidRPr="00707612">
        <w:rPr>
          <w:rFonts w:ascii="Times New Roman" w:hAnsi="Times New Roman" w:cs="Times New Roman"/>
          <w:sz w:val="20"/>
          <w:szCs w:val="20"/>
        </w:rPr>
        <w:tab/>
      </w:r>
      <w:r w:rsidRPr="00707612">
        <w:rPr>
          <w:rFonts w:ascii="Times New Roman" w:hAnsi="Times New Roman" w:cs="Times New Roman"/>
          <w:b/>
          <w:sz w:val="20"/>
          <w:szCs w:val="20"/>
        </w:rPr>
        <w:t>Zaświadczenie właściwego naczelnika urzędu skarbowego</w:t>
      </w:r>
      <w:r w:rsidRPr="00707612">
        <w:rPr>
          <w:rFonts w:ascii="Times New Roman" w:hAnsi="Times New Roman" w:cs="Times New Roman"/>
          <w:sz w:val="20"/>
          <w:szCs w:val="20"/>
        </w:rPr>
        <w:t xml:space="preserve"> potwierdzającego,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w:t>
      </w:r>
      <w:r w:rsidRPr="00707612">
        <w:rPr>
          <w:rFonts w:ascii="Times New Roman" w:hAnsi="Times New Roman" w:cs="Times New Roman"/>
          <w:sz w:val="20"/>
          <w:szCs w:val="20"/>
        </w:rPr>
        <w:lastRenderedPageBreak/>
        <w:t>terminu składania ofert wykonawca dokonał płatności należnych podatków lub opłat wraz z odsetkami lub grzywnami lub zawarł wiążące porozumienie w sprawie spłat tych należności;</w:t>
      </w:r>
    </w:p>
    <w:p w14:paraId="6095FB31" w14:textId="005BEE1A" w:rsidR="001D1155" w:rsidRPr="00707612" w:rsidRDefault="001D1155" w:rsidP="00B23A76">
      <w:pPr>
        <w:pStyle w:val="Akapitzlist"/>
        <w:numPr>
          <w:ilvl w:val="2"/>
          <w:numId w:val="42"/>
        </w:numPr>
        <w:spacing w:line="360" w:lineRule="auto"/>
        <w:ind w:left="709" w:hanging="437"/>
        <w:jc w:val="both"/>
        <w:rPr>
          <w:rFonts w:ascii="Times New Roman" w:hAnsi="Times New Roman" w:cs="Times New Roman"/>
          <w:sz w:val="20"/>
          <w:szCs w:val="20"/>
        </w:rPr>
      </w:pPr>
      <w:r w:rsidRPr="00707612">
        <w:rPr>
          <w:rFonts w:ascii="Times New Roman" w:hAnsi="Times New Roman" w:cs="Times New Roman"/>
          <w:b/>
          <w:sz w:val="20"/>
          <w:szCs w:val="20"/>
        </w:rPr>
        <w:t>Zaświadczenie</w:t>
      </w:r>
      <w:r w:rsidRPr="00707612">
        <w:rPr>
          <w:rFonts w:ascii="Times New Roman" w:hAnsi="Times New Roman" w:cs="Times New Roman"/>
          <w:sz w:val="20"/>
          <w:szCs w:val="20"/>
        </w:rPr>
        <w:t xml:space="preserve"> albo inny dokument właściwej terenowej jednostki organizacyjnej </w:t>
      </w:r>
      <w:r w:rsidRPr="00707612">
        <w:rPr>
          <w:rFonts w:ascii="Times New Roman" w:hAnsi="Times New Roman" w:cs="Times New Roman"/>
          <w:b/>
          <w:sz w:val="20"/>
          <w:szCs w:val="20"/>
        </w:rPr>
        <w:t xml:space="preserve">Zakładu Ubezpieczeń Społecznych </w:t>
      </w:r>
      <w:r w:rsidRPr="00707612">
        <w:rPr>
          <w:rFonts w:ascii="Times New Roman" w:hAnsi="Times New Roman" w:cs="Times New Roman"/>
          <w:sz w:val="20"/>
          <w:szCs w:val="20"/>
        </w:rPr>
        <w:t>lub właściwego oddziału regionalnego lub właściwej placówki terenowej Kasy Rolniczego Ubezpieczenia Społecznego potwierdzającego,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4D26E33" w14:textId="4E688214" w:rsidR="00F637F4" w:rsidRPr="00707612" w:rsidRDefault="001D1155" w:rsidP="006B22AC">
      <w:pPr>
        <w:pStyle w:val="Akapitzlist"/>
        <w:numPr>
          <w:ilvl w:val="2"/>
          <w:numId w:val="42"/>
        </w:numPr>
        <w:spacing w:line="360" w:lineRule="auto"/>
        <w:ind w:left="710" w:hanging="435"/>
        <w:jc w:val="both"/>
        <w:rPr>
          <w:rFonts w:ascii="Times New Roman" w:hAnsi="Times New Roman" w:cs="Times New Roman"/>
          <w:sz w:val="20"/>
          <w:szCs w:val="20"/>
        </w:rPr>
      </w:pPr>
      <w:r w:rsidRPr="00707612">
        <w:rPr>
          <w:rFonts w:ascii="Times New Roman" w:hAnsi="Times New Roman" w:cs="Times New Roman"/>
          <w:sz w:val="20"/>
          <w:szCs w:val="20"/>
        </w:rPr>
        <w:t>wykaz robót budowlanych wykonanych nie wcześniej niż w okresie ostatnich 5 lat, a jeżeli okres prowadzenia działalności jest krótszy – w tym okresie</w:t>
      </w:r>
      <w:r w:rsidR="006B22AC" w:rsidRPr="00707612">
        <w:rPr>
          <w:rFonts w:ascii="Times New Roman" w:hAnsi="Times New Roman" w:cs="Times New Roman"/>
          <w:sz w:val="20"/>
          <w:szCs w:val="20"/>
        </w:rPr>
        <w:t xml:space="preserve"> tj. </w:t>
      </w:r>
      <w:r w:rsidR="006B22AC" w:rsidRPr="00707612">
        <w:rPr>
          <w:rFonts w:ascii="Times New Roman" w:hAnsi="Times New Roman" w:cs="Times New Roman"/>
          <w:sz w:val="20"/>
          <w:szCs w:val="20"/>
          <w:shd w:val="clear" w:color="auto" w:fill="FFFFFF"/>
        </w:rPr>
        <w:t>minimum dwóch robót budowlanych obejmujących swym zakresem budowę, rozbudowę przebudowę lub remont obiektu użyteczności publicznej za minimum 1.500.000 zł brutto każda</w:t>
      </w:r>
      <w:r w:rsidRPr="00707612">
        <w:rPr>
          <w:rFonts w:ascii="Times New Roman" w:hAnsi="Times New Roman" w:cs="Times New Roman"/>
          <w:sz w:val="20"/>
          <w:szCs w:val="20"/>
        </w:rPr>
        <w:t xml:space="preserve">, wraz z podaniem ich rodzaju, wartości, daty, miejsca wykonania </w:t>
      </w:r>
      <w:r w:rsidR="00F637F4" w:rsidRPr="00707612">
        <w:rPr>
          <w:rFonts w:ascii="Times New Roman" w:hAnsi="Times New Roman" w:cs="Times New Roman"/>
          <w:sz w:val="20"/>
          <w:szCs w:val="20"/>
        </w:rPr>
        <w:t>oraz</w:t>
      </w:r>
      <w:r w:rsidRPr="00707612">
        <w:rPr>
          <w:rFonts w:ascii="Times New Roman" w:hAnsi="Times New Roman" w:cs="Times New Roman"/>
          <w:sz w:val="20"/>
          <w:szCs w:val="20"/>
        </w:rPr>
        <w:t xml:space="preserve"> podmiotów, na rzecz których roboty te zostały wykonane, oraz załączeniem dowodów określających</w:t>
      </w:r>
      <w:r w:rsidR="00F637F4" w:rsidRPr="00707612">
        <w:rPr>
          <w:rFonts w:ascii="Times New Roman" w:hAnsi="Times New Roman" w:cs="Times New Roman"/>
          <w:sz w:val="20"/>
          <w:szCs w:val="20"/>
        </w:rPr>
        <w:t>,</w:t>
      </w:r>
      <w:r w:rsidRPr="00707612">
        <w:rPr>
          <w:rFonts w:ascii="Times New Roman" w:hAnsi="Times New Roman" w:cs="Times New Roman"/>
          <w:sz w:val="20"/>
          <w:szCs w:val="20"/>
        </w:rPr>
        <w:t xml:space="preserve">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w:t>
      </w:r>
      <w:r w:rsidR="00F637F4" w:rsidRPr="00707612">
        <w:rPr>
          <w:rFonts w:ascii="Times New Roman" w:hAnsi="Times New Roman" w:cs="Times New Roman"/>
          <w:sz w:val="20"/>
          <w:szCs w:val="20"/>
        </w:rPr>
        <w:t xml:space="preserve"> wykonawca z przyczyn niezależnych od niego nie jest w stanie uzyskać tych dokumentów </w:t>
      </w:r>
      <w:r w:rsidRPr="00707612">
        <w:rPr>
          <w:rFonts w:ascii="Times New Roman" w:hAnsi="Times New Roman" w:cs="Times New Roman"/>
          <w:sz w:val="20"/>
          <w:szCs w:val="20"/>
        </w:rPr>
        <w:t xml:space="preserve">– inne odpowiednie dokumenty - </w:t>
      </w:r>
      <w:r w:rsidRPr="00707612">
        <w:rPr>
          <w:rFonts w:ascii="Times New Roman" w:hAnsi="Times New Roman" w:cs="Times New Roman"/>
          <w:b/>
          <w:bCs/>
          <w:sz w:val="20"/>
          <w:szCs w:val="20"/>
        </w:rPr>
        <w:t>załącznik nr 5 do SWZ</w:t>
      </w:r>
      <w:r w:rsidRPr="00707612">
        <w:rPr>
          <w:rFonts w:ascii="Times New Roman" w:hAnsi="Times New Roman" w:cs="Times New Roman"/>
          <w:sz w:val="20"/>
          <w:szCs w:val="20"/>
        </w:rPr>
        <w:t>;</w:t>
      </w:r>
    </w:p>
    <w:p w14:paraId="47DA8DD8" w14:textId="1A53222B" w:rsidR="00F637F4" w:rsidRPr="00707612" w:rsidRDefault="001D1155">
      <w:pPr>
        <w:pStyle w:val="Akapitzlist"/>
        <w:numPr>
          <w:ilvl w:val="2"/>
          <w:numId w:val="42"/>
        </w:numPr>
        <w:spacing w:line="360" w:lineRule="auto"/>
        <w:ind w:left="710" w:hanging="435"/>
        <w:jc w:val="both"/>
        <w:rPr>
          <w:rFonts w:ascii="Times New Roman" w:hAnsi="Times New Roman" w:cs="Times New Roman"/>
          <w:sz w:val="20"/>
          <w:szCs w:val="20"/>
        </w:rPr>
      </w:pPr>
      <w:r w:rsidRPr="00707612">
        <w:rPr>
          <w:rFonts w:ascii="Times New Roman" w:hAnsi="Times New Roman" w:cs="Times New Roman"/>
          <w:sz w:val="20"/>
          <w:szCs w:val="20"/>
        </w:rPr>
        <w:t>dokument potwierdzający, że wykonawca jest ubezpieczony od odpowiedzialności cywilnej w zakresie prowadzonej działalności związanej z przedmiotem zamówienia ze wskazaniem sumy gwarancyjnej tego ubezpieczenia</w:t>
      </w:r>
      <w:r w:rsidR="00F637F4" w:rsidRPr="00707612">
        <w:rPr>
          <w:rFonts w:ascii="Times New Roman" w:hAnsi="Times New Roman" w:cs="Times New Roman"/>
          <w:sz w:val="20"/>
          <w:szCs w:val="20"/>
        </w:rPr>
        <w:t>;</w:t>
      </w:r>
    </w:p>
    <w:p w14:paraId="26805FED" w14:textId="77777777" w:rsidR="00F637F4" w:rsidRPr="00707612" w:rsidRDefault="00F637F4" w:rsidP="00B23A76">
      <w:pPr>
        <w:pStyle w:val="Akapitzlist"/>
        <w:numPr>
          <w:ilvl w:val="2"/>
          <w:numId w:val="42"/>
        </w:numPr>
        <w:tabs>
          <w:tab w:val="clear" w:pos="0"/>
          <w:tab w:val="left" w:pos="709"/>
        </w:tabs>
        <w:spacing w:line="360" w:lineRule="auto"/>
        <w:ind w:left="709" w:hanging="425"/>
        <w:jc w:val="both"/>
        <w:rPr>
          <w:rFonts w:ascii="Times New Roman" w:hAnsi="Times New Roman" w:cs="Times New Roman"/>
          <w:sz w:val="20"/>
          <w:szCs w:val="20"/>
        </w:rPr>
      </w:pPr>
      <w:r w:rsidRPr="00707612">
        <w:rPr>
          <w:rFonts w:ascii="Times New Roman" w:hAnsi="Times New Roman" w:cs="Times New Roman"/>
          <w:sz w:val="20"/>
          <w:szCs w:val="20"/>
        </w:rPr>
        <w:t>informację banku lub spółdzielczej kasy oszczędnościowo-kredytowej potwierdzającą wysokość posiadanych środków finansowych lub zdolność kredytową wykonawcy, w okresie nie wcześniejszym niż 3 miesiące przed jej złożeniem;</w:t>
      </w:r>
    </w:p>
    <w:p w14:paraId="25ECD360" w14:textId="025298E0" w:rsidR="00F637F4" w:rsidRPr="00707612" w:rsidRDefault="001D1155" w:rsidP="00B23A76">
      <w:pPr>
        <w:numPr>
          <w:ilvl w:val="2"/>
          <w:numId w:val="42"/>
        </w:numPr>
        <w:tabs>
          <w:tab w:val="left" w:pos="709"/>
        </w:tabs>
        <w:spacing w:line="360" w:lineRule="auto"/>
        <w:ind w:left="709" w:hanging="425"/>
        <w:jc w:val="both"/>
        <w:rPr>
          <w:rFonts w:ascii="Times New Roman" w:hAnsi="Times New Roman" w:cs="Times New Roman"/>
          <w:sz w:val="20"/>
          <w:szCs w:val="20"/>
        </w:rPr>
      </w:pPr>
      <w:r w:rsidRPr="00707612">
        <w:rPr>
          <w:rFonts w:ascii="Times New Roman" w:hAnsi="Times New Roman" w:cs="Times New Roman"/>
          <w:sz w:val="20"/>
          <w:szCs w:val="20"/>
        </w:rPr>
        <w:t xml:space="preserve">  Wykaz osób, skierowanych przez wykonawcę do realizacji zamówienia publicznego, w szczególności     odpowiedzialnych za techniczną realizację zamówienia</w:t>
      </w:r>
      <w:r w:rsidR="00833607" w:rsidRPr="00707612">
        <w:rPr>
          <w:rFonts w:ascii="Times New Roman" w:hAnsi="Times New Roman" w:cs="Times New Roman"/>
          <w:sz w:val="20"/>
          <w:szCs w:val="20"/>
        </w:rPr>
        <w:t xml:space="preserve"> (kierowanie robotami budowlanymi),</w:t>
      </w:r>
      <w:r w:rsidRPr="00707612">
        <w:rPr>
          <w:rFonts w:ascii="Times New Roman" w:hAnsi="Times New Roman" w:cs="Times New Roman"/>
          <w:sz w:val="20"/>
          <w:szCs w:val="20"/>
        </w:rPr>
        <w:t xml:space="preserve"> wraz z informacjami na temat ich kwalifikacji zawodowych, uprawnień</w:t>
      </w:r>
      <w:r w:rsidR="00F7725F" w:rsidRPr="00707612">
        <w:rPr>
          <w:rFonts w:ascii="Times New Roman" w:hAnsi="Times New Roman" w:cs="Times New Roman"/>
          <w:sz w:val="20"/>
          <w:szCs w:val="20"/>
        </w:rPr>
        <w:t>,</w:t>
      </w:r>
      <w:r w:rsidRPr="00707612">
        <w:rPr>
          <w:rFonts w:ascii="Times New Roman" w:hAnsi="Times New Roman" w:cs="Times New Roman"/>
          <w:sz w:val="20"/>
          <w:szCs w:val="20"/>
        </w:rPr>
        <w:t xml:space="preserve"> doświadczenia</w:t>
      </w:r>
      <w:r w:rsidR="00F7725F" w:rsidRPr="00707612">
        <w:rPr>
          <w:rFonts w:ascii="Times New Roman" w:hAnsi="Times New Roman" w:cs="Times New Roman"/>
          <w:sz w:val="20"/>
          <w:szCs w:val="20"/>
        </w:rPr>
        <w:t xml:space="preserve"> i wykształcenia</w:t>
      </w:r>
      <w:r w:rsidRPr="00707612">
        <w:rPr>
          <w:rFonts w:ascii="Times New Roman" w:hAnsi="Times New Roman" w:cs="Times New Roman"/>
          <w:sz w:val="20"/>
          <w:szCs w:val="20"/>
        </w:rPr>
        <w:t xml:space="preserve"> niezbędnych do wykonania zamówienia publicznego, a także zakresu wykonywanych przez nie czynności oraz informacją o podstawie do dysponowania tymi osobami - </w:t>
      </w:r>
      <w:r w:rsidRPr="00707612">
        <w:rPr>
          <w:rFonts w:ascii="Times New Roman" w:hAnsi="Times New Roman" w:cs="Times New Roman"/>
          <w:b/>
          <w:sz w:val="20"/>
          <w:szCs w:val="20"/>
        </w:rPr>
        <w:t>załącznik Nr 6 do SWZ</w:t>
      </w:r>
      <w:r w:rsidRPr="00707612">
        <w:rPr>
          <w:rFonts w:ascii="Times New Roman" w:hAnsi="Times New Roman" w:cs="Times New Roman"/>
          <w:sz w:val="20"/>
          <w:szCs w:val="20"/>
        </w:rPr>
        <w:t xml:space="preserve">;               </w:t>
      </w:r>
    </w:p>
    <w:p w14:paraId="0975E045" w14:textId="77777777" w:rsidR="00833607" w:rsidRPr="00707612" w:rsidRDefault="001D1155">
      <w:pPr>
        <w:pStyle w:val="Akapitzlist"/>
        <w:numPr>
          <w:ilvl w:val="0"/>
          <w:numId w:val="42"/>
        </w:numPr>
        <w:spacing w:line="360" w:lineRule="auto"/>
        <w:ind w:left="434" w:hanging="434"/>
        <w:rPr>
          <w:rFonts w:ascii="Times New Roman" w:hAnsi="Times New Roman" w:cs="Times New Roman"/>
          <w:sz w:val="20"/>
          <w:szCs w:val="20"/>
        </w:rPr>
      </w:pPr>
      <w:r w:rsidRPr="00707612">
        <w:rPr>
          <w:rFonts w:ascii="Times New Roman" w:hAnsi="Times New Roman" w:cs="Times New Roman"/>
          <w:sz w:val="20"/>
          <w:szCs w:val="20"/>
        </w:rPr>
        <w:tab/>
        <w:t>Jeżeli wykonawca ma siedzibę lub miejsce zamieszkania poza granicami Rzeczypospolitej Polskiej, zamiast:</w:t>
      </w:r>
      <w:r w:rsidRPr="00707612">
        <w:rPr>
          <w:rFonts w:ascii="Times New Roman" w:hAnsi="Times New Roman" w:cs="Times New Roman"/>
          <w:sz w:val="20"/>
          <w:szCs w:val="20"/>
        </w:rPr>
        <w:br/>
        <w:t>1) informacji z Krajowego Rejestru Karnego, o której mowa w ust. 4 pkt 2)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707612">
        <w:rPr>
          <w:rFonts w:ascii="Times New Roman" w:hAnsi="Times New Roman" w:cs="Times New Roman"/>
          <w:sz w:val="20"/>
          <w:szCs w:val="20"/>
        </w:rPr>
        <w:br/>
        <w:t xml:space="preserve">2) zaświadczeń o których mowa w ust. 4 pkt 3) i 4) zaświadczenia albo innego dokumentu </w:t>
      </w:r>
      <w:r w:rsidRPr="00707612">
        <w:rPr>
          <w:rFonts w:ascii="Times New Roman" w:hAnsi="Times New Roman" w:cs="Times New Roman"/>
          <w:sz w:val="20"/>
          <w:szCs w:val="20"/>
        </w:rPr>
        <w:lastRenderedPageBreak/>
        <w:t>potwierdzającego, że wykonawca nie zalega z opłacaniem składek na ubezpieczenia społeczne lub zdrowotne – składa dokument lub dokumenty wystawione w kraju, w którym wykonawca ma siedzibę lub miejsce zamieszkania, potwierdzające odpowiednio, że:</w:t>
      </w:r>
      <w:r w:rsidRPr="00707612">
        <w:rPr>
          <w:rFonts w:ascii="Times New Roman" w:hAnsi="Times New Roman" w:cs="Times New Roman"/>
          <w:sz w:val="20"/>
          <w:szCs w:val="20"/>
        </w:rPr>
        <w:br/>
        <w:t>a) nie naruszył obowiązków dotyczących płatności podatków, opłat lub składek na ubezpieczenie społeczne lub zdrowotne,</w:t>
      </w:r>
    </w:p>
    <w:p w14:paraId="0A297B1B" w14:textId="77777777" w:rsidR="001D1155" w:rsidRPr="00707612" w:rsidRDefault="001D1155">
      <w:pPr>
        <w:pStyle w:val="Akapitzlist"/>
        <w:numPr>
          <w:ilvl w:val="0"/>
          <w:numId w:val="42"/>
        </w:numPr>
        <w:spacing w:line="360" w:lineRule="auto"/>
        <w:ind w:left="434" w:hanging="434"/>
        <w:rPr>
          <w:rFonts w:ascii="Times New Roman" w:hAnsi="Times New Roman" w:cs="Times New Roman"/>
          <w:sz w:val="20"/>
          <w:szCs w:val="20"/>
        </w:rPr>
      </w:pPr>
      <w:r w:rsidRPr="00707612">
        <w:rPr>
          <w:rFonts w:ascii="Times New Roman" w:hAnsi="Times New Roman" w:cs="Times New Roman"/>
          <w:sz w:val="20"/>
          <w:szCs w:val="20"/>
        </w:rPr>
        <w:t xml:space="preserve">Dokument, o którym mowa w ust. </w:t>
      </w:r>
      <w:r w:rsidR="00833607" w:rsidRPr="00707612">
        <w:rPr>
          <w:rFonts w:ascii="Times New Roman" w:hAnsi="Times New Roman" w:cs="Times New Roman"/>
          <w:sz w:val="20"/>
          <w:szCs w:val="20"/>
        </w:rPr>
        <w:t>5</w:t>
      </w:r>
      <w:r w:rsidRPr="00707612">
        <w:rPr>
          <w:rFonts w:ascii="Times New Roman" w:hAnsi="Times New Roman" w:cs="Times New Roman"/>
          <w:sz w:val="20"/>
          <w:szCs w:val="20"/>
        </w:rPr>
        <w:t xml:space="preserve"> pkt </w:t>
      </w:r>
      <w:r w:rsidR="00833607" w:rsidRPr="00707612">
        <w:rPr>
          <w:rFonts w:ascii="Times New Roman" w:hAnsi="Times New Roman" w:cs="Times New Roman"/>
          <w:sz w:val="20"/>
          <w:szCs w:val="20"/>
        </w:rPr>
        <w:t>1</w:t>
      </w:r>
      <w:r w:rsidRPr="00707612">
        <w:rPr>
          <w:rFonts w:ascii="Times New Roman" w:hAnsi="Times New Roman" w:cs="Times New Roman"/>
          <w:sz w:val="20"/>
          <w:szCs w:val="20"/>
        </w:rPr>
        <w:t xml:space="preserve">, powinien być wystawiony nie wcześniej niż 6 miesięcy przed jego złożeniem. Dokumenty, o których mowa w ust. </w:t>
      </w:r>
      <w:r w:rsidR="00833607" w:rsidRPr="00707612">
        <w:rPr>
          <w:rFonts w:ascii="Times New Roman" w:hAnsi="Times New Roman" w:cs="Times New Roman"/>
          <w:sz w:val="20"/>
          <w:szCs w:val="20"/>
        </w:rPr>
        <w:t xml:space="preserve">5 </w:t>
      </w:r>
      <w:r w:rsidRPr="00707612">
        <w:rPr>
          <w:rFonts w:ascii="Times New Roman" w:hAnsi="Times New Roman" w:cs="Times New Roman"/>
          <w:sz w:val="20"/>
          <w:szCs w:val="20"/>
        </w:rPr>
        <w:t xml:space="preserve">pkt </w:t>
      </w:r>
      <w:r w:rsidR="00833607" w:rsidRPr="00707612">
        <w:rPr>
          <w:rFonts w:ascii="Times New Roman" w:hAnsi="Times New Roman" w:cs="Times New Roman"/>
          <w:sz w:val="20"/>
          <w:szCs w:val="20"/>
        </w:rPr>
        <w:t>2</w:t>
      </w:r>
      <w:r w:rsidRPr="00707612">
        <w:rPr>
          <w:rFonts w:ascii="Times New Roman" w:hAnsi="Times New Roman" w:cs="Times New Roman"/>
          <w:sz w:val="20"/>
          <w:szCs w:val="20"/>
        </w:rPr>
        <w:t xml:space="preserve">, powinny być wystawione nie wcześniej niż 3 miesiące przed ich złożeniem. </w:t>
      </w:r>
    </w:p>
    <w:p w14:paraId="74646B96" w14:textId="77777777" w:rsidR="001D1155" w:rsidRPr="00707612" w:rsidRDefault="001D1155">
      <w:pPr>
        <w:pStyle w:val="Akapitzlist"/>
        <w:numPr>
          <w:ilvl w:val="0"/>
          <w:numId w:val="42"/>
        </w:numPr>
        <w:spacing w:line="360" w:lineRule="auto"/>
        <w:ind w:left="434" w:hanging="434"/>
        <w:jc w:val="both"/>
        <w:rPr>
          <w:rFonts w:ascii="Times New Roman" w:hAnsi="Times New Roman" w:cs="Times New Roman"/>
          <w:sz w:val="20"/>
          <w:szCs w:val="20"/>
        </w:rPr>
      </w:pPr>
      <w:r w:rsidRPr="00707612">
        <w:rPr>
          <w:rFonts w:ascii="Times New Roman" w:hAnsi="Times New Roman" w:cs="Times New Roman"/>
          <w:sz w:val="20"/>
          <w:szCs w:val="20"/>
        </w:rPr>
        <w:t>Zamawiający nie wzywa do złożenia podmiotowych środków dowodowych, jeżeli:</w:t>
      </w:r>
    </w:p>
    <w:p w14:paraId="4B803CD9" w14:textId="77777777" w:rsidR="001D1155" w:rsidRPr="00707612" w:rsidRDefault="001D1155">
      <w:pPr>
        <w:pStyle w:val="Akapitzlist"/>
        <w:spacing w:line="360" w:lineRule="auto"/>
        <w:ind w:left="882" w:hanging="434"/>
        <w:jc w:val="both"/>
        <w:rPr>
          <w:rFonts w:ascii="Times New Roman" w:hAnsi="Times New Roman" w:cs="Times New Roman"/>
          <w:sz w:val="20"/>
          <w:szCs w:val="20"/>
        </w:rPr>
      </w:pPr>
      <w:r w:rsidRPr="00707612">
        <w:rPr>
          <w:rFonts w:ascii="Times New Roman" w:hAnsi="Times New Roman" w:cs="Times New Roman"/>
          <w:sz w:val="20"/>
          <w:szCs w:val="20"/>
        </w:rPr>
        <w:t>1)</w:t>
      </w:r>
      <w:r w:rsidRPr="00707612">
        <w:rPr>
          <w:rFonts w:ascii="Times New Roman" w:hAnsi="Times New Roman" w:cs="Times New Roman"/>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07612">
        <w:rPr>
          <w:rFonts w:ascii="Times New Roman" w:hAnsi="Times New Roman" w:cs="Times New Roman"/>
          <w:sz w:val="20"/>
          <w:szCs w:val="20"/>
        </w:rPr>
        <w:t>p.z.p</w:t>
      </w:r>
      <w:proofErr w:type="spellEnd"/>
      <w:r w:rsidR="00833607" w:rsidRPr="00707612">
        <w:rPr>
          <w:rFonts w:ascii="Times New Roman" w:hAnsi="Times New Roman" w:cs="Times New Roman"/>
          <w:sz w:val="20"/>
          <w:szCs w:val="20"/>
        </w:rPr>
        <w:t xml:space="preserve"> (w Załączniku nr 2)</w:t>
      </w:r>
      <w:r w:rsidRPr="00707612">
        <w:rPr>
          <w:rFonts w:ascii="Times New Roman" w:hAnsi="Times New Roman" w:cs="Times New Roman"/>
          <w:sz w:val="20"/>
          <w:szCs w:val="20"/>
        </w:rPr>
        <w:t xml:space="preserve"> dane umożliwiające dostęp do tych środków;</w:t>
      </w:r>
    </w:p>
    <w:p w14:paraId="11AB2548" w14:textId="77777777" w:rsidR="00833607" w:rsidRPr="00707612" w:rsidRDefault="001D1155" w:rsidP="00833607">
      <w:pPr>
        <w:pStyle w:val="Akapitzlist"/>
        <w:spacing w:line="360" w:lineRule="auto"/>
        <w:ind w:left="882" w:hanging="434"/>
        <w:jc w:val="both"/>
        <w:rPr>
          <w:rFonts w:ascii="Times New Roman" w:hAnsi="Times New Roman" w:cs="Times New Roman"/>
          <w:sz w:val="20"/>
          <w:szCs w:val="20"/>
        </w:rPr>
      </w:pPr>
      <w:r w:rsidRPr="00707612">
        <w:rPr>
          <w:rFonts w:ascii="Times New Roman" w:hAnsi="Times New Roman" w:cs="Times New Roman"/>
          <w:sz w:val="20"/>
          <w:szCs w:val="20"/>
        </w:rPr>
        <w:t>2)</w:t>
      </w:r>
      <w:r w:rsidRPr="00707612">
        <w:rPr>
          <w:rFonts w:ascii="Times New Roman" w:hAnsi="Times New Roman" w:cs="Times New Roman"/>
          <w:sz w:val="20"/>
          <w:szCs w:val="20"/>
        </w:rPr>
        <w:tab/>
        <w:t>podmiotowym środkiem dowodowym jest oświadczenie, którego treść odpowiada zakresowi oświadczenia, o którym mowa w art. 125 ust. 1.</w:t>
      </w:r>
    </w:p>
    <w:p w14:paraId="6DC1E377" w14:textId="27CBC84E" w:rsidR="001D1155" w:rsidRPr="00B23A76" w:rsidRDefault="001D1155" w:rsidP="00C83217">
      <w:pPr>
        <w:pStyle w:val="Akapitzlist"/>
        <w:numPr>
          <w:ilvl w:val="0"/>
          <w:numId w:val="81"/>
        </w:numPr>
        <w:spacing w:line="360" w:lineRule="auto"/>
        <w:ind w:left="426" w:hanging="426"/>
        <w:jc w:val="both"/>
        <w:rPr>
          <w:rFonts w:ascii="Times New Roman" w:hAnsi="Times New Roman" w:cs="Times New Roman"/>
          <w:b/>
          <w:sz w:val="20"/>
          <w:szCs w:val="20"/>
        </w:rPr>
      </w:pPr>
      <w:r w:rsidRPr="00B23A76">
        <w:rPr>
          <w:rFonts w:ascii="Times New Roman" w:hAnsi="Times New Roman" w:cs="Times New Roman"/>
          <w:bCs/>
          <w:sz w:val="20"/>
          <w:szCs w:val="20"/>
        </w:rPr>
        <w:t>Wykonawca nie jest zobowiązany do złożenia podmiotowych środków dowodowych, które zamawiający</w:t>
      </w:r>
      <w:r w:rsidRPr="00B23A76">
        <w:rPr>
          <w:rFonts w:ascii="Times New Roman" w:hAnsi="Times New Roman" w:cs="Times New Roman"/>
          <w:sz w:val="20"/>
          <w:szCs w:val="20"/>
        </w:rPr>
        <w:t xml:space="preserve"> posiada, jeżeli wykonawca wskaże te środki oraz potwierdzi ich prawidłowość i aktualność.</w:t>
      </w:r>
    </w:p>
    <w:p w14:paraId="424041CB" w14:textId="507F18FF" w:rsidR="001D1155" w:rsidRPr="00707612" w:rsidRDefault="001D1155" w:rsidP="00C83217">
      <w:pPr>
        <w:spacing w:line="360" w:lineRule="auto"/>
        <w:ind w:left="426" w:hanging="426"/>
        <w:jc w:val="both"/>
        <w:rPr>
          <w:rFonts w:ascii="Times New Roman" w:hAnsi="Times New Roman" w:cs="Times New Roman"/>
          <w:sz w:val="20"/>
          <w:szCs w:val="20"/>
        </w:rPr>
      </w:pPr>
      <w:r w:rsidRPr="00B23A76">
        <w:rPr>
          <w:rFonts w:ascii="Times New Roman" w:hAnsi="Times New Roman" w:cs="Times New Roman"/>
          <w:bCs/>
          <w:sz w:val="20"/>
          <w:szCs w:val="20"/>
        </w:rPr>
        <w:t>9.</w:t>
      </w:r>
      <w:r w:rsidRPr="00B23A76">
        <w:rPr>
          <w:rFonts w:ascii="Times New Roman" w:hAnsi="Times New Roman" w:cs="Times New Roman"/>
          <w:bCs/>
          <w:sz w:val="20"/>
          <w:szCs w:val="20"/>
        </w:rPr>
        <w:tab/>
      </w:r>
      <w:r w:rsidR="0051400E" w:rsidRPr="0051400E">
        <w:rPr>
          <w:rFonts w:ascii="Times New Roman" w:hAnsi="Times New Roman" w:cs="Times New Roman"/>
          <w:bCs/>
          <w:sz w:val="20"/>
          <w:szCs w:val="20"/>
        </w:rPr>
        <w:t xml:space="preserve">W zakresie nieuregulowanym ustawą </w:t>
      </w:r>
      <w:proofErr w:type="spellStart"/>
      <w:r w:rsidR="0051400E" w:rsidRPr="0051400E">
        <w:rPr>
          <w:rFonts w:ascii="Times New Roman" w:hAnsi="Times New Roman" w:cs="Times New Roman"/>
          <w:bCs/>
          <w:sz w:val="20"/>
          <w:szCs w:val="20"/>
        </w:rPr>
        <w:t>p.z.p</w:t>
      </w:r>
      <w:proofErr w:type="spellEnd"/>
      <w:r w:rsidR="0051400E" w:rsidRPr="0051400E">
        <w:rPr>
          <w:rFonts w:ascii="Times New Roman" w:hAnsi="Times New Roman" w:cs="Times New Roman"/>
          <w:bCs/>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3628E270" w14:textId="77777777" w:rsidR="001D1155" w:rsidRPr="00707612" w:rsidRDefault="001D1155">
      <w:pPr>
        <w:pStyle w:val="Akapitzlist"/>
        <w:numPr>
          <w:ilvl w:val="0"/>
          <w:numId w:val="24"/>
        </w:numPr>
        <w:pBdr>
          <w:bottom w:val="double" w:sz="1" w:space="1" w:color="000000"/>
        </w:pBdr>
        <w:shd w:val="clear" w:color="auto" w:fill="DAEEF3"/>
        <w:spacing w:before="360" w:after="40" w:line="360" w:lineRule="auto"/>
        <w:ind w:left="426" w:hanging="437"/>
        <w:jc w:val="both"/>
        <w:rPr>
          <w:rFonts w:ascii="Times New Roman" w:hAnsi="Times New Roman" w:cs="Times New Roman"/>
          <w:sz w:val="20"/>
          <w:szCs w:val="20"/>
        </w:rPr>
      </w:pPr>
      <w:r w:rsidRPr="00707612">
        <w:rPr>
          <w:rFonts w:ascii="Times New Roman" w:hAnsi="Times New Roman" w:cs="Times New Roman"/>
          <w:b/>
          <w:sz w:val="20"/>
          <w:szCs w:val="20"/>
        </w:rPr>
        <w:t>POLEGANIE NA ZASOBACH INNYCH PODMIOTÓW</w:t>
      </w:r>
    </w:p>
    <w:p w14:paraId="5983A66C" w14:textId="77777777" w:rsidR="001D1155" w:rsidRPr="00707612" w:rsidRDefault="001D1155">
      <w:pPr>
        <w:pStyle w:val="Teksttreci40"/>
        <w:numPr>
          <w:ilvl w:val="3"/>
          <w:numId w:val="19"/>
        </w:numPr>
        <w:shd w:val="clear" w:color="auto" w:fill="auto"/>
        <w:spacing w:after="0" w:line="360" w:lineRule="auto"/>
        <w:ind w:left="426" w:right="20" w:hanging="426"/>
        <w:rPr>
          <w:rFonts w:ascii="Times New Roman" w:hAnsi="Times New Roman" w:cs="Times New Roman"/>
          <w:sz w:val="20"/>
          <w:szCs w:val="20"/>
          <w:lang w:val="pl-PL"/>
        </w:rPr>
      </w:pPr>
      <w:r w:rsidRPr="00707612">
        <w:rPr>
          <w:rFonts w:ascii="Times New Roman" w:hAnsi="Times New Roman" w:cs="Times New Roman"/>
          <w:sz w:val="20"/>
          <w:szCs w:val="20"/>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14:paraId="2A945EDE" w14:textId="77777777" w:rsidR="001D1155" w:rsidRPr="00707612" w:rsidRDefault="001D1155">
      <w:pPr>
        <w:pStyle w:val="Teksttreci40"/>
        <w:numPr>
          <w:ilvl w:val="3"/>
          <w:numId w:val="19"/>
        </w:numPr>
        <w:shd w:val="clear" w:color="auto" w:fill="auto"/>
        <w:spacing w:before="0" w:after="0" w:line="360" w:lineRule="auto"/>
        <w:ind w:left="426" w:right="20" w:hanging="426"/>
        <w:rPr>
          <w:rFonts w:ascii="Times New Roman" w:hAnsi="Times New Roman" w:cs="Times New Roman"/>
          <w:sz w:val="20"/>
          <w:szCs w:val="20"/>
          <w:lang w:val="pl-PL"/>
        </w:rPr>
      </w:pPr>
      <w:r w:rsidRPr="00707612">
        <w:rPr>
          <w:rFonts w:ascii="Times New Roman" w:hAnsi="Times New Roman" w:cs="Times New Roman"/>
          <w:sz w:val="20"/>
          <w:szCs w:val="20"/>
          <w:lang w:val="pl-PL"/>
        </w:rPr>
        <w:tab/>
        <w:t>W odniesieniu do warunków dotyczących doświadczenia, wykonawcy mogą polegać na zdolnościach podmiotów udostępniających zasoby, jeśli podmioty te wykonają świadczenie do realizacji którego te zdolności są wymagane.</w:t>
      </w:r>
    </w:p>
    <w:p w14:paraId="19083821" w14:textId="77777777" w:rsidR="001D1155" w:rsidRPr="00707612" w:rsidRDefault="001D1155">
      <w:pPr>
        <w:pStyle w:val="Teksttreci40"/>
        <w:numPr>
          <w:ilvl w:val="3"/>
          <w:numId w:val="19"/>
        </w:numPr>
        <w:shd w:val="clear" w:color="auto" w:fill="auto"/>
        <w:spacing w:before="0" w:after="0" w:line="360" w:lineRule="auto"/>
        <w:ind w:left="426" w:right="20" w:hanging="426"/>
        <w:rPr>
          <w:rFonts w:ascii="Times New Roman" w:hAnsi="Times New Roman" w:cs="Times New Roman"/>
          <w:sz w:val="20"/>
          <w:szCs w:val="20"/>
          <w:lang w:val="pl-PL"/>
        </w:rPr>
      </w:pPr>
      <w:r w:rsidRPr="00707612">
        <w:rPr>
          <w:rFonts w:ascii="Times New Roman" w:hAnsi="Times New Roman" w:cs="Times New Roman"/>
          <w:sz w:val="20"/>
          <w:szCs w:val="20"/>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07612">
        <w:rPr>
          <w:rFonts w:ascii="Times New Roman" w:hAnsi="Times New Roman" w:cs="Times New Roman"/>
          <w:b/>
          <w:bCs/>
          <w:sz w:val="20"/>
          <w:szCs w:val="20"/>
          <w:lang w:val="pl-PL"/>
        </w:rPr>
        <w:t>załącznik nr 3 do SWZ.</w:t>
      </w:r>
    </w:p>
    <w:p w14:paraId="6B5DF66B" w14:textId="77777777" w:rsidR="001D1155" w:rsidRPr="00707612" w:rsidRDefault="001D1155">
      <w:pPr>
        <w:pStyle w:val="Teksttreci40"/>
        <w:numPr>
          <w:ilvl w:val="3"/>
          <w:numId w:val="19"/>
        </w:numPr>
        <w:shd w:val="clear" w:color="auto" w:fill="auto"/>
        <w:spacing w:before="0" w:after="0" w:line="360" w:lineRule="auto"/>
        <w:ind w:left="426" w:right="20" w:hanging="426"/>
        <w:rPr>
          <w:rFonts w:ascii="Times New Roman" w:hAnsi="Times New Roman" w:cs="Times New Roman"/>
          <w:sz w:val="20"/>
          <w:szCs w:val="20"/>
          <w:lang w:val="pl-PL"/>
        </w:rPr>
      </w:pPr>
      <w:r w:rsidRPr="00707612">
        <w:rPr>
          <w:rFonts w:ascii="Times New Roman" w:hAnsi="Times New Roman" w:cs="Times New Roman"/>
          <w:sz w:val="20"/>
          <w:szCs w:val="20"/>
          <w:lang w:val="pl-PL"/>
        </w:rPr>
        <w:lastRenderedPageBreak/>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EC35C10" w14:textId="77777777" w:rsidR="001D1155" w:rsidRPr="00707612" w:rsidRDefault="001D1155">
      <w:pPr>
        <w:pStyle w:val="Teksttreci40"/>
        <w:numPr>
          <w:ilvl w:val="3"/>
          <w:numId w:val="19"/>
        </w:numPr>
        <w:shd w:val="clear" w:color="auto" w:fill="auto"/>
        <w:spacing w:before="0" w:after="0" w:line="360" w:lineRule="auto"/>
        <w:ind w:left="426" w:right="20" w:hanging="426"/>
        <w:rPr>
          <w:rFonts w:ascii="Times New Roman" w:hAnsi="Times New Roman" w:cs="Times New Roman"/>
          <w:b/>
          <w:sz w:val="20"/>
          <w:szCs w:val="20"/>
          <w:lang w:val="pl-PL"/>
        </w:rPr>
      </w:pPr>
      <w:r w:rsidRPr="00707612">
        <w:rPr>
          <w:rFonts w:ascii="Times New Roman" w:hAnsi="Times New Roman" w:cs="Times New Roman"/>
          <w:sz w:val="20"/>
          <w:szCs w:val="20"/>
          <w:lang w:val="p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AF8895" w14:textId="77777777" w:rsidR="001D1155" w:rsidRPr="00707612" w:rsidRDefault="001D1155">
      <w:pPr>
        <w:pStyle w:val="Teksttreci40"/>
        <w:numPr>
          <w:ilvl w:val="3"/>
          <w:numId w:val="19"/>
        </w:numPr>
        <w:shd w:val="clear" w:color="auto" w:fill="auto"/>
        <w:spacing w:before="0" w:after="0" w:line="360" w:lineRule="auto"/>
        <w:ind w:left="426" w:right="20"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ab/>
        <w:t xml:space="preserve">UWAGA: </w:t>
      </w:r>
      <w:r w:rsidRPr="00707612">
        <w:rPr>
          <w:rFonts w:ascii="Times New Roman" w:hAnsi="Times New Roman"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17B3DE" w14:textId="77777777" w:rsidR="0055632A" w:rsidRPr="00707612" w:rsidRDefault="001D1155">
      <w:pPr>
        <w:pStyle w:val="Teksttreci0"/>
        <w:numPr>
          <w:ilvl w:val="3"/>
          <w:numId w:val="19"/>
        </w:numPr>
        <w:spacing w:line="360" w:lineRule="auto"/>
        <w:ind w:left="426" w:hanging="426"/>
        <w:jc w:val="both"/>
        <w:rPr>
          <w:rFonts w:ascii="Times New Roman" w:hAnsi="Times New Roman" w:cs="Times New Roman"/>
          <w:b/>
          <w:sz w:val="20"/>
          <w:szCs w:val="20"/>
          <w:lang w:val="pl-PL"/>
        </w:rPr>
      </w:pPr>
      <w:r w:rsidRPr="00707612">
        <w:rPr>
          <w:rFonts w:ascii="Times New Roman" w:hAnsi="Times New Roman" w:cs="Times New Roman"/>
          <w:sz w:val="20"/>
          <w:szCs w:val="20"/>
          <w:lang w:val="pl-PL"/>
        </w:rPr>
        <w:tab/>
      </w:r>
      <w:r w:rsidRPr="00707612">
        <w:rPr>
          <w:rFonts w:ascii="Times New Roman" w:hAnsi="Times New Roman" w:cs="Times New Roman"/>
          <w:sz w:val="20"/>
          <w:szCs w:val="20"/>
          <w:u w:val="single"/>
          <w:lang w:val="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 wyjątkiem dokumentu opisanego w rozdziale X ust. 4 pkt 1).</w:t>
      </w:r>
    </w:p>
    <w:p w14:paraId="3C5C0951"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INFORMACJA DLA WYKONAWCÓW WSPÓLNIE UBIEGAJĄCYCH SIĘ O UDZIELENIE ZAMÓWIENIA (SPÓŁKI CYWILNE/ KONSORCJA)</w:t>
      </w:r>
    </w:p>
    <w:p w14:paraId="31DE2EB6" w14:textId="7A64317C" w:rsidR="0055632A" w:rsidRPr="00707612" w:rsidRDefault="001D1155">
      <w:pPr>
        <w:pStyle w:val="Akapitzlist"/>
        <w:numPr>
          <w:ilvl w:val="0"/>
          <w:numId w:val="52"/>
        </w:numPr>
        <w:tabs>
          <w:tab w:val="left" w:pos="426"/>
        </w:tabs>
        <w:spacing w:before="240"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 xml:space="preserve">Wykonawcy mogą wspólnie ubiegać się o udzielenie zamówienia. W takim przypadku Wykonawcy ustanawiają pełnomocnika do reprezentowania ich w postępowaniu </w:t>
      </w:r>
      <w:r w:rsidR="0055632A" w:rsidRPr="00707612">
        <w:rPr>
          <w:rFonts w:ascii="Times New Roman" w:hAnsi="Times New Roman" w:cs="Times New Roman"/>
          <w:sz w:val="20"/>
          <w:szCs w:val="20"/>
        </w:rPr>
        <w:t xml:space="preserve">o udzielenie zamówienia </w:t>
      </w:r>
      <w:r w:rsidRPr="00707612">
        <w:rPr>
          <w:rFonts w:ascii="Times New Roman" w:hAnsi="Times New Roman" w:cs="Times New Roman"/>
          <w:sz w:val="20"/>
          <w:szCs w:val="20"/>
        </w:rPr>
        <w:t xml:space="preserve">albo do reprezentowania </w:t>
      </w:r>
      <w:r w:rsidR="0055632A" w:rsidRPr="00707612">
        <w:rPr>
          <w:rFonts w:ascii="Times New Roman" w:hAnsi="Times New Roman" w:cs="Times New Roman"/>
          <w:sz w:val="20"/>
          <w:szCs w:val="20"/>
        </w:rPr>
        <w:t xml:space="preserve">w postępowaniu </w:t>
      </w:r>
      <w:r w:rsidRPr="00707612">
        <w:rPr>
          <w:rFonts w:ascii="Times New Roman" w:hAnsi="Times New Roman" w:cs="Times New Roman"/>
          <w:sz w:val="20"/>
          <w:szCs w:val="20"/>
        </w:rPr>
        <w:t>i zawarcia umowy w sprawie zamówienia publicznego. Pełnomocnictwo</w:t>
      </w:r>
      <w:r w:rsidRPr="00707612">
        <w:rPr>
          <w:rFonts w:ascii="Times New Roman" w:hAnsi="Times New Roman" w:cs="Times New Roman"/>
          <w:b/>
          <w:sz w:val="20"/>
          <w:szCs w:val="20"/>
        </w:rPr>
        <w:t xml:space="preserve"> </w:t>
      </w:r>
      <w:r w:rsidRPr="00707612">
        <w:rPr>
          <w:rFonts w:ascii="Times New Roman" w:hAnsi="Times New Roman" w:cs="Times New Roman"/>
          <w:sz w:val="20"/>
          <w:szCs w:val="20"/>
        </w:rPr>
        <w:t>winno być załączone do oferty</w:t>
      </w:r>
      <w:r w:rsidR="001753DD" w:rsidRPr="00707612">
        <w:rPr>
          <w:rFonts w:ascii="Times New Roman" w:hAnsi="Times New Roman" w:cs="Times New Roman"/>
          <w:sz w:val="20"/>
          <w:szCs w:val="20"/>
        </w:rPr>
        <w:t xml:space="preserve">, Ponadto </w:t>
      </w:r>
      <w:r w:rsidR="001753DD" w:rsidRPr="00707612">
        <w:rPr>
          <w:rFonts w:ascii="Times New Roman" w:hAnsi="Times New Roman" w:cs="Times New Roman"/>
          <w:sz w:val="20"/>
          <w:szCs w:val="20"/>
          <w:shd w:val="clear" w:color="auto" w:fill="FFFFFF"/>
        </w:rPr>
        <w:t>Zamawiający przed zawarciem umowy w sprawie zamówienia publicznego będzie żądał  kopii umowy regulującej współpracę tych wykonawców.</w:t>
      </w:r>
      <w:r w:rsidR="001753DD" w:rsidRPr="00707612">
        <w:rPr>
          <w:rFonts w:ascii="Times New Roman" w:hAnsi="Times New Roman" w:cs="Times New Roman"/>
          <w:sz w:val="20"/>
          <w:szCs w:val="20"/>
        </w:rPr>
        <w:t xml:space="preserve"> </w:t>
      </w:r>
    </w:p>
    <w:p w14:paraId="33B2BE21" w14:textId="77777777" w:rsidR="001D1155" w:rsidRPr="00707612" w:rsidRDefault="001D1155">
      <w:pPr>
        <w:pStyle w:val="Akapitzlist"/>
        <w:numPr>
          <w:ilvl w:val="0"/>
          <w:numId w:val="52"/>
        </w:numPr>
        <w:tabs>
          <w:tab w:val="left" w:pos="426"/>
        </w:tabs>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ab/>
      </w:r>
      <w:r w:rsidRPr="00707612">
        <w:rPr>
          <w:rFonts w:ascii="Times New Roman" w:hAnsi="Times New Roman" w:cs="Times New Roman"/>
          <w:sz w:val="20"/>
          <w:szCs w:val="20"/>
          <w:u w:val="single"/>
        </w:rPr>
        <w:t>W przypadku Wykonawców wspólnie ubiegających się o udzielenie zamówienia, oświadczenia, o których mowa w Rozdziale X ust. 1 SWZ, składa każdy z wykonawców</w:t>
      </w:r>
      <w:r w:rsidRPr="00707612">
        <w:rPr>
          <w:rFonts w:ascii="Times New Roman" w:hAnsi="Times New Roman" w:cs="Times New Roman"/>
          <w:sz w:val="20"/>
          <w:szCs w:val="20"/>
        </w:rPr>
        <w:t>. Oświadczenia te potwierdzają brak podstaw wykluczenia oraz spełnianie warunków udziału w zakresie, w jakim każdy z wykonawców wykazuje spełnianie warunków udziału w postępowaniu.</w:t>
      </w:r>
    </w:p>
    <w:p w14:paraId="6B34D2CD" w14:textId="77777777" w:rsidR="007E5AED" w:rsidRPr="00707612" w:rsidRDefault="007E5AED">
      <w:pPr>
        <w:pStyle w:val="Akapitzlist"/>
        <w:numPr>
          <w:ilvl w:val="0"/>
          <w:numId w:val="52"/>
        </w:numPr>
        <w:tabs>
          <w:tab w:val="left" w:pos="426"/>
        </w:tabs>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W odniesieniu do warunków dotyczących doświadczenia wykonawcy wspólnie ubiegający się o udzielenie zamówienia mogą polegać na zdolnościach tych z wykonawców, którzy wykonają roboty budowlane lub usługi, do realizacji których te zdolności są wymagane.</w:t>
      </w:r>
    </w:p>
    <w:p w14:paraId="6487E201" w14:textId="77777777" w:rsidR="001D1155" w:rsidRPr="00707612" w:rsidRDefault="001D1155">
      <w:pPr>
        <w:pStyle w:val="Akapitzlist"/>
        <w:numPr>
          <w:ilvl w:val="0"/>
          <w:numId w:val="52"/>
        </w:numPr>
        <w:tabs>
          <w:tab w:val="left" w:pos="426"/>
        </w:tabs>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ab/>
        <w:t>Wykonawcy wspólnie ubiegający się o udzielenie zamówienia dołączają do oferty oświadczenie, z którego wynika, które roboty budowlane wykonają poszczególni wykonawcy.</w:t>
      </w:r>
    </w:p>
    <w:p w14:paraId="4BF630FB" w14:textId="77777777" w:rsidR="001D1155" w:rsidRPr="00C83217" w:rsidRDefault="001D1155">
      <w:pPr>
        <w:pStyle w:val="Akapitzlist"/>
        <w:numPr>
          <w:ilvl w:val="0"/>
          <w:numId w:val="52"/>
        </w:numPr>
        <w:tabs>
          <w:tab w:val="left" w:pos="426"/>
        </w:tabs>
        <w:spacing w:line="360" w:lineRule="auto"/>
        <w:ind w:left="426" w:hanging="426"/>
        <w:jc w:val="both"/>
        <w:rPr>
          <w:rFonts w:ascii="Times New Roman" w:hAnsi="Times New Roman" w:cs="Times New Roman"/>
          <w:b/>
          <w:bCs/>
          <w:sz w:val="20"/>
          <w:szCs w:val="20"/>
        </w:rPr>
      </w:pPr>
      <w:r w:rsidRPr="00707612">
        <w:rPr>
          <w:rFonts w:ascii="Times New Roman" w:hAnsi="Times New Roman" w:cs="Times New Roman"/>
          <w:sz w:val="20"/>
          <w:szCs w:val="20"/>
        </w:rPr>
        <w:tab/>
        <w:t>Oświadczenia i dokumenty potwierdzające brak podstaw do wykluczenia z postępowania składa każdy z Wykonawców wspólnie ubiegających się o zamówienie.</w:t>
      </w:r>
      <w:bookmarkStart w:id="1" w:name="bookmark11"/>
    </w:p>
    <w:p w14:paraId="4562848C" w14:textId="77777777" w:rsidR="00C83217" w:rsidRDefault="00C83217" w:rsidP="00C83217">
      <w:pPr>
        <w:tabs>
          <w:tab w:val="left" w:pos="426"/>
        </w:tabs>
        <w:spacing w:line="360" w:lineRule="auto"/>
        <w:jc w:val="both"/>
        <w:rPr>
          <w:rFonts w:ascii="Times New Roman" w:hAnsi="Times New Roman" w:cs="Times New Roman"/>
          <w:b/>
          <w:bCs/>
          <w:sz w:val="20"/>
          <w:szCs w:val="20"/>
        </w:rPr>
      </w:pPr>
    </w:p>
    <w:p w14:paraId="726ED0C1" w14:textId="77777777" w:rsidR="00C83217" w:rsidRDefault="00C83217" w:rsidP="00C83217">
      <w:pPr>
        <w:tabs>
          <w:tab w:val="left" w:pos="426"/>
        </w:tabs>
        <w:spacing w:line="360" w:lineRule="auto"/>
        <w:jc w:val="both"/>
        <w:rPr>
          <w:rFonts w:ascii="Times New Roman" w:hAnsi="Times New Roman" w:cs="Times New Roman"/>
          <w:b/>
          <w:bCs/>
          <w:sz w:val="20"/>
          <w:szCs w:val="20"/>
        </w:rPr>
      </w:pPr>
    </w:p>
    <w:p w14:paraId="09C4EE6C" w14:textId="77777777" w:rsidR="00C83217" w:rsidRPr="00C83217" w:rsidRDefault="00C83217" w:rsidP="00C83217">
      <w:pPr>
        <w:tabs>
          <w:tab w:val="left" w:pos="426"/>
        </w:tabs>
        <w:spacing w:line="360" w:lineRule="auto"/>
        <w:jc w:val="both"/>
        <w:rPr>
          <w:rFonts w:ascii="Times New Roman" w:hAnsi="Times New Roman" w:cs="Times New Roman"/>
          <w:b/>
          <w:bCs/>
          <w:sz w:val="20"/>
          <w:szCs w:val="20"/>
        </w:rPr>
      </w:pPr>
    </w:p>
    <w:p w14:paraId="2FD14277"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bCs/>
          <w:sz w:val="20"/>
          <w:szCs w:val="20"/>
          <w:lang w:val="pl-PL"/>
        </w:rPr>
      </w:pPr>
      <w:r w:rsidRPr="00707612">
        <w:rPr>
          <w:rFonts w:ascii="Times New Roman" w:hAnsi="Times New Roman" w:cs="Times New Roman"/>
          <w:b/>
          <w:bCs/>
          <w:sz w:val="20"/>
          <w:szCs w:val="20"/>
          <w:lang w:val="pl-PL"/>
        </w:rPr>
        <w:t xml:space="preserve">SPOSÓB KOMUNIKACJI ORAZ </w:t>
      </w:r>
      <w:bookmarkEnd w:id="1"/>
      <w:r w:rsidRPr="00707612">
        <w:rPr>
          <w:rFonts w:ascii="Times New Roman" w:hAnsi="Times New Roman" w:cs="Times New Roman"/>
          <w:b/>
          <w:bCs/>
          <w:sz w:val="20"/>
          <w:szCs w:val="20"/>
          <w:lang w:val="pl-PL"/>
        </w:rPr>
        <w:t>WYJAŚNIENIA TREŚCI SWZ</w:t>
      </w:r>
    </w:p>
    <w:p w14:paraId="09EF9C43" w14:textId="6AE386CD" w:rsidR="007E5AED" w:rsidRPr="00707612" w:rsidRDefault="00BB6F5C" w:rsidP="007E5AED">
      <w:pPr>
        <w:pStyle w:val="Akapitzlist"/>
        <w:numPr>
          <w:ilvl w:val="1"/>
          <w:numId w:val="7"/>
        </w:numPr>
        <w:spacing w:before="240" w:line="360" w:lineRule="auto"/>
        <w:ind w:left="448" w:right="91" w:hanging="448"/>
        <w:jc w:val="both"/>
        <w:rPr>
          <w:rFonts w:ascii="Times New Roman" w:hAnsi="Times New Roman" w:cs="Times New Roman"/>
          <w:bCs/>
          <w:sz w:val="20"/>
          <w:szCs w:val="20"/>
        </w:rPr>
      </w:pPr>
      <w:r w:rsidRPr="00BB6F5C">
        <w:rPr>
          <w:rFonts w:ascii="Times New Roman" w:hAnsi="Times New Roman" w:cs="Times New Roman"/>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BB6F5C">
        <w:rPr>
          <w:rFonts w:ascii="Times New Roman" w:hAnsi="Times New Roman" w:cs="Times New Roman"/>
          <w:bCs/>
          <w:sz w:val="20"/>
          <w:szCs w:val="20"/>
        </w:rPr>
        <w:t>p.z.p</w:t>
      </w:r>
      <w:proofErr w:type="spellEnd"/>
      <w:r w:rsidRPr="00BB6F5C">
        <w:rPr>
          <w:rFonts w:ascii="Times New Roman" w:hAnsi="Times New Roman" w:cs="Times New Roman"/>
          <w:bCs/>
          <w:sz w:val="20"/>
          <w:szCs w:val="20"/>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Pr="00BB6F5C">
        <w:rPr>
          <w:rFonts w:ascii="Times New Roman" w:hAnsi="Times New Roman" w:cs="Times New Roman"/>
          <w:bCs/>
          <w:sz w:val="20"/>
          <w:szCs w:val="20"/>
        </w:rPr>
        <w:t>t.j</w:t>
      </w:r>
      <w:proofErr w:type="spellEnd"/>
      <w:r w:rsidRPr="00BB6F5C">
        <w:rPr>
          <w:rFonts w:ascii="Times New Roman" w:hAnsi="Times New Roman" w:cs="Times New Roman"/>
          <w:bCs/>
          <w:sz w:val="20"/>
          <w:szCs w:val="20"/>
        </w:rPr>
        <w:t>. Dz. U. z 2024 r. poz. 1513 ze zm.)</w:t>
      </w:r>
      <w:r w:rsidR="001D1155" w:rsidRPr="00707612">
        <w:rPr>
          <w:rFonts w:ascii="Times New Roman" w:hAnsi="Times New Roman" w:cs="Times New Roman"/>
          <w:bCs/>
          <w:sz w:val="20"/>
          <w:szCs w:val="20"/>
        </w:rPr>
        <w:t xml:space="preserve">. </w:t>
      </w:r>
    </w:p>
    <w:p w14:paraId="484A5F53" w14:textId="5D4E8D5A" w:rsidR="001D1155" w:rsidRPr="00707612" w:rsidRDefault="001D1155">
      <w:pPr>
        <w:pStyle w:val="Akapitzlist"/>
        <w:numPr>
          <w:ilvl w:val="1"/>
          <w:numId w:val="7"/>
        </w:numPr>
        <w:spacing w:line="360" w:lineRule="auto"/>
        <w:ind w:left="448" w:right="91" w:hanging="448"/>
        <w:jc w:val="both"/>
        <w:rPr>
          <w:rFonts w:ascii="Times New Roman" w:hAnsi="Times New Roman" w:cs="Times New Roman"/>
          <w:sz w:val="20"/>
          <w:szCs w:val="20"/>
        </w:rPr>
      </w:pPr>
      <w:r w:rsidRPr="00707612">
        <w:rPr>
          <w:rFonts w:ascii="Times New Roman" w:hAnsi="Times New Roman" w:cs="Times New Roman"/>
          <w:bCs/>
          <w:sz w:val="20"/>
          <w:szCs w:val="20"/>
        </w:rPr>
        <w:tab/>
      </w:r>
      <w:r w:rsidR="00BB6F5C" w:rsidRPr="00BB6F5C">
        <w:rPr>
          <w:rFonts w:ascii="Times New Roman" w:hAnsi="Times New Roman" w:cs="Times New Roman"/>
          <w:bCs/>
          <w:sz w:val="20"/>
          <w:szCs w:val="20"/>
        </w:rPr>
        <w:t xml:space="preserve">Ofertę, oświadczenia, o których mowa w art. 125 ust. 1 </w:t>
      </w:r>
      <w:proofErr w:type="spellStart"/>
      <w:r w:rsidR="00BB6F5C" w:rsidRPr="00BB6F5C">
        <w:rPr>
          <w:rFonts w:ascii="Times New Roman" w:hAnsi="Times New Roman" w:cs="Times New Roman"/>
          <w:bCs/>
          <w:sz w:val="20"/>
          <w:szCs w:val="20"/>
        </w:rPr>
        <w:t>p.z.p</w:t>
      </w:r>
      <w:proofErr w:type="spellEnd"/>
      <w:r w:rsidR="00BB6F5C" w:rsidRPr="00BB6F5C">
        <w:rPr>
          <w:rFonts w:ascii="Times New Roman" w:hAnsi="Times New Roman" w:cs="Times New Roman"/>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BB6F5C" w:rsidRPr="00BB6F5C">
        <w:rPr>
          <w:rFonts w:ascii="Times New Roman" w:hAnsi="Times New Roman" w:cs="Times New Roman"/>
          <w:bCs/>
          <w:sz w:val="20"/>
          <w:szCs w:val="20"/>
        </w:rPr>
        <w:t>doc</w:t>
      </w:r>
      <w:proofErr w:type="spellEnd"/>
      <w:r w:rsidR="00BB6F5C" w:rsidRPr="00BB6F5C">
        <w:rPr>
          <w:rFonts w:ascii="Times New Roman" w:hAnsi="Times New Roman" w:cs="Times New Roman"/>
          <w:bCs/>
          <w:sz w:val="20"/>
          <w:szCs w:val="20"/>
        </w:rPr>
        <w:t>, .</w:t>
      </w:r>
      <w:proofErr w:type="spellStart"/>
      <w:r w:rsidR="00BB6F5C" w:rsidRPr="00BB6F5C">
        <w:rPr>
          <w:rFonts w:ascii="Times New Roman" w:hAnsi="Times New Roman" w:cs="Times New Roman"/>
          <w:bCs/>
          <w:sz w:val="20"/>
          <w:szCs w:val="20"/>
        </w:rPr>
        <w:t>docx</w:t>
      </w:r>
      <w:proofErr w:type="spellEnd"/>
      <w:r w:rsidR="00BB6F5C" w:rsidRPr="00BB6F5C">
        <w:rPr>
          <w:rFonts w:ascii="Times New Roman" w:hAnsi="Times New Roman" w:cs="Times New Roman"/>
          <w:bCs/>
          <w:sz w:val="20"/>
          <w:szCs w:val="20"/>
        </w:rPr>
        <w:t>, .</w:t>
      </w:r>
      <w:proofErr w:type="spellStart"/>
      <w:r w:rsidR="00BB6F5C" w:rsidRPr="00BB6F5C">
        <w:rPr>
          <w:rFonts w:ascii="Times New Roman" w:hAnsi="Times New Roman" w:cs="Times New Roman"/>
          <w:bCs/>
          <w:sz w:val="20"/>
          <w:szCs w:val="20"/>
        </w:rPr>
        <w:t>odt</w:t>
      </w:r>
      <w:proofErr w:type="spellEnd"/>
      <w:r w:rsidR="00BB6F5C" w:rsidRPr="00BB6F5C">
        <w:rPr>
          <w:rFonts w:ascii="Times New Roman" w:hAnsi="Times New Roman" w:cs="Times New Roman"/>
          <w:bCs/>
          <w:sz w:val="20"/>
          <w:szCs w:val="20"/>
        </w:rPr>
        <w:t>. Ofertę, a także oświadczenie o jakim mowa w Rozdziale X ust. 1 SWZ składa się, pod rygorem nieważności, w formie elektronicznej lub w postaci elektronicznej opatrzonej podpisem elektronicznym, podpisem zaufanym lub podpisem osobistym.</w:t>
      </w:r>
      <w:r w:rsidRPr="00707612">
        <w:rPr>
          <w:rFonts w:ascii="Times New Roman" w:hAnsi="Times New Roman" w:cs="Times New Roman"/>
          <w:bCs/>
          <w:sz w:val="20"/>
          <w:szCs w:val="20"/>
        </w:rPr>
        <w:t xml:space="preserve"> </w:t>
      </w:r>
    </w:p>
    <w:p w14:paraId="6837DAB3" w14:textId="77777777" w:rsidR="001D1155" w:rsidRPr="00707612" w:rsidRDefault="001D1155">
      <w:pPr>
        <w:pStyle w:val="Akapitzlist"/>
        <w:numPr>
          <w:ilvl w:val="1"/>
          <w:numId w:val="7"/>
        </w:numPr>
        <w:spacing w:line="360" w:lineRule="auto"/>
        <w:ind w:left="448" w:right="92" w:hanging="448"/>
        <w:jc w:val="both"/>
        <w:rPr>
          <w:rFonts w:ascii="Times New Roman" w:hAnsi="Times New Roman" w:cs="Times New Roman"/>
          <w:sz w:val="20"/>
          <w:szCs w:val="20"/>
        </w:rPr>
      </w:pPr>
      <w:r w:rsidRPr="00707612">
        <w:rPr>
          <w:rFonts w:ascii="Times New Roman" w:hAnsi="Times New Roman" w:cs="Times New Roman"/>
          <w:sz w:val="20"/>
          <w:szCs w:val="20"/>
        </w:rPr>
        <w:tab/>
        <w:t>Zawiadomienia, oświadczenia, wnioski lub informacje Wykonawcy przekazują:</w:t>
      </w:r>
    </w:p>
    <w:p w14:paraId="41CE0647" w14:textId="77777777" w:rsidR="001D1155" w:rsidRPr="00707612" w:rsidRDefault="001D1155">
      <w:pPr>
        <w:pStyle w:val="Akapitzlist"/>
        <w:ind w:left="391" w:right="92" w:firstLine="57"/>
        <w:rPr>
          <w:rFonts w:ascii="Times New Roman" w:hAnsi="Times New Roman" w:cs="Times New Roman"/>
          <w:sz w:val="20"/>
          <w:szCs w:val="20"/>
        </w:rPr>
      </w:pPr>
      <w:r w:rsidRPr="00707612">
        <w:rPr>
          <w:rFonts w:ascii="Times New Roman" w:hAnsi="Times New Roman" w:cs="Times New Roman"/>
          <w:sz w:val="20"/>
          <w:szCs w:val="20"/>
        </w:rPr>
        <w:t xml:space="preserve">poprzez Platformę, dostępną pod adresem: </w:t>
      </w:r>
      <w:hyperlink r:id="rId9" w:history="1">
        <w:r w:rsidR="008F0F7F" w:rsidRPr="00707612">
          <w:rPr>
            <w:rStyle w:val="Hipercze"/>
            <w:rFonts w:ascii="Times New Roman" w:hAnsi="Times New Roman" w:cs="Times New Roman"/>
            <w:b/>
            <w:bCs/>
            <w:color w:val="auto"/>
            <w:sz w:val="20"/>
            <w:szCs w:val="20"/>
          </w:rPr>
          <w:t>https://www.platformazakupowa.pl/chojnice/aukcje</w:t>
        </w:r>
      </w:hyperlink>
    </w:p>
    <w:p w14:paraId="17D3B84C" w14:textId="77777777" w:rsidR="001D1155" w:rsidRPr="00707612" w:rsidRDefault="001D1155">
      <w:pPr>
        <w:pStyle w:val="Akapitzlist"/>
        <w:ind w:left="426" w:right="92"/>
        <w:rPr>
          <w:rFonts w:ascii="Times New Roman" w:hAnsi="Times New Roman" w:cs="Times New Roman"/>
          <w:sz w:val="20"/>
          <w:szCs w:val="20"/>
        </w:rPr>
      </w:pPr>
    </w:p>
    <w:p w14:paraId="305201AB" w14:textId="2359F6B7" w:rsidR="001D1155" w:rsidRPr="00C83217" w:rsidRDefault="001D1155" w:rsidP="00F40CFC">
      <w:pPr>
        <w:pStyle w:val="Akapitzlist"/>
        <w:numPr>
          <w:ilvl w:val="1"/>
          <w:numId w:val="7"/>
        </w:numPr>
        <w:spacing w:line="360" w:lineRule="auto"/>
        <w:ind w:left="426" w:right="92" w:hanging="426"/>
        <w:jc w:val="both"/>
        <w:rPr>
          <w:rFonts w:ascii="Times New Roman" w:hAnsi="Times New Roman" w:cs="Times New Roman"/>
          <w:bCs/>
          <w:sz w:val="20"/>
          <w:szCs w:val="20"/>
        </w:rPr>
      </w:pPr>
      <w:r w:rsidRPr="00C83217">
        <w:rPr>
          <w:rFonts w:ascii="Times New Roman" w:hAnsi="Times New Roman" w:cs="Times New Roman"/>
          <w:bCs/>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0" w:history="1">
        <w:r w:rsidRPr="00C83217">
          <w:rPr>
            <w:rStyle w:val="Hipercze"/>
            <w:rFonts w:ascii="Times New Roman" w:hAnsi="Times New Roman" w:cs="Times New Roman"/>
            <w:bCs/>
            <w:color w:val="auto"/>
            <w:sz w:val="20"/>
            <w:szCs w:val="20"/>
          </w:rPr>
          <w:t>platformazakupowa.pl</w:t>
        </w:r>
      </w:hyperlink>
      <w:r w:rsidRPr="00C83217">
        <w:rPr>
          <w:rFonts w:ascii="Times New Roman" w:hAnsi="Times New Roman" w:cs="Times New Roman"/>
          <w:bCs/>
          <w:sz w:val="20"/>
          <w:szCs w:val="20"/>
        </w:rPr>
        <w:t xml:space="preserve"> i formularza „Wyślij wiadomość do zamawiającego”. Za datę przekazania (wpływu) oświadczeń, wniosków, zawiadomień oraz informacji przyjmuje się datę ich przesłania za pośrednictwem </w:t>
      </w:r>
      <w:hyperlink r:id="rId11" w:history="1">
        <w:r w:rsidRPr="00C83217">
          <w:rPr>
            <w:rStyle w:val="Hipercze"/>
            <w:rFonts w:ascii="Times New Roman" w:hAnsi="Times New Roman" w:cs="Times New Roman"/>
            <w:bCs/>
            <w:color w:val="auto"/>
            <w:sz w:val="20"/>
            <w:szCs w:val="20"/>
          </w:rPr>
          <w:t>platformazakupowa.pl</w:t>
        </w:r>
      </w:hyperlink>
      <w:r w:rsidRPr="00C83217">
        <w:rPr>
          <w:rFonts w:ascii="Times New Roman" w:hAnsi="Times New Roman" w:cs="Times New Roman"/>
          <w:bCs/>
          <w:sz w:val="20"/>
          <w:szCs w:val="20"/>
        </w:rPr>
        <w:t xml:space="preserve"> poprzez kliknięcie  przycisku  „Wyślij wiadomość do zamawiającego” po których pojawi się komunikat, że wiadomość  została wysłana do zamawiającego.</w:t>
      </w:r>
    </w:p>
    <w:p w14:paraId="5516D097" w14:textId="491EC839" w:rsidR="001D1155" w:rsidRPr="00707612" w:rsidRDefault="001D1155" w:rsidP="00F40CFC">
      <w:pPr>
        <w:pStyle w:val="Akapitzlist"/>
        <w:numPr>
          <w:ilvl w:val="1"/>
          <w:numId w:val="7"/>
        </w:numPr>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Zamawiający będzie przekazywał wykonawcom informacje w formie elektronicznej za pośrednictwem</w:t>
      </w:r>
      <w:r w:rsidR="00B427EB" w:rsidRPr="00707612">
        <w:rPr>
          <w:rFonts w:ascii="Times New Roman" w:hAnsi="Times New Roman" w:cs="Times New Roman"/>
          <w:bCs/>
          <w:sz w:val="20"/>
          <w:szCs w:val="20"/>
        </w:rPr>
        <w:t xml:space="preserve"> </w:t>
      </w:r>
      <w:hyperlink r:id="rId12" w:history="1">
        <w:r w:rsidRPr="00707612">
          <w:rPr>
            <w:rStyle w:val="Hipercze"/>
            <w:rFonts w:ascii="Times New Roman" w:hAnsi="Times New Roman" w:cs="Times New Roman"/>
            <w:bCs/>
            <w:color w:val="auto"/>
            <w:sz w:val="20"/>
            <w:szCs w:val="20"/>
          </w:rPr>
          <w:t>platformazakupowa.pl</w:t>
        </w:r>
      </w:hyperlink>
      <w:r w:rsidRPr="00707612">
        <w:rPr>
          <w:rFonts w:ascii="Times New Roman" w:hAnsi="Times New Roman" w:cs="Times New Roman"/>
          <w:bCs/>
          <w:sz w:val="20"/>
          <w:szCs w:val="20"/>
        </w:rPr>
        <w:t xml:space="preserve">. Informacje dotyczące odpowiedzi na pytania, zmiany specyfikacji, zmiany terminu składania i otwarcia ofert Zamawiający będzie zamieszczał na platformie w sekcji “Komunikaty”. </w:t>
      </w:r>
    </w:p>
    <w:p w14:paraId="674D1808" w14:textId="77777777" w:rsidR="001D1155" w:rsidRPr="00707612" w:rsidRDefault="001D1155" w:rsidP="00F40CFC">
      <w:pPr>
        <w:pStyle w:val="Akapitzlist"/>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 xml:space="preserve">         Korespondencja, której zgodnie z obowiązującymi przepisami adresatem jest konkretny wykonawca, </w:t>
      </w:r>
    </w:p>
    <w:p w14:paraId="139FC952" w14:textId="77777777" w:rsidR="001D1155" w:rsidRPr="00707612" w:rsidRDefault="001D1155" w:rsidP="00F40CFC">
      <w:pPr>
        <w:pStyle w:val="Akapitzlist"/>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 xml:space="preserve">         będzie przekazywana w formie elektronicznej za pośrednictwem </w:t>
      </w:r>
      <w:hyperlink r:id="rId13" w:history="1">
        <w:r w:rsidRPr="00707612">
          <w:rPr>
            <w:rStyle w:val="Hipercze"/>
            <w:rFonts w:ascii="Times New Roman" w:hAnsi="Times New Roman" w:cs="Times New Roman"/>
            <w:bCs/>
            <w:color w:val="auto"/>
            <w:sz w:val="20"/>
            <w:szCs w:val="20"/>
          </w:rPr>
          <w:t>platformazakupowa.pl</w:t>
        </w:r>
      </w:hyperlink>
      <w:r w:rsidRPr="00707612">
        <w:rPr>
          <w:rFonts w:ascii="Times New Roman" w:hAnsi="Times New Roman" w:cs="Times New Roman"/>
          <w:bCs/>
          <w:sz w:val="20"/>
          <w:szCs w:val="20"/>
        </w:rPr>
        <w:t xml:space="preserve"> do konkretnego   </w:t>
      </w:r>
    </w:p>
    <w:p w14:paraId="73FAFD2B" w14:textId="77777777" w:rsidR="001D1155" w:rsidRPr="00707612" w:rsidRDefault="001D1155" w:rsidP="00F40CFC">
      <w:pPr>
        <w:pStyle w:val="Akapitzlist"/>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 xml:space="preserve">         wykonawcy.</w:t>
      </w:r>
    </w:p>
    <w:p w14:paraId="7ECF452A" w14:textId="44D7B865" w:rsidR="001D1155" w:rsidRPr="00707612" w:rsidRDefault="001D1155" w:rsidP="00F40CFC">
      <w:pPr>
        <w:pStyle w:val="Akapitzlist"/>
        <w:numPr>
          <w:ilvl w:val="1"/>
          <w:numId w:val="7"/>
        </w:numPr>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 xml:space="preserve">Wykonawca jako podmiot profesjonalny ma obowiązek sprawdzania komunikatów i wiadomości  </w:t>
      </w:r>
    </w:p>
    <w:p w14:paraId="709D67D9" w14:textId="77777777" w:rsidR="001D1155" w:rsidRPr="00707612" w:rsidRDefault="001D1155" w:rsidP="00F40CFC">
      <w:pPr>
        <w:pStyle w:val="Akapitzlist"/>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 xml:space="preserve">         bezpośrednio na platformazakupowa.pl przesłanych przez zamawiającego, gdyż system powiadomień  </w:t>
      </w:r>
    </w:p>
    <w:p w14:paraId="61A5D8F4" w14:textId="77777777" w:rsidR="001D1155" w:rsidRPr="00707612" w:rsidRDefault="001D1155" w:rsidP="00F40CFC">
      <w:pPr>
        <w:pStyle w:val="Akapitzlist"/>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 xml:space="preserve">         może ulec awarii lub powiadomienie może trafić do folderu SPAM.</w:t>
      </w:r>
    </w:p>
    <w:p w14:paraId="328102DA" w14:textId="77777777" w:rsidR="001D1155" w:rsidRPr="00707612" w:rsidRDefault="001D1155" w:rsidP="00F40CFC">
      <w:pPr>
        <w:pStyle w:val="Akapitzlist"/>
        <w:numPr>
          <w:ilvl w:val="1"/>
          <w:numId w:val="7"/>
        </w:numPr>
        <w:spacing w:line="360" w:lineRule="auto"/>
        <w:ind w:left="426"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4" w:history="1">
        <w:r w:rsidRPr="00707612">
          <w:rPr>
            <w:rStyle w:val="Hipercze"/>
            <w:rFonts w:ascii="Times New Roman" w:hAnsi="Times New Roman" w:cs="Times New Roman"/>
            <w:bCs/>
            <w:color w:val="auto"/>
            <w:sz w:val="20"/>
            <w:szCs w:val="20"/>
          </w:rPr>
          <w:t>platformazakupowa.pl</w:t>
        </w:r>
      </w:hyperlink>
      <w:r w:rsidRPr="00707612">
        <w:rPr>
          <w:rFonts w:ascii="Times New Roman" w:hAnsi="Times New Roman" w:cs="Times New Roman"/>
          <w:bCs/>
          <w:sz w:val="20"/>
          <w:szCs w:val="20"/>
        </w:rPr>
        <w:t>, tj.:</w:t>
      </w:r>
    </w:p>
    <w:p w14:paraId="1A57227D" w14:textId="77777777" w:rsidR="001D1155" w:rsidRPr="00707612" w:rsidRDefault="001D1155">
      <w:pPr>
        <w:pStyle w:val="Akapitzlist"/>
        <w:numPr>
          <w:ilvl w:val="0"/>
          <w:numId w:val="49"/>
        </w:numPr>
        <w:spacing w:line="360" w:lineRule="auto"/>
        <w:ind w:left="1134" w:right="92" w:hanging="426"/>
        <w:jc w:val="both"/>
        <w:rPr>
          <w:rFonts w:ascii="Times New Roman" w:hAnsi="Times New Roman" w:cs="Times New Roman"/>
          <w:bCs/>
          <w:sz w:val="20"/>
          <w:szCs w:val="20"/>
        </w:rPr>
      </w:pPr>
      <w:r w:rsidRPr="00707612">
        <w:rPr>
          <w:rFonts w:ascii="Times New Roman" w:hAnsi="Times New Roman" w:cs="Times New Roman"/>
          <w:bCs/>
          <w:sz w:val="20"/>
          <w:szCs w:val="20"/>
        </w:rPr>
        <w:lastRenderedPageBreak/>
        <w:t xml:space="preserve"> stały dostęp do sieci Internet o gwarantowanej przepustowości nie mniejszej niż 512 </w:t>
      </w:r>
      <w:proofErr w:type="spellStart"/>
      <w:r w:rsidRPr="00707612">
        <w:rPr>
          <w:rFonts w:ascii="Times New Roman" w:hAnsi="Times New Roman" w:cs="Times New Roman"/>
          <w:bCs/>
          <w:sz w:val="20"/>
          <w:szCs w:val="20"/>
        </w:rPr>
        <w:t>kb</w:t>
      </w:r>
      <w:proofErr w:type="spellEnd"/>
      <w:r w:rsidRPr="00707612">
        <w:rPr>
          <w:rFonts w:ascii="Times New Roman" w:hAnsi="Times New Roman" w:cs="Times New Roman"/>
          <w:bCs/>
          <w:sz w:val="20"/>
          <w:szCs w:val="20"/>
        </w:rPr>
        <w:t>/s,</w:t>
      </w:r>
    </w:p>
    <w:p w14:paraId="1BD2DF38" w14:textId="77777777" w:rsidR="001D1155" w:rsidRPr="00707612" w:rsidRDefault="001D1155">
      <w:pPr>
        <w:pStyle w:val="Akapitzlist"/>
        <w:numPr>
          <w:ilvl w:val="0"/>
          <w:numId w:val="49"/>
        </w:numPr>
        <w:spacing w:line="360" w:lineRule="auto"/>
        <w:ind w:left="851" w:right="92" w:hanging="143"/>
        <w:jc w:val="both"/>
        <w:rPr>
          <w:rFonts w:ascii="Times New Roman" w:hAnsi="Times New Roman" w:cs="Times New Roman"/>
          <w:bCs/>
          <w:sz w:val="20"/>
          <w:szCs w:val="20"/>
        </w:rPr>
      </w:pPr>
      <w:r w:rsidRPr="00707612">
        <w:rPr>
          <w:rFonts w:ascii="Times New Roman" w:hAnsi="Times New Roman" w:cs="Times New Roman"/>
          <w:bCs/>
          <w:sz w:val="20"/>
          <w:szCs w:val="20"/>
        </w:rPr>
        <w:t xml:space="preserve"> komputer klasy PC lub MAC o następującej konfiguracji: pamięć min. 2 GB Ram, procesor Intel IV 2 GHZ lub jego nowsza wersja, jeden z systemów operacyjnych - MS Windows 7, Mac Os x 10 4, Linux, lub ich nowsze wersje,</w:t>
      </w:r>
    </w:p>
    <w:p w14:paraId="03CA179A" w14:textId="77777777" w:rsidR="001D1155" w:rsidRPr="00707612" w:rsidRDefault="001D1155">
      <w:pPr>
        <w:pStyle w:val="Akapitzlist"/>
        <w:numPr>
          <w:ilvl w:val="0"/>
          <w:numId w:val="49"/>
        </w:numPr>
        <w:spacing w:line="360" w:lineRule="auto"/>
        <w:ind w:right="92"/>
        <w:jc w:val="both"/>
        <w:rPr>
          <w:rFonts w:ascii="Times New Roman" w:hAnsi="Times New Roman" w:cs="Times New Roman"/>
          <w:bCs/>
          <w:sz w:val="20"/>
          <w:szCs w:val="20"/>
        </w:rPr>
      </w:pPr>
      <w:r w:rsidRPr="00707612">
        <w:rPr>
          <w:rFonts w:ascii="Times New Roman" w:hAnsi="Times New Roman" w:cs="Times New Roman"/>
          <w:bCs/>
          <w:sz w:val="20"/>
          <w:szCs w:val="20"/>
        </w:rPr>
        <w:t xml:space="preserve"> zainstalowana dowolna przeglądarka internetowa, w przypadku Internet Explorer minimalnie wersja 10 0.,</w:t>
      </w:r>
    </w:p>
    <w:p w14:paraId="7AF82185" w14:textId="77777777" w:rsidR="001D1155" w:rsidRPr="00707612" w:rsidRDefault="001D1155">
      <w:pPr>
        <w:pStyle w:val="Akapitzlist"/>
        <w:numPr>
          <w:ilvl w:val="0"/>
          <w:numId w:val="49"/>
        </w:numPr>
        <w:spacing w:line="360" w:lineRule="auto"/>
        <w:ind w:right="92"/>
        <w:jc w:val="both"/>
        <w:rPr>
          <w:rFonts w:ascii="Times New Roman" w:hAnsi="Times New Roman" w:cs="Times New Roman"/>
          <w:bCs/>
          <w:sz w:val="20"/>
          <w:szCs w:val="20"/>
        </w:rPr>
      </w:pPr>
      <w:r w:rsidRPr="00707612">
        <w:rPr>
          <w:rFonts w:ascii="Times New Roman" w:hAnsi="Times New Roman" w:cs="Times New Roman"/>
          <w:bCs/>
          <w:sz w:val="20"/>
          <w:szCs w:val="20"/>
        </w:rPr>
        <w:t>włączona obsługa JavaScript,</w:t>
      </w:r>
    </w:p>
    <w:p w14:paraId="1C2ADC76" w14:textId="77777777" w:rsidR="001D1155" w:rsidRPr="00707612" w:rsidRDefault="001D1155">
      <w:pPr>
        <w:pStyle w:val="Akapitzlist"/>
        <w:numPr>
          <w:ilvl w:val="0"/>
          <w:numId w:val="49"/>
        </w:numPr>
        <w:spacing w:line="360" w:lineRule="auto"/>
        <w:ind w:right="92"/>
        <w:jc w:val="both"/>
        <w:rPr>
          <w:rFonts w:ascii="Times New Roman" w:hAnsi="Times New Roman" w:cs="Times New Roman"/>
          <w:bCs/>
          <w:sz w:val="20"/>
          <w:szCs w:val="20"/>
        </w:rPr>
      </w:pPr>
      <w:r w:rsidRPr="00707612">
        <w:rPr>
          <w:rFonts w:ascii="Times New Roman" w:hAnsi="Times New Roman" w:cs="Times New Roman"/>
          <w:bCs/>
          <w:sz w:val="20"/>
          <w:szCs w:val="20"/>
        </w:rPr>
        <w:t xml:space="preserve">zainstalowany program Adobe </w:t>
      </w:r>
      <w:proofErr w:type="spellStart"/>
      <w:r w:rsidRPr="00707612">
        <w:rPr>
          <w:rFonts w:ascii="Times New Roman" w:hAnsi="Times New Roman" w:cs="Times New Roman"/>
          <w:bCs/>
          <w:sz w:val="20"/>
          <w:szCs w:val="20"/>
        </w:rPr>
        <w:t>Acrobat</w:t>
      </w:r>
      <w:proofErr w:type="spellEnd"/>
      <w:r w:rsidRPr="00707612">
        <w:rPr>
          <w:rFonts w:ascii="Times New Roman" w:hAnsi="Times New Roman" w:cs="Times New Roman"/>
          <w:bCs/>
          <w:sz w:val="20"/>
          <w:szCs w:val="20"/>
        </w:rPr>
        <w:t xml:space="preserve"> Reader lub inny obsługujący format plików .pdf,</w:t>
      </w:r>
    </w:p>
    <w:p w14:paraId="12238B0F" w14:textId="77777777" w:rsidR="00F40CFC" w:rsidRDefault="001D1155" w:rsidP="00F40CFC">
      <w:pPr>
        <w:pStyle w:val="Akapitzlist"/>
        <w:numPr>
          <w:ilvl w:val="1"/>
          <w:numId w:val="7"/>
        </w:numPr>
        <w:spacing w:line="360" w:lineRule="auto"/>
        <w:ind w:left="142" w:right="92"/>
        <w:rPr>
          <w:rFonts w:ascii="Times New Roman" w:hAnsi="Times New Roman" w:cs="Times New Roman"/>
          <w:bCs/>
          <w:sz w:val="20"/>
          <w:szCs w:val="20"/>
        </w:rPr>
      </w:pPr>
      <w:r w:rsidRPr="00707612">
        <w:rPr>
          <w:rFonts w:ascii="Times New Roman" w:hAnsi="Times New Roman" w:cs="Times New Roman"/>
          <w:bCs/>
          <w:sz w:val="20"/>
          <w:szCs w:val="20"/>
        </w:rPr>
        <w:t xml:space="preserve">  Szyfrowanie na platformazakupowa.pl odbywa się za pomocą protokołu TLS 1.3.</w:t>
      </w:r>
    </w:p>
    <w:p w14:paraId="5F604504" w14:textId="54531398" w:rsidR="001D1155" w:rsidRPr="00F40CFC" w:rsidRDefault="001D1155" w:rsidP="00F40CFC">
      <w:pPr>
        <w:pStyle w:val="Akapitzlist"/>
        <w:numPr>
          <w:ilvl w:val="1"/>
          <w:numId w:val="7"/>
        </w:numPr>
        <w:spacing w:line="360" w:lineRule="auto"/>
        <w:ind w:left="142" w:right="92"/>
        <w:rPr>
          <w:rFonts w:ascii="Times New Roman" w:hAnsi="Times New Roman" w:cs="Times New Roman"/>
          <w:bCs/>
          <w:sz w:val="20"/>
          <w:szCs w:val="20"/>
        </w:rPr>
      </w:pPr>
      <w:r w:rsidRPr="00F40CFC">
        <w:rPr>
          <w:rFonts w:ascii="Times New Roman" w:hAnsi="Times New Roman" w:cs="Times New Roman"/>
          <w:bCs/>
          <w:sz w:val="20"/>
          <w:szCs w:val="20"/>
        </w:rPr>
        <w:t>Oznaczenie czasu odbioru danych przez platformę zakupową stanowi datę oraz dokładny czas (</w:t>
      </w:r>
      <w:proofErr w:type="spellStart"/>
      <w:r w:rsidRPr="00F40CFC">
        <w:rPr>
          <w:rFonts w:ascii="Times New Roman" w:hAnsi="Times New Roman" w:cs="Times New Roman"/>
          <w:bCs/>
          <w:sz w:val="20"/>
          <w:szCs w:val="20"/>
        </w:rPr>
        <w:t>hh:mm:ss</w:t>
      </w:r>
      <w:proofErr w:type="spellEnd"/>
      <w:r w:rsidRPr="00F40CFC">
        <w:rPr>
          <w:rFonts w:ascii="Times New Roman" w:hAnsi="Times New Roman" w:cs="Times New Roman"/>
          <w:bCs/>
          <w:sz w:val="20"/>
          <w:szCs w:val="20"/>
        </w:rPr>
        <w:t>) generowany wg. czasu lokalnego serwera synchronizowanego z zegarem Głównego Urzędu Miar.</w:t>
      </w:r>
    </w:p>
    <w:p w14:paraId="0B44983A" w14:textId="77777777" w:rsidR="001D1155" w:rsidRPr="00707612" w:rsidRDefault="001D1155">
      <w:pPr>
        <w:pStyle w:val="Akapitzlist"/>
        <w:numPr>
          <w:ilvl w:val="1"/>
          <w:numId w:val="7"/>
        </w:numPr>
        <w:spacing w:line="360" w:lineRule="auto"/>
        <w:ind w:left="142" w:right="92"/>
        <w:rPr>
          <w:rFonts w:ascii="Times New Roman" w:hAnsi="Times New Roman" w:cs="Times New Roman"/>
          <w:bCs/>
          <w:sz w:val="20"/>
          <w:szCs w:val="20"/>
        </w:rPr>
      </w:pPr>
      <w:r w:rsidRPr="00707612">
        <w:rPr>
          <w:rFonts w:ascii="Times New Roman" w:hAnsi="Times New Roman" w:cs="Times New Roman"/>
          <w:bCs/>
          <w:sz w:val="20"/>
          <w:szCs w:val="20"/>
        </w:rPr>
        <w:t>Wykonawca, przystępując do niniejszego postępowania o udzielenie zamówienia publicznego:</w:t>
      </w:r>
    </w:p>
    <w:p w14:paraId="6190A084" w14:textId="77777777" w:rsidR="001D1155" w:rsidRPr="00707612" w:rsidRDefault="001D1155">
      <w:pPr>
        <w:pStyle w:val="Akapitzlist"/>
        <w:numPr>
          <w:ilvl w:val="0"/>
          <w:numId w:val="13"/>
        </w:numPr>
        <w:spacing w:line="360" w:lineRule="auto"/>
        <w:ind w:right="92"/>
        <w:rPr>
          <w:rFonts w:ascii="Times New Roman" w:hAnsi="Times New Roman" w:cs="Times New Roman"/>
          <w:bCs/>
          <w:sz w:val="20"/>
          <w:szCs w:val="20"/>
        </w:rPr>
      </w:pPr>
      <w:r w:rsidRPr="00707612">
        <w:rPr>
          <w:rFonts w:ascii="Times New Roman" w:hAnsi="Times New Roman" w:cs="Times New Roman"/>
          <w:bCs/>
          <w:sz w:val="20"/>
          <w:szCs w:val="20"/>
        </w:rPr>
        <w:t xml:space="preserve">akceptuje warunki korzystania z </w:t>
      </w:r>
      <w:hyperlink r:id="rId15" w:history="1">
        <w:r w:rsidRPr="00707612">
          <w:rPr>
            <w:rStyle w:val="Hipercze"/>
            <w:rFonts w:ascii="Times New Roman" w:hAnsi="Times New Roman" w:cs="Times New Roman"/>
            <w:bCs/>
            <w:color w:val="auto"/>
            <w:sz w:val="20"/>
            <w:szCs w:val="20"/>
          </w:rPr>
          <w:t>platformazakupowa.pl</w:t>
        </w:r>
      </w:hyperlink>
      <w:r w:rsidRPr="00707612">
        <w:rPr>
          <w:rFonts w:ascii="Times New Roman" w:hAnsi="Times New Roman" w:cs="Times New Roman"/>
          <w:bCs/>
          <w:sz w:val="20"/>
          <w:szCs w:val="20"/>
        </w:rPr>
        <w:t xml:space="preserve"> określone w Regulaminie zamieszczonym na stronie internetowej </w:t>
      </w:r>
      <w:hyperlink r:id="rId16" w:history="1">
        <w:r w:rsidRPr="00707612">
          <w:rPr>
            <w:rStyle w:val="Hipercze"/>
            <w:rFonts w:ascii="Times New Roman" w:hAnsi="Times New Roman" w:cs="Times New Roman"/>
            <w:bCs/>
            <w:color w:val="auto"/>
            <w:sz w:val="20"/>
            <w:szCs w:val="20"/>
          </w:rPr>
          <w:t>pod linkiem</w:t>
        </w:r>
      </w:hyperlink>
      <w:r w:rsidRPr="00707612">
        <w:rPr>
          <w:rFonts w:ascii="Times New Roman" w:hAnsi="Times New Roman" w:cs="Times New Roman"/>
          <w:bCs/>
          <w:sz w:val="20"/>
          <w:szCs w:val="20"/>
        </w:rPr>
        <w:t xml:space="preserve">  w zakładce „Regulamin" oraz uznaje go za wiążący,</w:t>
      </w:r>
    </w:p>
    <w:p w14:paraId="046AD1AE" w14:textId="77777777" w:rsidR="001D1155" w:rsidRPr="00707612" w:rsidRDefault="001D1155">
      <w:pPr>
        <w:pStyle w:val="Akapitzlist"/>
        <w:numPr>
          <w:ilvl w:val="0"/>
          <w:numId w:val="13"/>
        </w:numPr>
        <w:spacing w:line="360" w:lineRule="auto"/>
        <w:ind w:right="92"/>
        <w:rPr>
          <w:rFonts w:ascii="Times New Roman" w:hAnsi="Times New Roman" w:cs="Times New Roman"/>
          <w:bCs/>
          <w:sz w:val="20"/>
          <w:szCs w:val="20"/>
        </w:rPr>
      </w:pPr>
      <w:r w:rsidRPr="00707612">
        <w:rPr>
          <w:rFonts w:ascii="Times New Roman" w:hAnsi="Times New Roman" w:cs="Times New Roman"/>
          <w:bCs/>
          <w:sz w:val="20"/>
          <w:szCs w:val="20"/>
        </w:rPr>
        <w:t xml:space="preserve"> zapoznał i stosuje się do Instrukcji składania ofert/wniosków dostępnej </w:t>
      </w:r>
      <w:hyperlink r:id="rId17" w:history="1">
        <w:r w:rsidRPr="00707612">
          <w:rPr>
            <w:rStyle w:val="Hipercze"/>
            <w:rFonts w:ascii="Times New Roman" w:hAnsi="Times New Roman" w:cs="Times New Roman"/>
            <w:bCs/>
            <w:color w:val="auto"/>
            <w:sz w:val="20"/>
            <w:szCs w:val="20"/>
          </w:rPr>
          <w:t>pod linkiem</w:t>
        </w:r>
      </w:hyperlink>
      <w:r w:rsidRPr="00707612">
        <w:rPr>
          <w:rFonts w:ascii="Times New Roman" w:hAnsi="Times New Roman" w:cs="Times New Roman"/>
          <w:bCs/>
          <w:sz w:val="20"/>
          <w:szCs w:val="20"/>
        </w:rPr>
        <w:t xml:space="preserve">. </w:t>
      </w:r>
    </w:p>
    <w:p w14:paraId="10FABF01" w14:textId="77777777" w:rsidR="001D1155" w:rsidRPr="00707612" w:rsidRDefault="001D1155">
      <w:pPr>
        <w:pStyle w:val="Akapitzlist"/>
        <w:numPr>
          <w:ilvl w:val="1"/>
          <w:numId w:val="7"/>
        </w:numPr>
        <w:spacing w:line="360" w:lineRule="auto"/>
        <w:ind w:left="567" w:right="92" w:hanging="425"/>
        <w:rPr>
          <w:rFonts w:ascii="Times New Roman" w:hAnsi="Times New Roman" w:cs="Times New Roman"/>
          <w:bCs/>
          <w:sz w:val="20"/>
          <w:szCs w:val="20"/>
        </w:rPr>
      </w:pPr>
      <w:r w:rsidRPr="00707612">
        <w:rPr>
          <w:rFonts w:ascii="Times New Roman" w:hAnsi="Times New Roman" w:cs="Times New Roman"/>
          <w:bCs/>
          <w:sz w:val="20"/>
          <w:szCs w:val="20"/>
        </w:rPr>
        <w:t xml:space="preserve"> Zamawiający nie ponosi odpowiedzialności za złożenie oferty w sposób niezgodny z Instrukcją korzystania z </w:t>
      </w:r>
      <w:hyperlink r:id="rId18" w:history="1">
        <w:r w:rsidRPr="00707612">
          <w:rPr>
            <w:rStyle w:val="Hipercze"/>
            <w:rFonts w:ascii="Times New Roman" w:hAnsi="Times New Roman" w:cs="Times New Roman"/>
            <w:bCs/>
            <w:color w:val="auto"/>
            <w:sz w:val="20"/>
            <w:szCs w:val="20"/>
          </w:rPr>
          <w:t>platformazakupowa.pl</w:t>
        </w:r>
      </w:hyperlink>
      <w:r w:rsidRPr="00707612">
        <w:rPr>
          <w:rFonts w:ascii="Times New Roman" w:hAnsi="Times New Roman" w:cs="Times New Roman"/>
          <w:bCs/>
          <w:sz w:val="20"/>
          <w:szCs w:val="20"/>
        </w:rPr>
        <w:t xml:space="preserve">, w szczególności za sytuację, gdy zamawiający zapozna się z treścią oferty przed upływem terminu składania ofert (np. złożenie oferty w zakładce „Wyślij wiadomość do zamawiającego”). </w:t>
      </w:r>
      <w:r w:rsidRPr="00707612">
        <w:rPr>
          <w:rFonts w:ascii="Times New Roman" w:hAnsi="Times New Roman" w:cs="Times New Roman"/>
          <w:bCs/>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7E7E4514" w14:textId="77777777" w:rsidR="001D1155" w:rsidRPr="00707612" w:rsidRDefault="001D1155">
      <w:pPr>
        <w:pStyle w:val="Akapitzlist"/>
        <w:numPr>
          <w:ilvl w:val="1"/>
          <w:numId w:val="7"/>
        </w:numPr>
        <w:spacing w:line="360" w:lineRule="auto"/>
        <w:ind w:left="567" w:right="92" w:hanging="425"/>
        <w:rPr>
          <w:rFonts w:ascii="Times New Roman" w:hAnsi="Times New Roman" w:cs="Times New Roman"/>
          <w:bCs/>
          <w:sz w:val="20"/>
          <w:szCs w:val="20"/>
          <w:u w:val="single"/>
        </w:rPr>
      </w:pPr>
      <w:r w:rsidRPr="00707612">
        <w:rPr>
          <w:rFonts w:ascii="Times New Roman" w:hAnsi="Times New Roman" w:cs="Times New Roman"/>
          <w:bCs/>
          <w:sz w:val="20"/>
          <w:szCs w:val="20"/>
        </w:rPr>
        <w:t xml:space="preserve"> Zamawiający informuje, że instrukcje korzystania z </w:t>
      </w:r>
      <w:hyperlink r:id="rId19" w:history="1">
        <w:r w:rsidRPr="00707612">
          <w:rPr>
            <w:rStyle w:val="Hipercze"/>
            <w:rFonts w:ascii="Times New Roman" w:hAnsi="Times New Roman" w:cs="Times New Roman"/>
            <w:bCs/>
            <w:color w:val="auto"/>
            <w:sz w:val="20"/>
            <w:szCs w:val="20"/>
          </w:rPr>
          <w:t>platformazakupowa.pl</w:t>
        </w:r>
      </w:hyperlink>
      <w:r w:rsidRPr="00707612">
        <w:rPr>
          <w:rFonts w:ascii="Times New Roman" w:hAnsi="Times New Roman" w:cs="Times New Roman"/>
          <w:bCs/>
          <w:sz w:val="20"/>
          <w:szCs w:val="20"/>
        </w:rPr>
        <w:t xml:space="preserve"> dotyczące w szczególności logowania, składania wniosków o wyjaśnienie treści SWZ, składania ofert oraz innych czynności podejmowanych w niniejszym postępowaniu przy użyciu </w:t>
      </w:r>
      <w:hyperlink r:id="rId20" w:history="1">
        <w:r w:rsidRPr="00707612">
          <w:rPr>
            <w:rStyle w:val="Hipercze"/>
            <w:rFonts w:ascii="Times New Roman" w:hAnsi="Times New Roman" w:cs="Times New Roman"/>
            <w:bCs/>
            <w:color w:val="auto"/>
            <w:sz w:val="20"/>
            <w:szCs w:val="20"/>
          </w:rPr>
          <w:t>platformazakupowa.pl</w:t>
        </w:r>
      </w:hyperlink>
      <w:r w:rsidRPr="00707612">
        <w:rPr>
          <w:rFonts w:ascii="Times New Roman" w:hAnsi="Times New Roman" w:cs="Times New Roman"/>
          <w:bCs/>
          <w:sz w:val="20"/>
          <w:szCs w:val="20"/>
        </w:rPr>
        <w:t xml:space="preserve"> znajdują się w zakładce „Instrukcje dla Wykonawców" na stronie internetowej pod adresem: </w:t>
      </w:r>
      <w:hyperlink r:id="rId21" w:history="1">
        <w:r w:rsidRPr="00707612">
          <w:rPr>
            <w:rStyle w:val="Hipercze"/>
            <w:rFonts w:ascii="Times New Roman" w:hAnsi="Times New Roman" w:cs="Times New Roman"/>
            <w:bCs/>
            <w:color w:val="auto"/>
            <w:sz w:val="20"/>
            <w:szCs w:val="20"/>
          </w:rPr>
          <w:t>https://platformazakupowa.pl/strona/45-instrukcje</w:t>
        </w:r>
      </w:hyperlink>
    </w:p>
    <w:p w14:paraId="4D2D078D" w14:textId="77777777" w:rsidR="001D1155" w:rsidRPr="00707612" w:rsidRDefault="001D1155">
      <w:pPr>
        <w:pStyle w:val="Akapitzlist"/>
        <w:spacing w:line="360" w:lineRule="auto"/>
        <w:ind w:left="567" w:right="92"/>
        <w:rPr>
          <w:rFonts w:ascii="Times New Roman" w:hAnsi="Times New Roman" w:cs="Times New Roman"/>
          <w:bCs/>
          <w:sz w:val="20"/>
          <w:szCs w:val="20"/>
        </w:rPr>
      </w:pPr>
      <w:bookmarkStart w:id="2" w:name="_wp2umuqo1p7z"/>
      <w:bookmarkEnd w:id="2"/>
      <w:r w:rsidRPr="00707612">
        <w:rPr>
          <w:rFonts w:ascii="Times New Roman" w:hAnsi="Times New Roman" w:cs="Times New Roman"/>
          <w:bCs/>
          <w:sz w:val="20"/>
          <w:szCs w:val="20"/>
          <w:u w:val="single"/>
        </w:rPr>
        <w:t>Zalecenia:</w:t>
      </w:r>
    </w:p>
    <w:p w14:paraId="53878CA8" w14:textId="77777777" w:rsidR="001D1155" w:rsidRPr="00707612" w:rsidRDefault="001D1155">
      <w:pPr>
        <w:pStyle w:val="Akapitzlist"/>
        <w:spacing w:line="360" w:lineRule="auto"/>
        <w:ind w:left="567" w:right="92"/>
        <w:rPr>
          <w:rFonts w:ascii="Times New Roman" w:hAnsi="Times New Roman" w:cs="Times New Roman"/>
          <w:bCs/>
          <w:sz w:val="20"/>
          <w:szCs w:val="20"/>
        </w:rPr>
      </w:pPr>
      <w:r w:rsidRPr="00707612">
        <w:rPr>
          <w:rFonts w:ascii="Times New Roman" w:hAnsi="Times New Roman" w:cs="Times New Roman"/>
          <w:bCs/>
          <w:sz w:val="20"/>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22BDA1B"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Zamawiający rekomenduje wykorzystanie formatów: .pdf .</w:t>
      </w:r>
      <w:proofErr w:type="spellStart"/>
      <w:r w:rsidRPr="00707612">
        <w:rPr>
          <w:rFonts w:ascii="Times New Roman" w:hAnsi="Times New Roman" w:cs="Times New Roman"/>
          <w:bCs/>
          <w:sz w:val="20"/>
          <w:szCs w:val="20"/>
        </w:rPr>
        <w:t>doc</w:t>
      </w:r>
      <w:proofErr w:type="spellEnd"/>
      <w:r w:rsidRPr="00707612">
        <w:rPr>
          <w:rFonts w:ascii="Times New Roman" w:hAnsi="Times New Roman" w:cs="Times New Roman"/>
          <w:bCs/>
          <w:sz w:val="20"/>
          <w:szCs w:val="20"/>
        </w:rPr>
        <w:t xml:space="preserve"> .xls .jpg (.</w:t>
      </w:r>
      <w:proofErr w:type="spellStart"/>
      <w:r w:rsidRPr="00707612">
        <w:rPr>
          <w:rFonts w:ascii="Times New Roman" w:hAnsi="Times New Roman" w:cs="Times New Roman"/>
          <w:bCs/>
          <w:sz w:val="20"/>
          <w:szCs w:val="20"/>
        </w:rPr>
        <w:t>jpeg</w:t>
      </w:r>
      <w:proofErr w:type="spellEnd"/>
      <w:r w:rsidRPr="00707612">
        <w:rPr>
          <w:rFonts w:ascii="Times New Roman" w:hAnsi="Times New Roman" w:cs="Times New Roman"/>
          <w:bCs/>
          <w:sz w:val="20"/>
          <w:szCs w:val="20"/>
        </w:rPr>
        <w:t>) ze szczególnym wskazaniem na .pdf</w:t>
      </w:r>
    </w:p>
    <w:p w14:paraId="375B05D1"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W celu ewentualnej kompresji danych Zamawiający rekomenduje wykorzystanie jednego z formatów:</w:t>
      </w:r>
    </w:p>
    <w:p w14:paraId="39FAEBC2" w14:textId="77777777" w:rsidR="001D1155" w:rsidRPr="00707612" w:rsidRDefault="001D1155">
      <w:pPr>
        <w:pStyle w:val="Akapitzlist"/>
        <w:numPr>
          <w:ilvl w:val="1"/>
          <w:numId w:val="38"/>
        </w:numPr>
        <w:spacing w:line="360" w:lineRule="auto"/>
        <w:ind w:left="1276" w:right="92"/>
        <w:rPr>
          <w:rFonts w:ascii="Times New Roman" w:hAnsi="Times New Roman" w:cs="Times New Roman"/>
          <w:bCs/>
          <w:sz w:val="20"/>
          <w:szCs w:val="20"/>
        </w:rPr>
      </w:pPr>
      <w:r w:rsidRPr="00707612">
        <w:rPr>
          <w:rFonts w:ascii="Times New Roman" w:hAnsi="Times New Roman" w:cs="Times New Roman"/>
          <w:bCs/>
          <w:sz w:val="20"/>
          <w:szCs w:val="20"/>
        </w:rPr>
        <w:t xml:space="preserve">.zip </w:t>
      </w:r>
    </w:p>
    <w:p w14:paraId="6A333A3B" w14:textId="77777777" w:rsidR="001D1155" w:rsidRPr="00707612" w:rsidRDefault="001D1155">
      <w:pPr>
        <w:pStyle w:val="Akapitzlist"/>
        <w:numPr>
          <w:ilvl w:val="1"/>
          <w:numId w:val="38"/>
        </w:numPr>
        <w:spacing w:line="360" w:lineRule="auto"/>
        <w:ind w:left="1276" w:right="92"/>
        <w:rPr>
          <w:rFonts w:ascii="Times New Roman" w:hAnsi="Times New Roman" w:cs="Times New Roman"/>
          <w:bCs/>
          <w:sz w:val="20"/>
          <w:szCs w:val="20"/>
        </w:rPr>
      </w:pPr>
      <w:r w:rsidRPr="00707612">
        <w:rPr>
          <w:rFonts w:ascii="Times New Roman" w:hAnsi="Times New Roman" w:cs="Times New Roman"/>
          <w:bCs/>
          <w:sz w:val="20"/>
          <w:szCs w:val="20"/>
        </w:rPr>
        <w:lastRenderedPageBreak/>
        <w:t>.7Z</w:t>
      </w:r>
    </w:p>
    <w:p w14:paraId="4A4DD195"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Wśród formatów powszechnych a NIE występujących w rozporządzeniu występują: .</w:t>
      </w:r>
      <w:proofErr w:type="spellStart"/>
      <w:r w:rsidRPr="00707612">
        <w:rPr>
          <w:rFonts w:ascii="Times New Roman" w:hAnsi="Times New Roman" w:cs="Times New Roman"/>
          <w:bCs/>
          <w:sz w:val="20"/>
          <w:szCs w:val="20"/>
        </w:rPr>
        <w:t>rar</w:t>
      </w:r>
      <w:proofErr w:type="spellEnd"/>
      <w:r w:rsidRPr="00707612">
        <w:rPr>
          <w:rFonts w:ascii="Times New Roman" w:hAnsi="Times New Roman" w:cs="Times New Roman"/>
          <w:bCs/>
          <w:sz w:val="20"/>
          <w:szCs w:val="20"/>
        </w:rPr>
        <w:t xml:space="preserve"> .gif .</w:t>
      </w:r>
      <w:proofErr w:type="spellStart"/>
      <w:r w:rsidRPr="00707612">
        <w:rPr>
          <w:rFonts w:ascii="Times New Roman" w:hAnsi="Times New Roman" w:cs="Times New Roman"/>
          <w:bCs/>
          <w:sz w:val="20"/>
          <w:szCs w:val="20"/>
        </w:rPr>
        <w:t>bmp</w:t>
      </w:r>
      <w:proofErr w:type="spellEnd"/>
      <w:r w:rsidRPr="00707612">
        <w:rPr>
          <w:rFonts w:ascii="Times New Roman" w:hAnsi="Times New Roman" w:cs="Times New Roman"/>
          <w:bCs/>
          <w:sz w:val="20"/>
          <w:szCs w:val="20"/>
        </w:rPr>
        <w:t xml:space="preserve"> .</w:t>
      </w:r>
      <w:proofErr w:type="spellStart"/>
      <w:r w:rsidRPr="00707612">
        <w:rPr>
          <w:rFonts w:ascii="Times New Roman" w:hAnsi="Times New Roman" w:cs="Times New Roman"/>
          <w:bCs/>
          <w:sz w:val="20"/>
          <w:szCs w:val="20"/>
        </w:rPr>
        <w:t>numbers</w:t>
      </w:r>
      <w:proofErr w:type="spellEnd"/>
      <w:r w:rsidRPr="00707612">
        <w:rPr>
          <w:rFonts w:ascii="Times New Roman" w:hAnsi="Times New Roman" w:cs="Times New Roman"/>
          <w:bCs/>
          <w:sz w:val="20"/>
          <w:szCs w:val="20"/>
        </w:rPr>
        <w:t xml:space="preserve"> .</w:t>
      </w:r>
      <w:proofErr w:type="spellStart"/>
      <w:r w:rsidRPr="00707612">
        <w:rPr>
          <w:rFonts w:ascii="Times New Roman" w:hAnsi="Times New Roman" w:cs="Times New Roman"/>
          <w:bCs/>
          <w:sz w:val="20"/>
          <w:szCs w:val="20"/>
        </w:rPr>
        <w:t>pages</w:t>
      </w:r>
      <w:proofErr w:type="spellEnd"/>
      <w:r w:rsidRPr="00707612">
        <w:rPr>
          <w:rFonts w:ascii="Times New Roman" w:hAnsi="Times New Roman" w:cs="Times New Roman"/>
          <w:bCs/>
          <w:sz w:val="20"/>
          <w:szCs w:val="20"/>
        </w:rPr>
        <w:t>. Dokumenty złożone w takich plikach zostaną uznane za złożone nieskutecznie.</w:t>
      </w:r>
    </w:p>
    <w:p w14:paraId="266E2D67"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 xml:space="preserve">Zamawiający zwraca uwagę na ograniczenia wielkości plików podpisywanych profilem zaufanym, który wynosi max 10MB, oraz na ograniczenie wielkości plików podpisywanych w aplikacji </w:t>
      </w:r>
      <w:proofErr w:type="spellStart"/>
      <w:r w:rsidRPr="00707612">
        <w:rPr>
          <w:rFonts w:ascii="Times New Roman" w:hAnsi="Times New Roman" w:cs="Times New Roman"/>
          <w:bCs/>
          <w:sz w:val="20"/>
          <w:szCs w:val="20"/>
        </w:rPr>
        <w:t>eDoApp</w:t>
      </w:r>
      <w:proofErr w:type="spellEnd"/>
      <w:r w:rsidRPr="00707612">
        <w:rPr>
          <w:rFonts w:ascii="Times New Roman" w:hAnsi="Times New Roman" w:cs="Times New Roman"/>
          <w:bCs/>
          <w:sz w:val="20"/>
          <w:szCs w:val="20"/>
        </w:rPr>
        <w:t xml:space="preserve"> służącej do składania podpisu osobistego, który wynosi max 5MB.</w:t>
      </w:r>
    </w:p>
    <w:p w14:paraId="6BD08DF3"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07612">
        <w:rPr>
          <w:rFonts w:ascii="Times New Roman" w:hAnsi="Times New Roman" w:cs="Times New Roman"/>
          <w:bCs/>
          <w:sz w:val="20"/>
          <w:szCs w:val="20"/>
        </w:rPr>
        <w:t>PAdES</w:t>
      </w:r>
      <w:proofErr w:type="spellEnd"/>
      <w:r w:rsidRPr="00707612">
        <w:rPr>
          <w:rFonts w:ascii="Times New Roman" w:hAnsi="Times New Roman" w:cs="Times New Roman"/>
          <w:bCs/>
          <w:sz w:val="20"/>
          <w:szCs w:val="20"/>
        </w:rPr>
        <w:t xml:space="preserve">. </w:t>
      </w:r>
    </w:p>
    <w:p w14:paraId="3AE292B2"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 xml:space="preserve">Pliki w innych formatach niż PDF zaleca się opatrzyć zewnętrznym podpisem </w:t>
      </w:r>
      <w:proofErr w:type="spellStart"/>
      <w:r w:rsidRPr="00707612">
        <w:rPr>
          <w:rFonts w:ascii="Times New Roman" w:hAnsi="Times New Roman" w:cs="Times New Roman"/>
          <w:bCs/>
          <w:sz w:val="20"/>
          <w:szCs w:val="20"/>
        </w:rPr>
        <w:t>XAdES</w:t>
      </w:r>
      <w:proofErr w:type="spellEnd"/>
      <w:r w:rsidRPr="00707612">
        <w:rPr>
          <w:rFonts w:ascii="Times New Roman" w:hAnsi="Times New Roman" w:cs="Times New Roman"/>
          <w:bCs/>
          <w:sz w:val="20"/>
          <w:szCs w:val="20"/>
        </w:rPr>
        <w:t>. Wykonawca powinien pamiętać, aby plik z podpisem przekazywać łącznie z dokumentem podpisywanym.</w:t>
      </w:r>
    </w:p>
    <w:p w14:paraId="21229467"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A3EFCF"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Zamawiający zaleca, aby Wykonawca z odpowiednim wyprzedzeniem przetestował możliwość prawidłowego wykorzystania wybranej metody podpisania plików oferty.</w:t>
      </w:r>
    </w:p>
    <w:p w14:paraId="1A33C17A"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Zaleca się, aby komunikacja z wykonawcami odbywała się tylko na Platformie za pośrednictwem formularza “Wyślij wiadomość do zamawiającego”, nie za pośrednictwem adresu email.</w:t>
      </w:r>
    </w:p>
    <w:p w14:paraId="4E9220AA"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Osobą składającą ofertę powinna być osoba kontaktowa podawana w dokumentacji.</w:t>
      </w:r>
    </w:p>
    <w:p w14:paraId="56FBEE33"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9EE0F91"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 xml:space="preserve">Podczas podpisywania plików zaleca się stosowanie algorytmu skrótu SHA2 zamiast SHA1.  </w:t>
      </w:r>
    </w:p>
    <w:p w14:paraId="5CD7FCE0"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 xml:space="preserve">Jeśli wykonawca pakuje dokumenty np. w plik ZIP zalecamy wcześniejsze podpisanie każdego ze skompresowanych plików. </w:t>
      </w:r>
    </w:p>
    <w:p w14:paraId="650CF6FD"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Zamawiający rekomenduje wykorzystanie podpisu z kwalifikowanym znacznikiem czasu.</w:t>
      </w:r>
    </w:p>
    <w:p w14:paraId="3D6C2B0A" w14:textId="77777777" w:rsidR="001D1155" w:rsidRPr="00707612" w:rsidRDefault="001D1155">
      <w:pPr>
        <w:pStyle w:val="Akapitzlist"/>
        <w:numPr>
          <w:ilvl w:val="0"/>
          <w:numId w:val="38"/>
        </w:numPr>
        <w:spacing w:line="360" w:lineRule="auto"/>
        <w:ind w:left="993" w:right="92"/>
        <w:rPr>
          <w:rFonts w:ascii="Times New Roman" w:hAnsi="Times New Roman" w:cs="Times New Roman"/>
          <w:bCs/>
          <w:sz w:val="20"/>
          <w:szCs w:val="20"/>
        </w:rPr>
      </w:pPr>
      <w:r w:rsidRPr="00707612">
        <w:rPr>
          <w:rFonts w:ascii="Times New Roman" w:hAnsi="Times New Roman" w:cs="Times New Roman"/>
          <w:bCs/>
          <w:sz w:val="20"/>
          <w:szCs w:val="20"/>
        </w:rPr>
        <w:t xml:space="preserve">Zamawiający zaleca aby </w:t>
      </w:r>
      <w:r w:rsidRPr="00707612">
        <w:rPr>
          <w:rFonts w:ascii="Times New Roman" w:hAnsi="Times New Roman" w:cs="Times New Roman"/>
          <w:bCs/>
          <w:sz w:val="20"/>
          <w:szCs w:val="20"/>
          <w:u w:val="single"/>
        </w:rPr>
        <w:t>nie</w:t>
      </w:r>
      <w:r w:rsidRPr="00707612">
        <w:rPr>
          <w:rFonts w:ascii="Times New Roman" w:hAnsi="Times New Roman" w:cs="Times New Roman"/>
          <w:bCs/>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9BC0462" w14:textId="77777777" w:rsidR="00CC52C7" w:rsidRPr="00707612" w:rsidRDefault="001D1155" w:rsidP="00CC52C7">
      <w:pPr>
        <w:pStyle w:val="Akapitzlist"/>
        <w:numPr>
          <w:ilvl w:val="1"/>
          <w:numId w:val="7"/>
        </w:numPr>
        <w:tabs>
          <w:tab w:val="clear" w:pos="0"/>
          <w:tab w:val="num" w:pos="567"/>
        </w:tabs>
        <w:spacing w:line="360" w:lineRule="auto"/>
        <w:ind w:left="567" w:right="92" w:hanging="425"/>
        <w:rPr>
          <w:rFonts w:ascii="Times New Roman" w:hAnsi="Times New Roman" w:cs="Times New Roman"/>
          <w:bCs/>
          <w:sz w:val="20"/>
          <w:szCs w:val="20"/>
        </w:rPr>
      </w:pPr>
      <w:r w:rsidRPr="00707612">
        <w:rPr>
          <w:rFonts w:ascii="Times New Roman" w:hAnsi="Times New Roman" w:cs="Times New Roman"/>
          <w:sz w:val="20"/>
          <w:szCs w:val="20"/>
        </w:rPr>
        <w:t>Osobami uprawnionymi do porozumiewania się z Wykonawcami są:</w:t>
      </w:r>
    </w:p>
    <w:p w14:paraId="3D011711" w14:textId="676B598D" w:rsidR="00CC52C7" w:rsidRPr="00707612" w:rsidRDefault="00334C84" w:rsidP="00CC52C7">
      <w:pPr>
        <w:pStyle w:val="Akapitzlist"/>
        <w:spacing w:line="360" w:lineRule="auto"/>
        <w:ind w:left="852" w:right="92"/>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Grzegorz Czarnowski</w:t>
      </w:r>
    </w:p>
    <w:p w14:paraId="6DDEBD91" w14:textId="77777777" w:rsidR="00CC52C7" w:rsidRPr="00707612" w:rsidRDefault="00CC52C7" w:rsidP="00CC52C7">
      <w:pPr>
        <w:pStyle w:val="Akapitzlist"/>
        <w:spacing w:line="360" w:lineRule="auto"/>
        <w:ind w:right="92"/>
        <w:jc w:val="both"/>
        <w:rPr>
          <w:rFonts w:ascii="Times New Roman" w:hAnsi="Times New Roman" w:cs="Times New Roman"/>
          <w:sz w:val="20"/>
          <w:szCs w:val="20"/>
        </w:rPr>
      </w:pPr>
      <w:r w:rsidRPr="00707612">
        <w:rPr>
          <w:rFonts w:ascii="Times New Roman" w:hAnsi="Times New Roman" w:cs="Times New Roman"/>
          <w:sz w:val="20"/>
          <w:szCs w:val="20"/>
        </w:rPr>
        <w:t xml:space="preserve">W korespondencji kierowanej do Zamawiającego Wykonawcy powinni posługiwać się numerem przedmiotowego postępowania. </w:t>
      </w:r>
    </w:p>
    <w:p w14:paraId="538F060B" w14:textId="77777777" w:rsidR="001D1155" w:rsidRPr="00707612" w:rsidRDefault="001D1155" w:rsidP="00CC52C7">
      <w:pPr>
        <w:pStyle w:val="Akapitzlist"/>
        <w:numPr>
          <w:ilvl w:val="1"/>
          <w:numId w:val="7"/>
        </w:numPr>
        <w:tabs>
          <w:tab w:val="clear" w:pos="0"/>
          <w:tab w:val="num" w:pos="567"/>
        </w:tabs>
        <w:spacing w:line="360" w:lineRule="auto"/>
        <w:ind w:left="567" w:right="92" w:hanging="425"/>
        <w:rPr>
          <w:rFonts w:ascii="Times New Roman" w:hAnsi="Times New Roman" w:cs="Times New Roman"/>
          <w:bCs/>
          <w:sz w:val="20"/>
          <w:szCs w:val="20"/>
        </w:rPr>
      </w:pPr>
      <w:r w:rsidRPr="00707612">
        <w:rPr>
          <w:rFonts w:ascii="Times New Roman" w:hAnsi="Times New Roman" w:cs="Times New Roman"/>
          <w:sz w:val="20"/>
          <w:szCs w:val="20"/>
        </w:rPr>
        <w:t>Wykonawca może zwrócić się do zamawiającego z wnioskiem o wyjaśnienie treści SWZ.</w:t>
      </w:r>
    </w:p>
    <w:p w14:paraId="30E7B75A" w14:textId="77777777" w:rsidR="001D1155" w:rsidRPr="00707612" w:rsidRDefault="001D1155" w:rsidP="00CC52C7">
      <w:pPr>
        <w:pStyle w:val="Akapitzlist"/>
        <w:numPr>
          <w:ilvl w:val="1"/>
          <w:numId w:val="7"/>
        </w:numPr>
        <w:tabs>
          <w:tab w:val="clear" w:pos="0"/>
          <w:tab w:val="num" w:pos="567"/>
        </w:tabs>
        <w:spacing w:line="360" w:lineRule="auto"/>
        <w:ind w:left="567" w:right="92" w:hanging="425"/>
        <w:jc w:val="both"/>
        <w:rPr>
          <w:rFonts w:ascii="Times New Roman" w:hAnsi="Times New Roman" w:cs="Times New Roman"/>
          <w:bCs/>
          <w:sz w:val="20"/>
          <w:szCs w:val="20"/>
        </w:rPr>
      </w:pPr>
      <w:r w:rsidRPr="00707612">
        <w:rPr>
          <w:rFonts w:ascii="Times New Roman" w:hAnsi="Times New Roman" w:cs="Times New Roman"/>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471CBFD" w14:textId="77777777" w:rsidR="001D1155" w:rsidRPr="00707612" w:rsidRDefault="001D1155" w:rsidP="00CC52C7">
      <w:pPr>
        <w:pStyle w:val="Akapitzlist"/>
        <w:numPr>
          <w:ilvl w:val="1"/>
          <w:numId w:val="7"/>
        </w:numPr>
        <w:tabs>
          <w:tab w:val="clear" w:pos="0"/>
          <w:tab w:val="num" w:pos="567"/>
        </w:tabs>
        <w:spacing w:line="360" w:lineRule="auto"/>
        <w:ind w:left="567" w:right="92" w:hanging="425"/>
        <w:jc w:val="both"/>
        <w:rPr>
          <w:rFonts w:ascii="Times New Roman" w:hAnsi="Times New Roman" w:cs="Times New Roman"/>
          <w:bCs/>
          <w:sz w:val="20"/>
          <w:szCs w:val="20"/>
        </w:rPr>
      </w:pPr>
      <w:r w:rsidRPr="00F40CFC">
        <w:rPr>
          <w:rFonts w:ascii="Times New Roman" w:hAnsi="Times New Roman" w:cs="Times New Roman"/>
          <w:sz w:val="20"/>
          <w:szCs w:val="20"/>
        </w:rPr>
        <w:t>Jeżeli zamawiający nie udzieli wyjaśnień w terminie, o którym mowa w ust. 1</w:t>
      </w:r>
      <w:r w:rsidR="00CC52C7" w:rsidRPr="00F40CFC">
        <w:rPr>
          <w:rFonts w:ascii="Times New Roman" w:hAnsi="Times New Roman" w:cs="Times New Roman"/>
          <w:sz w:val="20"/>
          <w:szCs w:val="20"/>
        </w:rPr>
        <w:t>5</w:t>
      </w:r>
      <w:r w:rsidRPr="00F40CFC">
        <w:rPr>
          <w:rFonts w:ascii="Times New Roman" w:hAnsi="Times New Roman" w:cs="Times New Roman"/>
          <w:sz w:val="20"/>
          <w:szCs w:val="20"/>
        </w:rPr>
        <w:t xml:space="preserve">, przedłuża termin składania </w:t>
      </w:r>
      <w:r w:rsidRPr="00707612">
        <w:rPr>
          <w:rFonts w:ascii="Times New Roman" w:hAnsi="Times New Roman" w:cs="Times New Roman"/>
          <w:sz w:val="20"/>
          <w:szCs w:val="20"/>
        </w:rPr>
        <w:t xml:space="preserve">ofert o czas niezbędny do zapoznania się wszystkich zainteresowanych wykonawców z wyjaśnieniami </w:t>
      </w:r>
      <w:r w:rsidRPr="00707612">
        <w:rPr>
          <w:rFonts w:ascii="Times New Roman" w:hAnsi="Times New Roman" w:cs="Times New Roman"/>
          <w:sz w:val="20"/>
          <w:szCs w:val="20"/>
        </w:rPr>
        <w:lastRenderedPageBreak/>
        <w:t xml:space="preserve">niezbędnymi do należytego przygotowania i złożenia ofert. W przypadku gdy wniosek o wyjaśnienie treści </w:t>
      </w:r>
      <w:r w:rsidRPr="00F40CFC">
        <w:rPr>
          <w:rFonts w:ascii="Times New Roman" w:hAnsi="Times New Roman" w:cs="Times New Roman"/>
          <w:sz w:val="20"/>
          <w:szCs w:val="20"/>
        </w:rPr>
        <w:t>SWZ nie wpłynął w terminie, o którym mowa w ust. 1</w:t>
      </w:r>
      <w:r w:rsidR="00CC52C7" w:rsidRPr="00F40CFC">
        <w:rPr>
          <w:rFonts w:ascii="Times New Roman" w:hAnsi="Times New Roman" w:cs="Times New Roman"/>
          <w:sz w:val="20"/>
          <w:szCs w:val="20"/>
        </w:rPr>
        <w:t>5</w:t>
      </w:r>
      <w:r w:rsidRPr="00F40CFC">
        <w:rPr>
          <w:rFonts w:ascii="Times New Roman" w:hAnsi="Times New Roman" w:cs="Times New Roman"/>
          <w:sz w:val="20"/>
          <w:szCs w:val="20"/>
        </w:rPr>
        <w:t xml:space="preserve">, zamawiający nie ma obowiązku udzielania </w:t>
      </w:r>
      <w:r w:rsidRPr="00707612">
        <w:rPr>
          <w:rFonts w:ascii="Times New Roman" w:hAnsi="Times New Roman" w:cs="Times New Roman"/>
          <w:sz w:val="20"/>
          <w:szCs w:val="20"/>
        </w:rPr>
        <w:t>wyjaśnień SWZ oraz obowiązku przedłużenia terminu składania ofert.</w:t>
      </w:r>
    </w:p>
    <w:p w14:paraId="5CAB9003" w14:textId="77777777" w:rsidR="001D1155" w:rsidRPr="00707612" w:rsidRDefault="001D1155" w:rsidP="00CC52C7">
      <w:pPr>
        <w:pStyle w:val="Akapitzlist"/>
        <w:numPr>
          <w:ilvl w:val="1"/>
          <w:numId w:val="7"/>
        </w:numPr>
        <w:tabs>
          <w:tab w:val="clear" w:pos="0"/>
          <w:tab w:val="num" w:pos="567"/>
        </w:tabs>
        <w:spacing w:line="360" w:lineRule="auto"/>
        <w:ind w:left="567" w:right="92" w:hanging="425"/>
        <w:jc w:val="both"/>
        <w:rPr>
          <w:rFonts w:ascii="Times New Roman" w:hAnsi="Times New Roman" w:cs="Times New Roman"/>
          <w:bCs/>
          <w:sz w:val="20"/>
          <w:szCs w:val="20"/>
        </w:rPr>
      </w:pPr>
      <w:r w:rsidRPr="00707612">
        <w:rPr>
          <w:rFonts w:ascii="Times New Roman" w:hAnsi="Times New Roman" w:cs="Times New Roman"/>
          <w:sz w:val="20"/>
          <w:szCs w:val="20"/>
        </w:rPr>
        <w:t>Przedłużenie terminu składania ofert, o który</w:t>
      </w:r>
      <w:r w:rsidR="00CC52C7" w:rsidRPr="00707612">
        <w:rPr>
          <w:rFonts w:ascii="Times New Roman" w:hAnsi="Times New Roman" w:cs="Times New Roman"/>
          <w:sz w:val="20"/>
          <w:szCs w:val="20"/>
        </w:rPr>
        <w:t>m</w:t>
      </w:r>
      <w:r w:rsidRPr="00707612">
        <w:rPr>
          <w:rFonts w:ascii="Times New Roman" w:hAnsi="Times New Roman" w:cs="Times New Roman"/>
          <w:sz w:val="20"/>
          <w:szCs w:val="20"/>
        </w:rPr>
        <w:t xml:space="preserve"> mowa w ust. </w:t>
      </w:r>
      <w:r w:rsidR="00CC52C7" w:rsidRPr="00707612">
        <w:rPr>
          <w:rFonts w:ascii="Times New Roman" w:hAnsi="Times New Roman" w:cs="Times New Roman"/>
          <w:sz w:val="20"/>
          <w:szCs w:val="20"/>
        </w:rPr>
        <w:t>16</w:t>
      </w:r>
      <w:r w:rsidRPr="00707612">
        <w:rPr>
          <w:rFonts w:ascii="Times New Roman" w:hAnsi="Times New Roman" w:cs="Times New Roman"/>
          <w:sz w:val="20"/>
          <w:szCs w:val="20"/>
        </w:rPr>
        <w:t>, nie wpływa na bieg terminu składania wniosku o wyjaśnienie treści SWZ.</w:t>
      </w:r>
    </w:p>
    <w:p w14:paraId="3CC09A88"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bookmarkStart w:id="3" w:name="bookmark12"/>
      <w:r w:rsidRPr="00707612">
        <w:rPr>
          <w:rFonts w:ascii="Times New Roman" w:hAnsi="Times New Roman" w:cs="Times New Roman"/>
          <w:b/>
          <w:bCs/>
          <w:sz w:val="20"/>
          <w:szCs w:val="20"/>
          <w:lang w:val="pl-PL"/>
        </w:rPr>
        <w:tab/>
        <w:t>OPIS SPOSOBU PRZYGOTOWANIA OFER</w:t>
      </w:r>
      <w:bookmarkEnd w:id="3"/>
      <w:r w:rsidRPr="00707612">
        <w:rPr>
          <w:rFonts w:ascii="Times New Roman" w:hAnsi="Times New Roman" w:cs="Times New Roman"/>
          <w:b/>
          <w:bCs/>
          <w:sz w:val="20"/>
          <w:szCs w:val="20"/>
          <w:lang w:val="pl-PL"/>
        </w:rPr>
        <w:t>T ORAZ WYMAGANIA FORMALNE DOTYCZĄCE SKŁADANYCH OŚWIADCZEŃ I DOKUMENTÓW</w:t>
      </w:r>
    </w:p>
    <w:p w14:paraId="43F52C45" w14:textId="450BE214" w:rsidR="001D1155" w:rsidRPr="00707612" w:rsidRDefault="001D1155">
      <w:pPr>
        <w:pStyle w:val="Akapitzlist"/>
        <w:numPr>
          <w:ilvl w:val="0"/>
          <w:numId w:val="39"/>
        </w:numPr>
        <w:tabs>
          <w:tab w:val="clear" w:pos="1706"/>
          <w:tab w:val="left" w:pos="426"/>
          <w:tab w:val="num" w:pos="567"/>
        </w:tabs>
        <w:spacing w:before="240" w:line="360" w:lineRule="auto"/>
        <w:ind w:left="426" w:hanging="426"/>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Wykonawca może złożyć tylko jedną ofertę.</w:t>
      </w:r>
    </w:p>
    <w:p w14:paraId="2FB03D3E" w14:textId="73ED02C3" w:rsidR="001D1155" w:rsidRPr="00707612" w:rsidRDefault="001D1155">
      <w:pPr>
        <w:numPr>
          <w:ilvl w:val="0"/>
          <w:numId w:val="39"/>
        </w:numPr>
        <w:tabs>
          <w:tab w:val="clear" w:pos="1706"/>
          <w:tab w:val="left" w:pos="426"/>
          <w:tab w:val="num" w:pos="567"/>
        </w:tabs>
        <w:spacing w:line="360" w:lineRule="auto"/>
        <w:ind w:left="426" w:hanging="426"/>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Treść oferty musi odpowiadać treści SWZ.</w:t>
      </w:r>
    </w:p>
    <w:p w14:paraId="172A35C3" w14:textId="31070B60" w:rsidR="001D1155" w:rsidRPr="00BB6F5C" w:rsidRDefault="001D1155" w:rsidP="00BB6F5C">
      <w:pPr>
        <w:pStyle w:val="Akapitzlist"/>
        <w:numPr>
          <w:ilvl w:val="0"/>
          <w:numId w:val="39"/>
        </w:numPr>
        <w:tabs>
          <w:tab w:val="left" w:pos="426"/>
        </w:tabs>
        <w:spacing w:line="360" w:lineRule="auto"/>
        <w:ind w:left="567" w:hanging="567"/>
        <w:jc w:val="both"/>
        <w:rPr>
          <w:rFonts w:ascii="Times New Roman" w:eastAsia="Arial Narrow" w:hAnsi="Times New Roman" w:cs="Times New Roman"/>
          <w:sz w:val="20"/>
          <w:szCs w:val="20"/>
        </w:rPr>
      </w:pPr>
      <w:r w:rsidRPr="00BB6F5C">
        <w:rPr>
          <w:rFonts w:ascii="Times New Roman" w:eastAsia="Arial Narrow" w:hAnsi="Times New Roman" w:cs="Times New Roman"/>
          <w:sz w:val="20"/>
          <w:szCs w:val="20"/>
        </w:rPr>
        <w:t xml:space="preserve">Ofertę składa się na Formularzu Ofertowym – zgodnie z </w:t>
      </w:r>
      <w:r w:rsidRPr="00BB6F5C">
        <w:rPr>
          <w:rFonts w:ascii="Times New Roman" w:eastAsia="Arial Narrow" w:hAnsi="Times New Roman" w:cs="Times New Roman"/>
          <w:b/>
          <w:sz w:val="20"/>
          <w:szCs w:val="20"/>
        </w:rPr>
        <w:t>Załącznikiem nr 1 do SWZ</w:t>
      </w:r>
      <w:r w:rsidRPr="00BB6F5C">
        <w:rPr>
          <w:rFonts w:ascii="Times New Roman" w:eastAsia="Arial Narrow" w:hAnsi="Times New Roman" w:cs="Times New Roman"/>
          <w:sz w:val="20"/>
          <w:szCs w:val="20"/>
        </w:rPr>
        <w:t>. Wraz z ofertą Wykonawca jest zobowiązany złożyć:</w:t>
      </w:r>
    </w:p>
    <w:p w14:paraId="495D4332" w14:textId="77777777" w:rsidR="001D1155" w:rsidRPr="00707612" w:rsidRDefault="001D1155" w:rsidP="00BB6F5C">
      <w:pPr>
        <w:pStyle w:val="Akapitzlist"/>
        <w:numPr>
          <w:ilvl w:val="0"/>
          <w:numId w:val="10"/>
        </w:numPr>
        <w:spacing w:line="360" w:lineRule="auto"/>
        <w:ind w:left="993" w:right="20" w:hanging="284"/>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ab/>
        <w:t xml:space="preserve">oświadczenia, o których mowa w Rozdziale X ust. 1 SWZ – </w:t>
      </w:r>
      <w:r w:rsidRPr="00707612">
        <w:rPr>
          <w:rFonts w:ascii="Times New Roman" w:eastAsia="Arial Narrow" w:hAnsi="Times New Roman" w:cs="Times New Roman"/>
          <w:b/>
          <w:sz w:val="20"/>
          <w:szCs w:val="20"/>
        </w:rPr>
        <w:t>Załącznik nr 2</w:t>
      </w:r>
      <w:r w:rsidRPr="00707612">
        <w:rPr>
          <w:rFonts w:ascii="Times New Roman" w:eastAsia="Arial Narrow" w:hAnsi="Times New Roman" w:cs="Times New Roman"/>
          <w:sz w:val="20"/>
          <w:szCs w:val="20"/>
        </w:rPr>
        <w:t xml:space="preserve"> do SWZ;</w:t>
      </w:r>
    </w:p>
    <w:p w14:paraId="19E7A856" w14:textId="77777777" w:rsidR="00CC52C7" w:rsidRPr="00707612" w:rsidRDefault="00CC52C7" w:rsidP="00BB6F5C">
      <w:pPr>
        <w:pStyle w:val="Akapitzlist"/>
        <w:numPr>
          <w:ilvl w:val="0"/>
          <w:numId w:val="10"/>
        </w:numPr>
        <w:tabs>
          <w:tab w:val="clear" w:pos="0"/>
          <w:tab w:val="num" w:pos="851"/>
        </w:tabs>
        <w:spacing w:line="360" w:lineRule="auto"/>
        <w:ind w:left="993" w:right="20" w:hanging="284"/>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 xml:space="preserve">oświadczenie, o którym mowa w Rozdziale XI ust. 7 SWZ – </w:t>
      </w:r>
      <w:r w:rsidRPr="00707612">
        <w:rPr>
          <w:rFonts w:ascii="Times New Roman" w:eastAsia="Arial Narrow" w:hAnsi="Times New Roman" w:cs="Times New Roman"/>
          <w:b/>
          <w:sz w:val="20"/>
          <w:szCs w:val="20"/>
        </w:rPr>
        <w:t>Załącznik nr 2</w:t>
      </w:r>
      <w:r w:rsidRPr="00707612">
        <w:rPr>
          <w:rFonts w:ascii="Times New Roman" w:eastAsia="Arial Narrow" w:hAnsi="Times New Roman" w:cs="Times New Roman"/>
          <w:sz w:val="20"/>
          <w:szCs w:val="20"/>
        </w:rPr>
        <w:t xml:space="preserve"> do SWZ (jeżeli dotyczy);</w:t>
      </w:r>
    </w:p>
    <w:p w14:paraId="6731B68B" w14:textId="77777777" w:rsidR="001D1155" w:rsidRPr="00707612" w:rsidRDefault="001D1155" w:rsidP="00BB6F5C">
      <w:pPr>
        <w:pStyle w:val="Akapitzlist"/>
        <w:numPr>
          <w:ilvl w:val="0"/>
          <w:numId w:val="10"/>
        </w:numPr>
        <w:spacing w:line="360" w:lineRule="auto"/>
        <w:ind w:left="993" w:right="20" w:hanging="284"/>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 xml:space="preserve">    zobowiązanie innego podmiotu, o którym mowa w Rozdziale XI ust. 3 SWZ  - </w:t>
      </w:r>
      <w:r w:rsidRPr="00707612">
        <w:rPr>
          <w:rFonts w:ascii="Times New Roman" w:eastAsia="Arial Narrow" w:hAnsi="Times New Roman" w:cs="Times New Roman"/>
          <w:b/>
          <w:sz w:val="20"/>
          <w:szCs w:val="20"/>
        </w:rPr>
        <w:t>Załącznik nr 3</w:t>
      </w:r>
      <w:r w:rsidRPr="00707612">
        <w:rPr>
          <w:rFonts w:ascii="Times New Roman" w:eastAsia="Arial Narrow" w:hAnsi="Times New Roman" w:cs="Times New Roman"/>
          <w:sz w:val="20"/>
          <w:szCs w:val="20"/>
        </w:rPr>
        <w:t xml:space="preserve"> do SWZ (jeżeli dotyczy);</w:t>
      </w:r>
    </w:p>
    <w:p w14:paraId="7934E163" w14:textId="77777777" w:rsidR="001D1155" w:rsidRPr="00707612" w:rsidRDefault="001D1155" w:rsidP="00BB6F5C">
      <w:pPr>
        <w:pStyle w:val="Akapitzlist"/>
        <w:numPr>
          <w:ilvl w:val="0"/>
          <w:numId w:val="10"/>
        </w:numPr>
        <w:spacing w:line="360" w:lineRule="auto"/>
        <w:ind w:left="993" w:right="20" w:hanging="284"/>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ab/>
        <w:t>dowód wniesienia wadium (jeśli nie jest wnoszone w formie pieniężnej);</w:t>
      </w:r>
    </w:p>
    <w:p w14:paraId="7CB78C92" w14:textId="77777777" w:rsidR="001D1155" w:rsidRPr="00707612" w:rsidRDefault="001D1155" w:rsidP="00BB6F5C">
      <w:pPr>
        <w:pStyle w:val="Akapitzlist"/>
        <w:numPr>
          <w:ilvl w:val="0"/>
          <w:numId w:val="10"/>
        </w:numPr>
        <w:spacing w:line="360" w:lineRule="auto"/>
        <w:ind w:left="993" w:right="20" w:hanging="284"/>
        <w:jc w:val="both"/>
      </w:pPr>
      <w:r w:rsidRPr="00707612">
        <w:rPr>
          <w:rFonts w:ascii="Times New Roman" w:eastAsia="Arial Narrow" w:hAnsi="Times New Roman" w:cs="Times New Roman"/>
          <w:sz w:val="20"/>
          <w:szCs w:val="20"/>
        </w:rPr>
        <w:tab/>
        <w:t xml:space="preserve">dokumenty, z których wynika prawo do podpisania oferty; odpowiednie pełnomocnictwa (jeżeli dotyczy). </w:t>
      </w:r>
    </w:p>
    <w:p w14:paraId="2898B5C0" w14:textId="77777777" w:rsidR="001D1155" w:rsidRPr="00707612" w:rsidRDefault="001D1155">
      <w:pPr>
        <w:pStyle w:val="Akapitzlist"/>
        <w:spacing w:line="360" w:lineRule="auto"/>
        <w:ind w:left="852" w:right="20" w:hanging="426"/>
        <w:jc w:val="both"/>
      </w:pPr>
    </w:p>
    <w:p w14:paraId="05815235" w14:textId="3EF36824" w:rsidR="001D1155" w:rsidRPr="00707612" w:rsidRDefault="001D1155">
      <w:pPr>
        <w:numPr>
          <w:ilvl w:val="0"/>
          <w:numId w:val="39"/>
        </w:numPr>
        <w:tabs>
          <w:tab w:val="clear" w:pos="1706"/>
          <w:tab w:val="left" w:pos="426"/>
          <w:tab w:val="num" w:pos="567"/>
        </w:tabs>
        <w:spacing w:line="360" w:lineRule="auto"/>
        <w:ind w:left="426" w:right="23" w:hanging="440"/>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4D3B6B5B" w14:textId="29B4FECD" w:rsidR="001D1155" w:rsidRPr="00707612" w:rsidRDefault="001D1155">
      <w:pPr>
        <w:numPr>
          <w:ilvl w:val="0"/>
          <w:numId w:val="39"/>
        </w:numPr>
        <w:tabs>
          <w:tab w:val="clear" w:pos="1706"/>
          <w:tab w:val="left" w:pos="426"/>
          <w:tab w:val="num" w:pos="567"/>
        </w:tabs>
        <w:spacing w:line="360" w:lineRule="auto"/>
        <w:ind w:left="426" w:right="23" w:hanging="440"/>
        <w:jc w:val="both"/>
        <w:rPr>
          <w:rFonts w:ascii="Times New Roman" w:eastAsia="Arial Narrow" w:hAnsi="Times New Roman" w:cs="Times New Roman"/>
          <w:b/>
          <w:sz w:val="20"/>
          <w:szCs w:val="20"/>
        </w:rPr>
      </w:pPr>
      <w:r w:rsidRPr="00707612">
        <w:rPr>
          <w:rFonts w:ascii="Times New Roman" w:eastAsia="Arial Narrow" w:hAnsi="Times New Roman" w:cs="Times New Roman"/>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7B92736C" w14:textId="701D28D9" w:rsidR="001D1155" w:rsidRPr="00707612" w:rsidRDefault="001D1155">
      <w:pPr>
        <w:numPr>
          <w:ilvl w:val="0"/>
          <w:numId w:val="39"/>
        </w:numPr>
        <w:tabs>
          <w:tab w:val="clear" w:pos="1706"/>
          <w:tab w:val="left" w:pos="426"/>
          <w:tab w:val="num" w:pos="567"/>
        </w:tabs>
        <w:spacing w:line="360" w:lineRule="auto"/>
        <w:ind w:left="426" w:right="23" w:hanging="440"/>
        <w:jc w:val="both"/>
        <w:rPr>
          <w:rFonts w:ascii="Times New Roman" w:eastAsia="Arial Narrow" w:hAnsi="Times New Roman" w:cs="Times New Roman"/>
          <w:sz w:val="20"/>
          <w:szCs w:val="20"/>
        </w:rPr>
      </w:pPr>
      <w:r w:rsidRPr="00707612">
        <w:rPr>
          <w:rFonts w:ascii="Times New Roman" w:eastAsia="Arial Narrow" w:hAnsi="Times New Roman" w:cs="Times New Roman"/>
          <w:b/>
          <w:sz w:val="20"/>
          <w:szCs w:val="20"/>
        </w:rPr>
        <w:t>Ofertę składa się pod rygorem nieważności w formie elektronicznej lub w postaci elektronicznej opatrzonej podpisem elektronicznym, zaufanym lub podpisem osobistym.</w:t>
      </w:r>
    </w:p>
    <w:p w14:paraId="3C62EF9E" w14:textId="1F9FBC97" w:rsidR="001D1155" w:rsidRPr="00707612" w:rsidRDefault="001D1155">
      <w:pPr>
        <w:numPr>
          <w:ilvl w:val="0"/>
          <w:numId w:val="39"/>
        </w:numPr>
        <w:tabs>
          <w:tab w:val="clear" w:pos="1706"/>
          <w:tab w:val="left" w:pos="426"/>
          <w:tab w:val="num" w:pos="567"/>
        </w:tabs>
        <w:spacing w:line="360" w:lineRule="auto"/>
        <w:ind w:left="426" w:right="23" w:hanging="440"/>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Oferta powinna być sporządzona w języku polskim. Każdy dokument składający się na ofertę powinien być czytelny.</w:t>
      </w:r>
    </w:p>
    <w:p w14:paraId="3A8F6421" w14:textId="5ACA2817" w:rsidR="001D1155" w:rsidRPr="00707612" w:rsidRDefault="001D1155">
      <w:pPr>
        <w:numPr>
          <w:ilvl w:val="0"/>
          <w:numId w:val="39"/>
        </w:numPr>
        <w:tabs>
          <w:tab w:val="clear" w:pos="1706"/>
          <w:tab w:val="left" w:pos="426"/>
          <w:tab w:val="num" w:pos="567"/>
        </w:tabs>
        <w:spacing w:line="360" w:lineRule="auto"/>
        <w:ind w:left="426" w:right="23" w:hanging="440"/>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 xml:space="preserve">Jeśli oferta zawiera informacje stanowiące tajemnicę przedsiębiorstwa w rozumieniu ustawy z dnia 16 kwietnia 1993 r. o zwalczaniu nieuczciwej konkurencji </w:t>
      </w:r>
      <w:r w:rsidR="00BB6F5C" w:rsidRPr="00BB6F5C">
        <w:rPr>
          <w:rFonts w:ascii="Times New Roman" w:eastAsia="Arial Narrow" w:hAnsi="Times New Roman" w:cs="Times New Roman"/>
          <w:sz w:val="20"/>
          <w:szCs w:val="20"/>
        </w:rPr>
        <w:t>(</w:t>
      </w:r>
      <w:proofErr w:type="spellStart"/>
      <w:r w:rsidR="00BB6F5C" w:rsidRPr="00BB6F5C">
        <w:rPr>
          <w:rFonts w:ascii="Times New Roman" w:eastAsia="Arial Narrow" w:hAnsi="Times New Roman" w:cs="Times New Roman"/>
          <w:sz w:val="20"/>
          <w:szCs w:val="20"/>
        </w:rPr>
        <w:t>t.j</w:t>
      </w:r>
      <w:proofErr w:type="spellEnd"/>
      <w:r w:rsidR="00BB6F5C" w:rsidRPr="00BB6F5C">
        <w:rPr>
          <w:rFonts w:ascii="Times New Roman" w:eastAsia="Arial Narrow" w:hAnsi="Times New Roman" w:cs="Times New Roman"/>
          <w:sz w:val="20"/>
          <w:szCs w:val="20"/>
        </w:rPr>
        <w:t>. Dz. U. z 2022 r. poz. 1233)</w:t>
      </w:r>
      <w:r w:rsidRPr="00707612">
        <w:rPr>
          <w:rFonts w:ascii="Times New Roman" w:eastAsia="Arial Narrow" w:hAnsi="Times New Roman" w:cs="Times New Roman"/>
          <w:sz w:val="20"/>
          <w:szCs w:val="20"/>
        </w:rPr>
        <w:t>, Wykonawca powinien nie później niż w terminie składania ofert, zastrzec, że nie mogą one być udostępnione oraz wykazać, iż zastrzeżone informacje stanowią tajemnicę przedsiębiorstwa.</w:t>
      </w:r>
    </w:p>
    <w:p w14:paraId="2A0116C3" w14:textId="77777777" w:rsidR="00F62A74" w:rsidRPr="00707612" w:rsidRDefault="00F62A74" w:rsidP="00F62A74">
      <w:pPr>
        <w:numPr>
          <w:ilvl w:val="0"/>
          <w:numId w:val="39"/>
        </w:numPr>
        <w:tabs>
          <w:tab w:val="clear" w:pos="1706"/>
          <w:tab w:val="left" w:pos="426"/>
          <w:tab w:val="num" w:pos="567"/>
        </w:tabs>
        <w:spacing w:line="360" w:lineRule="auto"/>
        <w:ind w:left="426" w:right="23" w:hanging="440"/>
        <w:jc w:val="both"/>
        <w:rPr>
          <w:rFonts w:ascii="Times New Roman" w:eastAsia="Arial Narrow" w:hAnsi="Times New Roman" w:cs="Times New Roman"/>
          <w:sz w:val="20"/>
          <w:szCs w:val="20"/>
        </w:rPr>
      </w:pPr>
      <w:r w:rsidRPr="00707612">
        <w:rPr>
          <w:rFonts w:ascii="Times New Roman" w:hAnsi="Times New Roman" w:cs="Times New Roman"/>
          <w:bCs/>
          <w:iCs/>
          <w:sz w:val="20"/>
          <w:szCs w:val="20"/>
        </w:rPr>
        <w:t>Informacje stanowiące tajemnicę przedsiębiorstwa Wykonawca, w celu utrzymania w poufności tych informacji, przekazuje w wydzielonym i odpowiednio oznaczonym pliku</w:t>
      </w:r>
      <w:r w:rsidRPr="00707612" w:rsidDel="00DB518B">
        <w:rPr>
          <w:rFonts w:ascii="Times New Roman" w:hAnsi="Times New Roman" w:cs="Times New Roman"/>
          <w:bCs/>
          <w:iCs/>
          <w:sz w:val="20"/>
          <w:szCs w:val="20"/>
        </w:rPr>
        <w:t xml:space="preserve"> </w:t>
      </w:r>
      <w:r w:rsidRPr="00707612">
        <w:rPr>
          <w:rFonts w:ascii="Times New Roman" w:hAnsi="Times New Roman" w:cs="Times New Roman"/>
          <w:bCs/>
          <w:iCs/>
          <w:sz w:val="20"/>
          <w:szCs w:val="20"/>
        </w:rPr>
        <w:t>– na Platformie w Formularzu składania oferty znajduje się miejsce wyznaczone do dołączenia części oferty stanowiącej tajemnicę przedsiębiorstwa.</w:t>
      </w:r>
    </w:p>
    <w:p w14:paraId="06D30957" w14:textId="40470BE0" w:rsidR="001D1155" w:rsidRPr="00707612" w:rsidRDefault="00BB6F5C">
      <w:pPr>
        <w:numPr>
          <w:ilvl w:val="0"/>
          <w:numId w:val="39"/>
        </w:numPr>
        <w:tabs>
          <w:tab w:val="clear" w:pos="1706"/>
          <w:tab w:val="left" w:pos="426"/>
          <w:tab w:val="num" w:pos="567"/>
        </w:tabs>
        <w:spacing w:line="360" w:lineRule="auto"/>
        <w:ind w:left="426" w:right="23" w:hanging="440"/>
        <w:jc w:val="both"/>
        <w:rPr>
          <w:rFonts w:ascii="Times New Roman" w:eastAsia="Arial Narrow" w:hAnsi="Times New Roman" w:cs="Times New Roman"/>
          <w:sz w:val="20"/>
          <w:szCs w:val="20"/>
        </w:rPr>
      </w:pPr>
      <w:r w:rsidRPr="00BB6F5C">
        <w:rPr>
          <w:rFonts w:ascii="Times New Roman" w:eastAsia="Arial Narrow" w:hAnsi="Times New Roman" w:cs="Times New Roman"/>
          <w:sz w:val="20"/>
          <w:szCs w:val="20"/>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91A018E" w14:textId="77777777" w:rsidR="001D1155" w:rsidRPr="00707612" w:rsidRDefault="001D1155">
      <w:pPr>
        <w:numPr>
          <w:ilvl w:val="0"/>
          <w:numId w:val="39"/>
        </w:numPr>
        <w:tabs>
          <w:tab w:val="left" w:pos="426"/>
        </w:tabs>
        <w:spacing w:line="360" w:lineRule="auto"/>
        <w:ind w:left="434" w:right="23" w:hanging="426"/>
        <w:jc w:val="both"/>
        <w:rPr>
          <w:rFonts w:ascii="Times New Roman" w:eastAsia="Arial Narrow" w:hAnsi="Times New Roman" w:cs="Times New Roman"/>
          <w:sz w:val="20"/>
          <w:szCs w:val="20"/>
        </w:rPr>
      </w:pPr>
      <w:r w:rsidRPr="00707612">
        <w:rPr>
          <w:rFonts w:ascii="Times New Roman" w:eastAsia="Arial Narrow" w:hAnsi="Times New Roman" w:cs="Times New Roman"/>
          <w:sz w:val="20"/>
          <w:szCs w:val="20"/>
        </w:rPr>
        <w:tab/>
        <w:t>Podmiotowe środki dowodowe lub inne dokumenty, w tym dokumenty potwierdzające umocowanie do reprezentowania, sporządzone w języku obcym przekazuje się wraz z tłumaczeniem na język polski.</w:t>
      </w:r>
    </w:p>
    <w:p w14:paraId="25BA9235" w14:textId="77777777" w:rsidR="001D1155" w:rsidRPr="00707612" w:rsidRDefault="001D1155">
      <w:pPr>
        <w:numPr>
          <w:ilvl w:val="0"/>
          <w:numId w:val="39"/>
        </w:numPr>
        <w:tabs>
          <w:tab w:val="left" w:pos="426"/>
        </w:tabs>
        <w:spacing w:line="360" w:lineRule="auto"/>
        <w:ind w:left="434" w:right="23" w:hanging="426"/>
        <w:jc w:val="both"/>
        <w:rPr>
          <w:rFonts w:ascii="Times New Roman" w:hAnsi="Times New Roman" w:cs="Times New Roman"/>
          <w:b/>
          <w:sz w:val="20"/>
          <w:szCs w:val="20"/>
        </w:rPr>
      </w:pPr>
      <w:r w:rsidRPr="00707612">
        <w:rPr>
          <w:rFonts w:ascii="Times New Roman" w:eastAsia="Arial Narrow" w:hAnsi="Times New Roman" w:cs="Times New Roman"/>
          <w:sz w:val="20"/>
          <w:szCs w:val="20"/>
        </w:rPr>
        <w:tab/>
        <w:t>Wszystkie koszty związane z uczestnictwem w postępowaniu, w szczególności z przygotowaniem i złożeniem oferty ponosi Wykonawca składający ofertę. Zamawiający nie przewiduje zwrotu kosztów udziału w postępowaniu.</w:t>
      </w:r>
    </w:p>
    <w:p w14:paraId="0187CB22"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SPOSÓB OBLICZENIA CENY OFERTY</w:t>
      </w:r>
    </w:p>
    <w:p w14:paraId="51887C97" w14:textId="77777777" w:rsidR="001D1155" w:rsidRPr="00707612" w:rsidRDefault="001D1155">
      <w:pPr>
        <w:numPr>
          <w:ilvl w:val="0"/>
          <w:numId w:val="22"/>
        </w:numPr>
        <w:spacing w:before="240" w:line="360" w:lineRule="auto"/>
        <w:ind w:left="426" w:hanging="426"/>
        <w:jc w:val="both"/>
        <w:rPr>
          <w:rFonts w:ascii="Times New Roman" w:hAnsi="Times New Roman" w:cs="Times New Roman"/>
          <w:sz w:val="20"/>
        </w:rPr>
      </w:pPr>
      <w:r w:rsidRPr="00707612">
        <w:rPr>
          <w:rFonts w:ascii="Times New Roman" w:hAnsi="Times New Roman" w:cs="Times New Roman"/>
          <w:sz w:val="20"/>
          <w:szCs w:val="20"/>
        </w:rPr>
        <w:tab/>
        <w:t xml:space="preserve">Wykonawca podaje cenę ryczałtową za realizację przedmiotu zamówienia zgodnie ze wzorem Formularza Ofertowego, stanowiącego </w:t>
      </w:r>
      <w:r w:rsidRPr="00707612">
        <w:rPr>
          <w:rFonts w:ascii="Times New Roman" w:hAnsi="Times New Roman" w:cs="Times New Roman"/>
          <w:b/>
          <w:sz w:val="20"/>
          <w:szCs w:val="20"/>
        </w:rPr>
        <w:t xml:space="preserve">Załącznik nr 1 do SWZ. </w:t>
      </w:r>
    </w:p>
    <w:p w14:paraId="7C209142" w14:textId="77777777" w:rsidR="001D1155" w:rsidRPr="00707612" w:rsidRDefault="001D1155">
      <w:pPr>
        <w:numPr>
          <w:ilvl w:val="0"/>
          <w:numId w:val="22"/>
        </w:numPr>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rPr>
        <w:tab/>
        <w:t xml:space="preserve">Cena ofertowa brutto musi uwzględniać wszystkie koszty związane z realizacją przedmiotu zamówienia zgodnie z opisem przedmiotu zamówienia oraz istotnymi postanowieniami umowy </w:t>
      </w:r>
      <w:r w:rsidRPr="00707612">
        <w:rPr>
          <w:rFonts w:ascii="Times New Roman" w:hAnsi="Times New Roman" w:cs="Times New Roman"/>
          <w:sz w:val="20"/>
          <w:szCs w:val="20"/>
        </w:rPr>
        <w:t>określonymi w niniejszej SWZ. Stawka podatku VAT w przedmiotowym postępowaniu wynosi 23%.</w:t>
      </w:r>
    </w:p>
    <w:p w14:paraId="08718592" w14:textId="77777777" w:rsidR="001D1155" w:rsidRPr="00707612" w:rsidRDefault="001D1155">
      <w:pPr>
        <w:numPr>
          <w:ilvl w:val="0"/>
          <w:numId w:val="22"/>
        </w:numPr>
        <w:spacing w:line="360" w:lineRule="auto"/>
        <w:ind w:left="426" w:hanging="426"/>
        <w:jc w:val="both"/>
        <w:rPr>
          <w:rFonts w:ascii="Times New Roman" w:hAnsi="Times New Roman" w:cs="Times New Roman"/>
          <w:sz w:val="20"/>
        </w:rPr>
      </w:pPr>
      <w:r w:rsidRPr="00707612">
        <w:rPr>
          <w:rFonts w:ascii="Times New Roman" w:hAnsi="Times New Roman" w:cs="Times New Roman"/>
          <w:sz w:val="20"/>
          <w:szCs w:val="20"/>
        </w:rPr>
        <w:tab/>
        <w:t>Cena podana na Formularzu Ofertowym jest ceną ostateczną, niepodlegającą negocjacji i wyczerpującą wszelkie należności Wykonawcy wobec Zamawiającego związane z realizacją przedmiotu zamówienia.</w:t>
      </w:r>
    </w:p>
    <w:p w14:paraId="061DD76F" w14:textId="77777777" w:rsidR="001D1155" w:rsidRPr="00707612" w:rsidRDefault="001D1155">
      <w:pPr>
        <w:numPr>
          <w:ilvl w:val="0"/>
          <w:numId w:val="22"/>
        </w:numPr>
        <w:spacing w:line="360" w:lineRule="auto"/>
        <w:ind w:left="426" w:hanging="426"/>
        <w:jc w:val="both"/>
        <w:rPr>
          <w:rFonts w:ascii="Times New Roman" w:hAnsi="Times New Roman" w:cs="Times New Roman"/>
          <w:sz w:val="20"/>
        </w:rPr>
      </w:pPr>
      <w:r w:rsidRPr="00707612">
        <w:rPr>
          <w:rFonts w:ascii="Times New Roman" w:hAnsi="Times New Roman" w:cs="Times New Roman"/>
          <w:sz w:val="20"/>
        </w:rPr>
        <w:tab/>
        <w:t>Cena oferty powinna być wyrażona w złotych polskich (PLN) z dokładnością do dwóch miejsc po przecinku.</w:t>
      </w:r>
    </w:p>
    <w:p w14:paraId="41DE62F0" w14:textId="77777777" w:rsidR="001D1155" w:rsidRPr="00707612" w:rsidRDefault="001D1155">
      <w:pPr>
        <w:numPr>
          <w:ilvl w:val="0"/>
          <w:numId w:val="22"/>
        </w:numPr>
        <w:spacing w:line="360" w:lineRule="auto"/>
        <w:ind w:left="426" w:hanging="426"/>
        <w:jc w:val="both"/>
        <w:rPr>
          <w:rFonts w:ascii="Times New Roman" w:hAnsi="Times New Roman" w:cs="Times New Roman"/>
          <w:sz w:val="20"/>
        </w:rPr>
      </w:pPr>
      <w:r w:rsidRPr="00707612">
        <w:rPr>
          <w:rFonts w:ascii="Times New Roman" w:hAnsi="Times New Roman" w:cs="Times New Roman"/>
          <w:sz w:val="20"/>
        </w:rPr>
        <w:tab/>
        <w:t>Zamawiający nie przewiduje rozliczeń w walucie obcej.</w:t>
      </w:r>
    </w:p>
    <w:p w14:paraId="0B867213" w14:textId="77777777" w:rsidR="001D1155" w:rsidRPr="00707612" w:rsidRDefault="001D1155">
      <w:pPr>
        <w:numPr>
          <w:ilvl w:val="0"/>
          <w:numId w:val="22"/>
        </w:numPr>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rPr>
        <w:tab/>
        <w:t>Wyliczona cena oferty brutto będzie służyć do porównania złożonych ofert i do rozliczenia w trakcie realizacji zamówienia.</w:t>
      </w:r>
    </w:p>
    <w:p w14:paraId="3FD2F10F" w14:textId="230DBBAE" w:rsidR="001D1155" w:rsidRPr="00707612" w:rsidRDefault="001D1155" w:rsidP="00D7784E">
      <w:pPr>
        <w:numPr>
          <w:ilvl w:val="0"/>
          <w:numId w:val="22"/>
        </w:numPr>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ab/>
        <w:t xml:space="preserve">Jeżeli została złożona oferta, której wybór prowadziłby do powstania u zamawiającego obowiązku podatkowego zgodnie z ustawą z dnia 11 marca 2004 r. o podatku od towarów i usług </w:t>
      </w:r>
      <w:r w:rsidR="00D7784E" w:rsidRPr="00707612">
        <w:rPr>
          <w:rFonts w:ascii="Times New Roman" w:hAnsi="Times New Roman" w:cs="Times New Roman"/>
          <w:sz w:val="20"/>
          <w:szCs w:val="20"/>
        </w:rPr>
        <w:t>(</w:t>
      </w:r>
      <w:proofErr w:type="spellStart"/>
      <w:r w:rsidR="00DA78E0" w:rsidRPr="00DA78E0">
        <w:rPr>
          <w:rFonts w:ascii="Times New Roman" w:hAnsi="Times New Roman" w:cs="Times New Roman"/>
          <w:sz w:val="20"/>
          <w:szCs w:val="20"/>
        </w:rPr>
        <w:t>t.j</w:t>
      </w:r>
      <w:proofErr w:type="spellEnd"/>
      <w:r w:rsidR="00DA78E0" w:rsidRPr="00DA78E0">
        <w:rPr>
          <w:rFonts w:ascii="Times New Roman" w:hAnsi="Times New Roman" w:cs="Times New Roman"/>
          <w:sz w:val="20"/>
          <w:szCs w:val="20"/>
        </w:rPr>
        <w:t xml:space="preserve">. Dz. U. z 2024 r. poz. 361 z </w:t>
      </w:r>
      <w:proofErr w:type="spellStart"/>
      <w:r w:rsidR="00DA78E0" w:rsidRPr="00DA78E0">
        <w:rPr>
          <w:rFonts w:ascii="Times New Roman" w:hAnsi="Times New Roman" w:cs="Times New Roman"/>
          <w:sz w:val="20"/>
          <w:szCs w:val="20"/>
        </w:rPr>
        <w:t>późn</w:t>
      </w:r>
      <w:proofErr w:type="spellEnd"/>
      <w:r w:rsidR="00DA78E0" w:rsidRPr="00DA78E0">
        <w:rPr>
          <w:rFonts w:ascii="Times New Roman" w:hAnsi="Times New Roman" w:cs="Times New Roman"/>
          <w:sz w:val="20"/>
          <w:szCs w:val="20"/>
        </w:rPr>
        <w:t>. zm.</w:t>
      </w:r>
      <w:r w:rsidR="00D7784E" w:rsidRPr="00707612">
        <w:rPr>
          <w:rFonts w:ascii="Times New Roman" w:hAnsi="Times New Roman" w:cs="Times New Roman"/>
          <w:sz w:val="20"/>
          <w:szCs w:val="20"/>
        </w:rPr>
        <w:t>),</w:t>
      </w:r>
      <w:r w:rsidRPr="00707612">
        <w:rPr>
          <w:rFonts w:ascii="Times New Roman" w:hAnsi="Times New Roman" w:cs="Times New Roman"/>
          <w:sz w:val="20"/>
          <w:szCs w:val="20"/>
        </w:rPr>
        <w:t xml:space="preserve"> dla celów zastosowania kryterium ceny lub kosztu zamawiający dolicza do przedstawionej w tej ofercie ceny kwotę podatku od towarów i usług, którą miałby obowiązek rozliczyć.</w:t>
      </w:r>
      <w:r w:rsidRPr="00707612">
        <w:rPr>
          <w:rFonts w:ascii="Times New Roman" w:hAnsi="Times New Roman" w:cs="Times New Roman"/>
          <w:b/>
          <w:sz w:val="20"/>
          <w:szCs w:val="20"/>
        </w:rPr>
        <w:t xml:space="preserve"> </w:t>
      </w:r>
      <w:r w:rsidR="00DA78E0">
        <w:rPr>
          <w:rFonts w:ascii="Times New Roman" w:hAnsi="Times New Roman" w:cs="Times New Roman"/>
          <w:b/>
          <w:sz w:val="20"/>
          <w:szCs w:val="20"/>
        </w:rPr>
        <w:br/>
      </w:r>
      <w:r w:rsidRPr="00707612">
        <w:rPr>
          <w:rFonts w:ascii="Times New Roman" w:hAnsi="Times New Roman" w:cs="Times New Roman"/>
          <w:sz w:val="20"/>
          <w:szCs w:val="20"/>
        </w:rPr>
        <w:t>W ofercie, o której mowa w ust. 1, wykonawca ma obowiązek:</w:t>
      </w:r>
    </w:p>
    <w:p w14:paraId="1A76A218" w14:textId="77777777" w:rsidR="001D1155" w:rsidRPr="00707612" w:rsidRDefault="001D1155">
      <w:pPr>
        <w:tabs>
          <w:tab w:val="left" w:pos="3855"/>
        </w:tabs>
        <w:spacing w:line="360" w:lineRule="auto"/>
        <w:ind w:left="826" w:hanging="409"/>
        <w:jc w:val="both"/>
        <w:rPr>
          <w:rFonts w:ascii="Times New Roman" w:hAnsi="Times New Roman" w:cs="Times New Roman"/>
          <w:sz w:val="20"/>
          <w:szCs w:val="20"/>
        </w:rPr>
      </w:pPr>
      <w:r w:rsidRPr="00707612">
        <w:rPr>
          <w:rFonts w:ascii="Times New Roman" w:hAnsi="Times New Roman" w:cs="Times New Roman"/>
          <w:sz w:val="20"/>
          <w:szCs w:val="20"/>
        </w:rPr>
        <w:t>1)</w:t>
      </w:r>
      <w:r w:rsidRPr="00707612">
        <w:rPr>
          <w:rFonts w:ascii="Times New Roman" w:hAnsi="Times New Roman" w:cs="Times New Roman"/>
          <w:sz w:val="20"/>
          <w:szCs w:val="20"/>
        </w:rPr>
        <w:tab/>
        <w:t>poinformowania zamawiającego, że wybór jego oferty będzie prowadził do powstania u zamawiającego obowiązku podatkowego;</w:t>
      </w:r>
    </w:p>
    <w:p w14:paraId="54353DCC" w14:textId="77777777" w:rsidR="001D1155" w:rsidRPr="00707612" w:rsidRDefault="001D1155">
      <w:pPr>
        <w:tabs>
          <w:tab w:val="left" w:pos="3855"/>
        </w:tabs>
        <w:spacing w:line="360" w:lineRule="auto"/>
        <w:ind w:left="826" w:hanging="409"/>
        <w:jc w:val="both"/>
        <w:rPr>
          <w:rFonts w:ascii="Times New Roman" w:hAnsi="Times New Roman" w:cs="Times New Roman"/>
          <w:sz w:val="20"/>
          <w:szCs w:val="20"/>
        </w:rPr>
      </w:pPr>
      <w:r w:rsidRPr="00707612">
        <w:rPr>
          <w:rFonts w:ascii="Times New Roman" w:hAnsi="Times New Roman" w:cs="Times New Roman"/>
          <w:sz w:val="20"/>
          <w:szCs w:val="20"/>
        </w:rPr>
        <w:t>2)</w:t>
      </w:r>
      <w:r w:rsidRPr="00707612">
        <w:rPr>
          <w:rFonts w:ascii="Times New Roman" w:hAnsi="Times New Roman" w:cs="Times New Roman"/>
          <w:sz w:val="20"/>
          <w:szCs w:val="20"/>
        </w:rPr>
        <w:tab/>
        <w:t>wskazania nazwy (rodzaju) towaru lub usługi, których dostawa lub świadczenie będą prowadziły do powstania obowiązku podatkowego;</w:t>
      </w:r>
    </w:p>
    <w:p w14:paraId="1990951A" w14:textId="77777777" w:rsidR="001D1155" w:rsidRPr="00707612" w:rsidRDefault="001D1155">
      <w:pPr>
        <w:tabs>
          <w:tab w:val="left" w:pos="3855"/>
        </w:tabs>
        <w:spacing w:line="360" w:lineRule="auto"/>
        <w:ind w:left="826" w:hanging="409"/>
        <w:jc w:val="both"/>
        <w:rPr>
          <w:rFonts w:ascii="Times New Roman" w:hAnsi="Times New Roman" w:cs="Times New Roman"/>
          <w:sz w:val="20"/>
          <w:szCs w:val="20"/>
        </w:rPr>
      </w:pPr>
      <w:r w:rsidRPr="00707612">
        <w:rPr>
          <w:rFonts w:ascii="Times New Roman" w:hAnsi="Times New Roman" w:cs="Times New Roman"/>
          <w:sz w:val="20"/>
          <w:szCs w:val="20"/>
        </w:rPr>
        <w:t>3)</w:t>
      </w:r>
      <w:r w:rsidRPr="00707612">
        <w:rPr>
          <w:rFonts w:ascii="Times New Roman" w:hAnsi="Times New Roman" w:cs="Times New Roman"/>
          <w:sz w:val="20"/>
          <w:szCs w:val="20"/>
        </w:rPr>
        <w:tab/>
        <w:t>wskazania wartości towaru lub usługi objętego obowiązkiem podatkowym zamawiającego, bez kwoty podatku;</w:t>
      </w:r>
    </w:p>
    <w:p w14:paraId="5AB4BFB0" w14:textId="77777777" w:rsidR="001D1155" w:rsidRPr="00707612" w:rsidRDefault="001D1155">
      <w:pPr>
        <w:tabs>
          <w:tab w:val="left" w:pos="3855"/>
        </w:tabs>
        <w:spacing w:line="360" w:lineRule="auto"/>
        <w:ind w:left="826" w:hanging="409"/>
        <w:jc w:val="both"/>
        <w:rPr>
          <w:rFonts w:ascii="Times New Roman" w:hAnsi="Times New Roman" w:cs="Times New Roman"/>
          <w:sz w:val="20"/>
          <w:szCs w:val="20"/>
        </w:rPr>
      </w:pPr>
      <w:r w:rsidRPr="00707612">
        <w:rPr>
          <w:rFonts w:ascii="Times New Roman" w:hAnsi="Times New Roman" w:cs="Times New Roman"/>
          <w:sz w:val="20"/>
          <w:szCs w:val="20"/>
        </w:rPr>
        <w:t>4)</w:t>
      </w:r>
      <w:r w:rsidRPr="00707612">
        <w:rPr>
          <w:rFonts w:ascii="Times New Roman" w:hAnsi="Times New Roman" w:cs="Times New Roman"/>
          <w:sz w:val="20"/>
          <w:szCs w:val="20"/>
        </w:rPr>
        <w:tab/>
        <w:t>wskazania stawki podatku od towarów i usług, która zgodnie z wiedzą wykonawcy, będzie miała zastosowanie.</w:t>
      </w:r>
    </w:p>
    <w:p w14:paraId="632ABA72" w14:textId="77777777" w:rsidR="001D1155" w:rsidRPr="00707612" w:rsidRDefault="001D1155">
      <w:pPr>
        <w:numPr>
          <w:ilvl w:val="0"/>
          <w:numId w:val="22"/>
        </w:numPr>
        <w:spacing w:line="360" w:lineRule="auto"/>
        <w:ind w:left="426" w:hanging="426"/>
        <w:jc w:val="both"/>
        <w:rPr>
          <w:rFonts w:ascii="Times New Roman" w:hAnsi="Times New Roman" w:cs="Times New Roman"/>
          <w:b/>
          <w:sz w:val="20"/>
          <w:szCs w:val="20"/>
        </w:rPr>
      </w:pPr>
      <w:r w:rsidRPr="00707612">
        <w:rPr>
          <w:rFonts w:ascii="Times New Roman" w:hAnsi="Times New Roman" w:cs="Times New Roman"/>
          <w:sz w:val="20"/>
          <w:szCs w:val="20"/>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93F9CC0"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lastRenderedPageBreak/>
        <w:t>WYMAGANIA</w:t>
      </w:r>
      <w:r w:rsidRPr="00707612">
        <w:rPr>
          <w:rFonts w:ascii="Times New Roman" w:hAnsi="Times New Roman" w:cs="Times New Roman"/>
          <w:b/>
          <w:sz w:val="20"/>
          <w:lang w:val="pl-PL"/>
        </w:rPr>
        <w:t xml:space="preserve"> DOTYCZĄCE WADIUM</w:t>
      </w:r>
    </w:p>
    <w:p w14:paraId="186D5CD3" w14:textId="36493A40" w:rsidR="001D1155" w:rsidRPr="00707612" w:rsidRDefault="001D1155">
      <w:pPr>
        <w:numPr>
          <w:ilvl w:val="3"/>
          <w:numId w:val="5"/>
        </w:numPr>
        <w:tabs>
          <w:tab w:val="left" w:pos="284"/>
        </w:tabs>
        <w:spacing w:before="240" w:line="360" w:lineRule="auto"/>
        <w:ind w:left="284" w:hanging="426"/>
        <w:jc w:val="both"/>
        <w:rPr>
          <w:rFonts w:ascii="Times New Roman" w:hAnsi="Times New Roman" w:cs="Times New Roman"/>
          <w:sz w:val="20"/>
          <w:szCs w:val="20"/>
          <w:shd w:val="clear" w:color="auto" w:fill="FFFFFF"/>
        </w:rPr>
      </w:pPr>
      <w:r w:rsidRPr="00707612">
        <w:rPr>
          <w:rFonts w:ascii="Times New Roman" w:hAnsi="Times New Roman" w:cs="Times New Roman"/>
          <w:sz w:val="20"/>
          <w:szCs w:val="20"/>
        </w:rPr>
        <w:t xml:space="preserve">Wykonawca zobowiązany jest do zabezpieczenia swojej oferty wadium w wysokości: </w:t>
      </w:r>
      <w:r w:rsidR="00C90CF2">
        <w:rPr>
          <w:rFonts w:ascii="Times New Roman" w:hAnsi="Times New Roman" w:cs="Times New Roman"/>
          <w:b/>
          <w:sz w:val="20"/>
          <w:szCs w:val="20"/>
        </w:rPr>
        <w:t>4</w:t>
      </w:r>
      <w:r w:rsidRPr="00707612">
        <w:rPr>
          <w:rFonts w:ascii="Times New Roman" w:hAnsi="Times New Roman" w:cs="Times New Roman"/>
          <w:b/>
          <w:sz w:val="20"/>
          <w:szCs w:val="20"/>
          <w:shd w:val="clear" w:color="auto" w:fill="FFFFFF"/>
        </w:rPr>
        <w:t>0</w:t>
      </w:r>
      <w:r w:rsidRPr="00707612">
        <w:rPr>
          <w:rFonts w:ascii="Times New Roman" w:hAnsi="Times New Roman" w:cs="Times New Roman"/>
          <w:b/>
          <w:caps/>
          <w:sz w:val="20"/>
          <w:shd w:val="clear" w:color="auto" w:fill="FFFFFF"/>
        </w:rPr>
        <w:t xml:space="preserve">.000 </w:t>
      </w:r>
      <w:r w:rsidR="008937FC" w:rsidRPr="00707612">
        <w:rPr>
          <w:rFonts w:ascii="Times New Roman" w:hAnsi="Times New Roman" w:cs="Times New Roman"/>
          <w:b/>
          <w:caps/>
          <w:sz w:val="20"/>
          <w:shd w:val="clear" w:color="auto" w:fill="FFFFFF"/>
        </w:rPr>
        <w:t>zł</w:t>
      </w:r>
      <w:r w:rsidRPr="00707612">
        <w:rPr>
          <w:rFonts w:ascii="Times New Roman" w:hAnsi="Times New Roman" w:cs="Times New Roman"/>
          <w:sz w:val="20"/>
          <w:szCs w:val="20"/>
          <w:shd w:val="clear" w:color="auto" w:fill="FFFFFF"/>
        </w:rPr>
        <w:t xml:space="preserve"> (słownie: </w:t>
      </w:r>
      <w:r w:rsidR="00C90CF2" w:rsidRPr="00C90CF2">
        <w:rPr>
          <w:rFonts w:ascii="Times New Roman" w:hAnsi="Times New Roman" w:cs="Times New Roman"/>
          <w:b/>
          <w:bCs/>
          <w:sz w:val="20"/>
          <w:szCs w:val="20"/>
          <w:shd w:val="clear" w:color="auto" w:fill="FFFFFF"/>
        </w:rPr>
        <w:t>CZTERDZIEŚCI</w:t>
      </w:r>
      <w:r w:rsidRPr="00707612">
        <w:rPr>
          <w:rFonts w:ascii="Times New Roman" w:hAnsi="Times New Roman" w:cs="Times New Roman"/>
          <w:b/>
          <w:sz w:val="20"/>
          <w:szCs w:val="20"/>
          <w:shd w:val="clear" w:color="auto" w:fill="FFFFFF"/>
        </w:rPr>
        <w:t>*TYSI</w:t>
      </w:r>
      <w:r w:rsidR="00091739" w:rsidRPr="00707612">
        <w:rPr>
          <w:rFonts w:ascii="Times New Roman" w:hAnsi="Times New Roman" w:cs="Times New Roman"/>
          <w:b/>
          <w:sz w:val="20"/>
          <w:szCs w:val="20"/>
          <w:shd w:val="clear" w:color="auto" w:fill="FFFFFF"/>
        </w:rPr>
        <w:t>ĘCY</w:t>
      </w:r>
      <w:r w:rsidRPr="00707612">
        <w:rPr>
          <w:rFonts w:ascii="Times New Roman" w:hAnsi="Times New Roman" w:cs="Times New Roman"/>
          <w:b/>
          <w:sz w:val="20"/>
          <w:szCs w:val="20"/>
          <w:shd w:val="clear" w:color="auto" w:fill="FFFFFF"/>
        </w:rPr>
        <w:t xml:space="preserve"> 00/100</w:t>
      </w:r>
      <w:r w:rsidRPr="00707612">
        <w:rPr>
          <w:rFonts w:ascii="Times New Roman" w:hAnsi="Times New Roman" w:cs="Times New Roman"/>
          <w:sz w:val="20"/>
          <w:szCs w:val="20"/>
          <w:shd w:val="clear" w:color="auto" w:fill="FFFFFF"/>
        </w:rPr>
        <w:t xml:space="preserve"> złotych); </w:t>
      </w:r>
    </w:p>
    <w:p w14:paraId="368ED3DC" w14:textId="77777777" w:rsidR="001D1155" w:rsidRPr="00707612" w:rsidRDefault="001D1155">
      <w:pPr>
        <w:numPr>
          <w:ilvl w:val="3"/>
          <w:numId w:val="5"/>
        </w:numPr>
        <w:tabs>
          <w:tab w:val="left" w:pos="284"/>
        </w:tabs>
        <w:spacing w:before="240" w:line="360" w:lineRule="auto"/>
        <w:ind w:left="284" w:hanging="426"/>
        <w:jc w:val="both"/>
        <w:rPr>
          <w:rFonts w:ascii="Times New Roman" w:hAnsi="Times New Roman" w:cs="Times New Roman"/>
          <w:sz w:val="20"/>
          <w:szCs w:val="20"/>
        </w:rPr>
      </w:pPr>
      <w:r w:rsidRPr="00707612">
        <w:rPr>
          <w:rFonts w:ascii="Times New Roman" w:hAnsi="Times New Roman" w:cs="Times New Roman"/>
          <w:sz w:val="20"/>
          <w:szCs w:val="20"/>
        </w:rPr>
        <w:t>Wadium wnosi się przed upływem terminu składania ofert.</w:t>
      </w:r>
    </w:p>
    <w:p w14:paraId="20626428" w14:textId="77777777" w:rsidR="001D1155" w:rsidRPr="00707612" w:rsidRDefault="001D1155">
      <w:pPr>
        <w:numPr>
          <w:ilvl w:val="3"/>
          <w:numId w:val="5"/>
        </w:numPr>
        <w:tabs>
          <w:tab w:val="left" w:pos="284"/>
        </w:tabs>
        <w:spacing w:before="240" w:line="360" w:lineRule="auto"/>
        <w:ind w:left="284" w:hanging="426"/>
        <w:jc w:val="both"/>
        <w:rPr>
          <w:rFonts w:ascii="Times New Roman" w:hAnsi="Times New Roman" w:cs="Times New Roman"/>
          <w:sz w:val="20"/>
          <w:szCs w:val="20"/>
        </w:rPr>
      </w:pPr>
      <w:r w:rsidRPr="00707612">
        <w:rPr>
          <w:rFonts w:ascii="Times New Roman" w:hAnsi="Times New Roman" w:cs="Times New Roman"/>
          <w:sz w:val="20"/>
          <w:szCs w:val="20"/>
        </w:rPr>
        <w:t>Wadium może być wnoszone w jednej lub kilku następujących formach:</w:t>
      </w:r>
    </w:p>
    <w:p w14:paraId="79A92613" w14:textId="77777777" w:rsidR="001D1155" w:rsidRPr="00707612" w:rsidRDefault="001D1155">
      <w:pPr>
        <w:numPr>
          <w:ilvl w:val="1"/>
          <w:numId w:val="27"/>
        </w:numPr>
        <w:spacing w:line="360" w:lineRule="auto"/>
        <w:ind w:left="896" w:hanging="409"/>
        <w:jc w:val="both"/>
        <w:rPr>
          <w:rFonts w:ascii="Times New Roman" w:hAnsi="Times New Roman" w:cs="Times New Roman"/>
          <w:sz w:val="20"/>
          <w:szCs w:val="20"/>
        </w:rPr>
      </w:pPr>
      <w:r w:rsidRPr="00707612">
        <w:rPr>
          <w:rFonts w:ascii="Times New Roman" w:hAnsi="Times New Roman" w:cs="Times New Roman"/>
          <w:sz w:val="20"/>
          <w:szCs w:val="20"/>
        </w:rPr>
        <w:tab/>
        <w:t xml:space="preserve">pieniądzu; </w:t>
      </w:r>
    </w:p>
    <w:p w14:paraId="6926950B" w14:textId="77777777" w:rsidR="001D1155" w:rsidRPr="00707612" w:rsidRDefault="001D1155">
      <w:pPr>
        <w:numPr>
          <w:ilvl w:val="1"/>
          <w:numId w:val="27"/>
        </w:numPr>
        <w:spacing w:line="360" w:lineRule="auto"/>
        <w:ind w:left="896" w:hanging="409"/>
        <w:jc w:val="both"/>
        <w:rPr>
          <w:rFonts w:ascii="Times New Roman" w:hAnsi="Times New Roman" w:cs="Times New Roman"/>
          <w:sz w:val="20"/>
          <w:szCs w:val="20"/>
        </w:rPr>
      </w:pPr>
      <w:r w:rsidRPr="00707612">
        <w:rPr>
          <w:rFonts w:ascii="Times New Roman" w:hAnsi="Times New Roman" w:cs="Times New Roman"/>
          <w:sz w:val="20"/>
          <w:szCs w:val="20"/>
        </w:rPr>
        <w:tab/>
        <w:t>gwarancjach bankowych;</w:t>
      </w:r>
    </w:p>
    <w:p w14:paraId="0830C7CD" w14:textId="77777777" w:rsidR="001D1155" w:rsidRPr="00707612" w:rsidRDefault="001D1155">
      <w:pPr>
        <w:numPr>
          <w:ilvl w:val="1"/>
          <w:numId w:val="27"/>
        </w:numPr>
        <w:spacing w:line="360" w:lineRule="auto"/>
        <w:ind w:left="896" w:hanging="409"/>
        <w:jc w:val="both"/>
        <w:rPr>
          <w:rFonts w:ascii="Times New Roman" w:hAnsi="Times New Roman" w:cs="Times New Roman"/>
          <w:sz w:val="20"/>
          <w:szCs w:val="20"/>
        </w:rPr>
      </w:pPr>
      <w:r w:rsidRPr="00707612">
        <w:rPr>
          <w:rFonts w:ascii="Times New Roman" w:hAnsi="Times New Roman" w:cs="Times New Roman"/>
          <w:sz w:val="20"/>
          <w:szCs w:val="20"/>
        </w:rPr>
        <w:tab/>
        <w:t>gwarancjach ubezpieczeniowych;</w:t>
      </w:r>
    </w:p>
    <w:p w14:paraId="526DC02A" w14:textId="011A573C" w:rsidR="001D1155" w:rsidRPr="00707612" w:rsidRDefault="001D1155">
      <w:pPr>
        <w:numPr>
          <w:ilvl w:val="1"/>
          <w:numId w:val="27"/>
        </w:numPr>
        <w:spacing w:line="360" w:lineRule="auto"/>
        <w:ind w:left="896" w:hanging="409"/>
        <w:jc w:val="both"/>
        <w:rPr>
          <w:rFonts w:ascii="Times New Roman" w:hAnsi="Times New Roman" w:cs="Times New Roman"/>
          <w:sz w:val="20"/>
          <w:szCs w:val="20"/>
        </w:rPr>
      </w:pPr>
      <w:r w:rsidRPr="00707612">
        <w:rPr>
          <w:rFonts w:ascii="Times New Roman" w:hAnsi="Times New Roman" w:cs="Times New Roman"/>
          <w:sz w:val="20"/>
          <w:szCs w:val="20"/>
        </w:rPr>
        <w:tab/>
        <w:t>poręczeniach udzielanych przez podmioty, o których mowa w art. 6b ust. 5 pkt 2 ustawy z dnia 9 listopada 2000 r. o utworzeniu Polskiej Agencji Rozwoju Przedsiębiorczości (</w:t>
      </w:r>
      <w:proofErr w:type="spellStart"/>
      <w:r w:rsidR="00F40CFC" w:rsidRPr="00F40CFC">
        <w:rPr>
          <w:rFonts w:ascii="Times New Roman" w:hAnsi="Times New Roman" w:cs="Times New Roman"/>
          <w:sz w:val="20"/>
          <w:szCs w:val="20"/>
        </w:rPr>
        <w:t>t.j</w:t>
      </w:r>
      <w:proofErr w:type="spellEnd"/>
      <w:r w:rsidR="00F40CFC" w:rsidRPr="00F40CFC">
        <w:rPr>
          <w:rFonts w:ascii="Times New Roman" w:hAnsi="Times New Roman" w:cs="Times New Roman"/>
          <w:sz w:val="20"/>
          <w:szCs w:val="20"/>
        </w:rPr>
        <w:t xml:space="preserve">. Dz. U. z 2025 r. </w:t>
      </w:r>
      <w:r w:rsidR="00F40CFC">
        <w:rPr>
          <w:rFonts w:ascii="Times New Roman" w:hAnsi="Times New Roman" w:cs="Times New Roman"/>
          <w:sz w:val="20"/>
          <w:szCs w:val="20"/>
        </w:rPr>
        <w:br/>
      </w:r>
      <w:r w:rsidR="00F40CFC" w:rsidRPr="00F40CFC">
        <w:rPr>
          <w:rFonts w:ascii="Times New Roman" w:hAnsi="Times New Roman" w:cs="Times New Roman"/>
          <w:sz w:val="20"/>
          <w:szCs w:val="20"/>
        </w:rPr>
        <w:t>poz. 98</w:t>
      </w:r>
      <w:r w:rsidRPr="00707612">
        <w:rPr>
          <w:rFonts w:ascii="Times New Roman" w:hAnsi="Times New Roman" w:cs="Times New Roman"/>
          <w:sz w:val="20"/>
          <w:szCs w:val="20"/>
        </w:rPr>
        <w:t>).</w:t>
      </w:r>
    </w:p>
    <w:p w14:paraId="5771EA0A" w14:textId="009F62F3" w:rsidR="001D1155" w:rsidRPr="00707612" w:rsidRDefault="001D1155" w:rsidP="008937FC">
      <w:pPr>
        <w:numPr>
          <w:ilvl w:val="3"/>
          <w:numId w:val="5"/>
        </w:numPr>
        <w:tabs>
          <w:tab w:val="clear" w:pos="2880"/>
          <w:tab w:val="num" w:pos="426"/>
        </w:tabs>
        <w:spacing w:line="360" w:lineRule="auto"/>
        <w:ind w:left="426" w:hanging="426"/>
        <w:jc w:val="both"/>
        <w:rPr>
          <w:rFonts w:ascii="Times New Roman" w:hAnsi="Times New Roman" w:cs="Times New Roman"/>
          <w:b/>
          <w:sz w:val="20"/>
          <w:szCs w:val="20"/>
        </w:rPr>
      </w:pPr>
      <w:r w:rsidRPr="00707612">
        <w:rPr>
          <w:rFonts w:ascii="Times New Roman" w:hAnsi="Times New Roman" w:cs="Times New Roman"/>
          <w:sz w:val="20"/>
          <w:szCs w:val="20"/>
        </w:rPr>
        <w:t xml:space="preserve">Wadium w formie pieniądza należy wnieść przelewem na konto w Banku </w:t>
      </w:r>
      <w:r w:rsidRPr="00707612">
        <w:rPr>
          <w:rFonts w:ascii="Times New Roman" w:hAnsi="Times New Roman" w:cs="Times New Roman"/>
          <w:caps/>
          <w:sz w:val="20"/>
        </w:rPr>
        <w:t xml:space="preserve">pko bp </w:t>
      </w:r>
      <w:r w:rsidRPr="00707612">
        <w:rPr>
          <w:rFonts w:ascii="Times New Roman" w:hAnsi="Times New Roman" w:cs="Times New Roman"/>
          <w:sz w:val="20"/>
          <w:szCs w:val="20"/>
        </w:rPr>
        <w:t xml:space="preserve">nr rachunku </w:t>
      </w:r>
      <w:r w:rsidR="00BB6F5C">
        <w:rPr>
          <w:rFonts w:ascii="Times New Roman" w:hAnsi="Times New Roman" w:cs="Times New Roman"/>
          <w:sz w:val="20"/>
          <w:szCs w:val="20"/>
        </w:rPr>
        <w:br/>
      </w:r>
      <w:r w:rsidRPr="00707612">
        <w:rPr>
          <w:rFonts w:ascii="Times New Roman" w:hAnsi="Times New Roman" w:cs="Times New Roman"/>
          <w:caps/>
          <w:sz w:val="20"/>
        </w:rPr>
        <w:t xml:space="preserve">23 1020 2791 0000 7202 0294 2191 </w:t>
      </w:r>
      <w:r w:rsidRPr="00707612">
        <w:rPr>
          <w:rFonts w:ascii="Times New Roman" w:hAnsi="Times New Roman" w:cs="Times New Roman"/>
          <w:sz w:val="20"/>
          <w:szCs w:val="20"/>
        </w:rPr>
        <w:t xml:space="preserve">z dopiskiem „Wadium – </w:t>
      </w:r>
      <w:r w:rsidR="00334C84">
        <w:rPr>
          <w:rFonts w:ascii="Times New Roman" w:hAnsi="Times New Roman" w:cs="Times New Roman"/>
          <w:sz w:val="20"/>
          <w:szCs w:val="20"/>
        </w:rPr>
        <w:t>WE</w:t>
      </w:r>
      <w:r w:rsidRPr="00707612">
        <w:rPr>
          <w:rFonts w:ascii="Times New Roman" w:hAnsi="Times New Roman" w:cs="Times New Roman"/>
          <w:caps/>
          <w:sz w:val="20"/>
          <w:szCs w:val="20"/>
        </w:rPr>
        <w:t>.271.1.202</w:t>
      </w:r>
      <w:r w:rsidR="00334C84">
        <w:rPr>
          <w:rFonts w:ascii="Times New Roman" w:hAnsi="Times New Roman" w:cs="Times New Roman"/>
          <w:caps/>
          <w:sz w:val="20"/>
          <w:szCs w:val="20"/>
        </w:rPr>
        <w:t>5</w:t>
      </w:r>
      <w:r w:rsidRPr="00707612">
        <w:rPr>
          <w:rFonts w:ascii="Times New Roman" w:hAnsi="Times New Roman" w:cs="Times New Roman"/>
          <w:caps/>
          <w:sz w:val="20"/>
          <w:szCs w:val="20"/>
        </w:rPr>
        <w:t xml:space="preserve"> – </w:t>
      </w:r>
      <w:r w:rsidR="00334C84">
        <w:rPr>
          <w:rFonts w:ascii="Times New Roman" w:hAnsi="Times New Roman" w:cs="Times New Roman"/>
          <w:caps/>
          <w:sz w:val="20"/>
          <w:szCs w:val="20"/>
        </w:rPr>
        <w:t>SALE GIMNASTYCZNE SP1</w:t>
      </w:r>
      <w:r w:rsidR="003569C2">
        <w:rPr>
          <w:rFonts w:ascii="Times New Roman" w:hAnsi="Times New Roman" w:cs="Times New Roman"/>
          <w:caps/>
          <w:sz w:val="20"/>
          <w:szCs w:val="20"/>
        </w:rPr>
        <w:t xml:space="preserve"> – II etap</w:t>
      </w:r>
      <w:r w:rsidRPr="00707612">
        <w:rPr>
          <w:rFonts w:ascii="Times New Roman" w:hAnsi="Times New Roman" w:cs="Times New Roman"/>
          <w:sz w:val="20"/>
          <w:szCs w:val="20"/>
        </w:rPr>
        <w:t>”.</w:t>
      </w:r>
    </w:p>
    <w:p w14:paraId="482C7938" w14:textId="77777777" w:rsidR="001D1155" w:rsidRPr="00707612" w:rsidRDefault="001D1155">
      <w:pPr>
        <w:spacing w:line="360" w:lineRule="auto"/>
        <w:ind w:left="284"/>
        <w:jc w:val="both"/>
        <w:rPr>
          <w:rFonts w:ascii="Times New Roman" w:hAnsi="Times New Roman" w:cs="Times New Roman"/>
          <w:sz w:val="20"/>
          <w:szCs w:val="20"/>
        </w:rPr>
      </w:pPr>
      <w:r w:rsidRPr="00707612">
        <w:rPr>
          <w:rFonts w:ascii="Times New Roman" w:hAnsi="Times New Roman" w:cs="Times New Roman"/>
          <w:b/>
          <w:sz w:val="20"/>
          <w:szCs w:val="20"/>
        </w:rPr>
        <w:t xml:space="preserve">UWAGA: </w:t>
      </w:r>
      <w:r w:rsidRPr="00707612">
        <w:rPr>
          <w:rFonts w:ascii="Times New Roman" w:hAnsi="Times New Roman" w:cs="Times New Roman"/>
          <w:sz w:val="20"/>
          <w:szCs w:val="20"/>
        </w:rPr>
        <w:t>Za termin wniesienia wadium w formie pieniężnej zostanie przyjęty termin uznania rachunku Zamawiającego.</w:t>
      </w:r>
    </w:p>
    <w:p w14:paraId="6D332F49" w14:textId="6289D237" w:rsidR="001D1155" w:rsidRPr="00707612" w:rsidRDefault="001D1155" w:rsidP="008937FC">
      <w:pPr>
        <w:numPr>
          <w:ilvl w:val="3"/>
          <w:numId w:val="5"/>
        </w:numPr>
        <w:tabs>
          <w:tab w:val="clear" w:pos="2880"/>
          <w:tab w:val="num" w:pos="426"/>
        </w:tabs>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Wadium wnoszone w formie poręczeń lub gwarancji musi być złożone jako oryginał gwarancji lub poręczenia w postaci elektronicznej i spełniać co najmniej poniższe wymagania:</w:t>
      </w:r>
    </w:p>
    <w:p w14:paraId="5FA9EA78" w14:textId="77777777" w:rsidR="001D1155" w:rsidRPr="00707612" w:rsidRDefault="001D1155">
      <w:pPr>
        <w:pStyle w:val="Akapitzlist"/>
        <w:numPr>
          <w:ilvl w:val="0"/>
          <w:numId w:val="33"/>
        </w:numPr>
        <w:spacing w:line="360" w:lineRule="auto"/>
        <w:ind w:left="882" w:hanging="465"/>
        <w:jc w:val="both"/>
        <w:rPr>
          <w:rFonts w:ascii="Times New Roman" w:hAnsi="Times New Roman" w:cs="Times New Roman"/>
          <w:sz w:val="20"/>
          <w:szCs w:val="20"/>
        </w:rPr>
      </w:pPr>
      <w:r w:rsidRPr="00707612">
        <w:rPr>
          <w:rFonts w:ascii="Times New Roman" w:hAnsi="Times New Roman" w:cs="Times New Roman"/>
          <w:sz w:val="20"/>
          <w:szCs w:val="20"/>
        </w:rPr>
        <w:tab/>
        <w:t xml:space="preserve">musi obejmować odpowiedzialność za wszystkie przypadki powodujące utratę wadium przez Wykonawcę określone w ustawie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xml:space="preserve">. </w:t>
      </w:r>
    </w:p>
    <w:p w14:paraId="1494ED9D" w14:textId="77777777" w:rsidR="001D1155" w:rsidRPr="00707612" w:rsidRDefault="001D1155">
      <w:pPr>
        <w:pStyle w:val="Akapitzlist"/>
        <w:numPr>
          <w:ilvl w:val="0"/>
          <w:numId w:val="33"/>
        </w:numPr>
        <w:spacing w:line="360" w:lineRule="auto"/>
        <w:ind w:left="882" w:hanging="465"/>
        <w:jc w:val="both"/>
        <w:rPr>
          <w:rFonts w:ascii="Times New Roman" w:hAnsi="Times New Roman" w:cs="Times New Roman"/>
          <w:sz w:val="20"/>
          <w:szCs w:val="20"/>
        </w:rPr>
      </w:pPr>
      <w:r w:rsidRPr="00707612">
        <w:rPr>
          <w:rFonts w:ascii="Times New Roman" w:hAnsi="Times New Roman" w:cs="Times New Roman"/>
          <w:sz w:val="20"/>
          <w:szCs w:val="20"/>
        </w:rPr>
        <w:tab/>
        <w:t>z jej treści powinno jednoznacznej wynikać zobowiązanie gwaranta do zapłaty całej kwoty wadium;</w:t>
      </w:r>
    </w:p>
    <w:p w14:paraId="306C68B8" w14:textId="77777777" w:rsidR="001D1155" w:rsidRPr="00707612" w:rsidRDefault="001D1155">
      <w:pPr>
        <w:pStyle w:val="Akapitzlist"/>
        <w:numPr>
          <w:ilvl w:val="0"/>
          <w:numId w:val="33"/>
        </w:numPr>
        <w:spacing w:line="360" w:lineRule="auto"/>
        <w:ind w:left="882" w:hanging="465"/>
        <w:jc w:val="both"/>
        <w:rPr>
          <w:rFonts w:ascii="Times New Roman" w:hAnsi="Times New Roman" w:cs="Times New Roman"/>
          <w:sz w:val="20"/>
          <w:szCs w:val="20"/>
        </w:rPr>
      </w:pPr>
      <w:r w:rsidRPr="00707612">
        <w:rPr>
          <w:rFonts w:ascii="Times New Roman" w:hAnsi="Times New Roman" w:cs="Times New Roman"/>
          <w:sz w:val="20"/>
          <w:szCs w:val="20"/>
        </w:rPr>
        <w:tab/>
        <w:t>powinno być nieodwołalne i bezwarunkowe oraz płatne na pierwsze żądanie;</w:t>
      </w:r>
    </w:p>
    <w:p w14:paraId="49FA15AA" w14:textId="77777777" w:rsidR="001D1155" w:rsidRPr="00707612" w:rsidRDefault="001D1155">
      <w:pPr>
        <w:pStyle w:val="Akapitzlist"/>
        <w:numPr>
          <w:ilvl w:val="0"/>
          <w:numId w:val="33"/>
        </w:numPr>
        <w:spacing w:line="360" w:lineRule="auto"/>
        <w:ind w:left="882" w:hanging="465"/>
        <w:jc w:val="both"/>
        <w:rPr>
          <w:rFonts w:ascii="Times New Roman" w:hAnsi="Times New Roman" w:cs="Times New Roman"/>
          <w:sz w:val="20"/>
          <w:szCs w:val="20"/>
        </w:rPr>
      </w:pPr>
      <w:r w:rsidRPr="00707612">
        <w:rPr>
          <w:rFonts w:ascii="Times New Roman" w:hAnsi="Times New Roman" w:cs="Times New Roman"/>
          <w:sz w:val="20"/>
          <w:szCs w:val="20"/>
        </w:rPr>
        <w:tab/>
        <w:t>termin obowiązywania poręczenia lub gwarancji nie może być krótszy niż termin związania ofertą (z zastrzeżeniem</w:t>
      </w:r>
      <w:r w:rsidR="00D7784E" w:rsidRPr="00707612">
        <w:rPr>
          <w:rFonts w:ascii="Times New Roman" w:hAnsi="Times New Roman" w:cs="Times New Roman"/>
          <w:sz w:val="20"/>
          <w:szCs w:val="20"/>
        </w:rPr>
        <w:t>,</w:t>
      </w:r>
      <w:r w:rsidRPr="00707612">
        <w:rPr>
          <w:rFonts w:ascii="Times New Roman" w:hAnsi="Times New Roman" w:cs="Times New Roman"/>
          <w:sz w:val="20"/>
          <w:szCs w:val="20"/>
        </w:rPr>
        <w:t xml:space="preserve"> iż pierwszym dniem związania ofertą jest dzień składania ofert); </w:t>
      </w:r>
    </w:p>
    <w:p w14:paraId="1A1DE4CA" w14:textId="77777777" w:rsidR="001D1155" w:rsidRPr="00707612" w:rsidRDefault="001D1155">
      <w:pPr>
        <w:pStyle w:val="Akapitzlist"/>
        <w:numPr>
          <w:ilvl w:val="0"/>
          <w:numId w:val="33"/>
        </w:numPr>
        <w:spacing w:line="360" w:lineRule="auto"/>
        <w:ind w:left="882" w:hanging="465"/>
        <w:jc w:val="both"/>
        <w:rPr>
          <w:rFonts w:ascii="Times New Roman" w:hAnsi="Times New Roman" w:cs="Times New Roman"/>
          <w:sz w:val="20"/>
          <w:szCs w:val="20"/>
        </w:rPr>
      </w:pPr>
      <w:r w:rsidRPr="00707612">
        <w:rPr>
          <w:rFonts w:ascii="Times New Roman" w:hAnsi="Times New Roman" w:cs="Times New Roman"/>
          <w:sz w:val="20"/>
          <w:szCs w:val="20"/>
        </w:rPr>
        <w:tab/>
        <w:t>w treści poręczenia lub gwarancji powinna znaleźć się nazwa oraz numer przedmiotowego postępowania;</w:t>
      </w:r>
    </w:p>
    <w:p w14:paraId="07DEDE8C" w14:textId="77777777" w:rsidR="001D1155" w:rsidRPr="00707612" w:rsidRDefault="001D1155">
      <w:pPr>
        <w:pStyle w:val="Akapitzlist"/>
        <w:numPr>
          <w:ilvl w:val="0"/>
          <w:numId w:val="33"/>
        </w:numPr>
        <w:spacing w:line="360" w:lineRule="auto"/>
        <w:ind w:left="882" w:hanging="465"/>
        <w:jc w:val="both"/>
        <w:rPr>
          <w:rFonts w:ascii="Times New Roman" w:hAnsi="Times New Roman" w:cs="Times New Roman"/>
          <w:sz w:val="20"/>
          <w:szCs w:val="20"/>
        </w:rPr>
      </w:pPr>
      <w:r w:rsidRPr="00707612">
        <w:rPr>
          <w:rFonts w:ascii="Times New Roman" w:hAnsi="Times New Roman" w:cs="Times New Roman"/>
          <w:sz w:val="20"/>
          <w:szCs w:val="20"/>
        </w:rPr>
        <w:tab/>
        <w:t xml:space="preserve">beneficjentem poręczenia lub gwarancji jest: </w:t>
      </w:r>
      <w:r w:rsidRPr="00707612">
        <w:rPr>
          <w:rFonts w:ascii="Times New Roman" w:hAnsi="Times New Roman" w:cs="Times New Roman"/>
          <w:caps/>
          <w:sz w:val="20"/>
        </w:rPr>
        <w:t>Gmina Miejska Chojnice</w:t>
      </w:r>
    </w:p>
    <w:p w14:paraId="0C0C4714" w14:textId="77777777" w:rsidR="001D1155" w:rsidRPr="00707612" w:rsidRDefault="001D1155">
      <w:pPr>
        <w:pStyle w:val="Akapitzlist"/>
        <w:numPr>
          <w:ilvl w:val="0"/>
          <w:numId w:val="33"/>
        </w:numPr>
        <w:spacing w:line="360" w:lineRule="auto"/>
        <w:ind w:left="882" w:hanging="465"/>
        <w:jc w:val="both"/>
        <w:rPr>
          <w:rFonts w:ascii="Times New Roman" w:hAnsi="Times New Roman" w:cs="Times New Roman"/>
          <w:sz w:val="20"/>
          <w:szCs w:val="20"/>
        </w:rPr>
      </w:pPr>
      <w:r w:rsidRPr="00707612">
        <w:rPr>
          <w:rFonts w:ascii="Times New Roman" w:hAnsi="Times New Roman" w:cs="Times New Roman"/>
          <w:sz w:val="20"/>
          <w:szCs w:val="20"/>
        </w:rPr>
        <w:tab/>
        <w:t xml:space="preserve">w przypadku Wykonawców wspólnie ubiegających się o udzielenie zamówienia (art. 58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91DB392" w14:textId="77777777" w:rsidR="00BB6F5C" w:rsidRDefault="00BB6F5C" w:rsidP="00BB6F5C">
      <w:pPr>
        <w:pStyle w:val="Akapitzlist"/>
        <w:numPr>
          <w:ilvl w:val="3"/>
          <w:numId w:val="5"/>
        </w:numPr>
        <w:tabs>
          <w:tab w:val="clear" w:pos="2880"/>
          <w:tab w:val="num" w:pos="426"/>
        </w:tabs>
        <w:suppressAutoHyphens w:val="0"/>
        <w:spacing w:line="360" w:lineRule="auto"/>
        <w:ind w:left="426" w:hanging="426"/>
        <w:jc w:val="both"/>
        <w:rPr>
          <w:rFonts w:ascii="Times New Roman" w:hAnsi="Times New Roman" w:cs="Times New Roman"/>
          <w:sz w:val="20"/>
          <w:szCs w:val="20"/>
        </w:rPr>
      </w:pPr>
      <w:r w:rsidRPr="00BB6F5C">
        <w:rPr>
          <w:rFonts w:ascii="Times New Roman" w:hAnsi="Times New Roman" w:cs="Times New Roman"/>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BB6F5C">
        <w:rPr>
          <w:rFonts w:ascii="Times New Roman" w:hAnsi="Times New Roman" w:cs="Times New Roman"/>
          <w:sz w:val="20"/>
          <w:szCs w:val="20"/>
        </w:rPr>
        <w:t>p.z.p</w:t>
      </w:r>
      <w:proofErr w:type="spellEnd"/>
      <w:r w:rsidRPr="00BB6F5C">
        <w:rPr>
          <w:rFonts w:ascii="Times New Roman" w:hAnsi="Times New Roman" w:cs="Times New Roman"/>
          <w:sz w:val="20"/>
          <w:szCs w:val="20"/>
        </w:rPr>
        <w:t>. zostanie odrzucona.</w:t>
      </w:r>
    </w:p>
    <w:p w14:paraId="726F9ABF" w14:textId="1A1D1790" w:rsidR="00BB6F5C" w:rsidRPr="00BB6F5C" w:rsidRDefault="00BB6F5C" w:rsidP="00BB6F5C">
      <w:pPr>
        <w:pStyle w:val="Akapitzlist"/>
        <w:numPr>
          <w:ilvl w:val="3"/>
          <w:numId w:val="5"/>
        </w:numPr>
        <w:tabs>
          <w:tab w:val="clear" w:pos="2880"/>
          <w:tab w:val="num" w:pos="426"/>
        </w:tabs>
        <w:suppressAutoHyphens w:val="0"/>
        <w:spacing w:line="360" w:lineRule="auto"/>
        <w:ind w:left="426" w:hanging="426"/>
        <w:jc w:val="both"/>
        <w:rPr>
          <w:rFonts w:ascii="Times New Roman" w:hAnsi="Times New Roman" w:cs="Times New Roman"/>
          <w:sz w:val="20"/>
          <w:szCs w:val="20"/>
        </w:rPr>
      </w:pPr>
      <w:r w:rsidRPr="00BB6F5C">
        <w:rPr>
          <w:rFonts w:ascii="Times New Roman" w:hAnsi="Times New Roman" w:cs="Times New Roman"/>
          <w:sz w:val="20"/>
          <w:szCs w:val="20"/>
        </w:rPr>
        <w:t xml:space="preserve">Zasady zwrotu oraz okoliczności zatrzymania wadium określa art. 98 </w:t>
      </w:r>
      <w:proofErr w:type="spellStart"/>
      <w:r w:rsidRPr="00BB6F5C">
        <w:rPr>
          <w:rFonts w:ascii="Times New Roman" w:hAnsi="Times New Roman" w:cs="Times New Roman"/>
          <w:sz w:val="20"/>
          <w:szCs w:val="20"/>
        </w:rPr>
        <w:t>p.z.p</w:t>
      </w:r>
      <w:proofErr w:type="spellEnd"/>
      <w:r w:rsidRPr="00BB6F5C">
        <w:rPr>
          <w:rFonts w:ascii="Times New Roman" w:hAnsi="Times New Roman" w:cs="Times New Roman"/>
          <w:sz w:val="20"/>
          <w:szCs w:val="20"/>
        </w:rPr>
        <w:t>.</w:t>
      </w:r>
    </w:p>
    <w:p w14:paraId="30EFFF64" w14:textId="77777777" w:rsidR="00BB6F5C" w:rsidRDefault="00BB6F5C" w:rsidP="00BB6F5C">
      <w:pPr>
        <w:tabs>
          <w:tab w:val="left" w:pos="851"/>
        </w:tabs>
        <w:spacing w:line="360" w:lineRule="auto"/>
        <w:ind w:left="417"/>
        <w:jc w:val="both"/>
        <w:rPr>
          <w:rFonts w:ascii="Times New Roman" w:eastAsia="Segoe UI" w:hAnsi="Times New Roman" w:cs="Times New Roman"/>
          <w:sz w:val="20"/>
          <w:szCs w:val="20"/>
          <w:lang w:eastAsia="en-US" w:bidi="en-US"/>
        </w:rPr>
      </w:pPr>
    </w:p>
    <w:p w14:paraId="1CDEDA99"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lastRenderedPageBreak/>
        <w:t>TERMIN ZWIĄZANIA OFERTĄ</w:t>
      </w:r>
    </w:p>
    <w:p w14:paraId="2C74EE55" w14:textId="3DC949F5" w:rsidR="001D1155" w:rsidRPr="00707612" w:rsidRDefault="001D1155" w:rsidP="008937FC">
      <w:pPr>
        <w:numPr>
          <w:ilvl w:val="0"/>
          <w:numId w:val="11"/>
        </w:numPr>
        <w:tabs>
          <w:tab w:val="clear" w:pos="1800"/>
          <w:tab w:val="left" w:pos="426"/>
          <w:tab w:val="num" w:pos="567"/>
        </w:tabs>
        <w:spacing w:before="240"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 xml:space="preserve">Wykonawca będzie związany ofertą przez okres </w:t>
      </w:r>
      <w:r w:rsidRPr="00707612">
        <w:rPr>
          <w:rFonts w:ascii="Times New Roman" w:hAnsi="Times New Roman" w:cs="Times New Roman"/>
          <w:b/>
          <w:sz w:val="20"/>
          <w:szCs w:val="20"/>
        </w:rPr>
        <w:t>30 dni</w:t>
      </w:r>
      <w:r w:rsidRPr="00707612">
        <w:rPr>
          <w:rFonts w:ascii="Times New Roman" w:hAnsi="Times New Roman" w:cs="Times New Roman"/>
          <w:sz w:val="20"/>
          <w:szCs w:val="20"/>
        </w:rPr>
        <w:t>, tj. do</w:t>
      </w:r>
      <w:r w:rsidR="008937FC" w:rsidRPr="00707612">
        <w:rPr>
          <w:rFonts w:ascii="Times New Roman" w:hAnsi="Times New Roman" w:cs="Times New Roman"/>
          <w:sz w:val="20"/>
          <w:szCs w:val="20"/>
        </w:rPr>
        <w:t xml:space="preserve"> dnia </w:t>
      </w:r>
      <w:r w:rsidR="00C90CF2" w:rsidRPr="00C90CF2">
        <w:rPr>
          <w:rFonts w:ascii="Times New Roman" w:hAnsi="Times New Roman" w:cs="Times New Roman"/>
          <w:b/>
          <w:bCs/>
          <w:sz w:val="20"/>
          <w:szCs w:val="20"/>
        </w:rPr>
        <w:t>7</w:t>
      </w:r>
      <w:r w:rsidR="001B5F01" w:rsidRPr="00C90CF2">
        <w:rPr>
          <w:rFonts w:ascii="Times New Roman" w:hAnsi="Times New Roman" w:cs="Times New Roman"/>
          <w:b/>
          <w:bCs/>
          <w:sz w:val="20"/>
          <w:szCs w:val="20"/>
        </w:rPr>
        <w:t xml:space="preserve"> czerwca</w:t>
      </w:r>
      <w:r w:rsidR="00175CCE" w:rsidRPr="00C90CF2">
        <w:rPr>
          <w:rFonts w:ascii="Times New Roman" w:hAnsi="Times New Roman" w:cs="Times New Roman"/>
          <w:b/>
          <w:bCs/>
          <w:sz w:val="20"/>
          <w:szCs w:val="20"/>
        </w:rPr>
        <w:t xml:space="preserve"> </w:t>
      </w:r>
      <w:r w:rsidR="00FC5E3C" w:rsidRPr="00C90CF2">
        <w:rPr>
          <w:rFonts w:ascii="Times New Roman" w:hAnsi="Times New Roman" w:cs="Times New Roman"/>
          <w:b/>
          <w:bCs/>
          <w:sz w:val="20"/>
          <w:szCs w:val="20"/>
        </w:rPr>
        <w:t>202</w:t>
      </w:r>
      <w:r w:rsidR="001B5F01" w:rsidRPr="00C90CF2">
        <w:rPr>
          <w:rFonts w:ascii="Times New Roman" w:hAnsi="Times New Roman" w:cs="Times New Roman"/>
          <w:b/>
          <w:bCs/>
          <w:sz w:val="20"/>
          <w:szCs w:val="20"/>
        </w:rPr>
        <w:t>5</w:t>
      </w:r>
      <w:r w:rsidR="00FC5E3C" w:rsidRPr="00C90CF2">
        <w:rPr>
          <w:rFonts w:ascii="Times New Roman" w:hAnsi="Times New Roman" w:cs="Times New Roman"/>
          <w:b/>
          <w:bCs/>
          <w:sz w:val="20"/>
          <w:szCs w:val="20"/>
        </w:rPr>
        <w:t xml:space="preserve"> r</w:t>
      </w:r>
      <w:r w:rsidR="00FC5E3C" w:rsidRPr="00707612">
        <w:rPr>
          <w:rFonts w:ascii="Times New Roman" w:hAnsi="Times New Roman" w:cs="Times New Roman"/>
          <w:sz w:val="20"/>
          <w:szCs w:val="20"/>
        </w:rPr>
        <w:t>. B</w:t>
      </w:r>
      <w:r w:rsidRPr="00707612">
        <w:rPr>
          <w:rFonts w:ascii="Times New Roman" w:hAnsi="Times New Roman" w:cs="Times New Roman"/>
          <w:sz w:val="20"/>
          <w:szCs w:val="20"/>
        </w:rPr>
        <w:t xml:space="preserve">ieg terminu związania ofertą rozpoczyna się wraz z upływem terminu składania ofert. </w:t>
      </w:r>
    </w:p>
    <w:p w14:paraId="1CE8090D" w14:textId="4148B415" w:rsidR="001D1155" w:rsidRPr="00707612" w:rsidRDefault="001D1155" w:rsidP="008937FC">
      <w:pPr>
        <w:numPr>
          <w:ilvl w:val="0"/>
          <w:numId w:val="11"/>
        </w:numPr>
        <w:tabs>
          <w:tab w:val="clear" w:pos="1800"/>
          <w:tab w:val="left" w:pos="426"/>
          <w:tab w:val="num" w:pos="567"/>
        </w:tabs>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W przypadku</w:t>
      </w:r>
      <w:r w:rsidR="0066600F" w:rsidRPr="00707612">
        <w:rPr>
          <w:rFonts w:ascii="Times New Roman" w:hAnsi="Times New Roman" w:cs="Times New Roman"/>
          <w:sz w:val="20"/>
          <w:szCs w:val="20"/>
        </w:rPr>
        <w:t>,</w:t>
      </w:r>
      <w:r w:rsidRPr="00707612">
        <w:rPr>
          <w:rFonts w:ascii="Times New Roman" w:hAnsi="Times New Roman" w:cs="Times New Roman"/>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07612">
        <w:rPr>
          <w:rFonts w:ascii="Times New Roman" w:hAnsi="Times New Roman" w:cs="Times New Roman"/>
          <w:sz w:val="20"/>
          <w:szCs w:val="20"/>
        </w:rPr>
        <w:tab/>
        <w:t>Przedłużenie terminu związania ofertą wymaga złożenia przez wykonawcę pisemnego oświadczenia o wyrażeniu zgody na przedłużenie terminu związania ofertą.</w:t>
      </w:r>
    </w:p>
    <w:p w14:paraId="0CAFE6DB" w14:textId="1D3156BC" w:rsidR="001D1155" w:rsidRPr="00707612" w:rsidRDefault="001D1155" w:rsidP="008937FC">
      <w:pPr>
        <w:numPr>
          <w:ilvl w:val="0"/>
          <w:numId w:val="11"/>
        </w:numPr>
        <w:tabs>
          <w:tab w:val="clear" w:pos="1800"/>
          <w:tab w:val="left" w:pos="426"/>
          <w:tab w:val="num" w:pos="567"/>
        </w:tabs>
        <w:spacing w:line="360" w:lineRule="auto"/>
        <w:ind w:left="426" w:hanging="426"/>
        <w:jc w:val="both"/>
        <w:rPr>
          <w:rFonts w:ascii="Times New Roman" w:hAnsi="Times New Roman" w:cs="Times New Roman"/>
          <w:b/>
          <w:sz w:val="20"/>
          <w:szCs w:val="20"/>
        </w:rPr>
      </w:pPr>
      <w:r w:rsidRPr="00707612">
        <w:rPr>
          <w:rFonts w:ascii="Times New Roman" w:hAnsi="Times New Roman" w:cs="Times New Roman"/>
          <w:sz w:val="20"/>
          <w:szCs w:val="20"/>
        </w:rPr>
        <w:t>Odmowa wyrażenia zgody na przedłużenie terminu związania ofertą nie powoduje utraty wadium.</w:t>
      </w:r>
    </w:p>
    <w:p w14:paraId="53381CB3"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SPOSÓB I TERMIN SKŁADANIA I OTWARCIA OFERT</w:t>
      </w:r>
    </w:p>
    <w:p w14:paraId="2AB1E143" w14:textId="77777777" w:rsidR="001D1155" w:rsidRPr="00707612" w:rsidRDefault="001D1155">
      <w:pPr>
        <w:spacing w:before="240"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 xml:space="preserve"> </w:t>
      </w:r>
    </w:p>
    <w:p w14:paraId="051B7FD7" w14:textId="18241F2B" w:rsidR="001D1155" w:rsidRPr="00707612" w:rsidRDefault="001D1155" w:rsidP="00FC5E3C">
      <w:pPr>
        <w:numPr>
          <w:ilvl w:val="0"/>
          <w:numId w:val="6"/>
        </w:numPr>
        <w:tabs>
          <w:tab w:val="clear" w:pos="2340"/>
          <w:tab w:val="left" w:pos="426"/>
          <w:tab w:val="num" w:pos="567"/>
        </w:tabs>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 xml:space="preserve">Ofertę wraz z wymaganymi dokumentami należy umieścić na </w:t>
      </w:r>
      <w:hyperlink r:id="rId22" w:history="1">
        <w:r w:rsidRPr="00707612">
          <w:rPr>
            <w:rStyle w:val="Hipercze"/>
            <w:rFonts w:ascii="Times New Roman" w:hAnsi="Times New Roman" w:cs="Times New Roman"/>
            <w:color w:val="auto"/>
            <w:sz w:val="20"/>
            <w:szCs w:val="20"/>
          </w:rPr>
          <w:t>platformazakupowa.pl</w:t>
        </w:r>
      </w:hyperlink>
      <w:r w:rsidRPr="00707612">
        <w:rPr>
          <w:rFonts w:ascii="Times New Roman" w:hAnsi="Times New Roman" w:cs="Times New Roman"/>
          <w:sz w:val="20"/>
          <w:szCs w:val="20"/>
        </w:rPr>
        <w:t xml:space="preserve"> pod adresem:  </w:t>
      </w:r>
      <w:hyperlink r:id="rId23" w:history="1">
        <w:r w:rsidRPr="00707612">
          <w:rPr>
            <w:rStyle w:val="Hipercze"/>
            <w:rFonts w:ascii="Times New Roman" w:hAnsi="Times New Roman" w:cs="Times New Roman"/>
            <w:b/>
            <w:bCs/>
            <w:color w:val="auto"/>
            <w:sz w:val="20"/>
            <w:szCs w:val="20"/>
          </w:rPr>
          <w:t>https://www.platformazakupowa.pl/chojnice/aukcje</w:t>
        </w:r>
      </w:hyperlink>
      <w:r w:rsidRPr="00707612">
        <w:rPr>
          <w:rFonts w:ascii="Times New Roman" w:hAnsi="Times New Roman" w:cs="Times New Roman"/>
          <w:sz w:val="20"/>
          <w:szCs w:val="20"/>
        </w:rPr>
        <w:t xml:space="preserve"> w myśl Ustawy na stronie internetowej prowadzonego postępowania </w:t>
      </w:r>
      <w:r w:rsidR="00FC5E3C" w:rsidRPr="00707612">
        <w:rPr>
          <w:rFonts w:ascii="Times New Roman" w:hAnsi="Times New Roman" w:cs="Times New Roman"/>
          <w:sz w:val="20"/>
          <w:szCs w:val="20"/>
        </w:rPr>
        <w:t xml:space="preserve">do dnia </w:t>
      </w:r>
      <w:r w:rsidR="00C90CF2">
        <w:rPr>
          <w:rFonts w:ascii="Times New Roman" w:hAnsi="Times New Roman" w:cs="Times New Roman"/>
          <w:b/>
          <w:bCs/>
          <w:sz w:val="20"/>
          <w:szCs w:val="20"/>
        </w:rPr>
        <w:t xml:space="preserve">9 </w:t>
      </w:r>
      <w:r w:rsidR="00334C84" w:rsidRPr="00334C84">
        <w:rPr>
          <w:rFonts w:ascii="Times New Roman" w:hAnsi="Times New Roman" w:cs="Times New Roman"/>
          <w:b/>
          <w:bCs/>
          <w:sz w:val="20"/>
          <w:szCs w:val="20"/>
        </w:rPr>
        <w:t>maja</w:t>
      </w:r>
      <w:r w:rsidR="00175CCE" w:rsidRPr="00334C84">
        <w:rPr>
          <w:rFonts w:ascii="Times New Roman" w:hAnsi="Times New Roman" w:cs="Times New Roman"/>
          <w:b/>
          <w:bCs/>
          <w:sz w:val="20"/>
          <w:szCs w:val="20"/>
        </w:rPr>
        <w:t xml:space="preserve"> </w:t>
      </w:r>
      <w:r w:rsidR="007D3E39" w:rsidRPr="00334C84">
        <w:rPr>
          <w:rFonts w:ascii="Times New Roman" w:hAnsi="Times New Roman" w:cs="Times New Roman"/>
          <w:b/>
          <w:bCs/>
          <w:sz w:val="20"/>
          <w:szCs w:val="20"/>
        </w:rPr>
        <w:t>202</w:t>
      </w:r>
      <w:r w:rsidR="00334C84" w:rsidRPr="00334C84">
        <w:rPr>
          <w:rFonts w:ascii="Times New Roman" w:hAnsi="Times New Roman" w:cs="Times New Roman"/>
          <w:b/>
          <w:bCs/>
          <w:sz w:val="20"/>
          <w:szCs w:val="20"/>
        </w:rPr>
        <w:t>5</w:t>
      </w:r>
      <w:r w:rsidR="007D3E39" w:rsidRPr="00707612">
        <w:rPr>
          <w:rFonts w:ascii="Times New Roman" w:hAnsi="Times New Roman" w:cs="Times New Roman"/>
          <w:b/>
          <w:sz w:val="20"/>
          <w:szCs w:val="20"/>
        </w:rPr>
        <w:t xml:space="preserve"> </w:t>
      </w:r>
      <w:r w:rsidR="00FC5E3C" w:rsidRPr="00707612">
        <w:rPr>
          <w:rFonts w:ascii="Times New Roman" w:hAnsi="Times New Roman" w:cs="Times New Roman"/>
          <w:b/>
          <w:sz w:val="20"/>
          <w:szCs w:val="20"/>
        </w:rPr>
        <w:t xml:space="preserve">r. </w:t>
      </w:r>
      <w:r w:rsidRPr="00707612">
        <w:rPr>
          <w:rFonts w:ascii="Times New Roman" w:hAnsi="Times New Roman" w:cs="Times New Roman"/>
          <w:b/>
          <w:bCs/>
          <w:sz w:val="20"/>
          <w:szCs w:val="20"/>
        </w:rPr>
        <w:t xml:space="preserve">do godziny </w:t>
      </w:r>
      <w:r w:rsidR="00304689">
        <w:rPr>
          <w:rFonts w:ascii="Times New Roman" w:hAnsi="Times New Roman" w:cs="Times New Roman"/>
          <w:b/>
          <w:bCs/>
          <w:sz w:val="20"/>
          <w:szCs w:val="20"/>
        </w:rPr>
        <w:t>8</w:t>
      </w:r>
      <w:r w:rsidRPr="00707612">
        <w:rPr>
          <w:rFonts w:ascii="Times New Roman" w:hAnsi="Times New Roman" w:cs="Times New Roman"/>
          <w:b/>
          <w:bCs/>
          <w:sz w:val="20"/>
          <w:szCs w:val="20"/>
        </w:rPr>
        <w:t xml:space="preserve">.00. </w:t>
      </w:r>
    </w:p>
    <w:p w14:paraId="75D86781" w14:textId="77777777" w:rsidR="00F40CFC" w:rsidRDefault="001D1155" w:rsidP="00F40CFC">
      <w:pPr>
        <w:pStyle w:val="Akapitzlist"/>
        <w:numPr>
          <w:ilvl w:val="0"/>
          <w:numId w:val="83"/>
        </w:numPr>
        <w:spacing w:line="360" w:lineRule="auto"/>
        <w:ind w:left="426" w:hanging="426"/>
        <w:jc w:val="both"/>
        <w:rPr>
          <w:rFonts w:ascii="Times New Roman" w:hAnsi="Times New Roman" w:cs="Times New Roman"/>
          <w:sz w:val="20"/>
          <w:szCs w:val="20"/>
        </w:rPr>
      </w:pPr>
      <w:r w:rsidRPr="00F40CFC">
        <w:rPr>
          <w:rFonts w:ascii="Times New Roman" w:hAnsi="Times New Roman" w:cs="Times New Roman"/>
          <w:sz w:val="20"/>
          <w:szCs w:val="20"/>
        </w:rPr>
        <w:t>Do oferty należy dołączyć wszystkie wymagane w SWZ dokumenty.</w:t>
      </w:r>
    </w:p>
    <w:p w14:paraId="41EA2D81" w14:textId="77777777" w:rsidR="00F40CFC" w:rsidRDefault="001D1155" w:rsidP="00F40CFC">
      <w:pPr>
        <w:pStyle w:val="Akapitzlist"/>
        <w:numPr>
          <w:ilvl w:val="0"/>
          <w:numId w:val="83"/>
        </w:numPr>
        <w:spacing w:line="360" w:lineRule="auto"/>
        <w:ind w:left="426" w:hanging="426"/>
        <w:jc w:val="both"/>
        <w:rPr>
          <w:rFonts w:ascii="Times New Roman" w:hAnsi="Times New Roman" w:cs="Times New Roman"/>
          <w:sz w:val="20"/>
          <w:szCs w:val="20"/>
        </w:rPr>
      </w:pPr>
      <w:r w:rsidRPr="00F40CFC">
        <w:rPr>
          <w:rFonts w:ascii="Times New Roman" w:hAnsi="Times New Roman" w:cs="Times New Roman"/>
          <w:sz w:val="20"/>
          <w:szCs w:val="20"/>
        </w:rPr>
        <w:t>Po wypełnieniu Formularza składania oferty lub wniosku i dołączenia  wszystkich wymaganych załączników należy kliknąć przycisk „Przejdź do podsumowania”.</w:t>
      </w:r>
    </w:p>
    <w:p w14:paraId="7B0BCD89" w14:textId="77777777" w:rsidR="00F40CFC" w:rsidRDefault="001D1155" w:rsidP="00F40CFC">
      <w:pPr>
        <w:pStyle w:val="Akapitzlist"/>
        <w:numPr>
          <w:ilvl w:val="0"/>
          <w:numId w:val="83"/>
        </w:numPr>
        <w:spacing w:line="360" w:lineRule="auto"/>
        <w:ind w:left="426" w:hanging="426"/>
        <w:jc w:val="both"/>
        <w:rPr>
          <w:rFonts w:ascii="Times New Roman" w:hAnsi="Times New Roman" w:cs="Times New Roman"/>
          <w:sz w:val="20"/>
          <w:szCs w:val="20"/>
        </w:rPr>
      </w:pPr>
      <w:r w:rsidRPr="00F40CFC">
        <w:rPr>
          <w:rFonts w:ascii="Times New Roman" w:hAnsi="Times New Roman" w:cs="Times New Roman"/>
          <w:sz w:val="20"/>
          <w:szCs w:val="20"/>
        </w:rPr>
        <w:t xml:space="preserve">Oferta lub wniosek składana elektronicznie musi zostać podpisana elektronicznym podpisem kwalifikowanym, podpisem zaufanym lub podpisem osobistym. W procesie składania oferty za pośrednictwem </w:t>
      </w:r>
      <w:hyperlink r:id="rId24" w:history="1">
        <w:r w:rsidRPr="00F40CFC">
          <w:rPr>
            <w:rStyle w:val="Hipercze"/>
            <w:rFonts w:ascii="Times New Roman" w:hAnsi="Times New Roman" w:cs="Times New Roman"/>
            <w:color w:val="auto"/>
            <w:sz w:val="20"/>
            <w:szCs w:val="20"/>
          </w:rPr>
          <w:t>platformazakupowa.pl</w:t>
        </w:r>
      </w:hyperlink>
      <w:r w:rsidRPr="00F40CFC">
        <w:rPr>
          <w:rFonts w:ascii="Times New Roman" w:hAnsi="Times New Roman" w:cs="Times New Roman"/>
          <w:sz w:val="20"/>
          <w:szCs w:val="20"/>
        </w:rPr>
        <w:t xml:space="preserve">, wykonawca powinien złożyć podpis bezpośrednio na dokumentach przesłanych za pośrednictwem </w:t>
      </w:r>
      <w:hyperlink r:id="rId25" w:history="1">
        <w:r w:rsidRPr="00F40CFC">
          <w:rPr>
            <w:rStyle w:val="Hipercze"/>
            <w:rFonts w:ascii="Times New Roman" w:hAnsi="Times New Roman" w:cs="Times New Roman"/>
            <w:color w:val="auto"/>
            <w:sz w:val="20"/>
            <w:szCs w:val="20"/>
          </w:rPr>
          <w:t>platformazakupowa.pl</w:t>
        </w:r>
      </w:hyperlink>
      <w:r w:rsidRPr="00F40CFC">
        <w:rPr>
          <w:rFonts w:ascii="Times New Roman" w:hAnsi="Times New Roman" w:cs="Times New Roman"/>
          <w:sz w:val="20"/>
          <w:szCs w:val="20"/>
        </w:rPr>
        <w:t xml:space="preserve">. Zalecamy stosowanie podpisu na każdym załączonym pliku osobno, w szczególności wskazanych w art. 63 ust 1 oraz ust.2  </w:t>
      </w:r>
      <w:proofErr w:type="spellStart"/>
      <w:r w:rsidRPr="00F40CFC">
        <w:rPr>
          <w:rFonts w:ascii="Times New Roman" w:hAnsi="Times New Roman" w:cs="Times New Roman"/>
          <w:sz w:val="20"/>
          <w:szCs w:val="20"/>
        </w:rPr>
        <w:t>Pzp</w:t>
      </w:r>
      <w:proofErr w:type="spellEnd"/>
      <w:r w:rsidRPr="00F40CFC">
        <w:rPr>
          <w:rFonts w:ascii="Times New Roman" w:hAnsi="Times New Roman" w:cs="Times New Roman"/>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1A04A9" w14:textId="77777777" w:rsidR="00F40CFC" w:rsidRDefault="001D1155" w:rsidP="00F40CFC">
      <w:pPr>
        <w:pStyle w:val="Akapitzlist"/>
        <w:numPr>
          <w:ilvl w:val="0"/>
          <w:numId w:val="83"/>
        </w:numPr>
        <w:spacing w:line="360" w:lineRule="auto"/>
        <w:ind w:left="426" w:hanging="426"/>
        <w:jc w:val="both"/>
        <w:rPr>
          <w:rFonts w:ascii="Times New Roman" w:hAnsi="Times New Roman" w:cs="Times New Roman"/>
          <w:sz w:val="20"/>
          <w:szCs w:val="20"/>
        </w:rPr>
      </w:pPr>
      <w:r w:rsidRPr="00F40CFC">
        <w:rPr>
          <w:rFonts w:ascii="Times New Roman" w:hAnsi="Times New Roman" w:cs="Times New Roman"/>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3F6DF98" w14:textId="77777777" w:rsidR="00B846A0" w:rsidRPr="00B846A0" w:rsidRDefault="001D1155" w:rsidP="00B846A0">
      <w:pPr>
        <w:pStyle w:val="Akapitzlist"/>
        <w:numPr>
          <w:ilvl w:val="0"/>
          <w:numId w:val="83"/>
        </w:numPr>
        <w:spacing w:line="360" w:lineRule="auto"/>
        <w:ind w:left="426" w:hanging="426"/>
        <w:jc w:val="both"/>
        <w:rPr>
          <w:rFonts w:ascii="Times New Roman" w:hAnsi="Times New Roman" w:cs="Times New Roman"/>
          <w:sz w:val="20"/>
          <w:szCs w:val="20"/>
        </w:rPr>
      </w:pPr>
      <w:r w:rsidRPr="00F40CFC">
        <w:rPr>
          <w:rFonts w:ascii="Times New Roman" w:hAnsi="Times New Roman" w:cs="Times New Roman"/>
          <w:sz w:val="20"/>
          <w:szCs w:val="20"/>
        </w:rPr>
        <w:t xml:space="preserve">Szczegółowa instrukcja dla Wykonawców dotycząca złożenia, zmiany i wycofania oferty znajduje się na stronie internetowej pod adresem:  </w:t>
      </w:r>
      <w:hyperlink r:id="rId26" w:history="1">
        <w:r w:rsidRPr="00F40CFC">
          <w:rPr>
            <w:rStyle w:val="Hipercze"/>
            <w:rFonts w:ascii="Times New Roman" w:hAnsi="Times New Roman" w:cs="Times New Roman"/>
            <w:color w:val="auto"/>
            <w:sz w:val="20"/>
            <w:szCs w:val="20"/>
          </w:rPr>
          <w:t>https://platformazakupowa.pl/strona/45-instrukcje</w:t>
        </w:r>
      </w:hyperlink>
      <w:bookmarkStart w:id="4" w:name="_1fob9te"/>
      <w:bookmarkEnd w:id="4"/>
    </w:p>
    <w:p w14:paraId="104F2115" w14:textId="686D4B83" w:rsidR="001D1155" w:rsidRPr="00B846A0" w:rsidRDefault="001D1155" w:rsidP="00B846A0">
      <w:pPr>
        <w:pStyle w:val="Akapitzlist"/>
        <w:numPr>
          <w:ilvl w:val="0"/>
          <w:numId w:val="83"/>
        </w:numPr>
        <w:spacing w:line="360" w:lineRule="auto"/>
        <w:ind w:left="426" w:hanging="426"/>
        <w:jc w:val="both"/>
        <w:rPr>
          <w:rFonts w:ascii="Times New Roman" w:hAnsi="Times New Roman" w:cs="Times New Roman"/>
          <w:sz w:val="20"/>
          <w:szCs w:val="20"/>
        </w:rPr>
      </w:pPr>
      <w:r w:rsidRPr="00B846A0">
        <w:rPr>
          <w:rFonts w:ascii="Times New Roman" w:hAnsi="Times New Roman" w:cs="Times New Roman"/>
          <w:b/>
          <w:sz w:val="20"/>
          <w:szCs w:val="20"/>
          <w:u w:val="single"/>
        </w:rPr>
        <w:t>Otwarcie ofert</w:t>
      </w:r>
    </w:p>
    <w:p w14:paraId="46B4E145" w14:textId="3AB65D00" w:rsidR="00175CCE" w:rsidRPr="00707612" w:rsidRDefault="001D1155" w:rsidP="00FC5E3C">
      <w:pPr>
        <w:spacing w:line="360" w:lineRule="auto"/>
        <w:ind w:left="426" w:hanging="284"/>
        <w:jc w:val="both"/>
        <w:rPr>
          <w:rFonts w:ascii="Times New Roman" w:hAnsi="Times New Roman" w:cs="Times New Roman"/>
          <w:sz w:val="20"/>
          <w:szCs w:val="20"/>
        </w:rPr>
      </w:pPr>
      <w:r w:rsidRPr="00707612">
        <w:rPr>
          <w:rFonts w:ascii="Times New Roman" w:hAnsi="Times New Roman" w:cs="Times New Roman"/>
          <w:sz w:val="20"/>
          <w:szCs w:val="20"/>
        </w:rPr>
        <w:t>a) Otwarcie ofert następuje niezwłocznie po upływie terminu składania ofert, nie później niż następnego dnia po dniu, w którym upłynął termin składania ofert tj.</w:t>
      </w:r>
      <w:r w:rsidR="00FC5E3C" w:rsidRPr="00707612">
        <w:rPr>
          <w:rFonts w:ascii="Times New Roman" w:hAnsi="Times New Roman" w:cs="Times New Roman"/>
          <w:sz w:val="20"/>
          <w:szCs w:val="20"/>
        </w:rPr>
        <w:t xml:space="preserve"> </w:t>
      </w:r>
      <w:r w:rsidR="00C90CF2" w:rsidRPr="00C90CF2">
        <w:rPr>
          <w:rFonts w:ascii="Times New Roman" w:hAnsi="Times New Roman" w:cs="Times New Roman"/>
          <w:b/>
          <w:bCs/>
          <w:sz w:val="20"/>
          <w:szCs w:val="20"/>
        </w:rPr>
        <w:t>9</w:t>
      </w:r>
      <w:r w:rsidR="00175CCE" w:rsidRPr="00C90CF2">
        <w:rPr>
          <w:rFonts w:ascii="Times New Roman" w:hAnsi="Times New Roman" w:cs="Times New Roman"/>
          <w:b/>
          <w:bCs/>
          <w:sz w:val="20"/>
          <w:szCs w:val="20"/>
        </w:rPr>
        <w:t xml:space="preserve"> </w:t>
      </w:r>
      <w:r w:rsidR="001B5F01" w:rsidRPr="00C90CF2">
        <w:rPr>
          <w:rFonts w:ascii="Times New Roman" w:hAnsi="Times New Roman" w:cs="Times New Roman"/>
          <w:b/>
          <w:bCs/>
          <w:sz w:val="20"/>
          <w:szCs w:val="20"/>
        </w:rPr>
        <w:t>maja</w:t>
      </w:r>
      <w:r w:rsidR="00175CCE" w:rsidRPr="00C90CF2">
        <w:rPr>
          <w:rFonts w:ascii="Times New Roman" w:hAnsi="Times New Roman" w:cs="Times New Roman"/>
          <w:b/>
          <w:bCs/>
          <w:sz w:val="20"/>
          <w:szCs w:val="20"/>
        </w:rPr>
        <w:t xml:space="preserve"> 202</w:t>
      </w:r>
      <w:r w:rsidR="001B5F01" w:rsidRPr="00C90CF2">
        <w:rPr>
          <w:rFonts w:ascii="Times New Roman" w:hAnsi="Times New Roman" w:cs="Times New Roman"/>
          <w:b/>
          <w:bCs/>
          <w:sz w:val="20"/>
          <w:szCs w:val="20"/>
        </w:rPr>
        <w:t>5</w:t>
      </w:r>
      <w:r w:rsidR="00175CCE" w:rsidRPr="00C90CF2">
        <w:rPr>
          <w:rFonts w:ascii="Times New Roman" w:hAnsi="Times New Roman" w:cs="Times New Roman"/>
          <w:b/>
          <w:bCs/>
          <w:sz w:val="20"/>
          <w:szCs w:val="20"/>
        </w:rPr>
        <w:t xml:space="preserve"> r</w:t>
      </w:r>
      <w:r w:rsidR="00175CCE" w:rsidRPr="00707612">
        <w:rPr>
          <w:rFonts w:ascii="Times New Roman" w:hAnsi="Times New Roman" w:cs="Times New Roman"/>
          <w:sz w:val="20"/>
          <w:szCs w:val="20"/>
        </w:rPr>
        <w:t>.</w:t>
      </w:r>
    </w:p>
    <w:p w14:paraId="2432E837" w14:textId="77777777" w:rsidR="001D1155" w:rsidRPr="00707612" w:rsidRDefault="001D1155" w:rsidP="00FC5E3C">
      <w:pPr>
        <w:spacing w:line="360" w:lineRule="auto"/>
        <w:ind w:left="426" w:hanging="284"/>
        <w:jc w:val="both"/>
        <w:rPr>
          <w:rFonts w:ascii="Times New Roman" w:hAnsi="Times New Roman" w:cs="Times New Roman"/>
          <w:sz w:val="20"/>
          <w:szCs w:val="20"/>
        </w:rPr>
      </w:pPr>
      <w:r w:rsidRPr="00707612">
        <w:rPr>
          <w:rFonts w:ascii="Times New Roman" w:hAnsi="Times New Roman" w:cs="Times New Roman"/>
          <w:sz w:val="20"/>
          <w:szCs w:val="20"/>
        </w:rPr>
        <w:t>b)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00338C8" w14:textId="77777777" w:rsidR="001D1155" w:rsidRPr="00707612" w:rsidRDefault="001D1155" w:rsidP="00FC5E3C">
      <w:pPr>
        <w:spacing w:line="360" w:lineRule="auto"/>
        <w:ind w:left="426" w:hanging="284"/>
        <w:jc w:val="both"/>
        <w:rPr>
          <w:rFonts w:ascii="Times New Roman" w:hAnsi="Times New Roman" w:cs="Times New Roman"/>
          <w:sz w:val="20"/>
          <w:szCs w:val="20"/>
        </w:rPr>
      </w:pPr>
      <w:r w:rsidRPr="00707612">
        <w:rPr>
          <w:rFonts w:ascii="Times New Roman" w:hAnsi="Times New Roman" w:cs="Times New Roman"/>
          <w:sz w:val="20"/>
          <w:szCs w:val="20"/>
        </w:rPr>
        <w:lastRenderedPageBreak/>
        <w:t>c) Zamawiający poinformuje o zmianie terminu otwarcia ofert na stronie internetowej prowadzonego postępowania.</w:t>
      </w:r>
    </w:p>
    <w:p w14:paraId="26A63057" w14:textId="77777777" w:rsidR="001D1155" w:rsidRPr="00707612" w:rsidRDefault="001D1155" w:rsidP="00FC5E3C">
      <w:pPr>
        <w:spacing w:line="360" w:lineRule="auto"/>
        <w:ind w:left="426" w:hanging="284"/>
        <w:jc w:val="both"/>
        <w:rPr>
          <w:rFonts w:ascii="Times New Roman" w:hAnsi="Times New Roman" w:cs="Times New Roman"/>
          <w:sz w:val="20"/>
          <w:szCs w:val="20"/>
        </w:rPr>
      </w:pPr>
      <w:r w:rsidRPr="00707612">
        <w:rPr>
          <w:rFonts w:ascii="Times New Roman" w:hAnsi="Times New Roman" w:cs="Times New Roman"/>
          <w:sz w:val="20"/>
          <w:szCs w:val="20"/>
        </w:rPr>
        <w:t>d) Zamawiający, najpóźniej przed otwarciem ofert, udostępnia na stronie internetowej prowadzonego postępowania informację o kwocie, jaką zamierza przeznaczyć na sfinansowanie zamówienia.</w:t>
      </w:r>
    </w:p>
    <w:p w14:paraId="509951B8" w14:textId="77777777" w:rsidR="001D1155" w:rsidRPr="00707612" w:rsidRDefault="001D1155" w:rsidP="00FC5E3C">
      <w:pPr>
        <w:spacing w:line="360" w:lineRule="auto"/>
        <w:ind w:left="426" w:hanging="284"/>
        <w:jc w:val="both"/>
        <w:rPr>
          <w:rFonts w:ascii="Times New Roman" w:hAnsi="Times New Roman" w:cs="Times New Roman"/>
          <w:sz w:val="20"/>
          <w:szCs w:val="20"/>
        </w:rPr>
      </w:pPr>
      <w:r w:rsidRPr="00707612">
        <w:rPr>
          <w:rFonts w:ascii="Times New Roman" w:hAnsi="Times New Roman" w:cs="Times New Roman"/>
          <w:sz w:val="20"/>
          <w:szCs w:val="20"/>
        </w:rPr>
        <w:t>e) Zamawiający, niezwłocznie po otwarciu ofert, udostępnia na stronie internetowej prowadzonego postępowania informacje o:</w:t>
      </w:r>
    </w:p>
    <w:p w14:paraId="24E0F110" w14:textId="77777777" w:rsidR="001D1155" w:rsidRPr="00707612" w:rsidRDefault="001D1155" w:rsidP="00B846A0">
      <w:pPr>
        <w:spacing w:line="360" w:lineRule="auto"/>
        <w:ind w:left="851" w:hanging="284"/>
        <w:jc w:val="both"/>
        <w:rPr>
          <w:rFonts w:ascii="Times New Roman" w:hAnsi="Times New Roman" w:cs="Times New Roman"/>
          <w:sz w:val="20"/>
          <w:szCs w:val="20"/>
        </w:rPr>
      </w:pPr>
      <w:r w:rsidRPr="00707612">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648CB7E5" w14:textId="77777777" w:rsidR="001D1155" w:rsidRPr="00707612" w:rsidRDefault="001D1155" w:rsidP="00B846A0">
      <w:pPr>
        <w:spacing w:line="360" w:lineRule="auto"/>
        <w:ind w:left="851" w:hanging="284"/>
        <w:jc w:val="both"/>
        <w:rPr>
          <w:rFonts w:ascii="Times New Roman" w:hAnsi="Times New Roman" w:cs="Times New Roman"/>
          <w:sz w:val="20"/>
          <w:szCs w:val="20"/>
        </w:rPr>
      </w:pPr>
      <w:r w:rsidRPr="00707612">
        <w:rPr>
          <w:rFonts w:ascii="Times New Roman" w:hAnsi="Times New Roman" w:cs="Times New Roman"/>
          <w:sz w:val="20"/>
          <w:szCs w:val="20"/>
        </w:rPr>
        <w:t>2) cenach lub kosztach zawartych w ofertach.</w:t>
      </w:r>
    </w:p>
    <w:p w14:paraId="0577B82B" w14:textId="70EC9F7C" w:rsidR="001D1155" w:rsidRPr="00707612" w:rsidRDefault="001D1155">
      <w:pPr>
        <w:spacing w:line="360" w:lineRule="auto"/>
        <w:ind w:left="826" w:hanging="395"/>
        <w:jc w:val="both"/>
        <w:rPr>
          <w:rFonts w:ascii="Times New Roman" w:hAnsi="Times New Roman" w:cs="Times New Roman"/>
          <w:sz w:val="20"/>
          <w:szCs w:val="20"/>
        </w:rPr>
      </w:pPr>
      <w:r w:rsidRPr="00707612">
        <w:rPr>
          <w:rFonts w:ascii="Times New Roman" w:hAnsi="Times New Roman" w:cs="Times New Roman"/>
          <w:sz w:val="20"/>
          <w:szCs w:val="20"/>
        </w:rPr>
        <w:t>Informacja zostanie opublikowana na stronie postępowania na</w:t>
      </w:r>
      <w:hyperlink r:id="rId27" w:history="1">
        <w:r w:rsidRPr="00707612">
          <w:rPr>
            <w:rStyle w:val="Hipercze"/>
            <w:rFonts w:ascii="Times New Roman" w:hAnsi="Times New Roman" w:cs="Times New Roman"/>
            <w:color w:val="auto"/>
            <w:sz w:val="20"/>
            <w:szCs w:val="20"/>
            <w:u w:val="none"/>
          </w:rPr>
          <w:t xml:space="preserve"> </w:t>
        </w:r>
        <w:r w:rsidRPr="00707612">
          <w:rPr>
            <w:rStyle w:val="Hipercze"/>
            <w:rFonts w:ascii="Times New Roman" w:hAnsi="Times New Roman" w:cs="Times New Roman"/>
            <w:color w:val="auto"/>
            <w:sz w:val="20"/>
            <w:szCs w:val="20"/>
          </w:rPr>
          <w:t>platformazakupowa.pl</w:t>
        </w:r>
      </w:hyperlink>
      <w:r w:rsidRPr="00707612">
        <w:rPr>
          <w:rFonts w:ascii="Times New Roman" w:hAnsi="Times New Roman" w:cs="Times New Roman"/>
          <w:sz w:val="20"/>
          <w:szCs w:val="20"/>
        </w:rPr>
        <w:t xml:space="preserve"> w sekcji ,,Komunikaty”.</w:t>
      </w:r>
    </w:p>
    <w:p w14:paraId="5CE0F348" w14:textId="7824523B" w:rsidR="001D1155" w:rsidRPr="00B846A0" w:rsidRDefault="001D1155" w:rsidP="00B846A0">
      <w:pPr>
        <w:pStyle w:val="Akapitzlist"/>
        <w:numPr>
          <w:ilvl w:val="0"/>
          <w:numId w:val="83"/>
        </w:numPr>
        <w:spacing w:line="360" w:lineRule="auto"/>
        <w:ind w:left="426" w:hanging="426"/>
        <w:jc w:val="both"/>
        <w:rPr>
          <w:rFonts w:ascii="Times New Roman" w:hAnsi="Times New Roman" w:cs="Times New Roman"/>
          <w:b/>
          <w:sz w:val="20"/>
          <w:szCs w:val="20"/>
        </w:rPr>
      </w:pPr>
      <w:r w:rsidRPr="00B846A0">
        <w:rPr>
          <w:rFonts w:ascii="Times New Roman" w:hAnsi="Times New Roman" w:cs="Times New Roman"/>
          <w:sz w:val="20"/>
          <w:szCs w:val="20"/>
        </w:rPr>
        <w:t xml:space="preserve">Zgodnie z Ustawą Prawo </w:t>
      </w:r>
      <w:r w:rsidR="0058522D" w:rsidRPr="00B846A0">
        <w:rPr>
          <w:rFonts w:ascii="Times New Roman" w:hAnsi="Times New Roman" w:cs="Times New Roman"/>
          <w:sz w:val="20"/>
          <w:szCs w:val="20"/>
        </w:rPr>
        <w:t>z</w:t>
      </w:r>
      <w:r w:rsidRPr="00B846A0">
        <w:rPr>
          <w:rFonts w:ascii="Times New Roman" w:hAnsi="Times New Roman" w:cs="Times New Roman"/>
          <w:sz w:val="20"/>
          <w:szCs w:val="20"/>
        </w:rPr>
        <w:t xml:space="preserve">amówień </w:t>
      </w:r>
      <w:r w:rsidR="0058522D" w:rsidRPr="00B846A0">
        <w:rPr>
          <w:rFonts w:ascii="Times New Roman" w:hAnsi="Times New Roman" w:cs="Times New Roman"/>
          <w:sz w:val="20"/>
          <w:szCs w:val="20"/>
        </w:rPr>
        <w:t>p</w:t>
      </w:r>
      <w:r w:rsidRPr="00B846A0">
        <w:rPr>
          <w:rFonts w:ascii="Times New Roman" w:hAnsi="Times New Roman" w:cs="Times New Roman"/>
          <w:sz w:val="20"/>
          <w:szCs w:val="20"/>
        </w:rPr>
        <w:t>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CE1EAB2"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ab/>
        <w:t xml:space="preserve">OPIS KRYTERIÓW OCENY OFERT, WRAZ Z PODANIEM WAG TYCH KRYTERIÓW </w:t>
      </w:r>
      <w:r w:rsidRPr="00707612">
        <w:rPr>
          <w:rFonts w:ascii="Times New Roman" w:hAnsi="Times New Roman" w:cs="Times New Roman"/>
          <w:b/>
          <w:sz w:val="20"/>
          <w:szCs w:val="20"/>
          <w:lang w:val="pl-PL"/>
        </w:rPr>
        <w:br/>
        <w:t>I SPOSOBU OCENY OFERT</w:t>
      </w:r>
    </w:p>
    <w:p w14:paraId="41F58AD3" w14:textId="77777777" w:rsidR="001D1155" w:rsidRPr="00707612" w:rsidRDefault="001D1155">
      <w:pPr>
        <w:numPr>
          <w:ilvl w:val="0"/>
          <w:numId w:val="26"/>
        </w:numPr>
        <w:tabs>
          <w:tab w:val="left" w:pos="426"/>
        </w:tabs>
        <w:spacing w:before="240" w:line="360" w:lineRule="auto"/>
        <w:ind w:left="426" w:hanging="426"/>
        <w:jc w:val="both"/>
        <w:rPr>
          <w:rFonts w:ascii="Times New Roman" w:hAnsi="Times New Roman" w:cs="Times New Roman"/>
          <w:b/>
          <w:sz w:val="20"/>
          <w:szCs w:val="20"/>
        </w:rPr>
      </w:pPr>
      <w:r w:rsidRPr="00707612">
        <w:rPr>
          <w:rFonts w:ascii="Times New Roman" w:hAnsi="Times New Roman" w:cs="Times New Roman"/>
          <w:sz w:val="20"/>
          <w:szCs w:val="20"/>
        </w:rPr>
        <w:t>Przy wyborze najkorzystniejszej oferty Zamawiający będzie się kierował następującymi kryteriami oceny ofert:</w:t>
      </w:r>
    </w:p>
    <w:p w14:paraId="03DBAA88" w14:textId="77777777" w:rsidR="001D1155" w:rsidRPr="00707612" w:rsidRDefault="001D1155">
      <w:pPr>
        <w:numPr>
          <w:ilvl w:val="0"/>
          <w:numId w:val="47"/>
        </w:numPr>
        <w:spacing w:line="360" w:lineRule="auto"/>
        <w:ind w:left="924" w:hanging="476"/>
        <w:rPr>
          <w:rFonts w:ascii="Times New Roman" w:hAnsi="Times New Roman" w:cs="Times New Roman"/>
          <w:b/>
          <w:sz w:val="20"/>
          <w:szCs w:val="20"/>
        </w:rPr>
      </w:pPr>
      <w:r w:rsidRPr="00707612">
        <w:rPr>
          <w:rFonts w:ascii="Times New Roman" w:hAnsi="Times New Roman" w:cs="Times New Roman"/>
          <w:b/>
          <w:sz w:val="20"/>
          <w:szCs w:val="20"/>
        </w:rPr>
        <w:tab/>
        <w:t>Cena (KC)</w:t>
      </w:r>
      <w:r w:rsidRPr="00707612">
        <w:rPr>
          <w:rFonts w:ascii="Times New Roman" w:hAnsi="Times New Roman" w:cs="Times New Roman"/>
          <w:sz w:val="20"/>
          <w:szCs w:val="20"/>
        </w:rPr>
        <w:t xml:space="preserve"> – waga kryterium </w:t>
      </w:r>
      <w:r w:rsidRPr="00707612">
        <w:rPr>
          <w:rFonts w:ascii="Times New Roman" w:hAnsi="Times New Roman" w:cs="Times New Roman"/>
          <w:sz w:val="20"/>
          <w:szCs w:val="20"/>
          <w:shd w:val="clear" w:color="auto" w:fill="FFFFFF"/>
        </w:rPr>
        <w:t>6</w:t>
      </w:r>
      <w:r w:rsidRPr="00707612">
        <w:rPr>
          <w:rFonts w:ascii="Times New Roman" w:hAnsi="Times New Roman" w:cs="Times New Roman"/>
          <w:caps/>
          <w:sz w:val="20"/>
          <w:szCs w:val="20"/>
          <w:shd w:val="clear" w:color="auto" w:fill="FFFFFF"/>
        </w:rPr>
        <w:t>0</w:t>
      </w:r>
      <w:r w:rsidRPr="00707612">
        <w:rPr>
          <w:rFonts w:ascii="Times New Roman" w:hAnsi="Times New Roman" w:cs="Times New Roman"/>
          <w:sz w:val="20"/>
          <w:szCs w:val="20"/>
          <w:shd w:val="clear" w:color="auto" w:fill="FFFFFF"/>
        </w:rPr>
        <w:t xml:space="preserve">%; </w:t>
      </w:r>
    </w:p>
    <w:p w14:paraId="672E6467" w14:textId="51CF09FF" w:rsidR="001D1155" w:rsidRPr="001B5F01" w:rsidRDefault="001D1155">
      <w:pPr>
        <w:numPr>
          <w:ilvl w:val="0"/>
          <w:numId w:val="47"/>
        </w:numPr>
        <w:spacing w:line="360" w:lineRule="auto"/>
        <w:ind w:left="924" w:hanging="476"/>
        <w:rPr>
          <w:rFonts w:ascii="Times New Roman" w:hAnsi="Times New Roman" w:cs="Times New Roman"/>
          <w:caps/>
          <w:sz w:val="20"/>
          <w:szCs w:val="20"/>
        </w:rPr>
      </w:pPr>
      <w:r w:rsidRPr="00707612">
        <w:rPr>
          <w:rFonts w:ascii="Times New Roman" w:hAnsi="Times New Roman" w:cs="Times New Roman"/>
          <w:b/>
          <w:sz w:val="20"/>
          <w:szCs w:val="20"/>
        </w:rPr>
        <w:tab/>
        <w:t>Okres gwarancji na roboty budowlane (KG)</w:t>
      </w:r>
      <w:r w:rsidRPr="00707612">
        <w:rPr>
          <w:rFonts w:ascii="Times New Roman" w:hAnsi="Times New Roman" w:cs="Times New Roman"/>
          <w:caps/>
          <w:sz w:val="20"/>
          <w:szCs w:val="20"/>
        </w:rPr>
        <w:t xml:space="preserve"> </w:t>
      </w:r>
      <w:r w:rsidRPr="00707612">
        <w:rPr>
          <w:rFonts w:ascii="Times New Roman" w:hAnsi="Times New Roman" w:cs="Times New Roman"/>
          <w:sz w:val="20"/>
          <w:szCs w:val="20"/>
        </w:rPr>
        <w:t xml:space="preserve">– waga kryterium </w:t>
      </w:r>
      <w:r w:rsidR="001B5F01">
        <w:rPr>
          <w:rFonts w:ascii="Times New Roman" w:hAnsi="Times New Roman" w:cs="Times New Roman"/>
          <w:sz w:val="20"/>
          <w:szCs w:val="20"/>
        </w:rPr>
        <w:t>2</w:t>
      </w:r>
      <w:r w:rsidRPr="00707612">
        <w:rPr>
          <w:rFonts w:ascii="Times New Roman" w:hAnsi="Times New Roman" w:cs="Times New Roman"/>
          <w:caps/>
          <w:sz w:val="20"/>
          <w:szCs w:val="20"/>
          <w:shd w:val="clear" w:color="auto" w:fill="FFFFFF"/>
        </w:rPr>
        <w:t>0</w:t>
      </w:r>
      <w:r w:rsidRPr="00707612">
        <w:rPr>
          <w:rFonts w:ascii="Times New Roman" w:hAnsi="Times New Roman" w:cs="Times New Roman"/>
          <w:sz w:val="20"/>
          <w:szCs w:val="20"/>
          <w:shd w:val="clear" w:color="auto" w:fill="FFFFFF"/>
        </w:rPr>
        <w:t xml:space="preserve">%. </w:t>
      </w:r>
    </w:p>
    <w:p w14:paraId="4DF5387C" w14:textId="4A1B5440" w:rsidR="001B5F01" w:rsidRPr="001B5F01" w:rsidRDefault="001B5F01" w:rsidP="001B5F01">
      <w:pPr>
        <w:numPr>
          <w:ilvl w:val="0"/>
          <w:numId w:val="47"/>
        </w:numPr>
        <w:spacing w:line="360" w:lineRule="auto"/>
        <w:ind w:left="924" w:hanging="476"/>
        <w:rPr>
          <w:rFonts w:ascii="Times New Roman" w:hAnsi="Times New Roman" w:cs="Times New Roman"/>
          <w:caps/>
          <w:sz w:val="20"/>
          <w:szCs w:val="20"/>
        </w:rPr>
      </w:pPr>
      <w:r>
        <w:rPr>
          <w:rFonts w:ascii="Times New Roman" w:hAnsi="Times New Roman" w:cs="Times New Roman"/>
          <w:b/>
          <w:sz w:val="20"/>
          <w:szCs w:val="20"/>
        </w:rPr>
        <w:t>Termin płatności</w:t>
      </w:r>
      <w:r w:rsidRPr="00707612">
        <w:rPr>
          <w:rFonts w:ascii="Times New Roman" w:hAnsi="Times New Roman" w:cs="Times New Roman"/>
          <w:b/>
          <w:sz w:val="20"/>
          <w:szCs w:val="20"/>
        </w:rPr>
        <w:t xml:space="preserve"> (K</w:t>
      </w:r>
      <w:r>
        <w:rPr>
          <w:rFonts w:ascii="Times New Roman" w:hAnsi="Times New Roman" w:cs="Times New Roman"/>
          <w:b/>
          <w:sz w:val="20"/>
          <w:szCs w:val="20"/>
        </w:rPr>
        <w:t>P</w:t>
      </w:r>
      <w:r w:rsidRPr="00707612">
        <w:rPr>
          <w:rFonts w:ascii="Times New Roman" w:hAnsi="Times New Roman" w:cs="Times New Roman"/>
          <w:b/>
          <w:sz w:val="20"/>
          <w:szCs w:val="20"/>
        </w:rPr>
        <w:t>)</w:t>
      </w:r>
      <w:r w:rsidRPr="00707612">
        <w:rPr>
          <w:rFonts w:ascii="Times New Roman" w:hAnsi="Times New Roman" w:cs="Times New Roman"/>
          <w:caps/>
          <w:sz w:val="20"/>
          <w:szCs w:val="20"/>
        </w:rPr>
        <w:t xml:space="preserve"> </w:t>
      </w:r>
      <w:r w:rsidRPr="00707612">
        <w:rPr>
          <w:rFonts w:ascii="Times New Roman" w:hAnsi="Times New Roman" w:cs="Times New Roman"/>
          <w:sz w:val="20"/>
          <w:szCs w:val="20"/>
        </w:rPr>
        <w:t xml:space="preserve">– waga kryterium </w:t>
      </w:r>
      <w:r>
        <w:rPr>
          <w:rFonts w:ascii="Times New Roman" w:hAnsi="Times New Roman" w:cs="Times New Roman"/>
          <w:sz w:val="20"/>
          <w:szCs w:val="20"/>
        </w:rPr>
        <w:t>2</w:t>
      </w:r>
      <w:r w:rsidRPr="00707612">
        <w:rPr>
          <w:rFonts w:ascii="Times New Roman" w:hAnsi="Times New Roman" w:cs="Times New Roman"/>
          <w:caps/>
          <w:sz w:val="20"/>
          <w:szCs w:val="20"/>
          <w:shd w:val="clear" w:color="auto" w:fill="FFFFFF"/>
        </w:rPr>
        <w:t>0</w:t>
      </w:r>
      <w:r w:rsidRPr="00707612">
        <w:rPr>
          <w:rFonts w:ascii="Times New Roman" w:hAnsi="Times New Roman" w:cs="Times New Roman"/>
          <w:sz w:val="20"/>
          <w:szCs w:val="20"/>
          <w:shd w:val="clear" w:color="auto" w:fill="FFFFFF"/>
        </w:rPr>
        <w:t xml:space="preserve">%. </w:t>
      </w:r>
    </w:p>
    <w:p w14:paraId="645CCC68" w14:textId="3E5BA8F5" w:rsidR="001B5F01" w:rsidRPr="00707612" w:rsidRDefault="001B5F01" w:rsidP="001B5F01">
      <w:pPr>
        <w:spacing w:line="360" w:lineRule="auto"/>
        <w:ind w:left="924"/>
        <w:rPr>
          <w:rFonts w:ascii="Times New Roman" w:hAnsi="Times New Roman" w:cs="Times New Roman"/>
          <w:caps/>
          <w:sz w:val="20"/>
          <w:szCs w:val="20"/>
        </w:rPr>
      </w:pPr>
    </w:p>
    <w:p w14:paraId="0AFA2A89" w14:textId="77777777" w:rsidR="001D1155" w:rsidRPr="00707612" w:rsidRDefault="001D1155">
      <w:pPr>
        <w:spacing w:line="360" w:lineRule="auto"/>
        <w:ind w:left="924"/>
        <w:rPr>
          <w:rFonts w:ascii="Times New Roman" w:hAnsi="Times New Roman" w:cs="Times New Roman"/>
          <w:b/>
          <w:sz w:val="20"/>
          <w:szCs w:val="20"/>
        </w:rPr>
      </w:pPr>
      <w:r w:rsidRPr="00707612">
        <w:rPr>
          <w:rFonts w:ascii="Times New Roman" w:hAnsi="Times New Roman" w:cs="Times New Roman"/>
          <w:sz w:val="20"/>
          <w:szCs w:val="20"/>
        </w:rPr>
        <w:t>Zasady oceny ofert w poszczególnych kryteriach:</w:t>
      </w:r>
    </w:p>
    <w:p w14:paraId="3A3E71B5" w14:textId="77777777" w:rsidR="001D1155" w:rsidRPr="00707612" w:rsidRDefault="001D1155">
      <w:pPr>
        <w:numPr>
          <w:ilvl w:val="0"/>
          <w:numId w:val="35"/>
        </w:numPr>
        <w:spacing w:line="360" w:lineRule="auto"/>
        <w:ind w:left="910" w:hanging="484"/>
        <w:jc w:val="both"/>
        <w:rPr>
          <w:rFonts w:ascii="Times New Roman" w:hAnsi="Times New Roman" w:cs="Times New Roman"/>
          <w:b/>
          <w:sz w:val="20"/>
          <w:szCs w:val="20"/>
        </w:rPr>
      </w:pPr>
      <w:r w:rsidRPr="00707612">
        <w:rPr>
          <w:rFonts w:ascii="Times New Roman" w:hAnsi="Times New Roman" w:cs="Times New Roman"/>
          <w:b/>
          <w:sz w:val="20"/>
          <w:szCs w:val="20"/>
        </w:rPr>
        <w:tab/>
        <w:t>Cena (KC) – waga 6</w:t>
      </w:r>
      <w:r w:rsidRPr="00707612">
        <w:rPr>
          <w:rFonts w:ascii="Times New Roman" w:hAnsi="Times New Roman" w:cs="Times New Roman"/>
          <w:b/>
          <w:bCs/>
          <w:caps/>
          <w:sz w:val="20"/>
          <w:szCs w:val="20"/>
        </w:rPr>
        <w:t>0</w:t>
      </w:r>
      <w:r w:rsidRPr="00707612">
        <w:rPr>
          <w:rFonts w:ascii="Times New Roman" w:hAnsi="Times New Roman" w:cs="Times New Roman"/>
          <w:b/>
          <w:sz w:val="20"/>
          <w:szCs w:val="20"/>
        </w:rPr>
        <w:t>%</w:t>
      </w:r>
    </w:p>
    <w:p w14:paraId="089CFF7A" w14:textId="77777777" w:rsidR="001D1155" w:rsidRPr="00707612" w:rsidRDefault="001D1155">
      <w:pPr>
        <w:spacing w:before="240" w:line="360" w:lineRule="auto"/>
        <w:ind w:left="2124"/>
        <w:jc w:val="both"/>
        <w:rPr>
          <w:rFonts w:ascii="Times New Roman" w:hAnsi="Times New Roman" w:cs="Times New Roman"/>
          <w:b/>
          <w:sz w:val="20"/>
          <w:szCs w:val="20"/>
        </w:rPr>
      </w:pPr>
      <w:r w:rsidRPr="00707612">
        <w:rPr>
          <w:rFonts w:ascii="Times New Roman" w:hAnsi="Times New Roman" w:cs="Times New Roman"/>
          <w:b/>
          <w:sz w:val="20"/>
          <w:szCs w:val="20"/>
        </w:rPr>
        <w:t>cena najniższa brutto*</w:t>
      </w:r>
    </w:p>
    <w:p w14:paraId="0A01B32E" w14:textId="77777777" w:rsidR="001D1155" w:rsidRPr="00707612" w:rsidRDefault="001D1155">
      <w:pPr>
        <w:spacing w:line="360" w:lineRule="auto"/>
        <w:ind w:left="1080"/>
        <w:jc w:val="both"/>
        <w:rPr>
          <w:rFonts w:ascii="Times New Roman" w:hAnsi="Times New Roman" w:cs="Times New Roman"/>
          <w:b/>
          <w:sz w:val="20"/>
          <w:szCs w:val="20"/>
        </w:rPr>
      </w:pPr>
      <w:r w:rsidRPr="00707612">
        <w:rPr>
          <w:rFonts w:ascii="Times New Roman" w:hAnsi="Times New Roman" w:cs="Times New Roman"/>
          <w:b/>
          <w:sz w:val="20"/>
          <w:szCs w:val="20"/>
        </w:rPr>
        <w:t>KC =</w:t>
      </w:r>
      <w:r w:rsidRPr="00707612">
        <w:rPr>
          <w:rFonts w:ascii="Times New Roman" w:hAnsi="Times New Roman" w:cs="Times New Roman"/>
          <w:sz w:val="20"/>
          <w:szCs w:val="20"/>
        </w:rPr>
        <w:t xml:space="preserve"> </w:t>
      </w:r>
      <w:r w:rsidRPr="00707612">
        <w:rPr>
          <w:rFonts w:ascii="Times New Roman" w:hAnsi="Times New Roman" w:cs="Times New Roman"/>
          <w:strike/>
          <w:sz w:val="20"/>
          <w:szCs w:val="20"/>
        </w:rPr>
        <w:t xml:space="preserve">------------------------------------------------ </w:t>
      </w:r>
      <w:r w:rsidRPr="00707612">
        <w:rPr>
          <w:rFonts w:ascii="Times New Roman" w:hAnsi="Times New Roman" w:cs="Times New Roman"/>
          <w:sz w:val="20"/>
          <w:szCs w:val="20"/>
        </w:rPr>
        <w:t xml:space="preserve">  </w:t>
      </w:r>
      <w:r w:rsidRPr="00707612">
        <w:rPr>
          <w:rFonts w:ascii="Times New Roman" w:hAnsi="Times New Roman" w:cs="Times New Roman"/>
          <w:b/>
          <w:sz w:val="20"/>
          <w:szCs w:val="20"/>
        </w:rPr>
        <w:t>x 100 pkt x 6</w:t>
      </w:r>
      <w:r w:rsidRPr="00707612">
        <w:rPr>
          <w:rFonts w:ascii="Times New Roman" w:hAnsi="Times New Roman" w:cs="Times New Roman"/>
          <w:b/>
          <w:bCs/>
          <w:caps/>
          <w:sz w:val="20"/>
          <w:szCs w:val="20"/>
        </w:rPr>
        <w:t>0</w:t>
      </w:r>
      <w:r w:rsidRPr="00707612">
        <w:rPr>
          <w:rFonts w:ascii="Times New Roman" w:hAnsi="Times New Roman" w:cs="Times New Roman"/>
          <w:b/>
          <w:sz w:val="20"/>
          <w:szCs w:val="20"/>
        </w:rPr>
        <w:t>%</w:t>
      </w:r>
    </w:p>
    <w:p w14:paraId="7E43A69A" w14:textId="77777777" w:rsidR="001D1155" w:rsidRPr="00707612" w:rsidRDefault="001D1155">
      <w:pPr>
        <w:spacing w:line="360" w:lineRule="auto"/>
        <w:ind w:left="1736"/>
        <w:jc w:val="both"/>
        <w:rPr>
          <w:rFonts w:ascii="Times New Roman" w:hAnsi="Times New Roman" w:cs="Times New Roman"/>
          <w:b/>
          <w:sz w:val="20"/>
          <w:szCs w:val="20"/>
        </w:rPr>
      </w:pPr>
      <w:r w:rsidRPr="00707612">
        <w:rPr>
          <w:rFonts w:ascii="Times New Roman" w:hAnsi="Times New Roman" w:cs="Times New Roman"/>
          <w:b/>
          <w:sz w:val="20"/>
          <w:szCs w:val="20"/>
        </w:rPr>
        <w:t>cena oferty ocenianej brutto</w:t>
      </w:r>
    </w:p>
    <w:p w14:paraId="045B594F" w14:textId="77777777" w:rsidR="001D1155" w:rsidRPr="00707612" w:rsidRDefault="001D1155">
      <w:pPr>
        <w:spacing w:before="240" w:line="360" w:lineRule="auto"/>
        <w:ind w:left="372" w:firstLine="708"/>
        <w:jc w:val="both"/>
        <w:rPr>
          <w:rFonts w:ascii="Times New Roman" w:hAnsi="Times New Roman" w:cs="Times New Roman"/>
          <w:sz w:val="20"/>
          <w:szCs w:val="20"/>
        </w:rPr>
      </w:pPr>
      <w:r w:rsidRPr="00707612">
        <w:rPr>
          <w:rFonts w:ascii="Times New Roman" w:hAnsi="Times New Roman" w:cs="Times New Roman"/>
          <w:b/>
          <w:sz w:val="20"/>
          <w:szCs w:val="20"/>
        </w:rPr>
        <w:t>* spośród wszystkich złożonych ofert niepodlegających odrzuceniu</w:t>
      </w:r>
    </w:p>
    <w:p w14:paraId="3F7DECD0" w14:textId="77777777" w:rsidR="001D1155" w:rsidRPr="00707612" w:rsidRDefault="001D1155">
      <w:pPr>
        <w:numPr>
          <w:ilvl w:val="0"/>
          <w:numId w:val="16"/>
        </w:numPr>
        <w:spacing w:before="240" w:line="360" w:lineRule="auto"/>
        <w:ind w:left="1358" w:hanging="420"/>
        <w:jc w:val="both"/>
        <w:rPr>
          <w:rFonts w:ascii="Times New Roman" w:hAnsi="Times New Roman" w:cs="Times New Roman"/>
          <w:sz w:val="20"/>
          <w:szCs w:val="20"/>
        </w:rPr>
      </w:pPr>
      <w:r w:rsidRPr="00707612">
        <w:rPr>
          <w:rFonts w:ascii="Times New Roman" w:hAnsi="Times New Roman" w:cs="Times New Roman"/>
          <w:sz w:val="20"/>
          <w:szCs w:val="20"/>
        </w:rPr>
        <w:tab/>
        <w:t>Podstawą przyznania punktów w kryterium „cena” będzie cena ofertowa brutto podana przez Wykonawcę w Formularzu Ofertowym.</w:t>
      </w:r>
    </w:p>
    <w:p w14:paraId="5CF2BB7B" w14:textId="77777777" w:rsidR="001D1155" w:rsidRPr="00707612" w:rsidRDefault="001D1155">
      <w:pPr>
        <w:numPr>
          <w:ilvl w:val="0"/>
          <w:numId w:val="16"/>
        </w:numPr>
        <w:spacing w:line="360" w:lineRule="auto"/>
        <w:ind w:left="1358" w:hanging="420"/>
        <w:jc w:val="both"/>
        <w:rPr>
          <w:rFonts w:ascii="Times New Roman" w:hAnsi="Times New Roman" w:cs="Times New Roman"/>
          <w:b/>
          <w:sz w:val="20"/>
          <w:szCs w:val="20"/>
        </w:rPr>
      </w:pPr>
      <w:r w:rsidRPr="00707612">
        <w:rPr>
          <w:rFonts w:ascii="Times New Roman" w:hAnsi="Times New Roman" w:cs="Times New Roman"/>
          <w:sz w:val="20"/>
          <w:szCs w:val="20"/>
        </w:rPr>
        <w:tab/>
        <w:t>Cena ofertowa brutto musi uwzględniać wszelkie koszty jakie Wykonawca poniesie w związku z realizacją przedmiotu zamówienia.</w:t>
      </w:r>
    </w:p>
    <w:p w14:paraId="670F484E" w14:textId="76EFB772" w:rsidR="001D1155" w:rsidRPr="00707612" w:rsidRDefault="001D1155">
      <w:pPr>
        <w:numPr>
          <w:ilvl w:val="0"/>
          <w:numId w:val="35"/>
        </w:numPr>
        <w:spacing w:line="360" w:lineRule="auto"/>
        <w:ind w:left="910" w:hanging="484"/>
        <w:jc w:val="both"/>
        <w:rPr>
          <w:rFonts w:ascii="Times New Roman" w:hAnsi="Times New Roman" w:cs="Times New Roman"/>
          <w:sz w:val="20"/>
          <w:szCs w:val="20"/>
        </w:rPr>
      </w:pPr>
      <w:r w:rsidRPr="00707612">
        <w:rPr>
          <w:rFonts w:ascii="Times New Roman" w:hAnsi="Times New Roman" w:cs="Times New Roman"/>
          <w:b/>
          <w:sz w:val="20"/>
          <w:szCs w:val="20"/>
        </w:rPr>
        <w:tab/>
        <w:t>Okres gwarancji na roboty budowlane (KG)</w:t>
      </w:r>
      <w:r w:rsidRPr="00707612">
        <w:rPr>
          <w:rFonts w:ascii="Times New Roman" w:hAnsi="Times New Roman" w:cs="Times New Roman"/>
          <w:caps/>
          <w:sz w:val="20"/>
          <w:szCs w:val="20"/>
        </w:rPr>
        <w:t xml:space="preserve"> </w:t>
      </w:r>
      <w:r w:rsidRPr="00707612">
        <w:rPr>
          <w:rFonts w:ascii="Times New Roman" w:hAnsi="Times New Roman" w:cs="Times New Roman"/>
          <w:sz w:val="20"/>
          <w:szCs w:val="20"/>
        </w:rPr>
        <w:t xml:space="preserve">– waga </w:t>
      </w:r>
      <w:r w:rsidR="001B5F01">
        <w:rPr>
          <w:rFonts w:ascii="Times New Roman" w:hAnsi="Times New Roman" w:cs="Times New Roman"/>
          <w:sz w:val="20"/>
          <w:szCs w:val="20"/>
        </w:rPr>
        <w:t>2</w:t>
      </w:r>
      <w:r w:rsidRPr="00707612">
        <w:rPr>
          <w:rFonts w:ascii="Times New Roman" w:hAnsi="Times New Roman" w:cs="Times New Roman"/>
          <w:caps/>
          <w:sz w:val="20"/>
          <w:szCs w:val="20"/>
        </w:rPr>
        <w:t>0</w:t>
      </w:r>
      <w:r w:rsidRPr="00707612">
        <w:rPr>
          <w:rFonts w:ascii="Times New Roman" w:hAnsi="Times New Roman" w:cs="Times New Roman"/>
          <w:sz w:val="20"/>
          <w:szCs w:val="20"/>
        </w:rPr>
        <w:t>%.</w:t>
      </w:r>
    </w:p>
    <w:p w14:paraId="5055C462" w14:textId="50AA38C5" w:rsidR="001D1155" w:rsidRPr="00707612" w:rsidRDefault="001B5F01">
      <w:pPr>
        <w:ind w:left="1080"/>
        <w:rPr>
          <w:rFonts w:ascii="Times New Roman" w:hAnsi="Times New Roman" w:cs="Times New Roman"/>
          <w:sz w:val="20"/>
          <w:szCs w:val="20"/>
        </w:rPr>
      </w:pPr>
      <w:r>
        <w:rPr>
          <w:rFonts w:ascii="Times New Roman" w:hAnsi="Times New Roman" w:cs="Times New Roman"/>
          <w:sz w:val="20"/>
          <w:szCs w:val="20"/>
        </w:rPr>
        <w:t>2</w:t>
      </w:r>
      <w:r w:rsidR="001D1155" w:rsidRPr="00707612">
        <w:rPr>
          <w:rFonts w:ascii="Times New Roman" w:hAnsi="Times New Roman" w:cs="Times New Roman"/>
          <w:sz w:val="20"/>
          <w:szCs w:val="20"/>
        </w:rPr>
        <w:t>0 punktów – okres gwarancji 5 lat i więcej</w:t>
      </w:r>
    </w:p>
    <w:p w14:paraId="055BBA99" w14:textId="1E9D454C" w:rsidR="001D1155" w:rsidRPr="00707612" w:rsidRDefault="001B5F01">
      <w:pPr>
        <w:ind w:left="1080"/>
        <w:rPr>
          <w:rFonts w:ascii="Times New Roman" w:hAnsi="Times New Roman" w:cs="Times New Roman"/>
          <w:sz w:val="20"/>
          <w:szCs w:val="20"/>
        </w:rPr>
      </w:pPr>
      <w:r>
        <w:rPr>
          <w:rFonts w:ascii="Times New Roman" w:hAnsi="Times New Roman" w:cs="Times New Roman"/>
          <w:sz w:val="20"/>
          <w:szCs w:val="20"/>
        </w:rPr>
        <w:t>15</w:t>
      </w:r>
      <w:r w:rsidR="001D1155" w:rsidRPr="00707612">
        <w:rPr>
          <w:rFonts w:ascii="Times New Roman" w:hAnsi="Times New Roman" w:cs="Times New Roman"/>
          <w:sz w:val="20"/>
          <w:szCs w:val="20"/>
        </w:rPr>
        <w:t xml:space="preserve"> punktów – okres gwarancji 4 lat</w:t>
      </w:r>
    </w:p>
    <w:p w14:paraId="2B122EA3" w14:textId="29A62323" w:rsidR="001D1155" w:rsidRPr="00707612" w:rsidRDefault="001B5F01">
      <w:pPr>
        <w:ind w:left="1080"/>
        <w:rPr>
          <w:rFonts w:ascii="Times New Roman" w:hAnsi="Times New Roman" w:cs="Times New Roman"/>
          <w:sz w:val="20"/>
          <w:szCs w:val="20"/>
        </w:rPr>
      </w:pPr>
      <w:r>
        <w:rPr>
          <w:rFonts w:ascii="Times New Roman" w:hAnsi="Times New Roman" w:cs="Times New Roman"/>
          <w:sz w:val="20"/>
          <w:szCs w:val="20"/>
        </w:rPr>
        <w:t>1</w:t>
      </w:r>
      <w:r w:rsidR="001D1155" w:rsidRPr="00707612">
        <w:rPr>
          <w:rFonts w:ascii="Times New Roman" w:hAnsi="Times New Roman" w:cs="Times New Roman"/>
          <w:sz w:val="20"/>
          <w:szCs w:val="20"/>
        </w:rPr>
        <w:t>0 punktów – okres gwarancji 3 lat</w:t>
      </w:r>
    </w:p>
    <w:p w14:paraId="7393FFC0" w14:textId="77777777" w:rsidR="001D1155" w:rsidRPr="00707612" w:rsidRDefault="001D1155">
      <w:pPr>
        <w:ind w:left="1080"/>
        <w:rPr>
          <w:rFonts w:ascii="Times New Roman" w:hAnsi="Times New Roman" w:cs="Times New Roman"/>
          <w:sz w:val="20"/>
          <w:szCs w:val="20"/>
        </w:rPr>
      </w:pPr>
      <w:r w:rsidRPr="00707612">
        <w:rPr>
          <w:rFonts w:ascii="Times New Roman" w:hAnsi="Times New Roman" w:cs="Times New Roman"/>
          <w:sz w:val="20"/>
          <w:szCs w:val="20"/>
        </w:rPr>
        <w:t>0 punktów – okres gwarancji 2 lata</w:t>
      </w:r>
    </w:p>
    <w:p w14:paraId="0FC74F1B" w14:textId="1490DA2C" w:rsidR="001D1155" w:rsidRDefault="001D1155">
      <w:pPr>
        <w:ind w:left="2334" w:firstLine="3"/>
        <w:rPr>
          <w:rFonts w:ascii="Times New Roman" w:hAnsi="Times New Roman" w:cs="Times New Roman"/>
          <w:sz w:val="20"/>
          <w:szCs w:val="20"/>
        </w:rPr>
      </w:pPr>
      <w:r w:rsidRPr="00707612">
        <w:rPr>
          <w:rFonts w:ascii="Times New Roman" w:hAnsi="Times New Roman" w:cs="Times New Roman"/>
          <w:sz w:val="20"/>
          <w:szCs w:val="20"/>
        </w:rPr>
        <w:t xml:space="preserve">                                      skala od 0 – </w:t>
      </w:r>
      <w:r w:rsidR="001B5F01">
        <w:rPr>
          <w:rFonts w:ascii="Times New Roman" w:hAnsi="Times New Roman" w:cs="Times New Roman"/>
          <w:sz w:val="20"/>
          <w:szCs w:val="20"/>
        </w:rPr>
        <w:t>2</w:t>
      </w:r>
      <w:r w:rsidRPr="00707612">
        <w:rPr>
          <w:rFonts w:ascii="Times New Roman" w:hAnsi="Times New Roman" w:cs="Times New Roman"/>
          <w:sz w:val="20"/>
          <w:szCs w:val="20"/>
        </w:rPr>
        <w:t>0 pkt</w:t>
      </w:r>
    </w:p>
    <w:p w14:paraId="24A659E8" w14:textId="06378B12" w:rsidR="003569C2" w:rsidRPr="00707612" w:rsidRDefault="003569C2" w:rsidP="003569C2">
      <w:pPr>
        <w:autoSpaceDE w:val="0"/>
        <w:spacing w:before="120"/>
        <w:ind w:left="1080"/>
        <w:jc w:val="both"/>
        <w:rPr>
          <w:rFonts w:ascii="Times New Roman" w:hAnsi="Times New Roman" w:cs="Times New Roman"/>
          <w:sz w:val="20"/>
          <w:szCs w:val="20"/>
        </w:rPr>
      </w:pPr>
      <w:r w:rsidRPr="00707612">
        <w:rPr>
          <w:rFonts w:ascii="Times New Roman" w:hAnsi="Times New Roman" w:cs="Times New Roman"/>
          <w:sz w:val="20"/>
          <w:szCs w:val="20"/>
          <w:u w:val="single"/>
        </w:rPr>
        <w:lastRenderedPageBreak/>
        <w:t xml:space="preserve">Maksymalna łączna liczba punktów jaką może uzyskać Wykonawca wynosi – </w:t>
      </w:r>
      <w:r>
        <w:rPr>
          <w:rFonts w:ascii="Times New Roman" w:hAnsi="Times New Roman" w:cs="Times New Roman"/>
          <w:sz w:val="20"/>
          <w:szCs w:val="20"/>
          <w:u w:val="single"/>
        </w:rPr>
        <w:t>2</w:t>
      </w:r>
      <w:r w:rsidRPr="00707612">
        <w:rPr>
          <w:rFonts w:ascii="Times New Roman" w:hAnsi="Times New Roman" w:cs="Times New Roman"/>
          <w:sz w:val="20"/>
          <w:szCs w:val="20"/>
          <w:u w:val="single"/>
        </w:rPr>
        <w:t>0 pkt</w:t>
      </w:r>
    </w:p>
    <w:p w14:paraId="4E155D3A" w14:textId="77777777" w:rsidR="003569C2" w:rsidRDefault="003569C2">
      <w:pPr>
        <w:ind w:left="2334" w:firstLine="3"/>
        <w:rPr>
          <w:rFonts w:ascii="Times New Roman" w:hAnsi="Times New Roman" w:cs="Times New Roman"/>
          <w:sz w:val="20"/>
          <w:szCs w:val="20"/>
        </w:rPr>
      </w:pPr>
    </w:p>
    <w:p w14:paraId="6820D86D" w14:textId="77777777" w:rsidR="001B5F01" w:rsidRDefault="001B5F01">
      <w:pPr>
        <w:ind w:left="2334" w:firstLine="3"/>
        <w:rPr>
          <w:rFonts w:ascii="Times New Roman" w:hAnsi="Times New Roman" w:cs="Times New Roman"/>
          <w:sz w:val="20"/>
          <w:szCs w:val="20"/>
        </w:rPr>
      </w:pPr>
    </w:p>
    <w:p w14:paraId="4DB3508E" w14:textId="64847476" w:rsidR="001B5F01" w:rsidRPr="00707612" w:rsidRDefault="001B5F01" w:rsidP="001B5F01">
      <w:pPr>
        <w:numPr>
          <w:ilvl w:val="0"/>
          <w:numId w:val="35"/>
        </w:numPr>
        <w:spacing w:line="360" w:lineRule="auto"/>
        <w:ind w:left="910" w:hanging="484"/>
        <w:jc w:val="both"/>
        <w:rPr>
          <w:rFonts w:ascii="Times New Roman" w:hAnsi="Times New Roman" w:cs="Times New Roman"/>
          <w:sz w:val="20"/>
          <w:szCs w:val="20"/>
        </w:rPr>
      </w:pPr>
      <w:r w:rsidRPr="00707612">
        <w:rPr>
          <w:rFonts w:ascii="Times New Roman" w:hAnsi="Times New Roman" w:cs="Times New Roman"/>
          <w:b/>
          <w:sz w:val="20"/>
          <w:szCs w:val="20"/>
        </w:rPr>
        <w:tab/>
      </w:r>
      <w:r>
        <w:rPr>
          <w:rFonts w:ascii="Times New Roman" w:hAnsi="Times New Roman" w:cs="Times New Roman"/>
          <w:b/>
          <w:sz w:val="20"/>
          <w:szCs w:val="20"/>
        </w:rPr>
        <w:t>Termin płatności</w:t>
      </w:r>
      <w:r w:rsidRPr="00707612">
        <w:rPr>
          <w:rFonts w:ascii="Times New Roman" w:hAnsi="Times New Roman" w:cs="Times New Roman"/>
          <w:b/>
          <w:sz w:val="20"/>
          <w:szCs w:val="20"/>
        </w:rPr>
        <w:t xml:space="preserve"> (K</w:t>
      </w:r>
      <w:r>
        <w:rPr>
          <w:rFonts w:ascii="Times New Roman" w:hAnsi="Times New Roman" w:cs="Times New Roman"/>
          <w:b/>
          <w:sz w:val="20"/>
          <w:szCs w:val="20"/>
        </w:rPr>
        <w:t>P</w:t>
      </w:r>
      <w:r w:rsidRPr="00707612">
        <w:rPr>
          <w:rFonts w:ascii="Times New Roman" w:hAnsi="Times New Roman" w:cs="Times New Roman"/>
          <w:b/>
          <w:sz w:val="20"/>
          <w:szCs w:val="20"/>
        </w:rPr>
        <w:t>)</w:t>
      </w:r>
      <w:r w:rsidRPr="00707612">
        <w:rPr>
          <w:rFonts w:ascii="Times New Roman" w:hAnsi="Times New Roman" w:cs="Times New Roman"/>
          <w:caps/>
          <w:sz w:val="20"/>
          <w:szCs w:val="20"/>
        </w:rPr>
        <w:t xml:space="preserve"> </w:t>
      </w:r>
      <w:r w:rsidRPr="00707612">
        <w:rPr>
          <w:rFonts w:ascii="Times New Roman" w:hAnsi="Times New Roman" w:cs="Times New Roman"/>
          <w:sz w:val="20"/>
          <w:szCs w:val="20"/>
        </w:rPr>
        <w:t xml:space="preserve">– waga </w:t>
      </w:r>
      <w:r>
        <w:rPr>
          <w:rFonts w:ascii="Times New Roman" w:hAnsi="Times New Roman" w:cs="Times New Roman"/>
          <w:sz w:val="20"/>
          <w:szCs w:val="20"/>
        </w:rPr>
        <w:t>2</w:t>
      </w:r>
      <w:r w:rsidRPr="00707612">
        <w:rPr>
          <w:rFonts w:ascii="Times New Roman" w:hAnsi="Times New Roman" w:cs="Times New Roman"/>
          <w:caps/>
          <w:sz w:val="20"/>
          <w:szCs w:val="20"/>
        </w:rPr>
        <w:t>0</w:t>
      </w:r>
      <w:r w:rsidRPr="00707612">
        <w:rPr>
          <w:rFonts w:ascii="Times New Roman" w:hAnsi="Times New Roman" w:cs="Times New Roman"/>
          <w:sz w:val="20"/>
          <w:szCs w:val="20"/>
        </w:rPr>
        <w:t>%.</w:t>
      </w:r>
    </w:p>
    <w:p w14:paraId="732627FB" w14:textId="028CA1F9" w:rsidR="001B5F01" w:rsidRPr="00707612" w:rsidRDefault="001B5F01" w:rsidP="001B5F01">
      <w:pPr>
        <w:ind w:left="1080"/>
        <w:rPr>
          <w:rFonts w:ascii="Times New Roman" w:hAnsi="Times New Roman" w:cs="Times New Roman"/>
          <w:sz w:val="20"/>
          <w:szCs w:val="20"/>
        </w:rPr>
      </w:pPr>
      <w:r>
        <w:rPr>
          <w:rFonts w:ascii="Times New Roman" w:hAnsi="Times New Roman" w:cs="Times New Roman"/>
          <w:sz w:val="20"/>
          <w:szCs w:val="20"/>
        </w:rPr>
        <w:t>2</w:t>
      </w:r>
      <w:r w:rsidRPr="00707612">
        <w:rPr>
          <w:rFonts w:ascii="Times New Roman" w:hAnsi="Times New Roman" w:cs="Times New Roman"/>
          <w:sz w:val="20"/>
          <w:szCs w:val="20"/>
        </w:rPr>
        <w:t xml:space="preserve">0 punktów – </w:t>
      </w:r>
      <w:r>
        <w:rPr>
          <w:rFonts w:ascii="Times New Roman" w:hAnsi="Times New Roman" w:cs="Times New Roman"/>
          <w:sz w:val="20"/>
          <w:szCs w:val="20"/>
        </w:rPr>
        <w:t xml:space="preserve">termin płatności </w:t>
      </w:r>
      <w:r w:rsidR="00BC63C5">
        <w:rPr>
          <w:rFonts w:ascii="Times New Roman" w:hAnsi="Times New Roman" w:cs="Times New Roman"/>
          <w:sz w:val="20"/>
          <w:szCs w:val="20"/>
        </w:rPr>
        <w:t>60</w:t>
      </w:r>
      <w:r>
        <w:rPr>
          <w:rFonts w:ascii="Times New Roman" w:hAnsi="Times New Roman" w:cs="Times New Roman"/>
          <w:sz w:val="20"/>
          <w:szCs w:val="20"/>
        </w:rPr>
        <w:t xml:space="preserve"> dni</w:t>
      </w:r>
      <w:r w:rsidRPr="00707612">
        <w:rPr>
          <w:rFonts w:ascii="Times New Roman" w:hAnsi="Times New Roman" w:cs="Times New Roman"/>
          <w:sz w:val="20"/>
          <w:szCs w:val="20"/>
        </w:rPr>
        <w:t xml:space="preserve"> i więcej</w:t>
      </w:r>
    </w:p>
    <w:p w14:paraId="19D8C491" w14:textId="4BE2E201" w:rsidR="001B5F01" w:rsidRPr="00707612" w:rsidRDefault="001B5F01" w:rsidP="001B5F01">
      <w:pPr>
        <w:ind w:left="1080"/>
        <w:rPr>
          <w:rFonts w:ascii="Times New Roman" w:hAnsi="Times New Roman" w:cs="Times New Roman"/>
          <w:sz w:val="20"/>
          <w:szCs w:val="20"/>
        </w:rPr>
      </w:pPr>
      <w:r>
        <w:rPr>
          <w:rFonts w:ascii="Times New Roman" w:hAnsi="Times New Roman" w:cs="Times New Roman"/>
          <w:sz w:val="20"/>
          <w:szCs w:val="20"/>
        </w:rPr>
        <w:t>15</w:t>
      </w:r>
      <w:r w:rsidRPr="00707612">
        <w:rPr>
          <w:rFonts w:ascii="Times New Roman" w:hAnsi="Times New Roman" w:cs="Times New Roman"/>
          <w:sz w:val="20"/>
          <w:szCs w:val="20"/>
        </w:rPr>
        <w:t xml:space="preserve"> punktów – </w:t>
      </w:r>
      <w:r>
        <w:rPr>
          <w:rFonts w:ascii="Times New Roman" w:hAnsi="Times New Roman" w:cs="Times New Roman"/>
          <w:sz w:val="20"/>
          <w:szCs w:val="20"/>
        </w:rPr>
        <w:t xml:space="preserve">termin płatności </w:t>
      </w:r>
      <w:r w:rsidR="00BC63C5">
        <w:rPr>
          <w:rFonts w:ascii="Times New Roman" w:hAnsi="Times New Roman" w:cs="Times New Roman"/>
          <w:sz w:val="20"/>
          <w:szCs w:val="20"/>
        </w:rPr>
        <w:t>45</w:t>
      </w:r>
      <w:r>
        <w:rPr>
          <w:rFonts w:ascii="Times New Roman" w:hAnsi="Times New Roman" w:cs="Times New Roman"/>
          <w:sz w:val="20"/>
          <w:szCs w:val="20"/>
        </w:rPr>
        <w:t xml:space="preserve"> dni</w:t>
      </w:r>
    </w:p>
    <w:p w14:paraId="2BF9B63C" w14:textId="21687490" w:rsidR="001B5F01" w:rsidRPr="00707612" w:rsidRDefault="001B5F01" w:rsidP="001B5F01">
      <w:pPr>
        <w:ind w:left="1080"/>
        <w:rPr>
          <w:rFonts w:ascii="Times New Roman" w:hAnsi="Times New Roman" w:cs="Times New Roman"/>
          <w:sz w:val="20"/>
          <w:szCs w:val="20"/>
        </w:rPr>
      </w:pPr>
      <w:r>
        <w:rPr>
          <w:rFonts w:ascii="Times New Roman" w:hAnsi="Times New Roman" w:cs="Times New Roman"/>
          <w:sz w:val="20"/>
          <w:szCs w:val="20"/>
        </w:rPr>
        <w:t>1</w:t>
      </w:r>
      <w:r w:rsidRPr="00707612">
        <w:rPr>
          <w:rFonts w:ascii="Times New Roman" w:hAnsi="Times New Roman" w:cs="Times New Roman"/>
          <w:sz w:val="20"/>
          <w:szCs w:val="20"/>
        </w:rPr>
        <w:t xml:space="preserve">0 punktów – </w:t>
      </w:r>
      <w:r>
        <w:rPr>
          <w:rFonts w:ascii="Times New Roman" w:hAnsi="Times New Roman" w:cs="Times New Roman"/>
          <w:sz w:val="20"/>
          <w:szCs w:val="20"/>
        </w:rPr>
        <w:t>termin płatności 30 dni</w:t>
      </w:r>
    </w:p>
    <w:p w14:paraId="25D0E12F" w14:textId="0E8E3AAF" w:rsidR="001B5F01" w:rsidRPr="00707612" w:rsidRDefault="001B5F01" w:rsidP="001B5F01">
      <w:pPr>
        <w:ind w:left="1080"/>
        <w:rPr>
          <w:rFonts w:ascii="Times New Roman" w:hAnsi="Times New Roman" w:cs="Times New Roman"/>
          <w:sz w:val="20"/>
          <w:szCs w:val="20"/>
        </w:rPr>
      </w:pPr>
      <w:r w:rsidRPr="00707612">
        <w:rPr>
          <w:rFonts w:ascii="Times New Roman" w:hAnsi="Times New Roman" w:cs="Times New Roman"/>
          <w:sz w:val="20"/>
          <w:szCs w:val="20"/>
        </w:rPr>
        <w:t xml:space="preserve">0 punktów – </w:t>
      </w:r>
      <w:r>
        <w:rPr>
          <w:rFonts w:ascii="Times New Roman" w:hAnsi="Times New Roman" w:cs="Times New Roman"/>
          <w:sz w:val="20"/>
          <w:szCs w:val="20"/>
        </w:rPr>
        <w:t>termin płatności 14 dni</w:t>
      </w:r>
    </w:p>
    <w:p w14:paraId="03D99845" w14:textId="7767DEA7" w:rsidR="001B5F01" w:rsidRPr="00707612" w:rsidRDefault="001B5F01" w:rsidP="001B5F01">
      <w:pPr>
        <w:rPr>
          <w:rFonts w:ascii="Times New Roman" w:hAnsi="Times New Roman" w:cs="Times New Roman"/>
          <w:sz w:val="20"/>
          <w:szCs w:val="20"/>
          <w:u w:val="single"/>
        </w:rPr>
      </w:pPr>
      <w:r w:rsidRPr="00707612">
        <w:rPr>
          <w:rFonts w:ascii="Times New Roman" w:hAnsi="Times New Roman" w:cs="Times New Roman"/>
          <w:sz w:val="20"/>
          <w:szCs w:val="20"/>
        </w:rPr>
        <w:t xml:space="preserve">                                      skala od 0 – </w:t>
      </w:r>
      <w:r>
        <w:rPr>
          <w:rFonts w:ascii="Times New Roman" w:hAnsi="Times New Roman" w:cs="Times New Roman"/>
          <w:sz w:val="20"/>
          <w:szCs w:val="20"/>
        </w:rPr>
        <w:t>2</w:t>
      </w:r>
      <w:r w:rsidRPr="00707612">
        <w:rPr>
          <w:rFonts w:ascii="Times New Roman" w:hAnsi="Times New Roman" w:cs="Times New Roman"/>
          <w:sz w:val="20"/>
          <w:szCs w:val="20"/>
        </w:rPr>
        <w:t>0 pkt</w:t>
      </w:r>
    </w:p>
    <w:p w14:paraId="6C327714" w14:textId="53C4DC70" w:rsidR="001D1155" w:rsidRPr="00707612" w:rsidRDefault="001D1155">
      <w:pPr>
        <w:autoSpaceDE w:val="0"/>
        <w:spacing w:before="120"/>
        <w:ind w:left="1080"/>
        <w:jc w:val="both"/>
        <w:rPr>
          <w:rFonts w:ascii="Times New Roman" w:hAnsi="Times New Roman" w:cs="Times New Roman"/>
          <w:sz w:val="20"/>
          <w:szCs w:val="20"/>
        </w:rPr>
      </w:pPr>
      <w:r w:rsidRPr="00707612">
        <w:rPr>
          <w:rFonts w:ascii="Times New Roman" w:hAnsi="Times New Roman" w:cs="Times New Roman"/>
          <w:sz w:val="20"/>
          <w:szCs w:val="20"/>
          <w:u w:val="single"/>
        </w:rPr>
        <w:t xml:space="preserve">Maksymalna łączna liczba punktów jaką może uzyskać Wykonawca wynosi – </w:t>
      </w:r>
      <w:r w:rsidR="003569C2">
        <w:rPr>
          <w:rFonts w:ascii="Times New Roman" w:hAnsi="Times New Roman" w:cs="Times New Roman"/>
          <w:sz w:val="20"/>
          <w:szCs w:val="20"/>
          <w:u w:val="single"/>
        </w:rPr>
        <w:t>2</w:t>
      </w:r>
      <w:r w:rsidRPr="00707612">
        <w:rPr>
          <w:rFonts w:ascii="Times New Roman" w:hAnsi="Times New Roman" w:cs="Times New Roman"/>
          <w:sz w:val="20"/>
          <w:szCs w:val="20"/>
          <w:u w:val="single"/>
        </w:rPr>
        <w:t>0 pkt</w:t>
      </w:r>
    </w:p>
    <w:p w14:paraId="670F23EA" w14:textId="77777777" w:rsidR="001D1155" w:rsidRPr="00707612" w:rsidRDefault="001D1155">
      <w:pPr>
        <w:jc w:val="both"/>
        <w:rPr>
          <w:rFonts w:ascii="Times New Roman" w:hAnsi="Times New Roman" w:cs="Times New Roman"/>
          <w:sz w:val="20"/>
          <w:szCs w:val="20"/>
        </w:rPr>
      </w:pPr>
    </w:p>
    <w:p w14:paraId="4AE1A658" w14:textId="77777777" w:rsidR="001D1155" w:rsidRPr="00707612" w:rsidRDefault="001D1155">
      <w:pPr>
        <w:jc w:val="both"/>
        <w:rPr>
          <w:rFonts w:ascii="Times New Roman" w:hAnsi="Times New Roman" w:cs="Times New Roman"/>
          <w:sz w:val="20"/>
          <w:szCs w:val="20"/>
        </w:rPr>
      </w:pPr>
      <w:r w:rsidRPr="00707612">
        <w:rPr>
          <w:rFonts w:ascii="Times New Roman" w:hAnsi="Times New Roman" w:cs="Times New Roman"/>
          <w:sz w:val="20"/>
          <w:szCs w:val="20"/>
        </w:rPr>
        <w:t xml:space="preserve">Uwaga: </w:t>
      </w:r>
    </w:p>
    <w:p w14:paraId="4DB74BBE" w14:textId="2F6FED15" w:rsidR="001D1155" w:rsidRPr="00707612" w:rsidRDefault="001D1155">
      <w:pPr>
        <w:jc w:val="both"/>
        <w:rPr>
          <w:rFonts w:ascii="Times New Roman" w:hAnsi="Times New Roman" w:cs="Times New Roman"/>
          <w:b/>
          <w:sz w:val="20"/>
          <w:szCs w:val="20"/>
          <w:u w:val="single"/>
        </w:rPr>
      </w:pPr>
      <w:r w:rsidRPr="00707612">
        <w:rPr>
          <w:rFonts w:ascii="Times New Roman" w:hAnsi="Times New Roman" w:cs="Times New Roman"/>
          <w:sz w:val="20"/>
          <w:szCs w:val="20"/>
        </w:rPr>
        <w:t xml:space="preserve">Oferty, w których nie wpisano żadnego okresu udzielonej gwarancji </w:t>
      </w:r>
      <w:r w:rsidR="003569C2">
        <w:rPr>
          <w:rFonts w:ascii="Times New Roman" w:hAnsi="Times New Roman" w:cs="Times New Roman"/>
          <w:sz w:val="20"/>
          <w:szCs w:val="20"/>
        </w:rPr>
        <w:t xml:space="preserve">lub terminu płatności </w:t>
      </w:r>
      <w:r w:rsidRPr="00707612">
        <w:rPr>
          <w:rFonts w:ascii="Times New Roman" w:hAnsi="Times New Roman" w:cs="Times New Roman"/>
          <w:sz w:val="20"/>
          <w:szCs w:val="20"/>
        </w:rPr>
        <w:t xml:space="preserve">oraz oferty, w których wpisano okres gwarancji </w:t>
      </w:r>
      <w:r w:rsidR="00FC5E3C" w:rsidRPr="00707612">
        <w:rPr>
          <w:rFonts w:ascii="Times New Roman" w:hAnsi="Times New Roman" w:cs="Times New Roman"/>
          <w:sz w:val="20"/>
          <w:szCs w:val="20"/>
        </w:rPr>
        <w:t xml:space="preserve">krótszy niż 2 lata </w:t>
      </w:r>
      <w:r w:rsidR="003569C2">
        <w:rPr>
          <w:rFonts w:ascii="Times New Roman" w:hAnsi="Times New Roman" w:cs="Times New Roman"/>
          <w:sz w:val="20"/>
          <w:szCs w:val="20"/>
        </w:rPr>
        <w:t xml:space="preserve">lub termin płatności krótszy niż 14 dni oraz </w:t>
      </w:r>
      <w:r w:rsidRPr="00707612">
        <w:rPr>
          <w:rFonts w:ascii="Times New Roman" w:hAnsi="Times New Roman" w:cs="Times New Roman"/>
          <w:sz w:val="20"/>
          <w:szCs w:val="20"/>
        </w:rPr>
        <w:t xml:space="preserve">oferty w których wpisano gwarancję </w:t>
      </w:r>
      <w:r w:rsidR="003569C2">
        <w:rPr>
          <w:rFonts w:ascii="Times New Roman" w:hAnsi="Times New Roman" w:cs="Times New Roman"/>
          <w:sz w:val="20"/>
          <w:szCs w:val="20"/>
        </w:rPr>
        <w:t xml:space="preserve">lub termin płatności </w:t>
      </w:r>
      <w:r w:rsidRPr="00707612">
        <w:rPr>
          <w:rFonts w:ascii="Times New Roman" w:hAnsi="Times New Roman" w:cs="Times New Roman"/>
          <w:sz w:val="20"/>
          <w:szCs w:val="20"/>
        </w:rPr>
        <w:t>w sposób niezgodny z wymaganiami SWZ będą odrzucone jako niezgodne z zapisami SWZ. Okres gwarancji należy podać w pełnych latach</w:t>
      </w:r>
      <w:r w:rsidR="003569C2">
        <w:rPr>
          <w:rFonts w:ascii="Times New Roman" w:hAnsi="Times New Roman" w:cs="Times New Roman"/>
          <w:sz w:val="20"/>
          <w:szCs w:val="20"/>
        </w:rPr>
        <w:t>, a termin płatności należy podać w pełnych dniach</w:t>
      </w:r>
      <w:r w:rsidRPr="00707612">
        <w:rPr>
          <w:rFonts w:ascii="Times New Roman" w:hAnsi="Times New Roman" w:cs="Times New Roman"/>
          <w:sz w:val="20"/>
          <w:szCs w:val="20"/>
        </w:rPr>
        <w:t>.</w:t>
      </w:r>
    </w:p>
    <w:p w14:paraId="0BE1A6B2" w14:textId="77777777" w:rsidR="001D1155" w:rsidRPr="00707612" w:rsidRDefault="001D1155">
      <w:pPr>
        <w:autoSpaceDE w:val="0"/>
        <w:spacing w:before="120"/>
        <w:ind w:left="1080"/>
        <w:jc w:val="both"/>
        <w:rPr>
          <w:rFonts w:ascii="Times New Roman" w:hAnsi="Times New Roman" w:cs="Times New Roman"/>
          <w:sz w:val="20"/>
          <w:szCs w:val="20"/>
        </w:rPr>
      </w:pPr>
      <w:r w:rsidRPr="00707612">
        <w:rPr>
          <w:rFonts w:ascii="Times New Roman" w:hAnsi="Times New Roman" w:cs="Times New Roman"/>
          <w:b/>
          <w:sz w:val="20"/>
          <w:szCs w:val="20"/>
          <w:u w:val="single"/>
        </w:rPr>
        <w:t>Sposób obliczania punktów:</w:t>
      </w:r>
    </w:p>
    <w:p w14:paraId="6AC4B901" w14:textId="77777777" w:rsidR="001D1155" w:rsidRPr="00707612" w:rsidRDefault="001D1155">
      <w:pPr>
        <w:autoSpaceDE w:val="0"/>
        <w:spacing w:before="120"/>
        <w:ind w:left="360"/>
        <w:jc w:val="both"/>
        <w:rPr>
          <w:rFonts w:ascii="Times New Roman" w:hAnsi="Times New Roman" w:cs="Times New Roman"/>
          <w:b/>
          <w:sz w:val="20"/>
          <w:szCs w:val="20"/>
        </w:rPr>
      </w:pPr>
      <w:r w:rsidRPr="00707612">
        <w:rPr>
          <w:rFonts w:ascii="Times New Roman" w:hAnsi="Times New Roman" w:cs="Times New Roman"/>
          <w:sz w:val="20"/>
          <w:szCs w:val="20"/>
        </w:rPr>
        <w:t xml:space="preserve">Zamawiający zsumuje punkty uzyskane w poszczególnych kryteriach i wybierze ofertę, która uzyska największą ilość punktów. </w:t>
      </w:r>
    </w:p>
    <w:p w14:paraId="17FA3A00" w14:textId="057280E7" w:rsidR="001D1155" w:rsidRPr="00707612" w:rsidRDefault="001D1155">
      <w:pPr>
        <w:autoSpaceDE w:val="0"/>
        <w:jc w:val="center"/>
        <w:rPr>
          <w:rFonts w:ascii="Times New Roman" w:hAnsi="Times New Roman" w:cs="Times New Roman"/>
          <w:sz w:val="20"/>
          <w:szCs w:val="20"/>
        </w:rPr>
      </w:pPr>
      <w:r w:rsidRPr="00707612">
        <w:rPr>
          <w:rFonts w:ascii="Times New Roman" w:hAnsi="Times New Roman" w:cs="Times New Roman"/>
          <w:b/>
          <w:sz w:val="20"/>
          <w:szCs w:val="20"/>
        </w:rPr>
        <w:t>K= KC + KG</w:t>
      </w:r>
      <w:r w:rsidR="003569C2">
        <w:rPr>
          <w:rFonts w:ascii="Times New Roman" w:hAnsi="Times New Roman" w:cs="Times New Roman"/>
          <w:b/>
          <w:sz w:val="20"/>
          <w:szCs w:val="20"/>
        </w:rPr>
        <w:t xml:space="preserve"> + KP</w:t>
      </w:r>
    </w:p>
    <w:p w14:paraId="758FD55C" w14:textId="77777777" w:rsidR="001D1155" w:rsidRPr="00707612" w:rsidRDefault="001D1155">
      <w:pPr>
        <w:autoSpaceDE w:val="0"/>
        <w:rPr>
          <w:rFonts w:ascii="Times New Roman" w:hAnsi="Times New Roman" w:cs="Times New Roman"/>
          <w:sz w:val="20"/>
          <w:szCs w:val="20"/>
        </w:rPr>
      </w:pPr>
      <w:r w:rsidRPr="00707612">
        <w:rPr>
          <w:rFonts w:ascii="Times New Roman" w:hAnsi="Times New Roman" w:cs="Times New Roman"/>
          <w:sz w:val="20"/>
          <w:szCs w:val="20"/>
        </w:rPr>
        <w:tab/>
        <w:t>Gdzie:</w:t>
      </w:r>
    </w:p>
    <w:p w14:paraId="29F90F94" w14:textId="2F265527" w:rsidR="001D1155" w:rsidRPr="00707612" w:rsidRDefault="001D1155">
      <w:pPr>
        <w:autoSpaceDE w:val="0"/>
        <w:rPr>
          <w:rFonts w:ascii="Times New Roman" w:hAnsi="Times New Roman" w:cs="Times New Roman"/>
          <w:sz w:val="20"/>
          <w:szCs w:val="20"/>
        </w:rPr>
      </w:pPr>
      <w:r w:rsidRPr="00707612">
        <w:rPr>
          <w:rFonts w:ascii="Times New Roman" w:hAnsi="Times New Roman" w:cs="Times New Roman"/>
          <w:sz w:val="20"/>
          <w:szCs w:val="20"/>
        </w:rPr>
        <w:t xml:space="preserve">K       - ogólna ilość punktów przyznanych Wykonawcy </w:t>
      </w:r>
    </w:p>
    <w:p w14:paraId="52D75CA2" w14:textId="64F86088" w:rsidR="001D1155" w:rsidRPr="00707612" w:rsidRDefault="001D1155">
      <w:pPr>
        <w:autoSpaceDE w:val="0"/>
        <w:rPr>
          <w:rFonts w:ascii="Times New Roman" w:hAnsi="Times New Roman" w:cs="Times New Roman"/>
          <w:sz w:val="20"/>
          <w:szCs w:val="20"/>
        </w:rPr>
      </w:pPr>
      <w:r w:rsidRPr="00707612">
        <w:rPr>
          <w:rFonts w:ascii="Times New Roman" w:hAnsi="Times New Roman" w:cs="Times New Roman"/>
          <w:sz w:val="20"/>
          <w:szCs w:val="20"/>
        </w:rPr>
        <w:t xml:space="preserve">KC    </w:t>
      </w:r>
      <w:r w:rsidR="003569C2">
        <w:rPr>
          <w:rFonts w:ascii="Times New Roman" w:hAnsi="Times New Roman" w:cs="Times New Roman"/>
          <w:sz w:val="20"/>
          <w:szCs w:val="20"/>
        </w:rPr>
        <w:tab/>
      </w:r>
      <w:r w:rsidRPr="00707612">
        <w:rPr>
          <w:rFonts w:ascii="Times New Roman" w:hAnsi="Times New Roman" w:cs="Times New Roman"/>
          <w:sz w:val="20"/>
          <w:szCs w:val="20"/>
        </w:rPr>
        <w:t xml:space="preserve">- ilość punktów w kategorii cena  </w:t>
      </w:r>
    </w:p>
    <w:p w14:paraId="2B0991B6" w14:textId="7C08497E" w:rsidR="001D1155" w:rsidRDefault="001D1155">
      <w:pPr>
        <w:autoSpaceDE w:val="0"/>
        <w:rPr>
          <w:rFonts w:ascii="Times New Roman" w:hAnsi="Times New Roman" w:cs="Times New Roman"/>
          <w:sz w:val="20"/>
          <w:szCs w:val="20"/>
        </w:rPr>
      </w:pPr>
      <w:r w:rsidRPr="00707612">
        <w:rPr>
          <w:rFonts w:ascii="Times New Roman" w:hAnsi="Times New Roman" w:cs="Times New Roman"/>
          <w:sz w:val="20"/>
          <w:szCs w:val="20"/>
        </w:rPr>
        <w:t xml:space="preserve">KG  </w:t>
      </w:r>
      <w:r w:rsidR="003569C2">
        <w:rPr>
          <w:rFonts w:ascii="Times New Roman" w:hAnsi="Times New Roman" w:cs="Times New Roman"/>
          <w:sz w:val="20"/>
          <w:szCs w:val="20"/>
        </w:rPr>
        <w:tab/>
      </w:r>
      <w:r w:rsidR="003569C2">
        <w:rPr>
          <w:rFonts w:ascii="Times New Roman" w:hAnsi="Times New Roman" w:cs="Times New Roman"/>
          <w:sz w:val="20"/>
          <w:szCs w:val="20"/>
        </w:rPr>
        <w:tab/>
      </w:r>
      <w:r w:rsidR="003569C2">
        <w:rPr>
          <w:rFonts w:ascii="Times New Roman" w:hAnsi="Times New Roman" w:cs="Times New Roman"/>
          <w:sz w:val="20"/>
          <w:szCs w:val="20"/>
        </w:rPr>
        <w:tab/>
        <w:t xml:space="preserve">- </w:t>
      </w:r>
      <w:r w:rsidRPr="00707612">
        <w:rPr>
          <w:rFonts w:ascii="Times New Roman" w:hAnsi="Times New Roman" w:cs="Times New Roman"/>
          <w:sz w:val="20"/>
          <w:szCs w:val="20"/>
        </w:rPr>
        <w:t xml:space="preserve">ilość punktów w kategorii okres gwarancji </w:t>
      </w:r>
    </w:p>
    <w:p w14:paraId="52652E18" w14:textId="07138E97" w:rsidR="003569C2" w:rsidRPr="00707612" w:rsidRDefault="003569C2">
      <w:pPr>
        <w:autoSpaceDE w:val="0"/>
        <w:rPr>
          <w:rFonts w:ascii="Times New Roman" w:hAnsi="Times New Roman" w:cs="Times New Roman"/>
          <w:sz w:val="20"/>
          <w:szCs w:val="20"/>
          <w:u w:val="single"/>
        </w:rPr>
      </w:pPr>
      <w:r>
        <w:rPr>
          <w:rFonts w:ascii="Times New Roman" w:hAnsi="Times New Roman" w:cs="Times New Roman"/>
          <w:sz w:val="20"/>
          <w:szCs w:val="20"/>
        </w:rPr>
        <w:t xml:space="preserve">KP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ilość punktów w kategorii termin płatności</w:t>
      </w:r>
    </w:p>
    <w:p w14:paraId="2927CB4F" w14:textId="77777777" w:rsidR="001D1155" w:rsidRPr="00707612" w:rsidRDefault="001D1155">
      <w:pPr>
        <w:autoSpaceDE w:val="0"/>
        <w:spacing w:before="120"/>
        <w:jc w:val="both"/>
        <w:rPr>
          <w:rFonts w:ascii="Times New Roman" w:hAnsi="Times New Roman" w:cs="Times New Roman"/>
          <w:b/>
          <w:sz w:val="20"/>
          <w:szCs w:val="20"/>
          <w:u w:val="single"/>
        </w:rPr>
      </w:pPr>
      <w:r w:rsidRPr="00707612">
        <w:rPr>
          <w:rFonts w:ascii="Times New Roman" w:hAnsi="Times New Roman" w:cs="Times New Roman"/>
          <w:sz w:val="20"/>
          <w:szCs w:val="20"/>
          <w:u w:val="single"/>
        </w:rPr>
        <w:t>Maksymalna łączna liczba punktów jaka może uzyskać Wykonawca wynosi – 100 pkt.</w:t>
      </w:r>
    </w:p>
    <w:p w14:paraId="76AF6785" w14:textId="77777777" w:rsidR="001D1155" w:rsidRPr="00707612" w:rsidRDefault="001D1155">
      <w:pPr>
        <w:spacing w:line="360" w:lineRule="auto"/>
        <w:ind w:left="708"/>
        <w:jc w:val="both"/>
        <w:rPr>
          <w:rFonts w:ascii="Times New Roman" w:hAnsi="Times New Roman" w:cs="Times New Roman"/>
          <w:b/>
          <w:sz w:val="20"/>
          <w:szCs w:val="20"/>
        </w:rPr>
      </w:pPr>
    </w:p>
    <w:p w14:paraId="422340A5" w14:textId="77777777" w:rsidR="001D1155" w:rsidRPr="00707612" w:rsidRDefault="001D1155">
      <w:pPr>
        <w:numPr>
          <w:ilvl w:val="0"/>
          <w:numId w:val="26"/>
        </w:numPr>
        <w:tabs>
          <w:tab w:val="left" w:pos="426"/>
        </w:tabs>
        <w:spacing w:line="360" w:lineRule="auto"/>
        <w:ind w:left="448" w:hanging="426"/>
        <w:jc w:val="both"/>
        <w:rPr>
          <w:rFonts w:ascii="Times New Roman" w:hAnsi="Times New Roman" w:cs="Times New Roman"/>
          <w:sz w:val="20"/>
          <w:szCs w:val="20"/>
        </w:rPr>
      </w:pPr>
      <w:r w:rsidRPr="00707612">
        <w:rPr>
          <w:rFonts w:ascii="Times New Roman" w:hAnsi="Times New Roman" w:cs="Times New Roman"/>
          <w:sz w:val="20"/>
          <w:szCs w:val="20"/>
        </w:rPr>
        <w:tab/>
        <w:t>Punktacja przyznawana ofertom w poszczególnych kryteriach oceny ofert będzie liczona z dokładnością do dwóch miejsc po przecinku, zgodnie z zasadami arytmetyki.</w:t>
      </w:r>
    </w:p>
    <w:p w14:paraId="5D73BFFF" w14:textId="77777777" w:rsidR="001D1155" w:rsidRPr="00707612" w:rsidRDefault="001D1155">
      <w:pPr>
        <w:numPr>
          <w:ilvl w:val="0"/>
          <w:numId w:val="26"/>
        </w:numPr>
        <w:tabs>
          <w:tab w:val="left" w:pos="426"/>
        </w:tabs>
        <w:spacing w:line="360" w:lineRule="auto"/>
        <w:ind w:left="448" w:hanging="426"/>
        <w:jc w:val="both"/>
        <w:rPr>
          <w:rFonts w:ascii="Times New Roman" w:hAnsi="Times New Roman" w:cs="Times New Roman"/>
          <w:sz w:val="20"/>
          <w:szCs w:val="20"/>
        </w:rPr>
      </w:pPr>
      <w:r w:rsidRPr="00707612">
        <w:rPr>
          <w:rFonts w:ascii="Times New Roman" w:hAnsi="Times New Roman" w:cs="Times New Roman"/>
          <w:sz w:val="20"/>
          <w:szCs w:val="20"/>
        </w:rPr>
        <w:tab/>
        <w:t>W toku badania i oceny ofert Zamawiający może żądać od Wykonawcy wyjaśnień dotyczących treści złożonej oferty, w tym zaoferowanej ceny.</w:t>
      </w:r>
    </w:p>
    <w:p w14:paraId="3C999378" w14:textId="77777777" w:rsidR="001D1155" w:rsidRPr="00707612" w:rsidRDefault="001D1155">
      <w:pPr>
        <w:numPr>
          <w:ilvl w:val="0"/>
          <w:numId w:val="26"/>
        </w:numPr>
        <w:tabs>
          <w:tab w:val="left" w:pos="426"/>
        </w:tabs>
        <w:spacing w:line="360" w:lineRule="auto"/>
        <w:ind w:left="448" w:hanging="426"/>
        <w:jc w:val="both"/>
        <w:rPr>
          <w:rFonts w:ascii="Times New Roman" w:hAnsi="Times New Roman" w:cs="Times New Roman"/>
          <w:b/>
          <w:sz w:val="20"/>
          <w:szCs w:val="20"/>
        </w:rPr>
      </w:pPr>
      <w:r w:rsidRPr="00707612">
        <w:rPr>
          <w:rFonts w:ascii="Times New Roman" w:hAnsi="Times New Roman" w:cs="Times New Roman"/>
          <w:sz w:val="20"/>
          <w:szCs w:val="20"/>
        </w:rPr>
        <w:tab/>
        <w:t>Zamawiający udzieli zamówienia Wykonawcy, którego oferta zostanie uznana za najkorzystniejszą</w:t>
      </w:r>
    </w:p>
    <w:p w14:paraId="6ABB49C5"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ab/>
        <w:t>INFORMACJE O FORMALNOŚCIACH, JAKIE POWINNY BYĆ DOPEŁNIONE PO WYBORZE OFERTY W CELU ZAWARCIA UMOWY W SPRAWIE ZAMÓWIENIA PUBLICZNEGO</w:t>
      </w:r>
    </w:p>
    <w:p w14:paraId="2E09E8FA" w14:textId="77777777" w:rsidR="001D1155" w:rsidRPr="00707612" w:rsidRDefault="001D1155">
      <w:pPr>
        <w:numPr>
          <w:ilvl w:val="0"/>
          <w:numId w:val="18"/>
        </w:numPr>
        <w:tabs>
          <w:tab w:val="left" w:pos="426"/>
        </w:tabs>
        <w:spacing w:before="240" w:line="360" w:lineRule="auto"/>
        <w:ind w:left="462" w:hanging="426"/>
        <w:jc w:val="both"/>
        <w:rPr>
          <w:rFonts w:ascii="Times New Roman" w:hAnsi="Times New Roman" w:cs="Times New Roman"/>
          <w:sz w:val="20"/>
          <w:szCs w:val="20"/>
        </w:rPr>
      </w:pPr>
      <w:r w:rsidRPr="00707612">
        <w:rPr>
          <w:rFonts w:ascii="Times New Roman" w:hAnsi="Times New Roman" w:cs="Times New Roman"/>
          <w:sz w:val="20"/>
          <w:szCs w:val="20"/>
        </w:rPr>
        <w:tab/>
        <w:t>Zamawiający zawiera umowę w sprawie zamówienia publicznego w terminie nie krótszym niż 5 dni od dnia przesłania zawiadomienia o wyborze najkorzystniejszej oferty.</w:t>
      </w:r>
    </w:p>
    <w:p w14:paraId="4D3B9390" w14:textId="77777777" w:rsidR="001D1155" w:rsidRPr="00707612" w:rsidRDefault="001D1155">
      <w:pPr>
        <w:numPr>
          <w:ilvl w:val="0"/>
          <w:numId w:val="18"/>
        </w:numPr>
        <w:tabs>
          <w:tab w:val="left" w:pos="426"/>
        </w:tabs>
        <w:spacing w:line="360" w:lineRule="auto"/>
        <w:ind w:left="462" w:hanging="426"/>
        <w:jc w:val="both"/>
        <w:rPr>
          <w:rFonts w:ascii="Times New Roman" w:hAnsi="Times New Roman" w:cs="Times New Roman"/>
          <w:sz w:val="20"/>
          <w:szCs w:val="20"/>
        </w:rPr>
      </w:pPr>
      <w:r w:rsidRPr="00707612">
        <w:rPr>
          <w:rFonts w:ascii="Times New Roman" w:hAnsi="Times New Roman" w:cs="Times New Roman"/>
          <w:sz w:val="20"/>
          <w:szCs w:val="20"/>
        </w:rPr>
        <w:tab/>
        <w:t xml:space="preserve">Zamawiający może zawrzeć umowę w sprawie zamówienia publicznego przed upływem terminu, o którym mowa w ust. 1, jeżeli </w:t>
      </w:r>
      <w:r w:rsidRPr="00707612">
        <w:rPr>
          <w:rFonts w:ascii="Times New Roman" w:hAnsi="Times New Roman" w:cs="Times New Roman"/>
          <w:sz w:val="20"/>
          <w:szCs w:val="20"/>
        </w:rPr>
        <w:tab/>
        <w:t>w postępowaniu o udzielenie zamówienia prowadzonym w trybie</w:t>
      </w:r>
      <w:r w:rsidR="00FF64EF" w:rsidRPr="00707612">
        <w:rPr>
          <w:rFonts w:ascii="Times New Roman" w:hAnsi="Times New Roman" w:cs="Times New Roman"/>
          <w:sz w:val="20"/>
          <w:szCs w:val="20"/>
        </w:rPr>
        <w:t xml:space="preserve"> </w:t>
      </w:r>
      <w:r w:rsidRPr="00707612">
        <w:rPr>
          <w:rFonts w:ascii="Times New Roman" w:hAnsi="Times New Roman" w:cs="Times New Roman"/>
          <w:sz w:val="20"/>
          <w:szCs w:val="20"/>
        </w:rPr>
        <w:t>podstawowym złożono tylko jedną ofertę.</w:t>
      </w:r>
    </w:p>
    <w:p w14:paraId="0198E5DD" w14:textId="77777777" w:rsidR="001D1155" w:rsidRPr="00707612" w:rsidRDefault="001D1155">
      <w:pPr>
        <w:numPr>
          <w:ilvl w:val="0"/>
          <w:numId w:val="18"/>
        </w:numPr>
        <w:tabs>
          <w:tab w:val="left" w:pos="426"/>
        </w:tabs>
        <w:spacing w:line="360" w:lineRule="auto"/>
        <w:ind w:left="462" w:hanging="426"/>
        <w:jc w:val="both"/>
        <w:rPr>
          <w:rFonts w:ascii="Times New Roman" w:hAnsi="Times New Roman" w:cs="Times New Roman"/>
          <w:sz w:val="20"/>
          <w:szCs w:val="20"/>
        </w:rPr>
      </w:pPr>
      <w:r w:rsidRPr="00707612">
        <w:rPr>
          <w:rFonts w:ascii="Times New Roman" w:hAnsi="Times New Roman" w:cs="Times New Roman"/>
          <w:sz w:val="20"/>
          <w:szCs w:val="20"/>
        </w:rPr>
        <w:tab/>
        <w:t>Wykonawca, którego oferta zostanie uznana za najkorzystniejszą, będzie zobowiązany przed podpisaniem umowy do:</w:t>
      </w:r>
    </w:p>
    <w:p w14:paraId="61B70E00" w14:textId="77777777" w:rsidR="001D1155" w:rsidRPr="00707612" w:rsidRDefault="001D1155">
      <w:pPr>
        <w:numPr>
          <w:ilvl w:val="0"/>
          <w:numId w:val="25"/>
        </w:numPr>
        <w:spacing w:line="360" w:lineRule="auto"/>
        <w:jc w:val="both"/>
        <w:rPr>
          <w:rFonts w:ascii="Times New Roman" w:hAnsi="Times New Roman" w:cs="Times New Roman"/>
          <w:sz w:val="20"/>
          <w:szCs w:val="20"/>
        </w:rPr>
      </w:pPr>
      <w:r w:rsidRPr="00707612">
        <w:rPr>
          <w:rFonts w:ascii="Times New Roman" w:hAnsi="Times New Roman" w:cs="Times New Roman"/>
          <w:sz w:val="20"/>
          <w:szCs w:val="20"/>
        </w:rPr>
        <w:t>wniesienia zabezpieczenia należytego wykonania umowy (jeżeli jego wniesienie było wymagane) w wysokości i formie określonej w Rozdziale XXI SWZ.</w:t>
      </w:r>
    </w:p>
    <w:p w14:paraId="46A0F11D" w14:textId="77777777" w:rsidR="001D1155" w:rsidRPr="00707612" w:rsidRDefault="001D1155">
      <w:pPr>
        <w:numPr>
          <w:ilvl w:val="0"/>
          <w:numId w:val="25"/>
        </w:numPr>
        <w:spacing w:line="360" w:lineRule="auto"/>
        <w:jc w:val="both"/>
        <w:rPr>
          <w:rFonts w:ascii="Times New Roman" w:hAnsi="Times New Roman" w:cs="Times New Roman"/>
          <w:sz w:val="20"/>
          <w:szCs w:val="20"/>
        </w:rPr>
      </w:pPr>
      <w:r w:rsidRPr="00707612">
        <w:rPr>
          <w:rFonts w:ascii="Times New Roman" w:hAnsi="Times New Roman" w:cs="Times New Roman"/>
          <w:sz w:val="20"/>
          <w:szCs w:val="20"/>
        </w:rPr>
        <w:t xml:space="preserve">złożenia kopii polisy ubezpieczeniowej na sumę ubezpieczenia równą co najmniej wartości kontraktu (wynagrodzenia brutto) zgodną z wymaganiami zawartymi we wzorze umowy, tj. kopii </w:t>
      </w:r>
      <w:r w:rsidRPr="00707612">
        <w:rPr>
          <w:rFonts w:ascii="Times New Roman" w:hAnsi="Times New Roman" w:cs="Times New Roman"/>
          <w:sz w:val="20"/>
          <w:szCs w:val="20"/>
        </w:rPr>
        <w:lastRenderedPageBreak/>
        <w:t>dokumentów ubezpieczeniowych, ważnych nie później niż od daty podpisania umowy do czasu odbioru końcowego, obejmujących:</w:t>
      </w:r>
    </w:p>
    <w:p w14:paraId="274EC60B" w14:textId="77777777" w:rsidR="001D1155" w:rsidRPr="00707612" w:rsidRDefault="001D1155">
      <w:pPr>
        <w:numPr>
          <w:ilvl w:val="0"/>
          <w:numId w:val="37"/>
        </w:numPr>
        <w:spacing w:line="360" w:lineRule="auto"/>
        <w:jc w:val="both"/>
        <w:rPr>
          <w:rFonts w:ascii="Times New Roman" w:hAnsi="Times New Roman" w:cs="Times New Roman"/>
          <w:sz w:val="20"/>
          <w:szCs w:val="20"/>
        </w:rPr>
      </w:pPr>
      <w:r w:rsidRPr="00707612">
        <w:rPr>
          <w:rFonts w:ascii="Times New Roman" w:hAnsi="Times New Roman" w:cs="Times New Roman"/>
          <w:sz w:val="20"/>
          <w:szCs w:val="20"/>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14106C0A" w14:textId="77777777" w:rsidR="001D1155" w:rsidRPr="00707612" w:rsidRDefault="001D1155">
      <w:pPr>
        <w:numPr>
          <w:ilvl w:val="0"/>
          <w:numId w:val="37"/>
        </w:numPr>
        <w:spacing w:line="360" w:lineRule="auto"/>
        <w:jc w:val="both"/>
        <w:rPr>
          <w:rFonts w:ascii="Times New Roman" w:hAnsi="Times New Roman" w:cs="Times New Roman"/>
          <w:sz w:val="20"/>
          <w:szCs w:val="20"/>
        </w:rPr>
      </w:pPr>
      <w:r w:rsidRPr="00707612">
        <w:rPr>
          <w:rFonts w:ascii="Times New Roman" w:hAnsi="Times New Roman" w:cs="Times New Roman"/>
          <w:sz w:val="20"/>
          <w:szCs w:val="20"/>
        </w:rPr>
        <w:t>Ubezpieczenie w pełnym zakresie od odpowiedzialności cywilnej deliktowej z tytułu prowadzonej działalności wobec powierzonego mienia i osób trzecich od zniszczenia wszelkiej własności spowodowanego działaniem, zaniechaniem lub niedopatrzeniem Wykonawcy z polisą na sumę ubezpieczenia równą, co najmniej wartości kontraktu (wynagrodzenia brutto).</w:t>
      </w:r>
    </w:p>
    <w:p w14:paraId="550D7F84" w14:textId="77777777" w:rsidR="001D1155" w:rsidRPr="00707612" w:rsidRDefault="001D1155">
      <w:pPr>
        <w:spacing w:line="360" w:lineRule="auto"/>
        <w:ind w:left="709"/>
        <w:jc w:val="both"/>
        <w:rPr>
          <w:rFonts w:ascii="Times New Roman" w:hAnsi="Times New Roman" w:cs="Times New Roman"/>
          <w:b/>
          <w:sz w:val="20"/>
          <w:szCs w:val="20"/>
        </w:rPr>
      </w:pPr>
      <w:r w:rsidRPr="00707612">
        <w:rPr>
          <w:rFonts w:ascii="Times New Roman" w:hAnsi="Times New Roman" w:cs="Times New Roman"/>
          <w:sz w:val="20"/>
          <w:szCs w:val="20"/>
        </w:rPr>
        <w:t xml:space="preserve">Wykonawca przedstawi Zamawiającemu kopie ww. dokumentów ubezpieczeniowych </w:t>
      </w:r>
      <w:r w:rsidR="00FF64EF" w:rsidRPr="00707612">
        <w:rPr>
          <w:rFonts w:ascii="Times New Roman" w:hAnsi="Times New Roman" w:cs="Times New Roman"/>
          <w:sz w:val="20"/>
          <w:szCs w:val="20"/>
        </w:rPr>
        <w:t xml:space="preserve">wraz z dowodem uiszczenia składki lub jej pierwszej raty </w:t>
      </w:r>
      <w:r w:rsidRPr="00707612">
        <w:rPr>
          <w:rFonts w:ascii="Times New Roman" w:hAnsi="Times New Roman" w:cs="Times New Roman"/>
          <w:sz w:val="20"/>
          <w:szCs w:val="20"/>
        </w:rPr>
        <w:t>w dniu podpisania umowy oraz k</w:t>
      </w:r>
      <w:r w:rsidRPr="00707612">
        <w:rPr>
          <w:rFonts w:ascii="Times New Roman" w:eastAsia="Arial Narrow" w:hAnsi="Times New Roman" w:cs="Times New Roman"/>
          <w:sz w:val="20"/>
          <w:szCs w:val="20"/>
        </w:rPr>
        <w:t>osztorys ofertowy w wersji uproszczonej.</w:t>
      </w:r>
    </w:p>
    <w:p w14:paraId="01E1DA87" w14:textId="77777777" w:rsidR="001D1155" w:rsidRPr="00707612" w:rsidRDefault="001D1155">
      <w:pPr>
        <w:spacing w:line="360" w:lineRule="auto"/>
        <w:ind w:left="709"/>
        <w:jc w:val="both"/>
        <w:rPr>
          <w:rFonts w:ascii="Times New Roman" w:hAnsi="Times New Roman" w:cs="Times New Roman"/>
          <w:b/>
          <w:sz w:val="20"/>
          <w:szCs w:val="20"/>
        </w:rPr>
      </w:pPr>
    </w:p>
    <w:p w14:paraId="50890BEA" w14:textId="77777777" w:rsidR="001D1155" w:rsidRPr="00707612" w:rsidRDefault="001D1155">
      <w:pPr>
        <w:numPr>
          <w:ilvl w:val="0"/>
          <w:numId w:val="18"/>
        </w:numPr>
        <w:tabs>
          <w:tab w:val="left" w:pos="426"/>
        </w:tabs>
        <w:spacing w:line="360" w:lineRule="auto"/>
        <w:ind w:left="462" w:hanging="426"/>
        <w:jc w:val="both"/>
        <w:rPr>
          <w:rFonts w:ascii="Times New Roman" w:hAnsi="Times New Roman" w:cs="Times New Roman"/>
          <w:sz w:val="20"/>
          <w:szCs w:val="20"/>
        </w:rPr>
      </w:pPr>
      <w:r w:rsidRPr="00707612">
        <w:rPr>
          <w:rFonts w:ascii="Times New Roman" w:hAnsi="Times New Roman" w:cs="Times New Roman"/>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49AE38E" w14:textId="77777777" w:rsidR="001D1155" w:rsidRPr="00707612" w:rsidRDefault="001D1155">
      <w:pPr>
        <w:numPr>
          <w:ilvl w:val="0"/>
          <w:numId w:val="18"/>
        </w:numPr>
        <w:tabs>
          <w:tab w:val="left" w:pos="426"/>
        </w:tabs>
        <w:spacing w:line="360" w:lineRule="auto"/>
        <w:ind w:left="462" w:hanging="426"/>
        <w:jc w:val="both"/>
        <w:rPr>
          <w:rFonts w:ascii="Times New Roman" w:hAnsi="Times New Roman" w:cs="Times New Roman"/>
          <w:b/>
          <w:sz w:val="20"/>
          <w:szCs w:val="20"/>
        </w:rPr>
      </w:pPr>
      <w:r w:rsidRPr="00707612">
        <w:rPr>
          <w:rFonts w:ascii="Times New Roman" w:hAnsi="Times New Roman" w:cs="Times New Roman"/>
          <w:sz w:val="20"/>
          <w:szCs w:val="20"/>
        </w:rPr>
        <w:tab/>
        <w:t>Wykonawca będzie zobowiązany do podpisania umowy w miejscu i terminie wskazanym przez Zamawiającego.</w:t>
      </w:r>
    </w:p>
    <w:p w14:paraId="35189D5F"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WYMAGANIA DOTYCZĄCE ZABEZPIECZENIA NALEŻYTEGO WYKONANIA UMOWY</w:t>
      </w:r>
    </w:p>
    <w:p w14:paraId="0C5A16BD" w14:textId="77777777" w:rsidR="001D1155" w:rsidRPr="00707612" w:rsidRDefault="001D1155">
      <w:pPr>
        <w:numPr>
          <w:ilvl w:val="0"/>
          <w:numId w:val="12"/>
        </w:numPr>
        <w:tabs>
          <w:tab w:val="left" w:pos="426"/>
        </w:tabs>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 xml:space="preserve">Wykonawca, którego oferta zostanie wybrana będzie musiał wnieść zabezpieczenie należytego wykonania umowy w wysokości </w:t>
      </w:r>
      <w:r w:rsidRPr="00707612">
        <w:rPr>
          <w:rFonts w:ascii="Times New Roman" w:hAnsi="Times New Roman" w:cs="Times New Roman"/>
          <w:b/>
          <w:sz w:val="20"/>
          <w:szCs w:val="20"/>
        </w:rPr>
        <w:t>3%</w:t>
      </w:r>
      <w:r w:rsidRPr="00707612">
        <w:rPr>
          <w:rFonts w:ascii="Times New Roman" w:hAnsi="Times New Roman" w:cs="Times New Roman"/>
          <w:sz w:val="20"/>
          <w:szCs w:val="20"/>
        </w:rPr>
        <w:t xml:space="preserve"> ceny całkowitej podanej w ofercie.</w:t>
      </w:r>
    </w:p>
    <w:p w14:paraId="7727003D" w14:textId="77777777" w:rsidR="001D1155" w:rsidRPr="00707612" w:rsidRDefault="001D1155">
      <w:pPr>
        <w:numPr>
          <w:ilvl w:val="0"/>
          <w:numId w:val="12"/>
        </w:numPr>
        <w:tabs>
          <w:tab w:val="left" w:pos="426"/>
        </w:tabs>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Zabezpieczenie należytego wykonania umowy można wnieść w formach wymienionych w art. 450 ust. 1 ustawy - Prawo zamówień publicznych.</w:t>
      </w:r>
    </w:p>
    <w:p w14:paraId="2E410B1D" w14:textId="77777777" w:rsidR="001D1155" w:rsidRPr="00707612" w:rsidRDefault="001D1155">
      <w:pPr>
        <w:numPr>
          <w:ilvl w:val="0"/>
          <w:numId w:val="12"/>
        </w:numPr>
        <w:tabs>
          <w:tab w:val="left" w:pos="426"/>
        </w:tabs>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Zamawiający nie wyraża zgody na wniesienie zabezpieczenia należytego wykonania umowy w formach wymienionych w art. 450 ust. 2 ustawy - Prawo zamówień publicznych.</w:t>
      </w:r>
    </w:p>
    <w:p w14:paraId="10542131" w14:textId="77777777" w:rsidR="001D1155" w:rsidRPr="00707612" w:rsidRDefault="001D1155">
      <w:pPr>
        <w:numPr>
          <w:ilvl w:val="0"/>
          <w:numId w:val="12"/>
        </w:numPr>
        <w:tabs>
          <w:tab w:val="left" w:pos="426"/>
        </w:tabs>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 xml:space="preserve">Oryginał dokumentu potwierdzającego wniesienie zabezpieczenia należytego wykonania umowy musi być dostarczony do Zamawiającego przed podpisaniem umowy, jednakże nie później niż w dniu podpisania umowy. </w:t>
      </w:r>
    </w:p>
    <w:p w14:paraId="068A1D7C" w14:textId="77777777" w:rsidR="001D1155" w:rsidRPr="00707612" w:rsidRDefault="001D1155">
      <w:pPr>
        <w:numPr>
          <w:ilvl w:val="0"/>
          <w:numId w:val="12"/>
        </w:numPr>
        <w:tabs>
          <w:tab w:val="left" w:pos="426"/>
        </w:tabs>
        <w:spacing w:line="360" w:lineRule="auto"/>
        <w:ind w:left="426"/>
        <w:jc w:val="both"/>
        <w:rPr>
          <w:rFonts w:ascii="Times New Roman" w:hAnsi="Times New Roman" w:cs="Times New Roman"/>
          <w:b/>
          <w:sz w:val="20"/>
          <w:szCs w:val="20"/>
        </w:rPr>
      </w:pPr>
      <w:r w:rsidRPr="00707612">
        <w:rPr>
          <w:rFonts w:ascii="Times New Roman" w:hAnsi="Times New Roman" w:cs="Times New Roman"/>
          <w:sz w:val="20"/>
          <w:szCs w:val="20"/>
        </w:rPr>
        <w:t xml:space="preserve">Zabezpieczenie wnoszone w pieniądzu Wykonawca zobowiązany będzie wpłacić przelewem na rachunek bankowy Zamawiającego: </w:t>
      </w:r>
    </w:p>
    <w:p w14:paraId="7B99D8DD" w14:textId="77777777" w:rsidR="001D1155" w:rsidRPr="00707612" w:rsidRDefault="001D1155">
      <w:pPr>
        <w:tabs>
          <w:tab w:val="left" w:pos="709"/>
        </w:tabs>
        <w:spacing w:line="360" w:lineRule="auto"/>
        <w:ind w:left="360"/>
        <w:jc w:val="center"/>
        <w:rPr>
          <w:rFonts w:ascii="Times New Roman" w:hAnsi="Times New Roman" w:cs="Times New Roman"/>
          <w:b/>
          <w:sz w:val="20"/>
          <w:szCs w:val="20"/>
        </w:rPr>
      </w:pPr>
      <w:r w:rsidRPr="00707612">
        <w:rPr>
          <w:rFonts w:ascii="Times New Roman" w:hAnsi="Times New Roman" w:cs="Times New Roman"/>
          <w:b/>
          <w:sz w:val="20"/>
          <w:szCs w:val="20"/>
        </w:rPr>
        <w:t>Bank: Bank PKO BP w Chojnicach</w:t>
      </w:r>
    </w:p>
    <w:p w14:paraId="582186AD" w14:textId="77777777" w:rsidR="001D1155" w:rsidRPr="00707612" w:rsidRDefault="001D1155">
      <w:pPr>
        <w:tabs>
          <w:tab w:val="left" w:pos="709"/>
        </w:tabs>
        <w:spacing w:line="360" w:lineRule="auto"/>
        <w:ind w:left="360"/>
        <w:jc w:val="center"/>
        <w:rPr>
          <w:rFonts w:ascii="Times New Roman" w:hAnsi="Times New Roman" w:cs="Times New Roman"/>
          <w:sz w:val="20"/>
          <w:szCs w:val="20"/>
        </w:rPr>
      </w:pPr>
      <w:r w:rsidRPr="00707612">
        <w:rPr>
          <w:rFonts w:ascii="Times New Roman" w:hAnsi="Times New Roman" w:cs="Times New Roman"/>
          <w:b/>
          <w:sz w:val="20"/>
          <w:szCs w:val="20"/>
        </w:rPr>
        <w:t>Nr rachunku: 23 1020 2791 0000 7202 0294 2191</w:t>
      </w:r>
    </w:p>
    <w:p w14:paraId="1938865F" w14:textId="30E2F038" w:rsidR="001D1155" w:rsidRPr="00707612" w:rsidRDefault="001D1155">
      <w:pPr>
        <w:tabs>
          <w:tab w:val="left" w:pos="709"/>
        </w:tabs>
        <w:spacing w:line="360" w:lineRule="auto"/>
        <w:ind w:left="360"/>
        <w:jc w:val="both"/>
        <w:rPr>
          <w:rFonts w:ascii="Times New Roman" w:hAnsi="Times New Roman" w:cs="Times New Roman"/>
          <w:sz w:val="20"/>
          <w:szCs w:val="20"/>
        </w:rPr>
      </w:pPr>
      <w:r w:rsidRPr="00707612">
        <w:rPr>
          <w:rFonts w:ascii="Times New Roman" w:hAnsi="Times New Roman" w:cs="Times New Roman"/>
          <w:sz w:val="20"/>
          <w:szCs w:val="20"/>
        </w:rPr>
        <w:t xml:space="preserve">z podaniem tytułu wpłaty: (Zabezpieczenie należytego wykonania umowy, nr sprawy </w:t>
      </w:r>
      <w:r w:rsidR="003569C2">
        <w:rPr>
          <w:rFonts w:ascii="Times New Roman" w:hAnsi="Times New Roman" w:cs="Times New Roman"/>
          <w:sz w:val="20"/>
          <w:szCs w:val="20"/>
        </w:rPr>
        <w:t>WE</w:t>
      </w:r>
      <w:r w:rsidRPr="00707612">
        <w:rPr>
          <w:rFonts w:ascii="Times New Roman" w:hAnsi="Times New Roman" w:cs="Times New Roman"/>
          <w:caps/>
          <w:sz w:val="20"/>
          <w:szCs w:val="20"/>
        </w:rPr>
        <w:t>.271.1.202</w:t>
      </w:r>
      <w:r w:rsidR="003569C2">
        <w:rPr>
          <w:rFonts w:ascii="Times New Roman" w:hAnsi="Times New Roman" w:cs="Times New Roman"/>
          <w:caps/>
          <w:sz w:val="20"/>
          <w:szCs w:val="20"/>
        </w:rPr>
        <w:t>5</w:t>
      </w:r>
      <w:r w:rsidRPr="00707612">
        <w:rPr>
          <w:rFonts w:ascii="Times New Roman" w:hAnsi="Times New Roman" w:cs="Times New Roman"/>
          <w:sz w:val="20"/>
          <w:szCs w:val="20"/>
        </w:rPr>
        <w:t xml:space="preserve">, </w:t>
      </w:r>
      <w:r w:rsidR="003569C2">
        <w:rPr>
          <w:rFonts w:ascii="Times New Roman" w:hAnsi="Times New Roman" w:cs="Times New Roman"/>
          <w:sz w:val="20"/>
          <w:szCs w:val="20"/>
        </w:rPr>
        <w:t>Sale gimnastyczne – SP1- II etap</w:t>
      </w:r>
      <w:r w:rsidRPr="00707612">
        <w:rPr>
          <w:rFonts w:ascii="Times New Roman" w:hAnsi="Times New Roman" w:cs="Times New Roman"/>
          <w:sz w:val="20"/>
          <w:szCs w:val="20"/>
        </w:rPr>
        <w:t>).</w:t>
      </w:r>
    </w:p>
    <w:p w14:paraId="2887B717" w14:textId="77777777" w:rsidR="001D1155" w:rsidRPr="00707612" w:rsidRDefault="001D1155">
      <w:pPr>
        <w:numPr>
          <w:ilvl w:val="0"/>
          <w:numId w:val="31"/>
        </w:numPr>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 xml:space="preserve">   W przypadku wniesienia wadium w pieniądzu, za zgodą Wykonawcy, kwota wadium może zostać zaliczona na poczet zabezpieczenia.</w:t>
      </w:r>
    </w:p>
    <w:p w14:paraId="7987B941" w14:textId="77777777" w:rsidR="001D1155" w:rsidRPr="00707612" w:rsidRDefault="001D1155">
      <w:pPr>
        <w:numPr>
          <w:ilvl w:val="0"/>
          <w:numId w:val="31"/>
        </w:numPr>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ab/>
        <w:t>Zamawiający zwróci kwotę stanowiąca 70% zabezpieczenia w terminie 30 dni od dnia wykonania zamówienia i uznania przez Zamawiającego za należycie wykonane.</w:t>
      </w:r>
    </w:p>
    <w:p w14:paraId="66DAF2E3" w14:textId="77777777" w:rsidR="001D1155" w:rsidRPr="00707612" w:rsidRDefault="001D1155">
      <w:pPr>
        <w:numPr>
          <w:ilvl w:val="0"/>
          <w:numId w:val="31"/>
        </w:numPr>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lastRenderedPageBreak/>
        <w:tab/>
        <w:t xml:space="preserve">Kwotę stanowiącą 30% wysokości zabezpieczenia Zamawiający pozostawi na zabezpieczenie roszczeń z tytułu rękojmi za wady. </w:t>
      </w:r>
    </w:p>
    <w:p w14:paraId="78A4ED77" w14:textId="77777777" w:rsidR="001D1155" w:rsidRPr="00707612" w:rsidRDefault="001D1155">
      <w:pPr>
        <w:numPr>
          <w:ilvl w:val="0"/>
          <w:numId w:val="31"/>
        </w:numPr>
        <w:spacing w:line="360" w:lineRule="auto"/>
        <w:ind w:left="426"/>
        <w:jc w:val="both"/>
        <w:rPr>
          <w:rFonts w:ascii="Times New Roman" w:hAnsi="Times New Roman" w:cs="Times New Roman"/>
          <w:sz w:val="20"/>
          <w:szCs w:val="20"/>
        </w:rPr>
      </w:pPr>
      <w:r w:rsidRPr="00707612">
        <w:rPr>
          <w:rFonts w:ascii="Times New Roman" w:hAnsi="Times New Roman" w:cs="Times New Roman"/>
          <w:sz w:val="20"/>
          <w:szCs w:val="20"/>
        </w:rPr>
        <w:tab/>
        <w:t>Kwota, o której mowa w pkt 8 zostanie zwrócona nie później niż w 15 dniu po upływie okresu rękojmi za wady / gwarancji (tj. 15 dni po upływie okresu rękojmi za wady/ gwarancji od daty odbioru końcowego).</w:t>
      </w:r>
    </w:p>
    <w:p w14:paraId="6A36E9DC" w14:textId="77777777" w:rsidR="001D1155" w:rsidRPr="00707612" w:rsidRDefault="001D1155">
      <w:pPr>
        <w:numPr>
          <w:ilvl w:val="0"/>
          <w:numId w:val="31"/>
        </w:numPr>
        <w:spacing w:line="360" w:lineRule="auto"/>
        <w:ind w:left="426"/>
        <w:jc w:val="both"/>
        <w:rPr>
          <w:rStyle w:val="Tekstpodstawowy2"/>
          <w:rFonts w:eastAsia="Arial"/>
          <w:color w:val="auto"/>
          <w:sz w:val="22"/>
        </w:rPr>
      </w:pPr>
      <w:r w:rsidRPr="00707612">
        <w:rPr>
          <w:rFonts w:ascii="Times New Roman" w:hAnsi="Times New Roman" w:cs="Times New Roman"/>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14:paraId="57B69209" w14:textId="66F5F043" w:rsidR="001D1155" w:rsidRPr="008805A8" w:rsidRDefault="008805A8">
      <w:pPr>
        <w:numPr>
          <w:ilvl w:val="0"/>
          <w:numId w:val="31"/>
        </w:numPr>
        <w:spacing w:line="360" w:lineRule="auto"/>
        <w:ind w:left="426"/>
        <w:jc w:val="both"/>
        <w:rPr>
          <w:rFonts w:ascii="Times New Roman" w:hAnsi="Times New Roman" w:cs="Times New Roman"/>
          <w:b/>
          <w:sz w:val="18"/>
          <w:szCs w:val="18"/>
        </w:rPr>
      </w:pPr>
      <w:r w:rsidRPr="008805A8">
        <w:rPr>
          <w:rFonts w:ascii="Times New Roman" w:eastAsia="Arial" w:hAnsi="Times New Roman" w:cs="Times New Roman"/>
          <w:sz w:val="20"/>
          <w:szCs w:val="14"/>
        </w:rPr>
        <w:t>Zabezpieczenie należytego wykonania umowy stanowić będzie nieodwołalne i bezwarunkowe zobowiązanie jej wystawcy wobec Zamawiającego do zapłaty - na pierwsze pisemne żądanie Zamawiającego - wszelkich kwot, jakimi wyrażać się będą roszczenia kierowane przez Zamawiającego przeciw Wykonawcy na gruncie umowy lub w związku z jej zawarciem lub wykonywaniem, do łącznej wysokości kwoty zabezpieczenia. Wyłącznym beneficjentem zabezpieczenia będzie Zamawiający. Suma zabezpieczenia zostanie wypłacona na pierwsze, pisemne żądanie zapłaty Zamawiającego, dobrowolnie i bezwarunkowo, bez konieczności przedstawiania przez Zamawiającego dowodów, po wystąpieniu z żądaniem stwierdzającym, iż Wykonawca nie wykonał lub nienależycie wykonał swoje zobowiązanie umowne, w tym zobowiązania z tytułu rękojmi za wady lub gwarancji.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lub inny podmiot podpisów złożonych na żądaniu wypłaty jako należących do osób uprawnionych do zaciągania zobowiązań majątkowych w imieniu Zamawiającego</w:t>
      </w:r>
    </w:p>
    <w:p w14:paraId="120D3971" w14:textId="77777777" w:rsidR="001D1155" w:rsidRPr="00707612" w:rsidRDefault="001D1155">
      <w:pPr>
        <w:pStyle w:val="Teksttreci40"/>
        <w:numPr>
          <w:ilvl w:val="0"/>
          <w:numId w:val="24"/>
        </w:numPr>
        <w:pBdr>
          <w:bottom w:val="double" w:sz="1" w:space="1" w:color="000000"/>
        </w:pBdr>
        <w:shd w:val="clear" w:color="auto" w:fill="DAEEF3"/>
        <w:tabs>
          <w:tab w:val="left" w:pos="426"/>
        </w:tabs>
        <w:spacing w:before="360" w:after="40" w:line="360" w:lineRule="auto"/>
        <w:ind w:left="426" w:right="23" w:hanging="426"/>
        <w:rPr>
          <w:rFonts w:ascii="Times New Roman" w:hAnsi="Times New Roman" w:cs="Times New Roman"/>
          <w:sz w:val="20"/>
          <w:szCs w:val="20"/>
          <w:lang w:val="pl-PL"/>
        </w:rPr>
      </w:pPr>
      <w:r w:rsidRPr="00707612">
        <w:rPr>
          <w:rFonts w:ascii="Times New Roman" w:hAnsi="Times New Roman" w:cs="Times New Roman"/>
          <w:b/>
          <w:sz w:val="20"/>
          <w:szCs w:val="20"/>
          <w:lang w:val="pl-PL"/>
        </w:rPr>
        <w:t>INFORMACJE O TREŚCI ZAWIERANEJ UMOWY ORAZ MOŻLIWOŚCI JEJ ZMIANY</w:t>
      </w:r>
    </w:p>
    <w:p w14:paraId="2061532F" w14:textId="77777777" w:rsidR="001D1155" w:rsidRPr="00707612" w:rsidRDefault="001D1155" w:rsidP="000B5377">
      <w:pPr>
        <w:pStyle w:val="Akapitzlist"/>
        <w:numPr>
          <w:ilvl w:val="3"/>
          <w:numId w:val="9"/>
        </w:numPr>
        <w:tabs>
          <w:tab w:val="clear" w:pos="2880"/>
          <w:tab w:val="left" w:pos="284"/>
          <w:tab w:val="num" w:pos="426"/>
        </w:tabs>
        <w:spacing w:before="240" w:line="360" w:lineRule="auto"/>
        <w:ind w:left="284"/>
        <w:jc w:val="both"/>
        <w:rPr>
          <w:rFonts w:ascii="Times New Roman" w:hAnsi="Times New Roman" w:cs="Times New Roman"/>
          <w:sz w:val="20"/>
          <w:szCs w:val="20"/>
        </w:rPr>
      </w:pPr>
      <w:r w:rsidRPr="00707612">
        <w:rPr>
          <w:rFonts w:ascii="Times New Roman" w:hAnsi="Times New Roman" w:cs="Times New Roman"/>
          <w:sz w:val="20"/>
          <w:szCs w:val="20"/>
        </w:rPr>
        <w:tab/>
        <w:t xml:space="preserve">Wybrany Wykonawca jest zobowiązany do zawarcia umowy w sprawie zamówienia publicznego na warunkach określonych we Wzorze Umowy, stanowiącym </w:t>
      </w:r>
      <w:r w:rsidRPr="00707612">
        <w:rPr>
          <w:rFonts w:ascii="Times New Roman" w:hAnsi="Times New Roman" w:cs="Times New Roman"/>
          <w:b/>
          <w:sz w:val="20"/>
          <w:szCs w:val="20"/>
        </w:rPr>
        <w:t>Załącznik nr 7 do SWZ</w:t>
      </w:r>
      <w:r w:rsidRPr="00707612">
        <w:rPr>
          <w:rFonts w:ascii="Times New Roman" w:hAnsi="Times New Roman" w:cs="Times New Roman"/>
          <w:sz w:val="20"/>
          <w:szCs w:val="20"/>
        </w:rPr>
        <w:t>.</w:t>
      </w:r>
    </w:p>
    <w:p w14:paraId="50C0EF37" w14:textId="77777777" w:rsidR="001D1155" w:rsidRPr="00707612" w:rsidRDefault="001D1155" w:rsidP="000B5377">
      <w:pPr>
        <w:pStyle w:val="Akapitzlist"/>
        <w:numPr>
          <w:ilvl w:val="3"/>
          <w:numId w:val="9"/>
        </w:numPr>
        <w:tabs>
          <w:tab w:val="clear" w:pos="2880"/>
          <w:tab w:val="left" w:pos="284"/>
          <w:tab w:val="num" w:pos="426"/>
        </w:tabs>
        <w:spacing w:line="360" w:lineRule="auto"/>
        <w:ind w:left="284"/>
        <w:jc w:val="both"/>
        <w:rPr>
          <w:rFonts w:ascii="Times New Roman" w:hAnsi="Times New Roman" w:cs="Times New Roman"/>
          <w:sz w:val="20"/>
          <w:szCs w:val="20"/>
        </w:rPr>
      </w:pPr>
      <w:r w:rsidRPr="00707612">
        <w:rPr>
          <w:rFonts w:ascii="Times New Roman" w:hAnsi="Times New Roman" w:cs="Times New Roman"/>
          <w:sz w:val="20"/>
          <w:szCs w:val="20"/>
        </w:rPr>
        <w:tab/>
        <w:t>Zakres świadczenia Wykonawcy wynikający z umowy jest tożsamy z jego zobowiązaniem zawartym w ofercie.</w:t>
      </w:r>
    </w:p>
    <w:p w14:paraId="14A5F337" w14:textId="77777777" w:rsidR="001D1155" w:rsidRPr="00707612" w:rsidRDefault="001D1155" w:rsidP="000B5377">
      <w:pPr>
        <w:pStyle w:val="Akapitzlist"/>
        <w:numPr>
          <w:ilvl w:val="3"/>
          <w:numId w:val="9"/>
        </w:numPr>
        <w:tabs>
          <w:tab w:val="clear" w:pos="2880"/>
          <w:tab w:val="left" w:pos="284"/>
          <w:tab w:val="num" w:pos="426"/>
        </w:tabs>
        <w:spacing w:line="360" w:lineRule="auto"/>
        <w:ind w:left="284"/>
        <w:jc w:val="both"/>
        <w:rPr>
          <w:rFonts w:ascii="Times New Roman" w:hAnsi="Times New Roman" w:cs="Times New Roman"/>
          <w:sz w:val="20"/>
          <w:szCs w:val="20"/>
        </w:rPr>
      </w:pPr>
      <w:r w:rsidRPr="00707612">
        <w:rPr>
          <w:rFonts w:ascii="Times New Roman" w:hAnsi="Times New Roman" w:cs="Times New Roman"/>
          <w:sz w:val="20"/>
          <w:szCs w:val="20"/>
        </w:rPr>
        <w:tab/>
        <w:t xml:space="preserve">Zamawiający przewiduje możliwość zmiany zawartej umowy w stosunku do treści wybranej oferty w zakresie uregulowanym w art. 454-455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xml:space="preserve">. oraz wskazanym we Wzorze Umowy, stanowiącym </w:t>
      </w:r>
      <w:r w:rsidRPr="00707612">
        <w:rPr>
          <w:rFonts w:ascii="Times New Roman" w:hAnsi="Times New Roman" w:cs="Times New Roman"/>
          <w:b/>
          <w:sz w:val="20"/>
          <w:szCs w:val="20"/>
        </w:rPr>
        <w:t>Załącznik nr 7 do SWZ</w:t>
      </w:r>
      <w:r w:rsidRPr="00707612">
        <w:rPr>
          <w:rFonts w:ascii="Times New Roman" w:hAnsi="Times New Roman" w:cs="Times New Roman"/>
          <w:sz w:val="20"/>
          <w:szCs w:val="20"/>
        </w:rPr>
        <w:t>.</w:t>
      </w:r>
    </w:p>
    <w:p w14:paraId="3D703D7A" w14:textId="77777777" w:rsidR="00063E9B" w:rsidRPr="00707612" w:rsidRDefault="001D1155" w:rsidP="00063E9B">
      <w:pPr>
        <w:pStyle w:val="Akapitzlist"/>
        <w:numPr>
          <w:ilvl w:val="3"/>
          <w:numId w:val="9"/>
        </w:numPr>
        <w:tabs>
          <w:tab w:val="clear" w:pos="2880"/>
          <w:tab w:val="left" w:pos="284"/>
          <w:tab w:val="num" w:pos="426"/>
        </w:tabs>
        <w:spacing w:line="360" w:lineRule="auto"/>
        <w:ind w:left="284"/>
        <w:jc w:val="both"/>
        <w:rPr>
          <w:rFonts w:ascii="Times New Roman" w:hAnsi="Times New Roman" w:cs="Times New Roman"/>
          <w:b/>
          <w:sz w:val="20"/>
          <w:szCs w:val="20"/>
        </w:rPr>
      </w:pPr>
      <w:r w:rsidRPr="00707612">
        <w:rPr>
          <w:rFonts w:ascii="Times New Roman" w:hAnsi="Times New Roman" w:cs="Times New Roman"/>
          <w:sz w:val="20"/>
          <w:szCs w:val="20"/>
        </w:rPr>
        <w:tab/>
        <w:t>Zmiana umowy wymaga dla swej ważności, pod rygorem nieważności, zachowania formy pisemnej.</w:t>
      </w:r>
    </w:p>
    <w:p w14:paraId="15F34984" w14:textId="77777777" w:rsidR="00063E9B" w:rsidRPr="00707612" w:rsidRDefault="00063E9B" w:rsidP="00063E9B">
      <w:pPr>
        <w:pStyle w:val="Teksttreci40"/>
        <w:numPr>
          <w:ilvl w:val="0"/>
          <w:numId w:val="24"/>
        </w:numPr>
        <w:pBdr>
          <w:bottom w:val="double" w:sz="1" w:space="1" w:color="000000"/>
        </w:pBdr>
        <w:shd w:val="clear" w:color="auto" w:fill="DAEEF3"/>
        <w:tabs>
          <w:tab w:val="left" w:pos="426"/>
        </w:tabs>
        <w:spacing w:before="360" w:after="40" w:line="360" w:lineRule="auto"/>
        <w:ind w:right="23"/>
        <w:rPr>
          <w:rFonts w:ascii="Times New Roman" w:hAnsi="Times New Roman" w:cs="Times New Roman"/>
          <w:sz w:val="20"/>
          <w:szCs w:val="20"/>
          <w:lang w:val="pl-PL"/>
        </w:rPr>
      </w:pPr>
      <w:r w:rsidRPr="00707612">
        <w:rPr>
          <w:rFonts w:ascii="Times New Roman" w:eastAsia="Times New Roman" w:hAnsi="Times New Roman" w:cs="Times New Roman"/>
          <w:b/>
          <w:bCs/>
          <w:sz w:val="20"/>
          <w:szCs w:val="20"/>
          <w:lang w:val="pl-PL" w:eastAsia="pl-PL"/>
        </w:rPr>
        <w:t xml:space="preserve">INFORMACJE O SPOSOBIE KOMUNIKOWANIA SIĘ ZAMAWIAJĄCEGO Z WYKONAWCAMI W INNY SPOSÓB NIŻ PRZY UŻYCIU ŚRODKÓW KOMUNIKACJI ELEKTRONICZNEJ, W PRZYPADKU ZAISTNIENIA JEDNEJ Z SYTUACJI </w:t>
      </w:r>
      <w:r w:rsidRPr="00707612">
        <w:rPr>
          <w:rFonts w:ascii="Times New Roman" w:eastAsia="Times New Roman" w:hAnsi="Times New Roman" w:cs="Times New Roman"/>
          <w:b/>
          <w:bCs/>
          <w:sz w:val="20"/>
          <w:szCs w:val="20"/>
          <w:lang w:val="pl-PL" w:eastAsia="pl-PL"/>
        </w:rPr>
        <w:lastRenderedPageBreak/>
        <w:t xml:space="preserve">OKREŚLONYCH W ART. 65 UST. 1, ART. 66 I ART. 69 UPZP </w:t>
      </w:r>
      <w:r w:rsidRPr="00707612">
        <w:rPr>
          <w:rFonts w:ascii="Times New Roman" w:hAnsi="Times New Roman" w:cs="Times New Roman"/>
          <w:b/>
          <w:sz w:val="20"/>
          <w:szCs w:val="20"/>
          <w:lang w:val="pl-PL"/>
        </w:rPr>
        <w:t>CZENIE O ŚRODKACH OCHRONY PRAWNEJ PRZYSŁUGUJĄCYCH WYKONAWCY</w:t>
      </w:r>
    </w:p>
    <w:p w14:paraId="3157F86A" w14:textId="77777777" w:rsidR="00063E9B" w:rsidRPr="00707612" w:rsidRDefault="00063E9B" w:rsidP="00063E9B">
      <w:pPr>
        <w:pStyle w:val="Akapitzlist"/>
        <w:tabs>
          <w:tab w:val="left" w:pos="284"/>
        </w:tabs>
        <w:spacing w:line="360" w:lineRule="auto"/>
        <w:jc w:val="both"/>
        <w:rPr>
          <w:rFonts w:ascii="Times New Roman" w:hAnsi="Times New Roman" w:cs="Times New Roman"/>
          <w:color w:val="FF0000"/>
          <w:sz w:val="20"/>
          <w:szCs w:val="20"/>
        </w:rPr>
      </w:pPr>
    </w:p>
    <w:p w14:paraId="16E1BB79" w14:textId="77777777" w:rsidR="00063E9B" w:rsidRPr="00707612" w:rsidRDefault="00063E9B" w:rsidP="00063E9B">
      <w:pPr>
        <w:pStyle w:val="Akapitzlist"/>
        <w:tabs>
          <w:tab w:val="left" w:pos="284"/>
        </w:tabs>
        <w:spacing w:line="360" w:lineRule="auto"/>
        <w:jc w:val="both"/>
        <w:rPr>
          <w:rFonts w:ascii="Times New Roman" w:hAnsi="Times New Roman" w:cs="Times New Roman"/>
          <w:sz w:val="20"/>
          <w:szCs w:val="20"/>
        </w:rPr>
      </w:pPr>
      <w:r w:rsidRPr="00707612">
        <w:rPr>
          <w:rFonts w:ascii="Times New Roman" w:eastAsia="Times New Roman" w:hAnsi="Times New Roman" w:cs="Times New Roman"/>
          <w:sz w:val="20"/>
          <w:szCs w:val="20"/>
          <w:lang w:eastAsia="pl-PL"/>
        </w:rPr>
        <w:t>Nie dotyczy</w:t>
      </w:r>
    </w:p>
    <w:p w14:paraId="6CE1D6F0" w14:textId="77777777" w:rsidR="001D1155" w:rsidRPr="00707612" w:rsidRDefault="001D1155" w:rsidP="00063E9B">
      <w:pPr>
        <w:pStyle w:val="Teksttreci40"/>
        <w:numPr>
          <w:ilvl w:val="0"/>
          <w:numId w:val="24"/>
        </w:numPr>
        <w:pBdr>
          <w:bottom w:val="double" w:sz="1" w:space="1" w:color="000000"/>
        </w:pBdr>
        <w:shd w:val="clear" w:color="auto" w:fill="DAEEF3"/>
        <w:tabs>
          <w:tab w:val="left" w:pos="426"/>
        </w:tabs>
        <w:spacing w:before="360" w:after="40" w:line="360" w:lineRule="auto"/>
        <w:ind w:right="23"/>
        <w:rPr>
          <w:rFonts w:ascii="Times New Roman" w:hAnsi="Times New Roman" w:cs="Times New Roman"/>
          <w:sz w:val="20"/>
          <w:szCs w:val="20"/>
          <w:lang w:val="pl-PL"/>
        </w:rPr>
      </w:pPr>
      <w:r w:rsidRPr="00707612">
        <w:rPr>
          <w:rFonts w:ascii="Times New Roman" w:hAnsi="Times New Roman" w:cs="Times New Roman"/>
          <w:b/>
          <w:sz w:val="20"/>
          <w:szCs w:val="20"/>
          <w:lang w:val="pl-PL"/>
        </w:rPr>
        <w:t>POUCZENIE O ŚRODKACH OCHRONY PRAWNEJ PRZYSŁUGUJĄCYCH WYKONAWCY</w:t>
      </w:r>
    </w:p>
    <w:p w14:paraId="2EFFA80E" w14:textId="77777777" w:rsidR="001D1155" w:rsidRPr="00707612" w:rsidRDefault="001D1155">
      <w:pPr>
        <w:numPr>
          <w:ilvl w:val="0"/>
          <w:numId w:val="20"/>
        </w:numPr>
        <w:spacing w:before="240"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xml:space="preserve">. </w:t>
      </w:r>
    </w:p>
    <w:p w14:paraId="20DEE619" w14:textId="77777777" w:rsidR="001D1155" w:rsidRPr="00707612" w:rsidRDefault="001D1155">
      <w:pPr>
        <w:numPr>
          <w:ilvl w:val="0"/>
          <w:numId w:val="20"/>
        </w:numPr>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oraz Rzecznikowi Małych i Średnich Przedsiębiorców.</w:t>
      </w:r>
    </w:p>
    <w:p w14:paraId="222E0BB9" w14:textId="77777777" w:rsidR="001D1155" w:rsidRPr="00707612" w:rsidRDefault="001D1155">
      <w:pPr>
        <w:numPr>
          <w:ilvl w:val="0"/>
          <w:numId w:val="20"/>
        </w:numPr>
        <w:spacing w:line="360" w:lineRule="auto"/>
        <w:ind w:left="426" w:hanging="426"/>
        <w:jc w:val="both"/>
        <w:rPr>
          <w:rFonts w:ascii="Times New Roman" w:hAnsi="Times New Roman" w:cs="Times New Roman"/>
          <w:sz w:val="20"/>
          <w:szCs w:val="20"/>
        </w:rPr>
      </w:pPr>
      <w:r w:rsidRPr="00707612">
        <w:rPr>
          <w:rFonts w:ascii="Times New Roman" w:hAnsi="Times New Roman" w:cs="Times New Roman"/>
          <w:sz w:val="20"/>
          <w:szCs w:val="20"/>
        </w:rPr>
        <w:tab/>
        <w:t>Odwołanie przysługuje na:</w:t>
      </w:r>
    </w:p>
    <w:p w14:paraId="5B848C5A" w14:textId="77777777" w:rsidR="001D1155" w:rsidRPr="00707612" w:rsidRDefault="001D1155">
      <w:pPr>
        <w:spacing w:line="360" w:lineRule="auto"/>
        <w:ind w:left="868" w:hanging="425"/>
        <w:jc w:val="both"/>
        <w:rPr>
          <w:rFonts w:ascii="Times New Roman" w:hAnsi="Times New Roman" w:cs="Times New Roman"/>
          <w:sz w:val="20"/>
          <w:szCs w:val="20"/>
        </w:rPr>
      </w:pPr>
      <w:r w:rsidRPr="00707612">
        <w:rPr>
          <w:rFonts w:ascii="Times New Roman" w:hAnsi="Times New Roman" w:cs="Times New Roman"/>
          <w:sz w:val="20"/>
          <w:szCs w:val="20"/>
        </w:rPr>
        <w:t>1)</w:t>
      </w:r>
      <w:r w:rsidRPr="00707612">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070931DD" w14:textId="77777777" w:rsidR="001D1155" w:rsidRPr="00707612" w:rsidRDefault="001D1155">
      <w:pPr>
        <w:spacing w:line="360" w:lineRule="auto"/>
        <w:ind w:left="868" w:hanging="425"/>
        <w:jc w:val="both"/>
        <w:rPr>
          <w:rFonts w:ascii="Times New Roman" w:hAnsi="Times New Roman" w:cs="Times New Roman"/>
          <w:sz w:val="20"/>
          <w:szCs w:val="20"/>
        </w:rPr>
      </w:pPr>
      <w:r w:rsidRPr="00707612">
        <w:rPr>
          <w:rFonts w:ascii="Times New Roman" w:hAnsi="Times New Roman" w:cs="Times New Roman"/>
          <w:sz w:val="20"/>
          <w:szCs w:val="20"/>
        </w:rPr>
        <w:t>2)</w:t>
      </w:r>
      <w:r w:rsidRPr="00707612">
        <w:rPr>
          <w:rFonts w:ascii="Times New Roman" w:hAnsi="Times New Roman" w:cs="Times New Roman"/>
          <w:sz w:val="20"/>
          <w:szCs w:val="20"/>
        </w:rPr>
        <w:tab/>
        <w:t>zaniechanie czynności w postępowaniu o udzielenie zamówienia do której zamawiający był obowiązany na podstawie ustawy;</w:t>
      </w:r>
    </w:p>
    <w:p w14:paraId="06CAA49C" w14:textId="77777777" w:rsidR="001D1155" w:rsidRPr="00707612" w:rsidRDefault="001D1155">
      <w:pPr>
        <w:numPr>
          <w:ilvl w:val="0"/>
          <w:numId w:val="20"/>
        </w:numPr>
        <w:spacing w:line="360" w:lineRule="auto"/>
        <w:ind w:left="426" w:hanging="426"/>
        <w:jc w:val="both"/>
        <w:rPr>
          <w:rFonts w:ascii="Times New Roman" w:hAnsi="Times New Roman" w:cs="Times New Roman"/>
          <w:b/>
          <w:bCs/>
          <w:sz w:val="20"/>
          <w:szCs w:val="20"/>
        </w:rPr>
      </w:pPr>
      <w:r w:rsidRPr="00707612">
        <w:rPr>
          <w:rFonts w:ascii="Times New Roman" w:hAnsi="Times New Roman" w:cs="Times New Roman"/>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2719A66D" w14:textId="77777777" w:rsidR="001D1155" w:rsidRPr="00707612" w:rsidRDefault="001D1155">
      <w:pPr>
        <w:spacing w:line="360" w:lineRule="auto"/>
        <w:ind w:left="426" w:hanging="426"/>
        <w:jc w:val="both"/>
        <w:rPr>
          <w:rFonts w:ascii="Times New Roman" w:hAnsi="Times New Roman" w:cs="Times New Roman"/>
          <w:b/>
          <w:bCs/>
          <w:sz w:val="20"/>
          <w:szCs w:val="20"/>
        </w:rPr>
      </w:pPr>
      <w:r w:rsidRPr="00707612">
        <w:rPr>
          <w:rFonts w:ascii="Times New Roman" w:hAnsi="Times New Roman" w:cs="Times New Roman"/>
          <w:b/>
          <w:bCs/>
          <w:sz w:val="20"/>
          <w:szCs w:val="20"/>
        </w:rPr>
        <w:t>5.</w:t>
      </w:r>
      <w:r w:rsidRPr="00707612">
        <w:rPr>
          <w:rFonts w:ascii="Times New Roman" w:hAnsi="Times New Roman" w:cs="Times New Roman"/>
          <w:sz w:val="20"/>
          <w:szCs w:val="20"/>
        </w:rPr>
        <w:tab/>
        <w:t>Odwołanie wobec treści ogłoszenia lub treści SWZ wnosi się w terminie 5 dni od dnia zamieszczenia ogłoszenia w Biuletynie Zamówień Publicznych lub treści SWZ na stronie internetowej.</w:t>
      </w:r>
    </w:p>
    <w:p w14:paraId="1E126E74" w14:textId="77777777" w:rsidR="001D1155" w:rsidRPr="00707612" w:rsidRDefault="001D1155">
      <w:pPr>
        <w:spacing w:line="360" w:lineRule="auto"/>
        <w:ind w:left="426" w:hanging="426"/>
        <w:jc w:val="both"/>
        <w:rPr>
          <w:rFonts w:ascii="Times New Roman" w:hAnsi="Times New Roman" w:cs="Times New Roman"/>
          <w:sz w:val="20"/>
          <w:szCs w:val="20"/>
        </w:rPr>
      </w:pPr>
      <w:r w:rsidRPr="00707612">
        <w:rPr>
          <w:rFonts w:ascii="Times New Roman" w:hAnsi="Times New Roman" w:cs="Times New Roman"/>
          <w:b/>
          <w:bCs/>
          <w:sz w:val="20"/>
          <w:szCs w:val="20"/>
        </w:rPr>
        <w:t>6.</w:t>
      </w:r>
      <w:r w:rsidRPr="00707612">
        <w:rPr>
          <w:rFonts w:ascii="Times New Roman" w:hAnsi="Times New Roman" w:cs="Times New Roman"/>
          <w:sz w:val="20"/>
          <w:szCs w:val="20"/>
        </w:rPr>
        <w:tab/>
        <w:t>Odwołanie wnosi się w terminie:</w:t>
      </w:r>
    </w:p>
    <w:p w14:paraId="44241D39" w14:textId="77777777" w:rsidR="001D1155" w:rsidRPr="00707612" w:rsidRDefault="001D1155">
      <w:pPr>
        <w:spacing w:line="360" w:lineRule="auto"/>
        <w:ind w:left="709" w:hanging="425"/>
        <w:jc w:val="both"/>
        <w:rPr>
          <w:rFonts w:ascii="Times New Roman" w:hAnsi="Times New Roman" w:cs="Times New Roman"/>
          <w:sz w:val="20"/>
          <w:szCs w:val="20"/>
        </w:rPr>
      </w:pPr>
      <w:r w:rsidRPr="00707612">
        <w:rPr>
          <w:rFonts w:ascii="Times New Roman" w:hAnsi="Times New Roman" w:cs="Times New Roman"/>
          <w:sz w:val="20"/>
          <w:szCs w:val="20"/>
        </w:rPr>
        <w:t>1)</w:t>
      </w:r>
      <w:r w:rsidRPr="00707612">
        <w:rPr>
          <w:rFonts w:ascii="Times New Roman" w:hAnsi="Times New Roman" w:cs="Times New Roman"/>
          <w:sz w:val="20"/>
          <w:szCs w:val="20"/>
        </w:rPr>
        <w:tab/>
        <w:t>5 dni od dnia przekazania informacji o czynności zamawiającego stanowiącej podstawę jego wniesienia, jeżeli informacja została przekazana przy użyciu środków komunikacji elektronicznej,</w:t>
      </w:r>
    </w:p>
    <w:p w14:paraId="3881FFAE" w14:textId="77777777" w:rsidR="001D1155" w:rsidRPr="00707612" w:rsidRDefault="001D1155">
      <w:pPr>
        <w:spacing w:line="360" w:lineRule="auto"/>
        <w:ind w:left="709" w:hanging="425"/>
        <w:jc w:val="both"/>
        <w:rPr>
          <w:rFonts w:ascii="Times New Roman" w:hAnsi="Times New Roman" w:cs="Times New Roman"/>
          <w:b/>
          <w:bCs/>
          <w:sz w:val="20"/>
          <w:szCs w:val="20"/>
        </w:rPr>
      </w:pPr>
      <w:r w:rsidRPr="00707612">
        <w:rPr>
          <w:rFonts w:ascii="Times New Roman" w:hAnsi="Times New Roman" w:cs="Times New Roman"/>
          <w:sz w:val="20"/>
          <w:szCs w:val="20"/>
        </w:rPr>
        <w:t>2)</w:t>
      </w:r>
      <w:r w:rsidRPr="00707612">
        <w:rPr>
          <w:rFonts w:ascii="Times New Roman" w:hAnsi="Times New Roman" w:cs="Times New Roman"/>
          <w:sz w:val="20"/>
          <w:szCs w:val="20"/>
        </w:rPr>
        <w:tab/>
        <w:t>10 dni od dnia przekazania informacji o czynności zamawiającego stanowiącej podstawę jego wniesienia, jeżeli informacja została przekazana w sposób inny niż określony w pkt 1).</w:t>
      </w:r>
    </w:p>
    <w:p w14:paraId="6E3A863B" w14:textId="77777777" w:rsidR="001D1155" w:rsidRPr="00707612" w:rsidRDefault="001D1155">
      <w:pPr>
        <w:spacing w:line="360" w:lineRule="auto"/>
        <w:ind w:left="448" w:hanging="448"/>
        <w:jc w:val="both"/>
        <w:rPr>
          <w:rFonts w:ascii="Times New Roman" w:hAnsi="Times New Roman" w:cs="Times New Roman"/>
          <w:sz w:val="20"/>
          <w:szCs w:val="20"/>
        </w:rPr>
      </w:pPr>
      <w:r w:rsidRPr="00707612">
        <w:rPr>
          <w:rFonts w:ascii="Times New Roman" w:hAnsi="Times New Roman" w:cs="Times New Roman"/>
          <w:b/>
          <w:bCs/>
          <w:sz w:val="20"/>
          <w:szCs w:val="20"/>
        </w:rPr>
        <w:t>7.</w:t>
      </w:r>
      <w:r w:rsidRPr="00707612">
        <w:rPr>
          <w:rFonts w:ascii="Times New Roman" w:hAnsi="Times New Roman" w:cs="Times New Roman"/>
          <w:b/>
          <w:bCs/>
          <w:sz w:val="20"/>
          <w:szCs w:val="20"/>
        </w:rPr>
        <w:tab/>
      </w:r>
      <w:r w:rsidRPr="00707612">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3C8556" w14:textId="77777777" w:rsidR="001D1155" w:rsidRPr="00707612" w:rsidRDefault="001D1155">
      <w:pPr>
        <w:pStyle w:val="Akapitzlist"/>
        <w:numPr>
          <w:ilvl w:val="0"/>
          <w:numId w:val="26"/>
        </w:numPr>
        <w:tabs>
          <w:tab w:val="left" w:pos="426"/>
        </w:tabs>
        <w:spacing w:line="360" w:lineRule="auto"/>
        <w:ind w:left="448" w:hanging="448"/>
        <w:jc w:val="both"/>
        <w:rPr>
          <w:rFonts w:ascii="Times New Roman" w:hAnsi="Times New Roman" w:cs="Times New Roman"/>
          <w:sz w:val="20"/>
          <w:szCs w:val="20"/>
        </w:rPr>
      </w:pPr>
      <w:r w:rsidRPr="00707612">
        <w:rPr>
          <w:rFonts w:ascii="Times New Roman" w:hAnsi="Times New Roman" w:cs="Times New Roman"/>
          <w:sz w:val="20"/>
          <w:szCs w:val="20"/>
        </w:rPr>
        <w:tab/>
        <w:t xml:space="preserve">Na orzeczenie Izby oraz postanowienie Prezesa Izby, o którym mowa w art. 519 ust. 1 ustawy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stronom oraz uczestnikom postępowania odwoławczego przysługuje skarga do sądu.</w:t>
      </w:r>
    </w:p>
    <w:p w14:paraId="6AD4107A" w14:textId="77777777" w:rsidR="001D1155" w:rsidRPr="00707612" w:rsidRDefault="001D1155">
      <w:pPr>
        <w:pStyle w:val="Akapitzlist"/>
        <w:numPr>
          <w:ilvl w:val="0"/>
          <w:numId w:val="26"/>
        </w:numPr>
        <w:tabs>
          <w:tab w:val="left" w:pos="426"/>
        </w:tabs>
        <w:spacing w:line="360" w:lineRule="auto"/>
        <w:ind w:left="448" w:hanging="448"/>
        <w:jc w:val="both"/>
        <w:rPr>
          <w:rFonts w:ascii="Times New Roman" w:hAnsi="Times New Roman" w:cs="Times New Roman"/>
          <w:sz w:val="20"/>
          <w:szCs w:val="20"/>
        </w:rPr>
      </w:pPr>
      <w:r w:rsidRPr="00707612">
        <w:rPr>
          <w:rFonts w:ascii="Times New Roman" w:hAnsi="Times New Roman" w:cs="Times New Roman"/>
          <w:sz w:val="20"/>
          <w:szCs w:val="20"/>
        </w:rPr>
        <w:tab/>
        <w:t>W postępowaniu toczącym się wskutek wniesienia skargi stosuje się odpowiednio przepisy ustawy z dnia 17 listopada 1964 r. - Kodeks postępowania cywilnego o apelacji, jeżeli przepisy niniejszego rozdziału nie stanowią inaczej.</w:t>
      </w:r>
    </w:p>
    <w:p w14:paraId="64890929" w14:textId="77777777" w:rsidR="001D1155" w:rsidRPr="00707612" w:rsidRDefault="001D1155">
      <w:pPr>
        <w:pStyle w:val="Akapitzlist"/>
        <w:numPr>
          <w:ilvl w:val="0"/>
          <w:numId w:val="26"/>
        </w:numPr>
        <w:tabs>
          <w:tab w:val="left" w:pos="426"/>
        </w:tabs>
        <w:spacing w:line="360" w:lineRule="auto"/>
        <w:ind w:left="448" w:hanging="448"/>
        <w:jc w:val="both"/>
        <w:rPr>
          <w:rFonts w:ascii="Times New Roman" w:hAnsi="Times New Roman" w:cs="Times New Roman"/>
          <w:sz w:val="20"/>
          <w:szCs w:val="20"/>
        </w:rPr>
      </w:pPr>
      <w:r w:rsidRPr="00707612">
        <w:rPr>
          <w:rFonts w:ascii="Times New Roman" w:hAnsi="Times New Roman" w:cs="Times New Roman"/>
          <w:sz w:val="20"/>
          <w:szCs w:val="20"/>
        </w:rPr>
        <w:tab/>
        <w:t>Skargę wnosi się do Sądu Okręgowego w Warszawie - sądu zamówień publicznych, zwanego dalej "sądem zamówień publicznych".</w:t>
      </w:r>
    </w:p>
    <w:p w14:paraId="78315903" w14:textId="77777777" w:rsidR="001D1155" w:rsidRPr="00707612" w:rsidRDefault="001D1155">
      <w:pPr>
        <w:pStyle w:val="Akapitzlist"/>
        <w:numPr>
          <w:ilvl w:val="0"/>
          <w:numId w:val="26"/>
        </w:numPr>
        <w:tabs>
          <w:tab w:val="left" w:pos="426"/>
        </w:tabs>
        <w:spacing w:line="360" w:lineRule="auto"/>
        <w:ind w:left="448" w:hanging="448"/>
        <w:jc w:val="both"/>
        <w:rPr>
          <w:rFonts w:ascii="Times New Roman" w:hAnsi="Times New Roman" w:cs="Times New Roman"/>
          <w:sz w:val="20"/>
          <w:szCs w:val="20"/>
        </w:rPr>
      </w:pPr>
      <w:r w:rsidRPr="00707612">
        <w:rPr>
          <w:rFonts w:ascii="Times New Roman" w:hAnsi="Times New Roman" w:cs="Times New Roman"/>
          <w:sz w:val="20"/>
          <w:szCs w:val="20"/>
        </w:rPr>
        <w:lastRenderedPageBreak/>
        <w:tab/>
        <w:t xml:space="preserve">Skargę wnosi się za pośrednictwem Prezesa Izby, w terminie 14 dni od dnia doręczenia orzeczenia Izby lub postanowienia Prezesa Izby, o którym mowa w art. 519 ust. 1 ustawy </w:t>
      </w:r>
      <w:proofErr w:type="spellStart"/>
      <w:r w:rsidRPr="00707612">
        <w:rPr>
          <w:rFonts w:ascii="Times New Roman" w:hAnsi="Times New Roman" w:cs="Times New Roman"/>
          <w:sz w:val="20"/>
          <w:szCs w:val="20"/>
        </w:rPr>
        <w:t>p.z.p</w:t>
      </w:r>
      <w:proofErr w:type="spellEnd"/>
      <w:r w:rsidRPr="00707612">
        <w:rPr>
          <w:rFonts w:ascii="Times New Roman" w:hAnsi="Times New Roman" w:cs="Times New Roman"/>
          <w:sz w:val="20"/>
          <w:szCs w:val="20"/>
        </w:rPr>
        <w:t>., przesyłając jednocześnie jej odpis przeciwnikowi skargi. Złożenie skargi w placówce pocztowej operatora wyznaczonego w rozumieniu ustawy z dnia 23 listopada 2012 r. - Prawo pocztowe jest równoznaczne z jej wniesieniem.</w:t>
      </w:r>
    </w:p>
    <w:p w14:paraId="1830B03E" w14:textId="77777777" w:rsidR="001D1155" w:rsidRPr="00707612" w:rsidRDefault="001D1155">
      <w:pPr>
        <w:pStyle w:val="Akapitzlist"/>
        <w:numPr>
          <w:ilvl w:val="0"/>
          <w:numId w:val="26"/>
        </w:numPr>
        <w:tabs>
          <w:tab w:val="clear" w:pos="1800"/>
          <w:tab w:val="left" w:pos="426"/>
          <w:tab w:val="num" w:pos="567"/>
        </w:tabs>
        <w:ind w:left="426" w:hanging="426"/>
        <w:jc w:val="both"/>
        <w:rPr>
          <w:rFonts w:ascii="Times New Roman" w:hAnsi="Times New Roman" w:cs="Times New Roman"/>
          <w:sz w:val="20"/>
          <w:szCs w:val="20"/>
        </w:rPr>
      </w:pPr>
      <w:r w:rsidRPr="00707612">
        <w:rPr>
          <w:rFonts w:ascii="Times New Roman" w:hAnsi="Times New Roman" w:cs="Times New Roman"/>
          <w:sz w:val="20"/>
          <w:szCs w:val="20"/>
        </w:rPr>
        <w:tab/>
        <w:t>Prezes Izby przekazuje skargę wraz z aktami postępowania odwoławczego do sądu zamówień publicznych w terminie 7 dni od dnia jej otrzymania.</w:t>
      </w:r>
    </w:p>
    <w:p w14:paraId="08A12015" w14:textId="77777777" w:rsidR="001D1155" w:rsidRPr="00707612" w:rsidRDefault="001D1155" w:rsidP="00063E9B">
      <w:pPr>
        <w:pStyle w:val="Teksttreci40"/>
        <w:numPr>
          <w:ilvl w:val="0"/>
          <w:numId w:val="68"/>
        </w:numPr>
        <w:pBdr>
          <w:bottom w:val="double" w:sz="1" w:space="1" w:color="000000"/>
        </w:pBdr>
        <w:shd w:val="clear" w:color="auto" w:fill="DAEEF3"/>
        <w:spacing w:before="360" w:after="40" w:line="360" w:lineRule="auto"/>
        <w:ind w:left="710" w:right="23" w:hanging="710"/>
        <w:rPr>
          <w:rFonts w:ascii="Times New Roman" w:hAnsi="Times New Roman" w:cs="Times New Roman"/>
          <w:sz w:val="20"/>
          <w:szCs w:val="20"/>
          <w:lang w:val="pl-PL"/>
        </w:rPr>
      </w:pPr>
      <w:r w:rsidRPr="00707612">
        <w:rPr>
          <w:rFonts w:ascii="Times New Roman" w:hAnsi="Times New Roman" w:cs="Times New Roman"/>
          <w:b/>
          <w:sz w:val="20"/>
          <w:szCs w:val="20"/>
          <w:lang w:val="pl-PL"/>
        </w:rPr>
        <w:t>WYKAZ ZAŁĄCZNIKÓW DO SWZ</w:t>
      </w:r>
    </w:p>
    <w:tbl>
      <w:tblPr>
        <w:tblW w:w="0" w:type="auto"/>
        <w:tblInd w:w="-55" w:type="dxa"/>
        <w:tblLayout w:type="fixed"/>
        <w:tblLook w:val="0000" w:firstRow="0" w:lastRow="0" w:firstColumn="0" w:lastColumn="0" w:noHBand="0" w:noVBand="0"/>
      </w:tblPr>
      <w:tblGrid>
        <w:gridCol w:w="9064"/>
        <w:gridCol w:w="332"/>
      </w:tblGrid>
      <w:tr w:rsidR="001D1155" w:rsidRPr="00707612" w14:paraId="5C50A767" w14:textId="77777777">
        <w:tc>
          <w:tcPr>
            <w:tcW w:w="9064" w:type="dxa"/>
            <w:tcBorders>
              <w:top w:val="single" w:sz="4" w:space="0" w:color="000000"/>
              <w:left w:val="single" w:sz="4" w:space="0" w:color="000000"/>
              <w:bottom w:val="single" w:sz="4" w:space="0" w:color="000000"/>
            </w:tcBorders>
            <w:shd w:val="clear" w:color="auto" w:fill="auto"/>
          </w:tcPr>
          <w:tbl>
            <w:tblPr>
              <w:tblW w:w="0" w:type="auto"/>
              <w:tblInd w:w="108" w:type="dxa"/>
              <w:tblLayout w:type="fixed"/>
              <w:tblLook w:val="0000" w:firstRow="0" w:lastRow="0" w:firstColumn="0" w:lastColumn="0" w:noHBand="0" w:noVBand="0"/>
            </w:tblPr>
            <w:tblGrid>
              <w:gridCol w:w="1921"/>
              <w:gridCol w:w="6819"/>
            </w:tblGrid>
            <w:tr w:rsidR="001D1155" w:rsidRPr="00707612" w14:paraId="3BB660BC" w14:textId="77777777">
              <w:tc>
                <w:tcPr>
                  <w:tcW w:w="1921" w:type="dxa"/>
                  <w:shd w:val="clear" w:color="auto" w:fill="auto"/>
                </w:tcPr>
                <w:p w14:paraId="285885B2"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1</w:t>
                  </w:r>
                </w:p>
                <w:p w14:paraId="670DBCC0"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2</w:t>
                  </w:r>
                </w:p>
              </w:tc>
              <w:tc>
                <w:tcPr>
                  <w:tcW w:w="6819" w:type="dxa"/>
                  <w:shd w:val="clear" w:color="auto" w:fill="auto"/>
                </w:tcPr>
                <w:p w14:paraId="150F0FB5"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Formularz ofertowy</w:t>
                  </w:r>
                </w:p>
                <w:p w14:paraId="7DDA5330" w14:textId="77777777" w:rsidR="001D1155" w:rsidRPr="00707612" w:rsidRDefault="001D1155">
                  <w:pPr>
                    <w:spacing w:line="360" w:lineRule="auto"/>
                  </w:pPr>
                  <w:r w:rsidRPr="00707612">
                    <w:rPr>
                      <w:rFonts w:ascii="Times New Roman" w:hAnsi="Times New Roman" w:cs="Times New Roman"/>
                      <w:sz w:val="20"/>
                      <w:szCs w:val="20"/>
                    </w:rPr>
                    <w:t>Oświadczenie o braku podstaw do wykluczenia i o spełnianiu warunków udziału w postępowaniu</w:t>
                  </w:r>
                </w:p>
              </w:tc>
            </w:tr>
            <w:tr w:rsidR="001D1155" w:rsidRPr="00707612" w14:paraId="07A15699" w14:textId="77777777">
              <w:tc>
                <w:tcPr>
                  <w:tcW w:w="1921" w:type="dxa"/>
                  <w:shd w:val="clear" w:color="auto" w:fill="auto"/>
                </w:tcPr>
                <w:p w14:paraId="5EA9CF5B"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3</w:t>
                  </w:r>
                </w:p>
              </w:tc>
              <w:tc>
                <w:tcPr>
                  <w:tcW w:w="6819" w:type="dxa"/>
                  <w:shd w:val="clear" w:color="auto" w:fill="auto"/>
                </w:tcPr>
                <w:p w14:paraId="3384C5B4" w14:textId="77777777" w:rsidR="001D1155" w:rsidRPr="00707612" w:rsidRDefault="001D1155">
                  <w:pPr>
                    <w:spacing w:line="360" w:lineRule="auto"/>
                  </w:pPr>
                  <w:r w:rsidRPr="00707612">
                    <w:rPr>
                      <w:rFonts w:ascii="Times New Roman" w:hAnsi="Times New Roman" w:cs="Times New Roman"/>
                      <w:sz w:val="20"/>
                      <w:szCs w:val="20"/>
                    </w:rPr>
                    <w:t>Zobowiązanie innego podmiotu do udostępnienia niezbędnych zasobów Wykonawcy</w:t>
                  </w:r>
                </w:p>
              </w:tc>
            </w:tr>
            <w:tr w:rsidR="001D1155" w:rsidRPr="00707612" w14:paraId="1B0243DA" w14:textId="77777777">
              <w:tc>
                <w:tcPr>
                  <w:tcW w:w="1921" w:type="dxa"/>
                  <w:shd w:val="clear" w:color="auto" w:fill="auto"/>
                </w:tcPr>
                <w:p w14:paraId="5383D4A4"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4</w:t>
                  </w:r>
                </w:p>
              </w:tc>
              <w:tc>
                <w:tcPr>
                  <w:tcW w:w="6819" w:type="dxa"/>
                  <w:shd w:val="clear" w:color="auto" w:fill="auto"/>
                </w:tcPr>
                <w:p w14:paraId="0381861A" w14:textId="77777777" w:rsidR="001D1155" w:rsidRPr="00707612" w:rsidRDefault="001D1155">
                  <w:pPr>
                    <w:spacing w:line="360" w:lineRule="auto"/>
                  </w:pPr>
                  <w:r w:rsidRPr="00707612">
                    <w:rPr>
                      <w:rFonts w:ascii="Times New Roman" w:hAnsi="Times New Roman" w:cs="Times New Roman"/>
                      <w:sz w:val="20"/>
                      <w:szCs w:val="20"/>
                    </w:rPr>
                    <w:t>Oświadczenie dotyczące przynależności lub braku przynależności do tej samej grupy kapitałowej</w:t>
                  </w:r>
                </w:p>
              </w:tc>
            </w:tr>
            <w:tr w:rsidR="001D1155" w:rsidRPr="00707612" w14:paraId="21EC25E6" w14:textId="77777777">
              <w:tc>
                <w:tcPr>
                  <w:tcW w:w="1921" w:type="dxa"/>
                  <w:shd w:val="clear" w:color="auto" w:fill="auto"/>
                </w:tcPr>
                <w:p w14:paraId="40F1C2B5"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5</w:t>
                  </w:r>
                </w:p>
              </w:tc>
              <w:tc>
                <w:tcPr>
                  <w:tcW w:w="6819" w:type="dxa"/>
                  <w:shd w:val="clear" w:color="auto" w:fill="auto"/>
                </w:tcPr>
                <w:p w14:paraId="15C782A8" w14:textId="77777777" w:rsidR="001D1155" w:rsidRPr="00707612" w:rsidRDefault="001D1155">
                  <w:pPr>
                    <w:spacing w:line="360" w:lineRule="auto"/>
                  </w:pPr>
                  <w:r w:rsidRPr="00707612">
                    <w:rPr>
                      <w:rFonts w:ascii="Times New Roman" w:hAnsi="Times New Roman" w:cs="Times New Roman"/>
                      <w:sz w:val="20"/>
                      <w:szCs w:val="20"/>
                    </w:rPr>
                    <w:t>Wykaz robót budowlanych</w:t>
                  </w:r>
                </w:p>
              </w:tc>
            </w:tr>
            <w:tr w:rsidR="001D1155" w:rsidRPr="00707612" w14:paraId="5AF4EF09" w14:textId="77777777">
              <w:tc>
                <w:tcPr>
                  <w:tcW w:w="1921" w:type="dxa"/>
                  <w:shd w:val="clear" w:color="auto" w:fill="auto"/>
                </w:tcPr>
                <w:p w14:paraId="7B76AB3D"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6</w:t>
                  </w:r>
                </w:p>
              </w:tc>
              <w:tc>
                <w:tcPr>
                  <w:tcW w:w="6819" w:type="dxa"/>
                  <w:shd w:val="clear" w:color="auto" w:fill="auto"/>
                </w:tcPr>
                <w:p w14:paraId="12943654" w14:textId="77777777" w:rsidR="001D1155" w:rsidRPr="00707612" w:rsidRDefault="001D1155">
                  <w:pPr>
                    <w:spacing w:line="360" w:lineRule="auto"/>
                  </w:pPr>
                  <w:r w:rsidRPr="00707612">
                    <w:rPr>
                      <w:rFonts w:ascii="Times New Roman" w:hAnsi="Times New Roman" w:cs="Times New Roman"/>
                      <w:sz w:val="20"/>
                      <w:szCs w:val="20"/>
                    </w:rPr>
                    <w:t>Wykaz osób</w:t>
                  </w:r>
                </w:p>
              </w:tc>
            </w:tr>
            <w:tr w:rsidR="001D1155" w:rsidRPr="00707612" w14:paraId="305F108C" w14:textId="77777777">
              <w:tc>
                <w:tcPr>
                  <w:tcW w:w="1921" w:type="dxa"/>
                  <w:shd w:val="clear" w:color="auto" w:fill="auto"/>
                </w:tcPr>
                <w:p w14:paraId="018300CB"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7</w:t>
                  </w:r>
                </w:p>
                <w:p w14:paraId="19C21B07"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Załącznik nr 8</w:t>
                  </w:r>
                </w:p>
              </w:tc>
              <w:tc>
                <w:tcPr>
                  <w:tcW w:w="6819" w:type="dxa"/>
                  <w:shd w:val="clear" w:color="auto" w:fill="auto"/>
                </w:tcPr>
                <w:p w14:paraId="4693A69F" w14:textId="77777777" w:rsidR="001D1155" w:rsidRPr="00707612" w:rsidRDefault="001D1155">
                  <w:pPr>
                    <w:spacing w:line="360" w:lineRule="auto"/>
                    <w:rPr>
                      <w:rFonts w:ascii="Times New Roman" w:hAnsi="Times New Roman" w:cs="Times New Roman"/>
                      <w:sz w:val="20"/>
                      <w:szCs w:val="20"/>
                    </w:rPr>
                  </w:pPr>
                  <w:r w:rsidRPr="00707612">
                    <w:rPr>
                      <w:rFonts w:ascii="Times New Roman" w:hAnsi="Times New Roman" w:cs="Times New Roman"/>
                      <w:sz w:val="20"/>
                      <w:szCs w:val="20"/>
                    </w:rPr>
                    <w:t>Wzór umowy</w:t>
                  </w:r>
                </w:p>
                <w:p w14:paraId="296C0741" w14:textId="77777777" w:rsidR="001D1155" w:rsidRPr="00707612" w:rsidRDefault="001D1155" w:rsidP="000B5377">
                  <w:pPr>
                    <w:spacing w:line="360" w:lineRule="auto"/>
                  </w:pPr>
                  <w:r w:rsidRPr="00707612">
                    <w:rPr>
                      <w:rFonts w:ascii="Times New Roman" w:hAnsi="Times New Roman" w:cs="Times New Roman"/>
                      <w:sz w:val="20"/>
                      <w:szCs w:val="20"/>
                    </w:rPr>
                    <w:t>Dokumentacja techniczna</w:t>
                  </w:r>
                  <w:r w:rsidR="00090BD4" w:rsidRPr="00707612">
                    <w:rPr>
                      <w:rFonts w:ascii="Times New Roman" w:hAnsi="Times New Roman" w:cs="Times New Roman"/>
                      <w:sz w:val="20"/>
                      <w:szCs w:val="20"/>
                    </w:rPr>
                    <w:t>,</w:t>
                  </w:r>
                  <w:r w:rsidRPr="00707612">
                    <w:rPr>
                      <w:rFonts w:ascii="Times New Roman" w:hAnsi="Times New Roman" w:cs="Times New Roman"/>
                      <w:sz w:val="20"/>
                      <w:szCs w:val="20"/>
                    </w:rPr>
                    <w:t xml:space="preserve"> </w:t>
                  </w:r>
                  <w:r w:rsidR="000B5377" w:rsidRPr="00707612">
                    <w:rPr>
                      <w:rFonts w:ascii="Times New Roman" w:hAnsi="Times New Roman" w:cs="Times New Roman"/>
                      <w:sz w:val="20"/>
                      <w:szCs w:val="20"/>
                    </w:rPr>
                    <w:t xml:space="preserve">w tym </w:t>
                  </w:r>
                  <w:r w:rsidRPr="00707612">
                    <w:rPr>
                      <w:rFonts w:ascii="Times New Roman" w:hAnsi="Times New Roman" w:cs="Times New Roman"/>
                      <w:sz w:val="20"/>
                      <w:szCs w:val="20"/>
                    </w:rPr>
                    <w:t>przedmiar</w:t>
                  </w:r>
                </w:p>
              </w:tc>
            </w:tr>
          </w:tbl>
          <w:p w14:paraId="4A0A8CB9" w14:textId="77777777" w:rsidR="001D1155" w:rsidRPr="00707612" w:rsidRDefault="001D1155"/>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11C56216" w14:textId="77777777" w:rsidR="001D1155" w:rsidRPr="00707612" w:rsidRDefault="001D1155">
            <w:pPr>
              <w:snapToGrid w:val="0"/>
            </w:pPr>
          </w:p>
        </w:tc>
      </w:tr>
    </w:tbl>
    <w:p w14:paraId="1D330A37" w14:textId="77777777" w:rsidR="001D1155" w:rsidRPr="00707612" w:rsidRDefault="001D1155">
      <w:pPr>
        <w:spacing w:before="240" w:after="240"/>
        <w:rPr>
          <w:rFonts w:ascii="Times New Roman" w:hAnsi="Times New Roman" w:cs="Times New Roman"/>
          <w:bCs/>
          <w:sz w:val="20"/>
          <w:szCs w:val="20"/>
        </w:rPr>
      </w:pPr>
    </w:p>
    <w:p w14:paraId="4A1B93C1" w14:textId="77777777" w:rsidR="001D1155" w:rsidRPr="00707612" w:rsidRDefault="001D1155">
      <w:pPr>
        <w:spacing w:before="240" w:after="240"/>
      </w:pP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r>
      <w:r w:rsidRPr="00707612">
        <w:rPr>
          <w:rFonts w:ascii="Times New Roman" w:hAnsi="Times New Roman" w:cs="Times New Roman"/>
          <w:bCs/>
          <w:sz w:val="20"/>
          <w:szCs w:val="20"/>
        </w:rPr>
        <w:tab/>
        <w:t xml:space="preserve">/-/ dr Arseniusz </w:t>
      </w:r>
      <w:proofErr w:type="spellStart"/>
      <w:r w:rsidRPr="00707612">
        <w:rPr>
          <w:rFonts w:ascii="Times New Roman" w:hAnsi="Times New Roman" w:cs="Times New Roman"/>
          <w:bCs/>
          <w:sz w:val="20"/>
          <w:szCs w:val="20"/>
        </w:rPr>
        <w:t>Finster</w:t>
      </w:r>
      <w:proofErr w:type="spellEnd"/>
      <w:r w:rsidRPr="00707612">
        <w:rPr>
          <w:rFonts w:ascii="Times New Roman" w:hAnsi="Times New Roman" w:cs="Times New Roman"/>
          <w:bCs/>
          <w:sz w:val="20"/>
          <w:szCs w:val="20"/>
        </w:rPr>
        <w:t xml:space="preserve"> </w:t>
      </w:r>
    </w:p>
    <w:sectPr w:rsidR="001D1155" w:rsidRPr="00707612">
      <w:headerReference w:type="even" r:id="rId28"/>
      <w:headerReference w:type="default" r:id="rId29"/>
      <w:footerReference w:type="even" r:id="rId30"/>
      <w:footerReference w:type="default" r:id="rId31"/>
      <w:headerReference w:type="first" r:id="rId32"/>
      <w:footerReference w:type="first" r:id="rId33"/>
      <w:pgSz w:w="11906" w:h="16838"/>
      <w:pgMar w:top="1607" w:right="1384" w:bottom="1497" w:left="1384" w:header="800" w:footer="675" w:gutter="0"/>
      <w:pgBorders>
        <w:top w:val="double" w:sz="1" w:space="31" w:color="000000"/>
        <w:left w:val="double" w:sz="1" w:space="31" w:color="000000"/>
        <w:bottom w:val="double" w:sz="1" w:space="11" w:color="000000"/>
        <w:right w:val="double" w:sz="1" w:space="31" w:color="000000"/>
      </w:pgBorders>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A07E" w14:textId="77777777" w:rsidR="004F1BF5" w:rsidRDefault="004F1BF5">
      <w:r>
        <w:separator/>
      </w:r>
    </w:p>
  </w:endnote>
  <w:endnote w:type="continuationSeparator" w:id="0">
    <w:p w14:paraId="09BDEE1B" w14:textId="77777777" w:rsidR="004F1BF5" w:rsidRDefault="004F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762E" w14:textId="77777777" w:rsidR="001D1155" w:rsidRDefault="001D11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E233" w14:textId="77777777" w:rsidR="001D1155" w:rsidRDefault="001D1155">
    <w:pPr>
      <w:pStyle w:val="Stopka"/>
      <w:jc w:val="right"/>
    </w:pPr>
    <w:r>
      <w:rPr>
        <w:rFonts w:ascii="Segoe UI" w:hAnsi="Segoe UI" w:cs="Segoe UI"/>
        <w:color w:val="000000"/>
        <w:sz w:val="16"/>
        <w:szCs w:val="16"/>
        <w:shd w:val="clear" w:color="auto" w:fill="FFFFFF"/>
      </w:rPr>
      <w:t xml:space="preserve">Strona </w:t>
    </w:r>
    <w:r>
      <w:rPr>
        <w:rFonts w:cs="Segoe UI"/>
        <w:b/>
        <w:bCs/>
        <w:color w:val="000000"/>
        <w:sz w:val="16"/>
        <w:szCs w:val="16"/>
        <w:shd w:val="clear" w:color="auto" w:fill="FFFFFF"/>
      </w:rPr>
      <w:fldChar w:fldCharType="begin"/>
    </w:r>
    <w:r>
      <w:rPr>
        <w:rFonts w:cs="Segoe UI"/>
        <w:b/>
        <w:bCs/>
        <w:color w:val="000000"/>
        <w:sz w:val="16"/>
        <w:szCs w:val="16"/>
        <w:shd w:val="clear" w:color="auto" w:fill="FFFFFF"/>
      </w:rPr>
      <w:instrText xml:space="preserve"> PAGE </w:instrText>
    </w:r>
    <w:r>
      <w:rPr>
        <w:rFonts w:cs="Segoe UI"/>
        <w:b/>
        <w:bCs/>
        <w:color w:val="000000"/>
        <w:sz w:val="16"/>
        <w:szCs w:val="16"/>
        <w:shd w:val="clear" w:color="auto" w:fill="FFFFFF"/>
      </w:rPr>
      <w:fldChar w:fldCharType="separate"/>
    </w:r>
    <w:r w:rsidR="00175CCE">
      <w:rPr>
        <w:rFonts w:cs="Segoe UI"/>
        <w:b/>
        <w:bCs/>
        <w:noProof/>
        <w:color w:val="000000"/>
        <w:sz w:val="16"/>
        <w:szCs w:val="16"/>
        <w:shd w:val="clear" w:color="auto" w:fill="FFFFFF"/>
      </w:rPr>
      <w:t>7</w:t>
    </w:r>
    <w:r>
      <w:rPr>
        <w:rFonts w:cs="Segoe UI"/>
        <w:b/>
        <w:bCs/>
        <w:color w:val="000000"/>
        <w:sz w:val="16"/>
        <w:szCs w:val="16"/>
        <w:shd w:val="clear" w:color="auto" w:fill="FFFFFF"/>
      </w:rPr>
      <w:fldChar w:fldCharType="end"/>
    </w:r>
    <w:r>
      <w:rPr>
        <w:rFonts w:ascii="Segoe UI" w:hAnsi="Segoe UI" w:cs="Segoe UI"/>
        <w:color w:val="000000"/>
        <w:sz w:val="16"/>
        <w:szCs w:val="16"/>
        <w:shd w:val="clear" w:color="auto" w:fill="FFFFFF"/>
      </w:rPr>
      <w:t xml:space="preserve"> z </w:t>
    </w:r>
    <w:r>
      <w:rPr>
        <w:rFonts w:cs="Segoe UI"/>
        <w:b/>
        <w:bCs/>
        <w:color w:val="000000"/>
        <w:sz w:val="16"/>
        <w:szCs w:val="16"/>
        <w:shd w:val="clear" w:color="auto" w:fill="FFFFFF"/>
      </w:rPr>
      <w:fldChar w:fldCharType="begin"/>
    </w:r>
    <w:r>
      <w:rPr>
        <w:rFonts w:cs="Segoe UI"/>
        <w:b/>
        <w:bCs/>
        <w:color w:val="000000"/>
        <w:sz w:val="16"/>
        <w:szCs w:val="16"/>
        <w:shd w:val="clear" w:color="auto" w:fill="FFFFFF"/>
      </w:rPr>
      <w:instrText xml:space="preserve"> NUMPAGES \*Arabic </w:instrText>
    </w:r>
    <w:r>
      <w:rPr>
        <w:rFonts w:cs="Segoe UI"/>
        <w:b/>
        <w:bCs/>
        <w:color w:val="000000"/>
        <w:sz w:val="16"/>
        <w:szCs w:val="16"/>
        <w:shd w:val="clear" w:color="auto" w:fill="FFFFFF"/>
      </w:rPr>
      <w:fldChar w:fldCharType="separate"/>
    </w:r>
    <w:r w:rsidR="00175CCE">
      <w:rPr>
        <w:rFonts w:cs="Segoe UI"/>
        <w:b/>
        <w:bCs/>
        <w:noProof/>
        <w:color w:val="000000"/>
        <w:sz w:val="16"/>
        <w:szCs w:val="16"/>
        <w:shd w:val="clear" w:color="auto" w:fill="FFFFFF"/>
      </w:rPr>
      <w:t>30</w:t>
    </w:r>
    <w:r>
      <w:rPr>
        <w:rFonts w:cs="Segoe UI"/>
        <w:b/>
        <w:bCs/>
        <w:color w:val="000000"/>
        <w:sz w:val="16"/>
        <w:szCs w:val="16"/>
        <w:shd w:val="clear" w:color="auto" w:fil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1615" w14:textId="77777777" w:rsidR="001D1155" w:rsidRDefault="001D1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6796B" w14:textId="77777777" w:rsidR="004F1BF5" w:rsidRDefault="004F1BF5">
      <w:r>
        <w:separator/>
      </w:r>
    </w:p>
  </w:footnote>
  <w:footnote w:type="continuationSeparator" w:id="0">
    <w:p w14:paraId="278F0842" w14:textId="77777777" w:rsidR="004F1BF5" w:rsidRDefault="004F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E796" w14:textId="77777777" w:rsidR="001D1155" w:rsidRDefault="001D11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F95E" w14:textId="77777777" w:rsidR="001D1155" w:rsidRDefault="001D11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EB00" w14:textId="77777777" w:rsidR="001D1155" w:rsidRDefault="001D1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NewRoman" w:hAnsi="TimesNewRoman" w:cs="TimesNewRoman"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Listapunktowana31"/>
      <w:lvlText w:val=""/>
      <w:lvlJc w:val="left"/>
      <w:pPr>
        <w:tabs>
          <w:tab w:val="num" w:pos="926"/>
        </w:tabs>
        <w:ind w:left="926" w:hanging="360"/>
      </w:pPr>
      <w:rPr>
        <w:rFonts w:ascii="TimesNewRoman" w:hAnsi="TimesNewRoman" w:cs="Wingdings"/>
      </w:rPr>
    </w:lvl>
  </w:abstractNum>
  <w:abstractNum w:abstractNumId="2" w15:restartNumberingAfterBreak="0">
    <w:nsid w:val="00000003"/>
    <w:multiLevelType w:val="singleLevel"/>
    <w:tmpl w:val="00000003"/>
    <w:name w:val="WW8Num3"/>
    <w:lvl w:ilvl="0">
      <w:start w:val="1"/>
      <w:numFmt w:val="bullet"/>
      <w:pStyle w:val="Listapunktowana21"/>
      <w:lvlText w:val=""/>
      <w:lvlJc w:val="left"/>
      <w:pPr>
        <w:tabs>
          <w:tab w:val="num" w:pos="643"/>
        </w:tabs>
        <w:ind w:left="643" w:hanging="360"/>
      </w:pPr>
      <w:rPr>
        <w:rFonts w:ascii="TimesNewRoman" w:hAnsi="TimesNewRoman" w:cs="TimesNewRoman" w:hint="default"/>
      </w:rPr>
    </w:lvl>
  </w:abstractNum>
  <w:abstractNum w:abstractNumId="3" w15:restartNumberingAfterBreak="0">
    <w:nsid w:val="00000004"/>
    <w:multiLevelType w:val="singleLevel"/>
    <w:tmpl w:val="00000004"/>
    <w:name w:val="WW8Num4"/>
    <w:lvl w:ilvl="0">
      <w:start w:val="1"/>
      <w:numFmt w:val="bullet"/>
      <w:pStyle w:val="Listapunktowana1"/>
      <w:lvlText w:val=""/>
      <w:lvlJc w:val="left"/>
      <w:pPr>
        <w:tabs>
          <w:tab w:val="num" w:pos="360"/>
        </w:tabs>
        <w:ind w:left="360" w:hanging="360"/>
      </w:pPr>
      <w:rPr>
        <w:rFonts w:ascii="TimesNewRoman" w:hAnsi="TimesNewRoman" w:cs="SimSun" w:hint="default"/>
        <w:b w:val="0"/>
        <w:i w:val="0"/>
        <w:sz w:val="20"/>
        <w:szCs w:val="20"/>
      </w:rPr>
    </w:lvl>
  </w:abstractNum>
  <w:abstractNum w:abstractNumId="4" w15:restartNumberingAfterBreak="0">
    <w:nsid w:val="00000005"/>
    <w:multiLevelType w:val="multilevel"/>
    <w:tmpl w:val="E9F63996"/>
    <w:name w:val="WW8Num5"/>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5"/>
      <w:numFmt w:val="upperRoman"/>
      <w:lvlText w:val="%3."/>
      <w:lvlJc w:val="left"/>
      <w:pPr>
        <w:tabs>
          <w:tab w:val="num" w:pos="0"/>
        </w:tabs>
        <w:ind w:left="2700" w:hanging="720"/>
      </w:pPr>
    </w:lvl>
    <w:lvl w:ilvl="3">
      <w:start w:val="1"/>
      <w:numFmt w:val="decimal"/>
      <w:lvlText w:val="%4."/>
      <w:lvlJc w:val="left"/>
      <w:pPr>
        <w:tabs>
          <w:tab w:val="num" w:pos="2880"/>
        </w:tabs>
        <w:ind w:left="2880" w:hanging="360"/>
      </w:pPr>
      <w:rPr>
        <w:rFonts w:ascii="Times New Roman" w:hAnsi="Times New Roman" w:cs="Times New Roman"/>
        <w:b w:val="0"/>
        <w:bCs/>
        <w:color w:val="00000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4BA421C0"/>
    <w:name w:val="WW8Num6"/>
    <w:lvl w:ilvl="0">
      <w:start w:val="1"/>
      <w:numFmt w:val="decimal"/>
      <w:lvlText w:val="%1."/>
      <w:lvlJc w:val="left"/>
      <w:pPr>
        <w:tabs>
          <w:tab w:val="num" w:pos="2340"/>
        </w:tabs>
        <w:ind w:left="2340" w:hanging="360"/>
      </w:pPr>
      <w:rPr>
        <w:rFonts w:ascii="SimSun" w:eastAsia="Wingdings" w:hAnsi="SimSun" w:cs="Wingdings" w:hint="default"/>
        <w:b w:val="0"/>
        <w:color w:val="auto"/>
        <w:sz w:val="20"/>
        <w:szCs w:val="20"/>
        <w:lang w:val="pl"/>
      </w:rPr>
    </w:lvl>
  </w:abstractNum>
  <w:abstractNum w:abstractNumId="6" w15:restartNumberingAfterBreak="0">
    <w:nsid w:val="00000007"/>
    <w:multiLevelType w:val="multilevel"/>
    <w:tmpl w:val="00000007"/>
    <w:name w:val="WW8Num7"/>
    <w:lvl w:ilvl="0">
      <w:start w:val="10"/>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ascii="Times New Roman" w:hAnsi="Times New Roman" w:cs="Times New Roman"/>
        <w:bCs/>
        <w:color w:val="000000"/>
        <w:sz w:val="20"/>
        <w:szCs w:val="20"/>
        <w:lang w:val="pl"/>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B266A022"/>
    <w:name w:val="WW8Num8"/>
    <w:lvl w:ilvl="0">
      <w:start w:val="1"/>
      <w:numFmt w:val="decimal"/>
      <w:lvlText w:val="%1."/>
      <w:lvlJc w:val="left"/>
      <w:pPr>
        <w:tabs>
          <w:tab w:val="num" w:pos="595"/>
        </w:tabs>
        <w:ind w:left="595" w:hanging="453"/>
      </w:pPr>
      <w:rPr>
        <w:rFonts w:ascii="Times New Roman" w:hAnsi="Times New Roman" w:cs="Times New Roman"/>
        <w:color w:val="000000"/>
        <w:sz w:val="20"/>
        <w:szCs w:val="20"/>
        <w:lang w:val="pl-PL"/>
      </w:rPr>
    </w:lvl>
    <w:lvl w:ilvl="1">
      <w:start w:val="3"/>
      <w:numFmt w:val="decimal"/>
      <w:isLgl/>
      <w:lvlText w:val="%1.%2."/>
      <w:lvlJc w:val="left"/>
      <w:pPr>
        <w:ind w:left="955"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221" w:hanging="720"/>
      </w:pPr>
      <w:rPr>
        <w:rFonts w:hint="default"/>
      </w:rPr>
    </w:lvl>
    <w:lvl w:ilvl="4">
      <w:start w:val="1"/>
      <w:numFmt w:val="decimal"/>
      <w:isLgl/>
      <w:lvlText w:val="%1.%2.%3.%4.%5."/>
      <w:lvlJc w:val="left"/>
      <w:pPr>
        <w:ind w:left="3034" w:hanging="1080"/>
      </w:pPr>
      <w:rPr>
        <w:rFonts w:hint="default"/>
      </w:rPr>
    </w:lvl>
    <w:lvl w:ilvl="5">
      <w:start w:val="1"/>
      <w:numFmt w:val="decimal"/>
      <w:isLgl/>
      <w:lvlText w:val="%1.%2.%3.%4.%5.%6."/>
      <w:lvlJc w:val="left"/>
      <w:pPr>
        <w:ind w:left="3487" w:hanging="1080"/>
      </w:pPr>
      <w:rPr>
        <w:rFonts w:hint="default"/>
      </w:rPr>
    </w:lvl>
    <w:lvl w:ilvl="6">
      <w:start w:val="1"/>
      <w:numFmt w:val="decimal"/>
      <w:isLgl/>
      <w:lvlText w:val="%1.%2.%3.%4.%5.%6.%7."/>
      <w:lvlJc w:val="left"/>
      <w:pPr>
        <w:ind w:left="3940" w:hanging="1080"/>
      </w:pPr>
      <w:rPr>
        <w:rFonts w:hint="default"/>
      </w:rPr>
    </w:lvl>
    <w:lvl w:ilvl="7">
      <w:start w:val="1"/>
      <w:numFmt w:val="decimal"/>
      <w:isLgl/>
      <w:lvlText w:val="%1.%2.%3.%4.%5.%6.%7.%8."/>
      <w:lvlJc w:val="left"/>
      <w:pPr>
        <w:ind w:left="4753" w:hanging="1440"/>
      </w:pPr>
      <w:rPr>
        <w:rFonts w:hint="default"/>
      </w:rPr>
    </w:lvl>
    <w:lvl w:ilvl="8">
      <w:start w:val="1"/>
      <w:numFmt w:val="decimal"/>
      <w:isLgl/>
      <w:lvlText w:val="%1.%2.%3.%4.%5.%6.%7.%8.%9."/>
      <w:lvlJc w:val="left"/>
      <w:pPr>
        <w:ind w:left="5206" w:hanging="144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ahoma" w:eastAsia="Wingdings" w:hAnsi="Tahoma" w:cs="Lucida Sans Unicode"/>
        <w:b w:val="0"/>
      </w:rPr>
    </w:lvl>
    <w:lvl w:ilvl="1">
      <w:start w:val="9"/>
      <w:numFmt w:val="decimal"/>
      <w:lvlText w:val="%2)"/>
      <w:lvlJc w:val="left"/>
      <w:pPr>
        <w:tabs>
          <w:tab w:val="num" w:pos="1440"/>
        </w:tabs>
        <w:ind w:left="1440" w:hanging="360"/>
      </w:pPr>
      <w:rPr>
        <w:rFonts w:hint="default"/>
      </w:rPr>
    </w:lvl>
    <w:lvl w:ilvl="2">
      <w:start w:val="15"/>
      <w:numFmt w:val="upperRoman"/>
      <w:lvlText w:val="%3."/>
      <w:lvlJc w:val="left"/>
      <w:pPr>
        <w:tabs>
          <w:tab w:val="num" w:pos="0"/>
        </w:tabs>
        <w:ind w:left="2700" w:hanging="720"/>
      </w:pPr>
      <w:rPr>
        <w:rFonts w:hint="default"/>
      </w:rPr>
    </w:lvl>
    <w:lvl w:ilvl="3">
      <w:start w:val="1"/>
      <w:numFmt w:val="decimal"/>
      <w:lvlText w:val="%4."/>
      <w:lvlJc w:val="left"/>
      <w:pPr>
        <w:tabs>
          <w:tab w:val="num" w:pos="2880"/>
        </w:tabs>
        <w:ind w:left="2880" w:hanging="360"/>
      </w:pPr>
      <w:rPr>
        <w:rFonts w:ascii="Times New Roman" w:hAnsi="Times New Roman" w:cs="Times New Roman"/>
        <w:b/>
        <w:color w:val="auto"/>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440" w:hanging="360"/>
      </w:pPr>
      <w:rPr>
        <w:rFonts w:ascii="Times New Roman" w:eastAsia="Arial Narrow" w:hAnsi="Times New Roman" w:cs="Times New Roman" w:hint="default"/>
        <w:b w:val="0"/>
        <w:bCs/>
        <w:color w:val="000000"/>
        <w:sz w:val="20"/>
        <w:szCs w:val="20"/>
        <w:lang w:val="pl"/>
      </w:rPr>
    </w:lvl>
  </w:abstractNum>
  <w:abstractNum w:abstractNumId="10" w15:restartNumberingAfterBreak="0">
    <w:nsid w:val="0000000B"/>
    <w:multiLevelType w:val="singleLevel"/>
    <w:tmpl w:val="E64A416E"/>
    <w:name w:val="WW8Num11"/>
    <w:lvl w:ilvl="0">
      <w:start w:val="1"/>
      <w:numFmt w:val="decimal"/>
      <w:lvlText w:val="%1."/>
      <w:lvlJc w:val="left"/>
      <w:pPr>
        <w:tabs>
          <w:tab w:val="num" w:pos="1800"/>
        </w:tabs>
        <w:ind w:left="1800" w:hanging="363"/>
      </w:pPr>
      <w:rPr>
        <w:rFonts w:ascii="Segoe UI" w:eastAsia="Arial Narrow" w:hAnsi="Segoe UI" w:cs="Segoe UI" w:hint="default"/>
        <w:b w:val="0"/>
        <w:bCs w:val="0"/>
        <w:i w:val="0"/>
        <w:iCs w:val="0"/>
        <w:caps w:val="0"/>
        <w:smallCaps w:val="0"/>
        <w:strike w:val="0"/>
        <w:dstrike w:val="0"/>
        <w:color w:val="000000"/>
        <w:spacing w:val="0"/>
        <w:w w:val="100"/>
        <w:position w:val="0"/>
        <w:sz w:val="19"/>
        <w:szCs w:val="19"/>
        <w:u w:val="none"/>
        <w:vertAlign w:val="baseline"/>
        <w:lang w:val="pl-P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hint="default"/>
        <w:b/>
        <w:i/>
        <w:strike w:val="0"/>
        <w:dstrike w:val="0"/>
        <w:color w:val="auto"/>
        <w:sz w:val="20"/>
        <w:szCs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428" w:hanging="360"/>
      </w:pPr>
      <w:rPr>
        <w:rFonts w:ascii="Symbol" w:hAnsi="Symbol" w:cs="Lucida Sans Unicode"/>
        <w:b w:val="0"/>
        <w:color w:val="000000"/>
        <w:sz w:val="20"/>
        <w:szCs w:val="20"/>
        <w:lang w:val="pl"/>
      </w:rPr>
    </w:lvl>
  </w:abstractNum>
  <w:abstractNum w:abstractNumId="13" w15:restartNumberingAfterBreak="0">
    <w:nsid w:val="0000000E"/>
    <w:multiLevelType w:val="singleLevel"/>
    <w:tmpl w:val="DB3286B2"/>
    <w:name w:val="WW8Num14"/>
    <w:lvl w:ilvl="0">
      <w:start w:val="1"/>
      <w:numFmt w:val="decimal"/>
      <w:lvlText w:val="%1."/>
      <w:lvlJc w:val="left"/>
      <w:pPr>
        <w:tabs>
          <w:tab w:val="num" w:pos="453"/>
        </w:tabs>
        <w:ind w:left="453" w:hanging="453"/>
      </w:pPr>
      <w:rPr>
        <w:rFonts w:ascii="Times New Roman" w:eastAsia="Arial Narrow" w:hAnsi="Times New Roman" w:cs="Times New Roman"/>
        <w:b w:val="0"/>
        <w:bCs/>
        <w:color w:val="auto"/>
        <w:sz w:val="20"/>
        <w:szCs w:val="20"/>
        <w:lang w:val="pl-PL"/>
      </w:rPr>
    </w:lvl>
  </w:abstractNum>
  <w:abstractNum w:abstractNumId="14" w15:restartNumberingAfterBreak="0">
    <w:nsid w:val="0000000F"/>
    <w:multiLevelType w:val="singleLevel"/>
    <w:tmpl w:val="0000000F"/>
    <w:name w:val="WW8Num15"/>
    <w:lvl w:ilvl="0">
      <w:start w:val="1"/>
      <w:numFmt w:val="decimal"/>
      <w:lvlText w:val="%1)"/>
      <w:lvlJc w:val="left"/>
      <w:pPr>
        <w:tabs>
          <w:tab w:val="num" w:pos="595"/>
        </w:tabs>
        <w:ind w:left="916" w:hanging="360"/>
      </w:pPr>
      <w:rPr>
        <w:rFonts w:ascii="Times New Roman" w:hAnsi="Times New Roman" w:cs="Times New Roman" w:hint="default"/>
        <w:b/>
        <w:color w:val="000000"/>
        <w:sz w:val="20"/>
        <w:szCs w:val="20"/>
      </w:rPr>
    </w:lvl>
  </w:abstractNum>
  <w:abstractNum w:abstractNumId="15" w15:restartNumberingAfterBreak="0">
    <w:nsid w:val="00000010"/>
    <w:multiLevelType w:val="singleLevel"/>
    <w:tmpl w:val="5F00D8D8"/>
    <w:name w:val="WW8Num16"/>
    <w:lvl w:ilvl="0">
      <w:start w:val="1"/>
      <w:numFmt w:val="lowerLetter"/>
      <w:lvlText w:val="%1)"/>
      <w:lvlJc w:val="left"/>
      <w:pPr>
        <w:tabs>
          <w:tab w:val="num" w:pos="0"/>
        </w:tabs>
        <w:ind w:left="1800" w:hanging="360"/>
      </w:pPr>
      <w:rPr>
        <w:rFonts w:ascii="Times New Roman" w:hAnsi="Times New Roman" w:cs="Times New Roman"/>
        <w:b w:val="0"/>
        <w:bCs w:val="0"/>
        <w:sz w:val="20"/>
        <w:szCs w:val="20"/>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636" w:hanging="360"/>
      </w:pPr>
      <w:rPr>
        <w:rFonts w:ascii="Symbol" w:hAnsi="Symbol" w:cs="Symbol" w:hint="default"/>
        <w:color w:val="000000"/>
        <w:sz w:val="20"/>
        <w:szCs w:val="20"/>
        <w:lang w:val="pl"/>
      </w:rPr>
    </w:lvl>
  </w:abstractNum>
  <w:abstractNum w:abstractNumId="17" w15:restartNumberingAfterBreak="0">
    <w:nsid w:val="00000012"/>
    <w:multiLevelType w:val="multilevel"/>
    <w:tmpl w:val="00000012"/>
    <w:name w:val="WW8Num18"/>
    <w:lvl w:ilvl="0">
      <w:start w:val="1"/>
      <w:numFmt w:val="decimal"/>
      <w:pStyle w:val="NumPar1"/>
      <w:lvlText w:val="%1."/>
      <w:lvlJc w:val="left"/>
      <w:pPr>
        <w:tabs>
          <w:tab w:val="num" w:pos="850"/>
        </w:tabs>
        <w:ind w:left="850" w:hanging="850"/>
      </w:pPr>
      <w:rPr>
        <w:rFonts w:ascii="Times New Roman" w:hAnsi="Times New Roman" w:cs="Times New Roman" w:hint="default"/>
        <w:b/>
        <w:color w:val="auto"/>
        <w:sz w:val="20"/>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0000013"/>
    <w:multiLevelType w:val="singleLevel"/>
    <w:tmpl w:val="712ACF92"/>
    <w:name w:val="WW8Num19"/>
    <w:lvl w:ilvl="0">
      <w:start w:val="1"/>
      <w:numFmt w:val="decimal"/>
      <w:lvlText w:val="%1."/>
      <w:lvlJc w:val="left"/>
      <w:pPr>
        <w:tabs>
          <w:tab w:val="num" w:pos="1800"/>
        </w:tabs>
        <w:ind w:left="1800" w:hanging="363"/>
      </w:pPr>
      <w:rPr>
        <w:rFonts w:ascii="Times New Roman" w:hAnsi="Times New Roman" w:cs="Times New Roman" w:hint="default"/>
        <w:b w:val="0"/>
        <w:bCs/>
        <w:sz w:val="20"/>
      </w:rPr>
    </w:lvl>
  </w:abstractNum>
  <w:abstractNum w:abstractNumId="19" w15:restartNumberingAfterBreak="0">
    <w:nsid w:val="00000014"/>
    <w:multiLevelType w:val="multilevel"/>
    <w:tmpl w:val="94E8021E"/>
    <w:name w:val="WW8Num20"/>
    <w:lvl w:ilvl="0">
      <w:start w:val="1"/>
      <w:numFmt w:val="decimal"/>
      <w:lvlText w:val="%1."/>
      <w:lvlJc w:val="left"/>
      <w:pPr>
        <w:tabs>
          <w:tab w:val="num" w:pos="1009"/>
        </w:tabs>
        <w:ind w:left="1009" w:hanging="453"/>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0" w:firstLine="0"/>
      </w:pPr>
      <w:rPr>
        <w:rFonts w:ascii="Times New Roman" w:hAnsi="Times New Roman" w:cs="Times New Roman"/>
        <w:b w:val="0"/>
        <w:bCs w:val="0"/>
        <w:color w:val="000000"/>
        <w:sz w:val="20"/>
        <w:szCs w:val="20"/>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ascii="Times New Roman" w:hAnsi="Times New Roman" w:cs="Times New Roman"/>
        <w:b/>
        <w:sz w:val="20"/>
      </w:rPr>
    </w:lvl>
  </w:abstractNum>
  <w:abstractNum w:abstractNumId="21" w15:restartNumberingAfterBreak="0">
    <w:nsid w:val="00000016"/>
    <w:multiLevelType w:val="singleLevel"/>
    <w:tmpl w:val="7556E82A"/>
    <w:name w:val="WW8Num22"/>
    <w:lvl w:ilvl="0">
      <w:start w:val="1"/>
      <w:numFmt w:val="decimal"/>
      <w:lvlText w:val="%1)"/>
      <w:lvlJc w:val="left"/>
      <w:pPr>
        <w:tabs>
          <w:tab w:val="num" w:pos="0"/>
        </w:tabs>
        <w:ind w:left="502" w:hanging="360"/>
      </w:pPr>
      <w:rPr>
        <w:rFonts w:ascii="Times New Roman" w:hAnsi="Times New Roman" w:cs="Times New Roman"/>
        <w:bCs/>
        <w:i/>
        <w:color w:val="auto"/>
        <w:kern w:val="1"/>
        <w:sz w:val="20"/>
        <w:szCs w:val="20"/>
        <w:lang w:val="pl-PL"/>
      </w:rPr>
    </w:lvl>
  </w:abstractNum>
  <w:abstractNum w:abstractNumId="22" w15:restartNumberingAfterBreak="0">
    <w:nsid w:val="00000017"/>
    <w:multiLevelType w:val="singleLevel"/>
    <w:tmpl w:val="69B25906"/>
    <w:name w:val="WW8Num23"/>
    <w:lvl w:ilvl="0">
      <w:start w:val="1"/>
      <w:numFmt w:val="decimal"/>
      <w:lvlText w:val="%1."/>
      <w:lvlJc w:val="left"/>
      <w:pPr>
        <w:tabs>
          <w:tab w:val="num" w:pos="0"/>
        </w:tabs>
        <w:ind w:left="720" w:hanging="720"/>
      </w:pPr>
      <w:rPr>
        <w:rFonts w:ascii="Times New Roman" w:hAnsi="Times New Roman" w:cs="Times New Roman" w:hint="default"/>
        <w:b w:val="0"/>
        <w:bCs/>
        <w:color w:val="auto"/>
        <w:sz w:val="20"/>
        <w:szCs w:val="20"/>
        <w:lang w:val="pl-PL"/>
      </w:rPr>
    </w:lvl>
  </w:abstractNum>
  <w:abstractNum w:abstractNumId="23" w15:restartNumberingAfterBreak="0">
    <w:nsid w:val="00000018"/>
    <w:multiLevelType w:val="singleLevel"/>
    <w:tmpl w:val="3AECCDB8"/>
    <w:name w:val="WW8Num24"/>
    <w:lvl w:ilvl="0">
      <w:start w:val="1"/>
      <w:numFmt w:val="decimal"/>
      <w:lvlText w:val="%1."/>
      <w:lvlJc w:val="left"/>
      <w:pPr>
        <w:tabs>
          <w:tab w:val="num" w:pos="0"/>
        </w:tabs>
        <w:ind w:left="1146" w:hanging="360"/>
      </w:pPr>
      <w:rPr>
        <w:rFonts w:ascii="Times New Roman" w:hAnsi="Times New Roman" w:cs="Times New Roman" w:hint="default"/>
        <w:b w:val="0"/>
        <w:bCs/>
        <w:color w:val="000000"/>
        <w:sz w:val="20"/>
        <w:szCs w:val="20"/>
        <w:lang w:val="pl-PL"/>
      </w:rPr>
    </w:lvl>
  </w:abstractNum>
  <w:abstractNum w:abstractNumId="24" w15:restartNumberingAfterBreak="0">
    <w:nsid w:val="00000019"/>
    <w:multiLevelType w:val="singleLevel"/>
    <w:tmpl w:val="2F2E6288"/>
    <w:name w:val="WW8Num25"/>
    <w:lvl w:ilvl="0">
      <w:start w:val="1"/>
      <w:numFmt w:val="upperRoman"/>
      <w:lvlText w:val="%1."/>
      <w:lvlJc w:val="left"/>
      <w:pPr>
        <w:tabs>
          <w:tab w:val="num" w:pos="-272"/>
        </w:tabs>
        <w:ind w:left="1004" w:hanging="720"/>
      </w:pPr>
      <w:rPr>
        <w:rFonts w:ascii="Times New Roman" w:hAnsi="Times New Roman" w:cs="Times New Roman" w:hint="default"/>
        <w:b/>
        <w:color w:val="000000"/>
        <w:sz w:val="20"/>
        <w:szCs w:val="20"/>
        <w:shd w:val="clear" w:color="auto" w:fill="FFFF00"/>
        <w:lang w:val="pl-PL"/>
      </w:rPr>
    </w:lvl>
  </w:abstractNum>
  <w:abstractNum w:abstractNumId="25" w15:restartNumberingAfterBreak="0">
    <w:nsid w:val="0000001A"/>
    <w:multiLevelType w:val="singleLevel"/>
    <w:tmpl w:val="BFFE111C"/>
    <w:name w:val="WW8Num26"/>
    <w:lvl w:ilvl="0">
      <w:start w:val="1"/>
      <w:numFmt w:val="decimal"/>
      <w:lvlText w:val="%1)"/>
      <w:lvlJc w:val="left"/>
      <w:pPr>
        <w:tabs>
          <w:tab w:val="num" w:pos="0"/>
        </w:tabs>
        <w:ind w:left="1230" w:hanging="360"/>
      </w:pPr>
      <w:rPr>
        <w:rFonts w:ascii="Times New Roman" w:hAnsi="Times New Roman" w:cs="Times New Roman"/>
        <w:b w:val="0"/>
        <w:bCs/>
        <w:color w:val="auto"/>
        <w:sz w:val="20"/>
        <w:szCs w:val="20"/>
        <w:lang w:val="pl-PL"/>
      </w:rPr>
    </w:lvl>
  </w:abstractNum>
  <w:abstractNum w:abstractNumId="26" w15:restartNumberingAfterBreak="0">
    <w:nsid w:val="0000001B"/>
    <w:multiLevelType w:val="singleLevel"/>
    <w:tmpl w:val="C7E41952"/>
    <w:name w:val="WW8Num27"/>
    <w:lvl w:ilvl="0">
      <w:start w:val="1"/>
      <w:numFmt w:val="decimal"/>
      <w:lvlText w:val="%1."/>
      <w:lvlJc w:val="left"/>
      <w:pPr>
        <w:tabs>
          <w:tab w:val="num" w:pos="1800"/>
        </w:tabs>
        <w:ind w:left="1800" w:hanging="363"/>
      </w:pPr>
      <w:rPr>
        <w:rFonts w:ascii="Segoe UI" w:eastAsia="Wingdings" w:hAnsi="Segoe UI" w:cs="Segoe UI" w:hint="default"/>
        <w:b w:val="0"/>
        <w:bCs/>
        <w:color w:val="auto"/>
        <w:sz w:val="20"/>
        <w:szCs w:val="20"/>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1004" w:hanging="360"/>
      </w:pPr>
      <w:rPr>
        <w:rFonts w:ascii="Times New Roman" w:eastAsia="Wingdings" w:hAnsi="Times New Roman" w:cs="Times New Roman" w:hint="default"/>
        <w:b/>
        <w:sz w:val="20"/>
        <w:szCs w:val="20"/>
        <w:shd w:val="clear" w:color="auto" w:fill="FFFF00"/>
        <w:lang w:val="pl-PL"/>
      </w:rPr>
    </w:lvl>
  </w:abstractNum>
  <w:abstractNum w:abstractNumId="28" w15:restartNumberingAfterBreak="0">
    <w:nsid w:val="0000001D"/>
    <w:multiLevelType w:val="multilevel"/>
    <w:tmpl w:val="0000001D"/>
    <w:name w:val="WW8Num29"/>
    <w:lvl w:ilvl="0">
      <w:start w:val="1"/>
      <w:numFmt w:val="upperRoman"/>
      <w:lvlText w:val="%1."/>
      <w:lvlJc w:val="right"/>
      <w:pPr>
        <w:tabs>
          <w:tab w:val="num" w:pos="1569"/>
        </w:tabs>
        <w:ind w:left="1445" w:hanging="1445"/>
      </w:pPr>
      <w:rPr>
        <w:rFonts w:ascii="Times New Roman" w:hAnsi="Times New Roman" w:cs="Times New Roman" w:hint="default"/>
        <w:b/>
        <w:bCs/>
        <w:iCs/>
        <w:sz w:val="20"/>
        <w:szCs w:val="20"/>
        <w:lang w:val="pl-PL"/>
      </w:rPr>
    </w:lvl>
    <w:lvl w:ilvl="1">
      <w:start w:val="1"/>
      <w:numFmt w:val="decimal"/>
      <w:lvlText w:val="%2)"/>
      <w:lvlJc w:val="left"/>
      <w:pPr>
        <w:tabs>
          <w:tab w:val="num" w:pos="567"/>
        </w:tabs>
        <w:ind w:left="1588" w:hanging="1588"/>
      </w:p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1E"/>
    <w:multiLevelType w:val="singleLevel"/>
    <w:tmpl w:val="0000001E"/>
    <w:name w:val="WW8Num30"/>
    <w:lvl w:ilvl="0">
      <w:start w:val="1"/>
      <w:numFmt w:val="bullet"/>
      <w:pStyle w:val="Tiret1"/>
      <w:lvlText w:val="–"/>
      <w:lvlJc w:val="left"/>
      <w:pPr>
        <w:tabs>
          <w:tab w:val="num" w:pos="1417"/>
        </w:tabs>
        <w:ind w:left="1417" w:hanging="567"/>
      </w:pPr>
      <w:rPr>
        <w:rFonts w:ascii="Times New Roman" w:hAnsi="Times New Roman" w:cs="Times New Roman"/>
        <w:sz w:val="20"/>
        <w:szCs w:val="2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1004" w:hanging="360"/>
      </w:pPr>
      <w:rPr>
        <w:rFonts w:ascii="Segoe UI" w:eastAsia="Wingdings" w:hAnsi="Segoe UI" w:cs="Segoe UI" w:hint="default"/>
        <w:b w:val="0"/>
        <w:sz w:val="20"/>
        <w:szCs w:val="20"/>
      </w:rPr>
    </w:lvl>
  </w:abstractNum>
  <w:abstractNum w:abstractNumId="31" w15:restartNumberingAfterBreak="0">
    <w:nsid w:val="00000020"/>
    <w:multiLevelType w:val="singleLevel"/>
    <w:tmpl w:val="00000020"/>
    <w:name w:val="WW8Num32"/>
    <w:lvl w:ilvl="0">
      <w:start w:val="1"/>
      <w:numFmt w:val="lowerLetter"/>
      <w:pStyle w:val="paragraf"/>
      <w:lvlText w:val="%1)"/>
      <w:lvlJc w:val="left"/>
      <w:pPr>
        <w:tabs>
          <w:tab w:val="num" w:pos="720"/>
        </w:tabs>
        <w:ind w:left="720" w:hanging="360"/>
      </w:pPr>
      <w:rPr>
        <w:rFonts w:ascii="Symbol" w:hAnsi="Symbol" w:cs="Symbol" w:hint="default"/>
        <w:sz w:val="20"/>
        <w:szCs w:val="20"/>
        <w:lang w:val="pl-PL"/>
      </w:rPr>
    </w:lvl>
  </w:abstractNum>
  <w:abstractNum w:abstractNumId="32" w15:restartNumberingAfterBreak="0">
    <w:nsid w:val="00000021"/>
    <w:multiLevelType w:val="singleLevel"/>
    <w:tmpl w:val="00000021"/>
    <w:name w:val="WW8Num33"/>
    <w:lvl w:ilvl="0">
      <w:start w:val="6"/>
      <w:numFmt w:val="decimal"/>
      <w:lvlText w:val="%1."/>
      <w:lvlJc w:val="left"/>
      <w:pPr>
        <w:tabs>
          <w:tab w:val="num" w:pos="0"/>
        </w:tabs>
        <w:ind w:left="720" w:hanging="360"/>
      </w:pPr>
      <w:rPr>
        <w:rFonts w:ascii="Times New Roman" w:eastAsia="Arial" w:hAnsi="Times New Roman" w:cs="Times New Roman"/>
        <w:b/>
        <w:color w:val="000000"/>
        <w:sz w:val="20"/>
        <w:szCs w:val="20"/>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1004" w:hanging="360"/>
      </w:pPr>
      <w:rPr>
        <w:rFonts w:ascii="Times New Roman" w:hAnsi="Times New Roman" w:cs="Times New Roman" w:hint="default"/>
        <w:b/>
        <w:i w:val="0"/>
        <w:color w:val="auto"/>
        <w:sz w:val="20"/>
        <w:szCs w:val="20"/>
        <w:lang w:val="pl-PL"/>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1146" w:hanging="360"/>
      </w:pPr>
      <w:rPr>
        <w:rFonts w:ascii="Times New Roman" w:hAnsi="Times New Roman" w:cs="Times New Roman"/>
        <w:caps/>
        <w:color w:val="000000"/>
        <w:sz w:val="20"/>
        <w:szCs w:val="20"/>
        <w:lang w:val="pl-PL"/>
      </w:rPr>
    </w:lvl>
  </w:abstractNum>
  <w:abstractNum w:abstractNumId="35" w15:restartNumberingAfterBreak="0">
    <w:nsid w:val="00000024"/>
    <w:multiLevelType w:val="singleLevel"/>
    <w:tmpl w:val="00000024"/>
    <w:name w:val="WW8Num36"/>
    <w:lvl w:ilvl="0">
      <w:start w:val="1"/>
      <w:numFmt w:val="lowerLetter"/>
      <w:lvlText w:val="%1)"/>
      <w:lvlJc w:val="left"/>
      <w:pPr>
        <w:tabs>
          <w:tab w:val="num" w:pos="0"/>
        </w:tabs>
        <w:ind w:left="1588" w:hanging="360"/>
      </w:pPr>
      <w:rPr>
        <w:rFonts w:ascii="Times New Roman" w:hAnsi="Times New Roman" w:cs="Times New Roman"/>
        <w:b/>
        <w:bCs/>
        <w:i/>
        <w:caps w:val="0"/>
        <w:smallCaps w:val="0"/>
        <w:color w:val="auto"/>
        <w:sz w:val="20"/>
        <w:shd w:val="clear" w:color="auto" w:fill="FFFF00"/>
      </w:rPr>
    </w:lvl>
  </w:abstractNum>
  <w:abstractNum w:abstractNumId="36" w15:restartNumberingAfterBreak="0">
    <w:nsid w:val="00000025"/>
    <w:multiLevelType w:val="singleLevel"/>
    <w:tmpl w:val="11D6C276"/>
    <w:name w:val="WW8Num37"/>
    <w:lvl w:ilvl="0">
      <w:start w:val="1"/>
      <w:numFmt w:val="decimal"/>
      <w:lvlText w:val="%1)"/>
      <w:lvlJc w:val="left"/>
      <w:pPr>
        <w:tabs>
          <w:tab w:val="num" w:pos="0"/>
        </w:tabs>
        <w:ind w:left="1080" w:hanging="360"/>
      </w:pPr>
      <w:rPr>
        <w:rFonts w:ascii="Times New Roman" w:hAnsi="Times New Roman" w:cs="Times New Roman" w:hint="default"/>
        <w:b w:val="0"/>
        <w:bCs/>
        <w:color w:val="auto"/>
        <w:sz w:val="20"/>
        <w:szCs w:val="20"/>
      </w:rPr>
    </w:lvl>
  </w:abstractNum>
  <w:abstractNum w:abstractNumId="37" w15:restartNumberingAfterBreak="0">
    <w:nsid w:val="00000026"/>
    <w:multiLevelType w:val="singleLevel"/>
    <w:tmpl w:val="00000026"/>
    <w:name w:val="WW8Num38"/>
    <w:lvl w:ilvl="0">
      <w:start w:val="1"/>
      <w:numFmt w:val="bullet"/>
      <w:pStyle w:val="Tiret0"/>
      <w:lvlText w:val="–"/>
      <w:lvlJc w:val="left"/>
      <w:pPr>
        <w:tabs>
          <w:tab w:val="num" w:pos="850"/>
        </w:tabs>
        <w:ind w:left="850" w:hanging="850"/>
      </w:pPr>
      <w:rPr>
        <w:rFonts w:ascii="Times New Roman" w:hAnsi="Times New Roman" w:cs="Times New Roman" w:hint="default"/>
        <w:b/>
        <w:bCs/>
        <w:sz w:val="20"/>
        <w:szCs w:val="20"/>
      </w:rPr>
    </w:lvl>
  </w:abstractNum>
  <w:abstractNum w:abstractNumId="38" w15:restartNumberingAfterBreak="0">
    <w:nsid w:val="00000027"/>
    <w:multiLevelType w:val="singleLevel"/>
    <w:tmpl w:val="55CCD112"/>
    <w:name w:val="WW8Num39"/>
    <w:lvl w:ilvl="0">
      <w:start w:val="1"/>
      <w:numFmt w:val="lowerLetter"/>
      <w:lvlText w:val="%1)"/>
      <w:lvlJc w:val="left"/>
      <w:pPr>
        <w:tabs>
          <w:tab w:val="num" w:pos="0"/>
        </w:tabs>
        <w:ind w:left="1588" w:hanging="360"/>
      </w:pPr>
      <w:rPr>
        <w:rFonts w:ascii="Times New Roman" w:hAnsi="Times New Roman" w:cs="Times New Roman"/>
        <w:b w:val="0"/>
        <w:bCs/>
        <w:sz w:val="20"/>
        <w:szCs w:val="20"/>
        <w:lang w:val="pl-PL"/>
      </w:rPr>
    </w:lvl>
  </w:abstractNum>
  <w:abstractNum w:abstractNumId="39" w15:restartNumberingAfterBreak="0">
    <w:nsid w:val="00000028"/>
    <w:multiLevelType w:val="multilevel"/>
    <w:tmpl w:val="A1BC45D0"/>
    <w:name w:val="WW8Num40"/>
    <w:lvl w:ilvl="0">
      <w:start w:val="1"/>
      <w:numFmt w:val="decimal"/>
      <w:lvlText w:val="%1)"/>
      <w:lvlJc w:val="left"/>
      <w:pPr>
        <w:tabs>
          <w:tab w:val="num" w:pos="0"/>
        </w:tabs>
        <w:ind w:left="720" w:hanging="360"/>
      </w:pPr>
      <w:rPr>
        <w:rFonts w:ascii="Times New Roman" w:hAnsi="Times New Roman" w:cs="Times New Roman"/>
        <w:b w:val="0"/>
        <w:bCs w:val="0"/>
        <w:color w:val="000000"/>
        <w:sz w:val="20"/>
        <w:szCs w:val="20"/>
        <w:lang w:val="pl"/>
      </w:rPr>
    </w:lvl>
    <w:lvl w:ilvl="1">
      <w:start w:val="1"/>
      <w:numFmt w:val="lowerLetter"/>
      <w:lvlText w:val="%2)"/>
      <w:lvlJc w:val="left"/>
      <w:pPr>
        <w:tabs>
          <w:tab w:val="num" w:pos="0"/>
        </w:tabs>
        <w:ind w:left="1440" w:hanging="360"/>
      </w:pPr>
      <w:rPr>
        <w:rFonts w:ascii="Times New Roman" w:hAnsi="Times New Roman" w:cs="Times New Roman"/>
        <w:b w:val="0"/>
        <w:bCs w:val="0"/>
        <w:color w:val="000000"/>
        <w:sz w:val="20"/>
        <w:szCs w:val="20"/>
        <w:lang w:val="pl"/>
      </w:rPr>
    </w:lvl>
    <w:lvl w:ilvl="2">
      <w:start w:val="1"/>
      <w:numFmt w:val="lowerRoman"/>
      <w:lvlText w:val="%3)"/>
      <w:lvlJc w:val="right"/>
      <w:pPr>
        <w:tabs>
          <w:tab w:val="num" w:pos="0"/>
        </w:tabs>
        <w:ind w:left="2160" w:hanging="360"/>
      </w:pPr>
      <w:rPr>
        <w:rFonts w:ascii="Times New Roman" w:hAnsi="Times New Roman" w:cs="Times New Roman"/>
        <w:b/>
        <w:bCs/>
        <w:color w:val="000000"/>
        <w:sz w:val="20"/>
        <w:szCs w:val="20"/>
        <w:lang w:val="pl"/>
      </w:rPr>
    </w:lvl>
    <w:lvl w:ilvl="3">
      <w:start w:val="1"/>
      <w:numFmt w:val="decimal"/>
      <w:lvlText w:val="(%4)"/>
      <w:lvlJc w:val="left"/>
      <w:pPr>
        <w:tabs>
          <w:tab w:val="num" w:pos="0"/>
        </w:tabs>
        <w:ind w:left="2880" w:hanging="360"/>
      </w:pPr>
      <w:rPr>
        <w:rFonts w:ascii="Times New Roman" w:hAnsi="Times New Roman" w:cs="Times New Roman"/>
        <w:b/>
        <w:bCs/>
        <w:color w:val="000000"/>
        <w:sz w:val="20"/>
        <w:szCs w:val="20"/>
        <w:lang w:val="pl"/>
      </w:rPr>
    </w:lvl>
    <w:lvl w:ilvl="4">
      <w:start w:val="1"/>
      <w:numFmt w:val="lowerLetter"/>
      <w:lvlText w:val="(%5)"/>
      <w:lvlJc w:val="left"/>
      <w:pPr>
        <w:tabs>
          <w:tab w:val="num" w:pos="0"/>
        </w:tabs>
        <w:ind w:left="3600" w:hanging="360"/>
      </w:pPr>
      <w:rPr>
        <w:rFonts w:ascii="Times New Roman" w:hAnsi="Times New Roman" w:cs="Times New Roman"/>
        <w:b/>
        <w:bCs/>
        <w:color w:val="000000"/>
        <w:sz w:val="20"/>
        <w:szCs w:val="20"/>
        <w:lang w:val="pl"/>
      </w:rPr>
    </w:lvl>
    <w:lvl w:ilvl="5">
      <w:start w:val="1"/>
      <w:numFmt w:val="lowerRoman"/>
      <w:lvlText w:val="(%6)"/>
      <w:lvlJc w:val="right"/>
      <w:pPr>
        <w:tabs>
          <w:tab w:val="num" w:pos="0"/>
        </w:tabs>
        <w:ind w:left="4320" w:hanging="360"/>
      </w:pPr>
      <w:rPr>
        <w:rFonts w:ascii="Times New Roman" w:hAnsi="Times New Roman" w:cs="Times New Roman"/>
        <w:b/>
        <w:bCs/>
        <w:color w:val="000000"/>
        <w:sz w:val="20"/>
        <w:szCs w:val="20"/>
        <w:lang w:val="pl"/>
      </w:rPr>
    </w:lvl>
    <w:lvl w:ilvl="6">
      <w:start w:val="1"/>
      <w:numFmt w:val="decimal"/>
      <w:lvlText w:val="%7."/>
      <w:lvlJc w:val="left"/>
      <w:pPr>
        <w:tabs>
          <w:tab w:val="num" w:pos="0"/>
        </w:tabs>
        <w:ind w:left="5040" w:hanging="360"/>
      </w:pPr>
      <w:rPr>
        <w:rFonts w:ascii="Times New Roman" w:hAnsi="Times New Roman" w:cs="Times New Roman"/>
        <w:b/>
        <w:bCs/>
        <w:color w:val="000000"/>
        <w:sz w:val="20"/>
        <w:szCs w:val="20"/>
        <w:lang w:val="pl"/>
      </w:rPr>
    </w:lvl>
    <w:lvl w:ilvl="7">
      <w:start w:val="1"/>
      <w:numFmt w:val="lowerLetter"/>
      <w:lvlText w:val="%8."/>
      <w:lvlJc w:val="left"/>
      <w:pPr>
        <w:tabs>
          <w:tab w:val="num" w:pos="0"/>
        </w:tabs>
        <w:ind w:left="5760" w:hanging="360"/>
      </w:pPr>
      <w:rPr>
        <w:rFonts w:ascii="Times New Roman" w:hAnsi="Times New Roman" w:cs="Times New Roman"/>
        <w:b/>
        <w:bCs/>
        <w:color w:val="000000"/>
        <w:sz w:val="20"/>
        <w:szCs w:val="20"/>
        <w:lang w:val="pl"/>
      </w:rPr>
    </w:lvl>
    <w:lvl w:ilvl="8">
      <w:start w:val="1"/>
      <w:numFmt w:val="lowerRoman"/>
      <w:lvlText w:val="%9."/>
      <w:lvlJc w:val="right"/>
      <w:pPr>
        <w:tabs>
          <w:tab w:val="num" w:pos="0"/>
        </w:tabs>
        <w:ind w:left="6480" w:hanging="360"/>
      </w:pPr>
      <w:rPr>
        <w:rFonts w:ascii="Times New Roman" w:hAnsi="Times New Roman" w:cs="Times New Roman"/>
        <w:b/>
        <w:bCs/>
        <w:color w:val="000000"/>
        <w:sz w:val="20"/>
        <w:szCs w:val="20"/>
        <w:lang w:val="pl"/>
      </w:rPr>
    </w:lvl>
  </w:abstractNum>
  <w:abstractNum w:abstractNumId="40" w15:restartNumberingAfterBreak="0">
    <w:nsid w:val="00000029"/>
    <w:multiLevelType w:val="multilevel"/>
    <w:tmpl w:val="6DB2D77C"/>
    <w:name w:val="WW8Num41"/>
    <w:lvl w:ilvl="0">
      <w:start w:val="1"/>
      <w:numFmt w:val="decimal"/>
      <w:lvlText w:val="%1."/>
      <w:lvlJc w:val="left"/>
      <w:pPr>
        <w:tabs>
          <w:tab w:val="num" w:pos="1706"/>
        </w:tabs>
        <w:ind w:left="697" w:firstLine="0"/>
      </w:pPr>
      <w:rPr>
        <w:rFonts w:cs="Times New Roman"/>
        <w:b w:val="0"/>
        <w:bCs/>
        <w:lang w:val="pl-PL"/>
      </w:rPr>
    </w:lvl>
    <w:lvl w:ilvl="1">
      <w:start w:val="1"/>
      <w:numFmt w:val="decimal"/>
      <w:lvlText w:val="%2)"/>
      <w:lvlJc w:val="left"/>
      <w:pPr>
        <w:tabs>
          <w:tab w:val="num" w:pos="0"/>
        </w:tabs>
        <w:ind w:left="697" w:firstLine="0"/>
      </w:pPr>
    </w:lvl>
    <w:lvl w:ilvl="2">
      <w:numFmt w:val="decimal"/>
      <w:lvlText w:val="%3"/>
      <w:lvlJc w:val="left"/>
      <w:pPr>
        <w:tabs>
          <w:tab w:val="num" w:pos="0"/>
        </w:tabs>
        <w:ind w:left="697" w:firstLine="0"/>
      </w:pPr>
    </w:lvl>
    <w:lvl w:ilvl="3">
      <w:numFmt w:val="decimal"/>
      <w:lvlText w:val="%4"/>
      <w:lvlJc w:val="left"/>
      <w:pPr>
        <w:tabs>
          <w:tab w:val="num" w:pos="0"/>
        </w:tabs>
        <w:ind w:left="697" w:firstLine="0"/>
      </w:pPr>
    </w:lvl>
    <w:lvl w:ilvl="4">
      <w:numFmt w:val="decimal"/>
      <w:lvlText w:val="%5"/>
      <w:lvlJc w:val="left"/>
      <w:pPr>
        <w:tabs>
          <w:tab w:val="num" w:pos="0"/>
        </w:tabs>
        <w:ind w:left="697" w:firstLine="0"/>
      </w:pPr>
    </w:lvl>
    <w:lvl w:ilvl="5">
      <w:numFmt w:val="decimal"/>
      <w:lvlText w:val="%6"/>
      <w:lvlJc w:val="left"/>
      <w:pPr>
        <w:tabs>
          <w:tab w:val="num" w:pos="0"/>
        </w:tabs>
        <w:ind w:left="697" w:firstLine="0"/>
      </w:pPr>
    </w:lvl>
    <w:lvl w:ilvl="6">
      <w:numFmt w:val="decimal"/>
      <w:lvlText w:val="%7"/>
      <w:lvlJc w:val="left"/>
      <w:pPr>
        <w:tabs>
          <w:tab w:val="num" w:pos="0"/>
        </w:tabs>
        <w:ind w:left="697" w:firstLine="0"/>
      </w:pPr>
    </w:lvl>
    <w:lvl w:ilvl="7">
      <w:numFmt w:val="decimal"/>
      <w:lvlText w:val="%8"/>
      <w:lvlJc w:val="left"/>
      <w:pPr>
        <w:tabs>
          <w:tab w:val="num" w:pos="0"/>
        </w:tabs>
        <w:ind w:left="697" w:firstLine="0"/>
      </w:pPr>
    </w:lvl>
    <w:lvl w:ilvl="8">
      <w:numFmt w:val="decimal"/>
      <w:lvlText w:val="%9"/>
      <w:lvlJc w:val="left"/>
      <w:pPr>
        <w:tabs>
          <w:tab w:val="num" w:pos="0"/>
        </w:tabs>
        <w:ind w:left="697" w:firstLine="0"/>
      </w:pPr>
    </w:lvl>
  </w:abstractNum>
  <w:abstractNum w:abstractNumId="41" w15:restartNumberingAfterBreak="0">
    <w:nsid w:val="0000002A"/>
    <w:multiLevelType w:val="singleLevel"/>
    <w:tmpl w:val="0000002A"/>
    <w:name w:val="WW8Num42"/>
    <w:lvl w:ilvl="0">
      <w:start w:val="1"/>
      <w:numFmt w:val="lowerLetter"/>
      <w:pStyle w:val="wt-listawielopoziomowa"/>
      <w:lvlText w:val="%1)"/>
      <w:lvlJc w:val="left"/>
      <w:pPr>
        <w:tabs>
          <w:tab w:val="num" w:pos="644"/>
        </w:tabs>
        <w:ind w:left="644" w:hanging="360"/>
      </w:pPr>
      <w:rPr>
        <w:rFonts w:ascii="Times New Roman" w:hAnsi="Times New Roman" w:cs="Times New Roman"/>
        <w:b/>
        <w:sz w:val="20"/>
        <w:szCs w:val="20"/>
        <w:lang w:val="pl-PL"/>
      </w:rPr>
    </w:lvl>
  </w:abstractNum>
  <w:abstractNum w:abstractNumId="42" w15:restartNumberingAfterBreak="0">
    <w:nsid w:val="0000002B"/>
    <w:multiLevelType w:val="singleLevel"/>
    <w:tmpl w:val="0000002B"/>
    <w:name w:val="WW8Num43"/>
    <w:lvl w:ilvl="0">
      <w:start w:val="1"/>
      <w:numFmt w:val="lowerLetter"/>
      <w:lvlText w:val="%1)"/>
      <w:lvlJc w:val="left"/>
      <w:pPr>
        <w:tabs>
          <w:tab w:val="num" w:pos="0"/>
        </w:tabs>
        <w:ind w:left="1850" w:hanging="360"/>
      </w:pPr>
      <w:rPr>
        <w:lang w:val="pl-PL"/>
      </w:rPr>
    </w:lvl>
  </w:abstractNum>
  <w:abstractNum w:abstractNumId="43" w15:restartNumberingAfterBreak="0">
    <w:nsid w:val="0000002C"/>
    <w:multiLevelType w:val="multilevel"/>
    <w:tmpl w:val="6F5A2E4C"/>
    <w:name w:val="WW8Num44"/>
    <w:lvl w:ilvl="0">
      <w:start w:val="1"/>
      <w:numFmt w:val="decimal"/>
      <w:lvlText w:val="%1."/>
      <w:lvlJc w:val="left"/>
      <w:pPr>
        <w:tabs>
          <w:tab w:val="num" w:pos="454"/>
        </w:tabs>
        <w:ind w:left="454" w:hanging="454"/>
      </w:pPr>
      <w:rPr>
        <w:rFonts w:cs="Times New Roman"/>
        <w:b w:val="0"/>
        <w:bCs/>
        <w:color w:val="000000"/>
        <w:lang w:val="pl-PL"/>
      </w:rPr>
    </w:lvl>
    <w:lvl w:ilvl="1">
      <w:start w:val="1"/>
      <w:numFmt w:val="lowerLetter"/>
      <w:lvlText w:val="%2)"/>
      <w:lvlJc w:val="left"/>
      <w:pPr>
        <w:tabs>
          <w:tab w:val="num" w:pos="0"/>
        </w:tabs>
        <w:ind w:left="884" w:hanging="360"/>
      </w:pPr>
    </w:lvl>
    <w:lvl w:ilvl="2">
      <w:start w:val="1"/>
      <w:numFmt w:val="decimal"/>
      <w:lvlText w:val="%3)"/>
      <w:lvlJc w:val="left"/>
      <w:pPr>
        <w:tabs>
          <w:tab w:val="num" w:pos="0"/>
        </w:tabs>
        <w:ind w:left="928" w:hanging="360"/>
      </w:pPr>
      <w:rPr>
        <w:rFonts w:ascii="Times New Roman" w:hAnsi="Times New Roman" w:cs="Times New Roman"/>
        <w:b w:val="0"/>
        <w:bCs/>
        <w:color w:val="000000"/>
        <w:sz w:val="20"/>
        <w:szCs w:val="20"/>
      </w:rPr>
    </w:lvl>
    <w:lvl w:ilvl="3">
      <w:start w:val="1"/>
      <w:numFmt w:val="decimal"/>
      <w:lvlText w:val="%4."/>
      <w:lvlJc w:val="left"/>
      <w:pPr>
        <w:tabs>
          <w:tab w:val="num" w:pos="2324"/>
        </w:tabs>
        <w:ind w:left="2324" w:hanging="360"/>
      </w:p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44" w15:restartNumberingAfterBreak="0">
    <w:nsid w:val="0000002D"/>
    <w:multiLevelType w:val="singleLevel"/>
    <w:tmpl w:val="0000002D"/>
    <w:name w:val="WW8Num45"/>
    <w:lvl w:ilvl="0">
      <w:start w:val="1"/>
      <w:numFmt w:val="bullet"/>
      <w:lvlText w:val=""/>
      <w:lvlJc w:val="left"/>
      <w:pPr>
        <w:tabs>
          <w:tab w:val="num" w:pos="0"/>
        </w:tabs>
        <w:ind w:left="1157" w:hanging="360"/>
      </w:pPr>
      <w:rPr>
        <w:rFonts w:ascii="Symbol" w:hAnsi="Symbol" w:cs="Times New Roman"/>
        <w:bCs/>
        <w:color w:val="000000"/>
        <w:sz w:val="20"/>
        <w:szCs w:val="20"/>
        <w:u w:val="none"/>
        <w:lang w:val="pl"/>
      </w:rPr>
    </w:lvl>
  </w:abstractNum>
  <w:abstractNum w:abstractNumId="45" w15:restartNumberingAfterBreak="0">
    <w:nsid w:val="0000002E"/>
    <w:multiLevelType w:val="singleLevel"/>
    <w:tmpl w:val="6EA88ACA"/>
    <w:name w:val="WW8Num46"/>
    <w:lvl w:ilvl="0">
      <w:start w:val="1"/>
      <w:numFmt w:val="decimal"/>
      <w:lvlText w:val="%1."/>
      <w:lvlJc w:val="left"/>
      <w:pPr>
        <w:tabs>
          <w:tab w:val="num" w:pos="0"/>
        </w:tabs>
        <w:ind w:left="1004" w:hanging="360"/>
      </w:pPr>
      <w:rPr>
        <w:rFonts w:ascii="Segoe UI" w:eastAsia="Arial Narrow" w:hAnsi="Segoe UI" w:cs="Segoe UI" w:hint="default"/>
        <w:b w:val="0"/>
        <w:bCs/>
        <w:i w:val="0"/>
        <w:iCs w:val="0"/>
        <w:caps w:val="0"/>
        <w:smallCaps w:val="0"/>
        <w:strike w:val="0"/>
        <w:dstrike w:val="0"/>
        <w:color w:val="000000"/>
        <w:spacing w:val="0"/>
        <w:w w:val="100"/>
        <w:position w:val="0"/>
        <w:sz w:val="20"/>
        <w:szCs w:val="20"/>
        <w:u w:val="none"/>
        <w:vertAlign w:val="baseline"/>
      </w:rPr>
    </w:lvl>
  </w:abstractNum>
  <w:abstractNum w:abstractNumId="46" w15:restartNumberingAfterBreak="0">
    <w:nsid w:val="0000002F"/>
    <w:multiLevelType w:val="singleLevel"/>
    <w:tmpl w:val="0000002F"/>
    <w:name w:val="WW8Num47"/>
    <w:lvl w:ilvl="0">
      <w:numFmt w:val="bullet"/>
      <w:pStyle w:val="Tekstprzypisukocowego"/>
      <w:lvlText w:val="–"/>
      <w:lvlJc w:val="left"/>
      <w:pPr>
        <w:tabs>
          <w:tab w:val="num" w:pos="360"/>
        </w:tabs>
        <w:ind w:left="360" w:hanging="360"/>
      </w:pPr>
      <w:rPr>
        <w:rFonts w:ascii="Wingdings" w:hAnsi="Wingdings" w:cs="Times New Roman" w:hint="default"/>
        <w:b w:val="0"/>
        <w:i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86" w:hanging="360"/>
      </w:pPr>
      <w:rPr>
        <w:rFonts w:ascii="Times New Roman" w:hAnsi="Times New Roman" w:cs="Times New Roman"/>
        <w:b/>
        <w:bCs w:val="0"/>
        <w:kern w:val="1"/>
        <w:sz w:val="20"/>
      </w:rPr>
    </w:lvl>
  </w:abstractNum>
  <w:abstractNum w:abstractNumId="48" w15:restartNumberingAfterBreak="0">
    <w:nsid w:val="00000031"/>
    <w:multiLevelType w:val="singleLevel"/>
    <w:tmpl w:val="C3F40248"/>
    <w:name w:val="WW8Num49"/>
    <w:lvl w:ilvl="0">
      <w:start w:val="1"/>
      <w:numFmt w:val="decimal"/>
      <w:lvlText w:val="%1)"/>
      <w:lvlJc w:val="left"/>
      <w:pPr>
        <w:tabs>
          <w:tab w:val="num" w:pos="0"/>
        </w:tabs>
        <w:ind w:left="1068" w:hanging="360"/>
      </w:pPr>
      <w:rPr>
        <w:rFonts w:ascii="Times New Roman" w:hAnsi="Times New Roman" w:cs="Times New Roman" w:hint="default"/>
        <w:b w:val="0"/>
        <w:bCs/>
        <w:caps/>
        <w:color w:val="auto"/>
        <w:sz w:val="20"/>
        <w:szCs w:val="20"/>
        <w:shd w:val="clear" w:color="auto" w:fill="auto"/>
        <w:lang w:val="pl-PL"/>
      </w:rPr>
    </w:lvl>
  </w:abstractNum>
  <w:abstractNum w:abstractNumId="49" w15:restartNumberingAfterBreak="0">
    <w:nsid w:val="00000032"/>
    <w:multiLevelType w:val="singleLevel"/>
    <w:tmpl w:val="00000032"/>
    <w:name w:val="WW8Num50"/>
    <w:lvl w:ilvl="0">
      <w:start w:val="1"/>
      <w:numFmt w:val="decimal"/>
      <w:pStyle w:val="wypunkt"/>
      <w:lvlText w:val="%1."/>
      <w:lvlJc w:val="left"/>
      <w:pPr>
        <w:tabs>
          <w:tab w:val="num" w:pos="2340"/>
        </w:tabs>
        <w:ind w:left="2340" w:hanging="360"/>
      </w:pPr>
      <w:rPr>
        <w:rFonts w:ascii="Symbol" w:hAnsi="Symbol" w:cs="Symbol" w:hint="default"/>
      </w:rPr>
    </w:lvl>
  </w:abstractNum>
  <w:abstractNum w:abstractNumId="50" w15:restartNumberingAfterBreak="0">
    <w:nsid w:val="00000033"/>
    <w:multiLevelType w:val="singleLevel"/>
    <w:tmpl w:val="00000033"/>
    <w:name w:val="WW8Num51"/>
    <w:lvl w:ilvl="0">
      <w:start w:val="7"/>
      <w:numFmt w:val="bullet"/>
      <w:lvlText w:val="-"/>
      <w:lvlJc w:val="left"/>
      <w:pPr>
        <w:tabs>
          <w:tab w:val="num" w:pos="0"/>
        </w:tabs>
        <w:ind w:left="1068" w:hanging="360"/>
      </w:pPr>
      <w:rPr>
        <w:rFonts w:ascii="Segoe UI" w:hAnsi="Segoe UI" w:cs="Times New Roman"/>
        <w:b/>
        <w:i/>
        <w:color w:val="auto"/>
        <w:sz w:val="20"/>
        <w:lang w:val="pl"/>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1636" w:hanging="360"/>
      </w:pPr>
      <w:rPr>
        <w:rFonts w:ascii="Symbol" w:hAnsi="Symbol" w:cs="Wingdings" w:hint="default"/>
        <w:sz w:val="22"/>
        <w:szCs w:val="22"/>
        <w:lang w:val="pl"/>
      </w:rPr>
    </w:lvl>
  </w:abstractNum>
  <w:abstractNum w:abstractNumId="52" w15:restartNumberingAfterBreak="0">
    <w:nsid w:val="00000035"/>
    <w:multiLevelType w:val="multilevel"/>
    <w:tmpl w:val="BE206C86"/>
    <w:name w:val="WW8Num53"/>
    <w:lvl w:ilvl="0">
      <w:start w:val="1"/>
      <w:numFmt w:val="decimal"/>
      <w:lvlText w:val="%1."/>
      <w:lvlJc w:val="left"/>
      <w:pPr>
        <w:tabs>
          <w:tab w:val="num" w:pos="1009"/>
        </w:tabs>
        <w:ind w:left="1009" w:hanging="453"/>
      </w:pPr>
      <w:rPr>
        <w:rFonts w:ascii="Times New Roman" w:hAnsi="Times New Roman" w:cs="Times New Roman" w:hint="default"/>
        <w:sz w:val="2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3" w15:restartNumberingAfterBreak="0">
    <w:nsid w:val="00000036"/>
    <w:multiLevelType w:val="singleLevel"/>
    <w:tmpl w:val="0415000F"/>
    <w:lvl w:ilvl="0">
      <w:start w:val="1"/>
      <w:numFmt w:val="decimal"/>
      <w:lvlText w:val="%1."/>
      <w:lvlJc w:val="left"/>
      <w:pPr>
        <w:ind w:left="720" w:hanging="360"/>
      </w:pPr>
      <w:rPr>
        <w:rFonts w:hint="default"/>
        <w:b w:val="0"/>
        <w:bCs w:val="0"/>
        <w:color w:val="000000"/>
        <w:sz w:val="20"/>
        <w:szCs w:val="20"/>
      </w:rPr>
    </w:lvl>
  </w:abstractNum>
  <w:abstractNum w:abstractNumId="54"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Times New Roman" w:hint="default"/>
        <w:b/>
        <w:color w:val="333333"/>
        <w:sz w:val="23"/>
        <w:szCs w:val="24"/>
        <w:shd w:val="clear" w:color="auto" w:fill="FFFF00"/>
        <w:lang w:val="pl-PL"/>
      </w:rPr>
    </w:lvl>
    <w:lvl w:ilvl="1">
      <w:start w:val="1"/>
      <w:numFmt w:val="bullet"/>
      <w:lvlText w:val=""/>
      <w:lvlJc w:val="left"/>
      <w:pPr>
        <w:tabs>
          <w:tab w:val="num" w:pos="1080"/>
        </w:tabs>
        <w:ind w:left="1080" w:hanging="360"/>
      </w:pPr>
      <w:rPr>
        <w:rFonts w:ascii="Symbol" w:hAnsi="Symbol" w:cs="Times New Roman" w:hint="default"/>
        <w:b/>
        <w:color w:val="333333"/>
        <w:sz w:val="23"/>
        <w:szCs w:val="24"/>
        <w:shd w:val="clear" w:color="auto" w:fill="FFFF00"/>
        <w:lang w:val="pl-PL"/>
      </w:rPr>
    </w:lvl>
    <w:lvl w:ilvl="2">
      <w:start w:val="1"/>
      <w:numFmt w:val="bullet"/>
      <w:lvlText w:val=""/>
      <w:lvlJc w:val="left"/>
      <w:pPr>
        <w:tabs>
          <w:tab w:val="num" w:pos="1440"/>
        </w:tabs>
        <w:ind w:left="1440" w:hanging="360"/>
      </w:pPr>
      <w:rPr>
        <w:rFonts w:ascii="Symbol" w:hAnsi="Symbol" w:cs="Times New Roman" w:hint="default"/>
        <w:b/>
        <w:color w:val="333333"/>
        <w:sz w:val="23"/>
        <w:szCs w:val="24"/>
        <w:shd w:val="clear" w:color="auto" w:fill="FFFF00"/>
        <w:lang w:val="pl-PL"/>
      </w:rPr>
    </w:lvl>
    <w:lvl w:ilvl="3">
      <w:start w:val="1"/>
      <w:numFmt w:val="bullet"/>
      <w:lvlText w:val=""/>
      <w:lvlJc w:val="left"/>
      <w:pPr>
        <w:tabs>
          <w:tab w:val="num" w:pos="1800"/>
        </w:tabs>
        <w:ind w:left="1800" w:hanging="360"/>
      </w:pPr>
      <w:rPr>
        <w:rFonts w:ascii="Symbol" w:hAnsi="Symbol" w:cs="Times New Roman" w:hint="default"/>
        <w:b/>
        <w:color w:val="333333"/>
        <w:sz w:val="23"/>
        <w:szCs w:val="24"/>
        <w:shd w:val="clear" w:color="auto" w:fill="FFFF00"/>
        <w:lang w:val="pl-PL"/>
      </w:rPr>
    </w:lvl>
    <w:lvl w:ilvl="4">
      <w:start w:val="1"/>
      <w:numFmt w:val="bullet"/>
      <w:lvlText w:val=""/>
      <w:lvlJc w:val="left"/>
      <w:pPr>
        <w:tabs>
          <w:tab w:val="num" w:pos="2160"/>
        </w:tabs>
        <w:ind w:left="2160" w:hanging="360"/>
      </w:pPr>
      <w:rPr>
        <w:rFonts w:ascii="Symbol" w:hAnsi="Symbol" w:cs="Times New Roman" w:hint="default"/>
        <w:b/>
        <w:color w:val="333333"/>
        <w:sz w:val="23"/>
        <w:szCs w:val="24"/>
        <w:shd w:val="clear" w:color="auto" w:fill="FFFF00"/>
        <w:lang w:val="pl-PL"/>
      </w:rPr>
    </w:lvl>
    <w:lvl w:ilvl="5">
      <w:start w:val="1"/>
      <w:numFmt w:val="bullet"/>
      <w:lvlText w:val=""/>
      <w:lvlJc w:val="left"/>
      <w:pPr>
        <w:tabs>
          <w:tab w:val="num" w:pos="2520"/>
        </w:tabs>
        <w:ind w:left="2520" w:hanging="360"/>
      </w:pPr>
      <w:rPr>
        <w:rFonts w:ascii="Symbol" w:hAnsi="Symbol" w:cs="Times New Roman" w:hint="default"/>
        <w:b/>
        <w:color w:val="333333"/>
        <w:sz w:val="23"/>
        <w:szCs w:val="24"/>
        <w:shd w:val="clear" w:color="auto" w:fill="FFFF00"/>
        <w:lang w:val="pl-PL"/>
      </w:rPr>
    </w:lvl>
    <w:lvl w:ilvl="6">
      <w:start w:val="1"/>
      <w:numFmt w:val="bullet"/>
      <w:lvlText w:val=""/>
      <w:lvlJc w:val="left"/>
      <w:pPr>
        <w:tabs>
          <w:tab w:val="num" w:pos="2880"/>
        </w:tabs>
        <w:ind w:left="2880" w:hanging="360"/>
      </w:pPr>
      <w:rPr>
        <w:rFonts w:ascii="Symbol" w:hAnsi="Symbol" w:cs="Times New Roman" w:hint="default"/>
        <w:b/>
        <w:color w:val="333333"/>
        <w:sz w:val="23"/>
        <w:szCs w:val="24"/>
        <w:shd w:val="clear" w:color="auto" w:fill="FFFF00"/>
        <w:lang w:val="pl-PL"/>
      </w:rPr>
    </w:lvl>
    <w:lvl w:ilvl="7">
      <w:start w:val="1"/>
      <w:numFmt w:val="bullet"/>
      <w:lvlText w:val=""/>
      <w:lvlJc w:val="left"/>
      <w:pPr>
        <w:tabs>
          <w:tab w:val="num" w:pos="3240"/>
        </w:tabs>
        <w:ind w:left="3240" w:hanging="360"/>
      </w:pPr>
      <w:rPr>
        <w:rFonts w:ascii="Symbol" w:hAnsi="Symbol" w:cs="Times New Roman" w:hint="default"/>
        <w:b/>
        <w:color w:val="333333"/>
        <w:sz w:val="23"/>
        <w:szCs w:val="24"/>
        <w:shd w:val="clear" w:color="auto" w:fill="FFFF00"/>
        <w:lang w:val="pl-PL"/>
      </w:rPr>
    </w:lvl>
    <w:lvl w:ilvl="8">
      <w:start w:val="1"/>
      <w:numFmt w:val="bullet"/>
      <w:lvlText w:val=""/>
      <w:lvlJc w:val="left"/>
      <w:pPr>
        <w:tabs>
          <w:tab w:val="num" w:pos="3600"/>
        </w:tabs>
        <w:ind w:left="3600" w:hanging="360"/>
      </w:pPr>
      <w:rPr>
        <w:rFonts w:ascii="Symbol" w:hAnsi="Symbol" w:cs="Times New Roman" w:hint="default"/>
        <w:b/>
        <w:color w:val="333333"/>
        <w:sz w:val="23"/>
        <w:szCs w:val="24"/>
        <w:shd w:val="clear" w:color="auto" w:fill="FFFF00"/>
        <w:lang w:val="pl-PL"/>
      </w:rPr>
    </w:lvl>
  </w:abstractNum>
  <w:abstractNum w:abstractNumId="55"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Segoe UI" w:hint="default"/>
        <w:sz w:val="20"/>
        <w:szCs w:val="20"/>
        <w:lang w:val="pl"/>
      </w:rPr>
    </w:lvl>
    <w:lvl w:ilvl="1">
      <w:start w:val="1"/>
      <w:numFmt w:val="bullet"/>
      <w:lvlText w:val="◦"/>
      <w:lvlJc w:val="left"/>
      <w:pPr>
        <w:tabs>
          <w:tab w:val="num" w:pos="1080"/>
        </w:tabs>
        <w:ind w:left="1080" w:hanging="360"/>
      </w:pPr>
      <w:rPr>
        <w:rFonts w:ascii="OpenSymbol" w:hAnsi="OpenSymbol" w:cs="StarSymbol" w:hint="default"/>
      </w:rPr>
    </w:lvl>
    <w:lvl w:ilvl="2">
      <w:start w:val="1"/>
      <w:numFmt w:val="bullet"/>
      <w:lvlText w:val="▪"/>
      <w:lvlJc w:val="left"/>
      <w:pPr>
        <w:tabs>
          <w:tab w:val="num" w:pos="1440"/>
        </w:tabs>
        <w:ind w:left="1440" w:hanging="360"/>
      </w:pPr>
      <w:rPr>
        <w:rFonts w:ascii="OpenSymbol" w:hAnsi="OpenSymbol" w:cs="StarSymbol" w:hint="default"/>
      </w:rPr>
    </w:lvl>
    <w:lvl w:ilvl="3">
      <w:start w:val="1"/>
      <w:numFmt w:val="bullet"/>
      <w:lvlText w:val=""/>
      <w:lvlJc w:val="left"/>
      <w:pPr>
        <w:tabs>
          <w:tab w:val="num" w:pos="1800"/>
        </w:tabs>
        <w:ind w:left="1800" w:hanging="360"/>
      </w:pPr>
      <w:rPr>
        <w:rFonts w:ascii="Symbol" w:hAnsi="Symbol" w:cs="Segoe UI" w:hint="default"/>
        <w:sz w:val="20"/>
        <w:szCs w:val="20"/>
        <w:lang w:val="pl"/>
      </w:rPr>
    </w:lvl>
    <w:lvl w:ilvl="4">
      <w:start w:val="1"/>
      <w:numFmt w:val="bullet"/>
      <w:lvlText w:val="◦"/>
      <w:lvlJc w:val="left"/>
      <w:pPr>
        <w:tabs>
          <w:tab w:val="num" w:pos="2160"/>
        </w:tabs>
        <w:ind w:left="2160" w:hanging="360"/>
      </w:pPr>
      <w:rPr>
        <w:rFonts w:ascii="OpenSymbol" w:hAnsi="OpenSymbol" w:cs="StarSymbol" w:hint="default"/>
      </w:rPr>
    </w:lvl>
    <w:lvl w:ilvl="5">
      <w:start w:val="1"/>
      <w:numFmt w:val="bullet"/>
      <w:lvlText w:val="▪"/>
      <w:lvlJc w:val="left"/>
      <w:pPr>
        <w:tabs>
          <w:tab w:val="num" w:pos="2520"/>
        </w:tabs>
        <w:ind w:left="2520" w:hanging="360"/>
      </w:pPr>
      <w:rPr>
        <w:rFonts w:ascii="OpenSymbol" w:hAnsi="OpenSymbol" w:cs="StarSymbol" w:hint="default"/>
      </w:rPr>
    </w:lvl>
    <w:lvl w:ilvl="6">
      <w:start w:val="1"/>
      <w:numFmt w:val="bullet"/>
      <w:lvlText w:val=""/>
      <w:lvlJc w:val="left"/>
      <w:pPr>
        <w:tabs>
          <w:tab w:val="num" w:pos="2880"/>
        </w:tabs>
        <w:ind w:left="2880" w:hanging="360"/>
      </w:pPr>
      <w:rPr>
        <w:rFonts w:ascii="Symbol" w:hAnsi="Symbol" w:cs="Segoe UI" w:hint="default"/>
        <w:sz w:val="20"/>
        <w:szCs w:val="20"/>
        <w:lang w:val="pl"/>
      </w:rPr>
    </w:lvl>
    <w:lvl w:ilvl="7">
      <w:start w:val="1"/>
      <w:numFmt w:val="bullet"/>
      <w:lvlText w:val="◦"/>
      <w:lvlJc w:val="left"/>
      <w:pPr>
        <w:tabs>
          <w:tab w:val="num" w:pos="3240"/>
        </w:tabs>
        <w:ind w:left="3240" w:hanging="360"/>
      </w:pPr>
      <w:rPr>
        <w:rFonts w:ascii="OpenSymbol" w:hAnsi="OpenSymbol" w:cs="StarSymbol" w:hint="default"/>
      </w:rPr>
    </w:lvl>
    <w:lvl w:ilvl="8">
      <w:start w:val="1"/>
      <w:numFmt w:val="bullet"/>
      <w:lvlText w:val="▪"/>
      <w:lvlJc w:val="left"/>
      <w:pPr>
        <w:tabs>
          <w:tab w:val="num" w:pos="3600"/>
        </w:tabs>
        <w:ind w:left="3600" w:hanging="360"/>
      </w:pPr>
      <w:rPr>
        <w:rFonts w:ascii="OpenSymbol" w:hAnsi="OpenSymbol" w:cs="StarSymbol" w:hint="default"/>
      </w:rPr>
    </w:lvl>
  </w:abstractNum>
  <w:abstractNum w:abstractNumId="56" w15:restartNumberingAfterBreak="0">
    <w:nsid w:val="00000039"/>
    <w:multiLevelType w:val="multilevel"/>
    <w:tmpl w:val="00000039"/>
    <w:name w:val="WW8Num57"/>
    <w:lvl w:ilvl="0">
      <w:start w:val="1"/>
      <w:numFmt w:val="bullet"/>
      <w:lvlText w:val=""/>
      <w:lvlJc w:val="left"/>
      <w:pPr>
        <w:tabs>
          <w:tab w:val="num" w:pos="720"/>
        </w:tabs>
        <w:ind w:left="720" w:hanging="360"/>
      </w:pPr>
      <w:rPr>
        <w:rFonts w:ascii="Symbol" w:hAnsi="Symbol" w:cs="Times New Roman"/>
        <w:b/>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7"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hint="default"/>
        <w:b/>
        <w:color w:val="auto"/>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auto"/>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auto"/>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8" w15:restartNumberingAfterBreak="0">
    <w:nsid w:val="059C6660"/>
    <w:multiLevelType w:val="multilevel"/>
    <w:tmpl w:val="002E2080"/>
    <w:lvl w:ilvl="0">
      <w:start w:val="1"/>
      <w:numFmt w:val="decimal"/>
      <w:lvlText w:val="%1."/>
      <w:lvlJc w:val="left"/>
      <w:pPr>
        <w:tabs>
          <w:tab w:val="num" w:pos="595"/>
        </w:tabs>
        <w:ind w:left="595" w:hanging="453"/>
      </w:pPr>
      <w:rPr>
        <w:rFonts w:ascii="Times New Roman" w:hAnsi="Times New Roman" w:cs="Times New Roman"/>
        <w:color w:val="000000"/>
        <w:sz w:val="20"/>
        <w:szCs w:val="20"/>
        <w:lang w:val="pl-PL"/>
      </w:rPr>
    </w:lvl>
    <w:lvl w:ilvl="1">
      <w:start w:val="3"/>
      <w:numFmt w:val="decimal"/>
      <w:lvlText w:val="%1.%2."/>
      <w:lvlJc w:val="left"/>
      <w:pPr>
        <w:ind w:left="955" w:hanging="360"/>
      </w:pPr>
    </w:lvl>
    <w:lvl w:ilvl="2">
      <w:start w:val="1"/>
      <w:numFmt w:val="decimal"/>
      <w:lvlText w:val="%1.%2.%3."/>
      <w:lvlJc w:val="left"/>
      <w:pPr>
        <w:ind w:left="1768" w:hanging="720"/>
      </w:pPr>
    </w:lvl>
    <w:lvl w:ilvl="3">
      <w:start w:val="1"/>
      <w:numFmt w:val="decimal"/>
      <w:lvlText w:val="%1.%2.%3.%4."/>
      <w:lvlJc w:val="left"/>
      <w:pPr>
        <w:ind w:left="2221" w:hanging="720"/>
      </w:pPr>
    </w:lvl>
    <w:lvl w:ilvl="4">
      <w:start w:val="1"/>
      <w:numFmt w:val="decimal"/>
      <w:lvlText w:val="%1.%2.%3.%4.%5."/>
      <w:lvlJc w:val="left"/>
      <w:pPr>
        <w:ind w:left="3034" w:hanging="1080"/>
      </w:pPr>
    </w:lvl>
    <w:lvl w:ilvl="5">
      <w:start w:val="1"/>
      <w:numFmt w:val="decimal"/>
      <w:lvlText w:val="%1.%2.%3.%4.%5.%6."/>
      <w:lvlJc w:val="left"/>
      <w:pPr>
        <w:ind w:left="3487" w:hanging="1080"/>
      </w:pPr>
    </w:lvl>
    <w:lvl w:ilvl="6">
      <w:start w:val="1"/>
      <w:numFmt w:val="decimal"/>
      <w:lvlText w:val="%1.%2.%3.%4.%5.%6.%7."/>
      <w:lvlJc w:val="left"/>
      <w:pPr>
        <w:ind w:left="3940" w:hanging="1080"/>
      </w:pPr>
    </w:lvl>
    <w:lvl w:ilvl="7">
      <w:start w:val="1"/>
      <w:numFmt w:val="decimal"/>
      <w:lvlText w:val="%1.%2.%3.%4.%5.%6.%7.%8."/>
      <w:lvlJc w:val="left"/>
      <w:pPr>
        <w:ind w:left="4753" w:hanging="1440"/>
      </w:pPr>
    </w:lvl>
    <w:lvl w:ilvl="8">
      <w:start w:val="1"/>
      <w:numFmt w:val="decimal"/>
      <w:lvlText w:val="%1.%2.%3.%4.%5.%6.%7.%8.%9."/>
      <w:lvlJc w:val="left"/>
      <w:pPr>
        <w:ind w:left="5206" w:hanging="1440"/>
      </w:pPr>
    </w:lvl>
  </w:abstractNum>
  <w:abstractNum w:abstractNumId="59" w15:restartNumberingAfterBreak="0">
    <w:nsid w:val="06BE4E32"/>
    <w:multiLevelType w:val="hybridMultilevel"/>
    <w:tmpl w:val="5316CB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0849042E"/>
    <w:multiLevelType w:val="hybridMultilevel"/>
    <w:tmpl w:val="FB62A350"/>
    <w:lvl w:ilvl="0" w:tplc="1BA02B28">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1" w15:restartNumberingAfterBreak="0">
    <w:nsid w:val="09D14A4A"/>
    <w:multiLevelType w:val="hybridMultilevel"/>
    <w:tmpl w:val="938ABC10"/>
    <w:lvl w:ilvl="0" w:tplc="00000010">
      <w:start w:val="1"/>
      <w:numFmt w:val="lowerLetter"/>
      <w:lvlText w:val="%1)"/>
      <w:lvlJc w:val="left"/>
      <w:pPr>
        <w:ind w:left="1636" w:hanging="360"/>
      </w:pPr>
      <w:rPr>
        <w:rFonts w:ascii="Times New Roman" w:hAnsi="Times New Roman" w:cs="Times New Roman"/>
        <w:b/>
        <w:bCs/>
        <w:sz w:val="20"/>
        <w:szCs w:val="2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2"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Tahoma" w:eastAsia="Wingdings" w:hAnsi="Tahoma" w:cs="Lucida Sans Unicode"/>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D6A54CA"/>
    <w:multiLevelType w:val="hybridMultilevel"/>
    <w:tmpl w:val="11B48C2C"/>
    <w:lvl w:ilvl="0" w:tplc="1BA02B28">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4" w15:restartNumberingAfterBreak="0">
    <w:nsid w:val="1266768A"/>
    <w:multiLevelType w:val="hybridMultilevel"/>
    <w:tmpl w:val="A3207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C411669"/>
    <w:multiLevelType w:val="hybridMultilevel"/>
    <w:tmpl w:val="E2766ABC"/>
    <w:lvl w:ilvl="0" w:tplc="FC2A8E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1EFB4951"/>
    <w:multiLevelType w:val="hybridMultilevel"/>
    <w:tmpl w:val="4B4C15FA"/>
    <w:lvl w:ilvl="0" w:tplc="EE862D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90037E"/>
    <w:multiLevelType w:val="hybridMultilevel"/>
    <w:tmpl w:val="120A7C12"/>
    <w:lvl w:ilvl="0" w:tplc="5ABA10E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470A79"/>
    <w:multiLevelType w:val="hybridMultilevel"/>
    <w:tmpl w:val="AABC7C2C"/>
    <w:lvl w:ilvl="0" w:tplc="DBE0C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2655318D"/>
    <w:multiLevelType w:val="hybridMultilevel"/>
    <w:tmpl w:val="EBF25420"/>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Segoe UI" w:eastAsia="Wingdings" w:hAnsi="Segoe UI" w:cs="Segoe UI"/>
      </w:rPr>
    </w:lvl>
    <w:lvl w:ilvl="2" w:tplc="0415001B" w:tentative="1">
      <w:start w:val="1"/>
      <w:numFmt w:val="lowerRoman"/>
      <w:lvlText w:val="%3."/>
      <w:lvlJc w:val="right"/>
      <w:pPr>
        <w:ind w:left="2160" w:hanging="180"/>
      </w:pPr>
    </w:lvl>
    <w:lvl w:ilvl="3" w:tplc="B1F8F0FA">
      <w:start w:val="1"/>
      <w:numFmt w:val="decimal"/>
      <w:lvlText w:val="%4."/>
      <w:lvlJc w:val="left"/>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D3208E"/>
    <w:multiLevelType w:val="hybridMultilevel"/>
    <w:tmpl w:val="309E785E"/>
    <w:lvl w:ilvl="0" w:tplc="1BA02B28">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71" w15:restartNumberingAfterBreak="0">
    <w:nsid w:val="2BCC69A4"/>
    <w:multiLevelType w:val="hybridMultilevel"/>
    <w:tmpl w:val="0EA4156C"/>
    <w:lvl w:ilvl="0" w:tplc="1BA02B28">
      <w:start w:val="1"/>
      <w:numFmt w:val="bullet"/>
      <w:lvlText w:val=""/>
      <w:lvlJc w:val="left"/>
      <w:pPr>
        <w:tabs>
          <w:tab w:val="num" w:pos="595"/>
        </w:tabs>
        <w:ind w:left="1752" w:hanging="360"/>
      </w:pPr>
      <w:rPr>
        <w:rFonts w:ascii="Symbol" w:hAnsi="Symbol" w:cs="Times New Roman" w:hint="default"/>
        <w:bCs/>
        <w:color w:val="000000"/>
        <w:sz w:val="20"/>
        <w:szCs w:val="20"/>
        <w:u w:val="none"/>
        <w:lang w:val="pl"/>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72" w15:restartNumberingAfterBreak="0">
    <w:nsid w:val="2CE46637"/>
    <w:multiLevelType w:val="multilevel"/>
    <w:tmpl w:val="44A8593A"/>
    <w:lvl w:ilvl="0">
      <w:start w:val="1"/>
      <w:numFmt w:val="bullet"/>
      <w:lvlText w:val=""/>
      <w:lvlJc w:val="left"/>
      <w:pPr>
        <w:ind w:left="1315" w:hanging="360"/>
      </w:pPr>
      <w:rPr>
        <w:rFonts w:ascii="Symbol" w:hAnsi="Symbol" w:cs="Symbol" w:hint="default"/>
      </w:rPr>
    </w:lvl>
    <w:lvl w:ilvl="1">
      <w:start w:val="1"/>
      <w:numFmt w:val="bullet"/>
      <w:lvlText w:val="o"/>
      <w:lvlJc w:val="left"/>
      <w:pPr>
        <w:ind w:left="2035" w:hanging="360"/>
      </w:pPr>
      <w:rPr>
        <w:rFonts w:ascii="Courier New" w:hAnsi="Courier New" w:cs="Courier New" w:hint="default"/>
      </w:rPr>
    </w:lvl>
    <w:lvl w:ilvl="2">
      <w:start w:val="1"/>
      <w:numFmt w:val="bullet"/>
      <w:lvlText w:val=""/>
      <w:lvlJc w:val="left"/>
      <w:pPr>
        <w:ind w:left="2755" w:hanging="360"/>
      </w:pPr>
      <w:rPr>
        <w:rFonts w:ascii="Wingdings" w:hAnsi="Wingdings" w:cs="Wingdings" w:hint="default"/>
      </w:rPr>
    </w:lvl>
    <w:lvl w:ilvl="3">
      <w:start w:val="1"/>
      <w:numFmt w:val="bullet"/>
      <w:lvlText w:val=""/>
      <w:lvlJc w:val="left"/>
      <w:pPr>
        <w:ind w:left="3475" w:hanging="360"/>
      </w:pPr>
      <w:rPr>
        <w:rFonts w:ascii="Symbol" w:hAnsi="Symbol" w:cs="Symbol" w:hint="default"/>
      </w:rPr>
    </w:lvl>
    <w:lvl w:ilvl="4">
      <w:start w:val="1"/>
      <w:numFmt w:val="bullet"/>
      <w:lvlText w:val="o"/>
      <w:lvlJc w:val="left"/>
      <w:pPr>
        <w:ind w:left="4195" w:hanging="360"/>
      </w:pPr>
      <w:rPr>
        <w:rFonts w:ascii="Courier New" w:hAnsi="Courier New" w:cs="Courier New" w:hint="default"/>
      </w:rPr>
    </w:lvl>
    <w:lvl w:ilvl="5">
      <w:start w:val="1"/>
      <w:numFmt w:val="bullet"/>
      <w:lvlText w:val=""/>
      <w:lvlJc w:val="left"/>
      <w:pPr>
        <w:ind w:left="4915" w:hanging="360"/>
      </w:pPr>
      <w:rPr>
        <w:rFonts w:ascii="Wingdings" w:hAnsi="Wingdings" w:cs="Wingdings" w:hint="default"/>
      </w:rPr>
    </w:lvl>
    <w:lvl w:ilvl="6">
      <w:start w:val="1"/>
      <w:numFmt w:val="bullet"/>
      <w:lvlText w:val=""/>
      <w:lvlJc w:val="left"/>
      <w:pPr>
        <w:ind w:left="5635" w:hanging="360"/>
      </w:pPr>
      <w:rPr>
        <w:rFonts w:ascii="Symbol" w:hAnsi="Symbol" w:cs="Symbol" w:hint="default"/>
      </w:rPr>
    </w:lvl>
    <w:lvl w:ilvl="7">
      <w:start w:val="1"/>
      <w:numFmt w:val="bullet"/>
      <w:lvlText w:val="o"/>
      <w:lvlJc w:val="left"/>
      <w:pPr>
        <w:ind w:left="6355" w:hanging="360"/>
      </w:pPr>
      <w:rPr>
        <w:rFonts w:ascii="Courier New" w:hAnsi="Courier New" w:cs="Courier New" w:hint="default"/>
      </w:rPr>
    </w:lvl>
    <w:lvl w:ilvl="8">
      <w:start w:val="1"/>
      <w:numFmt w:val="bullet"/>
      <w:lvlText w:val=""/>
      <w:lvlJc w:val="left"/>
      <w:pPr>
        <w:ind w:left="7075" w:hanging="360"/>
      </w:pPr>
      <w:rPr>
        <w:rFonts w:ascii="Wingdings" w:hAnsi="Wingdings" w:cs="Wingdings" w:hint="default"/>
      </w:rPr>
    </w:lvl>
  </w:abstractNum>
  <w:abstractNum w:abstractNumId="73" w15:restartNumberingAfterBreak="0">
    <w:nsid w:val="30294834"/>
    <w:multiLevelType w:val="hybridMultilevel"/>
    <w:tmpl w:val="87400222"/>
    <w:lvl w:ilvl="0" w:tplc="02747CF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3B8234FB"/>
    <w:multiLevelType w:val="multilevel"/>
    <w:tmpl w:val="99E2049E"/>
    <w:lvl w:ilvl="0">
      <w:start w:val="1"/>
      <w:numFmt w:val="bullet"/>
      <w:lvlText w:val=""/>
      <w:lvlJc w:val="left"/>
      <w:pPr>
        <w:ind w:left="1315" w:hanging="360"/>
      </w:pPr>
      <w:rPr>
        <w:rFonts w:ascii="Symbol" w:hAnsi="Symbol" w:cs="Symbol" w:hint="default"/>
      </w:rPr>
    </w:lvl>
    <w:lvl w:ilvl="1">
      <w:start w:val="1"/>
      <w:numFmt w:val="bullet"/>
      <w:lvlText w:val="o"/>
      <w:lvlJc w:val="left"/>
      <w:pPr>
        <w:ind w:left="2035" w:hanging="360"/>
      </w:pPr>
      <w:rPr>
        <w:rFonts w:ascii="Courier New" w:hAnsi="Courier New" w:cs="Courier New" w:hint="default"/>
      </w:rPr>
    </w:lvl>
    <w:lvl w:ilvl="2">
      <w:start w:val="1"/>
      <w:numFmt w:val="bullet"/>
      <w:lvlText w:val=""/>
      <w:lvlJc w:val="left"/>
      <w:pPr>
        <w:ind w:left="2755" w:hanging="360"/>
      </w:pPr>
      <w:rPr>
        <w:rFonts w:ascii="Wingdings" w:hAnsi="Wingdings" w:cs="Wingdings" w:hint="default"/>
      </w:rPr>
    </w:lvl>
    <w:lvl w:ilvl="3">
      <w:start w:val="1"/>
      <w:numFmt w:val="bullet"/>
      <w:lvlText w:val=""/>
      <w:lvlJc w:val="left"/>
      <w:pPr>
        <w:ind w:left="3475" w:hanging="360"/>
      </w:pPr>
      <w:rPr>
        <w:rFonts w:ascii="Symbol" w:hAnsi="Symbol" w:cs="Symbol" w:hint="default"/>
      </w:rPr>
    </w:lvl>
    <w:lvl w:ilvl="4">
      <w:start w:val="1"/>
      <w:numFmt w:val="bullet"/>
      <w:lvlText w:val="o"/>
      <w:lvlJc w:val="left"/>
      <w:pPr>
        <w:ind w:left="4195" w:hanging="360"/>
      </w:pPr>
      <w:rPr>
        <w:rFonts w:ascii="Courier New" w:hAnsi="Courier New" w:cs="Courier New" w:hint="default"/>
      </w:rPr>
    </w:lvl>
    <w:lvl w:ilvl="5">
      <w:start w:val="1"/>
      <w:numFmt w:val="bullet"/>
      <w:lvlText w:val=""/>
      <w:lvlJc w:val="left"/>
      <w:pPr>
        <w:ind w:left="4915" w:hanging="360"/>
      </w:pPr>
      <w:rPr>
        <w:rFonts w:ascii="Wingdings" w:hAnsi="Wingdings" w:cs="Wingdings" w:hint="default"/>
      </w:rPr>
    </w:lvl>
    <w:lvl w:ilvl="6">
      <w:start w:val="1"/>
      <w:numFmt w:val="bullet"/>
      <w:lvlText w:val=""/>
      <w:lvlJc w:val="left"/>
      <w:pPr>
        <w:ind w:left="5635" w:hanging="360"/>
      </w:pPr>
      <w:rPr>
        <w:rFonts w:ascii="Symbol" w:hAnsi="Symbol" w:cs="Symbol" w:hint="default"/>
      </w:rPr>
    </w:lvl>
    <w:lvl w:ilvl="7">
      <w:start w:val="1"/>
      <w:numFmt w:val="bullet"/>
      <w:lvlText w:val="o"/>
      <w:lvlJc w:val="left"/>
      <w:pPr>
        <w:ind w:left="6355" w:hanging="360"/>
      </w:pPr>
      <w:rPr>
        <w:rFonts w:ascii="Courier New" w:hAnsi="Courier New" w:cs="Courier New" w:hint="default"/>
      </w:rPr>
    </w:lvl>
    <w:lvl w:ilvl="8">
      <w:start w:val="1"/>
      <w:numFmt w:val="bullet"/>
      <w:lvlText w:val=""/>
      <w:lvlJc w:val="left"/>
      <w:pPr>
        <w:ind w:left="7075" w:hanging="360"/>
      </w:pPr>
      <w:rPr>
        <w:rFonts w:ascii="Wingdings" w:hAnsi="Wingdings" w:cs="Wingdings" w:hint="default"/>
      </w:rPr>
    </w:lvl>
  </w:abstractNum>
  <w:abstractNum w:abstractNumId="75" w15:restartNumberingAfterBreak="0">
    <w:nsid w:val="469D365B"/>
    <w:multiLevelType w:val="singleLevel"/>
    <w:tmpl w:val="2F2E6288"/>
    <w:lvl w:ilvl="0">
      <w:start w:val="1"/>
      <w:numFmt w:val="upperRoman"/>
      <w:lvlText w:val="%1."/>
      <w:lvlJc w:val="left"/>
      <w:pPr>
        <w:tabs>
          <w:tab w:val="num" w:pos="-272"/>
        </w:tabs>
        <w:ind w:left="1004" w:hanging="720"/>
      </w:pPr>
      <w:rPr>
        <w:rFonts w:ascii="Times New Roman" w:hAnsi="Times New Roman" w:cs="Times New Roman" w:hint="default"/>
        <w:b/>
        <w:color w:val="000000"/>
        <w:sz w:val="20"/>
        <w:szCs w:val="20"/>
        <w:shd w:val="clear" w:color="auto" w:fill="FFFF00"/>
        <w:lang w:val="pl-PL"/>
      </w:rPr>
    </w:lvl>
  </w:abstractNum>
  <w:abstractNum w:abstractNumId="76" w15:restartNumberingAfterBreak="0">
    <w:nsid w:val="4D2703C4"/>
    <w:multiLevelType w:val="multilevel"/>
    <w:tmpl w:val="27B0E098"/>
    <w:lvl w:ilvl="0">
      <w:start w:val="1"/>
      <w:numFmt w:val="bullet"/>
      <w:lvlText w:val=""/>
      <w:lvlJc w:val="left"/>
      <w:pPr>
        <w:ind w:left="1315" w:hanging="360"/>
      </w:pPr>
      <w:rPr>
        <w:rFonts w:ascii="Symbol" w:hAnsi="Symbol" w:cs="Symbol" w:hint="default"/>
      </w:rPr>
    </w:lvl>
    <w:lvl w:ilvl="1">
      <w:start w:val="1"/>
      <w:numFmt w:val="bullet"/>
      <w:lvlText w:val="o"/>
      <w:lvlJc w:val="left"/>
      <w:pPr>
        <w:ind w:left="2035" w:hanging="360"/>
      </w:pPr>
      <w:rPr>
        <w:rFonts w:ascii="Courier New" w:hAnsi="Courier New" w:cs="Courier New" w:hint="default"/>
      </w:rPr>
    </w:lvl>
    <w:lvl w:ilvl="2">
      <w:start w:val="1"/>
      <w:numFmt w:val="bullet"/>
      <w:lvlText w:val=""/>
      <w:lvlJc w:val="left"/>
      <w:pPr>
        <w:ind w:left="2755" w:hanging="360"/>
      </w:pPr>
      <w:rPr>
        <w:rFonts w:ascii="Wingdings" w:hAnsi="Wingdings" w:cs="Wingdings" w:hint="default"/>
      </w:rPr>
    </w:lvl>
    <w:lvl w:ilvl="3">
      <w:start w:val="1"/>
      <w:numFmt w:val="bullet"/>
      <w:lvlText w:val=""/>
      <w:lvlJc w:val="left"/>
      <w:pPr>
        <w:ind w:left="3475" w:hanging="360"/>
      </w:pPr>
      <w:rPr>
        <w:rFonts w:ascii="Symbol" w:hAnsi="Symbol" w:cs="Symbol" w:hint="default"/>
      </w:rPr>
    </w:lvl>
    <w:lvl w:ilvl="4">
      <w:start w:val="1"/>
      <w:numFmt w:val="bullet"/>
      <w:lvlText w:val="o"/>
      <w:lvlJc w:val="left"/>
      <w:pPr>
        <w:ind w:left="4195" w:hanging="360"/>
      </w:pPr>
      <w:rPr>
        <w:rFonts w:ascii="Courier New" w:hAnsi="Courier New" w:cs="Courier New" w:hint="default"/>
      </w:rPr>
    </w:lvl>
    <w:lvl w:ilvl="5">
      <w:start w:val="1"/>
      <w:numFmt w:val="bullet"/>
      <w:lvlText w:val=""/>
      <w:lvlJc w:val="left"/>
      <w:pPr>
        <w:ind w:left="4915" w:hanging="360"/>
      </w:pPr>
      <w:rPr>
        <w:rFonts w:ascii="Wingdings" w:hAnsi="Wingdings" w:cs="Wingdings" w:hint="default"/>
      </w:rPr>
    </w:lvl>
    <w:lvl w:ilvl="6">
      <w:start w:val="1"/>
      <w:numFmt w:val="bullet"/>
      <w:lvlText w:val=""/>
      <w:lvlJc w:val="left"/>
      <w:pPr>
        <w:ind w:left="5635" w:hanging="360"/>
      </w:pPr>
      <w:rPr>
        <w:rFonts w:ascii="Symbol" w:hAnsi="Symbol" w:cs="Symbol" w:hint="default"/>
      </w:rPr>
    </w:lvl>
    <w:lvl w:ilvl="7">
      <w:start w:val="1"/>
      <w:numFmt w:val="bullet"/>
      <w:lvlText w:val="o"/>
      <w:lvlJc w:val="left"/>
      <w:pPr>
        <w:ind w:left="6355" w:hanging="360"/>
      </w:pPr>
      <w:rPr>
        <w:rFonts w:ascii="Courier New" w:hAnsi="Courier New" w:cs="Courier New" w:hint="default"/>
      </w:rPr>
    </w:lvl>
    <w:lvl w:ilvl="8">
      <w:start w:val="1"/>
      <w:numFmt w:val="bullet"/>
      <w:lvlText w:val=""/>
      <w:lvlJc w:val="left"/>
      <w:pPr>
        <w:ind w:left="7075" w:hanging="360"/>
      </w:pPr>
      <w:rPr>
        <w:rFonts w:ascii="Wingdings" w:hAnsi="Wingdings" w:cs="Wingdings" w:hint="default"/>
      </w:rPr>
    </w:lvl>
  </w:abstractNum>
  <w:abstractNum w:abstractNumId="77" w15:restartNumberingAfterBreak="0">
    <w:nsid w:val="4D975374"/>
    <w:multiLevelType w:val="hybridMultilevel"/>
    <w:tmpl w:val="6FB4F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0F0DBE"/>
    <w:multiLevelType w:val="hybridMultilevel"/>
    <w:tmpl w:val="EB3024B4"/>
    <w:lvl w:ilvl="0" w:tplc="1BA02B28">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79" w15:restartNumberingAfterBreak="0">
    <w:nsid w:val="60920C35"/>
    <w:multiLevelType w:val="hybridMultilevel"/>
    <w:tmpl w:val="FAE6E74E"/>
    <w:lvl w:ilvl="0" w:tplc="F79CD6D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0" w15:restartNumberingAfterBreak="0">
    <w:nsid w:val="66033BE0"/>
    <w:multiLevelType w:val="multilevel"/>
    <w:tmpl w:val="A69EAD36"/>
    <w:lvl w:ilvl="0">
      <w:start w:val="1"/>
      <w:numFmt w:val="bullet"/>
      <w:lvlText w:val=""/>
      <w:lvlJc w:val="left"/>
      <w:pPr>
        <w:ind w:left="1315" w:hanging="360"/>
      </w:pPr>
      <w:rPr>
        <w:rFonts w:ascii="Symbol" w:hAnsi="Symbol" w:cs="Symbol" w:hint="default"/>
      </w:rPr>
    </w:lvl>
    <w:lvl w:ilvl="1">
      <w:start w:val="1"/>
      <w:numFmt w:val="bullet"/>
      <w:lvlText w:val="o"/>
      <w:lvlJc w:val="left"/>
      <w:pPr>
        <w:ind w:left="2035" w:hanging="360"/>
      </w:pPr>
      <w:rPr>
        <w:rFonts w:ascii="Courier New" w:hAnsi="Courier New" w:cs="Courier New" w:hint="default"/>
      </w:rPr>
    </w:lvl>
    <w:lvl w:ilvl="2">
      <w:start w:val="1"/>
      <w:numFmt w:val="bullet"/>
      <w:lvlText w:val=""/>
      <w:lvlJc w:val="left"/>
      <w:pPr>
        <w:ind w:left="2755" w:hanging="360"/>
      </w:pPr>
      <w:rPr>
        <w:rFonts w:ascii="Wingdings" w:hAnsi="Wingdings" w:cs="Wingdings" w:hint="default"/>
      </w:rPr>
    </w:lvl>
    <w:lvl w:ilvl="3">
      <w:start w:val="1"/>
      <w:numFmt w:val="bullet"/>
      <w:lvlText w:val=""/>
      <w:lvlJc w:val="left"/>
      <w:pPr>
        <w:ind w:left="3475" w:hanging="360"/>
      </w:pPr>
      <w:rPr>
        <w:rFonts w:ascii="Symbol" w:hAnsi="Symbol" w:cs="Symbol" w:hint="default"/>
      </w:rPr>
    </w:lvl>
    <w:lvl w:ilvl="4">
      <w:start w:val="1"/>
      <w:numFmt w:val="bullet"/>
      <w:lvlText w:val="o"/>
      <w:lvlJc w:val="left"/>
      <w:pPr>
        <w:ind w:left="4195" w:hanging="360"/>
      </w:pPr>
      <w:rPr>
        <w:rFonts w:ascii="Courier New" w:hAnsi="Courier New" w:cs="Courier New" w:hint="default"/>
      </w:rPr>
    </w:lvl>
    <w:lvl w:ilvl="5">
      <w:start w:val="1"/>
      <w:numFmt w:val="bullet"/>
      <w:lvlText w:val=""/>
      <w:lvlJc w:val="left"/>
      <w:pPr>
        <w:ind w:left="4915" w:hanging="360"/>
      </w:pPr>
      <w:rPr>
        <w:rFonts w:ascii="Wingdings" w:hAnsi="Wingdings" w:cs="Wingdings" w:hint="default"/>
      </w:rPr>
    </w:lvl>
    <w:lvl w:ilvl="6">
      <w:start w:val="1"/>
      <w:numFmt w:val="bullet"/>
      <w:lvlText w:val=""/>
      <w:lvlJc w:val="left"/>
      <w:pPr>
        <w:ind w:left="5635" w:hanging="360"/>
      </w:pPr>
      <w:rPr>
        <w:rFonts w:ascii="Symbol" w:hAnsi="Symbol" w:cs="Symbol" w:hint="default"/>
      </w:rPr>
    </w:lvl>
    <w:lvl w:ilvl="7">
      <w:start w:val="1"/>
      <w:numFmt w:val="bullet"/>
      <w:lvlText w:val="o"/>
      <w:lvlJc w:val="left"/>
      <w:pPr>
        <w:ind w:left="6355" w:hanging="360"/>
      </w:pPr>
      <w:rPr>
        <w:rFonts w:ascii="Courier New" w:hAnsi="Courier New" w:cs="Courier New" w:hint="default"/>
      </w:rPr>
    </w:lvl>
    <w:lvl w:ilvl="8">
      <w:start w:val="1"/>
      <w:numFmt w:val="bullet"/>
      <w:lvlText w:val=""/>
      <w:lvlJc w:val="left"/>
      <w:pPr>
        <w:ind w:left="7075" w:hanging="360"/>
      </w:pPr>
      <w:rPr>
        <w:rFonts w:ascii="Wingdings" w:hAnsi="Wingdings" w:cs="Wingdings" w:hint="default"/>
      </w:rPr>
    </w:lvl>
  </w:abstractNum>
  <w:abstractNum w:abstractNumId="81" w15:restartNumberingAfterBreak="0">
    <w:nsid w:val="6D617E64"/>
    <w:multiLevelType w:val="hybridMultilevel"/>
    <w:tmpl w:val="527A8C80"/>
    <w:lvl w:ilvl="0" w:tplc="1BA02B28">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82" w15:restartNumberingAfterBreak="0">
    <w:nsid w:val="6D6C1E0B"/>
    <w:multiLevelType w:val="hybridMultilevel"/>
    <w:tmpl w:val="9142387A"/>
    <w:lvl w:ilvl="0" w:tplc="2622390A">
      <w:start w:val="8"/>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83395E"/>
    <w:multiLevelType w:val="hybridMultilevel"/>
    <w:tmpl w:val="107A87EE"/>
    <w:lvl w:ilvl="0" w:tplc="04150017">
      <w:start w:val="1"/>
      <w:numFmt w:val="lowerLetter"/>
      <w:lvlText w:val="%1)"/>
      <w:lvlJc w:val="left"/>
      <w:pPr>
        <w:ind w:left="1532" w:hanging="360"/>
      </w:pPr>
    </w:lvl>
    <w:lvl w:ilvl="1" w:tplc="04150019" w:tentative="1">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abstractNum w:abstractNumId="84" w15:restartNumberingAfterBreak="0">
    <w:nsid w:val="754E7139"/>
    <w:multiLevelType w:val="hybridMultilevel"/>
    <w:tmpl w:val="E3EE9E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6F59F0"/>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4371127">
    <w:abstractNumId w:val="0"/>
  </w:num>
  <w:num w:numId="2" w16cid:durableId="373193590">
    <w:abstractNumId w:val="1"/>
  </w:num>
  <w:num w:numId="3" w16cid:durableId="1111969765">
    <w:abstractNumId w:val="2"/>
  </w:num>
  <w:num w:numId="4" w16cid:durableId="1012412945">
    <w:abstractNumId w:val="3"/>
  </w:num>
  <w:num w:numId="5" w16cid:durableId="1913468142">
    <w:abstractNumId w:val="4"/>
  </w:num>
  <w:num w:numId="6" w16cid:durableId="1467164194">
    <w:abstractNumId w:val="5"/>
  </w:num>
  <w:num w:numId="7" w16cid:durableId="702247385">
    <w:abstractNumId w:val="6"/>
  </w:num>
  <w:num w:numId="8" w16cid:durableId="1399669348">
    <w:abstractNumId w:val="7"/>
  </w:num>
  <w:num w:numId="9" w16cid:durableId="1124466705">
    <w:abstractNumId w:val="8"/>
  </w:num>
  <w:num w:numId="10" w16cid:durableId="832601298">
    <w:abstractNumId w:val="9"/>
  </w:num>
  <w:num w:numId="11" w16cid:durableId="1612980925">
    <w:abstractNumId w:val="10"/>
  </w:num>
  <w:num w:numId="12" w16cid:durableId="1817452332">
    <w:abstractNumId w:val="11"/>
  </w:num>
  <w:num w:numId="13" w16cid:durableId="171267644">
    <w:abstractNumId w:val="12"/>
  </w:num>
  <w:num w:numId="14" w16cid:durableId="2117599865">
    <w:abstractNumId w:val="13"/>
  </w:num>
  <w:num w:numId="15" w16cid:durableId="208302349">
    <w:abstractNumId w:val="14"/>
  </w:num>
  <w:num w:numId="16" w16cid:durableId="1479803274">
    <w:abstractNumId w:val="15"/>
  </w:num>
  <w:num w:numId="17" w16cid:durableId="978459577">
    <w:abstractNumId w:val="17"/>
  </w:num>
  <w:num w:numId="18" w16cid:durableId="799112859">
    <w:abstractNumId w:val="18"/>
  </w:num>
  <w:num w:numId="19" w16cid:durableId="1567839544">
    <w:abstractNumId w:val="19"/>
  </w:num>
  <w:num w:numId="20" w16cid:durableId="336084356">
    <w:abstractNumId w:val="20"/>
  </w:num>
  <w:num w:numId="21" w16cid:durableId="906721251">
    <w:abstractNumId w:val="21"/>
  </w:num>
  <w:num w:numId="22" w16cid:durableId="309794488">
    <w:abstractNumId w:val="22"/>
  </w:num>
  <w:num w:numId="23" w16cid:durableId="1236743131">
    <w:abstractNumId w:val="23"/>
  </w:num>
  <w:num w:numId="24" w16cid:durableId="577443665">
    <w:abstractNumId w:val="24"/>
  </w:num>
  <w:num w:numId="25" w16cid:durableId="584074973">
    <w:abstractNumId w:val="25"/>
  </w:num>
  <w:num w:numId="26" w16cid:durableId="1231429171">
    <w:abstractNumId w:val="26"/>
  </w:num>
  <w:num w:numId="27" w16cid:durableId="900678173">
    <w:abstractNumId w:val="28"/>
  </w:num>
  <w:num w:numId="28" w16cid:durableId="307320291">
    <w:abstractNumId w:val="29"/>
  </w:num>
  <w:num w:numId="29" w16cid:durableId="556009665">
    <w:abstractNumId w:val="30"/>
  </w:num>
  <w:num w:numId="30" w16cid:durableId="169292501">
    <w:abstractNumId w:val="31"/>
  </w:num>
  <w:num w:numId="31" w16cid:durableId="1486895006">
    <w:abstractNumId w:val="32"/>
  </w:num>
  <w:num w:numId="32" w16cid:durableId="1669939050">
    <w:abstractNumId w:val="33"/>
  </w:num>
  <w:num w:numId="33" w16cid:durableId="97334810">
    <w:abstractNumId w:val="34"/>
  </w:num>
  <w:num w:numId="34" w16cid:durableId="1353075144">
    <w:abstractNumId w:val="35"/>
  </w:num>
  <w:num w:numId="35" w16cid:durableId="816989990">
    <w:abstractNumId w:val="36"/>
  </w:num>
  <w:num w:numId="36" w16cid:durableId="1176457172">
    <w:abstractNumId w:val="37"/>
  </w:num>
  <w:num w:numId="37" w16cid:durableId="829174378">
    <w:abstractNumId w:val="38"/>
  </w:num>
  <w:num w:numId="38" w16cid:durableId="1183401916">
    <w:abstractNumId w:val="39"/>
  </w:num>
  <w:num w:numId="39" w16cid:durableId="870459618">
    <w:abstractNumId w:val="40"/>
  </w:num>
  <w:num w:numId="40" w16cid:durableId="492650388">
    <w:abstractNumId w:val="41"/>
  </w:num>
  <w:num w:numId="41" w16cid:durableId="1302494531">
    <w:abstractNumId w:val="42"/>
  </w:num>
  <w:num w:numId="42" w16cid:durableId="1046176950">
    <w:abstractNumId w:val="43"/>
  </w:num>
  <w:num w:numId="43" w16cid:durableId="1873037219">
    <w:abstractNumId w:val="44"/>
  </w:num>
  <w:num w:numId="44" w16cid:durableId="1824420787">
    <w:abstractNumId w:val="45"/>
  </w:num>
  <w:num w:numId="45" w16cid:durableId="1739012162">
    <w:abstractNumId w:val="46"/>
  </w:num>
  <w:num w:numId="46" w16cid:durableId="80294477">
    <w:abstractNumId w:val="47"/>
  </w:num>
  <w:num w:numId="47" w16cid:durableId="2122647518">
    <w:abstractNumId w:val="48"/>
  </w:num>
  <w:num w:numId="48" w16cid:durableId="8651531">
    <w:abstractNumId w:val="49"/>
  </w:num>
  <w:num w:numId="49" w16cid:durableId="2112624707">
    <w:abstractNumId w:val="50"/>
  </w:num>
  <w:num w:numId="50" w16cid:durableId="1699507704">
    <w:abstractNumId w:val="51"/>
  </w:num>
  <w:num w:numId="51" w16cid:durableId="168836148">
    <w:abstractNumId w:val="52"/>
  </w:num>
  <w:num w:numId="52" w16cid:durableId="1228955367">
    <w:abstractNumId w:val="53"/>
  </w:num>
  <w:num w:numId="53" w16cid:durableId="373849945">
    <w:abstractNumId w:val="54"/>
  </w:num>
  <w:num w:numId="54" w16cid:durableId="1389648221">
    <w:abstractNumId w:val="55"/>
  </w:num>
  <w:num w:numId="55" w16cid:durableId="6954005">
    <w:abstractNumId w:val="56"/>
  </w:num>
  <w:num w:numId="56" w16cid:durableId="360323938">
    <w:abstractNumId w:val="57"/>
  </w:num>
  <w:num w:numId="57" w16cid:durableId="882332837">
    <w:abstractNumId w:val="78"/>
  </w:num>
  <w:num w:numId="58" w16cid:durableId="2113279276">
    <w:abstractNumId w:val="70"/>
  </w:num>
  <w:num w:numId="59" w16cid:durableId="1990356651">
    <w:abstractNumId w:val="63"/>
  </w:num>
  <w:num w:numId="60" w16cid:durableId="1705444122">
    <w:abstractNumId w:val="60"/>
  </w:num>
  <w:num w:numId="61" w16cid:durableId="515970989">
    <w:abstractNumId w:val="71"/>
  </w:num>
  <w:num w:numId="62" w16cid:durableId="1933277979">
    <w:abstractNumId w:val="61"/>
  </w:num>
  <w:num w:numId="63" w16cid:durableId="112873647">
    <w:abstractNumId w:val="81"/>
  </w:num>
  <w:num w:numId="64" w16cid:durableId="254560306">
    <w:abstractNumId w:val="77"/>
  </w:num>
  <w:num w:numId="65" w16cid:durableId="1840539702">
    <w:abstractNumId w:val="65"/>
  </w:num>
  <w:num w:numId="66" w16cid:durableId="543178052">
    <w:abstractNumId w:val="85"/>
  </w:num>
  <w:num w:numId="67" w16cid:durableId="564294736">
    <w:abstractNumId w:val="84"/>
  </w:num>
  <w:num w:numId="68" w16cid:durableId="1934778012">
    <w:abstractNumId w:val="75"/>
  </w:num>
  <w:num w:numId="69" w16cid:durableId="1426195462">
    <w:abstractNumId w:val="58"/>
  </w:num>
  <w:num w:numId="70" w16cid:durableId="369384545">
    <w:abstractNumId w:val="72"/>
  </w:num>
  <w:num w:numId="71" w16cid:durableId="1367365750">
    <w:abstractNumId w:val="74"/>
  </w:num>
  <w:num w:numId="72" w16cid:durableId="1956211125">
    <w:abstractNumId w:val="76"/>
  </w:num>
  <w:num w:numId="73" w16cid:durableId="458493664">
    <w:abstractNumId w:val="80"/>
  </w:num>
  <w:num w:numId="74" w16cid:durableId="561210796">
    <w:abstractNumId w:val="66"/>
  </w:num>
  <w:num w:numId="75" w16cid:durableId="2029914955">
    <w:abstractNumId w:val="68"/>
  </w:num>
  <w:num w:numId="76" w16cid:durableId="1819373611">
    <w:abstractNumId w:val="79"/>
  </w:num>
  <w:num w:numId="77" w16cid:durableId="4406392">
    <w:abstractNumId w:val="73"/>
  </w:num>
  <w:num w:numId="78" w16cid:durableId="1307198499">
    <w:abstractNumId w:val="69"/>
  </w:num>
  <w:num w:numId="79" w16cid:durableId="695276826">
    <w:abstractNumId w:val="83"/>
  </w:num>
  <w:num w:numId="80" w16cid:durableId="182402172">
    <w:abstractNumId w:val="59"/>
  </w:num>
  <w:num w:numId="81" w16cid:durableId="448278483">
    <w:abstractNumId w:val="82"/>
  </w:num>
  <w:num w:numId="82" w16cid:durableId="542329697">
    <w:abstractNumId w:val="64"/>
  </w:num>
  <w:num w:numId="83" w16cid:durableId="1417899049">
    <w:abstractNumId w:val="67"/>
  </w:num>
  <w:num w:numId="84" w16cid:durableId="205515454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0E"/>
    <w:rsid w:val="0005572C"/>
    <w:rsid w:val="00063E9B"/>
    <w:rsid w:val="00090BD4"/>
    <w:rsid w:val="00091739"/>
    <w:rsid w:val="00095655"/>
    <w:rsid w:val="000B5377"/>
    <w:rsid w:val="000C55C0"/>
    <w:rsid w:val="000D7E4D"/>
    <w:rsid w:val="000F0434"/>
    <w:rsid w:val="001131C4"/>
    <w:rsid w:val="001163D7"/>
    <w:rsid w:val="00130F9A"/>
    <w:rsid w:val="00144748"/>
    <w:rsid w:val="001717B7"/>
    <w:rsid w:val="0017490E"/>
    <w:rsid w:val="001753DD"/>
    <w:rsid w:val="00175CCE"/>
    <w:rsid w:val="00196B91"/>
    <w:rsid w:val="001A6A31"/>
    <w:rsid w:val="001B5F01"/>
    <w:rsid w:val="001D1155"/>
    <w:rsid w:val="001D6923"/>
    <w:rsid w:val="001F40A3"/>
    <w:rsid w:val="00202B04"/>
    <w:rsid w:val="0027041B"/>
    <w:rsid w:val="002939C7"/>
    <w:rsid w:val="002D11C7"/>
    <w:rsid w:val="002F1B27"/>
    <w:rsid w:val="002F301F"/>
    <w:rsid w:val="00302233"/>
    <w:rsid w:val="00304689"/>
    <w:rsid w:val="003255E4"/>
    <w:rsid w:val="00334C84"/>
    <w:rsid w:val="003419E5"/>
    <w:rsid w:val="00343117"/>
    <w:rsid w:val="00345066"/>
    <w:rsid w:val="00354AA2"/>
    <w:rsid w:val="003569C2"/>
    <w:rsid w:val="0039166D"/>
    <w:rsid w:val="00396629"/>
    <w:rsid w:val="003E2FA7"/>
    <w:rsid w:val="003F53CA"/>
    <w:rsid w:val="0040777E"/>
    <w:rsid w:val="00407897"/>
    <w:rsid w:val="00422B43"/>
    <w:rsid w:val="004540D1"/>
    <w:rsid w:val="00463157"/>
    <w:rsid w:val="00470378"/>
    <w:rsid w:val="004F1BF5"/>
    <w:rsid w:val="0051087C"/>
    <w:rsid w:val="005116E1"/>
    <w:rsid w:val="0051400E"/>
    <w:rsid w:val="0055632A"/>
    <w:rsid w:val="005636D2"/>
    <w:rsid w:val="0058522D"/>
    <w:rsid w:val="005E2948"/>
    <w:rsid w:val="0061641E"/>
    <w:rsid w:val="0066600F"/>
    <w:rsid w:val="00667A54"/>
    <w:rsid w:val="00683EB3"/>
    <w:rsid w:val="00684982"/>
    <w:rsid w:val="006918B4"/>
    <w:rsid w:val="006B22AC"/>
    <w:rsid w:val="00707612"/>
    <w:rsid w:val="00715EEC"/>
    <w:rsid w:val="00730503"/>
    <w:rsid w:val="00794E0E"/>
    <w:rsid w:val="007D3E39"/>
    <w:rsid w:val="007D7097"/>
    <w:rsid w:val="007E5AED"/>
    <w:rsid w:val="00833607"/>
    <w:rsid w:val="00835538"/>
    <w:rsid w:val="00853A42"/>
    <w:rsid w:val="00865B42"/>
    <w:rsid w:val="008805A8"/>
    <w:rsid w:val="008937FC"/>
    <w:rsid w:val="008D04A2"/>
    <w:rsid w:val="008F0F7F"/>
    <w:rsid w:val="009515A3"/>
    <w:rsid w:val="0095788A"/>
    <w:rsid w:val="009E3D38"/>
    <w:rsid w:val="009F6B31"/>
    <w:rsid w:val="00A32545"/>
    <w:rsid w:val="00A346CD"/>
    <w:rsid w:val="00A36E45"/>
    <w:rsid w:val="00AA6972"/>
    <w:rsid w:val="00AB31EF"/>
    <w:rsid w:val="00AB73BA"/>
    <w:rsid w:val="00AF7D9E"/>
    <w:rsid w:val="00B23A76"/>
    <w:rsid w:val="00B30456"/>
    <w:rsid w:val="00B3703B"/>
    <w:rsid w:val="00B427EB"/>
    <w:rsid w:val="00B55F0C"/>
    <w:rsid w:val="00B65696"/>
    <w:rsid w:val="00B846A0"/>
    <w:rsid w:val="00B85F20"/>
    <w:rsid w:val="00BA46C8"/>
    <w:rsid w:val="00BB6F5C"/>
    <w:rsid w:val="00BC63C5"/>
    <w:rsid w:val="00C81F65"/>
    <w:rsid w:val="00C83217"/>
    <w:rsid w:val="00C90CF2"/>
    <w:rsid w:val="00C93B6A"/>
    <w:rsid w:val="00CC3A32"/>
    <w:rsid w:val="00CC52C7"/>
    <w:rsid w:val="00CF5C77"/>
    <w:rsid w:val="00D247A3"/>
    <w:rsid w:val="00D31738"/>
    <w:rsid w:val="00D474FE"/>
    <w:rsid w:val="00D6368D"/>
    <w:rsid w:val="00D7784E"/>
    <w:rsid w:val="00DA02F6"/>
    <w:rsid w:val="00DA2490"/>
    <w:rsid w:val="00DA78E0"/>
    <w:rsid w:val="00DC1E48"/>
    <w:rsid w:val="00DD371E"/>
    <w:rsid w:val="00DD581A"/>
    <w:rsid w:val="00E20771"/>
    <w:rsid w:val="00E2378E"/>
    <w:rsid w:val="00E81C94"/>
    <w:rsid w:val="00EB4397"/>
    <w:rsid w:val="00EE204A"/>
    <w:rsid w:val="00EE5375"/>
    <w:rsid w:val="00F37D37"/>
    <w:rsid w:val="00F40CFC"/>
    <w:rsid w:val="00F62A74"/>
    <w:rsid w:val="00F637F4"/>
    <w:rsid w:val="00F742D7"/>
    <w:rsid w:val="00F7725F"/>
    <w:rsid w:val="00FB7E03"/>
    <w:rsid w:val="00FC5E3C"/>
    <w:rsid w:val="00FD48AA"/>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5E6FBD"/>
  <w15:chartTrackingRefBased/>
  <w15:docId w15:val="{6E8A0D4B-5ECC-440F-B555-3A5B1D37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Wingdings" w:eastAsia="Wingdings" w:hAnsi="Wingdings" w:cs="Wingdings"/>
      <w:sz w:val="24"/>
      <w:szCs w:val="24"/>
      <w:lang w:eastAsia="ar-SA"/>
    </w:rPr>
  </w:style>
  <w:style w:type="paragraph" w:styleId="Nagwek1">
    <w:name w:val="heading 1"/>
    <w:basedOn w:val="Normalny"/>
    <w:next w:val="Normalny"/>
    <w:qFormat/>
    <w:pPr>
      <w:keepNext/>
      <w:numPr>
        <w:numId w:val="1"/>
      </w:numPr>
      <w:spacing w:before="240" w:after="60"/>
      <w:outlineLvl w:val="0"/>
    </w:pPr>
    <w:rPr>
      <w:rFonts w:ascii="Segoe UI" w:hAnsi="Segoe UI" w:cs="Segoe UI"/>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Segoe UI" w:hAnsi="Segoe UI" w:cs="Segoe UI"/>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Segoe UI" w:hAnsi="Segoe UI" w:cs="Segoe UI"/>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7">
    <w:name w:val="heading 7"/>
    <w:basedOn w:val="Normalny"/>
    <w:next w:val="Normalny"/>
    <w:qFormat/>
    <w:pPr>
      <w:keepNext/>
      <w:numPr>
        <w:ilvl w:val="6"/>
        <w:numId w:val="1"/>
      </w:numPr>
      <w:ind w:left="-851" w:firstLine="0"/>
      <w:jc w:val="both"/>
      <w:outlineLvl w:val="6"/>
    </w:pPr>
    <w:rPr>
      <w:rFonts w:ascii="Cambria Math" w:hAnsi="Cambria Math" w:cs="Cambria Math"/>
      <w:b/>
      <w:sz w:val="20"/>
      <w:szCs w:val="20"/>
    </w:rPr>
  </w:style>
  <w:style w:type="paragraph" w:styleId="Nagwek8">
    <w:name w:val="heading 8"/>
    <w:basedOn w:val="Normalny"/>
    <w:next w:val="Normalny"/>
    <w:qFormat/>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NewRoman" w:hAnsi="TimesNewRoman" w:cs="TimesNewRoman"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TimesNewRoman" w:hAnsi="TimesNewRoman" w:cs="TimesNewRoman" w:hint="default"/>
    </w:rPr>
  </w:style>
  <w:style w:type="character" w:customStyle="1" w:styleId="WW8Num4z0">
    <w:name w:val="WW8Num4z0"/>
    <w:rPr>
      <w:rFonts w:ascii="SimSun" w:hAnsi="SimSun" w:cs="SimSun" w:hint="default"/>
      <w:b w:val="0"/>
      <w:i w:val="0"/>
      <w:sz w:val="20"/>
      <w:szCs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rPr>
      <w:rFonts w:ascii="Times New Roman" w:hAnsi="Times New Roman" w:cs="Times New Roman"/>
      <w:b/>
      <w:color w:val="000000"/>
      <w:sz w:val="20"/>
      <w:szCs w:val="20"/>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imSun" w:eastAsia="Wingdings" w:hAnsi="SimSun" w:cs="Wingdings" w:hint="default"/>
      <w:b w:val="0"/>
      <w:color w:val="FF0000"/>
      <w:sz w:val="20"/>
      <w:szCs w:val="20"/>
      <w:lang w:val="pl"/>
    </w:rPr>
  </w:style>
  <w:style w:type="character" w:customStyle="1" w:styleId="WW8Num7z0">
    <w:name w:val="WW8Num7z0"/>
    <w:rPr>
      <w:rFonts w:cs="Times New Roman"/>
    </w:rPr>
  </w:style>
  <w:style w:type="character" w:customStyle="1" w:styleId="WW8Num7z1">
    <w:name w:val="WW8Num7z1"/>
    <w:rPr>
      <w:rFonts w:ascii="Times New Roman" w:hAnsi="Times New Roman" w:cs="Times New Roman"/>
      <w:bCs/>
      <w:color w:val="000000"/>
      <w:sz w:val="20"/>
      <w:szCs w:val="20"/>
      <w:lang w:val="p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color w:val="000000"/>
      <w:sz w:val="20"/>
      <w:szCs w:val="20"/>
      <w:lang w:val="pl-PL"/>
    </w:rPr>
  </w:style>
  <w:style w:type="character" w:customStyle="1" w:styleId="WW8Num9z0">
    <w:name w:val="WW8Num9z0"/>
    <w:rPr>
      <w:rFonts w:ascii="Tahoma" w:eastAsia="Wingdings" w:hAnsi="Tahoma" w:cs="Lucida Sans Unicode"/>
      <w:b w:val="0"/>
    </w:rPr>
  </w:style>
  <w:style w:type="character" w:customStyle="1" w:styleId="WW8Num9z1">
    <w:name w:val="WW8Num9z1"/>
    <w:rPr>
      <w:rFonts w:hint="default"/>
    </w:rPr>
  </w:style>
  <w:style w:type="character" w:customStyle="1" w:styleId="WW8Num9z3">
    <w:name w:val="WW8Num9z3"/>
    <w:rPr>
      <w:rFonts w:ascii="Times New Roman" w:hAnsi="Times New Roman" w:cs="Times New Roman"/>
      <w:b/>
      <w:color w:val="auto"/>
      <w:sz w:val="20"/>
      <w:szCs w:val="20"/>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Arial Narrow" w:hAnsi="Times New Roman" w:cs="Times New Roman" w:hint="default"/>
      <w:b w:val="0"/>
      <w:bCs/>
      <w:color w:val="000000"/>
      <w:sz w:val="20"/>
      <w:szCs w:val="20"/>
      <w:lang w:val="pl"/>
    </w:rPr>
  </w:style>
  <w:style w:type="character" w:customStyle="1" w:styleId="WW8Num11z0">
    <w:name w:val="WW8Num11z0"/>
    <w:rPr>
      <w:rFonts w:ascii="Segoe UI" w:eastAsia="Arial Narrow" w:hAnsi="Segoe UI" w:cs="Segoe UI" w:hint="default"/>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2z0">
    <w:name w:val="WW8Num12z0"/>
    <w:rPr>
      <w:rFonts w:ascii="Times New Roman" w:hAnsi="Times New Roman" w:cs="Times New Roman" w:hint="default"/>
      <w:b/>
      <w:i/>
      <w:strike w:val="0"/>
      <w:dstrike w:val="0"/>
      <w:color w:val="auto"/>
      <w:sz w:val="20"/>
      <w:szCs w:val="20"/>
    </w:rPr>
  </w:style>
  <w:style w:type="character" w:customStyle="1" w:styleId="WW8Num13z0">
    <w:name w:val="WW8Num13z0"/>
    <w:rPr>
      <w:rFonts w:ascii="Tahoma" w:eastAsia="Wingdings" w:hAnsi="Tahoma" w:cs="Lucida Sans Unicode"/>
      <w:b w:val="0"/>
      <w:color w:val="000000"/>
      <w:sz w:val="20"/>
      <w:szCs w:val="20"/>
      <w:lang w:val="pl"/>
    </w:rPr>
  </w:style>
  <w:style w:type="character" w:customStyle="1" w:styleId="WW8Num14z0">
    <w:name w:val="WW8Num14z0"/>
    <w:rPr>
      <w:rFonts w:ascii="Times New Roman" w:eastAsia="Arial Narrow" w:hAnsi="Times New Roman" w:cs="Times New Roman"/>
      <w:b/>
      <w:color w:val="auto"/>
      <w:sz w:val="20"/>
      <w:szCs w:val="20"/>
      <w:lang w:val="pl-PL"/>
    </w:rPr>
  </w:style>
  <w:style w:type="character" w:customStyle="1" w:styleId="WW8Num15z0">
    <w:name w:val="WW8Num15z0"/>
    <w:rPr>
      <w:rFonts w:ascii="Times New Roman" w:hAnsi="Times New Roman" w:cs="Times New Roman" w:hint="default"/>
      <w:b/>
      <w:color w:val="000000"/>
      <w:sz w:val="20"/>
      <w:szCs w:val="20"/>
    </w:rPr>
  </w:style>
  <w:style w:type="character" w:customStyle="1" w:styleId="WW8Num16z0">
    <w:name w:val="WW8Num16z0"/>
    <w:rPr>
      <w:rFonts w:ascii="Times New Roman" w:hAnsi="Times New Roman" w:cs="Times New Roman"/>
      <w:b/>
      <w:bCs/>
      <w:sz w:val="20"/>
      <w:szCs w:val="20"/>
    </w:rPr>
  </w:style>
  <w:style w:type="character" w:customStyle="1" w:styleId="WW8Num17z0">
    <w:name w:val="WW8Num17z0"/>
    <w:rPr>
      <w:rFonts w:ascii="Symbol" w:hAnsi="Symbol" w:cs="Symbol" w:hint="default"/>
      <w:color w:val="000000"/>
      <w:sz w:val="20"/>
      <w:szCs w:val="20"/>
      <w:lang w:val="pl"/>
    </w:rPr>
  </w:style>
  <w:style w:type="character" w:customStyle="1" w:styleId="WW8Num18z0">
    <w:name w:val="WW8Num18z0"/>
    <w:rPr>
      <w:rFonts w:ascii="Times New Roman" w:hAnsi="Times New Roman" w:cs="Times New Roman" w:hint="default"/>
      <w:b/>
      <w:color w:val="auto"/>
      <w:sz w:val="2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b/>
      <w:sz w:val="20"/>
    </w:rPr>
  </w:style>
  <w:style w:type="character" w:customStyle="1" w:styleId="WW8Num20z0">
    <w:name w:val="WW8Num20z0"/>
    <w:rPr>
      <w:b/>
      <w:color w:val="auto"/>
    </w:rPr>
  </w:style>
  <w:style w:type="character" w:customStyle="1" w:styleId="WW8Num20z1">
    <w:name w:val="WW8Num20z1"/>
  </w:style>
  <w:style w:type="character" w:customStyle="1" w:styleId="WW8Num20z2">
    <w:name w:val="WW8Num20z2"/>
  </w:style>
  <w:style w:type="character" w:customStyle="1" w:styleId="WW8Num20z3">
    <w:name w:val="WW8Num20z3"/>
    <w:rPr>
      <w:rFonts w:ascii="Times New Roman" w:hAnsi="Times New Roman" w:cs="Times New Roman"/>
      <w:b/>
      <w:bCs/>
      <w:color w:val="000000"/>
      <w:sz w:val="20"/>
      <w:szCs w:val="20"/>
      <w:lang w:val="pl-PL"/>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b/>
      <w:sz w:val="20"/>
    </w:rPr>
  </w:style>
  <w:style w:type="character" w:customStyle="1" w:styleId="WW8Num22z0">
    <w:name w:val="WW8Num22z0"/>
    <w:rPr>
      <w:rFonts w:ascii="Times New Roman" w:hAnsi="Times New Roman" w:cs="Times New Roman"/>
      <w:bCs/>
      <w:i/>
      <w:color w:val="00B050"/>
      <w:kern w:val="1"/>
      <w:sz w:val="20"/>
      <w:szCs w:val="20"/>
      <w:lang w:val="pl-PL"/>
    </w:rPr>
  </w:style>
  <w:style w:type="character" w:customStyle="1" w:styleId="WW8Num23z0">
    <w:name w:val="WW8Num23z0"/>
    <w:rPr>
      <w:rFonts w:ascii="Times New Roman" w:hAnsi="Times New Roman" w:cs="Times New Roman" w:hint="default"/>
      <w:b/>
      <w:color w:val="auto"/>
      <w:sz w:val="20"/>
      <w:szCs w:val="20"/>
      <w:lang w:val="pl-PL"/>
    </w:rPr>
  </w:style>
  <w:style w:type="character" w:customStyle="1" w:styleId="WW8Num24z0">
    <w:name w:val="WW8Num24z0"/>
    <w:rPr>
      <w:rFonts w:ascii="Times New Roman" w:hAnsi="Times New Roman" w:cs="Times New Roman" w:hint="default"/>
      <w:b/>
      <w:color w:val="000000"/>
      <w:sz w:val="20"/>
      <w:szCs w:val="20"/>
      <w:lang w:val="pl-PL"/>
    </w:rPr>
  </w:style>
  <w:style w:type="character" w:customStyle="1" w:styleId="WW8Num25z0">
    <w:name w:val="WW8Num25z0"/>
    <w:rPr>
      <w:rFonts w:ascii="Times New Roman" w:hAnsi="Times New Roman" w:cs="Times New Roman" w:hint="default"/>
      <w:b/>
      <w:color w:val="000000"/>
      <w:sz w:val="20"/>
      <w:szCs w:val="20"/>
      <w:shd w:val="clear" w:color="auto" w:fill="FFFF00"/>
      <w:lang w:val="pl-PL"/>
    </w:rPr>
  </w:style>
  <w:style w:type="character" w:customStyle="1" w:styleId="WW8Num26z0">
    <w:name w:val="WW8Num26z0"/>
    <w:rPr>
      <w:rFonts w:ascii="Times New Roman" w:hAnsi="Times New Roman" w:cs="Times New Roman"/>
      <w:b/>
      <w:color w:val="auto"/>
      <w:sz w:val="20"/>
      <w:szCs w:val="20"/>
      <w:lang w:val="pl-PL"/>
    </w:rPr>
  </w:style>
  <w:style w:type="character" w:customStyle="1" w:styleId="WW8Num27z0">
    <w:name w:val="WW8Num27z0"/>
    <w:rPr>
      <w:rFonts w:ascii="Segoe UI" w:eastAsia="Wingdings" w:hAnsi="Segoe UI" w:cs="Segoe UI" w:hint="default"/>
      <w:b/>
      <w:color w:val="auto"/>
      <w:sz w:val="20"/>
      <w:szCs w:val="20"/>
    </w:rPr>
  </w:style>
  <w:style w:type="character" w:customStyle="1" w:styleId="WW8Num28z0">
    <w:name w:val="WW8Num28z0"/>
    <w:rPr>
      <w:rFonts w:ascii="Times New Roman" w:eastAsia="Wingdings" w:hAnsi="Times New Roman" w:cs="Times New Roman" w:hint="default"/>
      <w:b/>
      <w:sz w:val="20"/>
      <w:szCs w:val="20"/>
      <w:shd w:val="clear" w:color="auto" w:fill="FFFF00"/>
      <w:lang w:val="pl-PL"/>
    </w:rPr>
  </w:style>
  <w:style w:type="character" w:customStyle="1" w:styleId="WW8Num29z0">
    <w:name w:val="WW8Num29z0"/>
    <w:rPr>
      <w:rFonts w:ascii="Times New Roman" w:hAnsi="Times New Roman" w:cs="Times New Roman" w:hint="default"/>
      <w:b/>
      <w:bCs/>
      <w:iCs/>
      <w:sz w:val="20"/>
      <w:szCs w:val="20"/>
      <w:lang w:val="pl-P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sz w:val="20"/>
      <w:szCs w:val="20"/>
    </w:rPr>
  </w:style>
  <w:style w:type="character" w:customStyle="1" w:styleId="WW8Num31z0">
    <w:name w:val="WW8Num31z0"/>
    <w:rPr>
      <w:rFonts w:ascii="Segoe UI" w:eastAsia="Wingdings" w:hAnsi="Segoe UI" w:cs="Segoe UI" w:hint="default"/>
      <w:b w:val="0"/>
      <w:sz w:val="20"/>
      <w:szCs w:val="20"/>
    </w:rPr>
  </w:style>
  <w:style w:type="character" w:customStyle="1" w:styleId="WW8Num32z0">
    <w:name w:val="WW8Num32z0"/>
    <w:rPr>
      <w:rFonts w:ascii="Symbol" w:hAnsi="Symbol" w:cs="Symbol" w:hint="default"/>
      <w:sz w:val="20"/>
      <w:szCs w:val="20"/>
      <w:lang w:val="pl-PL"/>
    </w:rPr>
  </w:style>
  <w:style w:type="character" w:customStyle="1" w:styleId="WW8Num33z0">
    <w:name w:val="WW8Num33z0"/>
    <w:rPr>
      <w:rFonts w:ascii="Times New Roman" w:eastAsia="Arial" w:hAnsi="Times New Roman" w:cs="Times New Roman"/>
      <w:b/>
      <w:color w:val="000000"/>
      <w:sz w:val="20"/>
      <w:szCs w:val="20"/>
    </w:rPr>
  </w:style>
  <w:style w:type="character" w:customStyle="1" w:styleId="WW8Num34z0">
    <w:name w:val="WW8Num34z0"/>
    <w:rPr>
      <w:rFonts w:ascii="Times New Roman" w:hAnsi="Times New Roman" w:cs="Times New Roman" w:hint="default"/>
      <w:b/>
      <w:i w:val="0"/>
      <w:color w:val="auto"/>
      <w:sz w:val="20"/>
      <w:szCs w:val="20"/>
      <w:lang w:val="pl-PL"/>
    </w:rPr>
  </w:style>
  <w:style w:type="character" w:customStyle="1" w:styleId="WW8Num35z0">
    <w:name w:val="WW8Num35z0"/>
    <w:rPr>
      <w:rFonts w:ascii="Times New Roman" w:hAnsi="Times New Roman" w:cs="Times New Roman"/>
      <w:caps/>
      <w:color w:val="000000"/>
      <w:sz w:val="20"/>
      <w:szCs w:val="20"/>
      <w:lang w:val="pl-PL"/>
    </w:rPr>
  </w:style>
  <w:style w:type="character" w:customStyle="1" w:styleId="WW8Num36z0">
    <w:name w:val="WW8Num36z0"/>
    <w:rPr>
      <w:rFonts w:ascii="Times New Roman" w:hAnsi="Times New Roman" w:cs="Times New Roman"/>
      <w:b/>
      <w:bCs/>
      <w:i/>
      <w:caps w:val="0"/>
      <w:smallCaps w:val="0"/>
      <w:color w:val="auto"/>
      <w:sz w:val="20"/>
      <w:shd w:val="clear" w:color="auto" w:fill="FFFF00"/>
    </w:rPr>
  </w:style>
  <w:style w:type="character" w:customStyle="1" w:styleId="WW8Num37z0">
    <w:name w:val="WW8Num37z0"/>
    <w:rPr>
      <w:rFonts w:ascii="Times New Roman" w:hAnsi="Times New Roman" w:cs="Times New Roman" w:hint="default"/>
      <w:b/>
      <w:color w:val="FF0000"/>
      <w:sz w:val="20"/>
      <w:szCs w:val="20"/>
    </w:rPr>
  </w:style>
  <w:style w:type="character" w:customStyle="1" w:styleId="WW8Num38z0">
    <w:name w:val="WW8Num38z0"/>
    <w:rPr>
      <w:rFonts w:ascii="Times New Roman" w:hAnsi="Times New Roman" w:cs="Times New Roman" w:hint="default"/>
      <w:b/>
      <w:bCs/>
      <w:sz w:val="20"/>
      <w:szCs w:val="20"/>
    </w:rPr>
  </w:style>
  <w:style w:type="character" w:customStyle="1" w:styleId="WW8Num39z0">
    <w:name w:val="WW8Num39z0"/>
    <w:rPr>
      <w:rFonts w:ascii="Times New Roman" w:hAnsi="Times New Roman" w:cs="Times New Roman"/>
      <w:b/>
      <w:sz w:val="20"/>
      <w:szCs w:val="20"/>
      <w:lang w:val="pl-PL"/>
    </w:rPr>
  </w:style>
  <w:style w:type="character" w:customStyle="1" w:styleId="WW8Num40z0">
    <w:name w:val="WW8Num40z0"/>
    <w:rPr>
      <w:rFonts w:ascii="Times New Roman" w:hAnsi="Times New Roman" w:cs="Times New Roman"/>
      <w:b/>
      <w:bCs/>
      <w:color w:val="000000"/>
      <w:sz w:val="20"/>
      <w:szCs w:val="20"/>
      <w:lang w:val="pl"/>
    </w:rPr>
  </w:style>
  <w:style w:type="character" w:customStyle="1" w:styleId="WW8Num41z0">
    <w:name w:val="WW8Num41z0"/>
    <w:rPr>
      <w:rFonts w:cs="Times New Roman"/>
      <w:b/>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hAnsi="Times New Roman" w:cs="Times New Roman"/>
      <w:b/>
      <w:sz w:val="20"/>
      <w:szCs w:val="20"/>
      <w:lang w:val="pl-PL"/>
    </w:rPr>
  </w:style>
  <w:style w:type="character" w:customStyle="1" w:styleId="WW8Num43z0">
    <w:name w:val="WW8Num43z0"/>
    <w:rPr>
      <w:lang w:val="pl-PL"/>
    </w:rPr>
  </w:style>
  <w:style w:type="character" w:customStyle="1" w:styleId="WW8Num44z0">
    <w:name w:val="WW8Num44z0"/>
    <w:rPr>
      <w:rFonts w:cs="Times New Roman"/>
      <w:color w:val="000000"/>
      <w:lang w:val="pl-PL"/>
    </w:rPr>
  </w:style>
  <w:style w:type="character" w:customStyle="1" w:styleId="WW8Num44z1">
    <w:name w:val="WW8Num44z1"/>
  </w:style>
  <w:style w:type="character" w:customStyle="1" w:styleId="WW8Num44z2">
    <w:name w:val="WW8Num44z2"/>
    <w:rPr>
      <w:rFonts w:ascii="Times New Roman" w:hAnsi="Times New Roman" w:cs="Times New Roman"/>
      <w:color w:val="000000"/>
      <w:sz w:val="20"/>
      <w:szCs w:val="20"/>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bCs/>
      <w:color w:val="000000"/>
      <w:sz w:val="20"/>
      <w:szCs w:val="20"/>
      <w:u w:val="none"/>
      <w:lang w:val="pl"/>
    </w:rPr>
  </w:style>
  <w:style w:type="character" w:customStyle="1" w:styleId="WW8Num46z0">
    <w:name w:val="WW8Num46z0"/>
    <w:rPr>
      <w:rFonts w:ascii="Segoe UI" w:eastAsia="Arial Narrow" w:hAnsi="Segoe UI" w:cs="Segoe UI" w:hint="default"/>
      <w:b/>
      <w:bCs w:val="0"/>
      <w:i w:val="0"/>
      <w:iCs w:val="0"/>
      <w:caps w:val="0"/>
      <w:smallCaps w:val="0"/>
      <w:strike w:val="0"/>
      <w:dstrike w:val="0"/>
      <w:color w:val="000000"/>
      <w:spacing w:val="0"/>
      <w:w w:val="100"/>
      <w:position w:val="0"/>
      <w:sz w:val="20"/>
      <w:szCs w:val="20"/>
      <w:u w:val="none"/>
      <w:vertAlign w:val="baseline"/>
    </w:rPr>
  </w:style>
  <w:style w:type="character" w:customStyle="1" w:styleId="WW8Num47z0">
    <w:name w:val="WW8Num47z0"/>
    <w:rPr>
      <w:rFonts w:cs="Times New Roman" w:hint="default"/>
      <w:b w:val="0"/>
      <w:i w:val="0"/>
    </w:rPr>
  </w:style>
  <w:style w:type="character" w:customStyle="1" w:styleId="WW8Num48z0">
    <w:name w:val="WW8Num48z0"/>
    <w:rPr>
      <w:rFonts w:ascii="Times New Roman" w:hAnsi="Times New Roman" w:cs="Times New Roman"/>
      <w:b/>
      <w:bCs w:val="0"/>
      <w:kern w:val="1"/>
      <w:sz w:val="20"/>
    </w:rPr>
  </w:style>
  <w:style w:type="character" w:customStyle="1" w:styleId="WW8Num49z0">
    <w:name w:val="WW8Num49z0"/>
    <w:rPr>
      <w:rFonts w:ascii="Times New Roman" w:hAnsi="Times New Roman" w:cs="Times New Roman" w:hint="default"/>
      <w:b/>
      <w:bCs w:val="0"/>
      <w:caps/>
      <w:color w:val="FF0000"/>
      <w:sz w:val="20"/>
      <w:szCs w:val="20"/>
      <w:shd w:val="clear" w:color="auto" w:fill="auto"/>
      <w:lang w:val="pl-PL"/>
    </w:rPr>
  </w:style>
  <w:style w:type="character" w:customStyle="1" w:styleId="WW8Num50z0">
    <w:name w:val="WW8Num50z0"/>
    <w:rPr>
      <w:rFonts w:ascii="Symbol" w:hAnsi="Symbol" w:cs="Symbol" w:hint="default"/>
    </w:rPr>
  </w:style>
  <w:style w:type="character" w:customStyle="1" w:styleId="WW8Num51z0">
    <w:name w:val="WW8Num51z0"/>
    <w:rPr>
      <w:rFonts w:ascii="Times New Roman" w:hAnsi="Times New Roman" w:cs="Times New Roman"/>
      <w:b/>
      <w:i/>
      <w:color w:val="auto"/>
      <w:sz w:val="20"/>
      <w:lang w:val="pl"/>
    </w:rPr>
  </w:style>
  <w:style w:type="character" w:customStyle="1" w:styleId="WW8Num52z0">
    <w:name w:val="WW8Num52z0"/>
    <w:rPr>
      <w:rFonts w:ascii="Wingdings" w:hAnsi="Wingdings" w:cs="Wingdings" w:hint="default"/>
      <w:sz w:val="22"/>
      <w:szCs w:val="22"/>
      <w:lang w:val="pl"/>
    </w:rPr>
  </w:style>
  <w:style w:type="character" w:customStyle="1" w:styleId="WW8Num53z0">
    <w:name w:val="WW8Num53z0"/>
    <w:rPr>
      <w:rFonts w:ascii="Times New Roman" w:hAnsi="Times New Roman" w:cs="Times New Roman" w:hint="default"/>
      <w:sz w:val="20"/>
    </w:rPr>
  </w:style>
  <w:style w:type="character" w:customStyle="1" w:styleId="WW8Num54z0">
    <w:name w:val="WW8Num54z0"/>
    <w:rPr>
      <w:rFonts w:ascii="Segoe UI" w:eastAsia="Wingdings" w:hAnsi="Segoe UI" w:cs="Segoe UI" w:hint="default"/>
      <w:b/>
      <w:bCs/>
      <w:color w:val="000000"/>
      <w:sz w:val="20"/>
      <w:szCs w:val="20"/>
    </w:rPr>
  </w:style>
  <w:style w:type="character" w:customStyle="1" w:styleId="WW8Num55z0">
    <w:name w:val="WW8Num55z0"/>
    <w:rPr>
      <w:rFonts w:ascii="Times New Roman" w:hAnsi="Times New Roman" w:cs="Times New Roman" w:hint="default"/>
      <w:b/>
      <w:color w:val="333333"/>
      <w:sz w:val="23"/>
      <w:szCs w:val="24"/>
      <w:shd w:val="clear" w:color="auto" w:fill="FFFF00"/>
      <w:lang w:val="pl-PL"/>
    </w:rPr>
  </w:style>
  <w:style w:type="character" w:customStyle="1" w:styleId="WW8Num56z0">
    <w:name w:val="WW8Num56z0"/>
    <w:rPr>
      <w:rFonts w:ascii="Segoe UI" w:eastAsia="Wingdings" w:hAnsi="Segoe UI" w:cs="Segoe UI" w:hint="default"/>
      <w:sz w:val="20"/>
      <w:szCs w:val="20"/>
      <w:lang w:val="pl"/>
    </w:rPr>
  </w:style>
  <w:style w:type="character" w:customStyle="1" w:styleId="WW8Num56z1">
    <w:name w:val="WW8Num56z1"/>
    <w:rPr>
      <w:rFonts w:ascii="StarSymbol" w:hAnsi="StarSymbol" w:cs="StarSymbol" w:hint="default"/>
    </w:rPr>
  </w:style>
  <w:style w:type="character" w:customStyle="1" w:styleId="WW8Num57z0">
    <w:name w:val="WW8Num57z0"/>
    <w:rPr>
      <w:rFonts w:ascii="Times New Roman" w:hAnsi="Times New Roman" w:cs="Times New Roman"/>
      <w:b/>
      <w:sz w:val="20"/>
    </w:rPr>
  </w:style>
  <w:style w:type="character" w:customStyle="1" w:styleId="WW8Num57z1">
    <w:name w:val="WW8Num57z1"/>
  </w:style>
  <w:style w:type="character" w:customStyle="1" w:styleId="WW8Num58z0">
    <w:name w:val="WW8Num58z0"/>
    <w:rPr>
      <w:rFonts w:hint="default"/>
      <w:b/>
      <w:color w:val="auto"/>
      <w:shd w:val="clear" w:color="auto" w:fill="FFFFFF"/>
    </w:rPr>
  </w:style>
  <w:style w:type="character" w:customStyle="1" w:styleId="WW8Num58z1">
    <w:name w:val="WW8Num58z1"/>
  </w:style>
  <w:style w:type="character" w:customStyle="1" w:styleId="WW8Num59z0">
    <w:name w:val="WW8Num59z0"/>
    <w:rPr>
      <w:rFonts w:ascii="Segoe UI" w:hAnsi="Segoe UI" w:cs="Segoe UI" w:hint="default"/>
      <w:b/>
      <w:i w:val="0"/>
      <w:color w:val="000000"/>
      <w:sz w:val="20"/>
      <w:szCs w:val="20"/>
      <w:shd w:val="clear" w:color="auto" w:fill="FFFFFF"/>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5z1">
    <w:name w:val="WW8Num45z1"/>
    <w:rPr>
      <w:rFonts w:hint="default"/>
      <w:lang w:val="pl-PL"/>
    </w:rPr>
  </w:style>
  <w:style w:type="character" w:customStyle="1" w:styleId="WW8Num45z2">
    <w:name w:val="WW8Num45z2"/>
    <w:rPr>
      <w:rFonts w:ascii="Times New Roman" w:hAnsi="Times New Roman" w:cs="Times New Roman" w:hint="default"/>
      <w:b/>
      <w:bCs/>
      <w:strike w:val="0"/>
      <w:dstrike w:val="0"/>
      <w:color w:val="auto"/>
      <w:sz w:val="20"/>
      <w:szCs w:val="20"/>
    </w:rPr>
  </w:style>
  <w:style w:type="character" w:customStyle="1" w:styleId="WW8Num45z3">
    <w:name w:val="WW8Num45z3"/>
    <w:rPr>
      <w:b/>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rPr>
      <w:b/>
      <w:color w:val="auto"/>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egoe UI" w:eastAsia="Arial Narrow" w:hAnsi="Segoe UI" w:cs="Segoe UI" w:hint="default"/>
      <w:b/>
      <w:bCs w:val="0"/>
      <w:i w:val="0"/>
      <w:iCs w:val="0"/>
      <w:caps w:val="0"/>
      <w:smallCaps w:val="0"/>
      <w:strike w:val="0"/>
      <w:dstrike w:val="0"/>
      <w:color w:val="000000"/>
      <w:spacing w:val="0"/>
      <w:w w:val="100"/>
      <w:position w:val="0"/>
      <w:sz w:val="19"/>
      <w:szCs w:val="19"/>
      <w:u w:val="none"/>
      <w:vertAlign w:val="baseline"/>
      <w:lang w:val="p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hint="default"/>
    </w:rPr>
  </w:style>
  <w:style w:type="character" w:customStyle="1" w:styleId="WW8Num13z3">
    <w:name w:val="WW8Num13z3"/>
    <w:rPr>
      <w:rFonts w:ascii="Times New Roman" w:hAnsi="Times New Roman" w:cs="Times New Roman"/>
      <w:b/>
      <w:sz w:val="20"/>
      <w:szCs w:val="20"/>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Segoe UI" w:eastAsia="Wingdings" w:hAnsi="Segoe UI" w:cs="Segoe UI"/>
    </w:rPr>
  </w:style>
  <w:style w:type="character" w:customStyle="1" w:styleId="WW8Num24z2">
    <w:name w:val="WW8Num24z2"/>
  </w:style>
  <w:style w:type="character" w:customStyle="1" w:styleId="WW8Num24z3">
    <w:name w:val="WW8Num24z3"/>
    <w:rPr>
      <w:rFonts w:ascii="Times New Roman" w:hAnsi="Times New Roman" w:cs="Times New Roman" w:hint="default"/>
      <w:b/>
      <w:color w:val="auto"/>
      <w:sz w:val="20"/>
      <w:szCs w:val="20"/>
      <w:lang w:val="pl-P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hint="default"/>
      <w:b w:val="0"/>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rPr>
      <w:rFonts w:ascii="Segoe UI" w:eastAsia="Wingdings" w:hAnsi="Segoe UI" w:cs="Segoe UI"/>
    </w:rPr>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Segoe UI" w:hAnsi="Segoe UI" w:cs="Segoe UI" w:hint="default"/>
      <w:b/>
      <w:color w:val="auto"/>
      <w:sz w:val="20"/>
      <w:szCs w:val="20"/>
    </w:rPr>
  </w:style>
  <w:style w:type="character" w:customStyle="1" w:styleId="WW8Num34z2">
    <w:name w:val="WW8Num34z2"/>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6z1">
    <w:name w:val="WW8Num46z1"/>
    <w:rPr>
      <w:rFonts w:ascii="Segoe UI" w:eastAsia="Wingdings" w:hAnsi="Segoe UI" w:cs="Segoe UI"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46z2">
    <w:name w:val="WW8Num46z2"/>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rPr>
      <w:rFonts w:hint="default"/>
      <w:lang w:val="pl-PL"/>
    </w:rPr>
  </w:style>
  <w:style w:type="character" w:customStyle="1" w:styleId="WW8Num49z2">
    <w:name w:val="WW8Num49z2"/>
    <w:rPr>
      <w:rFonts w:ascii="Times New Roman" w:hAnsi="Times New Roman" w:cs="Times New Roman" w:hint="default"/>
      <w:b/>
      <w:bCs/>
      <w:strike w:val="0"/>
      <w:dstrike w:val="0"/>
      <w:color w:val="auto"/>
      <w:sz w:val="20"/>
      <w:szCs w:val="20"/>
    </w:rPr>
  </w:style>
  <w:style w:type="character" w:customStyle="1" w:styleId="WW8Num49z3">
    <w:name w:val="WW8Num49z3"/>
    <w:rPr>
      <w:b/>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rPr>
      <w:rFonts w:ascii="StarSymbol" w:hAnsi="StarSymbol" w:cs="Segoe UI" w:hint="default"/>
    </w:rPr>
  </w:style>
  <w:style w:type="character" w:customStyle="1" w:styleId="WW8Num52z2">
    <w:name w:val="WW8Num52z2"/>
    <w:rPr>
      <w:rFonts w:ascii="Arial Narrow" w:hAnsi="Arial Narrow" w:cs="Arial Narrow" w:hint="default"/>
    </w:rPr>
  </w:style>
  <w:style w:type="character" w:customStyle="1" w:styleId="WW8Num52z3">
    <w:name w:val="WW8Num52z3"/>
    <w:rPr>
      <w:rFonts w:ascii="TimesNewRoman" w:hAnsi="TimesNewRoman" w:cs="TimesNewRoman"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2">
    <w:name w:val="WW8Num56z2"/>
    <w:rPr>
      <w:rFonts w:ascii="Arial Narrow" w:hAnsi="Arial Narrow" w:cs="Arial Narrow" w:hint="default"/>
    </w:rPr>
  </w:style>
  <w:style w:type="character" w:customStyle="1" w:styleId="WW8Num56z3">
    <w:name w:val="WW8Num56z3"/>
    <w:rPr>
      <w:rFonts w:ascii="TimesNewRoman" w:hAnsi="TimesNewRoman" w:cs="TimesNew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Domylnaczcionkaakapitu1">
    <w:name w:val="Domyślna czcionka akapitu1"/>
  </w:style>
  <w:style w:type="character" w:customStyle="1" w:styleId="Nagwek1Znak">
    <w:name w:val="Nagłówek 1 Znak"/>
    <w:rPr>
      <w:rFonts w:ascii="Segoe UI" w:eastAsia="Wingdings" w:hAnsi="Segoe UI" w:cs="Segoe UI"/>
      <w:b/>
      <w:bCs/>
      <w:kern w:val="1"/>
      <w:sz w:val="32"/>
      <w:szCs w:val="32"/>
      <w:lang w:val="pl-PL"/>
    </w:rPr>
  </w:style>
  <w:style w:type="character" w:customStyle="1" w:styleId="Nagwek2Znak">
    <w:name w:val="Nagłówek 2 Znak"/>
    <w:rPr>
      <w:rFonts w:ascii="Segoe UI" w:eastAsia="Wingdings" w:hAnsi="Segoe UI" w:cs="Segoe UI"/>
      <w:b/>
      <w:bCs/>
      <w:i/>
      <w:iCs/>
      <w:sz w:val="28"/>
      <w:szCs w:val="28"/>
      <w:lang w:val="pl-PL"/>
    </w:rPr>
  </w:style>
  <w:style w:type="character" w:customStyle="1" w:styleId="Nagwek3Znak">
    <w:name w:val="Nagłówek 3 Znak"/>
    <w:rPr>
      <w:rFonts w:ascii="Segoe UI" w:eastAsia="Wingdings" w:hAnsi="Segoe UI" w:cs="Segoe UI"/>
      <w:b/>
      <w:bCs/>
      <w:sz w:val="26"/>
      <w:szCs w:val="26"/>
      <w:lang w:val="pl-PL"/>
    </w:rPr>
  </w:style>
  <w:style w:type="character" w:customStyle="1" w:styleId="Nagwek4Znak">
    <w:name w:val="Nagłówek 4 Znak"/>
    <w:rPr>
      <w:rFonts w:ascii="Wingdings" w:eastAsia="Wingdings" w:hAnsi="Wingdings" w:cs="Wingdings"/>
      <w:b/>
      <w:bCs/>
      <w:sz w:val="28"/>
      <w:szCs w:val="28"/>
      <w:lang w:val="pl-PL"/>
    </w:rPr>
  </w:style>
  <w:style w:type="character" w:customStyle="1" w:styleId="Nagwek5Znak">
    <w:name w:val="Nagłówek 5 Znak"/>
    <w:rPr>
      <w:rFonts w:ascii="Wingdings" w:eastAsia="Wingdings" w:hAnsi="Wingdings" w:cs="Wingdings"/>
      <w:b/>
      <w:bCs/>
      <w:i/>
      <w:iCs/>
      <w:sz w:val="26"/>
      <w:szCs w:val="26"/>
      <w:lang w:val="pl-PL"/>
    </w:rPr>
  </w:style>
  <w:style w:type="character" w:customStyle="1" w:styleId="Nagwek7Znak">
    <w:name w:val="Nagłówek 7 Znak"/>
    <w:rPr>
      <w:rFonts w:ascii="Cambria Math" w:eastAsia="Wingdings" w:hAnsi="Cambria Math" w:cs="Wingdings"/>
      <w:b/>
      <w:sz w:val="20"/>
      <w:szCs w:val="20"/>
      <w:lang w:val="pl-PL"/>
    </w:rPr>
  </w:style>
  <w:style w:type="character" w:customStyle="1" w:styleId="Nagwek8Znak">
    <w:name w:val="Nagłówek 8 Znak"/>
    <w:rPr>
      <w:rFonts w:ascii="Wingdings" w:eastAsia="Wingdings" w:hAnsi="Wingdings" w:cs="Wingdings"/>
      <w:i/>
      <w:iCs/>
      <w:lang w:val="pl-PL"/>
    </w:rPr>
  </w:style>
  <w:style w:type="character" w:customStyle="1" w:styleId="pktZnak">
    <w:name w:val="pkt Znak"/>
    <w:rPr>
      <w:rFonts w:ascii="Wingdings" w:eastAsia="Wingdings" w:hAnsi="Wingdings" w:cs="Wingdings"/>
      <w:szCs w:val="20"/>
      <w:lang w:val="pl-PL"/>
    </w:rPr>
  </w:style>
  <w:style w:type="character" w:customStyle="1" w:styleId="TytuZnak">
    <w:name w:val="Tytuł Znak"/>
    <w:rPr>
      <w:rFonts w:ascii="Segoe UI" w:eastAsia="Wingdings" w:hAnsi="Segoe UI" w:cs="Wingdings"/>
      <w:b/>
      <w:sz w:val="22"/>
      <w:szCs w:val="20"/>
      <w:lang w:val="pl-PL"/>
    </w:rPr>
  </w:style>
  <w:style w:type="character" w:customStyle="1" w:styleId="TekstpodstawowyZnak">
    <w:name w:val="Tekst podstawowy Znak"/>
    <w:rPr>
      <w:rFonts w:ascii="Segoe UI" w:eastAsia="Wingdings" w:hAnsi="Segoe UI" w:cs="Wingdings"/>
      <w:b/>
      <w:sz w:val="22"/>
      <w:szCs w:val="20"/>
      <w:lang w:val="pl-PL"/>
    </w:rPr>
  </w:style>
  <w:style w:type="character" w:customStyle="1" w:styleId="Tekstpodstawowy2Znak">
    <w:name w:val="Tekst podstawowy 2 Znak"/>
    <w:rPr>
      <w:rFonts w:ascii="Segoe UI" w:eastAsia="Wingdings" w:hAnsi="Segoe UI" w:cs="Wingdings"/>
      <w:sz w:val="20"/>
      <w:szCs w:val="20"/>
    </w:rPr>
  </w:style>
  <w:style w:type="character" w:customStyle="1" w:styleId="StopkaZnak">
    <w:name w:val="Stopka Znak"/>
    <w:rPr>
      <w:rFonts w:ascii="Cambria Math" w:eastAsia="Wingdings" w:hAnsi="Cambria Math" w:cs="Wingdings"/>
      <w:sz w:val="20"/>
      <w:szCs w:val="20"/>
      <w:lang w:val="pl-PL"/>
    </w:rPr>
  </w:style>
  <w:style w:type="character" w:customStyle="1" w:styleId="Tekstpodstawowy3Znak">
    <w:name w:val="Tekst podstawowy 3 Znak"/>
    <w:rPr>
      <w:rFonts w:ascii="Wingdings" w:eastAsia="Wingdings" w:hAnsi="Wingdings" w:cs="Wingdings"/>
      <w:sz w:val="16"/>
      <w:szCs w:val="16"/>
      <w:lang w:val="pl-PL"/>
    </w:rPr>
  </w:style>
  <w:style w:type="character" w:styleId="Hipercze">
    <w:name w:val="Hyperlink"/>
    <w:rPr>
      <w:color w:val="FF0000"/>
      <w:u w:val="single" w:color="FF0000"/>
    </w:rPr>
  </w:style>
  <w:style w:type="character" w:customStyle="1" w:styleId="TekstpodstawowywcityZnak">
    <w:name w:val="Tekst podstawowy wcięty Znak"/>
    <w:rPr>
      <w:rFonts w:ascii="Wingdings" w:eastAsia="Wingdings" w:hAnsi="Wingdings" w:cs="Wingdings"/>
      <w:lang w:val="pl-PL"/>
    </w:rPr>
  </w:style>
  <w:style w:type="character" w:customStyle="1" w:styleId="Tekstpodstawowywcity2Znak">
    <w:name w:val="Tekst podstawowy wcięty 2 Znak"/>
    <w:rPr>
      <w:rFonts w:ascii="Wingdings" w:eastAsia="Wingdings" w:hAnsi="Wingdings" w:cs="Wingdings"/>
      <w:lang w:val="pl-PL"/>
    </w:rPr>
  </w:style>
  <w:style w:type="character" w:customStyle="1" w:styleId="TekstprzypisudolnegoZnak">
    <w:name w:val="Tekst przypisu dolnego Znak"/>
    <w:rPr>
      <w:rFonts w:ascii="Cambria Math" w:eastAsia="Wingdings" w:hAnsi="Cambria Math" w:cs="Wingdings"/>
      <w:sz w:val="20"/>
      <w:szCs w:val="20"/>
      <w:lang w:val="pl-PL"/>
    </w:rPr>
  </w:style>
  <w:style w:type="character" w:customStyle="1" w:styleId="ZwykytekstZnak">
    <w:name w:val="Zwykły tekst Znak"/>
    <w:rPr>
      <w:rFonts w:ascii="StarSymbol" w:eastAsia="Wingdings" w:hAnsi="StarSymbol" w:cs="StarSymbol"/>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Cambria Math" w:eastAsia="Wingdings" w:hAnsi="Cambria Math" w:cs="Wingdings"/>
      <w:sz w:val="20"/>
      <w:szCs w:val="20"/>
      <w:lang w:val="pl-PL"/>
    </w:rPr>
  </w:style>
  <w:style w:type="character" w:customStyle="1" w:styleId="TekstdymkaZnak">
    <w:name w:val="Tekst dymka Znak"/>
    <w:rPr>
      <w:rFonts w:ascii="Cambria Math" w:eastAsia="Wingdings" w:hAnsi="Cambria Math" w:cs="Wingdings"/>
      <w:sz w:val="16"/>
      <w:szCs w:val="16"/>
    </w:rPr>
  </w:style>
  <w:style w:type="character" w:customStyle="1" w:styleId="Znakiprzypiswdolnych">
    <w:name w:val="Znaki przypisów dolnych"/>
    <w:rPr>
      <w:sz w:val="20"/>
      <w:vertAlign w:val="superscript"/>
    </w:rPr>
  </w:style>
  <w:style w:type="character" w:styleId="Numerstrony">
    <w:name w:val="page number"/>
    <w:basedOn w:val="Domylnaczcionkaakapitu1"/>
  </w:style>
  <w:style w:type="character" w:customStyle="1" w:styleId="PodpisZnak">
    <w:name w:val="Podpis Znak"/>
    <w:rPr>
      <w:rFonts w:ascii="Wingdings" w:eastAsia="Wingdings" w:hAnsi="Wingdings" w:cs="Wingdings"/>
      <w:b/>
      <w:bCs/>
      <w:i/>
      <w:iCs/>
      <w:lang w:val="pl-PL"/>
    </w:rPr>
  </w:style>
  <w:style w:type="character" w:customStyle="1" w:styleId="TematkomentarzaZnak">
    <w:name w:val="Temat komentarza Znak"/>
    <w:rPr>
      <w:rFonts w:ascii="Wingdings" w:eastAsia="Wingdings" w:hAnsi="Wingdings" w:cs="Wingdings"/>
      <w:b/>
      <w:bCs/>
      <w:sz w:val="20"/>
      <w:szCs w:val="20"/>
      <w:lang w:val="pl-PL"/>
    </w:rPr>
  </w:style>
  <w:style w:type="character" w:customStyle="1" w:styleId="NagwekZnak">
    <w:name w:val="Nagłówek Znak"/>
    <w:rPr>
      <w:rFonts w:ascii="Wingdings" w:eastAsia="Wingdings" w:hAnsi="Wingdings" w:cs="Wingdings"/>
    </w:rPr>
  </w:style>
  <w:style w:type="character" w:customStyle="1" w:styleId="Tekstpodstawowywcity3Znak">
    <w:name w:val="Tekst podstawowy wcięty 3 Znak"/>
    <w:rPr>
      <w:rFonts w:ascii="Wingdings" w:eastAsia="Wingdings" w:hAnsi="Wingdings" w:cs="Wingdings"/>
      <w:sz w:val="16"/>
      <w:szCs w:val="16"/>
      <w:lang w:val="pl-PL"/>
    </w:rPr>
  </w:style>
  <w:style w:type="character" w:customStyle="1" w:styleId="apple-style-span">
    <w:name w:val="apple-style-span"/>
    <w:basedOn w:val="Domylnaczcionkaakapitu1"/>
  </w:style>
  <w:style w:type="character" w:customStyle="1" w:styleId="PodtytuZnak">
    <w:name w:val="Podtytuł Znak"/>
    <w:rPr>
      <w:rFonts w:ascii="Segoe UI" w:eastAsia="Wingdings" w:hAnsi="Segoe UI" w:cs="Segoe UI"/>
      <w:b/>
      <w:bCs/>
      <w:sz w:val="22"/>
      <w:lang w:val="pl-PL"/>
    </w:rPr>
  </w:style>
  <w:style w:type="character" w:customStyle="1" w:styleId="TekstprzypisukocowegoZnak">
    <w:name w:val="Tekst przypisu końcowego Znak"/>
    <w:rPr>
      <w:rFonts w:ascii="Wingdings" w:hAnsi="Wingdings" w:cs="Wingdings"/>
    </w:rPr>
  </w:style>
  <w:style w:type="character" w:customStyle="1" w:styleId="MapadokumentuZnak">
    <w:name w:val="Mapa dokumentu Znak"/>
    <w:rPr>
      <w:rFonts w:ascii="Cambria Math" w:eastAsia="Wingdings" w:hAnsi="Cambria Math" w:cs="Cambria Math"/>
      <w:sz w:val="16"/>
      <w:szCs w:val="16"/>
      <w:lang w:val="pl-PL"/>
    </w:rPr>
  </w:style>
  <w:style w:type="character" w:customStyle="1" w:styleId="ZnakZnak13">
    <w:name w:val="Znak Znak13"/>
    <w:rPr>
      <w:rFonts w:ascii="Segoe UI" w:hAnsi="Segoe UI" w:cs="Segoe UI"/>
      <w:b/>
      <w:sz w:val="22"/>
      <w:lang w:val="pl-PL" w:eastAsia="ar-SA" w:bidi="ar-SA"/>
    </w:rPr>
  </w:style>
  <w:style w:type="character" w:customStyle="1" w:styleId="ZnakZnak8">
    <w:name w:val="Znak Znak8"/>
    <w:rPr>
      <w:sz w:val="24"/>
      <w:szCs w:val="24"/>
      <w:lang w:val="pl-PL" w:eastAsia="ar-SA" w:bidi="ar-SA"/>
    </w:rPr>
  </w:style>
  <w:style w:type="character" w:customStyle="1" w:styleId="FontStyle17">
    <w:name w:val="Font Style17"/>
    <w:rPr>
      <w:rFonts w:ascii="Wingdings 3" w:eastAsia="Wingdings 3" w:hAnsi="Wingdings 3" w:cs="Wingdings 3"/>
      <w:sz w:val="18"/>
      <w:szCs w:val="18"/>
    </w:rPr>
  </w:style>
  <w:style w:type="character" w:styleId="UyteHipercze">
    <w:name w:val="FollowedHyperlink"/>
    <w:rPr>
      <w:color w:val="800080"/>
      <w:u w:val="single"/>
    </w:rPr>
  </w:style>
  <w:style w:type="character" w:customStyle="1" w:styleId="NormalBoldChar">
    <w:name w:val="NormalBold Char"/>
    <w:rPr>
      <w:rFonts w:ascii="Wingdings" w:eastAsia="Wingdings" w:hAnsi="Wingdings" w:cs="Wingdings"/>
      <w:b/>
      <w:szCs w:val="22"/>
      <w:lang w:val="pl-PL"/>
    </w:rPr>
  </w:style>
  <w:style w:type="character" w:customStyle="1" w:styleId="DeltaViewInsertion">
    <w:name w:val="DeltaView Insertion"/>
    <w:rPr>
      <w:b/>
      <w:i/>
      <w:spacing w:val="0"/>
    </w:rPr>
  </w:style>
  <w:style w:type="character" w:styleId="Uwydatnienie">
    <w:name w:val="Emphasis"/>
    <w:uiPriority w:val="20"/>
    <w:qFormat/>
    <w:rPr>
      <w:i/>
      <w:iCs/>
    </w:rPr>
  </w:style>
  <w:style w:type="character" w:customStyle="1" w:styleId="Teksttreci">
    <w:name w:val="Tekst treści_"/>
    <w:rPr>
      <w:rFonts w:ascii="Arial Narrow" w:eastAsia="Arial Narrow" w:hAnsi="Arial Narrow" w:cs="Arial Narrow"/>
      <w:sz w:val="19"/>
      <w:szCs w:val="19"/>
      <w:shd w:val="clear" w:color="auto" w:fill="FFFFFF"/>
    </w:rPr>
  </w:style>
  <w:style w:type="character" w:customStyle="1" w:styleId="TeksttreciPogrubienie">
    <w:name w:val="Tekst treści + Pogrubienie"/>
    <w:rPr>
      <w:rFonts w:ascii="Arial Narrow" w:eastAsia="Arial Narrow" w:hAnsi="Arial Narrow" w:cs="Arial Narrow"/>
      <w:b/>
      <w:bCs/>
      <w:i w:val="0"/>
      <w:iCs w:val="0"/>
      <w:caps w:val="0"/>
      <w:smallCaps w:val="0"/>
      <w:strike w:val="0"/>
      <w:dstrike w:val="0"/>
      <w:spacing w:val="0"/>
      <w:sz w:val="19"/>
      <w:szCs w:val="19"/>
      <w:shd w:val="clear" w:color="auto" w:fill="FFFFFF"/>
    </w:rPr>
  </w:style>
  <w:style w:type="character" w:customStyle="1" w:styleId="Nagwek30">
    <w:name w:val="Nagłówek #3_"/>
    <w:rPr>
      <w:rFonts w:ascii="Arial Narrow" w:eastAsia="Arial Narrow" w:hAnsi="Arial Narrow" w:cs="Arial Narrow"/>
      <w:sz w:val="19"/>
      <w:szCs w:val="19"/>
      <w:shd w:val="clear" w:color="auto" w:fill="FFFFFF"/>
    </w:rPr>
  </w:style>
  <w:style w:type="character" w:customStyle="1" w:styleId="Nagwek3ArialBezpogrubieniaKursywa">
    <w:name w:val="Nagłówek #3 + Arial;Bez pogrubienia;Kursywa"/>
    <w:rPr>
      <w:rFonts w:ascii="Segoe UI" w:eastAsia="Segoe UI" w:hAnsi="Segoe UI" w:cs="Segoe UI"/>
      <w:b/>
      <w:bCs/>
      <w:i/>
      <w:iCs/>
      <w:sz w:val="19"/>
      <w:szCs w:val="19"/>
      <w:shd w:val="clear" w:color="auto" w:fill="FFFFFF"/>
    </w:rPr>
  </w:style>
  <w:style w:type="character" w:customStyle="1" w:styleId="Teksttreci4">
    <w:name w:val="Tekst treści (4)_"/>
    <w:rPr>
      <w:rFonts w:ascii="Arial Narrow" w:eastAsia="Arial Narrow" w:hAnsi="Arial Narrow" w:cs="Arial Narrow"/>
      <w:sz w:val="19"/>
      <w:szCs w:val="19"/>
      <w:shd w:val="clear" w:color="auto" w:fill="FFFFFF"/>
    </w:rPr>
  </w:style>
  <w:style w:type="character" w:customStyle="1" w:styleId="Teksttreci8">
    <w:name w:val="Tekst treści (8)_"/>
    <w:rPr>
      <w:rFonts w:ascii="Arial Narrow" w:eastAsia="Arial Narrow" w:hAnsi="Arial Narrow" w:cs="Arial Narrow"/>
      <w:sz w:val="28"/>
      <w:szCs w:val="28"/>
      <w:shd w:val="clear" w:color="auto" w:fill="FFFFFF"/>
    </w:rPr>
  </w:style>
  <w:style w:type="character" w:customStyle="1" w:styleId="AkapitzlistZnak">
    <w:name w:val="Akapit z listą Znak"/>
    <w:rPr>
      <w:rFonts w:ascii="Wingdings" w:eastAsia="Wingdings" w:hAnsi="Wingdings" w:cs="Wingdings"/>
      <w:lang w:val="pl-PL"/>
    </w:rPr>
  </w:style>
  <w:style w:type="character" w:customStyle="1" w:styleId="Znakiprzypiswkocowych">
    <w:name w:val="Znaki przypisów końcowych"/>
    <w:rPr>
      <w:vertAlign w:val="superscript"/>
    </w:rPr>
  </w:style>
  <w:style w:type="character" w:customStyle="1" w:styleId="Nierozpoznanawzmianka1">
    <w:name w:val="Nierozpoznana wzmianka1"/>
    <w:rPr>
      <w:color w:val="605E5C"/>
      <w:shd w:val="clear" w:color="auto" w:fill="E1DFDD"/>
    </w:rPr>
  </w:style>
  <w:style w:type="character" w:customStyle="1" w:styleId="Tekstpodstawowy2">
    <w:name w:val="Tekst podstawowy2"/>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40">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rFonts w:ascii="Segoe UI" w:hAnsi="Segoe UI" w:cs="Segoe UI"/>
      <w:b/>
      <w:sz w:val="22"/>
      <w:szCs w:val="20"/>
    </w:rPr>
  </w:style>
  <w:style w:type="paragraph" w:styleId="Lista">
    <w:name w:val="List"/>
    <w:basedOn w:val="Normalny"/>
    <w:pPr>
      <w:ind w:left="283" w:hanging="283"/>
    </w:p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31">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Segoe UI" w:hAnsi="Segoe UI" w:cs="Segoe UI"/>
      <w:b/>
      <w:sz w:val="22"/>
      <w:szCs w:val="20"/>
    </w:rPr>
  </w:style>
  <w:style w:type="paragraph" w:styleId="Podtytu">
    <w:name w:val="Subtitle"/>
    <w:basedOn w:val="Normalny"/>
    <w:next w:val="Tekstpodstawowy"/>
    <w:qFormat/>
    <w:rPr>
      <w:rFonts w:ascii="Segoe UI" w:hAnsi="Segoe UI" w:cs="Segoe UI"/>
      <w:b/>
      <w:bCs/>
      <w:sz w:val="22"/>
    </w:rPr>
  </w:style>
  <w:style w:type="paragraph" w:customStyle="1" w:styleId="Tekstpodstawowy22">
    <w:name w:val="Tekst podstawowy 22"/>
    <w:basedOn w:val="Normalny"/>
    <w:pPr>
      <w:jc w:val="both"/>
    </w:pPr>
    <w:rPr>
      <w:rFonts w:ascii="Segoe UI" w:hAnsi="Segoe UI" w:cs="Segoe UI"/>
      <w:sz w:val="20"/>
      <w:szCs w:val="20"/>
    </w:rPr>
  </w:style>
  <w:style w:type="paragraph" w:styleId="Stopka">
    <w:name w:val="footer"/>
    <w:basedOn w:val="Normalny"/>
    <w:rPr>
      <w:rFonts w:ascii="Cambria Math" w:hAnsi="Cambria Math" w:cs="Cambria Math"/>
      <w:sz w:val="20"/>
      <w:szCs w:val="20"/>
    </w:rPr>
  </w:style>
  <w:style w:type="paragraph" w:customStyle="1" w:styleId="Tekstpodstawowy31">
    <w:name w:val="Tekst podstawowy 31"/>
    <w:basedOn w:val="Normalny"/>
    <w:pPr>
      <w:spacing w:after="120"/>
    </w:pPr>
    <w:rPr>
      <w:sz w:val="16"/>
      <w:szCs w:val="16"/>
    </w:rPr>
  </w:style>
  <w:style w:type="paragraph" w:styleId="NormalnyWeb">
    <w:name w:val="Normal (Web)"/>
    <w:basedOn w:val="Normalny"/>
    <w:pPr>
      <w:spacing w:before="280" w:after="280"/>
      <w:jc w:val="both"/>
    </w:pPr>
    <w:rPr>
      <w:sz w:val="20"/>
      <w:szCs w:val="20"/>
    </w:rPr>
  </w:style>
  <w:style w:type="paragraph" w:styleId="Tekstpodstawowywcity">
    <w:name w:val="Body Text Indent"/>
    <w:basedOn w:val="Normalny"/>
    <w:pPr>
      <w:spacing w:after="120"/>
      <w:ind w:left="283"/>
    </w:pPr>
  </w:style>
  <w:style w:type="paragraph" w:customStyle="1" w:styleId="Tekstpodstawowywcity22">
    <w:name w:val="Tekst podstawowy wcięty 22"/>
    <w:basedOn w:val="Normalny"/>
    <w:pPr>
      <w:spacing w:after="120" w:line="480" w:lineRule="auto"/>
      <w:ind w:left="283"/>
    </w:pPr>
  </w:style>
  <w:style w:type="paragraph" w:styleId="Tekstprzypisudolnego">
    <w:name w:val="footnote text"/>
    <w:basedOn w:val="Normalny"/>
    <w:rPr>
      <w:rFonts w:ascii="Cambria Math" w:hAnsi="Cambria Math" w:cs="Cambria Math"/>
      <w:sz w:val="20"/>
      <w:szCs w:val="20"/>
    </w:rPr>
  </w:style>
  <w:style w:type="paragraph" w:customStyle="1" w:styleId="Zwykytekst1">
    <w:name w:val="Zwykły tekst1"/>
    <w:basedOn w:val="Normalny"/>
    <w:rPr>
      <w:rFonts w:ascii="StarSymbol" w:hAnsi="StarSymbol" w:cs="StarSymbol"/>
      <w:sz w:val="20"/>
      <w:szCs w:val="20"/>
    </w:rPr>
  </w:style>
  <w:style w:type="paragraph" w:customStyle="1" w:styleId="wypunkt">
    <w:name w:val="wypunkt"/>
    <w:basedOn w:val="Normalny"/>
    <w:pPr>
      <w:numPr>
        <w:numId w:val="48"/>
      </w:numPr>
      <w:tabs>
        <w:tab w:val="left" w:pos="0"/>
      </w:tabs>
      <w:spacing w:line="360" w:lineRule="auto"/>
      <w:jc w:val="both"/>
    </w:pPr>
    <w:rPr>
      <w:szCs w:val="20"/>
    </w:rPr>
  </w:style>
  <w:style w:type="paragraph" w:customStyle="1" w:styleId="Tekstkomentarza1">
    <w:name w:val="Tekst komentarza1"/>
    <w:basedOn w:val="Normalny"/>
    <w:rPr>
      <w:rFonts w:ascii="Cambria Math" w:hAnsi="Cambria Math" w:cs="Cambria Math"/>
      <w:sz w:val="20"/>
      <w:szCs w:val="20"/>
    </w:rPr>
  </w:style>
  <w:style w:type="paragraph" w:styleId="Tekstdymka">
    <w:name w:val="Balloon Text"/>
    <w:basedOn w:val="Normalny"/>
    <w:rPr>
      <w:rFonts w:ascii="Cambria Math" w:hAnsi="Cambria Math" w:cs="Cambria Math"/>
      <w:sz w:val="16"/>
      <w:szCs w:val="16"/>
    </w:rPr>
  </w:style>
  <w:style w:type="paragraph" w:customStyle="1" w:styleId="ust">
    <w:name w:val="ust"/>
    <w:pPr>
      <w:suppressAutoHyphens/>
      <w:spacing w:before="60" w:after="60"/>
      <w:ind w:left="426" w:hanging="284"/>
      <w:jc w:val="both"/>
    </w:pPr>
    <w:rPr>
      <w:rFonts w:ascii="Wingdings" w:eastAsia="Wingdings" w:hAnsi="Wingdings" w:cs="Wingdings"/>
      <w:sz w:val="24"/>
      <w:lang w:eastAsia="ar-SA"/>
    </w:rPr>
  </w:style>
  <w:style w:type="paragraph" w:customStyle="1" w:styleId="ustp">
    <w:name w:val="ustęp"/>
    <w:basedOn w:val="Normalny"/>
    <w:pPr>
      <w:spacing w:after="120" w:line="312" w:lineRule="auto"/>
      <w:jc w:val="both"/>
    </w:pPr>
    <w:rPr>
      <w:sz w:val="26"/>
      <w:szCs w:val="20"/>
    </w:rPr>
  </w:style>
  <w:style w:type="paragraph" w:customStyle="1" w:styleId="tx">
    <w:name w:val="tx"/>
    <w:basedOn w:val="Normalny"/>
    <w:pPr>
      <w:spacing w:before="280" w:after="280"/>
    </w:pPr>
    <w:rPr>
      <w:b/>
      <w:bCs/>
      <w:lang w:val="en-US"/>
    </w:rPr>
  </w:style>
  <w:style w:type="paragraph" w:styleId="Podpis">
    <w:name w:val="Signature"/>
    <w:basedOn w:val="Normalny"/>
    <w:next w:val="Normalny"/>
    <w:pPr>
      <w:jc w:val="right"/>
    </w:pPr>
    <w:rPr>
      <w:b/>
      <w:bCs/>
      <w:i/>
      <w:iCs/>
    </w:rPr>
  </w:style>
  <w:style w:type="paragraph" w:customStyle="1" w:styleId="ust1art">
    <w:name w:val="ust1 art"/>
    <w:pPr>
      <w:suppressAutoHyphens/>
      <w:overflowPunct w:val="0"/>
      <w:autoSpaceDE w:val="0"/>
      <w:spacing w:before="60" w:after="60"/>
      <w:ind w:left="1843" w:hanging="255"/>
      <w:jc w:val="both"/>
      <w:textAlignment w:val="baseline"/>
    </w:pPr>
    <w:rPr>
      <w:rFonts w:ascii="Wingdings" w:eastAsia="Wingdings" w:hAnsi="Wingdings" w:cs="Wingdings"/>
      <w:sz w:val="24"/>
      <w:lang w:eastAsia="ar-SA"/>
    </w:rPr>
  </w:style>
  <w:style w:type="paragraph" w:styleId="Tematkomentarza">
    <w:name w:val="annotation subject"/>
    <w:basedOn w:val="Tekstkomentarza1"/>
    <w:next w:val="Tekstkomentarza1"/>
    <w:rPr>
      <w:rFonts w:ascii="Wingdings" w:hAnsi="Wingdings" w:cs="Wingdings"/>
      <w:b/>
      <w:bCs/>
    </w:rPr>
  </w:style>
  <w:style w:type="paragraph" w:styleId="Nagwek">
    <w:name w:val="header"/>
    <w:basedOn w:val="Normalny"/>
  </w:style>
  <w:style w:type="paragraph" w:customStyle="1" w:styleId="Tekstpodstawowywcity33">
    <w:name w:val="Tekst podstawowy wcięty 33"/>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21">
    <w:name w:val="Lista 21"/>
    <w:basedOn w:val="Normalny"/>
    <w:pPr>
      <w:ind w:left="566" w:hanging="283"/>
    </w:pPr>
  </w:style>
  <w:style w:type="paragraph" w:customStyle="1" w:styleId="Listapunktowana1">
    <w:name w:val="Lista punktowana1"/>
    <w:basedOn w:val="Normalny"/>
    <w:pPr>
      <w:numPr>
        <w:numId w:val="4"/>
      </w:numPr>
    </w:pPr>
  </w:style>
  <w:style w:type="paragraph" w:customStyle="1" w:styleId="Listapunktowana21">
    <w:name w:val="Lista punktowana 21"/>
    <w:basedOn w:val="Normalny"/>
    <w:pPr>
      <w:numPr>
        <w:numId w:val="3"/>
      </w:numPr>
    </w:pPr>
  </w:style>
  <w:style w:type="paragraph" w:customStyle="1" w:styleId="Listapunktowana31">
    <w:name w:val="Lista punktowana 31"/>
    <w:basedOn w:val="Normalny"/>
    <w:pPr>
      <w:numPr>
        <w:numId w:val="2"/>
      </w:numPr>
    </w:p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CharZnakCharZnakCharZnakCharZnak">
    <w:name w:val="Char Znak Char Znak Char Znak Char Znak"/>
    <w:basedOn w:val="Normalny"/>
  </w:style>
  <w:style w:type="paragraph" w:customStyle="1" w:styleId="WW-CharZnakCharZnakCharZnakCharZnak">
    <w:name w:val="WW-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autoSpaceDE w:val="0"/>
    </w:pPr>
    <w:rPr>
      <w:rFonts w:ascii="Wingdings" w:eastAsia="Wingdings" w:hAnsi="Wingdings" w:cs="Wingdings"/>
      <w:color w:val="000000"/>
      <w:sz w:val="24"/>
      <w:szCs w:val="24"/>
      <w:lang w:eastAsia="ar-SA"/>
    </w:rPr>
  </w:style>
  <w:style w:type="paragraph" w:styleId="Akapitzlist">
    <w:name w:val="List Paragraph"/>
    <w:aliases w:val="Nagłowek 3,Normalny PDST,lp1,Preambuła,HŁ_Bullet1"/>
    <w:basedOn w:val="Normalny"/>
    <w:uiPriority w:val="34"/>
    <w:qFormat/>
    <w:pPr>
      <w:ind w:left="708"/>
    </w:pPr>
  </w:style>
  <w:style w:type="paragraph" w:customStyle="1" w:styleId="Tekstpodstawowy21">
    <w:name w:val="Tekst podstawowy 21"/>
    <w:basedOn w:val="Normalny"/>
    <w:pPr>
      <w:overflowPunct w:val="0"/>
      <w:autoSpaceDE w:val="0"/>
      <w:jc w:val="center"/>
      <w:textAlignment w:val="baseline"/>
    </w:pPr>
    <w:rPr>
      <w:rFonts w:ascii="Cambria Math" w:hAnsi="Cambria Math" w:cs="Cambria Math"/>
      <w:smallCaps/>
      <w:kern w:val="1"/>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pPr>
      <w:ind w:left="360"/>
    </w:pPr>
    <w:rPr>
      <w:rFonts w:ascii="Segoe UI" w:hAnsi="Segoe UI" w:cs="Segoe UI"/>
      <w:sz w:val="22"/>
      <w:szCs w:val="20"/>
    </w:rPr>
  </w:style>
  <w:style w:type="paragraph" w:customStyle="1" w:styleId="Tekstpodstawowywcity31">
    <w:name w:val="Tekst podstawowy wcięty 31"/>
    <w:basedOn w:val="Normalny"/>
    <w:pPr>
      <w:autoSpaceDE w:val="0"/>
      <w:ind w:left="360"/>
      <w:jc w:val="both"/>
    </w:pPr>
    <w:rPr>
      <w:rFonts w:ascii="Segoe UI" w:hAnsi="Segoe UI" w:cs="Segoe UI"/>
      <w:color w:val="000000"/>
      <w:sz w:val="22"/>
    </w:rPr>
  </w:style>
  <w:style w:type="paragraph" w:customStyle="1" w:styleId="Tekstpodstawowywcity32">
    <w:name w:val="Tekst podstawowy wcięty 32"/>
    <w:basedOn w:val="Normalny"/>
    <w:pPr>
      <w:autoSpaceDE w:val="0"/>
      <w:ind w:left="360"/>
    </w:pPr>
    <w:rPr>
      <w:rFonts w:ascii="Segoe UI" w:hAnsi="Segoe UI" w:cs="Segoe UI"/>
      <w:i/>
      <w:color w:val="000000"/>
      <w:sz w:val="22"/>
    </w:rPr>
  </w:style>
  <w:style w:type="paragraph" w:customStyle="1" w:styleId="Normalny4">
    <w:name w:val="Normalny+4"/>
    <w:basedOn w:val="Default"/>
    <w:next w:val="Default"/>
    <w:rPr>
      <w:rFonts w:ascii="Segoe UI" w:hAnsi="Segoe UI" w:cs="Segoe UI"/>
      <w:color w:val="auto"/>
    </w:rPr>
  </w:style>
  <w:style w:type="paragraph" w:customStyle="1" w:styleId="Tekstpodstawowy23">
    <w:name w:val="Tekst podstawowy 2+3"/>
    <w:basedOn w:val="Default"/>
    <w:next w:val="Default"/>
    <w:rPr>
      <w:rFonts w:ascii="Segoe UI" w:hAnsi="Segoe UI" w:cs="Segoe UI"/>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jc w:val="center"/>
    </w:pPr>
    <w:rPr>
      <w:b/>
      <w:szCs w:val="20"/>
    </w:rPr>
  </w:style>
  <w:style w:type="paragraph" w:styleId="Tekstprzypisukocowego">
    <w:name w:val="endnote text"/>
    <w:basedOn w:val="Normalny"/>
    <w:pPr>
      <w:numPr>
        <w:numId w:val="45"/>
      </w:numPr>
      <w:ind w:left="0" w:firstLine="0"/>
    </w:pPr>
    <w:rPr>
      <w:sz w:val="20"/>
      <w:szCs w:val="20"/>
    </w:rPr>
  </w:style>
  <w:style w:type="paragraph" w:customStyle="1" w:styleId="paragraf">
    <w:name w:val="paragraf"/>
    <w:basedOn w:val="Normalny"/>
    <w:pPr>
      <w:keepNext/>
      <w:numPr>
        <w:numId w:val="30"/>
      </w:numPr>
      <w:spacing w:before="240" w:after="120" w:line="312" w:lineRule="auto"/>
      <w:jc w:val="center"/>
    </w:pPr>
    <w:rPr>
      <w:b/>
      <w:sz w:val="26"/>
      <w:szCs w:val="20"/>
    </w:rPr>
  </w:style>
  <w:style w:type="paragraph" w:customStyle="1" w:styleId="litera">
    <w:name w:val="litera"/>
    <w:basedOn w:val="Normalny"/>
    <w:pPr>
      <w:spacing w:after="120" w:line="288" w:lineRule="auto"/>
      <w:ind w:left="720" w:hanging="432"/>
      <w:jc w:val="both"/>
    </w:pPr>
    <w:rPr>
      <w:sz w:val="26"/>
      <w:szCs w:val="20"/>
    </w:rPr>
  </w:style>
  <w:style w:type="paragraph" w:customStyle="1" w:styleId="podpisy">
    <w:name w:val="podpisy"/>
    <w:basedOn w:val="Normalny"/>
    <w:pPr>
      <w:keepNext/>
      <w:keepLines/>
      <w:spacing w:before="600" w:line="288" w:lineRule="auto"/>
      <w:jc w:val="both"/>
    </w:pPr>
    <w:rPr>
      <w:sz w:val="26"/>
      <w:szCs w:val="20"/>
    </w:rPr>
  </w:style>
  <w:style w:type="paragraph" w:customStyle="1" w:styleId="Tekstpodstawowy230">
    <w:name w:val="Tekst podstawowy 23"/>
    <w:basedOn w:val="Normalny"/>
    <w:pPr>
      <w:overflowPunct w:val="0"/>
      <w:autoSpaceDE w:val="0"/>
      <w:spacing w:after="120" w:line="480" w:lineRule="auto"/>
    </w:pPr>
    <w:rPr>
      <w:sz w:val="20"/>
      <w:szCs w:val="20"/>
    </w:rPr>
  </w:style>
  <w:style w:type="paragraph" w:customStyle="1" w:styleId="Akapitzlist1">
    <w:name w:val="Akapit z listą1"/>
    <w:basedOn w:val="Normalny"/>
    <w:pPr>
      <w:spacing w:after="200" w:line="276" w:lineRule="auto"/>
      <w:ind w:left="720"/>
    </w:pPr>
    <w:rPr>
      <w:rFonts w:ascii="Tahoma" w:hAnsi="Tahoma" w:cs="Tahoma"/>
      <w:sz w:val="22"/>
      <w:szCs w:val="22"/>
    </w:rPr>
  </w:style>
  <w:style w:type="paragraph" w:customStyle="1" w:styleId="Mapadokumentu1">
    <w:name w:val="Mapa dokumentu1"/>
    <w:basedOn w:val="Normalny"/>
    <w:rPr>
      <w:rFonts w:ascii="Cambria Math" w:hAnsi="Cambria Math" w:cs="Cambria Math"/>
      <w:sz w:val="16"/>
      <w:szCs w:val="16"/>
    </w:rPr>
  </w:style>
  <w:style w:type="paragraph" w:customStyle="1" w:styleId="ZnakZnak1">
    <w:name w:val="Znak Znak1"/>
    <w:basedOn w:val="Normalny"/>
    <w:rPr>
      <w:rFonts w:ascii="Segoe UI" w:hAnsi="Segoe UI" w:cs="Segoe UI"/>
    </w:rPr>
  </w:style>
  <w:style w:type="paragraph" w:styleId="Spistreci1">
    <w:name w:val="toc 1"/>
    <w:basedOn w:val="Normalny"/>
    <w:next w:val="Normalny"/>
    <w:rPr>
      <w:rFonts w:ascii="Segoe UI" w:hAnsi="Segoe UI" w:cs="Segoe UI"/>
      <w:b/>
    </w:rPr>
  </w:style>
  <w:style w:type="paragraph" w:customStyle="1" w:styleId="xl53">
    <w:name w:val="xl53"/>
    <w:basedOn w:val="Normalny"/>
    <w:pPr>
      <w:spacing w:before="280" w:after="280"/>
      <w:jc w:val="center"/>
      <w:textAlignment w:val="center"/>
    </w:pPr>
    <w:rPr>
      <w:b/>
      <w:bCs/>
    </w:rPr>
  </w:style>
  <w:style w:type="paragraph" w:styleId="Poprawka">
    <w:name w:val="Revision"/>
    <w:pPr>
      <w:suppressAutoHyphens/>
    </w:pPr>
    <w:rPr>
      <w:rFonts w:ascii="Wingdings" w:eastAsia="Wingdings" w:hAnsi="Wingdings" w:cs="Wingdings"/>
      <w:sz w:val="24"/>
      <w:szCs w:val="24"/>
      <w:lang w:eastAsia="ar-SA"/>
    </w:rPr>
  </w:style>
  <w:style w:type="paragraph" w:customStyle="1" w:styleId="WW-Tekstpodstawowy21">
    <w:name w:val="WW-Tekst podstawowy 21"/>
    <w:basedOn w:val="Normalny"/>
    <w:pPr>
      <w:overflowPunct w:val="0"/>
      <w:autoSpaceDE w:val="0"/>
      <w:jc w:val="center"/>
      <w:textAlignment w:val="baseline"/>
    </w:pPr>
    <w:rPr>
      <w:rFonts w:ascii="Cambria Math" w:hAnsi="Cambria Math" w:cs="Cambria Math"/>
      <w:smallCaps/>
      <w:kern w:val="1"/>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40"/>
      </w:numPr>
      <w:spacing w:before="120" w:after="120"/>
    </w:pPr>
    <w:rPr>
      <w:rFonts w:ascii="Segoe UI" w:hAnsi="Segoe UI" w:cs="Segoe UI"/>
      <w:sz w:val="22"/>
    </w:rPr>
  </w:style>
  <w:style w:type="paragraph" w:customStyle="1" w:styleId="Zawartotabeli">
    <w:name w:val="Zawartość tabeli"/>
    <w:basedOn w:val="Normalny"/>
    <w:pPr>
      <w:suppressLineNumbers/>
    </w:pPr>
    <w:rPr>
      <w:rFonts w:eastAsia="Courier New"/>
      <w:sz w:val="20"/>
      <w:szCs w:val="20"/>
    </w:rPr>
  </w:style>
  <w:style w:type="paragraph" w:customStyle="1" w:styleId="wylicz">
    <w:name w:val="wylicz"/>
    <w:basedOn w:val="Normalny"/>
    <w:pPr>
      <w:ind w:left="993" w:hanging="426"/>
    </w:pPr>
    <w:rPr>
      <w:rFonts w:ascii="Segoe UI" w:hAnsi="Segoe UI" w:cs="Segoe UI"/>
      <w:sz w:val="22"/>
      <w:szCs w:val="20"/>
      <w:lang w:val="de-DE"/>
    </w:rPr>
  </w:style>
  <w:style w:type="paragraph" w:customStyle="1" w:styleId="podpunkt">
    <w:name w:val="podpunkt"/>
    <w:basedOn w:val="Normalny"/>
    <w:pPr>
      <w:ind w:left="567"/>
    </w:pPr>
    <w:rPr>
      <w:rFonts w:ascii="Segoe UI" w:hAnsi="Segoe UI" w:cs="Segoe UI"/>
      <w:b/>
      <w:sz w:val="22"/>
      <w:szCs w:val="20"/>
      <w:lang w:val="de-DE"/>
    </w:rPr>
  </w:style>
  <w:style w:type="paragraph" w:styleId="Bezodstpw">
    <w:name w:val="No Spacing"/>
    <w:qFormat/>
    <w:pPr>
      <w:suppressAutoHyphens/>
    </w:pPr>
    <w:rPr>
      <w:rFonts w:ascii="Wingdings" w:eastAsia="MS Mincho" w:hAnsi="Wingdings" w:cs="Wingdings"/>
      <w:sz w:val="24"/>
      <w:szCs w:val="24"/>
      <w:lang w:eastAsia="ar-SA"/>
    </w:rPr>
  </w:style>
  <w:style w:type="paragraph" w:customStyle="1" w:styleId="Standard">
    <w:name w:val="Standard"/>
    <w:pPr>
      <w:widowControl w:val="0"/>
      <w:suppressAutoHyphens/>
      <w:textAlignment w:val="baseline"/>
    </w:pPr>
    <w:rPr>
      <w:rFonts w:ascii="Wingdings" w:eastAsia="Calibri" w:hAnsi="Wingdings" w:cs="Cambria Math"/>
      <w:kern w:val="1"/>
      <w:sz w:val="24"/>
      <w:szCs w:val="24"/>
      <w:lang w:eastAsia="ar-SA"/>
    </w:rPr>
  </w:style>
  <w:style w:type="paragraph" w:customStyle="1" w:styleId="AbsatzTableFormat">
    <w:name w:val="AbsatzTableFormat"/>
    <w:basedOn w:val="Normalny"/>
    <w:pPr>
      <w:ind w:left="-69"/>
    </w:pPr>
    <w:rPr>
      <w:rFonts w:eastAsia="Courier New"/>
      <w:sz w:val="16"/>
      <w:szCs w:val="16"/>
    </w:rPr>
  </w:style>
  <w:style w:type="paragraph" w:customStyle="1" w:styleId="NormalBold">
    <w:name w:val="NormalBold"/>
    <w:basedOn w:val="Normalny"/>
    <w:pPr>
      <w:widowControl w:val="0"/>
    </w:pPr>
    <w:rPr>
      <w:b/>
      <w:szCs w:val="22"/>
    </w:rPr>
  </w:style>
  <w:style w:type="paragraph" w:customStyle="1" w:styleId="Text1">
    <w:name w:val="Text 1"/>
    <w:basedOn w:val="Normalny"/>
    <w:pPr>
      <w:spacing w:before="120" w:after="120"/>
      <w:ind w:left="850"/>
      <w:jc w:val="both"/>
    </w:pPr>
    <w:rPr>
      <w:rFonts w:eastAsia="Tahoma"/>
      <w:szCs w:val="22"/>
    </w:rPr>
  </w:style>
  <w:style w:type="paragraph" w:customStyle="1" w:styleId="NormalLeft">
    <w:name w:val="Normal Left"/>
    <w:basedOn w:val="Normalny"/>
    <w:pPr>
      <w:spacing w:before="120" w:after="120"/>
    </w:pPr>
    <w:rPr>
      <w:rFonts w:eastAsia="Tahoma"/>
      <w:szCs w:val="22"/>
    </w:rPr>
  </w:style>
  <w:style w:type="paragraph" w:customStyle="1" w:styleId="Tiret0">
    <w:name w:val="Tiret 0"/>
    <w:basedOn w:val="Normalny"/>
    <w:pPr>
      <w:numPr>
        <w:numId w:val="36"/>
      </w:numPr>
      <w:spacing w:before="120" w:after="120"/>
      <w:jc w:val="both"/>
    </w:pPr>
    <w:rPr>
      <w:rFonts w:eastAsia="Tahoma"/>
      <w:szCs w:val="22"/>
    </w:rPr>
  </w:style>
  <w:style w:type="paragraph" w:customStyle="1" w:styleId="Tiret1">
    <w:name w:val="Tiret 1"/>
    <w:basedOn w:val="Normalny"/>
    <w:pPr>
      <w:numPr>
        <w:numId w:val="28"/>
      </w:numPr>
      <w:spacing w:before="120" w:after="120"/>
      <w:jc w:val="both"/>
    </w:pPr>
    <w:rPr>
      <w:rFonts w:eastAsia="Tahoma"/>
      <w:szCs w:val="22"/>
    </w:rPr>
  </w:style>
  <w:style w:type="paragraph" w:customStyle="1" w:styleId="NumPar1">
    <w:name w:val="NumPar 1"/>
    <w:basedOn w:val="Normalny"/>
    <w:next w:val="Text1"/>
    <w:pPr>
      <w:numPr>
        <w:numId w:val="17"/>
      </w:numPr>
      <w:spacing w:before="120" w:after="120"/>
      <w:jc w:val="both"/>
    </w:pPr>
    <w:rPr>
      <w:rFonts w:eastAsia="Tahoma"/>
      <w:szCs w:val="22"/>
    </w:rPr>
  </w:style>
  <w:style w:type="paragraph" w:customStyle="1" w:styleId="NumPar2">
    <w:name w:val="NumPar 2"/>
    <w:basedOn w:val="Normalny"/>
    <w:next w:val="Text1"/>
    <w:pPr>
      <w:tabs>
        <w:tab w:val="num" w:pos="850"/>
      </w:tabs>
      <w:spacing w:before="120" w:after="120"/>
      <w:ind w:left="850" w:hanging="850"/>
      <w:jc w:val="both"/>
    </w:pPr>
    <w:rPr>
      <w:rFonts w:eastAsia="Tahoma"/>
      <w:szCs w:val="22"/>
    </w:rPr>
  </w:style>
  <w:style w:type="paragraph" w:customStyle="1" w:styleId="NumPar3">
    <w:name w:val="NumPar 3"/>
    <w:basedOn w:val="Normalny"/>
    <w:next w:val="Text1"/>
    <w:pPr>
      <w:tabs>
        <w:tab w:val="num" w:pos="850"/>
      </w:tabs>
      <w:spacing w:before="120" w:after="120"/>
      <w:ind w:left="850" w:hanging="850"/>
      <w:jc w:val="both"/>
    </w:pPr>
    <w:rPr>
      <w:rFonts w:eastAsia="Tahoma"/>
      <w:szCs w:val="22"/>
    </w:rPr>
  </w:style>
  <w:style w:type="paragraph" w:customStyle="1" w:styleId="NumPar4">
    <w:name w:val="NumPar 4"/>
    <w:basedOn w:val="Normalny"/>
    <w:next w:val="Text1"/>
    <w:pPr>
      <w:tabs>
        <w:tab w:val="num" w:pos="850"/>
      </w:tabs>
      <w:spacing w:before="120" w:after="120"/>
      <w:ind w:left="850" w:hanging="850"/>
      <w:jc w:val="both"/>
    </w:pPr>
    <w:rPr>
      <w:rFonts w:eastAsia="Tahoma"/>
      <w:szCs w:val="22"/>
    </w:rPr>
  </w:style>
  <w:style w:type="paragraph" w:customStyle="1" w:styleId="ChapterTitle">
    <w:name w:val="ChapterTitle"/>
    <w:basedOn w:val="Normalny"/>
    <w:next w:val="Normalny"/>
    <w:pPr>
      <w:keepNext/>
      <w:spacing w:before="120" w:after="360"/>
      <w:jc w:val="center"/>
    </w:pPr>
    <w:rPr>
      <w:rFonts w:eastAsia="Tahoma"/>
      <w:b/>
      <w:sz w:val="32"/>
      <w:szCs w:val="22"/>
    </w:rPr>
  </w:style>
  <w:style w:type="paragraph" w:customStyle="1" w:styleId="SectionTitle">
    <w:name w:val="SectionTitle"/>
    <w:basedOn w:val="Normalny"/>
    <w:next w:val="Nagwek1"/>
    <w:pPr>
      <w:keepNext/>
      <w:spacing w:before="120" w:after="360"/>
      <w:jc w:val="center"/>
    </w:pPr>
    <w:rPr>
      <w:rFonts w:eastAsia="Tahoma"/>
      <w:b/>
      <w:smallCaps/>
      <w:sz w:val="28"/>
      <w:szCs w:val="22"/>
    </w:rPr>
  </w:style>
  <w:style w:type="paragraph" w:customStyle="1" w:styleId="Annexetitre">
    <w:name w:val="Annexe titre"/>
    <w:basedOn w:val="Normalny"/>
    <w:next w:val="Normalny"/>
    <w:pPr>
      <w:spacing w:before="120" w:after="120"/>
      <w:jc w:val="center"/>
    </w:pPr>
    <w:rPr>
      <w:rFonts w:eastAsia="Tahoma"/>
      <w:b/>
      <w:szCs w:val="22"/>
      <w:u w:val="single"/>
    </w:rPr>
  </w:style>
  <w:style w:type="paragraph" w:customStyle="1" w:styleId="Teksttreci0">
    <w:name w:val="Tekst treści"/>
    <w:basedOn w:val="Normalny"/>
    <w:pPr>
      <w:shd w:val="clear" w:color="auto" w:fill="FFFFFF"/>
      <w:spacing w:line="0" w:lineRule="atLeast"/>
      <w:ind w:hanging="1700"/>
    </w:pPr>
    <w:rPr>
      <w:rFonts w:ascii="Arial Narrow" w:eastAsia="Arial Narrow" w:hAnsi="Arial Narrow" w:cs="Arial Narrow"/>
      <w:sz w:val="19"/>
      <w:szCs w:val="19"/>
      <w:lang w:val="cs-CZ"/>
    </w:rPr>
  </w:style>
  <w:style w:type="paragraph" w:customStyle="1" w:styleId="Nagwek32">
    <w:name w:val="Nagłówek #3"/>
    <w:basedOn w:val="Normalny"/>
    <w:pPr>
      <w:shd w:val="clear" w:color="auto" w:fill="FFFFFF"/>
      <w:spacing w:line="241" w:lineRule="exact"/>
      <w:ind w:hanging="720"/>
      <w:jc w:val="both"/>
    </w:pPr>
    <w:rPr>
      <w:rFonts w:ascii="Arial Narrow" w:eastAsia="Arial Narrow" w:hAnsi="Arial Narrow" w:cs="Arial Narrow"/>
      <w:sz w:val="19"/>
      <w:szCs w:val="19"/>
      <w:lang w:val="cs-CZ"/>
    </w:rPr>
  </w:style>
  <w:style w:type="paragraph" w:customStyle="1" w:styleId="Teksttreci40">
    <w:name w:val="Tekst treści (4)"/>
    <w:basedOn w:val="Normalny"/>
    <w:pPr>
      <w:shd w:val="clear" w:color="auto" w:fill="FFFFFF"/>
      <w:spacing w:before="240" w:after="240" w:line="0" w:lineRule="atLeast"/>
      <w:ind w:hanging="1420"/>
      <w:jc w:val="both"/>
    </w:pPr>
    <w:rPr>
      <w:rFonts w:ascii="Arial Narrow" w:eastAsia="Arial Narrow" w:hAnsi="Arial Narrow" w:cs="Arial Narrow"/>
      <w:sz w:val="19"/>
      <w:szCs w:val="19"/>
      <w:lang w:val="cs-CZ"/>
    </w:rPr>
  </w:style>
  <w:style w:type="paragraph" w:customStyle="1" w:styleId="Teksttreci80">
    <w:name w:val="Tekst treści (8)"/>
    <w:basedOn w:val="Normalny"/>
    <w:pPr>
      <w:shd w:val="clear" w:color="auto" w:fill="FFFFFF"/>
      <w:spacing w:after="1080" w:line="0" w:lineRule="atLeast"/>
    </w:pPr>
    <w:rPr>
      <w:rFonts w:ascii="Arial Narrow" w:eastAsia="Arial Narrow" w:hAnsi="Arial Narrow" w:cs="Arial Narrow"/>
      <w:sz w:val="28"/>
      <w:szCs w:val="28"/>
      <w:lang w:val="cs-CZ"/>
    </w:rPr>
  </w:style>
  <w:style w:type="paragraph" w:customStyle="1" w:styleId="Nagwektabeli">
    <w:name w:val="Nagłówek tabeli"/>
    <w:basedOn w:val="Zawartotabeli"/>
    <w:pPr>
      <w:jc w:val="center"/>
    </w:pPr>
    <w:rPr>
      <w:b/>
      <w:bCs/>
    </w:rPr>
  </w:style>
  <w:style w:type="paragraph" w:customStyle="1" w:styleId="Akapitzlist2">
    <w:name w:val="Akapit z listą2"/>
    <w:basedOn w:val="Normalny"/>
    <w:pPr>
      <w:spacing w:line="100" w:lineRule="atLeast"/>
      <w:ind w:left="720"/>
    </w:pPr>
    <w:rPr>
      <w:rFonts w:ascii="Calibri" w:hAnsi="Calibri" w:cs="Calibri"/>
      <w:sz w:val="22"/>
    </w:rPr>
  </w:style>
  <w:style w:type="character" w:styleId="Odwoaniedokomentarza">
    <w:name w:val="annotation reference"/>
    <w:uiPriority w:val="99"/>
    <w:semiHidden/>
    <w:unhideWhenUsed/>
    <w:rsid w:val="00F742D7"/>
    <w:rPr>
      <w:sz w:val="16"/>
      <w:szCs w:val="16"/>
    </w:rPr>
  </w:style>
  <w:style w:type="paragraph" w:styleId="Tekstkomentarza">
    <w:name w:val="annotation text"/>
    <w:basedOn w:val="Normalny"/>
    <w:link w:val="TekstkomentarzaZnak1"/>
    <w:uiPriority w:val="99"/>
    <w:unhideWhenUsed/>
    <w:rsid w:val="00F742D7"/>
    <w:rPr>
      <w:rFonts w:cs="Times New Roman"/>
      <w:sz w:val="20"/>
      <w:szCs w:val="20"/>
      <w:lang w:val="x-none"/>
    </w:rPr>
  </w:style>
  <w:style w:type="character" w:customStyle="1" w:styleId="TekstkomentarzaZnak1">
    <w:name w:val="Tekst komentarza Znak1"/>
    <w:link w:val="Tekstkomentarza"/>
    <w:uiPriority w:val="99"/>
    <w:rsid w:val="00F742D7"/>
    <w:rPr>
      <w:rFonts w:ascii="Wingdings" w:eastAsia="Wingdings" w:hAnsi="Wingdings" w:cs="Wingdings"/>
      <w:lang w:eastAsia="ar-SA"/>
    </w:rPr>
  </w:style>
  <w:style w:type="character" w:styleId="Nierozpoznanawzmianka">
    <w:name w:val="Unresolved Mention"/>
    <w:uiPriority w:val="99"/>
    <w:semiHidden/>
    <w:unhideWhenUsed/>
    <w:rsid w:val="008F0F7F"/>
    <w:rPr>
      <w:color w:val="605E5C"/>
      <w:shd w:val="clear" w:color="auto" w:fill="E1DFDD"/>
    </w:rPr>
  </w:style>
  <w:style w:type="paragraph" w:customStyle="1" w:styleId="text-justify">
    <w:name w:val="text-justify"/>
    <w:basedOn w:val="Normalny"/>
    <w:rsid w:val="00D6368D"/>
    <w:pPr>
      <w:suppressAutoHyphens w:val="0"/>
      <w:spacing w:before="100" w:beforeAutospacing="1" w:after="100" w:afterAutospacing="1"/>
    </w:pPr>
    <w:rPr>
      <w:rFonts w:ascii="Times New Roman" w:eastAsia="Times New Roman" w:hAnsi="Times New Roman" w:cs="Times New Roman"/>
      <w:lang w:eastAsia="pl-PL"/>
    </w:rPr>
  </w:style>
  <w:style w:type="character" w:customStyle="1" w:styleId="Bodytext">
    <w:name w:val="Body text_"/>
    <w:link w:val="Tekstpodstawowy4"/>
    <w:rsid w:val="000C55C0"/>
    <w:rPr>
      <w:sz w:val="16"/>
      <w:szCs w:val="16"/>
      <w:shd w:val="clear" w:color="auto" w:fill="FFFFFF"/>
    </w:rPr>
  </w:style>
  <w:style w:type="paragraph" w:customStyle="1" w:styleId="Tekstpodstawowy4">
    <w:name w:val="Tekst podstawowy4"/>
    <w:basedOn w:val="Normalny"/>
    <w:link w:val="Bodytext"/>
    <w:rsid w:val="000C55C0"/>
    <w:pPr>
      <w:widowControl w:val="0"/>
      <w:shd w:val="clear" w:color="auto" w:fill="FFFFFF"/>
      <w:suppressAutoHyphens w:val="0"/>
      <w:spacing w:before="360" w:after="360" w:line="0" w:lineRule="atLeast"/>
      <w:ind w:hanging="900"/>
    </w:pPr>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3165">
      <w:bodyDiv w:val="1"/>
      <w:marLeft w:val="0"/>
      <w:marRight w:val="0"/>
      <w:marTop w:val="0"/>
      <w:marBottom w:val="0"/>
      <w:divBdr>
        <w:top w:val="none" w:sz="0" w:space="0" w:color="auto"/>
        <w:left w:val="none" w:sz="0" w:space="0" w:color="auto"/>
        <w:bottom w:val="none" w:sz="0" w:space="0" w:color="auto"/>
        <w:right w:val="none" w:sz="0" w:space="0" w:color="auto"/>
      </w:divBdr>
      <w:divsChild>
        <w:div w:id="429393408">
          <w:marLeft w:val="0"/>
          <w:marRight w:val="0"/>
          <w:marTop w:val="0"/>
          <w:marBottom w:val="0"/>
          <w:divBdr>
            <w:top w:val="none" w:sz="0" w:space="0" w:color="auto"/>
            <w:left w:val="none" w:sz="0" w:space="0" w:color="auto"/>
            <w:bottom w:val="none" w:sz="0" w:space="0" w:color="auto"/>
            <w:right w:val="none" w:sz="0" w:space="0" w:color="auto"/>
          </w:divBdr>
          <w:divsChild>
            <w:div w:id="1890220014">
              <w:marLeft w:val="0"/>
              <w:marRight w:val="0"/>
              <w:marTop w:val="0"/>
              <w:marBottom w:val="0"/>
              <w:divBdr>
                <w:top w:val="none" w:sz="0" w:space="0" w:color="auto"/>
                <w:left w:val="none" w:sz="0" w:space="0" w:color="auto"/>
                <w:bottom w:val="none" w:sz="0" w:space="0" w:color="auto"/>
                <w:right w:val="none" w:sz="0" w:space="0" w:color="auto"/>
              </w:divBdr>
            </w:div>
          </w:divsChild>
        </w:div>
        <w:div w:id="515113919">
          <w:marLeft w:val="0"/>
          <w:marRight w:val="0"/>
          <w:marTop w:val="0"/>
          <w:marBottom w:val="0"/>
          <w:divBdr>
            <w:top w:val="none" w:sz="0" w:space="0" w:color="auto"/>
            <w:left w:val="none" w:sz="0" w:space="0" w:color="auto"/>
            <w:bottom w:val="none" w:sz="0" w:space="0" w:color="auto"/>
            <w:right w:val="none" w:sz="0" w:space="0" w:color="auto"/>
          </w:divBdr>
          <w:divsChild>
            <w:div w:id="608007763">
              <w:marLeft w:val="0"/>
              <w:marRight w:val="0"/>
              <w:marTop w:val="0"/>
              <w:marBottom w:val="0"/>
              <w:divBdr>
                <w:top w:val="none" w:sz="0" w:space="0" w:color="auto"/>
                <w:left w:val="none" w:sz="0" w:space="0" w:color="auto"/>
                <w:bottom w:val="none" w:sz="0" w:space="0" w:color="auto"/>
                <w:right w:val="none" w:sz="0" w:space="0" w:color="auto"/>
              </w:divBdr>
              <w:divsChild>
                <w:div w:id="1907450214">
                  <w:marLeft w:val="0"/>
                  <w:marRight w:val="0"/>
                  <w:marTop w:val="0"/>
                  <w:marBottom w:val="0"/>
                  <w:divBdr>
                    <w:top w:val="none" w:sz="0" w:space="0" w:color="auto"/>
                    <w:left w:val="none" w:sz="0" w:space="0" w:color="auto"/>
                    <w:bottom w:val="none" w:sz="0" w:space="0" w:color="auto"/>
                    <w:right w:val="none" w:sz="0" w:space="0" w:color="auto"/>
                  </w:divBdr>
                </w:div>
              </w:divsChild>
            </w:div>
            <w:div w:id="847134994">
              <w:marLeft w:val="0"/>
              <w:marRight w:val="0"/>
              <w:marTop w:val="0"/>
              <w:marBottom w:val="0"/>
              <w:divBdr>
                <w:top w:val="none" w:sz="0" w:space="0" w:color="auto"/>
                <w:left w:val="none" w:sz="0" w:space="0" w:color="auto"/>
                <w:bottom w:val="none" w:sz="0" w:space="0" w:color="auto"/>
                <w:right w:val="none" w:sz="0" w:space="0" w:color="auto"/>
              </w:divBdr>
              <w:divsChild>
                <w:div w:id="612370964">
                  <w:marLeft w:val="0"/>
                  <w:marRight w:val="0"/>
                  <w:marTop w:val="0"/>
                  <w:marBottom w:val="0"/>
                  <w:divBdr>
                    <w:top w:val="none" w:sz="0" w:space="0" w:color="auto"/>
                    <w:left w:val="none" w:sz="0" w:space="0" w:color="auto"/>
                    <w:bottom w:val="none" w:sz="0" w:space="0" w:color="auto"/>
                    <w:right w:val="none" w:sz="0" w:space="0" w:color="auto"/>
                  </w:divBdr>
                </w:div>
              </w:divsChild>
            </w:div>
            <w:div w:id="899363430">
              <w:marLeft w:val="0"/>
              <w:marRight w:val="0"/>
              <w:marTop w:val="0"/>
              <w:marBottom w:val="0"/>
              <w:divBdr>
                <w:top w:val="none" w:sz="0" w:space="0" w:color="auto"/>
                <w:left w:val="none" w:sz="0" w:space="0" w:color="auto"/>
                <w:bottom w:val="none" w:sz="0" w:space="0" w:color="auto"/>
                <w:right w:val="none" w:sz="0" w:space="0" w:color="auto"/>
              </w:divBdr>
              <w:divsChild>
                <w:div w:id="1891382944">
                  <w:marLeft w:val="0"/>
                  <w:marRight w:val="0"/>
                  <w:marTop w:val="0"/>
                  <w:marBottom w:val="0"/>
                  <w:divBdr>
                    <w:top w:val="none" w:sz="0" w:space="0" w:color="auto"/>
                    <w:left w:val="none" w:sz="0" w:space="0" w:color="auto"/>
                    <w:bottom w:val="none" w:sz="0" w:space="0" w:color="auto"/>
                    <w:right w:val="none" w:sz="0" w:space="0" w:color="auto"/>
                  </w:divBdr>
                </w:div>
              </w:divsChild>
            </w:div>
            <w:div w:id="937785423">
              <w:marLeft w:val="0"/>
              <w:marRight w:val="0"/>
              <w:marTop w:val="0"/>
              <w:marBottom w:val="0"/>
              <w:divBdr>
                <w:top w:val="none" w:sz="0" w:space="0" w:color="auto"/>
                <w:left w:val="none" w:sz="0" w:space="0" w:color="auto"/>
                <w:bottom w:val="none" w:sz="0" w:space="0" w:color="auto"/>
                <w:right w:val="none" w:sz="0" w:space="0" w:color="auto"/>
              </w:divBdr>
              <w:divsChild>
                <w:div w:id="2005619349">
                  <w:marLeft w:val="0"/>
                  <w:marRight w:val="0"/>
                  <w:marTop w:val="0"/>
                  <w:marBottom w:val="0"/>
                  <w:divBdr>
                    <w:top w:val="none" w:sz="0" w:space="0" w:color="auto"/>
                    <w:left w:val="none" w:sz="0" w:space="0" w:color="auto"/>
                    <w:bottom w:val="none" w:sz="0" w:space="0" w:color="auto"/>
                    <w:right w:val="none" w:sz="0" w:space="0" w:color="auto"/>
                  </w:divBdr>
                </w:div>
              </w:divsChild>
            </w:div>
            <w:div w:id="1002196638">
              <w:marLeft w:val="0"/>
              <w:marRight w:val="0"/>
              <w:marTop w:val="0"/>
              <w:marBottom w:val="0"/>
              <w:divBdr>
                <w:top w:val="none" w:sz="0" w:space="0" w:color="auto"/>
                <w:left w:val="none" w:sz="0" w:space="0" w:color="auto"/>
                <w:bottom w:val="none" w:sz="0" w:space="0" w:color="auto"/>
                <w:right w:val="none" w:sz="0" w:space="0" w:color="auto"/>
              </w:divBdr>
              <w:divsChild>
                <w:div w:id="1787387051">
                  <w:marLeft w:val="0"/>
                  <w:marRight w:val="0"/>
                  <w:marTop w:val="0"/>
                  <w:marBottom w:val="0"/>
                  <w:divBdr>
                    <w:top w:val="none" w:sz="0" w:space="0" w:color="auto"/>
                    <w:left w:val="none" w:sz="0" w:space="0" w:color="auto"/>
                    <w:bottom w:val="none" w:sz="0" w:space="0" w:color="auto"/>
                    <w:right w:val="none" w:sz="0" w:space="0" w:color="auto"/>
                  </w:divBdr>
                </w:div>
              </w:divsChild>
            </w:div>
            <w:div w:id="1029991204">
              <w:marLeft w:val="0"/>
              <w:marRight w:val="0"/>
              <w:marTop w:val="0"/>
              <w:marBottom w:val="0"/>
              <w:divBdr>
                <w:top w:val="none" w:sz="0" w:space="0" w:color="auto"/>
                <w:left w:val="none" w:sz="0" w:space="0" w:color="auto"/>
                <w:bottom w:val="none" w:sz="0" w:space="0" w:color="auto"/>
                <w:right w:val="none" w:sz="0" w:space="0" w:color="auto"/>
              </w:divBdr>
              <w:divsChild>
                <w:div w:id="1560047835">
                  <w:marLeft w:val="0"/>
                  <w:marRight w:val="0"/>
                  <w:marTop w:val="0"/>
                  <w:marBottom w:val="0"/>
                  <w:divBdr>
                    <w:top w:val="none" w:sz="0" w:space="0" w:color="auto"/>
                    <w:left w:val="none" w:sz="0" w:space="0" w:color="auto"/>
                    <w:bottom w:val="none" w:sz="0" w:space="0" w:color="auto"/>
                    <w:right w:val="none" w:sz="0" w:space="0" w:color="auto"/>
                  </w:divBdr>
                </w:div>
              </w:divsChild>
            </w:div>
            <w:div w:id="1309944120">
              <w:marLeft w:val="0"/>
              <w:marRight w:val="0"/>
              <w:marTop w:val="0"/>
              <w:marBottom w:val="0"/>
              <w:divBdr>
                <w:top w:val="none" w:sz="0" w:space="0" w:color="auto"/>
                <w:left w:val="none" w:sz="0" w:space="0" w:color="auto"/>
                <w:bottom w:val="none" w:sz="0" w:space="0" w:color="auto"/>
                <w:right w:val="none" w:sz="0" w:space="0" w:color="auto"/>
              </w:divBdr>
              <w:divsChild>
                <w:div w:id="418260490">
                  <w:marLeft w:val="0"/>
                  <w:marRight w:val="0"/>
                  <w:marTop w:val="0"/>
                  <w:marBottom w:val="0"/>
                  <w:divBdr>
                    <w:top w:val="none" w:sz="0" w:space="0" w:color="auto"/>
                    <w:left w:val="none" w:sz="0" w:space="0" w:color="auto"/>
                    <w:bottom w:val="none" w:sz="0" w:space="0" w:color="auto"/>
                    <w:right w:val="none" w:sz="0" w:space="0" w:color="auto"/>
                  </w:divBdr>
                </w:div>
              </w:divsChild>
            </w:div>
            <w:div w:id="1973555476">
              <w:marLeft w:val="0"/>
              <w:marRight w:val="0"/>
              <w:marTop w:val="0"/>
              <w:marBottom w:val="0"/>
              <w:divBdr>
                <w:top w:val="none" w:sz="0" w:space="0" w:color="auto"/>
                <w:left w:val="none" w:sz="0" w:space="0" w:color="auto"/>
                <w:bottom w:val="none" w:sz="0" w:space="0" w:color="auto"/>
                <w:right w:val="none" w:sz="0" w:space="0" w:color="auto"/>
              </w:divBdr>
            </w:div>
            <w:div w:id="2053771581">
              <w:marLeft w:val="0"/>
              <w:marRight w:val="0"/>
              <w:marTop w:val="0"/>
              <w:marBottom w:val="0"/>
              <w:divBdr>
                <w:top w:val="none" w:sz="0" w:space="0" w:color="auto"/>
                <w:left w:val="none" w:sz="0" w:space="0" w:color="auto"/>
                <w:bottom w:val="none" w:sz="0" w:space="0" w:color="auto"/>
                <w:right w:val="none" w:sz="0" w:space="0" w:color="auto"/>
              </w:divBdr>
              <w:divsChild>
                <w:div w:id="10261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4088">
          <w:marLeft w:val="0"/>
          <w:marRight w:val="0"/>
          <w:marTop w:val="0"/>
          <w:marBottom w:val="0"/>
          <w:divBdr>
            <w:top w:val="none" w:sz="0" w:space="0" w:color="auto"/>
            <w:left w:val="none" w:sz="0" w:space="0" w:color="auto"/>
            <w:bottom w:val="none" w:sz="0" w:space="0" w:color="auto"/>
            <w:right w:val="none" w:sz="0" w:space="0" w:color="auto"/>
          </w:divBdr>
          <w:divsChild>
            <w:div w:id="1288707112">
              <w:marLeft w:val="0"/>
              <w:marRight w:val="0"/>
              <w:marTop w:val="0"/>
              <w:marBottom w:val="0"/>
              <w:divBdr>
                <w:top w:val="none" w:sz="0" w:space="0" w:color="auto"/>
                <w:left w:val="none" w:sz="0" w:space="0" w:color="auto"/>
                <w:bottom w:val="none" w:sz="0" w:space="0" w:color="auto"/>
                <w:right w:val="none" w:sz="0" w:space="0" w:color="auto"/>
              </w:divBdr>
            </w:div>
          </w:divsChild>
        </w:div>
        <w:div w:id="1253274716">
          <w:marLeft w:val="0"/>
          <w:marRight w:val="0"/>
          <w:marTop w:val="0"/>
          <w:marBottom w:val="0"/>
          <w:divBdr>
            <w:top w:val="none" w:sz="0" w:space="0" w:color="auto"/>
            <w:left w:val="none" w:sz="0" w:space="0" w:color="auto"/>
            <w:bottom w:val="none" w:sz="0" w:space="0" w:color="auto"/>
            <w:right w:val="none" w:sz="0" w:space="0" w:color="auto"/>
          </w:divBdr>
          <w:divsChild>
            <w:div w:id="390154350">
              <w:marLeft w:val="0"/>
              <w:marRight w:val="0"/>
              <w:marTop w:val="0"/>
              <w:marBottom w:val="0"/>
              <w:divBdr>
                <w:top w:val="none" w:sz="0" w:space="0" w:color="auto"/>
                <w:left w:val="none" w:sz="0" w:space="0" w:color="auto"/>
                <w:bottom w:val="none" w:sz="0" w:space="0" w:color="auto"/>
                <w:right w:val="none" w:sz="0" w:space="0" w:color="auto"/>
              </w:divBdr>
            </w:div>
          </w:divsChild>
        </w:div>
        <w:div w:id="1718118363">
          <w:marLeft w:val="0"/>
          <w:marRight w:val="0"/>
          <w:marTop w:val="0"/>
          <w:marBottom w:val="0"/>
          <w:divBdr>
            <w:top w:val="none" w:sz="0" w:space="0" w:color="auto"/>
            <w:left w:val="none" w:sz="0" w:space="0" w:color="auto"/>
            <w:bottom w:val="none" w:sz="0" w:space="0" w:color="auto"/>
            <w:right w:val="none" w:sz="0" w:space="0" w:color="auto"/>
          </w:divBdr>
          <w:divsChild>
            <w:div w:id="578171707">
              <w:marLeft w:val="0"/>
              <w:marRight w:val="0"/>
              <w:marTop w:val="0"/>
              <w:marBottom w:val="0"/>
              <w:divBdr>
                <w:top w:val="none" w:sz="0" w:space="0" w:color="auto"/>
                <w:left w:val="none" w:sz="0" w:space="0" w:color="auto"/>
                <w:bottom w:val="none" w:sz="0" w:space="0" w:color="auto"/>
                <w:right w:val="none" w:sz="0" w:space="0" w:color="auto"/>
              </w:divBdr>
            </w:div>
          </w:divsChild>
        </w:div>
        <w:div w:id="2099136174">
          <w:marLeft w:val="0"/>
          <w:marRight w:val="0"/>
          <w:marTop w:val="0"/>
          <w:marBottom w:val="0"/>
          <w:divBdr>
            <w:top w:val="none" w:sz="0" w:space="0" w:color="auto"/>
            <w:left w:val="none" w:sz="0" w:space="0" w:color="auto"/>
            <w:bottom w:val="none" w:sz="0" w:space="0" w:color="auto"/>
            <w:right w:val="none" w:sz="0" w:space="0" w:color="auto"/>
          </w:divBdr>
          <w:divsChild>
            <w:div w:id="11190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3697">
      <w:bodyDiv w:val="1"/>
      <w:marLeft w:val="0"/>
      <w:marRight w:val="0"/>
      <w:marTop w:val="0"/>
      <w:marBottom w:val="0"/>
      <w:divBdr>
        <w:top w:val="none" w:sz="0" w:space="0" w:color="auto"/>
        <w:left w:val="none" w:sz="0" w:space="0" w:color="auto"/>
        <w:bottom w:val="none" w:sz="0" w:space="0" w:color="auto"/>
        <w:right w:val="none" w:sz="0" w:space="0" w:color="auto"/>
      </w:divBdr>
      <w:divsChild>
        <w:div w:id="1928540501">
          <w:marLeft w:val="0"/>
          <w:marRight w:val="0"/>
          <w:marTop w:val="0"/>
          <w:marBottom w:val="0"/>
          <w:divBdr>
            <w:top w:val="none" w:sz="0" w:space="0" w:color="auto"/>
            <w:left w:val="none" w:sz="0" w:space="0" w:color="auto"/>
            <w:bottom w:val="none" w:sz="0" w:space="0" w:color="auto"/>
            <w:right w:val="none" w:sz="0" w:space="0" w:color="auto"/>
          </w:divBdr>
        </w:div>
      </w:divsChild>
    </w:div>
    <w:div w:id="963194373">
      <w:bodyDiv w:val="1"/>
      <w:marLeft w:val="0"/>
      <w:marRight w:val="0"/>
      <w:marTop w:val="0"/>
      <w:marBottom w:val="0"/>
      <w:divBdr>
        <w:top w:val="none" w:sz="0" w:space="0" w:color="auto"/>
        <w:left w:val="none" w:sz="0" w:space="0" w:color="auto"/>
        <w:bottom w:val="none" w:sz="0" w:space="0" w:color="auto"/>
        <w:right w:val="none" w:sz="0" w:space="0" w:color="auto"/>
      </w:divBdr>
    </w:div>
    <w:div w:id="1017999924">
      <w:bodyDiv w:val="1"/>
      <w:marLeft w:val="0"/>
      <w:marRight w:val="0"/>
      <w:marTop w:val="0"/>
      <w:marBottom w:val="0"/>
      <w:divBdr>
        <w:top w:val="none" w:sz="0" w:space="0" w:color="auto"/>
        <w:left w:val="none" w:sz="0" w:space="0" w:color="auto"/>
        <w:bottom w:val="none" w:sz="0" w:space="0" w:color="auto"/>
        <w:right w:val="none" w:sz="0" w:space="0" w:color="auto"/>
      </w:divBdr>
    </w:div>
    <w:div w:id="1056588900">
      <w:bodyDiv w:val="1"/>
      <w:marLeft w:val="0"/>
      <w:marRight w:val="0"/>
      <w:marTop w:val="0"/>
      <w:marBottom w:val="0"/>
      <w:divBdr>
        <w:top w:val="none" w:sz="0" w:space="0" w:color="auto"/>
        <w:left w:val="none" w:sz="0" w:space="0" w:color="auto"/>
        <w:bottom w:val="none" w:sz="0" w:space="0" w:color="auto"/>
        <w:right w:val="none" w:sz="0" w:space="0" w:color="auto"/>
      </w:divBdr>
      <w:divsChild>
        <w:div w:id="1927683920">
          <w:marLeft w:val="0"/>
          <w:marRight w:val="0"/>
          <w:marTop w:val="0"/>
          <w:marBottom w:val="0"/>
          <w:divBdr>
            <w:top w:val="none" w:sz="0" w:space="0" w:color="auto"/>
            <w:left w:val="none" w:sz="0" w:space="0" w:color="auto"/>
            <w:bottom w:val="none" w:sz="0" w:space="0" w:color="auto"/>
            <w:right w:val="none" w:sz="0" w:space="0" w:color="auto"/>
          </w:divBdr>
          <w:divsChild>
            <w:div w:id="1138719986">
              <w:marLeft w:val="0"/>
              <w:marRight w:val="0"/>
              <w:marTop w:val="0"/>
              <w:marBottom w:val="0"/>
              <w:divBdr>
                <w:top w:val="none" w:sz="0" w:space="0" w:color="auto"/>
                <w:left w:val="none" w:sz="0" w:space="0" w:color="auto"/>
                <w:bottom w:val="none" w:sz="0" w:space="0" w:color="auto"/>
                <w:right w:val="none" w:sz="0" w:space="0" w:color="auto"/>
              </w:divBdr>
            </w:div>
            <w:div w:id="1552106919">
              <w:marLeft w:val="0"/>
              <w:marRight w:val="0"/>
              <w:marTop w:val="0"/>
              <w:marBottom w:val="0"/>
              <w:divBdr>
                <w:top w:val="none" w:sz="0" w:space="0" w:color="auto"/>
                <w:left w:val="none" w:sz="0" w:space="0" w:color="auto"/>
                <w:bottom w:val="none" w:sz="0" w:space="0" w:color="auto"/>
                <w:right w:val="none" w:sz="0" w:space="0" w:color="auto"/>
              </w:divBdr>
              <w:divsChild>
                <w:div w:id="2123497895">
                  <w:marLeft w:val="0"/>
                  <w:marRight w:val="0"/>
                  <w:marTop w:val="0"/>
                  <w:marBottom w:val="0"/>
                  <w:divBdr>
                    <w:top w:val="none" w:sz="0" w:space="0" w:color="auto"/>
                    <w:left w:val="none" w:sz="0" w:space="0" w:color="auto"/>
                    <w:bottom w:val="none" w:sz="0" w:space="0" w:color="auto"/>
                    <w:right w:val="none" w:sz="0" w:space="0" w:color="auto"/>
                  </w:divBdr>
                </w:div>
              </w:divsChild>
            </w:div>
            <w:div w:id="1740135704">
              <w:marLeft w:val="0"/>
              <w:marRight w:val="0"/>
              <w:marTop w:val="0"/>
              <w:marBottom w:val="0"/>
              <w:divBdr>
                <w:top w:val="none" w:sz="0" w:space="0" w:color="auto"/>
                <w:left w:val="none" w:sz="0" w:space="0" w:color="auto"/>
                <w:bottom w:val="none" w:sz="0" w:space="0" w:color="auto"/>
                <w:right w:val="none" w:sz="0" w:space="0" w:color="auto"/>
              </w:divBdr>
              <w:divsChild>
                <w:div w:id="1075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1979">
      <w:bodyDiv w:val="1"/>
      <w:marLeft w:val="0"/>
      <w:marRight w:val="0"/>
      <w:marTop w:val="0"/>
      <w:marBottom w:val="0"/>
      <w:divBdr>
        <w:top w:val="none" w:sz="0" w:space="0" w:color="auto"/>
        <w:left w:val="none" w:sz="0" w:space="0" w:color="auto"/>
        <w:bottom w:val="none" w:sz="0" w:space="0" w:color="auto"/>
        <w:right w:val="none" w:sz="0" w:space="0" w:color="auto"/>
      </w:divBdr>
      <w:divsChild>
        <w:div w:id="153245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platformazakupowa.pl/chojnice/aukcje" TargetMode="External"/><Relationship Id="rId28"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latformazakupowa.pl/chojnice/aukcje"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urzad@miastochoj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15D3-B39D-4BC7-ABD1-3E3A1672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25</Pages>
  <Words>9374</Words>
  <Characters>56250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65494</CharactersWithSpaces>
  <SharedDoc>false</SharedDoc>
  <HLinks>
    <vt:vector size="120" baseType="variant">
      <vt:variant>
        <vt:i4>655431</vt:i4>
      </vt:variant>
      <vt:variant>
        <vt:i4>57</vt:i4>
      </vt:variant>
      <vt:variant>
        <vt:i4>0</vt:i4>
      </vt:variant>
      <vt:variant>
        <vt:i4>5</vt:i4>
      </vt:variant>
      <vt:variant>
        <vt:lpwstr>http://platformazakupowa.pl/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5963791</vt:i4>
      </vt:variant>
      <vt:variant>
        <vt:i4>45</vt:i4>
      </vt:variant>
      <vt:variant>
        <vt:i4>0</vt:i4>
      </vt:variant>
      <vt:variant>
        <vt:i4>5</vt:i4>
      </vt:variant>
      <vt:variant>
        <vt:lpwstr>https://www.platformazakupowa.pl/chojnice/aukcje</vt:lpwstr>
      </vt:variant>
      <vt:variant>
        <vt:lpwstr/>
      </vt:variant>
      <vt:variant>
        <vt:i4>655431</vt:i4>
      </vt:variant>
      <vt:variant>
        <vt:i4>42</vt:i4>
      </vt:variant>
      <vt:variant>
        <vt:i4>0</vt:i4>
      </vt:variant>
      <vt:variant>
        <vt:i4>5</vt:i4>
      </vt:variant>
      <vt:variant>
        <vt:lpwstr>http://platformazakupowa.pl/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5963791</vt:i4>
      </vt:variant>
      <vt:variant>
        <vt:i4>3</vt:i4>
      </vt:variant>
      <vt:variant>
        <vt:i4>0</vt:i4>
      </vt:variant>
      <vt:variant>
        <vt:i4>5</vt:i4>
      </vt:variant>
      <vt:variant>
        <vt:lpwstr>https://www.platformazakupowa.pl/chojnice/aukcje</vt:lpwstr>
      </vt:variant>
      <vt:variant>
        <vt:lpwstr/>
      </vt:variant>
      <vt:variant>
        <vt:i4>3276818</vt:i4>
      </vt:variant>
      <vt:variant>
        <vt:i4>0</vt:i4>
      </vt:variant>
      <vt:variant>
        <vt:i4>0</vt:i4>
      </vt:variant>
      <vt:variant>
        <vt:i4>5</vt:i4>
      </vt:variant>
      <vt:variant>
        <vt:lpwstr>mailto:urzad@miastochojnice.pl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Grzegorz Czarnowski</cp:lastModifiedBy>
  <cp:revision>8</cp:revision>
  <cp:lastPrinted>2025-04-23T08:21:00Z</cp:lastPrinted>
  <dcterms:created xsi:type="dcterms:W3CDTF">2025-03-19T14:03:00Z</dcterms:created>
  <dcterms:modified xsi:type="dcterms:W3CDTF">2025-04-23T09:27:00Z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