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763CDE35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 xml:space="preserve">specjalistycznych </w:t>
      </w:r>
      <w:r w:rsidR="00A37829">
        <w:rPr>
          <w:rFonts w:ascii="Times New Roman" w:eastAsia="Calibri" w:hAnsi="Times New Roman"/>
          <w:b/>
          <w:bCs/>
          <w:sz w:val="22"/>
          <w:szCs w:val="22"/>
        </w:rPr>
        <w:t>na potrzeby Oddziału Anestezjologii i Intensywnej Terapii oraz Oddziału Onkologii Klinicznej i Chemioterapii Z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P/PN/</w:t>
      </w:r>
      <w:r w:rsidR="00780D44">
        <w:rPr>
          <w:rFonts w:ascii="Times New Roman" w:eastAsia="Calibri" w:hAnsi="Times New Roman"/>
          <w:b/>
          <w:bCs/>
          <w:sz w:val="22"/>
          <w:szCs w:val="22"/>
        </w:rPr>
        <w:t>2</w:t>
      </w:r>
      <w:r w:rsidR="00A37829">
        <w:rPr>
          <w:rFonts w:ascii="Times New Roman" w:eastAsia="Calibri" w:hAnsi="Times New Roman"/>
          <w:b/>
          <w:bCs/>
          <w:sz w:val="22"/>
          <w:szCs w:val="22"/>
        </w:rPr>
        <w:t>2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/0</w:t>
      </w:r>
      <w:r w:rsidR="00780D44">
        <w:rPr>
          <w:rFonts w:ascii="Times New Roman" w:eastAsia="Calibri" w:hAnsi="Times New Roman"/>
          <w:b/>
          <w:bCs/>
          <w:sz w:val="22"/>
          <w:szCs w:val="22"/>
        </w:rPr>
        <w:t>5</w:t>
      </w:r>
      <w:r w:rsidR="008F0D09">
        <w:rPr>
          <w:rFonts w:ascii="Times New Roman" w:eastAsia="Calibri" w:hAnsi="Times New Roman"/>
          <w:b/>
          <w:bCs/>
          <w:sz w:val="22"/>
          <w:szCs w:val="22"/>
        </w:rPr>
        <w:t>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5CBBF11F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780D44">
      <w:rPr>
        <w:rFonts w:ascii="Times New Roman" w:hAnsi="Times New Roman" w:cs="Times New Roman"/>
        <w:b/>
        <w:bCs/>
      </w:rPr>
      <w:t>6</w:t>
    </w:r>
    <w:r w:rsidR="008F0D09">
      <w:rPr>
        <w:rFonts w:ascii="Times New Roman" w:hAnsi="Times New Roman" w:cs="Times New Roman"/>
        <w:b/>
        <w:bCs/>
      </w:rPr>
      <w:t>.</w:t>
    </w:r>
    <w:r w:rsidRPr="00195B77">
      <w:rPr>
        <w:rFonts w:ascii="Times New Roman" w:hAnsi="Times New Roman" w:cs="Times New Roman"/>
        <w:b/>
        <w:bCs/>
      </w:rPr>
      <w:t xml:space="preserve">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3077">
    <w:abstractNumId w:val="5"/>
  </w:num>
  <w:num w:numId="2" w16cid:durableId="1435631724">
    <w:abstractNumId w:val="4"/>
  </w:num>
  <w:num w:numId="3" w16cid:durableId="1625699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274424">
    <w:abstractNumId w:val="2"/>
  </w:num>
  <w:num w:numId="5" w16cid:durableId="1331446293">
    <w:abstractNumId w:val="0"/>
  </w:num>
  <w:num w:numId="6" w16cid:durableId="538126406">
    <w:abstractNumId w:val="1"/>
  </w:num>
  <w:num w:numId="7" w16cid:durableId="25374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43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C46F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37A50"/>
    <w:rsid w:val="00267BD5"/>
    <w:rsid w:val="002E1719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7330E"/>
    <w:rsid w:val="00780D44"/>
    <w:rsid w:val="00880491"/>
    <w:rsid w:val="008852E1"/>
    <w:rsid w:val="008E7111"/>
    <w:rsid w:val="008F0D09"/>
    <w:rsid w:val="0091640F"/>
    <w:rsid w:val="0091753F"/>
    <w:rsid w:val="00941CA4"/>
    <w:rsid w:val="00953192"/>
    <w:rsid w:val="00966DF4"/>
    <w:rsid w:val="00974CA0"/>
    <w:rsid w:val="009803DB"/>
    <w:rsid w:val="009930E8"/>
    <w:rsid w:val="00997EEB"/>
    <w:rsid w:val="009A3BD1"/>
    <w:rsid w:val="009E076B"/>
    <w:rsid w:val="009E52E4"/>
    <w:rsid w:val="009E6310"/>
    <w:rsid w:val="00A32657"/>
    <w:rsid w:val="00A32750"/>
    <w:rsid w:val="00A37829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105FC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E82-2A3B-49EF-8A38-B7BDC44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47</cp:revision>
  <cp:lastPrinted>2022-01-31T11:15:00Z</cp:lastPrinted>
  <dcterms:created xsi:type="dcterms:W3CDTF">2022-05-29T11:38:00Z</dcterms:created>
  <dcterms:modified xsi:type="dcterms:W3CDTF">2025-05-15T07:28:00Z</dcterms:modified>
</cp:coreProperties>
</file>