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FD38" w14:textId="62976DE0" w:rsidR="00DB5808" w:rsidRPr="00205A3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205A30">
        <w:rPr>
          <w:rFonts w:ascii="Arial" w:hAnsi="Arial" w:cs="Arial"/>
          <w:b/>
          <w:color w:val="000000" w:themeColor="text1"/>
          <w:szCs w:val="24"/>
        </w:rPr>
        <w:t>Załącznik nr 7 do SWZ - Oświadczenie Wykonawcy o braku przynależności do grupy kapitałowej</w:t>
      </w:r>
    </w:p>
    <w:p w14:paraId="6B280A7D" w14:textId="77777777" w:rsidR="00911F4E" w:rsidRPr="00205A3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05A30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05A30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05A30" w:rsidRDefault="00B676F9" w:rsidP="00911F4E">
      <w:pPr>
        <w:spacing w:line="276" w:lineRule="auto"/>
        <w:rPr>
          <w:rFonts w:ascii="Arial" w:hAnsi="Arial" w:cs="Arial"/>
          <w:b/>
        </w:rPr>
      </w:pPr>
      <w:r w:rsidRPr="00205A30">
        <w:rPr>
          <w:rFonts w:ascii="Arial" w:hAnsi="Arial" w:cs="Arial"/>
          <w:b/>
        </w:rPr>
        <w:t>WYKONAWCA:</w:t>
      </w:r>
    </w:p>
    <w:p w14:paraId="5C98F927" w14:textId="7137801C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205A30" w:rsidRDefault="00DB5808" w:rsidP="00911F4E">
      <w:pPr>
        <w:spacing w:line="276" w:lineRule="auto"/>
        <w:rPr>
          <w:rFonts w:ascii="Arial" w:hAnsi="Arial" w:cs="Arial"/>
          <w:i/>
        </w:rPr>
      </w:pPr>
    </w:p>
    <w:p w14:paraId="6A8E1C99" w14:textId="4F8BB9F1" w:rsidR="00F2225B" w:rsidRPr="00205A30" w:rsidRDefault="00911F4E" w:rsidP="00911F4E">
      <w:pPr>
        <w:spacing w:line="276" w:lineRule="auto"/>
        <w:jc w:val="center"/>
        <w:rPr>
          <w:rFonts w:ascii="Arial" w:hAnsi="Arial" w:cs="Arial"/>
          <w:b/>
        </w:rPr>
      </w:pPr>
      <w:r w:rsidRPr="00205A30">
        <w:rPr>
          <w:rFonts w:ascii="Arial" w:hAnsi="Arial" w:cs="Arial"/>
          <w:b/>
        </w:rPr>
        <w:t>Oświadczenie Wykonawcy, w zakresie art. 108 ust. 1 pkt 5 ustawy Pzp, o braku przynależności do tej samej grupy kapitałowej</w:t>
      </w:r>
    </w:p>
    <w:p w14:paraId="36270E60" w14:textId="77777777" w:rsidR="00DB5808" w:rsidRPr="00205A30" w:rsidRDefault="00DB580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6861F5E6" w:rsidR="00DB5808" w:rsidRPr="00205A30" w:rsidRDefault="00F2225B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 xml:space="preserve">Na potrzeby postępowania o udzielenie zamówienia publicznego </w:t>
      </w:r>
      <w:r w:rsidR="00DB5808" w:rsidRPr="00205A30">
        <w:rPr>
          <w:rFonts w:ascii="Arial" w:hAnsi="Arial" w:cs="Arial"/>
        </w:rPr>
        <w:t>prowadzonego w</w:t>
      </w:r>
      <w:r w:rsidR="001A6F27">
        <w:rPr>
          <w:rFonts w:ascii="Arial" w:hAnsi="Arial" w:cs="Arial"/>
        </w:rPr>
        <w:t> </w:t>
      </w:r>
      <w:r w:rsidR="00DB5808" w:rsidRPr="00205A30">
        <w:rPr>
          <w:rFonts w:ascii="Arial" w:hAnsi="Arial" w:cs="Arial"/>
        </w:rPr>
        <w:t xml:space="preserve">trybie przetargu nieograniczonego pn.: </w:t>
      </w:r>
    </w:p>
    <w:p w14:paraId="7C3BBA76" w14:textId="77777777" w:rsidR="00DB5808" w:rsidRPr="00205A30" w:rsidRDefault="00DB5808" w:rsidP="00911F4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15CDB14C" w14:textId="77777777" w:rsidR="00A13FD3" w:rsidRPr="00A13FD3" w:rsidRDefault="00A13FD3" w:rsidP="00A13FD3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A13FD3">
        <w:rPr>
          <w:rFonts w:ascii="Arial" w:eastAsia="Times New Roman" w:hAnsi="Arial" w:cs="Arial"/>
          <w:b/>
          <w:bCs/>
          <w:color w:val="000000"/>
          <w:lang w:eastAsia="pl-PL"/>
        </w:rPr>
        <w:t xml:space="preserve">Dostawa 2 sztuk fabrycznie nowych, niskopodłogowych autobusów, zasilanych silnikami diesla, spełniających normę emisji Euro 6, jednej marki klasy MINI w ramach zadania pn.: </w:t>
      </w:r>
      <w:r w:rsidRPr="00A13FD3">
        <w:rPr>
          <w:rFonts w:ascii="Arial" w:eastAsia="Times New Roman" w:hAnsi="Arial" w:cs="Arial"/>
          <w:b/>
          <w:iCs/>
          <w:color w:val="000000"/>
          <w:lang w:eastAsia="pl-PL"/>
        </w:rPr>
        <w:t>„Zakup autobusów niskoemisyjnych do obsługi linii pozamiejskich Miasta i Gminy Uzdrowiskowej Muszyna”</w:t>
      </w:r>
    </w:p>
    <w:p w14:paraId="61AFEF99" w14:textId="77777777" w:rsidR="00D71BF8" w:rsidRPr="00205A30" w:rsidRDefault="00D71BF8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17BA83B5" w14:textId="2F23C763" w:rsidR="00A764B0" w:rsidRPr="00205A30" w:rsidRDefault="00911F4E" w:rsidP="00911F4E">
      <w:p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oświadczam, że:</w:t>
      </w:r>
    </w:p>
    <w:p w14:paraId="1385C7DC" w14:textId="32E5A075" w:rsidR="00911F4E" w:rsidRPr="00205A30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nie przynależę*</w:t>
      </w:r>
    </w:p>
    <w:p w14:paraId="0AEB02EC" w14:textId="7FA8EE94" w:rsidR="00911F4E" w:rsidRPr="00205A30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przynależę* do grupy kapitałowej, o której mowa w art. 108 ust. 1 pkt 5 ustawy Pzp do której należą następujące podmioty:</w:t>
      </w:r>
    </w:p>
    <w:p w14:paraId="3D47DDCB" w14:textId="44ACEBC0" w:rsidR="007915A9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Nazwa podmiotu, adres …………………………………</w:t>
      </w:r>
      <w:r w:rsidR="00205A30">
        <w:rPr>
          <w:rFonts w:ascii="Arial" w:hAnsi="Arial" w:cs="Arial"/>
        </w:rPr>
        <w:t>………..</w:t>
      </w:r>
    </w:p>
    <w:p w14:paraId="37759B76" w14:textId="2ED43722" w:rsidR="00911F4E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>Nazwa podmiotu, adres …………………………………………</w:t>
      </w:r>
      <w:r w:rsidR="00205A30">
        <w:rPr>
          <w:rFonts w:ascii="Arial" w:hAnsi="Arial" w:cs="Arial"/>
        </w:rPr>
        <w:t>.</w:t>
      </w:r>
    </w:p>
    <w:p w14:paraId="6A39B13D" w14:textId="00E2051D" w:rsidR="00911F4E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 xml:space="preserve">Nazwa </w:t>
      </w:r>
      <w:r w:rsidR="00205A30">
        <w:rPr>
          <w:rFonts w:ascii="Arial" w:hAnsi="Arial" w:cs="Arial"/>
        </w:rPr>
        <w:t>p</w:t>
      </w:r>
      <w:r w:rsidRPr="00205A30">
        <w:rPr>
          <w:rFonts w:ascii="Arial" w:hAnsi="Arial" w:cs="Arial"/>
        </w:rPr>
        <w:t>odmiotu, adres …………………………………………</w:t>
      </w:r>
      <w:r w:rsidR="00205A30">
        <w:rPr>
          <w:rFonts w:ascii="Arial" w:hAnsi="Arial" w:cs="Arial"/>
        </w:rPr>
        <w:t>.</w:t>
      </w:r>
    </w:p>
    <w:p w14:paraId="43EA0DE0" w14:textId="77777777" w:rsidR="00911F4E" w:rsidRPr="00205A30" w:rsidRDefault="00911F4E" w:rsidP="00911F4E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46C990D8" w14:textId="2642CCE8" w:rsidR="00911F4E" w:rsidRPr="00205A30" w:rsidRDefault="00911F4E" w:rsidP="00911F4E">
      <w:p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W przypadku przynależności do tej samej grupy kapitałowej wykonawca winien jest złożyć wraz z niniejszym oświadczeniem dokumenty lub informacje potwierdzające przygotowanie oferty, niezależnie od innego wykonawcy należącego do tej samej grupy kapitałowej.</w:t>
      </w:r>
    </w:p>
    <w:p w14:paraId="3DC67C65" w14:textId="77777777" w:rsidR="00911F4E" w:rsidRPr="00205A30" w:rsidRDefault="00911F4E" w:rsidP="00911F4E">
      <w:pPr>
        <w:spacing w:line="276" w:lineRule="auto"/>
        <w:rPr>
          <w:rFonts w:ascii="Arial" w:hAnsi="Arial" w:cs="Arial"/>
        </w:rPr>
      </w:pPr>
    </w:p>
    <w:p w14:paraId="7097F76B" w14:textId="029F04F0" w:rsidR="00AB3561" w:rsidRPr="00205A30" w:rsidRDefault="00911F4E" w:rsidP="00911F4E">
      <w:p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>*niepotrzebne skreślić</w:t>
      </w:r>
    </w:p>
    <w:sectPr w:rsidR="00AB3561" w:rsidRPr="00205A30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B20C" w14:textId="683845A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  <w:r w:rsidR="00D71BF8">
      <w:rPr>
        <w:rFonts w:ascii="Arial" w:hAnsi="Arial" w:cs="Arial"/>
        <w:b/>
        <w:noProof/>
        <w:color w:val="000000"/>
        <w:sz w:val="18"/>
        <w:szCs w:val="18"/>
      </w:rPr>
      <w:drawing>
        <wp:inline distT="0" distB="0" distL="0" distR="0" wp14:anchorId="4B972A2B" wp14:editId="108F6592">
          <wp:extent cx="4383405" cy="554990"/>
          <wp:effectExtent l="0" t="0" r="0" b="0"/>
          <wp:docPr id="2070714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CFF7D" w14:textId="58DD0CEC" w:rsidR="00A8511A" w:rsidRDefault="00A8511A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2012875665">
    <w:abstractNumId w:val="2"/>
  </w:num>
  <w:num w:numId="4" w16cid:durableId="1281910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A6B73"/>
    <w:rsid w:val="001A6F27"/>
    <w:rsid w:val="001B39BC"/>
    <w:rsid w:val="001C15E2"/>
    <w:rsid w:val="001C1F05"/>
    <w:rsid w:val="001C50FB"/>
    <w:rsid w:val="001D435A"/>
    <w:rsid w:val="001F3FE2"/>
    <w:rsid w:val="00205A30"/>
    <w:rsid w:val="00205C0A"/>
    <w:rsid w:val="00212606"/>
    <w:rsid w:val="00213FE8"/>
    <w:rsid w:val="002152B1"/>
    <w:rsid w:val="00223124"/>
    <w:rsid w:val="0023534F"/>
    <w:rsid w:val="00240163"/>
    <w:rsid w:val="0025544E"/>
    <w:rsid w:val="00262690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FD3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06A2F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1BF8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16</cp:revision>
  <dcterms:created xsi:type="dcterms:W3CDTF">2021-03-17T16:16:00Z</dcterms:created>
  <dcterms:modified xsi:type="dcterms:W3CDTF">2025-04-08T05:51:00Z</dcterms:modified>
</cp:coreProperties>
</file>