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F4" w:rsidRDefault="006E66F4" w:rsidP="006E66F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6E66F4" w:rsidRDefault="006E66F4" w:rsidP="006E66F4">
      <w:pPr>
        <w:rPr>
          <w:rFonts w:ascii="Arial" w:hAnsi="Arial" w:cs="Arial"/>
          <w:b/>
          <w:color w:val="000000"/>
        </w:rPr>
      </w:pPr>
    </w:p>
    <w:p w:rsidR="006E66F4" w:rsidRDefault="006E66F4" w:rsidP="006E66F4">
      <w:pPr>
        <w:rPr>
          <w:rFonts w:ascii="Arial" w:hAnsi="Arial" w:cs="Arial"/>
          <w:b/>
          <w:color w:val="000000"/>
        </w:rPr>
      </w:pPr>
    </w:p>
    <w:p w:rsidR="006E66F4" w:rsidRDefault="006E66F4" w:rsidP="006E66F4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6E66F4" w:rsidRDefault="006E66F4" w:rsidP="006E66F4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6E66F4" w:rsidRDefault="006E66F4" w:rsidP="006E66F4">
      <w:pPr>
        <w:ind w:right="-567"/>
        <w:rPr>
          <w:rFonts w:ascii="Arial" w:hAnsi="Arial" w:cs="Arial"/>
          <w:sz w:val="16"/>
          <w:szCs w:val="16"/>
        </w:rPr>
      </w:pPr>
    </w:p>
    <w:p w:rsidR="006E66F4" w:rsidRDefault="006E66F4" w:rsidP="006E66F4">
      <w:pPr>
        <w:ind w:right="-567"/>
        <w:rPr>
          <w:rFonts w:ascii="Arial" w:hAnsi="Arial" w:cs="Arial"/>
          <w:sz w:val="16"/>
          <w:szCs w:val="16"/>
        </w:rPr>
      </w:pPr>
    </w:p>
    <w:p w:rsidR="006E66F4" w:rsidRDefault="006E66F4" w:rsidP="006E66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6E66F4" w:rsidRDefault="006E66F4" w:rsidP="006E66F4">
      <w:pPr>
        <w:jc w:val="center"/>
        <w:rPr>
          <w:rFonts w:ascii="Arial" w:hAnsi="Arial" w:cs="Arial"/>
          <w:b/>
          <w:sz w:val="32"/>
          <w:szCs w:val="32"/>
        </w:rPr>
      </w:pPr>
    </w:p>
    <w:p w:rsidR="006E66F4" w:rsidRDefault="006E66F4" w:rsidP="006E66F4">
      <w:pPr>
        <w:jc w:val="both"/>
        <w:rPr>
          <w:rFonts w:ascii="Arial" w:hAnsi="Arial" w:cs="Arial"/>
          <w:b/>
          <w:sz w:val="32"/>
          <w:szCs w:val="32"/>
        </w:rPr>
      </w:pPr>
      <w:bookmarkStart w:id="0" w:name="_Hlk96498489"/>
      <w:r>
        <w:rPr>
          <w:rFonts w:ascii="Arial" w:hAnsi="Arial" w:cs="Arial"/>
          <w:b/>
          <w:sz w:val="22"/>
          <w:szCs w:val="22"/>
        </w:rPr>
        <w:t>Dotyczący</w:t>
      </w:r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 w:rsidR="00DA43BB">
        <w:rPr>
          <w:rFonts w:ascii="Arial" w:hAnsi="Arial" w:cs="Arial"/>
          <w:b/>
          <w:sz w:val="22"/>
          <w:szCs w:val="22"/>
        </w:rPr>
        <w:t>dostawy i montażu urządzeń klimatyzacyjnych w budynkach podległych KWP w Łodzi przy ul. Lutomierskiej 108/112 oraz OPP KWP w Łodzi przy ul. Pienistej 71, zgodnie z OPZ.</w:t>
      </w:r>
      <w:bookmarkStart w:id="1" w:name="_GoBack"/>
      <w:bookmarkEnd w:id="1"/>
    </w:p>
    <w:p w:rsidR="006E66F4" w:rsidRDefault="006E66F4" w:rsidP="006E66F4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6E66F4" w:rsidRDefault="006E66F4" w:rsidP="00DA43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:rsidR="006E66F4" w:rsidRDefault="006E66F4" w:rsidP="006E66F4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6E66F4" w:rsidRDefault="006E66F4" w:rsidP="006E66F4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6E66F4" w:rsidRDefault="006E66F4" w:rsidP="006E66F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6E66F4" w:rsidRDefault="006E66F4" w:rsidP="006E66F4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6E66F4" w:rsidRDefault="006E66F4" w:rsidP="006E66F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6E66F4" w:rsidRDefault="006E66F4" w:rsidP="006E66F4">
      <w:pPr>
        <w:rPr>
          <w:rFonts w:ascii="Arial" w:hAnsi="Arial" w:cs="Arial"/>
        </w:rPr>
      </w:pPr>
    </w:p>
    <w:p w:rsidR="006E66F4" w:rsidRDefault="006E66F4" w:rsidP="006E66F4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6E66F4" w:rsidRDefault="006E66F4" w:rsidP="006E66F4">
      <w:pPr>
        <w:rPr>
          <w:rFonts w:ascii="Arial" w:hAnsi="Arial" w:cs="Arial"/>
        </w:rPr>
      </w:pPr>
    </w:p>
    <w:p w:rsidR="006E66F4" w:rsidRDefault="006E66F4" w:rsidP="006E66F4">
      <w:pPr>
        <w:numPr>
          <w:ilvl w:val="0"/>
          <w:numId w:val="2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6E66F4" w:rsidRDefault="006E66F4" w:rsidP="006E66F4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6E66F4" w:rsidRDefault="006E66F4" w:rsidP="006E66F4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6E66F4" w:rsidRDefault="006E66F4" w:rsidP="006E66F4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6E66F4" w:rsidRDefault="006E66F4" w:rsidP="006E66F4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6E66F4" w:rsidRDefault="006E66F4" w:rsidP="006E66F4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6E66F4" w:rsidRDefault="006E66F4" w:rsidP="006E66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6E66F4" w:rsidRDefault="006E66F4" w:rsidP="006E66F4">
      <w:pPr>
        <w:rPr>
          <w:rFonts w:ascii="Arial" w:hAnsi="Arial" w:cs="Arial"/>
          <w:b/>
          <w:sz w:val="24"/>
          <w:szCs w:val="24"/>
        </w:rPr>
      </w:pPr>
    </w:p>
    <w:p w:rsidR="006E66F4" w:rsidRDefault="006E66F4" w:rsidP="006E66F4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6E66F4" w:rsidRDefault="006E66F4" w:rsidP="006E66F4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6E66F4" w:rsidRDefault="006E66F4" w:rsidP="006E66F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6E66F4" w:rsidRDefault="006E66F4" w:rsidP="006E66F4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6E66F4" w:rsidRDefault="006E66F4" w:rsidP="006E66F4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6E66F4" w:rsidRDefault="006E66F4" w:rsidP="006E66F4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6E66F4" w:rsidRDefault="006E66F4" w:rsidP="006E66F4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6E66F4" w:rsidRDefault="006E66F4" w:rsidP="006E66F4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6E66F4" w:rsidRDefault="006E66F4" w:rsidP="006E66F4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6E66F4" w:rsidRDefault="006E66F4" w:rsidP="006E66F4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6E66F4" w:rsidRDefault="006E66F4" w:rsidP="006E66F4">
      <w:pPr>
        <w:pStyle w:val="Tekstpodstawowy"/>
        <w:spacing w:line="240" w:lineRule="auto"/>
        <w:ind w:left="284" w:hanging="284"/>
        <w:jc w:val="both"/>
      </w:pPr>
    </w:p>
    <w:p w:rsidR="006E66F4" w:rsidRDefault="006E66F4" w:rsidP="006E66F4">
      <w:pPr>
        <w:numPr>
          <w:ilvl w:val="0"/>
          <w:numId w:val="3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6E66F4" w:rsidRDefault="006E66F4" w:rsidP="006E66F4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6E66F4" w:rsidRDefault="006E66F4" w:rsidP="006E66F4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6E66F4" w:rsidRDefault="006E66F4" w:rsidP="006E66F4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6E66F4" w:rsidRDefault="006E66F4" w:rsidP="006E66F4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6E66F4" w:rsidRDefault="006E66F4" w:rsidP="006E66F4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6E66F4" w:rsidTr="006E66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F4" w:rsidRDefault="006E66F4">
            <w:pPr>
              <w:spacing w:line="256" w:lineRule="auto"/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F4" w:rsidRDefault="006E66F4">
            <w:pPr>
              <w:spacing w:line="256" w:lineRule="auto"/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6F4" w:rsidRDefault="006E66F4">
            <w:pPr>
              <w:spacing w:line="256" w:lineRule="auto"/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6E66F4" w:rsidTr="006E66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6F4" w:rsidRDefault="006E66F4">
            <w:pPr>
              <w:snapToGrid w:val="0"/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6F4" w:rsidRDefault="006E66F4">
            <w:pPr>
              <w:snapToGrid w:val="0"/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F4" w:rsidRDefault="006E66F4">
            <w:pPr>
              <w:snapToGrid w:val="0"/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6E66F4" w:rsidTr="006E66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6F4" w:rsidRDefault="006E66F4">
            <w:pPr>
              <w:snapToGrid w:val="0"/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6F4" w:rsidRDefault="006E66F4">
            <w:pPr>
              <w:snapToGrid w:val="0"/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F4" w:rsidRDefault="006E66F4">
            <w:pPr>
              <w:snapToGrid w:val="0"/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6E66F4" w:rsidTr="006E66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6F4" w:rsidRDefault="006E66F4">
            <w:pPr>
              <w:snapToGrid w:val="0"/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6F4" w:rsidRDefault="006E66F4">
            <w:pPr>
              <w:snapToGrid w:val="0"/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F4" w:rsidRDefault="006E66F4">
            <w:pPr>
              <w:snapToGrid w:val="0"/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6E66F4" w:rsidRDefault="006E66F4" w:rsidP="006E66F4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6E66F4" w:rsidRDefault="006E66F4" w:rsidP="006E66F4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6E66F4" w:rsidRDefault="006E66F4" w:rsidP="006E66F4">
      <w:pPr>
        <w:numPr>
          <w:ilvl w:val="0"/>
          <w:numId w:val="4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6E66F4" w:rsidRDefault="006E66F4" w:rsidP="006E66F4">
      <w:pPr>
        <w:numPr>
          <w:ilvl w:val="0"/>
          <w:numId w:val="4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E66F4" w:rsidRDefault="006E66F4" w:rsidP="006E66F4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6E66F4" w:rsidRDefault="006E66F4" w:rsidP="006E66F4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6E66F4" w:rsidRDefault="006E66F4" w:rsidP="006E66F4">
      <w:pPr>
        <w:numPr>
          <w:ilvl w:val="0"/>
          <w:numId w:val="4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6E66F4" w:rsidRDefault="006E66F4" w:rsidP="006E66F4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6E66F4" w:rsidRDefault="006E66F4" w:rsidP="006E66F4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6E66F4" w:rsidRDefault="006E66F4" w:rsidP="006E66F4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6E66F4" w:rsidRDefault="006E66F4" w:rsidP="006E66F4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6E66F4" w:rsidRDefault="006E66F4" w:rsidP="006E66F4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6E66F4" w:rsidRDefault="006E66F4" w:rsidP="006E66F4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6E66F4" w:rsidRDefault="006E66F4" w:rsidP="006E66F4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6E66F4" w:rsidRDefault="006E66F4" w:rsidP="006E66F4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6E66F4" w:rsidRDefault="006E66F4" w:rsidP="006E66F4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6E66F4" w:rsidRDefault="006E66F4" w:rsidP="006E66F4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6E66F4" w:rsidRDefault="006E66F4" w:rsidP="006E66F4"/>
    <w:p w:rsidR="00A83039" w:rsidRDefault="00A83039"/>
    <w:sectPr w:rsidR="00A8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6"/>
    </w:lvlOverride>
  </w:num>
  <w:num w:numId="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F4"/>
    <w:rsid w:val="006E66F4"/>
    <w:rsid w:val="00A83039"/>
    <w:rsid w:val="00D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5322"/>
  <w15:chartTrackingRefBased/>
  <w15:docId w15:val="{F6B28CC3-52FB-4B01-B7E6-9E2A64AC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6F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E66F4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6F4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E66F4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66F4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2024-11-12T11:10:00Z</dcterms:created>
  <dcterms:modified xsi:type="dcterms:W3CDTF">2024-11-12T11:33:00Z</dcterms:modified>
</cp:coreProperties>
</file>