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04936" w14:textId="77777777" w:rsidR="00276DBB" w:rsidRDefault="00276DBB" w:rsidP="007C72C1">
      <w:pPr>
        <w:spacing w:after="0" w:line="360" w:lineRule="auto"/>
        <w:ind w:left="-284" w:right="-2"/>
        <w:jc w:val="both"/>
        <w:rPr>
          <w:rFonts w:ascii="Cambria" w:hAnsi="Cambria" w:cs="Times New Roman"/>
        </w:rPr>
      </w:pPr>
    </w:p>
    <w:p w14:paraId="7881356D" w14:textId="69CEBCEA" w:rsidR="007C72C1" w:rsidRDefault="007C72C1" w:rsidP="007C72C1">
      <w:pPr>
        <w:spacing w:after="0" w:line="360" w:lineRule="auto"/>
        <w:ind w:left="-284" w:right="-2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Oznaczenie sprawy: </w:t>
      </w:r>
      <w:r>
        <w:rPr>
          <w:rFonts w:ascii="Cambria" w:hAnsi="Cambria" w:cs="Times New Roman"/>
          <w:b/>
        </w:rPr>
        <w:t>ZZP.260.1.</w:t>
      </w:r>
      <w:r w:rsidR="00390CA2">
        <w:rPr>
          <w:rFonts w:ascii="Cambria" w:hAnsi="Cambria" w:cs="Times New Roman"/>
          <w:b/>
        </w:rPr>
        <w:t>17</w:t>
      </w:r>
      <w:r>
        <w:rPr>
          <w:rFonts w:ascii="Cambria" w:hAnsi="Cambria" w:cs="Times New Roman"/>
          <w:b/>
        </w:rPr>
        <w:t>.202</w:t>
      </w:r>
      <w:r w:rsidR="005B0480">
        <w:rPr>
          <w:rFonts w:ascii="Cambria" w:hAnsi="Cambria" w:cs="Times New Roman"/>
          <w:b/>
        </w:rPr>
        <w:t>5</w:t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</w:t>
      </w:r>
      <w:r>
        <w:rPr>
          <w:rFonts w:ascii="Cambria" w:hAnsi="Cambria" w:cs="Times New Roman"/>
        </w:rPr>
        <w:tab/>
        <w:t xml:space="preserve">        Lublin, dn. </w:t>
      </w:r>
      <w:r w:rsidR="00390CA2">
        <w:rPr>
          <w:rFonts w:ascii="Cambria" w:hAnsi="Cambria" w:cs="Times New Roman"/>
        </w:rPr>
        <w:t>29</w:t>
      </w:r>
      <w:r>
        <w:rPr>
          <w:rFonts w:ascii="Cambria" w:hAnsi="Cambria" w:cs="Times New Roman"/>
        </w:rPr>
        <w:t>.</w:t>
      </w:r>
      <w:r w:rsidR="005B0480">
        <w:rPr>
          <w:rFonts w:ascii="Cambria" w:hAnsi="Cambria" w:cs="Times New Roman"/>
        </w:rPr>
        <w:t>0</w:t>
      </w:r>
      <w:r w:rsidR="00390CA2">
        <w:rPr>
          <w:rFonts w:ascii="Cambria" w:hAnsi="Cambria" w:cs="Times New Roman"/>
        </w:rPr>
        <w:t>5</w:t>
      </w:r>
      <w:r>
        <w:rPr>
          <w:rFonts w:ascii="Cambria" w:hAnsi="Cambria" w:cs="Times New Roman"/>
        </w:rPr>
        <w:t>.202</w:t>
      </w:r>
      <w:r w:rsidR="005B0480">
        <w:rPr>
          <w:rFonts w:ascii="Cambria" w:hAnsi="Cambria" w:cs="Times New Roman"/>
        </w:rPr>
        <w:t>5</w:t>
      </w:r>
      <w:r>
        <w:rPr>
          <w:rFonts w:ascii="Cambria" w:hAnsi="Cambria" w:cs="Times New Roman"/>
        </w:rPr>
        <w:t xml:space="preserve"> r. </w:t>
      </w:r>
    </w:p>
    <w:p w14:paraId="0FEB9933" w14:textId="77777777" w:rsidR="007C72C1" w:rsidRDefault="007C72C1" w:rsidP="007C72C1">
      <w:pPr>
        <w:spacing w:after="0" w:line="360" w:lineRule="auto"/>
        <w:ind w:left="-284" w:right="-2"/>
        <w:jc w:val="both"/>
        <w:rPr>
          <w:rFonts w:ascii="Cambria" w:hAnsi="Cambria" w:cs="Times New Roman"/>
        </w:rPr>
      </w:pPr>
    </w:p>
    <w:p w14:paraId="5C610414" w14:textId="3D4A8C45" w:rsidR="007C72C1" w:rsidRDefault="007C72C1" w:rsidP="007C72C1">
      <w:pPr>
        <w:ind w:left="-284" w:right="-144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dot. postępowania o udzielnie zamówienia publicznego prowadzonego w trybie podstawowym</w:t>
      </w:r>
      <w:r w:rsidR="005B0480">
        <w:rPr>
          <w:rFonts w:ascii="Cambria" w:hAnsi="Cambria"/>
          <w:i/>
        </w:rPr>
        <w:t xml:space="preserve">                          z możliwością prowadzenia negocjacji</w:t>
      </w:r>
      <w:r>
        <w:rPr>
          <w:rFonts w:ascii="Cambria" w:hAnsi="Cambria"/>
          <w:i/>
        </w:rPr>
        <w:t xml:space="preserve">, którego przedmiotem jest wykonanie robót budowlanych polegających na </w:t>
      </w:r>
      <w:r w:rsidR="00390CA2">
        <w:rPr>
          <w:rFonts w:ascii="Cambria" w:hAnsi="Cambria"/>
          <w:i/>
        </w:rPr>
        <w:t>konserwacji dźwigarów stadionu Motor Lublin Arena</w:t>
      </w:r>
      <w:r>
        <w:rPr>
          <w:rFonts w:ascii="Cambria" w:hAnsi="Cambria"/>
          <w:i/>
        </w:rPr>
        <w:t>, ogłoszonego w Biuletynie Zamówień Publicznych pod nr 202</w:t>
      </w:r>
      <w:r w:rsidR="005B0480">
        <w:rPr>
          <w:rFonts w:ascii="Cambria" w:hAnsi="Cambria"/>
          <w:i/>
        </w:rPr>
        <w:t>5</w:t>
      </w:r>
      <w:r>
        <w:rPr>
          <w:rFonts w:ascii="Cambria" w:hAnsi="Cambria"/>
          <w:i/>
        </w:rPr>
        <w:t xml:space="preserve">/BZP </w:t>
      </w:r>
      <w:r w:rsidR="00390CA2">
        <w:rPr>
          <w:rFonts w:ascii="Cambria" w:hAnsi="Cambria"/>
          <w:i/>
        </w:rPr>
        <w:t>00241843</w:t>
      </w:r>
      <w:r>
        <w:rPr>
          <w:rFonts w:ascii="Cambria" w:hAnsi="Cambria"/>
          <w:i/>
        </w:rPr>
        <w:t xml:space="preserve">/01 z dn. </w:t>
      </w:r>
      <w:r w:rsidR="00390CA2">
        <w:rPr>
          <w:rFonts w:ascii="Cambria" w:hAnsi="Cambria"/>
          <w:i/>
        </w:rPr>
        <w:t>21</w:t>
      </w:r>
      <w:r>
        <w:rPr>
          <w:rFonts w:ascii="Cambria" w:hAnsi="Cambria"/>
          <w:i/>
        </w:rPr>
        <w:t>.</w:t>
      </w:r>
      <w:r w:rsidR="005B0480">
        <w:rPr>
          <w:rFonts w:ascii="Cambria" w:hAnsi="Cambria"/>
          <w:i/>
        </w:rPr>
        <w:t>0</w:t>
      </w:r>
      <w:r w:rsidR="00390CA2">
        <w:rPr>
          <w:rFonts w:ascii="Cambria" w:hAnsi="Cambria"/>
          <w:i/>
        </w:rPr>
        <w:t>5</w:t>
      </w:r>
      <w:r>
        <w:rPr>
          <w:rFonts w:ascii="Cambria" w:hAnsi="Cambria"/>
          <w:i/>
        </w:rPr>
        <w:t>.202</w:t>
      </w:r>
      <w:r w:rsidR="005B0480">
        <w:rPr>
          <w:rFonts w:ascii="Cambria" w:hAnsi="Cambria"/>
          <w:i/>
        </w:rPr>
        <w:t>5</w:t>
      </w:r>
      <w:r>
        <w:rPr>
          <w:rFonts w:ascii="Cambria" w:hAnsi="Cambria"/>
          <w:i/>
        </w:rPr>
        <w:t xml:space="preserve"> r.</w:t>
      </w:r>
    </w:p>
    <w:p w14:paraId="362D68FA" w14:textId="77777777" w:rsidR="00390CA2" w:rsidRDefault="00390CA2" w:rsidP="007C72C1">
      <w:pPr>
        <w:spacing w:line="360" w:lineRule="auto"/>
        <w:ind w:right="-144"/>
        <w:jc w:val="center"/>
        <w:rPr>
          <w:rFonts w:ascii="Cambria" w:hAnsi="Cambria" w:cs="Times New Roman"/>
          <w:b/>
        </w:rPr>
      </w:pPr>
    </w:p>
    <w:p w14:paraId="725EC5FB" w14:textId="4113F867" w:rsidR="007C72C1" w:rsidRDefault="007C72C1" w:rsidP="007C72C1">
      <w:pPr>
        <w:spacing w:line="360" w:lineRule="auto"/>
        <w:ind w:right="-144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DO WSZYSTKICH WYKONAWCÓW</w:t>
      </w:r>
    </w:p>
    <w:p w14:paraId="38DE2313" w14:textId="1EACF015" w:rsidR="007C72C1" w:rsidRDefault="007C72C1" w:rsidP="007C72C1">
      <w:pPr>
        <w:pStyle w:val="NormalnyWeb3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 xml:space="preserve">W związku z </w:t>
      </w:r>
      <w:r w:rsidR="00390CA2">
        <w:rPr>
          <w:rFonts w:ascii="Cambria" w:hAnsi="Cambria"/>
          <w:sz w:val="22"/>
          <w:szCs w:val="22"/>
        </w:rPr>
        <w:t>zapytaniem</w:t>
      </w:r>
      <w:r>
        <w:rPr>
          <w:rFonts w:ascii="Cambria" w:hAnsi="Cambria"/>
          <w:sz w:val="22"/>
          <w:szCs w:val="22"/>
        </w:rPr>
        <w:t xml:space="preserve"> Wykonawcy dotyczącym Specyfikacji Warunków Zamówienia</w:t>
      </w:r>
      <w:r>
        <w:rPr>
          <w:rFonts w:ascii="Cambria" w:hAnsi="Cambria"/>
          <w:bCs/>
          <w:noProof/>
          <w:sz w:val="22"/>
          <w:szCs w:val="22"/>
        </w:rPr>
        <w:t>, powołując się na art. 284 ust. 6</w:t>
      </w:r>
      <w:r w:rsidR="005B0480">
        <w:rPr>
          <w:rStyle w:val="WW8Num2z1"/>
          <w:rFonts w:ascii="Cambria" w:eastAsia="SimSun" w:hAnsi="Cambria"/>
        </w:rPr>
        <w:t xml:space="preserve"> </w:t>
      </w:r>
      <w:r w:rsidRPr="005B0480">
        <w:rPr>
          <w:rStyle w:val="WW8Num2z1"/>
          <w:rFonts w:ascii="Cambria" w:eastAsia="SimSun" w:hAnsi="Cambria"/>
          <w:b w:val="0"/>
        </w:rPr>
        <w:t xml:space="preserve">ustawy Prawo zamówień publicznych </w:t>
      </w:r>
      <w:r w:rsidRPr="005B0480">
        <w:rPr>
          <w:rFonts w:ascii="Cambria" w:hAnsi="Cambria"/>
          <w:b/>
          <w:sz w:val="22"/>
          <w:szCs w:val="22"/>
        </w:rPr>
        <w:br/>
      </w:r>
      <w:r w:rsidRPr="005B0480">
        <w:rPr>
          <w:rStyle w:val="WW8Num2z1"/>
          <w:rFonts w:ascii="Cambria" w:eastAsia="SimSun" w:hAnsi="Cambria"/>
          <w:b w:val="0"/>
        </w:rPr>
        <w:t>(</w:t>
      </w:r>
      <w:proofErr w:type="spellStart"/>
      <w:r w:rsidRPr="005B0480">
        <w:rPr>
          <w:rStyle w:val="WW8Num2z1"/>
          <w:rFonts w:ascii="Cambria" w:eastAsia="SimSun" w:hAnsi="Cambria"/>
          <w:b w:val="0"/>
        </w:rPr>
        <w:t>t.j</w:t>
      </w:r>
      <w:proofErr w:type="spellEnd"/>
      <w:r w:rsidRPr="005B0480">
        <w:rPr>
          <w:rStyle w:val="WW8Num2z1"/>
          <w:rFonts w:ascii="Cambria" w:eastAsia="SimSun" w:hAnsi="Cambria"/>
          <w:b w:val="0"/>
        </w:rPr>
        <w:t>. Dz. U. z 202</w:t>
      </w:r>
      <w:r w:rsidR="005B0480">
        <w:rPr>
          <w:rStyle w:val="WW8Num2z1"/>
          <w:rFonts w:ascii="Cambria" w:hAnsi="Cambria"/>
          <w:b w:val="0"/>
        </w:rPr>
        <w:t>4</w:t>
      </w:r>
      <w:r w:rsidRPr="005B0480">
        <w:rPr>
          <w:rStyle w:val="WW8Num2z1"/>
          <w:rFonts w:ascii="Cambria" w:eastAsia="SimSun" w:hAnsi="Cambria"/>
          <w:b w:val="0"/>
        </w:rPr>
        <w:t xml:space="preserve"> r. poz. </w:t>
      </w:r>
      <w:r w:rsidR="005B0480">
        <w:rPr>
          <w:rStyle w:val="WW8Num2z1"/>
          <w:rFonts w:ascii="Cambria" w:hAnsi="Cambria"/>
          <w:b w:val="0"/>
        </w:rPr>
        <w:t>1320</w:t>
      </w:r>
      <w:r w:rsidRPr="005B0480">
        <w:rPr>
          <w:rStyle w:val="WW8Num2z1"/>
          <w:rFonts w:ascii="Cambria" w:eastAsia="SimSun" w:hAnsi="Cambria"/>
          <w:b w:val="0"/>
        </w:rPr>
        <w:t xml:space="preserve">) </w:t>
      </w:r>
      <w:r>
        <w:rPr>
          <w:rStyle w:val="WW8Num26z2"/>
          <w:rFonts w:ascii="Cambria" w:hAnsi="Cambria"/>
          <w:sz w:val="22"/>
          <w:szCs w:val="22"/>
        </w:rPr>
        <w:t>Zamawiający</w:t>
      </w:r>
      <w:r>
        <w:rPr>
          <w:rFonts w:ascii="Cambria" w:hAnsi="Cambria"/>
          <w:sz w:val="22"/>
          <w:szCs w:val="22"/>
        </w:rPr>
        <w:t xml:space="preserve"> zamieszczając poniżej treść </w:t>
      </w:r>
      <w:r w:rsidR="00390CA2">
        <w:rPr>
          <w:rFonts w:ascii="Cambria" w:hAnsi="Cambria"/>
          <w:sz w:val="22"/>
          <w:szCs w:val="22"/>
        </w:rPr>
        <w:t>zapytania</w:t>
      </w:r>
      <w:r>
        <w:rPr>
          <w:rFonts w:ascii="Cambria" w:hAnsi="Cambria"/>
          <w:sz w:val="22"/>
          <w:szCs w:val="22"/>
        </w:rPr>
        <w:t xml:space="preserve">, wyjaśnia </w:t>
      </w:r>
      <w:r>
        <w:rPr>
          <w:rFonts w:ascii="Cambria" w:hAnsi="Cambria"/>
          <w:sz w:val="22"/>
          <w:szCs w:val="22"/>
        </w:rPr>
        <w:br/>
        <w:t>co następuje:</w:t>
      </w:r>
    </w:p>
    <w:p w14:paraId="3CF4512A" w14:textId="77777777" w:rsidR="007C72C1" w:rsidRDefault="007C72C1" w:rsidP="007C72C1">
      <w:pPr>
        <w:pStyle w:val="NormalnyWeb3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</w:p>
    <w:p w14:paraId="03DA9A1E" w14:textId="77777777" w:rsidR="007C72C1" w:rsidRDefault="007C72C1" w:rsidP="007C72C1">
      <w:pPr>
        <w:spacing w:after="0" w:line="360" w:lineRule="auto"/>
        <w:ind w:right="-2"/>
        <w:jc w:val="both"/>
        <w:rPr>
          <w:rFonts w:ascii="Cambria" w:hAnsi="Cambria" w:cs="Times New Roman"/>
          <w:b/>
          <w:u w:val="single"/>
        </w:rPr>
      </w:pPr>
      <w:r>
        <w:rPr>
          <w:rFonts w:ascii="Cambria" w:hAnsi="Cambria" w:cs="Times New Roman"/>
          <w:b/>
          <w:u w:val="single"/>
        </w:rPr>
        <w:t xml:space="preserve">PYTANIE 1 </w:t>
      </w:r>
    </w:p>
    <w:p w14:paraId="0F298FB8" w14:textId="357E15B8" w:rsidR="00276DBB" w:rsidRPr="00276DBB" w:rsidRDefault="00390CA2" w:rsidP="00276DBB">
      <w:pPr>
        <w:spacing w:after="0" w:line="360" w:lineRule="auto"/>
        <w:ind w:right="-2"/>
        <w:jc w:val="both"/>
        <w:rPr>
          <w:rFonts w:ascii="Cambria" w:hAnsi="Cambria" w:cs="DejaVuSansCondensed"/>
        </w:rPr>
      </w:pPr>
      <w:r>
        <w:rPr>
          <w:rFonts w:ascii="Cambria" w:hAnsi="Cambria" w:cs="DejaVuSansCondensed"/>
        </w:rPr>
        <w:t>Prosimy o możliwość wydłużenia składania ofert do dnia: 12.06.2025 r.</w:t>
      </w:r>
    </w:p>
    <w:p w14:paraId="298259B1" w14:textId="77777777" w:rsidR="00276DBB" w:rsidRDefault="00276DBB" w:rsidP="007C72C1">
      <w:pPr>
        <w:spacing w:after="0" w:line="360" w:lineRule="auto"/>
        <w:ind w:right="-2"/>
        <w:jc w:val="both"/>
        <w:rPr>
          <w:rFonts w:ascii="Cambria" w:hAnsi="Cambria" w:cs="Times New Roman"/>
          <w:b/>
        </w:rPr>
      </w:pPr>
    </w:p>
    <w:p w14:paraId="4F62F9CE" w14:textId="51579F2D" w:rsidR="007C72C1" w:rsidRDefault="007C72C1" w:rsidP="007C72C1">
      <w:pPr>
        <w:spacing w:after="0" w:line="360" w:lineRule="auto"/>
        <w:ind w:right="-2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ODPOWIEDŹ</w:t>
      </w:r>
    </w:p>
    <w:p w14:paraId="39B63E7A" w14:textId="131F879E" w:rsidR="00276DBB" w:rsidRPr="00276DBB" w:rsidRDefault="00390CA2" w:rsidP="00276DBB">
      <w:pPr>
        <w:spacing w:after="0" w:line="360" w:lineRule="auto"/>
        <w:ind w:right="-2"/>
        <w:jc w:val="both"/>
        <w:rPr>
          <w:rFonts w:ascii="Cambria" w:hAnsi="Cambria"/>
        </w:rPr>
      </w:pPr>
      <w:r>
        <w:rPr>
          <w:rFonts w:ascii="Cambria" w:hAnsi="Cambria"/>
        </w:rPr>
        <w:t>Zamawiający nie przewiduje wydłużenia terminu składania ofert.</w:t>
      </w:r>
    </w:p>
    <w:p w14:paraId="0B6933E1" w14:textId="77777777" w:rsidR="00276DBB" w:rsidRDefault="00276DBB" w:rsidP="007C72C1">
      <w:pPr>
        <w:spacing w:after="0" w:line="360" w:lineRule="auto"/>
        <w:ind w:right="-2"/>
        <w:jc w:val="both"/>
        <w:rPr>
          <w:rFonts w:ascii="Cambria" w:hAnsi="Cambria" w:cs="Times New Roman"/>
          <w:b/>
          <w:u w:val="single"/>
        </w:rPr>
      </w:pPr>
    </w:p>
    <w:p w14:paraId="35FA1928" w14:textId="77777777" w:rsidR="007C72C1" w:rsidRDefault="007C72C1" w:rsidP="007C72C1">
      <w:pPr>
        <w:pStyle w:val="NormalnyWeb"/>
        <w:spacing w:before="0" w:beforeAutospacing="0" w:after="0" w:line="360" w:lineRule="auto"/>
        <w:jc w:val="both"/>
        <w:rPr>
          <w:rFonts w:ascii="Cambria" w:hAnsi="Cambria"/>
          <w:sz w:val="22"/>
          <w:szCs w:val="22"/>
          <w:shd w:val="clear" w:color="auto" w:fill="FFFFFF"/>
        </w:rPr>
      </w:pPr>
    </w:p>
    <w:p w14:paraId="56A3D47E" w14:textId="77777777" w:rsidR="007C72C1" w:rsidRPr="00AE5801" w:rsidRDefault="007C72C1" w:rsidP="007C72C1">
      <w:pPr>
        <w:pStyle w:val="NormalnyWeb"/>
        <w:spacing w:before="0" w:beforeAutospacing="0" w:after="0" w:line="360" w:lineRule="auto"/>
        <w:ind w:left="5664" w:firstLine="708"/>
        <w:jc w:val="both"/>
        <w:rPr>
          <w:rFonts w:ascii="Cambria" w:hAnsi="Cambria"/>
          <w:color w:val="FFFFFF" w:themeColor="background1"/>
        </w:rPr>
      </w:pPr>
      <w:r w:rsidRPr="00AE5801">
        <w:rPr>
          <w:rFonts w:ascii="Cambria" w:hAnsi="Cambria"/>
          <w:color w:val="FFFFFF" w:themeColor="background1"/>
          <w:sz w:val="22"/>
          <w:szCs w:val="22"/>
          <w:shd w:val="clear" w:color="auto" w:fill="FFFFFF"/>
        </w:rPr>
        <w:t>Z poważaniem,</w:t>
      </w:r>
    </w:p>
    <w:p w14:paraId="661BD21E" w14:textId="77777777" w:rsidR="007C72C1" w:rsidRDefault="007C72C1" w:rsidP="007C72C1">
      <w:pPr>
        <w:spacing w:after="0" w:line="360" w:lineRule="auto"/>
      </w:pPr>
    </w:p>
    <w:p w14:paraId="684FB2C5" w14:textId="77777777" w:rsidR="00A8581E" w:rsidRDefault="00A8581E"/>
    <w:p w14:paraId="4FA0208E" w14:textId="77777777" w:rsidR="00A8581E" w:rsidRDefault="00A8581E"/>
    <w:p w14:paraId="6860CC4F" w14:textId="77777777" w:rsidR="009771C5" w:rsidRDefault="009771C5"/>
    <w:sectPr w:rsidR="009771C5" w:rsidSect="00A8581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416" w:bottom="2268" w:left="1418" w:header="0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8AE35" w14:textId="77777777" w:rsidR="00BB2437" w:rsidRDefault="00BB2437" w:rsidP="00576785">
      <w:pPr>
        <w:spacing w:after="0" w:line="240" w:lineRule="auto"/>
      </w:pPr>
      <w:r>
        <w:separator/>
      </w:r>
    </w:p>
  </w:endnote>
  <w:endnote w:type="continuationSeparator" w:id="0">
    <w:p w14:paraId="17265B91" w14:textId="77777777" w:rsidR="00BB2437" w:rsidRDefault="00BB2437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3413644"/>
      <w:docPartObj>
        <w:docPartGallery w:val="Page Numbers (Bottom of Page)"/>
        <w:docPartUnique/>
      </w:docPartObj>
    </w:sdtPr>
    <w:sdtContent>
      <w:p w14:paraId="0C90B62E" w14:textId="58BEF599" w:rsidR="00944826" w:rsidRDefault="00944826" w:rsidP="00944826">
        <w:pPr>
          <w:pStyle w:val="Stopka"/>
          <w:tabs>
            <w:tab w:val="clear" w:pos="9072"/>
            <w:tab w:val="right" w:pos="9070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387CF6" w14:textId="77777777" w:rsidR="00576785" w:rsidRDefault="005767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319FC" w14:textId="77777777" w:rsidR="00BB2437" w:rsidRDefault="00BB2437" w:rsidP="00576785">
      <w:pPr>
        <w:spacing w:after="0" w:line="240" w:lineRule="auto"/>
      </w:pPr>
      <w:r>
        <w:separator/>
      </w:r>
    </w:p>
  </w:footnote>
  <w:footnote w:type="continuationSeparator" w:id="0">
    <w:p w14:paraId="087C8FB8" w14:textId="77777777" w:rsidR="00BB2437" w:rsidRDefault="00BB2437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4155C" w14:textId="77777777" w:rsidR="00576785" w:rsidRDefault="00000000">
    <w:pPr>
      <w:pStyle w:val="Nagwek"/>
    </w:pPr>
    <w:r>
      <w:rPr>
        <w:noProof/>
        <w:lang w:eastAsia="pl-PL"/>
      </w:rPr>
      <w:pict w14:anchorId="51FA7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1026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DED5A" w14:textId="0D871AD0" w:rsidR="00576785" w:rsidRDefault="00576785" w:rsidP="00064270">
    <w:pPr>
      <w:pStyle w:val="Nagwek"/>
      <w:ind w:left="-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75799" w14:textId="2150C7C7" w:rsidR="00576785" w:rsidRDefault="00A8581E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30CCF92" wp14:editId="777E02F8">
          <wp:simplePos x="0" y="0"/>
          <wp:positionH relativeFrom="column">
            <wp:posOffset>-861060</wp:posOffset>
          </wp:positionH>
          <wp:positionV relativeFrom="paragraph">
            <wp:posOffset>53340</wp:posOffset>
          </wp:positionV>
          <wp:extent cx="7541738" cy="10659291"/>
          <wp:effectExtent l="0" t="0" r="2540" b="8890"/>
          <wp:wrapNone/>
          <wp:docPr id="206779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520952" name="Obraz 7795209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738" cy="10659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85"/>
    <w:rsid w:val="00064270"/>
    <w:rsid w:val="00072B24"/>
    <w:rsid w:val="00096B47"/>
    <w:rsid w:val="000B0D28"/>
    <w:rsid w:val="001714DA"/>
    <w:rsid w:val="001A35B0"/>
    <w:rsid w:val="001E0698"/>
    <w:rsid w:val="00276DBB"/>
    <w:rsid w:val="002E58E1"/>
    <w:rsid w:val="003663E6"/>
    <w:rsid w:val="00390CA2"/>
    <w:rsid w:val="0040337A"/>
    <w:rsid w:val="00482CE9"/>
    <w:rsid w:val="004F5E22"/>
    <w:rsid w:val="00576785"/>
    <w:rsid w:val="0058519C"/>
    <w:rsid w:val="005B0480"/>
    <w:rsid w:val="005E045E"/>
    <w:rsid w:val="005F6329"/>
    <w:rsid w:val="006455BD"/>
    <w:rsid w:val="0075479D"/>
    <w:rsid w:val="0079685E"/>
    <w:rsid w:val="007C72C1"/>
    <w:rsid w:val="007E0635"/>
    <w:rsid w:val="0083713D"/>
    <w:rsid w:val="008E59DD"/>
    <w:rsid w:val="00944826"/>
    <w:rsid w:val="009771C5"/>
    <w:rsid w:val="009E50D2"/>
    <w:rsid w:val="009F37F1"/>
    <w:rsid w:val="00A8581E"/>
    <w:rsid w:val="00BB2437"/>
    <w:rsid w:val="00BB794F"/>
    <w:rsid w:val="00CC3536"/>
    <w:rsid w:val="00D17090"/>
    <w:rsid w:val="00D20186"/>
    <w:rsid w:val="00E30E02"/>
    <w:rsid w:val="00E50798"/>
    <w:rsid w:val="00E77A1E"/>
    <w:rsid w:val="00ED0C48"/>
    <w:rsid w:val="00F25B73"/>
    <w:rsid w:val="00F9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A6CFF"/>
  <w15:docId w15:val="{07C7DC35-5C07-4CD0-AC8A-B6FA9200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styleId="Tekstzastpczy">
    <w:name w:val="Placeholder Text"/>
    <w:basedOn w:val="Domylnaczcionkaakapitu"/>
    <w:uiPriority w:val="99"/>
    <w:semiHidden/>
    <w:rsid w:val="00A8581E"/>
    <w:rPr>
      <w:color w:val="666666"/>
    </w:rPr>
  </w:style>
  <w:style w:type="paragraph" w:styleId="NormalnyWeb">
    <w:name w:val="Normal (Web)"/>
    <w:basedOn w:val="Normalny"/>
    <w:uiPriority w:val="99"/>
    <w:semiHidden/>
    <w:unhideWhenUsed/>
    <w:rsid w:val="007C72C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3">
    <w:name w:val="Normalny (Web)3"/>
    <w:basedOn w:val="Normalny"/>
    <w:uiPriority w:val="99"/>
    <w:rsid w:val="007C72C1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6z2">
    <w:name w:val="WW8Num26z2"/>
    <w:rsid w:val="007C72C1"/>
    <w:rPr>
      <w:sz w:val="24"/>
    </w:rPr>
  </w:style>
  <w:style w:type="character" w:customStyle="1" w:styleId="WW8Num2z1">
    <w:name w:val="WW8Num2z1"/>
    <w:rsid w:val="007C72C1"/>
    <w:rPr>
      <w:b/>
      <w:bCs w:val="0"/>
      <w:sz w:val="22"/>
      <w:szCs w:val="22"/>
    </w:rPr>
  </w:style>
  <w:style w:type="paragraph" w:styleId="Podtytu">
    <w:name w:val="Subtitle"/>
    <w:basedOn w:val="Normalny"/>
    <w:next w:val="Tekstpodstawowy"/>
    <w:link w:val="PodtytuZnak"/>
    <w:qFormat/>
    <w:rsid w:val="007C72C1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SimSun" w:hAnsi="Times New Roman" w:cs="Mangal"/>
      <w:kern w:val="2"/>
      <w:sz w:val="24"/>
      <w:szCs w:val="20"/>
      <w:lang w:val="x-none" w:eastAsia="zh-CN" w:bidi="hi-IN"/>
    </w:rPr>
  </w:style>
  <w:style w:type="character" w:customStyle="1" w:styleId="PodtytuZnak">
    <w:name w:val="Podtytuł Znak"/>
    <w:basedOn w:val="Domylnaczcionkaakapitu"/>
    <w:link w:val="Podtytu"/>
    <w:rsid w:val="007C72C1"/>
    <w:rPr>
      <w:rFonts w:ascii="Times New Roman" w:eastAsia="SimSun" w:hAnsi="Times New Roman" w:cs="Mangal"/>
      <w:kern w:val="2"/>
      <w:sz w:val="24"/>
      <w:szCs w:val="20"/>
      <w:lang w:val="x-none"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72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7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EAD1-BB43-4ACC-866B-2D392015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Agnieszka Mościcka</cp:lastModifiedBy>
  <cp:revision>10</cp:revision>
  <cp:lastPrinted>2025-05-29T08:11:00Z</cp:lastPrinted>
  <dcterms:created xsi:type="dcterms:W3CDTF">2024-10-01T09:11:00Z</dcterms:created>
  <dcterms:modified xsi:type="dcterms:W3CDTF">2025-05-29T08:13:00Z</dcterms:modified>
</cp:coreProperties>
</file>