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5FE" w:rsidRPr="00042D5D" w:rsidRDefault="00E705FE" w:rsidP="00E705FE">
      <w:pPr>
        <w:spacing w:after="0" w:line="240" w:lineRule="auto"/>
        <w:jc w:val="center"/>
        <w:rPr>
          <w:rFonts w:ascii="Times New Roman" w:hAnsi="Times New Roman" w:cs="Times New Roman"/>
          <w:b/>
          <w:sz w:val="20"/>
          <w:szCs w:val="20"/>
        </w:rPr>
      </w:pPr>
      <w:r w:rsidRPr="00042D5D">
        <w:rPr>
          <w:rFonts w:ascii="Times New Roman" w:hAnsi="Times New Roman" w:cs="Times New Roman"/>
          <w:b/>
          <w:sz w:val="20"/>
          <w:szCs w:val="20"/>
        </w:rPr>
        <w:t xml:space="preserve">Zamówienie na usługi społeczne i inne szczególne usługi: zamówienie klasyczne </w:t>
      </w:r>
      <w:r w:rsidRPr="00042D5D">
        <w:rPr>
          <w:rFonts w:ascii="Times New Roman" w:hAnsi="Times New Roman" w:cs="Times New Roman"/>
          <w:b/>
          <w:sz w:val="20"/>
          <w:szCs w:val="20"/>
        </w:rPr>
        <w:br/>
        <w:t>o wartości mniejszej niż progi unijne – wartość zamówienia wyrażona w złotych jest mniejsza niż równowartość kwoty 750 000 euro, nie mniejsza niż równowartość kwoty 130 000 złotych</w:t>
      </w:r>
    </w:p>
    <w:p w:rsidR="00E705FE" w:rsidRDefault="00E705FE" w:rsidP="00E705FE">
      <w:pPr>
        <w:spacing w:after="0" w:line="240" w:lineRule="auto"/>
        <w:ind w:left="737"/>
        <w:jc w:val="right"/>
        <w:rPr>
          <w:rFonts w:ascii="Times New Roman" w:hAnsi="Times New Roman" w:cs="Times New Roman"/>
          <w:b/>
          <w:color w:val="000000" w:themeColor="text1"/>
          <w:sz w:val="18"/>
          <w:szCs w:val="18"/>
        </w:rPr>
      </w:pPr>
    </w:p>
    <w:p w:rsidR="00E705FE" w:rsidRDefault="003608DE" w:rsidP="003608DE">
      <w:pPr>
        <w:tabs>
          <w:tab w:val="left" w:pos="3263"/>
          <w:tab w:val="center" w:pos="4536"/>
          <w:tab w:val="right" w:pos="9072"/>
        </w:tabs>
        <w:spacing w:after="0" w:line="240" w:lineRule="auto"/>
        <w:rPr>
          <w:rFonts w:ascii="Times New Roman" w:hAnsi="Times New Roman" w:cs="Times New Roman"/>
          <w:color w:val="000000"/>
        </w:rPr>
      </w:pPr>
      <w:r>
        <w:rPr>
          <w:rFonts w:ascii="Times New Roman" w:hAnsi="Times New Roman" w:cs="Times New Roman"/>
          <w:color w:val="000000"/>
        </w:rPr>
        <w:tab/>
      </w:r>
      <w:r>
        <w:rPr>
          <w:rFonts w:ascii="Times New Roman" w:hAnsi="Times New Roman" w:cs="Times New Roman"/>
          <w:color w:val="000000"/>
        </w:rPr>
        <w:tab/>
      </w:r>
    </w:p>
    <w:p w:rsidR="009C32E4" w:rsidRPr="00042D5D" w:rsidRDefault="004D4610" w:rsidP="00436C2E">
      <w:pPr>
        <w:tabs>
          <w:tab w:val="center" w:pos="4536"/>
          <w:tab w:val="right" w:pos="9072"/>
        </w:tabs>
        <w:spacing w:after="0" w:line="240" w:lineRule="auto"/>
        <w:jc w:val="right"/>
        <w:rPr>
          <w:rFonts w:ascii="Times New Roman" w:hAnsi="Times New Roman" w:cs="Times New Roman"/>
          <w:b/>
          <w:color w:val="FF0000"/>
          <w:sz w:val="20"/>
          <w:szCs w:val="20"/>
        </w:rPr>
      </w:pPr>
      <w:r w:rsidRPr="004D4610">
        <w:rPr>
          <w:rFonts w:ascii="Times New Roman" w:hAnsi="Times New Roman" w:cs="Times New Roman"/>
          <w:color w:val="000000"/>
        </w:rPr>
        <w:tab/>
      </w:r>
      <w:r w:rsidR="009C32E4" w:rsidRPr="00042D5D">
        <w:rPr>
          <w:rFonts w:ascii="Times New Roman" w:hAnsi="Times New Roman" w:cs="Times New Roman"/>
          <w:b/>
          <w:color w:val="000000" w:themeColor="text1"/>
          <w:sz w:val="20"/>
          <w:szCs w:val="20"/>
        </w:rPr>
        <w:t xml:space="preserve">Nr Ogłoszenia o zamówieniu </w:t>
      </w:r>
      <w:r w:rsidR="00AF2239" w:rsidRPr="00AF2239">
        <w:rPr>
          <w:rFonts w:ascii="Times New Roman" w:hAnsi="Times New Roman" w:cs="Times New Roman"/>
          <w:b/>
          <w:color w:val="000000" w:themeColor="text1"/>
          <w:sz w:val="20"/>
          <w:szCs w:val="20"/>
        </w:rPr>
        <w:t>2025</w:t>
      </w:r>
      <w:r w:rsidR="00AF2239">
        <w:rPr>
          <w:rFonts w:ascii="Times New Roman" w:hAnsi="Times New Roman" w:cs="Times New Roman"/>
          <w:b/>
          <w:color w:val="000000" w:themeColor="text1"/>
          <w:sz w:val="20"/>
          <w:szCs w:val="20"/>
        </w:rPr>
        <w:t>/</w:t>
      </w:r>
      <w:r w:rsidR="00AF2239" w:rsidRPr="00AF2239">
        <w:rPr>
          <w:rFonts w:ascii="Times New Roman" w:hAnsi="Times New Roman" w:cs="Times New Roman"/>
          <w:b/>
          <w:color w:val="000000" w:themeColor="text1"/>
          <w:sz w:val="20"/>
          <w:szCs w:val="20"/>
        </w:rPr>
        <w:t>BZP 00195211</w:t>
      </w:r>
      <w:r w:rsidR="00AF2239">
        <w:rPr>
          <w:rFonts w:ascii="Times New Roman" w:hAnsi="Times New Roman" w:cs="Times New Roman"/>
          <w:b/>
          <w:color w:val="000000" w:themeColor="text1"/>
          <w:sz w:val="20"/>
          <w:szCs w:val="20"/>
        </w:rPr>
        <w:t>/</w:t>
      </w:r>
      <w:r w:rsidR="00AF2239" w:rsidRPr="00AF2239">
        <w:rPr>
          <w:rFonts w:ascii="Times New Roman" w:hAnsi="Times New Roman" w:cs="Times New Roman"/>
          <w:b/>
          <w:color w:val="000000" w:themeColor="text1"/>
          <w:sz w:val="20"/>
          <w:szCs w:val="20"/>
        </w:rPr>
        <w:t xml:space="preserve">01 </w:t>
      </w:r>
      <w:r w:rsidR="009C32E4" w:rsidRPr="00042D5D">
        <w:rPr>
          <w:rFonts w:ascii="Times New Roman" w:hAnsi="Times New Roman" w:cs="Times New Roman"/>
          <w:b/>
          <w:color w:val="000000" w:themeColor="text1"/>
          <w:sz w:val="20"/>
          <w:szCs w:val="20"/>
        </w:rPr>
        <w:t xml:space="preserve">z dnia </w:t>
      </w:r>
      <w:r w:rsidR="00AF2239">
        <w:rPr>
          <w:rFonts w:ascii="Times New Roman" w:hAnsi="Times New Roman" w:cs="Times New Roman"/>
          <w:b/>
          <w:color w:val="000000" w:themeColor="text1"/>
          <w:sz w:val="20"/>
          <w:szCs w:val="20"/>
        </w:rPr>
        <w:t>17.04.2025</w:t>
      </w:r>
      <w:r w:rsidR="009C32E4">
        <w:rPr>
          <w:rFonts w:ascii="Times New Roman" w:hAnsi="Times New Roman" w:cs="Times New Roman"/>
          <w:b/>
          <w:color w:val="000000" w:themeColor="text1"/>
          <w:sz w:val="20"/>
          <w:szCs w:val="20"/>
        </w:rPr>
        <w:t xml:space="preserve"> r.</w:t>
      </w:r>
    </w:p>
    <w:p w:rsidR="00B73C43" w:rsidRDefault="00B73C43" w:rsidP="009C32E4">
      <w:pPr>
        <w:spacing w:after="0" w:line="240" w:lineRule="auto"/>
        <w:ind w:left="708" w:firstLine="708"/>
        <w:jc w:val="right"/>
        <w:rPr>
          <w:rFonts w:ascii="Times New Roman" w:hAnsi="Times New Roman" w:cs="Times New Roman"/>
          <w:b/>
          <w:color w:val="000000" w:themeColor="text1"/>
          <w:sz w:val="20"/>
          <w:szCs w:val="20"/>
        </w:rPr>
      </w:pPr>
    </w:p>
    <w:p w:rsidR="009C32E4" w:rsidRPr="003E5400" w:rsidRDefault="009C32E4" w:rsidP="009C32E4">
      <w:pPr>
        <w:spacing w:after="0" w:line="240" w:lineRule="auto"/>
        <w:ind w:left="708" w:firstLine="708"/>
        <w:jc w:val="right"/>
        <w:rPr>
          <w:rFonts w:ascii="Times New Roman" w:hAnsi="Times New Roman" w:cs="Times New Roman"/>
          <w:color w:val="000000" w:themeColor="text1"/>
        </w:rPr>
      </w:pPr>
      <w:r w:rsidRPr="003E5400">
        <w:rPr>
          <w:rFonts w:ascii="Times New Roman" w:hAnsi="Times New Roman" w:cs="Times New Roman"/>
          <w:b/>
          <w:color w:val="000000" w:themeColor="text1"/>
        </w:rPr>
        <w:t xml:space="preserve">Nr wew. postępowania </w:t>
      </w:r>
      <w:r w:rsidR="00E976E2">
        <w:rPr>
          <w:rFonts w:ascii="Times New Roman" w:hAnsi="Times New Roman" w:cs="Times New Roman"/>
          <w:b/>
          <w:color w:val="000000" w:themeColor="text1"/>
        </w:rPr>
        <w:t>1</w:t>
      </w:r>
      <w:r w:rsidR="00E705FE">
        <w:rPr>
          <w:rFonts w:ascii="Times New Roman" w:hAnsi="Times New Roman" w:cs="Times New Roman"/>
          <w:b/>
          <w:color w:val="000000" w:themeColor="text1"/>
        </w:rPr>
        <w:t>9</w:t>
      </w:r>
      <w:r w:rsidR="002E463C">
        <w:rPr>
          <w:rFonts w:ascii="Times New Roman" w:hAnsi="Times New Roman" w:cs="Times New Roman"/>
          <w:b/>
          <w:color w:val="000000" w:themeColor="text1"/>
        </w:rPr>
        <w:t>/25</w:t>
      </w:r>
    </w:p>
    <w:p w:rsidR="009C32E4" w:rsidRDefault="009C32E4" w:rsidP="009C32E4">
      <w:pPr>
        <w:spacing w:after="0" w:line="240" w:lineRule="auto"/>
        <w:rPr>
          <w:rFonts w:ascii="Times New Roman" w:hAnsi="Times New Roman" w:cs="Times New Roman"/>
          <w:b/>
        </w:rPr>
      </w:pPr>
    </w:p>
    <w:p w:rsidR="009C32E4" w:rsidRDefault="009C32E4" w:rsidP="009C32E4">
      <w:pPr>
        <w:spacing w:after="0" w:line="240" w:lineRule="auto"/>
        <w:rPr>
          <w:rFonts w:ascii="Times New Roman" w:hAnsi="Times New Roman" w:cs="Times New Roman"/>
          <w:b/>
        </w:rPr>
      </w:pPr>
    </w:p>
    <w:p w:rsidR="009C32E4" w:rsidRDefault="006A58D3" w:rsidP="009C32E4">
      <w:pPr>
        <w:spacing w:after="0" w:line="240" w:lineRule="auto"/>
        <w:rPr>
          <w:rFonts w:ascii="Times New Roman" w:hAnsi="Times New Roman" w:cs="Times New Roman"/>
          <w:b/>
        </w:rPr>
      </w:pPr>
      <w:r>
        <w:rPr>
          <w:rFonts w:ascii="Times New Roman" w:hAnsi="Times New Roman" w:cs="Times New Roman"/>
          <w:b/>
        </w:rPr>
        <w:t>L. dz. ZF-</w:t>
      </w:r>
      <w:r w:rsidR="00AF2239">
        <w:rPr>
          <w:rFonts w:ascii="Times New Roman" w:hAnsi="Times New Roman" w:cs="Times New Roman"/>
          <w:b/>
        </w:rPr>
        <w:t>691</w:t>
      </w:r>
      <w:r w:rsidR="003608DE">
        <w:rPr>
          <w:rFonts w:ascii="Times New Roman" w:hAnsi="Times New Roman" w:cs="Times New Roman"/>
          <w:b/>
        </w:rPr>
        <w:t>/</w:t>
      </w:r>
      <w:r>
        <w:rPr>
          <w:rFonts w:ascii="Times New Roman" w:hAnsi="Times New Roman" w:cs="Times New Roman"/>
          <w:b/>
        </w:rPr>
        <w:t>25</w:t>
      </w:r>
    </w:p>
    <w:p w:rsidR="009C32E4" w:rsidRDefault="009C32E4" w:rsidP="009C32E4">
      <w:pPr>
        <w:spacing w:after="0"/>
        <w:rPr>
          <w:rFonts w:ascii="Times New Roman" w:hAnsi="Times New Roman" w:cs="Times New Roman"/>
        </w:rPr>
      </w:pPr>
    </w:p>
    <w:p w:rsidR="009C32E4" w:rsidRPr="009A4A7B" w:rsidRDefault="009C32E4" w:rsidP="009C32E4">
      <w:pPr>
        <w:spacing w:after="0"/>
        <w:rPr>
          <w:rFonts w:ascii="Times New Roman" w:hAnsi="Times New Roman" w:cs="Times New Roman"/>
        </w:rPr>
      </w:pPr>
    </w:p>
    <w:p w:rsidR="009C32E4" w:rsidRPr="009A4A7B" w:rsidRDefault="009C32E4" w:rsidP="009C32E4">
      <w:pPr>
        <w:spacing w:after="0"/>
        <w:rPr>
          <w:rFonts w:ascii="Times New Roman" w:hAnsi="Times New Roman" w:cs="Times New Roman"/>
        </w:rPr>
      </w:pPr>
      <w:r w:rsidRPr="009A4A7B">
        <w:rPr>
          <w:rFonts w:ascii="Times New Roman" w:hAnsi="Times New Roman" w:cs="Times New Roman"/>
          <w:b/>
        </w:rPr>
        <w:t>Zamawiający</w:t>
      </w:r>
      <w:r w:rsidRPr="009A4A7B">
        <w:rPr>
          <w:rFonts w:ascii="Times New Roman" w:hAnsi="Times New Roman" w:cs="Times New Roman"/>
        </w:rPr>
        <w:t>:</w:t>
      </w:r>
      <w:r w:rsidRPr="009A4A7B">
        <w:rPr>
          <w:rFonts w:ascii="Times New Roman" w:hAnsi="Times New Roman" w:cs="Times New Roman"/>
        </w:rPr>
        <w:br/>
        <w:t>Komenda Wojewódzka Policji z siedzibą w Radomiu</w:t>
      </w:r>
      <w:r w:rsidRPr="009A4A7B">
        <w:rPr>
          <w:rFonts w:ascii="Times New Roman" w:hAnsi="Times New Roman" w:cs="Times New Roman"/>
        </w:rPr>
        <w:br/>
        <w:t>ul. 11 Listopada 37/59</w:t>
      </w:r>
      <w:r w:rsidRPr="009A4A7B">
        <w:rPr>
          <w:rFonts w:ascii="Times New Roman" w:hAnsi="Times New Roman" w:cs="Times New Roman"/>
        </w:rPr>
        <w:br/>
        <w:t>26-600 Radom</w:t>
      </w:r>
    </w:p>
    <w:p w:rsidR="00E976E2" w:rsidRDefault="00E976E2" w:rsidP="004D4610">
      <w:pPr>
        <w:rPr>
          <w:rFonts w:ascii="Times New Roman" w:hAnsi="Times New Roman" w:cs="Times New Roman"/>
        </w:rPr>
      </w:pPr>
    </w:p>
    <w:p w:rsidR="00D60023" w:rsidRDefault="00D60023" w:rsidP="004D4610">
      <w:pPr>
        <w:rPr>
          <w:rFonts w:ascii="Times New Roman" w:hAnsi="Times New Roman" w:cs="Times New Roman"/>
        </w:rPr>
      </w:pPr>
    </w:p>
    <w:p w:rsidR="004D4610" w:rsidRPr="00831716" w:rsidRDefault="004D4610" w:rsidP="004D4610">
      <w:pPr>
        <w:jc w:val="center"/>
        <w:rPr>
          <w:rFonts w:ascii="Times New Roman" w:hAnsi="Times New Roman" w:cs="Times New Roman"/>
          <w:b/>
          <w:sz w:val="32"/>
          <w:szCs w:val="32"/>
        </w:rPr>
      </w:pPr>
      <w:r w:rsidRPr="00831716">
        <w:rPr>
          <w:rFonts w:ascii="Times New Roman" w:hAnsi="Times New Roman" w:cs="Times New Roman"/>
          <w:b/>
          <w:sz w:val="32"/>
          <w:szCs w:val="32"/>
        </w:rPr>
        <w:t>SPECYFIKACJA WARUNKÓW ZAMÓWIENIA</w:t>
      </w:r>
    </w:p>
    <w:p w:rsidR="00E976E2" w:rsidRDefault="00E976E2" w:rsidP="00635813">
      <w:pPr>
        <w:jc w:val="both"/>
        <w:rPr>
          <w:rFonts w:ascii="Times New Roman" w:hAnsi="Times New Roman" w:cs="Times New Roman"/>
          <w:b/>
        </w:rPr>
      </w:pPr>
    </w:p>
    <w:p w:rsidR="00EF3C92" w:rsidRPr="00453F4A" w:rsidRDefault="00635813" w:rsidP="002E463C">
      <w:pPr>
        <w:jc w:val="both"/>
        <w:rPr>
          <w:color w:val="000000" w:themeColor="text1"/>
          <w:lang w:eastAsia="zh-CN"/>
        </w:rPr>
      </w:pPr>
      <w:r>
        <w:rPr>
          <w:rFonts w:ascii="Times New Roman" w:hAnsi="Times New Roman" w:cs="Times New Roman"/>
          <w:b/>
        </w:rPr>
        <w:t>Przedmiot zamówienia</w:t>
      </w:r>
      <w:r w:rsidRPr="00124C55">
        <w:rPr>
          <w:rFonts w:ascii="Times New Roman" w:hAnsi="Times New Roman" w:cs="Times New Roman"/>
        </w:rPr>
        <w:t>:</w:t>
      </w:r>
      <w:bookmarkStart w:id="0" w:name="_Hlk142469398"/>
      <w:r w:rsidR="00453F4A">
        <w:rPr>
          <w:rFonts w:ascii="Times New Roman" w:hAnsi="Times New Roman" w:cs="Times New Roman"/>
        </w:rPr>
        <w:t xml:space="preserve"> </w:t>
      </w:r>
    </w:p>
    <w:bookmarkEnd w:id="0"/>
    <w:p w:rsidR="00301F56" w:rsidRPr="00E976E2" w:rsidRDefault="00E705FE" w:rsidP="003E5400">
      <w:pPr>
        <w:spacing w:after="0"/>
        <w:jc w:val="center"/>
        <w:rPr>
          <w:rFonts w:ascii="Arial Black" w:eastAsia="Times New Roman" w:hAnsi="Arial Black" w:cs="Times New Roman"/>
          <w:b/>
          <w:bCs/>
          <w:color w:val="0070C0"/>
          <w:sz w:val="36"/>
          <w:szCs w:val="24"/>
          <w:lang w:eastAsia="pl-PL"/>
        </w:rPr>
      </w:pPr>
      <w:r w:rsidRPr="00E705FE">
        <w:rPr>
          <w:rFonts w:ascii="Times New Roman" w:eastAsia="Times New Roman" w:hAnsi="Times New Roman" w:cs="Times New Roman"/>
          <w:b/>
          <w:bCs/>
          <w:color w:val="0070C0"/>
          <w:sz w:val="32"/>
          <w:lang w:eastAsia="pl-PL"/>
        </w:rPr>
        <w:t>Świadczenia medyczne z zakresu profilaktycznej opieki zdrowotnej w Policji i szczepień ochronnych</w:t>
      </w:r>
      <w:r w:rsidR="00301F56" w:rsidRPr="00E976E2">
        <w:rPr>
          <w:rFonts w:ascii="Arial Black" w:eastAsia="Times New Roman" w:hAnsi="Arial Black" w:cs="Times New Roman"/>
          <w:b/>
          <w:bCs/>
          <w:color w:val="0070C0"/>
          <w:sz w:val="36"/>
          <w:szCs w:val="24"/>
          <w:lang w:eastAsia="pl-PL"/>
        </w:rPr>
        <w:t xml:space="preserve"> </w:t>
      </w:r>
    </w:p>
    <w:p w:rsidR="003E5400" w:rsidRDefault="003E5400" w:rsidP="003E5400">
      <w:pPr>
        <w:spacing w:after="0"/>
        <w:jc w:val="center"/>
        <w:rPr>
          <w:rFonts w:ascii="Times New Roman" w:eastAsia="Times New Roman" w:hAnsi="Times New Roman" w:cs="Times New Roman"/>
          <w:b/>
          <w:bCs/>
          <w:color w:val="000000" w:themeColor="text1"/>
          <w:sz w:val="28"/>
          <w:lang w:eastAsia="pl-PL"/>
        </w:rPr>
      </w:pPr>
    </w:p>
    <w:p w:rsidR="00E976E2" w:rsidRDefault="00E976E2" w:rsidP="003E5400">
      <w:pPr>
        <w:spacing w:after="0"/>
        <w:jc w:val="center"/>
        <w:rPr>
          <w:rFonts w:ascii="Times New Roman" w:eastAsia="Times New Roman" w:hAnsi="Times New Roman" w:cs="Times New Roman"/>
          <w:b/>
          <w:bCs/>
          <w:color w:val="000000" w:themeColor="text1"/>
          <w:sz w:val="28"/>
          <w:lang w:eastAsia="pl-PL"/>
        </w:rPr>
      </w:pPr>
    </w:p>
    <w:p w:rsidR="00E976E2" w:rsidRDefault="00E976E2" w:rsidP="003E5400">
      <w:pPr>
        <w:spacing w:after="0"/>
        <w:jc w:val="center"/>
        <w:rPr>
          <w:rFonts w:ascii="Times New Roman" w:eastAsia="Times New Roman" w:hAnsi="Times New Roman" w:cs="Times New Roman"/>
          <w:b/>
          <w:bCs/>
          <w:color w:val="000000" w:themeColor="text1"/>
          <w:sz w:val="28"/>
          <w:lang w:eastAsia="pl-PL"/>
        </w:rPr>
      </w:pPr>
    </w:p>
    <w:p w:rsidR="004D4610" w:rsidRPr="004D4610" w:rsidRDefault="004D4610" w:rsidP="004D4610">
      <w:pPr>
        <w:rPr>
          <w:rFonts w:ascii="Times New Roman" w:hAnsi="Times New Roman" w:cs="Times New Roman"/>
          <w:b/>
        </w:rPr>
      </w:pPr>
      <w:r w:rsidRPr="004D4610">
        <w:rPr>
          <w:rFonts w:ascii="Times New Roman" w:hAnsi="Times New Roman" w:cs="Times New Roman"/>
          <w:b/>
        </w:rPr>
        <w:t xml:space="preserve">Tryb udzielenia zamówienia: </w:t>
      </w:r>
      <w:r w:rsidR="003E5400">
        <w:rPr>
          <w:rFonts w:ascii="Times New Roman" w:hAnsi="Times New Roman" w:cs="Times New Roman"/>
          <w:b/>
        </w:rPr>
        <w:t xml:space="preserve"> </w:t>
      </w:r>
      <w:r w:rsidRPr="004D4610">
        <w:rPr>
          <w:rFonts w:ascii="Times New Roman" w:hAnsi="Times New Roman" w:cs="Times New Roman"/>
        </w:rPr>
        <w:t>tryb podstawowy z możliwością prowadzenia negocjacji</w:t>
      </w:r>
    </w:p>
    <w:p w:rsidR="00635813" w:rsidRDefault="00635813" w:rsidP="004D4610">
      <w:pPr>
        <w:ind w:left="708"/>
        <w:rPr>
          <w:rFonts w:ascii="Times New Roman" w:hAnsi="Times New Roman" w:cs="Times New Roman"/>
          <w:b/>
        </w:rPr>
      </w:pPr>
    </w:p>
    <w:p w:rsidR="004D4610" w:rsidRDefault="004D4610" w:rsidP="008B5309">
      <w:pPr>
        <w:spacing w:after="0" w:line="240" w:lineRule="auto"/>
        <w:rPr>
          <w:rFonts w:ascii="Times New Roman" w:hAnsi="Times New Roman" w:cs="Times New Roman"/>
          <w:b/>
        </w:rPr>
      </w:pPr>
      <w:r w:rsidRPr="004D4610">
        <w:rPr>
          <w:rFonts w:ascii="Times New Roman" w:hAnsi="Times New Roman" w:cs="Times New Roman"/>
          <w:b/>
        </w:rPr>
        <w:t>ZATWIERDZIŁ:</w:t>
      </w:r>
    </w:p>
    <w:p w:rsidR="00483058" w:rsidRDefault="00483058" w:rsidP="00483058">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ZASTĘPCA</w:t>
      </w:r>
    </w:p>
    <w:p w:rsidR="00483058" w:rsidRDefault="00483058" w:rsidP="00483058">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KOMENDANTA WOJEWÓDZKIEGO POLICJI</w:t>
      </w:r>
    </w:p>
    <w:p w:rsidR="00483058" w:rsidRDefault="00483058" w:rsidP="00483058">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Z SIEDZIBĄ W RADOMIU</w:t>
      </w:r>
    </w:p>
    <w:p w:rsidR="00483058" w:rsidRPr="00CE34D7" w:rsidRDefault="00483058" w:rsidP="00483058">
      <w:pPr>
        <w:spacing w:after="0" w:line="264" w:lineRule="auto"/>
        <w:ind w:right="4110" w:hanging="10"/>
        <w:jc w:val="center"/>
        <w:rPr>
          <w:rFonts w:ascii="Times New Roman" w:eastAsia="Times New Roman" w:hAnsi="Times New Roman" w:cs="Times New Roman"/>
          <w:b/>
          <w:color w:val="000000"/>
          <w:lang w:eastAsia="pl-PL"/>
        </w:rPr>
      </w:pPr>
      <w:r>
        <w:rPr>
          <w:rFonts w:ascii="Times New Roman" w:eastAsia="Times New Roman" w:hAnsi="Times New Roman" w:cs="Times New Roman"/>
          <w:b/>
          <w:color w:val="000000"/>
          <w:lang w:eastAsia="pl-PL"/>
        </w:rPr>
        <w:t>insp. Paweł Herbuś</w:t>
      </w:r>
    </w:p>
    <w:p w:rsidR="00B82AE2" w:rsidRDefault="00B82AE2" w:rsidP="007D26AB">
      <w:pPr>
        <w:spacing w:after="0" w:line="240" w:lineRule="auto"/>
        <w:ind w:hanging="10"/>
        <w:jc w:val="both"/>
        <w:rPr>
          <w:rFonts w:ascii="Times New Roman" w:eastAsia="Times New Roman" w:hAnsi="Times New Roman" w:cs="Times New Roman"/>
          <w:color w:val="000000"/>
          <w:lang w:eastAsia="pl-PL"/>
        </w:rPr>
      </w:pPr>
    </w:p>
    <w:p w:rsidR="00B82AE2" w:rsidRDefault="00B82AE2" w:rsidP="007D26AB">
      <w:pPr>
        <w:spacing w:after="0" w:line="240" w:lineRule="auto"/>
        <w:ind w:hanging="10"/>
        <w:jc w:val="both"/>
        <w:rPr>
          <w:rFonts w:ascii="Times New Roman" w:eastAsia="Times New Roman" w:hAnsi="Times New Roman" w:cs="Times New Roman"/>
          <w:color w:val="000000"/>
          <w:lang w:eastAsia="pl-PL"/>
        </w:rPr>
      </w:pPr>
    </w:p>
    <w:p w:rsidR="00B82AE2" w:rsidRDefault="00B82AE2" w:rsidP="007D26AB">
      <w:pPr>
        <w:spacing w:after="0" w:line="240" w:lineRule="auto"/>
        <w:ind w:hanging="10"/>
        <w:jc w:val="both"/>
        <w:rPr>
          <w:rFonts w:ascii="Times New Roman" w:eastAsia="Times New Roman" w:hAnsi="Times New Roman" w:cs="Times New Roman"/>
          <w:color w:val="000000"/>
          <w:lang w:eastAsia="pl-PL"/>
        </w:rPr>
      </w:pPr>
    </w:p>
    <w:p w:rsidR="004D4610" w:rsidRPr="002E463C" w:rsidRDefault="004D4610" w:rsidP="004D4610">
      <w:pPr>
        <w:jc w:val="center"/>
        <w:rPr>
          <w:rFonts w:ascii="Times New Roman" w:hAnsi="Times New Roman" w:cs="Times New Roman"/>
          <w:bCs/>
          <w:sz w:val="20"/>
          <w:szCs w:val="20"/>
        </w:rPr>
      </w:pPr>
      <w:r w:rsidRPr="002E463C">
        <w:rPr>
          <w:rFonts w:ascii="Times New Roman" w:hAnsi="Times New Roman" w:cs="Times New Roman"/>
          <w:bCs/>
          <w:sz w:val="20"/>
          <w:szCs w:val="20"/>
        </w:rPr>
        <w:t>Radom, dnia</w:t>
      </w:r>
      <w:r w:rsidR="00301F56" w:rsidRPr="002E463C">
        <w:rPr>
          <w:rFonts w:ascii="Times New Roman" w:hAnsi="Times New Roman" w:cs="Times New Roman"/>
          <w:bCs/>
          <w:sz w:val="20"/>
          <w:szCs w:val="20"/>
        </w:rPr>
        <w:t xml:space="preserve"> </w:t>
      </w:r>
      <w:r w:rsidR="00AF2239">
        <w:rPr>
          <w:rFonts w:ascii="Times New Roman" w:hAnsi="Times New Roman" w:cs="Times New Roman"/>
          <w:bCs/>
          <w:sz w:val="20"/>
          <w:szCs w:val="20"/>
        </w:rPr>
        <w:t>16.04.2025</w:t>
      </w:r>
      <w:bookmarkStart w:id="1" w:name="_GoBack"/>
      <w:bookmarkEnd w:id="1"/>
      <w:r w:rsidR="00372DD2" w:rsidRPr="002E463C">
        <w:rPr>
          <w:rFonts w:ascii="Times New Roman" w:hAnsi="Times New Roman" w:cs="Times New Roman"/>
          <w:bCs/>
          <w:sz w:val="20"/>
          <w:szCs w:val="20"/>
        </w:rPr>
        <w:t xml:space="preserve"> r.</w:t>
      </w:r>
    </w:p>
    <w:p w:rsidR="004D4610" w:rsidRPr="002E463C" w:rsidRDefault="004D4610" w:rsidP="004D4610">
      <w:pPr>
        <w:jc w:val="center"/>
        <w:rPr>
          <w:rFonts w:ascii="Times New Roman" w:hAnsi="Times New Roman" w:cs="Times New Roman"/>
          <w:b/>
          <w:color w:val="000000" w:themeColor="text1"/>
          <w:sz w:val="20"/>
          <w:szCs w:val="20"/>
        </w:rPr>
      </w:pPr>
      <w:r w:rsidRPr="002E463C">
        <w:rPr>
          <w:rFonts w:ascii="Times New Roman" w:hAnsi="Times New Roman" w:cs="Times New Roman"/>
          <w:b/>
          <w:sz w:val="20"/>
          <w:szCs w:val="20"/>
        </w:rPr>
        <w:t>Postępowanie prowadzone za pośrednictwem platformazakupowa.pl pod adresem:</w:t>
      </w:r>
      <w:r w:rsidRPr="002E463C">
        <w:rPr>
          <w:rFonts w:ascii="Times New Roman" w:hAnsi="Times New Roman" w:cs="Times New Roman"/>
          <w:b/>
          <w:sz w:val="20"/>
          <w:szCs w:val="20"/>
        </w:rPr>
        <w:br/>
      </w:r>
      <w:hyperlink r:id="rId8" w:history="1">
        <w:r w:rsidRPr="002E463C">
          <w:rPr>
            <w:rFonts w:ascii="Times New Roman" w:hAnsi="Times New Roman" w:cs="Times New Roman"/>
            <w:b/>
            <w:color w:val="4472C4" w:themeColor="accent5"/>
            <w:sz w:val="20"/>
            <w:szCs w:val="20"/>
          </w:rPr>
          <w:t>https://platformazakupowa.pl/</w:t>
        </w:r>
        <w:r w:rsidR="00635813" w:rsidRPr="002E463C">
          <w:rPr>
            <w:rFonts w:ascii="Times New Roman" w:hAnsi="Times New Roman" w:cs="Times New Roman"/>
            <w:b/>
            <w:color w:val="4472C4" w:themeColor="accent5"/>
            <w:sz w:val="20"/>
            <w:szCs w:val="20"/>
          </w:rPr>
          <w:t>/pn/</w:t>
        </w:r>
        <w:r w:rsidRPr="002E463C">
          <w:rPr>
            <w:rFonts w:ascii="Times New Roman" w:hAnsi="Times New Roman" w:cs="Times New Roman"/>
            <w:b/>
            <w:color w:val="4472C4" w:themeColor="accent5"/>
            <w:sz w:val="20"/>
            <w:szCs w:val="20"/>
          </w:rPr>
          <w:t>kwp_radom</w:t>
        </w:r>
      </w:hyperlink>
      <w:r w:rsidRPr="002E463C">
        <w:rPr>
          <w:rFonts w:ascii="Times New Roman" w:hAnsi="Times New Roman" w:cs="Times New Roman"/>
          <w:b/>
          <w:color w:val="000000" w:themeColor="text1"/>
          <w:sz w:val="20"/>
          <w:szCs w:val="20"/>
        </w:rPr>
        <w:br w:type="page"/>
      </w:r>
    </w:p>
    <w:p w:rsidR="004D4610" w:rsidRPr="004D4610" w:rsidRDefault="004D4610" w:rsidP="004D4610">
      <w:pPr>
        <w:spacing w:after="0" w:line="276" w:lineRule="auto"/>
        <w:jc w:val="both"/>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SPIS TREŚCI</w:t>
      </w:r>
    </w:p>
    <w:p w:rsidR="004D4610" w:rsidRPr="004D4610" w:rsidRDefault="004D4610" w:rsidP="004D4610">
      <w:pPr>
        <w:spacing w:after="0" w:line="276" w:lineRule="auto"/>
        <w:jc w:val="both"/>
        <w:rPr>
          <w:rFonts w:ascii="Times New Roman" w:hAnsi="Times New Roman" w:cs="Times New Roman"/>
          <w:b/>
          <w:color w:val="000000" w:themeColor="text1"/>
        </w:rPr>
      </w:pP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NAZWA ORAZ ADRES ZAMAWIAJĄCEGO</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ADRES STRONY INTERNETOWEJ, NA KTÓREJ UDOSTĘPNIANE BĘDĄ ZMIANY </w:t>
      </w:r>
      <w:r w:rsidRPr="004D4610">
        <w:rPr>
          <w:rFonts w:ascii="Times New Roman" w:hAnsi="Times New Roman" w:cs="Times New Roman"/>
          <w:color w:val="000000" w:themeColor="text1"/>
        </w:rPr>
        <w:br/>
        <w:t>I WYJAŚNIENIA TREŚCI SWZ ORAZ INNE DOKUMENTY ZAMÓWIENIA BEZPOŚREDNIO ZWIĄZANE Z POSTĘPOWANIEM O UDZIELENIE ZAMÓWIENIA</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TRYB UDZIELENIA ZAMÓWIENIA</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INFORMACJA, CZY ZAMAWIAJĄCY PRZEWIDUJE WYBÓR NAJKORZYSTNIEJSZEJ OFERTY Z MOŻLIWOŚCIĄ PROWADZENIA NEGOCJACJI</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OPIS PRZEDMIOTU ZAMÓWIENIA</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TERMIN WYKONANIA ZAMÓWIENIA</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PROJEKTOWANE POSTANOWIENIA UMOWY W SPRAWIE ZAMÓWIENIA PUBLICZNEGO, KTÓRE ZOSTANĄ WPROWADZONE DO TREŚCI TEJ UMOWY</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O ŚRODKACH KOMUNIKACJI ELEKTRONICZNEJ, PRZY </w:t>
      </w:r>
      <w:r w:rsidRPr="004D4610">
        <w:rPr>
          <w:rFonts w:ascii="Times New Roman" w:hAnsi="Times New Roman" w:cs="Times New Roman"/>
          <w:color w:val="000000" w:themeColor="text1"/>
        </w:rPr>
        <w:br/>
        <w:t xml:space="preserve">UŻYCIU KTÓRYCH ZAMAWIAJĄCY BĘDZIE KOMUNIKOWAŁ SIĘ </w:t>
      </w:r>
      <w:r w:rsidRPr="004D4610">
        <w:rPr>
          <w:rFonts w:ascii="Times New Roman" w:hAnsi="Times New Roman" w:cs="Times New Roman"/>
          <w:color w:val="000000" w:themeColor="text1"/>
        </w:rPr>
        <w:br/>
        <w:t xml:space="preserve">Z WYKONAWCAMI, ORAZ INFORMACJE O WYMAGANIACH TECHNICZNYCH </w:t>
      </w:r>
      <w:r w:rsidRPr="004D4610">
        <w:rPr>
          <w:rFonts w:ascii="Times New Roman" w:hAnsi="Times New Roman" w:cs="Times New Roman"/>
          <w:color w:val="000000" w:themeColor="text1"/>
        </w:rPr>
        <w:br/>
        <w:t>I ORGANIAZCYJNYCH SPORZĄDZE NIA, WYSYŁANIA I ODBIERANIA KORESPONDENCJI ELEKTRONICZNEJ</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WSKAZANIE OSÓB UPRAWNIONYCH DO KOMUNIKOWANIA SIĘ </w:t>
      </w:r>
      <w:r w:rsidRPr="004D4610">
        <w:rPr>
          <w:rFonts w:ascii="Times New Roman" w:hAnsi="Times New Roman" w:cs="Times New Roman"/>
          <w:color w:val="000000" w:themeColor="text1"/>
        </w:rPr>
        <w:br/>
        <w:t>Z WYKONAWCAMI</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TERMIN ZWIĄZANIA OFERTĄ</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WYMAGANIA DOTYCZĄCE WADIUM</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INFORMACJE DOTYCZĄCE ZABEZPIECZENIA NALEŻYTEGO WYKONANIA UMOWY</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OPIS SPOSOBU PRZYGOTOWANIA OFERTY</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SPOSÓB ORAZ TERMIN SKŁADANIA OFERT</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TERMIN OTWARCIA OFERT</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PODSTAWY WYKLUCZENIA, O </w:t>
      </w:r>
      <w:r w:rsidRPr="004D4610">
        <w:rPr>
          <w:rFonts w:ascii="Times New Roman" w:hAnsi="Times New Roman" w:cs="Times New Roman"/>
        </w:rPr>
        <w:t xml:space="preserve">KTÓRYCH MOWA W ART. 108 ust. 1 </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INFORMACJE O WARUNKACH UDZIAŁU W POSTĘPOWANIU</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WYKAZ PODMIOTOWYCH ŚRODKÓW DOWODOWYCH </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SPOSÓB OBLICZENIA CENY</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 xml:space="preserve">OPIS KRYTERIÓW OCENY OFERT, WRAZ Z PODANIEM WAG TYCH KRYTERIÓW </w:t>
      </w:r>
      <w:r w:rsidRPr="004D4610">
        <w:rPr>
          <w:rFonts w:ascii="Times New Roman" w:hAnsi="Times New Roman" w:cs="Times New Roman"/>
          <w:color w:val="000000" w:themeColor="text1"/>
        </w:rPr>
        <w:br/>
        <w:t>I SPOSOBU OCENY OFERT</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INFORMACJE O FORMALNOŚCIACH, JAKIE MUSZĄ ZOSTAĆ DOPEŁNIONE PO WYBORZE OFERTY W CELU ZAWARCIA UMOWY W SPRAWIE ZAMÓWIENIA PUBLICZNEGO</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POUCZENIE O ŚRODKACH OCHRONY PRAWNEJ PRZYSŁUGUJĄCYCH WYKONAWCY</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KLAUZULA INFORMACYJNA DOTYCZĄCA PRZETWARZANIA DANYCH OSOBOWYCH</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INNE ISTOTNE INFORMACJE DOTYCZĄCE POSTĘPOWANIA</w:t>
      </w:r>
    </w:p>
    <w:p w:rsidR="004D4610" w:rsidRPr="004D4610" w:rsidRDefault="004D4610" w:rsidP="002E463C">
      <w:pPr>
        <w:numPr>
          <w:ilvl w:val="0"/>
          <w:numId w:val="1"/>
        </w:numPr>
        <w:spacing w:after="0" w:line="276" w:lineRule="auto"/>
        <w:ind w:left="812" w:hanging="182"/>
        <w:contextualSpacing/>
        <w:rPr>
          <w:rFonts w:ascii="Times New Roman" w:hAnsi="Times New Roman" w:cs="Times New Roman"/>
          <w:color w:val="000000" w:themeColor="text1"/>
        </w:rPr>
      </w:pPr>
      <w:r w:rsidRPr="004D4610">
        <w:rPr>
          <w:rFonts w:ascii="Times New Roman" w:hAnsi="Times New Roman" w:cs="Times New Roman"/>
          <w:color w:val="000000" w:themeColor="text1"/>
        </w:rPr>
        <w:t>ZAŁĄCZNIKI DO SWZ</w:t>
      </w:r>
    </w:p>
    <w:p w:rsidR="004D4610" w:rsidRPr="004D4610" w:rsidRDefault="004D4610" w:rsidP="002E463C">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4D4610" w:rsidRPr="004D4610" w:rsidRDefault="004D4610" w:rsidP="004D4610">
      <w:pPr>
        <w:spacing w:after="0" w:line="276" w:lineRule="auto"/>
        <w:rPr>
          <w:rFonts w:ascii="Times New Roman" w:hAnsi="Times New Roman" w:cs="Times New Roman"/>
        </w:rPr>
      </w:pPr>
    </w:p>
    <w:p w:rsidR="00C3408E" w:rsidRDefault="00C3408E">
      <w:pPr>
        <w:rPr>
          <w:rFonts w:ascii="Times New Roman" w:hAnsi="Times New Roman" w:cs="Times New Roman"/>
          <w:b/>
        </w:rPr>
      </w:pPr>
      <w:r>
        <w:rPr>
          <w:rFonts w:ascii="Times New Roman" w:hAnsi="Times New Roman" w:cs="Times New Roman"/>
          <w:b/>
        </w:rPr>
        <w:br w:type="page"/>
      </w:r>
    </w:p>
    <w:p w:rsidR="004D4610" w:rsidRPr="004D4610" w:rsidRDefault="004D4610" w:rsidP="00362FB8">
      <w:pPr>
        <w:numPr>
          <w:ilvl w:val="0"/>
          <w:numId w:val="2"/>
        </w:numPr>
        <w:spacing w:after="0" w:line="276" w:lineRule="auto"/>
        <w:ind w:left="392" w:hanging="280"/>
        <w:contextualSpacing/>
        <w:rPr>
          <w:rFonts w:ascii="Times New Roman" w:hAnsi="Times New Roman" w:cs="Times New Roman"/>
          <w:b/>
        </w:rPr>
      </w:pPr>
      <w:r w:rsidRPr="004D4610">
        <w:rPr>
          <w:rFonts w:ascii="Times New Roman" w:hAnsi="Times New Roman" w:cs="Times New Roman"/>
          <w:b/>
        </w:rPr>
        <w:lastRenderedPageBreak/>
        <w:t>Nazwa oraz adres Zamawiającego</w:t>
      </w:r>
    </w:p>
    <w:p w:rsidR="004D4610" w:rsidRPr="004D4610" w:rsidRDefault="004D4610" w:rsidP="00362FB8">
      <w:pPr>
        <w:spacing w:after="0" w:line="276" w:lineRule="auto"/>
        <w:ind w:left="392"/>
        <w:contextualSpacing/>
        <w:rPr>
          <w:rFonts w:ascii="Times New Roman" w:hAnsi="Times New Roman" w:cs="Times New Roman"/>
          <w:b/>
        </w:rPr>
      </w:pPr>
    </w:p>
    <w:p w:rsidR="004D4610" w:rsidRPr="004D4610" w:rsidRDefault="004D4610" w:rsidP="00362FB8">
      <w:pPr>
        <w:numPr>
          <w:ilvl w:val="0"/>
          <w:numId w:val="9"/>
        </w:numPr>
        <w:spacing w:after="0" w:line="276" w:lineRule="auto"/>
        <w:ind w:left="378" w:hanging="406"/>
        <w:contextualSpacing/>
        <w:jc w:val="both"/>
        <w:rPr>
          <w:rFonts w:ascii="Times New Roman" w:hAnsi="Times New Roman" w:cs="Times New Roman"/>
        </w:rPr>
      </w:pPr>
      <w:r w:rsidRPr="004D4610">
        <w:rPr>
          <w:rFonts w:ascii="Times New Roman" w:hAnsi="Times New Roman" w:cs="Times New Roman"/>
          <w:b/>
        </w:rPr>
        <w:t>Nazwa oraz adres Zamawiającego:</w:t>
      </w:r>
      <w:r w:rsidRPr="004D4610">
        <w:rPr>
          <w:rFonts w:ascii="Times New Roman" w:hAnsi="Times New Roman" w:cs="Times New Roman"/>
        </w:rPr>
        <w:t xml:space="preserve"> Komenda Wojewódzka Policji z siedzibą w Radomiu,</w:t>
      </w:r>
    </w:p>
    <w:p w:rsidR="004D4610" w:rsidRPr="004D4610" w:rsidRDefault="004D4610" w:rsidP="00362FB8">
      <w:pPr>
        <w:spacing w:after="0" w:line="276" w:lineRule="auto"/>
        <w:ind w:left="378"/>
        <w:contextualSpacing/>
        <w:jc w:val="both"/>
        <w:rPr>
          <w:rFonts w:ascii="Times New Roman" w:hAnsi="Times New Roman" w:cs="Times New Roman"/>
        </w:rPr>
      </w:pPr>
      <w:r w:rsidRPr="004D4610">
        <w:rPr>
          <w:rFonts w:ascii="Times New Roman" w:hAnsi="Times New Roman" w:cs="Times New Roman"/>
        </w:rPr>
        <w:t>ul. 11 Listopada 37/59, 26-600 Radom</w:t>
      </w:r>
    </w:p>
    <w:p w:rsidR="004D4610" w:rsidRPr="004D4610" w:rsidRDefault="004D4610" w:rsidP="00362FB8">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Numer telefonu:</w:t>
      </w:r>
      <w:r w:rsidRPr="004D4610">
        <w:rPr>
          <w:rFonts w:ascii="Times New Roman" w:hAnsi="Times New Roman" w:cs="Times New Roman"/>
        </w:rPr>
        <w:t xml:space="preserve"> 47 701 </w:t>
      </w:r>
      <w:r w:rsidR="005B17AE">
        <w:rPr>
          <w:rFonts w:ascii="Times New Roman" w:hAnsi="Times New Roman" w:cs="Times New Roman"/>
        </w:rPr>
        <w:t>40 80</w:t>
      </w:r>
    </w:p>
    <w:p w:rsidR="004D4610" w:rsidRPr="004D4610" w:rsidRDefault="004D4610" w:rsidP="00362FB8">
      <w:pPr>
        <w:spacing w:after="0" w:line="276" w:lineRule="auto"/>
        <w:ind w:left="756" w:hanging="378"/>
        <w:contextualSpacing/>
        <w:jc w:val="both"/>
        <w:rPr>
          <w:rFonts w:ascii="Times New Roman" w:hAnsi="Times New Roman" w:cs="Times New Roman"/>
        </w:rPr>
      </w:pPr>
      <w:r w:rsidRPr="004D4610">
        <w:rPr>
          <w:rFonts w:ascii="Times New Roman" w:hAnsi="Times New Roman" w:cs="Times New Roman"/>
          <w:b/>
        </w:rPr>
        <w:t xml:space="preserve">Adres poczty elektronicznej: </w:t>
      </w:r>
      <w:hyperlink r:id="rId9" w:history="1">
        <w:r w:rsidRPr="004D4610">
          <w:rPr>
            <w:rFonts w:ascii="Times New Roman" w:hAnsi="Times New Roman" w:cs="Times New Roman"/>
            <w:color w:val="4472C4" w:themeColor="accent5"/>
          </w:rPr>
          <w:t>zamowienia.kwp@ra.policja.gov.pl</w:t>
        </w:r>
      </w:hyperlink>
    </w:p>
    <w:p w:rsidR="004D4610" w:rsidRPr="004D4610" w:rsidRDefault="004D4610" w:rsidP="00362FB8">
      <w:pPr>
        <w:spacing w:after="0" w:line="276" w:lineRule="auto"/>
        <w:ind w:left="756" w:hanging="378"/>
        <w:contextualSpacing/>
        <w:rPr>
          <w:rFonts w:ascii="Times New Roman" w:hAnsi="Times New Roman" w:cs="Times New Roman"/>
        </w:rPr>
      </w:pPr>
      <w:r w:rsidRPr="004D4610">
        <w:rPr>
          <w:rFonts w:ascii="Times New Roman" w:hAnsi="Times New Roman" w:cs="Times New Roman"/>
          <w:b/>
        </w:rPr>
        <w:t>Adres strony internetowej prowadzonego postępowania:</w:t>
      </w:r>
    </w:p>
    <w:p w:rsidR="004D4610" w:rsidRPr="004D4610" w:rsidRDefault="004D4610" w:rsidP="00362FB8">
      <w:pPr>
        <w:spacing w:after="0" w:line="276" w:lineRule="auto"/>
        <w:ind w:left="756" w:hanging="378"/>
        <w:contextualSpacing/>
        <w:rPr>
          <w:rFonts w:ascii="Times New Roman" w:hAnsi="Times New Roman" w:cs="Times New Roman"/>
        </w:rPr>
      </w:pPr>
      <w:r w:rsidRPr="004D4610">
        <w:rPr>
          <w:rFonts w:ascii="Times New Roman" w:hAnsi="Times New Roman" w:cs="Times New Roman"/>
          <w:bCs/>
          <w:color w:val="4472C4" w:themeColor="accent5"/>
        </w:rPr>
        <w:t>https://platformazakupowa.pl/pn/kwp_radom</w:t>
      </w:r>
      <w:r w:rsidRPr="004D4610">
        <w:rPr>
          <w:rFonts w:ascii="Times New Roman" w:hAnsi="Times New Roman" w:cs="Times New Roman"/>
          <w:bCs/>
          <w:color w:val="4472C4" w:themeColor="accent5"/>
        </w:rPr>
        <w:br/>
      </w:r>
    </w:p>
    <w:p w:rsidR="004D4610" w:rsidRPr="004D4610" w:rsidRDefault="004D4610" w:rsidP="00362FB8">
      <w:pPr>
        <w:numPr>
          <w:ilvl w:val="0"/>
          <w:numId w:val="9"/>
        </w:numPr>
        <w:spacing w:after="0" w:line="276" w:lineRule="auto"/>
        <w:ind w:left="364" w:hanging="378"/>
        <w:contextualSpacing/>
        <w:jc w:val="both"/>
        <w:rPr>
          <w:rFonts w:ascii="Times New Roman" w:hAnsi="Times New Roman" w:cs="Times New Roman"/>
        </w:rPr>
      </w:pPr>
      <w:r w:rsidRPr="004D4610">
        <w:rPr>
          <w:rFonts w:ascii="Times New Roman" w:hAnsi="Times New Roman" w:cs="Times New Roman"/>
          <w:b/>
        </w:rPr>
        <w:t>Sprawę prowadzi:</w:t>
      </w:r>
      <w:r w:rsidRPr="004D4610">
        <w:rPr>
          <w:rFonts w:ascii="Times New Roman" w:hAnsi="Times New Roman" w:cs="Times New Roman"/>
        </w:rPr>
        <w:t xml:space="preserve"> </w:t>
      </w:r>
      <w:r w:rsidR="005B17AE">
        <w:rPr>
          <w:rFonts w:ascii="Times New Roman" w:hAnsi="Times New Roman" w:cs="Times New Roman"/>
        </w:rPr>
        <w:t>Wydział Zamówień</w:t>
      </w:r>
      <w:r w:rsidRPr="004D4610">
        <w:rPr>
          <w:rFonts w:ascii="Times New Roman" w:hAnsi="Times New Roman" w:cs="Times New Roman"/>
        </w:rPr>
        <w:t xml:space="preserve"> Publicznych </w:t>
      </w:r>
      <w:r w:rsidR="005B17AE">
        <w:rPr>
          <w:rFonts w:ascii="Times New Roman" w:hAnsi="Times New Roman" w:cs="Times New Roman"/>
        </w:rPr>
        <w:t xml:space="preserve">i Funduszy Pomocowych </w:t>
      </w:r>
      <w:r w:rsidRPr="004D4610">
        <w:rPr>
          <w:rFonts w:ascii="Times New Roman" w:hAnsi="Times New Roman" w:cs="Times New Roman"/>
        </w:rPr>
        <w:t xml:space="preserve">KWP z siedzibą w Radomiu </w:t>
      </w:r>
    </w:p>
    <w:p w:rsidR="004D4610" w:rsidRPr="004D4610" w:rsidRDefault="004D4610" w:rsidP="00362FB8">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 xml:space="preserve">adres strony www: </w:t>
      </w:r>
      <w:hyperlink r:id="rId10" w:history="1">
        <w:r w:rsidRPr="004D4610">
          <w:rPr>
            <w:rFonts w:ascii="Times New Roman" w:hAnsi="Times New Roman" w:cs="Times New Roman"/>
            <w:bCs/>
            <w:color w:val="4472C4" w:themeColor="accent5"/>
          </w:rPr>
          <w:t>http://bip.mazowiecka.policja.gov.pl</w:t>
        </w:r>
      </w:hyperlink>
    </w:p>
    <w:p w:rsidR="004D4610" w:rsidRPr="004D4610" w:rsidRDefault="004D4610" w:rsidP="00362FB8">
      <w:pPr>
        <w:spacing w:after="0" w:line="276" w:lineRule="auto"/>
        <w:ind w:left="364"/>
        <w:contextualSpacing/>
        <w:jc w:val="both"/>
        <w:rPr>
          <w:rFonts w:ascii="Times New Roman" w:hAnsi="Times New Roman" w:cs="Times New Roman"/>
        </w:rPr>
      </w:pPr>
      <w:r w:rsidRPr="004D4610">
        <w:rPr>
          <w:rFonts w:ascii="Times New Roman" w:hAnsi="Times New Roman" w:cs="Times New Roman"/>
          <w:b/>
          <w:bCs/>
        </w:rPr>
        <w:t>adres profilu nabywcy</w:t>
      </w:r>
      <w:r w:rsidRPr="004D4610">
        <w:rPr>
          <w:rFonts w:ascii="Times New Roman" w:hAnsi="Times New Roman" w:cs="Times New Roman"/>
          <w:b/>
        </w:rPr>
        <w:t>:</w:t>
      </w:r>
      <w:r w:rsidR="00711BA7">
        <w:rPr>
          <w:rFonts w:ascii="Times New Roman" w:hAnsi="Times New Roman" w:cs="Times New Roman"/>
          <w:b/>
        </w:rPr>
        <w:t xml:space="preserve"> </w:t>
      </w:r>
      <w:r w:rsidRPr="004D4610">
        <w:rPr>
          <w:rFonts w:ascii="Times New Roman" w:hAnsi="Times New Roman" w:cs="Times New Roman"/>
          <w:bCs/>
          <w:color w:val="4472C4" w:themeColor="accent5"/>
        </w:rPr>
        <w:t>https://platformazakupowa.pl/pn/kwp_radom</w:t>
      </w:r>
    </w:p>
    <w:p w:rsidR="004D4610" w:rsidRDefault="004D4610" w:rsidP="00362FB8">
      <w:pPr>
        <w:spacing w:after="0" w:line="276" w:lineRule="auto"/>
        <w:ind w:left="720"/>
        <w:contextualSpacing/>
        <w:jc w:val="both"/>
        <w:rPr>
          <w:rFonts w:ascii="Times New Roman" w:hAnsi="Times New Roman" w:cs="Times New Roman"/>
          <w:b/>
          <w:bCs/>
          <w:u w:val="single"/>
        </w:rPr>
      </w:pPr>
    </w:p>
    <w:p w:rsidR="00E045E0" w:rsidRPr="004D4610" w:rsidRDefault="00E045E0" w:rsidP="00362FB8">
      <w:pPr>
        <w:spacing w:after="0" w:line="276" w:lineRule="auto"/>
        <w:ind w:left="720"/>
        <w:contextualSpacing/>
        <w:jc w:val="both"/>
        <w:rPr>
          <w:rFonts w:ascii="Times New Roman" w:hAnsi="Times New Roman" w:cs="Times New Roman"/>
          <w:b/>
          <w:bCs/>
          <w:u w:val="single"/>
        </w:rPr>
      </w:pPr>
    </w:p>
    <w:p w:rsidR="004D4610" w:rsidRPr="004D4610" w:rsidRDefault="004D4610" w:rsidP="00362FB8">
      <w:pPr>
        <w:numPr>
          <w:ilvl w:val="0"/>
          <w:numId w:val="2"/>
        </w:numPr>
        <w:spacing w:after="0" w:line="276" w:lineRule="auto"/>
        <w:ind w:left="406" w:hanging="238"/>
        <w:contextualSpacing/>
        <w:jc w:val="both"/>
        <w:rPr>
          <w:rFonts w:ascii="Times New Roman" w:hAnsi="Times New Roman" w:cs="Times New Roman"/>
          <w:b/>
        </w:rPr>
      </w:pPr>
      <w:r w:rsidRPr="004D4610">
        <w:rPr>
          <w:rFonts w:ascii="Times New Roman" w:hAnsi="Times New Roman" w:cs="Times New Roman"/>
          <w:b/>
        </w:rPr>
        <w:t>Adres strony internetowej, na której udostępniane będą zmiany i wyjaśnienia treści SWZ oraz inne dokumenty zamówienia bezpośrednio związane z postępowaniem o udzielenie zamówienia</w:t>
      </w:r>
    </w:p>
    <w:p w:rsidR="00362FB8" w:rsidRDefault="00362FB8" w:rsidP="00362FB8">
      <w:pPr>
        <w:spacing w:after="0" w:line="276" w:lineRule="auto"/>
        <w:jc w:val="both"/>
        <w:rPr>
          <w:rFonts w:ascii="Times New Roman" w:hAnsi="Times New Roman" w:cs="Times New Roman"/>
        </w:rPr>
      </w:pPr>
    </w:p>
    <w:p w:rsidR="004D4610" w:rsidRPr="004D4610" w:rsidRDefault="004D4610" w:rsidP="00362FB8">
      <w:pPr>
        <w:spacing w:after="0" w:line="276" w:lineRule="auto"/>
        <w:jc w:val="both"/>
        <w:rPr>
          <w:rFonts w:ascii="Times New Roman" w:hAnsi="Times New Roman" w:cs="Times New Roman"/>
        </w:rPr>
      </w:pPr>
      <w:r w:rsidRPr="004D4610">
        <w:rPr>
          <w:rFonts w:ascii="Times New Roman" w:hAnsi="Times New Roman" w:cs="Times New Roman"/>
        </w:rPr>
        <w:t xml:space="preserve">SWZ oraz dokumenty zamówienia bezpośrednio związane z postępowaniem o udzielenie zamówienia dostępne są w zakładce </w:t>
      </w:r>
      <w:r w:rsidRPr="004D4610">
        <w:rPr>
          <w:rFonts w:ascii="Times New Roman" w:hAnsi="Times New Roman" w:cs="Times New Roman"/>
          <w:i/>
        </w:rPr>
        <w:t>„</w:t>
      </w:r>
      <w:r w:rsidRPr="004D4610">
        <w:rPr>
          <w:rFonts w:ascii="Times New Roman" w:hAnsi="Times New Roman" w:cs="Times New Roman"/>
          <w:b/>
          <w:i/>
        </w:rPr>
        <w:t>Załączniki do postępowania”</w:t>
      </w:r>
      <w:r w:rsidRPr="004D4610">
        <w:rPr>
          <w:rFonts w:ascii="Times New Roman" w:hAnsi="Times New Roman" w:cs="Times New Roman"/>
        </w:rPr>
        <w:t xml:space="preserve"> na platformie zakupowej pod adresem </w:t>
      </w:r>
      <w:hyperlink r:id="rId11" w:history="1">
        <w:r w:rsidR="002E463C" w:rsidRPr="00B71BB9">
          <w:rPr>
            <w:rStyle w:val="Hipercze"/>
            <w:rFonts w:ascii="Times New Roman" w:hAnsi="Times New Roman" w:cs="Times New Roman"/>
            <w:bCs/>
          </w:rPr>
          <w:t>https://platformazakupowa.pl/pn/kwp_radom</w:t>
        </w:r>
      </w:hyperlink>
      <w:r w:rsidR="002E463C">
        <w:rPr>
          <w:rFonts w:ascii="Times New Roman" w:hAnsi="Times New Roman" w:cs="Times New Roman"/>
          <w:bCs/>
          <w:color w:val="4472C4" w:themeColor="accent5"/>
        </w:rPr>
        <w:t xml:space="preserve"> </w:t>
      </w:r>
      <w:r w:rsidRPr="004D4610">
        <w:rPr>
          <w:rFonts w:ascii="Times New Roman" w:hAnsi="Times New Roman" w:cs="Times New Roman"/>
        </w:rPr>
        <w:t>(zwana dalej Platformą)</w:t>
      </w:r>
      <w:r w:rsidR="00014F9D">
        <w:rPr>
          <w:rFonts w:ascii="Times New Roman" w:hAnsi="Times New Roman" w:cs="Times New Roman"/>
        </w:rPr>
        <w:t xml:space="preserve"> </w:t>
      </w:r>
      <w:r w:rsidRPr="004D4610">
        <w:rPr>
          <w:rFonts w:ascii="Times New Roman" w:hAnsi="Times New Roman" w:cs="Times New Roman"/>
          <w:b/>
        </w:rPr>
        <w:t xml:space="preserve">pod numerem ogłoszenia </w:t>
      </w:r>
      <w:r w:rsidRPr="004D4610">
        <w:rPr>
          <w:rFonts w:ascii="Times New Roman" w:hAnsi="Times New Roman" w:cs="Times New Roman"/>
          <w:b/>
        </w:rPr>
        <w:br/>
        <w:t>o zamówieniu BZP</w:t>
      </w:r>
      <w:r w:rsidRPr="004D4610">
        <w:rPr>
          <w:rFonts w:ascii="Times New Roman" w:hAnsi="Times New Roman" w:cs="Times New Roman"/>
        </w:rPr>
        <w:t xml:space="preserve"> oraz </w:t>
      </w:r>
      <w:r w:rsidRPr="004D4610">
        <w:rPr>
          <w:rFonts w:ascii="Times New Roman" w:hAnsi="Times New Roman" w:cs="Times New Roman"/>
          <w:b/>
        </w:rPr>
        <w:t>nazwą postępowania / numerem wewnętrznym postępowania</w:t>
      </w:r>
      <w:r w:rsidRPr="004D4610">
        <w:rPr>
          <w:rFonts w:ascii="Times New Roman" w:hAnsi="Times New Roman" w:cs="Times New Roman"/>
        </w:rPr>
        <w:t xml:space="preserve"> dostępnym </w:t>
      </w:r>
      <w:r w:rsidRPr="004D4610">
        <w:rPr>
          <w:rFonts w:ascii="Times New Roman" w:hAnsi="Times New Roman" w:cs="Times New Roman"/>
        </w:rPr>
        <w:br/>
        <w:t>w tytule SWZ</w:t>
      </w:r>
      <w:r w:rsidRPr="004D4610">
        <w:rPr>
          <w:rFonts w:ascii="Times New Roman" w:hAnsi="Times New Roman" w:cs="Times New Roman"/>
          <w:i/>
        </w:rPr>
        <w:t>.</w:t>
      </w:r>
      <w:r w:rsidR="00711BA7">
        <w:rPr>
          <w:rFonts w:ascii="Times New Roman" w:hAnsi="Times New Roman" w:cs="Times New Roman"/>
          <w:i/>
        </w:rPr>
        <w:t xml:space="preserve"> </w:t>
      </w:r>
      <w:r w:rsidRPr="004D4610">
        <w:rPr>
          <w:rFonts w:ascii="Times New Roman" w:hAnsi="Times New Roman" w:cs="Times New Roman"/>
          <w:b/>
        </w:rPr>
        <w:t>Zmiany i wyjaśnienia treści SWZ</w:t>
      </w:r>
      <w:r w:rsidRPr="004D4610">
        <w:rPr>
          <w:rFonts w:ascii="Times New Roman" w:hAnsi="Times New Roman" w:cs="Times New Roman"/>
        </w:rPr>
        <w:t xml:space="preserve"> oraz </w:t>
      </w:r>
      <w:r w:rsidRPr="004D4610">
        <w:rPr>
          <w:rFonts w:ascii="Times New Roman" w:hAnsi="Times New Roman" w:cs="Times New Roman"/>
          <w:b/>
        </w:rPr>
        <w:t>inne informacje</w:t>
      </w:r>
      <w:r w:rsidRPr="004D4610">
        <w:rPr>
          <w:rFonts w:ascii="Times New Roman" w:hAnsi="Times New Roman" w:cs="Times New Roman"/>
        </w:rPr>
        <w:t xml:space="preserve"> bezpośrednio związane </w:t>
      </w:r>
      <w:r w:rsidRPr="004D4610">
        <w:rPr>
          <w:rFonts w:ascii="Times New Roman" w:hAnsi="Times New Roman" w:cs="Times New Roman"/>
        </w:rPr>
        <w:br/>
        <w:t xml:space="preserve">z postępowaniem o udzielenie zamówienia będą udostępniane na platformie zakupowej pod adresem </w:t>
      </w:r>
      <w:hyperlink r:id="rId12" w:history="1">
        <w:r w:rsidR="002E463C" w:rsidRPr="00B71BB9">
          <w:rPr>
            <w:rStyle w:val="Hipercze"/>
            <w:rFonts w:ascii="Times New Roman" w:hAnsi="Times New Roman" w:cs="Times New Roman"/>
            <w:bCs/>
          </w:rPr>
          <w:t>https://platformazakupowa.pl/pn/kwp_radom</w:t>
        </w:r>
      </w:hyperlink>
      <w:r w:rsidR="002E463C">
        <w:rPr>
          <w:rFonts w:ascii="Times New Roman" w:hAnsi="Times New Roman" w:cs="Times New Roman"/>
          <w:bCs/>
          <w:color w:val="4472C4" w:themeColor="accent5"/>
        </w:rPr>
        <w:t xml:space="preserve"> </w:t>
      </w:r>
      <w:r w:rsidRPr="004D4610">
        <w:rPr>
          <w:rFonts w:ascii="Times New Roman" w:hAnsi="Times New Roman" w:cs="Times New Roman"/>
        </w:rPr>
        <w:t xml:space="preserve">w zakładce </w:t>
      </w:r>
      <w:r w:rsidRPr="004D4610">
        <w:rPr>
          <w:rFonts w:ascii="Times New Roman" w:hAnsi="Times New Roman" w:cs="Times New Roman"/>
          <w:b/>
          <w:i/>
        </w:rPr>
        <w:t>„KOMUNIKATY”</w:t>
      </w:r>
    </w:p>
    <w:p w:rsidR="004D4610" w:rsidRDefault="004D4610" w:rsidP="00362FB8">
      <w:pPr>
        <w:spacing w:after="0" w:line="276" w:lineRule="auto"/>
        <w:jc w:val="both"/>
        <w:rPr>
          <w:rFonts w:ascii="Times New Roman" w:hAnsi="Times New Roman" w:cs="Times New Roman"/>
          <w:b/>
        </w:rPr>
      </w:pPr>
    </w:p>
    <w:p w:rsidR="00E045E0" w:rsidRPr="004D4610" w:rsidRDefault="00E045E0" w:rsidP="00362FB8">
      <w:pPr>
        <w:spacing w:after="0" w:line="276" w:lineRule="auto"/>
        <w:jc w:val="both"/>
        <w:rPr>
          <w:rFonts w:ascii="Times New Roman" w:hAnsi="Times New Roman" w:cs="Times New Roman"/>
          <w:b/>
        </w:rPr>
      </w:pPr>
    </w:p>
    <w:p w:rsidR="004D4610" w:rsidRPr="004D4610" w:rsidRDefault="004D4610" w:rsidP="00362FB8">
      <w:pPr>
        <w:numPr>
          <w:ilvl w:val="0"/>
          <w:numId w:val="2"/>
        </w:numPr>
        <w:spacing w:after="0" w:line="276" w:lineRule="auto"/>
        <w:ind w:left="420" w:hanging="126"/>
        <w:contextualSpacing/>
        <w:rPr>
          <w:rFonts w:ascii="Times New Roman" w:hAnsi="Times New Roman" w:cs="Times New Roman"/>
          <w:b/>
        </w:rPr>
      </w:pPr>
      <w:r w:rsidRPr="004D4610">
        <w:rPr>
          <w:rFonts w:ascii="Times New Roman" w:hAnsi="Times New Roman" w:cs="Times New Roman"/>
          <w:b/>
        </w:rPr>
        <w:t>Tryb udzielenia zamówienia</w:t>
      </w:r>
    </w:p>
    <w:p w:rsidR="00362FB8" w:rsidRDefault="00362FB8" w:rsidP="00362FB8">
      <w:pPr>
        <w:spacing w:after="0" w:line="276" w:lineRule="auto"/>
        <w:jc w:val="both"/>
        <w:rPr>
          <w:rFonts w:ascii="Times New Roman" w:hAnsi="Times New Roman" w:cs="Times New Roman"/>
        </w:rPr>
      </w:pPr>
    </w:p>
    <w:p w:rsidR="004D4610" w:rsidRPr="008D1E11" w:rsidRDefault="004D4610" w:rsidP="00362FB8">
      <w:pPr>
        <w:spacing w:after="0" w:line="276" w:lineRule="auto"/>
        <w:jc w:val="both"/>
        <w:rPr>
          <w:rFonts w:ascii="Times New Roman" w:hAnsi="Times New Roman" w:cs="Times New Roman"/>
        </w:rPr>
      </w:pPr>
      <w:r w:rsidRPr="008D1E11">
        <w:rPr>
          <w:rFonts w:ascii="Times New Roman" w:hAnsi="Times New Roman" w:cs="Times New Roman"/>
        </w:rPr>
        <w:t xml:space="preserve">Postępowanie o udzielenie zamówienia prowadzone jest </w:t>
      </w:r>
      <w:r w:rsidRPr="008D1E11">
        <w:rPr>
          <w:rFonts w:ascii="Times New Roman" w:hAnsi="Times New Roman" w:cs="Times New Roman"/>
          <w:b/>
        </w:rPr>
        <w:t>w trybie podstawowym</w:t>
      </w:r>
      <w:r w:rsidR="002E463C">
        <w:rPr>
          <w:rFonts w:ascii="Times New Roman" w:hAnsi="Times New Roman" w:cs="Times New Roman"/>
          <w:b/>
        </w:rPr>
        <w:t xml:space="preserve"> </w:t>
      </w:r>
      <w:r w:rsidRPr="008D1E11">
        <w:rPr>
          <w:rFonts w:ascii="Times New Roman" w:hAnsi="Times New Roman" w:cs="Times New Roman"/>
          <w:b/>
        </w:rPr>
        <w:t>na podstawie</w:t>
      </w:r>
      <w:r w:rsidR="002E463C">
        <w:rPr>
          <w:rFonts w:ascii="Times New Roman" w:hAnsi="Times New Roman" w:cs="Times New Roman"/>
          <w:b/>
        </w:rPr>
        <w:t xml:space="preserve"> </w:t>
      </w:r>
      <w:r w:rsidRPr="008D1E11">
        <w:rPr>
          <w:rFonts w:ascii="Times New Roman" w:hAnsi="Times New Roman" w:cs="Times New Roman"/>
          <w:b/>
        </w:rPr>
        <w:t>art.</w:t>
      </w:r>
      <w:r w:rsidR="005B17AE">
        <w:rPr>
          <w:rFonts w:ascii="Times New Roman" w:hAnsi="Times New Roman" w:cs="Times New Roman"/>
          <w:b/>
        </w:rPr>
        <w:t> </w:t>
      </w:r>
      <w:r w:rsidRPr="008D1E11">
        <w:rPr>
          <w:rFonts w:ascii="Times New Roman" w:hAnsi="Times New Roman" w:cs="Times New Roman"/>
          <w:b/>
        </w:rPr>
        <w:t xml:space="preserve">275 pkt 2 </w:t>
      </w:r>
      <w:r w:rsidRPr="008D1E11">
        <w:rPr>
          <w:rFonts w:ascii="Times New Roman" w:hAnsi="Times New Roman" w:cs="Times New Roman"/>
        </w:rPr>
        <w:t>ustawy z dnia 11 września 2019 r. Prawo zamówień publicznych (Dz. U. z 202</w:t>
      </w:r>
      <w:r w:rsidR="002E463C">
        <w:rPr>
          <w:rFonts w:ascii="Times New Roman" w:hAnsi="Times New Roman" w:cs="Times New Roman"/>
        </w:rPr>
        <w:t>4</w:t>
      </w:r>
      <w:r w:rsidRPr="008D1E11">
        <w:rPr>
          <w:rFonts w:ascii="Times New Roman" w:hAnsi="Times New Roman" w:cs="Times New Roman"/>
        </w:rPr>
        <w:t xml:space="preserve"> r.</w:t>
      </w:r>
      <w:r w:rsidR="002E463C">
        <w:rPr>
          <w:rFonts w:ascii="Times New Roman" w:hAnsi="Times New Roman" w:cs="Times New Roman"/>
        </w:rPr>
        <w:t xml:space="preserve"> </w:t>
      </w:r>
      <w:r w:rsidRPr="008D1E11">
        <w:rPr>
          <w:rFonts w:ascii="Times New Roman" w:hAnsi="Times New Roman" w:cs="Times New Roman"/>
        </w:rPr>
        <w:t>poz. 1</w:t>
      </w:r>
      <w:r w:rsidR="002E463C">
        <w:rPr>
          <w:rFonts w:ascii="Times New Roman" w:hAnsi="Times New Roman" w:cs="Times New Roman"/>
        </w:rPr>
        <w:t>320</w:t>
      </w:r>
      <w:r w:rsidRPr="008D1E11">
        <w:rPr>
          <w:rFonts w:ascii="Times New Roman" w:hAnsi="Times New Roman" w:cs="Times New Roman"/>
        </w:rPr>
        <w:t>) zwanej dalej także „Pzp”.</w:t>
      </w:r>
    </w:p>
    <w:p w:rsidR="00626AA8" w:rsidRDefault="00626AA8" w:rsidP="00362FB8">
      <w:pPr>
        <w:spacing w:after="0" w:line="276" w:lineRule="auto"/>
        <w:jc w:val="both"/>
        <w:rPr>
          <w:rFonts w:ascii="Times New Roman" w:hAnsi="Times New Roman" w:cs="Times New Roman"/>
        </w:rPr>
      </w:pPr>
    </w:p>
    <w:p w:rsidR="003D6D56" w:rsidRPr="004D4610" w:rsidRDefault="003D6D56" w:rsidP="00362FB8">
      <w:pPr>
        <w:spacing w:after="0" w:line="276" w:lineRule="auto"/>
        <w:jc w:val="both"/>
        <w:rPr>
          <w:rFonts w:ascii="Times New Roman" w:hAnsi="Times New Roman" w:cs="Times New Roman"/>
        </w:rPr>
      </w:pPr>
    </w:p>
    <w:p w:rsidR="004D4610" w:rsidRPr="004D4610" w:rsidRDefault="004D4610" w:rsidP="00362FB8">
      <w:pPr>
        <w:numPr>
          <w:ilvl w:val="0"/>
          <w:numId w:val="2"/>
        </w:numPr>
        <w:spacing w:after="0" w:line="276" w:lineRule="auto"/>
        <w:ind w:left="420" w:hanging="112"/>
        <w:contextualSpacing/>
        <w:jc w:val="both"/>
        <w:rPr>
          <w:rFonts w:ascii="Times New Roman" w:hAnsi="Times New Roman" w:cs="Times New Roman"/>
          <w:b/>
        </w:rPr>
      </w:pPr>
      <w:r w:rsidRPr="004D4610">
        <w:rPr>
          <w:rFonts w:ascii="Times New Roman" w:hAnsi="Times New Roman" w:cs="Times New Roman"/>
          <w:b/>
        </w:rPr>
        <w:t>Informacja, czy Zamawiający przewiduje wybór najkorzystniejszej oferty z możliwością prowadzenia negocjacji</w:t>
      </w:r>
    </w:p>
    <w:p w:rsidR="00362FB8" w:rsidRDefault="00362FB8" w:rsidP="00362FB8">
      <w:pPr>
        <w:spacing w:after="0" w:line="276" w:lineRule="auto"/>
        <w:jc w:val="both"/>
        <w:rPr>
          <w:rFonts w:ascii="Times New Roman" w:hAnsi="Times New Roman" w:cs="Times New Roman"/>
        </w:rPr>
      </w:pPr>
    </w:p>
    <w:p w:rsidR="004D4610" w:rsidRPr="004D4610" w:rsidRDefault="004D4610" w:rsidP="00362FB8">
      <w:pPr>
        <w:spacing w:after="0" w:line="276" w:lineRule="auto"/>
        <w:jc w:val="both"/>
        <w:rPr>
          <w:rFonts w:ascii="Times New Roman" w:hAnsi="Times New Roman" w:cs="Times New Roman"/>
        </w:rPr>
      </w:pPr>
      <w:r w:rsidRPr="004D4610">
        <w:rPr>
          <w:rFonts w:ascii="Times New Roman" w:hAnsi="Times New Roman" w:cs="Times New Roman"/>
        </w:rPr>
        <w:t>Zamawiający przewiduje wybór najkorzystniejszej oferty z możliwością prowadzenia negocjacji.</w:t>
      </w:r>
    </w:p>
    <w:p w:rsidR="004D4610" w:rsidRDefault="004D4610" w:rsidP="00362FB8">
      <w:pPr>
        <w:spacing w:after="0" w:line="276" w:lineRule="auto"/>
        <w:jc w:val="both"/>
        <w:rPr>
          <w:rFonts w:ascii="Times New Roman" w:hAnsi="Times New Roman" w:cs="Times New Roman"/>
        </w:rPr>
      </w:pPr>
    </w:p>
    <w:p w:rsidR="00E045E0" w:rsidRDefault="00E045E0" w:rsidP="00362FB8">
      <w:pPr>
        <w:spacing w:after="0" w:line="276" w:lineRule="auto"/>
        <w:jc w:val="both"/>
        <w:rPr>
          <w:rFonts w:ascii="Times New Roman" w:hAnsi="Times New Roman" w:cs="Times New Roman"/>
        </w:rPr>
      </w:pPr>
    </w:p>
    <w:p w:rsidR="004D4610" w:rsidRDefault="004D4610" w:rsidP="00362FB8">
      <w:pPr>
        <w:numPr>
          <w:ilvl w:val="0"/>
          <w:numId w:val="2"/>
        </w:numPr>
        <w:spacing w:after="0" w:line="276" w:lineRule="auto"/>
        <w:ind w:left="434" w:hanging="238"/>
        <w:contextualSpacing/>
        <w:rPr>
          <w:rFonts w:ascii="Times New Roman" w:hAnsi="Times New Roman" w:cs="Times New Roman"/>
          <w:b/>
        </w:rPr>
      </w:pPr>
      <w:r w:rsidRPr="004D4610">
        <w:rPr>
          <w:rFonts w:ascii="Times New Roman" w:hAnsi="Times New Roman" w:cs="Times New Roman"/>
          <w:b/>
        </w:rPr>
        <w:t>Opis przedmiotu zamówienia</w:t>
      </w:r>
    </w:p>
    <w:p w:rsidR="00362FB8" w:rsidRDefault="00362FB8" w:rsidP="00362FB8">
      <w:pPr>
        <w:spacing w:after="0" w:line="276" w:lineRule="auto"/>
        <w:jc w:val="both"/>
        <w:rPr>
          <w:rFonts w:ascii="Times New Roman" w:hAnsi="Times New Roman" w:cs="Times New Roman"/>
          <w:lang w:eastAsia="pl-PL"/>
        </w:rPr>
      </w:pPr>
    </w:p>
    <w:p w:rsidR="001F6C19" w:rsidRPr="003C1240" w:rsidRDefault="00975A4E" w:rsidP="003C1240">
      <w:pPr>
        <w:spacing w:after="0" w:line="276" w:lineRule="auto"/>
        <w:jc w:val="both"/>
        <w:rPr>
          <w:rFonts w:ascii="Times New Roman" w:hAnsi="Times New Roman" w:cs="Times New Roman"/>
          <w:color w:val="000000" w:themeColor="text1"/>
          <w:u w:val="single"/>
        </w:rPr>
      </w:pPr>
      <w:r w:rsidRPr="003C1240">
        <w:rPr>
          <w:rFonts w:ascii="Times New Roman" w:hAnsi="Times New Roman" w:cs="Times New Roman"/>
          <w:lang w:eastAsia="pl-PL"/>
        </w:rPr>
        <w:t xml:space="preserve">V.1. </w:t>
      </w:r>
      <w:r w:rsidR="00C3408E" w:rsidRPr="003C1240">
        <w:rPr>
          <w:rFonts w:ascii="Times New Roman" w:hAnsi="Times New Roman" w:cs="Times New Roman"/>
          <w:b/>
          <w:color w:val="000000" w:themeColor="text1"/>
        </w:rPr>
        <w:t xml:space="preserve">Przedmiotem zamówienia są usługi społeczne o których mowa w art. 359 pkt 2 ustawy </w:t>
      </w:r>
      <w:proofErr w:type="spellStart"/>
      <w:r w:rsidR="00C3408E" w:rsidRPr="003C1240">
        <w:rPr>
          <w:rFonts w:ascii="Times New Roman" w:hAnsi="Times New Roman" w:cs="Times New Roman"/>
          <w:b/>
          <w:color w:val="000000" w:themeColor="text1"/>
        </w:rPr>
        <w:t>pzp</w:t>
      </w:r>
      <w:proofErr w:type="spellEnd"/>
      <w:r w:rsidR="00C3408E" w:rsidRPr="003C1240">
        <w:rPr>
          <w:rFonts w:ascii="Times New Roman" w:hAnsi="Times New Roman" w:cs="Times New Roman"/>
          <w:color w:val="000000" w:themeColor="text1"/>
        </w:rPr>
        <w:t>:</w:t>
      </w:r>
    </w:p>
    <w:p w:rsidR="00C3408E" w:rsidRPr="003C1240" w:rsidRDefault="00C3408E" w:rsidP="00FF42E0">
      <w:pPr>
        <w:numPr>
          <w:ilvl w:val="0"/>
          <w:numId w:val="58"/>
        </w:numPr>
        <w:spacing w:after="0" w:line="276" w:lineRule="auto"/>
        <w:ind w:left="283" w:hanging="283"/>
        <w:contextualSpacing/>
        <w:jc w:val="both"/>
        <w:rPr>
          <w:rFonts w:ascii="Times New Roman" w:hAnsi="Times New Roman" w:cs="Times New Roman"/>
          <w:color w:val="000000" w:themeColor="text1"/>
        </w:rPr>
      </w:pPr>
      <w:r w:rsidRPr="003C1240">
        <w:rPr>
          <w:rFonts w:ascii="Times New Roman" w:hAnsi="Times New Roman" w:cs="Times New Roman"/>
          <w:b/>
          <w:color w:val="000000" w:themeColor="text1"/>
        </w:rPr>
        <w:t>Przedmiot zamówienia obejmuje:</w:t>
      </w:r>
    </w:p>
    <w:p w:rsidR="00C3408E" w:rsidRPr="003C1240" w:rsidRDefault="00C3408E" w:rsidP="00FF42E0">
      <w:pPr>
        <w:pStyle w:val="Akapitzlist"/>
        <w:numPr>
          <w:ilvl w:val="0"/>
          <w:numId w:val="59"/>
        </w:numPr>
        <w:tabs>
          <w:tab w:val="left" w:pos="284"/>
        </w:tabs>
        <w:suppressAutoHyphens/>
        <w:autoSpaceDN w:val="0"/>
        <w:spacing w:after="0" w:line="276" w:lineRule="auto"/>
        <w:ind w:left="709" w:hanging="425"/>
        <w:contextualSpacing w:val="0"/>
        <w:jc w:val="both"/>
        <w:rPr>
          <w:rFonts w:ascii="Times New Roman" w:hAnsi="Times New Roman" w:cs="Times New Roman"/>
        </w:rPr>
      </w:pPr>
      <w:r w:rsidRPr="003C1240">
        <w:rPr>
          <w:rFonts w:ascii="Times New Roman" w:hAnsi="Times New Roman" w:cs="Times New Roman"/>
        </w:rPr>
        <w:t>świadczenia medyczne z zakresu profilaktycznej opieki zdrowotnej obejmujące:</w:t>
      </w:r>
    </w:p>
    <w:p w:rsidR="00C3408E" w:rsidRPr="003C1240" w:rsidRDefault="00C3408E" w:rsidP="00FF42E0">
      <w:pPr>
        <w:numPr>
          <w:ilvl w:val="0"/>
          <w:numId w:val="60"/>
        </w:numPr>
        <w:suppressAutoHyphens/>
        <w:autoSpaceDN w:val="0"/>
        <w:spacing w:after="0" w:line="276" w:lineRule="auto"/>
        <w:ind w:hanging="153"/>
        <w:jc w:val="both"/>
        <w:textAlignment w:val="baseline"/>
        <w:rPr>
          <w:rFonts w:ascii="Times New Roman" w:eastAsia="NSimSun" w:hAnsi="Times New Roman" w:cs="Times New Roman"/>
          <w:kern w:val="3"/>
          <w:lang w:eastAsia="zh-CN" w:bidi="hi-IN"/>
        </w:rPr>
      </w:pPr>
      <w:r w:rsidRPr="003C1240">
        <w:rPr>
          <w:rFonts w:ascii="Times New Roman" w:eastAsia="NSimSun" w:hAnsi="Times New Roman" w:cs="Times New Roman"/>
          <w:kern w:val="3"/>
          <w:lang w:eastAsia="zh-CN" w:bidi="hi-IN"/>
        </w:rPr>
        <w:lastRenderedPageBreak/>
        <w:t>wykonywanie badań okresowych i kontrolnych policjantów, wydawanie orzeczeń o braku</w:t>
      </w:r>
      <w:r w:rsidRPr="003C1240">
        <w:rPr>
          <w:rFonts w:ascii="Times New Roman" w:eastAsia="NSimSun" w:hAnsi="Times New Roman" w:cs="Times New Roman"/>
          <w:kern w:val="3"/>
          <w:lang w:eastAsia="zh-CN" w:bidi="hi-IN"/>
        </w:rPr>
        <w:br/>
        <w:t>lub przeciwwskazaniach do pracy na danym stanowisku,</w:t>
      </w:r>
    </w:p>
    <w:p w:rsidR="00C3408E" w:rsidRPr="003C1240" w:rsidRDefault="00C3408E" w:rsidP="00FF42E0">
      <w:pPr>
        <w:numPr>
          <w:ilvl w:val="0"/>
          <w:numId w:val="60"/>
        </w:numPr>
        <w:suppressAutoHyphens/>
        <w:autoSpaceDN w:val="0"/>
        <w:spacing w:after="0" w:line="276" w:lineRule="auto"/>
        <w:ind w:hanging="153"/>
        <w:jc w:val="both"/>
        <w:textAlignment w:val="baseline"/>
        <w:rPr>
          <w:rFonts w:ascii="Times New Roman" w:eastAsia="NSimSun" w:hAnsi="Times New Roman" w:cs="Times New Roman"/>
          <w:kern w:val="3"/>
          <w:lang w:eastAsia="zh-CN" w:bidi="hi-IN"/>
        </w:rPr>
      </w:pPr>
      <w:r w:rsidRPr="003C1240">
        <w:rPr>
          <w:rFonts w:ascii="Times New Roman" w:eastAsia="NSimSun" w:hAnsi="Times New Roman" w:cs="Times New Roman"/>
          <w:kern w:val="3"/>
          <w:lang w:eastAsia="zh-CN" w:bidi="hi-IN"/>
        </w:rPr>
        <w:t>wykonywanie badań wstępnych, okresowych i kontrolnych pracowników Policji, wydawanie orzeczeń/zaświadczeń o braku lub przeciwwskazaniach do pracy na danym stanowisku,</w:t>
      </w:r>
    </w:p>
    <w:p w:rsidR="00C3408E" w:rsidRPr="003C1240" w:rsidRDefault="00C3408E" w:rsidP="00FF42E0">
      <w:pPr>
        <w:numPr>
          <w:ilvl w:val="0"/>
          <w:numId w:val="60"/>
        </w:numPr>
        <w:suppressAutoHyphens/>
        <w:autoSpaceDN w:val="0"/>
        <w:spacing w:after="0" w:line="276" w:lineRule="auto"/>
        <w:ind w:hanging="153"/>
        <w:jc w:val="both"/>
        <w:textAlignment w:val="baseline"/>
        <w:rPr>
          <w:rFonts w:ascii="Times New Roman" w:eastAsia="NSimSun" w:hAnsi="Times New Roman" w:cs="Times New Roman"/>
          <w:kern w:val="3"/>
          <w:lang w:eastAsia="zh-CN" w:bidi="hi-IN"/>
        </w:rPr>
      </w:pPr>
      <w:r w:rsidRPr="003C1240">
        <w:rPr>
          <w:rFonts w:ascii="Times New Roman" w:eastAsia="NSimSun" w:hAnsi="Times New Roman" w:cs="Times New Roman"/>
          <w:kern w:val="3"/>
          <w:lang w:eastAsia="zh-CN" w:bidi="hi-IN"/>
        </w:rPr>
        <w:t>uczestniczenie lekarza w komisji bezpieczeństwa i higieny pracy,</w:t>
      </w:r>
    </w:p>
    <w:p w:rsidR="00C3408E" w:rsidRPr="003C1240" w:rsidRDefault="00C3408E" w:rsidP="00FF42E0">
      <w:pPr>
        <w:numPr>
          <w:ilvl w:val="0"/>
          <w:numId w:val="60"/>
        </w:numPr>
        <w:suppressAutoHyphens/>
        <w:autoSpaceDN w:val="0"/>
        <w:spacing w:after="0" w:line="276" w:lineRule="auto"/>
        <w:ind w:hanging="153"/>
        <w:jc w:val="both"/>
        <w:textAlignment w:val="baseline"/>
        <w:rPr>
          <w:rFonts w:ascii="Times New Roman" w:eastAsia="NSimSun" w:hAnsi="Times New Roman" w:cs="Times New Roman"/>
          <w:kern w:val="3"/>
          <w:lang w:eastAsia="zh-CN" w:bidi="hi-IN"/>
        </w:rPr>
      </w:pPr>
      <w:r w:rsidRPr="003C1240">
        <w:rPr>
          <w:rFonts w:ascii="Times New Roman" w:eastAsia="NSimSun" w:hAnsi="Times New Roman" w:cs="Times New Roman"/>
          <w:kern w:val="3"/>
          <w:lang w:eastAsia="zh-CN" w:bidi="hi-IN"/>
        </w:rPr>
        <w:t>wykonanie badań lekarskich kierowcom lub osobom kierującym pojazdami służbowymi</w:t>
      </w:r>
      <w:r w:rsidRPr="003C1240">
        <w:rPr>
          <w:rFonts w:ascii="Times New Roman" w:eastAsia="NSimSun" w:hAnsi="Times New Roman" w:cs="Times New Roman"/>
          <w:kern w:val="3"/>
          <w:lang w:eastAsia="zh-CN" w:bidi="hi-IN"/>
        </w:rPr>
        <w:br/>
        <w:t>i uprzywilejowanymi,</w:t>
      </w:r>
    </w:p>
    <w:p w:rsidR="00C3408E" w:rsidRPr="003C1240" w:rsidRDefault="00C3408E" w:rsidP="00FF42E0">
      <w:pPr>
        <w:widowControl w:val="0"/>
        <w:numPr>
          <w:ilvl w:val="0"/>
          <w:numId w:val="60"/>
        </w:numPr>
        <w:suppressAutoHyphens/>
        <w:autoSpaceDN w:val="0"/>
        <w:spacing w:after="0" w:line="276" w:lineRule="auto"/>
        <w:ind w:hanging="153"/>
        <w:jc w:val="both"/>
        <w:textAlignment w:val="baseline"/>
        <w:rPr>
          <w:rFonts w:ascii="Times New Roman" w:eastAsia="NSimSun" w:hAnsi="Times New Roman" w:cs="Times New Roman"/>
          <w:kern w:val="3"/>
          <w:lang w:eastAsia="zh-CN" w:bidi="hi-IN"/>
        </w:rPr>
      </w:pPr>
      <w:r w:rsidRPr="003C1240">
        <w:rPr>
          <w:rFonts w:ascii="Times New Roman" w:eastAsia="NSimSun" w:hAnsi="Times New Roman" w:cs="Times New Roman"/>
          <w:kern w:val="3"/>
          <w:lang w:eastAsia="zh-CN" w:bidi="hi-IN"/>
        </w:rPr>
        <w:t>wykonywanie badań policjantom i pracownikom wyjeżdzającym na misję lub powracającym do kraju po zakończeniu służby lub pracy w kontyngencie policyjnym,</w:t>
      </w:r>
    </w:p>
    <w:p w:rsidR="00C3408E" w:rsidRPr="003C1240" w:rsidRDefault="00C3408E" w:rsidP="00FF42E0">
      <w:pPr>
        <w:numPr>
          <w:ilvl w:val="0"/>
          <w:numId w:val="60"/>
        </w:numPr>
        <w:suppressAutoHyphens/>
        <w:autoSpaceDN w:val="0"/>
        <w:spacing w:after="0" w:line="276" w:lineRule="auto"/>
        <w:ind w:hanging="153"/>
        <w:jc w:val="both"/>
        <w:textAlignment w:val="baseline"/>
        <w:rPr>
          <w:rFonts w:ascii="Times New Roman" w:eastAsia="NSimSun" w:hAnsi="Times New Roman" w:cs="Times New Roman"/>
          <w:kern w:val="3"/>
          <w:lang w:eastAsia="zh-CN" w:bidi="hi-IN"/>
        </w:rPr>
      </w:pPr>
      <w:r w:rsidRPr="003C1240">
        <w:rPr>
          <w:rFonts w:ascii="Times New Roman" w:eastAsia="NSimSun" w:hAnsi="Times New Roman" w:cs="Times New Roman"/>
          <w:kern w:val="3"/>
          <w:lang w:eastAsia="zh-CN" w:bidi="hi-IN"/>
        </w:rPr>
        <w:t>wykonywanie badań lekarskich do celów sanitarno-epidemiologicznych wraz z wydawaniem orzeczeń,</w:t>
      </w:r>
    </w:p>
    <w:p w:rsidR="00C3408E" w:rsidRPr="003C1240" w:rsidRDefault="00C3408E" w:rsidP="00FF42E0">
      <w:pPr>
        <w:numPr>
          <w:ilvl w:val="0"/>
          <w:numId w:val="60"/>
        </w:numPr>
        <w:suppressAutoHyphens/>
        <w:autoSpaceDN w:val="0"/>
        <w:spacing w:after="0" w:line="276" w:lineRule="auto"/>
        <w:ind w:hanging="153"/>
        <w:jc w:val="both"/>
        <w:textAlignment w:val="baseline"/>
        <w:rPr>
          <w:rFonts w:ascii="Times New Roman" w:eastAsia="NSimSun" w:hAnsi="Times New Roman" w:cs="Times New Roman"/>
          <w:kern w:val="3"/>
          <w:lang w:eastAsia="zh-CN" w:bidi="hi-IN"/>
        </w:rPr>
      </w:pPr>
      <w:r w:rsidRPr="003C1240">
        <w:rPr>
          <w:rFonts w:ascii="Times New Roman" w:eastAsia="NSimSun" w:hAnsi="Times New Roman" w:cs="Times New Roman"/>
          <w:kern w:val="3"/>
          <w:lang w:eastAsia="zh-CN" w:bidi="hi-IN"/>
        </w:rPr>
        <w:t>wykonywanie badań osobom kierującym statkami żeglugi śródlądowej,</w:t>
      </w:r>
    </w:p>
    <w:p w:rsidR="00C3408E" w:rsidRPr="003C1240" w:rsidRDefault="00C3408E" w:rsidP="00FF42E0">
      <w:pPr>
        <w:pStyle w:val="Akapitzlist"/>
        <w:numPr>
          <w:ilvl w:val="0"/>
          <w:numId w:val="59"/>
        </w:numPr>
        <w:suppressAutoHyphens/>
        <w:autoSpaceDN w:val="0"/>
        <w:spacing w:after="0" w:line="276" w:lineRule="auto"/>
        <w:ind w:left="709" w:hanging="425"/>
        <w:contextualSpacing w:val="0"/>
        <w:jc w:val="both"/>
        <w:rPr>
          <w:rFonts w:ascii="Times New Roman" w:eastAsia="NSimSun" w:hAnsi="Times New Roman" w:cs="Times New Roman"/>
          <w:kern w:val="3"/>
          <w:lang w:eastAsia="zh-CN" w:bidi="hi-IN"/>
        </w:rPr>
      </w:pPr>
      <w:r w:rsidRPr="003C1240">
        <w:rPr>
          <w:rFonts w:ascii="Times New Roman" w:hAnsi="Times New Roman" w:cs="Times New Roman"/>
        </w:rPr>
        <w:t>świadczenia medyczne dot. wykonywania szczepień ochronnych policjantom i pracownikom Policji.</w:t>
      </w:r>
    </w:p>
    <w:p w:rsidR="00C3408E" w:rsidRDefault="00C3408E" w:rsidP="003C1240">
      <w:pPr>
        <w:pStyle w:val="Akapitzlist"/>
        <w:spacing w:after="0" w:line="276" w:lineRule="auto"/>
        <w:ind w:left="360"/>
        <w:jc w:val="both"/>
        <w:rPr>
          <w:rFonts w:ascii="Times New Roman" w:hAnsi="Times New Roman" w:cs="Times New Roman"/>
          <w:color w:val="000000" w:themeColor="text1"/>
        </w:rPr>
      </w:pPr>
    </w:p>
    <w:p w:rsidR="002D4694" w:rsidRDefault="002D4694" w:rsidP="003C1240">
      <w:pPr>
        <w:pStyle w:val="Akapitzlist"/>
        <w:spacing w:after="0" w:line="276" w:lineRule="auto"/>
        <w:ind w:left="360"/>
        <w:jc w:val="both"/>
        <w:rPr>
          <w:rFonts w:ascii="Times New Roman" w:hAnsi="Times New Roman" w:cs="Times New Roman"/>
          <w:color w:val="000000" w:themeColor="text1"/>
        </w:rPr>
      </w:pPr>
      <w:r>
        <w:rPr>
          <w:rFonts w:ascii="Times New Roman" w:hAnsi="Times New Roman" w:cs="Times New Roman"/>
          <w:color w:val="000000" w:themeColor="text1"/>
        </w:rPr>
        <w:t>Przedmiot zamówienia podzielono na:</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1 - świadczenia medyczne z zakresu profilaktycznej opieki zdrowotnej dla policjantów i pracowników pełniących służbę/wykonujących pracę na terenie działania KPP w Białobrzegach;</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2 - świadczenia medyczne z zakresu profilaktycznej opieki zdrowotnej i szczepień ochronnych dla policjantów i pracowników pełniących służbę/wykonujących pracę na terenie działania KPP w Ciechanowie;</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3 - świadczenia medyczne z zakresu profilaktycznej opieki zdrowotnej i szczepień ochronnych dla policjantów i pracowników pełniących służbę/wykonujących pracę na terenie działania KPP w Garwolinie;</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4 - świadczenia medyczne z zakresu profilaktycznej opieki zdrowotnej i szczepień ochronnych dla policjantów i pracowników pełniących służbę/wykonujących pracę na terenie działania KPP w Gostyninie;</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5 - świadczenia medyczne z zakresu profilaktycznej opieki zdrowotnej i szczepień ochronnych dla policjantów i pracowników pełniących służbę/wykonujących pracę na terenie działania KPP w Kozienicach;</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6 - świadczenia medyczne z zakresu profilaktycznej opieki zdrowotnej dla policjantów i pracowników pełniących służbę/wykonujących pracę na terenie działania KPP w Lipsku;</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7 - świadczenia medyczne z zakresu profilaktycznej opieki zdrowotnej i szczepień ochronnych dla policjantów i pracowników pełniących służbę/wykonujących pracę na terenie działania KPP w Łosicach;</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8 - świadczenia medyczne z zakresu profilaktycznej opieki zdrowotnej i szczepień ochronnych dla policjantów i pracowników pełniących służbę/wykonujących pracę na terenie działania KPP w Mławie;</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9 - świadczenia medyczne z zakresu profilaktycznej opieki zdrowotnej i szczepień ochronnych dla policjantów i pracowników pełniących służbę/wykonujących pracę na terenie działania KMP w Ostrołęce (KMP/KWP/CBŚP/OPP;</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10 - świadczenia medyczne z zakresu profilaktycznej opieki zdrowotnej i szczepień ochronnych dla policjantów i pracowników pełniących służbę/wykonujących pracę na terenie działania KPP w Ostrowi Mazowieckiej;</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lastRenderedPageBreak/>
        <w:t>Zadanie nr 11 - świadczenia medyczne z zakresu profilaktycznej opieki zdrowotnej i szczepień ochronnych dla policjantów i pracowników pełniących służbę/wykonujących pracę na terenie działania KPP w Płońsku;</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12 - świadczenia medyczne z zakresu profilaktycznej opieki zdrowotnej dla policjantów i pracowników pełniących służbę/wykonujących pracę na terenie działania KPP w Przysusze;</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13 - świadczenia medyczne z zakresu profilaktycznej opieki zdrowotnej dla policjantów i pracowników pełniących służbę/wykonujących pracę na terenie działania KMP w Siedlcach (w tym: KMP/KWP/SPPP);</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14 - świadczenia medyczne z zakresu profilaktycznej opieki zdrowotnej dla policjantów i pracowników pełniących służbę/wykonujących pracę na terenie działania KPP w Sierpcu;</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15 - świadczenia medyczne z zakresu profilaktycznej opieki zdrowotnej dla policjantów i pracowników pełniących służbę/wykonujących pracę na terenie działania KPP w Sochaczewie;</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16 - świadczenia medyczne z zakresu profilaktycznej opieki zdrowotnej i szczepień ochronnych dla policjantów i pracowników pełniących służbę/wykonujących pracę na terenie działania KPP w Węgrowie;</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17 - świadczenia medyczne z zakresu profilaktycznej opieki zdrowotnej dla policjantów i pracowników pełniących służbę/wykonujących pracę na terenie działania KPP w Wyszkowie;</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18 - świadczenia medyczne z zakresu profilaktycznej opieki zdrowotnej i szczepień ochronnych dla policjantów i pracowników pełniących służbę/wykonujących pracę na terenie działania KPP w Żurominie;</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19</w:t>
      </w:r>
      <w:r w:rsidR="009A35A2">
        <w:rPr>
          <w:rFonts w:ascii="Times New Roman" w:hAnsi="Times New Roman" w:cs="Times New Roman"/>
          <w:bCs/>
          <w:color w:val="000000"/>
        </w:rPr>
        <w:t xml:space="preserve"> -</w:t>
      </w:r>
      <w:r w:rsidRPr="002D4694">
        <w:rPr>
          <w:rFonts w:ascii="Times New Roman" w:hAnsi="Times New Roman" w:cs="Times New Roman"/>
          <w:bCs/>
          <w:color w:val="000000"/>
        </w:rPr>
        <w:t xml:space="preserve"> szczepienia ochronne dla policjantów i pracowników pełniących służbę/wykonujących pracę na terenie działania KMP w Płocku (KMP/KWP/CBŚP/OPP);</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Zadanie nr 20</w:t>
      </w:r>
      <w:r w:rsidR="009A35A2">
        <w:rPr>
          <w:rFonts w:ascii="Times New Roman" w:hAnsi="Times New Roman" w:cs="Times New Roman"/>
          <w:bCs/>
          <w:color w:val="000000"/>
        </w:rPr>
        <w:t xml:space="preserve"> - </w:t>
      </w:r>
      <w:r w:rsidRPr="002D4694">
        <w:rPr>
          <w:rFonts w:ascii="Times New Roman" w:hAnsi="Times New Roman" w:cs="Times New Roman"/>
          <w:bCs/>
          <w:color w:val="000000"/>
        </w:rPr>
        <w:t>szczepienia ochronne dla policjantów i pracowników pełniących służbę/wykonujących pracę na terenie działania KPP w Sokołowie Podlaskim;</w:t>
      </w:r>
    </w:p>
    <w:p w:rsidR="002D4694" w:rsidRPr="002D4694" w:rsidRDefault="002D4694" w:rsidP="002D4694">
      <w:pPr>
        <w:pStyle w:val="Akapitzlist"/>
        <w:numPr>
          <w:ilvl w:val="0"/>
          <w:numId w:val="76"/>
        </w:numPr>
        <w:spacing w:after="0" w:line="276" w:lineRule="auto"/>
        <w:ind w:left="284"/>
        <w:jc w:val="both"/>
        <w:rPr>
          <w:rFonts w:ascii="Times New Roman" w:hAnsi="Times New Roman" w:cs="Times New Roman"/>
          <w:bCs/>
          <w:color w:val="000000"/>
        </w:rPr>
      </w:pPr>
      <w:r w:rsidRPr="002D4694">
        <w:rPr>
          <w:rFonts w:ascii="Times New Roman" w:hAnsi="Times New Roman" w:cs="Times New Roman"/>
          <w:bCs/>
          <w:color w:val="000000"/>
        </w:rPr>
        <w:t xml:space="preserve">Zadanie nr 21 </w:t>
      </w:r>
      <w:r w:rsidR="009A35A2">
        <w:rPr>
          <w:rFonts w:ascii="Times New Roman" w:hAnsi="Times New Roman" w:cs="Times New Roman"/>
          <w:bCs/>
          <w:color w:val="000000"/>
        </w:rPr>
        <w:t xml:space="preserve">- </w:t>
      </w:r>
      <w:r w:rsidRPr="002D4694">
        <w:rPr>
          <w:rFonts w:ascii="Times New Roman" w:hAnsi="Times New Roman" w:cs="Times New Roman"/>
          <w:bCs/>
          <w:color w:val="000000"/>
        </w:rPr>
        <w:t>szczepienia ochronne dla policjantów i pracowników pełniących służbę/wykonujących pracę na terenie działania KPP w Żyrardowie.</w:t>
      </w:r>
    </w:p>
    <w:p w:rsidR="002D4694" w:rsidRPr="003C1240" w:rsidRDefault="002D4694" w:rsidP="003C1240">
      <w:pPr>
        <w:pStyle w:val="Akapitzlist"/>
        <w:spacing w:after="0" w:line="276" w:lineRule="auto"/>
        <w:ind w:left="360"/>
        <w:jc w:val="both"/>
        <w:rPr>
          <w:rFonts w:ascii="Times New Roman" w:hAnsi="Times New Roman" w:cs="Times New Roman"/>
          <w:color w:val="000000" w:themeColor="text1"/>
        </w:rPr>
      </w:pPr>
    </w:p>
    <w:p w:rsidR="00C3408E" w:rsidRPr="003C1240" w:rsidRDefault="00C3408E" w:rsidP="003C1240">
      <w:pPr>
        <w:pStyle w:val="Tekstpodstawowywcity21"/>
        <w:spacing w:line="276" w:lineRule="auto"/>
        <w:ind w:left="0" w:firstLine="0"/>
        <w:jc w:val="center"/>
        <w:rPr>
          <w:rFonts w:ascii="Times New Roman" w:hAnsi="Times New Roman" w:cs="Times New Roman"/>
          <w:b/>
          <w:sz w:val="22"/>
          <w:szCs w:val="22"/>
        </w:rPr>
      </w:pPr>
    </w:p>
    <w:p w:rsidR="00C3408E" w:rsidRPr="003C1240" w:rsidRDefault="00C3408E" w:rsidP="003C1240">
      <w:pPr>
        <w:pStyle w:val="Tekstpodstawowywcity21"/>
        <w:spacing w:line="276" w:lineRule="auto"/>
        <w:ind w:left="0" w:firstLine="0"/>
        <w:jc w:val="center"/>
        <w:rPr>
          <w:rFonts w:ascii="Times New Roman" w:hAnsi="Times New Roman" w:cs="Times New Roman"/>
          <w:sz w:val="22"/>
          <w:szCs w:val="22"/>
        </w:rPr>
      </w:pPr>
      <w:r w:rsidRPr="003C1240">
        <w:rPr>
          <w:rFonts w:ascii="Times New Roman" w:hAnsi="Times New Roman" w:cs="Times New Roman"/>
          <w:b/>
          <w:sz w:val="22"/>
          <w:szCs w:val="22"/>
        </w:rPr>
        <w:t>SZCZEGÓŁOWY OPIS PRZEDMIOTU ZAMÓWIENIA</w:t>
      </w:r>
      <w:r w:rsidRPr="003C1240">
        <w:rPr>
          <w:rFonts w:ascii="Times New Roman" w:hAnsi="Times New Roman" w:cs="Times New Roman"/>
          <w:b/>
          <w:sz w:val="22"/>
          <w:szCs w:val="22"/>
          <w:lang w:val="pl-PL"/>
        </w:rPr>
        <w:br/>
        <w:t>DLA ZADAŃ NR 1, 6, 12, 13, 14, 15, 17</w:t>
      </w:r>
    </w:p>
    <w:p w:rsidR="00C3408E" w:rsidRPr="003C1240" w:rsidRDefault="00C3408E" w:rsidP="003C1240">
      <w:pPr>
        <w:pStyle w:val="Tekstpodstawowywcity21"/>
        <w:spacing w:line="276" w:lineRule="auto"/>
        <w:ind w:left="0" w:firstLine="0"/>
        <w:jc w:val="center"/>
        <w:rPr>
          <w:rFonts w:ascii="Times New Roman" w:hAnsi="Times New Roman" w:cs="Times New Roman"/>
          <w:b/>
          <w:sz w:val="22"/>
          <w:szCs w:val="22"/>
          <w:lang w:val="pl-PL"/>
        </w:rPr>
      </w:pPr>
    </w:p>
    <w:p w:rsidR="00C3408E" w:rsidRPr="003C1240" w:rsidRDefault="00AE6EF6" w:rsidP="003C1240">
      <w:pPr>
        <w:pStyle w:val="Tekstpodstawowywcity21"/>
        <w:spacing w:line="276" w:lineRule="auto"/>
        <w:ind w:left="0" w:firstLine="0"/>
        <w:rPr>
          <w:rFonts w:ascii="Times New Roman" w:hAnsi="Times New Roman" w:cs="Times New Roman"/>
          <w:sz w:val="22"/>
          <w:szCs w:val="22"/>
        </w:rPr>
      </w:pPr>
      <w:r>
        <w:rPr>
          <w:rFonts w:ascii="Times New Roman" w:hAnsi="Times New Roman" w:cs="Times New Roman"/>
          <w:b/>
          <w:sz w:val="22"/>
          <w:szCs w:val="22"/>
          <w:lang w:val="pl-PL"/>
        </w:rPr>
        <w:t>Ch</w:t>
      </w:r>
      <w:r w:rsidR="00C3408E" w:rsidRPr="003C1240">
        <w:rPr>
          <w:rFonts w:ascii="Times New Roman" w:hAnsi="Times New Roman" w:cs="Times New Roman"/>
          <w:b/>
          <w:sz w:val="22"/>
          <w:szCs w:val="22"/>
        </w:rPr>
        <w:t>arakterystyk</w:t>
      </w:r>
      <w:r>
        <w:rPr>
          <w:rFonts w:ascii="Times New Roman" w:hAnsi="Times New Roman" w:cs="Times New Roman"/>
          <w:b/>
          <w:sz w:val="22"/>
          <w:szCs w:val="22"/>
          <w:lang w:val="pl-PL"/>
        </w:rPr>
        <w:t xml:space="preserve">a </w:t>
      </w:r>
      <w:r w:rsidR="00C3408E" w:rsidRPr="003C1240">
        <w:rPr>
          <w:rFonts w:ascii="Times New Roman" w:hAnsi="Times New Roman" w:cs="Times New Roman"/>
          <w:b/>
          <w:sz w:val="22"/>
          <w:szCs w:val="22"/>
        </w:rPr>
        <w:t>przedmiotu zamówienia</w:t>
      </w:r>
    </w:p>
    <w:p w:rsidR="00C3408E" w:rsidRPr="003C1240" w:rsidRDefault="00C3408E" w:rsidP="00FF42E0">
      <w:pPr>
        <w:numPr>
          <w:ilvl w:val="0"/>
          <w:numId w:val="61"/>
        </w:numPr>
        <w:suppressAutoHyphens/>
        <w:spacing w:after="0" w:line="276" w:lineRule="auto"/>
        <w:ind w:left="284" w:hanging="284"/>
        <w:jc w:val="both"/>
        <w:rPr>
          <w:rFonts w:ascii="Times New Roman" w:hAnsi="Times New Roman" w:cs="Times New Roman"/>
        </w:rPr>
      </w:pPr>
      <w:r w:rsidRPr="003C1240">
        <w:rPr>
          <w:rFonts w:ascii="Times New Roman" w:hAnsi="Times New Roman" w:cs="Times New Roman"/>
        </w:rPr>
        <w:t>Świadczenia medyczne w zakresie profilaktycznej opieki zdrowotnej nad policjantami</w:t>
      </w:r>
      <w:r w:rsidRPr="003C1240">
        <w:rPr>
          <w:rFonts w:ascii="Times New Roman" w:hAnsi="Times New Roman" w:cs="Times New Roman"/>
        </w:rPr>
        <w:br/>
        <w:t xml:space="preserve">i pracownikami Policji, określone w: </w:t>
      </w:r>
    </w:p>
    <w:p w:rsidR="00C3408E" w:rsidRPr="003C1240" w:rsidRDefault="00C3408E" w:rsidP="00FF42E0">
      <w:pPr>
        <w:numPr>
          <w:ilvl w:val="0"/>
          <w:numId w:val="62"/>
        </w:numPr>
        <w:tabs>
          <w:tab w:val="clear" w:pos="0"/>
          <w:tab w:val="num" w:pos="720"/>
        </w:tabs>
        <w:suppressAutoHyphens/>
        <w:spacing w:after="0" w:line="276" w:lineRule="auto"/>
        <w:jc w:val="both"/>
        <w:rPr>
          <w:rFonts w:ascii="Times New Roman" w:hAnsi="Times New Roman" w:cs="Times New Roman"/>
        </w:rPr>
      </w:pPr>
      <w:r w:rsidRPr="003C1240">
        <w:rPr>
          <w:rFonts w:ascii="Times New Roman" w:hAnsi="Times New Roman" w:cs="Times New Roman"/>
          <w:i/>
          <w:iCs/>
        </w:rPr>
        <w:t>rozporządzeniu Ministra Zdrowia i Opieki Społecznej z dnia 30 maja 1996 r.</w:t>
      </w:r>
      <w:r w:rsidR="00E662F4">
        <w:rPr>
          <w:rFonts w:ascii="Times New Roman" w:hAnsi="Times New Roman" w:cs="Times New Roman"/>
          <w:i/>
          <w:iCs/>
        </w:rPr>
        <w:t xml:space="preserve"> </w:t>
      </w:r>
      <w:r w:rsidRPr="003C1240">
        <w:rPr>
          <w:rFonts w:ascii="Times New Roman" w:hAnsi="Times New Roman" w:cs="Times New Roman"/>
          <w:i/>
        </w:rPr>
        <w:t>w sprawie przeprowadzania badań lekarskich pracowników, zakresu profilaktycznej opieki zdrowotnej nad pracownikami oraz orzeczeń lekarskich wydawanych do celów przewidzianych w Kodeksie Pracy</w:t>
      </w:r>
      <w:r w:rsidRPr="003C1240">
        <w:rPr>
          <w:rFonts w:ascii="Times New Roman" w:hAnsi="Times New Roman" w:cs="Times New Roman"/>
        </w:rPr>
        <w:t xml:space="preserve"> (</w:t>
      </w:r>
      <w:proofErr w:type="spellStart"/>
      <w:r w:rsidRPr="003C1240">
        <w:rPr>
          <w:rFonts w:ascii="Times New Roman" w:hAnsi="Times New Roman" w:cs="Times New Roman"/>
        </w:rPr>
        <w:t>t.j</w:t>
      </w:r>
      <w:proofErr w:type="spellEnd"/>
      <w:r w:rsidRPr="003C1240">
        <w:rPr>
          <w:rFonts w:ascii="Times New Roman" w:hAnsi="Times New Roman" w:cs="Times New Roman"/>
        </w:rPr>
        <w:t>. Dz. U. z 2023 r., poz. 607);</w:t>
      </w:r>
    </w:p>
    <w:p w:rsidR="00C3408E" w:rsidRPr="003C1240" w:rsidRDefault="00C3408E" w:rsidP="00FF42E0">
      <w:pPr>
        <w:numPr>
          <w:ilvl w:val="0"/>
          <w:numId w:val="62"/>
        </w:numPr>
        <w:tabs>
          <w:tab w:val="clear" w:pos="0"/>
          <w:tab w:val="num" w:pos="720"/>
        </w:tabs>
        <w:suppressAutoHyphens/>
        <w:spacing w:after="0" w:line="276" w:lineRule="auto"/>
        <w:jc w:val="both"/>
        <w:rPr>
          <w:rFonts w:ascii="Times New Roman" w:hAnsi="Times New Roman" w:cs="Times New Roman"/>
        </w:rPr>
      </w:pPr>
      <w:r w:rsidRPr="003C1240">
        <w:rPr>
          <w:rFonts w:ascii="Times New Roman" w:hAnsi="Times New Roman" w:cs="Times New Roman"/>
          <w:i/>
          <w:iCs/>
        </w:rPr>
        <w:t xml:space="preserve">rozporządzeniu Ministra Spraw Wewnętrznych i Administracji z dnia 9 stycznia 2017 r. w sprawie badań okresowych i kontrolnych policjantów </w:t>
      </w:r>
      <w:r w:rsidRPr="003C1240">
        <w:rPr>
          <w:rFonts w:ascii="Times New Roman" w:hAnsi="Times New Roman" w:cs="Times New Roman"/>
        </w:rPr>
        <w:t xml:space="preserve"> (</w:t>
      </w:r>
      <w:proofErr w:type="spellStart"/>
      <w:r w:rsidRPr="003C1240">
        <w:rPr>
          <w:rFonts w:ascii="Times New Roman" w:hAnsi="Times New Roman" w:cs="Times New Roman"/>
        </w:rPr>
        <w:t>t.j</w:t>
      </w:r>
      <w:proofErr w:type="spellEnd"/>
      <w:r w:rsidRPr="003C1240">
        <w:rPr>
          <w:rFonts w:ascii="Times New Roman" w:hAnsi="Times New Roman" w:cs="Times New Roman"/>
        </w:rPr>
        <w:t>. Dz. U. z 2017 r. poz. 110 z późn. zm.);</w:t>
      </w:r>
    </w:p>
    <w:p w:rsidR="00C3408E" w:rsidRPr="003C1240" w:rsidRDefault="00C3408E" w:rsidP="00FF42E0">
      <w:pPr>
        <w:numPr>
          <w:ilvl w:val="0"/>
          <w:numId w:val="62"/>
        </w:numPr>
        <w:tabs>
          <w:tab w:val="clear" w:pos="0"/>
          <w:tab w:val="num" w:pos="720"/>
        </w:tabs>
        <w:suppressAutoHyphens/>
        <w:spacing w:after="0" w:line="276" w:lineRule="auto"/>
        <w:jc w:val="both"/>
        <w:rPr>
          <w:rFonts w:ascii="Times New Roman" w:hAnsi="Times New Roman" w:cs="Times New Roman"/>
        </w:rPr>
      </w:pPr>
      <w:r w:rsidRPr="003C1240">
        <w:rPr>
          <w:rFonts w:ascii="Times New Roman" w:hAnsi="Times New Roman" w:cs="Times New Roman"/>
          <w:i/>
          <w:iCs/>
        </w:rPr>
        <w:t>ustawie z dnia 27 czerwca 1997 r. o służ</w:t>
      </w:r>
      <w:r w:rsidRPr="003C1240">
        <w:rPr>
          <w:rFonts w:ascii="Times New Roman" w:hAnsi="Times New Roman" w:cs="Times New Roman"/>
          <w:i/>
        </w:rPr>
        <w:t xml:space="preserve">bie medycyny pracy </w:t>
      </w:r>
      <w:r w:rsidRPr="003C1240">
        <w:rPr>
          <w:rFonts w:ascii="Times New Roman" w:hAnsi="Times New Roman" w:cs="Times New Roman"/>
        </w:rPr>
        <w:t>(</w:t>
      </w:r>
      <w:proofErr w:type="spellStart"/>
      <w:r w:rsidRPr="003C1240">
        <w:rPr>
          <w:rFonts w:ascii="Times New Roman" w:hAnsi="Times New Roman" w:cs="Times New Roman"/>
        </w:rPr>
        <w:t>t.j</w:t>
      </w:r>
      <w:proofErr w:type="spellEnd"/>
      <w:r w:rsidRPr="003C1240">
        <w:rPr>
          <w:rFonts w:ascii="Times New Roman" w:hAnsi="Times New Roman" w:cs="Times New Roman"/>
        </w:rPr>
        <w:t xml:space="preserve">. Dz. U. z 2022 r. poz. 437), obejmujące: </w:t>
      </w:r>
    </w:p>
    <w:p w:rsidR="00C3408E" w:rsidRPr="003C1240" w:rsidRDefault="00C3408E" w:rsidP="00FF42E0">
      <w:pPr>
        <w:pStyle w:val="Akapitzlist"/>
        <w:widowControl w:val="0"/>
        <w:numPr>
          <w:ilvl w:val="0"/>
          <w:numId w:val="63"/>
        </w:numPr>
        <w:tabs>
          <w:tab w:val="clear" w:pos="0"/>
          <w:tab w:val="left" w:pos="284"/>
          <w:tab w:val="left" w:pos="567"/>
          <w:tab w:val="num" w:pos="720"/>
          <w:tab w:val="left" w:pos="1134"/>
        </w:tabs>
        <w:suppressAutoHyphens/>
        <w:spacing w:after="0" w:line="276" w:lineRule="auto"/>
        <w:ind w:left="737" w:firstLine="0"/>
        <w:jc w:val="both"/>
        <w:rPr>
          <w:rFonts w:ascii="Times New Roman" w:hAnsi="Times New Roman" w:cs="Times New Roman"/>
        </w:rPr>
      </w:pPr>
      <w:r w:rsidRPr="003C1240">
        <w:rPr>
          <w:rFonts w:ascii="Times New Roman" w:hAnsi="Times New Roman" w:cs="Times New Roman"/>
        </w:rPr>
        <w:t>wykonywanie badań okresowych i kontrolnych policjantów,</w:t>
      </w:r>
    </w:p>
    <w:p w:rsidR="00C3408E" w:rsidRPr="003C1240" w:rsidRDefault="00C3408E" w:rsidP="00FF42E0">
      <w:pPr>
        <w:pStyle w:val="Akapitzlist"/>
        <w:widowControl w:val="0"/>
        <w:numPr>
          <w:ilvl w:val="0"/>
          <w:numId w:val="63"/>
        </w:numPr>
        <w:tabs>
          <w:tab w:val="clear" w:pos="0"/>
          <w:tab w:val="left" w:pos="284"/>
          <w:tab w:val="left" w:pos="567"/>
          <w:tab w:val="num" w:pos="720"/>
          <w:tab w:val="left" w:pos="1134"/>
        </w:tabs>
        <w:suppressAutoHyphens/>
        <w:spacing w:after="0" w:line="276" w:lineRule="auto"/>
        <w:ind w:left="1134" w:hanging="397"/>
        <w:jc w:val="both"/>
        <w:rPr>
          <w:rFonts w:ascii="Times New Roman" w:hAnsi="Times New Roman" w:cs="Times New Roman"/>
        </w:rPr>
      </w:pPr>
      <w:r w:rsidRPr="003C1240">
        <w:rPr>
          <w:rFonts w:ascii="Times New Roman" w:hAnsi="Times New Roman" w:cs="Times New Roman"/>
        </w:rPr>
        <w:t>wykonywanie badań profilaktycznych pracowników Policji, tj.: wstępnych, okresowych i kontrolnych,</w:t>
      </w:r>
    </w:p>
    <w:p w:rsidR="00C3408E" w:rsidRPr="003C1240" w:rsidRDefault="00C3408E" w:rsidP="00FF42E0">
      <w:pPr>
        <w:pStyle w:val="Akapitzlist"/>
        <w:widowControl w:val="0"/>
        <w:numPr>
          <w:ilvl w:val="0"/>
          <w:numId w:val="63"/>
        </w:numPr>
        <w:tabs>
          <w:tab w:val="clear" w:pos="0"/>
          <w:tab w:val="left" w:pos="284"/>
          <w:tab w:val="left" w:pos="567"/>
          <w:tab w:val="num" w:pos="720"/>
          <w:tab w:val="left" w:pos="1134"/>
        </w:tabs>
        <w:suppressAutoHyphens/>
        <w:spacing w:after="0" w:line="276" w:lineRule="auto"/>
        <w:ind w:left="1134" w:hanging="397"/>
        <w:jc w:val="both"/>
        <w:rPr>
          <w:rFonts w:ascii="Times New Roman" w:hAnsi="Times New Roman" w:cs="Times New Roman"/>
        </w:rPr>
      </w:pPr>
      <w:r w:rsidRPr="003C1240">
        <w:rPr>
          <w:rFonts w:ascii="Times New Roman" w:hAnsi="Times New Roman" w:cs="Times New Roman"/>
        </w:rPr>
        <w:lastRenderedPageBreak/>
        <w:t>wydawanie orzeczeń o braku lub przeciwwskazaniach do pracy na zajmowanym stanowisku,</w:t>
      </w:r>
    </w:p>
    <w:p w:rsidR="00C3408E" w:rsidRPr="003C1240" w:rsidRDefault="00C3408E" w:rsidP="00FF42E0">
      <w:pPr>
        <w:pStyle w:val="Akapitzlist"/>
        <w:widowControl w:val="0"/>
        <w:numPr>
          <w:ilvl w:val="0"/>
          <w:numId w:val="63"/>
        </w:numPr>
        <w:tabs>
          <w:tab w:val="clear" w:pos="0"/>
          <w:tab w:val="left" w:pos="284"/>
          <w:tab w:val="left" w:pos="567"/>
          <w:tab w:val="num" w:pos="720"/>
          <w:tab w:val="left" w:pos="1134"/>
        </w:tabs>
        <w:suppressAutoHyphens/>
        <w:spacing w:after="0" w:line="276" w:lineRule="auto"/>
        <w:ind w:left="1134" w:hanging="397"/>
        <w:jc w:val="both"/>
        <w:rPr>
          <w:rFonts w:ascii="Times New Roman" w:hAnsi="Times New Roman" w:cs="Times New Roman"/>
        </w:rPr>
      </w:pPr>
      <w:r w:rsidRPr="003C1240">
        <w:rPr>
          <w:rFonts w:ascii="Times New Roman" w:hAnsi="Times New Roman" w:cs="Times New Roman"/>
        </w:rPr>
        <w:t>uczestniczenie lekarza w komisji bezpieczeństwa i higieny pracy oraz</w:t>
      </w:r>
      <w:r w:rsidRPr="003C1240">
        <w:rPr>
          <w:rFonts w:ascii="Times New Roman" w:hAnsi="Times New Roman" w:cs="Times New Roman"/>
        </w:rPr>
        <w:br/>
        <w:t xml:space="preserve">w komisjach określonych odrębnymi przepisami, wymagających udziału lekarza profilaktyka; </w:t>
      </w:r>
    </w:p>
    <w:p w:rsidR="00C3408E" w:rsidRPr="003C1240" w:rsidRDefault="00C3408E" w:rsidP="00FF42E0">
      <w:pPr>
        <w:numPr>
          <w:ilvl w:val="0"/>
          <w:numId w:val="64"/>
        </w:numPr>
        <w:suppressAutoHyphens/>
        <w:spacing w:after="0" w:line="276" w:lineRule="auto"/>
        <w:ind w:left="737" w:hanging="340"/>
        <w:jc w:val="both"/>
        <w:rPr>
          <w:rFonts w:ascii="Times New Roman" w:hAnsi="Times New Roman" w:cs="Times New Roman"/>
        </w:rPr>
      </w:pPr>
      <w:r w:rsidRPr="003C1240">
        <w:rPr>
          <w:rFonts w:ascii="Times New Roman" w:hAnsi="Times New Roman" w:cs="Times New Roman"/>
          <w:i/>
        </w:rPr>
        <w:tab/>
        <w:t>ustawie z dnia 5 stycznia 2011 r.</w:t>
      </w:r>
      <w:r w:rsidRPr="003C1240">
        <w:rPr>
          <w:rFonts w:ascii="Times New Roman" w:hAnsi="Times New Roman" w:cs="Times New Roman"/>
        </w:rPr>
        <w:t xml:space="preserve"> </w:t>
      </w:r>
      <w:r w:rsidRPr="003C1240">
        <w:rPr>
          <w:rFonts w:ascii="Times New Roman" w:hAnsi="Times New Roman" w:cs="Times New Roman"/>
          <w:i/>
        </w:rPr>
        <w:t>o kierujących pojazdami</w:t>
      </w:r>
      <w:r w:rsidRPr="003C1240">
        <w:rPr>
          <w:rFonts w:ascii="Times New Roman" w:hAnsi="Times New Roman" w:cs="Times New Roman"/>
        </w:rPr>
        <w:t xml:space="preserve"> (Dz. U. z 2024 r., poz. 1210);</w:t>
      </w:r>
    </w:p>
    <w:p w:rsidR="00C3408E" w:rsidRPr="003C1240" w:rsidRDefault="00C3408E" w:rsidP="00FF42E0">
      <w:pPr>
        <w:numPr>
          <w:ilvl w:val="0"/>
          <w:numId w:val="64"/>
        </w:numPr>
        <w:suppressAutoHyphens/>
        <w:spacing w:after="0" w:line="276" w:lineRule="auto"/>
        <w:ind w:left="737" w:hanging="340"/>
        <w:jc w:val="both"/>
        <w:rPr>
          <w:rFonts w:ascii="Times New Roman" w:hAnsi="Times New Roman" w:cs="Times New Roman"/>
        </w:rPr>
      </w:pPr>
      <w:r w:rsidRPr="003C1240">
        <w:rPr>
          <w:rFonts w:ascii="Times New Roman" w:hAnsi="Times New Roman" w:cs="Times New Roman"/>
          <w:i/>
          <w:iCs/>
        </w:rPr>
        <w:t>rozporządzeniu Ministra Zdrowia z dnia 5 grudnia 2022 r. w sprawie badań lekar</w:t>
      </w:r>
      <w:r w:rsidRPr="003C1240">
        <w:rPr>
          <w:rFonts w:ascii="Times New Roman" w:hAnsi="Times New Roman" w:cs="Times New Roman"/>
          <w:i/>
        </w:rPr>
        <w:t xml:space="preserve">skich osób ubiegających się o uprawnienia do kierowania pojazdami i kierowców </w:t>
      </w:r>
      <w:r w:rsidRPr="003C1240">
        <w:rPr>
          <w:rFonts w:ascii="Times New Roman" w:hAnsi="Times New Roman" w:cs="Times New Roman"/>
        </w:rPr>
        <w:t>(Dz. U. z 2022 r., poz. 2503);</w:t>
      </w:r>
    </w:p>
    <w:p w:rsidR="00C3408E" w:rsidRPr="003C1240" w:rsidRDefault="00C3408E" w:rsidP="00FF42E0">
      <w:pPr>
        <w:numPr>
          <w:ilvl w:val="0"/>
          <w:numId w:val="64"/>
        </w:numPr>
        <w:suppressAutoHyphens/>
        <w:spacing w:after="0" w:line="276" w:lineRule="auto"/>
        <w:ind w:left="737" w:hanging="340"/>
        <w:jc w:val="both"/>
        <w:rPr>
          <w:rFonts w:ascii="Times New Roman" w:hAnsi="Times New Roman" w:cs="Times New Roman"/>
        </w:rPr>
      </w:pPr>
      <w:r w:rsidRPr="003C1240">
        <w:rPr>
          <w:rFonts w:ascii="Times New Roman" w:hAnsi="Times New Roman" w:cs="Times New Roman"/>
          <w:i/>
          <w:iCs/>
        </w:rPr>
        <w:t>rozporządzeniu Ministra Zdrowia i Opieki Społecznej z dnia 30 maja 1996 r.</w:t>
      </w:r>
      <w:r w:rsidR="00E662F4">
        <w:rPr>
          <w:rFonts w:ascii="Times New Roman" w:hAnsi="Times New Roman" w:cs="Times New Roman"/>
          <w:i/>
          <w:iCs/>
        </w:rPr>
        <w:t xml:space="preserve"> </w:t>
      </w:r>
      <w:r w:rsidRPr="003C1240">
        <w:rPr>
          <w:rFonts w:ascii="Times New Roman" w:hAnsi="Times New Roman" w:cs="Times New Roman"/>
          <w:i/>
        </w:rPr>
        <w:t>w sprawie przeprowadzania badań lekarskich pracowników, zakresu profilaktycznej opieki zdrowotnej nad pracownikami oraz orzeczeń lekarskich wydawanych do celów przewidzianych w Kodeksie Pracy</w:t>
      </w:r>
      <w:r w:rsidRPr="003C1240">
        <w:rPr>
          <w:rFonts w:ascii="Times New Roman" w:hAnsi="Times New Roman" w:cs="Times New Roman"/>
        </w:rPr>
        <w:t xml:space="preserve"> (</w:t>
      </w:r>
      <w:proofErr w:type="spellStart"/>
      <w:r w:rsidRPr="003C1240">
        <w:rPr>
          <w:rFonts w:ascii="Times New Roman" w:hAnsi="Times New Roman" w:cs="Times New Roman"/>
        </w:rPr>
        <w:t>t.j</w:t>
      </w:r>
      <w:proofErr w:type="spellEnd"/>
      <w:r w:rsidRPr="003C1240">
        <w:rPr>
          <w:rFonts w:ascii="Times New Roman" w:hAnsi="Times New Roman" w:cs="Times New Roman"/>
        </w:rPr>
        <w:t xml:space="preserve">. Dz. U. z 2023 r. poz. 607) – </w:t>
      </w:r>
      <w:r w:rsidRPr="003C1240">
        <w:rPr>
          <w:rFonts w:ascii="Times New Roman" w:hAnsi="Times New Roman" w:cs="Times New Roman"/>
          <w:b/>
        </w:rPr>
        <w:t xml:space="preserve">obejmujące </w:t>
      </w:r>
      <w:r w:rsidRPr="003C1240">
        <w:rPr>
          <w:rFonts w:ascii="Times New Roman" w:hAnsi="Times New Roman" w:cs="Times New Roman"/>
          <w:b/>
          <w:bCs/>
        </w:rPr>
        <w:t>badanie lekarskie kierowcy z wydaniem orzeczenia, zawierające pełny zakresu badań diagnostycznych, konsultacji lekarzy specjalistów lub psychologa</w:t>
      </w:r>
      <w:r w:rsidR="00E662F4">
        <w:rPr>
          <w:rFonts w:ascii="Times New Roman" w:hAnsi="Times New Roman" w:cs="Times New Roman"/>
          <w:bCs/>
        </w:rPr>
        <w:t xml:space="preserve"> </w:t>
      </w:r>
      <w:r w:rsidRPr="003C1240">
        <w:rPr>
          <w:rFonts w:ascii="Times New Roman" w:hAnsi="Times New Roman" w:cs="Times New Roman"/>
          <w:bCs/>
        </w:rPr>
        <w:t>(z wyłączeniem badań psychologicznych kierowców</w:t>
      </w:r>
      <w:r w:rsidRPr="003C1240">
        <w:rPr>
          <w:rFonts w:ascii="Times New Roman" w:hAnsi="Times New Roman" w:cs="Times New Roman"/>
        </w:rPr>
        <w:t>).</w:t>
      </w:r>
    </w:p>
    <w:p w:rsidR="00C3408E" w:rsidRPr="003C1240" w:rsidRDefault="00C3408E" w:rsidP="00FF42E0">
      <w:pPr>
        <w:numPr>
          <w:ilvl w:val="0"/>
          <w:numId w:val="61"/>
        </w:numPr>
        <w:suppressAutoHyphens/>
        <w:spacing w:after="0" w:line="276" w:lineRule="auto"/>
        <w:ind w:left="284" w:hanging="284"/>
        <w:jc w:val="both"/>
        <w:rPr>
          <w:rFonts w:ascii="Times New Roman" w:hAnsi="Times New Roman" w:cs="Times New Roman"/>
        </w:rPr>
      </w:pPr>
      <w:r w:rsidRPr="003C1240">
        <w:rPr>
          <w:rFonts w:ascii="Times New Roman" w:hAnsi="Times New Roman" w:cs="Times New Roman"/>
        </w:rPr>
        <w:t xml:space="preserve">Usługi wymagane </w:t>
      </w:r>
      <w:r w:rsidRPr="003C1240">
        <w:rPr>
          <w:rFonts w:ascii="Times New Roman" w:hAnsi="Times New Roman" w:cs="Times New Roman"/>
          <w:i/>
          <w:iCs/>
        </w:rPr>
        <w:t xml:space="preserve">ustawą z dnia 21 grudnia 2000 r. o żegludze śródlądowej </w:t>
      </w:r>
      <w:r w:rsidRPr="003C1240">
        <w:rPr>
          <w:rFonts w:ascii="Times New Roman" w:hAnsi="Times New Roman" w:cs="Times New Roman"/>
        </w:rPr>
        <w:t>(Dz. U. z 2025 r., poz. 18).</w:t>
      </w:r>
    </w:p>
    <w:p w:rsidR="00C3408E" w:rsidRPr="003C1240" w:rsidRDefault="00C3408E" w:rsidP="00FF42E0">
      <w:pPr>
        <w:pStyle w:val="Tekstpodstawowy"/>
        <w:widowControl w:val="0"/>
        <w:numPr>
          <w:ilvl w:val="0"/>
          <w:numId w:val="61"/>
        </w:numPr>
        <w:tabs>
          <w:tab w:val="left" w:pos="284"/>
          <w:tab w:val="left" w:pos="567"/>
        </w:tabs>
        <w:suppressAutoHyphens/>
        <w:spacing w:after="0" w:line="276" w:lineRule="auto"/>
        <w:ind w:left="284" w:hanging="284"/>
        <w:jc w:val="both"/>
        <w:rPr>
          <w:rFonts w:ascii="Times New Roman" w:hAnsi="Times New Roman" w:cs="Times New Roman"/>
        </w:rPr>
      </w:pPr>
      <w:r w:rsidRPr="003C1240">
        <w:rPr>
          <w:rFonts w:ascii="Times New Roman" w:hAnsi="Times New Roman" w:cs="Times New Roman"/>
        </w:rPr>
        <w:t xml:space="preserve">Usługi określone w </w:t>
      </w:r>
      <w:r w:rsidRPr="003C1240">
        <w:rPr>
          <w:rFonts w:ascii="Times New Roman" w:hAnsi="Times New Roman" w:cs="Times New Roman"/>
          <w:i/>
          <w:iCs/>
        </w:rPr>
        <w:t>ustawie z dnia 5 grudnia 2008 r. o zapobi</w:t>
      </w:r>
      <w:r w:rsidRPr="003C1240">
        <w:rPr>
          <w:rFonts w:ascii="Times New Roman" w:hAnsi="Times New Roman" w:cs="Times New Roman"/>
          <w:i/>
        </w:rPr>
        <w:t>eganiu i zwalczaniu zakażeń oraz chorób zakaźnych u ludzi</w:t>
      </w:r>
      <w:r w:rsidRPr="003C1240">
        <w:rPr>
          <w:rFonts w:ascii="Times New Roman" w:hAnsi="Times New Roman" w:cs="Times New Roman"/>
        </w:rPr>
        <w:t xml:space="preserve"> (</w:t>
      </w:r>
      <w:proofErr w:type="spellStart"/>
      <w:r w:rsidRPr="003C1240">
        <w:rPr>
          <w:rFonts w:ascii="Times New Roman" w:hAnsi="Times New Roman" w:cs="Times New Roman"/>
        </w:rPr>
        <w:t>t.j</w:t>
      </w:r>
      <w:proofErr w:type="spellEnd"/>
      <w:r w:rsidRPr="003C1240">
        <w:rPr>
          <w:rFonts w:ascii="Times New Roman" w:hAnsi="Times New Roman" w:cs="Times New Roman"/>
        </w:rPr>
        <w:t>. Dz. U. z 2024 r., poz. 924), obejmujące wykonywanie badań lekarskich do celów sanitarno-epidemiologicznych wraz z wydawaniem orzeczenia lekarskiego.</w:t>
      </w:r>
    </w:p>
    <w:p w:rsidR="00C3408E" w:rsidRPr="003C1240" w:rsidRDefault="00C3408E" w:rsidP="00FF42E0">
      <w:pPr>
        <w:pStyle w:val="Tekstpodstawowy"/>
        <w:widowControl w:val="0"/>
        <w:numPr>
          <w:ilvl w:val="0"/>
          <w:numId w:val="61"/>
        </w:numPr>
        <w:tabs>
          <w:tab w:val="left" w:pos="284"/>
          <w:tab w:val="left" w:pos="567"/>
        </w:tabs>
        <w:suppressAutoHyphens/>
        <w:spacing w:after="0" w:line="276" w:lineRule="auto"/>
        <w:ind w:left="284" w:hanging="284"/>
        <w:jc w:val="both"/>
        <w:rPr>
          <w:rFonts w:ascii="Times New Roman" w:hAnsi="Times New Roman" w:cs="Times New Roman"/>
        </w:rPr>
      </w:pPr>
      <w:r w:rsidRPr="003C1240">
        <w:rPr>
          <w:rFonts w:ascii="Times New Roman" w:hAnsi="Times New Roman" w:cs="Times New Roman"/>
        </w:rPr>
        <w:t>Wykonaniu badań policjantom i pracownikom Policji wyjeżdżającym na misję</w:t>
      </w:r>
      <w:r w:rsidRPr="003C1240">
        <w:rPr>
          <w:rFonts w:ascii="Times New Roman" w:hAnsi="Times New Roman" w:cs="Times New Roman"/>
        </w:rPr>
        <w:br/>
        <w:t>lub powracającym do kraju po zakończeniu służby lub pracy w kontyngencie policyjnym obejmujące:</w:t>
      </w:r>
    </w:p>
    <w:p w:rsidR="00C3408E" w:rsidRPr="003C1240" w:rsidRDefault="00C3408E" w:rsidP="00FF42E0">
      <w:pPr>
        <w:pStyle w:val="Tekstpodstawowy"/>
        <w:widowControl w:val="0"/>
        <w:numPr>
          <w:ilvl w:val="0"/>
          <w:numId w:val="65"/>
        </w:numPr>
        <w:tabs>
          <w:tab w:val="left" w:pos="284"/>
          <w:tab w:val="left" w:pos="567"/>
        </w:tabs>
        <w:suppressAutoHyphens/>
        <w:spacing w:after="0" w:line="276" w:lineRule="auto"/>
        <w:ind w:left="567" w:hanging="283"/>
        <w:jc w:val="both"/>
        <w:rPr>
          <w:rFonts w:ascii="Times New Roman" w:hAnsi="Times New Roman" w:cs="Times New Roman"/>
        </w:rPr>
      </w:pPr>
      <w:r w:rsidRPr="003C1240">
        <w:rPr>
          <w:rFonts w:ascii="Times New Roman" w:hAnsi="Times New Roman" w:cs="Times New Roman"/>
        </w:rPr>
        <w:t xml:space="preserve">badania policjantów i pracowników Policji wyjeżdżających na misję - realizowane,              </w:t>
      </w:r>
      <w:r w:rsidRPr="003C1240">
        <w:rPr>
          <w:rFonts w:ascii="Times New Roman" w:eastAsia="Calibri" w:hAnsi="Times New Roman" w:cs="Times New Roman"/>
        </w:rPr>
        <w:t>do czasu powstania aktu wykonawczego, analogicznie do funkcjonariuszy powracających z misji. Realizacja badań odbywać się będzie na podstawie wytycznych Komendy Głównej Policji, w ich skład wchodzą: badanie lekarskie, laboratoryjne</w:t>
      </w:r>
      <w:r w:rsidR="00E662F4">
        <w:rPr>
          <w:rFonts w:ascii="Times New Roman" w:eastAsia="Calibri" w:hAnsi="Times New Roman" w:cs="Times New Roman"/>
        </w:rPr>
        <w:t xml:space="preserve"> </w:t>
      </w:r>
      <w:r w:rsidRPr="003C1240">
        <w:rPr>
          <w:rFonts w:ascii="Times New Roman" w:eastAsia="Calibri" w:hAnsi="Times New Roman" w:cs="Times New Roman"/>
        </w:rPr>
        <w:t>i diagnostyczne wraz z wydaniem zaświadczenia o stanie zdrowia w języku polskim</w:t>
      </w:r>
      <w:r w:rsidR="00E662F4">
        <w:rPr>
          <w:rFonts w:ascii="Times New Roman" w:eastAsia="Calibri" w:hAnsi="Times New Roman" w:cs="Times New Roman"/>
        </w:rPr>
        <w:t xml:space="preserve"> </w:t>
      </w:r>
      <w:r w:rsidRPr="003C1240">
        <w:rPr>
          <w:rFonts w:ascii="Times New Roman" w:eastAsia="Calibri" w:hAnsi="Times New Roman" w:cs="Times New Roman"/>
        </w:rPr>
        <w:t xml:space="preserve">i </w:t>
      </w:r>
      <w:r w:rsidRPr="003C1240">
        <w:rPr>
          <w:rFonts w:ascii="Times New Roman" w:eastAsia="Calibri" w:hAnsi="Times New Roman" w:cs="Times New Roman"/>
          <w:u w:val="single"/>
        </w:rPr>
        <w:t>w języku angielskim</w:t>
      </w:r>
      <w:r w:rsidRPr="003C1240">
        <w:rPr>
          <w:rFonts w:ascii="Times New Roman" w:eastAsia="Calibri" w:hAnsi="Times New Roman" w:cs="Times New Roman"/>
        </w:rPr>
        <w:t>. W przypadku realizacji takiej usługi wzór orzeczenia lub zaświadczenia będzie dostarczany przez Zamawiającego każdorazowo przy kierowaniu osoby na badanie;</w:t>
      </w:r>
    </w:p>
    <w:p w:rsidR="00C3408E" w:rsidRPr="003C1240" w:rsidRDefault="00C3408E" w:rsidP="00FF42E0">
      <w:pPr>
        <w:pStyle w:val="Tekstpodstawowy"/>
        <w:widowControl w:val="0"/>
        <w:numPr>
          <w:ilvl w:val="0"/>
          <w:numId w:val="65"/>
        </w:numPr>
        <w:tabs>
          <w:tab w:val="left" w:pos="284"/>
          <w:tab w:val="left" w:pos="567"/>
        </w:tabs>
        <w:suppressAutoHyphens/>
        <w:spacing w:after="0" w:line="276" w:lineRule="auto"/>
        <w:ind w:left="567" w:hanging="283"/>
        <w:jc w:val="both"/>
        <w:rPr>
          <w:rFonts w:ascii="Times New Roman" w:hAnsi="Times New Roman" w:cs="Times New Roman"/>
        </w:rPr>
      </w:pPr>
      <w:r w:rsidRPr="003C1240">
        <w:rPr>
          <w:rFonts w:ascii="Times New Roman" w:hAnsi="Times New Roman" w:cs="Times New Roman"/>
        </w:rPr>
        <w:t xml:space="preserve">badanie po powrocie z misji, </w:t>
      </w:r>
      <w:r w:rsidRPr="003C1240">
        <w:rPr>
          <w:rFonts w:ascii="Times New Roman" w:eastAsia="Calibri" w:hAnsi="Times New Roman" w:cs="Times New Roman"/>
        </w:rPr>
        <w:t>w skład którego wchodzi badanie lekarskie, laboratoryjne</w:t>
      </w:r>
      <w:r w:rsidRPr="003C1240">
        <w:rPr>
          <w:rFonts w:ascii="Times New Roman" w:eastAsia="Calibri" w:hAnsi="Times New Roman" w:cs="Times New Roman"/>
        </w:rPr>
        <w:br/>
        <w:t xml:space="preserve">i diagnostyczne wraz z wydaniem orzeczenia lekarskiego (zakres badań oraz wzory orzeczeń lekarskich zgodnie z </w:t>
      </w:r>
      <w:r w:rsidRPr="003C1240">
        <w:rPr>
          <w:rFonts w:ascii="Times New Roman" w:hAnsi="Times New Roman" w:cs="Times New Roman"/>
          <w:i/>
          <w:iCs/>
        </w:rPr>
        <w:t>rozporządzenia Ministra Spraw Wewnętrznych</w:t>
      </w:r>
      <w:r w:rsidR="00E662F4">
        <w:rPr>
          <w:rFonts w:ascii="Times New Roman" w:hAnsi="Times New Roman" w:cs="Times New Roman"/>
          <w:i/>
          <w:iCs/>
        </w:rPr>
        <w:t xml:space="preserve"> </w:t>
      </w:r>
      <w:r w:rsidRPr="003C1240">
        <w:rPr>
          <w:rFonts w:ascii="Times New Roman" w:hAnsi="Times New Roman" w:cs="Times New Roman"/>
          <w:i/>
          <w:iCs/>
        </w:rPr>
        <w:t>i Administracji z dnia 9 marca 2020 r. w spr</w:t>
      </w:r>
      <w:r w:rsidRPr="003C1240">
        <w:rPr>
          <w:rFonts w:ascii="Times New Roman" w:hAnsi="Times New Roman" w:cs="Times New Roman"/>
          <w:i/>
        </w:rPr>
        <w:t xml:space="preserve">awie badań policjanta i pracownika Policji powracającego do kraju po zakończeniu służby lub pracy w kontyngencie policyjnym oraz kierowania go na turnus leczniczo-profilaktyczny </w:t>
      </w:r>
      <w:r w:rsidRPr="003C1240">
        <w:rPr>
          <w:rFonts w:ascii="Times New Roman" w:hAnsi="Times New Roman" w:cs="Times New Roman"/>
        </w:rPr>
        <w:t>(Dz. U. z 2020 r., poz. 392</w:t>
      </w:r>
      <w:r w:rsidRPr="003C1240">
        <w:rPr>
          <w:rFonts w:ascii="Times New Roman" w:eastAsia="Calibri" w:hAnsi="Times New Roman" w:cs="Times New Roman"/>
        </w:rPr>
        <w:t xml:space="preserve">). </w:t>
      </w:r>
    </w:p>
    <w:p w:rsidR="00C3408E" w:rsidRPr="003C1240" w:rsidRDefault="00C3408E" w:rsidP="003C1240">
      <w:pPr>
        <w:pStyle w:val="Tekstpodstawowy"/>
        <w:widowControl w:val="0"/>
        <w:tabs>
          <w:tab w:val="left" w:pos="284"/>
          <w:tab w:val="left" w:pos="567"/>
        </w:tabs>
        <w:spacing w:after="0" w:line="276" w:lineRule="auto"/>
        <w:jc w:val="both"/>
        <w:rPr>
          <w:rFonts w:ascii="Times New Roman" w:hAnsi="Times New Roman" w:cs="Times New Roman"/>
        </w:rPr>
      </w:pP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Przedmiot umowy może być realizowany przez lekarzy uprawnionych</w:t>
      </w:r>
      <w:r w:rsidR="00E662F4">
        <w:rPr>
          <w:rFonts w:ascii="Times New Roman" w:hAnsi="Times New Roman" w:cs="Times New Roman"/>
        </w:rPr>
        <w:t xml:space="preserve"> </w:t>
      </w:r>
      <w:r w:rsidRPr="003C1240">
        <w:rPr>
          <w:rFonts w:ascii="Times New Roman" w:hAnsi="Times New Roman" w:cs="Times New Roman"/>
        </w:rPr>
        <w:t>do przeprowadzenia badań profilaktycznych, lekarzy uprawnionych do badań kierowców, lekarzy uprawnionych do badania osób kierujących statkami żeglugi śródlądowej oraz innych lekarzy specjalistów. Osoby realizujące ww. usługi obowiązane są posiadać odpowiednie kwalifikacje i spełniać wymagania określone przez ministra właściwego do spraw zdrowia.</w:t>
      </w:r>
    </w:p>
    <w:p w:rsidR="00C3408E" w:rsidRPr="003C1240" w:rsidRDefault="00C3408E" w:rsidP="003C1240">
      <w:pPr>
        <w:pStyle w:val="Tekstpodstawowy"/>
        <w:widowControl w:val="0"/>
        <w:tabs>
          <w:tab w:val="left" w:pos="284"/>
          <w:tab w:val="left" w:pos="567"/>
        </w:tabs>
        <w:spacing w:after="0" w:line="276" w:lineRule="auto"/>
        <w:jc w:val="both"/>
        <w:rPr>
          <w:rFonts w:ascii="Times New Roman" w:hAnsi="Times New Roman" w:cs="Times New Roman"/>
        </w:rPr>
      </w:pPr>
    </w:p>
    <w:p w:rsidR="00C3408E" w:rsidRPr="003C1240" w:rsidRDefault="00C3408E" w:rsidP="003C1240">
      <w:pPr>
        <w:spacing w:after="0" w:line="276" w:lineRule="auto"/>
        <w:jc w:val="both"/>
        <w:textAlignment w:val="baseline"/>
        <w:rPr>
          <w:rFonts w:ascii="Times New Roman" w:hAnsi="Times New Roman" w:cs="Times New Roman"/>
        </w:rPr>
      </w:pPr>
      <w:r w:rsidRPr="003C1240">
        <w:rPr>
          <w:rFonts w:ascii="Times New Roman" w:eastAsia="NSimSun" w:hAnsi="Times New Roman" w:cs="Times New Roman"/>
          <w:bCs/>
          <w:kern w:val="2"/>
          <w:lang w:bidi="hi-IN"/>
        </w:rPr>
        <w:t>Wykonawca zobowiązuje się d</w:t>
      </w:r>
      <w:r w:rsidRPr="003C1240">
        <w:rPr>
          <w:rFonts w:ascii="Times New Roman" w:eastAsia="NSimSun" w:hAnsi="Times New Roman" w:cs="Times New Roman"/>
          <w:bCs/>
          <w:color w:val="000000"/>
          <w:kern w:val="2"/>
          <w:lang w:bidi="hi-IN"/>
        </w:rPr>
        <w:t xml:space="preserve">o nawiązania stosunku pracy, </w:t>
      </w:r>
      <w:r w:rsidRPr="003C1240">
        <w:rPr>
          <w:rFonts w:ascii="Times New Roman" w:eastAsia="NSimSun" w:hAnsi="Times New Roman" w:cs="Times New Roman"/>
          <w:bCs/>
          <w:kern w:val="2"/>
          <w:lang w:bidi="hi-IN"/>
        </w:rPr>
        <w:t>w rozumieniu</w:t>
      </w:r>
      <w:r w:rsidR="00E662F4">
        <w:rPr>
          <w:rFonts w:ascii="Times New Roman" w:eastAsia="NSimSun" w:hAnsi="Times New Roman" w:cs="Times New Roman"/>
          <w:bCs/>
          <w:i/>
          <w:kern w:val="2"/>
          <w:lang w:bidi="hi-IN"/>
        </w:rPr>
        <w:t xml:space="preserve"> </w:t>
      </w:r>
      <w:r w:rsidRPr="003C1240">
        <w:rPr>
          <w:rFonts w:ascii="Times New Roman" w:eastAsia="NSimSun" w:hAnsi="Times New Roman" w:cs="Times New Roman"/>
          <w:bCs/>
          <w:i/>
          <w:iCs/>
          <w:kern w:val="2"/>
          <w:lang w:bidi="hi-IN"/>
        </w:rPr>
        <w:t xml:space="preserve">art. 22 </w:t>
      </w:r>
      <w:r w:rsidRPr="003C1240">
        <w:rPr>
          <w:rFonts w:ascii="Times New Roman" w:hAnsi="Times New Roman" w:cs="Times New Roman"/>
          <w:i/>
          <w:iCs/>
        </w:rPr>
        <w:t>§</w:t>
      </w:r>
      <w:r w:rsidRPr="003C1240">
        <w:rPr>
          <w:rFonts w:ascii="Times New Roman" w:eastAsia="NSimSun" w:hAnsi="Times New Roman" w:cs="Times New Roman"/>
          <w:bCs/>
          <w:i/>
          <w:iCs/>
          <w:kern w:val="2"/>
          <w:lang w:bidi="hi-IN"/>
        </w:rPr>
        <w:t xml:space="preserve"> 1 ust</w:t>
      </w:r>
      <w:r w:rsidRPr="003C1240">
        <w:rPr>
          <w:rFonts w:ascii="Times New Roman" w:eastAsia="NSimSun" w:hAnsi="Times New Roman" w:cs="Times New Roman"/>
          <w:bCs/>
          <w:i/>
          <w:kern w:val="2"/>
          <w:lang w:bidi="hi-IN"/>
        </w:rPr>
        <w:t>awy z dnia 26.06.1974 r. – Kodeks pracy</w:t>
      </w:r>
      <w:r w:rsidRPr="003C1240">
        <w:rPr>
          <w:rFonts w:ascii="Times New Roman" w:eastAsia="NSimSun" w:hAnsi="Times New Roman" w:cs="Times New Roman"/>
          <w:bCs/>
          <w:kern w:val="2"/>
          <w:lang w:bidi="hi-IN"/>
        </w:rPr>
        <w:t xml:space="preserve"> lub analogicznych przepisów państw członkowskich UE, EOG</w:t>
      </w:r>
      <w:r w:rsidRPr="003C1240">
        <w:rPr>
          <w:rFonts w:ascii="Times New Roman" w:eastAsia="NSimSun" w:hAnsi="Times New Roman" w:cs="Times New Roman"/>
          <w:bCs/>
          <w:i/>
          <w:kern w:val="2"/>
          <w:lang w:bidi="hi-IN"/>
        </w:rPr>
        <w:t xml:space="preserve">, </w:t>
      </w:r>
      <w:r w:rsidRPr="003C1240">
        <w:rPr>
          <w:rFonts w:ascii="Times New Roman" w:eastAsia="NSimSun" w:hAnsi="Times New Roman" w:cs="Times New Roman"/>
          <w:bCs/>
          <w:kern w:val="2"/>
          <w:lang w:bidi="hi-IN"/>
        </w:rPr>
        <w:t xml:space="preserve">z osobami wykonującymi czynności rejestracji osób skierowanych na badania. </w:t>
      </w:r>
      <w:r w:rsidRPr="003C1240">
        <w:rPr>
          <w:rFonts w:ascii="Times New Roman" w:hAnsi="Times New Roman" w:cs="Times New Roman"/>
          <w:bCs/>
        </w:rPr>
        <w:t xml:space="preserve">Zamawiający wymaga zatrudnienia </w:t>
      </w:r>
      <w:r w:rsidRPr="003C1240">
        <w:rPr>
          <w:rFonts w:ascii="Times New Roman" w:hAnsi="Times New Roman" w:cs="Times New Roman"/>
          <w:bCs/>
        </w:rPr>
        <w:lastRenderedPageBreak/>
        <w:t>na podstawie stosunku pracy</w:t>
      </w:r>
      <w:r w:rsidR="00E662F4">
        <w:rPr>
          <w:rFonts w:ascii="Times New Roman" w:hAnsi="Times New Roman" w:cs="Times New Roman"/>
          <w:bCs/>
        </w:rPr>
        <w:t xml:space="preserve"> </w:t>
      </w:r>
      <w:r w:rsidRPr="003C1240">
        <w:rPr>
          <w:rFonts w:ascii="Times New Roman" w:hAnsi="Times New Roman" w:cs="Times New Roman"/>
          <w:bCs/>
        </w:rPr>
        <w:t xml:space="preserve">w okolicznościach, o których mowa w </w:t>
      </w:r>
      <w:r w:rsidRPr="003C1240">
        <w:rPr>
          <w:rFonts w:ascii="Times New Roman" w:hAnsi="Times New Roman" w:cs="Times New Roman"/>
          <w:bCs/>
          <w:i/>
          <w:iCs/>
        </w:rPr>
        <w:t>art. 95 ustawy Pzp</w:t>
      </w:r>
      <w:r w:rsidRPr="003C1240">
        <w:rPr>
          <w:rFonts w:ascii="Times New Roman" w:hAnsi="Times New Roman" w:cs="Times New Roman"/>
          <w:bCs/>
        </w:rPr>
        <w:t xml:space="preserve">. </w:t>
      </w:r>
      <w:r w:rsidRPr="003C1240">
        <w:rPr>
          <w:rFonts w:ascii="Times New Roman" w:eastAsia="NSimSun" w:hAnsi="Times New Roman" w:cs="Times New Roman"/>
          <w:bCs/>
          <w:kern w:val="2"/>
          <w:lang w:bidi="hi-IN"/>
        </w:rPr>
        <w:t xml:space="preserve">Szczegółowe wymagania dot. realizacji oraz egzekwowania wymagań zatrudnienia na podstawie stosunku pracy zostały określone w projekcie umowy w </w:t>
      </w:r>
      <w:r w:rsidRPr="003C1240">
        <w:rPr>
          <w:rFonts w:ascii="Times New Roman" w:hAnsi="Times New Roman" w:cs="Times New Roman"/>
        </w:rPr>
        <w:t>§ 6.</w:t>
      </w:r>
      <w:r w:rsidRPr="003C1240">
        <w:rPr>
          <w:rFonts w:ascii="Times New Roman" w:eastAsia="NSimSun" w:hAnsi="Times New Roman" w:cs="Times New Roman"/>
          <w:bCs/>
          <w:kern w:val="2"/>
          <w:lang w:bidi="hi-IN"/>
        </w:rPr>
        <w:t xml:space="preserve">  </w:t>
      </w:r>
    </w:p>
    <w:p w:rsidR="00C3408E" w:rsidRPr="003C1240" w:rsidRDefault="00C3408E" w:rsidP="003C1240">
      <w:pPr>
        <w:spacing w:after="0" w:line="276" w:lineRule="auto"/>
        <w:jc w:val="both"/>
        <w:rPr>
          <w:rFonts w:ascii="Times New Roman" w:eastAsia="NSimSun" w:hAnsi="Times New Roman" w:cs="Times New Roman"/>
          <w:b/>
          <w:color w:val="FF0000"/>
          <w:kern w:val="2"/>
          <w:lang w:bidi="hi-IN"/>
        </w:rPr>
      </w:pPr>
    </w:p>
    <w:p w:rsidR="00C3408E" w:rsidRPr="003C1240" w:rsidRDefault="00C3408E" w:rsidP="003C1240">
      <w:pPr>
        <w:spacing w:after="0" w:line="276" w:lineRule="auto"/>
        <w:jc w:val="both"/>
        <w:rPr>
          <w:rFonts w:ascii="Times New Roman" w:eastAsia="Times New Roman" w:hAnsi="Times New Roman" w:cs="Times New Roman"/>
        </w:rPr>
      </w:pPr>
      <w:r w:rsidRPr="003C1240">
        <w:rPr>
          <w:rFonts w:ascii="Times New Roman" w:hAnsi="Times New Roman" w:cs="Times New Roman"/>
        </w:rPr>
        <w:t>Wykonawca może powierzyć realizację zamówienia Podwykonawcy.</w:t>
      </w:r>
    </w:p>
    <w:p w:rsidR="00C3408E" w:rsidRPr="003C1240" w:rsidRDefault="00C3408E" w:rsidP="003C1240">
      <w:pPr>
        <w:spacing w:after="0" w:line="276" w:lineRule="auto"/>
        <w:jc w:val="both"/>
        <w:rPr>
          <w:rFonts w:ascii="Times New Roman" w:hAnsi="Times New Roman" w:cs="Times New Roman"/>
          <w:color w:val="FF0000"/>
        </w:rPr>
      </w:pPr>
    </w:p>
    <w:p w:rsidR="00C3408E" w:rsidRPr="003C1240" w:rsidRDefault="00C3408E" w:rsidP="003C1240">
      <w:pPr>
        <w:widowControl w:val="0"/>
        <w:spacing w:after="0" w:line="276" w:lineRule="auto"/>
        <w:jc w:val="both"/>
        <w:textAlignment w:val="baseline"/>
        <w:rPr>
          <w:rFonts w:ascii="Times New Roman" w:hAnsi="Times New Roman" w:cs="Times New Roman"/>
        </w:rPr>
      </w:pPr>
      <w:r w:rsidRPr="003C1240">
        <w:rPr>
          <w:rFonts w:ascii="Times New Roman" w:eastAsia="NSimSun" w:hAnsi="Times New Roman" w:cs="Times New Roman"/>
          <w:b/>
          <w:kern w:val="2"/>
          <w:lang w:bidi="hi-IN"/>
        </w:rPr>
        <w:t>Miejsce świadczenia usługi musi znajdować się na terenie działania KMP/KPP</w:t>
      </w:r>
      <w:r w:rsidR="00E662F4">
        <w:rPr>
          <w:rFonts w:ascii="Times New Roman" w:eastAsia="NSimSun" w:hAnsi="Times New Roman" w:cs="Times New Roman"/>
          <w:b/>
          <w:kern w:val="2"/>
          <w:lang w:bidi="hi-IN"/>
        </w:rPr>
        <w:t xml:space="preserve"> </w:t>
      </w:r>
      <w:r w:rsidRPr="003C1240">
        <w:rPr>
          <w:rFonts w:ascii="Times New Roman" w:eastAsia="NSimSun" w:hAnsi="Times New Roman" w:cs="Times New Roman"/>
          <w:b/>
          <w:kern w:val="2"/>
          <w:lang w:bidi="hi-IN"/>
        </w:rPr>
        <w:t>na poszczególne zadania:</w:t>
      </w:r>
    </w:p>
    <w:p w:rsidR="00C3408E" w:rsidRPr="003C1240" w:rsidRDefault="00C3408E" w:rsidP="003C1240">
      <w:pPr>
        <w:widowControl w:val="0"/>
        <w:spacing w:after="0" w:line="276" w:lineRule="auto"/>
        <w:jc w:val="both"/>
        <w:textAlignment w:val="baseline"/>
        <w:rPr>
          <w:rFonts w:ascii="Times New Roman" w:eastAsia="NSimSun" w:hAnsi="Times New Roman" w:cs="Times New Roman"/>
          <w:b/>
          <w:kern w:val="2"/>
          <w:lang w:bidi="hi-IN"/>
        </w:rPr>
      </w:pPr>
    </w:p>
    <w:p w:rsidR="00C3408E" w:rsidRPr="003C1240" w:rsidRDefault="00C3408E" w:rsidP="003C1240">
      <w:pPr>
        <w:widowControl w:val="0"/>
        <w:spacing w:after="0" w:line="276" w:lineRule="auto"/>
        <w:jc w:val="both"/>
        <w:textAlignment w:val="baseline"/>
        <w:rPr>
          <w:rFonts w:ascii="Times New Roman" w:eastAsia="Times New Roman" w:hAnsi="Times New Roman" w:cs="Times New Roman"/>
        </w:rPr>
      </w:pPr>
      <w:r w:rsidRPr="003C1240">
        <w:rPr>
          <w:rFonts w:ascii="Times New Roman" w:eastAsia="NSimSun" w:hAnsi="Times New Roman" w:cs="Times New Roman"/>
          <w:kern w:val="2"/>
          <w:lang w:bidi="hi-IN"/>
        </w:rPr>
        <w:t xml:space="preserve">zadanie nr 13; </w:t>
      </w:r>
    </w:p>
    <w:p w:rsidR="00C3408E" w:rsidRPr="003C1240" w:rsidRDefault="00C3408E" w:rsidP="003C1240">
      <w:pPr>
        <w:widowControl w:val="0"/>
        <w:spacing w:after="0" w:line="276" w:lineRule="auto"/>
        <w:jc w:val="both"/>
        <w:textAlignment w:val="baseline"/>
        <w:rPr>
          <w:rFonts w:ascii="Times New Roman" w:hAnsi="Times New Roman" w:cs="Times New Roman"/>
        </w:rPr>
      </w:pPr>
      <w:r w:rsidRPr="003C1240">
        <w:rPr>
          <w:rFonts w:ascii="Times New Roman" w:eastAsia="NSimSun" w:hAnsi="Times New Roman" w:cs="Times New Roman"/>
          <w:kern w:val="2"/>
          <w:lang w:bidi="hi-IN"/>
        </w:rPr>
        <w:t xml:space="preserve">zadanie nr 15; </w:t>
      </w:r>
    </w:p>
    <w:p w:rsidR="00C3408E" w:rsidRPr="003C1240" w:rsidRDefault="00C3408E" w:rsidP="003C1240">
      <w:pPr>
        <w:widowControl w:val="0"/>
        <w:spacing w:after="0" w:line="276" w:lineRule="auto"/>
        <w:jc w:val="both"/>
        <w:textAlignment w:val="baseline"/>
        <w:rPr>
          <w:rFonts w:ascii="Times New Roman" w:eastAsia="NSimSun" w:hAnsi="Times New Roman" w:cs="Times New Roman"/>
          <w:color w:val="FF0000"/>
          <w:kern w:val="2"/>
          <w:lang w:bidi="hi-IN"/>
        </w:rPr>
      </w:pPr>
    </w:p>
    <w:p w:rsidR="00C3408E" w:rsidRPr="003C1240" w:rsidRDefault="00C3408E" w:rsidP="003C1240">
      <w:pPr>
        <w:spacing w:after="0" w:line="276" w:lineRule="auto"/>
        <w:jc w:val="both"/>
        <w:rPr>
          <w:rFonts w:ascii="Times New Roman" w:eastAsia="Times New Roman" w:hAnsi="Times New Roman" w:cs="Times New Roman"/>
        </w:rPr>
      </w:pPr>
      <w:r w:rsidRPr="003C1240">
        <w:rPr>
          <w:rFonts w:ascii="Times New Roman" w:hAnsi="Times New Roman" w:cs="Times New Roman"/>
          <w:b/>
        </w:rPr>
        <w:t xml:space="preserve">Odległość od miejsca świadczenia usługi do jednostki wskazanej w Formularzu ofertowym (najkrótsza, liczona w km z proponowanych tras obliczana za pomocą strony internetowej </w:t>
      </w:r>
      <w:hyperlink r:id="rId13" w:history="1">
        <w:r w:rsidRPr="003C1240">
          <w:rPr>
            <w:rStyle w:val="Hipercze"/>
            <w:rFonts w:ascii="Times New Roman" w:hAnsi="Times New Roman" w:cs="Times New Roman"/>
            <w:b/>
          </w:rPr>
          <w:t>www.google.pl/maps</w:t>
        </w:r>
      </w:hyperlink>
      <w:r w:rsidRPr="003C1240">
        <w:rPr>
          <w:rFonts w:ascii="Times New Roman" w:hAnsi="Times New Roman" w:cs="Times New Roman"/>
          <w:b/>
        </w:rPr>
        <w:t xml:space="preserve"> „wyznacz trasę samochodową” nie może być większa na poszczególne zadania:</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color w:val="FF0000"/>
          <w:kern w:val="2"/>
          <w:lang w:bidi="hi-IN"/>
        </w:rPr>
        <w:t xml:space="preserve"> </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zadanie nr 1 - nie może być większa niż 46 km;</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zadanie nr 6 -  nie może być większa niż 50 km;</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zadanie nr 12 - nie może być większa niż 45 km;</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zadanie nr 14 -  nie może być większa niż 45 km;</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zadanie nr 17 -  nie może być większa niż 40 km;</w:t>
      </w:r>
    </w:p>
    <w:p w:rsidR="00C3408E" w:rsidRPr="003C1240" w:rsidRDefault="00C3408E" w:rsidP="003C1240">
      <w:pPr>
        <w:tabs>
          <w:tab w:val="left" w:pos="284"/>
        </w:tabs>
        <w:spacing w:after="0" w:line="276" w:lineRule="auto"/>
        <w:jc w:val="both"/>
        <w:rPr>
          <w:rFonts w:ascii="Times New Roman" w:hAnsi="Times New Roman" w:cs="Times New Roman"/>
          <w:color w:val="FF0000"/>
        </w:rPr>
      </w:pPr>
    </w:p>
    <w:p w:rsidR="00C3408E" w:rsidRPr="003C1240" w:rsidRDefault="00C3408E" w:rsidP="003C1240">
      <w:pPr>
        <w:tabs>
          <w:tab w:val="left" w:pos="284"/>
        </w:tabs>
        <w:spacing w:after="0" w:line="276" w:lineRule="auto"/>
        <w:jc w:val="both"/>
        <w:rPr>
          <w:rFonts w:ascii="Times New Roman" w:hAnsi="Times New Roman" w:cs="Times New Roman"/>
        </w:rPr>
      </w:pPr>
      <w:r w:rsidRPr="003C1240">
        <w:rPr>
          <w:rFonts w:ascii="Times New Roman" w:hAnsi="Times New Roman" w:cs="Times New Roman"/>
        </w:rPr>
        <w:t xml:space="preserve">Z realizacją przedmiotu zamówienia nie wiąże się dostęp do informacji niejawnych. </w:t>
      </w:r>
    </w:p>
    <w:p w:rsidR="00C3408E" w:rsidRPr="003C1240" w:rsidRDefault="00C3408E" w:rsidP="003C1240">
      <w:pPr>
        <w:tabs>
          <w:tab w:val="left" w:pos="284"/>
        </w:tabs>
        <w:spacing w:after="0" w:line="276" w:lineRule="auto"/>
        <w:jc w:val="both"/>
        <w:rPr>
          <w:rFonts w:ascii="Times New Roman" w:hAnsi="Times New Roman" w:cs="Times New Roman"/>
        </w:rPr>
      </w:pPr>
    </w:p>
    <w:p w:rsidR="00C3408E" w:rsidRPr="003C1240" w:rsidRDefault="00C3408E" w:rsidP="003C1240">
      <w:pPr>
        <w:tabs>
          <w:tab w:val="left" w:pos="284"/>
        </w:tabs>
        <w:spacing w:after="0" w:line="276" w:lineRule="auto"/>
        <w:jc w:val="both"/>
        <w:rPr>
          <w:rFonts w:ascii="Times New Roman" w:hAnsi="Times New Roman" w:cs="Times New Roman"/>
        </w:rPr>
      </w:pPr>
    </w:p>
    <w:p w:rsidR="00C3408E" w:rsidRPr="003C1240" w:rsidRDefault="00C3408E" w:rsidP="003C1240">
      <w:pPr>
        <w:autoSpaceDE w:val="0"/>
        <w:spacing w:after="0" w:line="276" w:lineRule="auto"/>
        <w:rPr>
          <w:rFonts w:ascii="Times New Roman" w:eastAsia="Times New Roman" w:hAnsi="Times New Roman" w:cs="Times New Roman"/>
        </w:rPr>
      </w:pPr>
      <w:r w:rsidRPr="003C1240">
        <w:rPr>
          <w:rFonts w:ascii="Times New Roman" w:eastAsia="NSimSun" w:hAnsi="Times New Roman" w:cs="Times New Roman"/>
          <w:b/>
          <w:bCs/>
          <w:color w:val="000000"/>
          <w:kern w:val="2"/>
          <w:lang w:bidi="hi-IN"/>
        </w:rPr>
        <w:t>Zobowiązania wykonawcy</w:t>
      </w:r>
    </w:p>
    <w:p w:rsidR="00C3408E" w:rsidRPr="003C1240" w:rsidRDefault="00C3408E" w:rsidP="003C1240">
      <w:pPr>
        <w:autoSpaceDE w:val="0"/>
        <w:spacing w:after="0" w:line="276" w:lineRule="auto"/>
        <w:ind w:left="2124"/>
        <w:jc w:val="both"/>
        <w:rPr>
          <w:rFonts w:ascii="Times New Roman" w:eastAsia="NSimSun" w:hAnsi="Times New Roman" w:cs="Times New Roman"/>
          <w:color w:val="00B050"/>
          <w:kern w:val="2"/>
          <w:lang w:bidi="hi-IN"/>
        </w:rPr>
      </w:pPr>
    </w:p>
    <w:p w:rsidR="00C3408E" w:rsidRPr="003C1240" w:rsidRDefault="00C3408E" w:rsidP="00FF42E0">
      <w:pPr>
        <w:numPr>
          <w:ilvl w:val="0"/>
          <w:numId w:val="66"/>
        </w:numPr>
        <w:tabs>
          <w:tab w:val="left" w:pos="394"/>
          <w:tab w:val="left" w:pos="1819"/>
        </w:tabs>
        <w:suppressAutoHyphens/>
        <w:spacing w:after="0" w:line="276" w:lineRule="auto"/>
        <w:ind w:left="340" w:hanging="340"/>
        <w:jc w:val="both"/>
        <w:rPr>
          <w:rFonts w:ascii="Times New Roman" w:eastAsia="Times New Roman" w:hAnsi="Times New Roman" w:cs="Times New Roman"/>
        </w:rPr>
      </w:pPr>
      <w:r w:rsidRPr="003C1240">
        <w:rPr>
          <w:rFonts w:ascii="Times New Roman" w:hAnsi="Times New Roman" w:cs="Times New Roman"/>
        </w:rPr>
        <w:t>Usługi o których mowa w § 1 ust. 1 pkt 1-7 umowy, wykonywane będą (codziennie)</w:t>
      </w:r>
      <w:r w:rsidR="00E662F4">
        <w:rPr>
          <w:rFonts w:ascii="Times New Roman" w:hAnsi="Times New Roman" w:cs="Times New Roman"/>
        </w:rPr>
        <w:t xml:space="preserve"> </w:t>
      </w:r>
      <w:r w:rsidRPr="003C1240">
        <w:rPr>
          <w:rFonts w:ascii="Times New Roman" w:hAnsi="Times New Roman" w:cs="Times New Roman"/>
        </w:rPr>
        <w:t>od poniedziałku do piątku, z wyłączeniem dni ustawowo wolnych od pracy, w obiekcie wskazanym w Formularzu ofertowym.</w:t>
      </w:r>
    </w:p>
    <w:p w:rsidR="00C3408E" w:rsidRPr="003C1240" w:rsidRDefault="00C3408E" w:rsidP="00FF42E0">
      <w:pPr>
        <w:numPr>
          <w:ilvl w:val="0"/>
          <w:numId w:val="66"/>
        </w:numPr>
        <w:tabs>
          <w:tab w:val="left" w:pos="394"/>
          <w:tab w:val="left" w:pos="1819"/>
        </w:tabs>
        <w:suppressAutoHyphens/>
        <w:spacing w:after="0" w:line="276" w:lineRule="auto"/>
        <w:ind w:left="340" w:hanging="340"/>
        <w:jc w:val="both"/>
        <w:rPr>
          <w:rFonts w:ascii="Times New Roman" w:hAnsi="Times New Roman" w:cs="Times New Roman"/>
        </w:rPr>
      </w:pPr>
      <w:r w:rsidRPr="003C1240">
        <w:rPr>
          <w:rFonts w:ascii="Times New Roman" w:hAnsi="Times New Roman" w:cs="Times New Roman"/>
        </w:rPr>
        <w:t>Wykonawca zobowiązany będzie do:</w:t>
      </w:r>
    </w:p>
    <w:p w:rsidR="00C3408E" w:rsidRPr="003C1240" w:rsidRDefault="00C3408E" w:rsidP="00FF42E0">
      <w:pPr>
        <w:numPr>
          <w:ilvl w:val="0"/>
          <w:numId w:val="67"/>
        </w:numPr>
        <w:suppressAutoHyphens/>
        <w:spacing w:after="0" w:line="276" w:lineRule="auto"/>
        <w:jc w:val="both"/>
        <w:rPr>
          <w:rFonts w:ascii="Times New Roman" w:hAnsi="Times New Roman" w:cs="Times New Roman"/>
        </w:rPr>
      </w:pPr>
      <w:r w:rsidRPr="003C1240">
        <w:rPr>
          <w:rFonts w:ascii="Times New Roman" w:hAnsi="Times New Roman" w:cs="Times New Roman"/>
        </w:rPr>
        <w:t>prowadzenia dokumentacji medycznej, chronienia jej i udostępniania zgodnie z: ustawą z dnia 10 maja 2018 r. o ochronie danych osobowych  (</w:t>
      </w:r>
      <w:proofErr w:type="spellStart"/>
      <w:r w:rsidRPr="003C1240">
        <w:rPr>
          <w:rFonts w:ascii="Times New Roman" w:hAnsi="Times New Roman" w:cs="Times New Roman"/>
        </w:rPr>
        <w:t>t.j</w:t>
      </w:r>
      <w:proofErr w:type="spellEnd"/>
      <w:r w:rsidRPr="003C1240">
        <w:rPr>
          <w:rFonts w:ascii="Times New Roman" w:hAnsi="Times New Roman" w:cs="Times New Roman"/>
        </w:rPr>
        <w:t>. Dz. U. z 2019 r., poz. 1781), ustawą z dnia 6 listopada 2008 r. o prawach pacjenta i Rzeczniku Praw Pacjenta (t. j. Dz. U. z 2024 r. poz. 581), ustawą z dnia 27 czerwca 1997 r. o służbie medycyny (</w:t>
      </w:r>
      <w:proofErr w:type="spellStart"/>
      <w:r w:rsidRPr="003C1240">
        <w:rPr>
          <w:rFonts w:ascii="Times New Roman" w:hAnsi="Times New Roman" w:cs="Times New Roman"/>
        </w:rPr>
        <w:t>t.j</w:t>
      </w:r>
      <w:proofErr w:type="spellEnd"/>
      <w:r w:rsidRPr="003C1240">
        <w:rPr>
          <w:rFonts w:ascii="Times New Roman" w:hAnsi="Times New Roman" w:cs="Times New Roman"/>
        </w:rPr>
        <w:t>. Dz. U. z 2022 r. poz. 437), rozporządzeniem  Ministra Zdrowia z dnia 29 lipca 2010 r. w sprawie rodzajów dokumentacji medycznej służby medycyny pracy, sposobu jej prowadzenia i przechowywania oraz wzorów stosowanych dokumentów (Dz. U. z 2010 r., Nr 149, poz. 1002);</w:t>
      </w:r>
    </w:p>
    <w:p w:rsidR="00C3408E" w:rsidRPr="003C1240" w:rsidRDefault="00C3408E" w:rsidP="00FF42E0">
      <w:pPr>
        <w:numPr>
          <w:ilvl w:val="0"/>
          <w:numId w:val="67"/>
        </w:numPr>
        <w:suppressAutoHyphens/>
        <w:spacing w:after="0" w:line="276" w:lineRule="auto"/>
        <w:jc w:val="both"/>
        <w:rPr>
          <w:rFonts w:ascii="Times New Roman" w:hAnsi="Times New Roman" w:cs="Times New Roman"/>
        </w:rPr>
      </w:pPr>
      <w:r w:rsidRPr="003C1240">
        <w:rPr>
          <w:rFonts w:ascii="Times New Roman" w:hAnsi="Times New Roman" w:cs="Times New Roman"/>
        </w:rPr>
        <w:t>prowadzenia ewidencji wykonanych świadczeń zdrowotnych za każdy miesiąc,</w:t>
      </w:r>
      <w:r w:rsidRPr="003C1240">
        <w:rPr>
          <w:rFonts w:ascii="Times New Roman" w:hAnsi="Times New Roman" w:cs="Times New Roman"/>
        </w:rPr>
        <w:br/>
        <w:t>z uwzględnieniem rodzaju i liczby poszczególnych usług zrealizowanych dla każdego uprawnionego do świadczeń;</w:t>
      </w:r>
    </w:p>
    <w:p w:rsidR="00C3408E" w:rsidRPr="003C1240" w:rsidRDefault="00C3408E" w:rsidP="00FF42E0">
      <w:pPr>
        <w:numPr>
          <w:ilvl w:val="0"/>
          <w:numId w:val="67"/>
        </w:numPr>
        <w:suppressAutoHyphens/>
        <w:spacing w:after="0" w:line="276" w:lineRule="auto"/>
        <w:jc w:val="both"/>
        <w:rPr>
          <w:rFonts w:ascii="Times New Roman" w:hAnsi="Times New Roman" w:cs="Times New Roman"/>
        </w:rPr>
      </w:pPr>
      <w:r w:rsidRPr="003C1240">
        <w:rPr>
          <w:rFonts w:ascii="Times New Roman" w:hAnsi="Times New Roman" w:cs="Times New Roman"/>
        </w:rPr>
        <w:t>protokolarnego przekazania podmiotowi wskazanemu przez Zamawiającego, dokumentacji medycznej, w przypadku rozwiązania umowy lub upływu terminu</w:t>
      </w:r>
      <w:r w:rsidR="00E662F4">
        <w:rPr>
          <w:rFonts w:ascii="Times New Roman" w:hAnsi="Times New Roman" w:cs="Times New Roman"/>
        </w:rPr>
        <w:t xml:space="preserve"> </w:t>
      </w:r>
      <w:r w:rsidRPr="003C1240">
        <w:rPr>
          <w:rFonts w:ascii="Times New Roman" w:hAnsi="Times New Roman" w:cs="Times New Roman"/>
        </w:rPr>
        <w:t>jej obowiązywania. Powyższe przekazanie dokonane zostanie w przypadku pisemnego wezwania Zamawiającego w terminie 14 dni licząc od daty wpływu wezwania.</w:t>
      </w:r>
    </w:p>
    <w:p w:rsidR="00C3408E" w:rsidRPr="003C1240" w:rsidRDefault="00C3408E" w:rsidP="003C1240">
      <w:pPr>
        <w:spacing w:after="0" w:line="276" w:lineRule="auto"/>
        <w:jc w:val="both"/>
        <w:rPr>
          <w:rFonts w:ascii="Times New Roman" w:hAnsi="Times New Roman" w:cs="Times New Roman"/>
        </w:rPr>
      </w:pPr>
    </w:p>
    <w:p w:rsidR="00C3408E" w:rsidRPr="003C1240" w:rsidRDefault="00C3408E" w:rsidP="003C1240">
      <w:pPr>
        <w:pStyle w:val="Tekstpodstawowywcity21"/>
        <w:spacing w:line="276" w:lineRule="auto"/>
        <w:ind w:left="0" w:firstLine="0"/>
        <w:jc w:val="center"/>
        <w:rPr>
          <w:rFonts w:ascii="Times New Roman" w:hAnsi="Times New Roman" w:cs="Times New Roman"/>
          <w:b/>
          <w:sz w:val="22"/>
          <w:szCs w:val="22"/>
          <w:lang w:val="pl-PL"/>
        </w:rPr>
      </w:pPr>
    </w:p>
    <w:p w:rsidR="00C3408E" w:rsidRPr="003C1240" w:rsidRDefault="00C3408E" w:rsidP="003C1240">
      <w:pPr>
        <w:pStyle w:val="Tekstpodstawowywcity21"/>
        <w:spacing w:line="276" w:lineRule="auto"/>
        <w:ind w:left="0" w:firstLine="0"/>
        <w:jc w:val="center"/>
        <w:rPr>
          <w:rFonts w:ascii="Times New Roman" w:hAnsi="Times New Roman" w:cs="Times New Roman"/>
          <w:sz w:val="22"/>
          <w:szCs w:val="22"/>
        </w:rPr>
      </w:pPr>
      <w:r w:rsidRPr="003C1240">
        <w:rPr>
          <w:rFonts w:ascii="Times New Roman" w:hAnsi="Times New Roman" w:cs="Times New Roman"/>
          <w:b/>
          <w:sz w:val="22"/>
          <w:szCs w:val="22"/>
        </w:rPr>
        <w:t>SZCZEGÓŁOWY OPIS PRZEDMIOTU ZAMÓWIENIA</w:t>
      </w:r>
      <w:r w:rsidRPr="003C1240">
        <w:rPr>
          <w:rFonts w:ascii="Times New Roman" w:hAnsi="Times New Roman" w:cs="Times New Roman"/>
          <w:b/>
          <w:sz w:val="22"/>
          <w:szCs w:val="22"/>
          <w:lang w:val="pl-PL"/>
        </w:rPr>
        <w:br/>
        <w:t>DLA ZADAŃ NR 2, 3, 4, 5, 7, 8, 9, 10, 11, 16, 18</w:t>
      </w:r>
    </w:p>
    <w:p w:rsidR="00C3408E" w:rsidRPr="003C1240" w:rsidRDefault="00C3408E" w:rsidP="003C1240">
      <w:pPr>
        <w:pStyle w:val="Tekstpodstawowywcity21"/>
        <w:spacing w:line="276" w:lineRule="auto"/>
        <w:ind w:left="0" w:firstLine="0"/>
        <w:jc w:val="center"/>
        <w:rPr>
          <w:rFonts w:ascii="Times New Roman" w:hAnsi="Times New Roman" w:cs="Times New Roman"/>
          <w:b/>
          <w:sz w:val="22"/>
          <w:szCs w:val="22"/>
          <w:lang w:val="pl-PL"/>
        </w:rPr>
      </w:pPr>
    </w:p>
    <w:p w:rsidR="00C3408E" w:rsidRPr="003C1240" w:rsidRDefault="00A67201" w:rsidP="003C1240">
      <w:pPr>
        <w:pStyle w:val="Tekstpodstawowywcity21"/>
        <w:spacing w:line="276" w:lineRule="auto"/>
        <w:ind w:left="0" w:firstLine="0"/>
        <w:rPr>
          <w:rFonts w:ascii="Times New Roman" w:hAnsi="Times New Roman" w:cs="Times New Roman"/>
          <w:sz w:val="22"/>
          <w:szCs w:val="22"/>
        </w:rPr>
      </w:pPr>
      <w:r>
        <w:rPr>
          <w:rFonts w:ascii="Times New Roman" w:hAnsi="Times New Roman" w:cs="Times New Roman"/>
          <w:b/>
          <w:sz w:val="22"/>
          <w:szCs w:val="22"/>
          <w:lang w:val="pl-PL"/>
        </w:rPr>
        <w:t>Ch</w:t>
      </w:r>
      <w:r w:rsidR="00C3408E" w:rsidRPr="003C1240">
        <w:rPr>
          <w:rFonts w:ascii="Times New Roman" w:hAnsi="Times New Roman" w:cs="Times New Roman"/>
          <w:b/>
          <w:sz w:val="22"/>
          <w:szCs w:val="22"/>
        </w:rPr>
        <w:t>arakterystyka przedmiotu zamówienia:</w:t>
      </w:r>
    </w:p>
    <w:p w:rsidR="00C3408E" w:rsidRPr="003C1240" w:rsidRDefault="00C3408E" w:rsidP="003C1240">
      <w:pPr>
        <w:pStyle w:val="Tekstpodstawowywcity21"/>
        <w:tabs>
          <w:tab w:val="left" w:pos="284"/>
        </w:tabs>
        <w:spacing w:line="276" w:lineRule="auto"/>
        <w:ind w:left="0" w:firstLine="0"/>
        <w:rPr>
          <w:rFonts w:ascii="Times New Roman" w:hAnsi="Times New Roman" w:cs="Times New Roman"/>
          <w:b/>
          <w:sz w:val="22"/>
          <w:szCs w:val="22"/>
        </w:rPr>
      </w:pPr>
    </w:p>
    <w:p w:rsidR="00C3408E" w:rsidRPr="003C1240" w:rsidRDefault="00C3408E" w:rsidP="00FF42E0">
      <w:pPr>
        <w:numPr>
          <w:ilvl w:val="0"/>
          <w:numId w:val="69"/>
        </w:numPr>
        <w:suppressAutoHyphens/>
        <w:spacing w:after="0" w:line="276" w:lineRule="auto"/>
        <w:ind w:left="284" w:hanging="284"/>
        <w:jc w:val="both"/>
        <w:rPr>
          <w:rFonts w:ascii="Times New Roman" w:hAnsi="Times New Roman" w:cs="Times New Roman"/>
        </w:rPr>
      </w:pPr>
      <w:r w:rsidRPr="003C1240">
        <w:rPr>
          <w:rFonts w:ascii="Times New Roman" w:hAnsi="Times New Roman" w:cs="Times New Roman"/>
        </w:rPr>
        <w:t>Świadczenia medyczne w zakresie profilaktycznej opieki zdrowotnej nad policjantami</w:t>
      </w:r>
      <w:r w:rsidRPr="003C1240">
        <w:rPr>
          <w:rFonts w:ascii="Times New Roman" w:hAnsi="Times New Roman" w:cs="Times New Roman"/>
        </w:rPr>
        <w:br/>
        <w:t xml:space="preserve">i pracownikami Policji, określone w: </w:t>
      </w:r>
    </w:p>
    <w:p w:rsidR="00C3408E" w:rsidRPr="003C1240" w:rsidRDefault="00C3408E" w:rsidP="00FF42E0">
      <w:pPr>
        <w:numPr>
          <w:ilvl w:val="0"/>
          <w:numId w:val="74"/>
        </w:numPr>
        <w:suppressAutoHyphens/>
        <w:spacing w:after="0" w:line="276" w:lineRule="auto"/>
        <w:jc w:val="both"/>
        <w:rPr>
          <w:rFonts w:ascii="Times New Roman" w:hAnsi="Times New Roman" w:cs="Times New Roman"/>
        </w:rPr>
      </w:pPr>
      <w:r w:rsidRPr="003C1240">
        <w:rPr>
          <w:rFonts w:ascii="Times New Roman" w:hAnsi="Times New Roman" w:cs="Times New Roman"/>
          <w:i/>
          <w:iCs/>
        </w:rPr>
        <w:t xml:space="preserve">rozporządzeniu Ministra Zdrowia i Opieki Społecznej z dnia 30 maja 1996 r. </w:t>
      </w:r>
      <w:r w:rsidRPr="003C1240">
        <w:rPr>
          <w:rFonts w:ascii="Times New Roman" w:hAnsi="Times New Roman" w:cs="Times New Roman"/>
          <w:i/>
        </w:rPr>
        <w:t>w sprawie przeprowadzania badań lekarskich pracowników, zakresu profilaktycznej opieki zdrowotnej nad pracownikami oraz orzeczeń lekarskich wydawanych do celów przewidzianych w Kodeksie Pracy</w:t>
      </w:r>
      <w:r w:rsidRPr="003C1240">
        <w:rPr>
          <w:rFonts w:ascii="Times New Roman" w:hAnsi="Times New Roman" w:cs="Times New Roman"/>
        </w:rPr>
        <w:t xml:space="preserve"> (</w:t>
      </w:r>
      <w:proofErr w:type="spellStart"/>
      <w:r w:rsidRPr="003C1240">
        <w:rPr>
          <w:rFonts w:ascii="Times New Roman" w:hAnsi="Times New Roman" w:cs="Times New Roman"/>
        </w:rPr>
        <w:t>t.j</w:t>
      </w:r>
      <w:proofErr w:type="spellEnd"/>
      <w:r w:rsidRPr="003C1240">
        <w:rPr>
          <w:rFonts w:ascii="Times New Roman" w:hAnsi="Times New Roman" w:cs="Times New Roman"/>
        </w:rPr>
        <w:t>. Dz. U. z 2023 r., poz. 607);</w:t>
      </w:r>
    </w:p>
    <w:p w:rsidR="00C3408E" w:rsidRPr="003C1240" w:rsidRDefault="00C3408E" w:rsidP="00FF42E0">
      <w:pPr>
        <w:numPr>
          <w:ilvl w:val="0"/>
          <w:numId w:val="74"/>
        </w:numPr>
        <w:suppressAutoHyphens/>
        <w:spacing w:after="0" w:line="276" w:lineRule="auto"/>
        <w:jc w:val="both"/>
        <w:rPr>
          <w:rFonts w:ascii="Times New Roman" w:hAnsi="Times New Roman" w:cs="Times New Roman"/>
        </w:rPr>
      </w:pPr>
      <w:r w:rsidRPr="003C1240">
        <w:rPr>
          <w:rFonts w:ascii="Times New Roman" w:hAnsi="Times New Roman" w:cs="Times New Roman"/>
          <w:i/>
          <w:iCs/>
        </w:rPr>
        <w:t xml:space="preserve">rozporządzeniu Ministra Spraw Wewnętrznych i Administracji z dnia 9 stycznia 2017 r. w sprawie badań okresowych i kontrolnych policjantów </w:t>
      </w:r>
      <w:r w:rsidRPr="003C1240">
        <w:rPr>
          <w:rFonts w:ascii="Times New Roman" w:hAnsi="Times New Roman" w:cs="Times New Roman"/>
        </w:rPr>
        <w:t xml:space="preserve"> (</w:t>
      </w:r>
      <w:proofErr w:type="spellStart"/>
      <w:r w:rsidRPr="003C1240">
        <w:rPr>
          <w:rFonts w:ascii="Times New Roman" w:hAnsi="Times New Roman" w:cs="Times New Roman"/>
        </w:rPr>
        <w:t>t.j</w:t>
      </w:r>
      <w:proofErr w:type="spellEnd"/>
      <w:r w:rsidRPr="003C1240">
        <w:rPr>
          <w:rFonts w:ascii="Times New Roman" w:hAnsi="Times New Roman" w:cs="Times New Roman"/>
        </w:rPr>
        <w:t>. Dz. U. z 2017 r. poz. 110 z późn. zm.);</w:t>
      </w:r>
    </w:p>
    <w:p w:rsidR="00C3408E" w:rsidRPr="003C1240" w:rsidRDefault="00C3408E" w:rsidP="00FF42E0">
      <w:pPr>
        <w:numPr>
          <w:ilvl w:val="0"/>
          <w:numId w:val="74"/>
        </w:numPr>
        <w:suppressAutoHyphens/>
        <w:spacing w:after="0" w:line="276" w:lineRule="auto"/>
        <w:jc w:val="both"/>
        <w:rPr>
          <w:rFonts w:ascii="Times New Roman" w:hAnsi="Times New Roman" w:cs="Times New Roman"/>
        </w:rPr>
      </w:pPr>
      <w:r w:rsidRPr="003C1240">
        <w:rPr>
          <w:rFonts w:ascii="Times New Roman" w:hAnsi="Times New Roman" w:cs="Times New Roman"/>
          <w:i/>
          <w:iCs/>
        </w:rPr>
        <w:t>ustawie z dnia 27 czerwca 1997 r. o służ</w:t>
      </w:r>
      <w:r w:rsidRPr="003C1240">
        <w:rPr>
          <w:rFonts w:ascii="Times New Roman" w:hAnsi="Times New Roman" w:cs="Times New Roman"/>
          <w:i/>
        </w:rPr>
        <w:t xml:space="preserve">bie medycyny pracy </w:t>
      </w:r>
      <w:r w:rsidRPr="003C1240">
        <w:rPr>
          <w:rFonts w:ascii="Times New Roman" w:hAnsi="Times New Roman" w:cs="Times New Roman"/>
        </w:rPr>
        <w:t>(</w:t>
      </w:r>
      <w:proofErr w:type="spellStart"/>
      <w:r w:rsidRPr="003C1240">
        <w:rPr>
          <w:rFonts w:ascii="Times New Roman" w:hAnsi="Times New Roman" w:cs="Times New Roman"/>
        </w:rPr>
        <w:t>t.j</w:t>
      </w:r>
      <w:proofErr w:type="spellEnd"/>
      <w:r w:rsidRPr="003C1240">
        <w:rPr>
          <w:rFonts w:ascii="Times New Roman" w:hAnsi="Times New Roman" w:cs="Times New Roman"/>
        </w:rPr>
        <w:t xml:space="preserve">. Dz. U. z 2022 r. poz. 437), obejmujące: </w:t>
      </w:r>
    </w:p>
    <w:p w:rsidR="00C3408E" w:rsidRPr="003C1240" w:rsidRDefault="00C3408E" w:rsidP="00FF42E0">
      <w:pPr>
        <w:pStyle w:val="Akapitzlist"/>
        <w:widowControl w:val="0"/>
        <w:numPr>
          <w:ilvl w:val="0"/>
          <w:numId w:val="71"/>
        </w:numPr>
        <w:tabs>
          <w:tab w:val="left" w:pos="284"/>
          <w:tab w:val="left" w:pos="567"/>
          <w:tab w:val="left" w:pos="1134"/>
        </w:tabs>
        <w:suppressAutoHyphens/>
        <w:spacing w:after="0" w:line="276" w:lineRule="auto"/>
        <w:ind w:left="737" w:firstLine="0"/>
        <w:jc w:val="both"/>
        <w:rPr>
          <w:rFonts w:ascii="Times New Roman" w:hAnsi="Times New Roman" w:cs="Times New Roman"/>
        </w:rPr>
      </w:pPr>
      <w:r w:rsidRPr="003C1240">
        <w:rPr>
          <w:rFonts w:ascii="Times New Roman" w:hAnsi="Times New Roman" w:cs="Times New Roman"/>
        </w:rPr>
        <w:t>wykonywanie badań okresowych i kontrolnych policjantów,</w:t>
      </w:r>
    </w:p>
    <w:p w:rsidR="00C3408E" w:rsidRPr="003C1240" w:rsidRDefault="00C3408E" w:rsidP="00FF42E0">
      <w:pPr>
        <w:pStyle w:val="Akapitzlist"/>
        <w:widowControl w:val="0"/>
        <w:numPr>
          <w:ilvl w:val="0"/>
          <w:numId w:val="71"/>
        </w:numPr>
        <w:tabs>
          <w:tab w:val="left" w:pos="284"/>
          <w:tab w:val="left" w:pos="567"/>
          <w:tab w:val="left" w:pos="1134"/>
        </w:tabs>
        <w:suppressAutoHyphens/>
        <w:spacing w:after="0" w:line="276" w:lineRule="auto"/>
        <w:ind w:left="1134" w:hanging="397"/>
        <w:jc w:val="both"/>
        <w:rPr>
          <w:rFonts w:ascii="Times New Roman" w:hAnsi="Times New Roman" w:cs="Times New Roman"/>
        </w:rPr>
      </w:pPr>
      <w:r w:rsidRPr="003C1240">
        <w:rPr>
          <w:rFonts w:ascii="Times New Roman" w:hAnsi="Times New Roman" w:cs="Times New Roman"/>
        </w:rPr>
        <w:t>wykonywanie badań profilaktycznych pracowników Policji, tj.: wstępnych, okresowych i kontrolnych,</w:t>
      </w:r>
    </w:p>
    <w:p w:rsidR="00C3408E" w:rsidRPr="003C1240" w:rsidRDefault="00C3408E" w:rsidP="00FF42E0">
      <w:pPr>
        <w:pStyle w:val="Akapitzlist"/>
        <w:widowControl w:val="0"/>
        <w:numPr>
          <w:ilvl w:val="0"/>
          <w:numId w:val="71"/>
        </w:numPr>
        <w:tabs>
          <w:tab w:val="left" w:pos="284"/>
          <w:tab w:val="left" w:pos="567"/>
          <w:tab w:val="left" w:pos="1134"/>
        </w:tabs>
        <w:suppressAutoHyphens/>
        <w:spacing w:after="0" w:line="276" w:lineRule="auto"/>
        <w:ind w:left="1134" w:hanging="397"/>
        <w:jc w:val="both"/>
        <w:rPr>
          <w:rFonts w:ascii="Times New Roman" w:hAnsi="Times New Roman" w:cs="Times New Roman"/>
        </w:rPr>
      </w:pPr>
      <w:r w:rsidRPr="003C1240">
        <w:rPr>
          <w:rFonts w:ascii="Times New Roman" w:hAnsi="Times New Roman" w:cs="Times New Roman"/>
        </w:rPr>
        <w:t>wydawanie orzeczeń o braku lub przeciwwskazaniach do pracy na zajmowanym stanowisku,</w:t>
      </w:r>
    </w:p>
    <w:p w:rsidR="00C3408E" w:rsidRPr="003C1240" w:rsidRDefault="00C3408E" w:rsidP="00FF42E0">
      <w:pPr>
        <w:pStyle w:val="Akapitzlist"/>
        <w:widowControl w:val="0"/>
        <w:numPr>
          <w:ilvl w:val="0"/>
          <w:numId w:val="71"/>
        </w:numPr>
        <w:tabs>
          <w:tab w:val="left" w:pos="284"/>
          <w:tab w:val="left" w:pos="567"/>
          <w:tab w:val="left" w:pos="1134"/>
        </w:tabs>
        <w:suppressAutoHyphens/>
        <w:spacing w:after="0" w:line="276" w:lineRule="auto"/>
        <w:ind w:left="1134" w:hanging="397"/>
        <w:jc w:val="both"/>
        <w:rPr>
          <w:rFonts w:ascii="Times New Roman" w:hAnsi="Times New Roman" w:cs="Times New Roman"/>
        </w:rPr>
      </w:pPr>
      <w:r w:rsidRPr="003C1240">
        <w:rPr>
          <w:rFonts w:ascii="Times New Roman" w:hAnsi="Times New Roman" w:cs="Times New Roman"/>
        </w:rPr>
        <w:t>uczestniczenie lekarza w komisji bezpieczeństwa i higieny pracy oraz</w:t>
      </w:r>
      <w:r w:rsidR="00E662F4">
        <w:rPr>
          <w:rFonts w:ascii="Times New Roman" w:hAnsi="Times New Roman" w:cs="Times New Roman"/>
        </w:rPr>
        <w:t xml:space="preserve"> </w:t>
      </w:r>
      <w:r w:rsidRPr="003C1240">
        <w:rPr>
          <w:rFonts w:ascii="Times New Roman" w:hAnsi="Times New Roman" w:cs="Times New Roman"/>
        </w:rPr>
        <w:t xml:space="preserve">w komisjach określonych odrębnymi przepisami, wymagających udziału lekarza profilaktyka; </w:t>
      </w:r>
    </w:p>
    <w:p w:rsidR="00C3408E" w:rsidRPr="003C1240" w:rsidRDefault="00C3408E" w:rsidP="00FF42E0">
      <w:pPr>
        <w:numPr>
          <w:ilvl w:val="0"/>
          <w:numId w:val="75"/>
        </w:numPr>
        <w:suppressAutoHyphens/>
        <w:spacing w:after="0" w:line="276" w:lineRule="auto"/>
        <w:jc w:val="both"/>
        <w:rPr>
          <w:rFonts w:ascii="Times New Roman" w:hAnsi="Times New Roman" w:cs="Times New Roman"/>
        </w:rPr>
      </w:pPr>
      <w:r w:rsidRPr="003C1240">
        <w:rPr>
          <w:rFonts w:ascii="Times New Roman" w:hAnsi="Times New Roman" w:cs="Times New Roman"/>
          <w:i/>
        </w:rPr>
        <w:t>ustawie z dnia 5 stycznia 2011 r.</w:t>
      </w:r>
      <w:r w:rsidRPr="003C1240">
        <w:rPr>
          <w:rFonts w:ascii="Times New Roman" w:hAnsi="Times New Roman" w:cs="Times New Roman"/>
        </w:rPr>
        <w:t xml:space="preserve"> </w:t>
      </w:r>
      <w:r w:rsidRPr="003C1240">
        <w:rPr>
          <w:rFonts w:ascii="Times New Roman" w:hAnsi="Times New Roman" w:cs="Times New Roman"/>
          <w:i/>
        </w:rPr>
        <w:t>o kierujących pojazdami</w:t>
      </w:r>
      <w:r w:rsidRPr="003C1240">
        <w:rPr>
          <w:rFonts w:ascii="Times New Roman" w:hAnsi="Times New Roman" w:cs="Times New Roman"/>
        </w:rPr>
        <w:t xml:space="preserve"> (Dz. U. z 2024 r., poz. 1210);</w:t>
      </w:r>
    </w:p>
    <w:p w:rsidR="00C3408E" w:rsidRPr="003C1240" w:rsidRDefault="00C3408E" w:rsidP="00FF42E0">
      <w:pPr>
        <w:numPr>
          <w:ilvl w:val="0"/>
          <w:numId w:val="75"/>
        </w:numPr>
        <w:suppressAutoHyphens/>
        <w:spacing w:after="0" w:line="276" w:lineRule="auto"/>
        <w:ind w:left="737" w:hanging="340"/>
        <w:jc w:val="both"/>
        <w:rPr>
          <w:rFonts w:ascii="Times New Roman" w:hAnsi="Times New Roman" w:cs="Times New Roman"/>
        </w:rPr>
      </w:pPr>
      <w:r w:rsidRPr="003C1240">
        <w:rPr>
          <w:rFonts w:ascii="Times New Roman" w:hAnsi="Times New Roman" w:cs="Times New Roman"/>
          <w:i/>
          <w:iCs/>
        </w:rPr>
        <w:t>rozporządzeniu Ministra Zdrowia z dnia 5 grudnia 2022 r. w sprawie badań lekar</w:t>
      </w:r>
      <w:r w:rsidRPr="003C1240">
        <w:rPr>
          <w:rFonts w:ascii="Times New Roman" w:hAnsi="Times New Roman" w:cs="Times New Roman"/>
          <w:i/>
        </w:rPr>
        <w:t xml:space="preserve">skich osób ubiegających się o uprawnienia do kierowania pojazdami i kierowców </w:t>
      </w:r>
      <w:r w:rsidRPr="003C1240">
        <w:rPr>
          <w:rFonts w:ascii="Times New Roman" w:hAnsi="Times New Roman" w:cs="Times New Roman"/>
        </w:rPr>
        <w:t>(Dz. U. z 2022 r., poz. 2503);</w:t>
      </w:r>
    </w:p>
    <w:p w:rsidR="00C3408E" w:rsidRPr="003C1240" w:rsidRDefault="00C3408E" w:rsidP="00FF42E0">
      <w:pPr>
        <w:numPr>
          <w:ilvl w:val="0"/>
          <w:numId w:val="75"/>
        </w:numPr>
        <w:suppressAutoHyphens/>
        <w:spacing w:after="0" w:line="276" w:lineRule="auto"/>
        <w:ind w:left="737" w:hanging="340"/>
        <w:jc w:val="both"/>
        <w:rPr>
          <w:rFonts w:ascii="Times New Roman" w:hAnsi="Times New Roman" w:cs="Times New Roman"/>
        </w:rPr>
      </w:pPr>
      <w:r w:rsidRPr="003C1240">
        <w:rPr>
          <w:rFonts w:ascii="Times New Roman" w:hAnsi="Times New Roman" w:cs="Times New Roman"/>
          <w:i/>
          <w:iCs/>
        </w:rPr>
        <w:t>rozporządzeniu Ministra Zdrowia i Opieki Społecznej z dnia 30 maja 1996 r.</w:t>
      </w:r>
      <w:r w:rsidR="00E662F4">
        <w:rPr>
          <w:rFonts w:ascii="Times New Roman" w:hAnsi="Times New Roman" w:cs="Times New Roman"/>
          <w:i/>
          <w:iCs/>
        </w:rPr>
        <w:t xml:space="preserve"> </w:t>
      </w:r>
      <w:r w:rsidRPr="003C1240">
        <w:rPr>
          <w:rFonts w:ascii="Times New Roman" w:hAnsi="Times New Roman" w:cs="Times New Roman"/>
          <w:i/>
        </w:rPr>
        <w:t>w sprawie przeprowadzania badań lekarskich pracowników, zakresu profilaktycznej opieki zdrowotnej nad pracownikami oraz orzeczeń lekarskich wydawanych do celów przewidzianych w Kodeksie Pracy</w:t>
      </w:r>
      <w:r w:rsidRPr="003C1240">
        <w:rPr>
          <w:rFonts w:ascii="Times New Roman" w:hAnsi="Times New Roman" w:cs="Times New Roman"/>
        </w:rPr>
        <w:t xml:space="preserve"> (</w:t>
      </w:r>
      <w:proofErr w:type="spellStart"/>
      <w:r w:rsidRPr="003C1240">
        <w:rPr>
          <w:rFonts w:ascii="Times New Roman" w:hAnsi="Times New Roman" w:cs="Times New Roman"/>
        </w:rPr>
        <w:t>t.j</w:t>
      </w:r>
      <w:proofErr w:type="spellEnd"/>
      <w:r w:rsidRPr="003C1240">
        <w:rPr>
          <w:rFonts w:ascii="Times New Roman" w:hAnsi="Times New Roman" w:cs="Times New Roman"/>
        </w:rPr>
        <w:t xml:space="preserve">. Dz. U. z 2023 r. poz. 607) – </w:t>
      </w:r>
      <w:r w:rsidRPr="003C1240">
        <w:rPr>
          <w:rFonts w:ascii="Times New Roman" w:hAnsi="Times New Roman" w:cs="Times New Roman"/>
          <w:b/>
        </w:rPr>
        <w:t xml:space="preserve">obejmujące </w:t>
      </w:r>
      <w:r w:rsidRPr="003C1240">
        <w:rPr>
          <w:rFonts w:ascii="Times New Roman" w:hAnsi="Times New Roman" w:cs="Times New Roman"/>
          <w:b/>
          <w:bCs/>
        </w:rPr>
        <w:t>badanie lekarskie kierowcy z wydaniem orzeczenia, zawierające pełny zakresu badań diagnostycznych, konsultacji lekarzy specjalistów lub psychologa</w:t>
      </w:r>
      <w:r w:rsidR="00A0091B">
        <w:rPr>
          <w:rFonts w:ascii="Times New Roman" w:hAnsi="Times New Roman" w:cs="Times New Roman"/>
          <w:bCs/>
        </w:rPr>
        <w:t xml:space="preserve"> </w:t>
      </w:r>
      <w:r w:rsidRPr="003C1240">
        <w:rPr>
          <w:rFonts w:ascii="Times New Roman" w:hAnsi="Times New Roman" w:cs="Times New Roman"/>
          <w:bCs/>
        </w:rPr>
        <w:t>(z wyłączeniem badań psychologicznych kierowców</w:t>
      </w:r>
      <w:r w:rsidRPr="003C1240">
        <w:rPr>
          <w:rFonts w:ascii="Times New Roman" w:hAnsi="Times New Roman" w:cs="Times New Roman"/>
        </w:rPr>
        <w:t>).</w:t>
      </w:r>
    </w:p>
    <w:p w:rsidR="00C3408E" w:rsidRPr="003C1240" w:rsidRDefault="00C3408E" w:rsidP="00FF42E0">
      <w:pPr>
        <w:numPr>
          <w:ilvl w:val="0"/>
          <w:numId w:val="69"/>
        </w:numPr>
        <w:suppressAutoHyphens/>
        <w:spacing w:after="0" w:line="276" w:lineRule="auto"/>
        <w:ind w:left="284" w:hanging="284"/>
        <w:jc w:val="both"/>
        <w:rPr>
          <w:rFonts w:ascii="Times New Roman" w:hAnsi="Times New Roman" w:cs="Times New Roman"/>
        </w:rPr>
      </w:pPr>
      <w:r w:rsidRPr="003C1240">
        <w:rPr>
          <w:rFonts w:ascii="Times New Roman" w:hAnsi="Times New Roman" w:cs="Times New Roman"/>
        </w:rPr>
        <w:t xml:space="preserve">Usługi wymagane </w:t>
      </w:r>
      <w:r w:rsidRPr="003C1240">
        <w:rPr>
          <w:rFonts w:ascii="Times New Roman" w:hAnsi="Times New Roman" w:cs="Times New Roman"/>
          <w:i/>
          <w:iCs/>
        </w:rPr>
        <w:t xml:space="preserve">ustawą z dnia 21 grudnia 2000 r. o żegludze śródlądowej </w:t>
      </w:r>
      <w:r w:rsidRPr="003C1240">
        <w:rPr>
          <w:rFonts w:ascii="Times New Roman" w:hAnsi="Times New Roman" w:cs="Times New Roman"/>
        </w:rPr>
        <w:t>(Dz. U. z 2025 r., poz. 18).</w:t>
      </w:r>
    </w:p>
    <w:p w:rsidR="00C3408E" w:rsidRPr="003C1240" w:rsidRDefault="00C3408E" w:rsidP="00FF42E0">
      <w:pPr>
        <w:pStyle w:val="Tekstpodstawowy"/>
        <w:widowControl w:val="0"/>
        <w:numPr>
          <w:ilvl w:val="0"/>
          <w:numId w:val="69"/>
        </w:numPr>
        <w:tabs>
          <w:tab w:val="left" w:pos="284"/>
          <w:tab w:val="left" w:pos="567"/>
        </w:tabs>
        <w:suppressAutoHyphens/>
        <w:spacing w:after="0" w:line="276" w:lineRule="auto"/>
        <w:ind w:left="284" w:hanging="284"/>
        <w:jc w:val="both"/>
        <w:rPr>
          <w:rFonts w:ascii="Times New Roman" w:hAnsi="Times New Roman" w:cs="Times New Roman"/>
        </w:rPr>
      </w:pPr>
      <w:r w:rsidRPr="003C1240">
        <w:rPr>
          <w:rFonts w:ascii="Times New Roman" w:hAnsi="Times New Roman" w:cs="Times New Roman"/>
        </w:rPr>
        <w:t xml:space="preserve">Usługi określone w </w:t>
      </w:r>
      <w:r w:rsidRPr="003C1240">
        <w:rPr>
          <w:rFonts w:ascii="Times New Roman" w:hAnsi="Times New Roman" w:cs="Times New Roman"/>
          <w:i/>
          <w:iCs/>
        </w:rPr>
        <w:t>ustawie z dnia 5 grudnia 2008 r. o zapobi</w:t>
      </w:r>
      <w:r w:rsidRPr="003C1240">
        <w:rPr>
          <w:rFonts w:ascii="Times New Roman" w:hAnsi="Times New Roman" w:cs="Times New Roman"/>
          <w:i/>
        </w:rPr>
        <w:t>eganiu i zwalczaniu zakażeń oraz chorób zakaźnych u ludzi</w:t>
      </w:r>
      <w:r w:rsidRPr="003C1240">
        <w:rPr>
          <w:rFonts w:ascii="Times New Roman" w:hAnsi="Times New Roman" w:cs="Times New Roman"/>
        </w:rPr>
        <w:t xml:space="preserve"> (</w:t>
      </w:r>
      <w:proofErr w:type="spellStart"/>
      <w:r w:rsidRPr="003C1240">
        <w:rPr>
          <w:rFonts w:ascii="Times New Roman" w:hAnsi="Times New Roman" w:cs="Times New Roman"/>
        </w:rPr>
        <w:t>t.j</w:t>
      </w:r>
      <w:proofErr w:type="spellEnd"/>
      <w:r w:rsidRPr="003C1240">
        <w:rPr>
          <w:rFonts w:ascii="Times New Roman" w:hAnsi="Times New Roman" w:cs="Times New Roman"/>
        </w:rPr>
        <w:t>. Dz. U. z 2024 r., poz. 924), obejmujące wykonywanie badań lekarskich do celów sanitarno-epidemiologicznych wraz z wydawaniem orzeczenia lekarskiego.</w:t>
      </w:r>
    </w:p>
    <w:p w:rsidR="00C3408E" w:rsidRPr="003C1240" w:rsidRDefault="00C3408E" w:rsidP="00FF42E0">
      <w:pPr>
        <w:pStyle w:val="Tekstpodstawowy"/>
        <w:widowControl w:val="0"/>
        <w:numPr>
          <w:ilvl w:val="0"/>
          <w:numId w:val="69"/>
        </w:numPr>
        <w:tabs>
          <w:tab w:val="left" w:pos="284"/>
          <w:tab w:val="left" w:pos="567"/>
        </w:tabs>
        <w:suppressAutoHyphens/>
        <w:spacing w:after="0" w:line="276" w:lineRule="auto"/>
        <w:ind w:left="284" w:hanging="284"/>
        <w:jc w:val="both"/>
        <w:rPr>
          <w:rFonts w:ascii="Times New Roman" w:hAnsi="Times New Roman" w:cs="Times New Roman"/>
        </w:rPr>
      </w:pPr>
      <w:r w:rsidRPr="003C1240">
        <w:rPr>
          <w:rFonts w:ascii="Times New Roman" w:hAnsi="Times New Roman" w:cs="Times New Roman"/>
        </w:rPr>
        <w:t>Wykonaniu badań policjantom i pracownikom Policji wyjeżdżającym na misję</w:t>
      </w:r>
      <w:r w:rsidR="00E662F4">
        <w:rPr>
          <w:rFonts w:ascii="Times New Roman" w:hAnsi="Times New Roman" w:cs="Times New Roman"/>
        </w:rPr>
        <w:t xml:space="preserve"> </w:t>
      </w:r>
      <w:r w:rsidRPr="003C1240">
        <w:rPr>
          <w:rFonts w:ascii="Times New Roman" w:hAnsi="Times New Roman" w:cs="Times New Roman"/>
        </w:rPr>
        <w:t>lub powracającym do kraju po zakończeniu służby lub pracy w kontyngencie policyjnym obejmujące:</w:t>
      </w:r>
    </w:p>
    <w:p w:rsidR="00C3408E" w:rsidRPr="003C1240" w:rsidRDefault="00C3408E" w:rsidP="00FF42E0">
      <w:pPr>
        <w:pStyle w:val="Tekstpodstawowy"/>
        <w:widowControl w:val="0"/>
        <w:numPr>
          <w:ilvl w:val="0"/>
          <w:numId w:val="70"/>
        </w:numPr>
        <w:tabs>
          <w:tab w:val="left" w:pos="284"/>
          <w:tab w:val="left" w:pos="567"/>
        </w:tabs>
        <w:suppressAutoHyphens/>
        <w:spacing w:after="0" w:line="276" w:lineRule="auto"/>
        <w:ind w:left="567" w:hanging="283"/>
        <w:jc w:val="both"/>
        <w:rPr>
          <w:rFonts w:ascii="Times New Roman" w:hAnsi="Times New Roman" w:cs="Times New Roman"/>
        </w:rPr>
      </w:pPr>
      <w:r w:rsidRPr="003C1240">
        <w:rPr>
          <w:rFonts w:ascii="Times New Roman" w:hAnsi="Times New Roman" w:cs="Times New Roman"/>
        </w:rPr>
        <w:t xml:space="preserve">badania policjantów i pracowników Policji wyjeżdżających na misję - realizowane, </w:t>
      </w:r>
      <w:r w:rsidRPr="003C1240">
        <w:rPr>
          <w:rFonts w:ascii="Times New Roman" w:eastAsia="Calibri" w:hAnsi="Times New Roman" w:cs="Times New Roman"/>
        </w:rPr>
        <w:t>do czasu powstania aktu wykonawczego, analogicznie do funkcjonariuszy powracających z misji. Realizacja badań odbywać się będzie na podstawie wytycznych Komendy Głównej Policji, w ich skład wchodzą: badanie lekarskie, laboratoryjne</w:t>
      </w:r>
      <w:r w:rsidR="00E662F4">
        <w:rPr>
          <w:rFonts w:ascii="Times New Roman" w:eastAsia="Calibri" w:hAnsi="Times New Roman" w:cs="Times New Roman"/>
        </w:rPr>
        <w:t xml:space="preserve"> </w:t>
      </w:r>
      <w:r w:rsidRPr="003C1240">
        <w:rPr>
          <w:rFonts w:ascii="Times New Roman" w:eastAsia="Calibri" w:hAnsi="Times New Roman" w:cs="Times New Roman"/>
        </w:rPr>
        <w:t>i diagnostyczne wraz z wydaniem zaświadczenia o stanie zdrowia w języku polskim</w:t>
      </w:r>
      <w:r w:rsidR="00E662F4">
        <w:rPr>
          <w:rFonts w:ascii="Times New Roman" w:eastAsia="Calibri" w:hAnsi="Times New Roman" w:cs="Times New Roman"/>
        </w:rPr>
        <w:t xml:space="preserve"> </w:t>
      </w:r>
      <w:r w:rsidRPr="003C1240">
        <w:rPr>
          <w:rFonts w:ascii="Times New Roman" w:eastAsia="Calibri" w:hAnsi="Times New Roman" w:cs="Times New Roman"/>
        </w:rPr>
        <w:t xml:space="preserve">i </w:t>
      </w:r>
      <w:r w:rsidRPr="003C1240">
        <w:rPr>
          <w:rFonts w:ascii="Times New Roman" w:eastAsia="Calibri" w:hAnsi="Times New Roman" w:cs="Times New Roman"/>
          <w:u w:val="single"/>
        </w:rPr>
        <w:t>w języku angielskim</w:t>
      </w:r>
      <w:r w:rsidRPr="003C1240">
        <w:rPr>
          <w:rFonts w:ascii="Times New Roman" w:eastAsia="Calibri" w:hAnsi="Times New Roman" w:cs="Times New Roman"/>
        </w:rPr>
        <w:t xml:space="preserve">. W przypadku realizacji takiej usługi </w:t>
      </w:r>
      <w:r w:rsidRPr="003C1240">
        <w:rPr>
          <w:rFonts w:ascii="Times New Roman" w:eastAsia="Calibri" w:hAnsi="Times New Roman" w:cs="Times New Roman"/>
        </w:rPr>
        <w:lastRenderedPageBreak/>
        <w:t>wzór orzeczenia lub zaświadczenia będzie dostarczany przez Zamawiającego każdorazowo przy kierowaniu osoby na badanie;</w:t>
      </w:r>
    </w:p>
    <w:p w:rsidR="00C3408E" w:rsidRPr="003C1240" w:rsidRDefault="00C3408E" w:rsidP="00FF42E0">
      <w:pPr>
        <w:pStyle w:val="Tekstpodstawowy"/>
        <w:widowControl w:val="0"/>
        <w:numPr>
          <w:ilvl w:val="0"/>
          <w:numId w:val="70"/>
        </w:numPr>
        <w:tabs>
          <w:tab w:val="left" w:pos="284"/>
          <w:tab w:val="left" w:pos="567"/>
        </w:tabs>
        <w:suppressAutoHyphens/>
        <w:spacing w:after="0" w:line="276" w:lineRule="auto"/>
        <w:ind w:left="567" w:hanging="283"/>
        <w:jc w:val="both"/>
        <w:rPr>
          <w:rFonts w:ascii="Times New Roman" w:hAnsi="Times New Roman" w:cs="Times New Roman"/>
        </w:rPr>
      </w:pPr>
      <w:r w:rsidRPr="003C1240">
        <w:rPr>
          <w:rFonts w:ascii="Times New Roman" w:hAnsi="Times New Roman" w:cs="Times New Roman"/>
        </w:rPr>
        <w:t xml:space="preserve">badanie po powrocie z misji, </w:t>
      </w:r>
      <w:r w:rsidRPr="003C1240">
        <w:rPr>
          <w:rFonts w:ascii="Times New Roman" w:eastAsia="Calibri" w:hAnsi="Times New Roman" w:cs="Times New Roman"/>
        </w:rPr>
        <w:t>w skład którego wchodzi badanie lekarskie, laboratoryjne</w:t>
      </w:r>
      <w:r w:rsidRPr="003C1240">
        <w:rPr>
          <w:rFonts w:ascii="Times New Roman" w:eastAsia="Calibri" w:hAnsi="Times New Roman" w:cs="Times New Roman"/>
        </w:rPr>
        <w:br/>
        <w:t xml:space="preserve">i diagnostyczne wraz z wydaniem orzeczenia lekarskiego (zakres badań oraz wzory orzeczeń lekarskich zgodnie z </w:t>
      </w:r>
      <w:r w:rsidRPr="003C1240">
        <w:rPr>
          <w:rFonts w:ascii="Times New Roman" w:hAnsi="Times New Roman" w:cs="Times New Roman"/>
          <w:i/>
          <w:iCs/>
        </w:rPr>
        <w:t>rozporządzenia Ministra Spraw Wewnętrznych</w:t>
      </w:r>
      <w:r w:rsidR="00E662F4">
        <w:rPr>
          <w:rFonts w:ascii="Times New Roman" w:hAnsi="Times New Roman" w:cs="Times New Roman"/>
          <w:i/>
          <w:iCs/>
        </w:rPr>
        <w:t xml:space="preserve"> </w:t>
      </w:r>
      <w:r w:rsidRPr="003C1240">
        <w:rPr>
          <w:rFonts w:ascii="Times New Roman" w:hAnsi="Times New Roman" w:cs="Times New Roman"/>
          <w:i/>
          <w:iCs/>
        </w:rPr>
        <w:t>i Administracji z dnia 9 marca 2020 r. w spr</w:t>
      </w:r>
      <w:r w:rsidRPr="003C1240">
        <w:rPr>
          <w:rFonts w:ascii="Times New Roman" w:hAnsi="Times New Roman" w:cs="Times New Roman"/>
          <w:i/>
        </w:rPr>
        <w:t xml:space="preserve">awie badań policjanta i pracownika Policji powracającego do kraju po zakończeniu służby lub pracy w kontyngencie policyjnym oraz kierowania go na turnus leczniczo-profilaktyczny </w:t>
      </w:r>
      <w:r w:rsidRPr="003C1240">
        <w:rPr>
          <w:rFonts w:ascii="Times New Roman" w:hAnsi="Times New Roman" w:cs="Times New Roman"/>
        </w:rPr>
        <w:t>(Dz. U. z 2020 r., poz. 392</w:t>
      </w:r>
      <w:r w:rsidRPr="003C1240">
        <w:rPr>
          <w:rFonts w:ascii="Times New Roman" w:eastAsia="Calibri" w:hAnsi="Times New Roman" w:cs="Times New Roman"/>
        </w:rPr>
        <w:t xml:space="preserve">). </w:t>
      </w:r>
    </w:p>
    <w:p w:rsidR="00C3408E" w:rsidRPr="003C1240" w:rsidRDefault="00C3408E" w:rsidP="00FF42E0">
      <w:pPr>
        <w:pStyle w:val="Tekstpodstawowy"/>
        <w:widowControl w:val="0"/>
        <w:numPr>
          <w:ilvl w:val="0"/>
          <w:numId w:val="72"/>
        </w:numPr>
        <w:tabs>
          <w:tab w:val="left" w:pos="284"/>
          <w:tab w:val="left" w:pos="465"/>
          <w:tab w:val="left" w:pos="567"/>
        </w:tabs>
        <w:suppressAutoHyphens/>
        <w:spacing w:after="0" w:line="276" w:lineRule="auto"/>
        <w:ind w:left="283" w:hanging="283"/>
        <w:jc w:val="both"/>
        <w:rPr>
          <w:rFonts w:ascii="Times New Roman" w:hAnsi="Times New Roman" w:cs="Times New Roman"/>
        </w:rPr>
      </w:pPr>
      <w:r w:rsidRPr="003C1240">
        <w:rPr>
          <w:rFonts w:ascii="Times New Roman" w:hAnsi="Times New Roman" w:cs="Times New Roman"/>
        </w:rPr>
        <w:t>Szczepienia ochronne, wymagane r</w:t>
      </w:r>
      <w:r w:rsidRPr="003C1240">
        <w:rPr>
          <w:rFonts w:ascii="Times New Roman" w:hAnsi="Times New Roman" w:cs="Times New Roman"/>
          <w:i/>
          <w:iCs/>
        </w:rPr>
        <w:t>ozporządzeniem Rady Ministrów z dnia 3 stycznia 2012 r. w sprawie wykazu rodzajów cz</w:t>
      </w:r>
      <w:r w:rsidRPr="003C1240">
        <w:rPr>
          <w:rFonts w:ascii="Times New Roman" w:hAnsi="Times New Roman" w:cs="Times New Roman"/>
          <w:i/>
        </w:rPr>
        <w:t>ynności zawodowych oraz zalecanych szczepień ochronnych wymaganych u pracowników, funkcjonariuszy, żołnierzy lub podwładnych podejmujących prace, zatrudnionych lub wyznaczonych do wykonywania tych czynności</w:t>
      </w:r>
      <w:r w:rsidRPr="003C1240">
        <w:rPr>
          <w:rFonts w:ascii="Times New Roman" w:hAnsi="Times New Roman" w:cs="Times New Roman"/>
        </w:rPr>
        <w:t>, obejmujące przeprowadzenie kwalifikacyjnego badania lekarskiego, podanie szczepionki, dokonanie wpisu do książeczki oraz informowanie o terminach kolejnych dawek policjantom i pracownikom Policji.</w:t>
      </w:r>
    </w:p>
    <w:p w:rsidR="00C3408E" w:rsidRPr="003C1240" w:rsidRDefault="00C3408E" w:rsidP="003C1240">
      <w:pPr>
        <w:widowControl w:val="0"/>
        <w:tabs>
          <w:tab w:val="left" w:pos="426"/>
        </w:tabs>
        <w:spacing w:after="0" w:line="276" w:lineRule="auto"/>
        <w:jc w:val="both"/>
        <w:rPr>
          <w:rFonts w:ascii="Times New Roman" w:hAnsi="Times New Roman" w:cs="Times New Roman"/>
          <w:b/>
        </w:rPr>
      </w:pPr>
    </w:p>
    <w:p w:rsidR="00C3408E" w:rsidRPr="003C1240" w:rsidRDefault="00C3408E" w:rsidP="003C1240">
      <w:pPr>
        <w:widowControl w:val="0"/>
        <w:tabs>
          <w:tab w:val="left" w:pos="426"/>
        </w:tabs>
        <w:spacing w:after="0" w:line="276" w:lineRule="auto"/>
        <w:jc w:val="both"/>
        <w:rPr>
          <w:rFonts w:ascii="Times New Roman" w:hAnsi="Times New Roman" w:cs="Times New Roman"/>
        </w:rPr>
      </w:pPr>
      <w:r w:rsidRPr="003C1240">
        <w:rPr>
          <w:rFonts w:ascii="Times New Roman" w:hAnsi="Times New Roman" w:cs="Times New Roman"/>
          <w:b/>
        </w:rPr>
        <w:t>W przypadku szczepień nieujętych w Formularzu Ofertowym, a zawartych</w:t>
      </w:r>
      <w:r w:rsidR="00E662F4">
        <w:rPr>
          <w:rFonts w:ascii="Times New Roman" w:hAnsi="Times New Roman" w:cs="Times New Roman"/>
          <w:b/>
        </w:rPr>
        <w:t xml:space="preserve"> </w:t>
      </w:r>
      <w:r w:rsidRPr="003C1240">
        <w:rPr>
          <w:rFonts w:ascii="Times New Roman" w:hAnsi="Times New Roman" w:cs="Times New Roman"/>
          <w:b/>
        </w:rPr>
        <w:t xml:space="preserve">w załączniku do </w:t>
      </w:r>
      <w:r w:rsidRPr="003C1240">
        <w:rPr>
          <w:rFonts w:ascii="Times New Roman" w:hAnsi="Times New Roman" w:cs="Times New Roman"/>
          <w:b/>
          <w:i/>
          <w:iCs/>
        </w:rPr>
        <w:t>rozporządzenia Rady Ministrów z dnia 3 stycznia 2012 r. w sprawie wykazu rodzajów czynności zawodowych oraz zalecanych szczepień ochronnych wymaganych u pracowników, funkcjon</w:t>
      </w:r>
      <w:r w:rsidRPr="003C1240">
        <w:rPr>
          <w:rFonts w:ascii="Times New Roman" w:hAnsi="Times New Roman" w:cs="Times New Roman"/>
          <w:b/>
          <w:i/>
        </w:rPr>
        <w:t>ariuszy, żołnierzy lub podwładnych podejmujących prace, zatrudnionych lub wyznaczonych do wykonywania tych czynności</w:t>
      </w:r>
      <w:r w:rsidRPr="003C1240">
        <w:rPr>
          <w:rFonts w:ascii="Times New Roman" w:hAnsi="Times New Roman" w:cs="Times New Roman"/>
          <w:b/>
        </w:rPr>
        <w:t xml:space="preserve">, Wykonawca realizował będzie szczepienia na identycznych zasadach jakie zaoferował w przypadku szczepień zawartych w Formularzu Ofertowym podlegających ocenie. </w:t>
      </w:r>
    </w:p>
    <w:p w:rsidR="00C3408E" w:rsidRPr="003C1240" w:rsidRDefault="00C3408E" w:rsidP="003C1240">
      <w:pPr>
        <w:widowControl w:val="0"/>
        <w:tabs>
          <w:tab w:val="left" w:pos="426"/>
        </w:tabs>
        <w:spacing w:after="0" w:line="276" w:lineRule="auto"/>
        <w:jc w:val="both"/>
        <w:rPr>
          <w:rFonts w:ascii="Times New Roman" w:hAnsi="Times New Roman" w:cs="Times New Roman"/>
          <w:b/>
        </w:rPr>
      </w:pPr>
    </w:p>
    <w:p w:rsidR="00C3408E" w:rsidRPr="003C1240" w:rsidRDefault="00C3408E" w:rsidP="003C1240">
      <w:pPr>
        <w:widowControl w:val="0"/>
        <w:tabs>
          <w:tab w:val="left" w:pos="426"/>
        </w:tabs>
        <w:spacing w:after="0" w:line="276" w:lineRule="auto"/>
        <w:jc w:val="both"/>
        <w:rPr>
          <w:rFonts w:ascii="Times New Roman" w:hAnsi="Times New Roman" w:cs="Times New Roman"/>
        </w:rPr>
      </w:pPr>
      <w:r w:rsidRPr="003C1240">
        <w:rPr>
          <w:rFonts w:ascii="Times New Roman" w:hAnsi="Times New Roman" w:cs="Times New Roman"/>
          <w:b/>
        </w:rPr>
        <w:t>W przypadku policjantów i pracowników Policji zakwalifikowanych do udziału</w:t>
      </w:r>
      <w:r w:rsidRPr="003C1240">
        <w:rPr>
          <w:rFonts w:ascii="Times New Roman" w:hAnsi="Times New Roman" w:cs="Times New Roman"/>
          <w:b/>
        </w:rPr>
        <w:br/>
        <w:t xml:space="preserve">w misji  Zamawiający wymaga od Wykonawcy wydania osobie podlegającej szczepieniu </w:t>
      </w:r>
      <w:r w:rsidRPr="003C1240">
        <w:rPr>
          <w:rFonts w:ascii="Times New Roman" w:eastAsia="Calibri" w:hAnsi="Times New Roman" w:cs="Times New Roman"/>
          <w:b/>
        </w:rPr>
        <w:t xml:space="preserve">Międzynarodowej Książeczki Szczepień.  </w:t>
      </w:r>
    </w:p>
    <w:p w:rsidR="00C3408E" w:rsidRPr="003C1240" w:rsidRDefault="00C3408E" w:rsidP="003C1240">
      <w:pPr>
        <w:pStyle w:val="Tekstpodstawowy"/>
        <w:widowControl w:val="0"/>
        <w:tabs>
          <w:tab w:val="left" w:pos="284"/>
          <w:tab w:val="left" w:pos="567"/>
        </w:tabs>
        <w:spacing w:after="0" w:line="276" w:lineRule="auto"/>
        <w:jc w:val="both"/>
        <w:rPr>
          <w:rFonts w:ascii="Times New Roman" w:hAnsi="Times New Roman" w:cs="Times New Roman"/>
          <w:b/>
        </w:rPr>
      </w:pP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Przedmiot umowy może być realizowany przez lekarzy uprawnionych do przeprowadzenia badań profilaktycznych, lekarzy uprawnionych do badań kierowców, lekarzy uprawnionych do badania osób kierujących statkami żeglugi śródlądowej oraz innych lekarzy specjalistów. Osoby realizujące ww. usługi, obowiązane są posiadać odpowiednie kwalifikacje i spełniać wymagania określone przez ministra właściwego do spraw zdrowia.</w:t>
      </w:r>
    </w:p>
    <w:p w:rsidR="00C3408E" w:rsidRPr="003C1240" w:rsidRDefault="00C3408E" w:rsidP="003C1240">
      <w:pPr>
        <w:pStyle w:val="Tekstpodstawowy"/>
        <w:widowControl w:val="0"/>
        <w:tabs>
          <w:tab w:val="left" w:pos="284"/>
          <w:tab w:val="left" w:pos="567"/>
        </w:tabs>
        <w:spacing w:after="0" w:line="276" w:lineRule="auto"/>
        <w:jc w:val="both"/>
        <w:rPr>
          <w:rFonts w:ascii="Times New Roman" w:hAnsi="Times New Roman" w:cs="Times New Roman"/>
        </w:rPr>
      </w:pPr>
    </w:p>
    <w:p w:rsidR="00C3408E" w:rsidRPr="003C1240" w:rsidRDefault="00C3408E" w:rsidP="003C1240">
      <w:pPr>
        <w:spacing w:after="0" w:line="276" w:lineRule="auto"/>
        <w:jc w:val="both"/>
        <w:textAlignment w:val="baseline"/>
        <w:rPr>
          <w:rFonts w:ascii="Times New Roman" w:hAnsi="Times New Roman" w:cs="Times New Roman"/>
        </w:rPr>
      </w:pPr>
      <w:r w:rsidRPr="003C1240">
        <w:rPr>
          <w:rFonts w:ascii="Times New Roman" w:eastAsia="NSimSun" w:hAnsi="Times New Roman" w:cs="Times New Roman"/>
          <w:bCs/>
          <w:kern w:val="2"/>
          <w:lang w:bidi="hi-IN"/>
        </w:rPr>
        <w:t>Wykonawca zobowiązuje się d</w:t>
      </w:r>
      <w:r w:rsidRPr="003C1240">
        <w:rPr>
          <w:rFonts w:ascii="Times New Roman" w:eastAsia="NSimSun" w:hAnsi="Times New Roman" w:cs="Times New Roman"/>
          <w:bCs/>
          <w:color w:val="000000"/>
          <w:kern w:val="2"/>
          <w:lang w:bidi="hi-IN"/>
        </w:rPr>
        <w:t xml:space="preserve">o nawiązania stosunku pracy, </w:t>
      </w:r>
      <w:r w:rsidRPr="003C1240">
        <w:rPr>
          <w:rFonts w:ascii="Times New Roman" w:eastAsia="NSimSun" w:hAnsi="Times New Roman" w:cs="Times New Roman"/>
          <w:bCs/>
          <w:kern w:val="2"/>
          <w:lang w:bidi="hi-IN"/>
        </w:rPr>
        <w:t>w rozumieniu</w:t>
      </w:r>
      <w:r w:rsidRPr="003C1240">
        <w:rPr>
          <w:rFonts w:ascii="Times New Roman" w:eastAsia="NSimSun" w:hAnsi="Times New Roman" w:cs="Times New Roman"/>
          <w:bCs/>
          <w:i/>
          <w:kern w:val="2"/>
          <w:lang w:bidi="hi-IN"/>
        </w:rPr>
        <w:t xml:space="preserve"> </w:t>
      </w:r>
      <w:r w:rsidRPr="003C1240">
        <w:rPr>
          <w:rFonts w:ascii="Times New Roman" w:eastAsia="NSimSun" w:hAnsi="Times New Roman" w:cs="Times New Roman"/>
          <w:bCs/>
          <w:i/>
          <w:iCs/>
          <w:kern w:val="2"/>
          <w:lang w:bidi="hi-IN"/>
        </w:rPr>
        <w:t xml:space="preserve">art. 22 </w:t>
      </w:r>
      <w:r w:rsidRPr="003C1240">
        <w:rPr>
          <w:rFonts w:ascii="Times New Roman" w:hAnsi="Times New Roman" w:cs="Times New Roman"/>
          <w:i/>
          <w:iCs/>
        </w:rPr>
        <w:t>§</w:t>
      </w:r>
      <w:r w:rsidRPr="003C1240">
        <w:rPr>
          <w:rFonts w:ascii="Times New Roman" w:eastAsia="NSimSun" w:hAnsi="Times New Roman" w:cs="Times New Roman"/>
          <w:bCs/>
          <w:i/>
          <w:iCs/>
          <w:kern w:val="2"/>
          <w:lang w:bidi="hi-IN"/>
        </w:rPr>
        <w:t xml:space="preserve"> 1 ustawy z dnia 26.06.1974 r. – Kodeks pracy</w:t>
      </w:r>
      <w:r w:rsidRPr="003C1240">
        <w:rPr>
          <w:rFonts w:ascii="Times New Roman" w:eastAsia="NSimSun" w:hAnsi="Times New Roman" w:cs="Times New Roman"/>
          <w:bCs/>
          <w:i/>
          <w:kern w:val="2"/>
          <w:lang w:bidi="hi-IN"/>
        </w:rPr>
        <w:t xml:space="preserve"> </w:t>
      </w:r>
      <w:r w:rsidRPr="003C1240">
        <w:rPr>
          <w:rFonts w:ascii="Times New Roman" w:eastAsia="NSimSun" w:hAnsi="Times New Roman" w:cs="Times New Roman"/>
          <w:bCs/>
          <w:kern w:val="2"/>
          <w:lang w:bidi="hi-IN"/>
        </w:rPr>
        <w:t xml:space="preserve">lub analogicznych przepisów państw członkowskich UE, EOG, z osobami wykonującymi czynności rejestracji osób skierowanych na badania. </w:t>
      </w:r>
      <w:r w:rsidRPr="003C1240">
        <w:rPr>
          <w:rFonts w:ascii="Times New Roman" w:hAnsi="Times New Roman" w:cs="Times New Roman"/>
          <w:bCs/>
        </w:rPr>
        <w:t>Zamawiający wymaga zatrudnienia na podstawie stosunku pracy w okolicznościach,</w:t>
      </w:r>
      <w:r w:rsidR="00E662F4">
        <w:rPr>
          <w:rFonts w:ascii="Times New Roman" w:hAnsi="Times New Roman" w:cs="Times New Roman"/>
          <w:bCs/>
        </w:rPr>
        <w:t xml:space="preserve"> </w:t>
      </w:r>
      <w:r w:rsidRPr="003C1240">
        <w:rPr>
          <w:rFonts w:ascii="Times New Roman" w:hAnsi="Times New Roman" w:cs="Times New Roman"/>
          <w:bCs/>
        </w:rPr>
        <w:t xml:space="preserve">o których mowa w </w:t>
      </w:r>
      <w:r w:rsidRPr="003C1240">
        <w:rPr>
          <w:rFonts w:ascii="Times New Roman" w:hAnsi="Times New Roman" w:cs="Times New Roman"/>
          <w:bCs/>
          <w:i/>
          <w:iCs/>
        </w:rPr>
        <w:t>art. 95 ustawy Pzp</w:t>
      </w:r>
      <w:r w:rsidRPr="003C1240">
        <w:rPr>
          <w:rFonts w:ascii="Times New Roman" w:hAnsi="Times New Roman" w:cs="Times New Roman"/>
          <w:bCs/>
        </w:rPr>
        <w:t xml:space="preserve">. </w:t>
      </w:r>
      <w:r w:rsidRPr="003C1240">
        <w:rPr>
          <w:rFonts w:ascii="Times New Roman" w:eastAsia="NSimSun" w:hAnsi="Times New Roman" w:cs="Times New Roman"/>
          <w:bCs/>
          <w:kern w:val="2"/>
          <w:lang w:bidi="hi-IN"/>
        </w:rPr>
        <w:t xml:space="preserve">Szczegółowe wymagania dot. realizacji oraz egzekwowania wymagań zatrudnienia na podstawie stosunku pracy zostały określone w projekcie umowy w </w:t>
      </w:r>
      <w:r w:rsidRPr="003C1240">
        <w:rPr>
          <w:rFonts w:ascii="Times New Roman" w:hAnsi="Times New Roman" w:cs="Times New Roman"/>
        </w:rPr>
        <w:t>§ 6.</w:t>
      </w:r>
      <w:r w:rsidRPr="003C1240">
        <w:rPr>
          <w:rFonts w:ascii="Times New Roman" w:eastAsia="NSimSun" w:hAnsi="Times New Roman" w:cs="Times New Roman"/>
          <w:bCs/>
          <w:kern w:val="2"/>
          <w:lang w:bidi="hi-IN"/>
        </w:rPr>
        <w:t xml:space="preserve">  </w:t>
      </w:r>
    </w:p>
    <w:p w:rsidR="00C3408E" w:rsidRPr="003C1240" w:rsidRDefault="00C3408E" w:rsidP="003C1240">
      <w:pPr>
        <w:spacing w:after="0" w:line="276" w:lineRule="auto"/>
        <w:jc w:val="both"/>
        <w:rPr>
          <w:rFonts w:ascii="Times New Roman" w:eastAsia="NSimSun" w:hAnsi="Times New Roman" w:cs="Times New Roman"/>
          <w:b/>
          <w:color w:val="FF0000"/>
          <w:kern w:val="2"/>
          <w:lang w:bidi="hi-IN"/>
        </w:rPr>
      </w:pP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Wykonawca może powierzyć realizację zamówienia Podwykonawcy.</w:t>
      </w:r>
    </w:p>
    <w:p w:rsidR="00C3408E" w:rsidRPr="003C1240" w:rsidRDefault="00C3408E" w:rsidP="003C1240">
      <w:pPr>
        <w:spacing w:after="0" w:line="276" w:lineRule="auto"/>
        <w:jc w:val="both"/>
        <w:rPr>
          <w:rFonts w:ascii="Times New Roman" w:hAnsi="Times New Roman" w:cs="Times New Roman"/>
          <w:color w:val="FF0000"/>
        </w:rPr>
      </w:pPr>
    </w:p>
    <w:p w:rsidR="00C3408E" w:rsidRPr="003C1240" w:rsidRDefault="00C3408E" w:rsidP="003C1240">
      <w:pPr>
        <w:spacing w:after="0" w:line="276" w:lineRule="auto"/>
        <w:jc w:val="both"/>
        <w:rPr>
          <w:rFonts w:ascii="Times New Roman" w:hAnsi="Times New Roman" w:cs="Times New Roman"/>
          <w:color w:val="FF0000"/>
        </w:rPr>
      </w:pPr>
    </w:p>
    <w:p w:rsidR="00C3408E" w:rsidRPr="003C1240" w:rsidRDefault="00C3408E" w:rsidP="003C1240">
      <w:pPr>
        <w:widowControl w:val="0"/>
        <w:spacing w:after="0" w:line="276" w:lineRule="auto"/>
        <w:jc w:val="both"/>
        <w:textAlignment w:val="baseline"/>
        <w:rPr>
          <w:rFonts w:ascii="Times New Roman" w:hAnsi="Times New Roman" w:cs="Times New Roman"/>
        </w:rPr>
      </w:pPr>
      <w:r w:rsidRPr="003C1240">
        <w:rPr>
          <w:rFonts w:ascii="Times New Roman" w:eastAsia="NSimSun" w:hAnsi="Times New Roman" w:cs="Times New Roman"/>
          <w:b/>
          <w:kern w:val="2"/>
          <w:lang w:bidi="hi-IN"/>
        </w:rPr>
        <w:t>Miejsce świadczenia usługi musi znajdować się na terenie działania KMP/KPP</w:t>
      </w:r>
      <w:r w:rsidR="00E662F4">
        <w:rPr>
          <w:rFonts w:ascii="Times New Roman" w:eastAsia="NSimSun" w:hAnsi="Times New Roman" w:cs="Times New Roman"/>
          <w:b/>
          <w:kern w:val="2"/>
          <w:lang w:bidi="hi-IN"/>
        </w:rPr>
        <w:t xml:space="preserve"> </w:t>
      </w:r>
      <w:r w:rsidRPr="003C1240">
        <w:rPr>
          <w:rFonts w:ascii="Times New Roman" w:eastAsia="NSimSun" w:hAnsi="Times New Roman" w:cs="Times New Roman"/>
          <w:b/>
          <w:kern w:val="2"/>
          <w:lang w:bidi="hi-IN"/>
        </w:rPr>
        <w:t>na poszczególne zadania:</w:t>
      </w:r>
    </w:p>
    <w:p w:rsidR="00C3408E" w:rsidRPr="003C1240" w:rsidRDefault="00C3408E" w:rsidP="003C1240">
      <w:pPr>
        <w:widowControl w:val="0"/>
        <w:spacing w:after="0" w:line="276" w:lineRule="auto"/>
        <w:jc w:val="both"/>
        <w:textAlignment w:val="baseline"/>
        <w:rPr>
          <w:rFonts w:ascii="Times New Roman" w:eastAsia="NSimSun" w:hAnsi="Times New Roman" w:cs="Times New Roman"/>
          <w:b/>
          <w:color w:val="FF0000"/>
          <w:kern w:val="2"/>
          <w:lang w:bidi="hi-IN"/>
        </w:rPr>
      </w:pPr>
    </w:p>
    <w:p w:rsidR="00C3408E" w:rsidRPr="003C1240" w:rsidRDefault="00C3408E" w:rsidP="003C1240">
      <w:pPr>
        <w:widowControl w:val="0"/>
        <w:spacing w:after="0" w:line="276" w:lineRule="auto"/>
        <w:jc w:val="both"/>
        <w:textAlignment w:val="baseline"/>
        <w:rPr>
          <w:rFonts w:ascii="Times New Roman" w:hAnsi="Times New Roman" w:cs="Times New Roman"/>
        </w:rPr>
      </w:pPr>
      <w:r w:rsidRPr="003C1240">
        <w:rPr>
          <w:rFonts w:ascii="Times New Roman" w:eastAsia="NSimSun" w:hAnsi="Times New Roman" w:cs="Times New Roman"/>
          <w:kern w:val="2"/>
          <w:lang w:bidi="hi-IN"/>
        </w:rPr>
        <w:t xml:space="preserve">zadanie nr 2; </w:t>
      </w:r>
    </w:p>
    <w:p w:rsidR="00C3408E" w:rsidRPr="003C1240" w:rsidRDefault="00C3408E" w:rsidP="003C1240">
      <w:pPr>
        <w:widowControl w:val="0"/>
        <w:spacing w:after="0" w:line="276" w:lineRule="auto"/>
        <w:jc w:val="both"/>
        <w:textAlignment w:val="baseline"/>
        <w:rPr>
          <w:rFonts w:ascii="Times New Roman" w:hAnsi="Times New Roman" w:cs="Times New Roman"/>
        </w:rPr>
      </w:pPr>
      <w:r w:rsidRPr="003C1240">
        <w:rPr>
          <w:rFonts w:ascii="Times New Roman" w:eastAsia="NSimSun" w:hAnsi="Times New Roman" w:cs="Times New Roman"/>
          <w:kern w:val="2"/>
          <w:lang w:bidi="hi-IN"/>
        </w:rPr>
        <w:t xml:space="preserve">zadanie nr 3; </w:t>
      </w:r>
    </w:p>
    <w:p w:rsidR="00C3408E" w:rsidRPr="003C1240" w:rsidRDefault="00C3408E" w:rsidP="003C1240">
      <w:pPr>
        <w:widowControl w:val="0"/>
        <w:spacing w:after="0" w:line="276" w:lineRule="auto"/>
        <w:jc w:val="both"/>
        <w:textAlignment w:val="baseline"/>
        <w:rPr>
          <w:rFonts w:ascii="Times New Roman" w:hAnsi="Times New Roman" w:cs="Times New Roman"/>
        </w:rPr>
      </w:pPr>
      <w:r w:rsidRPr="003C1240">
        <w:rPr>
          <w:rFonts w:ascii="Times New Roman" w:eastAsia="NSimSun" w:hAnsi="Times New Roman" w:cs="Times New Roman"/>
          <w:kern w:val="2"/>
          <w:lang w:bidi="hi-IN"/>
        </w:rPr>
        <w:lastRenderedPageBreak/>
        <w:t xml:space="preserve">zadanie nr 7; </w:t>
      </w:r>
    </w:p>
    <w:p w:rsidR="00C3408E" w:rsidRPr="003C1240" w:rsidRDefault="00C3408E" w:rsidP="003C1240">
      <w:pPr>
        <w:widowControl w:val="0"/>
        <w:spacing w:after="0" w:line="276" w:lineRule="auto"/>
        <w:jc w:val="both"/>
        <w:textAlignment w:val="baseline"/>
        <w:rPr>
          <w:rFonts w:ascii="Times New Roman" w:hAnsi="Times New Roman" w:cs="Times New Roman"/>
        </w:rPr>
      </w:pPr>
      <w:r w:rsidRPr="003C1240">
        <w:rPr>
          <w:rFonts w:ascii="Times New Roman" w:eastAsia="NSimSun" w:hAnsi="Times New Roman" w:cs="Times New Roman"/>
          <w:kern w:val="2"/>
          <w:lang w:bidi="hi-IN"/>
        </w:rPr>
        <w:t xml:space="preserve">zadanie nr 16; </w:t>
      </w:r>
    </w:p>
    <w:p w:rsidR="00C3408E" w:rsidRPr="003C1240" w:rsidRDefault="00C3408E" w:rsidP="003C1240">
      <w:pPr>
        <w:widowControl w:val="0"/>
        <w:spacing w:after="0" w:line="276" w:lineRule="auto"/>
        <w:jc w:val="both"/>
        <w:textAlignment w:val="baseline"/>
        <w:rPr>
          <w:rFonts w:ascii="Times New Roman" w:eastAsia="NSimSun" w:hAnsi="Times New Roman" w:cs="Times New Roman"/>
          <w:color w:val="FF0000"/>
          <w:kern w:val="2"/>
          <w:lang w:bidi="hi-IN"/>
        </w:rPr>
      </w:pP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b/>
        </w:rPr>
        <w:t xml:space="preserve">Odległość od miejsca świadczenia usługi do jednostki wskazanej w Formularzu ofertowym (najkrótsza, liczona w km z proponowanych tras obliczana za pomocą strony internetowej </w:t>
      </w:r>
      <w:hyperlink r:id="rId14" w:history="1">
        <w:r w:rsidRPr="003C1240">
          <w:rPr>
            <w:rStyle w:val="Hipercze"/>
            <w:rFonts w:ascii="Times New Roman" w:hAnsi="Times New Roman" w:cs="Times New Roman"/>
            <w:b/>
          </w:rPr>
          <w:t>www.google.pl/maps</w:t>
        </w:r>
      </w:hyperlink>
      <w:r w:rsidRPr="003C1240">
        <w:rPr>
          <w:rFonts w:ascii="Times New Roman" w:hAnsi="Times New Roman" w:cs="Times New Roman"/>
          <w:b/>
        </w:rPr>
        <w:t xml:space="preserve"> „wyznacz trasę samochodową” nie może być większa na poszczególne zadania:</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color w:val="FF0000"/>
          <w:kern w:val="2"/>
          <w:lang w:bidi="hi-IN"/>
        </w:rPr>
        <w:t xml:space="preserve"> </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zadanie nr 4 - nie może być większa niż 25 km;</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zadanie nr 5 -  nie może być większa niż 40 km;</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zadanie nr 8 - nie może być większa niż 40 km;</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zadanie nr 9 -  nie może być większa niż 85 km;</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zadanie nr 10 -  nie może być większa niż 66 km;</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zadanie nr 11 -  nie może być większa niż 40 km;</w:t>
      </w:r>
    </w:p>
    <w:p w:rsidR="00C3408E" w:rsidRPr="003C1240" w:rsidRDefault="00C3408E" w:rsidP="003C1240">
      <w:pPr>
        <w:spacing w:after="0" w:line="276" w:lineRule="auto"/>
        <w:jc w:val="both"/>
        <w:rPr>
          <w:rFonts w:ascii="Times New Roman" w:hAnsi="Times New Roman" w:cs="Times New Roman"/>
        </w:rPr>
      </w:pPr>
      <w:r w:rsidRPr="003C1240">
        <w:rPr>
          <w:rFonts w:ascii="Times New Roman" w:hAnsi="Times New Roman" w:cs="Times New Roman"/>
        </w:rPr>
        <w:t>zadanie nr 18 -  nie może być większa niż 65 km;</w:t>
      </w:r>
    </w:p>
    <w:p w:rsidR="00C3408E" w:rsidRPr="003C1240" w:rsidRDefault="00C3408E" w:rsidP="003C1240">
      <w:pPr>
        <w:tabs>
          <w:tab w:val="left" w:pos="284"/>
        </w:tabs>
        <w:spacing w:after="0" w:line="276" w:lineRule="auto"/>
        <w:jc w:val="both"/>
        <w:rPr>
          <w:rFonts w:ascii="Times New Roman" w:hAnsi="Times New Roman" w:cs="Times New Roman"/>
        </w:rPr>
      </w:pPr>
    </w:p>
    <w:p w:rsidR="00C3408E" w:rsidRPr="003C1240" w:rsidRDefault="00C3408E" w:rsidP="003C1240">
      <w:pPr>
        <w:tabs>
          <w:tab w:val="left" w:pos="284"/>
        </w:tabs>
        <w:spacing w:after="0" w:line="276" w:lineRule="auto"/>
        <w:jc w:val="both"/>
        <w:rPr>
          <w:rFonts w:ascii="Times New Roman" w:hAnsi="Times New Roman" w:cs="Times New Roman"/>
        </w:rPr>
      </w:pPr>
      <w:r w:rsidRPr="003C1240">
        <w:rPr>
          <w:rFonts w:ascii="Times New Roman" w:hAnsi="Times New Roman" w:cs="Times New Roman"/>
        </w:rPr>
        <w:t xml:space="preserve">Z realizacją przedmiotu zamówienia nie wiąże się dostęp do informacji niejawnych. </w:t>
      </w:r>
    </w:p>
    <w:p w:rsidR="00C3408E" w:rsidRPr="003C1240" w:rsidRDefault="00C3408E" w:rsidP="003C1240">
      <w:pPr>
        <w:autoSpaceDE w:val="0"/>
        <w:spacing w:after="0" w:line="276" w:lineRule="auto"/>
        <w:rPr>
          <w:rFonts w:ascii="Times New Roman" w:eastAsia="NSimSun" w:hAnsi="Times New Roman" w:cs="Times New Roman"/>
          <w:b/>
          <w:bCs/>
          <w:color w:val="000000"/>
          <w:kern w:val="2"/>
          <w:lang w:bidi="hi-IN"/>
        </w:rPr>
      </w:pPr>
    </w:p>
    <w:p w:rsidR="00C3408E" w:rsidRPr="003C1240" w:rsidRDefault="00C3408E" w:rsidP="003C1240">
      <w:pPr>
        <w:autoSpaceDE w:val="0"/>
        <w:spacing w:after="0" w:line="276" w:lineRule="auto"/>
        <w:rPr>
          <w:rFonts w:ascii="Times New Roman" w:hAnsi="Times New Roman" w:cs="Times New Roman"/>
        </w:rPr>
      </w:pPr>
      <w:r w:rsidRPr="003C1240">
        <w:rPr>
          <w:rFonts w:ascii="Times New Roman" w:eastAsia="NSimSun" w:hAnsi="Times New Roman" w:cs="Times New Roman"/>
          <w:b/>
          <w:bCs/>
          <w:color w:val="000000"/>
          <w:kern w:val="2"/>
          <w:lang w:bidi="hi-IN"/>
        </w:rPr>
        <w:t>Zobowiązania wykonawcy</w:t>
      </w:r>
    </w:p>
    <w:p w:rsidR="00C3408E" w:rsidRPr="003C1240" w:rsidRDefault="00C3408E" w:rsidP="003C1240">
      <w:pPr>
        <w:autoSpaceDE w:val="0"/>
        <w:spacing w:after="0" w:line="276" w:lineRule="auto"/>
        <w:rPr>
          <w:rFonts w:ascii="Times New Roman" w:eastAsia="NSimSun" w:hAnsi="Times New Roman" w:cs="Times New Roman"/>
          <w:b/>
          <w:bCs/>
          <w:color w:val="000000"/>
          <w:kern w:val="2"/>
          <w:lang w:bidi="hi-IN"/>
        </w:rPr>
      </w:pPr>
    </w:p>
    <w:p w:rsidR="00C3408E" w:rsidRPr="003C1240" w:rsidRDefault="00C3408E" w:rsidP="00FF42E0">
      <w:pPr>
        <w:pStyle w:val="Akapitzlist"/>
        <w:numPr>
          <w:ilvl w:val="0"/>
          <w:numId w:val="68"/>
        </w:numPr>
        <w:suppressAutoHyphens/>
        <w:autoSpaceDE w:val="0"/>
        <w:spacing w:after="0" w:line="276" w:lineRule="auto"/>
        <w:ind w:left="284" w:hanging="284"/>
        <w:jc w:val="both"/>
        <w:rPr>
          <w:rFonts w:ascii="Times New Roman" w:hAnsi="Times New Roman" w:cs="Times New Roman"/>
        </w:rPr>
      </w:pPr>
      <w:r w:rsidRPr="003C1240">
        <w:rPr>
          <w:rFonts w:ascii="Times New Roman" w:hAnsi="Times New Roman" w:cs="Times New Roman"/>
        </w:rPr>
        <w:t>Usługi o których mowa w § 1 ust. 1 pkt 1-8 umowy, wykonywane będą</w:t>
      </w:r>
      <w:r w:rsidRPr="003C1240">
        <w:rPr>
          <w:rFonts w:ascii="Times New Roman" w:hAnsi="Times New Roman" w:cs="Times New Roman"/>
          <w:b/>
        </w:rPr>
        <w:t xml:space="preserve"> (codziennie)</w:t>
      </w:r>
      <w:r w:rsidRPr="003C1240">
        <w:rPr>
          <w:rFonts w:ascii="Times New Roman" w:hAnsi="Times New Roman" w:cs="Times New Roman"/>
          <w:b/>
        </w:rPr>
        <w:br/>
      </w:r>
      <w:r w:rsidRPr="003C1240">
        <w:rPr>
          <w:rFonts w:ascii="Times New Roman" w:hAnsi="Times New Roman" w:cs="Times New Roman"/>
        </w:rPr>
        <w:t>od poniedziałku do pi</w:t>
      </w:r>
      <w:r w:rsidRPr="003C1240">
        <w:rPr>
          <w:rFonts w:ascii="Times New Roman" w:eastAsia="TimesNewRoman" w:hAnsi="Times New Roman" w:cs="Times New Roman"/>
        </w:rPr>
        <w:t>ą</w:t>
      </w:r>
      <w:r w:rsidRPr="003C1240">
        <w:rPr>
          <w:rFonts w:ascii="Times New Roman" w:hAnsi="Times New Roman" w:cs="Times New Roman"/>
        </w:rPr>
        <w:t>tku, z wyłączeniem dni ustawowo wolnych od pracy, w obiekcie wskazanym w Formularzu ofertowym.</w:t>
      </w:r>
    </w:p>
    <w:p w:rsidR="00C3408E" w:rsidRPr="003C1240" w:rsidRDefault="00C3408E" w:rsidP="00FF42E0">
      <w:pPr>
        <w:pStyle w:val="Akapitzlist"/>
        <w:numPr>
          <w:ilvl w:val="0"/>
          <w:numId w:val="68"/>
        </w:numPr>
        <w:suppressAutoHyphens/>
        <w:autoSpaceDE w:val="0"/>
        <w:spacing w:after="0" w:line="276" w:lineRule="auto"/>
        <w:ind w:left="284" w:hanging="284"/>
        <w:jc w:val="both"/>
        <w:rPr>
          <w:rFonts w:ascii="Times New Roman" w:hAnsi="Times New Roman" w:cs="Times New Roman"/>
        </w:rPr>
      </w:pPr>
      <w:r w:rsidRPr="003C1240">
        <w:rPr>
          <w:rFonts w:ascii="Times New Roman" w:hAnsi="Times New Roman" w:cs="Times New Roman"/>
        </w:rPr>
        <w:t>Wykonawca zobow</w:t>
      </w:r>
      <w:r w:rsidRPr="003C1240">
        <w:rPr>
          <w:rFonts w:ascii="Times New Roman" w:eastAsia="TimesNewRoman" w:hAnsi="Times New Roman" w:cs="Times New Roman"/>
        </w:rPr>
        <w:t>ią</w:t>
      </w:r>
      <w:r w:rsidRPr="003C1240">
        <w:rPr>
          <w:rFonts w:ascii="Times New Roman" w:hAnsi="Times New Roman" w:cs="Times New Roman"/>
        </w:rPr>
        <w:t xml:space="preserve">zany </w:t>
      </w:r>
      <w:r w:rsidRPr="003C1240">
        <w:rPr>
          <w:rFonts w:ascii="Times New Roman" w:eastAsia="TimesNewRoman" w:hAnsi="Times New Roman" w:cs="Times New Roman"/>
        </w:rPr>
        <w:t>bę</w:t>
      </w:r>
      <w:r w:rsidRPr="003C1240">
        <w:rPr>
          <w:rFonts w:ascii="Times New Roman" w:hAnsi="Times New Roman" w:cs="Times New Roman"/>
        </w:rPr>
        <w:t>dzie do:</w:t>
      </w:r>
    </w:p>
    <w:p w:rsidR="00C3408E" w:rsidRPr="003C1240" w:rsidRDefault="00C3408E" w:rsidP="00FF42E0">
      <w:pPr>
        <w:numPr>
          <w:ilvl w:val="0"/>
          <w:numId w:val="73"/>
        </w:numPr>
        <w:tabs>
          <w:tab w:val="clear" w:pos="0"/>
          <w:tab w:val="num" w:pos="720"/>
        </w:tabs>
        <w:suppressAutoHyphens/>
        <w:spacing w:after="0" w:line="276" w:lineRule="auto"/>
        <w:jc w:val="both"/>
        <w:rPr>
          <w:rFonts w:ascii="Times New Roman" w:hAnsi="Times New Roman" w:cs="Times New Roman"/>
        </w:rPr>
      </w:pPr>
      <w:r w:rsidRPr="003C1240">
        <w:rPr>
          <w:rFonts w:ascii="Times New Roman" w:hAnsi="Times New Roman" w:cs="Times New Roman"/>
        </w:rPr>
        <w:t>prowadzenia dokumentacji medycznej, chronienia jej i udostępniania zgodnie</w:t>
      </w:r>
      <w:r w:rsidR="00E662F4">
        <w:rPr>
          <w:rFonts w:ascii="Times New Roman" w:hAnsi="Times New Roman" w:cs="Times New Roman"/>
        </w:rPr>
        <w:t xml:space="preserve"> </w:t>
      </w:r>
      <w:r w:rsidRPr="003C1240">
        <w:rPr>
          <w:rFonts w:ascii="Times New Roman" w:hAnsi="Times New Roman" w:cs="Times New Roman"/>
        </w:rPr>
        <w:t xml:space="preserve">z </w:t>
      </w:r>
      <w:r w:rsidRPr="003C1240">
        <w:rPr>
          <w:rFonts w:ascii="Times New Roman" w:hAnsi="Times New Roman" w:cs="Times New Roman"/>
          <w:i/>
          <w:iCs/>
        </w:rPr>
        <w:t xml:space="preserve">ustawą z dnia 10 maja 2018 r. o ochronie danych osobowych </w:t>
      </w:r>
      <w:r w:rsidRPr="003C1240">
        <w:rPr>
          <w:rFonts w:ascii="Times New Roman" w:hAnsi="Times New Roman" w:cs="Times New Roman"/>
        </w:rPr>
        <w:t xml:space="preserve"> (</w:t>
      </w:r>
      <w:proofErr w:type="spellStart"/>
      <w:r w:rsidRPr="003C1240">
        <w:rPr>
          <w:rFonts w:ascii="Times New Roman" w:hAnsi="Times New Roman" w:cs="Times New Roman"/>
        </w:rPr>
        <w:t>t.j</w:t>
      </w:r>
      <w:proofErr w:type="spellEnd"/>
      <w:r w:rsidRPr="003C1240">
        <w:rPr>
          <w:rFonts w:ascii="Times New Roman" w:hAnsi="Times New Roman" w:cs="Times New Roman"/>
        </w:rPr>
        <w:t xml:space="preserve">. Dz. U. z 2019 r., poz. 1781), </w:t>
      </w:r>
      <w:r w:rsidRPr="003C1240">
        <w:rPr>
          <w:rFonts w:ascii="Times New Roman" w:hAnsi="Times New Roman" w:cs="Times New Roman"/>
          <w:i/>
          <w:iCs/>
        </w:rPr>
        <w:t>ustawą z dnia 6 listopada 2008 r. o prawach pacjenta i Rzeczniku Praw Pacjenta</w:t>
      </w:r>
      <w:r w:rsidRPr="003C1240">
        <w:rPr>
          <w:rFonts w:ascii="Times New Roman" w:hAnsi="Times New Roman" w:cs="Times New Roman"/>
        </w:rPr>
        <w:t xml:space="preserve"> (</w:t>
      </w:r>
      <w:proofErr w:type="spellStart"/>
      <w:r w:rsidRPr="003C1240">
        <w:rPr>
          <w:rFonts w:ascii="Times New Roman" w:hAnsi="Times New Roman" w:cs="Times New Roman"/>
        </w:rPr>
        <w:t>t.j</w:t>
      </w:r>
      <w:proofErr w:type="spellEnd"/>
      <w:r w:rsidRPr="003C1240">
        <w:rPr>
          <w:rFonts w:ascii="Times New Roman" w:hAnsi="Times New Roman" w:cs="Times New Roman"/>
        </w:rPr>
        <w:t xml:space="preserve">. Dz. U. z 2024 r. poz. 581), </w:t>
      </w:r>
      <w:r w:rsidRPr="003C1240">
        <w:rPr>
          <w:rFonts w:ascii="Times New Roman" w:hAnsi="Times New Roman" w:cs="Times New Roman"/>
          <w:i/>
          <w:iCs/>
        </w:rPr>
        <w:t>ustawą z dnia 27 czerwca 1997 r. o służbie medycyny</w:t>
      </w:r>
      <w:r w:rsidRPr="003C1240">
        <w:rPr>
          <w:rFonts w:ascii="Times New Roman" w:hAnsi="Times New Roman" w:cs="Times New Roman"/>
        </w:rPr>
        <w:t xml:space="preserve"> (t. j. Dz. U. z 2022 r. poz. 437), </w:t>
      </w:r>
      <w:r w:rsidRPr="003C1240">
        <w:rPr>
          <w:rFonts w:ascii="Times New Roman" w:hAnsi="Times New Roman" w:cs="Times New Roman"/>
          <w:i/>
          <w:iCs/>
        </w:rPr>
        <w:t>rozporządzeniem  Ministra Zdrowia z dnia 29 lipca 2010 r. w sprawie rodzajów dokumentacji medycznej służby medycyny pracy, sposobu jej prowadzenia i przechowywania oraz wzorów stosowanych dokumentów</w:t>
      </w:r>
      <w:r w:rsidRPr="003C1240">
        <w:rPr>
          <w:rFonts w:ascii="Times New Roman" w:hAnsi="Times New Roman" w:cs="Times New Roman"/>
        </w:rPr>
        <w:t xml:space="preserve"> (Dz. U. z 2010 r., Nr 149, poz. 1002);</w:t>
      </w:r>
    </w:p>
    <w:p w:rsidR="00C3408E" w:rsidRPr="003C1240" w:rsidRDefault="00C3408E" w:rsidP="00FF42E0">
      <w:pPr>
        <w:numPr>
          <w:ilvl w:val="0"/>
          <w:numId w:val="73"/>
        </w:numPr>
        <w:tabs>
          <w:tab w:val="clear" w:pos="0"/>
          <w:tab w:val="num" w:pos="720"/>
        </w:tabs>
        <w:suppressAutoHyphens/>
        <w:spacing w:after="0" w:line="276" w:lineRule="auto"/>
        <w:jc w:val="both"/>
        <w:rPr>
          <w:rFonts w:ascii="Times New Roman" w:hAnsi="Times New Roman" w:cs="Times New Roman"/>
        </w:rPr>
      </w:pPr>
      <w:r w:rsidRPr="003C1240">
        <w:rPr>
          <w:rFonts w:ascii="Times New Roman" w:hAnsi="Times New Roman" w:cs="Times New Roman"/>
        </w:rPr>
        <w:t>prowadzenia ewidencji wykonanych świadczeń zdrowotnych za każdy miesiąc,</w:t>
      </w:r>
      <w:r w:rsidRPr="003C1240">
        <w:rPr>
          <w:rFonts w:ascii="Times New Roman" w:hAnsi="Times New Roman" w:cs="Times New Roman"/>
        </w:rPr>
        <w:br/>
        <w:t>z uwzględnieniem rodzaju i liczby poszczególnych usług zrealizowanych dla każdego uprawnionego do świadczeń;</w:t>
      </w:r>
    </w:p>
    <w:p w:rsidR="00C3408E" w:rsidRPr="003C1240" w:rsidRDefault="00C3408E" w:rsidP="00FF42E0">
      <w:pPr>
        <w:numPr>
          <w:ilvl w:val="0"/>
          <w:numId w:val="73"/>
        </w:numPr>
        <w:tabs>
          <w:tab w:val="clear" w:pos="0"/>
          <w:tab w:val="num" w:pos="720"/>
        </w:tabs>
        <w:suppressAutoHyphens/>
        <w:spacing w:after="0" w:line="276" w:lineRule="auto"/>
        <w:jc w:val="both"/>
        <w:rPr>
          <w:rFonts w:ascii="Times New Roman" w:hAnsi="Times New Roman" w:cs="Times New Roman"/>
        </w:rPr>
      </w:pPr>
      <w:r w:rsidRPr="003C1240">
        <w:rPr>
          <w:rFonts w:ascii="Times New Roman" w:hAnsi="Times New Roman" w:cs="Times New Roman"/>
        </w:rPr>
        <w:t>protokolarnego przekazania podmiotowi wskazanemu przez Zamawiającego, dokumentacji medycznej, w przypadku rozwiązania umowy lub upływu terminu</w:t>
      </w:r>
      <w:r w:rsidR="00E662F4">
        <w:rPr>
          <w:rFonts w:ascii="Times New Roman" w:hAnsi="Times New Roman" w:cs="Times New Roman"/>
        </w:rPr>
        <w:t xml:space="preserve"> </w:t>
      </w:r>
      <w:r w:rsidRPr="003C1240">
        <w:rPr>
          <w:rFonts w:ascii="Times New Roman" w:hAnsi="Times New Roman" w:cs="Times New Roman"/>
        </w:rPr>
        <w:t>jej obowiązywania. Powyższe przekazanie dokonane zostanie w przypadku pisemnego wezwania Zamawiającego w terminie 14 dni licząc od daty wpływu wezwania.</w:t>
      </w:r>
    </w:p>
    <w:p w:rsidR="00C3408E" w:rsidRPr="003C1240" w:rsidRDefault="00C3408E" w:rsidP="003C1240">
      <w:pPr>
        <w:spacing w:after="0" w:line="276" w:lineRule="auto"/>
        <w:contextualSpacing/>
        <w:jc w:val="both"/>
        <w:rPr>
          <w:rFonts w:ascii="Times New Roman" w:hAnsi="Times New Roman" w:cs="Times New Roman"/>
          <w:b/>
          <w:bCs/>
        </w:rPr>
      </w:pPr>
    </w:p>
    <w:p w:rsidR="00C3408E" w:rsidRPr="003C1240" w:rsidRDefault="00C3408E" w:rsidP="003C1240">
      <w:pPr>
        <w:spacing w:after="0" w:line="276" w:lineRule="auto"/>
        <w:contextualSpacing/>
        <w:jc w:val="both"/>
        <w:rPr>
          <w:rFonts w:ascii="Times New Roman" w:hAnsi="Times New Roman" w:cs="Times New Roman"/>
          <w:bCs/>
        </w:rPr>
      </w:pPr>
    </w:p>
    <w:p w:rsidR="00C3408E" w:rsidRPr="003C1240" w:rsidRDefault="00C3408E" w:rsidP="003C1240">
      <w:pPr>
        <w:spacing w:after="0" w:line="276" w:lineRule="auto"/>
        <w:contextualSpacing/>
        <w:jc w:val="both"/>
        <w:rPr>
          <w:rFonts w:ascii="Times New Roman" w:hAnsi="Times New Roman" w:cs="Times New Roman"/>
          <w:bCs/>
        </w:rPr>
      </w:pPr>
    </w:p>
    <w:p w:rsidR="002E69CF" w:rsidRPr="003C1240" w:rsidRDefault="002E69CF" w:rsidP="003C1240">
      <w:pPr>
        <w:spacing w:after="0" w:line="276" w:lineRule="auto"/>
        <w:contextualSpacing/>
        <w:jc w:val="both"/>
        <w:rPr>
          <w:rFonts w:ascii="Times New Roman" w:hAnsi="Times New Roman" w:cs="Times New Roman"/>
          <w:bCs/>
        </w:rPr>
      </w:pPr>
    </w:p>
    <w:p w:rsidR="002E69CF" w:rsidRPr="003C1240" w:rsidRDefault="002E69CF" w:rsidP="003C1240">
      <w:pPr>
        <w:pStyle w:val="Tekstpodstawowywcity21"/>
        <w:spacing w:line="276" w:lineRule="auto"/>
        <w:ind w:left="0" w:firstLine="0"/>
        <w:jc w:val="center"/>
        <w:rPr>
          <w:rFonts w:ascii="Times New Roman" w:hAnsi="Times New Roman" w:cs="Times New Roman"/>
          <w:sz w:val="22"/>
          <w:szCs w:val="22"/>
        </w:rPr>
      </w:pPr>
      <w:r w:rsidRPr="003C1240">
        <w:rPr>
          <w:rFonts w:ascii="Times New Roman" w:hAnsi="Times New Roman" w:cs="Times New Roman"/>
          <w:b/>
          <w:sz w:val="22"/>
          <w:szCs w:val="22"/>
        </w:rPr>
        <w:t>SZCZEGÓŁOWY OPIS PRZEDMIOTU ZAMÓWIENIA</w:t>
      </w:r>
      <w:r w:rsidRPr="003C1240">
        <w:rPr>
          <w:rFonts w:ascii="Times New Roman" w:hAnsi="Times New Roman" w:cs="Times New Roman"/>
          <w:b/>
          <w:sz w:val="22"/>
          <w:szCs w:val="22"/>
          <w:lang w:val="pl-PL"/>
        </w:rPr>
        <w:br/>
        <w:t>DLA ZADAŃ NR 19, 20, 21</w:t>
      </w:r>
    </w:p>
    <w:p w:rsidR="002E69CF" w:rsidRPr="003C1240" w:rsidRDefault="002E69CF" w:rsidP="003C1240">
      <w:pPr>
        <w:pStyle w:val="Standard"/>
        <w:spacing w:line="276" w:lineRule="auto"/>
        <w:ind w:right="-288"/>
        <w:rPr>
          <w:rFonts w:ascii="Times New Roman" w:hAnsi="Times New Roman" w:cs="Times New Roman"/>
          <w:b/>
          <w:sz w:val="22"/>
          <w:szCs w:val="22"/>
        </w:rPr>
      </w:pPr>
    </w:p>
    <w:p w:rsidR="002E69CF" w:rsidRPr="003C1240" w:rsidRDefault="009C1EE4" w:rsidP="003C1240">
      <w:pPr>
        <w:pStyle w:val="Tekstpodstawowywcity21"/>
        <w:tabs>
          <w:tab w:val="left" w:pos="284"/>
        </w:tabs>
        <w:spacing w:line="276" w:lineRule="auto"/>
        <w:rPr>
          <w:rFonts w:ascii="Times New Roman" w:hAnsi="Times New Roman" w:cs="Times New Roman"/>
          <w:sz w:val="22"/>
          <w:szCs w:val="22"/>
        </w:rPr>
      </w:pPr>
      <w:r>
        <w:rPr>
          <w:rFonts w:ascii="Times New Roman" w:hAnsi="Times New Roman" w:cs="Times New Roman"/>
          <w:b/>
          <w:sz w:val="22"/>
          <w:szCs w:val="22"/>
          <w:lang w:val="pl-PL"/>
        </w:rPr>
        <w:t>Ch</w:t>
      </w:r>
      <w:r w:rsidR="002E69CF" w:rsidRPr="003C1240">
        <w:rPr>
          <w:rFonts w:ascii="Times New Roman" w:hAnsi="Times New Roman" w:cs="Times New Roman"/>
          <w:b/>
          <w:sz w:val="22"/>
          <w:szCs w:val="22"/>
        </w:rPr>
        <w:t>arakterystyka przedmiotu zamówienia</w:t>
      </w:r>
    </w:p>
    <w:p w:rsidR="002E69CF" w:rsidRPr="003C1240" w:rsidRDefault="002E69CF" w:rsidP="003C1240">
      <w:pPr>
        <w:pStyle w:val="Tekstpodstawowywcity21"/>
        <w:tabs>
          <w:tab w:val="left" w:pos="284"/>
        </w:tabs>
        <w:spacing w:line="276" w:lineRule="auto"/>
        <w:ind w:left="0" w:firstLine="0"/>
        <w:rPr>
          <w:rFonts w:ascii="Times New Roman" w:hAnsi="Times New Roman" w:cs="Times New Roman"/>
          <w:b/>
          <w:sz w:val="22"/>
          <w:szCs w:val="22"/>
        </w:rPr>
      </w:pPr>
    </w:p>
    <w:p w:rsidR="002E69CF" w:rsidRPr="003C1240" w:rsidRDefault="002E69CF" w:rsidP="003C1240">
      <w:pPr>
        <w:pStyle w:val="Tekstpodstawowy"/>
        <w:widowControl w:val="0"/>
        <w:tabs>
          <w:tab w:val="left" w:pos="284"/>
          <w:tab w:val="left" w:pos="567"/>
        </w:tabs>
        <w:spacing w:after="0" w:line="276" w:lineRule="auto"/>
        <w:jc w:val="both"/>
        <w:rPr>
          <w:rFonts w:ascii="Times New Roman" w:hAnsi="Times New Roman" w:cs="Times New Roman"/>
        </w:rPr>
      </w:pPr>
      <w:r w:rsidRPr="003C1240">
        <w:rPr>
          <w:rFonts w:ascii="Times New Roman" w:hAnsi="Times New Roman" w:cs="Times New Roman"/>
        </w:rPr>
        <w:t xml:space="preserve">Szczepienia ochronne, wymagane </w:t>
      </w:r>
      <w:r w:rsidRPr="003C1240">
        <w:rPr>
          <w:rFonts w:ascii="Times New Roman" w:hAnsi="Times New Roman" w:cs="Times New Roman"/>
          <w:i/>
          <w:iCs/>
        </w:rPr>
        <w:t>rozporządzeniem Rady Ministrów z dnia 3 stycznia 2012 r.</w:t>
      </w:r>
      <w:r w:rsidRPr="003C1240">
        <w:rPr>
          <w:rFonts w:ascii="Times New Roman" w:hAnsi="Times New Roman" w:cs="Times New Roman"/>
        </w:rPr>
        <w:t xml:space="preserve"> </w:t>
      </w:r>
      <w:r w:rsidRPr="003C1240">
        <w:rPr>
          <w:rFonts w:ascii="Times New Roman" w:hAnsi="Times New Roman" w:cs="Times New Roman"/>
          <w:i/>
        </w:rPr>
        <w:t>w sprawie wykazu rodzajów czynności zawodowych oraz zalecanych szczepień ochronnych wymaganych u pracowników, funkcjonariuszy, żołnierzy lub podwładnych podejmujących prace, zatrudnionych lub wyznaczonych do wykonywania tych czynności</w:t>
      </w:r>
      <w:r w:rsidRPr="003C1240">
        <w:rPr>
          <w:rFonts w:ascii="Times New Roman" w:hAnsi="Times New Roman" w:cs="Times New Roman"/>
        </w:rPr>
        <w:t>, obejmujące przeprowadzenie kwalifikacyjnego badania lekarskiego, podanie szczepionki, dokonanie wpisu do książeczki oraz informowanie o terminach kolejnych dawek policjantom</w:t>
      </w:r>
      <w:r w:rsidR="00E662F4">
        <w:rPr>
          <w:rFonts w:ascii="Times New Roman" w:hAnsi="Times New Roman" w:cs="Times New Roman"/>
        </w:rPr>
        <w:t xml:space="preserve"> </w:t>
      </w:r>
      <w:r w:rsidRPr="003C1240">
        <w:rPr>
          <w:rFonts w:ascii="Times New Roman" w:hAnsi="Times New Roman" w:cs="Times New Roman"/>
        </w:rPr>
        <w:t>i pracownikom Policji.</w:t>
      </w:r>
    </w:p>
    <w:p w:rsidR="002E69CF" w:rsidRPr="003C1240" w:rsidRDefault="002E69CF" w:rsidP="003C1240">
      <w:pPr>
        <w:pStyle w:val="Tekstpodstawowy"/>
        <w:widowControl w:val="0"/>
        <w:tabs>
          <w:tab w:val="left" w:pos="284"/>
          <w:tab w:val="left" w:pos="567"/>
        </w:tabs>
        <w:spacing w:after="0" w:line="276" w:lineRule="auto"/>
        <w:jc w:val="both"/>
        <w:rPr>
          <w:rFonts w:ascii="Times New Roman" w:hAnsi="Times New Roman" w:cs="Times New Roman"/>
        </w:rPr>
      </w:pPr>
    </w:p>
    <w:p w:rsidR="002E69CF" w:rsidRPr="003C1240" w:rsidRDefault="002E69CF" w:rsidP="003C1240">
      <w:pPr>
        <w:pStyle w:val="Akapitzlist"/>
        <w:autoSpaceDE w:val="0"/>
        <w:spacing w:after="0" w:line="276" w:lineRule="auto"/>
        <w:ind w:left="0"/>
        <w:jc w:val="both"/>
        <w:rPr>
          <w:rFonts w:ascii="Times New Roman" w:hAnsi="Times New Roman" w:cs="Times New Roman"/>
          <w:b/>
          <w:color w:val="FF0000"/>
        </w:rPr>
      </w:pPr>
    </w:p>
    <w:p w:rsidR="002E69CF" w:rsidRPr="003C1240" w:rsidRDefault="002E69CF" w:rsidP="003C1240">
      <w:pPr>
        <w:widowControl w:val="0"/>
        <w:tabs>
          <w:tab w:val="left" w:pos="426"/>
        </w:tabs>
        <w:spacing w:after="0" w:line="276" w:lineRule="auto"/>
        <w:jc w:val="both"/>
        <w:rPr>
          <w:rFonts w:ascii="Times New Roman" w:hAnsi="Times New Roman" w:cs="Times New Roman"/>
        </w:rPr>
      </w:pPr>
      <w:r w:rsidRPr="003C1240">
        <w:rPr>
          <w:rFonts w:ascii="Times New Roman" w:hAnsi="Times New Roman" w:cs="Times New Roman"/>
          <w:b/>
        </w:rPr>
        <w:t>W przypadku szczepień nieujętych w Formularzu Ofertowym, a zawartych</w:t>
      </w:r>
      <w:r w:rsidR="00E662F4">
        <w:rPr>
          <w:rFonts w:ascii="Times New Roman" w:hAnsi="Times New Roman" w:cs="Times New Roman"/>
          <w:b/>
        </w:rPr>
        <w:t xml:space="preserve"> </w:t>
      </w:r>
      <w:r w:rsidRPr="003C1240">
        <w:rPr>
          <w:rFonts w:ascii="Times New Roman" w:hAnsi="Times New Roman" w:cs="Times New Roman"/>
          <w:b/>
        </w:rPr>
        <w:t xml:space="preserve">w załączniku do </w:t>
      </w:r>
      <w:r w:rsidRPr="003C1240">
        <w:rPr>
          <w:rFonts w:ascii="Times New Roman" w:hAnsi="Times New Roman" w:cs="Times New Roman"/>
          <w:b/>
          <w:i/>
          <w:iCs/>
        </w:rPr>
        <w:t xml:space="preserve">rozporządzenia Rady Ministrów z dnia 3 stycznia 2012 r. w sprawie wykazu rodzajów czynności zawodowych oraz zalecanych </w:t>
      </w:r>
      <w:r w:rsidRPr="003C1240">
        <w:rPr>
          <w:rFonts w:ascii="Times New Roman" w:hAnsi="Times New Roman" w:cs="Times New Roman"/>
          <w:b/>
          <w:i/>
        </w:rPr>
        <w:t>szczepień ochronnych wymaganych u pracowników, funkcjonariuszy, żołnierzy lub podwładnych podejmujących prace, zatrudnionych lub wyznaczonych do wykonywania tych czynności</w:t>
      </w:r>
      <w:r w:rsidRPr="003C1240">
        <w:rPr>
          <w:rFonts w:ascii="Times New Roman" w:hAnsi="Times New Roman" w:cs="Times New Roman"/>
          <w:b/>
        </w:rPr>
        <w:t xml:space="preserve">, Wykonawca realizował będzie szczepienia na identycznych zasadach jakie zaoferował w przypadku szczepień zawartych w Formularzu Ofertowym podlegających ocenie. </w:t>
      </w:r>
    </w:p>
    <w:p w:rsidR="002E69CF" w:rsidRPr="003C1240" w:rsidRDefault="002E69CF" w:rsidP="003C1240">
      <w:pPr>
        <w:widowControl w:val="0"/>
        <w:tabs>
          <w:tab w:val="left" w:pos="426"/>
        </w:tabs>
        <w:spacing w:after="0" w:line="276" w:lineRule="auto"/>
        <w:jc w:val="both"/>
        <w:rPr>
          <w:rFonts w:ascii="Times New Roman" w:hAnsi="Times New Roman" w:cs="Times New Roman"/>
          <w:b/>
        </w:rPr>
      </w:pPr>
    </w:p>
    <w:p w:rsidR="002E69CF" w:rsidRPr="003C1240" w:rsidRDefault="002E69CF" w:rsidP="003C1240">
      <w:pPr>
        <w:widowControl w:val="0"/>
        <w:tabs>
          <w:tab w:val="left" w:pos="426"/>
        </w:tabs>
        <w:spacing w:after="0" w:line="276" w:lineRule="auto"/>
        <w:jc w:val="both"/>
        <w:rPr>
          <w:rFonts w:ascii="Times New Roman" w:hAnsi="Times New Roman" w:cs="Times New Roman"/>
        </w:rPr>
      </w:pPr>
      <w:r w:rsidRPr="003C1240">
        <w:rPr>
          <w:rFonts w:ascii="Times New Roman" w:hAnsi="Times New Roman" w:cs="Times New Roman"/>
          <w:b/>
        </w:rPr>
        <w:t>W przypadku policjantów i pracowników Policji zakwalifikowanych do udziału w misji  Zamawiający wymaga od Wykonawcy wydania osobie podlegającej szczepieniu</w:t>
      </w:r>
      <w:r w:rsidR="009C1EE4">
        <w:rPr>
          <w:rFonts w:ascii="Times New Roman" w:hAnsi="Times New Roman" w:cs="Times New Roman"/>
          <w:b/>
        </w:rPr>
        <w:t xml:space="preserve"> </w:t>
      </w:r>
      <w:r w:rsidRPr="003C1240">
        <w:rPr>
          <w:rFonts w:ascii="Times New Roman" w:eastAsia="Calibri" w:hAnsi="Times New Roman" w:cs="Times New Roman"/>
          <w:b/>
        </w:rPr>
        <w:t xml:space="preserve">Międzynarodowej Książeczki Szczepień.  </w:t>
      </w:r>
    </w:p>
    <w:p w:rsidR="002E69CF" w:rsidRPr="003C1240" w:rsidRDefault="002E69CF" w:rsidP="003C1240">
      <w:pPr>
        <w:pStyle w:val="Tekstpodstawowy"/>
        <w:widowControl w:val="0"/>
        <w:tabs>
          <w:tab w:val="left" w:pos="284"/>
          <w:tab w:val="left" w:pos="567"/>
        </w:tabs>
        <w:spacing w:after="0" w:line="276" w:lineRule="auto"/>
        <w:jc w:val="both"/>
        <w:rPr>
          <w:rFonts w:ascii="Times New Roman" w:hAnsi="Times New Roman" w:cs="Times New Roman"/>
          <w:b/>
        </w:rPr>
      </w:pPr>
    </w:p>
    <w:p w:rsidR="002E69CF" w:rsidRPr="003C1240" w:rsidRDefault="002E69CF" w:rsidP="003C1240">
      <w:pPr>
        <w:spacing w:after="0" w:line="276" w:lineRule="auto"/>
        <w:jc w:val="both"/>
        <w:rPr>
          <w:rFonts w:ascii="Times New Roman" w:hAnsi="Times New Roman" w:cs="Times New Roman"/>
        </w:rPr>
      </w:pPr>
      <w:r w:rsidRPr="003C1240">
        <w:rPr>
          <w:rFonts w:ascii="Times New Roman" w:hAnsi="Times New Roman" w:cs="Times New Roman"/>
        </w:rPr>
        <w:t>Osoby realizujące ww. usługi obowiązane są posiadać odpowiednie kwalifikacje</w:t>
      </w:r>
      <w:r w:rsidR="00E662F4">
        <w:rPr>
          <w:rFonts w:ascii="Times New Roman" w:hAnsi="Times New Roman" w:cs="Times New Roman"/>
        </w:rPr>
        <w:t xml:space="preserve"> </w:t>
      </w:r>
      <w:r w:rsidRPr="003C1240">
        <w:rPr>
          <w:rFonts w:ascii="Times New Roman" w:hAnsi="Times New Roman" w:cs="Times New Roman"/>
        </w:rPr>
        <w:t>i spełniać wymagania określone przez ministra właściwego do spraw zdrowia.</w:t>
      </w:r>
    </w:p>
    <w:p w:rsidR="002E69CF" w:rsidRPr="003C1240" w:rsidRDefault="002E69CF" w:rsidP="003C1240">
      <w:pPr>
        <w:spacing w:after="0" w:line="276" w:lineRule="auto"/>
        <w:ind w:firstLine="708"/>
        <w:jc w:val="both"/>
        <w:rPr>
          <w:rFonts w:ascii="Times New Roman" w:hAnsi="Times New Roman" w:cs="Times New Roman"/>
        </w:rPr>
      </w:pPr>
    </w:p>
    <w:p w:rsidR="002E69CF" w:rsidRPr="009C1EE4" w:rsidRDefault="002E69CF" w:rsidP="003C1240">
      <w:pPr>
        <w:spacing w:after="0" w:line="276" w:lineRule="auto"/>
        <w:jc w:val="both"/>
        <w:rPr>
          <w:rFonts w:ascii="Times New Roman" w:hAnsi="Times New Roman" w:cs="Times New Roman"/>
          <w:b/>
          <w:u w:val="single"/>
        </w:rPr>
      </w:pPr>
      <w:r w:rsidRPr="009C1EE4">
        <w:rPr>
          <w:rFonts w:ascii="Times New Roman" w:hAnsi="Times New Roman" w:cs="Times New Roman"/>
          <w:b/>
          <w:u w:val="single"/>
        </w:rPr>
        <w:t xml:space="preserve">Wykonawca może powierzyć realizację zamówienia Podwykonawcy. </w:t>
      </w:r>
    </w:p>
    <w:p w:rsidR="002E69CF" w:rsidRPr="009C1EE4" w:rsidRDefault="002E69CF" w:rsidP="003C1240">
      <w:pPr>
        <w:spacing w:after="0" w:line="276" w:lineRule="auto"/>
        <w:jc w:val="both"/>
        <w:rPr>
          <w:rFonts w:ascii="Times New Roman" w:hAnsi="Times New Roman" w:cs="Times New Roman"/>
          <w:b/>
          <w:u w:val="single"/>
        </w:rPr>
      </w:pPr>
    </w:p>
    <w:p w:rsidR="002E69CF" w:rsidRPr="009C1EE4" w:rsidRDefault="002E69CF" w:rsidP="003C1240">
      <w:pPr>
        <w:spacing w:after="0" w:line="276" w:lineRule="auto"/>
        <w:jc w:val="both"/>
        <w:rPr>
          <w:rFonts w:ascii="Times New Roman" w:hAnsi="Times New Roman" w:cs="Times New Roman"/>
          <w:b/>
          <w:u w:val="single"/>
        </w:rPr>
      </w:pPr>
      <w:r w:rsidRPr="009C1EE4">
        <w:rPr>
          <w:rFonts w:ascii="Times New Roman" w:hAnsi="Times New Roman" w:cs="Times New Roman"/>
          <w:b/>
          <w:u w:val="single"/>
        </w:rPr>
        <w:t xml:space="preserve">Miejsce realizacji powierzonego zamówienia winno znajdować się w miejscu świadczenia usługi wskazanym w umowie. </w:t>
      </w:r>
    </w:p>
    <w:p w:rsidR="002E69CF" w:rsidRPr="003C1240" w:rsidRDefault="002E69CF" w:rsidP="003C1240">
      <w:pPr>
        <w:spacing w:after="0" w:line="276" w:lineRule="auto"/>
        <w:jc w:val="both"/>
        <w:rPr>
          <w:rFonts w:ascii="Times New Roman" w:hAnsi="Times New Roman" w:cs="Times New Roman"/>
        </w:rPr>
      </w:pPr>
    </w:p>
    <w:p w:rsidR="002E69CF" w:rsidRPr="003C1240" w:rsidRDefault="002E69CF" w:rsidP="003C1240">
      <w:pPr>
        <w:spacing w:after="0" w:line="276" w:lineRule="auto"/>
        <w:jc w:val="both"/>
        <w:rPr>
          <w:rFonts w:ascii="Times New Roman" w:hAnsi="Times New Roman" w:cs="Times New Roman"/>
        </w:rPr>
      </w:pPr>
      <w:r w:rsidRPr="003C1240">
        <w:rPr>
          <w:rFonts w:ascii="Times New Roman" w:hAnsi="Times New Roman" w:cs="Times New Roman"/>
        </w:rPr>
        <w:t>Podstawą wykonania szczepień na rzecz policjantów i pracowników Policji, będą imienne skierowania wystawione przez Zamawiającego.</w:t>
      </w:r>
    </w:p>
    <w:p w:rsidR="002E69CF" w:rsidRPr="003C1240" w:rsidRDefault="002E69CF" w:rsidP="003C1240">
      <w:pPr>
        <w:spacing w:after="0" w:line="276" w:lineRule="auto"/>
        <w:jc w:val="both"/>
        <w:rPr>
          <w:rFonts w:ascii="Times New Roman" w:hAnsi="Times New Roman" w:cs="Times New Roman"/>
        </w:rPr>
      </w:pPr>
    </w:p>
    <w:p w:rsidR="002E69CF" w:rsidRPr="003C1240" w:rsidRDefault="002E69CF" w:rsidP="003C1240">
      <w:pPr>
        <w:spacing w:after="0" w:line="276" w:lineRule="auto"/>
        <w:jc w:val="both"/>
        <w:textAlignment w:val="baseline"/>
        <w:rPr>
          <w:rFonts w:ascii="Times New Roman" w:hAnsi="Times New Roman" w:cs="Times New Roman"/>
        </w:rPr>
      </w:pPr>
      <w:r w:rsidRPr="003C1240">
        <w:rPr>
          <w:rFonts w:ascii="Times New Roman" w:eastAsia="NSimSun" w:hAnsi="Times New Roman" w:cs="Times New Roman"/>
          <w:bCs/>
          <w:kern w:val="2"/>
          <w:lang w:bidi="hi-IN"/>
        </w:rPr>
        <w:t>Wykonawca zobowiązuje się d</w:t>
      </w:r>
      <w:r w:rsidRPr="003C1240">
        <w:rPr>
          <w:rFonts w:ascii="Times New Roman" w:eastAsia="NSimSun" w:hAnsi="Times New Roman" w:cs="Times New Roman"/>
          <w:bCs/>
          <w:color w:val="000000"/>
          <w:kern w:val="2"/>
          <w:lang w:bidi="hi-IN"/>
        </w:rPr>
        <w:t xml:space="preserve">o nawiązania stosunku pracy, </w:t>
      </w:r>
      <w:r w:rsidRPr="003C1240">
        <w:rPr>
          <w:rFonts w:ascii="Times New Roman" w:eastAsia="NSimSun" w:hAnsi="Times New Roman" w:cs="Times New Roman"/>
          <w:bCs/>
          <w:kern w:val="2"/>
          <w:lang w:bidi="hi-IN"/>
        </w:rPr>
        <w:t xml:space="preserve">w rozumieniu </w:t>
      </w:r>
      <w:r w:rsidRPr="003C1240">
        <w:rPr>
          <w:rFonts w:ascii="Times New Roman" w:eastAsia="NSimSun" w:hAnsi="Times New Roman" w:cs="Times New Roman"/>
          <w:bCs/>
          <w:i/>
          <w:iCs/>
          <w:kern w:val="2"/>
          <w:lang w:bidi="hi-IN"/>
        </w:rPr>
        <w:t xml:space="preserve">art. 22 </w:t>
      </w:r>
      <w:r w:rsidRPr="003C1240">
        <w:rPr>
          <w:rFonts w:ascii="Times New Roman" w:hAnsi="Times New Roman" w:cs="Times New Roman"/>
          <w:i/>
          <w:iCs/>
        </w:rPr>
        <w:t>§</w:t>
      </w:r>
      <w:r w:rsidRPr="003C1240">
        <w:rPr>
          <w:rFonts w:ascii="Times New Roman" w:eastAsia="NSimSun" w:hAnsi="Times New Roman" w:cs="Times New Roman"/>
          <w:bCs/>
          <w:i/>
          <w:iCs/>
          <w:kern w:val="2"/>
          <w:lang w:bidi="hi-IN"/>
        </w:rPr>
        <w:t xml:space="preserve"> 1 ustawy z dnia 26.06.1974 r. – Kodeks pracy</w:t>
      </w:r>
      <w:r w:rsidRPr="003C1240">
        <w:rPr>
          <w:rFonts w:ascii="Times New Roman" w:eastAsia="NSimSun" w:hAnsi="Times New Roman" w:cs="Times New Roman"/>
          <w:bCs/>
          <w:kern w:val="2"/>
          <w:lang w:bidi="hi-IN"/>
        </w:rPr>
        <w:t xml:space="preserve"> lub analogicznych przepisów państw członkowskich UE, EOG, z pracownikiem wykonującym czynności przy rejestracji osób skierowanych</w:t>
      </w:r>
      <w:r w:rsidR="00E662F4">
        <w:rPr>
          <w:rFonts w:ascii="Times New Roman" w:eastAsia="NSimSun" w:hAnsi="Times New Roman" w:cs="Times New Roman"/>
          <w:bCs/>
          <w:kern w:val="2"/>
          <w:lang w:bidi="hi-IN"/>
        </w:rPr>
        <w:t xml:space="preserve"> </w:t>
      </w:r>
      <w:r w:rsidRPr="003C1240">
        <w:rPr>
          <w:rFonts w:ascii="Times New Roman" w:eastAsia="NSimSun" w:hAnsi="Times New Roman" w:cs="Times New Roman"/>
          <w:bCs/>
          <w:kern w:val="2"/>
          <w:lang w:bidi="hi-IN"/>
        </w:rPr>
        <w:t xml:space="preserve">na szczepienia.  </w:t>
      </w:r>
    </w:p>
    <w:p w:rsidR="002E69CF" w:rsidRPr="003C1240" w:rsidRDefault="002E69CF" w:rsidP="003C1240">
      <w:pPr>
        <w:spacing w:after="0" w:line="276" w:lineRule="auto"/>
        <w:jc w:val="both"/>
        <w:textAlignment w:val="baseline"/>
        <w:rPr>
          <w:rFonts w:ascii="Times New Roman" w:hAnsi="Times New Roman" w:cs="Times New Roman"/>
        </w:rPr>
      </w:pPr>
    </w:p>
    <w:p w:rsidR="002E69CF" w:rsidRPr="003C1240" w:rsidRDefault="002E69CF" w:rsidP="003C1240">
      <w:pPr>
        <w:spacing w:after="0" w:line="276" w:lineRule="auto"/>
        <w:jc w:val="both"/>
        <w:rPr>
          <w:rFonts w:ascii="Times New Roman" w:hAnsi="Times New Roman" w:cs="Times New Roman"/>
        </w:rPr>
      </w:pPr>
      <w:r w:rsidRPr="003C1240">
        <w:rPr>
          <w:rFonts w:ascii="Times New Roman" w:hAnsi="Times New Roman" w:cs="Times New Roman"/>
          <w:bCs/>
        </w:rPr>
        <w:t>Zamawiający wymaga zatrudnienia na podstawie stosunku pracy w okolicznościach,</w:t>
      </w:r>
      <w:r w:rsidRPr="003C1240">
        <w:rPr>
          <w:rFonts w:ascii="Times New Roman" w:hAnsi="Times New Roman" w:cs="Times New Roman"/>
          <w:bCs/>
        </w:rPr>
        <w:br/>
        <w:t xml:space="preserve">o których mowa w </w:t>
      </w:r>
      <w:r w:rsidRPr="003C1240">
        <w:rPr>
          <w:rFonts w:ascii="Times New Roman" w:hAnsi="Times New Roman" w:cs="Times New Roman"/>
          <w:bCs/>
          <w:i/>
          <w:iCs/>
        </w:rPr>
        <w:t>art. 95 ustawy Pzp</w:t>
      </w:r>
      <w:r w:rsidRPr="003C1240">
        <w:rPr>
          <w:rFonts w:ascii="Times New Roman" w:hAnsi="Times New Roman" w:cs="Times New Roman"/>
          <w:bCs/>
        </w:rPr>
        <w:t xml:space="preserve">. </w:t>
      </w:r>
      <w:r w:rsidRPr="003C1240">
        <w:rPr>
          <w:rFonts w:ascii="Times New Roman" w:eastAsia="NSimSun" w:hAnsi="Times New Roman" w:cs="Times New Roman"/>
          <w:bCs/>
          <w:kern w:val="2"/>
          <w:lang w:bidi="hi-IN"/>
        </w:rPr>
        <w:t>Szczegółowe wymagania dot. realizacji oraz egzekwowania wymagań zatrudnienia na podstawie stosunku pracy zostały określone</w:t>
      </w:r>
      <w:r w:rsidR="00E662F4">
        <w:rPr>
          <w:rFonts w:ascii="Times New Roman" w:eastAsia="NSimSun" w:hAnsi="Times New Roman" w:cs="Times New Roman"/>
          <w:bCs/>
          <w:kern w:val="2"/>
          <w:lang w:bidi="hi-IN"/>
        </w:rPr>
        <w:t xml:space="preserve"> </w:t>
      </w:r>
      <w:r w:rsidRPr="003C1240">
        <w:rPr>
          <w:rFonts w:ascii="Times New Roman" w:eastAsia="NSimSun" w:hAnsi="Times New Roman" w:cs="Times New Roman"/>
          <w:bCs/>
          <w:kern w:val="2"/>
          <w:lang w:bidi="hi-IN"/>
        </w:rPr>
        <w:t xml:space="preserve">w projekcie umowy w </w:t>
      </w:r>
      <w:r w:rsidRPr="003C1240">
        <w:rPr>
          <w:rFonts w:ascii="Times New Roman" w:hAnsi="Times New Roman" w:cs="Times New Roman"/>
        </w:rPr>
        <w:t>§ 7.</w:t>
      </w:r>
      <w:r w:rsidRPr="003C1240">
        <w:rPr>
          <w:rFonts w:ascii="Times New Roman" w:eastAsia="NSimSun" w:hAnsi="Times New Roman" w:cs="Times New Roman"/>
          <w:bCs/>
          <w:kern w:val="2"/>
          <w:lang w:bidi="hi-IN"/>
        </w:rPr>
        <w:t xml:space="preserve">  </w:t>
      </w:r>
    </w:p>
    <w:p w:rsidR="00E662F4" w:rsidRDefault="00E662F4" w:rsidP="003C1240">
      <w:pPr>
        <w:widowControl w:val="0"/>
        <w:spacing w:after="0" w:line="276" w:lineRule="auto"/>
        <w:jc w:val="both"/>
        <w:textAlignment w:val="baseline"/>
        <w:rPr>
          <w:rFonts w:ascii="Times New Roman" w:eastAsia="NSimSun" w:hAnsi="Times New Roman" w:cs="Times New Roman"/>
          <w:b/>
          <w:kern w:val="2"/>
          <w:lang w:bidi="hi-IN"/>
        </w:rPr>
      </w:pPr>
    </w:p>
    <w:p w:rsidR="002E69CF" w:rsidRPr="003C1240" w:rsidRDefault="002E69CF" w:rsidP="003C1240">
      <w:pPr>
        <w:widowControl w:val="0"/>
        <w:spacing w:after="0" w:line="276" w:lineRule="auto"/>
        <w:jc w:val="both"/>
        <w:textAlignment w:val="baseline"/>
        <w:rPr>
          <w:rFonts w:ascii="Times New Roman" w:hAnsi="Times New Roman" w:cs="Times New Roman"/>
        </w:rPr>
      </w:pPr>
      <w:r w:rsidRPr="003C1240">
        <w:rPr>
          <w:rFonts w:ascii="Times New Roman" w:eastAsia="NSimSun" w:hAnsi="Times New Roman" w:cs="Times New Roman"/>
          <w:b/>
          <w:kern w:val="2"/>
          <w:lang w:bidi="hi-IN"/>
        </w:rPr>
        <w:t>Miejsce świadczenia usługi musi znajdować się na terenie działania KMP/KPP</w:t>
      </w:r>
      <w:r w:rsidRPr="003C1240">
        <w:rPr>
          <w:rFonts w:ascii="Times New Roman" w:eastAsia="NSimSun" w:hAnsi="Times New Roman" w:cs="Times New Roman"/>
          <w:b/>
          <w:kern w:val="2"/>
          <w:lang w:bidi="hi-IN"/>
        </w:rPr>
        <w:br/>
        <w:t>na poszczególne zadania:</w:t>
      </w:r>
    </w:p>
    <w:p w:rsidR="002E69CF" w:rsidRPr="003C1240" w:rsidRDefault="002E69CF" w:rsidP="003C1240">
      <w:pPr>
        <w:widowControl w:val="0"/>
        <w:spacing w:after="0" w:line="276" w:lineRule="auto"/>
        <w:jc w:val="both"/>
        <w:textAlignment w:val="baseline"/>
        <w:rPr>
          <w:rFonts w:ascii="Times New Roman" w:eastAsia="NSimSun" w:hAnsi="Times New Roman" w:cs="Times New Roman"/>
          <w:b/>
          <w:kern w:val="2"/>
          <w:lang w:bidi="hi-IN"/>
        </w:rPr>
      </w:pPr>
    </w:p>
    <w:p w:rsidR="002E69CF" w:rsidRPr="003C1240" w:rsidRDefault="002E69CF" w:rsidP="003C1240">
      <w:pPr>
        <w:widowControl w:val="0"/>
        <w:spacing w:after="0" w:line="276" w:lineRule="auto"/>
        <w:jc w:val="both"/>
        <w:textAlignment w:val="baseline"/>
        <w:rPr>
          <w:rFonts w:ascii="Times New Roman" w:hAnsi="Times New Roman" w:cs="Times New Roman"/>
        </w:rPr>
      </w:pPr>
      <w:r w:rsidRPr="003C1240">
        <w:rPr>
          <w:rFonts w:ascii="Times New Roman" w:eastAsia="NSimSun" w:hAnsi="Times New Roman" w:cs="Times New Roman"/>
          <w:kern w:val="2"/>
          <w:lang w:bidi="hi-IN"/>
        </w:rPr>
        <w:t>zadanie nr 19.</w:t>
      </w:r>
    </w:p>
    <w:p w:rsidR="002E69CF" w:rsidRPr="003C1240" w:rsidRDefault="002E69CF" w:rsidP="003C1240">
      <w:pPr>
        <w:widowControl w:val="0"/>
        <w:spacing w:after="0" w:line="276" w:lineRule="auto"/>
        <w:jc w:val="both"/>
        <w:textAlignment w:val="baseline"/>
        <w:rPr>
          <w:rFonts w:ascii="Times New Roman" w:eastAsia="NSimSun" w:hAnsi="Times New Roman" w:cs="Times New Roman"/>
          <w:kern w:val="2"/>
          <w:lang w:bidi="hi-IN"/>
        </w:rPr>
      </w:pPr>
    </w:p>
    <w:p w:rsidR="002E69CF" w:rsidRPr="003C1240" w:rsidRDefault="002E69CF" w:rsidP="003C1240">
      <w:pPr>
        <w:spacing w:after="0" w:line="276" w:lineRule="auto"/>
        <w:jc w:val="both"/>
        <w:rPr>
          <w:rFonts w:ascii="Times New Roman" w:hAnsi="Times New Roman" w:cs="Times New Roman"/>
        </w:rPr>
      </w:pPr>
      <w:r w:rsidRPr="003C1240">
        <w:rPr>
          <w:rFonts w:ascii="Times New Roman" w:hAnsi="Times New Roman" w:cs="Times New Roman"/>
          <w:b/>
        </w:rPr>
        <w:t xml:space="preserve">Odległość od miejsca świadczenia usługi do jednostki wskazanej w Formularzu ofertowym (najkrótsza, liczona w km z proponowanych tras obliczana za pomocą strony internetowej </w:t>
      </w:r>
      <w:hyperlink r:id="rId15" w:history="1">
        <w:r w:rsidRPr="003C1240">
          <w:rPr>
            <w:rStyle w:val="Hipercze"/>
            <w:rFonts w:ascii="Times New Roman" w:hAnsi="Times New Roman" w:cs="Times New Roman"/>
            <w:b/>
          </w:rPr>
          <w:t>www.google.pl/maps</w:t>
        </w:r>
      </w:hyperlink>
      <w:r w:rsidRPr="003C1240">
        <w:rPr>
          <w:rFonts w:ascii="Times New Roman" w:hAnsi="Times New Roman" w:cs="Times New Roman"/>
          <w:b/>
        </w:rPr>
        <w:t xml:space="preserve"> „wyznacz trasę samochodową” nie może być większa na poszczególne zadania:</w:t>
      </w:r>
      <w:r w:rsidRPr="003C1240">
        <w:rPr>
          <w:rFonts w:ascii="Times New Roman" w:eastAsia="NSimSun" w:hAnsi="Times New Roman" w:cs="Times New Roman"/>
          <w:kern w:val="2"/>
          <w:lang w:bidi="hi-IN"/>
        </w:rPr>
        <w:t xml:space="preserve"> </w:t>
      </w:r>
    </w:p>
    <w:p w:rsidR="002E69CF" w:rsidRPr="003C1240" w:rsidRDefault="002E69CF" w:rsidP="003C1240">
      <w:pPr>
        <w:spacing w:after="0" w:line="276" w:lineRule="auto"/>
        <w:jc w:val="both"/>
        <w:rPr>
          <w:rFonts w:ascii="Times New Roman" w:hAnsi="Times New Roman" w:cs="Times New Roman"/>
        </w:rPr>
      </w:pPr>
    </w:p>
    <w:p w:rsidR="002E69CF" w:rsidRPr="003C1240" w:rsidRDefault="002E69CF" w:rsidP="003C1240">
      <w:pPr>
        <w:spacing w:after="0" w:line="276" w:lineRule="auto"/>
        <w:jc w:val="both"/>
        <w:rPr>
          <w:rFonts w:ascii="Times New Roman" w:hAnsi="Times New Roman" w:cs="Times New Roman"/>
        </w:rPr>
      </w:pPr>
      <w:r w:rsidRPr="003C1240">
        <w:rPr>
          <w:rFonts w:ascii="Times New Roman" w:hAnsi="Times New Roman" w:cs="Times New Roman"/>
        </w:rPr>
        <w:t>zadanie nr 20 -  nie może być większa niż 15 km;</w:t>
      </w:r>
    </w:p>
    <w:p w:rsidR="002E69CF" w:rsidRPr="003C1240" w:rsidRDefault="002E69CF" w:rsidP="003C1240">
      <w:pPr>
        <w:spacing w:after="0" w:line="276" w:lineRule="auto"/>
        <w:jc w:val="both"/>
        <w:rPr>
          <w:rFonts w:ascii="Times New Roman" w:hAnsi="Times New Roman" w:cs="Times New Roman"/>
        </w:rPr>
      </w:pPr>
      <w:r w:rsidRPr="003C1240">
        <w:rPr>
          <w:rFonts w:ascii="Times New Roman" w:hAnsi="Times New Roman" w:cs="Times New Roman"/>
        </w:rPr>
        <w:t>zadanie nr 21 - nie może być większa niż 106 km.</w:t>
      </w:r>
    </w:p>
    <w:p w:rsidR="002E69CF" w:rsidRPr="003C1240" w:rsidRDefault="002E69CF" w:rsidP="003C1240">
      <w:pPr>
        <w:tabs>
          <w:tab w:val="left" w:pos="284"/>
        </w:tabs>
        <w:spacing w:after="0" w:line="276" w:lineRule="auto"/>
        <w:jc w:val="both"/>
        <w:rPr>
          <w:rFonts w:ascii="Times New Roman" w:eastAsia="NSimSun" w:hAnsi="Times New Roman" w:cs="Times New Roman"/>
          <w:kern w:val="2"/>
          <w:lang w:bidi="hi-IN"/>
        </w:rPr>
      </w:pPr>
    </w:p>
    <w:p w:rsidR="002E69CF" w:rsidRPr="003C1240" w:rsidRDefault="002E69CF" w:rsidP="003C1240">
      <w:pPr>
        <w:tabs>
          <w:tab w:val="left" w:pos="284"/>
        </w:tabs>
        <w:spacing w:after="0" w:line="276" w:lineRule="auto"/>
        <w:jc w:val="both"/>
        <w:rPr>
          <w:rFonts w:ascii="Times New Roman" w:hAnsi="Times New Roman" w:cs="Times New Roman"/>
        </w:rPr>
      </w:pPr>
      <w:r w:rsidRPr="003C1240">
        <w:rPr>
          <w:rFonts w:ascii="Times New Roman" w:hAnsi="Times New Roman" w:cs="Times New Roman"/>
        </w:rPr>
        <w:t xml:space="preserve">Z realizacją przedmiotu zamówienia nie wiąże się dostęp do informacji niejawnych. </w:t>
      </w:r>
    </w:p>
    <w:p w:rsidR="002E69CF" w:rsidRPr="003C1240" w:rsidRDefault="002E69CF" w:rsidP="003C1240">
      <w:pPr>
        <w:tabs>
          <w:tab w:val="left" w:pos="284"/>
        </w:tabs>
        <w:spacing w:after="0" w:line="276" w:lineRule="auto"/>
        <w:jc w:val="both"/>
        <w:rPr>
          <w:rFonts w:ascii="Times New Roman" w:hAnsi="Times New Roman" w:cs="Times New Roman"/>
          <w:u w:val="single"/>
        </w:rPr>
      </w:pPr>
    </w:p>
    <w:p w:rsidR="002E69CF" w:rsidRPr="003C1240" w:rsidRDefault="002E69CF" w:rsidP="003C1240">
      <w:pPr>
        <w:autoSpaceDE w:val="0"/>
        <w:spacing w:after="0" w:line="276" w:lineRule="auto"/>
        <w:rPr>
          <w:rFonts w:ascii="Times New Roman" w:hAnsi="Times New Roman" w:cs="Times New Roman"/>
        </w:rPr>
      </w:pPr>
      <w:r w:rsidRPr="003C1240">
        <w:rPr>
          <w:rFonts w:ascii="Times New Roman" w:eastAsia="NSimSun" w:hAnsi="Times New Roman" w:cs="Times New Roman"/>
          <w:b/>
          <w:bCs/>
          <w:color w:val="000000"/>
          <w:kern w:val="2"/>
          <w:lang w:bidi="hi-IN"/>
        </w:rPr>
        <w:t>Zobowiązania wykonawcy</w:t>
      </w:r>
    </w:p>
    <w:p w:rsidR="002E69CF" w:rsidRPr="003C1240" w:rsidRDefault="002E69CF" w:rsidP="003C1240">
      <w:pPr>
        <w:autoSpaceDE w:val="0"/>
        <w:spacing w:after="0" w:line="276" w:lineRule="auto"/>
        <w:rPr>
          <w:rFonts w:ascii="Times New Roman" w:eastAsia="NSimSun" w:hAnsi="Times New Roman" w:cs="Times New Roman"/>
          <w:b/>
          <w:bCs/>
          <w:color w:val="000000"/>
          <w:kern w:val="2"/>
          <w:lang w:bidi="hi-IN"/>
        </w:rPr>
      </w:pPr>
    </w:p>
    <w:p w:rsidR="002E69CF" w:rsidRPr="003C1240" w:rsidRDefault="002E69CF" w:rsidP="003C1240">
      <w:pPr>
        <w:pStyle w:val="Akapitzlist"/>
        <w:tabs>
          <w:tab w:val="left" w:pos="284"/>
        </w:tabs>
        <w:autoSpaceDE w:val="0"/>
        <w:spacing w:after="0" w:line="276" w:lineRule="auto"/>
        <w:ind w:left="0"/>
        <w:jc w:val="both"/>
        <w:rPr>
          <w:rFonts w:ascii="Times New Roman" w:hAnsi="Times New Roman" w:cs="Times New Roman"/>
        </w:rPr>
      </w:pPr>
      <w:r w:rsidRPr="003C1240">
        <w:rPr>
          <w:rFonts w:ascii="Times New Roman" w:hAnsi="Times New Roman" w:cs="Times New Roman"/>
        </w:rPr>
        <w:t>Wykonawca zobow</w:t>
      </w:r>
      <w:r w:rsidRPr="003C1240">
        <w:rPr>
          <w:rFonts w:ascii="Times New Roman" w:eastAsia="TimesNewRoman" w:hAnsi="Times New Roman" w:cs="Times New Roman"/>
        </w:rPr>
        <w:t>ią</w:t>
      </w:r>
      <w:r w:rsidRPr="003C1240">
        <w:rPr>
          <w:rFonts w:ascii="Times New Roman" w:hAnsi="Times New Roman" w:cs="Times New Roman"/>
        </w:rPr>
        <w:t xml:space="preserve">zany </w:t>
      </w:r>
      <w:r w:rsidRPr="003C1240">
        <w:rPr>
          <w:rFonts w:ascii="Times New Roman" w:eastAsia="TimesNewRoman" w:hAnsi="Times New Roman" w:cs="Times New Roman"/>
        </w:rPr>
        <w:t>bę</w:t>
      </w:r>
      <w:r w:rsidRPr="003C1240">
        <w:rPr>
          <w:rFonts w:ascii="Times New Roman" w:hAnsi="Times New Roman" w:cs="Times New Roman"/>
        </w:rPr>
        <w:t>dzie do:</w:t>
      </w:r>
    </w:p>
    <w:p w:rsidR="002E69CF" w:rsidRPr="003C1240" w:rsidRDefault="002E69CF" w:rsidP="00FF42E0">
      <w:pPr>
        <w:pStyle w:val="Akapitzlist"/>
        <w:numPr>
          <w:ilvl w:val="0"/>
          <w:numId w:val="68"/>
        </w:numPr>
        <w:tabs>
          <w:tab w:val="clear" w:pos="0"/>
          <w:tab w:val="left" w:pos="284"/>
          <w:tab w:val="left" w:pos="855"/>
          <w:tab w:val="num" w:pos="1117"/>
        </w:tabs>
        <w:suppressAutoHyphens/>
        <w:autoSpaceDE w:val="0"/>
        <w:spacing w:after="0" w:line="276" w:lineRule="auto"/>
        <w:ind w:left="624" w:hanging="340"/>
        <w:jc w:val="both"/>
        <w:rPr>
          <w:rFonts w:ascii="Times New Roman" w:hAnsi="Times New Roman" w:cs="Times New Roman"/>
        </w:rPr>
      </w:pPr>
      <w:r w:rsidRPr="003C1240">
        <w:rPr>
          <w:rFonts w:ascii="Times New Roman" w:hAnsi="Times New Roman" w:cs="Times New Roman"/>
        </w:rPr>
        <w:t xml:space="preserve">prowadzenia dokumentacji medycznej, chronienia jej i udostępniania zgodnie z </w:t>
      </w:r>
      <w:r w:rsidRPr="003C1240">
        <w:rPr>
          <w:rFonts w:ascii="Times New Roman" w:hAnsi="Times New Roman" w:cs="Times New Roman"/>
          <w:i/>
          <w:iCs/>
        </w:rPr>
        <w:t>ustawą</w:t>
      </w:r>
      <w:r w:rsidRPr="003C1240">
        <w:rPr>
          <w:rFonts w:ascii="Times New Roman" w:hAnsi="Times New Roman" w:cs="Times New Roman"/>
          <w:i/>
          <w:iCs/>
        </w:rPr>
        <w:br/>
        <w:t>z dnia 10 maja 2018 r. o ochronie danych o</w:t>
      </w:r>
      <w:r w:rsidRPr="003C1240">
        <w:rPr>
          <w:rFonts w:ascii="Times New Roman" w:hAnsi="Times New Roman" w:cs="Times New Roman"/>
          <w:i/>
        </w:rPr>
        <w:t>sobowych</w:t>
      </w:r>
      <w:r w:rsidRPr="003C1240">
        <w:rPr>
          <w:rFonts w:ascii="Times New Roman" w:hAnsi="Times New Roman" w:cs="Times New Roman"/>
        </w:rPr>
        <w:t xml:space="preserve">  (</w:t>
      </w:r>
      <w:proofErr w:type="spellStart"/>
      <w:r w:rsidRPr="003C1240">
        <w:rPr>
          <w:rFonts w:ascii="Times New Roman" w:hAnsi="Times New Roman" w:cs="Times New Roman"/>
        </w:rPr>
        <w:t>t.j</w:t>
      </w:r>
      <w:proofErr w:type="spellEnd"/>
      <w:r w:rsidRPr="003C1240">
        <w:rPr>
          <w:rFonts w:ascii="Times New Roman" w:hAnsi="Times New Roman" w:cs="Times New Roman"/>
        </w:rPr>
        <w:t xml:space="preserve">. Dz. U. z 2019 r., poz. 1781), </w:t>
      </w:r>
      <w:r w:rsidRPr="003C1240">
        <w:rPr>
          <w:rFonts w:ascii="Times New Roman" w:hAnsi="Times New Roman" w:cs="Times New Roman"/>
          <w:i/>
          <w:iCs/>
        </w:rPr>
        <w:t xml:space="preserve">ustawą z dnia 6 listopada 2008 r. o prawach pacjenta </w:t>
      </w:r>
      <w:r w:rsidRPr="003C1240">
        <w:rPr>
          <w:rFonts w:ascii="Times New Roman" w:hAnsi="Times New Roman" w:cs="Times New Roman"/>
          <w:i/>
        </w:rPr>
        <w:t>i Rzeczniku Praw Pacjenta</w:t>
      </w:r>
      <w:r w:rsidRPr="003C1240">
        <w:rPr>
          <w:rFonts w:ascii="Times New Roman" w:hAnsi="Times New Roman" w:cs="Times New Roman"/>
        </w:rPr>
        <w:br/>
        <w:t>(</w:t>
      </w:r>
      <w:proofErr w:type="spellStart"/>
      <w:r w:rsidRPr="003C1240">
        <w:rPr>
          <w:rFonts w:ascii="Times New Roman" w:hAnsi="Times New Roman" w:cs="Times New Roman"/>
        </w:rPr>
        <w:t>t.j</w:t>
      </w:r>
      <w:proofErr w:type="spellEnd"/>
      <w:r w:rsidRPr="003C1240">
        <w:rPr>
          <w:rFonts w:ascii="Times New Roman" w:hAnsi="Times New Roman" w:cs="Times New Roman"/>
        </w:rPr>
        <w:t xml:space="preserve">. Dz. U. z 2023 r. poz. 581), </w:t>
      </w:r>
      <w:r w:rsidRPr="003C1240">
        <w:rPr>
          <w:rFonts w:ascii="Times New Roman" w:hAnsi="Times New Roman" w:cs="Times New Roman"/>
          <w:i/>
          <w:iCs/>
        </w:rPr>
        <w:t>ustawą z dnia 27 czerwca 1997 r. o słu</w:t>
      </w:r>
      <w:r w:rsidRPr="003C1240">
        <w:rPr>
          <w:rFonts w:ascii="Times New Roman" w:hAnsi="Times New Roman" w:cs="Times New Roman"/>
          <w:i/>
        </w:rPr>
        <w:t>żbie medycyny</w:t>
      </w:r>
      <w:r w:rsidRPr="003C1240">
        <w:rPr>
          <w:rFonts w:ascii="Times New Roman" w:hAnsi="Times New Roman" w:cs="Times New Roman"/>
          <w:i/>
        </w:rPr>
        <w:br/>
      </w:r>
      <w:r w:rsidRPr="003C1240">
        <w:rPr>
          <w:rFonts w:ascii="Times New Roman" w:hAnsi="Times New Roman" w:cs="Times New Roman"/>
        </w:rPr>
        <w:t>(</w:t>
      </w:r>
      <w:proofErr w:type="spellStart"/>
      <w:r w:rsidRPr="003C1240">
        <w:rPr>
          <w:rFonts w:ascii="Times New Roman" w:hAnsi="Times New Roman" w:cs="Times New Roman"/>
        </w:rPr>
        <w:t>t.j</w:t>
      </w:r>
      <w:proofErr w:type="spellEnd"/>
      <w:r w:rsidRPr="003C1240">
        <w:rPr>
          <w:rFonts w:ascii="Times New Roman" w:hAnsi="Times New Roman" w:cs="Times New Roman"/>
        </w:rPr>
        <w:t xml:space="preserve">. Dz. U. z 2022 r. poz. 437), </w:t>
      </w:r>
      <w:r w:rsidRPr="003C1240">
        <w:rPr>
          <w:rFonts w:ascii="Times New Roman" w:hAnsi="Times New Roman" w:cs="Times New Roman"/>
          <w:i/>
          <w:iCs/>
        </w:rPr>
        <w:t>rozporządzeniem  Ministra Zdrowia z dnia 29 lipca 2010 r. w</w:t>
      </w:r>
      <w:r w:rsidR="00E662F4">
        <w:rPr>
          <w:rFonts w:ascii="Times New Roman" w:hAnsi="Times New Roman" w:cs="Times New Roman"/>
          <w:i/>
          <w:iCs/>
        </w:rPr>
        <w:t xml:space="preserve"> </w:t>
      </w:r>
      <w:r w:rsidRPr="003C1240">
        <w:rPr>
          <w:rFonts w:ascii="Times New Roman" w:hAnsi="Times New Roman" w:cs="Times New Roman"/>
          <w:i/>
          <w:iCs/>
        </w:rPr>
        <w:t>sprawie rodzajów dokumentacji medycznej służby medycyny p</w:t>
      </w:r>
      <w:r w:rsidRPr="003C1240">
        <w:rPr>
          <w:rFonts w:ascii="Times New Roman" w:hAnsi="Times New Roman" w:cs="Times New Roman"/>
          <w:i/>
        </w:rPr>
        <w:t>racy, sposobu</w:t>
      </w:r>
      <w:r w:rsidR="00E662F4">
        <w:rPr>
          <w:rFonts w:ascii="Times New Roman" w:hAnsi="Times New Roman" w:cs="Times New Roman"/>
          <w:i/>
        </w:rPr>
        <w:t xml:space="preserve"> </w:t>
      </w:r>
      <w:r w:rsidRPr="003C1240">
        <w:rPr>
          <w:rFonts w:ascii="Times New Roman" w:hAnsi="Times New Roman" w:cs="Times New Roman"/>
          <w:i/>
        </w:rPr>
        <w:t>jej prowadzenia i przechowywania oraz wzorów stosowanych dokumentów</w:t>
      </w:r>
      <w:r w:rsidR="00E662F4">
        <w:rPr>
          <w:rFonts w:ascii="Times New Roman" w:hAnsi="Times New Roman" w:cs="Times New Roman"/>
        </w:rPr>
        <w:t xml:space="preserve"> </w:t>
      </w:r>
      <w:r w:rsidRPr="003C1240">
        <w:rPr>
          <w:rFonts w:ascii="Times New Roman" w:hAnsi="Times New Roman" w:cs="Times New Roman"/>
        </w:rPr>
        <w:t>(Dz. U. Nr 149, poz. 1002);</w:t>
      </w:r>
    </w:p>
    <w:p w:rsidR="002E69CF" w:rsidRPr="003C1240" w:rsidRDefault="002E69CF" w:rsidP="00FF42E0">
      <w:pPr>
        <w:pStyle w:val="Akapitzlist"/>
        <w:numPr>
          <w:ilvl w:val="0"/>
          <w:numId w:val="68"/>
        </w:numPr>
        <w:tabs>
          <w:tab w:val="clear" w:pos="0"/>
          <w:tab w:val="left" w:pos="284"/>
          <w:tab w:val="left" w:pos="855"/>
          <w:tab w:val="num" w:pos="1117"/>
        </w:tabs>
        <w:suppressAutoHyphens/>
        <w:autoSpaceDE w:val="0"/>
        <w:spacing w:after="0" w:line="276" w:lineRule="auto"/>
        <w:ind w:left="624" w:hanging="340"/>
        <w:jc w:val="both"/>
        <w:rPr>
          <w:rFonts w:ascii="Times New Roman" w:hAnsi="Times New Roman" w:cs="Times New Roman"/>
        </w:rPr>
      </w:pPr>
      <w:r w:rsidRPr="003C1240">
        <w:rPr>
          <w:rFonts w:ascii="Times New Roman" w:hAnsi="Times New Roman" w:cs="Times New Roman"/>
        </w:rPr>
        <w:t xml:space="preserve">prowadzenia ewidencji wykonanych </w:t>
      </w:r>
      <w:r w:rsidRPr="003C1240">
        <w:rPr>
          <w:rFonts w:ascii="Times New Roman" w:eastAsia="TimesNewRoman" w:hAnsi="Times New Roman" w:cs="Times New Roman"/>
        </w:rPr>
        <w:t>ś</w:t>
      </w:r>
      <w:r w:rsidRPr="003C1240">
        <w:rPr>
          <w:rFonts w:ascii="Times New Roman" w:hAnsi="Times New Roman" w:cs="Times New Roman"/>
        </w:rPr>
        <w:t>wiadcze</w:t>
      </w:r>
      <w:r w:rsidRPr="003C1240">
        <w:rPr>
          <w:rFonts w:ascii="Times New Roman" w:eastAsia="TimesNewRoman" w:hAnsi="Times New Roman" w:cs="Times New Roman"/>
        </w:rPr>
        <w:t xml:space="preserve">ń </w:t>
      </w:r>
      <w:r w:rsidRPr="003C1240">
        <w:rPr>
          <w:rFonts w:ascii="Times New Roman" w:hAnsi="Times New Roman" w:cs="Times New Roman"/>
        </w:rPr>
        <w:t>zdrowotnych za ka</w:t>
      </w:r>
      <w:r w:rsidRPr="003C1240">
        <w:rPr>
          <w:rFonts w:ascii="Times New Roman" w:eastAsia="TimesNewRoman" w:hAnsi="Times New Roman" w:cs="Times New Roman"/>
        </w:rPr>
        <w:t>ż</w:t>
      </w:r>
      <w:r w:rsidRPr="003C1240">
        <w:rPr>
          <w:rFonts w:ascii="Times New Roman" w:hAnsi="Times New Roman" w:cs="Times New Roman"/>
        </w:rPr>
        <w:t>dy miesi</w:t>
      </w:r>
      <w:r w:rsidRPr="003C1240">
        <w:rPr>
          <w:rFonts w:ascii="Times New Roman" w:eastAsia="TimesNewRoman" w:hAnsi="Times New Roman" w:cs="Times New Roman"/>
        </w:rPr>
        <w:t>ą</w:t>
      </w:r>
      <w:r w:rsidRPr="003C1240">
        <w:rPr>
          <w:rFonts w:ascii="Times New Roman" w:hAnsi="Times New Roman" w:cs="Times New Roman"/>
        </w:rPr>
        <w:t>c,</w:t>
      </w:r>
      <w:r w:rsidRPr="003C1240">
        <w:rPr>
          <w:rFonts w:ascii="Times New Roman" w:hAnsi="Times New Roman" w:cs="Times New Roman"/>
        </w:rPr>
        <w:br/>
        <w:t>z uwzgl</w:t>
      </w:r>
      <w:r w:rsidRPr="003C1240">
        <w:rPr>
          <w:rFonts w:ascii="Times New Roman" w:eastAsia="TimesNewRoman" w:hAnsi="Times New Roman" w:cs="Times New Roman"/>
        </w:rPr>
        <w:t>ę</w:t>
      </w:r>
      <w:r w:rsidRPr="003C1240">
        <w:rPr>
          <w:rFonts w:ascii="Times New Roman" w:hAnsi="Times New Roman" w:cs="Times New Roman"/>
        </w:rPr>
        <w:t>dnieniem rodzaju i liczby poszczególnych usług zrealizowanych dla ka</w:t>
      </w:r>
      <w:r w:rsidRPr="003C1240">
        <w:rPr>
          <w:rFonts w:ascii="Times New Roman" w:eastAsia="TimesNewRoman" w:hAnsi="Times New Roman" w:cs="Times New Roman"/>
        </w:rPr>
        <w:t>ż</w:t>
      </w:r>
      <w:r w:rsidRPr="003C1240">
        <w:rPr>
          <w:rFonts w:ascii="Times New Roman" w:hAnsi="Times New Roman" w:cs="Times New Roman"/>
        </w:rPr>
        <w:t xml:space="preserve">dego uprawnionego do </w:t>
      </w:r>
      <w:r w:rsidRPr="003C1240">
        <w:rPr>
          <w:rFonts w:ascii="Times New Roman" w:eastAsia="TimesNewRoman" w:hAnsi="Times New Roman" w:cs="Times New Roman"/>
        </w:rPr>
        <w:t>ś</w:t>
      </w:r>
      <w:r w:rsidRPr="003C1240">
        <w:rPr>
          <w:rFonts w:ascii="Times New Roman" w:hAnsi="Times New Roman" w:cs="Times New Roman"/>
        </w:rPr>
        <w:t>wiadcze</w:t>
      </w:r>
      <w:r w:rsidRPr="003C1240">
        <w:rPr>
          <w:rFonts w:ascii="Times New Roman" w:eastAsia="TimesNewRoman" w:hAnsi="Times New Roman" w:cs="Times New Roman"/>
        </w:rPr>
        <w:t>ń</w:t>
      </w:r>
      <w:r w:rsidRPr="003C1240">
        <w:rPr>
          <w:rFonts w:ascii="Times New Roman" w:hAnsi="Times New Roman" w:cs="Times New Roman"/>
        </w:rPr>
        <w:t>.</w:t>
      </w:r>
    </w:p>
    <w:p w:rsidR="002E69CF" w:rsidRPr="003C1240" w:rsidRDefault="002E69CF" w:rsidP="00E662F4">
      <w:pPr>
        <w:pStyle w:val="Akapitzlist"/>
        <w:spacing w:after="0" w:line="276" w:lineRule="auto"/>
        <w:ind w:left="0"/>
        <w:jc w:val="both"/>
        <w:rPr>
          <w:rFonts w:ascii="Times New Roman" w:hAnsi="Times New Roman" w:cs="Times New Roman"/>
        </w:rPr>
      </w:pPr>
    </w:p>
    <w:p w:rsidR="00C3408E" w:rsidRPr="001F6C19" w:rsidRDefault="00C3408E" w:rsidP="00E662F4">
      <w:pPr>
        <w:pStyle w:val="Akapitzlist"/>
        <w:spacing w:after="0" w:line="276" w:lineRule="auto"/>
        <w:ind w:left="360"/>
        <w:jc w:val="both"/>
        <w:rPr>
          <w:rFonts w:ascii="Times New Roman" w:hAnsi="Times New Roman" w:cs="Times New Roman"/>
          <w:color w:val="000000" w:themeColor="text1"/>
        </w:rPr>
      </w:pPr>
    </w:p>
    <w:p w:rsidR="003608DE" w:rsidRPr="007F0230" w:rsidRDefault="003608DE" w:rsidP="00E662F4">
      <w:pPr>
        <w:spacing w:after="0" w:line="276" w:lineRule="auto"/>
        <w:jc w:val="both"/>
        <w:rPr>
          <w:rFonts w:ascii="Times New Roman" w:hAnsi="Times New Roman" w:cs="Times New Roman"/>
        </w:rPr>
      </w:pPr>
      <w:r w:rsidRPr="007F0230">
        <w:rPr>
          <w:rFonts w:ascii="Times New Roman" w:hAnsi="Times New Roman" w:cs="Times New Roman"/>
          <w:b/>
        </w:rPr>
        <w:t>Szczegółowy opis przedmiotu zamówienia na zadania nr 1-</w:t>
      </w:r>
      <w:r>
        <w:rPr>
          <w:rFonts w:ascii="Times New Roman" w:hAnsi="Times New Roman" w:cs="Times New Roman"/>
          <w:b/>
        </w:rPr>
        <w:t>2</w:t>
      </w:r>
      <w:r w:rsidR="00FA49CB">
        <w:rPr>
          <w:rFonts w:ascii="Times New Roman" w:hAnsi="Times New Roman" w:cs="Times New Roman"/>
          <w:b/>
        </w:rPr>
        <w:t>1</w:t>
      </w:r>
      <w:r w:rsidRPr="007F0230">
        <w:rPr>
          <w:rFonts w:ascii="Times New Roman" w:hAnsi="Times New Roman" w:cs="Times New Roman"/>
          <w:b/>
        </w:rPr>
        <w:t xml:space="preserve"> określony został w</w:t>
      </w:r>
      <w:r w:rsidRPr="007F0230">
        <w:rPr>
          <w:rFonts w:ascii="Times New Roman" w:hAnsi="Times New Roman" w:cs="Times New Roman"/>
        </w:rPr>
        <w:t>:</w:t>
      </w:r>
    </w:p>
    <w:p w:rsidR="003608DE" w:rsidRPr="007F0230" w:rsidRDefault="003608DE" w:rsidP="00E662F4">
      <w:pPr>
        <w:numPr>
          <w:ilvl w:val="0"/>
          <w:numId w:val="46"/>
        </w:numPr>
        <w:spacing w:after="0" w:line="276" w:lineRule="auto"/>
        <w:jc w:val="both"/>
        <w:rPr>
          <w:rFonts w:ascii="Times New Roman" w:hAnsi="Times New Roman" w:cs="Times New Roman"/>
        </w:rPr>
      </w:pPr>
      <w:r w:rsidRPr="007F0230">
        <w:rPr>
          <w:rFonts w:ascii="Times New Roman" w:hAnsi="Times New Roman" w:cs="Times New Roman"/>
        </w:rPr>
        <w:t xml:space="preserve">Formularzach ofertowych – stanowiących </w:t>
      </w:r>
      <w:r w:rsidRPr="007F0230">
        <w:rPr>
          <w:rFonts w:ascii="Times New Roman" w:hAnsi="Times New Roman" w:cs="Times New Roman"/>
          <w:b/>
        </w:rPr>
        <w:t xml:space="preserve">Załączniki od nr </w:t>
      </w:r>
      <w:r>
        <w:rPr>
          <w:rFonts w:ascii="Times New Roman" w:hAnsi="Times New Roman" w:cs="Times New Roman"/>
          <w:b/>
        </w:rPr>
        <w:t>2</w:t>
      </w:r>
      <w:r w:rsidRPr="007F0230">
        <w:rPr>
          <w:rFonts w:ascii="Times New Roman" w:hAnsi="Times New Roman" w:cs="Times New Roman"/>
          <w:b/>
        </w:rPr>
        <w:t xml:space="preserve">.1. do nr </w:t>
      </w:r>
      <w:r>
        <w:rPr>
          <w:rFonts w:ascii="Times New Roman" w:hAnsi="Times New Roman" w:cs="Times New Roman"/>
          <w:b/>
        </w:rPr>
        <w:t>2</w:t>
      </w:r>
      <w:r w:rsidRPr="007F0230">
        <w:rPr>
          <w:rFonts w:ascii="Times New Roman" w:hAnsi="Times New Roman" w:cs="Times New Roman"/>
          <w:b/>
        </w:rPr>
        <w:t>.</w:t>
      </w:r>
      <w:r>
        <w:rPr>
          <w:rFonts w:ascii="Times New Roman" w:hAnsi="Times New Roman" w:cs="Times New Roman"/>
          <w:b/>
        </w:rPr>
        <w:t>21</w:t>
      </w:r>
      <w:r w:rsidRPr="007F0230">
        <w:rPr>
          <w:rFonts w:ascii="Times New Roman" w:hAnsi="Times New Roman" w:cs="Times New Roman"/>
          <w:b/>
        </w:rPr>
        <w:t>.</w:t>
      </w:r>
      <w:r w:rsidRPr="007F0230">
        <w:rPr>
          <w:rFonts w:ascii="Times New Roman" w:hAnsi="Times New Roman" w:cs="Times New Roman"/>
        </w:rPr>
        <w:t xml:space="preserve"> do SWZ</w:t>
      </w:r>
    </w:p>
    <w:p w:rsidR="003608DE" w:rsidRPr="007F0230" w:rsidRDefault="003608DE" w:rsidP="00E662F4">
      <w:pPr>
        <w:numPr>
          <w:ilvl w:val="0"/>
          <w:numId w:val="46"/>
        </w:numPr>
        <w:spacing w:after="0" w:line="276" w:lineRule="auto"/>
        <w:jc w:val="both"/>
        <w:rPr>
          <w:rFonts w:ascii="Times New Roman" w:hAnsi="Times New Roman" w:cs="Times New Roman"/>
        </w:rPr>
      </w:pPr>
      <w:r w:rsidRPr="007F0230">
        <w:rPr>
          <w:rFonts w:ascii="Times New Roman" w:hAnsi="Times New Roman" w:cs="Times New Roman"/>
        </w:rPr>
        <w:t>Wzor</w:t>
      </w:r>
      <w:r>
        <w:rPr>
          <w:rFonts w:ascii="Times New Roman" w:hAnsi="Times New Roman" w:cs="Times New Roman"/>
        </w:rPr>
        <w:t>ach</w:t>
      </w:r>
      <w:r w:rsidRPr="007F0230">
        <w:rPr>
          <w:rFonts w:ascii="Times New Roman" w:hAnsi="Times New Roman" w:cs="Times New Roman"/>
        </w:rPr>
        <w:t xml:space="preserve"> umowy – stanowiący</w:t>
      </w:r>
      <w:r>
        <w:rPr>
          <w:rFonts w:ascii="Times New Roman" w:hAnsi="Times New Roman" w:cs="Times New Roman"/>
        </w:rPr>
        <w:t>ch</w:t>
      </w:r>
      <w:r w:rsidRPr="007F0230">
        <w:rPr>
          <w:rFonts w:ascii="Times New Roman" w:hAnsi="Times New Roman" w:cs="Times New Roman"/>
        </w:rPr>
        <w:t xml:space="preserve"> </w:t>
      </w:r>
      <w:r w:rsidRPr="007F0230">
        <w:rPr>
          <w:rFonts w:ascii="Times New Roman" w:hAnsi="Times New Roman" w:cs="Times New Roman"/>
          <w:b/>
        </w:rPr>
        <w:t>Załącznik</w:t>
      </w:r>
      <w:r>
        <w:rPr>
          <w:rFonts w:ascii="Times New Roman" w:hAnsi="Times New Roman" w:cs="Times New Roman"/>
          <w:b/>
        </w:rPr>
        <w:t>i</w:t>
      </w:r>
      <w:r w:rsidRPr="007F0230">
        <w:rPr>
          <w:rFonts w:ascii="Times New Roman" w:hAnsi="Times New Roman" w:cs="Times New Roman"/>
          <w:b/>
        </w:rPr>
        <w:t xml:space="preserve"> nr </w:t>
      </w:r>
      <w:r>
        <w:rPr>
          <w:rFonts w:ascii="Times New Roman" w:hAnsi="Times New Roman" w:cs="Times New Roman"/>
          <w:b/>
        </w:rPr>
        <w:t>1</w:t>
      </w:r>
      <w:r w:rsidRPr="007F0230">
        <w:rPr>
          <w:rFonts w:ascii="Times New Roman" w:hAnsi="Times New Roman" w:cs="Times New Roman"/>
          <w:b/>
        </w:rPr>
        <w:t>.</w:t>
      </w:r>
      <w:r>
        <w:rPr>
          <w:rFonts w:ascii="Times New Roman" w:hAnsi="Times New Roman" w:cs="Times New Roman"/>
          <w:b/>
        </w:rPr>
        <w:t>1-1.3</w:t>
      </w:r>
      <w:r w:rsidRPr="007F0230">
        <w:rPr>
          <w:rFonts w:ascii="Times New Roman" w:hAnsi="Times New Roman" w:cs="Times New Roman"/>
        </w:rPr>
        <w:t xml:space="preserve"> do SWZ</w:t>
      </w:r>
    </w:p>
    <w:p w:rsidR="00265059" w:rsidRDefault="00265059" w:rsidP="00E662F4">
      <w:pPr>
        <w:pStyle w:val="Akapitzlist"/>
        <w:spacing w:after="0" w:line="276" w:lineRule="auto"/>
        <w:ind w:left="360"/>
        <w:jc w:val="both"/>
        <w:rPr>
          <w:rFonts w:ascii="Times New Roman" w:hAnsi="Times New Roman" w:cs="Times New Roman"/>
          <w:bCs/>
          <w:sz w:val="20"/>
          <w:szCs w:val="20"/>
        </w:rPr>
      </w:pPr>
    </w:p>
    <w:p w:rsidR="004D4610" w:rsidRPr="00362FB8" w:rsidRDefault="004D4610" w:rsidP="00E662F4">
      <w:pPr>
        <w:spacing w:after="0" w:line="276" w:lineRule="auto"/>
        <w:rPr>
          <w:rFonts w:ascii="Times New Roman" w:hAnsi="Times New Roman"/>
          <w:b/>
        </w:rPr>
      </w:pPr>
      <w:r w:rsidRPr="00362FB8">
        <w:rPr>
          <w:rFonts w:ascii="Times New Roman" w:hAnsi="Times New Roman"/>
          <w:b/>
        </w:rPr>
        <w:t>Nazwa i kody CPV:</w:t>
      </w:r>
    </w:p>
    <w:p w:rsidR="007E03CB" w:rsidRDefault="003608DE" w:rsidP="00E662F4">
      <w:pPr>
        <w:keepLines/>
        <w:autoSpaceDE w:val="0"/>
        <w:spacing w:after="0" w:line="276" w:lineRule="auto"/>
        <w:contextualSpacing/>
        <w:jc w:val="both"/>
        <w:rPr>
          <w:rFonts w:ascii="Times New Roman" w:hAnsi="Times New Roman" w:cs="Times New Roman"/>
          <w:b/>
          <w:bCs/>
        </w:rPr>
      </w:pPr>
      <w:r w:rsidRPr="003608DE">
        <w:rPr>
          <w:rFonts w:ascii="Times New Roman" w:eastAsia="Calibri" w:hAnsi="Times New Roman" w:cs="Times New Roman"/>
        </w:rPr>
        <w:t>85147000 – 1 usługi zdrowotne świadczone dla firm</w:t>
      </w:r>
    </w:p>
    <w:p w:rsidR="008317B6" w:rsidRDefault="008317B6" w:rsidP="00E662F4">
      <w:pPr>
        <w:keepLines/>
        <w:autoSpaceDE w:val="0"/>
        <w:spacing w:after="0" w:line="276" w:lineRule="auto"/>
        <w:contextualSpacing/>
        <w:jc w:val="both"/>
        <w:rPr>
          <w:rFonts w:ascii="Times New Roman" w:hAnsi="Times New Roman" w:cs="Times New Roman"/>
          <w:b/>
          <w:bCs/>
        </w:rPr>
      </w:pPr>
    </w:p>
    <w:p w:rsidR="00A0091B" w:rsidRDefault="00A0091B" w:rsidP="00E662F4">
      <w:pPr>
        <w:keepLines/>
        <w:autoSpaceDE w:val="0"/>
        <w:spacing w:after="0" w:line="276" w:lineRule="auto"/>
        <w:contextualSpacing/>
        <w:jc w:val="both"/>
        <w:rPr>
          <w:rFonts w:ascii="Times New Roman" w:hAnsi="Times New Roman" w:cs="Times New Roman"/>
          <w:b/>
          <w:bCs/>
        </w:rPr>
      </w:pPr>
    </w:p>
    <w:p w:rsidR="003608DE" w:rsidRPr="00BA735B" w:rsidRDefault="003608DE" w:rsidP="00E662F4">
      <w:pPr>
        <w:spacing w:after="0" w:line="276" w:lineRule="auto"/>
        <w:jc w:val="both"/>
        <w:rPr>
          <w:rFonts w:ascii="Times New Roman" w:hAnsi="Times New Roman" w:cs="Times New Roman"/>
          <w:b/>
          <w:color w:val="000000" w:themeColor="text1"/>
        </w:rPr>
      </w:pPr>
      <w:r w:rsidRPr="00BA735B">
        <w:rPr>
          <w:rFonts w:ascii="Times New Roman" w:hAnsi="Times New Roman" w:cs="Times New Roman"/>
          <w:b/>
          <w:color w:val="000000" w:themeColor="text1"/>
        </w:rPr>
        <w:t xml:space="preserve">V.2. </w:t>
      </w:r>
      <w:r w:rsidRPr="00BA735B">
        <w:rPr>
          <w:rFonts w:ascii="Times New Roman" w:hAnsi="Times New Roman" w:cs="Times New Roman"/>
          <w:b/>
          <w:color w:val="000000" w:themeColor="text1"/>
          <w:u w:val="single"/>
        </w:rPr>
        <w:t>Przedmiotowe środki dowodowe SKŁADANE WRAZ Z OFERTĄ</w:t>
      </w:r>
      <w:r w:rsidRPr="00BA735B">
        <w:rPr>
          <w:rFonts w:ascii="Times New Roman" w:hAnsi="Times New Roman" w:cs="Times New Roman"/>
          <w:b/>
          <w:color w:val="000000" w:themeColor="text1"/>
        </w:rPr>
        <w:t>:</w:t>
      </w:r>
    </w:p>
    <w:p w:rsidR="003608DE" w:rsidRPr="00BA735B" w:rsidRDefault="003608DE" w:rsidP="00E662F4">
      <w:pPr>
        <w:spacing w:after="0" w:line="276" w:lineRule="auto"/>
        <w:jc w:val="both"/>
        <w:rPr>
          <w:rFonts w:ascii="Times New Roman" w:hAnsi="Times New Roman" w:cs="Times New Roman"/>
          <w:color w:val="000000" w:themeColor="text1"/>
        </w:rPr>
      </w:pPr>
    </w:p>
    <w:p w:rsidR="003608DE" w:rsidRPr="00BA735B" w:rsidRDefault="003608DE" w:rsidP="00E662F4">
      <w:pPr>
        <w:numPr>
          <w:ilvl w:val="0"/>
          <w:numId w:val="48"/>
        </w:numPr>
        <w:spacing w:after="0" w:line="276" w:lineRule="auto"/>
        <w:jc w:val="both"/>
        <w:rPr>
          <w:rFonts w:ascii="Times New Roman" w:hAnsi="Times New Roman" w:cs="Times New Roman"/>
          <w:color w:val="000000" w:themeColor="text1"/>
        </w:rPr>
      </w:pPr>
      <w:r w:rsidRPr="00BA735B">
        <w:rPr>
          <w:rFonts w:ascii="Times New Roman" w:hAnsi="Times New Roman" w:cs="Times New Roman"/>
          <w:color w:val="000000" w:themeColor="text1"/>
        </w:rPr>
        <w:t xml:space="preserve">Na potwierdzenie, </w:t>
      </w:r>
      <w:r w:rsidRPr="008B6BEE">
        <w:rPr>
          <w:rFonts w:ascii="Times New Roman" w:hAnsi="Times New Roman" w:cs="Times New Roman"/>
          <w:color w:val="000000" w:themeColor="text1"/>
        </w:rPr>
        <w:t xml:space="preserve">zgodności </w:t>
      </w:r>
      <w:r w:rsidRPr="008B6BEE">
        <w:rPr>
          <w:rFonts w:ascii="Times New Roman" w:hAnsi="Times New Roman" w:cs="Times New Roman"/>
          <w:b/>
          <w:color w:val="000000" w:themeColor="text1"/>
          <w:u w:val="single"/>
        </w:rPr>
        <w:t>z kryteriami określonymi</w:t>
      </w:r>
      <w:r w:rsidRPr="008B6BEE">
        <w:rPr>
          <w:rFonts w:ascii="Times New Roman" w:hAnsi="Times New Roman" w:cs="Times New Roman"/>
          <w:color w:val="000000" w:themeColor="text1"/>
          <w:u w:val="single"/>
        </w:rPr>
        <w:t xml:space="preserve"> </w:t>
      </w:r>
      <w:r w:rsidRPr="008B6BEE">
        <w:rPr>
          <w:rFonts w:ascii="Times New Roman" w:hAnsi="Times New Roman" w:cs="Times New Roman"/>
          <w:b/>
          <w:color w:val="000000" w:themeColor="text1"/>
          <w:u w:val="single"/>
        </w:rPr>
        <w:t>w opisie kryteriów oceny ofert</w:t>
      </w:r>
      <w:r w:rsidRPr="008B6BEE">
        <w:rPr>
          <w:rFonts w:ascii="Times New Roman" w:hAnsi="Times New Roman" w:cs="Times New Roman"/>
          <w:color w:val="000000" w:themeColor="text1"/>
        </w:rPr>
        <w:t xml:space="preserve"> wykonawca zobowiązany jest </w:t>
      </w:r>
      <w:r w:rsidRPr="008B6BEE">
        <w:rPr>
          <w:rFonts w:ascii="Times New Roman" w:hAnsi="Times New Roman" w:cs="Times New Roman"/>
          <w:b/>
          <w:color w:val="000000" w:themeColor="text1"/>
          <w:u w:val="single"/>
        </w:rPr>
        <w:t>ZŁOŻYĆ WRAZ Z OFERTĄ</w:t>
      </w:r>
      <w:r w:rsidRPr="008B6BEE">
        <w:rPr>
          <w:rFonts w:ascii="Times New Roman" w:hAnsi="Times New Roman" w:cs="Times New Roman"/>
          <w:color w:val="000000" w:themeColor="text1"/>
        </w:rPr>
        <w:t xml:space="preserve"> </w:t>
      </w:r>
      <w:r w:rsidRPr="00BA735B">
        <w:rPr>
          <w:rFonts w:ascii="Times New Roman" w:hAnsi="Times New Roman" w:cs="Times New Roman"/>
          <w:color w:val="000000" w:themeColor="text1"/>
        </w:rPr>
        <w:t>niżej wymienione przedmiotowe środki dowodowe:</w:t>
      </w:r>
    </w:p>
    <w:p w:rsidR="003608DE" w:rsidRDefault="003608DE" w:rsidP="00FF42E0">
      <w:pPr>
        <w:numPr>
          <w:ilvl w:val="0"/>
          <w:numId w:val="49"/>
        </w:numPr>
        <w:spacing w:after="0" w:line="276" w:lineRule="auto"/>
        <w:jc w:val="both"/>
        <w:rPr>
          <w:rFonts w:ascii="Times New Roman" w:hAnsi="Times New Roman" w:cs="Times New Roman"/>
          <w:b/>
          <w:color w:val="000000" w:themeColor="text1"/>
        </w:rPr>
      </w:pPr>
      <w:r w:rsidRPr="000D4F4B">
        <w:rPr>
          <w:rFonts w:ascii="Times New Roman" w:hAnsi="Times New Roman" w:cs="Times New Roman"/>
          <w:b/>
          <w:color w:val="000000" w:themeColor="text1"/>
        </w:rPr>
        <w:t>Oświadczenie (dotyczy</w:t>
      </w:r>
      <w:r w:rsidR="001020C2">
        <w:rPr>
          <w:rFonts w:ascii="Times New Roman" w:hAnsi="Times New Roman" w:cs="Times New Roman"/>
          <w:b/>
          <w:color w:val="000000" w:themeColor="text1"/>
        </w:rPr>
        <w:t xml:space="preserve"> </w:t>
      </w:r>
      <w:r w:rsidRPr="000D4F4B">
        <w:rPr>
          <w:rFonts w:ascii="Times New Roman" w:hAnsi="Times New Roman" w:cs="Times New Roman"/>
          <w:b/>
          <w:color w:val="000000" w:themeColor="text1"/>
        </w:rPr>
        <w:t xml:space="preserve">kryteriów wyboru nr 2 i nr 3) dot. </w:t>
      </w:r>
      <w:r w:rsidR="001020C2">
        <w:rPr>
          <w:rFonts w:ascii="Times New Roman" w:hAnsi="Times New Roman" w:cs="Times New Roman"/>
          <w:b/>
          <w:color w:val="000000" w:themeColor="text1"/>
        </w:rPr>
        <w:t>d</w:t>
      </w:r>
      <w:r w:rsidR="001020C2" w:rsidRPr="001020C2">
        <w:rPr>
          <w:rFonts w:ascii="Times New Roman" w:hAnsi="Times New Roman" w:cs="Times New Roman"/>
          <w:b/>
          <w:color w:val="000000" w:themeColor="text1"/>
        </w:rPr>
        <w:t>ysponowani</w:t>
      </w:r>
      <w:r w:rsidR="001020C2">
        <w:rPr>
          <w:rFonts w:ascii="Times New Roman" w:hAnsi="Times New Roman" w:cs="Times New Roman"/>
          <w:b/>
          <w:color w:val="000000" w:themeColor="text1"/>
        </w:rPr>
        <w:t>a</w:t>
      </w:r>
      <w:r w:rsidR="001020C2" w:rsidRPr="001020C2">
        <w:rPr>
          <w:rFonts w:ascii="Times New Roman" w:hAnsi="Times New Roman" w:cs="Times New Roman"/>
          <w:b/>
          <w:color w:val="000000" w:themeColor="text1"/>
        </w:rPr>
        <w:t xml:space="preserve"> osobą wyznaczoną do umawiania i koordynowania wizyt lekarzy specjalistów (umawianie na wizyty lekarskie, szczepienia) </w:t>
      </w:r>
      <w:r w:rsidR="001020C2">
        <w:rPr>
          <w:rFonts w:ascii="Times New Roman" w:hAnsi="Times New Roman" w:cs="Times New Roman"/>
          <w:b/>
          <w:color w:val="000000" w:themeColor="text1"/>
        </w:rPr>
        <w:t xml:space="preserve">oraz </w:t>
      </w:r>
      <w:r w:rsidR="001020C2">
        <w:rPr>
          <w:rFonts w:ascii="Times New Roman" w:hAnsi="Times New Roman"/>
          <w:b/>
          <w:szCs w:val="24"/>
        </w:rPr>
        <w:t>o</w:t>
      </w:r>
      <w:r w:rsidR="001020C2" w:rsidRPr="00047E2B">
        <w:rPr>
          <w:rFonts w:ascii="Times New Roman" w:hAnsi="Times New Roman"/>
          <w:b/>
          <w:szCs w:val="24"/>
        </w:rPr>
        <w:t>bsługiwani</w:t>
      </w:r>
      <w:r w:rsidR="001020C2">
        <w:rPr>
          <w:rFonts w:ascii="Times New Roman" w:hAnsi="Times New Roman"/>
          <w:b/>
          <w:szCs w:val="24"/>
        </w:rPr>
        <w:t>a</w:t>
      </w:r>
      <w:r w:rsidR="001020C2" w:rsidRPr="00047E2B">
        <w:rPr>
          <w:rFonts w:ascii="Times New Roman" w:hAnsi="Times New Roman"/>
          <w:b/>
          <w:szCs w:val="24"/>
        </w:rPr>
        <w:t xml:space="preserve"> policjantów i pracowników Policji przez lekarza medycy pracy i</w:t>
      </w:r>
      <w:r w:rsidR="00F02598">
        <w:rPr>
          <w:rFonts w:ascii="Times New Roman" w:hAnsi="Times New Roman"/>
          <w:b/>
          <w:szCs w:val="24"/>
        </w:rPr>
        <w:t xml:space="preserve"> </w:t>
      </w:r>
      <w:r w:rsidR="001020C2" w:rsidRPr="00047E2B">
        <w:rPr>
          <w:rFonts w:ascii="Times New Roman" w:hAnsi="Times New Roman"/>
          <w:b/>
          <w:szCs w:val="24"/>
        </w:rPr>
        <w:t>lekarzy specjalistów poza kolejnością</w:t>
      </w:r>
      <w:r w:rsidRPr="000D4F4B">
        <w:rPr>
          <w:rFonts w:ascii="Times New Roman" w:hAnsi="Times New Roman" w:cs="Times New Roman"/>
          <w:b/>
          <w:color w:val="000000" w:themeColor="text1"/>
        </w:rPr>
        <w:t xml:space="preserve"> – wzór stanowi załącznik nr 6 do SWZ.</w:t>
      </w:r>
    </w:p>
    <w:p w:rsidR="003608DE" w:rsidRPr="006249E7" w:rsidRDefault="003608DE" w:rsidP="003608DE">
      <w:pPr>
        <w:spacing w:after="0" w:line="276" w:lineRule="auto"/>
        <w:jc w:val="both"/>
        <w:rPr>
          <w:rFonts w:ascii="Times New Roman" w:hAnsi="Times New Roman" w:cs="Times New Roman"/>
          <w:b/>
          <w:color w:val="000000" w:themeColor="text1"/>
        </w:rPr>
      </w:pPr>
      <w:r w:rsidRPr="006249E7">
        <w:rPr>
          <w:rFonts w:ascii="Times New Roman" w:hAnsi="Times New Roman" w:cs="Times New Roman"/>
          <w:b/>
          <w:color w:val="000000" w:themeColor="text1"/>
        </w:rPr>
        <w:t>Z załączonych do oferty przedmiotowych środków dowodowych jednoznacznie musi wynikać:</w:t>
      </w:r>
    </w:p>
    <w:p w:rsidR="003608DE" w:rsidRPr="006249E7" w:rsidRDefault="003608DE" w:rsidP="00FF42E0">
      <w:pPr>
        <w:numPr>
          <w:ilvl w:val="0"/>
          <w:numId w:val="50"/>
        </w:numPr>
        <w:spacing w:after="0" w:line="276" w:lineRule="auto"/>
        <w:jc w:val="both"/>
        <w:rPr>
          <w:rFonts w:ascii="Times New Roman" w:hAnsi="Times New Roman" w:cs="Times New Roman"/>
          <w:color w:val="000000" w:themeColor="text1"/>
        </w:rPr>
      </w:pPr>
      <w:r w:rsidRPr="006249E7">
        <w:rPr>
          <w:rFonts w:ascii="Times New Roman" w:hAnsi="Times New Roman" w:cs="Times New Roman"/>
          <w:color w:val="000000" w:themeColor="text1"/>
        </w:rPr>
        <w:t xml:space="preserve">wykonawca w formularzu ofertowym </w:t>
      </w:r>
      <w:r w:rsidR="00A45A76">
        <w:rPr>
          <w:rFonts w:ascii="Times New Roman" w:hAnsi="Times New Roman" w:cs="Times New Roman"/>
          <w:color w:val="000000" w:themeColor="text1"/>
        </w:rPr>
        <w:t xml:space="preserve">stanowiącym załącznik nr 2.1-2.21 do SWZ </w:t>
      </w:r>
      <w:r w:rsidRPr="006249E7">
        <w:rPr>
          <w:rFonts w:ascii="Times New Roman" w:hAnsi="Times New Roman" w:cs="Times New Roman"/>
          <w:color w:val="000000" w:themeColor="text1"/>
        </w:rPr>
        <w:t xml:space="preserve">musi zaznaczyć w pkt dot. Kryterium II i III – czy będzie dysponował </w:t>
      </w:r>
      <w:r w:rsidR="00A45A76" w:rsidRPr="00A45A76">
        <w:rPr>
          <w:rFonts w:ascii="Times New Roman" w:hAnsi="Times New Roman" w:cs="Times New Roman"/>
          <w:color w:val="000000" w:themeColor="text1"/>
        </w:rPr>
        <w:t>osobą wyznaczoną do umawiania i koordynowania wizyt lekarzy specjalistów (umawianie na wizyty lekarskie, szczepienia)</w:t>
      </w:r>
      <w:r w:rsidRPr="006249E7">
        <w:rPr>
          <w:rFonts w:ascii="Times New Roman" w:hAnsi="Times New Roman" w:cs="Times New Roman"/>
          <w:color w:val="000000" w:themeColor="text1"/>
        </w:rPr>
        <w:t xml:space="preserve"> oraz czy </w:t>
      </w:r>
      <w:r w:rsidR="00A45A76" w:rsidRPr="00A45A76">
        <w:rPr>
          <w:rFonts w:ascii="Times New Roman" w:hAnsi="Times New Roman" w:cs="Times New Roman"/>
          <w:color w:val="000000" w:themeColor="text1"/>
        </w:rPr>
        <w:t xml:space="preserve">policjanci/pracownicy Policji będą obsługiwani przez lekarza medycy pracy i lekarzy specjalistów poza kolejnością </w:t>
      </w:r>
      <w:r w:rsidRPr="006249E7">
        <w:rPr>
          <w:rFonts w:ascii="Times New Roman" w:hAnsi="Times New Roman" w:cs="Times New Roman"/>
          <w:color w:val="000000" w:themeColor="text1"/>
        </w:rPr>
        <w:t xml:space="preserve">– </w:t>
      </w:r>
      <w:r w:rsidRPr="00FA49CB">
        <w:rPr>
          <w:rFonts w:ascii="Times New Roman" w:hAnsi="Times New Roman" w:cs="Times New Roman"/>
          <w:color w:val="000000" w:themeColor="text1"/>
          <w:u w:val="single"/>
        </w:rPr>
        <w:t xml:space="preserve">informacje zawarte w formularzu ofertowym </w:t>
      </w:r>
      <w:r w:rsidRPr="00FA49CB">
        <w:rPr>
          <w:rFonts w:ascii="Times New Roman" w:hAnsi="Times New Roman" w:cs="Times New Roman"/>
          <w:color w:val="000000" w:themeColor="text1"/>
          <w:u w:val="single"/>
        </w:rPr>
        <w:lastRenderedPageBreak/>
        <w:t>stanowiącym załącznik nr 2.1-2.</w:t>
      </w:r>
      <w:r w:rsidR="00F02598" w:rsidRPr="00FA49CB">
        <w:rPr>
          <w:rFonts w:ascii="Times New Roman" w:hAnsi="Times New Roman" w:cs="Times New Roman"/>
          <w:color w:val="000000" w:themeColor="text1"/>
          <w:u w:val="single"/>
        </w:rPr>
        <w:t>21</w:t>
      </w:r>
      <w:r w:rsidRPr="00FA49CB">
        <w:rPr>
          <w:rFonts w:ascii="Times New Roman" w:hAnsi="Times New Roman" w:cs="Times New Roman"/>
          <w:color w:val="000000" w:themeColor="text1"/>
          <w:u w:val="single"/>
        </w:rPr>
        <w:t xml:space="preserve"> do SWZ oraz w oświadczeniu stanowiącym załącznik nr 6 do SWZ </w:t>
      </w:r>
      <w:r w:rsidRPr="00FA49CB">
        <w:rPr>
          <w:rFonts w:ascii="Times New Roman" w:hAnsi="Times New Roman" w:cs="Times New Roman"/>
          <w:b/>
          <w:color w:val="000000" w:themeColor="text1"/>
          <w:u w:val="single"/>
        </w:rPr>
        <w:t>muszą być tożsame</w:t>
      </w:r>
      <w:r w:rsidRPr="00FA49CB">
        <w:rPr>
          <w:rFonts w:ascii="Times New Roman" w:hAnsi="Times New Roman" w:cs="Times New Roman"/>
          <w:color w:val="000000" w:themeColor="text1"/>
          <w:u w:val="single"/>
        </w:rPr>
        <w:t>.</w:t>
      </w:r>
    </w:p>
    <w:p w:rsidR="003608DE" w:rsidRPr="006249E7" w:rsidRDefault="003608DE" w:rsidP="003608DE">
      <w:pPr>
        <w:spacing w:after="0" w:line="276" w:lineRule="auto"/>
        <w:ind w:left="720"/>
        <w:jc w:val="both"/>
        <w:rPr>
          <w:rFonts w:ascii="Times New Roman" w:hAnsi="Times New Roman" w:cs="Times New Roman"/>
          <w:color w:val="000000" w:themeColor="text1"/>
        </w:rPr>
      </w:pPr>
    </w:p>
    <w:p w:rsidR="003608DE" w:rsidRDefault="003608DE" w:rsidP="00FF42E0">
      <w:pPr>
        <w:numPr>
          <w:ilvl w:val="0"/>
          <w:numId w:val="48"/>
        </w:numPr>
        <w:spacing w:after="0" w:line="276" w:lineRule="auto"/>
        <w:jc w:val="both"/>
        <w:rPr>
          <w:rFonts w:ascii="Times New Roman" w:hAnsi="Times New Roman" w:cs="Times New Roman"/>
          <w:color w:val="000000" w:themeColor="text1"/>
        </w:rPr>
      </w:pPr>
      <w:r w:rsidRPr="008B6BEE">
        <w:rPr>
          <w:rFonts w:ascii="Times New Roman" w:hAnsi="Times New Roman" w:cs="Times New Roman"/>
          <w:color w:val="000000" w:themeColor="text1"/>
        </w:rPr>
        <w:t xml:space="preserve">Powyższe </w:t>
      </w:r>
      <w:r w:rsidRPr="008B6BEE">
        <w:rPr>
          <w:rFonts w:ascii="Times New Roman" w:hAnsi="Times New Roman" w:cs="Times New Roman"/>
          <w:color w:val="000000" w:themeColor="text1"/>
          <w:u w:val="single"/>
        </w:rPr>
        <w:t>przedmiotowe środki dowodowe</w:t>
      </w:r>
      <w:r w:rsidRPr="008B6BEE">
        <w:rPr>
          <w:rFonts w:ascii="Times New Roman" w:hAnsi="Times New Roman" w:cs="Times New Roman"/>
          <w:color w:val="000000" w:themeColor="text1"/>
        </w:rPr>
        <w:t xml:space="preserve"> służą potwierdzeniu zgodności z kryteriami określonymi w opisie kryteriów oceny ofert i </w:t>
      </w:r>
      <w:r w:rsidRPr="008B6BEE">
        <w:rPr>
          <w:rFonts w:ascii="Times New Roman" w:hAnsi="Times New Roman" w:cs="Times New Roman"/>
          <w:b/>
          <w:color w:val="000000" w:themeColor="text1"/>
          <w:u w:val="single"/>
        </w:rPr>
        <w:t>nie będą podlegały uzupełnieniu</w:t>
      </w:r>
      <w:r w:rsidRPr="008B6BEE">
        <w:rPr>
          <w:rFonts w:ascii="Times New Roman" w:hAnsi="Times New Roman" w:cs="Times New Roman"/>
          <w:color w:val="000000" w:themeColor="text1"/>
        </w:rPr>
        <w:t xml:space="preserve"> zgodnie z art. 107 ust. 3 ustawy Pzp z dnia 11 września 2019 roku (Dz. U. 202</w:t>
      </w:r>
      <w:r w:rsidR="003C209B">
        <w:rPr>
          <w:rFonts w:ascii="Times New Roman" w:hAnsi="Times New Roman" w:cs="Times New Roman"/>
          <w:color w:val="000000" w:themeColor="text1"/>
        </w:rPr>
        <w:t>4</w:t>
      </w:r>
      <w:r w:rsidRPr="008B6BEE">
        <w:rPr>
          <w:rFonts w:ascii="Times New Roman" w:hAnsi="Times New Roman" w:cs="Times New Roman"/>
          <w:color w:val="000000" w:themeColor="text1"/>
        </w:rPr>
        <w:t xml:space="preserve">, poz. </w:t>
      </w:r>
      <w:r w:rsidR="003C209B">
        <w:rPr>
          <w:rFonts w:ascii="Times New Roman" w:hAnsi="Times New Roman" w:cs="Times New Roman"/>
          <w:color w:val="000000" w:themeColor="text1"/>
        </w:rPr>
        <w:t>1320</w:t>
      </w:r>
      <w:r w:rsidRPr="008B6BEE">
        <w:rPr>
          <w:rFonts w:ascii="Times New Roman" w:hAnsi="Times New Roman" w:cs="Times New Roman"/>
          <w:color w:val="000000" w:themeColor="text1"/>
        </w:rPr>
        <w:t>).</w:t>
      </w:r>
    </w:p>
    <w:p w:rsidR="003608DE" w:rsidRPr="008B6BEE" w:rsidRDefault="003608DE" w:rsidP="00FF42E0">
      <w:pPr>
        <w:numPr>
          <w:ilvl w:val="0"/>
          <w:numId w:val="48"/>
        </w:numPr>
        <w:spacing w:after="0" w:line="276" w:lineRule="auto"/>
        <w:jc w:val="both"/>
        <w:rPr>
          <w:rFonts w:ascii="Times New Roman" w:hAnsi="Times New Roman" w:cs="Times New Roman"/>
          <w:bCs/>
          <w:color w:val="000000" w:themeColor="text1"/>
        </w:rPr>
      </w:pPr>
      <w:r w:rsidRPr="008B6BEE">
        <w:rPr>
          <w:rFonts w:ascii="Times New Roman" w:hAnsi="Times New Roman" w:cs="Times New Roman"/>
          <w:color w:val="000000" w:themeColor="text1"/>
        </w:rPr>
        <w:t xml:space="preserve">Jeżeli wykonawca nie złoży </w:t>
      </w:r>
      <w:r w:rsidRPr="008B6BEE">
        <w:rPr>
          <w:rFonts w:ascii="Times New Roman" w:hAnsi="Times New Roman" w:cs="Times New Roman"/>
          <w:color w:val="000000" w:themeColor="text1"/>
          <w:u w:val="single"/>
        </w:rPr>
        <w:t xml:space="preserve">przedmiotowych środków </w:t>
      </w:r>
      <w:r w:rsidRPr="000D4F4B">
        <w:rPr>
          <w:rFonts w:ascii="Times New Roman" w:hAnsi="Times New Roman" w:cs="Times New Roman"/>
          <w:color w:val="000000" w:themeColor="text1"/>
          <w:u w:val="single"/>
        </w:rPr>
        <w:t>dowodowych</w:t>
      </w:r>
      <w:r>
        <w:rPr>
          <w:rFonts w:ascii="Times New Roman" w:hAnsi="Times New Roman" w:cs="Times New Roman"/>
          <w:color w:val="000000" w:themeColor="text1"/>
        </w:rPr>
        <w:t xml:space="preserve"> </w:t>
      </w:r>
      <w:r w:rsidRPr="000D4F4B">
        <w:rPr>
          <w:rFonts w:ascii="Times New Roman" w:hAnsi="Times New Roman" w:cs="Times New Roman"/>
          <w:color w:val="000000" w:themeColor="text1"/>
        </w:rPr>
        <w:t>wraz</w:t>
      </w:r>
      <w:r w:rsidRPr="008B6BEE">
        <w:rPr>
          <w:rFonts w:ascii="Times New Roman" w:hAnsi="Times New Roman" w:cs="Times New Roman"/>
          <w:color w:val="000000" w:themeColor="text1"/>
        </w:rPr>
        <w:t xml:space="preserve"> z</w:t>
      </w:r>
      <w:r>
        <w:rPr>
          <w:rFonts w:ascii="Times New Roman" w:hAnsi="Times New Roman" w:cs="Times New Roman"/>
          <w:color w:val="000000" w:themeColor="text1"/>
        </w:rPr>
        <w:t> </w:t>
      </w:r>
      <w:r w:rsidRPr="008B6BEE">
        <w:rPr>
          <w:rFonts w:ascii="Times New Roman" w:hAnsi="Times New Roman" w:cs="Times New Roman"/>
          <w:color w:val="000000" w:themeColor="text1"/>
        </w:rPr>
        <w:t xml:space="preserve">ofertą, oferta wykonawcy zostanie odrzucona. </w:t>
      </w:r>
    </w:p>
    <w:p w:rsidR="003608DE" w:rsidRPr="000D4F4B" w:rsidRDefault="003608DE" w:rsidP="00FF42E0">
      <w:pPr>
        <w:numPr>
          <w:ilvl w:val="0"/>
          <w:numId w:val="48"/>
        </w:numPr>
        <w:spacing w:after="0" w:line="276" w:lineRule="auto"/>
        <w:jc w:val="both"/>
        <w:rPr>
          <w:rFonts w:ascii="Times New Roman" w:hAnsi="Times New Roman" w:cs="Times New Roman"/>
          <w:b/>
          <w:bCs/>
          <w:color w:val="000000" w:themeColor="text1"/>
        </w:rPr>
      </w:pPr>
      <w:r w:rsidRPr="000D4F4B">
        <w:rPr>
          <w:rFonts w:ascii="Times New Roman" w:hAnsi="Times New Roman" w:cs="Times New Roman"/>
          <w:b/>
          <w:color w:val="000000" w:themeColor="text1"/>
          <w:u w:val="single"/>
        </w:rPr>
        <w:t>Przedmiotowe środki dowodowe</w:t>
      </w:r>
      <w:r w:rsidRPr="000D4F4B">
        <w:rPr>
          <w:rFonts w:ascii="Times New Roman" w:hAnsi="Times New Roman" w:cs="Times New Roman"/>
          <w:b/>
          <w:color w:val="000000" w:themeColor="text1"/>
        </w:rPr>
        <w:t xml:space="preserve"> sporządzone w języku obcym przekazuje się wraz z tłumaczeniem na język polski.</w:t>
      </w:r>
    </w:p>
    <w:p w:rsidR="003608DE" w:rsidRPr="008B6BEE" w:rsidRDefault="003608DE" w:rsidP="00FF42E0">
      <w:pPr>
        <w:numPr>
          <w:ilvl w:val="0"/>
          <w:numId w:val="48"/>
        </w:numPr>
        <w:spacing w:after="0" w:line="276" w:lineRule="auto"/>
        <w:jc w:val="both"/>
        <w:rPr>
          <w:rFonts w:ascii="Times New Roman" w:hAnsi="Times New Roman" w:cs="Times New Roman"/>
          <w:b/>
          <w:color w:val="000000" w:themeColor="text1"/>
        </w:rPr>
      </w:pPr>
      <w:r w:rsidRPr="008B6BEE">
        <w:rPr>
          <w:rFonts w:ascii="Times New Roman" w:hAnsi="Times New Roman" w:cs="Times New Roman"/>
          <w:b/>
          <w:color w:val="000000" w:themeColor="text1"/>
          <w:u w:val="single"/>
        </w:rPr>
        <w:t>Przedmiotowe środki dowodowe</w:t>
      </w:r>
      <w:r w:rsidRPr="008B6BEE">
        <w:rPr>
          <w:rFonts w:ascii="Times New Roman" w:hAnsi="Times New Roman" w:cs="Times New Roman"/>
          <w:b/>
          <w:color w:val="000000" w:themeColor="text1"/>
        </w:rPr>
        <w:t xml:space="preserve"> oraz inne dokumenty lub oświadczenia, o których mowa </w:t>
      </w:r>
      <w:r w:rsidRPr="008B6BEE">
        <w:rPr>
          <w:rFonts w:ascii="Times New Roman" w:hAnsi="Times New Roman" w:cs="Times New Roman"/>
          <w:b/>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3608DE" w:rsidRPr="008B6BEE" w:rsidRDefault="003608DE" w:rsidP="00FF42E0">
      <w:pPr>
        <w:numPr>
          <w:ilvl w:val="0"/>
          <w:numId w:val="48"/>
        </w:numPr>
        <w:spacing w:after="0" w:line="276" w:lineRule="auto"/>
        <w:jc w:val="both"/>
        <w:rPr>
          <w:rFonts w:ascii="Times New Roman" w:hAnsi="Times New Roman" w:cs="Times New Roman"/>
          <w:b/>
          <w:color w:val="000000" w:themeColor="text1"/>
          <w:u w:val="single"/>
        </w:rPr>
      </w:pPr>
      <w:r w:rsidRPr="008B6BEE">
        <w:rPr>
          <w:rFonts w:ascii="Times New Roman" w:hAnsi="Times New Roman" w:cs="Times New Roman"/>
          <w:b/>
          <w:color w:val="000000" w:themeColor="text1"/>
          <w:u w:val="single"/>
        </w:rPr>
        <w:t>Jeżeli przedmiotowy środek dowodowy</w:t>
      </w:r>
      <w:r w:rsidRPr="008B6BEE">
        <w:rPr>
          <w:rFonts w:ascii="Times New Roman" w:hAnsi="Times New Roman" w:cs="Times New Roman"/>
          <w:color w:val="000000" w:themeColor="text1"/>
          <w:u w:val="single"/>
        </w:rPr>
        <w:t xml:space="preserve"> </w:t>
      </w:r>
      <w:r w:rsidRPr="008B6BEE">
        <w:rPr>
          <w:rFonts w:ascii="Times New Roman" w:hAnsi="Times New Roman" w:cs="Times New Roman"/>
          <w:b/>
          <w:color w:val="000000" w:themeColor="text1"/>
          <w:u w:val="single"/>
        </w:rPr>
        <w:t>oraz inny dokument lub oświadczenie został sporządzony jako dokument elektroniczny oraz wystawiony przez upoważnione podmioty:</w:t>
      </w:r>
    </w:p>
    <w:p w:rsidR="003608DE" w:rsidRDefault="003608DE" w:rsidP="00FF42E0">
      <w:pPr>
        <w:numPr>
          <w:ilvl w:val="0"/>
          <w:numId w:val="47"/>
        </w:numPr>
        <w:spacing w:after="0" w:line="276" w:lineRule="auto"/>
        <w:jc w:val="both"/>
        <w:rPr>
          <w:rFonts w:ascii="Times New Roman" w:hAnsi="Times New Roman" w:cs="Times New Roman"/>
          <w:color w:val="000000" w:themeColor="text1"/>
        </w:rPr>
      </w:pPr>
      <w:r w:rsidRPr="008B6BEE">
        <w:rPr>
          <w:rFonts w:ascii="Times New Roman" w:hAnsi="Times New Roman" w:cs="Times New Roman"/>
          <w:color w:val="000000" w:themeColor="text1"/>
        </w:rPr>
        <w:t>przekazuje się ten dokument</w:t>
      </w:r>
    </w:p>
    <w:p w:rsidR="003608DE" w:rsidRPr="003B53DF" w:rsidRDefault="003608DE" w:rsidP="003608DE">
      <w:pPr>
        <w:spacing w:after="0" w:line="276" w:lineRule="auto"/>
        <w:ind w:left="360"/>
        <w:jc w:val="both"/>
        <w:rPr>
          <w:rFonts w:ascii="Times New Roman" w:hAnsi="Times New Roman" w:cs="Times New Roman"/>
          <w:color w:val="000000" w:themeColor="text1"/>
        </w:rPr>
      </w:pPr>
      <w:r w:rsidRPr="003B53DF">
        <w:rPr>
          <w:rFonts w:ascii="Times New Roman" w:hAnsi="Times New Roman" w:cs="Times New Roman"/>
          <w:color w:val="000000" w:themeColor="text1"/>
        </w:rPr>
        <w:t xml:space="preserve">Przez dokumenty wystawione przez upoważnione podmioty należy rozumieć zaświadczenia wydawane przez organy publiczne i osoby trzecie. Pojęcie „dokumenty wystawione przez upoważnione podmioty” nie obowiązuje zatem oświadczeń wykonawcy, podmiotu udostępniającego zasoby oraz podwykonawcy. </w:t>
      </w:r>
    </w:p>
    <w:p w:rsidR="003608DE" w:rsidRPr="008B6BEE" w:rsidRDefault="003608DE" w:rsidP="00FF42E0">
      <w:pPr>
        <w:numPr>
          <w:ilvl w:val="0"/>
          <w:numId w:val="48"/>
        </w:numPr>
        <w:spacing w:after="0" w:line="276" w:lineRule="auto"/>
        <w:jc w:val="both"/>
        <w:rPr>
          <w:rFonts w:ascii="Times New Roman" w:hAnsi="Times New Roman" w:cs="Times New Roman"/>
          <w:b/>
          <w:color w:val="000000" w:themeColor="text1"/>
        </w:rPr>
      </w:pPr>
      <w:r w:rsidRPr="008B6BEE">
        <w:rPr>
          <w:rFonts w:ascii="Times New Roman" w:hAnsi="Times New Roman" w:cs="Times New Roman"/>
          <w:b/>
          <w:color w:val="000000" w:themeColor="text1"/>
        </w:rPr>
        <w:t>Jeżeli przedmiotowy środek dowodowy oraz inny dokument lub oświadczenie zostały sporządzone jako dokument w postaci papierowej i opatrzone własnoręcznym podpisem, przekazuje się cyfrowe odwzorowanie tego dokumentu (tj. skan) opatrzone kwalifikowanym podpisem elektronicznym, podpisem zaufanym lub elektronicznym podpisem osobistym.</w:t>
      </w:r>
    </w:p>
    <w:p w:rsidR="003608DE" w:rsidRPr="008B6BEE" w:rsidRDefault="003608DE" w:rsidP="00FF42E0">
      <w:pPr>
        <w:numPr>
          <w:ilvl w:val="0"/>
          <w:numId w:val="48"/>
        </w:numPr>
        <w:spacing w:after="0" w:line="276" w:lineRule="auto"/>
        <w:jc w:val="both"/>
        <w:rPr>
          <w:rFonts w:ascii="Times New Roman" w:hAnsi="Times New Roman" w:cs="Times New Roman"/>
          <w:bCs/>
          <w:color w:val="000000" w:themeColor="text1"/>
        </w:rPr>
      </w:pPr>
      <w:r w:rsidRPr="008B6BEE">
        <w:rPr>
          <w:rFonts w:ascii="Times New Roman" w:hAnsi="Times New Roman" w:cs="Times New Roman"/>
          <w:color w:val="000000" w:themeColor="text1"/>
        </w:rPr>
        <w:t>Poświadczenia zgodności cyfrowego odwzorowania z dokumentem w postaci papierowej dokonuje odpowiednio wykonawca, wykonawca wspólnie ubiegający się o udzielenie zamówienia lub notariusz.</w:t>
      </w:r>
    </w:p>
    <w:p w:rsidR="003608DE" w:rsidRPr="008B6BEE" w:rsidRDefault="003608DE" w:rsidP="00FF42E0">
      <w:pPr>
        <w:numPr>
          <w:ilvl w:val="0"/>
          <w:numId w:val="48"/>
        </w:numPr>
        <w:spacing w:after="0" w:line="276" w:lineRule="auto"/>
        <w:jc w:val="both"/>
        <w:rPr>
          <w:rFonts w:ascii="Times New Roman" w:hAnsi="Times New Roman" w:cs="Times New Roman"/>
          <w:color w:val="000000" w:themeColor="text1"/>
        </w:rPr>
      </w:pPr>
      <w:r w:rsidRPr="008B6BEE">
        <w:rPr>
          <w:rFonts w:ascii="Times New Roman" w:hAnsi="Times New Roman" w:cs="Times New Roman"/>
          <w:color w:val="000000" w:themeColor="text1"/>
        </w:rPr>
        <w:t>Jeżeli przedmiotowy środek dowodowy oraz inny dokument lub oświadczenie zostały sporządzone jako dokumenty elektroniczne oraz wystawione/sporządzone przez wykonawcę, wykonawców wspólnie ubiegających się o udzielenie zamówienia , podmiot udostępniający zasoby na zasadach określonych w art. 118 Pzp lub podwykonawcę niebędącego podmiotem udostępniającym zasoby:</w:t>
      </w:r>
    </w:p>
    <w:p w:rsidR="003608DE" w:rsidRPr="008B6BEE" w:rsidRDefault="003608DE" w:rsidP="00FF42E0">
      <w:pPr>
        <w:numPr>
          <w:ilvl w:val="0"/>
          <w:numId w:val="47"/>
        </w:numPr>
        <w:spacing w:after="0" w:line="276" w:lineRule="auto"/>
        <w:jc w:val="both"/>
        <w:rPr>
          <w:rFonts w:ascii="Times New Roman" w:hAnsi="Times New Roman" w:cs="Times New Roman"/>
          <w:color w:val="000000" w:themeColor="text1"/>
        </w:rPr>
      </w:pPr>
      <w:r w:rsidRPr="008B6BEE">
        <w:rPr>
          <w:rFonts w:ascii="Times New Roman" w:hAnsi="Times New Roman" w:cs="Times New Roman"/>
          <w:color w:val="000000" w:themeColor="text1"/>
        </w:rPr>
        <w:t>dokumenty te przekazuje się w postaci elektronicznej i opatruje się kwalifikowanym podpisem elektronicznym, podpisem zaufanym lub elektronicznym podpisem osobistym.</w:t>
      </w:r>
    </w:p>
    <w:p w:rsidR="003608DE" w:rsidRDefault="003608DE" w:rsidP="00362FB8">
      <w:pPr>
        <w:keepLines/>
        <w:autoSpaceDE w:val="0"/>
        <w:spacing w:after="0" w:line="276" w:lineRule="auto"/>
        <w:contextualSpacing/>
        <w:jc w:val="both"/>
        <w:rPr>
          <w:rFonts w:ascii="Times New Roman" w:hAnsi="Times New Roman" w:cs="Times New Roman"/>
          <w:b/>
          <w:bCs/>
        </w:rPr>
      </w:pPr>
    </w:p>
    <w:p w:rsidR="003608DE" w:rsidRPr="00772005" w:rsidRDefault="003608DE" w:rsidP="00362FB8">
      <w:pPr>
        <w:keepLines/>
        <w:autoSpaceDE w:val="0"/>
        <w:spacing w:after="0" w:line="276" w:lineRule="auto"/>
        <w:contextualSpacing/>
        <w:jc w:val="both"/>
        <w:rPr>
          <w:rFonts w:ascii="Times New Roman" w:hAnsi="Times New Roman" w:cs="Times New Roman"/>
          <w:b/>
          <w:bCs/>
        </w:rPr>
      </w:pPr>
    </w:p>
    <w:p w:rsidR="004D4610" w:rsidRPr="004D4610" w:rsidRDefault="004D4610" w:rsidP="00362FB8">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wykonania</w:t>
      </w:r>
      <w:r w:rsidR="000E30C8">
        <w:rPr>
          <w:rFonts w:ascii="Times New Roman" w:hAnsi="Times New Roman" w:cs="Times New Roman"/>
          <w:b/>
          <w:color w:val="000000" w:themeColor="text1"/>
        </w:rPr>
        <w:t xml:space="preserve"> zamówienia.</w:t>
      </w:r>
    </w:p>
    <w:p w:rsidR="004E04B4" w:rsidRDefault="004E04B4" w:rsidP="00362FB8">
      <w:pPr>
        <w:spacing w:after="0" w:line="276" w:lineRule="auto"/>
        <w:jc w:val="both"/>
        <w:rPr>
          <w:rFonts w:ascii="Times New Roman" w:hAnsi="Times New Roman" w:cs="Times New Roman"/>
        </w:rPr>
      </w:pPr>
    </w:p>
    <w:p w:rsidR="003778EC" w:rsidRDefault="004D4610" w:rsidP="00362FB8">
      <w:pPr>
        <w:spacing w:after="0" w:line="276" w:lineRule="auto"/>
        <w:jc w:val="both"/>
        <w:rPr>
          <w:rFonts w:ascii="Times New Roman" w:hAnsi="Times New Roman" w:cs="Times New Roman"/>
        </w:rPr>
      </w:pPr>
      <w:r w:rsidRPr="004D4610">
        <w:rPr>
          <w:rFonts w:ascii="Times New Roman" w:hAnsi="Times New Roman" w:cs="Times New Roman"/>
        </w:rPr>
        <w:t>Wykonawca zobowiązany jest zrealizować przedmiot zamówienia</w:t>
      </w:r>
      <w:r w:rsidR="00D20E2A">
        <w:rPr>
          <w:rFonts w:ascii="Times New Roman" w:hAnsi="Times New Roman" w:cs="Times New Roman"/>
        </w:rPr>
        <w:t xml:space="preserve"> w terminie</w:t>
      </w:r>
      <w:r w:rsidR="008A6A1A">
        <w:rPr>
          <w:rFonts w:ascii="Times New Roman" w:hAnsi="Times New Roman" w:cs="Times New Roman"/>
        </w:rPr>
        <w:t>:</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 xml:space="preserve">Zadanie nr 1 (Białobrzegi): od dnia 03.07.2025 r. do dnia 19.11.2026 r. </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 xml:space="preserve">Zadanie nr 2 (Ciechanów): od dnia 25.07.2025 r. na 24 miesiące </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Zadanie nr 3 (Garwolin): od dnia 31.12.2025 r. na 24 miesiące</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Zadanie nr 4 (Gostynin): od dnia 30.06.2025 r. na 24 miesiące</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Zadanie nr 5 (Kozienice): od dnia 28.09.2025 r. na 24 miesiące</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 xml:space="preserve">Zadanie nr 6 (Lipsko): od dnia 03.07.2025 r. do dnia 30.07.2026 r. </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Zadanie nr 7 (Łosice): od dnia 13.11.2025 r. na 24 miesiące</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lastRenderedPageBreak/>
        <w:t>Zadanie nr 8 (Mława) : od dnia 09.10.2025 r. na 24 miesiące</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 xml:space="preserve">Zadanie nr 9 (Ostrołęka): od dnia zawarcia umowy na 12 miesięcy  </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Zadanie nr 10 (Ostrów Mazowiecka): od dnia 19.07.2025 r. na 12 miesięcy</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Zadanie nr 11 (Płońsk): od dnia 06.10.2025 r, na 24 miesiące</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Zadanie nr 12 (Przysucha): od dnia 01.07.2025 r. do 30.07.202</w:t>
      </w:r>
      <w:r w:rsidR="003F11B9">
        <w:rPr>
          <w:rFonts w:ascii="Times New Roman" w:hAnsi="Times New Roman" w:cs="Times New Roman"/>
        </w:rPr>
        <w:t>6</w:t>
      </w:r>
      <w:r w:rsidRPr="003608DE">
        <w:rPr>
          <w:rFonts w:ascii="Times New Roman" w:hAnsi="Times New Roman" w:cs="Times New Roman"/>
        </w:rPr>
        <w:t xml:space="preserve"> r. </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 xml:space="preserve">Zadanie nr 13 (Siedlce): od dnia 28.07.2025 r. do dnia 01.09.2026 r. </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 xml:space="preserve">Zadanie nr 14 (Sierpc): od dnia 31.05.2025 r. do dnia 31.12.2026 r. </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 xml:space="preserve">Zadanie nr 15 (Sochaczew): od dnia 26.07.2025 r. do dnia 16.08.2026 r. </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Zadanie nr 16 (Węgrów) od dnia 03.10.2025 r. na 24 miesiące</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 xml:space="preserve">Zadanie nr 17 (Wyszków): od dnia 11.07.2025 r. do dnia 12.12.2026 r. </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Zadanie nr 18 (Żuromin): od dnia 09.10.2025 r. na 24 miesiące</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Zadanie nr 19 (Płocka): od dnia 24.12.2025 r. na 12 miesięcy</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Zadanie nr 20 (Sokołów Podlaski): od dnia 28.12.2025 r. na 12 miesięcy</w:t>
      </w:r>
    </w:p>
    <w:p w:rsidR="003608DE" w:rsidRPr="003608DE" w:rsidRDefault="003608DE" w:rsidP="00FF42E0">
      <w:pPr>
        <w:pStyle w:val="Akapitzlist"/>
        <w:numPr>
          <w:ilvl w:val="0"/>
          <w:numId w:val="51"/>
        </w:numPr>
        <w:spacing w:after="0" w:line="276" w:lineRule="auto"/>
        <w:jc w:val="both"/>
        <w:rPr>
          <w:rFonts w:ascii="Times New Roman" w:hAnsi="Times New Roman" w:cs="Times New Roman"/>
        </w:rPr>
      </w:pPr>
      <w:r w:rsidRPr="003608DE">
        <w:rPr>
          <w:rFonts w:ascii="Times New Roman" w:hAnsi="Times New Roman" w:cs="Times New Roman"/>
        </w:rPr>
        <w:t xml:space="preserve">Zadanie nr 21 (Żyrardów): 28.09.2025 r. do dnia 31.12.2026 r. </w:t>
      </w:r>
    </w:p>
    <w:p w:rsidR="003608DE" w:rsidRPr="003608DE" w:rsidRDefault="003608DE" w:rsidP="003608DE">
      <w:pPr>
        <w:spacing w:after="0" w:line="276" w:lineRule="auto"/>
        <w:jc w:val="both"/>
        <w:rPr>
          <w:rFonts w:ascii="Times New Roman" w:hAnsi="Times New Roman" w:cs="Times New Roman"/>
        </w:rPr>
      </w:pPr>
    </w:p>
    <w:p w:rsidR="003608DE" w:rsidRPr="003608DE" w:rsidRDefault="003608DE" w:rsidP="003608DE">
      <w:pPr>
        <w:spacing w:after="0" w:line="276" w:lineRule="auto"/>
        <w:jc w:val="both"/>
        <w:rPr>
          <w:rFonts w:ascii="Times New Roman" w:hAnsi="Times New Roman" w:cs="Times New Roman"/>
          <w:b/>
        </w:rPr>
      </w:pPr>
      <w:r w:rsidRPr="003608DE">
        <w:rPr>
          <w:rFonts w:ascii="Times New Roman" w:hAnsi="Times New Roman" w:cs="Times New Roman"/>
          <w:b/>
        </w:rPr>
        <w:t>W przypadku konieczności wcześniejszego lub późniejszego rozpoczęcia wykonywania usług (realizacji umowy) w terminach zadań wcześniejszych lub późniejszych niż wskazane powyżej, strony przewidują możliwość zmiany dat początkowych przy zachowaniu dwuletniego terminu realizacji usługi.</w:t>
      </w:r>
    </w:p>
    <w:p w:rsidR="003608DE" w:rsidRPr="003608DE" w:rsidRDefault="003608DE" w:rsidP="00362FB8">
      <w:pPr>
        <w:spacing w:after="0" w:line="276" w:lineRule="auto"/>
        <w:jc w:val="both"/>
        <w:rPr>
          <w:rFonts w:ascii="Times New Roman" w:hAnsi="Times New Roman" w:cs="Times New Roman"/>
        </w:rPr>
      </w:pPr>
    </w:p>
    <w:p w:rsidR="004E04B4" w:rsidRPr="004D4610" w:rsidRDefault="004E04B4" w:rsidP="00362FB8">
      <w:pPr>
        <w:spacing w:after="0" w:line="276" w:lineRule="auto"/>
        <w:jc w:val="both"/>
        <w:rPr>
          <w:rFonts w:ascii="Times New Roman" w:hAnsi="Times New Roman" w:cs="Times New Roman"/>
          <w:b/>
          <w:lang w:eastAsia="zh-CN"/>
        </w:rPr>
      </w:pPr>
    </w:p>
    <w:p w:rsidR="004D4610" w:rsidRPr="004D4610" w:rsidRDefault="004D4610" w:rsidP="00362FB8">
      <w:pPr>
        <w:numPr>
          <w:ilvl w:val="0"/>
          <w:numId w:val="2"/>
        </w:numPr>
        <w:spacing w:after="0" w:line="276" w:lineRule="auto"/>
        <w:contextualSpacing/>
        <w:jc w:val="both"/>
        <w:rPr>
          <w:rFonts w:ascii="Times New Roman" w:hAnsi="Times New Roman" w:cs="Times New Roman"/>
          <w:b/>
        </w:rPr>
      </w:pPr>
      <w:r w:rsidRPr="004D4610">
        <w:rPr>
          <w:rFonts w:ascii="Times New Roman" w:hAnsi="Times New Roman" w:cs="Times New Roman"/>
          <w:b/>
        </w:rPr>
        <w:t>Projektowane postanowienia umowy w sprawie zamówienia, które zostaną wprowadzone do treści tej umowy</w:t>
      </w:r>
    </w:p>
    <w:p w:rsidR="00041FA0" w:rsidRDefault="00041FA0" w:rsidP="00362FB8">
      <w:pPr>
        <w:spacing w:after="0" w:line="276" w:lineRule="auto"/>
        <w:jc w:val="both"/>
        <w:rPr>
          <w:rFonts w:ascii="Times New Roman" w:hAnsi="Times New Roman" w:cs="Times New Roman"/>
        </w:rPr>
      </w:pPr>
    </w:p>
    <w:p w:rsidR="00C3408E" w:rsidRDefault="004D4610" w:rsidP="00362FB8">
      <w:pPr>
        <w:spacing w:after="0" w:line="276" w:lineRule="auto"/>
        <w:jc w:val="both"/>
        <w:rPr>
          <w:rFonts w:ascii="Times New Roman" w:hAnsi="Times New Roman" w:cs="Times New Roman"/>
        </w:rPr>
      </w:pPr>
      <w:r w:rsidRPr="004D4610">
        <w:rPr>
          <w:rFonts w:ascii="Times New Roman" w:hAnsi="Times New Roman" w:cs="Times New Roman"/>
        </w:rPr>
        <w:t xml:space="preserve">Projektowane postanowienia umowy w sprawie zamówienia, które zostaną wprowadzone do treści tej </w:t>
      </w:r>
      <w:r w:rsidRPr="00041FA0">
        <w:rPr>
          <w:rFonts w:ascii="Times New Roman" w:hAnsi="Times New Roman" w:cs="Times New Roman"/>
        </w:rPr>
        <w:t>umowy, określone zostały w</w:t>
      </w:r>
      <w:r w:rsidR="00C3408E">
        <w:rPr>
          <w:rFonts w:ascii="Times New Roman" w:hAnsi="Times New Roman" w:cs="Times New Roman"/>
        </w:rPr>
        <w:t>:</w:t>
      </w:r>
    </w:p>
    <w:p w:rsidR="004D4610" w:rsidRPr="00C3408E" w:rsidRDefault="000A73E2" w:rsidP="00FF42E0">
      <w:pPr>
        <w:pStyle w:val="Akapitzlist"/>
        <w:numPr>
          <w:ilvl w:val="0"/>
          <w:numId w:val="57"/>
        </w:numPr>
        <w:spacing w:after="0" w:line="276" w:lineRule="auto"/>
        <w:jc w:val="both"/>
        <w:rPr>
          <w:rFonts w:ascii="Times New Roman" w:hAnsi="Times New Roman" w:cs="Times New Roman"/>
        </w:rPr>
      </w:pPr>
      <w:r w:rsidRPr="00C3408E">
        <w:rPr>
          <w:rFonts w:ascii="Times New Roman" w:hAnsi="Times New Roman" w:cs="Times New Roman"/>
          <w:b/>
          <w:color w:val="0070C0"/>
        </w:rPr>
        <w:t>z</w:t>
      </w:r>
      <w:r w:rsidR="004D4610" w:rsidRPr="00C3408E">
        <w:rPr>
          <w:rFonts w:ascii="Times New Roman" w:hAnsi="Times New Roman" w:cs="Times New Roman"/>
          <w:b/>
          <w:color w:val="0070C0"/>
        </w:rPr>
        <w:t xml:space="preserve">ałączniku nr </w:t>
      </w:r>
      <w:r w:rsidR="0068768E" w:rsidRPr="00C3408E">
        <w:rPr>
          <w:rFonts w:ascii="Times New Roman" w:hAnsi="Times New Roman" w:cs="Times New Roman"/>
          <w:b/>
          <w:color w:val="0070C0"/>
        </w:rPr>
        <w:t>1.1</w:t>
      </w:r>
      <w:r w:rsidR="000A7CA3" w:rsidRPr="00C3408E">
        <w:rPr>
          <w:rFonts w:ascii="Times New Roman" w:hAnsi="Times New Roman" w:cs="Times New Roman"/>
          <w:b/>
          <w:color w:val="0070C0"/>
        </w:rPr>
        <w:t xml:space="preserve"> </w:t>
      </w:r>
      <w:r w:rsidR="004D4610" w:rsidRPr="00C3408E">
        <w:rPr>
          <w:rFonts w:ascii="Times New Roman" w:hAnsi="Times New Roman" w:cs="Times New Roman"/>
          <w:b/>
          <w:color w:val="0070C0"/>
        </w:rPr>
        <w:t>do SWZ</w:t>
      </w:r>
      <w:r w:rsidR="00571BCA" w:rsidRPr="00C3408E">
        <w:rPr>
          <w:rFonts w:ascii="Times New Roman" w:hAnsi="Times New Roman" w:cs="Times New Roman"/>
          <w:b/>
          <w:color w:val="0070C0"/>
        </w:rPr>
        <w:t xml:space="preserve"> </w:t>
      </w:r>
      <w:r w:rsidR="004D4610" w:rsidRPr="00C3408E">
        <w:rPr>
          <w:rFonts w:ascii="Times New Roman" w:hAnsi="Times New Roman" w:cs="Times New Roman"/>
        </w:rPr>
        <w:t xml:space="preserve">– </w:t>
      </w:r>
      <w:r w:rsidR="00C3408E" w:rsidRPr="00C3408E">
        <w:rPr>
          <w:rFonts w:ascii="Times New Roman" w:hAnsi="Times New Roman" w:cs="Times New Roman"/>
        </w:rPr>
        <w:t xml:space="preserve">projektowanych postanowieniach umowy dla zadania nr </w:t>
      </w:r>
      <w:r w:rsidR="00C3408E" w:rsidRPr="00C3408E">
        <w:rPr>
          <w:rFonts w:ascii="Times New Roman" w:hAnsi="Times New Roman" w:cs="Times New Roman"/>
          <w:color w:val="000000" w:themeColor="text1"/>
        </w:rPr>
        <w:t>1, 6, 12, 13, 14, 15, 17;</w:t>
      </w:r>
    </w:p>
    <w:p w:rsidR="00C3408E" w:rsidRPr="00C3408E" w:rsidRDefault="00C3408E" w:rsidP="00FF42E0">
      <w:pPr>
        <w:pStyle w:val="Akapitzlist"/>
        <w:numPr>
          <w:ilvl w:val="0"/>
          <w:numId w:val="57"/>
        </w:numPr>
        <w:spacing w:after="0" w:line="276" w:lineRule="auto"/>
        <w:jc w:val="both"/>
        <w:rPr>
          <w:rFonts w:ascii="Times New Roman" w:hAnsi="Times New Roman" w:cs="Times New Roman"/>
        </w:rPr>
      </w:pPr>
      <w:r w:rsidRPr="00C3408E">
        <w:rPr>
          <w:rFonts w:ascii="Times New Roman" w:hAnsi="Times New Roman" w:cs="Times New Roman"/>
          <w:b/>
          <w:color w:val="0070C0"/>
        </w:rPr>
        <w:t xml:space="preserve">załączniku nr 1.2 do SWZ </w:t>
      </w:r>
      <w:r w:rsidRPr="00C3408E">
        <w:rPr>
          <w:rFonts w:ascii="Times New Roman" w:hAnsi="Times New Roman" w:cs="Times New Roman"/>
        </w:rPr>
        <w:t xml:space="preserve">– projektowanych postanowieniach umowy dla zadania nr </w:t>
      </w:r>
      <w:r w:rsidRPr="00C3408E">
        <w:rPr>
          <w:rFonts w:ascii="Times New Roman" w:hAnsi="Times New Roman" w:cs="Times New Roman"/>
          <w:color w:val="000000" w:themeColor="text1"/>
        </w:rPr>
        <w:t>2, 3, 4, 5, 7, 8, 9, 10, 11, 16, 18;</w:t>
      </w:r>
    </w:p>
    <w:p w:rsidR="00C3408E" w:rsidRPr="00C3408E" w:rsidRDefault="00C3408E" w:rsidP="00FF42E0">
      <w:pPr>
        <w:pStyle w:val="Akapitzlist"/>
        <w:numPr>
          <w:ilvl w:val="0"/>
          <w:numId w:val="57"/>
        </w:numPr>
        <w:spacing w:after="0" w:line="276" w:lineRule="auto"/>
        <w:jc w:val="both"/>
        <w:rPr>
          <w:rFonts w:ascii="Times New Roman" w:hAnsi="Times New Roman" w:cs="Times New Roman"/>
        </w:rPr>
      </w:pPr>
      <w:r w:rsidRPr="00C3408E">
        <w:rPr>
          <w:rFonts w:ascii="Times New Roman" w:hAnsi="Times New Roman" w:cs="Times New Roman"/>
          <w:b/>
          <w:color w:val="0070C0"/>
        </w:rPr>
        <w:t xml:space="preserve">załączniku nr 1.3 do SWZ </w:t>
      </w:r>
      <w:r w:rsidRPr="00C3408E">
        <w:rPr>
          <w:rFonts w:ascii="Times New Roman" w:hAnsi="Times New Roman" w:cs="Times New Roman"/>
        </w:rPr>
        <w:t xml:space="preserve">– projektowanych postanowieniach umowy dla zadania nr </w:t>
      </w:r>
      <w:r w:rsidRPr="00C3408E">
        <w:rPr>
          <w:rFonts w:ascii="Times New Roman" w:hAnsi="Times New Roman" w:cs="Times New Roman"/>
          <w:color w:val="000000" w:themeColor="text1"/>
        </w:rPr>
        <w:t>19, 20, 21.</w:t>
      </w:r>
    </w:p>
    <w:p w:rsidR="00C3408E" w:rsidRDefault="00C3408E" w:rsidP="00362FB8">
      <w:pPr>
        <w:spacing w:after="0" w:line="276" w:lineRule="auto"/>
        <w:jc w:val="both"/>
        <w:rPr>
          <w:rFonts w:ascii="Times New Roman" w:hAnsi="Times New Roman" w:cs="Times New Roman"/>
        </w:rPr>
      </w:pPr>
    </w:p>
    <w:p w:rsidR="009E7949" w:rsidRDefault="009E7949" w:rsidP="00362FB8">
      <w:pPr>
        <w:spacing w:after="0" w:line="276" w:lineRule="auto"/>
        <w:jc w:val="both"/>
        <w:rPr>
          <w:rFonts w:ascii="Times New Roman" w:hAnsi="Times New Roman" w:cs="Times New Roman"/>
        </w:rPr>
      </w:pPr>
    </w:p>
    <w:p w:rsidR="009E7949" w:rsidRPr="009E7949" w:rsidRDefault="009E7949" w:rsidP="00362FB8">
      <w:pPr>
        <w:spacing w:after="0" w:line="276" w:lineRule="auto"/>
        <w:jc w:val="both"/>
        <w:rPr>
          <w:rFonts w:ascii="Times New Roman" w:hAnsi="Times New Roman" w:cs="Times New Roman"/>
          <w:b/>
        </w:rPr>
      </w:pPr>
      <w:r w:rsidRPr="009E7949">
        <w:rPr>
          <w:rFonts w:ascii="Times New Roman" w:hAnsi="Times New Roman" w:cs="Times New Roman"/>
          <w:b/>
        </w:rPr>
        <w:t>Zamawiający dopuszcza zmiany umowy w następującym zakresie:</w:t>
      </w:r>
    </w:p>
    <w:p w:rsidR="00E348DA" w:rsidRPr="003D0454" w:rsidRDefault="003D0454" w:rsidP="00FF42E0">
      <w:pPr>
        <w:pStyle w:val="Akapitzlist"/>
        <w:numPr>
          <w:ilvl w:val="0"/>
          <w:numId w:val="52"/>
        </w:numPr>
        <w:spacing w:after="0" w:line="276" w:lineRule="auto"/>
        <w:jc w:val="both"/>
        <w:rPr>
          <w:rFonts w:ascii="Times New Roman" w:hAnsi="Times New Roman" w:cs="Times New Roman"/>
          <w:color w:val="000000" w:themeColor="text1"/>
        </w:rPr>
      </w:pPr>
      <w:r w:rsidRPr="003D0454">
        <w:rPr>
          <w:rFonts w:ascii="Times New Roman" w:hAnsi="Times New Roman" w:cs="Times New Roman"/>
          <w:color w:val="000000" w:themeColor="text1"/>
        </w:rPr>
        <w:t xml:space="preserve">dla zadania nr </w:t>
      </w:r>
      <w:r w:rsidR="00E348DA" w:rsidRPr="003D0454">
        <w:rPr>
          <w:rFonts w:ascii="Times New Roman" w:hAnsi="Times New Roman" w:cs="Times New Roman"/>
          <w:color w:val="000000" w:themeColor="text1"/>
        </w:rPr>
        <w:t>1, 6, 12, 13, 14, 15, 17</w:t>
      </w:r>
      <w:r w:rsidRPr="003D0454">
        <w:rPr>
          <w:rFonts w:ascii="Times New Roman" w:hAnsi="Times New Roman" w:cs="Times New Roman"/>
          <w:color w:val="000000" w:themeColor="text1"/>
        </w:rPr>
        <w:t xml:space="preserve"> wskazane w §11-12 projektowanych postanowień umowy stanowiący</w:t>
      </w:r>
      <w:r w:rsidR="0021559D">
        <w:rPr>
          <w:rFonts w:ascii="Times New Roman" w:hAnsi="Times New Roman" w:cs="Times New Roman"/>
          <w:color w:val="000000" w:themeColor="text1"/>
        </w:rPr>
        <w:t>ch</w:t>
      </w:r>
      <w:r w:rsidRPr="003D0454">
        <w:rPr>
          <w:rFonts w:ascii="Times New Roman" w:hAnsi="Times New Roman" w:cs="Times New Roman"/>
          <w:color w:val="000000" w:themeColor="text1"/>
        </w:rPr>
        <w:t xml:space="preserve"> załącznik nr 1.1 do SWZ;</w:t>
      </w:r>
    </w:p>
    <w:p w:rsidR="00E348DA" w:rsidRPr="003D0454" w:rsidRDefault="003D0454" w:rsidP="00FF42E0">
      <w:pPr>
        <w:pStyle w:val="Akapitzlist"/>
        <w:numPr>
          <w:ilvl w:val="0"/>
          <w:numId w:val="52"/>
        </w:numPr>
        <w:spacing w:after="0" w:line="276" w:lineRule="auto"/>
        <w:jc w:val="both"/>
        <w:rPr>
          <w:rFonts w:ascii="Times New Roman" w:hAnsi="Times New Roman" w:cs="Times New Roman"/>
          <w:color w:val="000000" w:themeColor="text1"/>
        </w:rPr>
      </w:pPr>
      <w:r w:rsidRPr="003D0454">
        <w:rPr>
          <w:rFonts w:ascii="Times New Roman" w:hAnsi="Times New Roman" w:cs="Times New Roman"/>
          <w:color w:val="000000" w:themeColor="text1"/>
        </w:rPr>
        <w:t xml:space="preserve">dla zadania nr </w:t>
      </w:r>
      <w:r w:rsidR="00E348DA" w:rsidRPr="003D0454">
        <w:rPr>
          <w:rFonts w:ascii="Times New Roman" w:hAnsi="Times New Roman" w:cs="Times New Roman"/>
          <w:color w:val="000000" w:themeColor="text1"/>
        </w:rPr>
        <w:t>2, 3, 4, 5, 7, 8, 9, 10, 11, 16, 18</w:t>
      </w:r>
      <w:r w:rsidRPr="003D0454">
        <w:rPr>
          <w:rFonts w:ascii="Times New Roman" w:hAnsi="Times New Roman" w:cs="Times New Roman"/>
          <w:color w:val="000000" w:themeColor="text1"/>
        </w:rPr>
        <w:t xml:space="preserve"> wskazane w §11-12 projektowanych postanowień umowy stanowiący</w:t>
      </w:r>
      <w:r w:rsidR="0021559D">
        <w:rPr>
          <w:rFonts w:ascii="Times New Roman" w:hAnsi="Times New Roman" w:cs="Times New Roman"/>
          <w:color w:val="000000" w:themeColor="text1"/>
        </w:rPr>
        <w:t>ch</w:t>
      </w:r>
      <w:r w:rsidRPr="003D0454">
        <w:rPr>
          <w:rFonts w:ascii="Times New Roman" w:hAnsi="Times New Roman" w:cs="Times New Roman"/>
          <w:color w:val="000000" w:themeColor="text1"/>
        </w:rPr>
        <w:t xml:space="preserve"> załącznik nr 1.2 do SWZ;</w:t>
      </w:r>
    </w:p>
    <w:p w:rsidR="00E348DA" w:rsidRPr="003D0454" w:rsidRDefault="003D0454" w:rsidP="00FF42E0">
      <w:pPr>
        <w:pStyle w:val="Akapitzlist"/>
        <w:numPr>
          <w:ilvl w:val="0"/>
          <w:numId w:val="52"/>
        </w:numPr>
        <w:spacing w:after="0" w:line="276" w:lineRule="auto"/>
        <w:jc w:val="both"/>
        <w:rPr>
          <w:rFonts w:ascii="Times New Roman" w:hAnsi="Times New Roman" w:cs="Times New Roman"/>
          <w:color w:val="000000" w:themeColor="text1"/>
        </w:rPr>
      </w:pPr>
      <w:r w:rsidRPr="003D0454">
        <w:rPr>
          <w:rFonts w:ascii="Times New Roman" w:hAnsi="Times New Roman" w:cs="Times New Roman"/>
          <w:color w:val="000000" w:themeColor="text1"/>
        </w:rPr>
        <w:t xml:space="preserve">dla zadania nr </w:t>
      </w:r>
      <w:r w:rsidR="00E348DA" w:rsidRPr="003D0454">
        <w:rPr>
          <w:rFonts w:ascii="Times New Roman" w:hAnsi="Times New Roman" w:cs="Times New Roman"/>
          <w:color w:val="000000" w:themeColor="text1"/>
        </w:rPr>
        <w:t>19, 20, 21</w:t>
      </w:r>
      <w:r w:rsidRPr="003D0454">
        <w:rPr>
          <w:rFonts w:ascii="Times New Roman" w:hAnsi="Times New Roman" w:cs="Times New Roman"/>
          <w:color w:val="000000" w:themeColor="text1"/>
        </w:rPr>
        <w:t xml:space="preserve"> wskazane w §11-12 projektowanych postanowień umowy stanowiący</w:t>
      </w:r>
      <w:r w:rsidR="0021559D">
        <w:rPr>
          <w:rFonts w:ascii="Times New Roman" w:hAnsi="Times New Roman" w:cs="Times New Roman"/>
          <w:color w:val="000000" w:themeColor="text1"/>
        </w:rPr>
        <w:t>ch</w:t>
      </w:r>
      <w:r w:rsidRPr="003D0454">
        <w:rPr>
          <w:rFonts w:ascii="Times New Roman" w:hAnsi="Times New Roman" w:cs="Times New Roman"/>
          <w:color w:val="000000" w:themeColor="text1"/>
        </w:rPr>
        <w:t xml:space="preserve"> załącznik nr 1.3 do SWZ.</w:t>
      </w:r>
    </w:p>
    <w:p w:rsidR="00E348DA" w:rsidRPr="00E348DA" w:rsidRDefault="00E348DA" w:rsidP="00362FB8">
      <w:pPr>
        <w:spacing w:after="0" w:line="276" w:lineRule="auto"/>
        <w:jc w:val="both"/>
        <w:rPr>
          <w:rFonts w:ascii="Times New Roman" w:hAnsi="Times New Roman" w:cs="Times New Roman"/>
          <w:color w:val="000000" w:themeColor="text1"/>
        </w:rPr>
      </w:pPr>
    </w:p>
    <w:p w:rsidR="00E348DA" w:rsidRPr="00E348DA" w:rsidRDefault="00E348DA" w:rsidP="00E348DA">
      <w:pPr>
        <w:spacing w:after="0" w:line="276" w:lineRule="auto"/>
        <w:jc w:val="both"/>
        <w:rPr>
          <w:rFonts w:ascii="Times New Roman" w:hAnsi="Times New Roman" w:cs="Times New Roman"/>
          <w:color w:val="000000" w:themeColor="text1"/>
        </w:rPr>
      </w:pPr>
      <w:r w:rsidRPr="00E348DA">
        <w:rPr>
          <w:rFonts w:ascii="Times New Roman" w:hAnsi="Times New Roman" w:cs="Times New Roman"/>
          <w:color w:val="000000" w:themeColor="text1"/>
        </w:rPr>
        <w:t>Dopuszcza się przedłużenie terminu obowiązywania umowy maksymalnie o 24 miesiące,</w:t>
      </w:r>
      <w:r>
        <w:rPr>
          <w:rFonts w:ascii="Times New Roman" w:hAnsi="Times New Roman" w:cs="Times New Roman"/>
          <w:color w:val="000000" w:themeColor="text1"/>
        </w:rPr>
        <w:t xml:space="preserve"> </w:t>
      </w:r>
      <w:r w:rsidRPr="00E348DA">
        <w:rPr>
          <w:rFonts w:ascii="Times New Roman" w:hAnsi="Times New Roman" w:cs="Times New Roman"/>
          <w:color w:val="000000" w:themeColor="text1"/>
        </w:rPr>
        <w:t>w przypadku niewykorzystania w trakcie obowiązywania umowy środków finansowych.</w:t>
      </w:r>
    </w:p>
    <w:p w:rsidR="000A7CA3" w:rsidRDefault="000A7CA3" w:rsidP="00362FB8">
      <w:pPr>
        <w:spacing w:after="0" w:line="276" w:lineRule="auto"/>
        <w:jc w:val="both"/>
        <w:rPr>
          <w:rFonts w:ascii="Times New Roman" w:hAnsi="Times New Roman" w:cs="Times New Roman"/>
          <w:color w:val="000000" w:themeColor="text1"/>
        </w:rPr>
      </w:pPr>
    </w:p>
    <w:p w:rsidR="003D0454" w:rsidRPr="00E348DA" w:rsidRDefault="003D0454" w:rsidP="00362FB8">
      <w:pPr>
        <w:spacing w:after="0" w:line="276" w:lineRule="auto"/>
        <w:jc w:val="both"/>
        <w:rPr>
          <w:rFonts w:ascii="Times New Roman" w:hAnsi="Times New Roman" w:cs="Times New Roman"/>
          <w:color w:val="000000" w:themeColor="text1"/>
        </w:rPr>
      </w:pPr>
    </w:p>
    <w:p w:rsidR="004D4610" w:rsidRDefault="004D4610" w:rsidP="00362FB8">
      <w:pPr>
        <w:numPr>
          <w:ilvl w:val="0"/>
          <w:numId w:val="2"/>
        </w:numPr>
        <w:spacing w:after="0" w:line="276" w:lineRule="auto"/>
        <w:ind w:hanging="202"/>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 xml:space="preserve">Informacje o środkach komunikacji elektronicznej, przy użyciu których Zamawiający będzie komunikował się z Wykonawcami, oraz informacje o wymaganiach technicznych </w:t>
      </w:r>
      <w:r w:rsidRPr="004D4610">
        <w:rPr>
          <w:rFonts w:ascii="Times New Roman" w:hAnsi="Times New Roman" w:cs="Times New Roman"/>
          <w:b/>
          <w:color w:val="000000" w:themeColor="text1"/>
        </w:rPr>
        <w:br/>
        <w:t>i organizacyjnych sporządzenia, wysłania i odbierania korespondencji elektronicznej</w:t>
      </w:r>
    </w:p>
    <w:p w:rsidR="004E04B4" w:rsidRPr="004D4610" w:rsidRDefault="004E04B4" w:rsidP="00362FB8">
      <w:pPr>
        <w:spacing w:after="0" w:line="276" w:lineRule="auto"/>
        <w:contextualSpacing/>
        <w:jc w:val="both"/>
        <w:rPr>
          <w:rFonts w:ascii="Times New Roman" w:hAnsi="Times New Roman" w:cs="Times New Roman"/>
          <w:b/>
          <w:color w:val="000000" w:themeColor="text1"/>
        </w:rPr>
      </w:pPr>
    </w:p>
    <w:p w:rsidR="004D4610" w:rsidRPr="004D4610" w:rsidRDefault="004D4610" w:rsidP="00362FB8">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Postępowanie prowadzone jest w języku polskim w formie elektronicznej za pośrednictwem </w:t>
      </w:r>
      <w:r w:rsidRPr="004D4610">
        <w:rPr>
          <w:rFonts w:ascii="Times New Roman" w:hAnsi="Times New Roman" w:cs="Times New Roman"/>
          <w:b/>
          <w:bCs/>
          <w:color w:val="4472C4" w:themeColor="accent5"/>
        </w:rPr>
        <w:t>platformazakupowa.pl</w:t>
      </w:r>
      <w:r w:rsidR="00CA7BA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pod adresem: </w:t>
      </w:r>
      <w:hyperlink r:id="rId16" w:history="1">
        <w:r w:rsidRPr="004D4610">
          <w:rPr>
            <w:rFonts w:ascii="Times New Roman" w:hAnsi="Times New Roman" w:cs="Times New Roman"/>
            <w:b/>
            <w:bCs/>
            <w:color w:val="4472C4" w:themeColor="accent5"/>
          </w:rPr>
          <w:t>https://platformazakupowa.pl/pn/kwp_radom</w:t>
        </w:r>
      </w:hyperlink>
      <w:r w:rsidRPr="004D4610">
        <w:rPr>
          <w:rFonts w:ascii="Times New Roman" w:hAnsi="Times New Roman" w:cs="Times New Roman"/>
          <w:color w:val="000000" w:themeColor="text1"/>
        </w:rPr>
        <w:t>.</w:t>
      </w:r>
    </w:p>
    <w:p w:rsidR="004D4610" w:rsidRPr="0047057D" w:rsidRDefault="004D4610" w:rsidP="00362FB8">
      <w:pPr>
        <w:numPr>
          <w:ilvl w:val="0"/>
          <w:numId w:val="12"/>
        </w:numPr>
        <w:autoSpaceDE w:val="0"/>
        <w:autoSpaceDN w:val="0"/>
        <w:adjustRightInd w:val="0"/>
        <w:spacing w:after="0" w:line="276" w:lineRule="auto"/>
        <w:ind w:left="360"/>
        <w:contextualSpacing/>
        <w:jc w:val="both"/>
        <w:rPr>
          <w:rFonts w:ascii="Times New Roman" w:hAnsi="Times New Roman" w:cs="Times New Roman"/>
          <w:bCs/>
          <w:color w:val="000000" w:themeColor="text1"/>
        </w:rPr>
      </w:pPr>
      <w:r w:rsidRPr="004D4610">
        <w:rPr>
          <w:rFonts w:ascii="Times New Roman" w:hAnsi="Times New Roman" w:cs="Times New Roman"/>
          <w:color w:val="000000" w:themeColor="text1"/>
        </w:rPr>
        <w:t xml:space="preserve">W postępowaniu o udzielenie zamówienia komunikacja między </w:t>
      </w:r>
      <w:r w:rsidR="004D42F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amawiającym </w:t>
      </w:r>
      <w:r w:rsidRPr="004D4610">
        <w:rPr>
          <w:rFonts w:ascii="Times New Roman" w:hAnsi="Times New Roman" w:cs="Times New Roman"/>
          <w:color w:val="000000" w:themeColor="text1"/>
        </w:rPr>
        <w:br/>
        <w:t xml:space="preserve">a </w:t>
      </w:r>
      <w:r w:rsidR="004D42FD">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ykonawcami odbywa się drogą elektroniczną przy użyciu platformy zakupowej pod adresem: </w:t>
      </w:r>
      <w:hyperlink r:id="rId17" w:history="1">
        <w:r w:rsidRPr="004D4610">
          <w:rPr>
            <w:rFonts w:ascii="Times New Roman" w:hAnsi="Times New Roman" w:cs="Times New Roman"/>
            <w:b/>
            <w:color w:val="4472C4" w:themeColor="accent5"/>
          </w:rPr>
          <w:t>https://platformazakupowa.pl/pn/kwp_radom</w:t>
        </w:r>
      </w:hyperlink>
      <w:r w:rsidRPr="004D4610">
        <w:rPr>
          <w:rFonts w:ascii="Times New Roman" w:hAnsi="Times New Roman" w:cs="Times New Roman"/>
          <w:color w:val="000000" w:themeColor="text1"/>
        </w:rPr>
        <w:t xml:space="preserve"> (inna niż oferta </w:t>
      </w:r>
      <w:r w:rsidR="004D42FD">
        <w:rPr>
          <w:rFonts w:ascii="Times New Roman" w:hAnsi="Times New Roman" w:cs="Times New Roman"/>
          <w:color w:val="000000" w:themeColor="text1"/>
        </w:rPr>
        <w:t>w</w:t>
      </w:r>
      <w:r w:rsidRPr="004D4610">
        <w:rPr>
          <w:rFonts w:ascii="Times New Roman" w:hAnsi="Times New Roman" w:cs="Times New Roman"/>
          <w:color w:val="000000" w:themeColor="text1"/>
        </w:rPr>
        <w:t>ykonawcy i załączniki do oferty) za pośrednictwem dedykowanego formularza poprzez kliknięcie przycisku „</w:t>
      </w:r>
      <w:r w:rsidRPr="004D4610">
        <w:rPr>
          <w:rFonts w:ascii="Times New Roman" w:hAnsi="Times New Roman" w:cs="Times New Roman"/>
          <w:b/>
          <w:i/>
          <w:color w:val="000000" w:themeColor="text1"/>
        </w:rPr>
        <w:t>Wyślij wiadomość do zamawiającego”</w:t>
      </w:r>
      <w:r w:rsidRPr="004D4610">
        <w:rPr>
          <w:rFonts w:ascii="Times New Roman" w:hAnsi="Times New Roman" w:cs="Times New Roman"/>
          <w:color w:val="000000" w:themeColor="text1"/>
        </w:rPr>
        <w:t xml:space="preserve"> po którym pojawi się komunikat, </w:t>
      </w:r>
      <w:r w:rsidRPr="0047057D">
        <w:rPr>
          <w:rFonts w:ascii="Times New Roman" w:hAnsi="Times New Roman" w:cs="Times New Roman"/>
          <w:b/>
          <w:color w:val="000000" w:themeColor="text1"/>
        </w:rPr>
        <w:t>że wiadomość została wysłana do Zamawiającego</w:t>
      </w:r>
      <w:r w:rsidRPr="0047057D">
        <w:rPr>
          <w:rFonts w:ascii="Times New Roman" w:hAnsi="Times New Roman" w:cs="Times New Roman"/>
          <w:bCs/>
          <w:color w:val="000000" w:themeColor="text1"/>
        </w:rPr>
        <w:t>.</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We wszelkiej korespondencji związanej z niniejszym postępowaniem </w:t>
      </w:r>
      <w:r w:rsidR="004D42F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w:t>
      </w:r>
      <w:r w:rsidRPr="004D4610">
        <w:rPr>
          <w:rFonts w:ascii="Times New Roman" w:hAnsi="Times New Roman" w:cs="Times New Roman"/>
          <w:color w:val="000000" w:themeColor="text1"/>
        </w:rPr>
        <w:br/>
        <w:t xml:space="preserve">i </w:t>
      </w:r>
      <w:r w:rsidR="004D42FD">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ykonawcy posługują się numerem </w:t>
      </w:r>
      <w:r w:rsidRPr="004D4610">
        <w:rPr>
          <w:rFonts w:ascii="Times New Roman" w:hAnsi="Times New Roman" w:cs="Times New Roman"/>
          <w:b/>
          <w:color w:val="000000" w:themeColor="text1"/>
        </w:rPr>
        <w:t>ogłoszenia z BZP</w:t>
      </w:r>
      <w:r w:rsidRPr="004D4610">
        <w:rPr>
          <w:rFonts w:ascii="Times New Roman" w:hAnsi="Times New Roman" w:cs="Times New Roman"/>
          <w:color w:val="000000" w:themeColor="text1"/>
        </w:rPr>
        <w:t xml:space="preserve"> a dodatkowo numerem wewnętrznym postępowania.</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ma dostęp do formularza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 xml:space="preserve">dostępny </w:t>
      </w:r>
      <w:r w:rsidRPr="004D4610">
        <w:rPr>
          <w:rFonts w:ascii="Times New Roman" w:hAnsi="Times New Roman" w:cs="Times New Roman"/>
          <w:color w:val="000000" w:themeColor="text1"/>
        </w:rPr>
        <w:br/>
        <w:t>na stronie dotyczącej danego postępowania.</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Informacje dotyczące odpowiedzi na pytania, zmiany specyfikacji, zmiany terminu składania </w:t>
      </w:r>
      <w:r w:rsidRPr="004D4610">
        <w:rPr>
          <w:rFonts w:ascii="Times New Roman" w:hAnsi="Times New Roman" w:cs="Times New Roman"/>
          <w:color w:val="000000" w:themeColor="text1"/>
        </w:rPr>
        <w:br/>
        <w:t xml:space="preserve">i otwarcia ofert </w:t>
      </w:r>
      <w:r w:rsidR="004D42F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będzie zamieszczał na platformie w sekcji </w:t>
      </w:r>
      <w:r w:rsidRPr="004D4610">
        <w:rPr>
          <w:rFonts w:ascii="Times New Roman" w:hAnsi="Times New Roman" w:cs="Times New Roman"/>
          <w:b/>
          <w:i/>
          <w:color w:val="000000" w:themeColor="text1"/>
        </w:rPr>
        <w:t>„Komunikaty”.</w:t>
      </w:r>
      <w:r w:rsidRPr="004D4610">
        <w:rPr>
          <w:rFonts w:ascii="Times New Roman" w:hAnsi="Times New Roman" w:cs="Times New Roman"/>
          <w:color w:val="000000" w:themeColor="text1"/>
        </w:rPr>
        <w:t xml:space="preserve"> Korespondencja, której zgodnie z obowiązującymi przepisami adresatem jest konkretny </w:t>
      </w:r>
      <w:r w:rsidR="004D42FD">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ykonawca, będzie przekazywana w formie elektronicznej za pośrednictwem </w:t>
      </w:r>
      <w:hyperlink r:id="rId18" w:history="1">
        <w:r w:rsidR="004D42FD" w:rsidRPr="00B71BB9">
          <w:rPr>
            <w:rStyle w:val="Hipercze"/>
            <w:rFonts w:ascii="Times New Roman" w:hAnsi="Times New Roman" w:cs="Times New Roman"/>
            <w:b/>
            <w:bCs/>
          </w:rPr>
          <w:t>https://platformazakupowa.pl/pn/kwp_radom</w:t>
        </w:r>
      </w:hyperlink>
      <w:r w:rsidR="004D42FD">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do konkretnego </w:t>
      </w:r>
      <w:r w:rsidR="004D42FD">
        <w:rPr>
          <w:rFonts w:ascii="Times New Roman" w:hAnsi="Times New Roman" w:cs="Times New Roman"/>
          <w:color w:val="000000" w:themeColor="text1"/>
        </w:rPr>
        <w:t>w</w:t>
      </w:r>
      <w:r w:rsidRPr="004D4610">
        <w:rPr>
          <w:rFonts w:ascii="Times New Roman" w:hAnsi="Times New Roman" w:cs="Times New Roman"/>
          <w:color w:val="000000" w:themeColor="text1"/>
        </w:rPr>
        <w:t>ykonawcy.</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jako podmiot profesjonalny ma obowiązek sprawdzania komunikatów </w:t>
      </w:r>
      <w:r w:rsidRPr="004D4610">
        <w:rPr>
          <w:rFonts w:ascii="Times New Roman" w:hAnsi="Times New Roman" w:cs="Times New Roman"/>
          <w:color w:val="000000" w:themeColor="text1"/>
        </w:rPr>
        <w:br/>
        <w:t xml:space="preserve">i wiadomości bezpośrednio na </w:t>
      </w:r>
      <w:hyperlink r:id="rId19" w:history="1">
        <w:r w:rsidR="004D42FD" w:rsidRPr="00B71BB9">
          <w:rPr>
            <w:rStyle w:val="Hipercze"/>
            <w:rFonts w:ascii="Times New Roman" w:hAnsi="Times New Roman" w:cs="Times New Roman"/>
            <w:b/>
            <w:bCs/>
          </w:rPr>
          <w:t>https://platformazakupowa.pl/pn/kwp_radom</w:t>
        </w:r>
      </w:hyperlink>
      <w:r w:rsidR="004D42FD">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przesłanych przez </w:t>
      </w:r>
      <w:r w:rsidR="004D42FD">
        <w:rPr>
          <w:rFonts w:ascii="Times New Roman" w:hAnsi="Times New Roman" w:cs="Times New Roman"/>
          <w:color w:val="000000" w:themeColor="text1"/>
        </w:rPr>
        <w:t>z</w:t>
      </w:r>
      <w:r w:rsidRPr="004D4610">
        <w:rPr>
          <w:rFonts w:ascii="Times New Roman" w:hAnsi="Times New Roman" w:cs="Times New Roman"/>
          <w:color w:val="000000" w:themeColor="text1"/>
        </w:rPr>
        <w:t>amawiającego, gdyż system powiadomień może ulec awarii lub powiadomienie może trafić do folderu SPAM.</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Wymagania techniczne i organizacyjne wysyłania i odbierania korespondencji elektronicznej </w:t>
      </w:r>
      <w:r w:rsidRPr="004D4610">
        <w:rPr>
          <w:rFonts w:ascii="Times New Roman" w:hAnsi="Times New Roman" w:cs="Times New Roman"/>
          <w:color w:val="000000" w:themeColor="text1"/>
        </w:rPr>
        <w:br/>
        <w:t>przy użyciu środków komunikacji elektronicznej, określają „</w:t>
      </w:r>
      <w:r w:rsidRPr="004D4610">
        <w:rPr>
          <w:rFonts w:ascii="Times New Roman" w:hAnsi="Times New Roman" w:cs="Times New Roman"/>
          <w:b/>
          <w:i/>
          <w:color w:val="000000" w:themeColor="text1"/>
        </w:rPr>
        <w:t>REGULAMIN platformazakupowa.pl”</w:t>
      </w:r>
      <w:r w:rsidRPr="004D4610">
        <w:rPr>
          <w:rFonts w:ascii="Times New Roman" w:hAnsi="Times New Roman" w:cs="Times New Roman"/>
          <w:i/>
          <w:color w:val="000000" w:themeColor="text1"/>
        </w:rPr>
        <w:t xml:space="preserve">, </w:t>
      </w:r>
      <w:r w:rsidRPr="004D4610">
        <w:rPr>
          <w:rFonts w:ascii="Times New Roman" w:hAnsi="Times New Roman" w:cs="Times New Roman"/>
          <w:color w:val="000000" w:themeColor="text1"/>
        </w:rPr>
        <w:t>który</w:t>
      </w:r>
      <w:r w:rsidR="003313D2">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znajduje się na stronie głównej Platformy</w:t>
      </w:r>
      <w:r w:rsidRPr="004D4610">
        <w:rPr>
          <w:rFonts w:ascii="Times New Roman" w:hAnsi="Times New Roman" w:cs="Times New Roman"/>
          <w:bCs/>
          <w:iCs/>
          <w:color w:val="000000" w:themeColor="text1"/>
        </w:rPr>
        <w:t xml:space="preserve"> oraz</w:t>
      </w:r>
      <w:r w:rsidRPr="004D4610">
        <w:rPr>
          <w:rFonts w:ascii="Times New Roman" w:hAnsi="Times New Roman" w:cs="Times New Roman"/>
          <w:b/>
          <w:i/>
          <w:color w:val="000000" w:themeColor="text1"/>
        </w:rPr>
        <w:t xml:space="preserve"> „Instrukcja</w:t>
      </w:r>
      <w:r w:rsidR="009236AE">
        <w:rPr>
          <w:rFonts w:ascii="Times New Roman" w:hAnsi="Times New Roman" w:cs="Times New Roman"/>
          <w:b/>
          <w:i/>
          <w:color w:val="000000" w:themeColor="text1"/>
        </w:rPr>
        <w:t xml:space="preserve"> </w:t>
      </w:r>
      <w:r w:rsidRPr="004D4610">
        <w:rPr>
          <w:rFonts w:ascii="Times New Roman" w:hAnsi="Times New Roman" w:cs="Times New Roman"/>
          <w:b/>
          <w:i/>
          <w:color w:val="000000" w:themeColor="text1"/>
        </w:rPr>
        <w:t>dla Wykonawców platformazakupowa.pl”</w:t>
      </w:r>
      <w:r w:rsidRPr="004D4610">
        <w:rPr>
          <w:rFonts w:ascii="Times New Roman" w:hAnsi="Times New Roman" w:cs="Times New Roman"/>
          <w:color w:val="000000" w:themeColor="text1"/>
        </w:rPr>
        <w:t xml:space="preserve"> dostępna jest pod adresem: </w:t>
      </w:r>
      <w:r w:rsidRPr="004D4610">
        <w:rPr>
          <w:rFonts w:ascii="Times New Roman" w:hAnsi="Times New Roman" w:cs="Times New Roman"/>
          <w:b/>
          <w:color w:val="4472C4" w:themeColor="accent5"/>
        </w:rPr>
        <w:t>https://platformazakupowa.pl/strona/45-instrukcje</w:t>
      </w:r>
      <w:r w:rsidRPr="004D4610">
        <w:rPr>
          <w:rFonts w:ascii="Times New Roman" w:hAnsi="Times New Roman" w:cs="Times New Roman"/>
          <w:bCs/>
          <w:color w:val="000000" w:themeColor="text1"/>
        </w:rPr>
        <w:t>.</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bCs/>
          <w:color w:val="000000" w:themeColor="text1"/>
        </w:rPr>
      </w:pPr>
      <w:r w:rsidRPr="005C22F5">
        <w:rPr>
          <w:rFonts w:ascii="Times New Roman" w:hAnsi="Times New Roman" w:cs="Times New Roman"/>
          <w:color w:val="000000" w:themeColor="text1"/>
        </w:rPr>
        <w:t xml:space="preserve">Maksymalny rozmiar jednego pliku przesyłanego za pomocą dedykowanego formularza przy komunikacji to maksymalnie </w:t>
      </w:r>
      <w:r w:rsidRPr="005C22F5">
        <w:rPr>
          <w:rFonts w:ascii="Times New Roman" w:hAnsi="Times New Roman" w:cs="Times New Roman"/>
          <w:b/>
          <w:color w:val="000000" w:themeColor="text1"/>
        </w:rPr>
        <w:t>500 MB</w:t>
      </w:r>
      <w:r w:rsidRPr="004D4610">
        <w:rPr>
          <w:rFonts w:ascii="Times New Roman" w:hAnsi="Times New Roman" w:cs="Times New Roman"/>
          <w:bCs/>
          <w:color w:val="000000" w:themeColor="text1"/>
        </w:rPr>
        <w:t xml:space="preserve">. </w:t>
      </w:r>
    </w:p>
    <w:p w:rsidR="004D4610" w:rsidRPr="003778EC" w:rsidRDefault="004D4610" w:rsidP="00362FB8">
      <w:pPr>
        <w:numPr>
          <w:ilvl w:val="0"/>
          <w:numId w:val="12"/>
        </w:numPr>
        <w:spacing w:after="0" w:line="276" w:lineRule="auto"/>
        <w:ind w:left="360"/>
        <w:contextualSpacing/>
        <w:jc w:val="both"/>
        <w:rPr>
          <w:rFonts w:ascii="Times New Roman" w:hAnsi="Times New Roman" w:cs="Times New Roman"/>
          <w:bCs/>
          <w:color w:val="0070C0"/>
        </w:rPr>
      </w:pPr>
      <w:r w:rsidRPr="005C22F5">
        <w:rPr>
          <w:rFonts w:ascii="Times New Roman" w:hAnsi="Times New Roman" w:cs="Times New Roman"/>
          <w:color w:val="000000" w:themeColor="text1"/>
        </w:rPr>
        <w:t xml:space="preserve">Zamawiający może również komunikować się z </w:t>
      </w:r>
      <w:r w:rsidR="004D42FD">
        <w:rPr>
          <w:rFonts w:ascii="Times New Roman" w:hAnsi="Times New Roman" w:cs="Times New Roman"/>
          <w:color w:val="000000" w:themeColor="text1"/>
        </w:rPr>
        <w:t>w</w:t>
      </w:r>
      <w:r w:rsidRPr="005C22F5">
        <w:rPr>
          <w:rFonts w:ascii="Times New Roman" w:hAnsi="Times New Roman" w:cs="Times New Roman"/>
          <w:color w:val="000000" w:themeColor="text1"/>
        </w:rPr>
        <w:t>ykonawcami za pomocą poczty elektronicznej, e-mail</w:t>
      </w:r>
      <w:r w:rsidRPr="004D4610">
        <w:rPr>
          <w:rFonts w:ascii="Times New Roman" w:hAnsi="Times New Roman" w:cs="Times New Roman"/>
          <w:b/>
          <w:color w:val="000000" w:themeColor="text1"/>
        </w:rPr>
        <w:t xml:space="preserve">: </w:t>
      </w:r>
      <w:hyperlink r:id="rId20" w:history="1">
        <w:r w:rsidR="00F71E7C" w:rsidRPr="00022521">
          <w:rPr>
            <w:rStyle w:val="Hipercze"/>
            <w:rFonts w:ascii="Times New Roman" w:hAnsi="Times New Roman" w:cs="Times New Roman"/>
          </w:rPr>
          <w:t>monika.gluch@ra.policja.gov.pl</w:t>
        </w:r>
      </w:hyperlink>
      <w:r w:rsidR="00F71E7C">
        <w:rPr>
          <w:rStyle w:val="Hipercze"/>
          <w:rFonts w:ascii="Times New Roman" w:hAnsi="Times New Roman" w:cs="Times New Roman"/>
          <w:color w:val="0070C0"/>
        </w:rPr>
        <w:t xml:space="preserve"> </w:t>
      </w:r>
    </w:p>
    <w:p w:rsidR="00ED64C1" w:rsidRPr="00F71E7C" w:rsidRDefault="00F71E7C" w:rsidP="00F71E7C">
      <w:pPr>
        <w:pStyle w:val="Akapitzlist"/>
        <w:numPr>
          <w:ilvl w:val="0"/>
          <w:numId w:val="12"/>
        </w:numPr>
        <w:tabs>
          <w:tab w:val="left" w:pos="284"/>
        </w:tabs>
        <w:spacing w:after="0" w:line="276" w:lineRule="auto"/>
        <w:ind w:left="284" w:hanging="284"/>
        <w:jc w:val="both"/>
        <w:rPr>
          <w:rFonts w:ascii="Times New Roman" w:hAnsi="Times New Roman" w:cs="Times New Roman"/>
        </w:rPr>
      </w:pPr>
      <w:r>
        <w:rPr>
          <w:rFonts w:ascii="Times New Roman" w:hAnsi="Times New Roman" w:cs="Times New Roman"/>
          <w:b/>
          <w:color w:val="000000" w:themeColor="text1"/>
        </w:rPr>
        <w:t xml:space="preserve"> </w:t>
      </w:r>
      <w:r w:rsidR="004D4610" w:rsidRPr="005C22F5">
        <w:rPr>
          <w:rFonts w:ascii="Times New Roman" w:hAnsi="Times New Roman" w:cs="Times New Roman"/>
          <w:b/>
          <w:color w:val="000000" w:themeColor="text1"/>
        </w:rPr>
        <w:t>Zamawiający nie przewiduje sposobu komunikowania się z Wykonawcami w inny sposób</w:t>
      </w:r>
      <w:r>
        <w:rPr>
          <w:rFonts w:ascii="Times New Roman" w:hAnsi="Times New Roman" w:cs="Times New Roman"/>
          <w:b/>
          <w:color w:val="000000" w:themeColor="text1"/>
        </w:rPr>
        <w:t xml:space="preserve"> </w:t>
      </w:r>
      <w:r w:rsidR="004D4610" w:rsidRPr="00F71E7C">
        <w:rPr>
          <w:rFonts w:ascii="Times New Roman" w:hAnsi="Times New Roman" w:cs="Times New Roman"/>
          <w:b/>
          <w:color w:val="000000" w:themeColor="text1"/>
        </w:rPr>
        <w:t xml:space="preserve"> niż przy użyciu środków komunikacji elektronicznej, wskazanej w SWZ</w:t>
      </w:r>
      <w:r w:rsidR="00ED64C1" w:rsidRPr="00F71E7C">
        <w:rPr>
          <w:rFonts w:ascii="Times New Roman" w:hAnsi="Times New Roman" w:cs="Times New Roman"/>
          <w:b/>
          <w:color w:val="000000" w:themeColor="text1"/>
        </w:rPr>
        <w:t xml:space="preserve"> </w:t>
      </w:r>
      <w:r w:rsidR="00ED64C1" w:rsidRPr="00F71E7C">
        <w:rPr>
          <w:rFonts w:ascii="Times New Roman" w:hAnsi="Times New Roman" w:cs="Times New Roman"/>
          <w:b/>
        </w:rPr>
        <w:t>w tym w przypadku zaistnienia jednej z sytuacji określonych w art. 65 ust. 1, art. 66 i art. 69.</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zgodnie z Rozporządzeniem Prezesa Rady Ministrów z dnia 30 grudnia 2020 r. </w:t>
      </w:r>
      <w:r w:rsidRPr="004D4610">
        <w:rPr>
          <w:rFonts w:ascii="Times New Roman" w:hAnsi="Times New Roman" w:cs="Times New Roman"/>
          <w:color w:val="000000" w:themeColor="text1"/>
        </w:rPr>
        <w:br/>
        <w:t xml:space="preserve">w sprawie sposobu sporządzania i przekazywania informacji oraz wymagań technicznych dla dokumentów elektronicznych oraz środków komunikacji elektronicznej w postępowaniu </w:t>
      </w:r>
      <w:r w:rsidRPr="004D4610">
        <w:rPr>
          <w:rFonts w:ascii="Times New Roman" w:hAnsi="Times New Roman" w:cs="Times New Roman"/>
          <w:color w:val="000000" w:themeColor="text1"/>
        </w:rPr>
        <w:br/>
        <w:t xml:space="preserve">o udzielenie zamówienia publicznego lub konkursie (Dz. U. z 2020 r. poz. 2452), określa niezbędne wymagania sprzętowo-aplikacyjne umożliwiające pracę na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tj.:</w:t>
      </w:r>
    </w:p>
    <w:p w:rsidR="004D4610" w:rsidRPr="004D4610" w:rsidRDefault="004D4610" w:rsidP="00362FB8">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stały dostęp do sieci Internet o gwarantowanej przepustowości nie mniejszej niż 512 </w:t>
      </w:r>
      <w:proofErr w:type="spellStart"/>
      <w:r w:rsidRPr="004D4610">
        <w:rPr>
          <w:rFonts w:ascii="Times New Roman" w:hAnsi="Times New Roman" w:cs="Times New Roman"/>
          <w:color w:val="000000" w:themeColor="text1"/>
        </w:rPr>
        <w:t>kb</w:t>
      </w:r>
      <w:proofErr w:type="spellEnd"/>
      <w:r w:rsidRPr="004D4610">
        <w:rPr>
          <w:rFonts w:ascii="Times New Roman" w:hAnsi="Times New Roman" w:cs="Times New Roman"/>
          <w:color w:val="000000" w:themeColor="text1"/>
        </w:rPr>
        <w:t>/s,</w:t>
      </w:r>
    </w:p>
    <w:p w:rsidR="004D4610" w:rsidRPr="004D4610" w:rsidRDefault="004D4610" w:rsidP="00362FB8">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komputer klasy PC lub MAC o następującej konfiguracji: pamięć min. 2 GB Ram,</w:t>
      </w:r>
    </w:p>
    <w:p w:rsidR="004D4610" w:rsidRPr="004D4610" w:rsidRDefault="004D4610" w:rsidP="00362FB8">
      <w:pPr>
        <w:spacing w:after="0" w:line="276" w:lineRule="auto"/>
        <w:ind w:left="72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procesor Intel IV 2 GHZ lub jego nowsza wersja, jeden z systemów operacyjnych </w:t>
      </w:r>
      <w:r w:rsidR="00AD4F22">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MS</w:t>
      </w:r>
      <w:r w:rsidR="00AD4F22">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Windows 7, Mac Os x 10 4, Linux, lub ich nowsze wersje,</w:t>
      </w:r>
    </w:p>
    <w:p w:rsidR="004D4610" w:rsidRPr="004D4610" w:rsidRDefault="004D4610" w:rsidP="00362FB8">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zainstalowana dowolna przeglądarka internetowa, w przypadku Internet Explorer minimalnie wersja 10.0,</w:t>
      </w:r>
    </w:p>
    <w:p w:rsidR="004D4610" w:rsidRPr="004D4610" w:rsidRDefault="004D4610" w:rsidP="00362FB8">
      <w:pPr>
        <w:numPr>
          <w:ilvl w:val="0"/>
          <w:numId w:val="1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włączona obsługa JavaScript,</w:t>
      </w:r>
    </w:p>
    <w:p w:rsidR="004D4610" w:rsidRPr="004D4610" w:rsidRDefault="004D4610" w:rsidP="00362FB8">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zainstalowany program Adobe </w:t>
      </w:r>
      <w:proofErr w:type="spellStart"/>
      <w:r w:rsidRPr="004D4610">
        <w:rPr>
          <w:rFonts w:ascii="Times New Roman" w:hAnsi="Times New Roman" w:cs="Times New Roman"/>
          <w:color w:val="000000" w:themeColor="text1"/>
        </w:rPr>
        <w:t>Acrobat</w:t>
      </w:r>
      <w:proofErr w:type="spellEnd"/>
      <w:r w:rsidRPr="004D4610">
        <w:rPr>
          <w:rFonts w:ascii="Times New Roman" w:hAnsi="Times New Roman" w:cs="Times New Roman"/>
          <w:color w:val="000000" w:themeColor="text1"/>
        </w:rPr>
        <w:t xml:space="preserve"> Reader lub inny obsługujący format plików</w:t>
      </w:r>
      <w:r w:rsidR="00D902CF">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 xml:space="preserve">.pdf, </w:t>
      </w:r>
    </w:p>
    <w:p w:rsidR="004D4610" w:rsidRPr="004D4610" w:rsidRDefault="004D4610" w:rsidP="00362FB8">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bCs/>
          <w:color w:val="4472C4" w:themeColor="accent5"/>
        </w:rPr>
        <w:t>platformazakupowa.pl</w:t>
      </w:r>
      <w:r w:rsidR="00D902CF">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działa według standardu przyjętego w komunikacji sieciowej - kodowanie UTF8,</w:t>
      </w:r>
    </w:p>
    <w:p w:rsidR="004D4610" w:rsidRPr="004D4610" w:rsidRDefault="004D4610" w:rsidP="00362FB8">
      <w:pPr>
        <w:numPr>
          <w:ilvl w:val="0"/>
          <w:numId w:val="13"/>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 przez platformę zakupową stanowi datę oraz dokładny czas (</w:t>
      </w:r>
      <w:proofErr w:type="spellStart"/>
      <w:r w:rsidRPr="004D4610">
        <w:rPr>
          <w:rFonts w:ascii="Times New Roman" w:hAnsi="Times New Roman" w:cs="Times New Roman"/>
          <w:color w:val="000000" w:themeColor="text1"/>
        </w:rPr>
        <w:t>hh:mm:ss</w:t>
      </w:r>
      <w:proofErr w:type="spellEnd"/>
      <w:r w:rsidRPr="004D4610">
        <w:rPr>
          <w:rFonts w:ascii="Times New Roman" w:hAnsi="Times New Roman" w:cs="Times New Roman"/>
          <w:color w:val="000000" w:themeColor="text1"/>
        </w:rPr>
        <w:t>) generowany wg. czasu lokalnego serwera synchronizowanego z zegarem Głównego Urzędu Miar.</w:t>
      </w:r>
    </w:p>
    <w:p w:rsidR="004D4610" w:rsidRPr="004D4610" w:rsidRDefault="004D4610" w:rsidP="00362FB8">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przystępując do niniejszego postępowania o udzielenie zamówienia:</w:t>
      </w:r>
    </w:p>
    <w:p w:rsidR="004D4610" w:rsidRPr="004D4610" w:rsidRDefault="004D4610" w:rsidP="00362FB8">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akceptuje warunki korzystania z </w:t>
      </w:r>
      <w:r w:rsidRPr="004D4610">
        <w:rPr>
          <w:rFonts w:ascii="Times New Roman" w:hAnsi="Times New Roman" w:cs="Times New Roman"/>
          <w:b/>
          <w:bCs/>
          <w:color w:val="4472C4" w:themeColor="accent5"/>
        </w:rPr>
        <w:t>platformazakupowa.pl</w:t>
      </w:r>
      <w:r w:rsidR="00D902CF">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określone w Regulaminie zamieszczonym na stronie internetowej pod linkiem w zakładce </w:t>
      </w:r>
      <w:r w:rsidRPr="004D4610">
        <w:rPr>
          <w:rFonts w:ascii="Times New Roman" w:hAnsi="Times New Roman" w:cs="Times New Roman"/>
          <w:b/>
          <w:i/>
          <w:color w:val="000000" w:themeColor="text1"/>
        </w:rPr>
        <w:t>„Regulamin"</w:t>
      </w:r>
      <w:r w:rsidRPr="004D4610">
        <w:rPr>
          <w:rFonts w:ascii="Times New Roman" w:hAnsi="Times New Roman" w:cs="Times New Roman"/>
          <w:color w:val="000000" w:themeColor="text1"/>
        </w:rPr>
        <w:br/>
        <w:t>oraz uznaje go za wiążący,</w:t>
      </w:r>
    </w:p>
    <w:p w:rsidR="004D4610" w:rsidRPr="004D4610" w:rsidRDefault="004D4610" w:rsidP="00362FB8">
      <w:pPr>
        <w:numPr>
          <w:ilvl w:val="0"/>
          <w:numId w:val="14"/>
        </w:numPr>
        <w:autoSpaceDE w:val="0"/>
        <w:autoSpaceDN w:val="0"/>
        <w:adjustRightInd w:val="0"/>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zapoznał i stosuje się do </w:t>
      </w:r>
      <w:r w:rsidRPr="004D4610">
        <w:rPr>
          <w:rFonts w:ascii="Times New Roman" w:hAnsi="Times New Roman" w:cs="Times New Roman"/>
          <w:i/>
          <w:color w:val="000000" w:themeColor="text1"/>
        </w:rPr>
        <w:t>„</w:t>
      </w:r>
      <w:r w:rsidRPr="004D4610">
        <w:rPr>
          <w:rFonts w:ascii="Times New Roman" w:hAnsi="Times New Roman" w:cs="Times New Roman"/>
          <w:b/>
          <w:i/>
          <w:color w:val="000000" w:themeColor="text1"/>
        </w:rPr>
        <w:t>Instrukcji dla Wykonawców”</w:t>
      </w:r>
      <w:r w:rsidRPr="004D4610">
        <w:rPr>
          <w:rFonts w:ascii="Times New Roman" w:hAnsi="Times New Roman" w:cs="Times New Roman"/>
          <w:color w:val="000000" w:themeColor="text1"/>
        </w:rPr>
        <w:t xml:space="preserve"> dostępnej pod adresem: </w:t>
      </w:r>
      <w:hyperlink r:id="rId21" w:history="1">
        <w:r w:rsidR="00AA080B" w:rsidRPr="0036669D">
          <w:rPr>
            <w:rStyle w:val="Hipercze"/>
            <w:rFonts w:ascii="Times New Roman" w:hAnsi="Times New Roman" w:cs="Times New Roman"/>
            <w:color w:val="0070C0"/>
          </w:rPr>
          <w:t>https://platformazakupowa.pl/strona/45-instrukcje</w:t>
        </w:r>
      </w:hyperlink>
      <w:r w:rsidR="0036669D">
        <w:rPr>
          <w:rFonts w:ascii="Times New Roman" w:hAnsi="Times New Roman" w:cs="Times New Roman"/>
          <w:color w:val="000000" w:themeColor="text1"/>
        </w:rPr>
        <w:t xml:space="preserve"> </w:t>
      </w:r>
      <w:r w:rsidRPr="004D4610">
        <w:rPr>
          <w:rFonts w:ascii="Times New Roman" w:hAnsi="Times New Roman" w:cs="Times New Roman"/>
          <w:color w:val="000000" w:themeColor="text1"/>
        </w:rPr>
        <w:t>składania ofert/wniosków.</w:t>
      </w:r>
    </w:p>
    <w:p w:rsidR="004D4610" w:rsidRPr="004D4610" w:rsidRDefault="004D4610" w:rsidP="00362FB8">
      <w:pPr>
        <w:numPr>
          <w:ilvl w:val="0"/>
          <w:numId w:val="12"/>
        </w:numPr>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 datę przekazania oferty, oświadczenia, o którym mowa w art. 125 ust. 1 </w:t>
      </w:r>
      <w:proofErr w:type="spellStart"/>
      <w:r w:rsidRPr="004D4610">
        <w:rPr>
          <w:rFonts w:ascii="Times New Roman" w:hAnsi="Times New Roman" w:cs="Times New Roman"/>
          <w:color w:val="000000" w:themeColor="text1"/>
        </w:rPr>
        <w:t>pzp</w:t>
      </w:r>
      <w:proofErr w:type="spellEnd"/>
      <w:r w:rsidRPr="004D4610">
        <w:rPr>
          <w:rFonts w:ascii="Times New Roman" w:hAnsi="Times New Roman" w:cs="Times New Roman"/>
          <w:color w:val="000000" w:themeColor="text1"/>
        </w:rPr>
        <w:t>, podmiotowych środków dowodowych, przedmiotowych środków dowodowych oraz innych informacji, oświadczeń lub dokumentów przekazywanych w postępowaniu, przyjmuje się datę ich przekazania/złożenia na platformie zakupowej.</w:t>
      </w:r>
    </w:p>
    <w:p w:rsidR="004D4610" w:rsidRPr="004D4610" w:rsidRDefault="004D4610" w:rsidP="00362FB8">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Zamawiający nie ponosi odpowiedzialności za złożenie oferty w sposób niezgodny </w:t>
      </w:r>
      <w:r w:rsidRPr="004D4610">
        <w:rPr>
          <w:rFonts w:ascii="Times New Roman" w:hAnsi="Times New Roman" w:cs="Times New Roman"/>
          <w:b/>
          <w:bCs/>
          <w:color w:val="000000" w:themeColor="text1"/>
        </w:rPr>
        <w:br/>
        <w:t xml:space="preserve">z </w:t>
      </w:r>
      <w:r w:rsidRPr="004D4610">
        <w:rPr>
          <w:rFonts w:ascii="Times New Roman" w:hAnsi="Times New Roman" w:cs="Times New Roman"/>
          <w:b/>
          <w:bCs/>
          <w:i/>
          <w:color w:val="000000" w:themeColor="text1"/>
        </w:rPr>
        <w:t>„Instrukcją dla Wykonawców”</w:t>
      </w:r>
      <w:r w:rsidRPr="004D4610">
        <w:rPr>
          <w:rFonts w:ascii="Times New Roman" w:hAnsi="Times New Roman" w:cs="Times New Roman"/>
          <w:b/>
          <w:bCs/>
          <w:color w:val="000000" w:themeColor="text1"/>
        </w:rPr>
        <w:t xml:space="preserve"> korzystania z </w:t>
      </w:r>
      <w:r w:rsidRPr="004D4610">
        <w:rPr>
          <w:rFonts w:ascii="Times New Roman" w:hAnsi="Times New Roman" w:cs="Times New Roman"/>
          <w:b/>
          <w:bCs/>
          <w:color w:val="4472C4" w:themeColor="accent5"/>
        </w:rPr>
        <w:t>platformazakupowa.pl</w:t>
      </w:r>
      <w:r w:rsidRPr="004D4610">
        <w:rPr>
          <w:rFonts w:ascii="Times New Roman" w:hAnsi="Times New Roman" w:cs="Times New Roman"/>
          <w:color w:val="000000" w:themeColor="text1"/>
        </w:rPr>
        <w:t xml:space="preserve">, w szczególności </w:t>
      </w:r>
      <w:r w:rsidRPr="004D4610">
        <w:rPr>
          <w:rFonts w:ascii="Times New Roman" w:hAnsi="Times New Roman" w:cs="Times New Roman"/>
          <w:color w:val="000000" w:themeColor="text1"/>
        </w:rPr>
        <w:br/>
        <w:t xml:space="preserve">za sytuację, gdy Zamawiający zapozna się z treścią oferty przed upływem terminu składania ofert (np. złożenie oferty </w:t>
      </w:r>
      <w:r w:rsidRPr="004D4610">
        <w:rPr>
          <w:rFonts w:ascii="Times New Roman" w:hAnsi="Times New Roman" w:cs="Times New Roman"/>
          <w:b/>
          <w:bCs/>
          <w:i/>
          <w:color w:val="000000" w:themeColor="text1"/>
        </w:rPr>
        <w:t>w zakładce „Wyślij wiadomość do zamawiającego”</w:t>
      </w:r>
      <w:r w:rsidRPr="004D4610">
        <w:rPr>
          <w:rFonts w:ascii="Times New Roman" w:hAnsi="Times New Roman" w:cs="Times New Roman"/>
          <w:iCs/>
          <w:color w:val="000000" w:themeColor="text1"/>
        </w:rPr>
        <w:t>).</w:t>
      </w:r>
    </w:p>
    <w:p w:rsidR="004D4610" w:rsidRPr="004D4610" w:rsidRDefault="004D4610" w:rsidP="00362FB8">
      <w:pPr>
        <w:autoSpaceDE w:val="0"/>
        <w:autoSpaceDN w:val="0"/>
        <w:adjustRightInd w:val="0"/>
        <w:spacing w:after="0" w:line="276" w:lineRule="auto"/>
        <w:ind w:left="348"/>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Taka oferta zostanie uznana przez Zamawiającego za ofertę handlową i nie będzie brana pod uwagę w przedmiotowym postępowaniu, ponieważ nie został spełniony obowiązek narzucony </w:t>
      </w:r>
      <w:r w:rsidRPr="004D4610">
        <w:rPr>
          <w:rFonts w:ascii="Times New Roman" w:hAnsi="Times New Roman" w:cs="Times New Roman"/>
          <w:color w:val="000000" w:themeColor="text1"/>
        </w:rPr>
        <w:br/>
        <w:t>w art. 221 Ustawy Prawo Zamówień Publicznych.</w:t>
      </w:r>
    </w:p>
    <w:p w:rsidR="004D4610" w:rsidRPr="00ED64C1" w:rsidRDefault="004D4610" w:rsidP="00362FB8">
      <w:pPr>
        <w:numPr>
          <w:ilvl w:val="0"/>
          <w:numId w:val="12"/>
        </w:numPr>
        <w:autoSpaceDE w:val="0"/>
        <w:autoSpaceDN w:val="0"/>
        <w:adjustRightInd w:val="0"/>
        <w:spacing w:after="0" w:line="276" w:lineRule="auto"/>
        <w:ind w:left="360"/>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informuje, że instrukcje korzystania z </w:t>
      </w:r>
      <w:r w:rsidRPr="004D4610">
        <w:rPr>
          <w:rFonts w:ascii="Times New Roman" w:hAnsi="Times New Roman" w:cs="Times New Roman"/>
          <w:b/>
          <w:bCs/>
          <w:color w:val="4472C4" w:themeColor="accent5"/>
        </w:rPr>
        <w:t>platformazakupowa.pl</w:t>
      </w:r>
      <w:r w:rsidR="001E178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dotyczące </w:t>
      </w:r>
      <w:r w:rsidRPr="004D4610">
        <w:rPr>
          <w:rFonts w:ascii="Times New Roman" w:hAnsi="Times New Roman" w:cs="Times New Roman"/>
          <w:color w:val="000000" w:themeColor="text1"/>
        </w:rPr>
        <w:br/>
        <w:t xml:space="preserve">w szczególności logowania, składania wniosków o wyjaśnienie treści SWZ, składania ofert oraz innych czynności podejmowanych w niniejszym postępowaniu przy użyciu </w:t>
      </w:r>
      <w:r w:rsidRPr="004D4610">
        <w:rPr>
          <w:rFonts w:ascii="Times New Roman" w:hAnsi="Times New Roman" w:cs="Times New Roman"/>
          <w:b/>
          <w:bCs/>
          <w:color w:val="4472C4" w:themeColor="accent5"/>
        </w:rPr>
        <w:t>platformazakupowa.pl</w:t>
      </w:r>
      <w:r w:rsidR="001E1787">
        <w:rPr>
          <w:rFonts w:ascii="Times New Roman" w:hAnsi="Times New Roman" w:cs="Times New Roman"/>
          <w:b/>
          <w:bCs/>
          <w:color w:val="4472C4" w:themeColor="accent5"/>
        </w:rPr>
        <w:t xml:space="preserve"> </w:t>
      </w:r>
      <w:r w:rsidRPr="004D4610">
        <w:rPr>
          <w:rFonts w:ascii="Times New Roman" w:hAnsi="Times New Roman" w:cs="Times New Roman"/>
          <w:color w:val="000000" w:themeColor="text1"/>
        </w:rPr>
        <w:t xml:space="preserve">znajdują się </w:t>
      </w:r>
      <w:r w:rsidRPr="004D4610">
        <w:rPr>
          <w:rFonts w:ascii="Times New Roman" w:hAnsi="Times New Roman" w:cs="Times New Roman"/>
          <w:b/>
          <w:i/>
          <w:color w:val="000000" w:themeColor="text1"/>
        </w:rPr>
        <w:t>w zakładce „Instrukcje dla Wykonawców”</w:t>
      </w:r>
      <w:r w:rsidRPr="004D4610">
        <w:rPr>
          <w:rFonts w:ascii="Times New Roman" w:hAnsi="Times New Roman" w:cs="Times New Roman"/>
          <w:color w:val="000000" w:themeColor="text1"/>
        </w:rPr>
        <w:t xml:space="preserve"> na stronie internetowej pod adresem: </w:t>
      </w:r>
      <w:hyperlink r:id="rId22" w:history="1">
        <w:r w:rsidRPr="004D4610">
          <w:rPr>
            <w:rFonts w:ascii="Times New Roman" w:hAnsi="Times New Roman" w:cs="Times New Roman"/>
            <w:b/>
            <w:color w:val="4472C4" w:themeColor="accent5"/>
          </w:rPr>
          <w:t>https://platformazakupowa.pl/strona/45-instrukcje</w:t>
        </w:r>
      </w:hyperlink>
      <w:r w:rsidRPr="004D4610">
        <w:rPr>
          <w:rFonts w:ascii="Times New Roman" w:hAnsi="Times New Roman" w:cs="Times New Roman"/>
          <w:b/>
          <w:color w:val="4472C4" w:themeColor="accent5"/>
        </w:rPr>
        <w:t>.</w:t>
      </w:r>
    </w:p>
    <w:p w:rsidR="00ED64C1" w:rsidRDefault="00ED64C1" w:rsidP="00362FB8">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ED64C1" w:rsidRPr="004D4610" w:rsidRDefault="00ED64C1" w:rsidP="00362FB8">
      <w:pPr>
        <w:autoSpaceDE w:val="0"/>
        <w:autoSpaceDN w:val="0"/>
        <w:adjustRightInd w:val="0"/>
        <w:spacing w:after="0" w:line="276" w:lineRule="auto"/>
        <w:ind w:left="360"/>
        <w:contextualSpacing/>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Wskazanie osób uprawnionych do komunikowania się z Wykonawcami</w:t>
      </w:r>
    </w:p>
    <w:p w:rsidR="00436C2E" w:rsidRDefault="00436C2E" w:rsidP="00362FB8">
      <w:pPr>
        <w:spacing w:after="0" w:line="276" w:lineRule="auto"/>
        <w:jc w:val="both"/>
        <w:rPr>
          <w:rFonts w:ascii="Times New Roman" w:hAnsi="Times New Roman" w:cs="Times New Roman"/>
          <w:color w:val="000000" w:themeColor="text1"/>
        </w:rPr>
      </w:pPr>
    </w:p>
    <w:p w:rsidR="004D4610" w:rsidRDefault="004D4610" w:rsidP="00362FB8">
      <w:p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wyznacza następującą osobę do kontaktu z Wykonawcami: </w:t>
      </w:r>
      <w:r w:rsidR="00F71E7C">
        <w:rPr>
          <w:rFonts w:ascii="Times New Roman" w:hAnsi="Times New Roman" w:cs="Times New Roman"/>
          <w:color w:val="000000" w:themeColor="text1"/>
        </w:rPr>
        <w:t xml:space="preserve">Monika Głuch – Wydział </w:t>
      </w:r>
      <w:r w:rsidRPr="004D4610">
        <w:rPr>
          <w:rFonts w:ascii="Times New Roman" w:hAnsi="Times New Roman" w:cs="Times New Roman"/>
          <w:color w:val="000000" w:themeColor="text1"/>
        </w:rPr>
        <w:t xml:space="preserve">Zamówień Publicznych </w:t>
      </w:r>
      <w:r w:rsidR="00F71E7C">
        <w:rPr>
          <w:rFonts w:ascii="Times New Roman" w:hAnsi="Times New Roman" w:cs="Times New Roman"/>
          <w:color w:val="000000" w:themeColor="text1"/>
        </w:rPr>
        <w:t xml:space="preserve">i Funduszy Pomocowych </w:t>
      </w:r>
      <w:r w:rsidRPr="004D4610">
        <w:rPr>
          <w:rFonts w:ascii="Times New Roman" w:hAnsi="Times New Roman" w:cs="Times New Roman"/>
          <w:color w:val="000000" w:themeColor="text1"/>
        </w:rPr>
        <w:t>KWP zs. w Radomiu.</w:t>
      </w:r>
    </w:p>
    <w:p w:rsidR="00FA49CB" w:rsidRDefault="00FA49CB" w:rsidP="00362FB8">
      <w:pPr>
        <w:spacing w:after="0" w:line="276" w:lineRule="auto"/>
        <w:jc w:val="both"/>
        <w:rPr>
          <w:rFonts w:ascii="Times New Roman" w:hAnsi="Times New Roman" w:cs="Times New Roman"/>
          <w:color w:val="000000" w:themeColor="text1"/>
        </w:rPr>
      </w:pPr>
    </w:p>
    <w:p w:rsidR="00FA49CB" w:rsidRPr="004D4610" w:rsidRDefault="00FA49CB" w:rsidP="00362FB8">
      <w:pPr>
        <w:spacing w:after="0" w:line="276" w:lineRule="auto"/>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ind w:hanging="440"/>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związania ofertą</w:t>
      </w:r>
    </w:p>
    <w:p w:rsidR="004D4610" w:rsidRPr="004D4610" w:rsidRDefault="004D4610" w:rsidP="00362FB8">
      <w:pPr>
        <w:spacing w:after="0" w:line="276" w:lineRule="auto"/>
        <w:ind w:left="1440"/>
        <w:contextualSpacing/>
        <w:rPr>
          <w:rFonts w:ascii="Times New Roman" w:hAnsi="Times New Roman" w:cs="Times New Roman"/>
          <w:b/>
          <w:color w:val="000000" w:themeColor="text1"/>
        </w:rPr>
      </w:pPr>
    </w:p>
    <w:p w:rsidR="004D4610" w:rsidRPr="000D1D0A"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Wykonawca jest związany ofertą od dnia upływu terminu składania ofert, przy czym pierwszym dniem terminu związania ofertą jest dzień, w którym upływa termin składania ofert </w:t>
      </w:r>
      <w:r w:rsidRPr="004D4610">
        <w:rPr>
          <w:rFonts w:ascii="Times New Roman" w:hAnsi="Times New Roman" w:cs="Times New Roman"/>
          <w:color w:val="000000" w:themeColor="text1"/>
        </w:rPr>
        <w:br/>
      </w:r>
      <w:r w:rsidR="007E0F2D" w:rsidRPr="000D1D0A">
        <w:rPr>
          <w:rFonts w:ascii="Times New Roman" w:hAnsi="Times New Roman" w:cs="Times New Roman"/>
          <w:b/>
          <w:bCs/>
          <w:color w:val="0070C0"/>
          <w:u w:val="single"/>
        </w:rPr>
        <w:t xml:space="preserve">do dnia </w:t>
      </w:r>
      <w:r w:rsidR="000D1D0A">
        <w:rPr>
          <w:rFonts w:ascii="Times New Roman" w:hAnsi="Times New Roman" w:cs="Times New Roman"/>
          <w:b/>
          <w:bCs/>
          <w:color w:val="0070C0"/>
          <w:u w:val="single"/>
        </w:rPr>
        <w:t>2</w:t>
      </w:r>
      <w:r w:rsidR="00FA49CB">
        <w:rPr>
          <w:rFonts w:ascii="Times New Roman" w:hAnsi="Times New Roman" w:cs="Times New Roman"/>
          <w:b/>
          <w:bCs/>
          <w:color w:val="0070C0"/>
          <w:u w:val="single"/>
        </w:rPr>
        <w:t>4</w:t>
      </w:r>
      <w:r w:rsidR="00AF25F0" w:rsidRPr="000D1D0A">
        <w:rPr>
          <w:rFonts w:ascii="Times New Roman" w:hAnsi="Times New Roman" w:cs="Times New Roman"/>
          <w:b/>
          <w:bCs/>
          <w:color w:val="0070C0"/>
          <w:u w:val="single"/>
        </w:rPr>
        <w:t>.05</w:t>
      </w:r>
      <w:r w:rsidR="00080640" w:rsidRPr="000D1D0A">
        <w:rPr>
          <w:rFonts w:ascii="Times New Roman" w:hAnsi="Times New Roman" w:cs="Times New Roman"/>
          <w:b/>
          <w:bCs/>
          <w:color w:val="0070C0"/>
          <w:u w:val="single"/>
        </w:rPr>
        <w:t>.2025</w:t>
      </w:r>
      <w:r w:rsidR="000472C4" w:rsidRPr="000D1D0A">
        <w:rPr>
          <w:rFonts w:ascii="Times New Roman" w:hAnsi="Times New Roman" w:cs="Times New Roman"/>
          <w:b/>
          <w:bCs/>
          <w:color w:val="0070C0"/>
          <w:u w:val="single"/>
        </w:rPr>
        <w:t xml:space="preserve"> </w:t>
      </w:r>
      <w:r w:rsidRPr="000D1D0A">
        <w:rPr>
          <w:rFonts w:ascii="Times New Roman" w:hAnsi="Times New Roman" w:cs="Times New Roman"/>
          <w:b/>
          <w:bCs/>
          <w:color w:val="0070C0"/>
          <w:u w:val="single"/>
        </w:rPr>
        <w:t>r.</w:t>
      </w:r>
    </w:p>
    <w:p w:rsidR="004D4610" w:rsidRPr="004D4610"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wybór najkorzystniejszej oferty nie nastąpi przed upływem terminu związania ofertą określonego w SWZ,</w:t>
      </w:r>
      <w:r w:rsidRPr="004D4610">
        <w:rPr>
          <w:rFonts w:ascii="Times New Roman" w:hAnsi="Times New Roman" w:cs="Times New Roman"/>
          <w:color w:val="000000" w:themeColor="text1"/>
        </w:rPr>
        <w:t xml:space="preserve"> Zamawiający przed upływem terminu związania ofertą </w:t>
      </w:r>
      <w:r w:rsidRPr="004D4610">
        <w:rPr>
          <w:rFonts w:ascii="Times New Roman" w:hAnsi="Times New Roman" w:cs="Times New Roman"/>
          <w:color w:val="000000" w:themeColor="text1"/>
        </w:rPr>
        <w:lastRenderedPageBreak/>
        <w:t xml:space="preserve">zwraca się jednokrotnie do Wykonawców o wyrażenie zgody na przedłużenie tego terminu </w:t>
      </w:r>
      <w:r w:rsidRPr="004D4610">
        <w:rPr>
          <w:rFonts w:ascii="Times New Roman" w:hAnsi="Times New Roman" w:cs="Times New Roman"/>
          <w:color w:val="000000" w:themeColor="text1"/>
        </w:rPr>
        <w:br/>
        <w:t xml:space="preserve">o wskazany przez niego okres, nie dłuższy niż </w:t>
      </w:r>
      <w:r w:rsidRPr="004D4610">
        <w:rPr>
          <w:rFonts w:ascii="Times New Roman" w:hAnsi="Times New Roman" w:cs="Times New Roman"/>
          <w:b/>
          <w:bCs/>
          <w:color w:val="000000" w:themeColor="text1"/>
        </w:rPr>
        <w:t>30 dni</w:t>
      </w:r>
      <w:r w:rsidRPr="004D4610">
        <w:rPr>
          <w:rFonts w:ascii="Times New Roman" w:hAnsi="Times New Roman" w:cs="Times New Roman"/>
          <w:color w:val="000000" w:themeColor="text1"/>
        </w:rPr>
        <w:t>.</w:t>
      </w:r>
    </w:p>
    <w:p w:rsidR="004D4610" w:rsidRPr="004D4610"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Przedłużenie terminu związania ofertą,</w:t>
      </w:r>
      <w:r w:rsidRPr="004D4610">
        <w:rPr>
          <w:rFonts w:ascii="Times New Roman" w:hAnsi="Times New Roman" w:cs="Times New Roman"/>
          <w:color w:val="000000" w:themeColor="text1"/>
          <w:u w:val="single"/>
        </w:rPr>
        <w:t xml:space="preserve"> o którym mowa w ust. 2,</w:t>
      </w:r>
      <w:r w:rsidRPr="004D4610">
        <w:rPr>
          <w:rFonts w:ascii="Times New Roman" w:hAnsi="Times New Roman" w:cs="Times New Roman"/>
          <w:b/>
          <w:color w:val="000000" w:themeColor="text1"/>
        </w:rPr>
        <w:t>wymaga złożenia przez Wykonawcę pisemnego oświadczenia</w:t>
      </w:r>
      <w:r w:rsidRPr="004D4610">
        <w:rPr>
          <w:rFonts w:ascii="Times New Roman" w:hAnsi="Times New Roman" w:cs="Times New Roman"/>
          <w:color w:val="000000" w:themeColor="text1"/>
        </w:rPr>
        <w:t xml:space="preserve"> (tj. wyrażonego przy użyciu wyrazów, cyfr lub innych znaków pisarskich, które można odczytać i powielić) o wyrażeniu zgody na przedłużenie terminu związania ofertą.</w:t>
      </w:r>
    </w:p>
    <w:p w:rsidR="004D4610" w:rsidRPr="004D4610" w:rsidRDefault="004D4610" w:rsidP="00362FB8">
      <w:pPr>
        <w:numPr>
          <w:ilvl w:val="0"/>
          <w:numId w:val="3"/>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b/>
          <w:color w:val="000000" w:themeColor="text1"/>
          <w:u w:val="single"/>
        </w:rPr>
        <w:t>Jeżeli termin związania upłynął przed wyborem najkorzystniejszej oferty</w:t>
      </w:r>
      <w:r w:rsidRPr="004D4610">
        <w:rPr>
          <w:rFonts w:ascii="Times New Roman" w:hAnsi="Times New Roman" w:cs="Times New Roman"/>
          <w:bCs/>
          <w:color w:val="000000" w:themeColor="text1"/>
        </w:rPr>
        <w:t>,</w:t>
      </w:r>
      <w:r w:rsidR="003778EC">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 xml:space="preserve">Zamawiający wzywa Wykonawcę, którego oferta otrzymała najwyższą ocenę, do wyrażenia, w wyznaczonym przez Zamawiającego terminie, </w:t>
      </w:r>
      <w:r w:rsidRPr="004D4610">
        <w:rPr>
          <w:rFonts w:ascii="Times New Roman" w:hAnsi="Times New Roman" w:cs="Times New Roman"/>
          <w:b/>
          <w:color w:val="000000" w:themeColor="text1"/>
          <w:u w:val="single"/>
        </w:rPr>
        <w:t>pisemnej zgody na wybór jego oferty</w:t>
      </w:r>
      <w:r w:rsidRPr="004D4610">
        <w:rPr>
          <w:rFonts w:ascii="Times New Roman" w:hAnsi="Times New Roman" w:cs="Times New Roman"/>
          <w:color w:val="000000" w:themeColor="text1"/>
          <w:u w:val="single"/>
        </w:rPr>
        <w:t>.</w:t>
      </w:r>
    </w:p>
    <w:p w:rsidR="004D4610" w:rsidRPr="004D4610"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braku zgody, o której mowa w ust. 4</w:t>
      </w:r>
      <w:r w:rsidRPr="004D4610">
        <w:rPr>
          <w:rFonts w:ascii="Times New Roman" w:hAnsi="Times New Roman" w:cs="Times New Roman"/>
          <w:bCs/>
          <w:color w:val="000000" w:themeColor="text1"/>
        </w:rPr>
        <w:t xml:space="preserve">, </w:t>
      </w:r>
      <w:r w:rsidRPr="004D4610">
        <w:rPr>
          <w:rFonts w:ascii="Times New Roman" w:hAnsi="Times New Roman" w:cs="Times New Roman"/>
          <w:color w:val="000000" w:themeColor="text1"/>
        </w:rPr>
        <w:t>Zamawiający zwraca się o wyrażenie takiej zgody do kolejnego wykonawcy, którego oferta została najwyżej oceniona,</w:t>
      </w:r>
      <w:r w:rsidRPr="004D4610">
        <w:rPr>
          <w:rFonts w:ascii="Times New Roman" w:hAnsi="Times New Roman" w:cs="Times New Roman"/>
          <w:b/>
          <w:color w:val="000000" w:themeColor="text1"/>
        </w:rPr>
        <w:t xml:space="preserve"> chyba, że zachodzą przesłanki do unieważnienia postępowania.</w:t>
      </w:r>
    </w:p>
    <w:p w:rsidR="004D4610" w:rsidRPr="004D4610" w:rsidRDefault="004D4610" w:rsidP="00362FB8">
      <w:pPr>
        <w:numPr>
          <w:ilvl w:val="0"/>
          <w:numId w:val="3"/>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u w:val="single"/>
        </w:rPr>
        <w:t>W przypadku, gdy Zamawiający żąda wniesienia wadium,</w:t>
      </w:r>
      <w:r w:rsidRPr="004D4610">
        <w:rPr>
          <w:rFonts w:ascii="Times New Roman" w:hAnsi="Times New Roman" w:cs="Times New Roman"/>
          <w:color w:val="000000" w:themeColor="text1"/>
        </w:rPr>
        <w:t xml:space="preserve"> przedłużenie terminu związania ofertą, o którym mowa w ust. 2, następuje wraz z przedłużeniem okresu ważności wadium albo,</w:t>
      </w:r>
      <w:r w:rsidRPr="004D4610">
        <w:rPr>
          <w:rFonts w:ascii="Times New Roman" w:hAnsi="Times New Roman" w:cs="Times New Roman"/>
          <w:color w:val="000000" w:themeColor="text1"/>
        </w:rPr>
        <w:br/>
        <w:t>jeżeli nie jest to możliwe, z wniesieniem nowego wadium na przedłużony okres związania ofertą.</w:t>
      </w:r>
    </w:p>
    <w:p w:rsidR="004D4610" w:rsidRDefault="004D4610" w:rsidP="00362FB8">
      <w:pPr>
        <w:spacing w:after="0" w:line="276" w:lineRule="auto"/>
        <w:ind w:left="720"/>
        <w:contextualSpacing/>
        <w:jc w:val="both"/>
        <w:rPr>
          <w:rFonts w:ascii="Times New Roman" w:hAnsi="Times New Roman" w:cs="Times New Roman"/>
          <w:color w:val="000000" w:themeColor="text1"/>
        </w:rPr>
      </w:pPr>
    </w:p>
    <w:p w:rsidR="00167CB2" w:rsidRDefault="00167CB2" w:rsidP="00362FB8">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362FB8">
      <w:pPr>
        <w:numPr>
          <w:ilvl w:val="0"/>
          <w:numId w:val="2"/>
        </w:numPr>
        <w:tabs>
          <w:tab w:val="left" w:pos="142"/>
        </w:tabs>
        <w:spacing w:after="0" w:line="276" w:lineRule="auto"/>
        <w:ind w:hanging="42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Wymagania dotyczące wadium</w:t>
      </w:r>
    </w:p>
    <w:p w:rsidR="00FA49CB" w:rsidRDefault="00FA49CB" w:rsidP="00362FB8">
      <w:pPr>
        <w:spacing w:after="0" w:line="276" w:lineRule="auto"/>
        <w:rPr>
          <w:rFonts w:ascii="Times New Roman" w:hAnsi="Times New Roman" w:cs="Times New Roman"/>
          <w:color w:val="000000" w:themeColor="text1"/>
        </w:rPr>
      </w:pPr>
    </w:p>
    <w:p w:rsidR="00CC7AE8" w:rsidRDefault="004D4610" w:rsidP="00362FB8">
      <w:pPr>
        <w:spacing w:after="0" w:line="276" w:lineRule="auto"/>
        <w:rPr>
          <w:rFonts w:ascii="Times New Roman" w:hAnsi="Times New Roman" w:cs="Times New Roman"/>
          <w:color w:val="000000" w:themeColor="text1"/>
        </w:rPr>
      </w:pPr>
      <w:r w:rsidRPr="00991D7F">
        <w:rPr>
          <w:rFonts w:ascii="Times New Roman" w:hAnsi="Times New Roman" w:cs="Times New Roman"/>
          <w:color w:val="000000" w:themeColor="text1"/>
        </w:rPr>
        <w:t xml:space="preserve">Zamawiający </w:t>
      </w:r>
      <w:r w:rsidR="00FA49CB" w:rsidRPr="00802132">
        <w:rPr>
          <w:rFonts w:ascii="Times New Roman" w:hAnsi="Times New Roman" w:cs="Times New Roman"/>
          <w:color w:val="000000" w:themeColor="text1"/>
          <w:u w:val="single"/>
        </w:rPr>
        <w:t xml:space="preserve">nie </w:t>
      </w:r>
      <w:r w:rsidRPr="00802132">
        <w:rPr>
          <w:rFonts w:ascii="Times New Roman" w:hAnsi="Times New Roman" w:cs="Times New Roman"/>
          <w:bCs/>
          <w:color w:val="000000" w:themeColor="text1"/>
          <w:u w:val="single"/>
        </w:rPr>
        <w:t>żąda</w:t>
      </w:r>
      <w:r w:rsidRPr="00991D7F">
        <w:rPr>
          <w:rFonts w:ascii="Times New Roman" w:hAnsi="Times New Roman" w:cs="Times New Roman"/>
          <w:bCs/>
          <w:color w:val="000000" w:themeColor="text1"/>
        </w:rPr>
        <w:t xml:space="preserve"> </w:t>
      </w:r>
      <w:r w:rsidRPr="00991D7F">
        <w:rPr>
          <w:rFonts w:ascii="Times New Roman" w:hAnsi="Times New Roman" w:cs="Times New Roman"/>
          <w:color w:val="000000" w:themeColor="text1"/>
        </w:rPr>
        <w:t>wniesienia</w:t>
      </w:r>
      <w:r w:rsidR="00FA49CB">
        <w:rPr>
          <w:rFonts w:ascii="Times New Roman" w:hAnsi="Times New Roman" w:cs="Times New Roman"/>
          <w:color w:val="000000" w:themeColor="text1"/>
        </w:rPr>
        <w:t xml:space="preserve"> wadium.</w:t>
      </w:r>
    </w:p>
    <w:p w:rsidR="00BF1C42" w:rsidRDefault="00BF1C42" w:rsidP="00362FB8">
      <w:pPr>
        <w:spacing w:after="0" w:line="276" w:lineRule="auto"/>
        <w:ind w:left="360"/>
        <w:contextualSpacing/>
        <w:jc w:val="both"/>
        <w:rPr>
          <w:rFonts w:ascii="Times New Roman" w:hAnsi="Times New Roman" w:cs="Times New Roman"/>
          <w:color w:val="000000" w:themeColor="text1"/>
        </w:rPr>
      </w:pPr>
    </w:p>
    <w:p w:rsidR="000D1D0A" w:rsidRPr="00406A03" w:rsidRDefault="000D1D0A" w:rsidP="00362FB8">
      <w:pPr>
        <w:spacing w:after="0" w:line="276" w:lineRule="auto"/>
        <w:ind w:left="360"/>
        <w:contextualSpacing/>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Informacje dotyczące zabezpieczenia należytego wykonania umowy</w:t>
      </w:r>
    </w:p>
    <w:p w:rsidR="00CC7AE8" w:rsidRDefault="00CC7AE8" w:rsidP="00362FB8">
      <w:pPr>
        <w:spacing w:after="0" w:line="276" w:lineRule="auto"/>
        <w:jc w:val="both"/>
        <w:rPr>
          <w:rFonts w:ascii="Times New Roman" w:hAnsi="Times New Roman" w:cs="Times New Roman"/>
        </w:rPr>
      </w:pPr>
    </w:p>
    <w:p w:rsidR="004D4610" w:rsidRDefault="004D4610" w:rsidP="00362FB8">
      <w:pPr>
        <w:spacing w:after="0" w:line="276" w:lineRule="auto"/>
        <w:jc w:val="both"/>
        <w:rPr>
          <w:rFonts w:ascii="Times New Roman" w:hAnsi="Times New Roman" w:cs="Times New Roman"/>
          <w:b/>
          <w:bCs/>
        </w:rPr>
      </w:pPr>
      <w:r w:rsidRPr="004F5009">
        <w:rPr>
          <w:rFonts w:ascii="Times New Roman" w:hAnsi="Times New Roman" w:cs="Times New Roman"/>
        </w:rPr>
        <w:t xml:space="preserve">Zamawiający </w:t>
      </w:r>
      <w:r w:rsidR="00802132" w:rsidRPr="00802132">
        <w:rPr>
          <w:rFonts w:ascii="Times New Roman" w:hAnsi="Times New Roman" w:cs="Times New Roman"/>
          <w:u w:val="single"/>
        </w:rPr>
        <w:t xml:space="preserve">nie </w:t>
      </w:r>
      <w:r w:rsidRPr="00802132">
        <w:rPr>
          <w:rFonts w:ascii="Times New Roman" w:hAnsi="Times New Roman" w:cs="Times New Roman"/>
          <w:bCs/>
          <w:u w:val="single"/>
        </w:rPr>
        <w:t>będzie</w:t>
      </w:r>
      <w:r w:rsidRPr="00D20E2A">
        <w:rPr>
          <w:rFonts w:ascii="Times New Roman" w:hAnsi="Times New Roman" w:cs="Times New Roman"/>
          <w:bCs/>
        </w:rPr>
        <w:t xml:space="preserve"> wymagał</w:t>
      </w:r>
      <w:r w:rsidR="00913680">
        <w:rPr>
          <w:rFonts w:ascii="Times New Roman" w:hAnsi="Times New Roman" w:cs="Times New Roman"/>
          <w:b/>
          <w:bCs/>
        </w:rPr>
        <w:t xml:space="preserve"> </w:t>
      </w:r>
      <w:r w:rsidRPr="004F5009">
        <w:rPr>
          <w:rFonts w:ascii="Times New Roman" w:hAnsi="Times New Roman" w:cs="Times New Roman"/>
        </w:rPr>
        <w:t>wniesienia zabezpieczenia należytego wykonania umowy</w:t>
      </w:r>
      <w:r w:rsidR="00802132">
        <w:rPr>
          <w:rFonts w:ascii="Times New Roman" w:hAnsi="Times New Roman" w:cs="Times New Roman"/>
        </w:rPr>
        <w:t>.</w:t>
      </w:r>
    </w:p>
    <w:p w:rsidR="00D20E2A" w:rsidRPr="004F5009" w:rsidRDefault="00D20E2A" w:rsidP="00362FB8">
      <w:pPr>
        <w:spacing w:after="0" w:line="276" w:lineRule="auto"/>
        <w:jc w:val="both"/>
        <w:rPr>
          <w:rFonts w:ascii="Times New Roman" w:hAnsi="Times New Roman" w:cs="Times New Roman"/>
          <w:b/>
          <w:bCs/>
        </w:rPr>
      </w:pPr>
    </w:p>
    <w:p w:rsidR="004D4610" w:rsidRPr="004D4610" w:rsidRDefault="004D4610" w:rsidP="00362FB8">
      <w:pPr>
        <w:spacing w:after="0" w:line="276" w:lineRule="auto"/>
        <w:contextualSpacing/>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Opis sposobu przygotowania oferty</w:t>
      </w:r>
    </w:p>
    <w:p w:rsidR="004D4610" w:rsidRPr="004D4610" w:rsidRDefault="004D4610" w:rsidP="00362FB8">
      <w:pPr>
        <w:spacing w:after="0" w:line="276" w:lineRule="auto"/>
        <w:ind w:left="1440"/>
        <w:contextualSpacing/>
        <w:rPr>
          <w:rFonts w:ascii="Times New Roman" w:hAnsi="Times New Roman" w:cs="Times New Roman"/>
          <w:b/>
          <w:color w:val="000000" w:themeColor="text1"/>
        </w:rPr>
      </w:pP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Oferta musi być sporządzona w języku polskim, pod rygorem nieważności w formie elektronicznej lub w postaci elektronicznej</w:t>
      </w:r>
      <w:r w:rsidRPr="004D4610">
        <w:rPr>
          <w:rFonts w:ascii="Times New Roman" w:hAnsi="Times New Roman" w:cs="Times New Roman"/>
          <w:b/>
          <w:bCs/>
          <w:color w:val="000000" w:themeColor="text1"/>
        </w:rPr>
        <w:t xml:space="preserve"> opatrzona kwalifikowanym podpisem elektronicznym, podpisem zaufanym lub elektronicznym podpisem osobistym</w:t>
      </w:r>
      <w:r w:rsidRPr="004D4610">
        <w:rPr>
          <w:rFonts w:ascii="Times New Roman" w:hAnsi="Times New Roman" w:cs="Times New Roman"/>
          <w:color w:val="000000" w:themeColor="text1"/>
        </w:rPr>
        <w:t xml:space="preserve"> w formacie danych: .pdf, .</w:t>
      </w:r>
      <w:proofErr w:type="spellStart"/>
      <w:r w:rsidRPr="004D4610">
        <w:rPr>
          <w:rFonts w:ascii="Times New Roman" w:hAnsi="Times New Roman" w:cs="Times New Roman"/>
          <w:color w:val="000000" w:themeColor="text1"/>
        </w:rPr>
        <w:t>doc</w:t>
      </w:r>
      <w:proofErr w:type="spellEnd"/>
      <w:r w:rsidRPr="004D4610">
        <w:rPr>
          <w:rFonts w:ascii="Times New Roman" w:hAnsi="Times New Roman" w:cs="Times New Roman"/>
          <w:color w:val="000000" w:themeColor="text1"/>
        </w:rPr>
        <w:t>, .</w:t>
      </w:r>
      <w:proofErr w:type="spellStart"/>
      <w:r w:rsidRPr="004D4610">
        <w:rPr>
          <w:rFonts w:ascii="Times New Roman" w:hAnsi="Times New Roman" w:cs="Times New Roman"/>
          <w:color w:val="000000" w:themeColor="text1"/>
        </w:rPr>
        <w:t>docx</w:t>
      </w:r>
      <w:proofErr w:type="spellEnd"/>
      <w:r w:rsidRPr="004D4610">
        <w:rPr>
          <w:rFonts w:ascii="Times New Roman" w:hAnsi="Times New Roman" w:cs="Times New Roman"/>
          <w:color w:val="000000" w:themeColor="text1"/>
        </w:rPr>
        <w:t>, .</w:t>
      </w:r>
      <w:proofErr w:type="spellStart"/>
      <w:r w:rsidRPr="004D4610">
        <w:rPr>
          <w:rFonts w:ascii="Times New Roman" w:hAnsi="Times New Roman" w:cs="Times New Roman"/>
          <w:color w:val="000000" w:themeColor="text1"/>
        </w:rPr>
        <w:t>xps</w:t>
      </w:r>
      <w:proofErr w:type="spellEnd"/>
      <w:r w:rsidRPr="004D4610">
        <w:rPr>
          <w:rFonts w:ascii="Times New Roman" w:hAnsi="Times New Roman" w:cs="Times New Roman"/>
          <w:color w:val="000000" w:themeColor="text1"/>
        </w:rPr>
        <w:t>, .xls, .jpg, .</w:t>
      </w:r>
      <w:proofErr w:type="spellStart"/>
      <w:r w:rsidRPr="004D4610">
        <w:rPr>
          <w:rFonts w:ascii="Times New Roman" w:hAnsi="Times New Roman" w:cs="Times New Roman"/>
          <w:color w:val="000000" w:themeColor="text1"/>
        </w:rPr>
        <w:t>jpeg</w:t>
      </w:r>
      <w:proofErr w:type="spellEnd"/>
      <w:r w:rsidRPr="004D4610">
        <w:rPr>
          <w:rFonts w:ascii="Times New Roman" w:hAnsi="Times New Roman" w:cs="Times New Roman"/>
          <w:color w:val="000000" w:themeColor="text1"/>
        </w:rPr>
        <w:t xml:space="preserve">, </w:t>
      </w:r>
      <w:r w:rsidRPr="004D4610">
        <w:rPr>
          <w:rFonts w:ascii="Times New Roman" w:hAnsi="Times New Roman" w:cs="Times New Roman"/>
          <w:b/>
          <w:color w:val="000000" w:themeColor="text1"/>
        </w:rPr>
        <w:t>ze szczególnym wskazaniem na .pdf</w:t>
      </w:r>
      <w:r w:rsidRPr="004D4610">
        <w:rPr>
          <w:rFonts w:ascii="Times New Roman" w:hAnsi="Times New Roman" w:cs="Times New Roman"/>
          <w:color w:val="000000" w:themeColor="text1"/>
        </w:rPr>
        <w:t xml:space="preserve"> .</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Rozszerzenia plików wykorzystywanych przez Wykonawców powinny być zgodne </w:t>
      </w:r>
      <w:r w:rsidRPr="004D4610">
        <w:rPr>
          <w:rFonts w:ascii="Times New Roman" w:hAnsi="Times New Roman" w:cs="Times New Roman"/>
          <w:b/>
          <w:color w:val="000000" w:themeColor="text1"/>
        </w:rPr>
        <w:br/>
      </w:r>
      <w:r w:rsidRPr="004D4610">
        <w:rPr>
          <w:rFonts w:ascii="Times New Roman" w:hAnsi="Times New Roman" w:cs="Times New Roman"/>
          <w:bCs/>
          <w:color w:val="000000" w:themeColor="text1"/>
        </w:rPr>
        <w:t>z</w:t>
      </w:r>
      <w:r w:rsidRPr="004D4610">
        <w:rPr>
          <w:rFonts w:ascii="Times New Roman" w:hAnsi="Times New Roman" w:cs="Times New Roman"/>
          <w:color w:val="000000" w:themeColor="text1"/>
        </w:rPr>
        <w:t xml:space="preserve"> Załącznikiem nr 2 do „Rozporządzenia Rady Ministrów w sprawie Krajowych Ram Interoperacyjności, minimalnych wymagań dla rejestrów publicznych i wymiany informacji </w:t>
      </w:r>
      <w:r w:rsidRPr="004D4610">
        <w:rPr>
          <w:rFonts w:ascii="Times New Roman" w:hAnsi="Times New Roman" w:cs="Times New Roman"/>
          <w:color w:val="000000" w:themeColor="text1"/>
        </w:rPr>
        <w:br/>
        <w:t>w postaci elektronicznej oraz minimalnych wymagań dla systemów teleinformatycznych”, zwanego dalej Rozporządzeniem KRI.</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procesie składania oferty na platformie, </w:t>
      </w:r>
      <w:r w:rsidRPr="004D4610">
        <w:rPr>
          <w:rFonts w:ascii="Times New Roman" w:hAnsi="Times New Roman" w:cs="Times New Roman"/>
          <w:b/>
          <w:color w:val="000000" w:themeColor="text1"/>
        </w:rPr>
        <w:t>kwalifikowany podpis elektroniczny</w:t>
      </w:r>
      <w:r w:rsidRPr="004D4610">
        <w:rPr>
          <w:rFonts w:ascii="Times New Roman" w:hAnsi="Times New Roman" w:cs="Times New Roman"/>
          <w:color w:val="000000" w:themeColor="text1"/>
        </w:rPr>
        <w:t xml:space="preserve">, </w:t>
      </w:r>
      <w:r w:rsidRPr="004D4610">
        <w:rPr>
          <w:rFonts w:ascii="Times New Roman" w:hAnsi="Times New Roman" w:cs="Times New Roman"/>
          <w:b/>
          <w:color w:val="000000" w:themeColor="text1"/>
        </w:rPr>
        <w:t>podpis zaufany</w:t>
      </w:r>
      <w:r w:rsidRPr="004D4610">
        <w:rPr>
          <w:rFonts w:ascii="Times New Roman" w:hAnsi="Times New Roman" w:cs="Times New Roman"/>
          <w:color w:val="000000" w:themeColor="text1"/>
        </w:rPr>
        <w:t xml:space="preserve"> lub </w:t>
      </w:r>
      <w:r w:rsidRPr="004D4610">
        <w:rPr>
          <w:rFonts w:ascii="Times New Roman" w:hAnsi="Times New Roman" w:cs="Times New Roman"/>
          <w:b/>
          <w:color w:val="000000" w:themeColor="text1"/>
        </w:rPr>
        <w:t>elektroniczn</w:t>
      </w:r>
      <w:r w:rsidRPr="004D4610">
        <w:rPr>
          <w:rFonts w:ascii="Times New Roman" w:hAnsi="Times New Roman" w:cs="Times New Roman"/>
          <w:color w:val="000000" w:themeColor="text1"/>
        </w:rPr>
        <w:t xml:space="preserve">y </w:t>
      </w:r>
      <w:r w:rsidRPr="004D4610">
        <w:rPr>
          <w:rFonts w:ascii="Times New Roman" w:hAnsi="Times New Roman" w:cs="Times New Roman"/>
          <w:b/>
          <w:color w:val="000000" w:themeColor="text1"/>
        </w:rPr>
        <w:t>podpis osobisty</w:t>
      </w:r>
      <w:r w:rsidRPr="004D4610">
        <w:rPr>
          <w:rFonts w:ascii="Times New Roman" w:hAnsi="Times New Roman" w:cs="Times New Roman"/>
          <w:color w:val="000000" w:themeColor="text1"/>
        </w:rPr>
        <w:t xml:space="preserve"> Wykonawca składa bezpośrednio na dokumencie, który następnie przesyła do systemu.</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 celu ewentualnej kompresji danych zamawiający zaleca wykorzystanie jednego z rozszerzeń:</w:t>
      </w:r>
    </w:p>
    <w:p w:rsidR="004D4610" w:rsidRPr="004D4610" w:rsidRDefault="004D4610" w:rsidP="00362FB8">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.zip</w:t>
      </w:r>
      <w:r w:rsidRPr="004D4610">
        <w:rPr>
          <w:rFonts w:ascii="Times New Roman" w:hAnsi="Times New Roman" w:cs="Times New Roman"/>
          <w:bCs/>
          <w:color w:val="000000" w:themeColor="text1"/>
        </w:rPr>
        <w:t>,</w:t>
      </w:r>
    </w:p>
    <w:p w:rsidR="004D4610" w:rsidRPr="004D4610" w:rsidRDefault="004D4610" w:rsidP="00362FB8">
      <w:pPr>
        <w:numPr>
          <w:ilvl w:val="0"/>
          <w:numId w:val="20"/>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
          <w:color w:val="000000" w:themeColor="text1"/>
        </w:rPr>
        <w:t>.7Z</w:t>
      </w:r>
      <w:r w:rsidRPr="004D4610">
        <w:rPr>
          <w:rFonts w:ascii="Times New Roman" w:hAnsi="Times New Roman" w:cs="Times New Roman"/>
          <w:bCs/>
          <w:color w:val="000000" w:themeColor="text1"/>
        </w:rPr>
        <w:t>.</w:t>
      </w:r>
    </w:p>
    <w:p w:rsidR="001F120B" w:rsidRPr="00857D0F" w:rsidRDefault="004D4610" w:rsidP="00362FB8">
      <w:pPr>
        <w:pStyle w:val="Akapitzlist"/>
        <w:numPr>
          <w:ilvl w:val="0"/>
          <w:numId w:val="4"/>
        </w:numPr>
        <w:spacing w:after="0" w:line="276" w:lineRule="auto"/>
        <w:jc w:val="both"/>
        <w:rPr>
          <w:rFonts w:ascii="Times New Roman" w:hAnsi="Times New Roman" w:cs="Times New Roman"/>
          <w:bCs/>
          <w:color w:val="000000" w:themeColor="text1"/>
          <w:u w:val="single"/>
        </w:rPr>
      </w:pPr>
      <w:r w:rsidRPr="00BF1C42">
        <w:rPr>
          <w:rFonts w:ascii="Times New Roman" w:hAnsi="Times New Roman" w:cs="Times New Roman"/>
          <w:b/>
        </w:rPr>
        <w:t>Wśród rozszerzeń powszechnych, a niewystępujących w Rozporządzeniu KRI występują: .</w:t>
      </w:r>
      <w:proofErr w:type="spellStart"/>
      <w:r w:rsidRPr="00BF1C42">
        <w:rPr>
          <w:rFonts w:ascii="Times New Roman" w:hAnsi="Times New Roman" w:cs="Times New Roman"/>
          <w:b/>
        </w:rPr>
        <w:t>rar</w:t>
      </w:r>
      <w:proofErr w:type="spellEnd"/>
      <w:r w:rsidRPr="00BF1C42">
        <w:rPr>
          <w:rFonts w:ascii="Times New Roman" w:hAnsi="Times New Roman" w:cs="Times New Roman"/>
          <w:b/>
        </w:rPr>
        <w:t>, .gif, .</w:t>
      </w:r>
      <w:proofErr w:type="spellStart"/>
      <w:r w:rsidRPr="00BF1C42">
        <w:rPr>
          <w:rFonts w:ascii="Times New Roman" w:hAnsi="Times New Roman" w:cs="Times New Roman"/>
          <w:b/>
        </w:rPr>
        <w:t>bmp</w:t>
      </w:r>
      <w:proofErr w:type="spellEnd"/>
      <w:r w:rsidRPr="00BF1C42">
        <w:rPr>
          <w:rFonts w:ascii="Times New Roman" w:hAnsi="Times New Roman" w:cs="Times New Roman"/>
          <w:b/>
        </w:rPr>
        <w:t xml:space="preserve">, </w:t>
      </w:r>
      <w:proofErr w:type="spellStart"/>
      <w:r w:rsidRPr="00BF1C42">
        <w:rPr>
          <w:rFonts w:ascii="Times New Roman" w:hAnsi="Times New Roman" w:cs="Times New Roman"/>
          <w:b/>
        </w:rPr>
        <w:t>numbers</w:t>
      </w:r>
      <w:proofErr w:type="spellEnd"/>
      <w:r w:rsidRPr="00BF1C42">
        <w:rPr>
          <w:rFonts w:ascii="Times New Roman" w:hAnsi="Times New Roman" w:cs="Times New Roman"/>
          <w:b/>
        </w:rPr>
        <w:t>, .</w:t>
      </w:r>
      <w:proofErr w:type="spellStart"/>
      <w:r w:rsidRPr="00BF1C42">
        <w:rPr>
          <w:rFonts w:ascii="Times New Roman" w:hAnsi="Times New Roman" w:cs="Times New Roman"/>
          <w:b/>
        </w:rPr>
        <w:t>pages</w:t>
      </w:r>
      <w:proofErr w:type="spellEnd"/>
      <w:r w:rsidRPr="004D4610">
        <w:rPr>
          <w:rFonts w:ascii="Times New Roman" w:hAnsi="Times New Roman" w:cs="Times New Roman"/>
          <w:b/>
        </w:rPr>
        <w:t>.</w:t>
      </w:r>
      <w:r w:rsidR="00CC7AE8">
        <w:rPr>
          <w:rFonts w:ascii="Times New Roman" w:hAnsi="Times New Roman" w:cs="Times New Roman"/>
          <w:b/>
        </w:rPr>
        <w:t xml:space="preserve"> </w:t>
      </w:r>
      <w:r w:rsidR="001F120B">
        <w:rPr>
          <w:rFonts w:ascii="Times New Roman" w:hAnsi="Times New Roman" w:cs="Times New Roman"/>
          <w:b/>
        </w:rPr>
        <w:t>Oferta złożona</w:t>
      </w:r>
      <w:r w:rsidR="001F120B" w:rsidRPr="003A51F4">
        <w:rPr>
          <w:rFonts w:ascii="Times New Roman" w:hAnsi="Times New Roman" w:cs="Times New Roman"/>
          <w:b/>
        </w:rPr>
        <w:t xml:space="preserve"> w takich plikach </w:t>
      </w:r>
      <w:r w:rsidR="001F120B">
        <w:rPr>
          <w:rFonts w:ascii="Times New Roman" w:hAnsi="Times New Roman" w:cs="Times New Roman"/>
          <w:b/>
        </w:rPr>
        <w:t>podlegać będzie odrzuceniu na podstawie art. 226 ust. 1 pkt. 6 ustawy Pzp.</w:t>
      </w:r>
    </w:p>
    <w:p w:rsidR="001F120B" w:rsidRPr="00857D0F" w:rsidRDefault="001F120B" w:rsidP="00362FB8">
      <w:pPr>
        <w:pStyle w:val="Akapitzlist"/>
        <w:spacing w:after="0" w:line="276" w:lineRule="auto"/>
        <w:ind w:left="360"/>
        <w:jc w:val="both"/>
        <w:rPr>
          <w:rFonts w:ascii="Times New Roman" w:hAnsi="Times New Roman" w:cs="Times New Roman"/>
          <w:bCs/>
          <w:color w:val="000000" w:themeColor="text1"/>
        </w:rPr>
      </w:pPr>
      <w:r w:rsidRPr="00857D0F">
        <w:rPr>
          <w:rFonts w:ascii="Times New Roman" w:hAnsi="Times New Roman" w:cs="Times New Roman"/>
          <w:b/>
        </w:rPr>
        <w:lastRenderedPageBreak/>
        <w:t>Powód</w:t>
      </w:r>
      <w:r>
        <w:rPr>
          <w:rFonts w:ascii="Times New Roman" w:hAnsi="Times New Roman" w:cs="Times New Roman"/>
          <w:b/>
        </w:rPr>
        <w:t xml:space="preserve">: </w:t>
      </w:r>
      <w:r w:rsidRPr="00A00DE9">
        <w:rPr>
          <w:rFonts w:ascii="Times New Roman" w:hAnsi="Times New Roman" w:cs="Times New Roman"/>
          <w:b/>
        </w:rPr>
        <w:t>nie została sporządzona lub przekazana w sposób zgodny z wymaganiami technicznymi oraz organizacyjnymi sporządzania lub przekazywania ofert przy użyciu środków komunikacji elektronicznej określonymi przez zamawiającego</w:t>
      </w:r>
      <w:r>
        <w:rPr>
          <w:rFonts w:ascii="Times New Roman" w:hAnsi="Times New Roman" w:cs="Times New Roman"/>
          <w:b/>
        </w:rPr>
        <w:t xml:space="preserve">. </w:t>
      </w:r>
    </w:p>
    <w:p w:rsidR="004D4610" w:rsidRPr="004D4610" w:rsidRDefault="004D4610" w:rsidP="00362FB8">
      <w:pPr>
        <w:spacing w:after="0" w:line="276" w:lineRule="auto"/>
        <w:ind w:left="360"/>
        <w:contextualSpacing/>
        <w:jc w:val="both"/>
        <w:rPr>
          <w:rFonts w:ascii="Times New Roman" w:hAnsi="Times New Roman" w:cs="Times New Roman"/>
        </w:rPr>
      </w:pPr>
      <w:r w:rsidRPr="004D4610">
        <w:rPr>
          <w:rFonts w:ascii="Times New Roman" w:hAnsi="Times New Roman" w:cs="Times New Roman"/>
          <w:bCs/>
        </w:rPr>
        <w:t xml:space="preserve">Powyższe formaty plików są niezgodne z postanowieniami SWZ w Rozdziale XIII pkt 1 oraz treścią załącznika nr 2 do </w:t>
      </w:r>
      <w:r w:rsidRPr="004D4610">
        <w:rPr>
          <w:rFonts w:ascii="Times New Roman" w:hAnsi="Times New Roman" w:cs="Times New Roman"/>
        </w:rPr>
        <w:t>Rozporządzenia Rady Ministrów z dnia 12 kwietnia 2012 r. w sprawie Krajowych Ram Interoperacyjności, minimalnych wymagań dla rejestrów publicznych i wymiany informacji w postaci elektronicznej oraz minimalnych wymagań dla systemów teleinformatycznych, który określa formaty danych oraz standardy Zapewniające dostęp do zasobów informacji udostępnianych za pomocą systemów teleinformatycznych używanych do realizacji zadań publicznych.</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W przypadku stosowania przez Wykonawcę kwalifikowanego podpisu elektronicznego:</w:t>
      </w:r>
    </w:p>
    <w:p w:rsidR="004D4610" w:rsidRPr="004D4610" w:rsidRDefault="004D4610" w:rsidP="00362FB8">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ze względu na niskie ryzyko naruszenia integralności pliku oraz łatwiejszą weryfikację podpisu Zamawiający zaleca, w miarę możliwości, </w:t>
      </w:r>
      <w:r w:rsidRPr="004D4610">
        <w:rPr>
          <w:rFonts w:ascii="Times New Roman" w:hAnsi="Times New Roman" w:cs="Times New Roman"/>
          <w:b/>
          <w:color w:val="000000" w:themeColor="text1"/>
        </w:rPr>
        <w:t xml:space="preserve">przekonwertowanie plików składających się na ofertę na rozszerzenie .pdf i opatrzenie ich podpisem kwalifikowanym w formacie </w:t>
      </w:r>
      <w:proofErr w:type="spellStart"/>
      <w:r w:rsidRPr="004D4610">
        <w:rPr>
          <w:rFonts w:ascii="Times New Roman" w:hAnsi="Times New Roman" w:cs="Times New Roman"/>
          <w:b/>
          <w:color w:val="000000" w:themeColor="text1"/>
        </w:rPr>
        <w:t>PAdES</w:t>
      </w:r>
      <w:proofErr w:type="spellEnd"/>
      <w:r w:rsidRPr="004D4610">
        <w:rPr>
          <w:rFonts w:ascii="Times New Roman" w:hAnsi="Times New Roman" w:cs="Times New Roman"/>
          <w:bCs/>
          <w:color w:val="000000" w:themeColor="text1"/>
        </w:rPr>
        <w:t>,</w:t>
      </w:r>
    </w:p>
    <w:p w:rsidR="004D4610" w:rsidRPr="004D4610" w:rsidRDefault="004D4610" w:rsidP="00362FB8">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 xml:space="preserve">pliki w innych formatach niż PDF </w:t>
      </w:r>
      <w:r w:rsidRPr="004D4610">
        <w:rPr>
          <w:rFonts w:ascii="Times New Roman" w:hAnsi="Times New Roman" w:cs="Times New Roman"/>
          <w:b/>
          <w:color w:val="000000" w:themeColor="text1"/>
        </w:rPr>
        <w:t xml:space="preserve">zaleca się opatrzyć podpisem w formacie </w:t>
      </w:r>
      <w:proofErr w:type="spellStart"/>
      <w:r w:rsidRPr="004D4610">
        <w:rPr>
          <w:rFonts w:ascii="Times New Roman" w:hAnsi="Times New Roman" w:cs="Times New Roman"/>
          <w:b/>
          <w:color w:val="000000" w:themeColor="text1"/>
        </w:rPr>
        <w:t>XAdES</w:t>
      </w:r>
      <w:proofErr w:type="spellEnd"/>
      <w:r w:rsidRPr="004D4610">
        <w:rPr>
          <w:rFonts w:ascii="Times New Roman" w:hAnsi="Times New Roman" w:cs="Times New Roman"/>
          <w:b/>
          <w:color w:val="000000" w:themeColor="text1"/>
        </w:rPr>
        <w:br/>
        <w:t>o typie zewnętrznym</w:t>
      </w:r>
      <w:r w:rsidRPr="004D4610">
        <w:rPr>
          <w:rFonts w:ascii="Times New Roman" w:hAnsi="Times New Roman" w:cs="Times New Roman"/>
          <w:color w:val="000000" w:themeColor="text1"/>
        </w:rPr>
        <w:t>. Wykonawca powinien pamiętać, aby plik z podpisem przekazywać łącznie z dokumentem podpisywanym,</w:t>
      </w:r>
    </w:p>
    <w:p w:rsidR="004D4610" w:rsidRPr="004D4610" w:rsidRDefault="004D4610" w:rsidP="00362FB8">
      <w:pPr>
        <w:numPr>
          <w:ilvl w:val="0"/>
          <w:numId w:val="24"/>
        </w:numPr>
        <w:spacing w:after="0" w:line="276" w:lineRule="auto"/>
        <w:contextualSpacing/>
        <w:jc w:val="both"/>
        <w:rPr>
          <w:rFonts w:ascii="Times New Roman" w:eastAsia="Calibri" w:hAnsi="Times New Roman" w:cs="Times New Roman"/>
          <w:color w:val="000000" w:themeColor="text1"/>
        </w:rPr>
      </w:pPr>
      <w:r w:rsidRPr="004D4610">
        <w:rPr>
          <w:rFonts w:ascii="Times New Roman" w:hAnsi="Times New Roman" w:cs="Times New Roman"/>
          <w:color w:val="000000" w:themeColor="text1"/>
        </w:rPr>
        <w:t>Zamawiający zaleca wykorzystanie podpisu z kwalifikowanym znacznikiem czasu.</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u w:val="single"/>
        </w:rPr>
      </w:pPr>
      <w:r w:rsidRPr="004D4610">
        <w:rPr>
          <w:rFonts w:ascii="Times New Roman" w:hAnsi="Times New Roman" w:cs="Times New Roman"/>
          <w:color w:val="000000" w:themeColor="text1"/>
        </w:rPr>
        <w:t xml:space="preserve">Zamawiający zaleca, aby </w:t>
      </w:r>
      <w:r w:rsidRPr="004D4610">
        <w:rPr>
          <w:rFonts w:ascii="Times New Roman" w:hAnsi="Times New Roman" w:cs="Times New Roman"/>
          <w:b/>
          <w:bCs/>
          <w:color w:val="000000" w:themeColor="text1"/>
        </w:rPr>
        <w:t>w przypadku podpisywania pliku przez kilka osób, stosować podpisy tego samego rodzaju</w:t>
      </w:r>
      <w:r w:rsidRPr="004D4610">
        <w:rPr>
          <w:rFonts w:ascii="Times New Roman" w:hAnsi="Times New Roman" w:cs="Times New Roman"/>
          <w:color w:val="000000" w:themeColor="text1"/>
        </w:rPr>
        <w:t xml:space="preserve">. Podpisywanie różnymi rodzajami podpisów np. elektronicznym osobistym </w:t>
      </w:r>
      <w:r w:rsidRPr="004D4610">
        <w:rPr>
          <w:rFonts w:ascii="Times New Roman" w:hAnsi="Times New Roman" w:cs="Times New Roman"/>
          <w:color w:val="000000" w:themeColor="text1"/>
        </w:rPr>
        <w:br/>
        <w:t>i kwalifikowanym może doprowadzić do problemów w weryfikacji plików.</w:t>
      </w:r>
    </w:p>
    <w:p w:rsidR="004D4610" w:rsidRPr="004D4610" w:rsidRDefault="004D4610" w:rsidP="00362FB8">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Zamawiający zaleca, aby Wykonawca z odpowiednim wyprzedzeniem przetestował możliwość prawidłowego wykorzystania wybranej metody podpisania plików oferty.</w:t>
      </w:r>
    </w:p>
    <w:p w:rsidR="004D4610" w:rsidRPr="004D4610" w:rsidRDefault="004D4610" w:rsidP="00362FB8">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Osobą składającą ofertę powinna być osoba</w:t>
      </w:r>
      <w:r w:rsidR="00FA073F">
        <w:rPr>
          <w:rFonts w:ascii="Times New Roman" w:hAnsi="Times New Roman" w:cs="Times New Roman"/>
          <w:color w:val="000000" w:themeColor="text1"/>
        </w:rPr>
        <w:t xml:space="preserve"> umocowana z ramienia wykonawcy</w:t>
      </w:r>
      <w:r w:rsidRPr="004D4610">
        <w:rPr>
          <w:rFonts w:ascii="Times New Roman" w:hAnsi="Times New Roman" w:cs="Times New Roman"/>
          <w:color w:val="000000" w:themeColor="text1"/>
        </w:rPr>
        <w:t>.</w:t>
      </w:r>
    </w:p>
    <w:p w:rsidR="004D4610" w:rsidRPr="004D4610" w:rsidRDefault="004D4610" w:rsidP="00362FB8">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Ofertę należy przygotować z należytą starannością i zachowaniem odpowiedniego odstępu czasu do zakończenia przyjmowania ofert. Sugerujemy złożenie oferty na 24 godziny przed terminem składania ofert/wniosków. </w:t>
      </w:r>
    </w:p>
    <w:p w:rsidR="004D4610" w:rsidRPr="004D4610" w:rsidRDefault="004D4610" w:rsidP="00362FB8">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Jeśli Wykonawca pakuje dokumenty np. w plik o rozszerzeniu .zip, zaleca się wcześniejsze podpisanie każdego ze skompresowanych plików. </w:t>
      </w:r>
    </w:p>
    <w:p w:rsidR="004D4610" w:rsidRPr="004D4610" w:rsidRDefault="004D4610" w:rsidP="00362FB8">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zaleca, aby </w:t>
      </w:r>
      <w:r w:rsidRPr="00BF1C42">
        <w:rPr>
          <w:rFonts w:ascii="Times New Roman" w:hAnsi="Times New Roman" w:cs="Times New Roman"/>
          <w:b/>
          <w:color w:val="000000" w:themeColor="text1"/>
        </w:rPr>
        <w:t>nie wprowadzać jakichkolwiek zmian w plikach po podpisaniu ich podpisem kwalifikowanym.</w:t>
      </w:r>
      <w:r w:rsidRPr="004D4610">
        <w:rPr>
          <w:rFonts w:ascii="Times New Roman" w:hAnsi="Times New Roman" w:cs="Times New Roman"/>
          <w:color w:val="000000" w:themeColor="text1"/>
        </w:rPr>
        <w:t xml:space="preserve"> Może to skutkować naruszeniem integralności plików, co równoważne będzie z koniecznością odrzucenia oferty.</w:t>
      </w:r>
    </w:p>
    <w:p w:rsidR="004D4610" w:rsidRPr="004D4610" w:rsidRDefault="004D4610" w:rsidP="00362FB8">
      <w:pPr>
        <w:numPr>
          <w:ilvl w:val="0"/>
          <w:numId w:val="4"/>
        </w:numPr>
        <w:spacing w:after="0" w:line="276" w:lineRule="auto"/>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zwraca uwagę na ograniczenia </w:t>
      </w:r>
      <w:r w:rsidRPr="004D4610">
        <w:rPr>
          <w:rFonts w:ascii="Times New Roman" w:hAnsi="Times New Roman" w:cs="Times New Roman"/>
          <w:b/>
          <w:color w:val="000000" w:themeColor="text1"/>
        </w:rPr>
        <w:t>wielkości plików podpisywanych profilem zaufanym</w:t>
      </w:r>
      <w:r w:rsidRPr="004D4610">
        <w:rPr>
          <w:rFonts w:ascii="Times New Roman" w:hAnsi="Times New Roman" w:cs="Times New Roman"/>
          <w:color w:val="000000" w:themeColor="text1"/>
        </w:rPr>
        <w:t xml:space="preserve">, który wynosi </w:t>
      </w:r>
      <w:r w:rsidRPr="004D4610">
        <w:rPr>
          <w:rFonts w:ascii="Times New Roman" w:hAnsi="Times New Roman" w:cs="Times New Roman"/>
          <w:b/>
          <w:color w:val="000000" w:themeColor="text1"/>
        </w:rPr>
        <w:t>max 10MB</w:t>
      </w:r>
      <w:r w:rsidRPr="004D4610">
        <w:rPr>
          <w:rFonts w:ascii="Times New Roman" w:hAnsi="Times New Roman" w:cs="Times New Roman"/>
          <w:color w:val="000000" w:themeColor="text1"/>
        </w:rPr>
        <w:t xml:space="preserve">, oraz na </w:t>
      </w:r>
      <w:r w:rsidRPr="004D4610">
        <w:rPr>
          <w:rFonts w:ascii="Times New Roman" w:hAnsi="Times New Roman" w:cs="Times New Roman"/>
          <w:b/>
          <w:color w:val="000000" w:themeColor="text1"/>
        </w:rPr>
        <w:t xml:space="preserve">ograniczenie wielkości plików podpisywanych </w:t>
      </w:r>
      <w:r w:rsidRPr="004D4610">
        <w:rPr>
          <w:rFonts w:ascii="Times New Roman" w:hAnsi="Times New Roman" w:cs="Times New Roman"/>
          <w:b/>
          <w:color w:val="000000" w:themeColor="text1"/>
        </w:rPr>
        <w:br/>
        <w:t xml:space="preserve">w aplikacji </w:t>
      </w:r>
      <w:proofErr w:type="spellStart"/>
      <w:r w:rsidRPr="004D4610">
        <w:rPr>
          <w:rFonts w:ascii="Times New Roman" w:hAnsi="Times New Roman" w:cs="Times New Roman"/>
          <w:b/>
          <w:color w:val="000000" w:themeColor="text1"/>
        </w:rPr>
        <w:t>eDoApp</w:t>
      </w:r>
      <w:proofErr w:type="spellEnd"/>
      <w:r w:rsidRPr="004D4610">
        <w:rPr>
          <w:rFonts w:ascii="Times New Roman" w:hAnsi="Times New Roman" w:cs="Times New Roman"/>
          <w:color w:val="000000" w:themeColor="text1"/>
        </w:rPr>
        <w:t xml:space="preserve"> służącej do składania elektronicznego podpisu osobistego, który wynosi </w:t>
      </w:r>
      <w:r w:rsidRPr="004D4610">
        <w:rPr>
          <w:rFonts w:ascii="Times New Roman" w:hAnsi="Times New Roman" w:cs="Times New Roman"/>
          <w:color w:val="000000" w:themeColor="text1"/>
        </w:rPr>
        <w:br/>
      </w:r>
      <w:r w:rsidRPr="004D4610">
        <w:rPr>
          <w:rFonts w:ascii="Times New Roman" w:hAnsi="Times New Roman" w:cs="Times New Roman"/>
          <w:b/>
          <w:color w:val="000000" w:themeColor="text1"/>
        </w:rPr>
        <w:t>max 5MB.</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Szyfrowanie ofert odbywa się automatycznie przez Platformę.</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Oznaczenie czasu odbioru danych:</w:t>
      </w:r>
    </w:p>
    <w:p w:rsidR="004D4610" w:rsidRPr="004D4610" w:rsidRDefault="004D4610" w:rsidP="00362FB8">
      <w:pPr>
        <w:spacing w:after="0" w:line="276" w:lineRule="auto"/>
        <w:ind w:left="360"/>
        <w:contextualSpacing/>
        <w:jc w:val="both"/>
        <w:rPr>
          <w:rFonts w:ascii="Times New Roman" w:hAnsi="Times New Roman" w:cs="Times New Roman"/>
          <w:color w:val="000000" w:themeColor="text1"/>
        </w:rPr>
      </w:pPr>
      <w:r w:rsidRPr="00BF1C42">
        <w:rPr>
          <w:rFonts w:ascii="Times New Roman" w:hAnsi="Times New Roman" w:cs="Times New Roman"/>
          <w:b/>
          <w:color w:val="000000" w:themeColor="text1"/>
        </w:rPr>
        <w:t>Za datę przekazania oferty</w:t>
      </w:r>
      <w:r w:rsidRPr="004D4610">
        <w:rPr>
          <w:rFonts w:ascii="Times New Roman" w:hAnsi="Times New Roman" w:cs="Times New Roman"/>
          <w:color w:val="000000" w:themeColor="text1"/>
        </w:rPr>
        <w:t xml:space="preserve"> przyjmuje się datę jej przekazania w systemie poprzez kliknięcie przycisku </w:t>
      </w:r>
      <w:r w:rsidRPr="004D4610">
        <w:rPr>
          <w:rFonts w:ascii="Times New Roman" w:hAnsi="Times New Roman" w:cs="Times New Roman"/>
          <w:b/>
          <w:i/>
          <w:color w:val="000000" w:themeColor="text1"/>
        </w:rPr>
        <w:t>„Złóż ofertę”</w:t>
      </w:r>
      <w:r w:rsidRPr="004D4610">
        <w:rPr>
          <w:rFonts w:ascii="Times New Roman" w:hAnsi="Times New Roman" w:cs="Times New Roman"/>
          <w:color w:val="000000" w:themeColor="text1"/>
        </w:rPr>
        <w:t xml:space="preserve"> w drugim kroku i wyświetleniu komunikatu, że oferta została złożona. </w:t>
      </w:r>
      <w:r w:rsidRPr="004D4610">
        <w:rPr>
          <w:rFonts w:ascii="Times New Roman" w:hAnsi="Times New Roman" w:cs="Times New Roman"/>
          <w:color w:val="000000" w:themeColor="text1"/>
        </w:rPr>
        <w:br/>
      </w:r>
      <w:r w:rsidRPr="00BF1C42">
        <w:rPr>
          <w:rFonts w:ascii="Times New Roman" w:hAnsi="Times New Roman" w:cs="Times New Roman"/>
          <w:b/>
          <w:color w:val="000000" w:themeColor="text1"/>
        </w:rPr>
        <w:t>Za datę przekazania korespondencji przesłanej za pomocą Platformy</w:t>
      </w:r>
      <w:r w:rsidRPr="004D4610">
        <w:rPr>
          <w:rFonts w:ascii="Times New Roman" w:hAnsi="Times New Roman" w:cs="Times New Roman"/>
          <w:color w:val="000000" w:themeColor="text1"/>
        </w:rPr>
        <w:t xml:space="preserve"> przyjmuje się datę prawidłowego przekazania poprzez kliknięcie przycisku </w:t>
      </w:r>
      <w:r w:rsidRPr="004D4610">
        <w:rPr>
          <w:rFonts w:ascii="Times New Roman" w:hAnsi="Times New Roman" w:cs="Times New Roman"/>
          <w:b/>
          <w:i/>
          <w:color w:val="000000" w:themeColor="text1"/>
        </w:rPr>
        <w:t xml:space="preserve">„Wyślij wiadomość do Zamawiającego” </w:t>
      </w:r>
      <w:r w:rsidRPr="004D4610">
        <w:rPr>
          <w:rFonts w:ascii="Times New Roman" w:hAnsi="Times New Roman" w:cs="Times New Roman"/>
          <w:color w:val="000000" w:themeColor="text1"/>
        </w:rPr>
        <w:t>na Platformie i wyświetleniu komunikatu, że wiadomość została wysłana do Zamawiającego.</w:t>
      </w:r>
    </w:p>
    <w:p w:rsidR="004D4610" w:rsidRPr="004D4610"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Do przygotowania oferty konieczne jest posiadanie przez osobę upoważnioną </w:t>
      </w:r>
      <w:r w:rsidRPr="004D4610">
        <w:rPr>
          <w:rFonts w:ascii="Times New Roman" w:hAnsi="Times New Roman" w:cs="Times New Roman"/>
          <w:color w:val="000000" w:themeColor="text1"/>
        </w:rPr>
        <w:br/>
        <w:t>do reprezentowania Wykonawcy kwalifikowanego podpisu elektronicznego, elektronicznego podpisu osobistego lub podpisu zaufanego.</w:t>
      </w:r>
    </w:p>
    <w:p w:rsidR="004D4610" w:rsidRPr="000E0E94" w:rsidRDefault="004D4610" w:rsidP="00362FB8">
      <w:pPr>
        <w:numPr>
          <w:ilvl w:val="0"/>
          <w:numId w:val="4"/>
        </w:numPr>
        <w:spacing w:after="0" w:line="276" w:lineRule="auto"/>
        <w:contextualSpacing/>
        <w:jc w:val="both"/>
        <w:rPr>
          <w:rFonts w:ascii="Times New Roman" w:hAnsi="Times New Roman" w:cs="Times New Roman"/>
          <w:color w:val="000000" w:themeColor="text1"/>
        </w:rPr>
      </w:pPr>
      <w:r w:rsidRPr="000E0E94">
        <w:rPr>
          <w:rFonts w:ascii="Times New Roman" w:hAnsi="Times New Roman" w:cs="Times New Roman"/>
          <w:color w:val="000000" w:themeColor="text1"/>
        </w:rPr>
        <w:lastRenderedPageBreak/>
        <w:t xml:space="preserve">Wszelkie informacje stanowiące tajemnicę przedsiębiorstwa w rozumieniu ustawy z dnia </w:t>
      </w:r>
      <w:r w:rsidRPr="000E0E94">
        <w:rPr>
          <w:rFonts w:ascii="Times New Roman" w:hAnsi="Times New Roman" w:cs="Times New Roman"/>
          <w:color w:val="000000" w:themeColor="text1"/>
        </w:rPr>
        <w:br/>
        <w:t>16 kwietnia 1993 r. o zwalczaniu nieuczciwej konkurencji (Dz. U. z 20</w:t>
      </w:r>
      <w:r w:rsidR="001F120B" w:rsidRPr="000E0E94">
        <w:rPr>
          <w:rFonts w:ascii="Times New Roman" w:hAnsi="Times New Roman" w:cs="Times New Roman"/>
          <w:color w:val="000000" w:themeColor="text1"/>
        </w:rPr>
        <w:t>22</w:t>
      </w:r>
      <w:r w:rsidRPr="000E0E94">
        <w:rPr>
          <w:rFonts w:ascii="Times New Roman" w:hAnsi="Times New Roman" w:cs="Times New Roman"/>
          <w:color w:val="000000" w:themeColor="text1"/>
        </w:rPr>
        <w:t xml:space="preserve"> poz. </w:t>
      </w:r>
      <w:r w:rsidR="001F120B" w:rsidRPr="000E0E94">
        <w:rPr>
          <w:rFonts w:ascii="Times New Roman" w:hAnsi="Times New Roman" w:cs="Times New Roman"/>
          <w:color w:val="000000" w:themeColor="text1"/>
        </w:rPr>
        <w:t>1233</w:t>
      </w:r>
      <w:r w:rsidRPr="000E0E94">
        <w:rPr>
          <w:rFonts w:ascii="Times New Roman" w:hAnsi="Times New Roman" w:cs="Times New Roman"/>
          <w:color w:val="000000" w:themeColor="text1"/>
        </w:rPr>
        <w:t xml:space="preserve">), które Wykonawca zastrzeże jako tajemnicę przedsiębiorstwa, powinny zostać złożone przy pomocy sekcji pod nazwą </w:t>
      </w:r>
      <w:r w:rsidRPr="000E0E94">
        <w:rPr>
          <w:rFonts w:ascii="Times New Roman" w:hAnsi="Times New Roman" w:cs="Times New Roman"/>
          <w:b/>
          <w:color w:val="000000" w:themeColor="text1"/>
        </w:rPr>
        <w:t>„</w:t>
      </w:r>
      <w:r w:rsidRPr="000E0E94">
        <w:rPr>
          <w:rFonts w:ascii="Times New Roman" w:hAnsi="Times New Roman" w:cs="Times New Roman"/>
          <w:b/>
          <w:i/>
          <w:color w:val="000000" w:themeColor="text1"/>
        </w:rPr>
        <w:t xml:space="preserve">FORMULARZ” </w:t>
      </w:r>
      <w:r w:rsidRPr="000E0E94">
        <w:rPr>
          <w:rFonts w:ascii="Times New Roman" w:hAnsi="Times New Roman" w:cs="Times New Roman"/>
          <w:b/>
          <w:color w:val="000000" w:themeColor="text1"/>
        </w:rPr>
        <w:t xml:space="preserve">w osobnym pliku </w:t>
      </w:r>
      <w:r w:rsidRPr="000E0E94">
        <w:rPr>
          <w:rFonts w:ascii="Times New Roman" w:hAnsi="Times New Roman" w:cs="Times New Roman"/>
          <w:b/>
          <w:i/>
          <w:color w:val="000000" w:themeColor="text1"/>
        </w:rPr>
        <w:t>„dokument niejawny”</w:t>
      </w:r>
      <w:r w:rsidRPr="000E0E94">
        <w:rPr>
          <w:rFonts w:ascii="Times New Roman" w:hAnsi="Times New Roman" w:cs="Times New Roman"/>
          <w:b/>
          <w:color w:val="000000" w:themeColor="text1"/>
        </w:rPr>
        <w:t xml:space="preserve"> wraz z jednoczesnym zaznaczeniem „</w:t>
      </w:r>
      <w:r w:rsidRPr="000E0E94">
        <w:rPr>
          <w:rFonts w:ascii="Times New Roman" w:hAnsi="Times New Roman" w:cs="Times New Roman"/>
          <w:b/>
          <w:i/>
          <w:color w:val="000000" w:themeColor="text1"/>
        </w:rPr>
        <w:t>Załącznik stanowiący tajemnicę przedsiębiorstwa”</w:t>
      </w:r>
      <w:r w:rsidRPr="000E0E94">
        <w:rPr>
          <w:rFonts w:ascii="Times New Roman" w:hAnsi="Times New Roman" w:cs="Times New Roman"/>
          <w:b/>
          <w:color w:val="000000" w:themeColor="text1"/>
        </w:rPr>
        <w:t>.</w:t>
      </w:r>
      <w:r w:rsidRPr="000E0E94">
        <w:rPr>
          <w:rFonts w:ascii="Times New Roman" w:hAnsi="Times New Roman" w:cs="Times New Roman"/>
          <w:color w:val="000000" w:themeColor="text1"/>
        </w:rPr>
        <w:t xml:space="preserve">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w:t>
      </w:r>
      <w:r w:rsidR="00AE4CD3" w:rsidRPr="000E0E94">
        <w:rPr>
          <w:rFonts w:ascii="Times New Roman" w:hAnsi="Times New Roman" w:cs="Times New Roman"/>
          <w:color w:val="000000" w:themeColor="text1"/>
        </w:rPr>
        <w:t xml:space="preserve"> </w:t>
      </w:r>
      <w:r w:rsidRPr="000E0E94">
        <w:rPr>
          <w:rFonts w:ascii="Times New Roman" w:hAnsi="Times New Roman" w:cs="Times New Roman"/>
          <w:color w:val="000000" w:themeColor="text1"/>
        </w:rPr>
        <w:t xml:space="preserve">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r w:rsidR="00BF1C42" w:rsidRPr="000E0E94">
        <w:rPr>
          <w:rFonts w:ascii="Times New Roman" w:hAnsi="Times New Roman" w:cs="Times New Roman"/>
          <w:color w:val="000000" w:themeColor="text1"/>
        </w:rPr>
        <w:t>P</w:t>
      </w:r>
      <w:r w:rsidRPr="000E0E94">
        <w:rPr>
          <w:rFonts w:ascii="Times New Roman" w:hAnsi="Times New Roman" w:cs="Times New Roman"/>
          <w:color w:val="000000" w:themeColor="text1"/>
        </w:rPr>
        <w:t>zp.</w:t>
      </w:r>
    </w:p>
    <w:p w:rsidR="00BF1C42" w:rsidRPr="004D4610" w:rsidRDefault="00BF1C42" w:rsidP="00362FB8">
      <w:pPr>
        <w:spacing w:after="0" w:line="276" w:lineRule="auto"/>
        <w:ind w:left="360"/>
        <w:contextualSpacing/>
        <w:jc w:val="both"/>
        <w:rPr>
          <w:rFonts w:ascii="Times New Roman" w:hAnsi="Times New Roman" w:cs="Times New Roman"/>
          <w:color w:val="000000" w:themeColor="text1"/>
        </w:rPr>
      </w:pPr>
    </w:p>
    <w:p w:rsidR="004D4610" w:rsidRPr="004D4610" w:rsidRDefault="004D4610" w:rsidP="00362FB8">
      <w:pPr>
        <w:numPr>
          <w:ilvl w:val="0"/>
          <w:numId w:val="4"/>
        </w:numPr>
        <w:spacing w:after="0" w:line="276" w:lineRule="auto"/>
        <w:contextualSpacing/>
        <w:jc w:val="both"/>
        <w:rPr>
          <w:rFonts w:ascii="Times New Roman" w:hAnsi="Times New Roman" w:cs="Times New Roman"/>
          <w:bCs/>
          <w:color w:val="000000" w:themeColor="text1"/>
        </w:rPr>
      </w:pPr>
      <w:r w:rsidRPr="00BF1C42">
        <w:rPr>
          <w:rFonts w:ascii="Times New Roman" w:hAnsi="Times New Roman" w:cs="Times New Roman"/>
          <w:b/>
          <w:color w:val="000000" w:themeColor="text1"/>
          <w:u w:val="single"/>
        </w:rPr>
        <w:t>Do oferty należy dołączyć</w:t>
      </w:r>
      <w:r w:rsidRPr="004D4610">
        <w:rPr>
          <w:rFonts w:ascii="Times New Roman" w:hAnsi="Times New Roman" w:cs="Times New Roman"/>
          <w:bCs/>
          <w:color w:val="000000" w:themeColor="text1"/>
        </w:rPr>
        <w:t>:</w:t>
      </w:r>
    </w:p>
    <w:p w:rsidR="000E0E94" w:rsidRPr="000E0E94" w:rsidRDefault="00975A4E" w:rsidP="00FF42E0">
      <w:pPr>
        <w:pStyle w:val="Akapitzlist"/>
        <w:numPr>
          <w:ilvl w:val="0"/>
          <w:numId w:val="45"/>
        </w:numPr>
        <w:spacing w:after="0" w:line="276" w:lineRule="auto"/>
        <w:jc w:val="both"/>
        <w:rPr>
          <w:rFonts w:ascii="Times New Roman" w:hAnsi="Times New Roman" w:cs="Times New Roman"/>
          <w:color w:val="000000" w:themeColor="text1"/>
        </w:rPr>
      </w:pPr>
      <w:r w:rsidRPr="00C86742">
        <w:rPr>
          <w:rFonts w:ascii="Times New Roman" w:hAnsi="Times New Roman" w:cs="Times New Roman"/>
          <w:b/>
        </w:rPr>
        <w:t xml:space="preserve">Formularz ofertowy dla zadania nr 1 - </w:t>
      </w:r>
      <w:r>
        <w:rPr>
          <w:rFonts w:ascii="Times New Roman" w:hAnsi="Times New Roman" w:cs="Times New Roman"/>
          <w:b/>
        </w:rPr>
        <w:t>21</w:t>
      </w:r>
      <w:r w:rsidRPr="00C86742">
        <w:rPr>
          <w:rFonts w:ascii="Times New Roman" w:hAnsi="Times New Roman" w:cs="Times New Roman"/>
          <w:b/>
        </w:rPr>
        <w:t xml:space="preserve"> wypełniony we wszystkich pozycjach zgodny ze składaną ofertą częściową</w:t>
      </w:r>
      <w:r w:rsidRPr="00C86742">
        <w:rPr>
          <w:rFonts w:ascii="Times New Roman" w:hAnsi="Times New Roman" w:cs="Times New Roman"/>
        </w:rPr>
        <w:t xml:space="preserve"> </w:t>
      </w:r>
      <w:r>
        <w:rPr>
          <w:rFonts w:ascii="Times New Roman" w:hAnsi="Times New Roman" w:cs="Times New Roman"/>
        </w:rPr>
        <w:t>(</w:t>
      </w:r>
      <w:r w:rsidRPr="00C86742">
        <w:rPr>
          <w:rFonts w:ascii="Times New Roman" w:hAnsi="Times New Roman" w:cs="Times New Roman"/>
        </w:rPr>
        <w:t xml:space="preserve">wzór stanowią </w:t>
      </w:r>
      <w:r w:rsidRPr="00940D0A">
        <w:rPr>
          <w:rFonts w:ascii="Times New Roman" w:hAnsi="Times New Roman" w:cs="Times New Roman"/>
          <w:b/>
          <w:color w:val="0070C0"/>
          <w:u w:val="single"/>
        </w:rPr>
        <w:t>załączniki 2.1 – 2.</w:t>
      </w:r>
      <w:r>
        <w:rPr>
          <w:rFonts w:ascii="Times New Roman" w:hAnsi="Times New Roman" w:cs="Times New Roman"/>
          <w:b/>
          <w:color w:val="0070C0"/>
          <w:u w:val="single"/>
        </w:rPr>
        <w:t>21</w:t>
      </w:r>
      <w:r w:rsidRPr="00940D0A">
        <w:rPr>
          <w:rFonts w:ascii="Times New Roman" w:hAnsi="Times New Roman" w:cs="Times New Roman"/>
          <w:b/>
          <w:color w:val="0070C0"/>
          <w:u w:val="single"/>
        </w:rPr>
        <w:t xml:space="preserve"> do SWZ</w:t>
      </w:r>
      <w:r>
        <w:rPr>
          <w:rFonts w:ascii="Times New Roman" w:hAnsi="Times New Roman" w:cs="Times New Roman"/>
          <w:color w:val="0070C0"/>
        </w:rPr>
        <w:t>)</w:t>
      </w:r>
    </w:p>
    <w:p w:rsidR="00975A4E" w:rsidRPr="00975A4E" w:rsidRDefault="00975A4E" w:rsidP="00FF42E0">
      <w:pPr>
        <w:pStyle w:val="Akapitzlist"/>
        <w:numPr>
          <w:ilvl w:val="0"/>
          <w:numId w:val="45"/>
        </w:numPr>
        <w:spacing w:after="0" w:line="276" w:lineRule="auto"/>
        <w:jc w:val="both"/>
        <w:rPr>
          <w:rFonts w:ascii="Times New Roman" w:hAnsi="Times New Roman" w:cs="Times New Roman"/>
          <w:bCs/>
          <w:color w:val="000000" w:themeColor="text1"/>
        </w:rPr>
      </w:pPr>
      <w:r w:rsidRPr="00C86742">
        <w:rPr>
          <w:rFonts w:ascii="Times New Roman" w:hAnsi="Times New Roman" w:cs="Times New Roman"/>
          <w:b/>
        </w:rPr>
        <w:t>Przedmiotowe środki dowodowe</w:t>
      </w:r>
      <w:r w:rsidRPr="00C86742">
        <w:rPr>
          <w:rFonts w:ascii="Times New Roman" w:hAnsi="Times New Roman" w:cs="Times New Roman"/>
        </w:rPr>
        <w:t>, o których mowa w pkt. V.2. SWZ</w:t>
      </w:r>
      <w:r>
        <w:rPr>
          <w:rFonts w:ascii="Times New Roman" w:hAnsi="Times New Roman" w:cs="Times New Roman"/>
        </w:rPr>
        <w:t xml:space="preserve"> n</w:t>
      </w:r>
      <w:r w:rsidRPr="009C6E81">
        <w:rPr>
          <w:rFonts w:ascii="Times New Roman" w:hAnsi="Times New Roman" w:cs="Times New Roman"/>
          <w:bCs/>
        </w:rPr>
        <w:t>a potwierdzenie, zgodności z kryteriami określonymi w opisie kryteriów oceny ofert wykonawca zobowiązany jest ZŁOŻYĆ WRAZ Z OFERTĄ:</w:t>
      </w:r>
    </w:p>
    <w:p w:rsidR="00975A4E" w:rsidRDefault="00975A4E" w:rsidP="00FF42E0">
      <w:pPr>
        <w:pStyle w:val="Akapitzlist"/>
        <w:numPr>
          <w:ilvl w:val="0"/>
          <w:numId w:val="53"/>
        </w:numPr>
        <w:spacing w:after="0" w:line="276" w:lineRule="auto"/>
        <w:ind w:left="993"/>
        <w:jc w:val="both"/>
        <w:rPr>
          <w:rFonts w:ascii="Times New Roman" w:hAnsi="Times New Roman" w:cs="Times New Roman"/>
          <w:bCs/>
          <w:color w:val="000000" w:themeColor="text1"/>
        </w:rPr>
      </w:pPr>
      <w:r w:rsidRPr="000D4F4B">
        <w:rPr>
          <w:rFonts w:ascii="Times New Roman" w:hAnsi="Times New Roman" w:cs="Times New Roman"/>
          <w:b/>
          <w:color w:val="000000" w:themeColor="text1"/>
        </w:rPr>
        <w:t>Oświadczenie (dotyczy</w:t>
      </w:r>
      <w:r>
        <w:rPr>
          <w:rFonts w:ascii="Times New Roman" w:hAnsi="Times New Roman" w:cs="Times New Roman"/>
          <w:b/>
          <w:color w:val="000000" w:themeColor="text1"/>
        </w:rPr>
        <w:t xml:space="preserve"> </w:t>
      </w:r>
      <w:r w:rsidRPr="000D4F4B">
        <w:rPr>
          <w:rFonts w:ascii="Times New Roman" w:hAnsi="Times New Roman" w:cs="Times New Roman"/>
          <w:b/>
          <w:color w:val="000000" w:themeColor="text1"/>
        </w:rPr>
        <w:t xml:space="preserve">kryteriów wyboru nr 2 i nr 3) dot. </w:t>
      </w:r>
      <w:r>
        <w:rPr>
          <w:rFonts w:ascii="Times New Roman" w:hAnsi="Times New Roman" w:cs="Times New Roman"/>
          <w:b/>
          <w:color w:val="000000" w:themeColor="text1"/>
        </w:rPr>
        <w:t>d</w:t>
      </w:r>
      <w:r w:rsidRPr="001020C2">
        <w:rPr>
          <w:rFonts w:ascii="Times New Roman" w:hAnsi="Times New Roman" w:cs="Times New Roman"/>
          <w:b/>
          <w:color w:val="000000" w:themeColor="text1"/>
        </w:rPr>
        <w:t>ysponowani</w:t>
      </w:r>
      <w:r>
        <w:rPr>
          <w:rFonts w:ascii="Times New Roman" w:hAnsi="Times New Roman" w:cs="Times New Roman"/>
          <w:b/>
          <w:color w:val="000000" w:themeColor="text1"/>
        </w:rPr>
        <w:t>a</w:t>
      </w:r>
      <w:r w:rsidRPr="001020C2">
        <w:rPr>
          <w:rFonts w:ascii="Times New Roman" w:hAnsi="Times New Roman" w:cs="Times New Roman"/>
          <w:b/>
          <w:color w:val="000000" w:themeColor="text1"/>
        </w:rPr>
        <w:t xml:space="preserve"> osobą wyznaczoną do umawiania i koordynowania wizyt lekarzy specjalistów (umawianie na wizyty lekarskie, szczepienia) </w:t>
      </w:r>
      <w:r>
        <w:rPr>
          <w:rFonts w:ascii="Times New Roman" w:hAnsi="Times New Roman" w:cs="Times New Roman"/>
          <w:b/>
          <w:color w:val="000000" w:themeColor="text1"/>
        </w:rPr>
        <w:t xml:space="preserve">oraz </w:t>
      </w:r>
      <w:r>
        <w:rPr>
          <w:rFonts w:ascii="Times New Roman" w:hAnsi="Times New Roman"/>
          <w:b/>
          <w:szCs w:val="24"/>
        </w:rPr>
        <w:t>o</w:t>
      </w:r>
      <w:r w:rsidRPr="00047E2B">
        <w:rPr>
          <w:rFonts w:ascii="Times New Roman" w:hAnsi="Times New Roman"/>
          <w:b/>
          <w:szCs w:val="24"/>
        </w:rPr>
        <w:t>bsługiwani</w:t>
      </w:r>
      <w:r>
        <w:rPr>
          <w:rFonts w:ascii="Times New Roman" w:hAnsi="Times New Roman"/>
          <w:b/>
          <w:szCs w:val="24"/>
        </w:rPr>
        <w:t>a</w:t>
      </w:r>
      <w:r w:rsidRPr="00047E2B">
        <w:rPr>
          <w:rFonts w:ascii="Times New Roman" w:hAnsi="Times New Roman"/>
          <w:b/>
          <w:szCs w:val="24"/>
        </w:rPr>
        <w:t xml:space="preserve"> policjantów i pracowników Policji przez lekarza medycy pracy i</w:t>
      </w:r>
      <w:r>
        <w:rPr>
          <w:rFonts w:ascii="Times New Roman" w:hAnsi="Times New Roman"/>
          <w:b/>
          <w:szCs w:val="24"/>
        </w:rPr>
        <w:t xml:space="preserve"> </w:t>
      </w:r>
      <w:r w:rsidRPr="00047E2B">
        <w:rPr>
          <w:rFonts w:ascii="Times New Roman" w:hAnsi="Times New Roman"/>
          <w:b/>
          <w:szCs w:val="24"/>
        </w:rPr>
        <w:t>lekarzy specjalistów poza kolejnością</w:t>
      </w:r>
      <w:r w:rsidRPr="000D4F4B">
        <w:rPr>
          <w:rFonts w:ascii="Times New Roman" w:hAnsi="Times New Roman" w:cs="Times New Roman"/>
          <w:b/>
          <w:color w:val="000000" w:themeColor="text1"/>
        </w:rPr>
        <w:t xml:space="preserve"> – </w:t>
      </w:r>
      <w:r w:rsidRPr="009C1EE4">
        <w:rPr>
          <w:rFonts w:ascii="Times New Roman" w:hAnsi="Times New Roman" w:cs="Times New Roman"/>
          <w:b/>
          <w:color w:val="0070C0"/>
        </w:rPr>
        <w:t>wzór stanowi załącznik nr 6 do SWZ</w:t>
      </w:r>
    </w:p>
    <w:p w:rsidR="004D4610" w:rsidRPr="000E0E94" w:rsidRDefault="004D4610" w:rsidP="00FF42E0">
      <w:pPr>
        <w:pStyle w:val="Akapitzlist"/>
        <w:numPr>
          <w:ilvl w:val="0"/>
          <w:numId w:val="45"/>
        </w:numPr>
        <w:spacing w:after="0" w:line="276" w:lineRule="auto"/>
        <w:jc w:val="both"/>
        <w:rPr>
          <w:rFonts w:ascii="Times New Roman" w:hAnsi="Times New Roman" w:cs="Times New Roman"/>
          <w:bCs/>
          <w:color w:val="000000" w:themeColor="text1"/>
        </w:rPr>
      </w:pPr>
      <w:r w:rsidRPr="000E0E94">
        <w:rPr>
          <w:rFonts w:ascii="Times New Roman" w:hAnsi="Times New Roman" w:cs="Times New Roman"/>
          <w:b/>
          <w:color w:val="000000" w:themeColor="text1"/>
        </w:rPr>
        <w:t>Pełnomocnictwo</w:t>
      </w:r>
      <w:r w:rsidRPr="000E0E94">
        <w:rPr>
          <w:rFonts w:ascii="Times New Roman" w:hAnsi="Times New Roman" w:cs="Times New Roman"/>
          <w:color w:val="000000" w:themeColor="text1"/>
        </w:rPr>
        <w:t xml:space="preserve"> upoważniające do złożenia oferty, </w:t>
      </w:r>
      <w:r w:rsidR="00D01121" w:rsidRPr="000E0E94">
        <w:rPr>
          <w:rFonts w:ascii="Times New Roman" w:hAnsi="Times New Roman" w:cs="Times New Roman"/>
          <w:color w:val="000000" w:themeColor="text1"/>
        </w:rPr>
        <w:t>o ile ofertę składa pełnomocnik</w:t>
      </w:r>
    </w:p>
    <w:p w:rsidR="004D4610" w:rsidRPr="000E0E94" w:rsidRDefault="004D4610" w:rsidP="00FF42E0">
      <w:pPr>
        <w:pStyle w:val="Akapitzlist"/>
        <w:numPr>
          <w:ilvl w:val="0"/>
          <w:numId w:val="45"/>
        </w:numPr>
        <w:spacing w:after="0" w:line="276" w:lineRule="auto"/>
        <w:jc w:val="both"/>
        <w:rPr>
          <w:rFonts w:ascii="Times New Roman" w:hAnsi="Times New Roman" w:cs="Times New Roman"/>
          <w:bCs/>
          <w:color w:val="000000" w:themeColor="text1"/>
        </w:rPr>
      </w:pPr>
      <w:r w:rsidRPr="000E0E94">
        <w:rPr>
          <w:rFonts w:ascii="Times New Roman" w:hAnsi="Times New Roman" w:cs="Times New Roman"/>
          <w:b/>
          <w:color w:val="000000" w:themeColor="text1"/>
        </w:rPr>
        <w:t>Pełnomocnictwo</w:t>
      </w:r>
      <w:r w:rsidRPr="000E0E94">
        <w:rPr>
          <w:rFonts w:ascii="Times New Roman" w:hAnsi="Times New Roman" w:cs="Times New Roman"/>
          <w:color w:val="000000" w:themeColor="text1"/>
        </w:rPr>
        <w:t xml:space="preserve"> dla pełnomocnika do reprezentowania w postępowaniu </w:t>
      </w:r>
      <w:r w:rsidR="005E7AF3">
        <w:rPr>
          <w:rFonts w:ascii="Times New Roman" w:hAnsi="Times New Roman" w:cs="Times New Roman"/>
          <w:color w:val="000000" w:themeColor="text1"/>
        </w:rPr>
        <w:t>w</w:t>
      </w:r>
      <w:r w:rsidRPr="000E0E94">
        <w:rPr>
          <w:rFonts w:ascii="Times New Roman" w:hAnsi="Times New Roman" w:cs="Times New Roman"/>
          <w:color w:val="000000" w:themeColor="text1"/>
        </w:rPr>
        <w:t xml:space="preserve">ykonawców wspólnie ubiegających się o udzielenie zamówienia – dotyczy ofert składanych wspólnie przez </w:t>
      </w:r>
      <w:r w:rsidR="005E7AF3">
        <w:rPr>
          <w:rFonts w:ascii="Times New Roman" w:hAnsi="Times New Roman" w:cs="Times New Roman"/>
          <w:color w:val="000000" w:themeColor="text1"/>
        </w:rPr>
        <w:t>w</w:t>
      </w:r>
      <w:r w:rsidRPr="000E0E94">
        <w:rPr>
          <w:rFonts w:ascii="Times New Roman" w:hAnsi="Times New Roman" w:cs="Times New Roman"/>
          <w:color w:val="000000" w:themeColor="text1"/>
        </w:rPr>
        <w:t>ykonawców wspólnie ubiegających się o ud</w:t>
      </w:r>
      <w:r w:rsidR="00D01121" w:rsidRPr="000E0E94">
        <w:rPr>
          <w:rFonts w:ascii="Times New Roman" w:hAnsi="Times New Roman" w:cs="Times New Roman"/>
          <w:color w:val="000000" w:themeColor="text1"/>
        </w:rPr>
        <w:t>zielenie zamówienia</w:t>
      </w:r>
      <w:r w:rsidR="005E7AF3">
        <w:rPr>
          <w:rFonts w:ascii="Times New Roman" w:hAnsi="Times New Roman" w:cs="Times New Roman"/>
          <w:color w:val="000000" w:themeColor="text1"/>
        </w:rPr>
        <w:t>.</w:t>
      </w:r>
    </w:p>
    <w:p w:rsidR="005E7AF3" w:rsidRPr="00975A4E" w:rsidRDefault="004D4610" w:rsidP="00FF42E0">
      <w:pPr>
        <w:pStyle w:val="Akapitzlist"/>
        <w:numPr>
          <w:ilvl w:val="0"/>
          <w:numId w:val="45"/>
        </w:numPr>
        <w:spacing w:after="0" w:line="276" w:lineRule="auto"/>
        <w:jc w:val="both"/>
        <w:rPr>
          <w:rFonts w:ascii="Times New Roman" w:hAnsi="Times New Roman" w:cs="Times New Roman"/>
          <w:bCs/>
          <w:color w:val="000000" w:themeColor="text1"/>
        </w:rPr>
      </w:pPr>
      <w:r w:rsidRPr="000E0E94">
        <w:rPr>
          <w:rFonts w:ascii="Times New Roman" w:hAnsi="Times New Roman" w:cs="Times New Roman"/>
          <w:b/>
          <w:color w:val="000000" w:themeColor="text1"/>
        </w:rPr>
        <w:t xml:space="preserve">Oświadczenie </w:t>
      </w:r>
      <w:r w:rsidR="005E7AF3">
        <w:rPr>
          <w:rFonts w:ascii="Times New Roman" w:hAnsi="Times New Roman" w:cs="Times New Roman"/>
          <w:b/>
          <w:color w:val="000000" w:themeColor="text1"/>
        </w:rPr>
        <w:t>w</w:t>
      </w:r>
      <w:r w:rsidRPr="000E0E94">
        <w:rPr>
          <w:rFonts w:ascii="Times New Roman" w:hAnsi="Times New Roman" w:cs="Times New Roman"/>
          <w:b/>
          <w:color w:val="000000" w:themeColor="text1"/>
        </w:rPr>
        <w:t>ykonawcy o niepodleganiu w</w:t>
      </w:r>
      <w:r w:rsidR="00D01121" w:rsidRPr="000E0E94">
        <w:rPr>
          <w:rFonts w:ascii="Times New Roman" w:hAnsi="Times New Roman" w:cs="Times New Roman"/>
          <w:b/>
          <w:color w:val="000000" w:themeColor="text1"/>
        </w:rPr>
        <w:t>y</w:t>
      </w:r>
      <w:r w:rsidRPr="000E0E94">
        <w:rPr>
          <w:rFonts w:ascii="Times New Roman" w:hAnsi="Times New Roman" w:cs="Times New Roman"/>
          <w:b/>
          <w:color w:val="000000" w:themeColor="text1"/>
        </w:rPr>
        <w:t>kluczeniu z postępowa</w:t>
      </w:r>
      <w:r w:rsidRPr="000E0E94">
        <w:rPr>
          <w:rFonts w:ascii="Times New Roman" w:hAnsi="Times New Roman" w:cs="Times New Roman"/>
          <w:b/>
          <w:bCs/>
          <w:color w:val="000000" w:themeColor="text1"/>
        </w:rPr>
        <w:t xml:space="preserve">nia </w:t>
      </w:r>
      <w:r w:rsidRPr="000E0E94">
        <w:rPr>
          <w:rFonts w:ascii="Times New Roman" w:hAnsi="Times New Roman" w:cs="Times New Roman"/>
          <w:color w:val="000000" w:themeColor="text1"/>
        </w:rPr>
        <w:t>– wzór oświadczenia o niepodleganiu wykluczeniu stanowi</w:t>
      </w:r>
      <w:r w:rsidR="00991D7F" w:rsidRPr="000E0E94">
        <w:rPr>
          <w:rFonts w:ascii="Times New Roman" w:hAnsi="Times New Roman" w:cs="Times New Roman"/>
          <w:color w:val="000000" w:themeColor="text1"/>
        </w:rPr>
        <w:t xml:space="preserve"> </w:t>
      </w:r>
      <w:r w:rsidRPr="000D1D0A">
        <w:rPr>
          <w:rFonts w:ascii="Times New Roman" w:hAnsi="Times New Roman" w:cs="Times New Roman"/>
          <w:b/>
          <w:color w:val="4472C4" w:themeColor="accent5"/>
        </w:rPr>
        <w:t xml:space="preserve">załącznik nr </w:t>
      </w:r>
      <w:r w:rsidR="00975A4E">
        <w:rPr>
          <w:rFonts w:ascii="Times New Roman" w:hAnsi="Times New Roman" w:cs="Times New Roman"/>
          <w:b/>
          <w:color w:val="4472C4" w:themeColor="accent5"/>
        </w:rPr>
        <w:t>3</w:t>
      </w:r>
      <w:r w:rsidRPr="000D1D0A">
        <w:rPr>
          <w:rFonts w:ascii="Times New Roman" w:hAnsi="Times New Roman" w:cs="Times New Roman"/>
          <w:b/>
          <w:color w:val="4472C4" w:themeColor="accent5"/>
        </w:rPr>
        <w:t xml:space="preserve"> do SWZ</w:t>
      </w:r>
      <w:r w:rsidRPr="000D1D0A">
        <w:rPr>
          <w:rFonts w:ascii="Times New Roman" w:hAnsi="Times New Roman" w:cs="Times New Roman"/>
          <w:color w:val="4472C4" w:themeColor="accent5"/>
        </w:rPr>
        <w:t>.</w:t>
      </w:r>
      <w:r w:rsidRPr="00975A4E">
        <w:rPr>
          <w:rFonts w:ascii="Times New Roman" w:hAnsi="Times New Roman" w:cs="Times New Roman"/>
        </w:rPr>
        <w:t xml:space="preserve"> </w:t>
      </w:r>
      <w:r w:rsidR="00975A4E">
        <w:rPr>
          <w:rFonts w:ascii="Times New Roman" w:hAnsi="Times New Roman" w:cs="Times New Roman"/>
        </w:rPr>
        <w:t xml:space="preserve">W </w:t>
      </w:r>
      <w:r w:rsidRPr="00975A4E">
        <w:rPr>
          <w:rFonts w:ascii="Times New Roman" w:hAnsi="Times New Roman" w:cs="Times New Roman"/>
        </w:rPr>
        <w:t xml:space="preserve">przypadku wspólnego ubiegania się o zamówienie przez </w:t>
      </w:r>
      <w:r w:rsidR="000E0E94" w:rsidRPr="00975A4E">
        <w:rPr>
          <w:rFonts w:ascii="Times New Roman" w:hAnsi="Times New Roman" w:cs="Times New Roman"/>
        </w:rPr>
        <w:t>w</w:t>
      </w:r>
      <w:r w:rsidRPr="00975A4E">
        <w:rPr>
          <w:rFonts w:ascii="Times New Roman" w:hAnsi="Times New Roman" w:cs="Times New Roman"/>
        </w:rPr>
        <w:t xml:space="preserve">ykonawców, oświadczenie o niepodleganiu wykluczeniu składa każdy z </w:t>
      </w:r>
      <w:r w:rsidR="000E0E94" w:rsidRPr="00975A4E">
        <w:rPr>
          <w:rFonts w:ascii="Times New Roman" w:hAnsi="Times New Roman" w:cs="Times New Roman"/>
        </w:rPr>
        <w:t>w</w:t>
      </w:r>
      <w:r w:rsidRPr="00975A4E">
        <w:rPr>
          <w:rFonts w:ascii="Times New Roman" w:hAnsi="Times New Roman" w:cs="Times New Roman"/>
        </w:rPr>
        <w:t xml:space="preserve">ykonawców. </w:t>
      </w:r>
    </w:p>
    <w:p w:rsidR="005E7AF3" w:rsidRPr="00975A4E" w:rsidRDefault="004D4610" w:rsidP="00FF42E0">
      <w:pPr>
        <w:pStyle w:val="Akapitzlist"/>
        <w:numPr>
          <w:ilvl w:val="0"/>
          <w:numId w:val="45"/>
        </w:numPr>
        <w:spacing w:after="0" w:line="276" w:lineRule="auto"/>
        <w:jc w:val="both"/>
        <w:rPr>
          <w:rFonts w:ascii="Times New Roman" w:hAnsi="Times New Roman" w:cs="Times New Roman"/>
          <w:bCs/>
          <w:color w:val="000000" w:themeColor="text1"/>
        </w:rPr>
      </w:pPr>
      <w:r w:rsidRPr="005E7AF3">
        <w:rPr>
          <w:rFonts w:ascii="Times New Roman" w:hAnsi="Times New Roman" w:cs="Times New Roman"/>
          <w:b/>
          <w:color w:val="000000" w:themeColor="text1"/>
        </w:rPr>
        <w:t xml:space="preserve">Oświadczenie </w:t>
      </w:r>
      <w:r w:rsidR="005E7AF3">
        <w:rPr>
          <w:rFonts w:ascii="Times New Roman" w:hAnsi="Times New Roman" w:cs="Times New Roman"/>
          <w:b/>
          <w:color w:val="000000" w:themeColor="text1"/>
        </w:rPr>
        <w:t>w</w:t>
      </w:r>
      <w:r w:rsidRPr="005E7AF3">
        <w:rPr>
          <w:rFonts w:ascii="Times New Roman" w:hAnsi="Times New Roman" w:cs="Times New Roman"/>
          <w:b/>
          <w:color w:val="000000" w:themeColor="text1"/>
        </w:rPr>
        <w:t xml:space="preserve">ykonawcy o spełnianiu warunków udziału </w:t>
      </w:r>
      <w:r w:rsidRPr="005E7AF3">
        <w:rPr>
          <w:rFonts w:ascii="Times New Roman" w:hAnsi="Times New Roman" w:cs="Times New Roman"/>
          <w:color w:val="000000" w:themeColor="text1"/>
        </w:rPr>
        <w:t xml:space="preserve">– wzór oświadczenia </w:t>
      </w:r>
      <w:r w:rsidRPr="005E7AF3">
        <w:rPr>
          <w:rFonts w:ascii="Times New Roman" w:hAnsi="Times New Roman" w:cs="Times New Roman"/>
          <w:color w:val="000000" w:themeColor="text1"/>
        </w:rPr>
        <w:br/>
        <w:t>o spełnianiu warunków udziału w postępowaniu stanowi</w:t>
      </w:r>
      <w:r w:rsidR="00991D7F" w:rsidRPr="005E7AF3">
        <w:rPr>
          <w:rFonts w:ascii="Times New Roman" w:hAnsi="Times New Roman" w:cs="Times New Roman"/>
          <w:color w:val="000000" w:themeColor="text1"/>
        </w:rPr>
        <w:t xml:space="preserve"> </w:t>
      </w:r>
      <w:r w:rsidRPr="000D1D0A">
        <w:rPr>
          <w:rFonts w:ascii="Times New Roman" w:hAnsi="Times New Roman" w:cs="Times New Roman"/>
          <w:b/>
          <w:color w:val="4472C4" w:themeColor="accent5"/>
        </w:rPr>
        <w:t xml:space="preserve">załącznik nr </w:t>
      </w:r>
      <w:r w:rsidR="00975A4E">
        <w:rPr>
          <w:rFonts w:ascii="Times New Roman" w:hAnsi="Times New Roman" w:cs="Times New Roman"/>
          <w:b/>
          <w:color w:val="4472C4" w:themeColor="accent5"/>
        </w:rPr>
        <w:t>4</w:t>
      </w:r>
      <w:r w:rsidRPr="000D1D0A">
        <w:rPr>
          <w:rFonts w:ascii="Times New Roman" w:hAnsi="Times New Roman" w:cs="Times New Roman"/>
          <w:b/>
          <w:color w:val="4472C4" w:themeColor="accent5"/>
        </w:rPr>
        <w:t xml:space="preserve"> do SWZ</w:t>
      </w:r>
      <w:r w:rsidRPr="000D1D0A">
        <w:rPr>
          <w:rFonts w:ascii="Times New Roman" w:hAnsi="Times New Roman" w:cs="Times New Roman"/>
          <w:color w:val="4472C4" w:themeColor="accent5"/>
        </w:rPr>
        <w:t>.</w:t>
      </w:r>
      <w:r w:rsidR="00975A4E">
        <w:rPr>
          <w:rFonts w:ascii="Times New Roman" w:hAnsi="Times New Roman" w:cs="Times New Roman"/>
          <w:color w:val="4472C4" w:themeColor="accent5"/>
        </w:rPr>
        <w:t xml:space="preserve"> </w:t>
      </w:r>
      <w:r w:rsidR="00975A4E" w:rsidRPr="00975A4E">
        <w:rPr>
          <w:rFonts w:ascii="Times New Roman" w:hAnsi="Times New Roman" w:cs="Times New Roman"/>
        </w:rPr>
        <w:t>W</w:t>
      </w:r>
      <w:r w:rsidRPr="00975A4E">
        <w:rPr>
          <w:rFonts w:ascii="Times New Roman" w:hAnsi="Times New Roman" w:cs="Times New Roman"/>
        </w:rPr>
        <w:t xml:space="preserve"> przypadku wspólnego ubiegania się o zamówienie przez </w:t>
      </w:r>
      <w:r w:rsidR="005E7AF3" w:rsidRPr="00975A4E">
        <w:rPr>
          <w:rFonts w:ascii="Times New Roman" w:hAnsi="Times New Roman" w:cs="Times New Roman"/>
        </w:rPr>
        <w:t>w</w:t>
      </w:r>
      <w:r w:rsidRPr="00975A4E">
        <w:rPr>
          <w:rFonts w:ascii="Times New Roman" w:hAnsi="Times New Roman" w:cs="Times New Roman"/>
        </w:rPr>
        <w:t xml:space="preserve">ykonawców, oświadczenie o spełnianiu warunków udziału w postępowaniu składa każdy z </w:t>
      </w:r>
      <w:r w:rsidR="005E7AF3" w:rsidRPr="00975A4E">
        <w:rPr>
          <w:rFonts w:ascii="Times New Roman" w:hAnsi="Times New Roman" w:cs="Times New Roman"/>
        </w:rPr>
        <w:t>w</w:t>
      </w:r>
      <w:r w:rsidRPr="00975A4E">
        <w:rPr>
          <w:rFonts w:ascii="Times New Roman" w:hAnsi="Times New Roman" w:cs="Times New Roman"/>
        </w:rPr>
        <w:t xml:space="preserve">ykonawców. </w:t>
      </w:r>
    </w:p>
    <w:p w:rsidR="004D4610" w:rsidRPr="000D1D0A" w:rsidRDefault="004D4610" w:rsidP="00FF42E0">
      <w:pPr>
        <w:pStyle w:val="Akapitzlist"/>
        <w:numPr>
          <w:ilvl w:val="0"/>
          <w:numId w:val="45"/>
        </w:numPr>
        <w:spacing w:after="0" w:line="276" w:lineRule="auto"/>
        <w:jc w:val="both"/>
        <w:rPr>
          <w:rFonts w:ascii="Times New Roman" w:hAnsi="Times New Roman" w:cs="Times New Roman"/>
          <w:b/>
          <w:color w:val="0070C0"/>
        </w:rPr>
      </w:pPr>
      <w:r w:rsidRPr="005E7AF3">
        <w:rPr>
          <w:rFonts w:ascii="Times New Roman" w:hAnsi="Times New Roman" w:cs="Times New Roman"/>
          <w:b/>
        </w:rPr>
        <w:t>Oświadczenie wykonawców wspólnie ubiegających się o udzielenie zamówienia</w:t>
      </w:r>
      <w:r w:rsidRPr="005E7AF3">
        <w:rPr>
          <w:rFonts w:ascii="Times New Roman" w:hAnsi="Times New Roman" w:cs="Times New Roman"/>
        </w:rPr>
        <w:br/>
      </w:r>
      <w:r w:rsidRPr="005E7AF3">
        <w:rPr>
          <w:rFonts w:ascii="Times New Roman" w:hAnsi="Times New Roman" w:cs="Times New Roman"/>
          <w:b/>
        </w:rPr>
        <w:t>(konsorcjum, spółka cywilna)</w:t>
      </w:r>
      <w:r w:rsidRPr="005E7AF3">
        <w:rPr>
          <w:rFonts w:ascii="Times New Roman" w:hAnsi="Times New Roman" w:cs="Times New Roman"/>
        </w:rPr>
        <w:t xml:space="preserve"> o którym mowa w art. 117 ust. 4 ustawy, z którego wynika, które </w:t>
      </w:r>
      <w:r w:rsidR="00E64146" w:rsidRPr="005E7AF3">
        <w:rPr>
          <w:rFonts w:ascii="Times New Roman" w:hAnsi="Times New Roman" w:cs="Times New Roman"/>
        </w:rPr>
        <w:t>roboty budowlane/dostawy/</w:t>
      </w:r>
      <w:r w:rsidRPr="005E7AF3">
        <w:rPr>
          <w:rFonts w:ascii="Times New Roman" w:hAnsi="Times New Roman" w:cs="Times New Roman"/>
        </w:rPr>
        <w:t>usługi</w:t>
      </w:r>
      <w:r w:rsidR="00367E8D" w:rsidRPr="005E7AF3">
        <w:rPr>
          <w:rFonts w:ascii="Times New Roman" w:hAnsi="Times New Roman" w:cs="Times New Roman"/>
        </w:rPr>
        <w:t xml:space="preserve"> </w:t>
      </w:r>
      <w:r w:rsidRPr="005E7AF3">
        <w:rPr>
          <w:rFonts w:ascii="Times New Roman" w:hAnsi="Times New Roman" w:cs="Times New Roman"/>
        </w:rPr>
        <w:t xml:space="preserve">wykonają poszczególni wykonawcy, wniesione zgodnie z rozdz. XVII SWZ – wzór stanowi </w:t>
      </w:r>
      <w:r w:rsidRPr="000D1D0A">
        <w:rPr>
          <w:rFonts w:ascii="Times New Roman" w:hAnsi="Times New Roman" w:cs="Times New Roman"/>
          <w:b/>
          <w:color w:val="0070C0"/>
        </w:rPr>
        <w:t xml:space="preserve">załącznik nr </w:t>
      </w:r>
      <w:r w:rsidR="00975A4E">
        <w:rPr>
          <w:rFonts w:ascii="Times New Roman" w:hAnsi="Times New Roman" w:cs="Times New Roman"/>
          <w:b/>
          <w:color w:val="0070C0"/>
        </w:rPr>
        <w:t>5</w:t>
      </w:r>
      <w:r w:rsidRPr="000D1D0A">
        <w:rPr>
          <w:rFonts w:ascii="Times New Roman" w:hAnsi="Times New Roman" w:cs="Times New Roman"/>
          <w:b/>
          <w:color w:val="0070C0"/>
        </w:rPr>
        <w:t xml:space="preserve"> do SWZ.</w:t>
      </w:r>
    </w:p>
    <w:p w:rsidR="00E64146" w:rsidRPr="00E64146" w:rsidRDefault="00E64146" w:rsidP="00362FB8">
      <w:pPr>
        <w:spacing w:after="0" w:line="276" w:lineRule="auto"/>
        <w:ind w:left="720"/>
        <w:jc w:val="both"/>
        <w:rPr>
          <w:rFonts w:ascii="Times New Roman" w:hAnsi="Times New Roman" w:cs="Times New Roman"/>
          <w:b/>
          <w:color w:val="0070C0"/>
        </w:rPr>
      </w:pPr>
    </w:p>
    <w:p w:rsidR="00B266BA" w:rsidRPr="00F832B9" w:rsidRDefault="0057151D" w:rsidP="00362FB8">
      <w:pPr>
        <w:pStyle w:val="Akapitzlist"/>
        <w:spacing w:after="0" w:line="276" w:lineRule="auto"/>
        <w:ind w:left="0"/>
        <w:jc w:val="both"/>
        <w:rPr>
          <w:rFonts w:ascii="Times New Roman" w:hAnsi="Times New Roman" w:cs="Times New Roman"/>
          <w:bCs/>
        </w:rPr>
      </w:pPr>
      <w:r>
        <w:rPr>
          <w:rFonts w:ascii="Times New Roman" w:hAnsi="Times New Roman" w:cs="Times New Roman"/>
          <w:b/>
        </w:rPr>
        <w:t>D</w:t>
      </w:r>
      <w:r w:rsidR="00150D64">
        <w:rPr>
          <w:rFonts w:ascii="Times New Roman" w:hAnsi="Times New Roman" w:cs="Times New Roman"/>
          <w:b/>
        </w:rPr>
        <w:t>okumenty</w:t>
      </w:r>
      <w:r>
        <w:rPr>
          <w:rFonts w:ascii="Times New Roman" w:hAnsi="Times New Roman" w:cs="Times New Roman"/>
          <w:b/>
        </w:rPr>
        <w:t xml:space="preserve"> określone w </w:t>
      </w:r>
      <w:r w:rsidR="00150D64">
        <w:rPr>
          <w:rFonts w:ascii="Times New Roman" w:hAnsi="Times New Roman" w:cs="Times New Roman"/>
          <w:b/>
        </w:rPr>
        <w:t xml:space="preserve"> </w:t>
      </w:r>
      <w:r>
        <w:rPr>
          <w:rFonts w:ascii="Times New Roman" w:hAnsi="Times New Roman" w:cs="Times New Roman"/>
          <w:b/>
        </w:rPr>
        <w:t xml:space="preserve">pkt. </w:t>
      </w:r>
      <w:r w:rsidR="003F034E">
        <w:rPr>
          <w:rFonts w:ascii="Times New Roman" w:hAnsi="Times New Roman" w:cs="Times New Roman"/>
          <w:b/>
        </w:rPr>
        <w:t>18</w:t>
      </w:r>
      <w:r>
        <w:rPr>
          <w:rFonts w:ascii="Times New Roman" w:hAnsi="Times New Roman" w:cs="Times New Roman"/>
          <w:b/>
        </w:rPr>
        <w:t xml:space="preserve"> </w:t>
      </w:r>
      <w:proofErr w:type="spellStart"/>
      <w:r>
        <w:rPr>
          <w:rFonts w:ascii="Times New Roman" w:hAnsi="Times New Roman" w:cs="Times New Roman"/>
          <w:b/>
        </w:rPr>
        <w:t>ppkt</w:t>
      </w:r>
      <w:proofErr w:type="spellEnd"/>
      <w:r>
        <w:rPr>
          <w:rFonts w:ascii="Times New Roman" w:hAnsi="Times New Roman" w:cs="Times New Roman"/>
          <w:b/>
        </w:rPr>
        <w:t>.</w:t>
      </w:r>
      <w:r w:rsidR="00150D64">
        <w:rPr>
          <w:rFonts w:ascii="Times New Roman" w:hAnsi="Times New Roman" w:cs="Times New Roman"/>
          <w:b/>
        </w:rPr>
        <w:t xml:space="preserve"> 1) - 7) </w:t>
      </w:r>
      <w:r w:rsidR="00B266BA" w:rsidRPr="00F832B9">
        <w:rPr>
          <w:rFonts w:ascii="Times New Roman" w:hAnsi="Times New Roman" w:cs="Times New Roman"/>
          <w:b/>
        </w:rPr>
        <w:t>muszą być złożone pod rygorem nieważności w formie elektronicznej lub postaci elektronicznej, opatrzone kwalifikowanym podpisem elektronicznym, elektronicznym podpisem osobistym lub podpisem zaufanym</w:t>
      </w:r>
      <w:r w:rsidR="00B266BA">
        <w:rPr>
          <w:rFonts w:ascii="Times New Roman" w:hAnsi="Times New Roman" w:cs="Times New Roman"/>
          <w:b/>
        </w:rPr>
        <w:t>.</w:t>
      </w:r>
    </w:p>
    <w:p w:rsidR="00B266BA" w:rsidRPr="0001422E" w:rsidRDefault="00B266BA" w:rsidP="00362FB8">
      <w:pPr>
        <w:pStyle w:val="Akapitzlist"/>
        <w:spacing w:after="0" w:line="276" w:lineRule="auto"/>
        <w:ind w:left="0"/>
        <w:jc w:val="both"/>
        <w:rPr>
          <w:rFonts w:ascii="Times New Roman" w:hAnsi="Times New Roman" w:cs="Times New Roman"/>
          <w:bCs/>
        </w:rPr>
      </w:pPr>
      <w:r w:rsidRPr="0001422E">
        <w:rPr>
          <w:rFonts w:ascii="Times New Roman" w:hAnsi="Times New Roman" w:cs="Times New Roman"/>
          <w:b/>
        </w:rPr>
        <w:t xml:space="preserve">Pełnomocnictwo do złożenia oferty musi być sporządzone w postaci elektronicznej, podpisane kwalifikowanym podpisem elektronicznym, elektronicznym podpisem osobistym lub podpisem </w:t>
      </w:r>
      <w:r w:rsidRPr="0001422E">
        <w:rPr>
          <w:rFonts w:ascii="Times New Roman" w:hAnsi="Times New Roman" w:cs="Times New Roman"/>
          <w:b/>
        </w:rPr>
        <w:lastRenderedPageBreak/>
        <w:t xml:space="preserve">zaufanym. Pełnomocnictwo przekazuje się w postaci elektronicznej i opatruje kwalifikowanym podpisem elektronicznym, podpisem zaufanym lub elektronicznym podpisem osobistym. </w:t>
      </w:r>
    </w:p>
    <w:p w:rsidR="00B266BA" w:rsidRDefault="00B266BA" w:rsidP="00362FB8">
      <w:pPr>
        <w:pStyle w:val="Akapitzlist"/>
        <w:spacing w:after="0" w:line="276" w:lineRule="auto"/>
        <w:ind w:left="0"/>
        <w:jc w:val="both"/>
        <w:rPr>
          <w:rFonts w:ascii="Times New Roman" w:hAnsi="Times New Roman" w:cs="Times New Roman"/>
          <w:b/>
        </w:rPr>
      </w:pPr>
      <w:r w:rsidRPr="0001422E">
        <w:rPr>
          <w:rFonts w:ascii="Times New Roman" w:hAnsi="Times New Roman" w:cs="Times New Roman"/>
          <w:b/>
        </w:rPr>
        <w:t>W</w:t>
      </w:r>
      <w:r w:rsidR="00C91685">
        <w:rPr>
          <w:rFonts w:ascii="Times New Roman" w:hAnsi="Times New Roman" w:cs="Times New Roman"/>
          <w:b/>
        </w:rPr>
        <w:t xml:space="preserve"> </w:t>
      </w:r>
      <w:r w:rsidRPr="0001422E">
        <w:rPr>
          <w:rFonts w:ascii="Times New Roman" w:hAnsi="Times New Roman" w:cs="Times New Roman"/>
          <w:b/>
        </w:rPr>
        <w:t>przypadku, gdy pełnomocnictwo zostało sporządzone w postaci papierowej przekazuje się cyfrowe odwzorowanie tego dokumentu (skan) opatrzone kwalifikowanym podpisem elektronicznym, podpisem zaufanym lub elektronicznym podpisem osobistym,</w:t>
      </w:r>
      <w:r w:rsidR="00C91685">
        <w:rPr>
          <w:rFonts w:ascii="Times New Roman" w:hAnsi="Times New Roman" w:cs="Times New Roman"/>
          <w:b/>
        </w:rPr>
        <w:t xml:space="preserve"> </w:t>
      </w:r>
      <w:r w:rsidRPr="0001422E">
        <w:rPr>
          <w:rFonts w:ascii="Times New Roman" w:hAnsi="Times New Roman" w:cs="Times New Roman"/>
          <w:b/>
        </w:rPr>
        <w:t>poświadczającym zgodność cyfrowego odwzorowania z dokumentem w postaci papierowej.</w:t>
      </w:r>
    </w:p>
    <w:p w:rsidR="00B266BA" w:rsidRDefault="00B266BA" w:rsidP="00362FB8">
      <w:pPr>
        <w:pStyle w:val="Akapitzlist"/>
        <w:spacing w:after="0" w:line="276" w:lineRule="auto"/>
        <w:ind w:left="360"/>
        <w:jc w:val="both"/>
        <w:rPr>
          <w:rFonts w:ascii="Times New Roman" w:hAnsi="Times New Roman" w:cs="Times New Roman"/>
          <w:b/>
        </w:rPr>
      </w:pPr>
    </w:p>
    <w:p w:rsidR="00B266BA" w:rsidRPr="00D71C4F" w:rsidRDefault="00B266BA" w:rsidP="00362FB8">
      <w:pPr>
        <w:pStyle w:val="Akapitzlist"/>
        <w:spacing w:after="0" w:line="276" w:lineRule="auto"/>
        <w:ind w:left="0"/>
        <w:jc w:val="both"/>
        <w:rPr>
          <w:rFonts w:ascii="Times New Roman" w:hAnsi="Times New Roman" w:cs="Times New Roman"/>
          <w:b/>
          <w:u w:val="single"/>
        </w:rPr>
      </w:pPr>
      <w:r w:rsidRPr="0001422E">
        <w:rPr>
          <w:rFonts w:ascii="Times New Roman" w:hAnsi="Times New Roman" w:cs="Times New Roman"/>
          <w:b/>
          <w:u w:val="single"/>
        </w:rPr>
        <w:t xml:space="preserve">Poświadczenia zgodności cyfrowego odwzorowania z dokumentem w postaci papierowej poświadcza </w:t>
      </w:r>
      <w:r>
        <w:rPr>
          <w:rFonts w:ascii="Times New Roman" w:hAnsi="Times New Roman" w:cs="Times New Roman"/>
          <w:b/>
          <w:u w:val="single"/>
        </w:rPr>
        <w:t xml:space="preserve"> mocodawca </w:t>
      </w:r>
      <w:r w:rsidRPr="0001422E">
        <w:rPr>
          <w:rFonts w:ascii="Times New Roman" w:hAnsi="Times New Roman" w:cs="Times New Roman"/>
          <w:b/>
          <w:u w:val="single"/>
        </w:rPr>
        <w:t>lub notariusz</w:t>
      </w:r>
      <w:r w:rsidRPr="0001422E">
        <w:rPr>
          <w:rFonts w:ascii="Times New Roman" w:hAnsi="Times New Roman" w:cs="Times New Roman"/>
          <w:bCs/>
        </w:rPr>
        <w:t>.</w:t>
      </w:r>
    </w:p>
    <w:p w:rsidR="00B266BA" w:rsidRDefault="00B266BA" w:rsidP="00362FB8">
      <w:pPr>
        <w:pStyle w:val="Akapitzlist"/>
        <w:spacing w:after="0" w:line="276" w:lineRule="auto"/>
        <w:ind w:left="0"/>
        <w:jc w:val="both"/>
        <w:rPr>
          <w:rFonts w:ascii="Times New Roman" w:hAnsi="Times New Roman" w:cs="Times New Roman"/>
          <w:b/>
          <w:u w:val="single"/>
        </w:rPr>
      </w:pPr>
    </w:p>
    <w:p w:rsidR="00B266BA" w:rsidRPr="00204C62" w:rsidRDefault="00B266BA" w:rsidP="00362FB8">
      <w:pPr>
        <w:pStyle w:val="Akapitzlist"/>
        <w:spacing w:after="0" w:line="276" w:lineRule="auto"/>
        <w:ind w:left="0"/>
        <w:jc w:val="both"/>
        <w:rPr>
          <w:rFonts w:ascii="Times New Roman" w:hAnsi="Times New Roman" w:cs="Times New Roman"/>
          <w:b/>
          <w:u w:val="single"/>
        </w:rPr>
      </w:pPr>
      <w:r w:rsidRPr="00204C62">
        <w:rPr>
          <w:rFonts w:ascii="Times New Roman" w:hAnsi="Times New Roman" w:cs="Times New Roman"/>
          <w:b/>
          <w:u w:val="single"/>
        </w:rPr>
        <w:t>UWAGA!</w:t>
      </w:r>
    </w:p>
    <w:p w:rsidR="00B266BA" w:rsidRPr="008521D4" w:rsidRDefault="00B266BA" w:rsidP="00362FB8">
      <w:pPr>
        <w:pStyle w:val="Akapitzlist"/>
        <w:spacing w:after="0" w:line="276" w:lineRule="auto"/>
        <w:ind w:left="0"/>
        <w:jc w:val="both"/>
        <w:rPr>
          <w:rFonts w:ascii="Times New Roman" w:eastAsia="Times New Roman" w:hAnsi="Times New Roman" w:cs="Times New Roman"/>
          <w:b/>
          <w:lang w:eastAsia="pl-PL"/>
        </w:rPr>
      </w:pPr>
      <w:r w:rsidRPr="00204C62">
        <w:rPr>
          <w:rFonts w:ascii="Times New Roman" w:eastAsia="Times New Roman" w:hAnsi="Times New Roman" w:cs="Times New Roman"/>
          <w:b/>
          <w:lang w:eastAsia="pl-PL"/>
        </w:rPr>
        <w:t>Cyfrowe odwzorowanie pełnomocnictwa nie może być poświadczone za zgodność z oryginałem przez upełnomocnionego. Musi być po</w:t>
      </w:r>
      <w:r>
        <w:rPr>
          <w:rFonts w:ascii="Times New Roman" w:eastAsia="Times New Roman" w:hAnsi="Times New Roman" w:cs="Times New Roman"/>
          <w:b/>
          <w:lang w:eastAsia="pl-PL"/>
        </w:rPr>
        <w:t>świadczone</w:t>
      </w:r>
      <w:r w:rsidRPr="00204C62">
        <w:rPr>
          <w:rFonts w:ascii="Times New Roman" w:eastAsia="Times New Roman" w:hAnsi="Times New Roman" w:cs="Times New Roman"/>
          <w:b/>
          <w:lang w:eastAsia="pl-PL"/>
        </w:rPr>
        <w:t xml:space="preserve"> przez mocodawcę lub notariusza.</w:t>
      </w:r>
    </w:p>
    <w:p w:rsidR="00B266BA" w:rsidRDefault="00B266BA" w:rsidP="00362FB8">
      <w:pPr>
        <w:pStyle w:val="Akapitzlist"/>
        <w:spacing w:after="0" w:line="276" w:lineRule="auto"/>
        <w:ind w:left="360"/>
        <w:jc w:val="both"/>
        <w:rPr>
          <w:rFonts w:ascii="Times New Roman" w:hAnsi="Times New Roman" w:cs="Times New Roman"/>
          <w:b/>
          <w:u w:val="single"/>
        </w:rPr>
      </w:pPr>
    </w:p>
    <w:p w:rsidR="00B266BA" w:rsidRPr="00EF4DE7" w:rsidRDefault="00B266BA" w:rsidP="00362FB8">
      <w:pPr>
        <w:spacing w:after="0" w:line="276" w:lineRule="auto"/>
        <w:jc w:val="both"/>
        <w:rPr>
          <w:rFonts w:ascii="Times New Roman" w:hAnsi="Times New Roman" w:cs="Times New Roman"/>
          <w:color w:val="000000"/>
        </w:rPr>
      </w:pPr>
      <w:r w:rsidRPr="00230C54">
        <w:rPr>
          <w:rFonts w:ascii="Times New Roman" w:hAnsi="Times New Roman" w:cs="Times New Roman"/>
          <w:color w:val="000000"/>
        </w:rPr>
        <w:t>W przypadku gdy podmiotowe środki dowodowe, w tym oświadczenie, o którym mowa w art. 117 ust. 4 ustawy,</w:t>
      </w:r>
      <w:r w:rsidR="0071009C" w:rsidRPr="00230C54">
        <w:rPr>
          <w:rFonts w:ascii="Times New Roman" w:hAnsi="Times New Roman" w:cs="Times New Roman"/>
          <w:color w:val="000000"/>
        </w:rPr>
        <w:t xml:space="preserve"> </w:t>
      </w:r>
      <w:r w:rsidRPr="00230C54">
        <w:rPr>
          <w:rFonts w:ascii="Times New Roman" w:hAnsi="Times New Roman" w:cs="Times New Roman"/>
          <w:color w:val="000000"/>
        </w:rPr>
        <w:t>oraz zobowiązanie podmiotu udostępniającego zasoby, przedmiotowe środki dowodowe, dokumenty, o których mowa</w:t>
      </w:r>
      <w:r w:rsidR="0071009C">
        <w:rPr>
          <w:rFonts w:ascii="Times New Roman" w:hAnsi="Times New Roman" w:cs="Times New Roman"/>
          <w:color w:val="000000"/>
        </w:rPr>
        <w:t xml:space="preserve"> </w:t>
      </w:r>
      <w:r w:rsidRPr="00EF4DE7">
        <w:rPr>
          <w:rFonts w:ascii="Times New Roman" w:hAnsi="Times New Roman" w:cs="Times New Roman"/>
          <w:color w:val="000000"/>
        </w:rPr>
        <w:t>w art. 94 ust. 2 ustawy, niewystawione przez upoważnione podmioty lub pełnomocnictwo, zostały sporządzone jako dokument</w:t>
      </w:r>
      <w:r w:rsidR="0071009C">
        <w:rPr>
          <w:rFonts w:ascii="Times New Roman" w:hAnsi="Times New Roman" w:cs="Times New Roman"/>
          <w:color w:val="000000"/>
        </w:rPr>
        <w:t xml:space="preserve"> </w:t>
      </w:r>
      <w:r w:rsidRPr="00EF4DE7">
        <w:rPr>
          <w:rFonts w:ascii="Times New Roman" w:hAnsi="Times New Roman" w:cs="Times New Roman"/>
          <w:color w:val="000000"/>
        </w:rPr>
        <w:t>w postaci papierowej i opatrzone własnoręcznym podpisem, przekazuje się cyfrowe odwzorowanie tego dokumentu</w:t>
      </w:r>
      <w:r w:rsidR="0071009C">
        <w:rPr>
          <w:rFonts w:ascii="Times New Roman" w:hAnsi="Times New Roman" w:cs="Times New Roman"/>
          <w:color w:val="000000"/>
        </w:rPr>
        <w:t xml:space="preserve"> </w:t>
      </w:r>
      <w:r w:rsidRPr="00EF4DE7">
        <w:rPr>
          <w:rFonts w:ascii="Times New Roman" w:hAnsi="Times New Roman" w:cs="Times New Roman"/>
          <w:color w:val="000000"/>
        </w:rPr>
        <w:t>opatrzone kwalifikowanym podpisem elektronicznym, a w przypadku postępowań lub konkursów, o wartości mniejszej niż</w:t>
      </w:r>
      <w:r w:rsidR="0071009C">
        <w:rPr>
          <w:rFonts w:ascii="Times New Roman" w:hAnsi="Times New Roman" w:cs="Times New Roman"/>
          <w:color w:val="000000"/>
        </w:rPr>
        <w:t xml:space="preserve"> </w:t>
      </w:r>
      <w:r w:rsidRPr="00EF4DE7">
        <w:rPr>
          <w:rFonts w:ascii="Times New Roman" w:hAnsi="Times New Roman" w:cs="Times New Roman"/>
          <w:color w:val="000000"/>
        </w:rPr>
        <w:t>progi unijne, kwalifikowanym podpisem elektronicznym, podpisem zaufanym lub podpisem osobistym, poświadczającym</w:t>
      </w:r>
      <w:r w:rsidR="0071009C">
        <w:rPr>
          <w:rFonts w:ascii="Times New Roman" w:hAnsi="Times New Roman" w:cs="Times New Roman"/>
          <w:color w:val="000000"/>
        </w:rPr>
        <w:t xml:space="preserve"> </w:t>
      </w:r>
      <w:r w:rsidRPr="00EF4DE7">
        <w:rPr>
          <w:rFonts w:ascii="Times New Roman" w:hAnsi="Times New Roman" w:cs="Times New Roman"/>
          <w:color w:val="000000"/>
        </w:rPr>
        <w:t>zgodność cyfrowego odwzorowania z dokumentem w postaci papierowej.</w:t>
      </w:r>
    </w:p>
    <w:p w:rsidR="00B266BA" w:rsidRDefault="00B266BA" w:rsidP="00362FB8">
      <w:pPr>
        <w:spacing w:after="0" w:line="276" w:lineRule="auto"/>
        <w:jc w:val="both"/>
        <w:rPr>
          <w:rFonts w:ascii="Times New Roman" w:hAnsi="Times New Roman" w:cs="Times New Roman"/>
          <w:color w:val="000000"/>
          <w:u w:val="single"/>
        </w:rPr>
      </w:pPr>
    </w:p>
    <w:p w:rsidR="00B266BA" w:rsidRPr="00EF4DE7" w:rsidRDefault="00B266BA" w:rsidP="00362FB8">
      <w:pPr>
        <w:spacing w:after="0" w:line="276" w:lineRule="auto"/>
        <w:jc w:val="both"/>
        <w:rPr>
          <w:rFonts w:ascii="Times New Roman" w:hAnsi="Times New Roman" w:cs="Times New Roman"/>
          <w:color w:val="000000"/>
          <w:u w:val="single"/>
        </w:rPr>
      </w:pPr>
      <w:r w:rsidRPr="00EF4DE7">
        <w:rPr>
          <w:rFonts w:ascii="Times New Roman" w:hAnsi="Times New Roman" w:cs="Times New Roman"/>
          <w:color w:val="000000"/>
          <w:u w:val="single"/>
        </w:rPr>
        <w:t>Poświadczenia zgodności cyfrowego odwzorowania z dokumentem w postaci papierowej, o którym mowa powyżej, dokonuje w przypadku:</w:t>
      </w:r>
    </w:p>
    <w:p w:rsidR="00B266BA" w:rsidRPr="00EF4DE7" w:rsidRDefault="00B266BA" w:rsidP="00362FB8">
      <w:pPr>
        <w:spacing w:after="0" w:line="276" w:lineRule="auto"/>
        <w:jc w:val="both"/>
        <w:rPr>
          <w:rFonts w:ascii="Times New Roman" w:hAnsi="Times New Roman" w:cs="Times New Roman"/>
          <w:color w:val="000000"/>
        </w:rPr>
      </w:pPr>
      <w:r w:rsidRPr="00EF4DE7">
        <w:rPr>
          <w:rFonts w:ascii="Times New Roman" w:hAnsi="Times New Roman" w:cs="Times New Roman"/>
          <w:color w:val="000000"/>
        </w:rPr>
        <w:t>1) podmiotowych środków dowodowych – odpowiednio wykonawca, wykonawca wspólnie ubiegający się o udzielenie</w:t>
      </w:r>
      <w:r w:rsidR="00C83ABC">
        <w:rPr>
          <w:rFonts w:ascii="Times New Roman" w:hAnsi="Times New Roman" w:cs="Times New Roman"/>
          <w:color w:val="000000"/>
        </w:rPr>
        <w:t xml:space="preserve"> </w:t>
      </w:r>
      <w:r w:rsidRPr="00EF4DE7">
        <w:rPr>
          <w:rFonts w:ascii="Times New Roman" w:hAnsi="Times New Roman" w:cs="Times New Roman"/>
          <w:color w:val="000000"/>
        </w:rPr>
        <w:t>zamówienia, podmiot udostępniający zasoby lub podwykonawca, w zakresie podmiotowych środków dowodowych,</w:t>
      </w:r>
      <w:r w:rsidR="00C83ABC">
        <w:rPr>
          <w:rFonts w:ascii="Times New Roman" w:hAnsi="Times New Roman" w:cs="Times New Roman"/>
          <w:color w:val="000000"/>
        </w:rPr>
        <w:t xml:space="preserve"> </w:t>
      </w:r>
      <w:r w:rsidRPr="00EF4DE7">
        <w:rPr>
          <w:rFonts w:ascii="Times New Roman" w:hAnsi="Times New Roman" w:cs="Times New Roman"/>
          <w:color w:val="000000"/>
        </w:rPr>
        <w:t>które każdego z nich dotyczą;</w:t>
      </w:r>
    </w:p>
    <w:p w:rsidR="00B266BA" w:rsidRDefault="00B266BA" w:rsidP="00362FB8">
      <w:pPr>
        <w:spacing w:after="0" w:line="276" w:lineRule="auto"/>
        <w:jc w:val="both"/>
        <w:rPr>
          <w:rFonts w:ascii="Times New Roman" w:hAnsi="Times New Roman" w:cs="Times New Roman"/>
          <w:color w:val="000000"/>
        </w:rPr>
      </w:pPr>
      <w:r w:rsidRPr="00EF4DE7">
        <w:rPr>
          <w:rFonts w:ascii="Times New Roman" w:hAnsi="Times New Roman" w:cs="Times New Roman"/>
          <w:color w:val="000000"/>
        </w:rPr>
        <w:t>2) przedmiotowego środka dowodowego, dokumentu, o którym mowa w art. 94 ust. 2 ustawy, oświadczenia, o którym</w:t>
      </w:r>
      <w:r w:rsidR="00C83ABC">
        <w:rPr>
          <w:rFonts w:ascii="Times New Roman" w:hAnsi="Times New Roman" w:cs="Times New Roman"/>
          <w:color w:val="000000"/>
        </w:rPr>
        <w:t xml:space="preserve"> </w:t>
      </w:r>
      <w:r w:rsidRPr="00EF4DE7">
        <w:rPr>
          <w:rFonts w:ascii="Times New Roman" w:hAnsi="Times New Roman" w:cs="Times New Roman"/>
          <w:color w:val="000000"/>
        </w:rPr>
        <w:t>mowa w art. 117 ust. 4 ustawy, lub zobowiązania podmiotu udostępniającego zasoby – odpowiednio wykonawca lub</w:t>
      </w:r>
      <w:r w:rsidR="00C83ABC">
        <w:rPr>
          <w:rFonts w:ascii="Times New Roman" w:hAnsi="Times New Roman" w:cs="Times New Roman"/>
          <w:color w:val="000000"/>
        </w:rPr>
        <w:t xml:space="preserve"> </w:t>
      </w:r>
      <w:r w:rsidRPr="00EF4DE7">
        <w:rPr>
          <w:rFonts w:ascii="Times New Roman" w:hAnsi="Times New Roman" w:cs="Times New Roman"/>
          <w:color w:val="000000"/>
        </w:rPr>
        <w:t>wykonawca wspólnie ubiegający się o udzielenie zamówienia;</w:t>
      </w:r>
    </w:p>
    <w:p w:rsidR="00B266BA" w:rsidRDefault="00B266BA" w:rsidP="00362FB8">
      <w:pPr>
        <w:spacing w:after="0" w:line="276" w:lineRule="auto"/>
        <w:jc w:val="both"/>
        <w:rPr>
          <w:rFonts w:ascii="Times New Roman" w:hAnsi="Times New Roman" w:cs="Times New Roman"/>
          <w:color w:val="000000"/>
        </w:rPr>
      </w:pPr>
    </w:p>
    <w:p w:rsidR="00B266BA" w:rsidRPr="00FE467F" w:rsidRDefault="00B266BA" w:rsidP="00362FB8">
      <w:pPr>
        <w:spacing w:after="0" w:line="276" w:lineRule="auto"/>
        <w:jc w:val="both"/>
        <w:rPr>
          <w:rFonts w:ascii="Times New Roman" w:hAnsi="Times New Roman" w:cs="Times New Roman"/>
          <w:color w:val="000000"/>
        </w:rPr>
      </w:pPr>
      <w:r w:rsidRPr="00FE467F">
        <w:rPr>
          <w:rFonts w:ascii="Times New Roman" w:hAnsi="Times New Roman" w:cs="Times New Roman"/>
          <w:color w:val="000000"/>
        </w:rPr>
        <w:t xml:space="preserve">Poprzez oryginał należy rozumieć dokument podpisany </w:t>
      </w:r>
      <w:r w:rsidRPr="00FE467F">
        <w:rPr>
          <w:rFonts w:ascii="Times New Roman" w:hAnsi="Times New Roman" w:cs="Times New Roman"/>
          <w:b/>
          <w:color w:val="000000"/>
        </w:rPr>
        <w:t>kwalifikowanym podpisem elektronicznym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zaufanym</w:t>
      </w:r>
      <w:r w:rsidRPr="00FE467F">
        <w:rPr>
          <w:rFonts w:ascii="Times New Roman" w:hAnsi="Times New Roman" w:cs="Times New Roman"/>
          <w:color w:val="000000"/>
        </w:rPr>
        <w:t xml:space="preserve"> lub </w:t>
      </w:r>
      <w:r w:rsidRPr="00FE467F">
        <w:rPr>
          <w:rFonts w:ascii="Times New Roman" w:hAnsi="Times New Roman" w:cs="Times New Roman"/>
          <w:b/>
          <w:color w:val="000000"/>
        </w:rPr>
        <w:t>podpisem elektronicznym osobistym</w:t>
      </w:r>
      <w:r w:rsidRPr="00FE467F">
        <w:rPr>
          <w:rFonts w:ascii="Times New Roman" w:hAnsi="Times New Roman" w:cs="Times New Roman"/>
          <w:color w:val="000000"/>
        </w:rPr>
        <w:t xml:space="preserve"> przez osoby upoważnione. Poświadczenie za zgodność z oryginałem następuje w formie elektronicznej podpisane kwalifikowanym podpisem elektronicznym lub podpisem zaufanym lub elektronicznym podpisem osobistym przez osoby upoważnione.</w:t>
      </w:r>
    </w:p>
    <w:p w:rsidR="00B266BA" w:rsidRDefault="00B266BA" w:rsidP="00362FB8">
      <w:pPr>
        <w:autoSpaceDE w:val="0"/>
        <w:autoSpaceDN w:val="0"/>
        <w:adjustRightInd w:val="0"/>
        <w:spacing w:after="0" w:line="276" w:lineRule="auto"/>
        <w:jc w:val="both"/>
        <w:rPr>
          <w:rFonts w:ascii="Times New Roman" w:hAnsi="Times New Roman" w:cs="Times New Roman"/>
          <w:color w:val="000000"/>
        </w:rPr>
      </w:pPr>
      <w:r w:rsidRPr="00FE467F">
        <w:rPr>
          <w:rFonts w:ascii="Times New Roman" w:hAnsi="Times New Roman" w:cs="Times New Roman"/>
          <w:b/>
          <w:bCs/>
          <w:color w:val="000000"/>
        </w:rPr>
        <w:t xml:space="preserve">Składając ofertę zaleca się zaplanowanie złożenia jej z wyprzedzeniem </w:t>
      </w:r>
      <w:r w:rsidRPr="00FE467F">
        <w:rPr>
          <w:rFonts w:ascii="Times New Roman" w:hAnsi="Times New Roman" w:cs="Times New Roman"/>
          <w:b/>
          <w:bCs/>
          <w:color w:val="0070C0"/>
        </w:rPr>
        <w:t>minimum 24h</w:t>
      </w:r>
      <w:r w:rsidRPr="00FE467F">
        <w:rPr>
          <w:rFonts w:ascii="Times New Roman" w:hAnsi="Times New Roman" w:cs="Times New Roman"/>
          <w:b/>
          <w:color w:val="000000"/>
        </w:rPr>
        <w:t xml:space="preserve">, aby zdążyć w terminie przewidzianym na jej złożenie w przypadku siły wyższej, jak np. awaria </w:t>
      </w:r>
      <w:r w:rsidRPr="00FE467F">
        <w:rPr>
          <w:rFonts w:ascii="Times New Roman" w:hAnsi="Times New Roman" w:cs="Times New Roman"/>
          <w:b/>
          <w:bCs/>
        </w:rPr>
        <w:t>platformazakupowa.pl</w:t>
      </w:r>
      <w:r w:rsidRPr="00FE467F">
        <w:rPr>
          <w:rFonts w:ascii="Times New Roman" w:hAnsi="Times New Roman" w:cs="Times New Roman"/>
          <w:b/>
          <w:color w:val="000000"/>
        </w:rPr>
        <w:t>, awaria Internetu, problemy techniczne związane z brakiem np. aktualnej przeglądarki, itp.</w:t>
      </w:r>
    </w:p>
    <w:p w:rsidR="00B266BA" w:rsidRPr="00EF4DE7" w:rsidRDefault="00B266BA" w:rsidP="00362FB8">
      <w:pPr>
        <w:autoSpaceDE w:val="0"/>
        <w:autoSpaceDN w:val="0"/>
        <w:adjustRightInd w:val="0"/>
        <w:spacing w:after="0" w:line="276" w:lineRule="auto"/>
        <w:jc w:val="both"/>
        <w:rPr>
          <w:rFonts w:ascii="Times New Roman" w:hAnsi="Times New Roman" w:cs="Times New Roman"/>
          <w:color w:val="000000"/>
        </w:rPr>
      </w:pPr>
    </w:p>
    <w:p w:rsidR="00B266BA" w:rsidRPr="00263EAC" w:rsidRDefault="00B266BA" w:rsidP="00362FB8">
      <w:pPr>
        <w:pStyle w:val="Akapitzlist"/>
        <w:numPr>
          <w:ilvl w:val="0"/>
          <w:numId w:val="25"/>
        </w:numPr>
        <w:autoSpaceDE w:val="0"/>
        <w:autoSpaceDN w:val="0"/>
        <w:adjustRightInd w:val="0"/>
        <w:spacing w:after="0" w:line="276" w:lineRule="auto"/>
        <w:ind w:left="426" w:hanging="426"/>
        <w:jc w:val="both"/>
        <w:rPr>
          <w:rFonts w:ascii="Times New Roman" w:hAnsi="Times New Roman" w:cs="Times New Roman"/>
          <w:b/>
          <w:color w:val="000000"/>
        </w:rPr>
      </w:pPr>
      <w:r w:rsidRPr="00263EAC">
        <w:rPr>
          <w:rFonts w:ascii="Times New Roman" w:hAnsi="Times New Roman" w:cs="Times New Roman"/>
          <w:b/>
          <w:color w:val="000000"/>
        </w:rPr>
        <w:t>Podmiotowe środki dowodowe oraz inne dokumenty lub oświadczenia, o których mowa w rozporządzeniu, wykonawca składa w formie elektronicznej, w postaci elektronicznej opatrzone podpisem zaufanym lub elektronicznym podpisem osobistym, w formie pisemnej lub w formie dokumentowej, w zakresie i w sposób określony w przepisach wydanych na podstawie art. 70 ustawy zgodnie z wymaganiami określonymi poniżej:</w:t>
      </w:r>
    </w:p>
    <w:p w:rsidR="00B266BA" w:rsidRDefault="00B266BA" w:rsidP="00362FB8">
      <w:pPr>
        <w:autoSpaceDE w:val="0"/>
        <w:autoSpaceDN w:val="0"/>
        <w:adjustRightInd w:val="0"/>
        <w:spacing w:after="0" w:line="276" w:lineRule="auto"/>
        <w:ind w:left="567" w:hanging="567"/>
        <w:jc w:val="both"/>
        <w:rPr>
          <w:rFonts w:ascii="Times New Roman" w:hAnsi="Times New Roman" w:cs="Times New Roman"/>
          <w:color w:val="000000"/>
        </w:rPr>
      </w:pPr>
    </w:p>
    <w:p w:rsidR="00B266BA" w:rsidRPr="001A3E5E" w:rsidRDefault="00230C54" w:rsidP="00362FB8">
      <w:pPr>
        <w:autoSpaceDE w:val="0"/>
        <w:autoSpaceDN w:val="0"/>
        <w:adjustRightInd w:val="0"/>
        <w:spacing w:after="0" w:line="276" w:lineRule="auto"/>
        <w:ind w:left="567" w:hanging="567"/>
        <w:jc w:val="both"/>
        <w:rPr>
          <w:rFonts w:ascii="Times New Roman" w:hAnsi="Times New Roman" w:cs="Times New Roman"/>
          <w:color w:val="000000"/>
        </w:rPr>
      </w:pPr>
      <w:r>
        <w:rPr>
          <w:rFonts w:ascii="Times New Roman" w:hAnsi="Times New Roman" w:cs="Times New Roman"/>
          <w:color w:val="000000"/>
        </w:rPr>
        <w:t>8</w:t>
      </w:r>
      <w:r w:rsidR="00B266BA" w:rsidRPr="00B266BA">
        <w:rPr>
          <w:rFonts w:ascii="Times New Roman" w:hAnsi="Times New Roman" w:cs="Times New Roman"/>
          <w:color w:val="000000"/>
        </w:rPr>
        <w:t xml:space="preserve">.1. </w:t>
      </w:r>
      <w:r w:rsidR="00B266BA" w:rsidRPr="001A3E5E">
        <w:rPr>
          <w:rFonts w:ascii="Times New Roman" w:hAnsi="Times New Roman" w:cs="Times New Roman"/>
          <w:color w:val="000000"/>
          <w:u w:val="single"/>
        </w:rPr>
        <w:t>Oświadczenie Wykonawcy</w:t>
      </w:r>
      <w:r w:rsidR="003F034E">
        <w:rPr>
          <w:rFonts w:ascii="Times New Roman" w:hAnsi="Times New Roman" w:cs="Times New Roman"/>
          <w:color w:val="000000"/>
          <w:u w:val="single"/>
        </w:rPr>
        <w:t>/Wykonawcy wspólnie ubiegającego się o udzielenie zamówienia</w:t>
      </w:r>
      <w:r w:rsidR="00B266BA" w:rsidRPr="001A3E5E">
        <w:rPr>
          <w:rFonts w:ascii="Times New Roman" w:hAnsi="Times New Roman" w:cs="Times New Roman"/>
          <w:color w:val="000000"/>
          <w:u w:val="single"/>
        </w:rPr>
        <w:t xml:space="preserve"> o braku podstaw wykluczenia</w:t>
      </w:r>
      <w:r w:rsidR="00C23E5A" w:rsidRPr="001A3E5E">
        <w:rPr>
          <w:rFonts w:ascii="Times New Roman" w:hAnsi="Times New Roman" w:cs="Times New Roman"/>
          <w:color w:val="000000"/>
        </w:rPr>
        <w:t xml:space="preserve">– </w:t>
      </w:r>
      <w:r w:rsidR="0022254C" w:rsidRPr="001A3E5E">
        <w:rPr>
          <w:rFonts w:ascii="Times New Roman" w:hAnsi="Times New Roman" w:cs="Times New Roman"/>
          <w:color w:val="000000"/>
        </w:rPr>
        <w:t xml:space="preserve">wzór stanowi </w:t>
      </w:r>
      <w:r w:rsidR="00C23E5A" w:rsidRPr="00042C16">
        <w:rPr>
          <w:rFonts w:ascii="Times New Roman" w:hAnsi="Times New Roman" w:cs="Times New Roman"/>
          <w:b/>
          <w:color w:val="0070C0"/>
          <w:szCs w:val="18"/>
        </w:rPr>
        <w:t xml:space="preserve">załącznik nr </w:t>
      </w:r>
      <w:r w:rsidR="00975A4E">
        <w:rPr>
          <w:rFonts w:ascii="Times New Roman" w:hAnsi="Times New Roman" w:cs="Times New Roman"/>
          <w:b/>
          <w:color w:val="0070C0"/>
          <w:szCs w:val="18"/>
        </w:rPr>
        <w:t>3</w:t>
      </w:r>
      <w:r w:rsidR="00C23E5A" w:rsidRPr="00042C16">
        <w:rPr>
          <w:rFonts w:ascii="Times New Roman" w:hAnsi="Times New Roman" w:cs="Times New Roman"/>
          <w:b/>
          <w:color w:val="0070C0"/>
          <w:szCs w:val="18"/>
        </w:rPr>
        <w:t xml:space="preserve"> do SWZ</w:t>
      </w:r>
      <w:r w:rsidR="003F034E" w:rsidRPr="00042C16">
        <w:rPr>
          <w:rFonts w:ascii="Arial Black" w:hAnsi="Arial Black" w:cs="Times New Roman"/>
          <w:color w:val="0070C0"/>
          <w:szCs w:val="18"/>
        </w:rPr>
        <w:t xml:space="preserve"> </w:t>
      </w:r>
      <w:r w:rsidR="00B266BA" w:rsidRPr="001A3E5E">
        <w:rPr>
          <w:rFonts w:ascii="Times New Roman" w:hAnsi="Times New Roman" w:cs="Times New Roman"/>
          <w:color w:val="000000"/>
        </w:rPr>
        <w:t>oraz o spełnianiu warunków udziału</w:t>
      </w:r>
      <w:r w:rsidR="00A44C04">
        <w:rPr>
          <w:rFonts w:ascii="Times New Roman" w:hAnsi="Times New Roman" w:cs="Times New Roman"/>
          <w:color w:val="000000"/>
        </w:rPr>
        <w:t xml:space="preserve"> </w:t>
      </w:r>
      <w:r w:rsidR="00B266BA" w:rsidRPr="001A3E5E">
        <w:rPr>
          <w:rFonts w:ascii="Times New Roman" w:hAnsi="Times New Roman" w:cs="Times New Roman"/>
          <w:color w:val="000000"/>
        </w:rPr>
        <w:t>w postępowaniu</w:t>
      </w:r>
      <w:r w:rsidR="00C23E5A" w:rsidRPr="001A3E5E">
        <w:rPr>
          <w:rFonts w:ascii="Times New Roman" w:hAnsi="Times New Roman" w:cs="Times New Roman"/>
          <w:color w:val="000000"/>
        </w:rPr>
        <w:t xml:space="preserve"> – </w:t>
      </w:r>
      <w:r w:rsidR="0022254C" w:rsidRPr="001A3E5E">
        <w:rPr>
          <w:rFonts w:ascii="Times New Roman" w:hAnsi="Times New Roman" w:cs="Times New Roman"/>
          <w:color w:val="000000"/>
        </w:rPr>
        <w:t xml:space="preserve">wzór stanowi </w:t>
      </w:r>
      <w:r w:rsidR="00C23E5A" w:rsidRPr="00042C16">
        <w:rPr>
          <w:rFonts w:ascii="Times New Roman" w:hAnsi="Times New Roman" w:cs="Times New Roman"/>
          <w:b/>
          <w:color w:val="0070C0"/>
          <w:szCs w:val="18"/>
        </w:rPr>
        <w:t xml:space="preserve">załącznik nr </w:t>
      </w:r>
      <w:r w:rsidR="00975A4E">
        <w:rPr>
          <w:rFonts w:ascii="Times New Roman" w:hAnsi="Times New Roman" w:cs="Times New Roman"/>
          <w:b/>
          <w:color w:val="0070C0"/>
          <w:szCs w:val="18"/>
        </w:rPr>
        <w:t>4</w:t>
      </w:r>
      <w:r w:rsidR="00C23E5A" w:rsidRPr="00042C16">
        <w:rPr>
          <w:rFonts w:ascii="Times New Roman" w:hAnsi="Times New Roman" w:cs="Times New Roman"/>
          <w:b/>
          <w:color w:val="0070C0"/>
          <w:szCs w:val="18"/>
        </w:rPr>
        <w:t xml:space="preserve"> do SWZ</w:t>
      </w:r>
      <w:r w:rsidR="00B266BA" w:rsidRPr="001A3E5E">
        <w:rPr>
          <w:rFonts w:ascii="Times New Roman" w:hAnsi="Times New Roman" w:cs="Times New Roman"/>
          <w:color w:val="000000"/>
        </w:rPr>
        <w:t>, pod</w:t>
      </w:r>
      <w:r w:rsidR="003F034E">
        <w:rPr>
          <w:rFonts w:ascii="Times New Roman" w:hAnsi="Times New Roman" w:cs="Times New Roman"/>
          <w:color w:val="000000"/>
        </w:rPr>
        <w:t xml:space="preserve"> </w:t>
      </w:r>
      <w:r w:rsidR="00B266BA" w:rsidRPr="001A3E5E">
        <w:rPr>
          <w:rFonts w:ascii="Times New Roman" w:hAnsi="Times New Roman" w:cs="Times New Roman"/>
          <w:color w:val="000000"/>
        </w:rPr>
        <w:t>rygorem nieważności należy złożyć:</w:t>
      </w:r>
    </w:p>
    <w:p w:rsidR="00B266BA" w:rsidRPr="00A354CB" w:rsidRDefault="00B266BA" w:rsidP="00FF42E0">
      <w:pPr>
        <w:pStyle w:val="Akapitzlist"/>
        <w:numPr>
          <w:ilvl w:val="0"/>
          <w:numId w:val="40"/>
        </w:numPr>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w formie elektronicznej (tj. w postaci elektronicznej opatrzonej kwalifikowanym podpisem elektronicznym) przez osobę/osoby upoważnioną/upoważnione do reprezentowania odpowiednio wykonawcy, wykonawcy wspólnie ubiegającego się o udzielenie zamówienia</w:t>
      </w:r>
    </w:p>
    <w:p w:rsidR="00B266BA" w:rsidRPr="00A354CB" w:rsidRDefault="00B266BA" w:rsidP="00362FB8">
      <w:pPr>
        <w:pStyle w:val="Akapitzlist"/>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lub</w:t>
      </w:r>
    </w:p>
    <w:p w:rsidR="00B266BA" w:rsidRPr="00A354CB" w:rsidRDefault="00B266BA" w:rsidP="00FF42E0">
      <w:pPr>
        <w:pStyle w:val="Akapitzlist"/>
        <w:numPr>
          <w:ilvl w:val="0"/>
          <w:numId w:val="40"/>
        </w:numPr>
        <w:autoSpaceDE w:val="0"/>
        <w:autoSpaceDN w:val="0"/>
        <w:adjustRightInd w:val="0"/>
        <w:spacing w:after="0" w:line="276" w:lineRule="auto"/>
        <w:jc w:val="both"/>
        <w:rPr>
          <w:rFonts w:ascii="Times New Roman" w:hAnsi="Times New Roman" w:cs="Times New Roman"/>
          <w:color w:val="000000"/>
        </w:rPr>
      </w:pPr>
      <w:r w:rsidRPr="00A354CB">
        <w:rPr>
          <w:rFonts w:ascii="Times New Roman" w:hAnsi="Times New Roman" w:cs="Times New Roman"/>
          <w:color w:val="000000"/>
        </w:rPr>
        <w:t>w postaci elektronicznej opatrzonej podpisem zaufanym lub podpisem osobistym przez osobę/osoby upoważnioną/upoważnione do reprezentowania odpowiednio wykonawcy, wykonawcy wspólnie ubiegającego się o udzielenie zamówienia.</w:t>
      </w:r>
    </w:p>
    <w:p w:rsidR="00B266BA" w:rsidRPr="009A78FC" w:rsidRDefault="00B266BA" w:rsidP="00362FB8">
      <w:pPr>
        <w:autoSpaceDE w:val="0"/>
        <w:autoSpaceDN w:val="0"/>
        <w:adjustRightInd w:val="0"/>
        <w:spacing w:after="0" w:line="276" w:lineRule="auto"/>
        <w:jc w:val="both"/>
        <w:rPr>
          <w:rFonts w:ascii="Times New Roman" w:hAnsi="Times New Roman" w:cs="Times New Roman"/>
          <w:b/>
          <w:color w:val="000000"/>
        </w:rPr>
      </w:pPr>
      <w:r w:rsidRPr="00A354CB">
        <w:rPr>
          <w:rFonts w:ascii="Times New Roman" w:hAnsi="Times New Roman" w:cs="Times New Roman"/>
          <w:color w:val="000000"/>
        </w:rPr>
        <w:t>W przypadku wykonawców wspólnie ubiegających się o udzielenie zamówienia</w:t>
      </w:r>
      <w:r w:rsidR="00A44CA1">
        <w:rPr>
          <w:rFonts w:ascii="Times New Roman" w:hAnsi="Times New Roman" w:cs="Times New Roman"/>
          <w:color w:val="000000"/>
        </w:rPr>
        <w:t xml:space="preserve"> </w:t>
      </w:r>
      <w:r w:rsidRPr="00A354CB">
        <w:rPr>
          <w:rFonts w:ascii="Times New Roman" w:hAnsi="Times New Roman" w:cs="Times New Roman"/>
          <w:color w:val="000000"/>
        </w:rPr>
        <w:t>oświadczenie, o</w:t>
      </w:r>
      <w:r>
        <w:rPr>
          <w:rFonts w:ascii="Times New Roman" w:hAnsi="Times New Roman" w:cs="Times New Roman"/>
          <w:color w:val="000000"/>
        </w:rPr>
        <w:t> </w:t>
      </w:r>
      <w:r w:rsidRPr="00A354CB">
        <w:rPr>
          <w:rFonts w:ascii="Times New Roman" w:hAnsi="Times New Roman" w:cs="Times New Roman"/>
          <w:color w:val="000000"/>
        </w:rPr>
        <w:t>którym mowa w tym punkcie składa każdy wykonawca jako oświadczenie</w:t>
      </w:r>
      <w:r w:rsidR="00A44CA1">
        <w:rPr>
          <w:rFonts w:ascii="Times New Roman" w:hAnsi="Times New Roman" w:cs="Times New Roman"/>
          <w:color w:val="000000"/>
        </w:rPr>
        <w:t xml:space="preserve"> </w:t>
      </w:r>
      <w:r w:rsidRPr="00A354CB">
        <w:rPr>
          <w:rFonts w:ascii="Times New Roman" w:hAnsi="Times New Roman" w:cs="Times New Roman"/>
          <w:color w:val="000000"/>
        </w:rPr>
        <w:t>własne.</w:t>
      </w:r>
      <w:r w:rsidRPr="00A354CB">
        <w:rPr>
          <w:rFonts w:ascii="Times New Roman" w:hAnsi="Times New Roman" w:cs="Times New Roman"/>
          <w:color w:val="000000"/>
        </w:rPr>
        <w:cr/>
      </w:r>
    </w:p>
    <w:p w:rsidR="00B266BA" w:rsidRDefault="00B266BA" w:rsidP="00362FB8">
      <w:pPr>
        <w:autoSpaceDE w:val="0"/>
        <w:autoSpaceDN w:val="0"/>
        <w:adjustRightInd w:val="0"/>
        <w:spacing w:after="0" w:line="276" w:lineRule="auto"/>
        <w:jc w:val="both"/>
        <w:rPr>
          <w:rFonts w:ascii="Times New Roman" w:hAnsi="Times New Roman" w:cs="Times New Roman"/>
          <w:color w:val="000000"/>
        </w:rPr>
      </w:pPr>
    </w:p>
    <w:p w:rsidR="00B266BA" w:rsidRPr="00C60576" w:rsidRDefault="00230C54" w:rsidP="00C60576">
      <w:pPr>
        <w:autoSpaceDE w:val="0"/>
        <w:autoSpaceDN w:val="0"/>
        <w:adjustRightInd w:val="0"/>
        <w:spacing w:after="0" w:line="276" w:lineRule="auto"/>
        <w:ind w:left="567" w:hanging="567"/>
        <w:jc w:val="both"/>
        <w:rPr>
          <w:rFonts w:ascii="Times New Roman" w:hAnsi="Times New Roman" w:cs="Times New Roman"/>
          <w:u w:val="single"/>
        </w:rPr>
      </w:pPr>
      <w:r>
        <w:rPr>
          <w:rFonts w:ascii="Times New Roman" w:hAnsi="Times New Roman" w:cs="Times New Roman"/>
          <w:color w:val="000000"/>
        </w:rPr>
        <w:t>8</w:t>
      </w:r>
      <w:r w:rsidR="00B266BA" w:rsidRPr="001A3E5E">
        <w:rPr>
          <w:rFonts w:ascii="Times New Roman" w:hAnsi="Times New Roman" w:cs="Times New Roman"/>
          <w:color w:val="000000"/>
        </w:rPr>
        <w:t>.</w:t>
      </w:r>
      <w:r w:rsidR="00975A4E">
        <w:rPr>
          <w:rFonts w:ascii="Times New Roman" w:hAnsi="Times New Roman" w:cs="Times New Roman"/>
          <w:color w:val="000000"/>
        </w:rPr>
        <w:t>2</w:t>
      </w:r>
      <w:r w:rsidR="00B266BA" w:rsidRPr="001A3E5E">
        <w:rPr>
          <w:rFonts w:ascii="Times New Roman" w:hAnsi="Times New Roman" w:cs="Times New Roman"/>
          <w:color w:val="000000"/>
        </w:rPr>
        <w:t xml:space="preserve">. </w:t>
      </w:r>
      <w:r w:rsidR="00B266BA" w:rsidRPr="001A3E5E">
        <w:rPr>
          <w:rFonts w:ascii="Times New Roman" w:hAnsi="Times New Roman" w:cs="Times New Roman"/>
          <w:u w:val="single"/>
        </w:rPr>
        <w:t>Oświadczenie o podziale zadań pomiędzy wykonawców wspólnie ubiegających się o udzielenie</w:t>
      </w:r>
      <w:r w:rsidR="00C60576">
        <w:rPr>
          <w:rFonts w:ascii="Times New Roman" w:hAnsi="Times New Roman" w:cs="Times New Roman"/>
          <w:u w:val="single"/>
        </w:rPr>
        <w:t xml:space="preserve"> </w:t>
      </w:r>
      <w:r w:rsidR="00B266BA" w:rsidRPr="001A3E5E">
        <w:rPr>
          <w:rFonts w:ascii="Times New Roman" w:hAnsi="Times New Roman" w:cs="Times New Roman"/>
          <w:u w:val="single"/>
        </w:rPr>
        <w:t>zamówienia, o których mowa w art. 117 ust. 4 ustawy Pzp</w:t>
      </w:r>
      <w:r w:rsidR="00534335">
        <w:rPr>
          <w:rFonts w:ascii="Times New Roman" w:hAnsi="Times New Roman" w:cs="Times New Roman"/>
          <w:u w:val="single"/>
        </w:rPr>
        <w:t xml:space="preserve"> </w:t>
      </w:r>
      <w:r w:rsidR="00C23E5A" w:rsidRPr="001A3E5E">
        <w:rPr>
          <w:rFonts w:ascii="Times New Roman" w:hAnsi="Times New Roman" w:cs="Times New Roman"/>
        </w:rPr>
        <w:t xml:space="preserve">– wzór stanowi </w:t>
      </w:r>
      <w:r w:rsidR="00C23E5A" w:rsidRPr="00C60576">
        <w:rPr>
          <w:rFonts w:ascii="Times New Roman" w:hAnsi="Times New Roman" w:cs="Times New Roman"/>
          <w:b/>
          <w:color w:val="0070C0"/>
          <w:szCs w:val="18"/>
        </w:rPr>
        <w:t xml:space="preserve">załącznik nr </w:t>
      </w:r>
      <w:r w:rsidR="00975A4E">
        <w:rPr>
          <w:rFonts w:ascii="Times New Roman" w:hAnsi="Times New Roman" w:cs="Times New Roman"/>
          <w:b/>
          <w:color w:val="0070C0"/>
          <w:szCs w:val="18"/>
        </w:rPr>
        <w:t>5</w:t>
      </w:r>
      <w:r w:rsidR="00C23E5A" w:rsidRPr="00C60576">
        <w:rPr>
          <w:rFonts w:ascii="Times New Roman" w:hAnsi="Times New Roman" w:cs="Times New Roman"/>
          <w:b/>
          <w:color w:val="0070C0"/>
          <w:szCs w:val="18"/>
        </w:rPr>
        <w:t xml:space="preserve"> do SWZ</w:t>
      </w:r>
      <w:r w:rsidR="00534335">
        <w:rPr>
          <w:rFonts w:ascii="Arial Black" w:hAnsi="Arial Black" w:cs="Times New Roman"/>
          <w:color w:val="0070C0"/>
          <w:sz w:val="18"/>
          <w:szCs w:val="18"/>
        </w:rPr>
        <w:t xml:space="preserve"> </w:t>
      </w:r>
      <w:r w:rsidR="00B266BA" w:rsidRPr="001A3E5E">
        <w:rPr>
          <w:rFonts w:ascii="Times New Roman" w:hAnsi="Times New Roman" w:cs="Times New Roman"/>
        </w:rPr>
        <w:t>przekazuje się w postaci elektronicznej</w:t>
      </w:r>
      <w:r w:rsidR="00534335">
        <w:rPr>
          <w:rFonts w:ascii="Times New Roman" w:hAnsi="Times New Roman" w:cs="Times New Roman"/>
        </w:rPr>
        <w:t xml:space="preserve"> </w:t>
      </w:r>
      <w:r w:rsidR="00B266BA" w:rsidRPr="001A3E5E">
        <w:rPr>
          <w:rFonts w:ascii="Times New Roman" w:hAnsi="Times New Roman" w:cs="Times New Roman"/>
        </w:rPr>
        <w:t>i opatruje się kwalifikowanym podpisem elektronicznym, elektronicznym podpisem zaufanym lub</w:t>
      </w:r>
      <w:r w:rsidR="00534335">
        <w:rPr>
          <w:rFonts w:ascii="Times New Roman" w:hAnsi="Times New Roman" w:cs="Times New Roman"/>
        </w:rPr>
        <w:t xml:space="preserve"> </w:t>
      </w:r>
      <w:r w:rsidR="00B266BA" w:rsidRPr="001A3E5E">
        <w:rPr>
          <w:rFonts w:ascii="Times New Roman" w:hAnsi="Times New Roman" w:cs="Times New Roman"/>
        </w:rPr>
        <w:t xml:space="preserve">elektronicznym podpisem osobistym. </w:t>
      </w:r>
    </w:p>
    <w:p w:rsidR="00B266BA" w:rsidRPr="00937284" w:rsidRDefault="00B266BA" w:rsidP="00362FB8">
      <w:pPr>
        <w:spacing w:after="0" w:line="276" w:lineRule="auto"/>
        <w:ind w:right="20"/>
        <w:contextualSpacing/>
        <w:jc w:val="both"/>
        <w:rPr>
          <w:rFonts w:ascii="Times New Roman" w:hAnsi="Times New Roman" w:cs="Times New Roman"/>
        </w:rPr>
      </w:pPr>
      <w:r w:rsidRPr="00937284">
        <w:rPr>
          <w:rFonts w:ascii="Times New Roman" w:hAnsi="Times New Roman" w:cs="Times New Roman"/>
        </w:rPr>
        <w:t xml:space="preserve">W przypadku gdy oświadczenie zostało sporządzone jako dokument w formie papierowej i opatrzone podpisem własnoręcznym, przekazuje się </w:t>
      </w:r>
      <w:r>
        <w:rPr>
          <w:rFonts w:ascii="Times New Roman" w:hAnsi="Times New Roman" w:cs="Times New Roman"/>
        </w:rPr>
        <w:t>cyfrowe</w:t>
      </w:r>
      <w:r w:rsidRPr="00937284">
        <w:rPr>
          <w:rFonts w:ascii="Times New Roman" w:hAnsi="Times New Roman" w:cs="Times New Roman"/>
        </w:rPr>
        <w:t xml:space="preserve"> odwzorowanie tego dokumentu opatrzone kwalifikowanym podpisem elektronicznym, elektronicznym podpisem zaufanym lub elektronicznym podpisem osobistym </w:t>
      </w:r>
    </w:p>
    <w:p w:rsidR="00B266BA" w:rsidRPr="00937284" w:rsidRDefault="00B266BA" w:rsidP="00362FB8">
      <w:pPr>
        <w:spacing w:after="0" w:line="276" w:lineRule="auto"/>
        <w:ind w:right="20"/>
        <w:contextualSpacing/>
        <w:jc w:val="both"/>
        <w:rPr>
          <w:rFonts w:ascii="Times New Roman" w:hAnsi="Times New Roman" w:cs="Times New Roman"/>
        </w:rPr>
      </w:pPr>
    </w:p>
    <w:p w:rsidR="00B266BA" w:rsidRPr="00937284" w:rsidRDefault="00B266BA" w:rsidP="00362FB8">
      <w:pPr>
        <w:spacing w:after="0" w:line="276" w:lineRule="auto"/>
        <w:ind w:right="20"/>
        <w:contextualSpacing/>
        <w:jc w:val="both"/>
        <w:rPr>
          <w:rFonts w:ascii="Times New Roman" w:hAnsi="Times New Roman" w:cs="Times New Roman"/>
        </w:rPr>
      </w:pPr>
      <w:r w:rsidRPr="00937284">
        <w:rPr>
          <w:rFonts w:ascii="Times New Roman" w:hAnsi="Times New Roman" w:cs="Times New Roman"/>
        </w:rPr>
        <w:t>Poświadczenia cyfrowego odwzorowania z dokumentem w postaci papierowej dokonuje wykonawca</w:t>
      </w:r>
      <w:r>
        <w:rPr>
          <w:rFonts w:ascii="Times New Roman" w:hAnsi="Times New Roman" w:cs="Times New Roman"/>
        </w:rPr>
        <w:t>/ wykonawca</w:t>
      </w:r>
      <w:r w:rsidRPr="00937284">
        <w:rPr>
          <w:rFonts w:ascii="Times New Roman" w:hAnsi="Times New Roman" w:cs="Times New Roman"/>
        </w:rPr>
        <w:t xml:space="preserve"> wspólnie ubiegający się o udzielenie zamówienia (tj. wszyscy wykonawcy wspólnie ubiegający się o</w:t>
      </w:r>
      <w:r>
        <w:rPr>
          <w:rFonts w:ascii="Times New Roman" w:hAnsi="Times New Roman" w:cs="Times New Roman"/>
        </w:rPr>
        <w:t> </w:t>
      </w:r>
      <w:r w:rsidRPr="00937284">
        <w:rPr>
          <w:rFonts w:ascii="Times New Roman" w:hAnsi="Times New Roman" w:cs="Times New Roman"/>
        </w:rPr>
        <w:t>udzielenie zamówienia lub jeden z wykonawców, który umocowany został do prezentowania w</w:t>
      </w:r>
      <w:r>
        <w:rPr>
          <w:rFonts w:ascii="Times New Roman" w:hAnsi="Times New Roman" w:cs="Times New Roman"/>
        </w:rPr>
        <w:t> </w:t>
      </w:r>
      <w:r w:rsidRPr="00937284">
        <w:rPr>
          <w:rFonts w:ascii="Times New Roman" w:hAnsi="Times New Roman" w:cs="Times New Roman"/>
        </w:rPr>
        <w:t>postępowaniu członków konsorcjum lub wspólników spółki cywilnej).</w:t>
      </w:r>
    </w:p>
    <w:p w:rsidR="004D4610" w:rsidRDefault="004D4610" w:rsidP="00362FB8">
      <w:pPr>
        <w:spacing w:after="0" w:line="276" w:lineRule="auto"/>
        <w:ind w:left="360"/>
        <w:contextualSpacing/>
        <w:jc w:val="both"/>
        <w:rPr>
          <w:rFonts w:ascii="Times New Roman" w:hAnsi="Times New Roman" w:cs="Times New Roman"/>
          <w:bCs/>
          <w:color w:val="000000" w:themeColor="text1"/>
        </w:rPr>
      </w:pPr>
    </w:p>
    <w:p w:rsidR="00C60576" w:rsidRPr="004D4610" w:rsidRDefault="00C60576" w:rsidP="00362FB8">
      <w:pPr>
        <w:spacing w:after="0" w:line="276" w:lineRule="auto"/>
        <w:ind w:left="360"/>
        <w:contextualSpacing/>
        <w:jc w:val="both"/>
        <w:rPr>
          <w:rFonts w:ascii="Times New Roman" w:hAnsi="Times New Roman" w:cs="Times New Roman"/>
          <w:bCs/>
          <w:color w:val="000000" w:themeColor="text1"/>
        </w:rPr>
      </w:pPr>
    </w:p>
    <w:p w:rsidR="004D4610" w:rsidRDefault="004D4610" w:rsidP="00362FB8">
      <w:pPr>
        <w:numPr>
          <w:ilvl w:val="0"/>
          <w:numId w:val="2"/>
        </w:numPr>
        <w:spacing w:after="0" w:line="276" w:lineRule="auto"/>
        <w:ind w:hanging="286"/>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oraz termin składania ofert</w:t>
      </w:r>
    </w:p>
    <w:p w:rsidR="00C60576" w:rsidRPr="004D4610" w:rsidRDefault="00C60576" w:rsidP="00C60576">
      <w:pPr>
        <w:spacing w:after="0" w:line="276" w:lineRule="auto"/>
        <w:ind w:left="434"/>
        <w:contextualSpacing/>
        <w:rPr>
          <w:rFonts w:ascii="Times New Roman" w:hAnsi="Times New Roman" w:cs="Times New Roman"/>
          <w:b/>
          <w:color w:val="000000" w:themeColor="text1"/>
        </w:rPr>
      </w:pPr>
    </w:p>
    <w:p w:rsidR="004D4610" w:rsidRPr="004D4610" w:rsidRDefault="004D4610" w:rsidP="00362FB8">
      <w:pPr>
        <w:numPr>
          <w:ilvl w:val="0"/>
          <w:numId w:val="5"/>
        </w:numPr>
        <w:spacing w:after="0" w:line="276" w:lineRule="auto"/>
        <w:contextualSpacing/>
        <w:jc w:val="both"/>
        <w:rPr>
          <w:rFonts w:ascii="Times New Roman" w:hAnsi="Times New Roman" w:cs="Times New Roman"/>
          <w:b/>
          <w:color w:val="000000" w:themeColor="text1"/>
        </w:rPr>
      </w:pPr>
      <w:bookmarkStart w:id="2" w:name="_Hlk73011979"/>
      <w:r w:rsidRPr="004D4610">
        <w:rPr>
          <w:rFonts w:ascii="Times New Roman" w:hAnsi="Times New Roman" w:cs="Times New Roman"/>
          <w:color w:val="000000" w:themeColor="text1"/>
        </w:rPr>
        <w:t xml:space="preserve">Wykonawca składa ofertę za pośrednictwem Platformy pod adresem: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p>
    <w:bookmarkEnd w:id="2"/>
    <w:p w:rsidR="004D4610" w:rsidRPr="004D4610" w:rsidRDefault="004D4610" w:rsidP="00362FB8">
      <w:pPr>
        <w:numPr>
          <w:ilvl w:val="0"/>
          <w:numId w:val="5"/>
        </w:numPr>
        <w:spacing w:after="0" w:line="276" w:lineRule="auto"/>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Sposób złożenia oferty opisany został w </w:t>
      </w:r>
      <w:r w:rsidRPr="00005E5C">
        <w:rPr>
          <w:rFonts w:ascii="Times New Roman" w:hAnsi="Times New Roman" w:cs="Times New Roman"/>
          <w:i/>
          <w:color w:val="000000" w:themeColor="text1"/>
        </w:rPr>
        <w:t>„Instrukcji dla Wykonawców”</w:t>
      </w:r>
      <w:r w:rsidRPr="004D4610">
        <w:rPr>
          <w:rFonts w:ascii="Times New Roman" w:hAnsi="Times New Roman" w:cs="Times New Roman"/>
          <w:color w:val="000000" w:themeColor="text1"/>
        </w:rPr>
        <w:t xml:space="preserve"> pod adresem: </w:t>
      </w:r>
      <w:hyperlink r:id="rId23" w:history="1">
        <w:r w:rsidRPr="004D4610">
          <w:rPr>
            <w:rFonts w:ascii="Times New Roman" w:hAnsi="Times New Roman" w:cs="Times New Roman"/>
            <w:b/>
            <w:bCs/>
            <w:color w:val="4472C4" w:themeColor="accent5"/>
          </w:rPr>
          <w:t>https://platformazakupowa.pl/strona/45-instrukcje</w:t>
        </w:r>
      </w:hyperlink>
      <w:r w:rsidRPr="004D4610">
        <w:rPr>
          <w:rFonts w:ascii="Times New Roman" w:hAnsi="Times New Roman" w:cs="Times New Roman"/>
          <w:color w:val="000000" w:themeColor="text1"/>
        </w:rPr>
        <w:t>.</w:t>
      </w:r>
    </w:p>
    <w:p w:rsidR="004D4610" w:rsidRPr="00005E5C" w:rsidRDefault="004D4610" w:rsidP="00362FB8">
      <w:pPr>
        <w:spacing w:after="0" w:line="276" w:lineRule="auto"/>
        <w:ind w:left="360"/>
        <w:contextualSpacing/>
        <w:jc w:val="both"/>
        <w:rPr>
          <w:rFonts w:ascii="Times New Roman" w:hAnsi="Times New Roman" w:cs="Times New Roman"/>
          <w:color w:val="4472C4" w:themeColor="accent5"/>
        </w:rPr>
      </w:pPr>
      <w:r w:rsidRPr="004D4610">
        <w:rPr>
          <w:rFonts w:ascii="Times New Roman" w:hAnsi="Times New Roman" w:cs="Times New Roman"/>
          <w:color w:val="000000" w:themeColor="text1"/>
        </w:rPr>
        <w:t xml:space="preserve">Po wypełnieniu Formularza składania oferty lub wniosku i dołączenia wszystkich wymaganych załączników należy kliknąć </w:t>
      </w:r>
      <w:r w:rsidRPr="00005E5C">
        <w:rPr>
          <w:rFonts w:ascii="Times New Roman" w:hAnsi="Times New Roman" w:cs="Times New Roman"/>
          <w:color w:val="000000" w:themeColor="text1"/>
        </w:rPr>
        <w:t xml:space="preserve">przycisk </w:t>
      </w:r>
      <w:r w:rsidRPr="00005E5C">
        <w:rPr>
          <w:rFonts w:ascii="Times New Roman" w:hAnsi="Times New Roman" w:cs="Times New Roman"/>
          <w:i/>
          <w:color w:val="000000" w:themeColor="text1"/>
        </w:rPr>
        <w:t>„Przejdź do podsumowania”</w:t>
      </w:r>
      <w:r w:rsidRPr="00005E5C">
        <w:rPr>
          <w:rFonts w:ascii="Times New Roman" w:hAnsi="Times New Roman" w:cs="Times New Roman"/>
          <w:bCs/>
          <w:i/>
          <w:color w:val="000000" w:themeColor="text1"/>
        </w:rPr>
        <w:t>.</w:t>
      </w:r>
    </w:p>
    <w:p w:rsidR="004D4610" w:rsidRPr="004D4610"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Oferta lub wniosek składana elektronicznie musi zostać podpisana kwalifikowanym podpisem elektronicznym, podpisem zaufanym lub elektronicznym podpisem osobistym. W procesie składania oferty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color w:val="000000" w:themeColor="text1"/>
        </w:rPr>
        <w:t xml:space="preserve">Wykonawca powinien złożyć podpis bezpośrednio na dokumentach przesłanych za pośrednictwem </w:t>
      </w:r>
      <w:r w:rsidRPr="004D4610">
        <w:rPr>
          <w:rFonts w:ascii="Times New Roman" w:hAnsi="Times New Roman" w:cs="Times New Roman"/>
          <w:b/>
          <w:color w:val="4472C4" w:themeColor="accent5"/>
        </w:rPr>
        <w:t>https://platformazakupowa.pl/pn/kwp_radom</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Zalecamy stosowanie podpisu na każdym załączonym pliku osobno, w szczególności wskazanych w art. 63 ust 1 oraz ust. 2 </w:t>
      </w:r>
      <w:proofErr w:type="spellStart"/>
      <w:r w:rsidRPr="004D4610">
        <w:rPr>
          <w:rFonts w:ascii="Times New Roman" w:hAnsi="Times New Roman" w:cs="Times New Roman"/>
          <w:color w:val="000000" w:themeColor="text1"/>
        </w:rPr>
        <w:t>pzp</w:t>
      </w:r>
      <w:proofErr w:type="spellEnd"/>
      <w:r w:rsidRPr="004D4610">
        <w:rPr>
          <w:rFonts w:ascii="Times New Roman" w:hAnsi="Times New Roman" w:cs="Times New Roman"/>
          <w:color w:val="000000" w:themeColor="text1"/>
        </w:rPr>
        <w:t xml:space="preserve">, gdzie zaznaczono, iż oferty, wnioski o dopuszczenie do udziału w postępowaniu oraz oświadczenie, </w:t>
      </w:r>
      <w:r w:rsidRPr="004D4610">
        <w:rPr>
          <w:rFonts w:ascii="Times New Roman" w:hAnsi="Times New Roman" w:cs="Times New Roman"/>
          <w:color w:val="000000" w:themeColor="text1"/>
        </w:rPr>
        <w:br/>
        <w:t xml:space="preserve">o którym mowa w art. 125 ust. 1 sporządza się, pod rygorem nieważności, w postaci lub formie </w:t>
      </w:r>
      <w:r w:rsidRPr="004D4610">
        <w:rPr>
          <w:rFonts w:ascii="Times New Roman" w:hAnsi="Times New Roman" w:cs="Times New Roman"/>
          <w:color w:val="000000" w:themeColor="text1"/>
        </w:rPr>
        <w:lastRenderedPageBreak/>
        <w:t>elektronicznej i opatruje się odpowiednio kwalifikowanym podpisem elektronicznym, podpisem zaufanym lub elektronicznym podpisem osobistym.</w:t>
      </w:r>
    </w:p>
    <w:p w:rsidR="004D4610" w:rsidRPr="00005E5C" w:rsidRDefault="004D4610" w:rsidP="00362FB8">
      <w:pPr>
        <w:spacing w:after="0" w:line="276" w:lineRule="auto"/>
        <w:ind w:left="360"/>
        <w:jc w:val="both"/>
        <w:rPr>
          <w:rFonts w:ascii="Times New Roman" w:hAnsi="Times New Roman" w:cs="Times New Roman"/>
          <w:bCs/>
          <w:color w:val="000000" w:themeColor="text1"/>
        </w:rPr>
      </w:pPr>
      <w:r w:rsidRPr="00005E5C">
        <w:rPr>
          <w:rFonts w:ascii="Times New Roman" w:hAnsi="Times New Roman" w:cs="Times New Roman"/>
          <w:bCs/>
          <w:color w:val="000000" w:themeColor="text1"/>
        </w:rPr>
        <w:t xml:space="preserve">Opatrzenie właściwym podpisem oferty lub paczki następuje przed czynnością zaszyfrowania. Oferta, która została złożona bez opatrzenia właściwym podpisem elektronicznym podlegać będzie odrzuceniu na podstawie art. 226 ust. 1 pkt 3 ustawy </w:t>
      </w:r>
      <w:r w:rsidR="00D212B4" w:rsidRPr="00005E5C">
        <w:rPr>
          <w:rFonts w:ascii="Times New Roman" w:hAnsi="Times New Roman" w:cs="Times New Roman"/>
          <w:bCs/>
          <w:color w:val="000000" w:themeColor="text1"/>
        </w:rPr>
        <w:t>P</w:t>
      </w:r>
      <w:r w:rsidRPr="00005E5C">
        <w:rPr>
          <w:rFonts w:ascii="Times New Roman" w:hAnsi="Times New Roman" w:cs="Times New Roman"/>
          <w:bCs/>
          <w:color w:val="000000" w:themeColor="text1"/>
        </w:rPr>
        <w:t xml:space="preserve">zp z uwagi na niezgodność z art. 63 ustawy </w:t>
      </w:r>
      <w:r w:rsidR="00D212B4" w:rsidRPr="00005E5C">
        <w:rPr>
          <w:rFonts w:ascii="Times New Roman" w:hAnsi="Times New Roman" w:cs="Times New Roman"/>
          <w:bCs/>
          <w:color w:val="000000" w:themeColor="text1"/>
        </w:rPr>
        <w:t>P</w:t>
      </w:r>
      <w:r w:rsidRPr="00005E5C">
        <w:rPr>
          <w:rFonts w:ascii="Times New Roman" w:hAnsi="Times New Roman" w:cs="Times New Roman"/>
          <w:bCs/>
          <w:color w:val="000000" w:themeColor="text1"/>
        </w:rPr>
        <w:t>zp.</w:t>
      </w:r>
    </w:p>
    <w:p w:rsidR="004D4610" w:rsidRPr="004D4610"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Szczegółowa instrukcja dla </w:t>
      </w:r>
      <w:r w:rsidR="003F034E">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ykonawców dotycząca złożenia, zmiany i wycofania oferty znajduje się na stronie internetowej pod adresem: </w:t>
      </w:r>
      <w:hyperlink r:id="rId24" w:history="1">
        <w:r w:rsidRPr="007F666F">
          <w:rPr>
            <w:rFonts w:ascii="Times New Roman" w:hAnsi="Times New Roman" w:cs="Times New Roman"/>
            <w:bCs/>
            <w:color w:val="0070C0"/>
          </w:rPr>
          <w:t>https://platformazakupowa.pl/strona/45-instrukcje</w:t>
        </w:r>
      </w:hyperlink>
      <w:r w:rsidRPr="007F666F">
        <w:rPr>
          <w:rFonts w:ascii="Times New Roman" w:hAnsi="Times New Roman" w:cs="Times New Roman"/>
          <w:color w:val="0070C0"/>
        </w:rPr>
        <w:t>.</w:t>
      </w:r>
    </w:p>
    <w:p w:rsidR="004D4610" w:rsidRPr="00005E5C"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Maksymalny rozmiar jednego pliku przesyłanego za pośrednictwem dedykowanych </w:t>
      </w:r>
      <w:r w:rsidRPr="007D598F">
        <w:rPr>
          <w:rFonts w:ascii="Times New Roman" w:hAnsi="Times New Roman" w:cs="Times New Roman"/>
          <w:i/>
          <w:color w:val="000000" w:themeColor="text1"/>
        </w:rPr>
        <w:t>„FORMULARZA”</w:t>
      </w:r>
      <w:r w:rsidRPr="007D598F">
        <w:rPr>
          <w:rFonts w:ascii="Times New Roman" w:hAnsi="Times New Roman" w:cs="Times New Roman"/>
          <w:color w:val="000000" w:themeColor="text1"/>
        </w:rPr>
        <w:t xml:space="preserve"> do złożenia, zmiany, wycofania oferty </w:t>
      </w:r>
      <w:r w:rsidRPr="00005E5C">
        <w:rPr>
          <w:rFonts w:ascii="Times New Roman" w:hAnsi="Times New Roman" w:cs="Times New Roman"/>
          <w:color w:val="000000" w:themeColor="text1"/>
        </w:rPr>
        <w:t>wynosi 150 MB</w:t>
      </w:r>
      <w:r w:rsidRPr="00005E5C">
        <w:rPr>
          <w:rFonts w:ascii="Times New Roman" w:hAnsi="Times New Roman" w:cs="Times New Roman"/>
          <w:bCs/>
          <w:color w:val="000000" w:themeColor="text1"/>
        </w:rPr>
        <w:t xml:space="preserve">. </w:t>
      </w:r>
    </w:p>
    <w:p w:rsidR="004D4610" w:rsidRPr="004D4610"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Wykonawca przed upływem terminu do składania ofert może wycofać ofertę</w:t>
      </w:r>
      <w:r w:rsidRPr="004D4610">
        <w:rPr>
          <w:rFonts w:ascii="Times New Roman" w:hAnsi="Times New Roman" w:cs="Times New Roman"/>
          <w:bCs/>
          <w:color w:val="000000" w:themeColor="text1"/>
        </w:rPr>
        <w:t>.</w:t>
      </w:r>
      <w:r w:rsidRPr="004D4610">
        <w:rPr>
          <w:rFonts w:ascii="Times New Roman" w:hAnsi="Times New Roman" w:cs="Times New Roman"/>
          <w:color w:val="000000" w:themeColor="text1"/>
        </w:rPr>
        <w:t xml:space="preserve"> Sposób wycofania oferty został opisany w „Instrukcji dla Wykonawców platformazakupowa.pl.”</w:t>
      </w:r>
    </w:p>
    <w:p w:rsidR="004D4610"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po upływie terminu do składania ofert nie może wycofać złożonej oferty.</w:t>
      </w:r>
    </w:p>
    <w:p w:rsidR="004D4610" w:rsidRPr="00C60576" w:rsidRDefault="004D4610" w:rsidP="00C60576">
      <w:pPr>
        <w:numPr>
          <w:ilvl w:val="0"/>
          <w:numId w:val="5"/>
        </w:numPr>
        <w:spacing w:after="0" w:line="276" w:lineRule="auto"/>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Ofertę wraz z wymaganymi załącznikami należy złożyć w terminie</w:t>
      </w:r>
      <w:r w:rsidR="007D598F">
        <w:rPr>
          <w:rFonts w:ascii="Times New Roman" w:hAnsi="Times New Roman" w:cs="Times New Roman"/>
          <w:b/>
          <w:color w:val="000000" w:themeColor="text1"/>
        </w:rPr>
        <w:t>:</w:t>
      </w:r>
      <w:r w:rsidR="00C60576">
        <w:rPr>
          <w:rFonts w:ascii="Times New Roman" w:hAnsi="Times New Roman" w:cs="Times New Roman"/>
          <w:b/>
          <w:color w:val="000000" w:themeColor="text1"/>
        </w:rPr>
        <w:t xml:space="preserve"> </w:t>
      </w:r>
      <w:r w:rsidR="007D598F" w:rsidRPr="00C60576">
        <w:rPr>
          <w:rFonts w:ascii="Times New Roman" w:hAnsi="Times New Roman" w:cs="Times New Roman"/>
          <w:b/>
          <w:color w:val="0070C0"/>
          <w:szCs w:val="20"/>
        </w:rPr>
        <w:t>d</w:t>
      </w:r>
      <w:r w:rsidR="007E0F2D" w:rsidRPr="00C60576">
        <w:rPr>
          <w:rFonts w:ascii="Times New Roman" w:hAnsi="Times New Roman" w:cs="Times New Roman"/>
          <w:b/>
          <w:color w:val="0070C0"/>
          <w:szCs w:val="20"/>
        </w:rPr>
        <w:t>o dnia</w:t>
      </w:r>
      <w:r w:rsidR="00B05134" w:rsidRPr="00C60576">
        <w:rPr>
          <w:rFonts w:ascii="Times New Roman" w:hAnsi="Times New Roman" w:cs="Times New Roman"/>
          <w:b/>
          <w:color w:val="0070C0"/>
          <w:szCs w:val="20"/>
        </w:rPr>
        <w:t xml:space="preserve"> </w:t>
      </w:r>
      <w:r w:rsidR="00C60576">
        <w:rPr>
          <w:rFonts w:ascii="Times New Roman" w:hAnsi="Times New Roman" w:cs="Times New Roman"/>
          <w:b/>
          <w:color w:val="0070C0"/>
          <w:szCs w:val="20"/>
          <w:u w:val="single"/>
        </w:rPr>
        <w:t>2</w:t>
      </w:r>
      <w:r w:rsidR="00215D97">
        <w:rPr>
          <w:rFonts w:ascii="Times New Roman" w:hAnsi="Times New Roman" w:cs="Times New Roman"/>
          <w:b/>
          <w:color w:val="0070C0"/>
          <w:szCs w:val="20"/>
          <w:u w:val="single"/>
        </w:rPr>
        <w:t>5</w:t>
      </w:r>
      <w:r w:rsidR="00080640" w:rsidRPr="00C60576">
        <w:rPr>
          <w:rFonts w:ascii="Times New Roman" w:hAnsi="Times New Roman" w:cs="Times New Roman"/>
          <w:b/>
          <w:color w:val="0070C0"/>
          <w:szCs w:val="20"/>
          <w:u w:val="single"/>
        </w:rPr>
        <w:t>.04.2025</w:t>
      </w:r>
      <w:r w:rsidR="0032207D" w:rsidRPr="00C60576">
        <w:rPr>
          <w:rFonts w:ascii="Times New Roman" w:hAnsi="Times New Roman" w:cs="Times New Roman"/>
          <w:b/>
          <w:color w:val="0070C0"/>
          <w:szCs w:val="20"/>
          <w:u w:val="single"/>
        </w:rPr>
        <w:t xml:space="preserve"> </w:t>
      </w:r>
      <w:r w:rsidRPr="00C60576">
        <w:rPr>
          <w:rFonts w:ascii="Times New Roman" w:hAnsi="Times New Roman" w:cs="Times New Roman"/>
          <w:b/>
          <w:color w:val="0070C0"/>
          <w:szCs w:val="20"/>
          <w:u w:val="single"/>
        </w:rPr>
        <w:t>r.</w:t>
      </w:r>
      <w:r w:rsidR="0032207D" w:rsidRPr="00C60576">
        <w:rPr>
          <w:rFonts w:ascii="Times New Roman" w:hAnsi="Times New Roman" w:cs="Times New Roman"/>
          <w:b/>
          <w:color w:val="0070C0"/>
          <w:szCs w:val="20"/>
          <w:u w:val="single"/>
        </w:rPr>
        <w:t xml:space="preserve"> </w:t>
      </w:r>
      <w:r w:rsidRPr="00C60576">
        <w:rPr>
          <w:rFonts w:ascii="Times New Roman" w:hAnsi="Times New Roman" w:cs="Times New Roman"/>
          <w:b/>
          <w:color w:val="0070C0"/>
          <w:szCs w:val="20"/>
          <w:u w:val="single"/>
        </w:rPr>
        <w:t>do godziny 1</w:t>
      </w:r>
      <w:r w:rsidR="00215D97">
        <w:rPr>
          <w:rFonts w:ascii="Times New Roman" w:hAnsi="Times New Roman" w:cs="Times New Roman"/>
          <w:b/>
          <w:color w:val="0070C0"/>
          <w:szCs w:val="20"/>
          <w:u w:val="single"/>
        </w:rPr>
        <w:t>0</w:t>
      </w:r>
      <w:r w:rsidRPr="00C60576">
        <w:rPr>
          <w:rFonts w:ascii="Times New Roman" w:hAnsi="Times New Roman" w:cs="Times New Roman"/>
          <w:b/>
          <w:color w:val="0070C0"/>
          <w:szCs w:val="20"/>
          <w:u w:val="single"/>
        </w:rPr>
        <w:t>.00</w:t>
      </w:r>
    </w:p>
    <w:p w:rsidR="004D4610" w:rsidRPr="007D598F"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color w:val="000000" w:themeColor="text1"/>
        </w:rPr>
        <w:t xml:space="preserve">Ofertę podpisuje </w:t>
      </w:r>
      <w:r w:rsidR="00DA568F">
        <w:rPr>
          <w:rFonts w:ascii="Times New Roman" w:hAnsi="Times New Roman" w:cs="Times New Roman"/>
          <w:color w:val="000000" w:themeColor="text1"/>
        </w:rPr>
        <w:t>w</w:t>
      </w:r>
      <w:r w:rsidRPr="007D598F">
        <w:rPr>
          <w:rFonts w:ascii="Times New Roman" w:hAnsi="Times New Roman" w:cs="Times New Roman"/>
          <w:color w:val="000000" w:themeColor="text1"/>
        </w:rPr>
        <w:t>ykonawca lub jego pełnomocnik</w:t>
      </w:r>
      <w:r w:rsidRPr="007D598F">
        <w:rPr>
          <w:rFonts w:ascii="Times New Roman" w:hAnsi="Times New Roman" w:cs="Times New Roman"/>
          <w:bCs/>
          <w:color w:val="000000" w:themeColor="text1"/>
        </w:rPr>
        <w:t>.</w:t>
      </w:r>
    </w:p>
    <w:p w:rsidR="004D4610" w:rsidRPr="007D598F"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7D598F">
        <w:rPr>
          <w:rFonts w:ascii="Times New Roman" w:hAnsi="Times New Roman" w:cs="Times New Roman"/>
          <w:bCs/>
          <w:color w:val="000000" w:themeColor="text1"/>
        </w:rPr>
        <w:t>Wykonawca może złożyć tylko jedną ofertę w ramach części (zadania)</w:t>
      </w:r>
      <w:r w:rsidRPr="007D598F">
        <w:rPr>
          <w:rFonts w:ascii="Times New Roman" w:hAnsi="Times New Roman" w:cs="Times New Roman"/>
          <w:color w:val="000000" w:themeColor="text1"/>
        </w:rPr>
        <w:t>.</w:t>
      </w:r>
    </w:p>
    <w:p w:rsidR="004D4610" w:rsidRPr="004D4610" w:rsidRDefault="004D4610" w:rsidP="00362FB8">
      <w:pPr>
        <w:numPr>
          <w:ilvl w:val="0"/>
          <w:numId w:val="5"/>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O terminie złożenia oferty decyduje czas pełnego przeprocesowania transakcji na Platformie.</w:t>
      </w:r>
    </w:p>
    <w:p w:rsidR="004D4610" w:rsidRPr="009522BE" w:rsidRDefault="004D4610" w:rsidP="00362FB8">
      <w:pPr>
        <w:numPr>
          <w:ilvl w:val="0"/>
          <w:numId w:val="5"/>
        </w:numPr>
        <w:autoSpaceDE w:val="0"/>
        <w:autoSpaceDN w:val="0"/>
        <w:adjustRightInd w:val="0"/>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 datę przekazania oferty lub wniosków przyjmuje się datę ich przekazania </w:t>
      </w:r>
      <w:r w:rsidRPr="004D4610">
        <w:rPr>
          <w:rFonts w:ascii="Times New Roman" w:hAnsi="Times New Roman" w:cs="Times New Roman"/>
          <w:color w:val="000000" w:themeColor="text1"/>
        </w:rPr>
        <w:br/>
        <w:t xml:space="preserve">w systemie poprzez kliknięcie przycisku </w:t>
      </w:r>
      <w:r w:rsidRPr="004D4610">
        <w:rPr>
          <w:rFonts w:ascii="Times New Roman" w:hAnsi="Times New Roman" w:cs="Times New Roman"/>
          <w:i/>
          <w:color w:val="000000" w:themeColor="text1"/>
        </w:rPr>
        <w:t>„</w:t>
      </w:r>
      <w:r w:rsidRPr="004D4610">
        <w:rPr>
          <w:rFonts w:ascii="Times New Roman" w:hAnsi="Times New Roman" w:cs="Times New Roman"/>
          <w:b/>
          <w:bCs/>
          <w:i/>
          <w:color w:val="000000" w:themeColor="text1"/>
        </w:rPr>
        <w:t xml:space="preserve">Złóż ofertę” </w:t>
      </w:r>
      <w:r w:rsidRPr="004D4610">
        <w:rPr>
          <w:rFonts w:ascii="Times New Roman" w:hAnsi="Times New Roman" w:cs="Times New Roman"/>
          <w:color w:val="000000" w:themeColor="text1"/>
        </w:rPr>
        <w:t xml:space="preserve">w drugim kroku i wyświetlaniu komunikatu, że oferta została złożona. </w:t>
      </w:r>
      <w:r w:rsidRPr="007D598F">
        <w:rPr>
          <w:rFonts w:ascii="Times New Roman" w:hAnsi="Times New Roman" w:cs="Times New Roman"/>
          <w:color w:val="000000" w:themeColor="text1"/>
        </w:rPr>
        <w:t xml:space="preserve">Czas wyświetlany na </w:t>
      </w:r>
      <w:r w:rsidRPr="007D598F">
        <w:rPr>
          <w:rFonts w:ascii="Times New Roman" w:hAnsi="Times New Roman" w:cs="Times New Roman"/>
          <w:bCs/>
          <w:color w:val="0070C0"/>
        </w:rPr>
        <w:t>platformazakupowa.pl</w:t>
      </w:r>
      <w:r w:rsidR="00FD38E8">
        <w:rPr>
          <w:rFonts w:ascii="Times New Roman" w:hAnsi="Times New Roman" w:cs="Times New Roman"/>
          <w:bCs/>
          <w:color w:val="0070C0"/>
        </w:rPr>
        <w:t xml:space="preserve"> </w:t>
      </w:r>
      <w:r w:rsidRPr="007D598F">
        <w:rPr>
          <w:rFonts w:ascii="Times New Roman" w:hAnsi="Times New Roman" w:cs="Times New Roman"/>
          <w:color w:val="000000" w:themeColor="text1"/>
        </w:rPr>
        <w:t>synchronizuje się automatycznie z serwerem Głównego Urzędu Miar</w:t>
      </w:r>
      <w:r w:rsidRPr="007D598F">
        <w:rPr>
          <w:rFonts w:ascii="Times New Roman" w:hAnsi="Times New Roman" w:cs="Times New Roman"/>
          <w:bCs/>
          <w:color w:val="000000" w:themeColor="text1"/>
        </w:rPr>
        <w:t>.</w:t>
      </w:r>
    </w:p>
    <w:p w:rsidR="009522BE" w:rsidRDefault="009522BE" w:rsidP="00362FB8">
      <w:pPr>
        <w:autoSpaceDE w:val="0"/>
        <w:autoSpaceDN w:val="0"/>
        <w:adjustRightInd w:val="0"/>
        <w:spacing w:after="0" w:line="276" w:lineRule="auto"/>
        <w:contextualSpacing/>
        <w:jc w:val="both"/>
        <w:rPr>
          <w:rFonts w:ascii="Times New Roman" w:hAnsi="Times New Roman" w:cs="Times New Roman"/>
          <w:bCs/>
          <w:color w:val="000000" w:themeColor="text1"/>
        </w:rPr>
      </w:pPr>
    </w:p>
    <w:p w:rsidR="009522BE" w:rsidRPr="00587D6B" w:rsidRDefault="009522BE" w:rsidP="00362FB8">
      <w:pPr>
        <w:autoSpaceDE w:val="0"/>
        <w:autoSpaceDN w:val="0"/>
        <w:adjustRightInd w:val="0"/>
        <w:spacing w:after="0" w:line="276" w:lineRule="auto"/>
        <w:contextualSpacing/>
        <w:jc w:val="both"/>
        <w:rPr>
          <w:rFonts w:ascii="Times New Roman" w:hAnsi="Times New Roman" w:cs="Times New Roman"/>
          <w:color w:val="000000" w:themeColor="text1"/>
        </w:rPr>
      </w:pPr>
    </w:p>
    <w:p w:rsidR="004D4610" w:rsidRDefault="004D4610" w:rsidP="00362FB8">
      <w:pPr>
        <w:numPr>
          <w:ilvl w:val="0"/>
          <w:numId w:val="2"/>
        </w:numPr>
        <w:spacing w:after="0" w:line="276" w:lineRule="auto"/>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Termin otwarcia ofert</w:t>
      </w:r>
    </w:p>
    <w:p w:rsidR="000F0B1A" w:rsidRPr="004D4610" w:rsidRDefault="000F0B1A" w:rsidP="000F0B1A">
      <w:pPr>
        <w:spacing w:after="0" w:line="276" w:lineRule="auto"/>
        <w:ind w:left="720"/>
        <w:contextualSpacing/>
        <w:rPr>
          <w:rFonts w:ascii="Times New Roman" w:hAnsi="Times New Roman" w:cs="Times New Roman"/>
          <w:b/>
          <w:color w:val="000000" w:themeColor="text1"/>
        </w:rPr>
      </w:pPr>
    </w:p>
    <w:p w:rsidR="004D4610" w:rsidRPr="004D4610" w:rsidRDefault="004D4610" w:rsidP="00362FB8">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b/>
          <w:color w:val="000000" w:themeColor="text1"/>
        </w:rPr>
        <w:t xml:space="preserve">Otwarcie ofert nastąpi </w:t>
      </w:r>
      <w:r w:rsidR="007E0F2D" w:rsidRPr="000F0B1A">
        <w:rPr>
          <w:rFonts w:ascii="Times New Roman" w:hAnsi="Times New Roman" w:cs="Times New Roman"/>
          <w:b/>
          <w:color w:val="0070C0"/>
          <w:szCs w:val="20"/>
          <w:u w:val="single"/>
        </w:rPr>
        <w:t xml:space="preserve">w dniu </w:t>
      </w:r>
      <w:r w:rsidR="000F0B1A" w:rsidRPr="000F0B1A">
        <w:rPr>
          <w:rFonts w:ascii="Times New Roman" w:hAnsi="Times New Roman" w:cs="Times New Roman"/>
          <w:b/>
          <w:color w:val="0070C0"/>
          <w:szCs w:val="20"/>
          <w:u w:val="single"/>
        </w:rPr>
        <w:t>2</w:t>
      </w:r>
      <w:r w:rsidR="00215D97">
        <w:rPr>
          <w:rFonts w:ascii="Times New Roman" w:hAnsi="Times New Roman" w:cs="Times New Roman"/>
          <w:b/>
          <w:color w:val="0070C0"/>
          <w:szCs w:val="20"/>
          <w:u w:val="single"/>
        </w:rPr>
        <w:t>5</w:t>
      </w:r>
      <w:r w:rsidR="00080640" w:rsidRPr="000F0B1A">
        <w:rPr>
          <w:rFonts w:ascii="Times New Roman" w:hAnsi="Times New Roman" w:cs="Times New Roman"/>
          <w:b/>
          <w:color w:val="0070C0"/>
          <w:szCs w:val="20"/>
          <w:u w:val="single"/>
        </w:rPr>
        <w:t xml:space="preserve">.04.2025 </w:t>
      </w:r>
      <w:r w:rsidRPr="000F0B1A">
        <w:rPr>
          <w:rFonts w:ascii="Times New Roman" w:hAnsi="Times New Roman" w:cs="Times New Roman"/>
          <w:b/>
          <w:color w:val="0070C0"/>
          <w:szCs w:val="20"/>
          <w:u w:val="single"/>
        </w:rPr>
        <w:t xml:space="preserve">r. o godzinie </w:t>
      </w:r>
      <w:r w:rsidR="00080640" w:rsidRPr="000F0B1A">
        <w:rPr>
          <w:rFonts w:ascii="Times New Roman" w:hAnsi="Times New Roman" w:cs="Times New Roman"/>
          <w:b/>
          <w:color w:val="0070C0"/>
          <w:szCs w:val="20"/>
          <w:u w:val="single"/>
        </w:rPr>
        <w:t>1</w:t>
      </w:r>
      <w:r w:rsidR="00215D97">
        <w:rPr>
          <w:rFonts w:ascii="Times New Roman" w:hAnsi="Times New Roman" w:cs="Times New Roman"/>
          <w:b/>
          <w:color w:val="0070C0"/>
          <w:szCs w:val="20"/>
          <w:u w:val="single"/>
        </w:rPr>
        <w:t>0</w:t>
      </w:r>
      <w:r w:rsidRPr="000F0B1A">
        <w:rPr>
          <w:rFonts w:ascii="Times New Roman" w:hAnsi="Times New Roman" w:cs="Times New Roman"/>
          <w:b/>
          <w:color w:val="0070C0"/>
          <w:szCs w:val="20"/>
          <w:u w:val="single"/>
        </w:rPr>
        <w:t>.05</w:t>
      </w:r>
      <w:r w:rsidR="0032207D" w:rsidRPr="000F0B1A">
        <w:rPr>
          <w:rFonts w:ascii="Arial Black" w:hAnsi="Arial Black" w:cs="Times New Roman"/>
          <w:b/>
          <w:color w:val="0070C0"/>
          <w:sz w:val="24"/>
        </w:rPr>
        <w:t xml:space="preserve"> </w:t>
      </w:r>
      <w:r w:rsidRPr="004D4610">
        <w:rPr>
          <w:rFonts w:ascii="Times New Roman" w:hAnsi="Times New Roman" w:cs="Times New Roman"/>
          <w:b/>
          <w:color w:val="000000" w:themeColor="text1"/>
        </w:rPr>
        <w:t xml:space="preserve">za pośrednictwem </w:t>
      </w:r>
      <w:r w:rsidR="0047057D">
        <w:rPr>
          <w:rFonts w:ascii="Times New Roman" w:hAnsi="Times New Roman" w:cs="Times New Roman"/>
          <w:b/>
          <w:color w:val="000000" w:themeColor="text1"/>
        </w:rPr>
        <w:t>P</w:t>
      </w:r>
      <w:r w:rsidRPr="004D4610">
        <w:rPr>
          <w:rFonts w:ascii="Times New Roman" w:hAnsi="Times New Roman" w:cs="Times New Roman"/>
          <w:b/>
          <w:color w:val="000000" w:themeColor="text1"/>
        </w:rPr>
        <w:t>latformy</w:t>
      </w:r>
      <w:r w:rsidRPr="004D4610">
        <w:rPr>
          <w:rFonts w:ascii="Times New Roman" w:hAnsi="Times New Roman" w:cs="Times New Roman"/>
          <w:bCs/>
          <w:color w:val="000000" w:themeColor="text1"/>
        </w:rPr>
        <w:t>.</w:t>
      </w:r>
    </w:p>
    <w:p w:rsidR="004D4610" w:rsidRPr="004D4610" w:rsidRDefault="004D4610" w:rsidP="00362FB8">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Otwarcie ofert jest niejawne. Zgodnie z ustawą </w:t>
      </w:r>
      <w:r w:rsidR="00887630">
        <w:rPr>
          <w:rFonts w:ascii="Times New Roman" w:hAnsi="Times New Roman" w:cs="Times New Roman"/>
          <w:color w:val="000000" w:themeColor="text1"/>
        </w:rPr>
        <w:t>P</w:t>
      </w:r>
      <w:r w:rsidRPr="004D4610">
        <w:rPr>
          <w:rFonts w:ascii="Times New Roman" w:hAnsi="Times New Roman" w:cs="Times New Roman"/>
          <w:color w:val="000000" w:themeColor="text1"/>
        </w:rPr>
        <w:t xml:space="preserve">zp </w:t>
      </w:r>
      <w:r w:rsidR="0047057D">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nie ma obowiązku przeprowadzania jawnej sesji otwarcia ofert z udziałem </w:t>
      </w:r>
      <w:r w:rsidR="0047057D">
        <w:rPr>
          <w:rFonts w:ascii="Times New Roman" w:hAnsi="Times New Roman" w:cs="Times New Roman"/>
          <w:color w:val="000000" w:themeColor="text1"/>
        </w:rPr>
        <w:t>w</w:t>
      </w:r>
      <w:r w:rsidRPr="004D4610">
        <w:rPr>
          <w:rFonts w:ascii="Times New Roman" w:hAnsi="Times New Roman" w:cs="Times New Roman"/>
          <w:color w:val="000000" w:themeColor="text1"/>
        </w:rPr>
        <w:t>ykonawców lub transmitowania sesji otwarcia za pośrednictwem elektronicznych narzędzi do przekazu on-line, a ma jedynie takie uprawnienie.</w:t>
      </w:r>
    </w:p>
    <w:p w:rsidR="004D4610" w:rsidRPr="00005E5C" w:rsidRDefault="004D4610" w:rsidP="00362FB8">
      <w:pPr>
        <w:numPr>
          <w:ilvl w:val="0"/>
          <w:numId w:val="6"/>
        </w:numPr>
        <w:spacing w:after="0" w:line="276" w:lineRule="auto"/>
        <w:contextualSpacing/>
        <w:jc w:val="both"/>
        <w:rPr>
          <w:rFonts w:ascii="Times New Roman" w:hAnsi="Times New Roman" w:cs="Times New Roman"/>
          <w:bCs/>
          <w:color w:val="000000" w:themeColor="text1"/>
        </w:rPr>
      </w:pPr>
      <w:r w:rsidRPr="00005E5C">
        <w:rPr>
          <w:rFonts w:ascii="Times New Roman" w:hAnsi="Times New Roman" w:cs="Times New Roman"/>
          <w:color w:val="000000" w:themeColor="text1"/>
        </w:rPr>
        <w:t>Zamawiający najpóźniej przed otwarciem ofert, udostępnia na stronie internetowej prowadzonego postępowania informacje o kwocie, jaką zamierza przeznaczyć na sfinansowanie zamówienia</w:t>
      </w:r>
      <w:r w:rsidRPr="00005E5C">
        <w:rPr>
          <w:rFonts w:ascii="Times New Roman" w:hAnsi="Times New Roman" w:cs="Times New Roman"/>
          <w:bCs/>
          <w:color w:val="000000" w:themeColor="text1"/>
        </w:rPr>
        <w:t>.</w:t>
      </w:r>
    </w:p>
    <w:p w:rsidR="004D4610" w:rsidRPr="00005E5C" w:rsidRDefault="004D4610" w:rsidP="00362FB8">
      <w:pPr>
        <w:numPr>
          <w:ilvl w:val="0"/>
          <w:numId w:val="6"/>
        </w:numPr>
        <w:spacing w:after="0" w:line="276" w:lineRule="auto"/>
        <w:contextualSpacing/>
        <w:jc w:val="both"/>
        <w:rPr>
          <w:rFonts w:ascii="Times New Roman" w:hAnsi="Times New Roman" w:cs="Times New Roman"/>
          <w:bCs/>
          <w:color w:val="000000" w:themeColor="text1"/>
        </w:rPr>
      </w:pPr>
      <w:r w:rsidRPr="00005E5C">
        <w:rPr>
          <w:rFonts w:ascii="Times New Roman" w:hAnsi="Times New Roman" w:cs="Times New Roman"/>
          <w:color w:val="000000" w:themeColor="text1"/>
        </w:rPr>
        <w:t>Zamawiający, niezwłocznie po otwarciu ofert, udostępnia na stronie internetowej prowadzonego postępowania informacje</w:t>
      </w:r>
      <w:r w:rsidR="0047057D" w:rsidRPr="00005E5C">
        <w:rPr>
          <w:rFonts w:ascii="Times New Roman" w:hAnsi="Times New Roman" w:cs="Times New Roman"/>
          <w:color w:val="000000" w:themeColor="text1"/>
        </w:rPr>
        <w:t xml:space="preserve"> o</w:t>
      </w:r>
      <w:r w:rsidRPr="00005E5C">
        <w:rPr>
          <w:rFonts w:ascii="Times New Roman" w:hAnsi="Times New Roman" w:cs="Times New Roman"/>
          <w:bCs/>
          <w:color w:val="000000" w:themeColor="text1"/>
        </w:rPr>
        <w:t>:</w:t>
      </w:r>
    </w:p>
    <w:p w:rsidR="004D4610" w:rsidRPr="004D4610" w:rsidRDefault="004D4610" w:rsidP="00362FB8">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nazwach albo imionach i nazwiskach oraz siedzibach lub miejscach prowadzonej działalności gospodarczej albo miejscach zamieszkania wykonawców, których oferty zostały otwarte;</w:t>
      </w:r>
    </w:p>
    <w:p w:rsidR="004D4610" w:rsidRPr="004D4610" w:rsidRDefault="004D4610" w:rsidP="00362FB8">
      <w:pPr>
        <w:numPr>
          <w:ilvl w:val="0"/>
          <w:numId w:val="2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cenach lub kosztach zawartych w ofertach.</w:t>
      </w:r>
    </w:p>
    <w:p w:rsidR="004D4610" w:rsidRPr="007D598F" w:rsidRDefault="004D4610" w:rsidP="00362FB8">
      <w:pPr>
        <w:spacing w:after="0" w:line="276" w:lineRule="auto"/>
        <w:ind w:left="360"/>
        <w:jc w:val="center"/>
        <w:rPr>
          <w:rFonts w:ascii="Times New Roman" w:hAnsi="Times New Roman" w:cs="Times New Roman"/>
          <w:color w:val="000000" w:themeColor="text1"/>
        </w:rPr>
      </w:pPr>
      <w:r w:rsidRPr="00005E5C">
        <w:rPr>
          <w:rFonts w:ascii="Times New Roman" w:hAnsi="Times New Roman" w:cs="Times New Roman"/>
          <w:color w:val="000000" w:themeColor="text1"/>
        </w:rPr>
        <w:t>Informacja zostanie opublikowana na stronie postępowania:</w:t>
      </w:r>
      <w:r w:rsidRPr="004D4610">
        <w:rPr>
          <w:rFonts w:ascii="Times New Roman" w:hAnsi="Times New Roman" w:cs="Times New Roman"/>
          <w:b/>
          <w:color w:val="000000" w:themeColor="text1"/>
        </w:rPr>
        <w:t xml:space="preserve"> </w:t>
      </w:r>
      <w:r w:rsidRPr="004D4610">
        <w:rPr>
          <w:rFonts w:ascii="Times New Roman" w:hAnsi="Times New Roman" w:cs="Times New Roman"/>
          <w:b/>
          <w:bCs/>
          <w:color w:val="4472C4" w:themeColor="accent5"/>
        </w:rPr>
        <w:t xml:space="preserve">https://platformazakupowa.pl/pn/kwp_radom </w:t>
      </w:r>
      <w:r w:rsidRPr="007D598F">
        <w:rPr>
          <w:rFonts w:ascii="Times New Roman" w:hAnsi="Times New Roman" w:cs="Times New Roman"/>
          <w:bCs/>
          <w:color w:val="000000" w:themeColor="text1"/>
        </w:rPr>
        <w:t>w sekcji  „Komunikaty”</w:t>
      </w:r>
    </w:p>
    <w:p w:rsidR="004D4610" w:rsidRPr="004D4610" w:rsidRDefault="004D4610" w:rsidP="00362FB8">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W przypadku wystąpienia awarii systemu teleinformatycznego, która spowoduje brak możliwości otwarcia ofert w terminie określonym przez Zamawiającego, otwarcie ofert nastąpi niezwłocznie </w:t>
      </w:r>
      <w:r w:rsidRPr="004D4610">
        <w:rPr>
          <w:rFonts w:ascii="Times New Roman" w:hAnsi="Times New Roman" w:cs="Times New Roman"/>
          <w:color w:val="000000" w:themeColor="text1"/>
        </w:rPr>
        <w:br/>
        <w:t xml:space="preserve">po usunięciu awarii. </w:t>
      </w:r>
    </w:p>
    <w:p w:rsidR="004D4610" w:rsidRDefault="004D4610" w:rsidP="00362FB8">
      <w:pPr>
        <w:numPr>
          <w:ilvl w:val="0"/>
          <w:numId w:val="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poinformuje o zmianie terminu otwarcia ofert na stronie internetowej prowadzonego postępowania: </w:t>
      </w:r>
      <w:hyperlink r:id="rId25" w:history="1">
        <w:r w:rsidRPr="004D4610">
          <w:rPr>
            <w:rFonts w:ascii="Times New Roman" w:hAnsi="Times New Roman" w:cs="Times New Roman"/>
            <w:b/>
            <w:bCs/>
            <w:color w:val="4472C4" w:themeColor="accent5"/>
          </w:rPr>
          <w:t>https://platformazakupowa.pl/pn/kwp_radom</w:t>
        </w:r>
      </w:hyperlink>
      <w:r w:rsidRPr="007D598F">
        <w:rPr>
          <w:rFonts w:ascii="Times New Roman" w:hAnsi="Times New Roman" w:cs="Times New Roman"/>
          <w:bCs/>
          <w:color w:val="000000" w:themeColor="text1"/>
        </w:rPr>
        <w:t>w sekcji „Komunikaty”</w:t>
      </w:r>
      <w:r w:rsidRPr="007D598F">
        <w:rPr>
          <w:rFonts w:ascii="Times New Roman" w:hAnsi="Times New Roman" w:cs="Times New Roman"/>
          <w:color w:val="000000" w:themeColor="text1"/>
        </w:rPr>
        <w:t>.</w:t>
      </w:r>
    </w:p>
    <w:p w:rsidR="0047057D" w:rsidRDefault="0047057D" w:rsidP="00362FB8">
      <w:pPr>
        <w:spacing w:after="0" w:line="276" w:lineRule="auto"/>
        <w:ind w:left="360"/>
        <w:contextualSpacing/>
        <w:jc w:val="both"/>
        <w:rPr>
          <w:rFonts w:ascii="Times New Roman" w:hAnsi="Times New Roman" w:cs="Times New Roman"/>
          <w:color w:val="000000" w:themeColor="text1"/>
        </w:rPr>
      </w:pPr>
    </w:p>
    <w:p w:rsidR="0047057D" w:rsidRPr="004D4610" w:rsidRDefault="0047057D" w:rsidP="00362FB8">
      <w:pPr>
        <w:spacing w:after="0" w:line="276" w:lineRule="auto"/>
        <w:ind w:left="360"/>
        <w:contextualSpacing/>
        <w:jc w:val="both"/>
        <w:rPr>
          <w:rFonts w:ascii="Times New Roman" w:hAnsi="Times New Roman" w:cs="Times New Roman"/>
          <w:color w:val="000000" w:themeColor="text1"/>
        </w:rPr>
      </w:pPr>
    </w:p>
    <w:p w:rsidR="004D4610" w:rsidRDefault="004D4610" w:rsidP="00362FB8">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 xml:space="preserve">Podstawy wykluczenia, o których mowa w art. 108 ust. 1 </w:t>
      </w:r>
    </w:p>
    <w:p w:rsidR="00CE503A" w:rsidRPr="004D4610" w:rsidRDefault="00CE503A" w:rsidP="00CE503A">
      <w:pPr>
        <w:spacing w:after="0" w:line="276" w:lineRule="auto"/>
        <w:ind w:left="720"/>
        <w:contextualSpacing/>
        <w:rPr>
          <w:rFonts w:ascii="Times New Roman" w:hAnsi="Times New Roman" w:cs="Times New Roman"/>
          <w:b/>
          <w:color w:val="000000" w:themeColor="text1"/>
        </w:rPr>
      </w:pPr>
    </w:p>
    <w:p w:rsidR="004D4610" w:rsidRPr="004D4610" w:rsidRDefault="004D4610" w:rsidP="00362FB8">
      <w:pPr>
        <w:numPr>
          <w:ilvl w:val="0"/>
          <w:numId w:val="7"/>
        </w:numPr>
        <w:spacing w:after="0" w:line="276" w:lineRule="auto"/>
        <w:contextualSpacing/>
        <w:rPr>
          <w:rFonts w:ascii="Times New Roman" w:hAnsi="Times New Roman" w:cs="Times New Roman"/>
        </w:rPr>
      </w:pPr>
      <w:r w:rsidRPr="004D4610">
        <w:rPr>
          <w:rFonts w:ascii="Times New Roman" w:hAnsi="Times New Roman" w:cs="Times New Roman"/>
        </w:rPr>
        <w:t>Z postępowania o udzielenie zamówienia wyklucza się, z zastrzeżeniem art. 110 ust. 2 Pzp, wykonawcę:</w:t>
      </w:r>
    </w:p>
    <w:p w:rsidR="004D4610" w:rsidRPr="004D4610" w:rsidRDefault="004D4610" w:rsidP="00362FB8">
      <w:pPr>
        <w:spacing w:after="0" w:line="276" w:lineRule="auto"/>
        <w:rPr>
          <w:rFonts w:ascii="Times New Roman" w:hAnsi="Times New Roman" w:cs="Times New Roman"/>
        </w:rPr>
      </w:pPr>
      <w:r w:rsidRPr="004D4610">
        <w:rPr>
          <w:rFonts w:ascii="Times New Roman" w:hAnsi="Times New Roman" w:cs="Times New Roman"/>
        </w:rPr>
        <w:t>1.1. będącego osobą fizyczną, którego prawomocnie skazano za przestępstwo:</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udziału w zorganizowanej grupie przestępczej albo związku mającym na celu popełnienie przestępstwa lub przestępstwa skarbowego, o którym mowa w art. 258 Kodeksu karnego;</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handlu ludźmi, o którym mowa w art. 189a Kodeksu karnego;</w:t>
      </w:r>
    </w:p>
    <w:p w:rsidR="003A69EC" w:rsidRDefault="003A69EC" w:rsidP="00362FB8">
      <w:pPr>
        <w:numPr>
          <w:ilvl w:val="0"/>
          <w:numId w:val="8"/>
        </w:numPr>
        <w:spacing w:after="0" w:line="276" w:lineRule="auto"/>
        <w:contextualSpacing/>
        <w:jc w:val="both"/>
        <w:rPr>
          <w:rFonts w:ascii="Times New Roman" w:hAnsi="Times New Roman" w:cs="Times New Roman"/>
        </w:rPr>
      </w:pPr>
      <w:r w:rsidRPr="003A69EC">
        <w:rPr>
          <w:rFonts w:ascii="Times New Roman" w:hAnsi="Times New Roman" w:cs="Times New Roman"/>
        </w:rPr>
        <w:t>o którym mowa w art. 228 – 230a, art. 250a Kodeksu karnego, a art. 46 - 48 ustawy z dnia 25 czerwca 2010r. o sporcie (Dz. U. z 2022 r. poz. 1599 i 2185) lub w art. 54 ust. 1-4 ustawy z dnia 12 maja 2011 r. o refundacji leków, środków spożywczych specjalnego przeznaczenia żywieniowego oraz wyrobów medycznych (Dz. U. z 2023 r. poz. 826)</w:t>
      </w:r>
      <w:r>
        <w:rPr>
          <w:rFonts w:ascii="Times New Roman" w:hAnsi="Times New Roman" w:cs="Times New Roman"/>
        </w:rPr>
        <w:t>;</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3A69EC">
        <w:rPr>
          <w:rFonts w:ascii="Times New Roman" w:hAnsi="Times New Roman" w:cs="Times New Roman"/>
        </w:rPr>
        <w:t xml:space="preserve">finansowania przestępstwa o charakterze terrorystycznym, o którym mowa w art. 165a Kodeksu karnego, lub przestępstwo udaremniania lub utrudniania stwierdzenia przestępnego pochodzenia pieniędzy lub ukrywania ich pochodzenia, o którym mowa </w:t>
      </w:r>
      <w:r w:rsidRPr="003A69EC">
        <w:rPr>
          <w:rFonts w:ascii="Times New Roman" w:hAnsi="Times New Roman" w:cs="Times New Roman"/>
        </w:rPr>
        <w:br/>
        <w:t>w art. 299 Kodeksu karnego;</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rPr>
        <w:t xml:space="preserve">o charakterze terrorystycznym, o którym mowa w art. 115 </w:t>
      </w:r>
      <w:r w:rsidRPr="004D4610">
        <w:rPr>
          <w:rFonts w:ascii="Times New Roman" w:hAnsi="Times New Roman" w:cs="Times New Roman"/>
          <w:bCs/>
        </w:rPr>
        <w:t xml:space="preserve">§ 20 Kodeksu karnego, </w:t>
      </w:r>
      <w:r w:rsidRPr="004D4610">
        <w:rPr>
          <w:rFonts w:ascii="Times New Roman" w:hAnsi="Times New Roman" w:cs="Times New Roman"/>
          <w:bCs/>
        </w:rPr>
        <w:br/>
        <w:t>lub mające na celu popełnienie tego przestępstwa;</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 xml:space="preserve">powierzenia wykonywania pracy małoletniemu cudzoziemcowi, o których mowa w art. 9 ust. 2 ustawy z dnia 15 czerwca 2012 r. o skutkach powierzania wykonywania pracy cudzoziemcom przebywającym wbrew przepisom na terytorium Rzeczypospolitej Polskiej (Dz. U. </w:t>
      </w:r>
      <w:r w:rsidR="003A69EC">
        <w:rPr>
          <w:rFonts w:ascii="Times New Roman" w:hAnsi="Times New Roman" w:cs="Times New Roman"/>
          <w:bCs/>
        </w:rPr>
        <w:t xml:space="preserve">z 2021 r. </w:t>
      </w:r>
      <w:r w:rsidRPr="004D4610">
        <w:rPr>
          <w:rFonts w:ascii="Times New Roman" w:hAnsi="Times New Roman" w:cs="Times New Roman"/>
          <w:bCs/>
        </w:rPr>
        <w:t xml:space="preserve">poz. </w:t>
      </w:r>
      <w:r w:rsidR="003A69EC">
        <w:rPr>
          <w:rFonts w:ascii="Times New Roman" w:hAnsi="Times New Roman" w:cs="Times New Roman"/>
          <w:bCs/>
        </w:rPr>
        <w:t>1745</w:t>
      </w:r>
      <w:r w:rsidRPr="004D4610">
        <w:rPr>
          <w:rFonts w:ascii="Times New Roman" w:hAnsi="Times New Roman" w:cs="Times New Roman"/>
          <w:bCs/>
        </w:rPr>
        <w:t>);</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przeciwko obrotowi gospodarczemu o których mowa w art. 296 – 307 Kodeksu karnego, przestępstwo oszustwa, o których mowa w art. 286 Kodeksu karnego, przestępstwo przeciwko wiarygodności dokumentów, o których mowa w art. 270 – 277d Kodeksu karnego, lub przestępstwo skarbowe;</w:t>
      </w:r>
    </w:p>
    <w:p w:rsidR="004D4610" w:rsidRPr="004D4610" w:rsidRDefault="004D4610" w:rsidP="00362FB8">
      <w:pPr>
        <w:numPr>
          <w:ilvl w:val="0"/>
          <w:numId w:val="8"/>
        </w:numPr>
        <w:spacing w:after="0" w:line="276" w:lineRule="auto"/>
        <w:contextualSpacing/>
        <w:jc w:val="both"/>
        <w:rPr>
          <w:rFonts w:ascii="Times New Roman" w:hAnsi="Times New Roman" w:cs="Times New Roman"/>
        </w:rPr>
      </w:pPr>
      <w:r w:rsidRPr="004D4610">
        <w:rPr>
          <w:rFonts w:ascii="Times New Roman" w:hAnsi="Times New Roman" w:cs="Times New Roman"/>
          <w:bCs/>
        </w:rPr>
        <w:t>o których mowa w art. 9 ust. 1 i 3 lub art. 10 ustawy z dnia 15 czerwca 2012 r. o skutkach powierzania wykonywania pracy cudzoziemcom przebywającym wbrew przepisom na terytorium Rzeczypospolitej Polskiej</w:t>
      </w:r>
    </w:p>
    <w:p w:rsidR="004D4610" w:rsidRPr="004D4610" w:rsidRDefault="004D4610" w:rsidP="00362FB8">
      <w:pPr>
        <w:spacing w:after="0" w:line="276" w:lineRule="auto"/>
        <w:ind w:left="1080"/>
        <w:contextualSpacing/>
        <w:jc w:val="both"/>
        <w:rPr>
          <w:rFonts w:ascii="Times New Roman" w:hAnsi="Times New Roman" w:cs="Times New Roman"/>
        </w:rPr>
      </w:pPr>
      <w:r w:rsidRPr="004D4610">
        <w:rPr>
          <w:rFonts w:ascii="Times New Roman" w:hAnsi="Times New Roman" w:cs="Times New Roman"/>
          <w:bCs/>
        </w:rPr>
        <w:t>– lub za odpowiedni czyn zabroniony określony w przepisach prawa obcego;</w:t>
      </w:r>
    </w:p>
    <w:p w:rsidR="004D4610" w:rsidRPr="004D4610" w:rsidRDefault="004D4610" w:rsidP="00362FB8">
      <w:pPr>
        <w:spacing w:after="0" w:line="276" w:lineRule="auto"/>
        <w:jc w:val="both"/>
        <w:rPr>
          <w:rFonts w:ascii="Times New Roman" w:hAnsi="Times New Roman" w:cs="Times New Roman"/>
          <w:bCs/>
        </w:rPr>
      </w:pPr>
      <w:r w:rsidRPr="004D4610">
        <w:rPr>
          <w:rFonts w:ascii="Times New Roman" w:hAnsi="Times New Roman" w:cs="Times New Roman"/>
        </w:rPr>
        <w:t xml:space="preserve">1.2. jeżeli urzędującego członka jego organu zarządzającego lub nadzorczego, wspólnika spółki </w:t>
      </w:r>
      <w:r w:rsidRPr="004D4610">
        <w:rPr>
          <w:rFonts w:ascii="Times New Roman" w:hAnsi="Times New Roman" w:cs="Times New Roman"/>
        </w:rPr>
        <w:br/>
        <w:t xml:space="preserve">w spółce jawnej lub partnerskiej albo komplementariusza w spółce komandytowej lub komandytowo – akcyjnej lub prokurenta prawomocnie skazano za przestępstwo, </w:t>
      </w:r>
      <w:r w:rsidRPr="004D4610">
        <w:rPr>
          <w:rFonts w:ascii="Times New Roman" w:hAnsi="Times New Roman" w:cs="Times New Roman"/>
          <w:bCs/>
        </w:rPr>
        <w:t>o którym mowa w pkt. 1.1;</w:t>
      </w:r>
    </w:p>
    <w:p w:rsidR="004D4610" w:rsidRPr="004D4610" w:rsidRDefault="004D4610" w:rsidP="00362FB8">
      <w:pPr>
        <w:spacing w:after="0" w:line="276" w:lineRule="auto"/>
        <w:jc w:val="both"/>
        <w:rPr>
          <w:rFonts w:ascii="Times New Roman" w:hAnsi="Times New Roman" w:cs="Times New Roman"/>
          <w:bCs/>
        </w:rPr>
      </w:pPr>
      <w:r w:rsidRPr="004D4610">
        <w:rPr>
          <w:rFonts w:ascii="Times New Roman" w:hAnsi="Times New Roman" w:cs="Times New Roman"/>
          <w:bCs/>
        </w:rPr>
        <w:t xml:space="preserve">1.3. wobec, którego wydano prawomocny wyrok sadu lub ostateczną decyzję administracyjną  </w:t>
      </w:r>
      <w:r w:rsidRPr="004D4610">
        <w:rPr>
          <w:rFonts w:ascii="Times New Roman" w:hAnsi="Times New Roman" w:cs="Times New Roman"/>
          <w:bCs/>
        </w:rPr>
        <w:br/>
        <w:t xml:space="preserve">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w:t>
      </w:r>
      <w:r w:rsidRPr="004D4610">
        <w:rPr>
          <w:rFonts w:ascii="Times New Roman" w:hAnsi="Times New Roman" w:cs="Times New Roman"/>
          <w:bCs/>
        </w:rPr>
        <w:br/>
        <w:t>lub grzywnami lub zawarł  wiążące porozumienie w sprawie spłaty tych należności;</w:t>
      </w:r>
    </w:p>
    <w:p w:rsidR="004D4610" w:rsidRPr="004D4610" w:rsidRDefault="004D4610" w:rsidP="00362FB8">
      <w:pPr>
        <w:spacing w:after="0" w:line="276" w:lineRule="auto"/>
        <w:jc w:val="both"/>
        <w:rPr>
          <w:rFonts w:ascii="Times New Roman" w:hAnsi="Times New Roman" w:cs="Times New Roman"/>
          <w:bCs/>
        </w:rPr>
      </w:pPr>
      <w:r w:rsidRPr="004D4610">
        <w:rPr>
          <w:rFonts w:ascii="Times New Roman" w:hAnsi="Times New Roman" w:cs="Times New Roman"/>
          <w:bCs/>
        </w:rPr>
        <w:t>1.4. wobec którego prawomocnie orzeczono zakaz ubiegania się o zamówienie publiczne;</w:t>
      </w:r>
    </w:p>
    <w:p w:rsidR="004D4610" w:rsidRPr="004D4610" w:rsidRDefault="004D4610" w:rsidP="00362FB8">
      <w:pPr>
        <w:spacing w:after="0" w:line="276" w:lineRule="auto"/>
        <w:jc w:val="both"/>
        <w:rPr>
          <w:rFonts w:ascii="Times New Roman" w:hAnsi="Times New Roman" w:cs="Times New Roman"/>
          <w:bCs/>
        </w:rPr>
      </w:pPr>
      <w:r w:rsidRPr="004D4610">
        <w:rPr>
          <w:rFonts w:ascii="Times New Roman" w:hAnsi="Times New Roman" w:cs="Times New Roman"/>
          <w:bCs/>
        </w:rPr>
        <w:t xml:space="preserve">1.5.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w:t>
      </w:r>
      <w:r w:rsidRPr="004D4610">
        <w:rPr>
          <w:rFonts w:ascii="Times New Roman" w:hAnsi="Times New Roman" w:cs="Times New Roman"/>
          <w:bCs/>
        </w:rPr>
        <w:br/>
        <w:t xml:space="preserve">do udziału w postępowaniu, chyba, że wykażą, że przygotowali te oferty lub wnioski niezależnie </w:t>
      </w:r>
      <w:r w:rsidRPr="004D4610">
        <w:rPr>
          <w:rFonts w:ascii="Times New Roman" w:hAnsi="Times New Roman" w:cs="Times New Roman"/>
          <w:bCs/>
        </w:rPr>
        <w:br/>
        <w:t>od siebie;</w:t>
      </w:r>
    </w:p>
    <w:p w:rsidR="004D4610" w:rsidRPr="004D4610" w:rsidRDefault="004D4610" w:rsidP="00362FB8">
      <w:pPr>
        <w:spacing w:after="0" w:line="276" w:lineRule="auto"/>
        <w:jc w:val="both"/>
        <w:rPr>
          <w:rFonts w:ascii="Times New Roman" w:hAnsi="Times New Roman" w:cs="Times New Roman"/>
          <w:bCs/>
        </w:rPr>
      </w:pPr>
      <w:r w:rsidRPr="004D4610">
        <w:rPr>
          <w:rFonts w:ascii="Times New Roman" w:hAnsi="Times New Roman" w:cs="Times New Roman"/>
          <w:bCs/>
        </w:rPr>
        <w:lastRenderedPageBreak/>
        <w:t xml:space="preserve">1.6. jeżeli w przypadkach, o których mowa w art. 85 ust. 1 Pzp, doszło do zakłócenia konkurencji wynikającego z wcześniejszego zaangażowania tego wykonawcy lub podmiotu, który należy </w:t>
      </w:r>
      <w:r w:rsidRPr="004D4610">
        <w:rPr>
          <w:rFonts w:ascii="Times New Roman" w:hAnsi="Times New Roman" w:cs="Times New Roman"/>
          <w:bCs/>
        </w:rPr>
        <w:br/>
        <w:t xml:space="preserve">z wykonawcą do tej samej grupy kapitałowej w rozumieniu ustawy z dnia 16 lutego 2007 r. o ochronie konkurencji i konsumentów, chyba, że spowodowane tym zakłócenie konkurencji może być wyeliminowane w inny sposób niż przez wykluczenie wykonawcy z udziału w postępowaniu </w:t>
      </w:r>
      <w:r w:rsidRPr="004D4610">
        <w:rPr>
          <w:rFonts w:ascii="Times New Roman" w:hAnsi="Times New Roman" w:cs="Times New Roman"/>
          <w:bCs/>
        </w:rPr>
        <w:br/>
        <w:t>o udzielenie zamówienia.</w:t>
      </w:r>
    </w:p>
    <w:p w:rsidR="00333F4D" w:rsidRPr="009A4A7B" w:rsidRDefault="00333F4D" w:rsidP="00362FB8">
      <w:pPr>
        <w:spacing w:after="0" w:line="276" w:lineRule="auto"/>
        <w:jc w:val="both"/>
        <w:rPr>
          <w:rFonts w:ascii="Times New Roman" w:hAnsi="Times New Roman" w:cs="Times New Roman"/>
        </w:rPr>
      </w:pPr>
      <w:r w:rsidRPr="009A4A7B">
        <w:rPr>
          <w:rFonts w:ascii="Times New Roman" w:hAnsi="Times New Roman" w:cs="Times New Roman"/>
          <w:bCs/>
        </w:rPr>
        <w:t xml:space="preserve">2. </w:t>
      </w:r>
      <w:r w:rsidRPr="00AE4766">
        <w:rPr>
          <w:rFonts w:ascii="Times New Roman" w:hAnsi="Times New Roman" w:cs="Times New Roman"/>
          <w:b/>
          <w:bCs/>
        </w:rPr>
        <w:t>Zamawiający wykluczy wykonawcę z postępowania, w przypadkach wskazanych w przepisie art. 7 ust. 1 ustawy z dnia 13 kwietnia 2022r</w:t>
      </w:r>
      <w:r w:rsidRPr="009A4A7B">
        <w:rPr>
          <w:rFonts w:ascii="Times New Roman" w:hAnsi="Times New Roman" w:cs="Times New Roman"/>
          <w:bCs/>
        </w:rPr>
        <w:t xml:space="preserve">. </w:t>
      </w:r>
      <w:r w:rsidRPr="009A4A7B">
        <w:rPr>
          <w:rFonts w:ascii="Times New Roman" w:hAnsi="Times New Roman" w:cs="Times New Roman"/>
          <w:b/>
          <w:bCs/>
        </w:rPr>
        <w:t>o szczególnych rozwiązaniach w zakresie przeciwdziałania wspieraniu agresji na Ukrainę oraz służących ochronie bezpieczeństwa narodowego</w:t>
      </w:r>
      <w:r w:rsidRPr="009A4A7B">
        <w:rPr>
          <w:rFonts w:ascii="Times New Roman" w:hAnsi="Times New Roman" w:cs="Times New Roman"/>
          <w:bCs/>
        </w:rPr>
        <w:t xml:space="preserve"> (</w:t>
      </w:r>
      <w:proofErr w:type="spellStart"/>
      <w:r w:rsidRPr="009A4A7B">
        <w:rPr>
          <w:rFonts w:ascii="Times New Roman" w:hAnsi="Times New Roman" w:cs="Times New Roman"/>
          <w:bCs/>
        </w:rPr>
        <w:t>t.j</w:t>
      </w:r>
      <w:proofErr w:type="spellEnd"/>
      <w:r w:rsidRPr="009A4A7B">
        <w:rPr>
          <w:rFonts w:ascii="Times New Roman" w:hAnsi="Times New Roman" w:cs="Times New Roman"/>
          <w:bCs/>
        </w:rPr>
        <w:t>. Dz. U.</w:t>
      </w:r>
      <w:r w:rsidR="003879F3">
        <w:rPr>
          <w:rFonts w:ascii="Times New Roman" w:hAnsi="Times New Roman" w:cs="Times New Roman"/>
          <w:bCs/>
        </w:rPr>
        <w:t xml:space="preserve"> </w:t>
      </w:r>
      <w:r w:rsidRPr="009A4A7B">
        <w:rPr>
          <w:rFonts w:ascii="Times New Roman" w:hAnsi="Times New Roman" w:cs="Times New Roman"/>
          <w:bCs/>
        </w:rPr>
        <w:t>z 2023 r., poz. 129 z późn. zm.).</w:t>
      </w:r>
    </w:p>
    <w:p w:rsidR="004D4610" w:rsidRPr="004D4610" w:rsidRDefault="004D4610" w:rsidP="00362FB8">
      <w:pPr>
        <w:spacing w:after="0" w:line="276" w:lineRule="auto"/>
        <w:jc w:val="both"/>
        <w:rPr>
          <w:rFonts w:ascii="Times New Roman" w:hAnsi="Times New Roman" w:cs="Times New Roman"/>
        </w:rPr>
      </w:pPr>
      <w:r w:rsidRPr="004D4610">
        <w:rPr>
          <w:rFonts w:ascii="Times New Roman" w:hAnsi="Times New Roman" w:cs="Times New Roman"/>
        </w:rPr>
        <w:t xml:space="preserve">3.Wykonawca może zostać wykluczony przez </w:t>
      </w:r>
      <w:r w:rsidR="00AE4766">
        <w:rPr>
          <w:rFonts w:ascii="Times New Roman" w:hAnsi="Times New Roman" w:cs="Times New Roman"/>
        </w:rPr>
        <w:t>z</w:t>
      </w:r>
      <w:r w:rsidRPr="004D4610">
        <w:rPr>
          <w:rFonts w:ascii="Times New Roman" w:hAnsi="Times New Roman" w:cs="Times New Roman"/>
        </w:rPr>
        <w:t xml:space="preserve">amawiającego na każdym etapie postępowania </w:t>
      </w:r>
      <w:r w:rsidRPr="004D4610">
        <w:rPr>
          <w:rFonts w:ascii="Times New Roman" w:hAnsi="Times New Roman" w:cs="Times New Roman"/>
        </w:rPr>
        <w:br/>
        <w:t>o udzielenie zamówienia.</w:t>
      </w:r>
    </w:p>
    <w:p w:rsidR="007D598F" w:rsidRDefault="007D598F" w:rsidP="00362FB8">
      <w:pPr>
        <w:spacing w:after="0" w:line="276" w:lineRule="auto"/>
        <w:jc w:val="both"/>
        <w:rPr>
          <w:rFonts w:ascii="Times New Roman" w:hAnsi="Times New Roman" w:cs="Times New Roman"/>
        </w:rPr>
      </w:pPr>
    </w:p>
    <w:p w:rsidR="00FD57D9" w:rsidRPr="004D4610" w:rsidRDefault="00FD57D9" w:rsidP="00362FB8">
      <w:pPr>
        <w:spacing w:after="0" w:line="276" w:lineRule="auto"/>
        <w:jc w:val="both"/>
        <w:rPr>
          <w:rFonts w:ascii="Times New Roman" w:hAnsi="Times New Roman" w:cs="Times New Roman"/>
        </w:rPr>
      </w:pPr>
    </w:p>
    <w:p w:rsidR="004D4610" w:rsidRDefault="004D4610" w:rsidP="00362FB8">
      <w:pPr>
        <w:numPr>
          <w:ilvl w:val="0"/>
          <w:numId w:val="2"/>
        </w:numPr>
        <w:spacing w:after="0" w:line="276" w:lineRule="auto"/>
        <w:ind w:hanging="202"/>
        <w:contextualSpacing/>
        <w:rPr>
          <w:rFonts w:ascii="Times New Roman" w:hAnsi="Times New Roman" w:cs="Times New Roman"/>
          <w:b/>
          <w:color w:val="000000" w:themeColor="text1"/>
        </w:rPr>
      </w:pPr>
      <w:r w:rsidRPr="00AF77FA">
        <w:rPr>
          <w:rFonts w:ascii="Times New Roman" w:hAnsi="Times New Roman" w:cs="Times New Roman"/>
          <w:b/>
          <w:color w:val="000000" w:themeColor="text1"/>
        </w:rPr>
        <w:t>Informacje o warunkach</w:t>
      </w:r>
      <w:r w:rsidRPr="004D4610">
        <w:rPr>
          <w:rFonts w:ascii="Times New Roman" w:hAnsi="Times New Roman" w:cs="Times New Roman"/>
          <w:b/>
          <w:color w:val="000000" w:themeColor="text1"/>
        </w:rPr>
        <w:t xml:space="preserve"> udziału w postępowaniu</w:t>
      </w:r>
    </w:p>
    <w:p w:rsidR="00CE503A" w:rsidRPr="004D4610" w:rsidRDefault="00CE503A" w:rsidP="00CE503A">
      <w:pPr>
        <w:spacing w:after="0" w:line="276" w:lineRule="auto"/>
        <w:ind w:left="720"/>
        <w:contextualSpacing/>
        <w:rPr>
          <w:rFonts w:ascii="Times New Roman" w:hAnsi="Times New Roman" w:cs="Times New Roman"/>
          <w:b/>
          <w:color w:val="000000" w:themeColor="text1"/>
        </w:rPr>
      </w:pPr>
    </w:p>
    <w:p w:rsidR="004D4610" w:rsidRPr="004D4610" w:rsidRDefault="004D4610" w:rsidP="00362FB8">
      <w:pPr>
        <w:numPr>
          <w:ilvl w:val="0"/>
          <w:numId w:val="22"/>
        </w:numPr>
        <w:spacing w:after="0" w:line="276" w:lineRule="auto"/>
        <w:ind w:left="426" w:right="20"/>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O udzielenie zamówienia mogą ubiegać się Wykonawcy, którzy nie podlegają wykluczeniu </w:t>
      </w:r>
      <w:r w:rsidRPr="004D4610">
        <w:rPr>
          <w:rFonts w:ascii="Times New Roman" w:hAnsi="Times New Roman" w:cs="Times New Roman"/>
          <w:color w:val="000000" w:themeColor="text1"/>
        </w:rPr>
        <w:br/>
        <w:t xml:space="preserve">na zasadach określonych </w:t>
      </w:r>
      <w:r w:rsidRPr="004D4610">
        <w:rPr>
          <w:rFonts w:ascii="Times New Roman" w:hAnsi="Times New Roman" w:cs="Times New Roman"/>
          <w:b/>
          <w:color w:val="000000" w:themeColor="text1"/>
        </w:rPr>
        <w:t>w Rozdziale XVI SWZ</w:t>
      </w:r>
      <w:r w:rsidRPr="004D4610">
        <w:rPr>
          <w:rFonts w:ascii="Times New Roman" w:hAnsi="Times New Roman" w:cs="Times New Roman"/>
          <w:color w:val="000000" w:themeColor="text1"/>
        </w:rPr>
        <w:t xml:space="preserve"> oraz spełniają określone przez Zamawiającego warunki</w:t>
      </w:r>
      <w:r w:rsidR="00B61C58">
        <w:rPr>
          <w:rFonts w:ascii="Times New Roman" w:hAnsi="Times New Roman" w:cs="Times New Roman"/>
          <w:color w:val="000000" w:themeColor="text1"/>
        </w:rPr>
        <w:t xml:space="preserve"> </w:t>
      </w:r>
      <w:r w:rsidRPr="004D4610">
        <w:rPr>
          <w:rFonts w:ascii="Times New Roman" w:hAnsi="Times New Roman" w:cs="Times New Roman"/>
          <w:color w:val="000000" w:themeColor="text1"/>
          <w:highlight w:val="white"/>
        </w:rPr>
        <w:t>udziału w postępowaniu.</w:t>
      </w:r>
    </w:p>
    <w:p w:rsidR="004D4610" w:rsidRPr="004D4610" w:rsidRDefault="004D4610" w:rsidP="00362FB8">
      <w:pPr>
        <w:numPr>
          <w:ilvl w:val="0"/>
          <w:numId w:val="22"/>
        </w:numPr>
        <w:spacing w:after="0" w:line="276" w:lineRule="auto"/>
        <w:ind w:left="426" w:right="20"/>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O udzielenie zamówienia mogą ubiegać się Wykonawcy, którzy spełniają warunki udziału </w:t>
      </w:r>
      <w:r w:rsidRPr="004D4610">
        <w:rPr>
          <w:rFonts w:ascii="Times New Roman" w:hAnsi="Times New Roman" w:cs="Times New Roman"/>
          <w:b/>
          <w:color w:val="000000" w:themeColor="text1"/>
        </w:rPr>
        <w:br/>
        <w:t>w postępowaniu dotyczące:</w:t>
      </w:r>
    </w:p>
    <w:p w:rsidR="004D4610" w:rsidRPr="00A84BA8" w:rsidRDefault="004D4610" w:rsidP="00362FB8">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zdolności do występowania w obrocie gospodarczym – Zamawiający nie stawia wymagań</w:t>
      </w:r>
      <w:r w:rsidRPr="00A84BA8">
        <w:rPr>
          <w:rFonts w:ascii="Times New Roman" w:hAnsi="Times New Roman" w:cs="Times New Roman"/>
          <w:color w:val="000000" w:themeColor="text1"/>
        </w:rPr>
        <w:br/>
        <w:t>w zakresie tego warunku;</w:t>
      </w:r>
    </w:p>
    <w:p w:rsidR="00215D97" w:rsidRDefault="004D4610" w:rsidP="00215D97">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 xml:space="preserve">uprawnień do prowadzenia określonej działalności gospodarczej lub zawodowej, o ile wynika to z odrębnych przepisów – </w:t>
      </w:r>
      <w:r w:rsidR="00215D97" w:rsidRPr="00183E6C">
        <w:rPr>
          <w:rFonts w:ascii="Times New Roman" w:eastAsia="Times New Roman" w:hAnsi="Times New Roman" w:cs="Times New Roman"/>
          <w:b/>
          <w:color w:val="0070C0"/>
          <w:lang w:eastAsia="pl-PL"/>
        </w:rPr>
        <w:t xml:space="preserve">Wykonawca musi posiadać </w:t>
      </w:r>
      <w:r w:rsidR="00215D97" w:rsidRPr="00091393">
        <w:rPr>
          <w:rFonts w:ascii="Times New Roman" w:eastAsia="Times New Roman" w:hAnsi="Times New Roman" w:cs="Times New Roman"/>
          <w:b/>
          <w:color w:val="0070C0"/>
          <w:lang w:eastAsia="pl-PL"/>
        </w:rPr>
        <w:t xml:space="preserve">wpis do rejestru, </w:t>
      </w:r>
      <w:r w:rsidR="00215D97" w:rsidRPr="00AA2A1B">
        <w:rPr>
          <w:rFonts w:ascii="Times New Roman" w:eastAsia="Times New Roman" w:hAnsi="Times New Roman" w:cs="Times New Roman"/>
          <w:b/>
          <w:color w:val="0070C0"/>
          <w:lang w:eastAsia="pl-PL"/>
        </w:rPr>
        <w:t>o którym mowa w art. 100 ustawy z dnia 15 kwietnia 2011r. o działalności leczniczej (tj. Dz. U. z 2023 r. poz. 991 z późn. zm.) prowadzonego przez organ wskazany w art. 106 ust. 1</w:t>
      </w:r>
    </w:p>
    <w:p w:rsidR="00215D97" w:rsidRPr="00215D97" w:rsidRDefault="00215D97" w:rsidP="00215D97">
      <w:pPr>
        <w:tabs>
          <w:tab w:val="left" w:pos="284"/>
        </w:tabs>
        <w:suppressAutoHyphens/>
        <w:autoSpaceDE w:val="0"/>
        <w:spacing w:after="0" w:line="276" w:lineRule="auto"/>
        <w:ind w:left="720"/>
        <w:contextualSpacing/>
        <w:jc w:val="both"/>
        <w:rPr>
          <w:rFonts w:ascii="Times New Roman" w:hAnsi="Times New Roman" w:cs="Times New Roman"/>
          <w:color w:val="000000" w:themeColor="text1"/>
        </w:rPr>
      </w:pPr>
      <w:r w:rsidRPr="00215D97">
        <w:rPr>
          <w:rFonts w:ascii="Times New Roman" w:hAnsi="Times New Roman" w:cs="Times New Roman"/>
          <w:b/>
          <w:color w:val="000000" w:themeColor="text1"/>
          <w:u w:val="single"/>
        </w:rPr>
        <w:t xml:space="preserve">Zamawiający dokona spełnienia tego warunku na podstawie załączonego do oferty „Oświadczenia Wykonawcy, składanego  na podstawie art. 125 ust. 1 ustawy Pzp” </w:t>
      </w:r>
      <w:r w:rsidRPr="00215D97">
        <w:rPr>
          <w:rFonts w:ascii="Times New Roman" w:hAnsi="Times New Roman" w:cs="Times New Roman"/>
          <w:b/>
          <w:color w:val="000000" w:themeColor="text1"/>
          <w:u w:val="single"/>
        </w:rPr>
        <w:br/>
        <w:t xml:space="preserve">– propozycję oświadczenia stanowi </w:t>
      </w:r>
      <w:r w:rsidRPr="00215D97">
        <w:rPr>
          <w:rFonts w:ascii="Times New Roman" w:hAnsi="Times New Roman" w:cs="Times New Roman"/>
          <w:b/>
          <w:color w:val="0070C0"/>
          <w:u w:val="single"/>
        </w:rPr>
        <w:t>Załącznik nr 4 do SWZ.</w:t>
      </w:r>
    </w:p>
    <w:p w:rsidR="00215D97" w:rsidRPr="00042D5D" w:rsidRDefault="00215D97" w:rsidP="00215D97">
      <w:pPr>
        <w:spacing w:after="0" w:line="276" w:lineRule="auto"/>
        <w:ind w:left="852" w:right="20"/>
        <w:jc w:val="both"/>
        <w:rPr>
          <w:rFonts w:ascii="Times New Roman" w:hAnsi="Times New Roman" w:cs="Times New Roman"/>
          <w:color w:val="000000" w:themeColor="text1"/>
          <w:u w:val="single"/>
        </w:rPr>
      </w:pPr>
    </w:p>
    <w:p w:rsidR="00215D97" w:rsidRPr="00042D5D" w:rsidRDefault="00215D97" w:rsidP="00215D97">
      <w:pPr>
        <w:spacing w:after="0" w:line="276" w:lineRule="auto"/>
        <w:ind w:firstLine="708"/>
        <w:jc w:val="both"/>
        <w:rPr>
          <w:rFonts w:ascii="Times New Roman" w:eastAsia="Times New Roman" w:hAnsi="Times New Roman" w:cs="Times New Roman"/>
          <w:lang w:eastAsia="pl-PL"/>
        </w:rPr>
      </w:pPr>
      <w:r w:rsidRPr="00042D5D">
        <w:rPr>
          <w:rFonts w:ascii="Times New Roman" w:hAnsi="Times New Roman" w:cs="Times New Roman"/>
          <w:b/>
        </w:rPr>
        <w:t xml:space="preserve">Warunek dotyczący uprawnień do prowadzenia określonej działalności gospodarczej lub zawodowej jest spełniony, jeżeli co najmniej jeden z wykonawców wspólnie ubiegających się </w:t>
      </w:r>
      <w:r w:rsidRPr="00042D5D">
        <w:rPr>
          <w:rFonts w:ascii="Times New Roman" w:hAnsi="Times New Roman" w:cs="Times New Roman"/>
          <w:b/>
        </w:rPr>
        <w:br/>
        <w:t xml:space="preserve">o udzielenie zamówienia posiada uprawnienia do prowadzenia określonej działalności gospodarczej lub zawodowej i zrealizuje usługi, do których realizacji te uprawnienia są wymagane, </w:t>
      </w:r>
      <w:r w:rsidRPr="00042D5D">
        <w:rPr>
          <w:rFonts w:ascii="Times New Roman" w:eastAsia="Times New Roman" w:hAnsi="Times New Roman" w:cs="Times New Roman"/>
          <w:b/>
          <w:lang w:eastAsia="pl-PL"/>
        </w:rPr>
        <w:t xml:space="preserve">tj. </w:t>
      </w:r>
      <w:r w:rsidRPr="00042D5D">
        <w:rPr>
          <w:rFonts w:ascii="Times New Roman" w:eastAsia="Times New Roman" w:hAnsi="Times New Roman" w:cs="Times New Roman"/>
          <w:b/>
          <w:color w:val="000000" w:themeColor="text1"/>
          <w:lang w:eastAsia="pl-PL"/>
        </w:rPr>
        <w:t xml:space="preserve"> posiada </w:t>
      </w:r>
      <w:r w:rsidRPr="00091393">
        <w:rPr>
          <w:rFonts w:ascii="Times New Roman" w:eastAsia="Times New Roman" w:hAnsi="Times New Roman" w:cs="Times New Roman"/>
          <w:b/>
          <w:color w:val="000000" w:themeColor="text1"/>
          <w:lang w:eastAsia="pl-PL"/>
        </w:rPr>
        <w:t xml:space="preserve">wpis do rejestru, </w:t>
      </w:r>
      <w:r w:rsidRPr="00AA2A1B">
        <w:rPr>
          <w:rFonts w:ascii="Times New Roman" w:eastAsia="Times New Roman" w:hAnsi="Times New Roman" w:cs="Times New Roman"/>
          <w:b/>
          <w:color w:val="000000" w:themeColor="text1"/>
          <w:lang w:eastAsia="pl-PL"/>
        </w:rPr>
        <w:t>o którym mowa w art. 100 ustawy z dnia 15 kwietnia 2011r. o działalności leczniczej (tj. Dz. U. z 2023 r. poz. 991 z późn. zm.) prowadzonego przez organ wskazany w art. 106 ust. 1</w:t>
      </w:r>
      <w:r w:rsidRPr="00042D5D">
        <w:rPr>
          <w:rFonts w:ascii="Times New Roman" w:eastAsia="Times New Roman" w:hAnsi="Times New Roman" w:cs="Times New Roman"/>
          <w:b/>
          <w:color w:val="000000" w:themeColor="text1"/>
          <w:lang w:eastAsia="pl-PL"/>
        </w:rPr>
        <w:t>.</w:t>
      </w:r>
    </w:p>
    <w:p w:rsidR="00215D97" w:rsidRPr="00183E6C" w:rsidRDefault="00215D97" w:rsidP="00215D97">
      <w:pPr>
        <w:spacing w:after="0" w:line="276" w:lineRule="auto"/>
        <w:ind w:firstLine="708"/>
        <w:jc w:val="both"/>
        <w:rPr>
          <w:rFonts w:ascii="Times New Roman" w:hAnsi="Times New Roman" w:cs="Times New Roman"/>
          <w:b/>
          <w:u w:val="single"/>
        </w:rPr>
      </w:pPr>
      <w:r w:rsidRPr="00042D5D">
        <w:rPr>
          <w:rFonts w:ascii="Times New Roman" w:hAnsi="Times New Roman" w:cs="Times New Roman"/>
          <w:b/>
        </w:rPr>
        <w:t xml:space="preserve"> W takim przypadku wykonawcy ubiegający się wspólnie o udzielenie  zamówienia muszą złożyć wraz z ofertą </w:t>
      </w:r>
      <w:r w:rsidRPr="00042D5D">
        <w:rPr>
          <w:rFonts w:ascii="Times New Roman" w:hAnsi="Times New Roman" w:cs="Times New Roman"/>
          <w:b/>
          <w:u w:val="single"/>
        </w:rPr>
        <w:t>oświadczenie</w:t>
      </w:r>
      <w:r w:rsidRPr="00042D5D">
        <w:rPr>
          <w:rFonts w:ascii="Times New Roman" w:hAnsi="Times New Roman" w:cs="Times New Roman"/>
          <w:b/>
        </w:rPr>
        <w:t xml:space="preserve"> z którego wynika, które usługi wykonają poszczególni </w:t>
      </w:r>
      <w:r w:rsidRPr="00183E6C">
        <w:rPr>
          <w:rFonts w:ascii="Times New Roman" w:hAnsi="Times New Roman" w:cs="Times New Roman"/>
          <w:b/>
        </w:rPr>
        <w:t xml:space="preserve">wykonawcy – </w:t>
      </w:r>
      <w:r w:rsidRPr="00183E6C">
        <w:rPr>
          <w:rFonts w:ascii="Times New Roman" w:hAnsi="Times New Roman" w:cs="Times New Roman"/>
          <w:b/>
          <w:color w:val="0070C0"/>
        </w:rPr>
        <w:t>(</w:t>
      </w:r>
      <w:r w:rsidRPr="00183E6C">
        <w:rPr>
          <w:rFonts w:ascii="Times New Roman" w:hAnsi="Times New Roman" w:cs="Times New Roman"/>
          <w:b/>
          <w:color w:val="0070C0"/>
          <w:u w:val="single"/>
        </w:rPr>
        <w:t>wzór stanowi załącznik nr 5 do SWZ</w:t>
      </w:r>
      <w:r>
        <w:rPr>
          <w:rFonts w:ascii="Times New Roman" w:hAnsi="Times New Roman" w:cs="Times New Roman"/>
          <w:b/>
          <w:color w:val="0070C0"/>
          <w:u w:val="single"/>
        </w:rPr>
        <w:t>)</w:t>
      </w:r>
    </w:p>
    <w:p w:rsidR="00215D97" w:rsidRPr="00042D5D" w:rsidRDefault="00215D97" w:rsidP="00215D97">
      <w:pPr>
        <w:spacing w:after="0" w:line="276" w:lineRule="auto"/>
        <w:ind w:firstLine="708"/>
        <w:jc w:val="both"/>
        <w:rPr>
          <w:rFonts w:ascii="Times New Roman" w:hAnsi="Times New Roman" w:cs="Times New Roman"/>
          <w:b/>
        </w:rPr>
      </w:pPr>
      <w:r w:rsidRPr="00042D5D">
        <w:rPr>
          <w:rFonts w:ascii="Times New Roman" w:hAnsi="Times New Roman" w:cs="Times New Roman"/>
          <w:b/>
        </w:rPr>
        <w:t xml:space="preserve">Oświadczenie o podziale zadań pomiędzy wykonawców wspólnie ubiegających się </w:t>
      </w:r>
      <w:r w:rsidRPr="00042D5D">
        <w:rPr>
          <w:rFonts w:ascii="Times New Roman" w:hAnsi="Times New Roman" w:cs="Times New Roman"/>
          <w:b/>
        </w:rPr>
        <w:br/>
        <w:t xml:space="preserve">o udzielenie zamówienia, o których mowa w art. 117 ust. 4 ustawy Pzp,  przekazuje się  w postaci elektronicznej i opatruje się kwalifikowanym podpisem elektronicznym, elektronicznym  podpisem zaufanym lub elektronicznym podpisem osobistym. W przypadku gdy oświadczenie zostało  sporządzone jako dokument w formie papierowej i opatrzone podpisem własnoręcznym, przekazuje się elektroniczne odwzorowanie tego dokumentu opatrzone kwalifikowanym </w:t>
      </w:r>
      <w:r w:rsidRPr="00042D5D">
        <w:rPr>
          <w:rFonts w:ascii="Times New Roman" w:hAnsi="Times New Roman" w:cs="Times New Roman"/>
          <w:b/>
        </w:rPr>
        <w:lastRenderedPageBreak/>
        <w:t>podpisem elektronicznym, elektronicznym  podpisem zaufanym lub elektronicznym podpisem osobistym</w:t>
      </w:r>
    </w:p>
    <w:p w:rsidR="00215D97" w:rsidRPr="00042D5D" w:rsidRDefault="00215D97" w:rsidP="00215D97">
      <w:pPr>
        <w:spacing w:after="0" w:line="276" w:lineRule="auto"/>
        <w:jc w:val="both"/>
        <w:rPr>
          <w:rFonts w:ascii="Times New Roman" w:hAnsi="Times New Roman" w:cs="Times New Roman"/>
        </w:rPr>
      </w:pPr>
      <w:r w:rsidRPr="00042D5D">
        <w:rPr>
          <w:rFonts w:ascii="Times New Roman" w:hAnsi="Times New Roman" w:cs="Times New Roman"/>
          <w:b/>
          <w:u w:val="single"/>
        </w:rPr>
        <w:t>Poświadczenia cyfrowego odwzorowania z dokumentem w postaci papierowej dokonuje  wykonawca wspólnie ubiegający się o udzielenie zamówienia (tj. mogą dokonać  wszyscy wykonawcy wspólnie ubiegający się o udzielenie zamówienia ale także jeden z wykonawców wspólnie ubiegających się o udzielenie zamówienia, który umocowany został do prezentowania członków konsorcjum lub wspólników  spółki cywilnej w postepowaniu.</w:t>
      </w:r>
    </w:p>
    <w:p w:rsidR="00215D97" w:rsidRDefault="00215D97" w:rsidP="00215D97">
      <w:pPr>
        <w:tabs>
          <w:tab w:val="left" w:pos="284"/>
        </w:tabs>
        <w:suppressAutoHyphens/>
        <w:autoSpaceDE w:val="0"/>
        <w:spacing w:after="0" w:line="276" w:lineRule="auto"/>
        <w:ind w:left="720"/>
        <w:contextualSpacing/>
        <w:jc w:val="both"/>
        <w:rPr>
          <w:rFonts w:ascii="Times New Roman" w:hAnsi="Times New Roman" w:cs="Times New Roman"/>
          <w:color w:val="000000" w:themeColor="text1"/>
        </w:rPr>
      </w:pPr>
    </w:p>
    <w:p w:rsidR="004D4610" w:rsidRPr="00A84BA8" w:rsidRDefault="004D4610" w:rsidP="00362FB8">
      <w:pPr>
        <w:numPr>
          <w:ilvl w:val="0"/>
          <w:numId w:val="23"/>
        </w:numPr>
        <w:tabs>
          <w:tab w:val="left" w:pos="284"/>
        </w:tabs>
        <w:suppressAutoHyphens/>
        <w:autoSpaceDE w:val="0"/>
        <w:spacing w:after="0" w:line="276" w:lineRule="auto"/>
        <w:contextualSpacing/>
        <w:jc w:val="both"/>
        <w:rPr>
          <w:rFonts w:ascii="Times New Roman" w:hAnsi="Times New Roman" w:cs="Times New Roman"/>
          <w:color w:val="000000" w:themeColor="text1"/>
        </w:rPr>
      </w:pPr>
      <w:r w:rsidRPr="00A84BA8">
        <w:rPr>
          <w:rFonts w:ascii="Times New Roman" w:hAnsi="Times New Roman" w:cs="Times New Roman"/>
          <w:color w:val="000000" w:themeColor="text1"/>
        </w:rPr>
        <w:t>sytuacji ekonomicznej lub finansowej – Zmawiający nie stawia wymagań w zakresie tego warunku;</w:t>
      </w:r>
    </w:p>
    <w:p w:rsidR="004D4610" w:rsidRPr="00215D97" w:rsidRDefault="004D4610" w:rsidP="00362FB8">
      <w:pPr>
        <w:numPr>
          <w:ilvl w:val="0"/>
          <w:numId w:val="23"/>
        </w:numPr>
        <w:tabs>
          <w:tab w:val="left" w:pos="284"/>
        </w:tabs>
        <w:suppressAutoHyphens/>
        <w:autoSpaceDE w:val="0"/>
        <w:spacing w:after="0" w:line="276" w:lineRule="auto"/>
        <w:contextualSpacing/>
        <w:jc w:val="both"/>
        <w:rPr>
          <w:rFonts w:ascii="Times New Roman" w:hAnsi="Times New Roman" w:cs="Times New Roman"/>
          <w:bCs/>
          <w:color w:val="000000" w:themeColor="text1"/>
        </w:rPr>
      </w:pPr>
      <w:r w:rsidRPr="00215D97">
        <w:rPr>
          <w:rFonts w:ascii="Times New Roman" w:hAnsi="Times New Roman" w:cs="Times New Roman"/>
          <w:color w:val="000000" w:themeColor="text1"/>
        </w:rPr>
        <w:t>zdolności technicznej lub zawodowej</w:t>
      </w:r>
      <w:bookmarkStart w:id="3" w:name="_Hlk79586327"/>
      <w:r w:rsidR="00A3341E" w:rsidRPr="00215D97">
        <w:rPr>
          <w:rFonts w:ascii="Times New Roman" w:hAnsi="Times New Roman" w:cs="Times New Roman"/>
          <w:color w:val="000000" w:themeColor="text1"/>
        </w:rPr>
        <w:t xml:space="preserve"> </w:t>
      </w:r>
      <w:r w:rsidR="00215D97" w:rsidRPr="00A84BA8">
        <w:rPr>
          <w:rFonts w:ascii="Times New Roman" w:hAnsi="Times New Roman" w:cs="Times New Roman"/>
          <w:color w:val="000000" w:themeColor="text1"/>
        </w:rPr>
        <w:t>– Zmawiający nie stawia wymagań w zakresie tego warunku</w:t>
      </w:r>
      <w:r w:rsidR="00215D97">
        <w:rPr>
          <w:rFonts w:ascii="Times New Roman" w:hAnsi="Times New Roman" w:cs="Times New Roman"/>
          <w:color w:val="000000" w:themeColor="text1"/>
        </w:rPr>
        <w:t>.</w:t>
      </w:r>
    </w:p>
    <w:bookmarkEnd w:id="3"/>
    <w:p w:rsidR="00287336" w:rsidRDefault="00287336" w:rsidP="00362FB8">
      <w:pPr>
        <w:pStyle w:val="Akapitzlist"/>
        <w:spacing w:after="0" w:line="276" w:lineRule="auto"/>
        <w:ind w:left="0"/>
        <w:jc w:val="both"/>
        <w:rPr>
          <w:rFonts w:ascii="Times New Roman" w:hAnsi="Times New Roman" w:cs="Times New Roman"/>
          <w:bCs/>
          <w:color w:val="000000" w:themeColor="text1"/>
        </w:rPr>
      </w:pPr>
    </w:p>
    <w:p w:rsidR="009C1EE4" w:rsidRDefault="009C1EE4" w:rsidP="00362FB8">
      <w:pPr>
        <w:pStyle w:val="Akapitzlist"/>
        <w:spacing w:after="0" w:line="276" w:lineRule="auto"/>
        <w:ind w:left="0"/>
        <w:jc w:val="both"/>
        <w:rPr>
          <w:rFonts w:ascii="Times New Roman" w:hAnsi="Times New Roman" w:cs="Times New Roman"/>
          <w:bCs/>
          <w:color w:val="000000" w:themeColor="text1"/>
        </w:rPr>
      </w:pPr>
    </w:p>
    <w:p w:rsidR="004D4610" w:rsidRPr="004D4610" w:rsidRDefault="004D4610" w:rsidP="00FF42E0">
      <w:pPr>
        <w:numPr>
          <w:ilvl w:val="0"/>
          <w:numId w:val="41"/>
        </w:numPr>
        <w:spacing w:after="0" w:line="276" w:lineRule="auto"/>
        <w:ind w:right="20"/>
        <w:contextualSpacing/>
        <w:jc w:val="both"/>
        <w:rPr>
          <w:rFonts w:ascii="Times New Roman" w:hAnsi="Times New Roman" w:cs="Times New Roman"/>
        </w:rPr>
      </w:pPr>
      <w:r w:rsidRPr="004D4610">
        <w:rPr>
          <w:rFonts w:ascii="Times New Roman" w:hAnsi="Times New Roman" w:cs="Times New Roman"/>
          <w:color w:val="000000" w:themeColor="text1"/>
        </w:rPr>
        <w:t>O</w:t>
      </w:r>
      <w:r w:rsidRPr="004D4610">
        <w:rPr>
          <w:rFonts w:ascii="Times New Roman" w:hAnsi="Times New Roman" w:cs="Times New Roman"/>
        </w:rPr>
        <w:t xml:space="preserve">ceniając zdolność techniczną lub zawodową, </w:t>
      </w:r>
      <w:r w:rsidR="00CD4099">
        <w:rPr>
          <w:rFonts w:ascii="Times New Roman" w:hAnsi="Times New Roman" w:cs="Times New Roman"/>
        </w:rPr>
        <w:t>z</w:t>
      </w:r>
      <w:r w:rsidRPr="004D4610">
        <w:rPr>
          <w:rFonts w:ascii="Times New Roman" w:hAnsi="Times New Roman" w:cs="Times New Roman"/>
        </w:rPr>
        <w:t xml:space="preserve">amawiający może na każdym etapie postępowania, uznać, że </w:t>
      </w:r>
      <w:r w:rsidR="00CD4099">
        <w:rPr>
          <w:rFonts w:ascii="Times New Roman" w:hAnsi="Times New Roman" w:cs="Times New Roman"/>
        </w:rPr>
        <w:t>w</w:t>
      </w:r>
      <w:r w:rsidRPr="004D4610">
        <w:rPr>
          <w:rFonts w:ascii="Times New Roman" w:hAnsi="Times New Roman" w:cs="Times New Roman"/>
        </w:rPr>
        <w:t xml:space="preserve">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 </w:t>
      </w:r>
    </w:p>
    <w:p w:rsidR="004D4610" w:rsidRPr="004D4610" w:rsidRDefault="004D4610" w:rsidP="00362FB8">
      <w:pPr>
        <w:tabs>
          <w:tab w:val="left" w:pos="284"/>
        </w:tabs>
        <w:suppressAutoHyphens/>
        <w:autoSpaceDE w:val="0"/>
        <w:spacing w:after="0" w:line="276" w:lineRule="auto"/>
        <w:jc w:val="both"/>
        <w:rPr>
          <w:rFonts w:ascii="Times New Roman" w:hAnsi="Times New Roman" w:cs="Times New Roman"/>
        </w:rPr>
      </w:pPr>
    </w:p>
    <w:p w:rsidR="004D4610" w:rsidRPr="004D4610" w:rsidRDefault="004D4610" w:rsidP="00FF42E0">
      <w:pPr>
        <w:numPr>
          <w:ilvl w:val="0"/>
          <w:numId w:val="41"/>
        </w:numPr>
        <w:spacing w:after="0" w:line="276" w:lineRule="auto"/>
        <w:ind w:right="20"/>
        <w:contextualSpacing/>
        <w:jc w:val="both"/>
        <w:rPr>
          <w:rFonts w:ascii="Times New Roman" w:hAnsi="Times New Roman" w:cs="Times New Roman"/>
        </w:rPr>
      </w:pPr>
      <w:r w:rsidRPr="004D4610">
        <w:rPr>
          <w:rFonts w:ascii="Times New Roman" w:hAnsi="Times New Roman" w:cs="Times New Roman"/>
          <w:b/>
          <w:bCs/>
          <w:color w:val="000000" w:themeColor="text1"/>
        </w:rPr>
        <w:t>Udostępnienie zasobów</w:t>
      </w:r>
      <w:r w:rsidRPr="004D4610">
        <w:rPr>
          <w:rFonts w:ascii="Times New Roman" w:hAnsi="Times New Roman" w:cs="Times New Roman"/>
          <w:color w:val="000000" w:themeColor="text1"/>
        </w:rPr>
        <w:t>:</w:t>
      </w:r>
      <w:r w:rsidR="00B9023A">
        <w:rPr>
          <w:rFonts w:ascii="Times New Roman" w:hAnsi="Times New Roman" w:cs="Times New Roman"/>
          <w:color w:val="000000" w:themeColor="text1"/>
        </w:rPr>
        <w:t xml:space="preserve"> (nie dotyczy)</w:t>
      </w:r>
    </w:p>
    <w:p w:rsidR="004D4610" w:rsidRPr="004D4610" w:rsidRDefault="004D4610" w:rsidP="00362FB8">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Wykonawca może w celu potwierdzenia spełniania warunków udziału w postępowaniu lub kryteriów selekcji, w stosownych sytuacjach oraz w odniesieniu do konkretnego zamówienia, lub jego części, polegać na zdolnościach technicznych lub zawodowych lub sytuacji finansowej lub ekonomicznej podmiotów udostępniających zasoby, niezależnie od charakteru prawnego łączących go z nimi stosunków prawnych.</w:t>
      </w:r>
    </w:p>
    <w:p w:rsidR="004D4610" w:rsidRPr="004D4610" w:rsidRDefault="004D4610" w:rsidP="00362FB8">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w:t>
      </w:r>
    </w:p>
    <w:p w:rsidR="004D4610" w:rsidRPr="002375BD" w:rsidRDefault="004D4610" w:rsidP="00362FB8">
      <w:pPr>
        <w:numPr>
          <w:ilvl w:val="0"/>
          <w:numId w:val="27"/>
        </w:numPr>
        <w:spacing w:after="0" w:line="276" w:lineRule="auto"/>
        <w:ind w:right="20"/>
        <w:contextualSpacing/>
        <w:jc w:val="both"/>
        <w:rPr>
          <w:rFonts w:ascii="Arial Black" w:hAnsi="Arial Black" w:cs="Times New Roman"/>
          <w:b/>
          <w:color w:val="0070C0"/>
          <w:sz w:val="18"/>
          <w:szCs w:val="18"/>
        </w:rPr>
      </w:pPr>
      <w:r w:rsidRPr="004D4610">
        <w:rPr>
          <w:rFonts w:ascii="Times New Roman" w:hAnsi="Times New Roman" w:cs="Times New Roman"/>
        </w:rPr>
        <w:t xml:space="preserve">Wykonawca, który polega na zdolnościach lub sytuacji podmiotów udostępniających zasoby, </w:t>
      </w:r>
      <w:r w:rsidRPr="007D0385">
        <w:rPr>
          <w:rFonts w:ascii="Times New Roman" w:hAnsi="Times New Roman" w:cs="Times New Roman"/>
          <w:b/>
        </w:rPr>
        <w:t>składa,</w:t>
      </w:r>
      <w:r w:rsidR="000E018E">
        <w:rPr>
          <w:rFonts w:ascii="Times New Roman" w:hAnsi="Times New Roman" w:cs="Times New Roman"/>
          <w:b/>
        </w:rPr>
        <w:t xml:space="preserve"> </w:t>
      </w:r>
      <w:r w:rsidRPr="007D0385">
        <w:rPr>
          <w:rFonts w:ascii="Times New Roman" w:hAnsi="Times New Roman" w:cs="Times New Roman"/>
          <w:b/>
        </w:rPr>
        <w:t>wraz z ofertą, zobowiązanie podmiotu udostępniającego zasoby do oddania mu do dyspozycji niezbędnych zasobów na potrzeby realizacji danego zamówienia lub inny podmiotowy środek dowodowy potwierdzający, że wykonawca realizując zamówienie, będzie dysponował niez</w:t>
      </w:r>
      <w:r w:rsidR="002375BD">
        <w:rPr>
          <w:rFonts w:ascii="Times New Roman" w:hAnsi="Times New Roman" w:cs="Times New Roman"/>
          <w:b/>
        </w:rPr>
        <w:t xml:space="preserve">będnymi zasobami tych podmiotów </w:t>
      </w:r>
    </w:p>
    <w:p w:rsidR="004D4610" w:rsidRPr="002375BD" w:rsidRDefault="004D4610" w:rsidP="00362FB8">
      <w:pPr>
        <w:numPr>
          <w:ilvl w:val="0"/>
          <w:numId w:val="27"/>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 xml:space="preserve">Zobowiązanie podmiotu udostępniającego zasoby, o którym mowa w </w:t>
      </w:r>
      <w:proofErr w:type="spellStart"/>
      <w:r w:rsidRPr="002375BD">
        <w:rPr>
          <w:rFonts w:ascii="Times New Roman" w:hAnsi="Times New Roman" w:cs="Times New Roman"/>
        </w:rPr>
        <w:t>ppkt</w:t>
      </w:r>
      <w:proofErr w:type="spellEnd"/>
      <w:r w:rsidRPr="002375BD">
        <w:rPr>
          <w:rFonts w:ascii="Times New Roman" w:hAnsi="Times New Roman" w:cs="Times New Roman"/>
        </w:rPr>
        <w:t xml:space="preserve"> 3, potwierdza, że stosunek łączący wykonawcę z podmiotami udostępniającymi zasoby gwarantuje rzeczywisty dostęp do tych zasobów oraz określa w szczególności:</w:t>
      </w:r>
    </w:p>
    <w:p w:rsidR="004D4610" w:rsidRPr="002375BD" w:rsidRDefault="004D4610" w:rsidP="00362FB8">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zakres dostępnych wykonawcy zasobów podmiotu udostępniającego zasoby;</w:t>
      </w:r>
    </w:p>
    <w:p w:rsidR="004D4610" w:rsidRPr="002375BD" w:rsidRDefault="004D4610" w:rsidP="00362FB8">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sposób i okres udostępnienia wykonawcy i wykorzystania przez niego zasobów podmiotu udostępniającego te zasoby przy wykonywaniu zamówienia;</w:t>
      </w:r>
    </w:p>
    <w:p w:rsidR="004D4610" w:rsidRPr="002375BD" w:rsidRDefault="004D4610" w:rsidP="00362FB8">
      <w:pPr>
        <w:numPr>
          <w:ilvl w:val="0"/>
          <w:numId w:val="28"/>
        </w:numPr>
        <w:spacing w:after="0" w:line="276" w:lineRule="auto"/>
        <w:ind w:right="20"/>
        <w:contextualSpacing/>
        <w:jc w:val="both"/>
        <w:rPr>
          <w:rFonts w:ascii="Times New Roman" w:hAnsi="Times New Roman" w:cs="Times New Roman"/>
        </w:rPr>
      </w:pPr>
      <w:r w:rsidRPr="002375BD">
        <w:rPr>
          <w:rFonts w:ascii="Times New Roman" w:hAnsi="Times New Roman" w:cs="Times New Roman"/>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4D4610" w:rsidRPr="004D4610" w:rsidRDefault="004D4610" w:rsidP="00362FB8">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 xml:space="preserve">Zamawiający ocenia, czy udostępniane wykonawcy przez podmioty udostępniające zasoby zdolności techniczne lub zawodowe lub ich sytuacja finansowa lub ekonomiczna, pozwalają na </w:t>
      </w:r>
      <w:r w:rsidRPr="004D4610">
        <w:rPr>
          <w:rFonts w:ascii="Times New Roman" w:hAnsi="Times New Roman" w:cs="Times New Roman"/>
        </w:rPr>
        <w:lastRenderedPageBreak/>
        <w:t>wykazanie przez wykonawcę spełniania warunków udziału w postępowaniu, o których mowa w art. 112 ust. 2 pkt 4 ustawy Pzp, oraz jeżeli to dotyczy, kryteriów selekcji, a także bada, czy nie zachodzą wobec tego podmiotu podstawy wykluczenia, które zostały przewidziane względem wykonawcy.</w:t>
      </w:r>
    </w:p>
    <w:p w:rsidR="004D4610" w:rsidRPr="004D4610" w:rsidRDefault="004D4610" w:rsidP="00362FB8">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Podmiot, który zobowiązał się do udostępnienia zasobów, odpowiada solidarnie z wykonawcą, który polega na jego sytuacji finansowej lub ekonomicznej, za szkodę poniesioną przez zamawiającego powstałą wskutek nieudostępnienia tych zasobów, chyba że za nieudostępnienie zasobów podmiot ten nie ponosi winy.</w:t>
      </w:r>
    </w:p>
    <w:p w:rsidR="004D4610" w:rsidRPr="004D4610" w:rsidRDefault="004D4610" w:rsidP="00362FB8">
      <w:pPr>
        <w:numPr>
          <w:ilvl w:val="0"/>
          <w:numId w:val="27"/>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Zamawiający może zastrzec obowiązek osobistego wykonania przez wykonawcę kluczowych zadań dotyczących:</w:t>
      </w:r>
    </w:p>
    <w:p w:rsidR="004D4610" w:rsidRPr="004D4610" w:rsidRDefault="004D4610" w:rsidP="00362FB8">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zamówień na roboty budowlane lub usługi lub,</w:t>
      </w:r>
    </w:p>
    <w:p w:rsidR="004D4610" w:rsidRDefault="004D4610" w:rsidP="00362FB8">
      <w:pPr>
        <w:numPr>
          <w:ilvl w:val="0"/>
          <w:numId w:val="29"/>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prac związanych z rozmieszczeniem i instalacją, w ramach zamówienia na dostawy.</w:t>
      </w:r>
    </w:p>
    <w:p w:rsidR="002375BD" w:rsidRPr="002375BD" w:rsidRDefault="002375BD" w:rsidP="00362FB8">
      <w:pPr>
        <w:spacing w:after="0" w:line="276" w:lineRule="auto"/>
        <w:ind w:left="720" w:right="20"/>
        <w:contextualSpacing/>
        <w:jc w:val="both"/>
        <w:rPr>
          <w:rFonts w:ascii="Times New Roman" w:hAnsi="Times New Roman" w:cs="Times New Roman"/>
        </w:rPr>
      </w:pPr>
      <w:r w:rsidRPr="002375BD">
        <w:rPr>
          <w:rFonts w:ascii="Times New Roman" w:hAnsi="Times New Roman" w:cs="Times New Roman"/>
        </w:rPr>
        <w:t xml:space="preserve">Zamawiający </w:t>
      </w:r>
      <w:r w:rsidRPr="002375BD">
        <w:rPr>
          <w:rFonts w:ascii="Times New Roman" w:hAnsi="Times New Roman" w:cs="Times New Roman"/>
          <w:b/>
          <w:bCs/>
        </w:rPr>
        <w:t>nie zastrzega</w:t>
      </w:r>
      <w:r w:rsidRPr="002375BD">
        <w:rPr>
          <w:rFonts w:ascii="Times New Roman" w:hAnsi="Times New Roman" w:cs="Times New Roman"/>
        </w:rPr>
        <w:t xml:space="preserve"> obowiązku osobistego wykonania przez </w:t>
      </w:r>
      <w:r>
        <w:rPr>
          <w:rFonts w:ascii="Times New Roman" w:hAnsi="Times New Roman" w:cs="Times New Roman"/>
        </w:rPr>
        <w:t>w</w:t>
      </w:r>
      <w:r w:rsidRPr="002375BD">
        <w:rPr>
          <w:rFonts w:ascii="Times New Roman" w:hAnsi="Times New Roman" w:cs="Times New Roman"/>
        </w:rPr>
        <w:t>ykonawcę kluczowych części zamówienia</w:t>
      </w:r>
      <w:r>
        <w:rPr>
          <w:rFonts w:ascii="Times New Roman" w:hAnsi="Times New Roman" w:cs="Times New Roman"/>
        </w:rPr>
        <w:t>.</w:t>
      </w:r>
    </w:p>
    <w:p w:rsidR="004D4610" w:rsidRPr="004D4610" w:rsidRDefault="004D4610" w:rsidP="00362FB8">
      <w:pPr>
        <w:numPr>
          <w:ilvl w:val="0"/>
          <w:numId w:val="30"/>
        </w:numPr>
        <w:spacing w:after="0" w:line="276" w:lineRule="auto"/>
        <w:ind w:right="20"/>
        <w:contextualSpacing/>
        <w:jc w:val="both"/>
        <w:rPr>
          <w:rFonts w:ascii="Times New Roman" w:hAnsi="Times New Roman" w:cs="Times New Roman"/>
        </w:rPr>
      </w:pPr>
      <w:r w:rsidRPr="004D4610">
        <w:rPr>
          <w:rFonts w:ascii="Times New Roman" w:hAnsi="Times New Roman" w:cs="Times New Roman"/>
        </w:rPr>
        <w:t xml:space="preserve">Jeżeli zdolności techniczne lub zawodowe, sytuacja ekonomiczna lub finansowa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Pr="004D4610">
        <w:rPr>
          <w:rFonts w:ascii="Times New Roman" w:hAnsi="Times New Roman" w:cs="Times New Roman"/>
        </w:rPr>
        <w:br/>
        <w:t>w postępowaniu.</w:t>
      </w:r>
    </w:p>
    <w:p w:rsidR="004D4610" w:rsidRPr="00796E65" w:rsidRDefault="004D4610" w:rsidP="00362FB8">
      <w:pPr>
        <w:numPr>
          <w:ilvl w:val="0"/>
          <w:numId w:val="30"/>
        </w:numPr>
        <w:spacing w:after="0" w:line="276" w:lineRule="auto"/>
        <w:ind w:right="20"/>
        <w:contextualSpacing/>
        <w:jc w:val="both"/>
        <w:rPr>
          <w:rFonts w:ascii="Times New Roman" w:hAnsi="Times New Roman" w:cs="Times New Roman"/>
          <w:u w:val="single"/>
        </w:rPr>
      </w:pPr>
      <w:r w:rsidRPr="00796E65">
        <w:rPr>
          <w:rFonts w:ascii="Times New Roman" w:hAnsi="Times New Roman" w:cs="Times New Roman"/>
          <w:u w:val="single"/>
        </w:rPr>
        <w:t>Wykonawca nie może, po upływie terminu składania ofert, powoływać się na zdolności lub sytuację podmiotów udostępniających zasoby, jeżeli na etapie składania wniosków o dopuszczenie do udziału w postępowaniu albo ofert nie polegał on w danym zakresie na zdolnościach lub sytuacji podmiotów udostępniających zasoby.</w:t>
      </w:r>
    </w:p>
    <w:p w:rsidR="004D4610" w:rsidRDefault="004D4610" w:rsidP="00362FB8">
      <w:pPr>
        <w:spacing w:after="0" w:line="276" w:lineRule="auto"/>
        <w:ind w:right="20"/>
        <w:jc w:val="both"/>
        <w:rPr>
          <w:rFonts w:ascii="Times New Roman" w:hAnsi="Times New Roman" w:cs="Times New Roman"/>
        </w:rPr>
      </w:pPr>
    </w:p>
    <w:p w:rsidR="00EC6031" w:rsidRDefault="00EC6031" w:rsidP="00362FB8">
      <w:pPr>
        <w:spacing w:after="0" w:line="276" w:lineRule="auto"/>
        <w:ind w:right="20"/>
        <w:jc w:val="both"/>
        <w:rPr>
          <w:rFonts w:ascii="Times New Roman" w:hAnsi="Times New Roman" w:cs="Times New Roman"/>
        </w:rPr>
      </w:pPr>
    </w:p>
    <w:p w:rsidR="004D4610" w:rsidRPr="004D4610" w:rsidRDefault="004D4610" w:rsidP="00362FB8">
      <w:pPr>
        <w:numPr>
          <w:ilvl w:val="0"/>
          <w:numId w:val="2"/>
        </w:numPr>
        <w:spacing w:after="0" w:line="276" w:lineRule="auto"/>
        <w:ind w:hanging="90"/>
        <w:contextualSpacing/>
        <w:rPr>
          <w:rFonts w:ascii="Times New Roman" w:hAnsi="Times New Roman" w:cs="Times New Roman"/>
          <w:b/>
          <w:color w:val="000000" w:themeColor="text1"/>
        </w:rPr>
      </w:pPr>
      <w:r w:rsidRPr="004D4610">
        <w:rPr>
          <w:rFonts w:ascii="Times New Roman" w:hAnsi="Times New Roman" w:cs="Times New Roman"/>
          <w:b/>
        </w:rPr>
        <w:t>Wykaz podmiotowych środków dowodowych</w:t>
      </w:r>
      <w:r w:rsidR="00B9023A">
        <w:rPr>
          <w:rFonts w:ascii="Times New Roman" w:hAnsi="Times New Roman" w:cs="Times New Roman"/>
          <w:b/>
        </w:rPr>
        <w:t xml:space="preserve"> – NIE DOTYCZY</w:t>
      </w:r>
    </w:p>
    <w:p w:rsidR="004D4610" w:rsidRPr="004D4610" w:rsidRDefault="004D4610" w:rsidP="00362FB8">
      <w:pPr>
        <w:spacing w:after="0" w:line="276" w:lineRule="auto"/>
        <w:ind w:left="720"/>
        <w:contextualSpacing/>
        <w:rPr>
          <w:rFonts w:ascii="Times New Roman" w:hAnsi="Times New Roman" w:cs="Times New Roman"/>
          <w:b/>
          <w:color w:val="000000" w:themeColor="text1"/>
        </w:rPr>
      </w:pPr>
    </w:p>
    <w:p w:rsidR="004D4610" w:rsidRDefault="004D4610" w:rsidP="00FF42E0">
      <w:pPr>
        <w:numPr>
          <w:ilvl w:val="0"/>
          <w:numId w:val="35"/>
        </w:numPr>
        <w:spacing w:after="0" w:line="276" w:lineRule="auto"/>
        <w:contextualSpacing/>
        <w:jc w:val="both"/>
        <w:rPr>
          <w:rFonts w:ascii="Times New Roman" w:hAnsi="Times New Roman" w:cs="Times New Roman"/>
          <w:bCs/>
          <w:color w:val="000000" w:themeColor="text1"/>
        </w:rPr>
      </w:pPr>
      <w:r w:rsidRPr="00BB08B8">
        <w:rPr>
          <w:rFonts w:ascii="Times New Roman" w:hAnsi="Times New Roman" w:cs="Times New Roman"/>
          <w:b/>
          <w:color w:val="000000" w:themeColor="text1"/>
        </w:rPr>
        <w:t>W celu</w:t>
      </w:r>
      <w:r w:rsidRPr="004D4610">
        <w:rPr>
          <w:rFonts w:ascii="Times New Roman" w:hAnsi="Times New Roman" w:cs="Times New Roman"/>
          <w:b/>
          <w:color w:val="000000" w:themeColor="text1"/>
        </w:rPr>
        <w:t xml:space="preserve"> potwierdzenia przez </w:t>
      </w:r>
      <w:r w:rsidR="005F0822">
        <w:rPr>
          <w:rFonts w:ascii="Times New Roman" w:hAnsi="Times New Roman" w:cs="Times New Roman"/>
          <w:b/>
          <w:color w:val="000000" w:themeColor="text1"/>
        </w:rPr>
        <w:t>w</w:t>
      </w:r>
      <w:r w:rsidRPr="004D4610">
        <w:rPr>
          <w:rFonts w:ascii="Times New Roman" w:hAnsi="Times New Roman" w:cs="Times New Roman"/>
          <w:b/>
          <w:color w:val="000000" w:themeColor="text1"/>
        </w:rPr>
        <w:t xml:space="preserve">ykonawcę warunków udziału w postępowaniu dotyczących zdolności technicznej lub zawodowej, </w:t>
      </w:r>
      <w:r w:rsidR="005F0822">
        <w:rPr>
          <w:rFonts w:ascii="Times New Roman" w:hAnsi="Times New Roman" w:cs="Times New Roman"/>
          <w:b/>
          <w:color w:val="000000" w:themeColor="text1"/>
        </w:rPr>
        <w:t>z</w:t>
      </w:r>
      <w:r w:rsidRPr="004D4610">
        <w:rPr>
          <w:rFonts w:ascii="Times New Roman" w:hAnsi="Times New Roman" w:cs="Times New Roman"/>
          <w:b/>
          <w:color w:val="000000" w:themeColor="text1"/>
        </w:rPr>
        <w:t xml:space="preserve">amawiający będzie żądał </w:t>
      </w:r>
      <w:r w:rsidR="00BB08B8" w:rsidRPr="00796E65">
        <w:rPr>
          <w:rFonts w:ascii="Times New Roman" w:hAnsi="Times New Roman" w:cs="Times New Roman"/>
          <w:b/>
          <w:color w:val="000000" w:themeColor="text1"/>
          <w:u w:val="single"/>
        </w:rPr>
        <w:t>NA WEZWANIE</w:t>
      </w:r>
      <w:r w:rsidR="00727F7C" w:rsidRPr="00796E65">
        <w:rPr>
          <w:rFonts w:ascii="Times New Roman" w:hAnsi="Times New Roman" w:cs="Times New Roman"/>
          <w:b/>
          <w:color w:val="000000" w:themeColor="text1"/>
        </w:rPr>
        <w:t xml:space="preserve"> </w:t>
      </w:r>
      <w:r w:rsidRPr="004D4610">
        <w:rPr>
          <w:rFonts w:ascii="Times New Roman" w:hAnsi="Times New Roman" w:cs="Times New Roman"/>
          <w:b/>
          <w:color w:val="000000" w:themeColor="text1"/>
        </w:rPr>
        <w:t xml:space="preserve">od </w:t>
      </w:r>
      <w:r w:rsidR="00D36EBC">
        <w:rPr>
          <w:rFonts w:ascii="Times New Roman" w:hAnsi="Times New Roman" w:cs="Times New Roman"/>
          <w:b/>
          <w:color w:val="000000" w:themeColor="text1"/>
        </w:rPr>
        <w:t>w</w:t>
      </w:r>
      <w:r w:rsidRPr="004D4610">
        <w:rPr>
          <w:rFonts w:ascii="Times New Roman" w:hAnsi="Times New Roman" w:cs="Times New Roman"/>
          <w:b/>
          <w:color w:val="000000" w:themeColor="text1"/>
        </w:rPr>
        <w:t xml:space="preserve">ykonawcy, którego oferta zostanie najwyżej oceniona do złożenia w wyznaczonym przez </w:t>
      </w:r>
      <w:r w:rsidR="00D36EBC">
        <w:rPr>
          <w:rFonts w:ascii="Times New Roman" w:hAnsi="Times New Roman" w:cs="Times New Roman"/>
          <w:b/>
          <w:color w:val="000000" w:themeColor="text1"/>
        </w:rPr>
        <w:t>z</w:t>
      </w:r>
      <w:r w:rsidRPr="004D4610">
        <w:rPr>
          <w:rFonts w:ascii="Times New Roman" w:hAnsi="Times New Roman" w:cs="Times New Roman"/>
          <w:b/>
          <w:color w:val="000000" w:themeColor="text1"/>
        </w:rPr>
        <w:t>amawiającego terminie, nie krótszym niż 5 dni aktualnych na dzień złożenia podmiotowych środków dowodowych</w:t>
      </w:r>
      <w:r w:rsidRPr="004D4610">
        <w:rPr>
          <w:rFonts w:ascii="Times New Roman" w:hAnsi="Times New Roman" w:cs="Times New Roman"/>
          <w:bCs/>
          <w:color w:val="000000" w:themeColor="text1"/>
        </w:rPr>
        <w:t>:</w:t>
      </w:r>
      <w:r w:rsidR="00B9023A">
        <w:rPr>
          <w:rFonts w:ascii="Times New Roman" w:hAnsi="Times New Roman" w:cs="Times New Roman"/>
          <w:bCs/>
          <w:color w:val="000000" w:themeColor="text1"/>
        </w:rPr>
        <w:t xml:space="preserve"> NIE DOTYCZY</w:t>
      </w:r>
    </w:p>
    <w:p w:rsidR="006C7BB7" w:rsidRPr="00B9023A" w:rsidRDefault="006C7BB7" w:rsidP="00B9023A">
      <w:pPr>
        <w:spacing w:after="0" w:line="276" w:lineRule="auto"/>
        <w:jc w:val="both"/>
        <w:rPr>
          <w:rFonts w:ascii="Times New Roman" w:hAnsi="Times New Roman" w:cs="Times New Roman"/>
          <w:bCs/>
          <w:color w:val="000000" w:themeColor="text1"/>
        </w:rPr>
      </w:pPr>
    </w:p>
    <w:p w:rsidR="004D4610" w:rsidRPr="004D4610" w:rsidRDefault="004D4610" w:rsidP="00FF42E0">
      <w:pPr>
        <w:numPr>
          <w:ilvl w:val="0"/>
          <w:numId w:val="35"/>
        </w:numPr>
        <w:spacing w:after="0" w:line="276" w:lineRule="auto"/>
        <w:contextualSpacing/>
        <w:jc w:val="both"/>
        <w:rPr>
          <w:rFonts w:ascii="Times New Roman" w:hAnsi="Times New Roman" w:cs="Times New Roman"/>
          <w:b/>
          <w:bCs/>
          <w:color w:val="000000" w:themeColor="text1"/>
        </w:rPr>
      </w:pPr>
      <w:r w:rsidRPr="004D4610">
        <w:rPr>
          <w:rFonts w:ascii="Times New Roman" w:hAnsi="Times New Roman" w:cs="Times New Roman"/>
          <w:b/>
          <w:bCs/>
          <w:color w:val="000000" w:themeColor="text1"/>
        </w:rPr>
        <w:t>W celu potwierdzenia braku podstaw wykluczenia wykonawcy z udziału w postępow</w:t>
      </w:r>
      <w:r w:rsidR="00BB08B8">
        <w:rPr>
          <w:rFonts w:ascii="Times New Roman" w:hAnsi="Times New Roman" w:cs="Times New Roman"/>
          <w:b/>
          <w:bCs/>
          <w:color w:val="000000" w:themeColor="text1"/>
        </w:rPr>
        <w:t xml:space="preserve">aniu, </w:t>
      </w:r>
      <w:r w:rsidR="007520CD">
        <w:rPr>
          <w:rFonts w:ascii="Times New Roman" w:hAnsi="Times New Roman" w:cs="Times New Roman"/>
          <w:b/>
          <w:bCs/>
          <w:color w:val="000000" w:themeColor="text1"/>
        </w:rPr>
        <w:t>z</w:t>
      </w:r>
      <w:r w:rsidR="00BB08B8">
        <w:rPr>
          <w:rFonts w:ascii="Times New Roman" w:hAnsi="Times New Roman" w:cs="Times New Roman"/>
          <w:b/>
          <w:bCs/>
          <w:color w:val="000000" w:themeColor="text1"/>
        </w:rPr>
        <w:t xml:space="preserve">amawiający będzie żądał </w:t>
      </w:r>
      <w:r w:rsidR="00BB08B8" w:rsidRPr="00BB08B8">
        <w:rPr>
          <w:rFonts w:ascii="Times New Roman" w:hAnsi="Times New Roman" w:cs="Times New Roman"/>
          <w:b/>
          <w:bCs/>
          <w:color w:val="000000" w:themeColor="text1"/>
          <w:u w:val="single"/>
        </w:rPr>
        <w:t>NA WEZWANIE</w:t>
      </w:r>
      <w:r w:rsidRPr="004D4610">
        <w:rPr>
          <w:rFonts w:ascii="Times New Roman" w:hAnsi="Times New Roman" w:cs="Times New Roman"/>
          <w:b/>
          <w:bCs/>
          <w:color w:val="000000" w:themeColor="text1"/>
        </w:rPr>
        <w:t xml:space="preserve"> od </w:t>
      </w:r>
      <w:r w:rsidR="007520CD">
        <w:rPr>
          <w:rFonts w:ascii="Times New Roman" w:hAnsi="Times New Roman" w:cs="Times New Roman"/>
          <w:b/>
          <w:bCs/>
          <w:color w:val="000000" w:themeColor="text1"/>
        </w:rPr>
        <w:t>w</w:t>
      </w:r>
      <w:r w:rsidRPr="004D4610">
        <w:rPr>
          <w:rFonts w:ascii="Times New Roman" w:hAnsi="Times New Roman" w:cs="Times New Roman"/>
          <w:b/>
          <w:bCs/>
          <w:color w:val="000000" w:themeColor="text1"/>
        </w:rPr>
        <w:t xml:space="preserve">ykonawcy, którego oferta zostanie najwyżej oceniona do złożenia w wyznaczonym przez </w:t>
      </w:r>
      <w:r w:rsidR="007520CD">
        <w:rPr>
          <w:rFonts w:ascii="Times New Roman" w:hAnsi="Times New Roman" w:cs="Times New Roman"/>
          <w:b/>
          <w:bCs/>
          <w:color w:val="000000" w:themeColor="text1"/>
        </w:rPr>
        <w:t>z</w:t>
      </w:r>
      <w:r w:rsidRPr="004D4610">
        <w:rPr>
          <w:rFonts w:ascii="Times New Roman" w:hAnsi="Times New Roman" w:cs="Times New Roman"/>
          <w:b/>
          <w:bCs/>
          <w:color w:val="000000" w:themeColor="text1"/>
        </w:rPr>
        <w:t>amawiającego terminie, nie krótszym niż 5 dni aktualnych na dzień złożenia podmiotowych środków dowodowych:</w:t>
      </w:r>
      <w:r w:rsidR="00B9023A">
        <w:rPr>
          <w:rFonts w:ascii="Times New Roman" w:hAnsi="Times New Roman" w:cs="Times New Roman"/>
          <w:b/>
          <w:bCs/>
          <w:color w:val="000000" w:themeColor="text1"/>
        </w:rPr>
        <w:t xml:space="preserve"> </w:t>
      </w:r>
      <w:r w:rsidR="00B9023A">
        <w:rPr>
          <w:rFonts w:ascii="Times New Roman" w:hAnsi="Times New Roman" w:cs="Times New Roman"/>
          <w:bCs/>
          <w:color w:val="000000" w:themeColor="text1"/>
        </w:rPr>
        <w:t>NIE DOTYCZY</w:t>
      </w:r>
    </w:p>
    <w:p w:rsidR="004D4610" w:rsidRPr="004D4610" w:rsidRDefault="004D4610" w:rsidP="00362FB8">
      <w:pPr>
        <w:spacing w:after="0" w:line="276" w:lineRule="auto"/>
        <w:jc w:val="both"/>
        <w:rPr>
          <w:rFonts w:ascii="Times New Roman" w:hAnsi="Times New Roman" w:cs="Times New Roman"/>
          <w:bCs/>
          <w:color w:val="000000" w:themeColor="text1"/>
        </w:rPr>
      </w:pPr>
    </w:p>
    <w:p w:rsidR="00014973" w:rsidRPr="00287336" w:rsidRDefault="00014973" w:rsidP="00FF42E0">
      <w:pPr>
        <w:pStyle w:val="Akapitzlist"/>
        <w:numPr>
          <w:ilvl w:val="0"/>
          <w:numId w:val="35"/>
        </w:numPr>
        <w:spacing w:after="0" w:line="276" w:lineRule="auto"/>
        <w:jc w:val="both"/>
        <w:rPr>
          <w:rFonts w:ascii="Times New Roman" w:hAnsi="Times New Roman" w:cs="Times New Roman"/>
          <w:color w:val="000000" w:themeColor="text1"/>
        </w:rPr>
      </w:pPr>
      <w:r w:rsidRPr="00287336">
        <w:rPr>
          <w:rFonts w:ascii="Times New Roman" w:hAnsi="Times New Roman" w:cs="Times New Roman"/>
          <w:color w:val="000000" w:themeColor="text1"/>
        </w:rPr>
        <w:t xml:space="preserve">Podmiotowe środki dowodowe oraz inne dokumenty lub oświadczenia, o których mowa </w:t>
      </w:r>
      <w:r w:rsidRPr="00287336">
        <w:rPr>
          <w:rFonts w:ascii="Times New Roman" w:hAnsi="Times New Roman" w:cs="Times New Roman"/>
          <w:color w:val="000000" w:themeColor="text1"/>
        </w:rPr>
        <w:br/>
        <w:t>w rozporządzeniu, Wykonawca składa w formie elektronicznej, w postaci elektronicznej opatrzone podpisem zaufanym lub elektronicznym podpisem osobistym, w formie pisemnej lub w formie dokumentowej, w zakresie i w sposób określony w przepisach wydanych na podstawie art. 70 ustawy:</w:t>
      </w:r>
    </w:p>
    <w:p w:rsidR="00014973" w:rsidRPr="00287336" w:rsidRDefault="00014973" w:rsidP="00FF42E0">
      <w:pPr>
        <w:pStyle w:val="Akapitzlist"/>
        <w:numPr>
          <w:ilvl w:val="0"/>
          <w:numId w:val="35"/>
        </w:numPr>
        <w:spacing w:after="0" w:line="276" w:lineRule="auto"/>
        <w:jc w:val="both"/>
        <w:rPr>
          <w:rFonts w:ascii="Times New Roman" w:hAnsi="Times New Roman" w:cs="Times New Roman"/>
          <w:color w:val="000000" w:themeColor="text1"/>
        </w:rPr>
      </w:pPr>
      <w:r w:rsidRPr="00287336">
        <w:rPr>
          <w:rFonts w:ascii="Times New Roman" w:hAnsi="Times New Roman" w:cs="Times New Roman"/>
        </w:rPr>
        <w:t xml:space="preserve">W przypadku gdy </w:t>
      </w:r>
      <w:r w:rsidRPr="00287336">
        <w:rPr>
          <w:rFonts w:ascii="Times New Roman" w:hAnsi="Times New Roman" w:cs="Times New Roman"/>
          <w:b/>
          <w:u w:val="single"/>
        </w:rPr>
        <w:t>podmiotowe środki dowodowe zostały wystawione przez upoważnione podmioty</w:t>
      </w:r>
      <w:r w:rsidRPr="00287336">
        <w:rPr>
          <w:rFonts w:ascii="Times New Roman" w:hAnsi="Times New Roman" w:cs="Times New Roman"/>
        </w:rPr>
        <w:t xml:space="preserve"> inne niż wykonawca, wykonawca wspólnie ubiegający się o udzielenie zamówienia, lub </w:t>
      </w:r>
      <w:r w:rsidRPr="00287336">
        <w:rPr>
          <w:rFonts w:ascii="Times New Roman" w:hAnsi="Times New Roman" w:cs="Times New Roman"/>
        </w:rPr>
        <w:lastRenderedPageBreak/>
        <w:t>podwykonawca, zwane dalej upoważnionymi podmiotami, jako dokument elektroniczny, przekazuje się ten dokument.</w:t>
      </w:r>
    </w:p>
    <w:p w:rsidR="00014973" w:rsidRPr="00287336" w:rsidRDefault="00014973" w:rsidP="00FF42E0">
      <w:pPr>
        <w:pStyle w:val="Akapitzlist"/>
        <w:numPr>
          <w:ilvl w:val="0"/>
          <w:numId w:val="35"/>
        </w:numPr>
        <w:spacing w:after="0" w:line="276" w:lineRule="auto"/>
        <w:jc w:val="both"/>
        <w:rPr>
          <w:rFonts w:ascii="Times New Roman" w:hAnsi="Times New Roman" w:cs="Times New Roman"/>
          <w:color w:val="000000" w:themeColor="text1"/>
        </w:rPr>
      </w:pPr>
      <w:r w:rsidRPr="00287336">
        <w:rPr>
          <w:rFonts w:ascii="Times New Roman" w:hAnsi="Times New Roman" w:cs="Times New Roman"/>
        </w:rPr>
        <w:t>W przypadku gdy podmiotowe środki dowodowe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rsidR="00014973" w:rsidRPr="000427F1" w:rsidRDefault="00014973" w:rsidP="00FF42E0">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287336">
        <w:rPr>
          <w:rFonts w:ascii="Times New Roman" w:hAnsi="Times New Roman" w:cs="Times New Roman"/>
          <w:color w:val="000000"/>
        </w:rPr>
        <w:t>Poświadczenia zgodności cyfrowego odwzorowania z dokumentem w postaci papierowej, o którym</w:t>
      </w:r>
      <w:r w:rsidRPr="000427F1">
        <w:rPr>
          <w:rFonts w:ascii="Times New Roman" w:hAnsi="Times New Roman" w:cs="Times New Roman"/>
          <w:color w:val="000000"/>
        </w:rPr>
        <w:t xml:space="preserve"> mowa w pkt. 5, dokonuje w przypadku: </w:t>
      </w:r>
    </w:p>
    <w:p w:rsidR="00014973" w:rsidRPr="000427F1" w:rsidRDefault="00014973" w:rsidP="00362FB8">
      <w:pPr>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1) podmiotowych środków dowodowych</w:t>
      </w:r>
      <w:r>
        <w:rPr>
          <w:rFonts w:ascii="Times New Roman" w:hAnsi="Times New Roman" w:cs="Times New Roman"/>
          <w:color w:val="000000"/>
        </w:rPr>
        <w:t xml:space="preserve"> </w:t>
      </w:r>
      <w:r w:rsidRPr="000427F1">
        <w:rPr>
          <w:rFonts w:ascii="Times New Roman" w:hAnsi="Times New Roman" w:cs="Times New Roman"/>
          <w:color w:val="000000"/>
        </w:rPr>
        <w:t>– odpowiednio wykonawca, wykonawca wspólnie ubiegający się o udzielenie zamówienia lub podwykonawca, w zakresie podmiotowych środków dowodowych, które każdego z nich dotyczą.</w:t>
      </w:r>
    </w:p>
    <w:p w:rsidR="00014973" w:rsidRPr="000427F1" w:rsidRDefault="00014973" w:rsidP="00FF42E0">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Poświadczenia zgodności cyfrowego odwzorowania z dokumentem w postaci papierowej, o którym mowa w pkt. 5 może dokonać również notariusz.</w:t>
      </w:r>
    </w:p>
    <w:p w:rsidR="00014973" w:rsidRPr="000427F1" w:rsidRDefault="00014973" w:rsidP="00FF42E0">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Przez cyfrowe odwzorowanie, należy rozumieć dokument elektroniczny będący kopią elektroniczną treści zapisanej w postaci papierowej, umożliwiający zapoznanie się z tą treścią i jej zrozumienie, bez konieczności bezpośredniego dostępu do oryginału.</w:t>
      </w:r>
    </w:p>
    <w:p w:rsidR="00014973" w:rsidRPr="000427F1" w:rsidRDefault="00014973" w:rsidP="00FF42E0">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b/>
          <w:u w:val="single"/>
        </w:rPr>
        <w:t>Podmiotowe środki dowodowe, w tym oświadczenie, o którym mowa w art. 117 ust. 4 ustawy, niewystawione przez upoważnione podmioty</w:t>
      </w:r>
      <w:r w:rsidRPr="000427F1">
        <w:rPr>
          <w:rFonts w:ascii="Times New Roman" w:hAnsi="Times New Roman" w:cs="Times New Roman"/>
        </w:rPr>
        <w:t>, przekazuje się w postaci elektronicznej i opatruje się kwalifikowanym podpisem elektronicznym, podpisem zaufanym lub podpisem osobistym.</w:t>
      </w:r>
    </w:p>
    <w:p w:rsidR="00014973" w:rsidRPr="000427F1" w:rsidRDefault="00014973" w:rsidP="00FF42E0">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W przypadku gdy podmiotowe środki dowodowe, w tym oświadczenie, o którym mowa w art. 117 ust. 4 ustawy, niewystawione przez upoważnione podmioty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rsidR="00014973" w:rsidRPr="000427F1" w:rsidRDefault="00014973" w:rsidP="00FF42E0">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color w:val="000000"/>
        </w:rPr>
        <w:t xml:space="preserve">Poświadczenia zgodności cyfrowego odwzorowania z dokumentem w postaci papierowej, o którym mowa w pkt. 9, dokonuje w przypadku: </w:t>
      </w:r>
    </w:p>
    <w:p w:rsidR="00014973" w:rsidRPr="000427F1" w:rsidRDefault="00014973" w:rsidP="00362FB8">
      <w:pPr>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 xml:space="preserve">1)  podmiotowych środków dowodowych – odpowiednio wykonawca, wykonawca wspólnie ubiegający się o udzielenie zamówienia lub podwykonawca, w zakresie podmiotowych środków dowodowych, które każdego z nich dotyczą; </w:t>
      </w:r>
    </w:p>
    <w:p w:rsidR="00014973" w:rsidRPr="000427F1" w:rsidRDefault="00014973" w:rsidP="00362FB8">
      <w:pPr>
        <w:pStyle w:val="Akapitzlist"/>
        <w:autoSpaceDE w:val="0"/>
        <w:autoSpaceDN w:val="0"/>
        <w:adjustRightInd w:val="0"/>
        <w:spacing w:after="0" w:line="276" w:lineRule="auto"/>
        <w:ind w:left="360"/>
        <w:jc w:val="both"/>
        <w:rPr>
          <w:rFonts w:ascii="Times New Roman" w:hAnsi="Times New Roman" w:cs="Times New Roman"/>
          <w:color w:val="000000"/>
        </w:rPr>
      </w:pPr>
      <w:r w:rsidRPr="000427F1">
        <w:rPr>
          <w:rFonts w:ascii="Times New Roman" w:hAnsi="Times New Roman" w:cs="Times New Roman"/>
          <w:color w:val="000000"/>
        </w:rPr>
        <w:t>2) oświadczenia, o którym mowa w art. 117 ust. 4 ustawy – odpowiednio wykonawca lub wykonawca wspólnie ubiegający się o udzielenie zamówienia.</w:t>
      </w:r>
    </w:p>
    <w:p w:rsidR="00014973" w:rsidRPr="000427F1" w:rsidRDefault="00014973" w:rsidP="00FF42E0">
      <w:pPr>
        <w:pStyle w:val="Akapitzlist"/>
        <w:numPr>
          <w:ilvl w:val="0"/>
          <w:numId w:val="35"/>
        </w:numPr>
        <w:autoSpaceDE w:val="0"/>
        <w:autoSpaceDN w:val="0"/>
        <w:adjustRightInd w:val="0"/>
        <w:spacing w:after="0" w:line="276" w:lineRule="auto"/>
        <w:jc w:val="both"/>
        <w:rPr>
          <w:rFonts w:ascii="Times New Roman" w:hAnsi="Times New Roman" w:cs="Times New Roman"/>
          <w:color w:val="000000"/>
        </w:rPr>
      </w:pPr>
      <w:r w:rsidRPr="000427F1">
        <w:rPr>
          <w:rFonts w:ascii="Times New Roman" w:hAnsi="Times New Roman" w:cs="Times New Roman"/>
        </w:rPr>
        <w:t>Poświadczenia zgodności cyfrowego odwzorowania z dokumentem w postaci papierowej, o którym mowa w pkt. 9 może dokonać również notariusz.</w:t>
      </w:r>
    </w:p>
    <w:p w:rsidR="00525F96" w:rsidRDefault="00525F96" w:rsidP="00362FB8">
      <w:pPr>
        <w:pStyle w:val="Akapitzlist"/>
        <w:spacing w:after="0" w:line="276" w:lineRule="auto"/>
        <w:ind w:left="360"/>
        <w:jc w:val="both"/>
        <w:rPr>
          <w:rFonts w:ascii="Times New Roman" w:hAnsi="Times New Roman" w:cs="Times New Roman"/>
          <w:b/>
        </w:rPr>
      </w:pPr>
    </w:p>
    <w:p w:rsidR="004D4610" w:rsidRDefault="004D4610" w:rsidP="00362FB8">
      <w:pPr>
        <w:spacing w:after="0" w:line="276" w:lineRule="auto"/>
        <w:jc w:val="both"/>
        <w:rPr>
          <w:rFonts w:ascii="Times New Roman" w:hAnsi="Times New Roman" w:cs="Times New Roman"/>
          <w:b/>
          <w:color w:val="0000FF"/>
        </w:rPr>
      </w:pPr>
    </w:p>
    <w:p w:rsidR="004D4610" w:rsidRPr="004D4610" w:rsidRDefault="004D4610" w:rsidP="00362FB8">
      <w:pPr>
        <w:numPr>
          <w:ilvl w:val="0"/>
          <w:numId w:val="2"/>
        </w:numPr>
        <w:spacing w:after="0" w:line="276" w:lineRule="auto"/>
        <w:ind w:hanging="272"/>
        <w:contextualSpacing/>
        <w:rPr>
          <w:rFonts w:ascii="Times New Roman" w:hAnsi="Times New Roman" w:cs="Times New Roman"/>
          <w:b/>
          <w:color w:val="000000" w:themeColor="text1"/>
        </w:rPr>
      </w:pPr>
      <w:r w:rsidRPr="004D4610">
        <w:rPr>
          <w:rFonts w:ascii="Times New Roman" w:hAnsi="Times New Roman" w:cs="Times New Roman"/>
          <w:b/>
          <w:color w:val="000000" w:themeColor="text1"/>
        </w:rPr>
        <w:t>Sposób obliczenia ceny</w:t>
      </w:r>
    </w:p>
    <w:p w:rsidR="004D4610" w:rsidRPr="004D4610" w:rsidRDefault="004D4610" w:rsidP="00362FB8">
      <w:pPr>
        <w:spacing w:after="0" w:line="276" w:lineRule="auto"/>
        <w:ind w:left="360"/>
        <w:contextualSpacing/>
        <w:jc w:val="both"/>
        <w:rPr>
          <w:rFonts w:ascii="Times New Roman" w:hAnsi="Times New Roman" w:cs="Times New Roman"/>
          <w:color w:val="000000" w:themeColor="text1"/>
        </w:rPr>
      </w:pPr>
    </w:p>
    <w:p w:rsidR="00B9023A" w:rsidRPr="003A14BB" w:rsidRDefault="00B9023A" w:rsidP="00FF42E0">
      <w:pPr>
        <w:numPr>
          <w:ilvl w:val="0"/>
          <w:numId w:val="54"/>
        </w:numPr>
        <w:spacing w:after="0" w:line="276" w:lineRule="auto"/>
        <w:ind w:left="284" w:hanging="284"/>
        <w:contextualSpacing/>
        <w:jc w:val="both"/>
        <w:rPr>
          <w:rFonts w:ascii="Times New Roman" w:hAnsi="Times New Roman" w:cs="Times New Roman"/>
        </w:rPr>
      </w:pPr>
      <w:r w:rsidRPr="003A14BB">
        <w:rPr>
          <w:rFonts w:ascii="Times New Roman" w:hAnsi="Times New Roman" w:cs="Times New Roman"/>
        </w:rPr>
        <w:t xml:space="preserve">Wykonawca poda cenę oferty w Formularzu ofertowym sporządzonym według wzoru stanowiącego </w:t>
      </w:r>
      <w:r w:rsidRPr="003A14BB">
        <w:rPr>
          <w:rFonts w:ascii="Times New Roman" w:hAnsi="Times New Roman" w:cs="Times New Roman"/>
          <w:b/>
          <w:color w:val="0070C0"/>
          <w:u w:val="single"/>
        </w:rPr>
        <w:t xml:space="preserve">załącznik nr 2.1  - </w:t>
      </w:r>
      <w:r>
        <w:rPr>
          <w:rFonts w:ascii="Times New Roman" w:hAnsi="Times New Roman" w:cs="Times New Roman"/>
          <w:b/>
          <w:color w:val="0070C0"/>
          <w:u w:val="single"/>
        </w:rPr>
        <w:t>2.21</w:t>
      </w:r>
      <w:r w:rsidRPr="003A14BB">
        <w:rPr>
          <w:rFonts w:ascii="Times New Roman" w:hAnsi="Times New Roman" w:cs="Times New Roman"/>
          <w:b/>
          <w:color w:val="0070C0"/>
          <w:u w:val="single"/>
        </w:rPr>
        <w:t xml:space="preserve"> </w:t>
      </w:r>
      <w:r w:rsidRPr="00AB4B8E">
        <w:rPr>
          <w:rFonts w:ascii="Times New Roman" w:hAnsi="Times New Roman" w:cs="Times New Roman"/>
          <w:b/>
          <w:color w:val="0070C0"/>
          <w:u w:val="single"/>
        </w:rPr>
        <w:t>do SWZ</w:t>
      </w:r>
      <w:r w:rsidRPr="003A14BB">
        <w:rPr>
          <w:rFonts w:ascii="Times New Roman" w:hAnsi="Times New Roman" w:cs="Times New Roman"/>
        </w:rPr>
        <w:t xml:space="preserve">, jako cenę brutto (z uwzględnieniem podatku od towarów i usług (VAT) z wyszczególnieniem stawki podatku od towarów i usług (VAT) oraz  cenę netto (bez podatku od towarów i usług VAT). </w:t>
      </w:r>
      <w:r w:rsidRPr="003A14BB">
        <w:rPr>
          <w:rFonts w:ascii="Times New Roman" w:hAnsi="Times New Roman" w:cs="Times New Roman"/>
          <w:u w:val="single"/>
        </w:rPr>
        <w:t>Ponadto, Wykonawca musi wypełnić w formularzach ofertowych tabelę we wszystkich pozycjach.</w:t>
      </w:r>
    </w:p>
    <w:p w:rsidR="00B9023A" w:rsidRPr="003A14BB" w:rsidRDefault="00B9023A" w:rsidP="00FF42E0">
      <w:pPr>
        <w:numPr>
          <w:ilvl w:val="0"/>
          <w:numId w:val="54"/>
        </w:numPr>
        <w:spacing w:after="0" w:line="276" w:lineRule="auto"/>
        <w:ind w:left="284" w:hanging="284"/>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 xml:space="preserve">W przypadku złożenia oferty na zadania </w:t>
      </w:r>
      <w:r>
        <w:rPr>
          <w:rFonts w:ascii="Times New Roman" w:hAnsi="Times New Roman" w:cs="Times New Roman"/>
          <w:color w:val="000000" w:themeColor="text1"/>
        </w:rPr>
        <w:t xml:space="preserve">nr </w:t>
      </w:r>
      <w:r w:rsidR="009B2B74">
        <w:rPr>
          <w:rFonts w:ascii="Times New Roman" w:hAnsi="Times New Roman" w:cs="Times New Roman"/>
          <w:color w:val="000000" w:themeColor="text1"/>
        </w:rPr>
        <w:t>1-18</w:t>
      </w:r>
      <w:r w:rsidRPr="003A14BB">
        <w:rPr>
          <w:rFonts w:ascii="Times New Roman" w:hAnsi="Times New Roman" w:cs="Times New Roman"/>
          <w:color w:val="000000" w:themeColor="text1"/>
        </w:rPr>
        <w:t xml:space="preserve"> wykonawca w formularzu ofertowym musi wypełnić tabelę Wykaz cennik rodzajowo ilościowy. Ceny zawarte w tabel</w:t>
      </w:r>
      <w:r>
        <w:rPr>
          <w:rFonts w:ascii="Times New Roman" w:hAnsi="Times New Roman" w:cs="Times New Roman"/>
          <w:color w:val="000000" w:themeColor="text1"/>
        </w:rPr>
        <w:t>ach</w:t>
      </w:r>
      <w:r w:rsidRPr="003A14BB">
        <w:rPr>
          <w:rFonts w:ascii="Times New Roman" w:hAnsi="Times New Roman" w:cs="Times New Roman"/>
          <w:color w:val="000000" w:themeColor="text1"/>
        </w:rPr>
        <w:t xml:space="preserve"> muszą uwzględniać:</w:t>
      </w:r>
    </w:p>
    <w:p w:rsidR="00B9023A" w:rsidRPr="003A14BB" w:rsidRDefault="00B9023A" w:rsidP="00FF42E0">
      <w:pPr>
        <w:numPr>
          <w:ilvl w:val="0"/>
          <w:numId w:val="55"/>
        </w:numPr>
        <w:spacing w:after="0" w:line="276" w:lineRule="auto"/>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wykonanie zleconej usługi,</w:t>
      </w:r>
    </w:p>
    <w:p w:rsidR="00B9023A" w:rsidRPr="003A14BB" w:rsidRDefault="00B9023A" w:rsidP="00FF42E0">
      <w:pPr>
        <w:numPr>
          <w:ilvl w:val="0"/>
          <w:numId w:val="55"/>
        </w:numPr>
        <w:spacing w:after="0" w:line="276" w:lineRule="auto"/>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lastRenderedPageBreak/>
        <w:t>materiałów i odczynników użytych do realizacji usługi,</w:t>
      </w:r>
    </w:p>
    <w:p w:rsidR="00B9023A" w:rsidRPr="003A14BB" w:rsidRDefault="00B9023A" w:rsidP="00FF42E0">
      <w:pPr>
        <w:numPr>
          <w:ilvl w:val="0"/>
          <w:numId w:val="55"/>
        </w:numPr>
        <w:spacing w:after="0" w:line="276" w:lineRule="auto"/>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innych kosztów związanych z realizacją usługi, w tym kosztów transportu i podatku Vat;</w:t>
      </w:r>
    </w:p>
    <w:p w:rsidR="00B9023A" w:rsidRPr="003A14BB" w:rsidRDefault="00B9023A" w:rsidP="00FF42E0">
      <w:pPr>
        <w:numPr>
          <w:ilvl w:val="0"/>
          <w:numId w:val="55"/>
        </w:numPr>
        <w:spacing w:after="0" w:line="276" w:lineRule="auto"/>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 xml:space="preserve">badań i konsultacji przeprowadzanych w związku ze wskazanymi w skierowaniach czynnikami szkodliwymi lub uciążliwymi oraz rozszerzeniem zakresu badań przez lekarza.   </w:t>
      </w:r>
    </w:p>
    <w:p w:rsidR="002A4888" w:rsidRDefault="002A4888" w:rsidP="00B9023A">
      <w:pPr>
        <w:spacing w:after="0" w:line="276" w:lineRule="auto"/>
        <w:ind w:left="720"/>
        <w:contextualSpacing/>
        <w:jc w:val="both"/>
        <w:rPr>
          <w:rFonts w:ascii="Times New Roman" w:hAnsi="Times New Roman" w:cs="Times New Roman"/>
          <w:color w:val="000000" w:themeColor="text1"/>
        </w:rPr>
      </w:pPr>
      <w:r>
        <w:rPr>
          <w:rFonts w:ascii="Times New Roman" w:hAnsi="Times New Roman" w:cs="Times New Roman"/>
          <w:color w:val="000000" w:themeColor="text1"/>
        </w:rPr>
        <w:t xml:space="preserve">Ponadto cena </w:t>
      </w:r>
      <w:r w:rsidR="0040157A">
        <w:rPr>
          <w:rFonts w:ascii="Times New Roman" w:hAnsi="Times New Roman" w:cs="Times New Roman"/>
          <w:color w:val="000000" w:themeColor="text1"/>
        </w:rPr>
        <w:t xml:space="preserve">dla zadania nr </w:t>
      </w:r>
      <w:r w:rsidR="0040157A" w:rsidRPr="0040157A">
        <w:rPr>
          <w:rFonts w:ascii="Times New Roman" w:hAnsi="Times New Roman" w:cs="Times New Roman"/>
          <w:color w:val="000000" w:themeColor="text1"/>
        </w:rPr>
        <w:t>2, 3, 4, 5, 7, 8, 9, 10, 11, 16, 18</w:t>
      </w:r>
      <w:r w:rsidR="0040157A">
        <w:rPr>
          <w:rFonts w:ascii="Times New Roman" w:hAnsi="Times New Roman" w:cs="Times New Roman"/>
          <w:color w:val="000000" w:themeColor="text1"/>
        </w:rPr>
        <w:t xml:space="preserve"> musi obejmować koszt </w:t>
      </w:r>
      <w:r w:rsidR="0040157A" w:rsidRPr="0040157A">
        <w:rPr>
          <w:rFonts w:ascii="Times New Roman" w:hAnsi="Times New Roman" w:cs="Times New Roman"/>
          <w:color w:val="000000" w:themeColor="text1"/>
        </w:rPr>
        <w:t>międzynarodowej książeczki szczepień</w:t>
      </w:r>
      <w:r w:rsidR="0040157A">
        <w:rPr>
          <w:rFonts w:ascii="Times New Roman" w:hAnsi="Times New Roman" w:cs="Times New Roman"/>
          <w:color w:val="000000" w:themeColor="text1"/>
        </w:rPr>
        <w:t>.</w:t>
      </w:r>
    </w:p>
    <w:p w:rsidR="00B9023A" w:rsidRPr="003A14BB" w:rsidRDefault="00B9023A" w:rsidP="00B9023A">
      <w:pPr>
        <w:spacing w:after="0" w:line="276" w:lineRule="auto"/>
        <w:ind w:left="720"/>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 xml:space="preserve">Cena wyliczona w tabeli Wykaz cennik rodzajowo ilościowy dla zadania </w:t>
      </w:r>
      <w:r w:rsidR="00F524E8">
        <w:rPr>
          <w:rFonts w:ascii="Times New Roman" w:hAnsi="Times New Roman" w:cs="Times New Roman"/>
          <w:color w:val="000000" w:themeColor="text1"/>
        </w:rPr>
        <w:t>1-18</w:t>
      </w:r>
      <w:r w:rsidRPr="003A14BB">
        <w:rPr>
          <w:rFonts w:ascii="Times New Roman" w:hAnsi="Times New Roman" w:cs="Times New Roman"/>
          <w:color w:val="000000" w:themeColor="text1"/>
        </w:rPr>
        <w:t xml:space="preserve"> w kol. 5 „Wartość brutto w zł” musi być tożsama z ceną wpisaną w pozycji I kryterium – Cena. </w:t>
      </w:r>
    </w:p>
    <w:p w:rsidR="00B9023A" w:rsidRPr="003A14BB" w:rsidRDefault="00B9023A" w:rsidP="00FF42E0">
      <w:pPr>
        <w:numPr>
          <w:ilvl w:val="0"/>
          <w:numId w:val="54"/>
        </w:numPr>
        <w:spacing w:after="0" w:line="276" w:lineRule="auto"/>
        <w:ind w:left="284" w:hanging="284"/>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 xml:space="preserve">W przypadku złożenia oferty na zadania </w:t>
      </w:r>
      <w:r w:rsidR="009B2B74">
        <w:rPr>
          <w:rFonts w:ascii="Times New Roman" w:hAnsi="Times New Roman" w:cs="Times New Roman"/>
          <w:color w:val="000000" w:themeColor="text1"/>
        </w:rPr>
        <w:t>19-21</w:t>
      </w:r>
      <w:r>
        <w:rPr>
          <w:rFonts w:ascii="Times New Roman" w:hAnsi="Times New Roman" w:cs="Times New Roman"/>
          <w:color w:val="000000" w:themeColor="text1"/>
        </w:rPr>
        <w:t xml:space="preserve"> </w:t>
      </w:r>
      <w:r w:rsidRPr="003A14BB">
        <w:rPr>
          <w:rFonts w:ascii="Times New Roman" w:hAnsi="Times New Roman" w:cs="Times New Roman"/>
          <w:color w:val="000000" w:themeColor="text1"/>
        </w:rPr>
        <w:t xml:space="preserve">wykonawca w formularzu ofertowym musi wypełnić tabelę Wykaz cennik rodzajowo ilościowy dla zadania nr </w:t>
      </w:r>
      <w:r w:rsidR="009B2B74">
        <w:rPr>
          <w:rFonts w:ascii="Times New Roman" w:hAnsi="Times New Roman" w:cs="Times New Roman"/>
          <w:color w:val="000000" w:themeColor="text1"/>
        </w:rPr>
        <w:t>19-21</w:t>
      </w:r>
      <w:r w:rsidRPr="003A14BB">
        <w:rPr>
          <w:rFonts w:ascii="Times New Roman" w:hAnsi="Times New Roman" w:cs="Times New Roman"/>
          <w:color w:val="000000" w:themeColor="text1"/>
        </w:rPr>
        <w:t xml:space="preserve">. Cena wyliczona w kol. 5 „Wartość brutto w zł” musi być tożsama z ceną wpisaną w pozycji I kryterium – Cena. </w:t>
      </w:r>
    </w:p>
    <w:p w:rsidR="00B9023A" w:rsidRPr="003A14BB" w:rsidRDefault="00B9023A" w:rsidP="00FF42E0">
      <w:pPr>
        <w:numPr>
          <w:ilvl w:val="0"/>
          <w:numId w:val="54"/>
        </w:numPr>
        <w:spacing w:after="0" w:line="276" w:lineRule="auto"/>
        <w:ind w:left="284" w:hanging="284"/>
        <w:contextualSpacing/>
        <w:jc w:val="both"/>
        <w:rPr>
          <w:rFonts w:ascii="Times New Roman" w:hAnsi="Times New Roman" w:cs="Times New Roman"/>
          <w:color w:val="000000" w:themeColor="text1"/>
        </w:rPr>
      </w:pPr>
      <w:r w:rsidRPr="003A14BB">
        <w:rPr>
          <w:rFonts w:ascii="Times New Roman" w:hAnsi="Times New Roman" w:cs="Times New Roman"/>
          <w:color w:val="000000" w:themeColor="text1"/>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us.1 pkt 10 </w:t>
      </w:r>
      <w:proofErr w:type="spellStart"/>
      <w:r w:rsidRPr="003A14BB">
        <w:rPr>
          <w:rFonts w:ascii="Times New Roman" w:hAnsi="Times New Roman" w:cs="Times New Roman"/>
          <w:color w:val="000000" w:themeColor="text1"/>
        </w:rPr>
        <w:t>pzp</w:t>
      </w:r>
      <w:proofErr w:type="spellEnd"/>
      <w:r w:rsidRPr="003A14BB">
        <w:rPr>
          <w:rFonts w:ascii="Times New Roman" w:hAnsi="Times New Roman" w:cs="Times New Roman"/>
          <w:color w:val="000000" w:themeColor="text1"/>
        </w:rPr>
        <w:t xml:space="preserve"> w związku z at. 223 ust. 2 pkt 3 </w:t>
      </w:r>
      <w:proofErr w:type="spellStart"/>
      <w:r w:rsidRPr="003A14BB">
        <w:rPr>
          <w:rFonts w:ascii="Times New Roman" w:hAnsi="Times New Roman" w:cs="Times New Roman"/>
          <w:color w:val="000000" w:themeColor="text1"/>
        </w:rPr>
        <w:t>pzp</w:t>
      </w:r>
      <w:proofErr w:type="spellEnd"/>
      <w:r w:rsidRPr="003A14BB">
        <w:rPr>
          <w:rFonts w:ascii="Times New Roman" w:hAnsi="Times New Roman" w:cs="Times New Roman"/>
          <w:color w:val="000000" w:themeColor="text1"/>
        </w:rPr>
        <w:t>).</w:t>
      </w:r>
    </w:p>
    <w:p w:rsidR="00B9023A" w:rsidRPr="00183E6C" w:rsidRDefault="00B9023A" w:rsidP="00FF42E0">
      <w:pPr>
        <w:numPr>
          <w:ilvl w:val="0"/>
          <w:numId w:val="54"/>
        </w:numPr>
        <w:spacing w:after="0" w:line="276" w:lineRule="auto"/>
        <w:ind w:left="284" w:hanging="284"/>
        <w:contextualSpacing/>
        <w:jc w:val="both"/>
        <w:rPr>
          <w:rFonts w:ascii="Times New Roman" w:hAnsi="Times New Roman" w:cs="Times New Roman"/>
          <w:color w:val="000000" w:themeColor="text1"/>
        </w:rPr>
      </w:pPr>
      <w:r w:rsidRPr="00183E6C">
        <w:rPr>
          <w:rFonts w:ascii="Times New Roman" w:hAnsi="Times New Roman" w:cs="Times New Roman"/>
        </w:rPr>
        <w:t>Cena musi być wyrażona w złotych polskich (PLN), z dokładnością nie większą niż dwa miejsca po przecinku.</w:t>
      </w:r>
    </w:p>
    <w:p w:rsidR="00B9023A" w:rsidRDefault="00B9023A" w:rsidP="00FF42E0">
      <w:pPr>
        <w:numPr>
          <w:ilvl w:val="0"/>
          <w:numId w:val="54"/>
        </w:numPr>
        <w:spacing w:after="0" w:line="276" w:lineRule="auto"/>
        <w:ind w:left="284" w:hanging="284"/>
        <w:contextualSpacing/>
        <w:jc w:val="both"/>
        <w:rPr>
          <w:rFonts w:ascii="Times New Roman" w:hAnsi="Times New Roman" w:cs="Times New Roman"/>
        </w:rPr>
      </w:pPr>
      <w:r w:rsidRPr="00042D5D">
        <w:rPr>
          <w:rFonts w:ascii="Times New Roman" w:hAnsi="Times New Roman" w:cs="Times New Roman"/>
        </w:rPr>
        <w:t>Rozliczenia między Zamawiającym a Wykonawcą będą prowadzone w złotych polskich (PLN).</w:t>
      </w:r>
    </w:p>
    <w:p w:rsidR="00F01BA8" w:rsidRPr="00B9023A" w:rsidRDefault="00607153" w:rsidP="00FF42E0">
      <w:pPr>
        <w:numPr>
          <w:ilvl w:val="0"/>
          <w:numId w:val="54"/>
        </w:numPr>
        <w:spacing w:after="0" w:line="276" w:lineRule="auto"/>
        <w:ind w:left="284" w:hanging="284"/>
        <w:contextualSpacing/>
        <w:jc w:val="both"/>
        <w:rPr>
          <w:rFonts w:ascii="Times New Roman" w:hAnsi="Times New Roman" w:cs="Times New Roman"/>
        </w:rPr>
      </w:pPr>
      <w:r w:rsidRPr="00B9023A">
        <w:rPr>
          <w:rFonts w:ascii="Times New Roman" w:hAnsi="Times New Roman" w:cs="Times New Roman"/>
          <w:bCs/>
          <w:lang w:eastAsia="zh-CN"/>
        </w:rPr>
        <w:t>Pod pojęciem ceny należy rozumieć cenę w rozumieniu art. 3 ust. 1 pkt.1 i ust. 2 ustawy z dnia 9 maja 2014r. o informowaniu o cenach towarów i usług (tj. Dz. U. 2023, poz. 168)</w:t>
      </w:r>
      <w:r w:rsidR="00F01BA8" w:rsidRPr="00B9023A">
        <w:rPr>
          <w:rFonts w:ascii="Times New Roman" w:hAnsi="Times New Roman" w:cs="Times New Roman"/>
          <w:bCs/>
        </w:rPr>
        <w:t>.</w:t>
      </w:r>
    </w:p>
    <w:p w:rsidR="00FE6DAD" w:rsidRDefault="00FE6DAD" w:rsidP="00362FB8">
      <w:pPr>
        <w:suppressAutoHyphens/>
        <w:spacing w:after="0" w:line="276" w:lineRule="auto"/>
        <w:jc w:val="both"/>
        <w:rPr>
          <w:rFonts w:ascii="Times New Roman" w:hAnsi="Times New Roman" w:cs="Times New Roman"/>
        </w:rPr>
      </w:pPr>
    </w:p>
    <w:p w:rsidR="00DF2907" w:rsidRDefault="00DF2907" w:rsidP="00362FB8">
      <w:pPr>
        <w:suppressAutoHyphens/>
        <w:spacing w:after="0" w:line="276" w:lineRule="auto"/>
        <w:jc w:val="both"/>
        <w:rPr>
          <w:rFonts w:ascii="Times New Roman" w:hAnsi="Times New Roman" w:cs="Times New Roman"/>
        </w:rPr>
      </w:pPr>
    </w:p>
    <w:p w:rsidR="004D4610" w:rsidRPr="004D4610" w:rsidRDefault="004D4610" w:rsidP="00362FB8">
      <w:pPr>
        <w:numPr>
          <w:ilvl w:val="0"/>
          <w:numId w:val="2"/>
        </w:numPr>
        <w:spacing w:after="0" w:line="276" w:lineRule="auto"/>
        <w:ind w:left="756" w:hanging="378"/>
        <w:contextualSpacing/>
        <w:rPr>
          <w:rFonts w:ascii="Times New Roman" w:hAnsi="Times New Roman" w:cs="Times New Roman"/>
          <w:b/>
        </w:rPr>
      </w:pPr>
      <w:r w:rsidRPr="004D4610">
        <w:rPr>
          <w:rFonts w:ascii="Times New Roman" w:hAnsi="Times New Roman" w:cs="Times New Roman"/>
          <w:b/>
        </w:rPr>
        <w:t>Opis kryteriów oceny ofert, wraz z podaniem wag tych kryteriów i sposobu oceny ofert</w:t>
      </w:r>
    </w:p>
    <w:p w:rsidR="004D4610" w:rsidRPr="004D4610" w:rsidRDefault="004D4610" w:rsidP="00362FB8">
      <w:pPr>
        <w:suppressAutoHyphens/>
        <w:autoSpaceDE w:val="0"/>
        <w:autoSpaceDN w:val="0"/>
        <w:adjustRightInd w:val="0"/>
        <w:spacing w:after="0" w:line="276" w:lineRule="auto"/>
        <w:jc w:val="both"/>
        <w:rPr>
          <w:rFonts w:ascii="Times New Roman" w:hAnsi="Times New Roman" w:cs="Times New Roman"/>
        </w:rPr>
      </w:pPr>
    </w:p>
    <w:p w:rsidR="00FA4D05" w:rsidRP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Przy wyborze oferty Zamawiający będzie się kierował następującym kryterium i jego znaczeniem:</w:t>
      </w:r>
    </w:p>
    <w:p w:rsidR="00FA4D05" w:rsidRPr="00F524E8" w:rsidRDefault="00FA4D05" w:rsidP="00362FB8">
      <w:pPr>
        <w:suppressAutoHyphens/>
        <w:autoSpaceDE w:val="0"/>
        <w:autoSpaceDN w:val="0"/>
        <w:adjustRightInd w:val="0"/>
        <w:spacing w:after="0" w:line="276" w:lineRule="auto"/>
        <w:jc w:val="both"/>
        <w:rPr>
          <w:rFonts w:ascii="Times New Roman" w:hAnsi="Times New Roman" w:cs="Times New Roman"/>
        </w:rPr>
      </w:pPr>
    </w:p>
    <w:tbl>
      <w:tblPr>
        <w:tblW w:w="9300" w:type="dxa"/>
        <w:jc w:val="center"/>
        <w:tblLayout w:type="fixed"/>
        <w:tblLook w:val="0000" w:firstRow="0" w:lastRow="0" w:firstColumn="0" w:lastColumn="0" w:noHBand="0" w:noVBand="0"/>
      </w:tblPr>
      <w:tblGrid>
        <w:gridCol w:w="767"/>
        <w:gridCol w:w="6973"/>
        <w:gridCol w:w="1560"/>
      </w:tblGrid>
      <w:tr w:rsidR="00F524E8" w:rsidRPr="00F524E8" w:rsidTr="00C91899">
        <w:trPr>
          <w:trHeight w:val="571"/>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b/>
                <w:lang w:eastAsia="zh-CN"/>
              </w:rPr>
              <w:t>Lp.</w:t>
            </w:r>
          </w:p>
        </w:tc>
        <w:tc>
          <w:tcPr>
            <w:tcW w:w="6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b/>
                <w:lang w:eastAsia="zh-CN"/>
              </w:rPr>
              <w:t>Kryterium</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b/>
                <w:lang w:eastAsia="zh-CN"/>
              </w:rPr>
              <w:t>Waga</w:t>
            </w:r>
          </w:p>
        </w:tc>
      </w:tr>
      <w:tr w:rsidR="00F524E8" w:rsidRPr="00F524E8" w:rsidTr="00C91899">
        <w:trPr>
          <w:trHeight w:val="277"/>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lang w:eastAsia="zh-CN"/>
              </w:rPr>
              <w:t>1.</w:t>
            </w:r>
          </w:p>
        </w:tc>
        <w:tc>
          <w:tcPr>
            <w:tcW w:w="6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4E8" w:rsidRPr="00F524E8" w:rsidRDefault="00F524E8" w:rsidP="00C91899">
            <w:pPr>
              <w:suppressAutoHyphens/>
              <w:spacing w:after="0" w:line="240" w:lineRule="auto"/>
              <w:jc w:val="both"/>
              <w:rPr>
                <w:rFonts w:ascii="Times" w:eastAsia="Times New Roman" w:hAnsi="Times" w:cs="Times"/>
                <w:lang w:eastAsia="zh-CN"/>
              </w:rPr>
            </w:pPr>
            <w:r w:rsidRPr="00F524E8">
              <w:rPr>
                <w:rFonts w:ascii="Times New Roman" w:eastAsia="Times New Roman" w:hAnsi="Times New Roman" w:cs="Times New Roman"/>
                <w:lang w:eastAsia="zh-CN"/>
              </w:rPr>
              <w:t>Cena (C) - Łączna wartość brutto wszystkich usług wymienionych</w:t>
            </w:r>
            <w:r w:rsidR="00C91899">
              <w:rPr>
                <w:rFonts w:ascii="Times New Roman" w:eastAsia="Times New Roman" w:hAnsi="Times New Roman" w:cs="Times New Roman"/>
                <w:lang w:eastAsia="zh-CN"/>
              </w:rPr>
              <w:t xml:space="preserve"> </w:t>
            </w:r>
            <w:r w:rsidRPr="00F524E8">
              <w:rPr>
                <w:rFonts w:ascii="Times New Roman" w:eastAsia="Times New Roman" w:hAnsi="Times New Roman" w:cs="Times New Roman"/>
                <w:lang w:eastAsia="zh-CN"/>
              </w:rPr>
              <w:t xml:space="preserve">w Formularzu ofertowym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lang w:eastAsia="zh-CN"/>
              </w:rPr>
              <w:t>60 %</w:t>
            </w:r>
          </w:p>
        </w:tc>
      </w:tr>
      <w:tr w:rsidR="00F524E8" w:rsidRPr="00F524E8" w:rsidTr="00C91899">
        <w:trPr>
          <w:trHeight w:val="277"/>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lang w:eastAsia="zh-CN"/>
              </w:rPr>
              <w:t>2.</w:t>
            </w:r>
          </w:p>
        </w:tc>
        <w:tc>
          <w:tcPr>
            <w:tcW w:w="6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4E8" w:rsidRPr="00F524E8" w:rsidRDefault="00F524E8" w:rsidP="00C91899">
            <w:pPr>
              <w:suppressAutoHyphens/>
              <w:spacing w:after="0" w:line="240" w:lineRule="auto"/>
              <w:jc w:val="both"/>
              <w:rPr>
                <w:rFonts w:ascii="Times" w:eastAsia="Times New Roman" w:hAnsi="Times" w:cs="Times"/>
                <w:lang w:eastAsia="zh-CN"/>
              </w:rPr>
            </w:pPr>
            <w:r w:rsidRPr="00F524E8">
              <w:rPr>
                <w:rFonts w:ascii="Times New Roman" w:eastAsia="Times New Roman" w:hAnsi="Times New Roman" w:cs="Times New Roman"/>
                <w:lang w:eastAsia="zh-CN"/>
              </w:rPr>
              <w:t xml:space="preserve">Dysponowanie osobą wyznaczoną do umawiania i koordynowania wizyt lekarzy specjalistów (umawianie na wizyty lekarskie, szczepienia) </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lang w:eastAsia="zh-CN"/>
              </w:rPr>
              <w:t>20 %</w:t>
            </w:r>
          </w:p>
        </w:tc>
      </w:tr>
      <w:tr w:rsidR="00F524E8" w:rsidRPr="00F524E8" w:rsidTr="00C91899">
        <w:trPr>
          <w:trHeight w:val="277"/>
          <w:jc w:val="center"/>
        </w:trPr>
        <w:tc>
          <w:tcPr>
            <w:tcW w:w="7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lang w:eastAsia="zh-CN"/>
              </w:rPr>
              <w:t>3.</w:t>
            </w:r>
          </w:p>
        </w:tc>
        <w:tc>
          <w:tcPr>
            <w:tcW w:w="69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4E8" w:rsidRPr="00F524E8" w:rsidRDefault="00F524E8" w:rsidP="00C91899">
            <w:pPr>
              <w:suppressAutoHyphens/>
              <w:spacing w:after="0" w:line="240" w:lineRule="auto"/>
              <w:jc w:val="both"/>
              <w:rPr>
                <w:rFonts w:ascii="Times" w:eastAsia="Times New Roman" w:hAnsi="Times" w:cs="Times"/>
                <w:lang w:eastAsia="zh-CN"/>
              </w:rPr>
            </w:pPr>
            <w:r w:rsidRPr="00F524E8">
              <w:rPr>
                <w:rFonts w:ascii="Times New Roman" w:eastAsia="Times New Roman" w:hAnsi="Times New Roman" w:cs="Times New Roman"/>
                <w:lang w:eastAsia="zh-CN"/>
              </w:rPr>
              <w:t>Obsługiwanie policjantów i pracowników Policji przez lekarza medycy pracy i lekarzy specjalistów poza kolejnością (S)</w:t>
            </w:r>
          </w:p>
        </w:tc>
        <w:tc>
          <w:tcPr>
            <w:tcW w:w="156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lang w:eastAsia="zh-CN"/>
              </w:rPr>
              <w:t>20 %</w:t>
            </w:r>
          </w:p>
        </w:tc>
      </w:tr>
    </w:tbl>
    <w:p w:rsidR="00F524E8" w:rsidRPr="00F524E8" w:rsidRDefault="00F524E8" w:rsidP="00F524E8">
      <w:pPr>
        <w:suppressAutoHyphens/>
        <w:spacing w:after="0" w:line="240" w:lineRule="auto"/>
        <w:jc w:val="center"/>
        <w:rPr>
          <w:rFonts w:ascii="Times New Roman" w:eastAsia="Times New Roman" w:hAnsi="Times New Roman" w:cs="Times New Roman"/>
          <w:b/>
          <w:lang w:eastAsia="zh-CN"/>
        </w:rPr>
      </w:pPr>
    </w:p>
    <w:p w:rsidR="00F524E8" w:rsidRPr="00F524E8" w:rsidRDefault="00F524E8" w:rsidP="00F524E8">
      <w:pPr>
        <w:suppressAutoHyphens/>
        <w:spacing w:after="0" w:line="240" w:lineRule="auto"/>
        <w:jc w:val="center"/>
        <w:rPr>
          <w:rFonts w:ascii="Times New Roman" w:eastAsia="Times New Roman" w:hAnsi="Times New Roman" w:cs="Times New Roman"/>
          <w:b/>
          <w:lang w:eastAsia="zh-CN"/>
        </w:rPr>
      </w:pPr>
    </w:p>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b/>
          <w:lang w:eastAsia="zh-CN"/>
        </w:rPr>
        <w:t xml:space="preserve">SPOSÓB OBLICZANIA PUNKTÓW DLA KRYTERIUM NR 1 –  CENA (C) </w:t>
      </w:r>
      <w:r w:rsidRPr="00F524E8">
        <w:rPr>
          <w:rFonts w:ascii="Times New Roman" w:eastAsia="Times New Roman" w:hAnsi="Times New Roman" w:cs="Times New Roman"/>
          <w:b/>
          <w:lang w:eastAsia="zh-CN"/>
        </w:rPr>
        <w:br/>
        <w:t xml:space="preserve"> ŁĄCZNA WARTOŚĆ BRUTTO WSZYSTKICH USŁUG WYMIENIONYCH</w:t>
      </w:r>
      <w:r w:rsidRPr="00F524E8">
        <w:rPr>
          <w:rFonts w:ascii="Times New Roman" w:eastAsia="Times New Roman" w:hAnsi="Times New Roman" w:cs="Times New Roman"/>
          <w:b/>
          <w:lang w:eastAsia="zh-CN"/>
        </w:rPr>
        <w:br/>
        <w:t xml:space="preserve">W FORMULARZU OFERTOWYM  </w:t>
      </w:r>
    </w:p>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b/>
          <w:lang w:eastAsia="zh-CN"/>
        </w:rPr>
        <w:t>C= (C</w:t>
      </w:r>
      <w:r w:rsidRPr="00F524E8">
        <w:rPr>
          <w:rFonts w:ascii="Times New Roman" w:eastAsia="Times New Roman" w:hAnsi="Times New Roman" w:cs="Times New Roman"/>
          <w:b/>
          <w:vertAlign w:val="subscript"/>
          <w:lang w:eastAsia="zh-CN"/>
        </w:rPr>
        <w:t>N</w:t>
      </w:r>
      <w:r w:rsidRPr="00F524E8">
        <w:rPr>
          <w:rFonts w:ascii="Times New Roman" w:eastAsia="Times New Roman" w:hAnsi="Times New Roman" w:cs="Times New Roman"/>
          <w:b/>
          <w:lang w:eastAsia="zh-CN"/>
        </w:rPr>
        <w:t xml:space="preserve"> ÷ C</w:t>
      </w:r>
      <w:r w:rsidRPr="00F524E8">
        <w:rPr>
          <w:rFonts w:ascii="Times New Roman" w:eastAsia="Times New Roman" w:hAnsi="Times New Roman" w:cs="Times New Roman"/>
          <w:b/>
          <w:vertAlign w:val="subscript"/>
          <w:lang w:eastAsia="zh-CN"/>
        </w:rPr>
        <w:t>OB</w:t>
      </w:r>
      <w:r w:rsidRPr="00F524E8">
        <w:rPr>
          <w:rFonts w:ascii="Times New Roman" w:eastAsia="Times New Roman" w:hAnsi="Times New Roman" w:cs="Times New Roman"/>
          <w:b/>
          <w:lang w:eastAsia="zh-CN"/>
        </w:rPr>
        <w:t>)</w:t>
      </w:r>
      <w:r w:rsidRPr="00F524E8">
        <w:rPr>
          <w:rFonts w:ascii="Times New Roman" w:eastAsia="Times New Roman" w:hAnsi="Times New Roman" w:cs="Times New Roman"/>
          <w:b/>
          <w:vertAlign w:val="subscript"/>
          <w:lang w:eastAsia="zh-CN"/>
        </w:rPr>
        <w:t xml:space="preserve"> </w:t>
      </w:r>
      <w:r w:rsidRPr="00F524E8">
        <w:rPr>
          <w:rFonts w:ascii="Times New Roman" w:eastAsia="Times New Roman" w:hAnsi="Times New Roman" w:cs="Times New Roman"/>
          <w:b/>
          <w:lang w:eastAsia="zh-CN"/>
        </w:rPr>
        <w:t>× 60 pkt</w:t>
      </w:r>
    </w:p>
    <w:p w:rsidR="00F524E8" w:rsidRPr="00F524E8" w:rsidRDefault="00F524E8" w:rsidP="00F524E8">
      <w:pPr>
        <w:suppressAutoHyphens/>
        <w:spacing w:after="0" w:line="240" w:lineRule="auto"/>
        <w:jc w:val="center"/>
        <w:rPr>
          <w:rFonts w:ascii="Times New Roman" w:eastAsia="NSimSun" w:hAnsi="Times New Roman" w:cs="Times New Roman"/>
          <w:b/>
          <w:kern w:val="2"/>
          <w:lang w:eastAsia="zh-CN" w:bidi="hi-IN"/>
        </w:rPr>
      </w:pPr>
    </w:p>
    <w:p w:rsidR="00F524E8" w:rsidRPr="00F524E8" w:rsidRDefault="00F524E8" w:rsidP="00F524E8">
      <w:pPr>
        <w:suppressAutoHyphens/>
        <w:spacing w:after="0" w:line="240" w:lineRule="auto"/>
        <w:rPr>
          <w:rFonts w:ascii="Times" w:eastAsia="Times New Roman" w:hAnsi="Times" w:cs="Times"/>
          <w:lang w:eastAsia="zh-CN"/>
        </w:rPr>
      </w:pPr>
      <w:r w:rsidRPr="00F524E8">
        <w:rPr>
          <w:rFonts w:ascii="Times New Roman" w:eastAsia="Times New Roman" w:hAnsi="Times New Roman" w:cs="Times New Roman"/>
          <w:lang w:eastAsia="zh-CN"/>
        </w:rPr>
        <w:t>C</w:t>
      </w:r>
      <w:r w:rsidRPr="00F524E8">
        <w:rPr>
          <w:rFonts w:ascii="Times New Roman" w:eastAsia="Times New Roman" w:hAnsi="Times New Roman" w:cs="Times New Roman"/>
          <w:vertAlign w:val="subscript"/>
          <w:lang w:eastAsia="zh-CN"/>
        </w:rPr>
        <w:t xml:space="preserve">N </w:t>
      </w:r>
      <w:r w:rsidRPr="00F524E8">
        <w:rPr>
          <w:rFonts w:ascii="Times New Roman" w:eastAsia="Times New Roman" w:hAnsi="Times New Roman" w:cs="Times New Roman"/>
          <w:lang w:eastAsia="zh-CN"/>
        </w:rPr>
        <w:t xml:space="preserve">- najniższa zaoferowana cena brutto spośród złożonych ofert </w:t>
      </w:r>
    </w:p>
    <w:p w:rsidR="00F524E8" w:rsidRPr="00F524E8" w:rsidRDefault="00F524E8" w:rsidP="00F524E8">
      <w:pPr>
        <w:suppressAutoHyphens/>
        <w:spacing w:after="0" w:line="240" w:lineRule="auto"/>
        <w:rPr>
          <w:rFonts w:ascii="Times" w:eastAsia="Times New Roman" w:hAnsi="Times" w:cs="Times"/>
          <w:lang w:eastAsia="zh-CN"/>
        </w:rPr>
      </w:pPr>
      <w:r w:rsidRPr="00F524E8">
        <w:rPr>
          <w:rFonts w:ascii="Times New Roman" w:eastAsia="Times New Roman" w:hAnsi="Times New Roman" w:cs="Times New Roman"/>
          <w:lang w:eastAsia="zh-CN"/>
        </w:rPr>
        <w:t>C</w:t>
      </w:r>
      <w:r w:rsidRPr="00F524E8">
        <w:rPr>
          <w:rFonts w:ascii="Times New Roman" w:eastAsia="Times New Roman" w:hAnsi="Times New Roman" w:cs="Times New Roman"/>
          <w:vertAlign w:val="subscript"/>
          <w:lang w:eastAsia="zh-CN"/>
        </w:rPr>
        <w:t>OB</w:t>
      </w:r>
      <w:r w:rsidRPr="00F524E8">
        <w:rPr>
          <w:rFonts w:ascii="Times New Roman" w:eastAsia="Times New Roman" w:hAnsi="Times New Roman" w:cs="Times New Roman"/>
          <w:lang w:eastAsia="zh-CN"/>
        </w:rPr>
        <w:t xml:space="preserve"> –</w:t>
      </w:r>
      <w:r w:rsidRPr="00F524E8">
        <w:rPr>
          <w:rFonts w:ascii="Times New Roman" w:eastAsia="Times New Roman" w:hAnsi="Times New Roman" w:cs="Times New Roman"/>
          <w:vertAlign w:val="subscript"/>
          <w:lang w:eastAsia="zh-CN"/>
        </w:rPr>
        <w:t xml:space="preserve"> </w:t>
      </w:r>
      <w:r w:rsidRPr="00F524E8">
        <w:rPr>
          <w:rFonts w:ascii="Times New Roman" w:eastAsia="Times New Roman" w:hAnsi="Times New Roman" w:cs="Times New Roman"/>
          <w:lang w:eastAsia="zh-CN"/>
        </w:rPr>
        <w:t xml:space="preserve">cena brutto oferty badanej </w:t>
      </w:r>
      <w:r w:rsidRPr="00F524E8">
        <w:rPr>
          <w:rFonts w:ascii="Times New Roman" w:eastAsia="Times New Roman" w:hAnsi="Times New Roman" w:cs="Times New Roman"/>
          <w:b/>
          <w:lang w:eastAsia="zh-CN"/>
        </w:rPr>
        <w:t xml:space="preserve"> </w:t>
      </w:r>
    </w:p>
    <w:p w:rsidR="00F524E8" w:rsidRPr="00F524E8" w:rsidRDefault="00F524E8" w:rsidP="00F524E8">
      <w:pPr>
        <w:suppressAutoHyphens/>
        <w:spacing w:after="0" w:line="240" w:lineRule="auto"/>
        <w:rPr>
          <w:rFonts w:ascii="Times New Roman" w:eastAsia="Times New Roman" w:hAnsi="Times New Roman" w:cs="Times New Roman"/>
          <w:b/>
          <w:lang w:eastAsia="zh-CN"/>
        </w:rPr>
      </w:pPr>
    </w:p>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b/>
          <w:lang w:eastAsia="zh-CN"/>
        </w:rPr>
        <w:t>SPOSÓB OBLICZANIA PUNKTÓW DLA KRYTERIUM NR 2 –  DYSPONOWANIE OSOBĄ WYZNACZONĄ DO UMAWIANIA I KOORDYNOWANIA WIZYT LEKARZY SPECJALISTÓW (UMAWIANIE NA WIZYTY LEKARSKIE, SZCZEPIENIA) (G)</w:t>
      </w:r>
    </w:p>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b/>
          <w:lang w:eastAsia="zh-CN"/>
        </w:rPr>
        <w:lastRenderedPageBreak/>
        <w:t>G = 20 pkt</w:t>
      </w:r>
    </w:p>
    <w:p w:rsidR="00F524E8" w:rsidRPr="00F524E8" w:rsidRDefault="00F524E8" w:rsidP="00F524E8">
      <w:pPr>
        <w:suppressAutoHyphens/>
        <w:spacing w:after="0" w:line="240" w:lineRule="auto"/>
        <w:jc w:val="center"/>
        <w:rPr>
          <w:rFonts w:ascii="Times New Roman" w:eastAsia="Times New Roman" w:hAnsi="Times New Roman" w:cs="Times New Roman"/>
          <w:b/>
          <w:lang w:eastAsia="zh-CN"/>
        </w:rPr>
      </w:pPr>
    </w:p>
    <w:p w:rsidR="00F524E8" w:rsidRPr="00F524E8" w:rsidRDefault="00F524E8" w:rsidP="00F524E8">
      <w:pPr>
        <w:suppressAutoHyphens/>
        <w:spacing w:after="0" w:line="240" w:lineRule="auto"/>
        <w:jc w:val="both"/>
        <w:rPr>
          <w:rFonts w:ascii="Times" w:eastAsia="Times New Roman" w:hAnsi="Times" w:cs="Times"/>
          <w:lang w:eastAsia="zh-CN"/>
        </w:rPr>
      </w:pPr>
      <w:r w:rsidRPr="00F524E8">
        <w:rPr>
          <w:rFonts w:ascii="Times New Roman" w:eastAsia="Times New Roman" w:hAnsi="Times New Roman" w:cs="Times New Roman"/>
          <w:lang w:eastAsia="zh-CN"/>
        </w:rPr>
        <w:t>G - Dysponowanie osobą wyznaczoną do umawiania i koordynowania wizyt lekarzy specjalistów (umawiani</w:t>
      </w:r>
      <w:r w:rsidRPr="00F524E8">
        <w:rPr>
          <w:rFonts w:ascii="Times New Roman" w:eastAsia="Times New Roman" w:hAnsi="Times New Roman" w:cs="Times New Roman"/>
          <w:lang w:eastAsia="zh-CN"/>
        </w:rPr>
        <w:br/>
        <w:t>na wizyty lekarskie, szczepienia) – 20 pkt</w:t>
      </w:r>
    </w:p>
    <w:p w:rsidR="00F524E8" w:rsidRPr="00F524E8" w:rsidRDefault="00F524E8" w:rsidP="00F524E8">
      <w:pPr>
        <w:suppressAutoHyphens/>
        <w:spacing w:after="0" w:line="240" w:lineRule="auto"/>
        <w:jc w:val="both"/>
        <w:rPr>
          <w:rFonts w:ascii="Times" w:eastAsia="Times New Roman" w:hAnsi="Times" w:cs="Times"/>
          <w:lang w:eastAsia="zh-CN"/>
        </w:rPr>
      </w:pPr>
      <w:r w:rsidRPr="00F524E8">
        <w:rPr>
          <w:rFonts w:ascii="Times New Roman" w:eastAsia="Times New Roman" w:hAnsi="Times New Roman" w:cs="Times New Roman"/>
          <w:lang w:eastAsia="zh-CN"/>
        </w:rPr>
        <w:t>G – nie dysponowanie osobą wyznaczoną do umawiania i koordynowania wizyt lekarzy specjalistów</w:t>
      </w:r>
      <w:r w:rsidRPr="00F524E8">
        <w:rPr>
          <w:rFonts w:ascii="Times New Roman" w:eastAsia="Times New Roman" w:hAnsi="Times New Roman" w:cs="Times New Roman"/>
          <w:lang w:eastAsia="zh-CN"/>
        </w:rPr>
        <w:br/>
        <w:t xml:space="preserve">(nie umawianie na wizyty lekarskie, szczepienia) – 0 pkt </w:t>
      </w:r>
    </w:p>
    <w:p w:rsidR="00F524E8" w:rsidRPr="00F524E8" w:rsidRDefault="00F524E8" w:rsidP="00F524E8">
      <w:pPr>
        <w:suppressAutoHyphens/>
        <w:autoSpaceDE w:val="0"/>
        <w:spacing w:after="0" w:line="240" w:lineRule="auto"/>
        <w:jc w:val="both"/>
        <w:rPr>
          <w:rFonts w:ascii="Times New Roman" w:eastAsia="Times New Roman" w:hAnsi="Times New Roman" w:cs="Times New Roman"/>
          <w:lang w:eastAsia="zh-CN"/>
        </w:rPr>
      </w:pPr>
    </w:p>
    <w:p w:rsidR="00F524E8" w:rsidRPr="00F524E8" w:rsidRDefault="00F524E8" w:rsidP="00F524E8">
      <w:pPr>
        <w:suppressAutoHyphens/>
        <w:spacing w:after="0" w:line="240" w:lineRule="auto"/>
        <w:jc w:val="center"/>
        <w:rPr>
          <w:rFonts w:ascii="Times" w:eastAsia="Times New Roman" w:hAnsi="Times" w:cs="Times"/>
          <w:lang w:eastAsia="zh-CN"/>
        </w:rPr>
      </w:pPr>
      <w:r w:rsidRPr="00F524E8">
        <w:rPr>
          <w:rFonts w:ascii="Times New Roman" w:eastAsia="Times New Roman" w:hAnsi="Times New Roman" w:cs="Times New Roman"/>
          <w:b/>
          <w:lang w:eastAsia="zh-CN"/>
        </w:rPr>
        <w:t>SPOSÓB OBLICZANIA PUNKTÓW DLA KRYTERIUM NR 3 –  OBSŁUGIWANIE POLICJANTÓW</w:t>
      </w:r>
      <w:r w:rsidRPr="00F524E8">
        <w:rPr>
          <w:rFonts w:ascii="Times New Roman" w:eastAsia="Times New Roman" w:hAnsi="Times New Roman" w:cs="Times New Roman"/>
          <w:b/>
          <w:lang w:eastAsia="zh-CN"/>
        </w:rPr>
        <w:br/>
        <w:t xml:space="preserve">I PRACOWNIKÓW POLICJI PRZEZ LEKARZA MEDYCYNY PRACY I LEKARZY SPECJALISTÓW POZA KOLEJNOŚCIĄ </w:t>
      </w:r>
      <w:r w:rsidRPr="00F524E8">
        <w:rPr>
          <w:rFonts w:ascii="Times New Roman" w:eastAsia="Times New Roman" w:hAnsi="Times New Roman" w:cs="Times New Roman"/>
          <w:lang w:eastAsia="zh-CN"/>
        </w:rPr>
        <w:t>(</w:t>
      </w:r>
      <w:r w:rsidRPr="00F524E8">
        <w:rPr>
          <w:rFonts w:ascii="Times New Roman" w:eastAsia="Times New Roman" w:hAnsi="Times New Roman" w:cs="Times New Roman"/>
          <w:b/>
          <w:lang w:eastAsia="zh-CN"/>
        </w:rPr>
        <w:t>S) = 20 pkt</w:t>
      </w:r>
    </w:p>
    <w:p w:rsidR="00F524E8" w:rsidRPr="00F524E8" w:rsidRDefault="00F524E8" w:rsidP="00F524E8">
      <w:pPr>
        <w:suppressAutoHyphens/>
        <w:spacing w:after="0" w:line="240" w:lineRule="auto"/>
        <w:jc w:val="center"/>
        <w:rPr>
          <w:rFonts w:ascii="Times" w:eastAsia="Times New Roman" w:hAnsi="Times" w:cs="Times"/>
          <w:lang w:eastAsia="zh-CN"/>
        </w:rPr>
      </w:pPr>
    </w:p>
    <w:p w:rsidR="00F524E8" w:rsidRPr="00F524E8" w:rsidRDefault="00F524E8" w:rsidP="00F524E8">
      <w:pPr>
        <w:suppressAutoHyphens/>
        <w:spacing w:after="0" w:line="240" w:lineRule="auto"/>
        <w:jc w:val="both"/>
        <w:rPr>
          <w:rFonts w:ascii="Times" w:eastAsia="Times New Roman" w:hAnsi="Times" w:cs="Times"/>
          <w:lang w:eastAsia="zh-CN"/>
        </w:rPr>
      </w:pPr>
      <w:r w:rsidRPr="00F524E8">
        <w:rPr>
          <w:rFonts w:ascii="Times New Roman" w:eastAsia="Times New Roman" w:hAnsi="Times New Roman" w:cs="Times New Roman"/>
          <w:lang w:eastAsia="zh-CN"/>
        </w:rPr>
        <w:t>S – obsługa poza kolejnością – 20 pkt</w:t>
      </w:r>
    </w:p>
    <w:p w:rsidR="00F524E8" w:rsidRPr="00F524E8" w:rsidRDefault="00F524E8" w:rsidP="00F524E8">
      <w:pPr>
        <w:suppressAutoHyphens/>
        <w:spacing w:after="0" w:line="240" w:lineRule="auto"/>
        <w:jc w:val="both"/>
        <w:rPr>
          <w:rFonts w:ascii="Times" w:eastAsia="Times New Roman" w:hAnsi="Times" w:cs="Times"/>
          <w:lang w:eastAsia="zh-CN"/>
        </w:rPr>
      </w:pPr>
      <w:r w:rsidRPr="00F524E8">
        <w:rPr>
          <w:rFonts w:ascii="Times New Roman" w:eastAsia="Times New Roman" w:hAnsi="Times New Roman" w:cs="Times New Roman"/>
          <w:lang w:eastAsia="zh-CN"/>
        </w:rPr>
        <w:t xml:space="preserve">S – brak obsługi poza kolejnością – 0 pkt </w:t>
      </w:r>
    </w:p>
    <w:p w:rsidR="00F524E8" w:rsidRPr="00F524E8" w:rsidRDefault="00F524E8" w:rsidP="00F524E8">
      <w:pPr>
        <w:suppressAutoHyphens/>
        <w:spacing w:after="0" w:line="240" w:lineRule="auto"/>
        <w:jc w:val="both"/>
        <w:rPr>
          <w:rFonts w:ascii="Times New Roman" w:eastAsia="Times New Roman" w:hAnsi="Times New Roman" w:cs="Times New Roman"/>
          <w:lang w:eastAsia="zh-CN"/>
        </w:rPr>
      </w:pPr>
    </w:p>
    <w:p w:rsidR="00F524E8" w:rsidRPr="00F524E8" w:rsidRDefault="00F524E8" w:rsidP="00F524E8">
      <w:pPr>
        <w:suppressAutoHyphens/>
        <w:autoSpaceDE w:val="0"/>
        <w:spacing w:after="0" w:line="240" w:lineRule="auto"/>
        <w:jc w:val="center"/>
        <w:rPr>
          <w:rFonts w:ascii="Times" w:eastAsia="Times New Roman" w:hAnsi="Times" w:cs="Times"/>
          <w:lang w:eastAsia="zh-CN"/>
        </w:rPr>
      </w:pPr>
      <w:r w:rsidRPr="00F524E8">
        <w:rPr>
          <w:rFonts w:ascii="Times New Roman" w:eastAsia="Times New Roman" w:hAnsi="Times New Roman" w:cs="Times New Roman"/>
          <w:b/>
          <w:lang w:eastAsia="zh-CN"/>
        </w:rPr>
        <w:t xml:space="preserve">Zamawiający uzna najkorzystniejszą ofertę, która uzyska największą liczbę punków, będących suma kryterium Nr 1, Nr 2 i Nr 3 </w:t>
      </w:r>
    </w:p>
    <w:p w:rsidR="00F524E8" w:rsidRPr="00F524E8" w:rsidRDefault="00F524E8" w:rsidP="00F524E8">
      <w:pPr>
        <w:suppressAutoHyphens/>
        <w:autoSpaceDE w:val="0"/>
        <w:spacing w:after="0" w:line="240" w:lineRule="auto"/>
        <w:ind w:left="2124" w:firstLine="708"/>
        <w:jc w:val="both"/>
        <w:rPr>
          <w:rFonts w:ascii="Times" w:eastAsia="Times New Roman" w:hAnsi="Times" w:cs="Times"/>
          <w:lang w:eastAsia="zh-CN"/>
        </w:rPr>
      </w:pPr>
      <w:r w:rsidRPr="00F524E8">
        <w:rPr>
          <w:rFonts w:ascii="Times New Roman" w:eastAsia="Times New Roman" w:hAnsi="Times New Roman" w:cs="Times New Roman"/>
          <w:b/>
          <w:lang w:eastAsia="zh-CN"/>
        </w:rPr>
        <w:t>Najkorzystniejsza oferta =  C + G + S</w:t>
      </w:r>
    </w:p>
    <w:p w:rsidR="00F524E8" w:rsidRPr="00F524E8" w:rsidRDefault="00F524E8" w:rsidP="00362FB8">
      <w:pPr>
        <w:suppressAutoHyphens/>
        <w:autoSpaceDE w:val="0"/>
        <w:autoSpaceDN w:val="0"/>
        <w:adjustRightInd w:val="0"/>
        <w:spacing w:after="0" w:line="276" w:lineRule="auto"/>
        <w:jc w:val="both"/>
        <w:rPr>
          <w:rFonts w:ascii="Times New Roman" w:hAnsi="Times New Roman" w:cs="Times New Roman"/>
        </w:rPr>
      </w:pPr>
    </w:p>
    <w:p w:rsidR="00F524E8" w:rsidRPr="00F524E8" w:rsidRDefault="00F524E8" w:rsidP="00362FB8">
      <w:pPr>
        <w:suppressAutoHyphens/>
        <w:autoSpaceDE w:val="0"/>
        <w:autoSpaceDN w:val="0"/>
        <w:adjustRightInd w:val="0"/>
        <w:spacing w:after="0" w:line="276" w:lineRule="auto"/>
        <w:jc w:val="both"/>
        <w:rPr>
          <w:rFonts w:ascii="Times New Roman" w:hAnsi="Times New Roman" w:cs="Times New Roman"/>
        </w:rPr>
      </w:pPr>
    </w:p>
    <w:p w:rsidR="00FA4D05" w:rsidRPr="00FA4D05" w:rsidRDefault="00F524E8" w:rsidP="00362FB8">
      <w:pPr>
        <w:suppressAutoHyphens/>
        <w:autoSpaceDE w:val="0"/>
        <w:autoSpaceDN w:val="0"/>
        <w:adjustRightInd w:val="0"/>
        <w:spacing w:after="0" w:line="276" w:lineRule="auto"/>
        <w:jc w:val="both"/>
        <w:rPr>
          <w:rFonts w:ascii="Times New Roman" w:hAnsi="Times New Roman" w:cs="Times New Roman"/>
        </w:rPr>
      </w:pPr>
      <w:r w:rsidRPr="00183E6C">
        <w:rPr>
          <w:rFonts w:ascii="Times New Roman" w:hAnsi="Times New Roman" w:cs="Times New Roman"/>
          <w:color w:val="000000" w:themeColor="text1"/>
        </w:rPr>
        <w:t xml:space="preserve">Za najkorzystniejszą zostanie uznana oferta  </w:t>
      </w:r>
      <w:r w:rsidRPr="00183E6C">
        <w:rPr>
          <w:rFonts w:ascii="Times New Roman" w:hAnsi="Times New Roman" w:cs="Times New Roman"/>
          <w:b/>
          <w:color w:val="0070C0"/>
          <w:u w:val="single"/>
        </w:rPr>
        <w:t xml:space="preserve">w ramach zadania nr </w:t>
      </w:r>
      <w:r>
        <w:rPr>
          <w:rFonts w:ascii="Times New Roman" w:hAnsi="Times New Roman" w:cs="Times New Roman"/>
          <w:b/>
          <w:color w:val="0070C0"/>
          <w:u w:val="single"/>
        </w:rPr>
        <w:t>1-21</w:t>
      </w:r>
      <w:r w:rsidRPr="00183E6C">
        <w:rPr>
          <w:rFonts w:ascii="Times New Roman" w:hAnsi="Times New Roman" w:cs="Times New Roman"/>
          <w:color w:val="0070C0"/>
        </w:rPr>
        <w:t xml:space="preserve"> </w:t>
      </w:r>
      <w:r w:rsidRPr="00183E6C">
        <w:rPr>
          <w:rFonts w:ascii="Times New Roman" w:hAnsi="Times New Roman" w:cs="Times New Roman"/>
          <w:color w:val="000000" w:themeColor="text1"/>
        </w:rPr>
        <w:t>spośród złożonych,</w:t>
      </w:r>
      <w:r w:rsidRPr="00042D5D">
        <w:rPr>
          <w:rFonts w:ascii="Times New Roman" w:hAnsi="Times New Roman" w:cs="Times New Roman"/>
          <w:color w:val="000000" w:themeColor="text1"/>
        </w:rPr>
        <w:t xml:space="preserve"> ważnych i niepodlegających odrzuceniu ofert, która uzyska najwyższą sumę punktów w ramach trzech kryteriów oceny ofert</w:t>
      </w:r>
    </w:p>
    <w:p w:rsidR="00FA4D05" w:rsidRDefault="00FA4D05" w:rsidP="00362FB8">
      <w:pPr>
        <w:suppressAutoHyphens/>
        <w:autoSpaceDE w:val="0"/>
        <w:autoSpaceDN w:val="0"/>
        <w:adjustRightInd w:val="0"/>
        <w:spacing w:after="0" w:line="276" w:lineRule="auto"/>
        <w:jc w:val="both"/>
        <w:rPr>
          <w:rFonts w:ascii="Times New Roman" w:hAnsi="Times New Roman" w:cs="Times New Roman"/>
        </w:rPr>
      </w:pPr>
      <w:r w:rsidRPr="00FA4D05">
        <w:rPr>
          <w:rFonts w:ascii="Times New Roman" w:hAnsi="Times New Roman" w:cs="Times New Roman"/>
        </w:rPr>
        <w:t xml:space="preserve">Obliczenia będą dokonane z dokładnością do dwóch miejsc po przecinku. </w:t>
      </w:r>
    </w:p>
    <w:p w:rsidR="00F524E8" w:rsidRPr="00F524E8" w:rsidRDefault="00F524E8" w:rsidP="00F524E8">
      <w:pPr>
        <w:spacing w:after="0" w:line="276" w:lineRule="auto"/>
        <w:contextualSpacing/>
        <w:jc w:val="both"/>
        <w:rPr>
          <w:rFonts w:ascii="Times New Roman" w:hAnsi="Times New Roman" w:cs="Times New Roman"/>
          <w:color w:val="000000" w:themeColor="text1"/>
        </w:rPr>
      </w:pPr>
      <w:r w:rsidRPr="00F524E8">
        <w:rPr>
          <w:rFonts w:ascii="Times New Roman" w:hAnsi="Times New Roman" w:cs="Times New Roman"/>
          <w:color w:val="000000" w:themeColor="text1"/>
        </w:rPr>
        <w:t>Jeżeli nie będzie można wybrać najkorzystniejszej oferty:</w:t>
      </w:r>
    </w:p>
    <w:p w:rsidR="00F524E8" w:rsidRPr="00F524E8" w:rsidRDefault="00F524E8" w:rsidP="00FF42E0">
      <w:pPr>
        <w:numPr>
          <w:ilvl w:val="0"/>
          <w:numId w:val="56"/>
        </w:numPr>
        <w:autoSpaceDE w:val="0"/>
        <w:autoSpaceDN w:val="0"/>
        <w:adjustRightInd w:val="0"/>
        <w:spacing w:after="0" w:line="276" w:lineRule="auto"/>
        <w:jc w:val="both"/>
        <w:rPr>
          <w:rFonts w:ascii="Times New Roman" w:hAnsi="Times New Roman" w:cs="Times New Roman"/>
          <w:color w:val="000000"/>
        </w:rPr>
      </w:pPr>
      <w:r w:rsidRPr="00F524E8">
        <w:rPr>
          <w:rFonts w:ascii="Times New Roman" w:hAnsi="Times New Roman" w:cs="Times New Roman"/>
          <w:color w:val="000000"/>
        </w:rPr>
        <w:t xml:space="preserve">Jeżeli nie można wybrać najkorzystniejszej oferty z uwagi na to, że dwie lub więcej ofert przedstawia taki sam bilans ceny i innych kryteriów oceny ofert, zamawiający wybiera spośród tych ofert ofertę, która otrzymała najwyższą ocenę w kryterium o najwyższej wadze. </w:t>
      </w:r>
    </w:p>
    <w:p w:rsidR="00F524E8" w:rsidRPr="00F524E8" w:rsidRDefault="00F524E8" w:rsidP="00FF42E0">
      <w:pPr>
        <w:numPr>
          <w:ilvl w:val="0"/>
          <w:numId w:val="56"/>
        </w:numPr>
        <w:autoSpaceDE w:val="0"/>
        <w:autoSpaceDN w:val="0"/>
        <w:adjustRightInd w:val="0"/>
        <w:spacing w:after="0" w:line="276" w:lineRule="auto"/>
        <w:jc w:val="both"/>
        <w:rPr>
          <w:rFonts w:ascii="Times New Roman" w:hAnsi="Times New Roman" w:cs="Times New Roman"/>
          <w:color w:val="000000"/>
        </w:rPr>
      </w:pPr>
      <w:r w:rsidRPr="00F524E8">
        <w:rPr>
          <w:rFonts w:ascii="Times New Roman" w:hAnsi="Times New Roman" w:cs="Times New Roman"/>
          <w:color w:val="000000"/>
        </w:rPr>
        <w:t xml:space="preserve">Jeżeli oferty otrzymały taką samą ocenę w kryterium o najwyższej wadze, zamawiający wybiera ofertę z najniższą ceną. </w:t>
      </w:r>
    </w:p>
    <w:p w:rsidR="00F524E8" w:rsidRPr="00F524E8" w:rsidRDefault="00F524E8" w:rsidP="00FF42E0">
      <w:pPr>
        <w:numPr>
          <w:ilvl w:val="0"/>
          <w:numId w:val="56"/>
        </w:numPr>
        <w:autoSpaceDE w:val="0"/>
        <w:autoSpaceDN w:val="0"/>
        <w:adjustRightInd w:val="0"/>
        <w:spacing w:after="0" w:line="276" w:lineRule="auto"/>
        <w:jc w:val="both"/>
        <w:rPr>
          <w:rFonts w:ascii="Times New Roman" w:hAnsi="Times New Roman" w:cs="Times New Roman"/>
          <w:color w:val="000000"/>
        </w:rPr>
      </w:pPr>
      <w:r w:rsidRPr="00F524E8">
        <w:rPr>
          <w:rFonts w:ascii="Times New Roman" w:hAnsi="Times New Roman" w:cs="Times New Roman"/>
          <w:color w:val="000000"/>
        </w:rPr>
        <w:t>Jeżeli nie można dokonać wyboru oferty w sposób, o którym mowa w pkt b, zamawiający wzywa wykonawców, którzy złożyli te oferty, do złożenia w terminie określonym przez zamawiającego ofert dodatkowych zawierających nową cenę.</w:t>
      </w:r>
    </w:p>
    <w:p w:rsidR="00F524E8" w:rsidRPr="00F524E8" w:rsidRDefault="00F524E8" w:rsidP="00F524E8">
      <w:pPr>
        <w:spacing w:after="0" w:line="276" w:lineRule="auto"/>
        <w:contextualSpacing/>
        <w:jc w:val="both"/>
        <w:rPr>
          <w:rFonts w:ascii="Times New Roman" w:hAnsi="Times New Roman" w:cs="Times New Roman"/>
          <w:color w:val="FF0000"/>
        </w:rPr>
      </w:pPr>
      <w:r w:rsidRPr="00F524E8">
        <w:rPr>
          <w:rFonts w:ascii="Times New Roman" w:hAnsi="Times New Roman" w:cs="Times New Roman"/>
        </w:rPr>
        <w:t xml:space="preserve">W sytuacji, gdy Zamawiający nie będzie mógł dokonać wyboru najkorzystniejszej oferty </w:t>
      </w:r>
      <w:r w:rsidRPr="00F524E8">
        <w:rPr>
          <w:rFonts w:ascii="Times New Roman" w:hAnsi="Times New Roman" w:cs="Times New Roman"/>
        </w:rPr>
        <w:br/>
        <w:t>ze względu na to, że zostały złożone oferty o takiej samej cenie, wezwie on wykonawców, którzy złożyli te oferty, do złożenia w terminie określonym przez Zamawiającego ofert dodatkowych zawierających nową cenę. Wykonawcy, składając oferty dodatkowe, nie mogą zaoferować cen wyższych niż zaoferowane w uprzednio złożonych przez nich ofertach.</w:t>
      </w:r>
    </w:p>
    <w:p w:rsidR="00F524E8" w:rsidRPr="00FA4D05" w:rsidRDefault="00F524E8" w:rsidP="00362FB8">
      <w:pPr>
        <w:suppressAutoHyphens/>
        <w:autoSpaceDE w:val="0"/>
        <w:autoSpaceDN w:val="0"/>
        <w:adjustRightInd w:val="0"/>
        <w:spacing w:after="0" w:line="276" w:lineRule="auto"/>
        <w:jc w:val="both"/>
        <w:rPr>
          <w:rFonts w:ascii="Times New Roman" w:hAnsi="Times New Roman" w:cs="Times New Roman"/>
        </w:rPr>
      </w:pPr>
    </w:p>
    <w:p w:rsidR="004D4610" w:rsidRPr="004D4610" w:rsidRDefault="004D4610" w:rsidP="00362FB8">
      <w:pPr>
        <w:suppressAutoHyphens/>
        <w:autoSpaceDE w:val="0"/>
        <w:autoSpaceDN w:val="0"/>
        <w:adjustRightInd w:val="0"/>
        <w:spacing w:after="0" w:line="276" w:lineRule="auto"/>
        <w:jc w:val="both"/>
        <w:rPr>
          <w:rFonts w:ascii="Times New Roman" w:hAnsi="Times New Roman" w:cs="Times New Roman"/>
        </w:rPr>
      </w:pPr>
    </w:p>
    <w:p w:rsidR="004D4610" w:rsidRPr="004D4610" w:rsidRDefault="004D4610" w:rsidP="00362FB8">
      <w:pPr>
        <w:numPr>
          <w:ilvl w:val="0"/>
          <w:numId w:val="31"/>
        </w:numPr>
        <w:spacing w:after="0" w:line="276" w:lineRule="auto"/>
        <w:ind w:left="426" w:hanging="426"/>
        <w:contextualSpacing/>
        <w:jc w:val="both"/>
        <w:rPr>
          <w:rFonts w:ascii="Times New Roman" w:hAnsi="Times New Roman" w:cs="Times New Roman"/>
          <w:u w:val="single"/>
        </w:rPr>
      </w:pPr>
      <w:r w:rsidRPr="004D4610">
        <w:rPr>
          <w:rFonts w:ascii="Times New Roman" w:hAnsi="Times New Roman" w:cs="Times New Roman"/>
        </w:rPr>
        <w:t xml:space="preserve">W toku badania i oceny ofert </w:t>
      </w:r>
      <w:r w:rsidR="00F01BA8">
        <w:rPr>
          <w:rFonts w:ascii="Times New Roman" w:hAnsi="Times New Roman" w:cs="Times New Roman"/>
        </w:rPr>
        <w:t>z</w:t>
      </w:r>
      <w:r w:rsidRPr="004D4610">
        <w:rPr>
          <w:rFonts w:ascii="Times New Roman" w:hAnsi="Times New Roman" w:cs="Times New Roman"/>
        </w:rPr>
        <w:t xml:space="preserve">amawiający może żądać od </w:t>
      </w:r>
      <w:r w:rsidR="00F01BA8">
        <w:rPr>
          <w:rFonts w:ascii="Times New Roman" w:hAnsi="Times New Roman" w:cs="Times New Roman"/>
        </w:rPr>
        <w:t>w</w:t>
      </w:r>
      <w:r w:rsidRPr="004D4610">
        <w:rPr>
          <w:rFonts w:ascii="Times New Roman" w:hAnsi="Times New Roman" w:cs="Times New Roman"/>
        </w:rPr>
        <w:t>ykonawców wyjaśnień dotyczących treści złożonych ofert lub innych składanych dokumentów lub oświadczeń.</w:t>
      </w:r>
    </w:p>
    <w:p w:rsidR="004D4610" w:rsidRPr="004D4610" w:rsidRDefault="004D4610" w:rsidP="00362FB8">
      <w:pPr>
        <w:numPr>
          <w:ilvl w:val="0"/>
          <w:numId w:val="31"/>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 xml:space="preserve">Wykonawcy są zobowiązani do przedstawienia wyjaśnień w terminie wskazanym przez </w:t>
      </w:r>
      <w:r w:rsidR="00F01BA8">
        <w:rPr>
          <w:rFonts w:ascii="Times New Roman" w:hAnsi="Times New Roman" w:cs="Times New Roman"/>
        </w:rPr>
        <w:t>z</w:t>
      </w:r>
      <w:r w:rsidRPr="004D4610">
        <w:rPr>
          <w:rFonts w:ascii="Times New Roman" w:hAnsi="Times New Roman" w:cs="Times New Roman"/>
        </w:rPr>
        <w:t>amawiającego.</w:t>
      </w:r>
    </w:p>
    <w:p w:rsidR="004D4610" w:rsidRPr="004D4610" w:rsidRDefault="004D4610" w:rsidP="00362FB8">
      <w:pPr>
        <w:numPr>
          <w:ilvl w:val="0"/>
          <w:numId w:val="31"/>
        </w:numPr>
        <w:spacing w:after="0" w:line="276" w:lineRule="auto"/>
        <w:ind w:left="392" w:hanging="364"/>
        <w:contextualSpacing/>
        <w:jc w:val="both"/>
        <w:rPr>
          <w:rFonts w:ascii="Times New Roman" w:hAnsi="Times New Roman" w:cs="Times New Roman"/>
          <w:u w:val="single"/>
        </w:rPr>
      </w:pPr>
      <w:r w:rsidRPr="004D4610">
        <w:rPr>
          <w:rFonts w:ascii="Times New Roman" w:hAnsi="Times New Roman" w:cs="Times New Roman"/>
        </w:rPr>
        <w:t>Zamawiający poprawi w ofercie:</w:t>
      </w:r>
    </w:p>
    <w:p w:rsidR="004D4610" w:rsidRPr="004D4610" w:rsidRDefault="004D4610" w:rsidP="00362FB8">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oczywiste omyłki pisarskie,</w:t>
      </w:r>
    </w:p>
    <w:p w:rsidR="004D4610" w:rsidRPr="004D4610" w:rsidRDefault="004D4610" w:rsidP="00362FB8">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t>oczywiste omyłki rachunkowe, z uwzględnieniem konsekwencji rachunkowych dokonanych poprawek,</w:t>
      </w:r>
    </w:p>
    <w:p w:rsidR="004D4610" w:rsidRPr="004D4610" w:rsidRDefault="004D4610" w:rsidP="00362FB8">
      <w:pPr>
        <w:numPr>
          <w:ilvl w:val="0"/>
          <w:numId w:val="19"/>
        </w:numPr>
        <w:spacing w:after="0" w:line="276" w:lineRule="auto"/>
        <w:ind w:left="752"/>
        <w:contextualSpacing/>
        <w:jc w:val="both"/>
        <w:rPr>
          <w:rFonts w:ascii="Times New Roman" w:hAnsi="Times New Roman" w:cs="Times New Roman"/>
        </w:rPr>
      </w:pPr>
      <w:r w:rsidRPr="004D4610">
        <w:rPr>
          <w:rFonts w:ascii="Times New Roman" w:hAnsi="Times New Roman" w:cs="Times New Roman"/>
        </w:rPr>
        <w:lastRenderedPageBreak/>
        <w:t>inne omyłki polegające na niezgodności oferty z dokumentami zamówienia, niepowodujące istotnych zmian w treści oferty</w:t>
      </w:r>
    </w:p>
    <w:p w:rsidR="004D4610" w:rsidRPr="004D4610" w:rsidRDefault="004D4610" w:rsidP="00362FB8">
      <w:pPr>
        <w:spacing w:after="0" w:line="276" w:lineRule="auto"/>
        <w:ind w:left="392"/>
        <w:jc w:val="both"/>
        <w:rPr>
          <w:rFonts w:ascii="Times New Roman" w:hAnsi="Times New Roman" w:cs="Times New Roman"/>
        </w:rPr>
      </w:pPr>
      <w:r w:rsidRPr="004D4610">
        <w:rPr>
          <w:rFonts w:ascii="Times New Roman" w:hAnsi="Times New Roman" w:cs="Times New Roman"/>
        </w:rPr>
        <w:t xml:space="preserve">- niezwłocznie zawiadamiając o tym </w:t>
      </w:r>
      <w:r w:rsidR="00F01BA8">
        <w:rPr>
          <w:rFonts w:ascii="Times New Roman" w:hAnsi="Times New Roman" w:cs="Times New Roman"/>
        </w:rPr>
        <w:t>w</w:t>
      </w:r>
      <w:r w:rsidRPr="004D4610">
        <w:rPr>
          <w:rFonts w:ascii="Times New Roman" w:hAnsi="Times New Roman" w:cs="Times New Roman"/>
        </w:rPr>
        <w:t>ykonawcę, którego oferta została poprawiana.</w:t>
      </w:r>
    </w:p>
    <w:p w:rsidR="004D4610" w:rsidRPr="004D4610" w:rsidRDefault="004D4610" w:rsidP="00362FB8">
      <w:pPr>
        <w:numPr>
          <w:ilvl w:val="0"/>
          <w:numId w:val="31"/>
        </w:numPr>
        <w:spacing w:after="0" w:line="276" w:lineRule="auto"/>
        <w:ind w:left="426" w:hanging="426"/>
        <w:contextualSpacing/>
        <w:jc w:val="both"/>
        <w:rPr>
          <w:rFonts w:ascii="Times New Roman" w:hAnsi="Times New Roman" w:cs="Times New Roman"/>
        </w:rPr>
      </w:pPr>
      <w:r w:rsidRPr="004D4610">
        <w:rPr>
          <w:rFonts w:ascii="Times New Roman" w:hAnsi="Times New Roman" w:cs="Times New Roman"/>
        </w:rPr>
        <w:t xml:space="preserve">W przypadku powstania u </w:t>
      </w:r>
      <w:r w:rsidR="00F01BA8">
        <w:rPr>
          <w:rFonts w:ascii="Times New Roman" w:hAnsi="Times New Roman" w:cs="Times New Roman"/>
        </w:rPr>
        <w:t>z</w:t>
      </w:r>
      <w:r w:rsidRPr="004D4610">
        <w:rPr>
          <w:rFonts w:ascii="Times New Roman" w:hAnsi="Times New Roman" w:cs="Times New Roman"/>
        </w:rPr>
        <w:t xml:space="preserve">amawiającego obowiązku podatkowego, </w:t>
      </w:r>
      <w:r w:rsidR="00F01BA8">
        <w:rPr>
          <w:rFonts w:ascii="Times New Roman" w:hAnsi="Times New Roman" w:cs="Times New Roman"/>
        </w:rPr>
        <w:t>z</w:t>
      </w:r>
      <w:r w:rsidRPr="004D4610">
        <w:rPr>
          <w:rFonts w:ascii="Times New Roman" w:hAnsi="Times New Roman" w:cs="Times New Roman"/>
        </w:rPr>
        <w:t xml:space="preserve">amawiający doliczy </w:t>
      </w:r>
      <w:r w:rsidRPr="004D4610">
        <w:rPr>
          <w:rFonts w:ascii="Times New Roman" w:hAnsi="Times New Roman" w:cs="Times New Roman"/>
        </w:rPr>
        <w:br/>
        <w:t xml:space="preserve">na podstawie art. 225 </w:t>
      </w:r>
      <w:r w:rsidR="00EB0A3E">
        <w:rPr>
          <w:rFonts w:ascii="Times New Roman" w:hAnsi="Times New Roman" w:cs="Times New Roman"/>
        </w:rPr>
        <w:t xml:space="preserve">ustawy </w:t>
      </w:r>
      <w:r w:rsidRPr="004D4610">
        <w:rPr>
          <w:rFonts w:ascii="Times New Roman" w:hAnsi="Times New Roman" w:cs="Times New Roman"/>
        </w:rPr>
        <w:t>Pzp do przedstawionej w ofercie ceny, kwotę podatku od towarów i usług.</w:t>
      </w:r>
    </w:p>
    <w:p w:rsidR="004D4610" w:rsidRPr="004D4610" w:rsidRDefault="004D4610" w:rsidP="00362FB8">
      <w:pPr>
        <w:numPr>
          <w:ilvl w:val="0"/>
          <w:numId w:val="31"/>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rPr>
        <w:t>Zamawiający na etapie oceny ofert będzie żądał wyjaśnień dotyczących rażąco niskiej ceny na podstawie art. 224 ust.1 lub ust. 2 ustawy Pzp.</w:t>
      </w:r>
    </w:p>
    <w:p w:rsidR="004D4610" w:rsidRPr="004D4610" w:rsidRDefault="004D4610" w:rsidP="00362FB8">
      <w:pPr>
        <w:numPr>
          <w:ilvl w:val="0"/>
          <w:numId w:val="31"/>
        </w:numPr>
        <w:spacing w:after="0" w:line="276" w:lineRule="auto"/>
        <w:ind w:left="392" w:hanging="350"/>
        <w:contextualSpacing/>
        <w:jc w:val="both"/>
        <w:rPr>
          <w:rFonts w:ascii="Times New Roman" w:hAnsi="Times New Roman" w:cs="Times New Roman"/>
        </w:rPr>
      </w:pPr>
      <w:r w:rsidRPr="004D4610">
        <w:rPr>
          <w:rFonts w:ascii="Times New Roman" w:hAnsi="Times New Roman" w:cs="Times New Roman"/>
          <w:b/>
          <w:bCs/>
          <w:color w:val="000000"/>
        </w:rPr>
        <w:t xml:space="preserve">Jeśli </w:t>
      </w:r>
      <w:r w:rsidR="00F01BA8">
        <w:rPr>
          <w:rFonts w:ascii="Times New Roman" w:hAnsi="Times New Roman" w:cs="Times New Roman"/>
          <w:b/>
          <w:bCs/>
          <w:color w:val="000000"/>
        </w:rPr>
        <w:t>z</w:t>
      </w:r>
      <w:r w:rsidRPr="004D4610">
        <w:rPr>
          <w:rFonts w:ascii="Times New Roman" w:hAnsi="Times New Roman" w:cs="Times New Roman"/>
          <w:b/>
          <w:bCs/>
          <w:color w:val="000000"/>
        </w:rPr>
        <w:t xml:space="preserve">amawiający zdecyduje się na prowadzenie negocjacji po ocenie ofert, </w:t>
      </w:r>
      <w:r w:rsidR="00F01BA8">
        <w:rPr>
          <w:rFonts w:ascii="Times New Roman" w:hAnsi="Times New Roman" w:cs="Times New Roman"/>
          <w:b/>
          <w:bCs/>
          <w:color w:val="000000"/>
        </w:rPr>
        <w:t>z</w:t>
      </w:r>
      <w:r w:rsidRPr="004D4610">
        <w:rPr>
          <w:rFonts w:ascii="Times New Roman" w:hAnsi="Times New Roman" w:cs="Times New Roman"/>
          <w:b/>
          <w:bCs/>
          <w:color w:val="000000"/>
        </w:rPr>
        <w:t xml:space="preserve">amawiający poinformuje wszystkich </w:t>
      </w:r>
      <w:r w:rsidR="00F01BA8">
        <w:rPr>
          <w:rFonts w:ascii="Times New Roman" w:hAnsi="Times New Roman" w:cs="Times New Roman"/>
          <w:b/>
          <w:bCs/>
          <w:color w:val="000000"/>
        </w:rPr>
        <w:t>w</w:t>
      </w:r>
      <w:r w:rsidRPr="004D4610">
        <w:rPr>
          <w:rFonts w:ascii="Times New Roman" w:hAnsi="Times New Roman" w:cs="Times New Roman"/>
          <w:b/>
          <w:bCs/>
          <w:color w:val="000000"/>
        </w:rPr>
        <w:t xml:space="preserve">ykonawców, którzy w odpowiedzi na ogłoszenie o zamówieniu złożyli oferty, o </w:t>
      </w:r>
      <w:r w:rsidR="00F01BA8">
        <w:rPr>
          <w:rFonts w:ascii="Times New Roman" w:hAnsi="Times New Roman" w:cs="Times New Roman"/>
          <w:b/>
          <w:bCs/>
          <w:color w:val="000000"/>
        </w:rPr>
        <w:t>w</w:t>
      </w:r>
      <w:r w:rsidRPr="004D4610">
        <w:rPr>
          <w:rFonts w:ascii="Times New Roman" w:hAnsi="Times New Roman" w:cs="Times New Roman"/>
          <w:b/>
          <w:bCs/>
          <w:color w:val="000000"/>
        </w:rPr>
        <w:t xml:space="preserve">ykonawcach: </w:t>
      </w:r>
    </w:p>
    <w:p w:rsidR="004D4610" w:rsidRPr="004D4610" w:rsidRDefault="004D4610" w:rsidP="00FF42E0">
      <w:pPr>
        <w:numPr>
          <w:ilvl w:val="0"/>
          <w:numId w:val="3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rPr>
        <w:t>których oferty nie zostały odrzucone oraz o punktacji przyznanej ofertom w każdym kryterium oceny ofert i łącznej punktacji,</w:t>
      </w:r>
    </w:p>
    <w:p w:rsidR="004D4610" w:rsidRPr="004D4610" w:rsidRDefault="004D4610" w:rsidP="00FF42E0">
      <w:pPr>
        <w:numPr>
          <w:ilvl w:val="0"/>
          <w:numId w:val="36"/>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rPr>
        <w:t>których oferty zostały odrzucone,</w:t>
      </w:r>
    </w:p>
    <w:p w:rsidR="004D4610" w:rsidRPr="004D4610" w:rsidRDefault="004D4610" w:rsidP="00362FB8">
      <w:pPr>
        <w:spacing w:after="0" w:line="276" w:lineRule="auto"/>
        <w:ind w:left="790"/>
        <w:contextualSpacing/>
        <w:jc w:val="both"/>
        <w:rPr>
          <w:rFonts w:ascii="Times New Roman" w:hAnsi="Times New Roman" w:cs="Times New Roman"/>
          <w:color w:val="000000" w:themeColor="text1"/>
        </w:rPr>
      </w:pPr>
      <w:r w:rsidRPr="004D4610">
        <w:rPr>
          <w:rFonts w:ascii="Times New Roman" w:hAnsi="Times New Roman" w:cs="Times New Roman"/>
          <w:color w:val="000000"/>
        </w:rPr>
        <w:t xml:space="preserve">- podając uzasadnienie faktyczne i prawne. </w:t>
      </w:r>
    </w:p>
    <w:p w:rsidR="004D4610" w:rsidRPr="004D4610" w:rsidRDefault="004D4610" w:rsidP="00362FB8">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zaprosi jednocześnie Wykonawców do negocjacji ofert złożonych w odpowiedzi na ogłoszenie o zamówieniu, jeżeli nie podlegały one odrzuceniu. </w:t>
      </w:r>
    </w:p>
    <w:p w:rsidR="004D4610" w:rsidRPr="004D4610" w:rsidRDefault="004D4610" w:rsidP="00362FB8">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nie będzie ograniczał liczby Wykonawców, których zaprosi do negocjacji. Jeżeli liczba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ykonawców, którzy w odpowiedzi na ogłoszenie o zamówieniu złożyli oferty niepodlegające odrzuceniu jest mniejsza niż 3, </w:t>
      </w:r>
      <w:r w:rsidR="00F018BF">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kontynuuje postępowanie. Zamawiający w zaproszeniu do negocjacji wskaże miejsce, termin i sposób prowadzenia negocjacji oraz kryteria oceny ofert, w ramach, których będą prowadzone negocjacje w celu ulepszenia treści ofert. </w:t>
      </w:r>
    </w:p>
    <w:p w:rsidR="004D4610" w:rsidRPr="004D4610" w:rsidRDefault="004D4610" w:rsidP="00362FB8">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Negocjacje treści ofert:</w:t>
      </w:r>
    </w:p>
    <w:p w:rsidR="004D4610" w:rsidRPr="004D4610" w:rsidRDefault="004D4610" w:rsidP="00FF42E0">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nie mogą prowadzić do zmiany treści SWZ,</w:t>
      </w:r>
    </w:p>
    <w:p w:rsidR="004D4610" w:rsidRPr="004D4610" w:rsidRDefault="004D4610" w:rsidP="00FF42E0">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dotyczą wyłącznie tych elementów treści ofert, które podlegają ocenie w ramach kryteriów oceny ofert a mianowicie: </w:t>
      </w:r>
      <w:r w:rsidRPr="004D4610">
        <w:rPr>
          <w:rFonts w:ascii="Times New Roman" w:hAnsi="Times New Roman" w:cs="Times New Roman"/>
          <w:b/>
          <w:bCs/>
          <w:color w:val="000000" w:themeColor="text1"/>
        </w:rPr>
        <w:t>cena oferty brutto</w:t>
      </w:r>
    </w:p>
    <w:p w:rsidR="004D4610" w:rsidRPr="004D4610" w:rsidRDefault="004D4610" w:rsidP="00FF42E0">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podczas negocjacji Zamawiający zapewnia równe traktowanie wszystkich Wykonawców,</w:t>
      </w:r>
    </w:p>
    <w:p w:rsidR="004D4610" w:rsidRPr="004D4610" w:rsidRDefault="004D4610" w:rsidP="00FF42E0">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nie udziela informacji w sposób, który mógłby zapewnić niektórym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ykonawcom przewagę nad innymi </w:t>
      </w:r>
      <w:r w:rsidR="00F018BF">
        <w:rPr>
          <w:rFonts w:ascii="Times New Roman" w:hAnsi="Times New Roman" w:cs="Times New Roman"/>
          <w:color w:val="000000" w:themeColor="text1"/>
        </w:rPr>
        <w:t>w</w:t>
      </w:r>
      <w:r w:rsidRPr="004D4610">
        <w:rPr>
          <w:rFonts w:ascii="Times New Roman" w:hAnsi="Times New Roman" w:cs="Times New Roman"/>
          <w:color w:val="000000" w:themeColor="text1"/>
        </w:rPr>
        <w:t>ykonawcami,</w:t>
      </w:r>
    </w:p>
    <w:p w:rsidR="004D4610" w:rsidRPr="004D4610" w:rsidRDefault="004D4610" w:rsidP="00FF42E0">
      <w:pPr>
        <w:numPr>
          <w:ilvl w:val="0"/>
          <w:numId w:val="37"/>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prowadzone negocjacje mają charakter poufny, żadna ze stron nie może, bez zgody drugiej strony, ujawniać informacji technicznych i handlowych związanych z negocjacjami (zgoda udzielana w odniesieniu do konkretnych informacji i przed ich ujawnieniem). </w:t>
      </w:r>
    </w:p>
    <w:p w:rsidR="004D4610" w:rsidRPr="004D4610" w:rsidRDefault="004D4610" w:rsidP="00362FB8">
      <w:pPr>
        <w:numPr>
          <w:ilvl w:val="0"/>
          <w:numId w:val="31"/>
        </w:numPr>
        <w:spacing w:after="0" w:line="276" w:lineRule="auto"/>
        <w:ind w:left="426" w:hanging="426"/>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jeśli zdecyduje się na prowadzenie negocjacji poinformuje równocześnie wszystkich Wykonawców, których oferty złożone w odpowiedzi na ogłoszenie o zamówieniu nie zostały odrzucone, o zakończeniu negocjacji oraz zaprosi ich do składania ofert dodatkowych. </w:t>
      </w:r>
    </w:p>
    <w:p w:rsidR="004D4610" w:rsidRPr="00CC30A2" w:rsidRDefault="004D4610" w:rsidP="00FF42E0">
      <w:pPr>
        <w:pStyle w:val="Akapitzlist"/>
        <w:numPr>
          <w:ilvl w:val="0"/>
          <w:numId w:val="42"/>
        </w:numPr>
        <w:spacing w:after="0" w:line="276" w:lineRule="auto"/>
        <w:jc w:val="both"/>
        <w:rPr>
          <w:rFonts w:ascii="Times New Roman" w:hAnsi="Times New Roman" w:cs="Times New Roman"/>
          <w:color w:val="000000" w:themeColor="text1"/>
        </w:rPr>
      </w:pPr>
      <w:r w:rsidRPr="00CC30A2">
        <w:rPr>
          <w:rFonts w:ascii="Times New Roman" w:hAnsi="Times New Roman" w:cs="Times New Roman"/>
          <w:b/>
          <w:bCs/>
          <w:color w:val="000000" w:themeColor="text1"/>
        </w:rPr>
        <w:t>Zaproszenie do składania ofert dodatkowych zawierać będzie co najmniej:</w:t>
      </w:r>
    </w:p>
    <w:p w:rsidR="004D4610" w:rsidRPr="004D4610" w:rsidRDefault="004D4610" w:rsidP="00FF42E0">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nazwę adres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amawiającego, numer telefonu, adres poczty elektronicznej oraz strony internetowej prowadzonego postępowania,</w:t>
      </w:r>
    </w:p>
    <w:p w:rsidR="004D4610" w:rsidRPr="004D4610" w:rsidRDefault="004D4610" w:rsidP="00FF42E0">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nowe propozycje w zakresie treści oferty podlegających ocenie w ramach kryteriów oceny </w:t>
      </w:r>
      <w:r w:rsidRPr="004D4610">
        <w:rPr>
          <w:rFonts w:ascii="Times New Roman" w:hAnsi="Times New Roman" w:cs="Times New Roman"/>
          <w:color w:val="000000" w:themeColor="text1"/>
        </w:rPr>
        <w:br/>
        <w:t xml:space="preserve">a mianowicie: </w:t>
      </w:r>
      <w:r w:rsidRPr="004D4610">
        <w:rPr>
          <w:rFonts w:ascii="Times New Roman" w:hAnsi="Times New Roman" w:cs="Times New Roman"/>
          <w:b/>
          <w:bCs/>
          <w:color w:val="000000" w:themeColor="text1"/>
        </w:rPr>
        <w:t>cena oferty brutto</w:t>
      </w:r>
    </w:p>
    <w:p w:rsidR="004D4610" w:rsidRPr="004D4610" w:rsidRDefault="004D4610" w:rsidP="00FF42E0">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sposób i termin składania ofert dodatkowych. Zamawiający wyznaczy termin na złożenie ofert dodatkowych z uwzględnieniem czasu potrzebnego na przygotowanie tych ofert </w:t>
      </w:r>
      <w:r w:rsidRPr="004D4610">
        <w:rPr>
          <w:rFonts w:ascii="Times New Roman" w:hAnsi="Times New Roman" w:cs="Times New Roman"/>
          <w:color w:val="000000" w:themeColor="text1"/>
        </w:rPr>
        <w:br/>
        <w:t>z tym, że termin ten nie może być krótszy niż 5 dni od dnia przekazania zaproszenia do składania ofert dodatkowych.</w:t>
      </w:r>
    </w:p>
    <w:p w:rsidR="004D4610" w:rsidRPr="004D4610" w:rsidRDefault="004D4610" w:rsidP="00FF42E0">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język w jakim muszą być one sporządzone,</w:t>
      </w:r>
    </w:p>
    <w:p w:rsidR="004D4610" w:rsidRPr="004D4610" w:rsidRDefault="004D4610" w:rsidP="00FF42E0">
      <w:pPr>
        <w:numPr>
          <w:ilvl w:val="0"/>
          <w:numId w:val="38"/>
        </w:numPr>
        <w:spacing w:after="0" w:line="276" w:lineRule="auto"/>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lastRenderedPageBreak/>
        <w:t>termin otwarcia ofert,</w:t>
      </w:r>
    </w:p>
    <w:p w:rsidR="004D4610" w:rsidRPr="00C06518" w:rsidRDefault="004D4610" w:rsidP="00FF42E0">
      <w:pPr>
        <w:numPr>
          <w:ilvl w:val="0"/>
          <w:numId w:val="38"/>
        </w:numPr>
        <w:spacing w:after="0" w:line="276" w:lineRule="auto"/>
        <w:contextualSpacing/>
        <w:jc w:val="both"/>
        <w:rPr>
          <w:rFonts w:ascii="Times New Roman" w:hAnsi="Times New Roman" w:cs="Times New Roman"/>
          <w:color w:val="000000" w:themeColor="text1"/>
          <w:u w:val="single"/>
        </w:rPr>
      </w:pPr>
      <w:r w:rsidRPr="00C06518">
        <w:rPr>
          <w:rFonts w:ascii="Times New Roman" w:hAnsi="Times New Roman" w:cs="Times New Roman"/>
          <w:color w:val="000000" w:themeColor="text1"/>
          <w:u w:val="single"/>
        </w:rPr>
        <w:t xml:space="preserve">Zamawiający niezwłocznie po otwarciu ofert </w:t>
      </w:r>
      <w:r w:rsidRPr="007D7852">
        <w:rPr>
          <w:rFonts w:ascii="Times New Roman" w:hAnsi="Times New Roman" w:cs="Times New Roman"/>
          <w:color w:val="000000" w:themeColor="text1"/>
          <w:sz w:val="20"/>
          <w:szCs w:val="20"/>
          <w:u w:val="single"/>
        </w:rPr>
        <w:t>DODATKOWYCH</w:t>
      </w:r>
      <w:r w:rsidRPr="00C06518">
        <w:rPr>
          <w:rFonts w:ascii="Times New Roman" w:hAnsi="Times New Roman" w:cs="Times New Roman"/>
          <w:color w:val="000000" w:themeColor="text1"/>
          <w:u w:val="single"/>
        </w:rPr>
        <w:t xml:space="preserve"> udostępnia na stronie internetowej prowadzonego post</w:t>
      </w:r>
      <w:r w:rsidR="004F434F">
        <w:rPr>
          <w:rFonts w:ascii="Times New Roman" w:hAnsi="Times New Roman" w:cs="Times New Roman"/>
          <w:color w:val="000000" w:themeColor="text1"/>
          <w:u w:val="single"/>
        </w:rPr>
        <w:t>ę</w:t>
      </w:r>
      <w:r w:rsidRPr="00C06518">
        <w:rPr>
          <w:rFonts w:ascii="Times New Roman" w:hAnsi="Times New Roman" w:cs="Times New Roman"/>
          <w:color w:val="000000" w:themeColor="text1"/>
          <w:u w:val="single"/>
        </w:rPr>
        <w:t>powania informacje:</w:t>
      </w:r>
    </w:p>
    <w:p w:rsidR="004D4610" w:rsidRPr="00EB0A3E" w:rsidRDefault="004D4610" w:rsidP="00FF42E0">
      <w:pPr>
        <w:numPr>
          <w:ilvl w:val="0"/>
          <w:numId w:val="39"/>
        </w:numPr>
        <w:spacing w:after="0" w:line="276" w:lineRule="auto"/>
        <w:ind w:left="1418"/>
        <w:contextualSpacing/>
        <w:jc w:val="both"/>
        <w:rPr>
          <w:rFonts w:ascii="Times New Roman" w:hAnsi="Times New Roman" w:cs="Times New Roman"/>
          <w:color w:val="000000" w:themeColor="text1"/>
          <w:u w:val="single"/>
        </w:rPr>
      </w:pPr>
      <w:r w:rsidRPr="00EB0A3E">
        <w:rPr>
          <w:rFonts w:ascii="Times New Roman" w:hAnsi="Times New Roman" w:cs="Times New Roman"/>
          <w:color w:val="000000" w:themeColor="text1"/>
          <w:u w:val="single"/>
        </w:rPr>
        <w:t>nazwach albo imionach i nazwiskach oraz siedzibach lub miejscach prowadzonej działalności gospodarczej albo miejscach zamieszkania wykonawców, których oferty zostały otwarte;</w:t>
      </w:r>
    </w:p>
    <w:p w:rsidR="004D4610" w:rsidRPr="00EB0A3E" w:rsidRDefault="004D4610" w:rsidP="00FF42E0">
      <w:pPr>
        <w:numPr>
          <w:ilvl w:val="0"/>
          <w:numId w:val="39"/>
        </w:numPr>
        <w:spacing w:after="0" w:line="276" w:lineRule="auto"/>
        <w:ind w:left="1418"/>
        <w:contextualSpacing/>
        <w:jc w:val="both"/>
        <w:rPr>
          <w:rFonts w:ascii="Times New Roman" w:hAnsi="Times New Roman" w:cs="Times New Roman"/>
          <w:color w:val="000000" w:themeColor="text1"/>
          <w:u w:val="single"/>
        </w:rPr>
      </w:pPr>
      <w:r w:rsidRPr="00EB0A3E">
        <w:rPr>
          <w:rFonts w:ascii="Times New Roman" w:hAnsi="Times New Roman" w:cs="Times New Roman"/>
          <w:color w:val="000000" w:themeColor="text1"/>
          <w:u w:val="single"/>
        </w:rPr>
        <w:t>cenach lub kosztach zawartych w ofertach.</w:t>
      </w:r>
    </w:p>
    <w:p w:rsidR="004D4610" w:rsidRPr="004D4610" w:rsidRDefault="004D4610" w:rsidP="00362FB8">
      <w:pPr>
        <w:spacing w:after="0" w:line="276" w:lineRule="auto"/>
        <w:ind w:left="1080"/>
        <w:contextualSpacing/>
        <w:jc w:val="both"/>
        <w:rPr>
          <w:rFonts w:ascii="Times New Roman" w:hAnsi="Times New Roman" w:cs="Times New Roman"/>
          <w:color w:val="000000" w:themeColor="text1"/>
        </w:rPr>
      </w:pPr>
    </w:p>
    <w:p w:rsidR="004D4610" w:rsidRPr="004D4610" w:rsidRDefault="004D4610" w:rsidP="00362FB8">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2) Wykonawca może złożyć ofertę dodatkową</w:t>
      </w:r>
      <w:r w:rsidRPr="004D4610">
        <w:rPr>
          <w:rFonts w:ascii="Times New Roman" w:hAnsi="Times New Roman" w:cs="Times New Roman"/>
          <w:color w:val="000000" w:themeColor="text1"/>
        </w:rPr>
        <w:t xml:space="preserve">, która zawiera nowe propozycje w zakresie treści oferty podlegających ocenie w ramach kryteriów oceny ofert wskazanych przez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amawiającego w zaproszeniu do negocjacji.</w:t>
      </w:r>
    </w:p>
    <w:p w:rsidR="004D4610" w:rsidRPr="004D4610" w:rsidRDefault="004D4610" w:rsidP="00362FB8">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3) Oferta dodatkowa</w:t>
      </w:r>
      <w:r w:rsidRPr="004D4610">
        <w:rPr>
          <w:rFonts w:ascii="Times New Roman" w:hAnsi="Times New Roman" w:cs="Times New Roman"/>
          <w:color w:val="000000" w:themeColor="text1"/>
        </w:rPr>
        <w:t xml:space="preserve"> nie może być mniej korzystna w żadnym z kryteriów oceny ofert wskazanych w zaproszeniu do negocjacji niż oferta złożona w odpowiedzi na ogłoszenie o zamówieniu.</w:t>
      </w:r>
    </w:p>
    <w:p w:rsidR="004D4610" w:rsidRPr="004D4610" w:rsidRDefault="004D4610" w:rsidP="00362FB8">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 xml:space="preserve">4) Oferta przestaje wiązać </w:t>
      </w:r>
      <w:r w:rsidR="00362ADE">
        <w:rPr>
          <w:rFonts w:ascii="Times New Roman" w:hAnsi="Times New Roman" w:cs="Times New Roman"/>
          <w:b/>
          <w:bCs/>
          <w:color w:val="000000" w:themeColor="text1"/>
        </w:rPr>
        <w:t>w</w:t>
      </w:r>
      <w:r w:rsidRPr="004D4610">
        <w:rPr>
          <w:rFonts w:ascii="Times New Roman" w:hAnsi="Times New Roman" w:cs="Times New Roman"/>
          <w:b/>
          <w:bCs/>
          <w:color w:val="000000" w:themeColor="text1"/>
        </w:rPr>
        <w:t>ykonawcę</w:t>
      </w:r>
      <w:r w:rsidRPr="004D4610">
        <w:rPr>
          <w:rFonts w:ascii="Times New Roman" w:hAnsi="Times New Roman" w:cs="Times New Roman"/>
          <w:color w:val="000000" w:themeColor="text1"/>
        </w:rPr>
        <w:t xml:space="preserve"> w zakresie, w jakim złoży on </w:t>
      </w:r>
      <w:r w:rsidRPr="004D4610">
        <w:rPr>
          <w:rFonts w:ascii="Times New Roman" w:hAnsi="Times New Roman" w:cs="Times New Roman"/>
          <w:b/>
          <w:bCs/>
          <w:color w:val="000000" w:themeColor="text1"/>
        </w:rPr>
        <w:t>ofertę dodatkową zawierającą korzystniejsze</w:t>
      </w:r>
      <w:r w:rsidRPr="004D4610">
        <w:rPr>
          <w:rFonts w:ascii="Times New Roman" w:hAnsi="Times New Roman" w:cs="Times New Roman"/>
          <w:color w:val="000000" w:themeColor="text1"/>
        </w:rPr>
        <w:t xml:space="preserve"> propozycje w ramach każdego z kryteriów oceny ofert wskazanych w zaproszeniu do negocjacji.</w:t>
      </w:r>
    </w:p>
    <w:p w:rsidR="004D4610" w:rsidRPr="004D4610" w:rsidRDefault="004D4610" w:rsidP="00362FB8">
      <w:pPr>
        <w:spacing w:after="0" w:line="276" w:lineRule="auto"/>
        <w:ind w:left="708"/>
        <w:contextualSpacing/>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5) Oferta dodatkowa, która jest mniej korzystna</w:t>
      </w:r>
      <w:r w:rsidRPr="004D4610">
        <w:rPr>
          <w:rFonts w:ascii="Times New Roman" w:hAnsi="Times New Roman" w:cs="Times New Roman"/>
          <w:color w:val="000000" w:themeColor="text1"/>
        </w:rPr>
        <w:t xml:space="preserve"> w którymkolwiek z kryteriów oceny ofert wskazanych w zaproszeniu do negocjacji niż oferta złożona w odpowiedzi na ogłoszenie </w:t>
      </w:r>
      <w:r w:rsidRPr="004D4610">
        <w:rPr>
          <w:rFonts w:ascii="Times New Roman" w:hAnsi="Times New Roman" w:cs="Times New Roman"/>
          <w:color w:val="000000" w:themeColor="text1"/>
        </w:rPr>
        <w:br/>
        <w:t xml:space="preserve">o zamówieniu, </w:t>
      </w:r>
      <w:r w:rsidRPr="004D4610">
        <w:rPr>
          <w:rFonts w:ascii="Times New Roman" w:hAnsi="Times New Roman" w:cs="Times New Roman"/>
          <w:b/>
          <w:bCs/>
          <w:color w:val="000000" w:themeColor="text1"/>
        </w:rPr>
        <w:t>podlega odrzuceniu na podstawie art. 226 ust. 1 pkt. 3 w zw. z art. 296 ust. 2 zdanie czwarte Pzp – jest niezgodna z przepisami prawa</w:t>
      </w:r>
      <w:r w:rsidRPr="004D4610">
        <w:rPr>
          <w:rFonts w:ascii="Times New Roman" w:hAnsi="Times New Roman" w:cs="Times New Roman"/>
          <w:color w:val="000000" w:themeColor="text1"/>
        </w:rPr>
        <w:t xml:space="preserve">. </w:t>
      </w:r>
    </w:p>
    <w:p w:rsidR="004D4610" w:rsidRPr="00C06518" w:rsidRDefault="004D4610" w:rsidP="00362FB8">
      <w:pPr>
        <w:spacing w:after="0" w:line="276" w:lineRule="auto"/>
        <w:ind w:left="708"/>
        <w:jc w:val="both"/>
        <w:rPr>
          <w:rFonts w:ascii="Times New Roman" w:hAnsi="Times New Roman" w:cs="Times New Roman"/>
          <w:color w:val="000000" w:themeColor="text1"/>
          <w:u w:val="single"/>
        </w:rPr>
      </w:pPr>
      <w:r w:rsidRPr="00B61C58">
        <w:rPr>
          <w:rFonts w:ascii="Times New Roman" w:hAnsi="Times New Roman" w:cs="Times New Roman"/>
          <w:b/>
          <w:color w:val="000000" w:themeColor="text1"/>
          <w:u w:val="single"/>
        </w:rPr>
        <w:t>6)</w:t>
      </w:r>
      <w:r w:rsidRPr="00C06518">
        <w:rPr>
          <w:rFonts w:ascii="Times New Roman" w:hAnsi="Times New Roman" w:cs="Times New Roman"/>
          <w:color w:val="000000" w:themeColor="text1"/>
          <w:u w:val="single"/>
        </w:rPr>
        <w:t xml:space="preserve"> W przypadku, w którym wykonawca nie przystąpi do negocjacji i nie złoży oferty dodatkowej, jest związany swoją pierwotną ofertą czyli ofertą złożoną w odpowiedzi na ogłoszenie o zamówieniu (o ile termin związania nie upłynął).  Termin związania oferty dodatkowej upływa w tym samym dniu,</w:t>
      </w:r>
      <w:r w:rsidR="00B61C58">
        <w:rPr>
          <w:rFonts w:ascii="Times New Roman" w:hAnsi="Times New Roman" w:cs="Times New Roman"/>
          <w:color w:val="000000" w:themeColor="text1"/>
          <w:u w:val="single"/>
        </w:rPr>
        <w:t xml:space="preserve"> </w:t>
      </w:r>
      <w:r w:rsidRPr="00C06518">
        <w:rPr>
          <w:rFonts w:ascii="Times New Roman" w:hAnsi="Times New Roman" w:cs="Times New Roman"/>
          <w:color w:val="000000" w:themeColor="text1"/>
          <w:u w:val="single"/>
        </w:rPr>
        <w:t xml:space="preserve">w którym upływa termin związania dla oferty złożonej w odpowiedzi na ogłoszenie o zamówieniu. </w:t>
      </w:r>
    </w:p>
    <w:p w:rsidR="004D4610" w:rsidRPr="004D4610" w:rsidRDefault="004D4610" w:rsidP="00362FB8">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7) Ocena ofert zastosowanie znajdą przepisy Rozdziału 5 w Dziale II Pzp</w:t>
      </w:r>
      <w:r w:rsidRPr="004D4610">
        <w:rPr>
          <w:rFonts w:ascii="Times New Roman" w:hAnsi="Times New Roman" w:cs="Times New Roman"/>
          <w:color w:val="000000" w:themeColor="text1"/>
        </w:rPr>
        <w:t xml:space="preserve">. </w:t>
      </w:r>
    </w:p>
    <w:p w:rsidR="004D4610" w:rsidRPr="004D4610" w:rsidRDefault="004D4610" w:rsidP="00362FB8">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8) Wybór oferty najkorzystniejszej</w:t>
      </w:r>
      <w:r w:rsidRPr="004D4610">
        <w:rPr>
          <w:rFonts w:ascii="Times New Roman" w:hAnsi="Times New Roman" w:cs="Times New Roman"/>
          <w:color w:val="000000" w:themeColor="text1"/>
        </w:rPr>
        <w:t xml:space="preserve"> – do wyboru oferty najkorzystniejszej zastosowanie znajdą przepisy Działu III Rozdziału 5 oraz Działu II Rozdziału 5 Pzp. </w:t>
      </w:r>
    </w:p>
    <w:p w:rsidR="004D4610" w:rsidRPr="004D4610" w:rsidRDefault="004D4610" w:rsidP="00362FB8">
      <w:pPr>
        <w:spacing w:after="0" w:line="276" w:lineRule="auto"/>
        <w:ind w:left="708"/>
        <w:jc w:val="both"/>
        <w:rPr>
          <w:rFonts w:ascii="Times New Roman" w:hAnsi="Times New Roman" w:cs="Times New Roman"/>
          <w:color w:val="000000" w:themeColor="text1"/>
        </w:rPr>
      </w:pPr>
      <w:r w:rsidRPr="004D4610">
        <w:rPr>
          <w:rFonts w:ascii="Times New Roman" w:hAnsi="Times New Roman" w:cs="Times New Roman"/>
          <w:b/>
          <w:bCs/>
          <w:color w:val="000000" w:themeColor="text1"/>
        </w:rPr>
        <w:t>9) Zakończenie postępowania</w:t>
      </w:r>
      <w:r w:rsidRPr="004D4610">
        <w:rPr>
          <w:rFonts w:ascii="Times New Roman" w:hAnsi="Times New Roman" w:cs="Times New Roman"/>
          <w:color w:val="000000" w:themeColor="text1"/>
        </w:rPr>
        <w:t xml:space="preserve"> – zastosowanie znajdą przepisy Działu II Rozdziału 8 z wyjątkiem art. 257, 264, 265 Pzp. </w:t>
      </w:r>
    </w:p>
    <w:p w:rsidR="004D4610" w:rsidRPr="004D4610" w:rsidRDefault="004D4610" w:rsidP="00362FB8">
      <w:pPr>
        <w:spacing w:after="0" w:line="276" w:lineRule="auto"/>
        <w:jc w:val="both"/>
        <w:rPr>
          <w:rFonts w:ascii="Times New Roman" w:hAnsi="Times New Roman" w:cs="Times New Roman"/>
          <w:color w:val="000000" w:themeColor="text1"/>
        </w:rPr>
      </w:pPr>
    </w:p>
    <w:p w:rsidR="004D4610" w:rsidRPr="004F434F" w:rsidRDefault="004D4610" w:rsidP="00362FB8">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Zamawiający wybiera najkorzystniejszą ofertę w terminie związania ofertą.</w:t>
      </w:r>
    </w:p>
    <w:p w:rsidR="004D4610" w:rsidRPr="004F434F" w:rsidRDefault="004D4610" w:rsidP="00362FB8">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Jeżeli termin związania ofertą upłynie przed wyborem najkorzystniejszej oferty,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wezwie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ykonawcę, którego oferta otrzymała najwyższą ocenę, do wyrażenia, w wyznaczonym przez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amawiającego terminie, pisemnej zgody na wybór jego oferty.</w:t>
      </w:r>
    </w:p>
    <w:p w:rsidR="004D4610" w:rsidRPr="004F434F" w:rsidRDefault="004D4610" w:rsidP="00362FB8">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W przypadku braku zgody, o której mowa w ust. 1</w:t>
      </w:r>
      <w:r w:rsidR="00CD5CB2">
        <w:rPr>
          <w:rFonts w:ascii="Times New Roman" w:hAnsi="Times New Roman" w:cs="Times New Roman"/>
          <w:color w:val="000000" w:themeColor="text1"/>
        </w:rPr>
        <w:t>2</w:t>
      </w:r>
      <w:r w:rsidRPr="004F434F">
        <w:rPr>
          <w:rFonts w:ascii="Times New Roman" w:hAnsi="Times New Roman" w:cs="Times New Roman"/>
          <w:color w:val="000000" w:themeColor="text1"/>
        </w:rPr>
        <w:t xml:space="preserve">, oferta podlega odrzuceniu, a </w:t>
      </w:r>
      <w:r w:rsidR="00362ADE">
        <w:rPr>
          <w:rFonts w:ascii="Times New Roman" w:hAnsi="Times New Roman" w:cs="Times New Roman"/>
          <w:color w:val="000000" w:themeColor="text1"/>
        </w:rPr>
        <w:t>z</w:t>
      </w:r>
      <w:r w:rsidRPr="004F434F">
        <w:rPr>
          <w:rFonts w:ascii="Times New Roman" w:hAnsi="Times New Roman" w:cs="Times New Roman"/>
          <w:color w:val="000000" w:themeColor="text1"/>
        </w:rPr>
        <w:t xml:space="preserve">amawiający zwraca się o wyrażenie takiej zgody do kolejnego </w:t>
      </w:r>
      <w:r w:rsidR="00362ADE">
        <w:rPr>
          <w:rFonts w:ascii="Times New Roman" w:hAnsi="Times New Roman" w:cs="Times New Roman"/>
          <w:color w:val="000000" w:themeColor="text1"/>
        </w:rPr>
        <w:t>w</w:t>
      </w:r>
      <w:r w:rsidRPr="004F434F">
        <w:rPr>
          <w:rFonts w:ascii="Times New Roman" w:hAnsi="Times New Roman" w:cs="Times New Roman"/>
          <w:color w:val="000000" w:themeColor="text1"/>
        </w:rPr>
        <w:t xml:space="preserve">ykonawcy, którego oferta została najwyżej oceniona, chyba, że zachodzą przesłanki unieważnienia postępowania. </w:t>
      </w:r>
    </w:p>
    <w:p w:rsidR="004D4610" w:rsidRPr="004F434F" w:rsidRDefault="004D4610" w:rsidP="00362FB8">
      <w:pPr>
        <w:pStyle w:val="Akapitzlist"/>
        <w:numPr>
          <w:ilvl w:val="0"/>
          <w:numId w:val="31"/>
        </w:numPr>
        <w:spacing w:after="0" w:line="276" w:lineRule="auto"/>
        <w:ind w:left="426" w:hanging="426"/>
        <w:jc w:val="both"/>
        <w:rPr>
          <w:rFonts w:ascii="Times New Roman" w:hAnsi="Times New Roman" w:cs="Times New Roman"/>
          <w:color w:val="000000" w:themeColor="text1"/>
        </w:rPr>
      </w:pPr>
      <w:r w:rsidRPr="004F434F">
        <w:rPr>
          <w:rFonts w:ascii="Times New Roman" w:hAnsi="Times New Roman" w:cs="Times New Roman"/>
          <w:color w:val="000000" w:themeColor="text1"/>
        </w:rPr>
        <w:t xml:space="preserve">Zamawiający odrzuci oferty w przypadkach określonych w art. 226 ust. 1 </w:t>
      </w:r>
      <w:r w:rsidR="00EB0A3E">
        <w:rPr>
          <w:rFonts w:ascii="Times New Roman" w:hAnsi="Times New Roman" w:cs="Times New Roman"/>
          <w:color w:val="000000" w:themeColor="text1"/>
        </w:rPr>
        <w:t xml:space="preserve">ustawy </w:t>
      </w:r>
      <w:r w:rsidRPr="004F434F">
        <w:rPr>
          <w:rFonts w:ascii="Times New Roman" w:hAnsi="Times New Roman" w:cs="Times New Roman"/>
          <w:color w:val="000000" w:themeColor="text1"/>
        </w:rPr>
        <w:t>Pzp.</w:t>
      </w:r>
    </w:p>
    <w:p w:rsidR="004D4610" w:rsidRDefault="004D4610" w:rsidP="00362FB8">
      <w:pPr>
        <w:spacing w:after="0" w:line="276" w:lineRule="auto"/>
        <w:ind w:left="720"/>
        <w:contextualSpacing/>
        <w:jc w:val="both"/>
        <w:rPr>
          <w:rFonts w:ascii="Times New Roman" w:hAnsi="Times New Roman" w:cs="Times New Roman"/>
          <w:color w:val="000000" w:themeColor="text1"/>
        </w:rPr>
      </w:pPr>
    </w:p>
    <w:p w:rsidR="00DF2907" w:rsidRDefault="00DF2907" w:rsidP="00362FB8">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ind w:hanging="24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 xml:space="preserve">Informacje o formalnościach, jakie muszą zostać dopełnione po wyborze oferty </w:t>
      </w:r>
      <w:r w:rsidRPr="004D4610">
        <w:rPr>
          <w:rFonts w:ascii="Times New Roman" w:hAnsi="Times New Roman" w:cs="Times New Roman"/>
          <w:b/>
          <w:color w:val="000000" w:themeColor="text1"/>
        </w:rPr>
        <w:br/>
        <w:t>w celu zawarcia umowy w sprawie zamówienia publicznego</w:t>
      </w:r>
    </w:p>
    <w:p w:rsidR="004D4610" w:rsidRPr="004D4610" w:rsidRDefault="004D4610" w:rsidP="00362FB8">
      <w:pPr>
        <w:spacing w:after="0" w:line="276" w:lineRule="auto"/>
        <w:ind w:left="720"/>
        <w:contextualSpacing/>
        <w:jc w:val="both"/>
        <w:rPr>
          <w:rFonts w:ascii="Times New Roman" w:hAnsi="Times New Roman" w:cs="Times New Roman"/>
          <w:b/>
          <w:color w:val="000000" w:themeColor="text1"/>
        </w:rPr>
      </w:pPr>
    </w:p>
    <w:p w:rsidR="004D4610" w:rsidRPr="004D4610" w:rsidRDefault="004D4610" w:rsidP="00362FB8">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zawiera umowę w sprawie zamówienia publicznego, z uwzględnieniem art. 577 </w:t>
      </w:r>
      <w:r w:rsidR="00EB0A3E">
        <w:rPr>
          <w:rFonts w:ascii="Times New Roman" w:hAnsi="Times New Roman" w:cs="Times New Roman"/>
          <w:color w:val="000000" w:themeColor="text1"/>
        </w:rPr>
        <w:t>ustawy P</w:t>
      </w:r>
      <w:r w:rsidRPr="004D4610">
        <w:rPr>
          <w:rFonts w:ascii="Times New Roman" w:hAnsi="Times New Roman" w:cs="Times New Roman"/>
          <w:color w:val="000000" w:themeColor="text1"/>
        </w:rPr>
        <w:t xml:space="preserve">zp, w terminie nie krótszym niż 5 dni od dnia przesłania zawiadomienia o wyborze </w:t>
      </w:r>
      <w:r w:rsidRPr="004D4610">
        <w:rPr>
          <w:rFonts w:ascii="Times New Roman" w:hAnsi="Times New Roman" w:cs="Times New Roman"/>
          <w:color w:val="000000" w:themeColor="text1"/>
        </w:rPr>
        <w:lastRenderedPageBreak/>
        <w:t>najkorzystniejszej oferty, jeżeli zawiadomienie to zostało przesłane przy użyciu środków komunikacji elektronicznej, albo 10 dni, jeżeli zostało przesłane w inny sposób.</w:t>
      </w:r>
    </w:p>
    <w:p w:rsidR="004D4610" w:rsidRPr="004D4610" w:rsidRDefault="004D4610" w:rsidP="00362FB8">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Zamawiający może zawrzeć umowę w sprawie zamówienia publicznego przed upływem terminu, </w:t>
      </w:r>
      <w:r w:rsidRPr="004D4610">
        <w:rPr>
          <w:rFonts w:ascii="Times New Roman" w:hAnsi="Times New Roman" w:cs="Times New Roman"/>
          <w:color w:val="000000" w:themeColor="text1"/>
        </w:rPr>
        <w:br/>
        <w:t>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1, jeżeli w postępowaniu o udzielenie zmówienia złożono tylko jedną ofertę.</w:t>
      </w:r>
    </w:p>
    <w:p w:rsidR="004D4610" w:rsidRPr="004D4610" w:rsidRDefault="004D4610" w:rsidP="00362FB8">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którego oferta została wybrana jako najkorzystniejsza, zostanie poinformowany przez zamawiającego o miejscu i terminie zawarcia umowy.</w:t>
      </w:r>
    </w:p>
    <w:p w:rsidR="004D4610" w:rsidRPr="004D4610" w:rsidRDefault="004D4610" w:rsidP="00362FB8">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Wykonawca, o którym mowa w pkt</w:t>
      </w:r>
      <w:r w:rsidR="00EB0A3E">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3, ma obowiązek zawrzeć umowę w sprawie zamówienia na warunkach określonych w projektowanych postanowieniach umowy, które stanowią </w:t>
      </w:r>
      <w:r w:rsidRPr="00DF2907">
        <w:rPr>
          <w:rFonts w:ascii="Times New Roman" w:hAnsi="Times New Roman" w:cs="Times New Roman"/>
          <w:b/>
          <w:bCs/>
          <w:color w:val="0070C0"/>
        </w:rPr>
        <w:t xml:space="preserve">załącznik nr </w:t>
      </w:r>
      <w:r w:rsidR="00FB01E3">
        <w:rPr>
          <w:rFonts w:ascii="Times New Roman" w:hAnsi="Times New Roman" w:cs="Times New Roman"/>
          <w:b/>
          <w:bCs/>
          <w:color w:val="0070C0"/>
        </w:rPr>
        <w:t>1.1-1.3</w:t>
      </w:r>
      <w:r w:rsidR="00B61C58" w:rsidRPr="00DF2907">
        <w:rPr>
          <w:rFonts w:ascii="Times New Roman" w:hAnsi="Times New Roman" w:cs="Times New Roman"/>
          <w:b/>
          <w:bCs/>
          <w:color w:val="0070C0"/>
        </w:rPr>
        <w:t xml:space="preserve"> </w:t>
      </w:r>
      <w:r w:rsidRPr="00DF2907">
        <w:rPr>
          <w:rFonts w:ascii="Times New Roman" w:hAnsi="Times New Roman" w:cs="Times New Roman"/>
          <w:b/>
          <w:bCs/>
          <w:color w:val="0070C0"/>
        </w:rPr>
        <w:t>do SWZ</w:t>
      </w:r>
      <w:r w:rsidRPr="00DF2907">
        <w:rPr>
          <w:rFonts w:ascii="Times New Roman" w:hAnsi="Times New Roman" w:cs="Times New Roman"/>
          <w:color w:val="000000" w:themeColor="text1"/>
        </w:rPr>
        <w:t>.</w:t>
      </w:r>
      <w:r w:rsidRPr="004D4610">
        <w:rPr>
          <w:rFonts w:ascii="Times New Roman" w:hAnsi="Times New Roman" w:cs="Times New Roman"/>
          <w:color w:val="000000" w:themeColor="text1"/>
        </w:rPr>
        <w:t xml:space="preserve"> Umowa zostanie uzupełniona o zapisy wynikające ze złożonej oferty.</w:t>
      </w:r>
    </w:p>
    <w:p w:rsidR="004D4610" w:rsidRPr="004D4610" w:rsidRDefault="004D4610" w:rsidP="00362FB8">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Przed podpisaniem umowy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ykonawcy wspólnie ubiegający się o udzielenie zamówienia</w:t>
      </w:r>
      <w:r w:rsidR="00411701">
        <w:rPr>
          <w:rFonts w:ascii="Times New Roman" w:hAnsi="Times New Roman" w:cs="Times New Roman"/>
          <w:color w:val="000000" w:themeColor="text1"/>
        </w:rPr>
        <w:t xml:space="preserve"> (konsorcjum, spółka cywilna) </w:t>
      </w:r>
      <w:r w:rsidRPr="004D4610">
        <w:rPr>
          <w:rFonts w:ascii="Times New Roman" w:hAnsi="Times New Roman" w:cs="Times New Roman"/>
          <w:color w:val="000000" w:themeColor="text1"/>
        </w:rPr>
        <w:t xml:space="preserve">przedstawią </w:t>
      </w:r>
      <w:r w:rsidR="00362ADE">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amawiającemu kopię umowy regulującej współpracę tych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w:t>
      </w:r>
    </w:p>
    <w:p w:rsidR="004D4610" w:rsidRDefault="004D4610" w:rsidP="00362FB8">
      <w:pPr>
        <w:numPr>
          <w:ilvl w:val="0"/>
          <w:numId w:val="10"/>
        </w:numPr>
        <w:spacing w:after="0" w:line="276" w:lineRule="auto"/>
        <w:ind w:left="378" w:hanging="364"/>
        <w:contextualSpacing/>
        <w:jc w:val="both"/>
        <w:rPr>
          <w:rFonts w:ascii="Times New Roman" w:hAnsi="Times New Roman" w:cs="Times New Roman"/>
          <w:color w:val="000000" w:themeColor="text1"/>
        </w:rPr>
      </w:pPr>
      <w:r w:rsidRPr="004D4610">
        <w:rPr>
          <w:rFonts w:ascii="Times New Roman" w:hAnsi="Times New Roman" w:cs="Times New Roman"/>
          <w:color w:val="000000" w:themeColor="text1"/>
        </w:rPr>
        <w:t xml:space="preserve">Jeżeli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 xml:space="preserve">ykonawca, którego oferta została wybrana jako najkorzystniejsza, uchyla się </w:t>
      </w:r>
      <w:r w:rsidRPr="004D4610">
        <w:rPr>
          <w:rFonts w:ascii="Times New Roman" w:hAnsi="Times New Roman" w:cs="Times New Roman"/>
          <w:color w:val="000000" w:themeColor="text1"/>
        </w:rPr>
        <w:br/>
        <w:t xml:space="preserve">od zawarcia umowy w sprawie zamówienia publicznego </w:t>
      </w:r>
      <w:r w:rsidR="00411701">
        <w:rPr>
          <w:rFonts w:ascii="Times New Roman" w:hAnsi="Times New Roman" w:cs="Times New Roman"/>
          <w:color w:val="000000" w:themeColor="text1"/>
        </w:rPr>
        <w:t>z</w:t>
      </w:r>
      <w:r w:rsidRPr="004D4610">
        <w:rPr>
          <w:rFonts w:ascii="Times New Roman" w:hAnsi="Times New Roman" w:cs="Times New Roman"/>
          <w:color w:val="000000" w:themeColor="text1"/>
        </w:rPr>
        <w:t xml:space="preserve">amawiający może dokonać ponownego badania i oceny ofert spośród pozostałych w postępowaniu </w:t>
      </w:r>
      <w:r w:rsidR="00411701">
        <w:rPr>
          <w:rFonts w:ascii="Times New Roman" w:hAnsi="Times New Roman" w:cs="Times New Roman"/>
          <w:color w:val="000000" w:themeColor="text1"/>
        </w:rPr>
        <w:t>w</w:t>
      </w:r>
      <w:r w:rsidRPr="004D4610">
        <w:rPr>
          <w:rFonts w:ascii="Times New Roman" w:hAnsi="Times New Roman" w:cs="Times New Roman"/>
          <w:color w:val="000000" w:themeColor="text1"/>
        </w:rPr>
        <w:t>ykonawców oraz wybrać najkorzystniejszą ofertę albo unieważnić postępowanie.</w:t>
      </w:r>
    </w:p>
    <w:p w:rsidR="00DF2907" w:rsidRPr="00DF2907" w:rsidRDefault="00DF2907" w:rsidP="00362FB8">
      <w:pPr>
        <w:pStyle w:val="Akapitzlist"/>
        <w:spacing w:after="0" w:line="276" w:lineRule="auto"/>
        <w:ind w:left="0"/>
        <w:jc w:val="both"/>
        <w:rPr>
          <w:rFonts w:ascii="Times New Roman" w:hAnsi="Times New Roman" w:cs="Times New Roman"/>
        </w:rPr>
      </w:pPr>
    </w:p>
    <w:p w:rsidR="00DE2488" w:rsidRDefault="00DE2488" w:rsidP="00362FB8">
      <w:pPr>
        <w:pStyle w:val="Akapitzlist"/>
        <w:spacing w:after="0" w:line="276" w:lineRule="auto"/>
        <w:ind w:left="0"/>
        <w:jc w:val="both"/>
        <w:rPr>
          <w:rFonts w:ascii="Times New Roman" w:hAnsi="Times New Roman" w:cs="Times New Roman"/>
          <w:b/>
        </w:rPr>
      </w:pPr>
    </w:p>
    <w:p w:rsidR="004D4610" w:rsidRPr="004D4610" w:rsidRDefault="004D4610" w:rsidP="00362FB8">
      <w:pPr>
        <w:numPr>
          <w:ilvl w:val="0"/>
          <w:numId w:val="2"/>
        </w:numPr>
        <w:spacing w:after="0" w:line="276" w:lineRule="auto"/>
        <w:ind w:left="728" w:hanging="154"/>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Pouczenie o środkach ochrony prawnej przysługujących Wykonawcy</w:t>
      </w:r>
    </w:p>
    <w:p w:rsidR="004D4610" w:rsidRPr="004D4610" w:rsidRDefault="004D4610" w:rsidP="00362FB8">
      <w:pPr>
        <w:spacing w:after="0" w:line="276" w:lineRule="auto"/>
        <w:ind w:left="1440"/>
        <w:contextualSpacing/>
        <w:jc w:val="both"/>
        <w:rPr>
          <w:rFonts w:ascii="Times New Roman" w:hAnsi="Times New Roman" w:cs="Times New Roman"/>
          <w:b/>
          <w:color w:val="000000" w:themeColor="text1"/>
        </w:rPr>
      </w:pPr>
    </w:p>
    <w:p w:rsidR="004D4610" w:rsidRPr="004D4610" w:rsidRDefault="004D4610" w:rsidP="00362FB8">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 xml:space="preserve">Środki ochrony prawnej przysługują Wykonawcy, jeżeli ma lub miał interes w uzyskaniu zamówienia oraz poniósł lub może ponieść szkodę w wyniku naruszenia przez Zamawiającego przepisów </w:t>
      </w:r>
      <w:r w:rsidR="001C25D5">
        <w:rPr>
          <w:rFonts w:ascii="Times New Roman" w:hAnsi="Times New Roman" w:cs="Times New Roman"/>
        </w:rPr>
        <w:t>P</w:t>
      </w:r>
      <w:r w:rsidRPr="004D4610">
        <w:rPr>
          <w:rFonts w:ascii="Times New Roman" w:hAnsi="Times New Roman" w:cs="Times New Roman"/>
        </w:rPr>
        <w:t>zp.</w:t>
      </w:r>
    </w:p>
    <w:p w:rsidR="004D4610" w:rsidRPr="004D4610" w:rsidRDefault="004D4610" w:rsidP="00362FB8">
      <w:pPr>
        <w:numPr>
          <w:ilvl w:val="0"/>
          <w:numId w:val="11"/>
        </w:numPr>
        <w:spacing w:after="0" w:line="276" w:lineRule="auto"/>
        <w:ind w:left="360"/>
        <w:contextualSpacing/>
        <w:jc w:val="both"/>
        <w:rPr>
          <w:rFonts w:ascii="Times New Roman" w:hAnsi="Times New Roman" w:cs="Times New Roman"/>
          <w:bCs/>
        </w:rPr>
      </w:pPr>
      <w:r w:rsidRPr="004D4610">
        <w:rPr>
          <w:rFonts w:ascii="Times New Roman" w:hAnsi="Times New Roman" w:cs="Times New Roman"/>
          <w:b/>
        </w:rPr>
        <w:t>Odwołanie przysługuje na</w:t>
      </w:r>
      <w:r w:rsidRPr="004D4610">
        <w:rPr>
          <w:rFonts w:ascii="Times New Roman" w:hAnsi="Times New Roman" w:cs="Times New Roman"/>
          <w:bCs/>
        </w:rPr>
        <w:t>:</w:t>
      </w:r>
    </w:p>
    <w:p w:rsidR="004D4610" w:rsidRPr="004D4610" w:rsidRDefault="004D4610" w:rsidP="00362FB8">
      <w:pPr>
        <w:spacing w:after="0" w:line="276" w:lineRule="auto"/>
        <w:ind w:left="742" w:hanging="364"/>
        <w:jc w:val="both"/>
        <w:rPr>
          <w:rFonts w:ascii="Times New Roman" w:hAnsi="Times New Roman" w:cs="Times New Roman"/>
        </w:rPr>
      </w:pPr>
      <w:r w:rsidRPr="004D4610">
        <w:rPr>
          <w:rFonts w:ascii="Times New Roman" w:hAnsi="Times New Roman" w:cs="Times New Roman"/>
        </w:rPr>
        <w:t>2.1. niezgodną z przepisami ustawy czynność Zamawiającego, podjętą w postępowaniu o udzielenie zamówienia, w tym na projektowane postanowienie umowy;</w:t>
      </w:r>
    </w:p>
    <w:p w:rsidR="004D4610" w:rsidRPr="004D4610" w:rsidRDefault="004D4610" w:rsidP="00362FB8">
      <w:pPr>
        <w:spacing w:after="0" w:line="276" w:lineRule="auto"/>
        <w:ind w:left="714" w:hanging="350"/>
        <w:jc w:val="both"/>
        <w:rPr>
          <w:rFonts w:ascii="Times New Roman" w:hAnsi="Times New Roman" w:cs="Times New Roman"/>
        </w:rPr>
      </w:pPr>
      <w:r w:rsidRPr="004D4610">
        <w:rPr>
          <w:rFonts w:ascii="Times New Roman" w:hAnsi="Times New Roman" w:cs="Times New Roman"/>
        </w:rPr>
        <w:t>2.2. zaniechanie czynności w postępowaniu o udzielenie zamówienia, do której Zamawiający był obowiązany na podstawie ustawy.</w:t>
      </w:r>
    </w:p>
    <w:p w:rsidR="004D4610" w:rsidRPr="004D4610" w:rsidRDefault="004D4610" w:rsidP="00362FB8">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Odwołanie wnosi się do Prezesa Krajowej Izby Odwoławczej w formie pisemnej albo elektronicznej albo w postaci elektronicznej opatrzone podpisem zaufanym.</w:t>
      </w:r>
    </w:p>
    <w:p w:rsidR="004D4610" w:rsidRPr="004D4610" w:rsidRDefault="004D4610" w:rsidP="00362FB8">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Na orzeczenie Krajowej Izby Odwoławczej oraz postanowienie Prezesa Krajowej Izby Odwoławczej, o którym mowa w art. 519 ust.1</w:t>
      </w:r>
      <w:r w:rsidR="00941E36">
        <w:rPr>
          <w:rFonts w:ascii="Times New Roman" w:hAnsi="Times New Roman" w:cs="Times New Roman"/>
        </w:rPr>
        <w:t xml:space="preserve"> ustawy</w:t>
      </w:r>
      <w:r w:rsidR="001D3414">
        <w:rPr>
          <w:rFonts w:ascii="Times New Roman" w:hAnsi="Times New Roman" w:cs="Times New Roman"/>
        </w:rPr>
        <w:t xml:space="preserve"> </w:t>
      </w:r>
      <w:r w:rsidR="00941E36">
        <w:rPr>
          <w:rFonts w:ascii="Times New Roman" w:hAnsi="Times New Roman" w:cs="Times New Roman"/>
        </w:rPr>
        <w:t>P</w:t>
      </w:r>
      <w:r w:rsidRPr="004D4610">
        <w:rPr>
          <w:rFonts w:ascii="Times New Roman" w:hAnsi="Times New Roman" w:cs="Times New Roman"/>
        </w:rPr>
        <w:t>zp, stronom oraz uczestnikom postępowania odwoławczego przysługuje skarga do sądu. Skargę wnosi się do Sądu Okręgowego w Warszawie – sądu zamówień publicznych za pośrednictwem Prezesa Krajowej Izby Odwoławczej.</w:t>
      </w:r>
    </w:p>
    <w:p w:rsidR="004D4610" w:rsidRPr="004D4610" w:rsidRDefault="004D4610" w:rsidP="00362FB8">
      <w:pPr>
        <w:numPr>
          <w:ilvl w:val="0"/>
          <w:numId w:val="11"/>
        </w:numPr>
        <w:spacing w:after="0" w:line="276" w:lineRule="auto"/>
        <w:ind w:left="360"/>
        <w:contextualSpacing/>
        <w:jc w:val="both"/>
        <w:rPr>
          <w:rFonts w:ascii="Times New Roman" w:hAnsi="Times New Roman" w:cs="Times New Roman"/>
        </w:rPr>
      </w:pPr>
      <w:r w:rsidRPr="004D4610">
        <w:rPr>
          <w:rFonts w:ascii="Times New Roman" w:hAnsi="Times New Roman" w:cs="Times New Roman"/>
        </w:rPr>
        <w:t>Szczegółowe informacje dotyczące środków ochrony prawnej określone są w Dziale IX „Środki ochrony prawnej” Pzp.</w:t>
      </w:r>
    </w:p>
    <w:p w:rsidR="004D4610" w:rsidRDefault="004D4610" w:rsidP="00362FB8">
      <w:pPr>
        <w:spacing w:after="0" w:line="276" w:lineRule="auto"/>
        <w:ind w:left="720"/>
        <w:contextualSpacing/>
        <w:jc w:val="both"/>
        <w:rPr>
          <w:rFonts w:ascii="Times New Roman" w:hAnsi="Times New Roman" w:cs="Times New Roman"/>
          <w:color w:val="000000" w:themeColor="text1"/>
        </w:rPr>
      </w:pPr>
    </w:p>
    <w:p w:rsidR="00EA3BFF" w:rsidRPr="004D4610" w:rsidRDefault="00EA3BFF" w:rsidP="00362FB8">
      <w:pPr>
        <w:spacing w:after="0" w:line="276" w:lineRule="auto"/>
        <w:ind w:left="720"/>
        <w:contextualSpacing/>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ind w:left="756" w:hanging="98"/>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t>Klauzula Informacyjna dotycząca przetwarzania danych osobowych</w:t>
      </w:r>
    </w:p>
    <w:p w:rsidR="004D4610" w:rsidRPr="004D4610" w:rsidRDefault="004D4610" w:rsidP="00362FB8">
      <w:pPr>
        <w:shd w:val="clear" w:color="auto" w:fill="FFFFFF"/>
        <w:spacing w:after="0" w:line="276" w:lineRule="auto"/>
        <w:contextualSpacing/>
        <w:jc w:val="both"/>
        <w:rPr>
          <w:rFonts w:ascii="Times New Roman" w:hAnsi="Times New Roman" w:cs="Times New Roman"/>
          <w:color w:val="4A4A4A"/>
          <w:lang w:eastAsia="pl-PL"/>
        </w:rPr>
      </w:pPr>
    </w:p>
    <w:p w:rsidR="004D4610" w:rsidRPr="004D4610" w:rsidRDefault="004D4610" w:rsidP="00362FB8">
      <w:pPr>
        <w:shd w:val="clear" w:color="auto" w:fill="FFFFFF"/>
        <w:spacing w:after="0" w:line="276" w:lineRule="auto"/>
        <w:contextualSpacing/>
        <w:jc w:val="both"/>
        <w:rPr>
          <w:rFonts w:ascii="Times New Roman" w:hAnsi="Times New Roman" w:cs="Times New Roman"/>
          <w:b/>
          <w:bCs/>
          <w:color w:val="000000"/>
          <w:lang w:eastAsia="pl-PL"/>
        </w:rPr>
      </w:pPr>
      <w:r w:rsidRPr="004D4610">
        <w:rPr>
          <w:rFonts w:ascii="Times New Roman" w:hAnsi="Times New Roman" w:cs="Times New Roman"/>
          <w:b/>
          <w:bCs/>
          <w:color w:val="000000"/>
          <w:lang w:eastAsia="pl-PL"/>
        </w:rPr>
        <w:t xml:space="preserve">Dane osobowe przetwarzane w trybie RODO w KWP z siedzibą w Radomiu (postępowanie </w:t>
      </w:r>
      <w:r w:rsidRPr="004D4610">
        <w:rPr>
          <w:rFonts w:ascii="Times New Roman" w:hAnsi="Times New Roman" w:cs="Times New Roman"/>
          <w:b/>
          <w:bCs/>
          <w:color w:val="000000"/>
          <w:lang w:eastAsia="pl-PL"/>
        </w:rPr>
        <w:br/>
        <w:t>o udzielenie zamówienia publicznego):</w:t>
      </w:r>
    </w:p>
    <w:p w:rsidR="004D4610" w:rsidRPr="004D4610" w:rsidRDefault="004D4610" w:rsidP="00362FB8">
      <w:pPr>
        <w:shd w:val="clear" w:color="auto" w:fill="FFFFFF"/>
        <w:spacing w:after="0" w:line="276" w:lineRule="auto"/>
        <w:contextualSpacing/>
        <w:jc w:val="both"/>
        <w:rPr>
          <w:rFonts w:ascii="Times New Roman" w:hAnsi="Times New Roman" w:cs="Times New Roman"/>
          <w:b/>
          <w:bCs/>
          <w:color w:val="000000"/>
          <w:lang w:eastAsia="pl-PL"/>
        </w:rPr>
      </w:pPr>
      <w:r w:rsidRPr="004D4610">
        <w:rPr>
          <w:rFonts w:ascii="Times New Roman" w:hAnsi="Times New Roman" w:cs="Times New Roman"/>
          <w:color w:val="000000"/>
          <w:lang w:eastAsia="pl-PL"/>
        </w:rPr>
        <w:t>Szanowna Pani/Szanowny Panie,</w:t>
      </w:r>
    </w:p>
    <w:p w:rsidR="004D4610" w:rsidRPr="004D4610" w:rsidRDefault="004D4610" w:rsidP="00362FB8">
      <w:p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 xml:space="preserve">w związku z wejściem w życie rozporządzenia Parlamentu Europejskiego i Rady (UE) 2016/679 z dnia 27 kwietnia 2016 r. w sprawie ochrony osób fizycznych w związku z przetwarzaniem danych osobowych i w sprawie swobodnego przepływu takich danych oraz uchylenia dyrektywy 95/46/WE </w:t>
      </w:r>
      <w:r w:rsidRPr="004D4610">
        <w:rPr>
          <w:rFonts w:ascii="Times New Roman" w:hAnsi="Times New Roman" w:cs="Times New Roman"/>
          <w:color w:val="000000"/>
          <w:lang w:eastAsia="pl-PL"/>
        </w:rPr>
        <w:lastRenderedPageBreak/>
        <w:t>(ogólne rozporządzenie o ochronie danych) z dnia 27 kwietnia 2016 r. (Dz. Urz. UE. L Nr 119, str. 1), dalej „RODO”, dochowując warunków w nim zawartych informujemy, że:</w:t>
      </w:r>
    </w:p>
    <w:p w:rsidR="004D4610" w:rsidRPr="004D4610" w:rsidRDefault="004D4610" w:rsidP="00FF42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Administratorem Pani/Pana danych osobowych jest Komendant Wojewódzki Policji z siedzibą w Radomiu - adres: ul. 11-go Listopada 37/59, 26-600 Radom.</w:t>
      </w:r>
    </w:p>
    <w:p w:rsidR="004D4610" w:rsidRPr="004D4610" w:rsidRDefault="004D4610" w:rsidP="00FF42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 xml:space="preserve">Nadzór nad prawidłowym przetwarzaniem danych osobowych w Komendzie Wojewódzkiej Policji z siedzibą w Radomiu sprawuje inspektor ochrony danych: Sylwia Fila - adres: ul. 11-go Listopada 37/59, 26-600 Radom - e-mail: </w:t>
      </w:r>
      <w:hyperlink r:id="rId26" w:history="1">
        <w:r w:rsidRPr="004D4610">
          <w:rPr>
            <w:rFonts w:ascii="Times New Roman" w:hAnsi="Times New Roman" w:cs="Times New Roman"/>
            <w:color w:val="2E74B5" w:themeColor="accent1" w:themeShade="BF"/>
            <w:lang w:eastAsia="pl-PL"/>
          </w:rPr>
          <w:t>iod.kwp@ra.policja.gov.pl</w:t>
        </w:r>
      </w:hyperlink>
      <w:r w:rsidRPr="004D4610">
        <w:rPr>
          <w:rFonts w:ascii="Times New Roman" w:hAnsi="Times New Roman" w:cs="Times New Roman"/>
          <w:color w:val="0000FF"/>
          <w:lang w:eastAsia="pl-PL"/>
        </w:rPr>
        <w:t>.</w:t>
      </w:r>
    </w:p>
    <w:p w:rsidR="004D4610" w:rsidRPr="004D4610" w:rsidRDefault="004D4610" w:rsidP="00FF42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Cel i okres przetwarzania danych osobowych w Komendzie Wojewódzkiej Policji z siedzibą w Radomiu.</w:t>
      </w:r>
    </w:p>
    <w:p w:rsidR="004D4610" w:rsidRPr="004D4610" w:rsidRDefault="004D4610" w:rsidP="00362FB8">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KWP z siedzibą w Radomiu dane osobowe przetwarza się wyłącznie w konkretnych, wyraźnych i prawnie uzasadnionych celach i nie przetwarza się ich dalej w sposób niezgodny z tymi celami. Przetwarzanie danych jest niezbędne do wypełnienia obowiązku prawnego ciążącego na administratorze (art. 6 ust.1 lit. c RODO) zgodnie z:</w:t>
      </w:r>
    </w:p>
    <w:p w:rsidR="004D4610" w:rsidRPr="004D4610" w:rsidRDefault="004D4610" w:rsidP="00FF42E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Ustawą z dnia 11 września 2019 r.  Prawo zamówień publicznych – dalej zwaną ustawą Pzp,</w:t>
      </w:r>
    </w:p>
    <w:p w:rsidR="00C27F8A" w:rsidRDefault="00C27F8A" w:rsidP="00FF42E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C27F8A">
        <w:rPr>
          <w:rFonts w:ascii="Times New Roman" w:hAnsi="Times New Roman" w:cs="Times New Roman"/>
          <w:color w:val="000000"/>
          <w:lang w:eastAsia="pl-PL"/>
        </w:rPr>
        <w:t xml:space="preserve">Rozporządzeniem Ministra Rozwoju, Pracy i Technologii z dnia 23 grudnia 2020 r. w sprawie podmiotowych środków dowodowych oraz innych dokumentów lub oświadczeń, jakich może żądać zamawiający od wykonawcy, oraz Rozporządzeniem Ministra Rozwoju, Pracy </w:t>
      </w:r>
      <w:r w:rsidR="00280E1C">
        <w:rPr>
          <w:rFonts w:ascii="Times New Roman" w:hAnsi="Times New Roman" w:cs="Times New Roman"/>
          <w:color w:val="000000"/>
          <w:lang w:eastAsia="pl-PL"/>
        </w:rPr>
        <w:br/>
      </w:r>
      <w:r w:rsidRPr="00C27F8A">
        <w:rPr>
          <w:rFonts w:ascii="Times New Roman" w:hAnsi="Times New Roman" w:cs="Times New Roman"/>
          <w:color w:val="000000"/>
          <w:lang w:eastAsia="pl-PL"/>
        </w:rPr>
        <w:t xml:space="preserve">i Technologii z dnia 3 sierpnia 2023 r. zmieniającym rozporządzenie w sprawie podmiotowych środków dowodowych oraz innych dokumentów lub oświadczeń, jakich może żądać zamawiający </w:t>
      </w:r>
      <w:r w:rsidR="00835D11">
        <w:rPr>
          <w:rFonts w:ascii="Times New Roman" w:hAnsi="Times New Roman" w:cs="Times New Roman"/>
          <w:color w:val="000000"/>
          <w:lang w:eastAsia="pl-PL"/>
        </w:rPr>
        <w:t xml:space="preserve">od </w:t>
      </w:r>
      <w:r w:rsidRPr="00C27F8A">
        <w:rPr>
          <w:rFonts w:ascii="Times New Roman" w:hAnsi="Times New Roman" w:cs="Times New Roman"/>
          <w:color w:val="000000"/>
          <w:lang w:eastAsia="pl-PL"/>
        </w:rPr>
        <w:t>wykonawcy</w:t>
      </w:r>
      <w:r w:rsidR="00DD12EC">
        <w:rPr>
          <w:rFonts w:ascii="Times New Roman" w:hAnsi="Times New Roman" w:cs="Times New Roman"/>
          <w:color w:val="000000"/>
          <w:lang w:eastAsia="pl-PL"/>
        </w:rPr>
        <w:t>,</w:t>
      </w:r>
      <w:r w:rsidRPr="00C27F8A">
        <w:rPr>
          <w:rFonts w:ascii="Times New Roman" w:hAnsi="Times New Roman" w:cs="Times New Roman"/>
          <w:color w:val="000000"/>
          <w:lang w:eastAsia="pl-PL"/>
        </w:rPr>
        <w:t xml:space="preserve"> </w:t>
      </w:r>
    </w:p>
    <w:p w:rsidR="004D4610" w:rsidRPr="00C27F8A" w:rsidRDefault="004D4610" w:rsidP="00FF42E0">
      <w:pPr>
        <w:numPr>
          <w:ilvl w:val="0"/>
          <w:numId w:val="33"/>
        </w:numPr>
        <w:shd w:val="clear" w:color="auto" w:fill="FFFFFF"/>
        <w:spacing w:after="0" w:line="276" w:lineRule="auto"/>
        <w:contextualSpacing/>
        <w:jc w:val="both"/>
        <w:rPr>
          <w:rFonts w:ascii="Times New Roman" w:hAnsi="Times New Roman" w:cs="Times New Roman"/>
          <w:color w:val="000000"/>
          <w:lang w:eastAsia="pl-PL"/>
        </w:rPr>
      </w:pPr>
      <w:r w:rsidRPr="00C27F8A">
        <w:rPr>
          <w:rFonts w:ascii="Times New Roman" w:hAnsi="Times New Roman" w:cs="Times New Roman"/>
          <w:color w:val="000000"/>
          <w:lang w:eastAsia="pl-PL"/>
        </w:rPr>
        <w:t>Dyrektywą Parlamentu Europejskiego i Rady 2014/24/UE z dnia 26 lutego 2014 r. w sprawie zamówień publicznych, uchylająca dyrektywę 2004/18/WE.</w:t>
      </w:r>
    </w:p>
    <w:p w:rsidR="004D4610" w:rsidRPr="004D4610" w:rsidRDefault="004D4610" w:rsidP="00362FB8">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Okres przetwarzania danych osobowych wynika bezpośrednio z przepisów prawa i jest adekwatny do celów.</w:t>
      </w:r>
    </w:p>
    <w:p w:rsidR="004D4610" w:rsidRPr="004D4610" w:rsidRDefault="004D4610" w:rsidP="00FF42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Odbiorcy danych osobowych.</w:t>
      </w:r>
    </w:p>
    <w:p w:rsidR="004D4610" w:rsidRPr="004D4610" w:rsidRDefault="004D4610" w:rsidP="00362FB8">
      <w:pPr>
        <w:shd w:val="clear" w:color="auto" w:fill="FFFFFF"/>
        <w:spacing w:after="0" w:line="276" w:lineRule="auto"/>
        <w:ind w:left="360"/>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W rozumieniu RODO odbiorcami danych osobowych nie są organy publiczne, które mogą otrzymywać dane osobowe w ramach konkretnego postępowania zgodnie z prawem Unii lub prawem państwa członkowskiego. Dane osobowe nie są udostępniane podmiotom innym niż uprawnione na podstawie przepisów prawa.</w:t>
      </w:r>
      <w:r w:rsidR="00BB0F6C">
        <w:rPr>
          <w:rFonts w:ascii="Times New Roman" w:hAnsi="Times New Roman" w:cs="Times New Roman"/>
          <w:color w:val="000000"/>
          <w:lang w:eastAsia="pl-PL"/>
        </w:rPr>
        <w:t xml:space="preserve"> </w:t>
      </w:r>
      <w:r w:rsidRPr="004D4610">
        <w:rPr>
          <w:rFonts w:ascii="Times New Roman" w:hAnsi="Times New Roman" w:cs="Times New Roman"/>
          <w:color w:val="000000"/>
          <w:lang w:eastAsia="pl-PL"/>
        </w:rPr>
        <w:t>Dane będą udostępniane uprawnionym podmiotom jedynie w celu umożliwienia korzystania ze środków ochrony prawnej oraz tylko do upływu terminu na ich wniesienie.</w:t>
      </w:r>
    </w:p>
    <w:p w:rsidR="004D4610" w:rsidRPr="004D4610" w:rsidRDefault="004D4610" w:rsidP="00FF42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Osobom, których dane są przetwarzane zgodnie z RODO przysługuje:</w:t>
      </w:r>
    </w:p>
    <w:p w:rsidR="004D4610" w:rsidRPr="004D4610" w:rsidRDefault="004D4610" w:rsidP="00FF42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dostępu do własnych danych osobowych na zasadach określonych w ustawie Pzp,</w:t>
      </w:r>
    </w:p>
    <w:p w:rsidR="004D4610" w:rsidRPr="004D4610" w:rsidRDefault="004D4610" w:rsidP="00FF42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żądania od administratora sprostowania, uzupełnienia danych, jednak</w:t>
      </w:r>
      <w:r w:rsidR="004B464A">
        <w:rPr>
          <w:rFonts w:ascii="Times New Roman" w:hAnsi="Times New Roman" w:cs="Times New Roman"/>
          <w:lang w:eastAsia="pl-PL"/>
        </w:rPr>
        <w:t xml:space="preserve"> </w:t>
      </w:r>
      <w:r w:rsidRPr="004D4610">
        <w:rPr>
          <w:rFonts w:ascii="Times New Roman" w:hAnsi="Times New Roman" w:cs="Times New Roman"/>
          <w:lang w:eastAsia="pl-PL"/>
        </w:rPr>
        <w:t xml:space="preserve">nie może ono skutkować zmianą wyniku postępowania o udzielenie zamówienia ani zmianą postanowień umowy w sprawie zamówienia publicznego w zakresie niezgodnym z ustawą Pzp, </w:t>
      </w:r>
    </w:p>
    <w:p w:rsidR="004D4610" w:rsidRPr="004D4610" w:rsidRDefault="004D4610" w:rsidP="00FF42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 xml:space="preserve">prawo do ograniczenia przetwarzania własnych danych osobowych, ale to nie może ograniczać przetwarzania danych osobowych do czasu zakończenia postępowania, </w:t>
      </w:r>
    </w:p>
    <w:p w:rsidR="004D4610" w:rsidRPr="004D4610" w:rsidRDefault="004D4610" w:rsidP="00FF42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wniesienia sprzeciwu wobec przetwarzania w sytuacjach przewidzianych prawem,</w:t>
      </w:r>
    </w:p>
    <w:p w:rsidR="004D4610" w:rsidRPr="004D4610" w:rsidRDefault="004D4610" w:rsidP="00FF42E0">
      <w:pPr>
        <w:numPr>
          <w:ilvl w:val="0"/>
          <w:numId w:val="34"/>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lang w:eastAsia="pl-PL"/>
        </w:rPr>
        <w:t>prawo do wniesienia skargi do organu nadzorczego, którym jest Prezes Urzędu Ochrony Danych Osobowych, w przypadku uznania, że przetwarzanie danych osobowych narusza przepisy RODO.</w:t>
      </w:r>
    </w:p>
    <w:p w:rsidR="004D4610" w:rsidRPr="004D4610" w:rsidRDefault="004D4610" w:rsidP="00FF42E0">
      <w:pPr>
        <w:numPr>
          <w:ilvl w:val="0"/>
          <w:numId w:val="32"/>
        </w:numPr>
        <w:shd w:val="clear" w:color="auto" w:fill="FFFFFF"/>
        <w:spacing w:after="0" w:line="276" w:lineRule="auto"/>
        <w:contextualSpacing/>
        <w:jc w:val="both"/>
        <w:rPr>
          <w:rFonts w:ascii="Times New Roman" w:hAnsi="Times New Roman" w:cs="Times New Roman"/>
          <w:color w:val="000000"/>
          <w:lang w:eastAsia="pl-PL"/>
        </w:rPr>
      </w:pPr>
      <w:r w:rsidRPr="004D4610">
        <w:rPr>
          <w:rFonts w:ascii="Times New Roman" w:hAnsi="Times New Roman" w:cs="Times New Roman"/>
          <w:color w:val="000000"/>
          <w:lang w:eastAsia="pl-PL"/>
        </w:rPr>
        <w:t>Przy przetwarzaniu danych osobowych w trybie RODO nie występuje zautomatyzowane podejmowanie decyzji o przetwarzaniu danych osobowych, w tym profilowanie.</w:t>
      </w:r>
    </w:p>
    <w:p w:rsidR="004D4610" w:rsidRDefault="004D4610" w:rsidP="00362FB8">
      <w:pPr>
        <w:shd w:val="clear" w:color="auto" w:fill="FFFFFF"/>
        <w:spacing w:after="0" w:line="276" w:lineRule="auto"/>
        <w:ind w:left="360"/>
        <w:contextualSpacing/>
        <w:jc w:val="both"/>
        <w:rPr>
          <w:rFonts w:ascii="Times New Roman" w:hAnsi="Times New Roman" w:cs="Times New Roman"/>
          <w:color w:val="000000"/>
          <w:lang w:eastAsia="pl-PL"/>
        </w:rPr>
      </w:pPr>
    </w:p>
    <w:p w:rsidR="00C91899" w:rsidRDefault="00C91899" w:rsidP="00362FB8">
      <w:pPr>
        <w:shd w:val="clear" w:color="auto" w:fill="FFFFFF"/>
        <w:spacing w:after="0" w:line="276" w:lineRule="auto"/>
        <w:ind w:left="360"/>
        <w:contextualSpacing/>
        <w:jc w:val="both"/>
        <w:rPr>
          <w:rFonts w:ascii="Times New Roman" w:hAnsi="Times New Roman" w:cs="Times New Roman"/>
          <w:color w:val="000000"/>
          <w:lang w:eastAsia="pl-PL"/>
        </w:rPr>
      </w:pPr>
    </w:p>
    <w:p w:rsidR="00C06D24" w:rsidRPr="004D4610" w:rsidRDefault="00C06D24" w:rsidP="00362FB8">
      <w:pPr>
        <w:shd w:val="clear" w:color="auto" w:fill="FFFFFF"/>
        <w:spacing w:after="0" w:line="276" w:lineRule="auto"/>
        <w:ind w:left="360"/>
        <w:contextualSpacing/>
        <w:jc w:val="both"/>
        <w:rPr>
          <w:rFonts w:ascii="Times New Roman" w:hAnsi="Times New Roman" w:cs="Times New Roman"/>
          <w:color w:val="000000"/>
          <w:lang w:eastAsia="pl-PL"/>
        </w:rPr>
      </w:pPr>
    </w:p>
    <w:p w:rsidR="004D4610" w:rsidRPr="004D4610" w:rsidRDefault="004D4610" w:rsidP="00362FB8">
      <w:pPr>
        <w:numPr>
          <w:ilvl w:val="0"/>
          <w:numId w:val="2"/>
        </w:numPr>
        <w:spacing w:after="0" w:line="276" w:lineRule="auto"/>
        <w:ind w:left="770" w:hanging="196"/>
        <w:contextualSpacing/>
        <w:jc w:val="both"/>
        <w:rPr>
          <w:rFonts w:ascii="Times New Roman" w:hAnsi="Times New Roman" w:cs="Times New Roman"/>
          <w:b/>
          <w:color w:val="000000" w:themeColor="text1"/>
        </w:rPr>
      </w:pPr>
      <w:r w:rsidRPr="004D4610">
        <w:rPr>
          <w:rFonts w:ascii="Times New Roman" w:hAnsi="Times New Roman" w:cs="Times New Roman"/>
          <w:b/>
          <w:color w:val="000000" w:themeColor="text1"/>
        </w:rPr>
        <w:lastRenderedPageBreak/>
        <w:t xml:space="preserve">Inne istotne informacje dotyczące postępowania </w:t>
      </w:r>
    </w:p>
    <w:p w:rsidR="004D4610" w:rsidRPr="004D4610" w:rsidRDefault="004D4610" w:rsidP="00362FB8">
      <w:pPr>
        <w:numPr>
          <w:ilvl w:val="0"/>
          <w:numId w:val="21"/>
        </w:numPr>
        <w:spacing w:after="0" w:line="276" w:lineRule="auto"/>
        <w:contextualSpacing/>
        <w:jc w:val="both"/>
        <w:rPr>
          <w:rFonts w:ascii="Times New Roman" w:hAnsi="Times New Roman" w:cs="Times New Roman"/>
          <w:bCs/>
          <w:color w:val="000000" w:themeColor="text1"/>
        </w:rPr>
      </w:pPr>
      <w:r w:rsidRPr="004D4610">
        <w:rPr>
          <w:rFonts w:ascii="Times New Roman" w:hAnsi="Times New Roman" w:cs="Times New Roman"/>
          <w:bCs/>
          <w:color w:val="000000" w:themeColor="text1"/>
        </w:rPr>
        <w:t xml:space="preserve">Zamawiający przewiduje składanie ofert częściowych: </w:t>
      </w:r>
      <w:r w:rsidR="00F7662C">
        <w:rPr>
          <w:rFonts w:ascii="Times New Roman" w:hAnsi="Times New Roman" w:cs="Times New Roman"/>
          <w:bCs/>
          <w:color w:val="000000" w:themeColor="text1"/>
        </w:rPr>
        <w:t>TAK</w:t>
      </w:r>
    </w:p>
    <w:p w:rsidR="0046740C" w:rsidRPr="00DA3616" w:rsidRDefault="004D4610" w:rsidP="00362FB8">
      <w:pPr>
        <w:numPr>
          <w:ilvl w:val="0"/>
          <w:numId w:val="21"/>
        </w:numPr>
        <w:spacing w:after="0" w:line="276" w:lineRule="auto"/>
        <w:ind w:left="641"/>
        <w:contextualSpacing/>
        <w:jc w:val="both"/>
        <w:rPr>
          <w:rFonts w:ascii="Times New Roman" w:hAnsi="Times New Roman" w:cs="Times New Roman"/>
          <w:b/>
          <w:bCs/>
          <w:color w:val="000000"/>
        </w:rPr>
      </w:pPr>
      <w:r w:rsidRPr="0046740C">
        <w:rPr>
          <w:rFonts w:ascii="Times New Roman" w:hAnsi="Times New Roman" w:cs="Times New Roman"/>
          <w:color w:val="000000" w:themeColor="text1"/>
        </w:rPr>
        <w:t>Liczba części zamówienia zgodnie z dokumentami zamówienia wynosi:</w:t>
      </w:r>
      <w:r w:rsidR="00E435E9" w:rsidRPr="0046740C">
        <w:rPr>
          <w:rFonts w:ascii="Times New Roman" w:hAnsi="Times New Roman" w:cs="Times New Roman"/>
          <w:color w:val="000000" w:themeColor="text1"/>
        </w:rPr>
        <w:t xml:space="preserve"> </w:t>
      </w:r>
      <w:r w:rsidR="00AE57AE">
        <w:rPr>
          <w:rFonts w:ascii="Times New Roman" w:hAnsi="Times New Roman" w:cs="Times New Roman"/>
          <w:color w:val="000000" w:themeColor="text1"/>
        </w:rPr>
        <w:t>2</w:t>
      </w:r>
      <w:r w:rsidR="00FB01E3">
        <w:rPr>
          <w:rFonts w:ascii="Times New Roman" w:hAnsi="Times New Roman" w:cs="Times New Roman"/>
          <w:color w:val="000000" w:themeColor="text1"/>
        </w:rPr>
        <w:t>1</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1 -</w:t>
      </w:r>
      <w:r>
        <w:rPr>
          <w:rFonts w:ascii="Times New Roman" w:hAnsi="Times New Roman" w:cs="Times New Roman"/>
          <w:bCs/>
          <w:color w:val="000000"/>
        </w:rPr>
        <w:t xml:space="preserve"> </w:t>
      </w:r>
      <w:r w:rsidRPr="002D4694">
        <w:rPr>
          <w:rFonts w:ascii="Times New Roman" w:hAnsi="Times New Roman" w:cs="Times New Roman"/>
          <w:bCs/>
          <w:color w:val="000000"/>
        </w:rPr>
        <w:t>świadczenia medyczne z zakresu profilaktycznej opieki zdrowotnej dla policjantów i pracowników pełniących służbę/wykonujących pracę na terenie działania KPP w Białobrzegach;</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2 -</w:t>
      </w:r>
      <w:r>
        <w:rPr>
          <w:rFonts w:ascii="Times New Roman" w:hAnsi="Times New Roman" w:cs="Times New Roman"/>
          <w:bCs/>
          <w:color w:val="000000"/>
        </w:rPr>
        <w:t xml:space="preserve"> </w:t>
      </w:r>
      <w:r w:rsidRPr="002D4694">
        <w:rPr>
          <w:rFonts w:ascii="Times New Roman" w:hAnsi="Times New Roman" w:cs="Times New Roman"/>
          <w:bCs/>
          <w:color w:val="000000"/>
        </w:rPr>
        <w:t>świadczenia medyczne z zakresu profilaktycznej opieki zdrowotnej i szczepień ochronnych</w:t>
      </w:r>
      <w:r>
        <w:rPr>
          <w:rFonts w:ascii="Times New Roman" w:hAnsi="Times New Roman" w:cs="Times New Roman"/>
          <w:bCs/>
          <w:color w:val="000000"/>
        </w:rPr>
        <w:t xml:space="preserve"> </w:t>
      </w:r>
      <w:r w:rsidRPr="002D4694">
        <w:rPr>
          <w:rFonts w:ascii="Times New Roman" w:hAnsi="Times New Roman" w:cs="Times New Roman"/>
          <w:bCs/>
          <w:color w:val="000000"/>
        </w:rPr>
        <w:t>dla policjantów i pracowników pełniących służbę/wykonujących pracę na terenie działania KPP w Ciechanowie;</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3 -</w:t>
      </w:r>
      <w:r>
        <w:rPr>
          <w:rFonts w:ascii="Times New Roman" w:hAnsi="Times New Roman" w:cs="Times New Roman"/>
          <w:bCs/>
          <w:color w:val="000000"/>
        </w:rPr>
        <w:t xml:space="preserve"> </w:t>
      </w:r>
      <w:r w:rsidRPr="002D4694">
        <w:rPr>
          <w:rFonts w:ascii="Times New Roman" w:hAnsi="Times New Roman" w:cs="Times New Roman"/>
          <w:bCs/>
          <w:color w:val="000000"/>
        </w:rPr>
        <w:t>świadczenia medyczne z zakresu profilaktycznej opieki zdrowotnej i szczepień ochronnych</w:t>
      </w:r>
      <w:r>
        <w:rPr>
          <w:rFonts w:ascii="Times New Roman" w:hAnsi="Times New Roman" w:cs="Times New Roman"/>
          <w:bCs/>
          <w:color w:val="000000"/>
        </w:rPr>
        <w:t xml:space="preserve"> </w:t>
      </w:r>
      <w:r w:rsidRPr="002D4694">
        <w:rPr>
          <w:rFonts w:ascii="Times New Roman" w:hAnsi="Times New Roman" w:cs="Times New Roman"/>
          <w:bCs/>
          <w:color w:val="000000"/>
        </w:rPr>
        <w:t>dla policjantów i pracowników pełniących służbę/wykonujących pracę na terenie działania KPP w Garwolinie;</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4 -</w:t>
      </w:r>
      <w:r>
        <w:rPr>
          <w:rFonts w:ascii="Times New Roman" w:hAnsi="Times New Roman" w:cs="Times New Roman"/>
          <w:bCs/>
          <w:color w:val="000000"/>
        </w:rPr>
        <w:t xml:space="preserve"> </w:t>
      </w:r>
      <w:bookmarkStart w:id="4" w:name="_Hlk195680652"/>
      <w:r w:rsidRPr="002D4694">
        <w:rPr>
          <w:rFonts w:ascii="Times New Roman" w:hAnsi="Times New Roman" w:cs="Times New Roman"/>
          <w:bCs/>
          <w:color w:val="000000"/>
        </w:rPr>
        <w:t>świadczenia medyczne z zakresu profilaktycznej opieki zdrowotnej i szczepień ochronnych</w:t>
      </w:r>
      <w:r>
        <w:rPr>
          <w:rFonts w:ascii="Times New Roman" w:hAnsi="Times New Roman" w:cs="Times New Roman"/>
          <w:bCs/>
          <w:color w:val="000000"/>
        </w:rPr>
        <w:t xml:space="preserve"> </w:t>
      </w:r>
      <w:r w:rsidRPr="002D4694">
        <w:rPr>
          <w:rFonts w:ascii="Times New Roman" w:hAnsi="Times New Roman" w:cs="Times New Roman"/>
          <w:bCs/>
          <w:color w:val="000000"/>
        </w:rPr>
        <w:t>dla policjantów i pracowników pełniących służbę/wykonujących pracę na terenie działania KPP w Gostyninie</w:t>
      </w:r>
      <w:bookmarkEnd w:id="4"/>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5 -</w:t>
      </w:r>
      <w:r>
        <w:rPr>
          <w:rFonts w:ascii="Times New Roman" w:hAnsi="Times New Roman" w:cs="Times New Roman"/>
          <w:bCs/>
          <w:color w:val="000000"/>
        </w:rPr>
        <w:t xml:space="preserve"> </w:t>
      </w:r>
      <w:bookmarkStart w:id="5" w:name="_Hlk195680787"/>
      <w:r w:rsidRPr="002D4694">
        <w:rPr>
          <w:rFonts w:ascii="Times New Roman" w:hAnsi="Times New Roman" w:cs="Times New Roman"/>
          <w:bCs/>
          <w:color w:val="000000"/>
        </w:rPr>
        <w:t>świadczenia medyczne z zakresu profilaktycznej opieki zdrowotnej i szczepień ochronnych</w:t>
      </w:r>
      <w:r>
        <w:rPr>
          <w:rFonts w:ascii="Times New Roman" w:hAnsi="Times New Roman" w:cs="Times New Roman"/>
          <w:bCs/>
          <w:color w:val="000000"/>
        </w:rPr>
        <w:t xml:space="preserve"> </w:t>
      </w:r>
      <w:r w:rsidRPr="002D4694">
        <w:rPr>
          <w:rFonts w:ascii="Times New Roman" w:hAnsi="Times New Roman" w:cs="Times New Roman"/>
          <w:bCs/>
          <w:color w:val="000000"/>
        </w:rPr>
        <w:t>dla policjantów i pracowników pełniących służbę/wykonujących pracę na terenie działania KPP w Kozienicach</w:t>
      </w:r>
      <w:bookmarkEnd w:id="5"/>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6 -</w:t>
      </w:r>
      <w:r>
        <w:rPr>
          <w:rFonts w:ascii="Times New Roman" w:hAnsi="Times New Roman" w:cs="Times New Roman"/>
          <w:bCs/>
          <w:color w:val="000000"/>
        </w:rPr>
        <w:t xml:space="preserve"> </w:t>
      </w:r>
      <w:bookmarkStart w:id="6" w:name="_Hlk195681025"/>
      <w:r w:rsidRPr="002D4694">
        <w:rPr>
          <w:rFonts w:ascii="Times New Roman" w:hAnsi="Times New Roman" w:cs="Times New Roman"/>
          <w:bCs/>
          <w:color w:val="000000"/>
        </w:rPr>
        <w:t>świadczenia medyczne z zakresu profilaktycznej opieki zdrowotnej dla policjantów i pracowników pełniących służbę/wykonujących pracę na terenie działania KPP w Lipsku</w:t>
      </w:r>
      <w:bookmarkEnd w:id="6"/>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7 -</w:t>
      </w:r>
      <w:r>
        <w:rPr>
          <w:rFonts w:ascii="Times New Roman" w:hAnsi="Times New Roman" w:cs="Times New Roman"/>
          <w:bCs/>
          <w:color w:val="000000"/>
        </w:rPr>
        <w:t xml:space="preserve"> </w:t>
      </w:r>
      <w:bookmarkStart w:id="7" w:name="_Hlk195681111"/>
      <w:r w:rsidRPr="002D4694">
        <w:rPr>
          <w:rFonts w:ascii="Times New Roman" w:hAnsi="Times New Roman" w:cs="Times New Roman"/>
          <w:bCs/>
          <w:color w:val="000000"/>
        </w:rPr>
        <w:t>świadczenia medyczne z zakresu profilaktycznej opieki zdrowotnej i szczepień ochronnych</w:t>
      </w:r>
      <w:r>
        <w:rPr>
          <w:rFonts w:ascii="Times New Roman" w:hAnsi="Times New Roman" w:cs="Times New Roman"/>
          <w:bCs/>
          <w:color w:val="000000"/>
        </w:rPr>
        <w:t xml:space="preserve"> </w:t>
      </w:r>
      <w:r w:rsidRPr="002D4694">
        <w:rPr>
          <w:rFonts w:ascii="Times New Roman" w:hAnsi="Times New Roman" w:cs="Times New Roman"/>
          <w:bCs/>
          <w:color w:val="000000"/>
        </w:rPr>
        <w:t xml:space="preserve">dla policjantów i pracowników pełniących służbę/wykonujących pracę na terenie działania </w:t>
      </w:r>
      <w:bookmarkStart w:id="8" w:name="_Hlk195681178"/>
      <w:r w:rsidRPr="002D4694">
        <w:rPr>
          <w:rFonts w:ascii="Times New Roman" w:hAnsi="Times New Roman" w:cs="Times New Roman"/>
          <w:bCs/>
          <w:color w:val="000000"/>
        </w:rPr>
        <w:t>KPP w Łosicach</w:t>
      </w:r>
      <w:bookmarkEnd w:id="7"/>
      <w:bookmarkEnd w:id="8"/>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8 -</w:t>
      </w:r>
      <w:r>
        <w:rPr>
          <w:rFonts w:ascii="Times New Roman" w:hAnsi="Times New Roman" w:cs="Times New Roman"/>
          <w:bCs/>
          <w:color w:val="000000"/>
        </w:rPr>
        <w:t xml:space="preserve"> </w:t>
      </w:r>
      <w:bookmarkStart w:id="9" w:name="_Hlk195681325"/>
      <w:r w:rsidRPr="002D4694">
        <w:rPr>
          <w:rFonts w:ascii="Times New Roman" w:hAnsi="Times New Roman" w:cs="Times New Roman"/>
          <w:bCs/>
          <w:color w:val="000000"/>
        </w:rPr>
        <w:t>świadczenia medyczne z zakresu profilaktycznej opieki zdrowotnej i szczepień ochronnych</w:t>
      </w:r>
      <w:r>
        <w:rPr>
          <w:rFonts w:ascii="Times New Roman" w:hAnsi="Times New Roman" w:cs="Times New Roman"/>
          <w:bCs/>
          <w:color w:val="000000"/>
        </w:rPr>
        <w:t xml:space="preserve"> </w:t>
      </w:r>
      <w:r w:rsidRPr="002D4694">
        <w:rPr>
          <w:rFonts w:ascii="Times New Roman" w:hAnsi="Times New Roman" w:cs="Times New Roman"/>
          <w:bCs/>
          <w:color w:val="000000"/>
        </w:rPr>
        <w:t>dla policjantów i pracowników pełniących służbę/wykonujących pracę na terenie działania KPP w Mławie</w:t>
      </w:r>
      <w:bookmarkEnd w:id="9"/>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9 -</w:t>
      </w:r>
      <w:r>
        <w:rPr>
          <w:rFonts w:ascii="Times New Roman" w:hAnsi="Times New Roman" w:cs="Times New Roman"/>
          <w:bCs/>
          <w:color w:val="000000"/>
        </w:rPr>
        <w:t xml:space="preserve"> </w:t>
      </w:r>
      <w:bookmarkStart w:id="10" w:name="_Hlk195681407"/>
      <w:r w:rsidRPr="002D4694">
        <w:rPr>
          <w:rFonts w:ascii="Times New Roman" w:hAnsi="Times New Roman" w:cs="Times New Roman"/>
          <w:bCs/>
          <w:color w:val="000000"/>
        </w:rPr>
        <w:t>świadczenia medyczne z zakresu profilaktycznej opieki zdrowotnej i szczepień ochronnych</w:t>
      </w:r>
      <w:r>
        <w:rPr>
          <w:rFonts w:ascii="Times New Roman" w:hAnsi="Times New Roman" w:cs="Times New Roman"/>
          <w:bCs/>
          <w:color w:val="000000"/>
        </w:rPr>
        <w:t xml:space="preserve"> </w:t>
      </w:r>
      <w:r w:rsidRPr="002D4694">
        <w:rPr>
          <w:rFonts w:ascii="Times New Roman" w:hAnsi="Times New Roman" w:cs="Times New Roman"/>
          <w:bCs/>
          <w:color w:val="000000"/>
        </w:rPr>
        <w:t>dla policjantów i pracowników pełniących służbę/wykonujących pracę na terenie działania KMP w Ostrołęce (KMP/KWP/CBŚP/OPP</w:t>
      </w:r>
      <w:bookmarkEnd w:id="10"/>
      <w:r w:rsidR="002A5DA5">
        <w:rPr>
          <w:rFonts w:ascii="Times New Roman" w:hAnsi="Times New Roman" w:cs="Times New Roman"/>
          <w:bCs/>
          <w:color w:val="000000"/>
        </w:rPr>
        <w:t>)</w:t>
      </w:r>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10 -</w:t>
      </w:r>
      <w:r>
        <w:rPr>
          <w:rFonts w:ascii="Times New Roman" w:hAnsi="Times New Roman" w:cs="Times New Roman"/>
          <w:bCs/>
          <w:color w:val="000000"/>
        </w:rPr>
        <w:t xml:space="preserve"> </w:t>
      </w:r>
      <w:bookmarkStart w:id="11" w:name="_Hlk195682119"/>
      <w:r w:rsidRPr="002D4694">
        <w:rPr>
          <w:rFonts w:ascii="Times New Roman" w:hAnsi="Times New Roman" w:cs="Times New Roman"/>
          <w:bCs/>
          <w:color w:val="000000"/>
        </w:rPr>
        <w:t>świadczenia medyczne z zakresu profilaktycznej opieki zdrowotnej i szczepień ochronnych</w:t>
      </w:r>
      <w:r>
        <w:rPr>
          <w:rFonts w:ascii="Times New Roman" w:hAnsi="Times New Roman" w:cs="Times New Roman"/>
          <w:bCs/>
          <w:color w:val="000000"/>
        </w:rPr>
        <w:t xml:space="preserve"> </w:t>
      </w:r>
      <w:r w:rsidRPr="002D4694">
        <w:rPr>
          <w:rFonts w:ascii="Times New Roman" w:hAnsi="Times New Roman" w:cs="Times New Roman"/>
          <w:bCs/>
          <w:color w:val="000000"/>
        </w:rPr>
        <w:t>dla policjantów i pracowników pełniących służbę/wykonujących pracę na terenie działania KPP w Ostrowi Mazowieckiej</w:t>
      </w:r>
      <w:bookmarkEnd w:id="11"/>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11 -</w:t>
      </w:r>
      <w:r>
        <w:rPr>
          <w:rFonts w:ascii="Times New Roman" w:hAnsi="Times New Roman" w:cs="Times New Roman"/>
          <w:bCs/>
          <w:color w:val="000000"/>
        </w:rPr>
        <w:t xml:space="preserve"> </w:t>
      </w:r>
      <w:bookmarkStart w:id="12" w:name="_Hlk195682501"/>
      <w:r w:rsidRPr="002D4694">
        <w:rPr>
          <w:rFonts w:ascii="Times New Roman" w:hAnsi="Times New Roman" w:cs="Times New Roman"/>
          <w:bCs/>
          <w:color w:val="000000"/>
        </w:rPr>
        <w:t>świadczenia medyczne z zakresu profilaktycznej opieki zdrowotnej i szczepień ochronnych</w:t>
      </w:r>
      <w:r>
        <w:rPr>
          <w:rFonts w:ascii="Times New Roman" w:hAnsi="Times New Roman" w:cs="Times New Roman"/>
          <w:bCs/>
          <w:color w:val="000000"/>
        </w:rPr>
        <w:t xml:space="preserve"> </w:t>
      </w:r>
      <w:r w:rsidRPr="002D4694">
        <w:rPr>
          <w:rFonts w:ascii="Times New Roman" w:hAnsi="Times New Roman" w:cs="Times New Roman"/>
          <w:bCs/>
          <w:color w:val="000000"/>
        </w:rPr>
        <w:t>dla policjantów i pracowników pełniących służbę/wykonujących pracę na terenie działania KPP w Płońsku</w:t>
      </w:r>
      <w:bookmarkEnd w:id="12"/>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12 -</w:t>
      </w:r>
      <w:r>
        <w:rPr>
          <w:rFonts w:ascii="Times New Roman" w:hAnsi="Times New Roman" w:cs="Times New Roman"/>
          <w:bCs/>
          <w:color w:val="000000"/>
        </w:rPr>
        <w:t xml:space="preserve"> </w:t>
      </w:r>
      <w:bookmarkStart w:id="13" w:name="_Hlk195682622"/>
      <w:r w:rsidRPr="002D4694">
        <w:rPr>
          <w:rFonts w:ascii="Times New Roman" w:hAnsi="Times New Roman" w:cs="Times New Roman"/>
          <w:bCs/>
          <w:color w:val="000000"/>
        </w:rPr>
        <w:t>świadczenia medyczne z zakresu profilaktycznej opieki zdrowotnej dla policjantów</w:t>
      </w:r>
      <w:r>
        <w:rPr>
          <w:rFonts w:ascii="Times New Roman" w:hAnsi="Times New Roman" w:cs="Times New Roman"/>
          <w:bCs/>
          <w:color w:val="000000"/>
        </w:rPr>
        <w:t xml:space="preserve"> </w:t>
      </w:r>
      <w:r w:rsidRPr="002D4694">
        <w:rPr>
          <w:rFonts w:ascii="Times New Roman" w:hAnsi="Times New Roman" w:cs="Times New Roman"/>
          <w:bCs/>
          <w:color w:val="000000"/>
        </w:rPr>
        <w:t>i pracowników pełniących służbę/wykonujących pracę na terenie działania KPP w Przysusze</w:t>
      </w:r>
      <w:bookmarkEnd w:id="13"/>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13 -</w:t>
      </w:r>
      <w:r>
        <w:rPr>
          <w:rFonts w:ascii="Times New Roman" w:hAnsi="Times New Roman" w:cs="Times New Roman"/>
          <w:bCs/>
          <w:color w:val="000000"/>
        </w:rPr>
        <w:t xml:space="preserve"> </w:t>
      </w:r>
      <w:bookmarkStart w:id="14" w:name="_Hlk195682713"/>
      <w:r w:rsidRPr="002D4694">
        <w:rPr>
          <w:rFonts w:ascii="Times New Roman" w:hAnsi="Times New Roman" w:cs="Times New Roman"/>
          <w:bCs/>
          <w:color w:val="000000"/>
        </w:rPr>
        <w:t>świadczenia medyczne z zakresu profilaktycznej opieki zdrowotnej dla policjantów</w:t>
      </w:r>
      <w:r>
        <w:rPr>
          <w:rFonts w:ascii="Times New Roman" w:hAnsi="Times New Roman" w:cs="Times New Roman"/>
          <w:bCs/>
          <w:color w:val="000000"/>
        </w:rPr>
        <w:t xml:space="preserve"> </w:t>
      </w:r>
      <w:r w:rsidRPr="002D4694">
        <w:rPr>
          <w:rFonts w:ascii="Times New Roman" w:hAnsi="Times New Roman" w:cs="Times New Roman"/>
          <w:bCs/>
          <w:color w:val="000000"/>
        </w:rPr>
        <w:t xml:space="preserve">i pracowników pełniących służbę/wykonujących pracę na terenie działania </w:t>
      </w:r>
      <w:bookmarkStart w:id="15" w:name="_Hlk195682791"/>
      <w:r w:rsidRPr="002D4694">
        <w:rPr>
          <w:rFonts w:ascii="Times New Roman" w:hAnsi="Times New Roman" w:cs="Times New Roman"/>
          <w:bCs/>
          <w:color w:val="000000"/>
        </w:rPr>
        <w:t>KMP w Siedlcach (w tym: KMP/KWP/SPPP)</w:t>
      </w:r>
      <w:bookmarkEnd w:id="14"/>
      <w:bookmarkEnd w:id="15"/>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14 -</w:t>
      </w:r>
      <w:r>
        <w:rPr>
          <w:rFonts w:ascii="Times New Roman" w:hAnsi="Times New Roman" w:cs="Times New Roman"/>
          <w:bCs/>
          <w:color w:val="000000"/>
        </w:rPr>
        <w:t xml:space="preserve"> </w:t>
      </w:r>
      <w:bookmarkStart w:id="16" w:name="_Hlk195682828"/>
      <w:r w:rsidRPr="002D4694">
        <w:rPr>
          <w:rFonts w:ascii="Times New Roman" w:hAnsi="Times New Roman" w:cs="Times New Roman"/>
          <w:bCs/>
          <w:color w:val="000000"/>
        </w:rPr>
        <w:t>świadczenia medyczne z zakresu profilaktycznej opieki zdrowotnej dla policjantów</w:t>
      </w:r>
      <w:r>
        <w:rPr>
          <w:rFonts w:ascii="Times New Roman" w:hAnsi="Times New Roman" w:cs="Times New Roman"/>
          <w:bCs/>
          <w:color w:val="000000"/>
        </w:rPr>
        <w:t xml:space="preserve"> </w:t>
      </w:r>
      <w:r w:rsidRPr="002D4694">
        <w:rPr>
          <w:rFonts w:ascii="Times New Roman" w:hAnsi="Times New Roman" w:cs="Times New Roman"/>
          <w:bCs/>
          <w:color w:val="000000"/>
        </w:rPr>
        <w:t>i pracowników pełniących służbę/wykonujących pracę na terenie działania KPP w Sierpcu</w:t>
      </w:r>
      <w:bookmarkEnd w:id="16"/>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lastRenderedPageBreak/>
        <w:t>Zadanie nr 15 -</w:t>
      </w:r>
      <w:r>
        <w:rPr>
          <w:rFonts w:ascii="Times New Roman" w:hAnsi="Times New Roman" w:cs="Times New Roman"/>
          <w:bCs/>
          <w:color w:val="000000"/>
        </w:rPr>
        <w:t xml:space="preserve"> </w:t>
      </w:r>
      <w:bookmarkStart w:id="17" w:name="_Hlk195682977"/>
      <w:r w:rsidRPr="002D4694">
        <w:rPr>
          <w:rFonts w:ascii="Times New Roman" w:hAnsi="Times New Roman" w:cs="Times New Roman"/>
          <w:bCs/>
          <w:color w:val="000000"/>
        </w:rPr>
        <w:t>świadczenia medyczne z zakresu profilaktycznej opieki zdrowotnej dla policjantów</w:t>
      </w:r>
      <w:r>
        <w:rPr>
          <w:rFonts w:ascii="Times New Roman" w:hAnsi="Times New Roman" w:cs="Times New Roman"/>
          <w:bCs/>
          <w:color w:val="000000"/>
        </w:rPr>
        <w:t xml:space="preserve"> </w:t>
      </w:r>
      <w:r w:rsidRPr="002D4694">
        <w:rPr>
          <w:rFonts w:ascii="Times New Roman" w:hAnsi="Times New Roman" w:cs="Times New Roman"/>
          <w:bCs/>
          <w:color w:val="000000"/>
        </w:rPr>
        <w:t xml:space="preserve">i pracowników pełniących służbę/wykonujących pracę na terenie działania </w:t>
      </w:r>
      <w:bookmarkStart w:id="18" w:name="_Hlk195683435"/>
      <w:r w:rsidRPr="002D4694">
        <w:rPr>
          <w:rFonts w:ascii="Times New Roman" w:hAnsi="Times New Roman" w:cs="Times New Roman"/>
          <w:bCs/>
          <w:color w:val="000000"/>
        </w:rPr>
        <w:t>KPP w Sochaczewie</w:t>
      </w:r>
      <w:bookmarkEnd w:id="17"/>
      <w:bookmarkEnd w:id="18"/>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16 -</w:t>
      </w:r>
      <w:r>
        <w:rPr>
          <w:rFonts w:ascii="Times New Roman" w:hAnsi="Times New Roman" w:cs="Times New Roman"/>
          <w:bCs/>
          <w:color w:val="000000"/>
        </w:rPr>
        <w:t xml:space="preserve"> </w:t>
      </w:r>
      <w:bookmarkStart w:id="19" w:name="_Hlk195683490"/>
      <w:r w:rsidRPr="002D4694">
        <w:rPr>
          <w:rFonts w:ascii="Times New Roman" w:hAnsi="Times New Roman" w:cs="Times New Roman"/>
          <w:bCs/>
          <w:color w:val="000000"/>
        </w:rPr>
        <w:t>świadczenia medyczne z zakresu profilaktycznej opieki zdrowotnej i szczepień ochronnych</w:t>
      </w:r>
      <w:r>
        <w:rPr>
          <w:rFonts w:ascii="Times New Roman" w:hAnsi="Times New Roman" w:cs="Times New Roman"/>
          <w:bCs/>
          <w:color w:val="000000"/>
        </w:rPr>
        <w:t xml:space="preserve"> </w:t>
      </w:r>
      <w:r w:rsidRPr="002D4694">
        <w:rPr>
          <w:rFonts w:ascii="Times New Roman" w:hAnsi="Times New Roman" w:cs="Times New Roman"/>
          <w:bCs/>
          <w:color w:val="000000"/>
        </w:rPr>
        <w:t xml:space="preserve">dla policjantów i pracowników pełniących służbę/wykonujących pracę na terenie działania </w:t>
      </w:r>
      <w:bookmarkStart w:id="20" w:name="_Hlk195683774"/>
      <w:r w:rsidRPr="002D4694">
        <w:rPr>
          <w:rFonts w:ascii="Times New Roman" w:hAnsi="Times New Roman" w:cs="Times New Roman"/>
          <w:bCs/>
          <w:color w:val="000000"/>
        </w:rPr>
        <w:t>KPP w Węgrowie</w:t>
      </w:r>
      <w:bookmarkEnd w:id="19"/>
      <w:bookmarkEnd w:id="20"/>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17 -</w:t>
      </w:r>
      <w:r>
        <w:rPr>
          <w:rFonts w:ascii="Times New Roman" w:hAnsi="Times New Roman" w:cs="Times New Roman"/>
          <w:bCs/>
          <w:color w:val="000000"/>
        </w:rPr>
        <w:t xml:space="preserve"> </w:t>
      </w:r>
      <w:bookmarkStart w:id="21" w:name="_Hlk195683822"/>
      <w:r w:rsidRPr="002D4694">
        <w:rPr>
          <w:rFonts w:ascii="Times New Roman" w:hAnsi="Times New Roman" w:cs="Times New Roman"/>
          <w:bCs/>
          <w:color w:val="000000"/>
        </w:rPr>
        <w:t>świadczenia medyczne z zakresu profilaktycznej opieki zdrowotnej dla policjantów</w:t>
      </w:r>
      <w:r>
        <w:rPr>
          <w:rFonts w:ascii="Times New Roman" w:hAnsi="Times New Roman" w:cs="Times New Roman"/>
          <w:bCs/>
          <w:color w:val="000000"/>
        </w:rPr>
        <w:t xml:space="preserve"> </w:t>
      </w:r>
      <w:r w:rsidRPr="002D4694">
        <w:rPr>
          <w:rFonts w:ascii="Times New Roman" w:hAnsi="Times New Roman" w:cs="Times New Roman"/>
          <w:bCs/>
          <w:color w:val="000000"/>
        </w:rPr>
        <w:t>i pracowników pełniących służbę/wykonujących pracę na terenie działania KPP w Wyszkowie</w:t>
      </w:r>
      <w:bookmarkEnd w:id="21"/>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18 -</w:t>
      </w:r>
      <w:r>
        <w:rPr>
          <w:rFonts w:ascii="Times New Roman" w:hAnsi="Times New Roman" w:cs="Times New Roman"/>
          <w:bCs/>
          <w:color w:val="000000"/>
        </w:rPr>
        <w:t xml:space="preserve"> </w:t>
      </w:r>
      <w:bookmarkStart w:id="22" w:name="_Hlk195684172"/>
      <w:r w:rsidRPr="002D4694">
        <w:rPr>
          <w:rFonts w:ascii="Times New Roman" w:hAnsi="Times New Roman" w:cs="Times New Roman"/>
          <w:bCs/>
          <w:color w:val="000000"/>
        </w:rPr>
        <w:t>świadczenia medyczne z zakresu profilaktycznej opieki zdrowotnej i szczepień ochronnych</w:t>
      </w:r>
      <w:r>
        <w:rPr>
          <w:rFonts w:ascii="Times New Roman" w:hAnsi="Times New Roman" w:cs="Times New Roman"/>
          <w:bCs/>
          <w:color w:val="000000"/>
        </w:rPr>
        <w:t xml:space="preserve"> </w:t>
      </w:r>
      <w:r w:rsidRPr="002D4694">
        <w:rPr>
          <w:rFonts w:ascii="Times New Roman" w:hAnsi="Times New Roman" w:cs="Times New Roman"/>
          <w:bCs/>
          <w:color w:val="000000"/>
        </w:rPr>
        <w:t>dla policjantów i pracowników pełniących służbę/wykonujących pracę na terenie działania KPP w Żurominie</w:t>
      </w:r>
      <w:bookmarkEnd w:id="22"/>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19</w:t>
      </w:r>
      <w:r w:rsidR="00BB25A4">
        <w:rPr>
          <w:rFonts w:ascii="Times New Roman" w:hAnsi="Times New Roman" w:cs="Times New Roman"/>
          <w:bCs/>
          <w:color w:val="000000"/>
        </w:rPr>
        <w:t xml:space="preserve"> -</w:t>
      </w:r>
      <w:r w:rsidRPr="002D4694">
        <w:rPr>
          <w:rFonts w:ascii="Times New Roman" w:hAnsi="Times New Roman" w:cs="Times New Roman"/>
          <w:bCs/>
          <w:color w:val="000000"/>
        </w:rPr>
        <w:t xml:space="preserve"> </w:t>
      </w:r>
      <w:bookmarkStart w:id="23" w:name="_Hlk195684575"/>
      <w:r w:rsidRPr="002D4694">
        <w:rPr>
          <w:rFonts w:ascii="Times New Roman" w:hAnsi="Times New Roman" w:cs="Times New Roman"/>
          <w:bCs/>
          <w:color w:val="000000"/>
        </w:rPr>
        <w:t>szczepienia ochronne dla policjantów i pracowników pełniących służbę/wykonujących</w:t>
      </w:r>
      <w:r>
        <w:rPr>
          <w:rFonts w:ascii="Times New Roman" w:hAnsi="Times New Roman" w:cs="Times New Roman"/>
          <w:bCs/>
          <w:color w:val="000000"/>
        </w:rPr>
        <w:t xml:space="preserve"> </w:t>
      </w:r>
      <w:r w:rsidRPr="002D4694">
        <w:rPr>
          <w:rFonts w:ascii="Times New Roman" w:hAnsi="Times New Roman" w:cs="Times New Roman"/>
          <w:bCs/>
          <w:color w:val="000000"/>
        </w:rPr>
        <w:t>pracę</w:t>
      </w:r>
      <w:r>
        <w:rPr>
          <w:rFonts w:ascii="Times New Roman" w:hAnsi="Times New Roman" w:cs="Times New Roman"/>
          <w:bCs/>
          <w:color w:val="000000"/>
        </w:rPr>
        <w:t xml:space="preserve"> </w:t>
      </w:r>
      <w:r w:rsidRPr="002D4694">
        <w:rPr>
          <w:rFonts w:ascii="Times New Roman" w:hAnsi="Times New Roman" w:cs="Times New Roman"/>
          <w:bCs/>
          <w:color w:val="000000"/>
        </w:rPr>
        <w:t xml:space="preserve">na terenie działania </w:t>
      </w:r>
      <w:bookmarkStart w:id="24" w:name="_Hlk195684983"/>
      <w:r w:rsidRPr="002D4694">
        <w:rPr>
          <w:rFonts w:ascii="Times New Roman" w:hAnsi="Times New Roman" w:cs="Times New Roman"/>
          <w:bCs/>
          <w:color w:val="000000"/>
        </w:rPr>
        <w:t>KMP w Płocku (KMP/KWP/CBŚP/OPP)</w:t>
      </w:r>
      <w:bookmarkEnd w:id="23"/>
      <w:bookmarkEnd w:id="24"/>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20</w:t>
      </w:r>
      <w:r w:rsidR="00BB25A4">
        <w:rPr>
          <w:rFonts w:ascii="Times New Roman" w:hAnsi="Times New Roman" w:cs="Times New Roman"/>
          <w:bCs/>
          <w:color w:val="000000"/>
        </w:rPr>
        <w:t xml:space="preserve"> -</w:t>
      </w:r>
      <w:r w:rsidRPr="002D4694">
        <w:rPr>
          <w:rFonts w:ascii="Times New Roman" w:hAnsi="Times New Roman" w:cs="Times New Roman"/>
          <w:bCs/>
          <w:color w:val="000000"/>
        </w:rPr>
        <w:t xml:space="preserve"> </w:t>
      </w:r>
      <w:bookmarkStart w:id="25" w:name="_Hlk195685029"/>
      <w:r w:rsidRPr="002D4694">
        <w:rPr>
          <w:rFonts w:ascii="Times New Roman" w:hAnsi="Times New Roman" w:cs="Times New Roman"/>
          <w:bCs/>
          <w:color w:val="000000"/>
        </w:rPr>
        <w:t>szczepienia ochronne dla policjantów i pracowników pełniących służbę/wykonujących pracę</w:t>
      </w:r>
      <w:r>
        <w:rPr>
          <w:rFonts w:ascii="Times New Roman" w:hAnsi="Times New Roman" w:cs="Times New Roman"/>
          <w:bCs/>
          <w:color w:val="000000"/>
        </w:rPr>
        <w:t xml:space="preserve"> </w:t>
      </w:r>
      <w:r w:rsidRPr="002D4694">
        <w:rPr>
          <w:rFonts w:ascii="Times New Roman" w:hAnsi="Times New Roman" w:cs="Times New Roman"/>
          <w:bCs/>
          <w:color w:val="000000"/>
        </w:rPr>
        <w:t>na terenie działania KPP w Sokołowie Podlaski</w:t>
      </w:r>
      <w:r>
        <w:rPr>
          <w:rFonts w:ascii="Times New Roman" w:hAnsi="Times New Roman" w:cs="Times New Roman"/>
          <w:bCs/>
          <w:color w:val="000000"/>
        </w:rPr>
        <w:t>m</w:t>
      </w:r>
      <w:bookmarkEnd w:id="25"/>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Cs/>
          <w:color w:val="000000"/>
        </w:rPr>
      </w:pPr>
      <w:r w:rsidRPr="002D4694">
        <w:rPr>
          <w:rFonts w:ascii="Times New Roman" w:hAnsi="Times New Roman" w:cs="Times New Roman"/>
          <w:bCs/>
          <w:color w:val="000000"/>
        </w:rPr>
        <w:t>Zadanie nr 21</w:t>
      </w:r>
      <w:r w:rsidR="00BB25A4">
        <w:rPr>
          <w:rFonts w:ascii="Times New Roman" w:hAnsi="Times New Roman" w:cs="Times New Roman"/>
          <w:bCs/>
          <w:color w:val="000000"/>
        </w:rPr>
        <w:t xml:space="preserve"> -</w:t>
      </w:r>
      <w:r w:rsidRPr="002D4694">
        <w:rPr>
          <w:rFonts w:ascii="Times New Roman" w:hAnsi="Times New Roman" w:cs="Times New Roman"/>
          <w:bCs/>
          <w:color w:val="000000"/>
        </w:rPr>
        <w:t xml:space="preserve"> </w:t>
      </w:r>
      <w:bookmarkStart w:id="26" w:name="_Hlk195685143"/>
      <w:r w:rsidRPr="002D4694">
        <w:rPr>
          <w:rFonts w:ascii="Times New Roman" w:hAnsi="Times New Roman" w:cs="Times New Roman"/>
          <w:bCs/>
          <w:color w:val="000000"/>
        </w:rPr>
        <w:t>szczepienia ochronne dla policjantów i pracowników pełniących służbę/wykonujących pracę</w:t>
      </w:r>
      <w:r>
        <w:rPr>
          <w:rFonts w:ascii="Times New Roman" w:hAnsi="Times New Roman" w:cs="Times New Roman"/>
          <w:bCs/>
          <w:color w:val="000000"/>
        </w:rPr>
        <w:t xml:space="preserve"> </w:t>
      </w:r>
      <w:r w:rsidRPr="002D4694">
        <w:rPr>
          <w:rFonts w:ascii="Times New Roman" w:hAnsi="Times New Roman" w:cs="Times New Roman"/>
          <w:bCs/>
          <w:color w:val="000000"/>
        </w:rPr>
        <w:t>na terenie działania KPP w Żyrardowie</w:t>
      </w:r>
      <w:bookmarkEnd w:id="26"/>
      <w:r w:rsidRPr="002D4694">
        <w:rPr>
          <w:rFonts w:ascii="Times New Roman" w:hAnsi="Times New Roman" w:cs="Times New Roman"/>
          <w:bCs/>
          <w:color w:val="000000"/>
        </w:rPr>
        <w:t>.</w:t>
      </w:r>
    </w:p>
    <w:p w:rsidR="002D4694" w:rsidRPr="002D4694" w:rsidRDefault="002D4694" w:rsidP="002D4694">
      <w:pPr>
        <w:spacing w:after="0" w:line="276" w:lineRule="auto"/>
        <w:ind w:left="641"/>
        <w:contextualSpacing/>
        <w:jc w:val="both"/>
        <w:rPr>
          <w:rFonts w:ascii="Times New Roman" w:hAnsi="Times New Roman" w:cs="Times New Roman"/>
          <w:b/>
          <w:bCs/>
          <w:color w:val="000000"/>
        </w:rPr>
      </w:pPr>
    </w:p>
    <w:p w:rsidR="00AE57AE" w:rsidRPr="00AE57AE" w:rsidRDefault="00AE57AE" w:rsidP="00362FB8">
      <w:pPr>
        <w:numPr>
          <w:ilvl w:val="0"/>
          <w:numId w:val="21"/>
        </w:numPr>
        <w:spacing w:after="0" w:line="276" w:lineRule="auto"/>
        <w:ind w:left="641"/>
        <w:contextualSpacing/>
        <w:jc w:val="both"/>
        <w:rPr>
          <w:rFonts w:ascii="Times New Roman" w:hAnsi="Times New Roman" w:cs="Times New Roman"/>
          <w:b/>
          <w:bCs/>
          <w:color w:val="000000"/>
        </w:rPr>
      </w:pPr>
      <w:r w:rsidRPr="00AE57AE">
        <w:rPr>
          <w:rFonts w:ascii="Times New Roman" w:hAnsi="Times New Roman" w:cs="Times New Roman"/>
          <w:bCs/>
          <w:color w:val="000000"/>
        </w:rPr>
        <w:t>Ofertę można złożyć na jedną, na wszystkie części. Zamawiający nie ogranicza liczby części, na które Wykonawca może złożyć oferty częściowe</w:t>
      </w:r>
      <w:r>
        <w:rPr>
          <w:rFonts w:ascii="Times New Roman" w:hAnsi="Times New Roman" w:cs="Times New Roman"/>
          <w:bCs/>
          <w:color w:val="000000"/>
        </w:rPr>
        <w:t>.</w:t>
      </w:r>
    </w:p>
    <w:p w:rsidR="00AE57AE" w:rsidRPr="00AE57AE" w:rsidRDefault="004D4610" w:rsidP="00362FB8">
      <w:pPr>
        <w:numPr>
          <w:ilvl w:val="0"/>
          <w:numId w:val="21"/>
        </w:numPr>
        <w:spacing w:after="0" w:line="276" w:lineRule="auto"/>
        <w:ind w:left="641"/>
        <w:contextualSpacing/>
        <w:jc w:val="both"/>
        <w:rPr>
          <w:rFonts w:ascii="Times New Roman" w:hAnsi="Times New Roman" w:cs="Times New Roman"/>
          <w:b/>
          <w:bCs/>
          <w:color w:val="000000"/>
        </w:rPr>
      </w:pPr>
      <w:r w:rsidRPr="0046740C">
        <w:rPr>
          <w:rFonts w:ascii="Times New Roman" w:hAnsi="Times New Roman" w:cs="Times New Roman"/>
          <w:bCs/>
          <w:color w:val="000000"/>
        </w:rPr>
        <w:t xml:space="preserve">Powód niedokonania podziału zamówienia na części (jeżeli dotyczy): </w:t>
      </w:r>
      <w:r w:rsidR="00491A96">
        <w:rPr>
          <w:rFonts w:ascii="Times New Roman" w:hAnsi="Times New Roman" w:cs="Times New Roman"/>
          <w:bCs/>
          <w:color w:val="000000"/>
        </w:rPr>
        <w:t>nie dotyczy</w:t>
      </w:r>
    </w:p>
    <w:p w:rsidR="002D4694" w:rsidRDefault="002D4694" w:rsidP="00C3408E">
      <w:pPr>
        <w:pStyle w:val="Akapitzlist"/>
        <w:spacing w:after="0" w:line="276" w:lineRule="auto"/>
        <w:ind w:left="284"/>
        <w:rPr>
          <w:rFonts w:ascii="Times New Roman" w:hAnsi="Times New Roman" w:cs="Times New Roman"/>
          <w:b/>
          <w:color w:val="000000" w:themeColor="text1"/>
        </w:rPr>
      </w:pPr>
    </w:p>
    <w:p w:rsidR="00C3408E" w:rsidRPr="00464915" w:rsidRDefault="00C3408E" w:rsidP="00C3408E">
      <w:pPr>
        <w:pStyle w:val="Akapitzlist"/>
        <w:spacing w:after="0" w:line="276" w:lineRule="auto"/>
        <w:ind w:left="284"/>
        <w:rPr>
          <w:rFonts w:ascii="Times New Roman" w:hAnsi="Times New Roman" w:cs="Times New Roman"/>
          <w:b/>
          <w:color w:val="000000" w:themeColor="text1"/>
        </w:rPr>
      </w:pPr>
      <w:r>
        <w:rPr>
          <w:rFonts w:ascii="Times New Roman" w:hAnsi="Times New Roman" w:cs="Times New Roman"/>
          <w:b/>
          <w:color w:val="000000" w:themeColor="text1"/>
        </w:rPr>
        <w:t>Zamawiający:</w:t>
      </w:r>
    </w:p>
    <w:p w:rsidR="00C3408E" w:rsidRPr="00042D5D" w:rsidRDefault="00C3408E" w:rsidP="00C3408E">
      <w:pPr>
        <w:numPr>
          <w:ilvl w:val="0"/>
          <w:numId w:val="21"/>
        </w:numPr>
        <w:autoSpaceDN w:val="0"/>
        <w:adjustRightInd w:val="0"/>
        <w:spacing w:after="0" w:line="276" w:lineRule="auto"/>
        <w:ind w:left="567" w:hanging="357"/>
        <w:contextualSpacing/>
        <w:jc w:val="both"/>
        <w:rPr>
          <w:rFonts w:ascii="Times New Roman" w:hAnsi="Times New Roman" w:cs="Times New Roman"/>
        </w:rPr>
      </w:pPr>
      <w:r w:rsidRPr="00042D5D">
        <w:rPr>
          <w:rFonts w:ascii="Times New Roman" w:hAnsi="Times New Roman" w:cs="Times New Roman"/>
          <w:b/>
        </w:rPr>
        <w:t>nie przewiduje wizji lokalnej</w:t>
      </w:r>
      <w:r w:rsidRPr="00042D5D">
        <w:rPr>
          <w:rFonts w:ascii="Times New Roman" w:hAnsi="Times New Roman" w:cs="Times New Roman"/>
        </w:rPr>
        <w:t xml:space="preserve"> lub sprawdzenia przez Wykonawców dokumentów niezbędnych do realizacji zamówienia.</w:t>
      </w:r>
    </w:p>
    <w:p w:rsidR="00C3408E" w:rsidRPr="00042D5D" w:rsidRDefault="00C3408E" w:rsidP="00C3408E">
      <w:pPr>
        <w:numPr>
          <w:ilvl w:val="0"/>
          <w:numId w:val="21"/>
        </w:numPr>
        <w:spacing w:after="0" w:line="276" w:lineRule="auto"/>
        <w:ind w:left="567" w:hanging="357"/>
        <w:contextualSpacing/>
        <w:jc w:val="both"/>
        <w:rPr>
          <w:rFonts w:ascii="Times New Roman" w:hAnsi="Times New Roman" w:cs="Times New Roman"/>
        </w:rPr>
      </w:pPr>
      <w:r w:rsidRPr="00042D5D">
        <w:rPr>
          <w:rFonts w:ascii="Times New Roman" w:hAnsi="Times New Roman" w:cs="Times New Roman"/>
        </w:rPr>
        <w:t xml:space="preserve">nie wymaga i nie dopuszcza składania </w:t>
      </w:r>
      <w:r w:rsidRPr="00042D5D">
        <w:rPr>
          <w:rFonts w:ascii="Times New Roman" w:hAnsi="Times New Roman" w:cs="Times New Roman"/>
          <w:b/>
        </w:rPr>
        <w:t>ofert wariantowych</w:t>
      </w:r>
      <w:r w:rsidRPr="00042D5D">
        <w:rPr>
          <w:rFonts w:ascii="Times New Roman" w:hAnsi="Times New Roman" w:cs="Times New Roman"/>
        </w:rPr>
        <w:t>,</w:t>
      </w:r>
    </w:p>
    <w:p w:rsidR="00C3408E" w:rsidRPr="00042D5D" w:rsidRDefault="00C3408E" w:rsidP="00C3408E">
      <w:pPr>
        <w:numPr>
          <w:ilvl w:val="0"/>
          <w:numId w:val="21"/>
        </w:numPr>
        <w:spacing w:after="0" w:line="276" w:lineRule="auto"/>
        <w:ind w:left="567" w:hanging="357"/>
        <w:contextualSpacing/>
        <w:jc w:val="both"/>
        <w:rPr>
          <w:rFonts w:ascii="Times New Roman" w:hAnsi="Times New Roman" w:cs="Times New Roman"/>
        </w:rPr>
      </w:pPr>
      <w:r w:rsidRPr="00042D5D">
        <w:rPr>
          <w:rFonts w:ascii="Times New Roman" w:hAnsi="Times New Roman" w:cs="Times New Roman"/>
        </w:rPr>
        <w:t xml:space="preserve">nie przewiduje zawarcia </w:t>
      </w:r>
      <w:r w:rsidRPr="00042D5D">
        <w:rPr>
          <w:rFonts w:ascii="Times New Roman" w:hAnsi="Times New Roman" w:cs="Times New Roman"/>
          <w:b/>
        </w:rPr>
        <w:t>umowy ramowej</w:t>
      </w:r>
      <w:r w:rsidRPr="00042D5D">
        <w:rPr>
          <w:rFonts w:ascii="Times New Roman" w:hAnsi="Times New Roman" w:cs="Times New Roman"/>
        </w:rPr>
        <w:t>,</w:t>
      </w:r>
    </w:p>
    <w:p w:rsidR="00C3408E" w:rsidRPr="00042D5D" w:rsidRDefault="00C3408E" w:rsidP="00C3408E">
      <w:pPr>
        <w:numPr>
          <w:ilvl w:val="0"/>
          <w:numId w:val="21"/>
        </w:numPr>
        <w:spacing w:after="0" w:line="276" w:lineRule="auto"/>
        <w:ind w:left="567" w:hanging="357"/>
        <w:contextualSpacing/>
        <w:jc w:val="both"/>
        <w:rPr>
          <w:rFonts w:ascii="Times New Roman" w:hAnsi="Times New Roman" w:cs="Times New Roman"/>
        </w:rPr>
      </w:pPr>
      <w:r w:rsidRPr="00042D5D">
        <w:rPr>
          <w:rFonts w:ascii="Times New Roman" w:hAnsi="Times New Roman" w:cs="Times New Roman"/>
        </w:rPr>
        <w:t xml:space="preserve">nie przewiduje udzielenia zamówień, o których mowa w </w:t>
      </w:r>
      <w:r w:rsidRPr="00042D5D">
        <w:rPr>
          <w:rFonts w:ascii="Times New Roman" w:hAnsi="Times New Roman" w:cs="Times New Roman"/>
          <w:b/>
        </w:rPr>
        <w:t>art. 214 ust. 1 pkt</w:t>
      </w:r>
      <w:r w:rsidRPr="00042D5D">
        <w:rPr>
          <w:rFonts w:ascii="Times New Roman" w:hAnsi="Times New Roman" w:cs="Times New Roman"/>
          <w:b/>
          <w:color w:val="000000" w:themeColor="text1"/>
        </w:rPr>
        <w:t>. 7 lub 8</w:t>
      </w:r>
      <w:r w:rsidRPr="00042D5D">
        <w:rPr>
          <w:rFonts w:ascii="Times New Roman" w:hAnsi="Times New Roman" w:cs="Times New Roman"/>
        </w:rPr>
        <w:t>,</w:t>
      </w:r>
    </w:p>
    <w:p w:rsidR="00C3408E" w:rsidRPr="00042D5D" w:rsidRDefault="00C3408E" w:rsidP="00C3408E">
      <w:pPr>
        <w:numPr>
          <w:ilvl w:val="0"/>
          <w:numId w:val="21"/>
        </w:numPr>
        <w:spacing w:after="0" w:line="276" w:lineRule="auto"/>
        <w:ind w:left="567" w:hanging="357"/>
        <w:contextualSpacing/>
        <w:jc w:val="both"/>
        <w:rPr>
          <w:rFonts w:ascii="Times New Roman" w:hAnsi="Times New Roman" w:cs="Times New Roman"/>
        </w:rPr>
      </w:pPr>
      <w:r w:rsidRPr="00042D5D">
        <w:rPr>
          <w:rFonts w:ascii="Times New Roman" w:hAnsi="Times New Roman" w:cs="Times New Roman"/>
        </w:rPr>
        <w:t xml:space="preserve">nie przewiduje rozliczenia w walutach obcych, </w:t>
      </w:r>
    </w:p>
    <w:p w:rsidR="00C3408E" w:rsidRPr="00042D5D" w:rsidRDefault="00C3408E" w:rsidP="00C3408E">
      <w:pPr>
        <w:numPr>
          <w:ilvl w:val="0"/>
          <w:numId w:val="21"/>
        </w:numPr>
        <w:spacing w:after="0" w:line="276" w:lineRule="auto"/>
        <w:ind w:left="567"/>
        <w:contextualSpacing/>
        <w:jc w:val="both"/>
        <w:rPr>
          <w:rFonts w:ascii="Times New Roman" w:hAnsi="Times New Roman" w:cs="Times New Roman"/>
        </w:rPr>
      </w:pPr>
      <w:r w:rsidRPr="00042D5D">
        <w:rPr>
          <w:rFonts w:ascii="Times New Roman" w:hAnsi="Times New Roman" w:cs="Times New Roman"/>
        </w:rPr>
        <w:t xml:space="preserve">nie przewiduje wyboru najkorzystniejszej oferty z zastosowaniem </w:t>
      </w:r>
      <w:r w:rsidRPr="00042D5D">
        <w:rPr>
          <w:rFonts w:ascii="Times New Roman" w:hAnsi="Times New Roman" w:cs="Times New Roman"/>
          <w:b/>
        </w:rPr>
        <w:t>aukcji elektronicznej</w:t>
      </w:r>
      <w:r w:rsidRPr="00042D5D">
        <w:rPr>
          <w:rFonts w:ascii="Times New Roman" w:hAnsi="Times New Roman" w:cs="Times New Roman"/>
        </w:rPr>
        <w:t>,</w:t>
      </w:r>
    </w:p>
    <w:p w:rsidR="00C3408E" w:rsidRPr="00042D5D" w:rsidRDefault="00C3408E" w:rsidP="00C3408E">
      <w:pPr>
        <w:numPr>
          <w:ilvl w:val="0"/>
          <w:numId w:val="21"/>
        </w:numPr>
        <w:spacing w:after="0" w:line="276" w:lineRule="auto"/>
        <w:ind w:left="567"/>
        <w:contextualSpacing/>
        <w:jc w:val="both"/>
        <w:rPr>
          <w:rFonts w:ascii="Times New Roman" w:hAnsi="Times New Roman" w:cs="Times New Roman"/>
        </w:rPr>
      </w:pPr>
      <w:r w:rsidRPr="00042D5D">
        <w:rPr>
          <w:rFonts w:ascii="Times New Roman" w:hAnsi="Times New Roman" w:cs="Times New Roman"/>
        </w:rPr>
        <w:t xml:space="preserve">nie przewiduje zwrotu kosztów udziału w postępowaniu, </w:t>
      </w:r>
    </w:p>
    <w:p w:rsidR="00C3408E" w:rsidRDefault="00C3408E" w:rsidP="00C3408E">
      <w:pPr>
        <w:numPr>
          <w:ilvl w:val="0"/>
          <w:numId w:val="21"/>
        </w:numPr>
        <w:spacing w:after="0" w:line="276" w:lineRule="auto"/>
        <w:ind w:left="567"/>
        <w:contextualSpacing/>
        <w:jc w:val="both"/>
        <w:rPr>
          <w:rFonts w:ascii="Times New Roman" w:hAnsi="Times New Roman" w:cs="Times New Roman"/>
          <w:b/>
          <w:bCs/>
          <w:color w:val="000000" w:themeColor="text1"/>
        </w:rPr>
      </w:pPr>
      <w:r w:rsidRPr="00DE7CE1">
        <w:rPr>
          <w:rFonts w:ascii="Times New Roman" w:hAnsi="Times New Roman" w:cs="Times New Roman"/>
          <w:b/>
          <w:color w:val="000000" w:themeColor="text1"/>
        </w:rPr>
        <w:t>wymaga zatrudnienia na podstawie stosunku pracy</w:t>
      </w:r>
      <w:r w:rsidRPr="00DE7CE1">
        <w:rPr>
          <w:rFonts w:ascii="Times New Roman" w:hAnsi="Times New Roman" w:cs="Times New Roman"/>
          <w:color w:val="000000" w:themeColor="text1"/>
        </w:rPr>
        <w:t xml:space="preserve">, w okolicznościach, o których mowa </w:t>
      </w:r>
      <w:r w:rsidRPr="00DE7CE1">
        <w:rPr>
          <w:rFonts w:ascii="Times New Roman" w:hAnsi="Times New Roman" w:cs="Times New Roman"/>
          <w:color w:val="000000" w:themeColor="text1"/>
        </w:rPr>
        <w:br/>
        <w:t xml:space="preserve">w art. 95 ustawy. </w:t>
      </w:r>
      <w:r>
        <w:rPr>
          <w:rFonts w:ascii="Times New Roman" w:hAnsi="Times New Roman" w:cs="Times New Roman"/>
          <w:color w:val="000000" w:themeColor="text1"/>
        </w:rPr>
        <w:t xml:space="preserve">- </w:t>
      </w:r>
      <w:r w:rsidRPr="00C3408E">
        <w:rPr>
          <w:rFonts w:ascii="Times New Roman" w:hAnsi="Times New Roman" w:cs="Times New Roman"/>
          <w:b/>
          <w:bCs/>
          <w:color w:val="000000" w:themeColor="text1"/>
        </w:rPr>
        <w:t xml:space="preserve">Szczegółowe wymagania dotyczące realizacji oraz egzekwowania wymogu zatrudnienia na podstawie stosunku pracy zostały określone w projekcie umowy, tj. </w:t>
      </w:r>
      <w:r w:rsidRPr="00C3408E">
        <w:rPr>
          <w:rFonts w:ascii="Times New Roman" w:hAnsi="Times New Roman" w:cs="Times New Roman"/>
          <w:b/>
          <w:bCs/>
          <w:color w:val="000000" w:themeColor="text1"/>
          <w:u w:val="single"/>
        </w:rPr>
        <w:t>Załącznik nr 1.1-1.</w:t>
      </w:r>
      <w:r>
        <w:rPr>
          <w:rFonts w:ascii="Times New Roman" w:hAnsi="Times New Roman" w:cs="Times New Roman"/>
          <w:b/>
          <w:bCs/>
          <w:color w:val="000000" w:themeColor="text1"/>
          <w:u w:val="single"/>
        </w:rPr>
        <w:t>3</w:t>
      </w:r>
      <w:r w:rsidRPr="00C3408E">
        <w:rPr>
          <w:rFonts w:ascii="Times New Roman" w:hAnsi="Times New Roman" w:cs="Times New Roman"/>
          <w:b/>
          <w:bCs/>
          <w:color w:val="000000" w:themeColor="text1"/>
          <w:u w:val="single"/>
        </w:rPr>
        <w:t xml:space="preserve"> do SWZ</w:t>
      </w:r>
      <w:r w:rsidRPr="00C3408E">
        <w:rPr>
          <w:rFonts w:ascii="Times New Roman" w:hAnsi="Times New Roman" w:cs="Times New Roman"/>
          <w:color w:val="000000" w:themeColor="text1"/>
          <w:u w:val="single"/>
        </w:rPr>
        <w:t>.</w:t>
      </w:r>
      <w:r w:rsidRPr="00C3408E">
        <w:rPr>
          <w:rFonts w:ascii="Times New Roman" w:hAnsi="Times New Roman" w:cs="Times New Roman"/>
          <w:color w:val="000000" w:themeColor="text1"/>
        </w:rPr>
        <w:t xml:space="preserve">  </w:t>
      </w:r>
    </w:p>
    <w:p w:rsidR="00C3408E" w:rsidRDefault="004D4610" w:rsidP="00C3408E">
      <w:pPr>
        <w:numPr>
          <w:ilvl w:val="0"/>
          <w:numId w:val="21"/>
        </w:numPr>
        <w:spacing w:after="0" w:line="276" w:lineRule="auto"/>
        <w:ind w:left="567"/>
        <w:contextualSpacing/>
        <w:jc w:val="both"/>
        <w:rPr>
          <w:rFonts w:ascii="Times New Roman" w:hAnsi="Times New Roman" w:cs="Times New Roman"/>
          <w:b/>
          <w:bCs/>
          <w:color w:val="000000" w:themeColor="text1"/>
        </w:rPr>
      </w:pPr>
      <w:r w:rsidRPr="00C3408E">
        <w:rPr>
          <w:rFonts w:ascii="Times New Roman" w:hAnsi="Times New Roman" w:cs="Times New Roman"/>
          <w:bCs/>
          <w:color w:val="000000" w:themeColor="text1"/>
        </w:rPr>
        <w:t>Zamawiający</w:t>
      </w:r>
      <w:r w:rsidR="003E759A" w:rsidRPr="00C3408E">
        <w:rPr>
          <w:rFonts w:ascii="Times New Roman" w:hAnsi="Times New Roman" w:cs="Times New Roman"/>
          <w:bCs/>
          <w:color w:val="000000" w:themeColor="text1"/>
        </w:rPr>
        <w:t xml:space="preserve"> </w:t>
      </w:r>
      <w:r w:rsidRPr="00C3408E">
        <w:rPr>
          <w:rFonts w:ascii="Times New Roman" w:hAnsi="Times New Roman" w:cs="Times New Roman"/>
          <w:color w:val="000000" w:themeColor="text1"/>
        </w:rPr>
        <w:t>nie wymaga zatrudnienia osób, o których mowa w art. 96 ust. 2 pkt. 2 ustawy.</w:t>
      </w:r>
    </w:p>
    <w:p w:rsidR="00491A96" w:rsidRPr="00917BCB" w:rsidRDefault="00491A96" w:rsidP="00C3408E">
      <w:pPr>
        <w:numPr>
          <w:ilvl w:val="0"/>
          <w:numId w:val="21"/>
        </w:numPr>
        <w:spacing w:after="0" w:line="276" w:lineRule="auto"/>
        <w:ind w:left="567"/>
        <w:contextualSpacing/>
        <w:jc w:val="both"/>
        <w:rPr>
          <w:rFonts w:ascii="Times New Roman" w:hAnsi="Times New Roman" w:cs="Times New Roman"/>
          <w:b/>
          <w:bCs/>
          <w:color w:val="000000" w:themeColor="text1"/>
        </w:rPr>
      </w:pPr>
      <w:r w:rsidRPr="00C3408E">
        <w:rPr>
          <w:rFonts w:ascii="Times New Roman" w:hAnsi="Times New Roman" w:cs="Times New Roman"/>
          <w:color w:val="000000" w:themeColor="text1"/>
        </w:rPr>
        <w:t xml:space="preserve">Zamawiający wyraża zgodę na przesyłanie ustrukturyzowanych faktur elektronicznych </w:t>
      </w:r>
      <w:r w:rsidRPr="00C3408E">
        <w:rPr>
          <w:rFonts w:ascii="Times New Roman" w:hAnsi="Times New Roman" w:cs="Times New Roman"/>
          <w:color w:val="000000" w:themeColor="text1"/>
        </w:rPr>
        <w:br/>
        <w:t>za pośrednictwem Platformy Elektronicznego Fakturowania</w:t>
      </w:r>
      <w:r w:rsidRPr="00C3408E">
        <w:rPr>
          <w:rFonts w:ascii="Times New Roman" w:hAnsi="Times New Roman" w:cs="Times New Roman"/>
          <w:b/>
          <w:color w:val="000000" w:themeColor="text1"/>
        </w:rPr>
        <w:t xml:space="preserve"> </w:t>
      </w:r>
      <w:r w:rsidRPr="00C3408E">
        <w:rPr>
          <w:rFonts w:ascii="Times New Roman" w:hAnsi="Times New Roman" w:cs="Times New Roman"/>
          <w:color w:val="000000" w:themeColor="text1"/>
        </w:rPr>
        <w:t xml:space="preserve">(indywidualny identyfikator </w:t>
      </w:r>
      <w:r w:rsidRPr="00C3408E">
        <w:rPr>
          <w:rFonts w:ascii="Times New Roman" w:hAnsi="Times New Roman" w:cs="Times New Roman"/>
          <w:color w:val="000000" w:themeColor="text1"/>
        </w:rPr>
        <w:br/>
        <w:t xml:space="preserve">o numerze PEPPOL GLN </w:t>
      </w:r>
      <w:r w:rsidR="00C3408E" w:rsidRPr="00C3408E">
        <w:rPr>
          <w:rFonts w:ascii="Times New Roman" w:hAnsi="Times New Roman" w:cs="Times New Roman"/>
          <w:color w:val="000000" w:themeColor="text1"/>
        </w:rPr>
        <w:t>5907714353628</w:t>
      </w:r>
      <w:r w:rsidRPr="00C3408E">
        <w:rPr>
          <w:rFonts w:ascii="Times New Roman" w:hAnsi="Times New Roman" w:cs="Times New Roman"/>
          <w:color w:val="000000" w:themeColor="text1"/>
        </w:rPr>
        <w:t>)</w:t>
      </w:r>
      <w:r w:rsidRPr="00C3408E">
        <w:rPr>
          <w:rFonts w:ascii="Times New Roman" w:hAnsi="Times New Roman" w:cs="Times New Roman"/>
          <w:bCs/>
          <w:color w:val="000000" w:themeColor="text1"/>
        </w:rPr>
        <w:t>.</w:t>
      </w:r>
    </w:p>
    <w:p w:rsidR="00917BCB" w:rsidRPr="00C3408E" w:rsidRDefault="00917BCB" w:rsidP="00C3408E">
      <w:pPr>
        <w:numPr>
          <w:ilvl w:val="0"/>
          <w:numId w:val="21"/>
        </w:numPr>
        <w:spacing w:after="0" w:line="276" w:lineRule="auto"/>
        <w:ind w:left="567"/>
        <w:contextualSpacing/>
        <w:jc w:val="both"/>
        <w:rPr>
          <w:rFonts w:ascii="Times New Roman" w:hAnsi="Times New Roman" w:cs="Times New Roman"/>
          <w:b/>
          <w:bCs/>
          <w:color w:val="000000" w:themeColor="text1"/>
        </w:rPr>
      </w:pPr>
      <w:r w:rsidRPr="00491A96">
        <w:rPr>
          <w:rFonts w:ascii="Times New Roman" w:hAnsi="Times New Roman" w:cs="Times New Roman"/>
          <w:b/>
        </w:rPr>
        <w:t>Zamawiający przewiduje zastosowanie art. 310 ustawy Pzp, tj. zamawiający może unieważnić postępowanie o udzielenie zamówienia, jeżeli środki publiczne, które zamawiający zamierzał przeznaczyć na sfinansowanie całości lub części zamówienia, nie zostały mu przyznane, a możliwość unieważnienia postępowania na tej podstawie została przewidziana w ogłoszeniu o zamówieniu</w:t>
      </w:r>
    </w:p>
    <w:p w:rsidR="007D5552" w:rsidRDefault="007D5552" w:rsidP="00362FB8">
      <w:pPr>
        <w:spacing w:after="0" w:line="276" w:lineRule="auto"/>
        <w:contextualSpacing/>
        <w:jc w:val="both"/>
        <w:rPr>
          <w:rFonts w:ascii="Times New Roman" w:hAnsi="Times New Roman" w:cs="Times New Roman"/>
          <w:color w:val="000000" w:themeColor="text1"/>
        </w:rPr>
      </w:pPr>
    </w:p>
    <w:p w:rsidR="00550370" w:rsidRDefault="00550370" w:rsidP="00362FB8">
      <w:pPr>
        <w:spacing w:after="0" w:line="276" w:lineRule="auto"/>
        <w:contextualSpacing/>
        <w:jc w:val="both"/>
        <w:rPr>
          <w:rFonts w:ascii="Times New Roman" w:hAnsi="Times New Roman" w:cs="Times New Roman"/>
          <w:color w:val="000000" w:themeColor="text1"/>
        </w:rPr>
      </w:pPr>
    </w:p>
    <w:p w:rsidR="004D4610" w:rsidRPr="004D4610" w:rsidRDefault="004D4610" w:rsidP="00362FB8">
      <w:pPr>
        <w:numPr>
          <w:ilvl w:val="0"/>
          <w:numId w:val="2"/>
        </w:numPr>
        <w:spacing w:after="0" w:line="276" w:lineRule="auto"/>
        <w:ind w:hanging="188"/>
        <w:contextualSpacing/>
        <w:jc w:val="both"/>
        <w:rPr>
          <w:rFonts w:ascii="Times New Roman" w:hAnsi="Times New Roman" w:cs="Times New Roman"/>
          <w:b/>
          <w:color w:val="000000" w:themeColor="text1"/>
          <w:u w:val="single"/>
        </w:rPr>
      </w:pPr>
      <w:r w:rsidRPr="004D4610">
        <w:rPr>
          <w:rFonts w:ascii="Times New Roman" w:hAnsi="Times New Roman" w:cs="Times New Roman"/>
          <w:b/>
          <w:color w:val="000000" w:themeColor="text1"/>
          <w:u w:val="single"/>
        </w:rPr>
        <w:lastRenderedPageBreak/>
        <w:t>Załączniki do SWZ</w:t>
      </w:r>
    </w:p>
    <w:p w:rsidR="00491A96" w:rsidRDefault="00491A96" w:rsidP="00362FB8">
      <w:pPr>
        <w:spacing w:after="0" w:line="276" w:lineRule="auto"/>
        <w:jc w:val="both"/>
        <w:rPr>
          <w:rFonts w:ascii="Times New Roman" w:hAnsi="Times New Roman" w:cs="Times New Roman"/>
          <w:sz w:val="20"/>
          <w:szCs w:val="20"/>
        </w:rPr>
      </w:pPr>
    </w:p>
    <w:p w:rsidR="00C3408E" w:rsidRPr="00C3408E" w:rsidRDefault="00C3408E" w:rsidP="00C3408E">
      <w:pPr>
        <w:spacing w:after="0" w:line="276" w:lineRule="auto"/>
        <w:jc w:val="both"/>
        <w:rPr>
          <w:rFonts w:ascii="Times New Roman" w:hAnsi="Times New Roman" w:cs="Times New Roman"/>
          <w:sz w:val="20"/>
          <w:szCs w:val="20"/>
        </w:rPr>
      </w:pPr>
      <w:r w:rsidRPr="00C3408E">
        <w:rPr>
          <w:rFonts w:ascii="Times New Roman" w:hAnsi="Times New Roman" w:cs="Times New Roman"/>
          <w:sz w:val="20"/>
          <w:szCs w:val="20"/>
        </w:rPr>
        <w:t>Załącznik nr 1.1-1.</w:t>
      </w:r>
      <w:r>
        <w:rPr>
          <w:rFonts w:ascii="Times New Roman" w:hAnsi="Times New Roman" w:cs="Times New Roman"/>
          <w:sz w:val="20"/>
          <w:szCs w:val="20"/>
        </w:rPr>
        <w:t>3</w:t>
      </w:r>
      <w:r w:rsidRPr="00C3408E">
        <w:rPr>
          <w:rFonts w:ascii="Times New Roman" w:hAnsi="Times New Roman" w:cs="Times New Roman"/>
          <w:sz w:val="20"/>
          <w:szCs w:val="20"/>
        </w:rPr>
        <w:t xml:space="preserve"> – Projekt umowy </w:t>
      </w:r>
    </w:p>
    <w:p w:rsidR="00C3408E" w:rsidRPr="00C3408E" w:rsidRDefault="00C3408E" w:rsidP="00C3408E">
      <w:pPr>
        <w:spacing w:after="0" w:line="276" w:lineRule="auto"/>
        <w:jc w:val="both"/>
        <w:rPr>
          <w:rFonts w:ascii="Times New Roman" w:hAnsi="Times New Roman" w:cs="Times New Roman"/>
          <w:sz w:val="20"/>
          <w:szCs w:val="20"/>
        </w:rPr>
      </w:pPr>
      <w:r w:rsidRPr="00C3408E">
        <w:rPr>
          <w:rFonts w:ascii="Times New Roman" w:hAnsi="Times New Roman" w:cs="Times New Roman"/>
          <w:sz w:val="20"/>
          <w:szCs w:val="20"/>
        </w:rPr>
        <w:t>Załącznik nr 2.1 – 2.2</w:t>
      </w:r>
      <w:r>
        <w:rPr>
          <w:rFonts w:ascii="Times New Roman" w:hAnsi="Times New Roman" w:cs="Times New Roman"/>
          <w:sz w:val="20"/>
          <w:szCs w:val="20"/>
        </w:rPr>
        <w:t>1</w:t>
      </w:r>
      <w:r w:rsidRPr="00C3408E">
        <w:rPr>
          <w:rFonts w:ascii="Times New Roman" w:hAnsi="Times New Roman" w:cs="Times New Roman"/>
          <w:sz w:val="20"/>
          <w:szCs w:val="20"/>
        </w:rPr>
        <w:t>– Formularze ofertowe dla zadań nr 1-2</w:t>
      </w:r>
      <w:r>
        <w:rPr>
          <w:rFonts w:ascii="Times New Roman" w:hAnsi="Times New Roman" w:cs="Times New Roman"/>
          <w:sz w:val="20"/>
          <w:szCs w:val="20"/>
        </w:rPr>
        <w:t>1</w:t>
      </w:r>
    </w:p>
    <w:p w:rsidR="00C3408E" w:rsidRPr="00C3408E" w:rsidRDefault="00C3408E" w:rsidP="00C3408E">
      <w:pPr>
        <w:spacing w:after="0" w:line="276" w:lineRule="auto"/>
        <w:jc w:val="both"/>
        <w:rPr>
          <w:rFonts w:ascii="Times New Roman" w:hAnsi="Times New Roman" w:cs="Times New Roman"/>
          <w:sz w:val="20"/>
          <w:szCs w:val="20"/>
        </w:rPr>
      </w:pPr>
      <w:r w:rsidRPr="00C3408E">
        <w:rPr>
          <w:rFonts w:ascii="Times New Roman" w:hAnsi="Times New Roman" w:cs="Times New Roman"/>
          <w:sz w:val="20"/>
          <w:szCs w:val="20"/>
        </w:rPr>
        <w:t>Załącznik nr 3 – Oświadczenie o niepodleganiu wykluczeniu</w:t>
      </w:r>
    </w:p>
    <w:p w:rsidR="00C3408E" w:rsidRPr="00C3408E" w:rsidRDefault="00C3408E" w:rsidP="00C3408E">
      <w:pPr>
        <w:spacing w:after="0" w:line="276" w:lineRule="auto"/>
        <w:jc w:val="both"/>
        <w:rPr>
          <w:rFonts w:ascii="Times New Roman" w:hAnsi="Times New Roman" w:cs="Times New Roman"/>
          <w:sz w:val="20"/>
          <w:szCs w:val="20"/>
        </w:rPr>
      </w:pPr>
      <w:r w:rsidRPr="00C3408E">
        <w:rPr>
          <w:rFonts w:ascii="Times New Roman" w:hAnsi="Times New Roman" w:cs="Times New Roman"/>
          <w:sz w:val="20"/>
          <w:szCs w:val="20"/>
        </w:rPr>
        <w:t>Załącznik nr 4 – Oświadczenie o spełnianiu warunków udziału w postępowaniu</w:t>
      </w:r>
    </w:p>
    <w:p w:rsidR="00C3408E" w:rsidRPr="00C3408E" w:rsidRDefault="00C3408E" w:rsidP="00C3408E">
      <w:pPr>
        <w:spacing w:after="0" w:line="276" w:lineRule="auto"/>
        <w:jc w:val="both"/>
        <w:rPr>
          <w:rFonts w:ascii="Times New Roman" w:hAnsi="Times New Roman" w:cs="Times New Roman"/>
          <w:sz w:val="20"/>
          <w:szCs w:val="20"/>
        </w:rPr>
      </w:pPr>
      <w:r w:rsidRPr="00C3408E">
        <w:rPr>
          <w:rFonts w:ascii="Times New Roman" w:hAnsi="Times New Roman" w:cs="Times New Roman"/>
          <w:sz w:val="20"/>
          <w:szCs w:val="20"/>
        </w:rPr>
        <w:t>Załącznik nr 5 – Oświadczenie wykonawców wspólnie ubiegających się o udzielenie zamówienia (konsorcjum, spółka cywilna)</w:t>
      </w:r>
    </w:p>
    <w:p w:rsidR="00C3408E" w:rsidRPr="00C3408E" w:rsidRDefault="00C3408E" w:rsidP="00C3408E">
      <w:pPr>
        <w:spacing w:after="0" w:line="276" w:lineRule="auto"/>
        <w:jc w:val="both"/>
        <w:rPr>
          <w:rFonts w:ascii="Times New Roman" w:hAnsi="Times New Roman" w:cs="Times New Roman"/>
          <w:sz w:val="20"/>
          <w:szCs w:val="20"/>
        </w:rPr>
      </w:pPr>
      <w:r w:rsidRPr="00C3408E">
        <w:rPr>
          <w:rFonts w:ascii="Times New Roman" w:hAnsi="Times New Roman" w:cs="Times New Roman"/>
          <w:sz w:val="20"/>
          <w:szCs w:val="20"/>
        </w:rPr>
        <w:t xml:space="preserve">Załącznik nr 6 – Oświadczenie (dotyczy kryteriów wyboru nr 2 i nr 3) </w:t>
      </w:r>
    </w:p>
    <w:p w:rsidR="004D4610" w:rsidRDefault="004D4610"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C91899" w:rsidRDefault="00C91899" w:rsidP="00362FB8">
      <w:pPr>
        <w:spacing w:after="0" w:line="276" w:lineRule="auto"/>
        <w:jc w:val="both"/>
        <w:rPr>
          <w:rFonts w:ascii="Times New Roman" w:hAnsi="Times New Roman" w:cs="Times New Roman"/>
          <w:color w:val="000000" w:themeColor="text1"/>
        </w:rPr>
      </w:pPr>
    </w:p>
    <w:p w:rsidR="00491A96" w:rsidRDefault="00491A96" w:rsidP="00362FB8">
      <w:pPr>
        <w:spacing w:after="0" w:line="276" w:lineRule="auto"/>
        <w:jc w:val="both"/>
        <w:rPr>
          <w:rFonts w:ascii="Times New Roman" w:hAnsi="Times New Roman" w:cs="Times New Roman"/>
          <w:color w:val="000000" w:themeColor="text1"/>
          <w:sz w:val="18"/>
          <w:szCs w:val="20"/>
        </w:rPr>
      </w:pPr>
    </w:p>
    <w:p w:rsidR="002F68CD" w:rsidRPr="00D34AF5" w:rsidRDefault="004D4610" w:rsidP="00362FB8">
      <w:pPr>
        <w:spacing w:after="0" w:line="276" w:lineRule="auto"/>
        <w:jc w:val="both"/>
        <w:rPr>
          <w:sz w:val="18"/>
          <w:szCs w:val="20"/>
        </w:rPr>
      </w:pPr>
      <w:r w:rsidRPr="00D34AF5">
        <w:rPr>
          <w:rFonts w:ascii="Times New Roman" w:hAnsi="Times New Roman" w:cs="Times New Roman"/>
          <w:color w:val="000000" w:themeColor="text1"/>
          <w:sz w:val="18"/>
          <w:szCs w:val="20"/>
        </w:rPr>
        <w:t xml:space="preserve">Dokument opracował: </w:t>
      </w:r>
      <w:r w:rsidR="00AE57AE">
        <w:rPr>
          <w:rFonts w:ascii="Times New Roman" w:hAnsi="Times New Roman" w:cs="Times New Roman"/>
          <w:color w:val="000000" w:themeColor="text1"/>
          <w:sz w:val="18"/>
          <w:szCs w:val="20"/>
        </w:rPr>
        <w:t>Monika Głuch</w:t>
      </w:r>
    </w:p>
    <w:sectPr w:rsidR="002F68CD" w:rsidRPr="00D34AF5" w:rsidSect="00635813">
      <w:footerReference w:type="default" r:id="rId27"/>
      <w:headerReference w:type="first" r:id="rId28"/>
      <w:pgSz w:w="11906" w:h="16838"/>
      <w:pgMar w:top="1304" w:right="1361" w:bottom="1418" w:left="136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035E" w:rsidRDefault="005E035E">
      <w:pPr>
        <w:spacing w:after="0" w:line="240" w:lineRule="auto"/>
      </w:pPr>
      <w:r>
        <w:separator/>
      </w:r>
    </w:p>
  </w:endnote>
  <w:endnote w:type="continuationSeparator" w:id="0">
    <w:p w:rsidR="005E035E" w:rsidRDefault="005E03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NSimSun">
    <w:panose1 w:val="02010609030101010101"/>
    <w:charset w:val="86"/>
    <w:family w:val="modern"/>
    <w:pitch w:val="fixed"/>
    <w:sig w:usb0="00000283" w:usb1="288F0000" w:usb2="00000016" w:usb3="00000000" w:csb0="00040001" w:csb1="00000000"/>
  </w:font>
  <w:font w:name="TimesNewRoman">
    <w:panose1 w:val="00000000000000000000"/>
    <w:charset w:val="80"/>
    <w:family w:val="auto"/>
    <w:notTrueType/>
    <w:pitch w:val="default"/>
    <w:sig w:usb0="00000005" w:usb1="08070000" w:usb2="00000010" w:usb3="00000000" w:csb0="00020002" w:csb1="00000000"/>
  </w:font>
  <w:font w:name="Times">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2837784"/>
      <w:docPartObj>
        <w:docPartGallery w:val="Page Numbers (Bottom of Page)"/>
        <w:docPartUnique/>
      </w:docPartObj>
    </w:sdtPr>
    <w:sdtEndPr>
      <w:rPr>
        <w:rFonts w:ascii="Times New Roman" w:hAnsi="Times New Roman" w:cs="Times New Roman"/>
        <w:sz w:val="20"/>
      </w:rPr>
    </w:sdtEndPr>
    <w:sdtContent>
      <w:p w:rsidR="00917BCB" w:rsidRDefault="00917BCB">
        <w:pPr>
          <w:pStyle w:val="Stopka"/>
          <w:jc w:val="center"/>
        </w:pPr>
      </w:p>
      <w:p w:rsidR="00917BCB" w:rsidRPr="00C8630A" w:rsidRDefault="00917BCB" w:rsidP="007D26AB">
        <w:pPr>
          <w:tabs>
            <w:tab w:val="center" w:pos="4536"/>
            <w:tab w:val="right" w:pos="9072"/>
          </w:tabs>
          <w:spacing w:after="0" w:line="240" w:lineRule="auto"/>
          <w:jc w:val="center"/>
          <w:rPr>
            <w:rFonts w:ascii="Times New Roman" w:hAnsi="Times New Roman" w:cs="Times New Roman"/>
            <w:b/>
            <w:sz w:val="16"/>
            <w:szCs w:val="16"/>
          </w:rPr>
        </w:pPr>
        <w:r w:rsidRPr="00C8630A">
          <w:rPr>
            <w:rFonts w:ascii="Times New Roman" w:hAnsi="Times New Roman" w:cs="Times New Roman"/>
            <w:b/>
            <w:sz w:val="16"/>
            <w:szCs w:val="16"/>
          </w:rPr>
          <w:t>_________________________________________________________________________________________________________</w:t>
        </w:r>
      </w:p>
      <w:p w:rsidR="00917BCB" w:rsidRDefault="00917BCB" w:rsidP="007D26AB">
        <w:pPr>
          <w:tabs>
            <w:tab w:val="center" w:pos="4536"/>
            <w:tab w:val="right" w:pos="9072"/>
          </w:tabs>
          <w:spacing w:after="0" w:line="240" w:lineRule="auto"/>
          <w:jc w:val="center"/>
          <w:rPr>
            <w:rFonts w:ascii="Times New Roman" w:hAnsi="Times New Roman" w:cs="Arial"/>
            <w:b/>
            <w:bCs/>
            <w:sz w:val="16"/>
            <w:szCs w:val="16"/>
          </w:rPr>
        </w:pPr>
        <w:r w:rsidRPr="00C8630A">
          <w:rPr>
            <w:rFonts w:ascii="Times New Roman" w:hAnsi="Times New Roman" w:cs="Arial"/>
            <w:b/>
            <w:bCs/>
            <w:sz w:val="16"/>
            <w:szCs w:val="16"/>
          </w:rPr>
          <w:t>Komenda Wojewódzka Policji z siedzibą w Radomiu, ul. 11 Listopada 37/59, 26 – 600 Radom</w:t>
        </w:r>
      </w:p>
      <w:p w:rsidR="00917BCB" w:rsidRDefault="00917BCB">
        <w:pPr>
          <w:pStyle w:val="Stopka"/>
          <w:jc w:val="center"/>
        </w:pPr>
      </w:p>
      <w:p w:rsidR="00917BCB" w:rsidRPr="00C3408E" w:rsidRDefault="00917BCB" w:rsidP="00C3408E">
        <w:pPr>
          <w:pStyle w:val="Stopka"/>
          <w:jc w:val="center"/>
          <w:rPr>
            <w:rFonts w:ascii="Times New Roman" w:hAnsi="Times New Roman" w:cs="Times New Roman"/>
            <w:sz w:val="20"/>
          </w:rPr>
        </w:pPr>
        <w:r w:rsidRPr="001D02C1">
          <w:rPr>
            <w:rFonts w:ascii="Times New Roman" w:hAnsi="Times New Roman" w:cs="Times New Roman"/>
            <w:noProof/>
            <w:sz w:val="20"/>
          </w:rPr>
          <w:fldChar w:fldCharType="begin"/>
        </w:r>
        <w:r w:rsidRPr="001D02C1">
          <w:rPr>
            <w:rFonts w:ascii="Times New Roman" w:hAnsi="Times New Roman" w:cs="Times New Roman"/>
            <w:noProof/>
            <w:sz w:val="20"/>
          </w:rPr>
          <w:instrText>PAGE   \* MERGEFORMAT</w:instrText>
        </w:r>
        <w:r w:rsidRPr="001D02C1">
          <w:rPr>
            <w:rFonts w:ascii="Times New Roman" w:hAnsi="Times New Roman" w:cs="Times New Roman"/>
            <w:noProof/>
            <w:sz w:val="20"/>
          </w:rPr>
          <w:fldChar w:fldCharType="separate"/>
        </w:r>
        <w:r>
          <w:rPr>
            <w:rFonts w:ascii="Times New Roman" w:hAnsi="Times New Roman" w:cs="Times New Roman"/>
            <w:noProof/>
            <w:sz w:val="20"/>
          </w:rPr>
          <w:t>35</w:t>
        </w:r>
        <w:r w:rsidRPr="001D02C1">
          <w:rPr>
            <w:rFonts w:ascii="Times New Roman" w:hAnsi="Times New Roman" w:cs="Times New Roman"/>
            <w:noProof/>
            <w:sz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035E" w:rsidRDefault="005E035E">
      <w:pPr>
        <w:spacing w:after="0" w:line="240" w:lineRule="auto"/>
      </w:pPr>
      <w:r>
        <w:separator/>
      </w:r>
    </w:p>
  </w:footnote>
  <w:footnote w:type="continuationSeparator" w:id="0">
    <w:p w:rsidR="005E035E" w:rsidRDefault="005E03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17BCB" w:rsidRPr="005E196F" w:rsidRDefault="00917BCB" w:rsidP="002E463C">
    <w:pPr>
      <w:pStyle w:val="Nagwek"/>
      <w:jc w:val="center"/>
      <w:rPr>
        <w:rFonts w:cs="Times New Roman"/>
        <w:b/>
        <w:bCs/>
        <w:color w:val="000000"/>
        <w:sz w:val="18"/>
        <w:szCs w:val="18"/>
      </w:rPr>
    </w:pPr>
    <w:r w:rsidRPr="005E196F">
      <w:rPr>
        <w:rFonts w:cs="Times New Roman"/>
        <w:b/>
        <w:noProof/>
        <w:color w:val="FF0000"/>
        <w:sz w:val="18"/>
        <w:szCs w:val="18"/>
        <w:lang w:eastAsia="pl-PL"/>
      </w:rPr>
      <w:drawing>
        <wp:inline distT="0" distB="0" distL="0" distR="0">
          <wp:extent cx="371475" cy="447675"/>
          <wp:effectExtent l="19050" t="0" r="9525"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1475" cy="447675"/>
                  </a:xfrm>
                  <a:prstGeom prst="rect">
                    <a:avLst/>
                  </a:prstGeom>
                  <a:noFill/>
                  <a:ln>
                    <a:noFill/>
                  </a:ln>
                </pic:spPr>
              </pic:pic>
            </a:graphicData>
          </a:graphic>
        </wp:inline>
      </w:drawing>
    </w:r>
  </w:p>
  <w:p w:rsidR="00917BCB" w:rsidRPr="002E463C" w:rsidRDefault="00917BCB" w:rsidP="002E463C">
    <w:pPr>
      <w:pStyle w:val="Nagwek"/>
      <w:spacing w:line="276" w:lineRule="auto"/>
      <w:jc w:val="center"/>
      <w:rPr>
        <w:rFonts w:ascii="Times New Roman" w:hAnsi="Times New Roman" w:cs="Times New Roman"/>
        <w:b/>
        <w:bCs/>
        <w:sz w:val="20"/>
        <w:szCs w:val="20"/>
      </w:rPr>
    </w:pPr>
    <w:r w:rsidRPr="002E463C">
      <w:rPr>
        <w:rFonts w:ascii="Times New Roman" w:hAnsi="Times New Roman" w:cs="Times New Roman"/>
        <w:b/>
        <w:bCs/>
        <w:sz w:val="20"/>
        <w:szCs w:val="20"/>
      </w:rPr>
      <w:t>KOMENDA WOJEWÓDZKA POLICJI</w:t>
    </w:r>
  </w:p>
  <w:p w:rsidR="00917BCB" w:rsidRPr="002E463C" w:rsidRDefault="00917BCB" w:rsidP="002E463C">
    <w:pPr>
      <w:pStyle w:val="Nagwek"/>
      <w:spacing w:line="276" w:lineRule="auto"/>
      <w:jc w:val="center"/>
      <w:rPr>
        <w:rFonts w:ascii="Times New Roman" w:hAnsi="Times New Roman" w:cs="Times New Roman"/>
        <w:b/>
        <w:bCs/>
        <w:sz w:val="20"/>
        <w:szCs w:val="20"/>
      </w:rPr>
    </w:pPr>
    <w:r w:rsidRPr="002E463C">
      <w:rPr>
        <w:rFonts w:ascii="Times New Roman" w:hAnsi="Times New Roman" w:cs="Times New Roman"/>
        <w:b/>
        <w:bCs/>
        <w:sz w:val="20"/>
        <w:szCs w:val="20"/>
      </w:rPr>
      <w:t>z siedzibą w Radomiu</w:t>
    </w:r>
  </w:p>
  <w:p w:rsidR="00917BCB" w:rsidRPr="002E463C" w:rsidRDefault="00917BCB" w:rsidP="002E463C">
    <w:pPr>
      <w:pStyle w:val="Nagwek"/>
      <w:spacing w:line="276" w:lineRule="auto"/>
      <w:jc w:val="center"/>
      <w:rPr>
        <w:rFonts w:ascii="Times New Roman" w:hAnsi="Times New Roman" w:cs="Times New Roman"/>
        <w:sz w:val="20"/>
        <w:szCs w:val="20"/>
      </w:rPr>
    </w:pPr>
    <w:r w:rsidRPr="002E463C">
      <w:rPr>
        <w:rFonts w:ascii="Times New Roman" w:hAnsi="Times New Roman" w:cs="Times New Roman"/>
        <w:sz w:val="20"/>
        <w:szCs w:val="20"/>
      </w:rPr>
      <w:t>WYDZIAŁ ZAMÓWIEŃ PUBLICZNYCH I FUNDUSZY POMOCOWYCH</w:t>
    </w:r>
  </w:p>
  <w:p w:rsidR="00917BCB" w:rsidRPr="002E463C" w:rsidRDefault="00917BCB" w:rsidP="002E463C">
    <w:pPr>
      <w:pStyle w:val="Nagwek"/>
      <w:spacing w:line="276" w:lineRule="auto"/>
      <w:jc w:val="center"/>
      <w:rPr>
        <w:rFonts w:ascii="Times New Roman" w:hAnsi="Times New Roman" w:cs="Times New Roman"/>
        <w:sz w:val="20"/>
        <w:szCs w:val="20"/>
      </w:rPr>
    </w:pPr>
    <w:r w:rsidRPr="002E463C">
      <w:rPr>
        <w:rFonts w:ascii="Times New Roman" w:hAnsi="Times New Roman" w:cs="Times New Roman"/>
        <w:sz w:val="20"/>
        <w:szCs w:val="20"/>
      </w:rPr>
      <w:t>26-600 Radom, ul. 11 Listopada 37/59</w:t>
    </w:r>
  </w:p>
  <w:p w:rsidR="00917BCB" w:rsidRPr="002E463C" w:rsidRDefault="00917BCB" w:rsidP="002E463C">
    <w:pPr>
      <w:pStyle w:val="Nagwek"/>
      <w:spacing w:line="276" w:lineRule="auto"/>
      <w:rPr>
        <w:rFonts w:ascii="Times New Roman" w:hAnsi="Times New Roman" w:cs="Times New Roman"/>
        <w:sz w:val="20"/>
        <w:szCs w:val="20"/>
      </w:rPr>
    </w:pPr>
    <w:r w:rsidRPr="002E463C">
      <w:rPr>
        <w:rFonts w:ascii="Times New Roman" w:hAnsi="Times New Roman" w:cs="Times New Roman"/>
        <w:sz w:val="20"/>
        <w:szCs w:val="20"/>
      </w:rPr>
      <w:t>tel. 48 47 701 40 80</w:t>
    </w:r>
    <w:r w:rsidRPr="002E463C">
      <w:rPr>
        <w:rFonts w:ascii="Times New Roman" w:hAnsi="Times New Roman" w:cs="Times New Roman"/>
        <w:sz w:val="20"/>
        <w:szCs w:val="20"/>
      </w:rPr>
      <w:tab/>
    </w:r>
    <w:r w:rsidRPr="002E463C">
      <w:rPr>
        <w:rFonts w:ascii="Times New Roman" w:hAnsi="Times New Roman" w:cs="Times New Roman"/>
        <w:sz w:val="20"/>
        <w:szCs w:val="20"/>
      </w:rPr>
      <w:tab/>
      <w:t>faks: 48 47 701 40 81</w:t>
    </w:r>
  </w:p>
  <w:p w:rsidR="00917BCB" w:rsidRPr="00D60023" w:rsidRDefault="005E035E" w:rsidP="002E463C">
    <w:pPr>
      <w:pStyle w:val="Nagwek"/>
      <w:tabs>
        <w:tab w:val="left" w:pos="345"/>
        <w:tab w:val="center" w:pos="4592"/>
        <w:tab w:val="right" w:pos="9184"/>
      </w:tabs>
      <w:spacing w:line="276" w:lineRule="auto"/>
      <w:jc w:val="left"/>
      <w:rPr>
        <w:rFonts w:ascii="Times New Roman" w:hAnsi="Times New Roman" w:cs="Times New Roman"/>
        <w:sz w:val="4"/>
        <w:szCs w:val="20"/>
      </w:rPr>
    </w:pPr>
    <w:r>
      <w:rPr>
        <w:rFonts w:ascii="Times New Roman" w:hAnsi="Times New Roman" w:cs="Times New Roman"/>
        <w:noProof/>
        <w:sz w:val="4"/>
        <w:szCs w:val="20"/>
        <w:lang w:eastAsia="pl-PL" w:bidi="fa-IR"/>
      </w:rPr>
      <w:pict>
        <v:line id="Łącznik prosty 4" o:spid="_x0000_s2051" style="position:absolute;z-index:251660288;visibility:visible;mso-position-horizontal-relative:text;mso-position-vertical-relative:text;mso-width-relative:margin;mso-height-relative:margin" from="0,-.05pt" to="453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" strokecolor="#5b9bd5 [3204]" strokeweight=".5pt">
          <v:stroke joinstyle="miter"/>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2"/>
    <w:multiLevelType w:val="singleLevel"/>
    <w:tmpl w:val="5032FE2A"/>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64C42280"/>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00000001"/>
    <w:multiLevelType w:val="singleLevel"/>
    <w:tmpl w:val="00000001"/>
    <w:name w:val="WW8Num1"/>
    <w:lvl w:ilvl="0">
      <w:start w:val="1"/>
      <w:numFmt w:val="decimal"/>
      <w:lvlText w:val="%1."/>
      <w:lvlJc w:val="left"/>
      <w:pPr>
        <w:tabs>
          <w:tab w:val="num" w:pos="0"/>
        </w:tabs>
        <w:ind w:left="720" w:hanging="360"/>
      </w:pPr>
      <w:rPr>
        <w:rFonts w:ascii="Times New Roman" w:hAnsi="Times New Roman" w:cs="Times New Roman"/>
      </w:rPr>
    </w:lvl>
  </w:abstractNum>
  <w:abstractNum w:abstractNumId="3" w15:restartNumberingAfterBreak="0">
    <w:nsid w:val="00000002"/>
    <w:multiLevelType w:val="singleLevel"/>
    <w:tmpl w:val="00000002"/>
    <w:name w:val="WW8Num2"/>
    <w:lvl w:ilvl="0">
      <w:start w:val="1"/>
      <w:numFmt w:val="bullet"/>
      <w:lvlText w:val=""/>
      <w:lvlJc w:val="left"/>
      <w:pPr>
        <w:tabs>
          <w:tab w:val="num" w:pos="0"/>
        </w:tabs>
        <w:ind w:left="1004" w:hanging="360"/>
      </w:pPr>
      <w:rPr>
        <w:rFonts w:ascii="Symbol" w:hAnsi="Symbol" w:cs="Symbol"/>
        <w:b/>
      </w:rPr>
    </w:lvl>
  </w:abstractNum>
  <w:abstractNum w:abstractNumId="4" w15:restartNumberingAfterBreak="0">
    <w:nsid w:val="00000003"/>
    <w:multiLevelType w:val="singleLevel"/>
    <w:tmpl w:val="00000003"/>
    <w:name w:val="WW8Num8"/>
    <w:lvl w:ilvl="0">
      <w:start w:val="1"/>
      <w:numFmt w:val="bullet"/>
      <w:lvlText w:val=""/>
      <w:lvlJc w:val="left"/>
      <w:pPr>
        <w:tabs>
          <w:tab w:val="num" w:pos="0"/>
        </w:tabs>
        <w:ind w:left="720" w:hanging="360"/>
      </w:pPr>
      <w:rPr>
        <w:rFonts w:ascii="Symbol" w:hAnsi="Symbol" w:cs="Symbol" w:hint="default"/>
        <w:sz w:val="24"/>
        <w:szCs w:val="24"/>
      </w:rPr>
    </w:lvl>
  </w:abstractNum>
  <w:abstractNum w:abstractNumId="5" w15:restartNumberingAfterBreak="0">
    <w:nsid w:val="00000004"/>
    <w:multiLevelType w:val="singleLevel"/>
    <w:tmpl w:val="00000004"/>
    <w:name w:val="WW8Num9"/>
    <w:lvl w:ilvl="0">
      <w:start w:val="1"/>
      <w:numFmt w:val="bullet"/>
      <w:lvlText w:val=""/>
      <w:lvlJc w:val="left"/>
      <w:pPr>
        <w:tabs>
          <w:tab w:val="num" w:pos="0"/>
        </w:tabs>
        <w:ind w:left="720" w:hanging="360"/>
      </w:pPr>
      <w:rPr>
        <w:rFonts w:ascii="Symbol" w:hAnsi="Symbol" w:cs="Symbol" w:hint="default"/>
        <w:sz w:val="24"/>
        <w:szCs w:val="24"/>
      </w:rPr>
    </w:lvl>
  </w:abstractNum>
  <w:abstractNum w:abstractNumId="6" w15:restartNumberingAfterBreak="0">
    <w:nsid w:val="00000005"/>
    <w:multiLevelType w:val="multilevel"/>
    <w:tmpl w:val="00000005"/>
    <w:name w:val="WW8Num5"/>
    <w:lvl w:ilvl="0">
      <w:start w:val="3"/>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7" w15:restartNumberingAfterBreak="0">
    <w:nsid w:val="00000006"/>
    <w:multiLevelType w:val="multilevel"/>
    <w:tmpl w:val="00000006"/>
    <w:name w:val="WW8Num6"/>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8" w15:restartNumberingAfterBreak="0">
    <w:nsid w:val="00000007"/>
    <w:multiLevelType w:val="multilevel"/>
    <w:tmpl w:val="00000007"/>
    <w:name w:val="WW8Num7"/>
    <w:lvl w:ilvl="0">
      <w:start w:val="1"/>
      <w:numFmt w:val="lowerLetter"/>
      <w:lvlText w:val="%1)"/>
      <w:lvlJc w:val="left"/>
      <w:pPr>
        <w:tabs>
          <w:tab w:val="num" w:pos="720"/>
        </w:tabs>
        <w:ind w:left="720" w:hanging="360"/>
      </w:pPr>
      <w:rPr>
        <w:rFonts w:ascii="Times New Roman" w:hAnsi="Times New Roman" w:cs="Times New Roman"/>
      </w:rPr>
    </w:lvl>
    <w:lvl w:ilvl="1">
      <w:start w:val="1"/>
      <w:numFmt w:val="lowerLetter"/>
      <w:lvlText w:val="%2)"/>
      <w:lvlJc w:val="left"/>
      <w:pPr>
        <w:tabs>
          <w:tab w:val="num" w:pos="1080"/>
        </w:tabs>
        <w:ind w:left="1080" w:hanging="360"/>
      </w:pPr>
      <w:rPr>
        <w:rFonts w:ascii="Times New Roman" w:hAnsi="Times New Roman" w:cs="Times New Roman"/>
      </w:rPr>
    </w:lvl>
    <w:lvl w:ilvl="2">
      <w:start w:val="1"/>
      <w:numFmt w:val="lowerLetter"/>
      <w:lvlText w:val="%3)"/>
      <w:lvlJc w:val="left"/>
      <w:pPr>
        <w:tabs>
          <w:tab w:val="num" w:pos="1440"/>
        </w:tabs>
        <w:ind w:left="1440" w:hanging="360"/>
      </w:pPr>
      <w:rPr>
        <w:rFonts w:ascii="Times New Roman" w:hAnsi="Times New Roman" w:cs="Times New Roman"/>
      </w:rPr>
    </w:lvl>
    <w:lvl w:ilvl="3">
      <w:start w:val="1"/>
      <w:numFmt w:val="lowerLetter"/>
      <w:lvlText w:val="%4)"/>
      <w:lvlJc w:val="left"/>
      <w:pPr>
        <w:tabs>
          <w:tab w:val="num" w:pos="1800"/>
        </w:tabs>
        <w:ind w:left="1800" w:hanging="360"/>
      </w:pPr>
      <w:rPr>
        <w:rFonts w:ascii="Times New Roman" w:hAnsi="Times New Roman" w:cs="Times New Roman"/>
      </w:rPr>
    </w:lvl>
    <w:lvl w:ilvl="4">
      <w:start w:val="1"/>
      <w:numFmt w:val="lowerLetter"/>
      <w:lvlText w:val="%5)"/>
      <w:lvlJc w:val="left"/>
      <w:pPr>
        <w:tabs>
          <w:tab w:val="num" w:pos="2160"/>
        </w:tabs>
        <w:ind w:left="2160" w:hanging="360"/>
      </w:pPr>
      <w:rPr>
        <w:rFonts w:ascii="Times New Roman" w:hAnsi="Times New Roman" w:cs="Times New Roman"/>
      </w:rPr>
    </w:lvl>
    <w:lvl w:ilvl="5">
      <w:start w:val="1"/>
      <w:numFmt w:val="lowerLetter"/>
      <w:lvlText w:val="%6)"/>
      <w:lvlJc w:val="left"/>
      <w:pPr>
        <w:tabs>
          <w:tab w:val="num" w:pos="2520"/>
        </w:tabs>
        <w:ind w:left="2520" w:hanging="360"/>
      </w:pPr>
      <w:rPr>
        <w:rFonts w:ascii="Times New Roman" w:hAnsi="Times New Roman" w:cs="Times New Roman"/>
      </w:rPr>
    </w:lvl>
    <w:lvl w:ilvl="6">
      <w:start w:val="1"/>
      <w:numFmt w:val="lowerLetter"/>
      <w:lvlText w:val="%7)"/>
      <w:lvlJc w:val="left"/>
      <w:pPr>
        <w:tabs>
          <w:tab w:val="num" w:pos="2880"/>
        </w:tabs>
        <w:ind w:left="2880" w:hanging="360"/>
      </w:pPr>
      <w:rPr>
        <w:rFonts w:ascii="Times New Roman" w:hAnsi="Times New Roman" w:cs="Times New Roman"/>
      </w:rPr>
    </w:lvl>
    <w:lvl w:ilvl="7">
      <w:start w:val="1"/>
      <w:numFmt w:val="lowerLetter"/>
      <w:lvlText w:val="%8)"/>
      <w:lvlJc w:val="left"/>
      <w:pPr>
        <w:tabs>
          <w:tab w:val="num" w:pos="3240"/>
        </w:tabs>
        <w:ind w:left="3240" w:hanging="360"/>
      </w:pPr>
      <w:rPr>
        <w:rFonts w:ascii="Times New Roman" w:hAnsi="Times New Roman" w:cs="Times New Roman"/>
      </w:rPr>
    </w:lvl>
    <w:lvl w:ilvl="8">
      <w:start w:val="1"/>
      <w:numFmt w:val="lowerLetter"/>
      <w:lvlText w:val="%9)"/>
      <w:lvlJc w:val="left"/>
      <w:pPr>
        <w:tabs>
          <w:tab w:val="num" w:pos="3600"/>
        </w:tabs>
        <w:ind w:left="3600" w:hanging="360"/>
      </w:pPr>
      <w:rPr>
        <w:rFonts w:ascii="Times New Roman" w:hAnsi="Times New Roman" w:cs="Times New Roman"/>
      </w:rPr>
    </w:lvl>
  </w:abstractNum>
  <w:abstractNum w:abstractNumId="9" w15:restartNumberingAfterBreak="0">
    <w:nsid w:val="00000008"/>
    <w:multiLevelType w:val="multilevel"/>
    <w:tmpl w:val="00000008"/>
    <w:lvl w:ilvl="0">
      <w:start w:val="1"/>
      <w:numFmt w:val="decimal"/>
      <w:lvlText w:val="%1."/>
      <w:lvlJc w:val="left"/>
      <w:pPr>
        <w:tabs>
          <w:tab w:val="num" w:pos="720"/>
        </w:tabs>
        <w:ind w:left="720" w:hanging="360"/>
      </w:pPr>
      <w:rPr>
        <w:rFonts w:ascii="Times New Roman" w:hAnsi="Times New Roman" w:cs="Times New Roman"/>
      </w:rPr>
    </w:lvl>
    <w:lvl w:ilvl="1">
      <w:start w:val="1"/>
      <w:numFmt w:val="decimal"/>
      <w:lvlText w:val="%2."/>
      <w:lvlJc w:val="left"/>
      <w:pPr>
        <w:tabs>
          <w:tab w:val="num" w:pos="1080"/>
        </w:tabs>
        <w:ind w:left="1080" w:hanging="360"/>
      </w:pPr>
      <w:rPr>
        <w:rFonts w:ascii="Times New Roman" w:hAnsi="Times New Roman" w:cs="Times New Roman"/>
      </w:rPr>
    </w:lvl>
    <w:lvl w:ilvl="2">
      <w:start w:val="1"/>
      <w:numFmt w:val="decimal"/>
      <w:lvlText w:val="%3."/>
      <w:lvlJc w:val="left"/>
      <w:pPr>
        <w:tabs>
          <w:tab w:val="num" w:pos="1440"/>
        </w:tabs>
        <w:ind w:left="1440" w:hanging="360"/>
      </w:pPr>
      <w:rPr>
        <w:rFonts w:ascii="Times New Roman" w:hAnsi="Times New Roman" w:cs="Times New Roman"/>
      </w:rPr>
    </w:lvl>
    <w:lvl w:ilvl="3">
      <w:start w:val="1"/>
      <w:numFmt w:val="decimal"/>
      <w:lvlText w:val="%4."/>
      <w:lvlJc w:val="left"/>
      <w:pPr>
        <w:tabs>
          <w:tab w:val="num" w:pos="1800"/>
        </w:tabs>
        <w:ind w:left="1800" w:hanging="360"/>
      </w:pPr>
      <w:rPr>
        <w:rFonts w:ascii="Times New Roman" w:hAnsi="Times New Roman" w:cs="Times New Roman"/>
      </w:rPr>
    </w:lvl>
    <w:lvl w:ilvl="4">
      <w:start w:val="1"/>
      <w:numFmt w:val="decimal"/>
      <w:lvlText w:val="%5."/>
      <w:lvlJc w:val="left"/>
      <w:pPr>
        <w:tabs>
          <w:tab w:val="num" w:pos="2160"/>
        </w:tabs>
        <w:ind w:left="2160" w:hanging="360"/>
      </w:pPr>
      <w:rPr>
        <w:rFonts w:ascii="Times New Roman" w:hAnsi="Times New Roman" w:cs="Times New Roman"/>
      </w:rPr>
    </w:lvl>
    <w:lvl w:ilvl="5">
      <w:start w:val="1"/>
      <w:numFmt w:val="decimal"/>
      <w:lvlText w:val="%6."/>
      <w:lvlJc w:val="left"/>
      <w:pPr>
        <w:tabs>
          <w:tab w:val="num" w:pos="2520"/>
        </w:tabs>
        <w:ind w:left="2520" w:hanging="360"/>
      </w:pPr>
      <w:rPr>
        <w:rFonts w:ascii="Times New Roman" w:hAnsi="Times New Roman" w:cs="Times New Roman"/>
      </w:rPr>
    </w:lvl>
    <w:lvl w:ilvl="6">
      <w:start w:val="1"/>
      <w:numFmt w:val="decimal"/>
      <w:lvlText w:val="%7."/>
      <w:lvlJc w:val="left"/>
      <w:pPr>
        <w:tabs>
          <w:tab w:val="num" w:pos="2880"/>
        </w:tabs>
        <w:ind w:left="2880" w:hanging="360"/>
      </w:pPr>
      <w:rPr>
        <w:rFonts w:ascii="Times New Roman" w:hAnsi="Times New Roman" w:cs="Times New Roman"/>
      </w:rPr>
    </w:lvl>
    <w:lvl w:ilvl="7">
      <w:start w:val="1"/>
      <w:numFmt w:val="decimal"/>
      <w:lvlText w:val="%8."/>
      <w:lvlJc w:val="left"/>
      <w:pPr>
        <w:tabs>
          <w:tab w:val="num" w:pos="3240"/>
        </w:tabs>
        <w:ind w:left="3240" w:hanging="360"/>
      </w:pPr>
      <w:rPr>
        <w:rFonts w:ascii="Times New Roman" w:hAnsi="Times New Roman" w:cs="Times New Roman"/>
      </w:rPr>
    </w:lvl>
    <w:lvl w:ilvl="8">
      <w:start w:val="1"/>
      <w:numFmt w:val="decimal"/>
      <w:lvlText w:val="%9."/>
      <w:lvlJc w:val="left"/>
      <w:pPr>
        <w:tabs>
          <w:tab w:val="num" w:pos="3600"/>
        </w:tabs>
        <w:ind w:left="3600" w:hanging="360"/>
      </w:pPr>
      <w:rPr>
        <w:rFonts w:ascii="Times New Roman" w:hAnsi="Times New Roman" w:cs="Times New Roman"/>
      </w:rPr>
    </w:lvl>
  </w:abstractNum>
  <w:abstractNum w:abstractNumId="10" w15:restartNumberingAfterBreak="0">
    <w:nsid w:val="00000009"/>
    <w:multiLevelType w:val="singleLevel"/>
    <w:tmpl w:val="00000009"/>
    <w:name w:val="WW8Num27"/>
    <w:lvl w:ilvl="0">
      <w:start w:val="1"/>
      <w:numFmt w:val="bullet"/>
      <w:lvlText w:val=""/>
      <w:lvlJc w:val="left"/>
      <w:pPr>
        <w:tabs>
          <w:tab w:val="num" w:pos="0"/>
        </w:tabs>
        <w:ind w:left="720" w:hanging="360"/>
      </w:pPr>
      <w:rPr>
        <w:rFonts w:ascii="Symbol" w:hAnsi="Symbol" w:cs="Symbol" w:hint="default"/>
        <w:sz w:val="24"/>
        <w:szCs w:val="24"/>
      </w:rPr>
    </w:lvl>
  </w:abstractNum>
  <w:abstractNum w:abstractNumId="11" w15:restartNumberingAfterBreak="0">
    <w:nsid w:val="00E92224"/>
    <w:multiLevelType w:val="hybridMultilevel"/>
    <w:tmpl w:val="6E54FDD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 w15:restartNumberingAfterBreak="0">
    <w:nsid w:val="01CE7906"/>
    <w:multiLevelType w:val="hybridMultilevel"/>
    <w:tmpl w:val="3B26999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031C68FF"/>
    <w:multiLevelType w:val="multilevel"/>
    <w:tmpl w:val="6D26B54E"/>
    <w:lvl w:ilvl="0">
      <w:start w:val="1"/>
      <w:numFmt w:val="decimal"/>
      <w:lvlText w:val="%1."/>
      <w:lvlJc w:val="left"/>
      <w:pPr>
        <w:ind w:left="720" w:hanging="360"/>
      </w:pPr>
      <w:rPr>
        <w:color w:val="000000" w:themeColor="text1"/>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03FC13F3"/>
    <w:multiLevelType w:val="hybridMultilevel"/>
    <w:tmpl w:val="148465D8"/>
    <w:lvl w:ilvl="0" w:tplc="D5CC9E28">
      <w:start w:val="1"/>
      <w:numFmt w:val="decimal"/>
      <w:lvlText w:val="%1."/>
      <w:lvlJc w:val="left"/>
      <w:pPr>
        <w:ind w:left="360" w:hanging="360"/>
      </w:pPr>
      <w:rPr>
        <w:b/>
      </w:rPr>
    </w:lvl>
    <w:lvl w:ilvl="1" w:tplc="0415000F">
      <w:start w:val="1"/>
      <w:numFmt w:val="decimal"/>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058F6C4D"/>
    <w:multiLevelType w:val="hybridMultilevel"/>
    <w:tmpl w:val="87D09AA2"/>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6" w15:restartNumberingAfterBreak="0">
    <w:nsid w:val="05AB2F40"/>
    <w:multiLevelType w:val="hybridMultilevel"/>
    <w:tmpl w:val="67685662"/>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0BD47B8F"/>
    <w:multiLevelType w:val="hybridMultilevel"/>
    <w:tmpl w:val="C08415A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15:restartNumberingAfterBreak="0">
    <w:nsid w:val="0F8D38D5"/>
    <w:multiLevelType w:val="hybridMultilevel"/>
    <w:tmpl w:val="0C64B9A8"/>
    <w:lvl w:ilvl="0" w:tplc="04150011">
      <w:start w:val="1"/>
      <w:numFmt w:val="decimal"/>
      <w:lvlText w:val="%1)"/>
      <w:lvlJc w:val="left"/>
      <w:pPr>
        <w:ind w:left="790" w:hanging="360"/>
      </w:pPr>
    </w:lvl>
    <w:lvl w:ilvl="1" w:tplc="04150019" w:tentative="1">
      <w:start w:val="1"/>
      <w:numFmt w:val="lowerLetter"/>
      <w:lvlText w:val="%2."/>
      <w:lvlJc w:val="left"/>
      <w:pPr>
        <w:ind w:left="1510" w:hanging="360"/>
      </w:pPr>
    </w:lvl>
    <w:lvl w:ilvl="2" w:tplc="0415001B" w:tentative="1">
      <w:start w:val="1"/>
      <w:numFmt w:val="lowerRoman"/>
      <w:lvlText w:val="%3."/>
      <w:lvlJc w:val="right"/>
      <w:pPr>
        <w:ind w:left="2230" w:hanging="180"/>
      </w:pPr>
    </w:lvl>
    <w:lvl w:ilvl="3" w:tplc="0415000F" w:tentative="1">
      <w:start w:val="1"/>
      <w:numFmt w:val="decimal"/>
      <w:lvlText w:val="%4."/>
      <w:lvlJc w:val="left"/>
      <w:pPr>
        <w:ind w:left="2950" w:hanging="360"/>
      </w:pPr>
    </w:lvl>
    <w:lvl w:ilvl="4" w:tplc="04150019" w:tentative="1">
      <w:start w:val="1"/>
      <w:numFmt w:val="lowerLetter"/>
      <w:lvlText w:val="%5."/>
      <w:lvlJc w:val="left"/>
      <w:pPr>
        <w:ind w:left="3670" w:hanging="360"/>
      </w:pPr>
    </w:lvl>
    <w:lvl w:ilvl="5" w:tplc="0415001B" w:tentative="1">
      <w:start w:val="1"/>
      <w:numFmt w:val="lowerRoman"/>
      <w:lvlText w:val="%6."/>
      <w:lvlJc w:val="right"/>
      <w:pPr>
        <w:ind w:left="4390" w:hanging="180"/>
      </w:pPr>
    </w:lvl>
    <w:lvl w:ilvl="6" w:tplc="0415000F" w:tentative="1">
      <w:start w:val="1"/>
      <w:numFmt w:val="decimal"/>
      <w:lvlText w:val="%7."/>
      <w:lvlJc w:val="left"/>
      <w:pPr>
        <w:ind w:left="5110" w:hanging="360"/>
      </w:pPr>
    </w:lvl>
    <w:lvl w:ilvl="7" w:tplc="04150019" w:tentative="1">
      <w:start w:val="1"/>
      <w:numFmt w:val="lowerLetter"/>
      <w:lvlText w:val="%8."/>
      <w:lvlJc w:val="left"/>
      <w:pPr>
        <w:ind w:left="5830" w:hanging="360"/>
      </w:pPr>
    </w:lvl>
    <w:lvl w:ilvl="8" w:tplc="0415001B" w:tentative="1">
      <w:start w:val="1"/>
      <w:numFmt w:val="lowerRoman"/>
      <w:lvlText w:val="%9."/>
      <w:lvlJc w:val="right"/>
      <w:pPr>
        <w:ind w:left="6550" w:hanging="180"/>
      </w:pPr>
    </w:lvl>
  </w:abstractNum>
  <w:abstractNum w:abstractNumId="19" w15:restartNumberingAfterBreak="0">
    <w:nsid w:val="16370360"/>
    <w:multiLevelType w:val="hybridMultilevel"/>
    <w:tmpl w:val="522AA7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16A865AE"/>
    <w:multiLevelType w:val="hybridMultilevel"/>
    <w:tmpl w:val="274C0E32"/>
    <w:lvl w:ilvl="0" w:tplc="D08AC2DC">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170C4E43"/>
    <w:multiLevelType w:val="hybridMultilevel"/>
    <w:tmpl w:val="AD2E550A"/>
    <w:lvl w:ilvl="0" w:tplc="FA0EB066">
      <w:start w:val="1"/>
      <w:numFmt w:val="decimal"/>
      <w:lvlText w:val="%1)"/>
      <w:lvlJc w:val="left"/>
      <w:pPr>
        <w:ind w:left="1068" w:hanging="360"/>
      </w:pPr>
      <w:rPr>
        <w:b/>
        <w:color w:val="auto"/>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2" w15:restartNumberingAfterBreak="0">
    <w:nsid w:val="1AA85B74"/>
    <w:multiLevelType w:val="hybridMultilevel"/>
    <w:tmpl w:val="5386C68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C7C0359"/>
    <w:multiLevelType w:val="hybridMultilevel"/>
    <w:tmpl w:val="3648E7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1D44787E"/>
    <w:multiLevelType w:val="hybridMultilevel"/>
    <w:tmpl w:val="9D7ACAA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5" w15:restartNumberingAfterBreak="0">
    <w:nsid w:val="1F232C80"/>
    <w:multiLevelType w:val="hybridMultilevel"/>
    <w:tmpl w:val="E4A8C060"/>
    <w:lvl w:ilvl="0" w:tplc="D05610D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20BE56D0"/>
    <w:multiLevelType w:val="hybridMultilevel"/>
    <w:tmpl w:val="617E9F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1185378"/>
    <w:multiLevelType w:val="multilevel"/>
    <w:tmpl w:val="CEAE7CF0"/>
    <w:styleLink w:val="WWNum4"/>
    <w:lvl w:ilvl="0">
      <w:numFmt w:val="bullet"/>
      <w:lvlText w:val="−"/>
      <w:lvlJc w:val="left"/>
      <w:pPr>
        <w:ind w:left="1146" w:hanging="360"/>
      </w:pPr>
      <w:rPr>
        <w:rFonts w:ascii="Times New Roman" w:hAnsi="Times New Roman" w:cs="Times New Roman"/>
        <w:b/>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28" w15:restartNumberingAfterBreak="0">
    <w:nsid w:val="21625DC4"/>
    <w:multiLevelType w:val="multilevel"/>
    <w:tmpl w:val="DD62AF1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9" w15:restartNumberingAfterBreak="0">
    <w:nsid w:val="23314C47"/>
    <w:multiLevelType w:val="hybridMultilevel"/>
    <w:tmpl w:val="B4DE22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250E48F1"/>
    <w:multiLevelType w:val="hybridMultilevel"/>
    <w:tmpl w:val="60285C7A"/>
    <w:lvl w:ilvl="0" w:tplc="04150013">
      <w:start w:val="1"/>
      <w:numFmt w:val="upperRoman"/>
      <w:lvlText w:val="%1."/>
      <w:lvlJc w:val="righ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25A02E52"/>
    <w:multiLevelType w:val="hybridMultilevel"/>
    <w:tmpl w:val="595A6830"/>
    <w:lvl w:ilvl="0" w:tplc="BCF6DBB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15:restartNumberingAfterBreak="0">
    <w:nsid w:val="261064A4"/>
    <w:multiLevelType w:val="hybridMultilevel"/>
    <w:tmpl w:val="915848E0"/>
    <w:lvl w:ilvl="0" w:tplc="11B83262">
      <w:start w:val="1"/>
      <w:numFmt w:val="decimal"/>
      <w:lvlText w:val="%1."/>
      <w:lvlJc w:val="left"/>
      <w:pPr>
        <w:ind w:left="360" w:hanging="360"/>
      </w:pPr>
      <w:rPr>
        <w:b w:val="0"/>
        <w:color w:val="000000" w:themeColor="text1"/>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27D67C2D"/>
    <w:multiLevelType w:val="multilevel"/>
    <w:tmpl w:val="F80220B6"/>
    <w:name w:val="WW8Num72"/>
    <w:lvl w:ilvl="0">
      <w:start w:val="1"/>
      <w:numFmt w:val="lowerLetter"/>
      <w:lvlText w:val="%1)"/>
      <w:lvlJc w:val="left"/>
      <w:pPr>
        <w:tabs>
          <w:tab w:val="num" w:pos="720"/>
        </w:tabs>
        <w:ind w:left="720" w:hanging="360"/>
      </w:pPr>
      <w:rPr>
        <w:rFonts w:ascii="Times New Roman" w:hAnsi="Times New Roman" w:cs="Times New Roman" w:hint="default"/>
      </w:rPr>
    </w:lvl>
    <w:lvl w:ilvl="1">
      <w:start w:val="1"/>
      <w:numFmt w:val="lowerLetter"/>
      <w:lvlText w:val="%2)"/>
      <w:lvlJc w:val="left"/>
      <w:pPr>
        <w:tabs>
          <w:tab w:val="num" w:pos="1080"/>
        </w:tabs>
        <w:ind w:left="1080" w:hanging="360"/>
      </w:pPr>
      <w:rPr>
        <w:rFonts w:ascii="Times New Roman" w:hAnsi="Times New Roman" w:cs="Times New Roman" w:hint="default"/>
      </w:rPr>
    </w:lvl>
    <w:lvl w:ilvl="2">
      <w:start w:val="1"/>
      <w:numFmt w:val="lowerLetter"/>
      <w:lvlText w:val="%3)"/>
      <w:lvlJc w:val="left"/>
      <w:pPr>
        <w:tabs>
          <w:tab w:val="num" w:pos="1440"/>
        </w:tabs>
        <w:ind w:left="1440" w:hanging="360"/>
      </w:pPr>
      <w:rPr>
        <w:rFonts w:ascii="Times New Roman" w:hAnsi="Times New Roman" w:cs="Times New Roman" w:hint="default"/>
      </w:rPr>
    </w:lvl>
    <w:lvl w:ilvl="3">
      <w:start w:val="1"/>
      <w:numFmt w:val="lowerLetter"/>
      <w:lvlText w:val="%4)"/>
      <w:lvlJc w:val="left"/>
      <w:pPr>
        <w:tabs>
          <w:tab w:val="num" w:pos="1800"/>
        </w:tabs>
        <w:ind w:left="1800" w:hanging="360"/>
      </w:pPr>
      <w:rPr>
        <w:rFonts w:ascii="Times New Roman" w:hAnsi="Times New Roman" w:cs="Times New Roman" w:hint="default"/>
      </w:rPr>
    </w:lvl>
    <w:lvl w:ilvl="4">
      <w:start w:val="1"/>
      <w:numFmt w:val="lowerLetter"/>
      <w:lvlText w:val="%5)"/>
      <w:lvlJc w:val="left"/>
      <w:pPr>
        <w:tabs>
          <w:tab w:val="num" w:pos="2160"/>
        </w:tabs>
        <w:ind w:left="2160" w:hanging="360"/>
      </w:pPr>
      <w:rPr>
        <w:rFonts w:ascii="Times New Roman" w:hAnsi="Times New Roman" w:cs="Times New Roman" w:hint="default"/>
      </w:rPr>
    </w:lvl>
    <w:lvl w:ilvl="5">
      <w:start w:val="1"/>
      <w:numFmt w:val="lowerLetter"/>
      <w:lvlText w:val="%6)"/>
      <w:lvlJc w:val="left"/>
      <w:pPr>
        <w:tabs>
          <w:tab w:val="num" w:pos="2520"/>
        </w:tabs>
        <w:ind w:left="2520" w:hanging="360"/>
      </w:pPr>
      <w:rPr>
        <w:rFonts w:ascii="Times New Roman" w:hAnsi="Times New Roman" w:cs="Times New Roman" w:hint="default"/>
      </w:rPr>
    </w:lvl>
    <w:lvl w:ilvl="6">
      <w:start w:val="1"/>
      <w:numFmt w:val="lowerLetter"/>
      <w:lvlText w:val="%7)"/>
      <w:lvlJc w:val="left"/>
      <w:pPr>
        <w:tabs>
          <w:tab w:val="num" w:pos="2880"/>
        </w:tabs>
        <w:ind w:left="2880" w:hanging="360"/>
      </w:pPr>
      <w:rPr>
        <w:rFonts w:ascii="Times New Roman" w:hAnsi="Times New Roman" w:cs="Times New Roman" w:hint="default"/>
      </w:rPr>
    </w:lvl>
    <w:lvl w:ilvl="7">
      <w:start w:val="1"/>
      <w:numFmt w:val="lowerLetter"/>
      <w:lvlText w:val="%8)"/>
      <w:lvlJc w:val="left"/>
      <w:pPr>
        <w:tabs>
          <w:tab w:val="num" w:pos="3240"/>
        </w:tabs>
        <w:ind w:left="3240" w:hanging="360"/>
      </w:pPr>
      <w:rPr>
        <w:rFonts w:ascii="Times New Roman" w:hAnsi="Times New Roman" w:cs="Times New Roman" w:hint="default"/>
      </w:rPr>
    </w:lvl>
    <w:lvl w:ilvl="8">
      <w:start w:val="1"/>
      <w:numFmt w:val="lowerLetter"/>
      <w:lvlText w:val="%9)"/>
      <w:lvlJc w:val="left"/>
      <w:pPr>
        <w:tabs>
          <w:tab w:val="num" w:pos="3600"/>
        </w:tabs>
        <w:ind w:left="3600" w:hanging="360"/>
      </w:pPr>
      <w:rPr>
        <w:rFonts w:ascii="Times New Roman" w:hAnsi="Times New Roman" w:cs="Times New Roman" w:hint="default"/>
      </w:rPr>
    </w:lvl>
  </w:abstractNum>
  <w:abstractNum w:abstractNumId="34" w15:restartNumberingAfterBreak="0">
    <w:nsid w:val="2A1E7D27"/>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2E233217"/>
    <w:multiLevelType w:val="hybridMultilevel"/>
    <w:tmpl w:val="FD12400C"/>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6" w15:restartNumberingAfterBreak="0">
    <w:nsid w:val="2E787FC5"/>
    <w:multiLevelType w:val="hybridMultilevel"/>
    <w:tmpl w:val="DE68DC2E"/>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7" w15:restartNumberingAfterBreak="0">
    <w:nsid w:val="2E7E5A80"/>
    <w:multiLevelType w:val="hybridMultilevel"/>
    <w:tmpl w:val="3C5AB7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B241A77"/>
    <w:multiLevelType w:val="hybridMultilevel"/>
    <w:tmpl w:val="0B48488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405240DD"/>
    <w:multiLevelType w:val="hybridMultilevel"/>
    <w:tmpl w:val="59E61F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5E22B08"/>
    <w:multiLevelType w:val="hybridMultilevel"/>
    <w:tmpl w:val="2EEED290"/>
    <w:lvl w:ilvl="0" w:tplc="BCF6DBBA">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80F2D3D"/>
    <w:multiLevelType w:val="hybridMultilevel"/>
    <w:tmpl w:val="9378EBA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95B6379"/>
    <w:multiLevelType w:val="multilevel"/>
    <w:tmpl w:val="3092AF5C"/>
    <w:lvl w:ilvl="0">
      <w:start w:val="1"/>
      <w:numFmt w:val="decimal"/>
      <w:lvlText w:val="%1."/>
      <w:lvlJc w:val="left"/>
      <w:pPr>
        <w:ind w:left="454" w:hanging="454"/>
      </w:pPr>
      <w:rPr>
        <w:b w:val="0"/>
        <w:vertAlign w:val="baseline"/>
      </w:rPr>
    </w:lvl>
    <w:lvl w:ilvl="1">
      <w:start w:val="1"/>
      <w:numFmt w:val="decimal"/>
      <w:lvlText w:val="%2)"/>
      <w:lvlJc w:val="left"/>
      <w:pPr>
        <w:ind w:left="884" w:hanging="360"/>
      </w:pPr>
      <w:rPr>
        <w:b w:val="0"/>
        <w:vertAlign w:val="baseline"/>
      </w:rPr>
    </w:lvl>
    <w:lvl w:ilvl="2">
      <w:start w:val="1"/>
      <w:numFmt w:val="decimal"/>
      <w:lvlText w:val="%3)"/>
      <w:lvlJc w:val="left"/>
      <w:pPr>
        <w:ind w:left="1784" w:hanging="360"/>
      </w:pPr>
      <w:rPr>
        <w:b/>
        <w:vertAlign w:val="baseline"/>
      </w:rPr>
    </w:lvl>
    <w:lvl w:ilvl="3">
      <w:start w:val="1"/>
      <w:numFmt w:val="decimal"/>
      <w:lvlText w:val="%4."/>
      <w:lvlJc w:val="left"/>
      <w:pPr>
        <w:ind w:left="2324" w:hanging="360"/>
      </w:pPr>
      <w:rPr>
        <w:b/>
        <w:vertAlign w:val="baseline"/>
      </w:rPr>
    </w:lvl>
    <w:lvl w:ilvl="4">
      <w:start w:val="1"/>
      <w:numFmt w:val="lowerLetter"/>
      <w:lvlText w:val="%5."/>
      <w:lvlJc w:val="left"/>
      <w:pPr>
        <w:ind w:left="3044" w:hanging="360"/>
      </w:pPr>
      <w:rPr>
        <w:vertAlign w:val="baseline"/>
      </w:rPr>
    </w:lvl>
    <w:lvl w:ilvl="5">
      <w:start w:val="1"/>
      <w:numFmt w:val="lowerRoman"/>
      <w:lvlText w:val="%6."/>
      <w:lvlJc w:val="right"/>
      <w:pPr>
        <w:ind w:left="3764" w:hanging="180"/>
      </w:pPr>
      <w:rPr>
        <w:vertAlign w:val="baseline"/>
      </w:rPr>
    </w:lvl>
    <w:lvl w:ilvl="6">
      <w:start w:val="1"/>
      <w:numFmt w:val="decimal"/>
      <w:lvlText w:val="%7."/>
      <w:lvlJc w:val="left"/>
      <w:pPr>
        <w:ind w:left="4484" w:hanging="360"/>
      </w:pPr>
      <w:rPr>
        <w:vertAlign w:val="baseline"/>
      </w:rPr>
    </w:lvl>
    <w:lvl w:ilvl="7">
      <w:start w:val="1"/>
      <w:numFmt w:val="lowerLetter"/>
      <w:lvlText w:val="%8."/>
      <w:lvlJc w:val="left"/>
      <w:pPr>
        <w:ind w:left="5204" w:hanging="360"/>
      </w:pPr>
      <w:rPr>
        <w:vertAlign w:val="baseline"/>
      </w:rPr>
    </w:lvl>
    <w:lvl w:ilvl="8">
      <w:start w:val="1"/>
      <w:numFmt w:val="lowerRoman"/>
      <w:lvlText w:val="%9."/>
      <w:lvlJc w:val="right"/>
      <w:pPr>
        <w:ind w:left="5924" w:hanging="180"/>
      </w:pPr>
      <w:rPr>
        <w:vertAlign w:val="baseline"/>
      </w:rPr>
    </w:lvl>
  </w:abstractNum>
  <w:abstractNum w:abstractNumId="43" w15:restartNumberingAfterBreak="0">
    <w:nsid w:val="4A4B5EB6"/>
    <w:multiLevelType w:val="hybridMultilevel"/>
    <w:tmpl w:val="1C125D9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FB5683"/>
    <w:multiLevelType w:val="hybridMultilevel"/>
    <w:tmpl w:val="87FC6E22"/>
    <w:lvl w:ilvl="0" w:tplc="04150011">
      <w:start w:val="1"/>
      <w:numFmt w:val="decimal"/>
      <w:lvlText w:val="%1)"/>
      <w:lvlJc w:val="left"/>
      <w:pPr>
        <w:ind w:left="1004" w:hanging="360"/>
      </w:pPr>
    </w:lvl>
    <w:lvl w:ilvl="1" w:tplc="04150019">
      <w:start w:val="1"/>
      <w:numFmt w:val="lowerLetter"/>
      <w:lvlText w:val="%2."/>
      <w:lvlJc w:val="left"/>
      <w:pPr>
        <w:ind w:left="1724" w:hanging="360"/>
      </w:pPr>
    </w:lvl>
    <w:lvl w:ilvl="2" w:tplc="0415001B">
      <w:start w:val="1"/>
      <w:numFmt w:val="lowerRoman"/>
      <w:lvlText w:val="%3."/>
      <w:lvlJc w:val="right"/>
      <w:pPr>
        <w:ind w:left="2444" w:hanging="180"/>
      </w:pPr>
    </w:lvl>
    <w:lvl w:ilvl="3" w:tplc="0415000F">
      <w:start w:val="1"/>
      <w:numFmt w:val="decimal"/>
      <w:lvlText w:val="%4."/>
      <w:lvlJc w:val="left"/>
      <w:pPr>
        <w:ind w:left="3164" w:hanging="360"/>
      </w:pPr>
    </w:lvl>
    <w:lvl w:ilvl="4" w:tplc="04150019">
      <w:start w:val="1"/>
      <w:numFmt w:val="lowerLetter"/>
      <w:lvlText w:val="%5."/>
      <w:lvlJc w:val="left"/>
      <w:pPr>
        <w:ind w:left="3884" w:hanging="360"/>
      </w:pPr>
    </w:lvl>
    <w:lvl w:ilvl="5" w:tplc="0415001B">
      <w:start w:val="1"/>
      <w:numFmt w:val="lowerRoman"/>
      <w:lvlText w:val="%6."/>
      <w:lvlJc w:val="right"/>
      <w:pPr>
        <w:ind w:left="4604" w:hanging="180"/>
      </w:pPr>
    </w:lvl>
    <w:lvl w:ilvl="6" w:tplc="0415000F">
      <w:start w:val="1"/>
      <w:numFmt w:val="decimal"/>
      <w:lvlText w:val="%7."/>
      <w:lvlJc w:val="left"/>
      <w:pPr>
        <w:ind w:left="5324" w:hanging="360"/>
      </w:pPr>
    </w:lvl>
    <w:lvl w:ilvl="7" w:tplc="04150019">
      <w:start w:val="1"/>
      <w:numFmt w:val="lowerLetter"/>
      <w:lvlText w:val="%8."/>
      <w:lvlJc w:val="left"/>
      <w:pPr>
        <w:ind w:left="6044" w:hanging="360"/>
      </w:pPr>
    </w:lvl>
    <w:lvl w:ilvl="8" w:tplc="0415001B">
      <w:start w:val="1"/>
      <w:numFmt w:val="lowerRoman"/>
      <w:lvlText w:val="%9."/>
      <w:lvlJc w:val="right"/>
      <w:pPr>
        <w:ind w:left="6764" w:hanging="180"/>
      </w:pPr>
    </w:lvl>
  </w:abstractNum>
  <w:abstractNum w:abstractNumId="45" w15:restartNumberingAfterBreak="0">
    <w:nsid w:val="4C720336"/>
    <w:multiLevelType w:val="hybridMultilevel"/>
    <w:tmpl w:val="0EB80176"/>
    <w:lvl w:ilvl="0" w:tplc="5ABE8632">
      <w:start w:val="1"/>
      <w:numFmt w:val="decimal"/>
      <w:lvlText w:val="%1."/>
      <w:lvlJc w:val="left"/>
      <w:pPr>
        <w:ind w:left="360" w:hanging="360"/>
      </w:pPr>
      <w:rPr>
        <w:sz w:val="22"/>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50951F8D"/>
    <w:multiLevelType w:val="hybridMultilevel"/>
    <w:tmpl w:val="2F5054F0"/>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7" w15:restartNumberingAfterBreak="0">
    <w:nsid w:val="52322034"/>
    <w:multiLevelType w:val="hybridMultilevel"/>
    <w:tmpl w:val="1FCEA0CC"/>
    <w:lvl w:ilvl="0" w:tplc="04150017">
      <w:start w:val="1"/>
      <w:numFmt w:val="lowerLetter"/>
      <w:lvlText w:val="%1)"/>
      <w:lvlJc w:val="left"/>
      <w:pPr>
        <w:ind w:left="1116" w:hanging="360"/>
      </w:pPr>
    </w:lvl>
    <w:lvl w:ilvl="1" w:tplc="04150019" w:tentative="1">
      <w:start w:val="1"/>
      <w:numFmt w:val="lowerLetter"/>
      <w:lvlText w:val="%2."/>
      <w:lvlJc w:val="left"/>
      <w:pPr>
        <w:ind w:left="1836" w:hanging="360"/>
      </w:pPr>
    </w:lvl>
    <w:lvl w:ilvl="2" w:tplc="0415001B" w:tentative="1">
      <w:start w:val="1"/>
      <w:numFmt w:val="lowerRoman"/>
      <w:lvlText w:val="%3."/>
      <w:lvlJc w:val="right"/>
      <w:pPr>
        <w:ind w:left="2556" w:hanging="180"/>
      </w:pPr>
    </w:lvl>
    <w:lvl w:ilvl="3" w:tplc="0415000F" w:tentative="1">
      <w:start w:val="1"/>
      <w:numFmt w:val="decimal"/>
      <w:lvlText w:val="%4."/>
      <w:lvlJc w:val="left"/>
      <w:pPr>
        <w:ind w:left="3276" w:hanging="360"/>
      </w:pPr>
    </w:lvl>
    <w:lvl w:ilvl="4" w:tplc="04150019" w:tentative="1">
      <w:start w:val="1"/>
      <w:numFmt w:val="lowerLetter"/>
      <w:lvlText w:val="%5."/>
      <w:lvlJc w:val="left"/>
      <w:pPr>
        <w:ind w:left="3996" w:hanging="360"/>
      </w:pPr>
    </w:lvl>
    <w:lvl w:ilvl="5" w:tplc="0415001B" w:tentative="1">
      <w:start w:val="1"/>
      <w:numFmt w:val="lowerRoman"/>
      <w:lvlText w:val="%6."/>
      <w:lvlJc w:val="right"/>
      <w:pPr>
        <w:ind w:left="4716" w:hanging="180"/>
      </w:pPr>
    </w:lvl>
    <w:lvl w:ilvl="6" w:tplc="0415000F" w:tentative="1">
      <w:start w:val="1"/>
      <w:numFmt w:val="decimal"/>
      <w:lvlText w:val="%7."/>
      <w:lvlJc w:val="left"/>
      <w:pPr>
        <w:ind w:left="5436" w:hanging="360"/>
      </w:pPr>
    </w:lvl>
    <w:lvl w:ilvl="7" w:tplc="04150019" w:tentative="1">
      <w:start w:val="1"/>
      <w:numFmt w:val="lowerLetter"/>
      <w:lvlText w:val="%8."/>
      <w:lvlJc w:val="left"/>
      <w:pPr>
        <w:ind w:left="6156" w:hanging="360"/>
      </w:pPr>
    </w:lvl>
    <w:lvl w:ilvl="8" w:tplc="0415001B" w:tentative="1">
      <w:start w:val="1"/>
      <w:numFmt w:val="lowerRoman"/>
      <w:lvlText w:val="%9."/>
      <w:lvlJc w:val="right"/>
      <w:pPr>
        <w:ind w:left="6876" w:hanging="180"/>
      </w:pPr>
    </w:lvl>
  </w:abstractNum>
  <w:abstractNum w:abstractNumId="48" w15:restartNumberingAfterBreak="0">
    <w:nsid w:val="52361B63"/>
    <w:multiLevelType w:val="hybridMultilevel"/>
    <w:tmpl w:val="70F873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52F6621C"/>
    <w:multiLevelType w:val="hybridMultilevel"/>
    <w:tmpl w:val="C046E5F6"/>
    <w:name w:val="WW8Num1032"/>
    <w:lvl w:ilvl="0" w:tplc="BCF6DBBA">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50" w15:restartNumberingAfterBreak="0">
    <w:nsid w:val="568E3EF6"/>
    <w:multiLevelType w:val="hybridMultilevel"/>
    <w:tmpl w:val="50702D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EC7BEB"/>
    <w:multiLevelType w:val="multilevel"/>
    <w:tmpl w:val="5E844D5A"/>
    <w:styleLink w:val="WWNum2"/>
    <w:lvl w:ilvl="0">
      <w:numFmt w:val="bullet"/>
      <w:lvlText w:val=""/>
      <w:lvlJc w:val="left"/>
      <w:pPr>
        <w:ind w:left="720" w:hanging="360"/>
      </w:pPr>
      <w:rPr>
        <w:rFonts w:ascii="Wingdings" w:hAnsi="Wingdings"/>
        <w:b/>
        <w:color w:val="00000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2" w15:restartNumberingAfterBreak="0">
    <w:nsid w:val="62343AEA"/>
    <w:multiLevelType w:val="hybridMultilevel"/>
    <w:tmpl w:val="DC98435A"/>
    <w:lvl w:ilvl="0" w:tplc="6BAC463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627201E6"/>
    <w:multiLevelType w:val="hybridMultilevel"/>
    <w:tmpl w:val="F91EA154"/>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4" w15:restartNumberingAfterBreak="0">
    <w:nsid w:val="66D25982"/>
    <w:multiLevelType w:val="hybridMultilevel"/>
    <w:tmpl w:val="23C4627E"/>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5" w15:restartNumberingAfterBreak="0">
    <w:nsid w:val="68AB4408"/>
    <w:multiLevelType w:val="hybridMultilevel"/>
    <w:tmpl w:val="A2946EE0"/>
    <w:lvl w:ilvl="0" w:tplc="E2C2DDBE">
      <w:start w:val="8"/>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6AB44DC3"/>
    <w:multiLevelType w:val="hybridMultilevel"/>
    <w:tmpl w:val="605883C6"/>
    <w:lvl w:ilvl="0" w:tplc="71A8D4DE">
      <w:start w:val="1"/>
      <w:numFmt w:val="decimal"/>
      <w:lvlText w:val="%1)"/>
      <w:lvlJc w:val="left"/>
      <w:pPr>
        <w:ind w:left="643"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7" w15:restartNumberingAfterBreak="0">
    <w:nsid w:val="6C246E91"/>
    <w:multiLevelType w:val="hybridMultilevel"/>
    <w:tmpl w:val="2EBE830A"/>
    <w:lvl w:ilvl="0" w:tplc="3A52D5D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C443FBA"/>
    <w:multiLevelType w:val="hybridMultilevel"/>
    <w:tmpl w:val="F8464E32"/>
    <w:lvl w:ilvl="0" w:tplc="D05610D0">
      <w:start w:val="1"/>
      <w:numFmt w:val="bullet"/>
      <w:lvlText w:val=""/>
      <w:lvlJc w:val="left"/>
      <w:pPr>
        <w:ind w:left="1800" w:hanging="360"/>
      </w:pPr>
      <w:rPr>
        <w:rFonts w:ascii="Symbol" w:hAnsi="Symbol"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59" w15:restartNumberingAfterBreak="0">
    <w:nsid w:val="6D936711"/>
    <w:multiLevelType w:val="multilevel"/>
    <w:tmpl w:val="6568DFC2"/>
    <w:styleLink w:val="WWNum1"/>
    <w:lvl w:ilvl="0">
      <w:numFmt w:val="bullet"/>
      <w:lvlText w:val=""/>
      <w:lvlJc w:val="left"/>
      <w:pPr>
        <w:ind w:left="720" w:hanging="360"/>
      </w:pPr>
      <w:rPr>
        <w:rFonts w:ascii="Wingdings" w:hAnsi="Wingdings"/>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60" w15:restartNumberingAfterBreak="0">
    <w:nsid w:val="6E311CA9"/>
    <w:multiLevelType w:val="hybridMultilevel"/>
    <w:tmpl w:val="9EC2F74A"/>
    <w:lvl w:ilvl="0" w:tplc="D0DAEB0A">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71093A95"/>
    <w:multiLevelType w:val="hybridMultilevel"/>
    <w:tmpl w:val="2C7044F6"/>
    <w:lvl w:ilvl="0" w:tplc="04150013">
      <w:start w:val="1"/>
      <w:numFmt w:val="upperRoman"/>
      <w:lvlText w:val="%1."/>
      <w:lvlJc w:val="righ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62" w15:restartNumberingAfterBreak="0">
    <w:nsid w:val="71E36F58"/>
    <w:multiLevelType w:val="multilevel"/>
    <w:tmpl w:val="AD2ACCB2"/>
    <w:styleLink w:val="WWNum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3" w15:restartNumberingAfterBreak="0">
    <w:nsid w:val="755C1AB3"/>
    <w:multiLevelType w:val="hybridMultilevel"/>
    <w:tmpl w:val="1820D45E"/>
    <w:lvl w:ilvl="0" w:tplc="7988D570">
      <w:start w:val="1"/>
      <w:numFmt w:val="bullet"/>
      <w:lvlText w:val="-"/>
      <w:lvlJc w:val="left"/>
      <w:pPr>
        <w:ind w:left="720" w:hanging="360"/>
      </w:pPr>
      <w:rPr>
        <w:rFonts w:ascii="Cambria" w:hAnsi="Cambria"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4" w15:restartNumberingAfterBreak="0">
    <w:nsid w:val="78D017C9"/>
    <w:multiLevelType w:val="hybridMultilevel"/>
    <w:tmpl w:val="5A5A8A1C"/>
    <w:name w:val="WW8Num722"/>
    <w:lvl w:ilvl="0" w:tplc="04150011">
      <w:start w:val="1"/>
      <w:numFmt w:val="decimal"/>
      <w:lvlText w:val="%1)"/>
      <w:lvlJc w:val="left"/>
      <w:pPr>
        <w:ind w:left="1361" w:hanging="360"/>
      </w:pPr>
    </w:lvl>
    <w:lvl w:ilvl="1" w:tplc="04150019" w:tentative="1">
      <w:start w:val="1"/>
      <w:numFmt w:val="lowerLetter"/>
      <w:lvlText w:val="%2."/>
      <w:lvlJc w:val="left"/>
      <w:pPr>
        <w:ind w:left="2081" w:hanging="360"/>
      </w:pPr>
    </w:lvl>
    <w:lvl w:ilvl="2" w:tplc="0415001B" w:tentative="1">
      <w:start w:val="1"/>
      <w:numFmt w:val="lowerRoman"/>
      <w:lvlText w:val="%3."/>
      <w:lvlJc w:val="right"/>
      <w:pPr>
        <w:ind w:left="2801" w:hanging="180"/>
      </w:pPr>
    </w:lvl>
    <w:lvl w:ilvl="3" w:tplc="0415000F" w:tentative="1">
      <w:start w:val="1"/>
      <w:numFmt w:val="decimal"/>
      <w:lvlText w:val="%4."/>
      <w:lvlJc w:val="left"/>
      <w:pPr>
        <w:ind w:left="3521" w:hanging="360"/>
      </w:pPr>
    </w:lvl>
    <w:lvl w:ilvl="4" w:tplc="04150019" w:tentative="1">
      <w:start w:val="1"/>
      <w:numFmt w:val="lowerLetter"/>
      <w:lvlText w:val="%5."/>
      <w:lvlJc w:val="left"/>
      <w:pPr>
        <w:ind w:left="4241" w:hanging="360"/>
      </w:pPr>
    </w:lvl>
    <w:lvl w:ilvl="5" w:tplc="0415001B" w:tentative="1">
      <w:start w:val="1"/>
      <w:numFmt w:val="lowerRoman"/>
      <w:lvlText w:val="%6."/>
      <w:lvlJc w:val="right"/>
      <w:pPr>
        <w:ind w:left="4961" w:hanging="180"/>
      </w:pPr>
    </w:lvl>
    <w:lvl w:ilvl="6" w:tplc="0415000F" w:tentative="1">
      <w:start w:val="1"/>
      <w:numFmt w:val="decimal"/>
      <w:lvlText w:val="%7."/>
      <w:lvlJc w:val="left"/>
      <w:pPr>
        <w:ind w:left="5681" w:hanging="360"/>
      </w:pPr>
    </w:lvl>
    <w:lvl w:ilvl="7" w:tplc="04150019" w:tentative="1">
      <w:start w:val="1"/>
      <w:numFmt w:val="lowerLetter"/>
      <w:lvlText w:val="%8."/>
      <w:lvlJc w:val="left"/>
      <w:pPr>
        <w:ind w:left="6401" w:hanging="360"/>
      </w:pPr>
    </w:lvl>
    <w:lvl w:ilvl="8" w:tplc="0415001B" w:tentative="1">
      <w:start w:val="1"/>
      <w:numFmt w:val="lowerRoman"/>
      <w:lvlText w:val="%9."/>
      <w:lvlJc w:val="right"/>
      <w:pPr>
        <w:ind w:left="7121" w:hanging="180"/>
      </w:pPr>
    </w:lvl>
  </w:abstractNum>
  <w:abstractNum w:abstractNumId="65" w15:restartNumberingAfterBreak="0">
    <w:nsid w:val="7B5246B2"/>
    <w:multiLevelType w:val="multilevel"/>
    <w:tmpl w:val="C2FAA38E"/>
    <w:name w:val="WW8Num52"/>
    <w:lvl w:ilvl="0">
      <w:start w:val="1"/>
      <w:numFmt w:val="decimal"/>
      <w:lvlText w:val="%1)"/>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rPr>
        <w:rFonts w:ascii="Times New Roman" w:hAnsi="Times New Roman" w:cs="Times New Roman" w:hint="default"/>
      </w:rPr>
    </w:lvl>
    <w:lvl w:ilvl="3">
      <w:start w:val="1"/>
      <w:numFmt w:val="decimal"/>
      <w:lvlText w:val="%4)"/>
      <w:lvlJc w:val="left"/>
      <w:pPr>
        <w:tabs>
          <w:tab w:val="num" w:pos="1800"/>
        </w:tabs>
        <w:ind w:left="1800" w:hanging="360"/>
      </w:pPr>
      <w:rPr>
        <w:rFonts w:ascii="Times New Roman" w:hAnsi="Times New Roman" w:cs="Times New Roman" w:hint="default"/>
      </w:rPr>
    </w:lvl>
    <w:lvl w:ilvl="4">
      <w:start w:val="1"/>
      <w:numFmt w:val="decimal"/>
      <w:lvlText w:val="%5)"/>
      <w:lvlJc w:val="left"/>
      <w:pPr>
        <w:tabs>
          <w:tab w:val="num" w:pos="2160"/>
        </w:tabs>
        <w:ind w:left="2160" w:hanging="360"/>
      </w:pPr>
      <w:rPr>
        <w:rFonts w:ascii="Times New Roman" w:hAnsi="Times New Roman" w:cs="Times New Roman" w:hint="default"/>
      </w:rPr>
    </w:lvl>
    <w:lvl w:ilvl="5">
      <w:start w:val="1"/>
      <w:numFmt w:val="decimal"/>
      <w:lvlText w:val="%6)"/>
      <w:lvlJc w:val="left"/>
      <w:pPr>
        <w:tabs>
          <w:tab w:val="num" w:pos="2520"/>
        </w:tabs>
        <w:ind w:left="2520" w:hanging="360"/>
      </w:pPr>
      <w:rPr>
        <w:rFonts w:ascii="Times New Roman" w:hAnsi="Times New Roman" w:cs="Times New Roman" w:hint="default"/>
      </w:rPr>
    </w:lvl>
    <w:lvl w:ilvl="6">
      <w:start w:val="1"/>
      <w:numFmt w:val="decimal"/>
      <w:lvlText w:val="%7)"/>
      <w:lvlJc w:val="left"/>
      <w:pPr>
        <w:tabs>
          <w:tab w:val="num" w:pos="2880"/>
        </w:tabs>
        <w:ind w:left="2880" w:hanging="360"/>
      </w:pPr>
      <w:rPr>
        <w:rFonts w:ascii="Times New Roman" w:hAnsi="Times New Roman" w:cs="Times New Roman" w:hint="default"/>
      </w:rPr>
    </w:lvl>
    <w:lvl w:ilvl="7">
      <w:start w:val="1"/>
      <w:numFmt w:val="decimal"/>
      <w:lvlText w:val="%8)"/>
      <w:lvlJc w:val="left"/>
      <w:pPr>
        <w:tabs>
          <w:tab w:val="num" w:pos="3240"/>
        </w:tabs>
        <w:ind w:left="3240" w:hanging="360"/>
      </w:pPr>
      <w:rPr>
        <w:rFonts w:ascii="Times New Roman" w:hAnsi="Times New Roman" w:cs="Times New Roman" w:hint="default"/>
      </w:rPr>
    </w:lvl>
    <w:lvl w:ilvl="8">
      <w:start w:val="1"/>
      <w:numFmt w:val="decimal"/>
      <w:lvlText w:val="%9)"/>
      <w:lvlJc w:val="left"/>
      <w:pPr>
        <w:tabs>
          <w:tab w:val="num" w:pos="3600"/>
        </w:tabs>
        <w:ind w:left="3600" w:hanging="360"/>
      </w:pPr>
      <w:rPr>
        <w:rFonts w:ascii="Times New Roman" w:hAnsi="Times New Roman" w:cs="Times New Roman" w:hint="default"/>
      </w:rPr>
    </w:lvl>
  </w:abstractNum>
  <w:abstractNum w:abstractNumId="66" w15:restartNumberingAfterBreak="0">
    <w:nsid w:val="7CEB1539"/>
    <w:multiLevelType w:val="hybridMultilevel"/>
    <w:tmpl w:val="3FECC524"/>
    <w:lvl w:ilvl="0" w:tplc="9EF6A9C6">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D853352"/>
    <w:multiLevelType w:val="hybridMultilevel"/>
    <w:tmpl w:val="052A965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8" w15:restartNumberingAfterBreak="0">
    <w:nsid w:val="7E0F629B"/>
    <w:multiLevelType w:val="hybridMultilevel"/>
    <w:tmpl w:val="883CD1FE"/>
    <w:lvl w:ilvl="0" w:tplc="7B12D792">
      <w:start w:val="1"/>
      <w:numFmt w:val="decimal"/>
      <w:lvlText w:val="%1)"/>
      <w:lvlJc w:val="left"/>
      <w:pPr>
        <w:ind w:left="720" w:hanging="360"/>
      </w:pPr>
      <w:rPr>
        <w:rFonts w:ascii="Times New Roman" w:hAnsi="Times New Roman" w:cs="Times New Roman"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ECE0A6D"/>
    <w:multiLevelType w:val="hybridMultilevel"/>
    <w:tmpl w:val="C58E57C2"/>
    <w:lvl w:ilvl="0" w:tplc="2222B970">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F301D34"/>
    <w:multiLevelType w:val="hybridMultilevel"/>
    <w:tmpl w:val="F9944F20"/>
    <w:lvl w:ilvl="0" w:tplc="04150017">
      <w:start w:val="1"/>
      <w:numFmt w:val="lowerLetter"/>
      <w:lvlText w:val="%1)"/>
      <w:lvlJc w:val="left"/>
      <w:pPr>
        <w:ind w:left="774" w:hanging="360"/>
      </w:p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71" w15:restartNumberingAfterBreak="0">
    <w:nsid w:val="7F6C2FC5"/>
    <w:multiLevelType w:val="hybridMultilevel"/>
    <w:tmpl w:val="A21A5364"/>
    <w:lvl w:ilvl="0" w:tplc="0A8035CA">
      <w:start w:val="3"/>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1"/>
  </w:num>
  <w:num w:numId="2">
    <w:abstractNumId w:val="30"/>
  </w:num>
  <w:num w:numId="3">
    <w:abstractNumId w:val="48"/>
  </w:num>
  <w:num w:numId="4">
    <w:abstractNumId w:val="20"/>
  </w:num>
  <w:num w:numId="5">
    <w:abstractNumId w:val="32"/>
  </w:num>
  <w:num w:numId="6">
    <w:abstractNumId w:val="60"/>
  </w:num>
  <w:num w:numId="7">
    <w:abstractNumId w:val="14"/>
  </w:num>
  <w:num w:numId="8">
    <w:abstractNumId w:val="17"/>
  </w:num>
  <w:num w:numId="9">
    <w:abstractNumId w:val="40"/>
  </w:num>
  <w:num w:numId="10">
    <w:abstractNumId w:val="15"/>
  </w:num>
  <w:num w:numId="11">
    <w:abstractNumId w:val="26"/>
  </w:num>
  <w:num w:numId="12">
    <w:abstractNumId w:val="66"/>
  </w:num>
  <w:num w:numId="13">
    <w:abstractNumId w:val="43"/>
  </w:num>
  <w:num w:numId="14">
    <w:abstractNumId w:val="41"/>
  </w:num>
  <w:num w:numId="15">
    <w:abstractNumId w:val="59"/>
  </w:num>
  <w:num w:numId="16">
    <w:abstractNumId w:val="51"/>
  </w:num>
  <w:num w:numId="17">
    <w:abstractNumId w:val="62"/>
  </w:num>
  <w:num w:numId="18">
    <w:abstractNumId w:val="27"/>
  </w:num>
  <w:num w:numId="19">
    <w:abstractNumId w:val="12"/>
  </w:num>
  <w:num w:numId="20">
    <w:abstractNumId w:val="34"/>
  </w:num>
  <w:num w:numId="21">
    <w:abstractNumId w:val="56"/>
  </w:num>
  <w:num w:numId="22">
    <w:abstractNumId w:val="42"/>
  </w:num>
  <w:num w:numId="23">
    <w:abstractNumId w:val="23"/>
  </w:num>
  <w:num w:numId="24">
    <w:abstractNumId w:val="22"/>
  </w:num>
  <w:num w:numId="25">
    <w:abstractNumId w:val="69"/>
  </w:num>
  <w:num w:numId="26">
    <w:abstractNumId w:val="39"/>
  </w:num>
  <w:num w:numId="27">
    <w:abstractNumId w:val="68"/>
  </w:num>
  <w:num w:numId="28">
    <w:abstractNumId w:val="47"/>
  </w:num>
  <w:num w:numId="29">
    <w:abstractNumId w:val="53"/>
  </w:num>
  <w:num w:numId="30">
    <w:abstractNumId w:val="55"/>
  </w:num>
  <w:num w:numId="31">
    <w:abstractNumId w:val="29"/>
  </w:num>
  <w:num w:numId="32">
    <w:abstractNumId w:val="52"/>
  </w:num>
  <w:num w:numId="33">
    <w:abstractNumId w:val="46"/>
  </w:num>
  <w:num w:numId="34">
    <w:abstractNumId w:val="63"/>
  </w:num>
  <w:num w:numId="35">
    <w:abstractNumId w:val="11"/>
  </w:num>
  <w:num w:numId="36">
    <w:abstractNumId w:val="18"/>
  </w:num>
  <w:num w:numId="37">
    <w:abstractNumId w:val="35"/>
  </w:num>
  <w:num w:numId="38">
    <w:abstractNumId w:val="24"/>
  </w:num>
  <w:num w:numId="39">
    <w:abstractNumId w:val="58"/>
  </w:num>
  <w:num w:numId="40">
    <w:abstractNumId w:val="25"/>
  </w:num>
  <w:num w:numId="41">
    <w:abstractNumId w:val="71"/>
  </w:num>
  <w:num w:numId="42">
    <w:abstractNumId w:val="21"/>
  </w:num>
  <w:num w:numId="43">
    <w:abstractNumId w:val="0"/>
  </w:num>
  <w:num w:numId="44">
    <w:abstractNumId w:val="1"/>
  </w:num>
  <w:num w:numId="45">
    <w:abstractNumId w:val="57"/>
  </w:num>
  <w:num w:numId="46">
    <w:abstractNumId w:val="31"/>
  </w:num>
  <w:num w:numId="47">
    <w:abstractNumId w:val="67"/>
  </w:num>
  <w:num w:numId="48">
    <w:abstractNumId w:val="45"/>
  </w:num>
  <w:num w:numId="49">
    <w:abstractNumId w:val="36"/>
  </w:num>
  <w:num w:numId="50">
    <w:abstractNumId w:val="16"/>
  </w:num>
  <w:num w:numId="51">
    <w:abstractNumId w:val="37"/>
  </w:num>
  <w:num w:numId="52">
    <w:abstractNumId w:val="19"/>
  </w:num>
  <w:num w:numId="53">
    <w:abstractNumId w:val="54"/>
  </w:num>
  <w:num w:numId="54">
    <w:abstractNumId w:val="50"/>
  </w:num>
  <w:num w:numId="55">
    <w:abstractNumId w:val="49"/>
  </w:num>
  <w:num w:numId="56">
    <w:abstractNumId w:val="70"/>
  </w:num>
  <w:num w:numId="57">
    <w:abstractNumId w:val="38"/>
  </w:num>
  <w:num w:numId="58">
    <w:abstractNumId w:val="13"/>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8"/>
  </w:num>
  <w:num w:numId="61">
    <w:abstractNumId w:val="2"/>
    <w:lvlOverride w:ilvl="0">
      <w:startOverride w:val="1"/>
    </w:lvlOverride>
  </w:num>
  <w:num w:numId="62">
    <w:abstractNumId w:val="4"/>
    <w:lvlOverride w:ilvl="0">
      <w:startOverride w:val="1"/>
    </w:lvlOverride>
  </w:num>
  <w:num w:numId="63">
    <w:abstractNumId w:val="5"/>
    <w:lvlOverride w:ilvl="0">
      <w:startOverride w:val="1"/>
    </w:lvlOverride>
  </w:num>
  <w:num w:numId="64">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
  </w:num>
  <w:num w:numId="6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3"/>
  </w:num>
  <w:num w:numId="69">
    <w:abstractNumId w:val="4"/>
  </w:num>
  <w:num w:numId="70">
    <w:abstractNumId w:val="5"/>
  </w:num>
  <w:num w:numId="71">
    <w:abstractNumId w:val="7"/>
  </w:num>
  <w:num w:numId="72">
    <w:abstractNumId w:val="9"/>
  </w:num>
  <w:num w:numId="73">
    <w:abstractNumId w:val="10"/>
  </w:num>
  <w:num w:numId="74">
    <w:abstractNumId w:val="65"/>
  </w:num>
  <w:num w:numId="75">
    <w:abstractNumId w:val="33"/>
  </w:num>
  <w:num w:numId="76">
    <w:abstractNumId w:val="64"/>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08"/>
  <w:hyphenationZone w:val="425"/>
  <w:drawingGridHorizontalSpacing w:val="110"/>
  <w:displayHorizont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D6CC2"/>
    <w:rsid w:val="00005E5C"/>
    <w:rsid w:val="0001258B"/>
    <w:rsid w:val="00014973"/>
    <w:rsid w:val="00014D70"/>
    <w:rsid w:val="00014F9D"/>
    <w:rsid w:val="000216B9"/>
    <w:rsid w:val="00022AC0"/>
    <w:rsid w:val="00022EE2"/>
    <w:rsid w:val="00025EC3"/>
    <w:rsid w:val="00026042"/>
    <w:rsid w:val="000369D1"/>
    <w:rsid w:val="00041FA0"/>
    <w:rsid w:val="00042C16"/>
    <w:rsid w:val="00046145"/>
    <w:rsid w:val="000472C4"/>
    <w:rsid w:val="00063852"/>
    <w:rsid w:val="00066E08"/>
    <w:rsid w:val="000710F0"/>
    <w:rsid w:val="000735D8"/>
    <w:rsid w:val="00073CAA"/>
    <w:rsid w:val="00076245"/>
    <w:rsid w:val="00080640"/>
    <w:rsid w:val="00080D64"/>
    <w:rsid w:val="00081C65"/>
    <w:rsid w:val="00082362"/>
    <w:rsid w:val="00085466"/>
    <w:rsid w:val="00090187"/>
    <w:rsid w:val="00093310"/>
    <w:rsid w:val="000966D8"/>
    <w:rsid w:val="000A1764"/>
    <w:rsid w:val="000A3FAE"/>
    <w:rsid w:val="000A68FB"/>
    <w:rsid w:val="000A7066"/>
    <w:rsid w:val="000A73E2"/>
    <w:rsid w:val="000A7CA3"/>
    <w:rsid w:val="000B2860"/>
    <w:rsid w:val="000C26FE"/>
    <w:rsid w:val="000C2877"/>
    <w:rsid w:val="000C7F9B"/>
    <w:rsid w:val="000D1D0A"/>
    <w:rsid w:val="000D621E"/>
    <w:rsid w:val="000D69A5"/>
    <w:rsid w:val="000E018E"/>
    <w:rsid w:val="000E0B9F"/>
    <w:rsid w:val="000E0E94"/>
    <w:rsid w:val="000E30C8"/>
    <w:rsid w:val="000F0B1A"/>
    <w:rsid w:val="000F1239"/>
    <w:rsid w:val="000F2610"/>
    <w:rsid w:val="000F4F20"/>
    <w:rsid w:val="001020C2"/>
    <w:rsid w:val="00120E0F"/>
    <w:rsid w:val="00122E5A"/>
    <w:rsid w:val="00130EC6"/>
    <w:rsid w:val="00132D76"/>
    <w:rsid w:val="001420C9"/>
    <w:rsid w:val="001421E9"/>
    <w:rsid w:val="00146F32"/>
    <w:rsid w:val="00150D64"/>
    <w:rsid w:val="00152953"/>
    <w:rsid w:val="0015780C"/>
    <w:rsid w:val="00161984"/>
    <w:rsid w:val="00162557"/>
    <w:rsid w:val="001657C3"/>
    <w:rsid w:val="00167CB2"/>
    <w:rsid w:val="00167D61"/>
    <w:rsid w:val="0017669C"/>
    <w:rsid w:val="00177D3E"/>
    <w:rsid w:val="0018280E"/>
    <w:rsid w:val="00186C02"/>
    <w:rsid w:val="00197B2C"/>
    <w:rsid w:val="001A2387"/>
    <w:rsid w:val="001A3E14"/>
    <w:rsid w:val="001A3E5E"/>
    <w:rsid w:val="001A5861"/>
    <w:rsid w:val="001A7905"/>
    <w:rsid w:val="001B3CEE"/>
    <w:rsid w:val="001B4991"/>
    <w:rsid w:val="001C25D5"/>
    <w:rsid w:val="001C3829"/>
    <w:rsid w:val="001C6604"/>
    <w:rsid w:val="001C6BCD"/>
    <w:rsid w:val="001C7A75"/>
    <w:rsid w:val="001D029B"/>
    <w:rsid w:val="001D02C1"/>
    <w:rsid w:val="001D30A4"/>
    <w:rsid w:val="001D3414"/>
    <w:rsid w:val="001D682A"/>
    <w:rsid w:val="001D721D"/>
    <w:rsid w:val="001E1787"/>
    <w:rsid w:val="001E4FED"/>
    <w:rsid w:val="001E6E85"/>
    <w:rsid w:val="001F120B"/>
    <w:rsid w:val="001F390E"/>
    <w:rsid w:val="001F6C19"/>
    <w:rsid w:val="00202808"/>
    <w:rsid w:val="0021254B"/>
    <w:rsid w:val="0021559D"/>
    <w:rsid w:val="00215D97"/>
    <w:rsid w:val="00220A22"/>
    <w:rsid w:val="0022110B"/>
    <w:rsid w:val="0022254C"/>
    <w:rsid w:val="00226497"/>
    <w:rsid w:val="00226DBE"/>
    <w:rsid w:val="00230C54"/>
    <w:rsid w:val="002342E9"/>
    <w:rsid w:val="002372F5"/>
    <w:rsid w:val="002375BD"/>
    <w:rsid w:val="002462CE"/>
    <w:rsid w:val="00250C61"/>
    <w:rsid w:val="00253A0C"/>
    <w:rsid w:val="0026018F"/>
    <w:rsid w:val="00263600"/>
    <w:rsid w:val="00265059"/>
    <w:rsid w:val="002727C7"/>
    <w:rsid w:val="0027721A"/>
    <w:rsid w:val="0027724E"/>
    <w:rsid w:val="00280E1C"/>
    <w:rsid w:val="00280EBC"/>
    <w:rsid w:val="00282036"/>
    <w:rsid w:val="00285310"/>
    <w:rsid w:val="002869B9"/>
    <w:rsid w:val="00287336"/>
    <w:rsid w:val="00293257"/>
    <w:rsid w:val="00296D11"/>
    <w:rsid w:val="002A4888"/>
    <w:rsid w:val="002A4D32"/>
    <w:rsid w:val="002A4F5D"/>
    <w:rsid w:val="002A5DA5"/>
    <w:rsid w:val="002A6CFE"/>
    <w:rsid w:val="002B2620"/>
    <w:rsid w:val="002C4165"/>
    <w:rsid w:val="002D0FC7"/>
    <w:rsid w:val="002D2019"/>
    <w:rsid w:val="002D4178"/>
    <w:rsid w:val="002D4694"/>
    <w:rsid w:val="002D710C"/>
    <w:rsid w:val="002E463C"/>
    <w:rsid w:val="002E4F8E"/>
    <w:rsid w:val="002E5CAE"/>
    <w:rsid w:val="002E69CF"/>
    <w:rsid w:val="002F39D4"/>
    <w:rsid w:val="002F68CD"/>
    <w:rsid w:val="002F7CC3"/>
    <w:rsid w:val="00301F56"/>
    <w:rsid w:val="00303690"/>
    <w:rsid w:val="00306C35"/>
    <w:rsid w:val="00307758"/>
    <w:rsid w:val="00310A6A"/>
    <w:rsid w:val="00314475"/>
    <w:rsid w:val="00316139"/>
    <w:rsid w:val="00316A8A"/>
    <w:rsid w:val="0032207D"/>
    <w:rsid w:val="003310CD"/>
    <w:rsid w:val="003313D2"/>
    <w:rsid w:val="003332E4"/>
    <w:rsid w:val="00333F4D"/>
    <w:rsid w:val="00341193"/>
    <w:rsid w:val="00341B07"/>
    <w:rsid w:val="00350411"/>
    <w:rsid w:val="0035055B"/>
    <w:rsid w:val="0035366E"/>
    <w:rsid w:val="003558C7"/>
    <w:rsid w:val="00355A72"/>
    <w:rsid w:val="00355DD5"/>
    <w:rsid w:val="0035745F"/>
    <w:rsid w:val="003608DE"/>
    <w:rsid w:val="00362ADE"/>
    <w:rsid w:val="00362FB8"/>
    <w:rsid w:val="00364596"/>
    <w:rsid w:val="00364E0F"/>
    <w:rsid w:val="0036669D"/>
    <w:rsid w:val="00367E8D"/>
    <w:rsid w:val="00370C8A"/>
    <w:rsid w:val="00372DD2"/>
    <w:rsid w:val="00376C6C"/>
    <w:rsid w:val="003778EC"/>
    <w:rsid w:val="00384286"/>
    <w:rsid w:val="0038453F"/>
    <w:rsid w:val="003879F3"/>
    <w:rsid w:val="00391117"/>
    <w:rsid w:val="003A69EC"/>
    <w:rsid w:val="003B4519"/>
    <w:rsid w:val="003B4890"/>
    <w:rsid w:val="003B6619"/>
    <w:rsid w:val="003B7867"/>
    <w:rsid w:val="003C03F4"/>
    <w:rsid w:val="003C1240"/>
    <w:rsid w:val="003C209B"/>
    <w:rsid w:val="003C3AD7"/>
    <w:rsid w:val="003D0454"/>
    <w:rsid w:val="003D0FB7"/>
    <w:rsid w:val="003D2274"/>
    <w:rsid w:val="003D3251"/>
    <w:rsid w:val="003D4327"/>
    <w:rsid w:val="003D4387"/>
    <w:rsid w:val="003D51D9"/>
    <w:rsid w:val="003D6D56"/>
    <w:rsid w:val="003E5400"/>
    <w:rsid w:val="003E759A"/>
    <w:rsid w:val="003F034E"/>
    <w:rsid w:val="003F11B9"/>
    <w:rsid w:val="003F130F"/>
    <w:rsid w:val="004004AA"/>
    <w:rsid w:val="0040157A"/>
    <w:rsid w:val="004037B1"/>
    <w:rsid w:val="00406A03"/>
    <w:rsid w:val="00411299"/>
    <w:rsid w:val="00411701"/>
    <w:rsid w:val="00416788"/>
    <w:rsid w:val="00416BE4"/>
    <w:rsid w:val="0041751E"/>
    <w:rsid w:val="00421AEE"/>
    <w:rsid w:val="0042507A"/>
    <w:rsid w:val="0043625B"/>
    <w:rsid w:val="00436C2E"/>
    <w:rsid w:val="00453954"/>
    <w:rsid w:val="00453C6A"/>
    <w:rsid w:val="00453F4A"/>
    <w:rsid w:val="00463916"/>
    <w:rsid w:val="00464095"/>
    <w:rsid w:val="00464356"/>
    <w:rsid w:val="00464DD3"/>
    <w:rsid w:val="00465C24"/>
    <w:rsid w:val="00466011"/>
    <w:rsid w:val="0046740C"/>
    <w:rsid w:val="0047057D"/>
    <w:rsid w:val="00475F5A"/>
    <w:rsid w:val="00477C36"/>
    <w:rsid w:val="00481BFB"/>
    <w:rsid w:val="00483058"/>
    <w:rsid w:val="00491A96"/>
    <w:rsid w:val="00492B58"/>
    <w:rsid w:val="004A6C32"/>
    <w:rsid w:val="004B254E"/>
    <w:rsid w:val="004B33D8"/>
    <w:rsid w:val="004B464A"/>
    <w:rsid w:val="004C00FE"/>
    <w:rsid w:val="004D2C90"/>
    <w:rsid w:val="004D42FD"/>
    <w:rsid w:val="004D4610"/>
    <w:rsid w:val="004E04B4"/>
    <w:rsid w:val="004E5C72"/>
    <w:rsid w:val="004F18DC"/>
    <w:rsid w:val="004F434F"/>
    <w:rsid w:val="004F44F3"/>
    <w:rsid w:val="004F5009"/>
    <w:rsid w:val="004F6965"/>
    <w:rsid w:val="004F7386"/>
    <w:rsid w:val="00504137"/>
    <w:rsid w:val="005108D1"/>
    <w:rsid w:val="00513A37"/>
    <w:rsid w:val="005250D7"/>
    <w:rsid w:val="00525F96"/>
    <w:rsid w:val="0053026E"/>
    <w:rsid w:val="00534335"/>
    <w:rsid w:val="0053466A"/>
    <w:rsid w:val="0053570F"/>
    <w:rsid w:val="00535F47"/>
    <w:rsid w:val="005371B1"/>
    <w:rsid w:val="00537F70"/>
    <w:rsid w:val="00550370"/>
    <w:rsid w:val="00551A87"/>
    <w:rsid w:val="00551E21"/>
    <w:rsid w:val="0055442A"/>
    <w:rsid w:val="00557C05"/>
    <w:rsid w:val="0056027F"/>
    <w:rsid w:val="005615EB"/>
    <w:rsid w:val="0056215F"/>
    <w:rsid w:val="0057151D"/>
    <w:rsid w:val="00571BCA"/>
    <w:rsid w:val="00575E51"/>
    <w:rsid w:val="005760FF"/>
    <w:rsid w:val="0058591E"/>
    <w:rsid w:val="00587D6B"/>
    <w:rsid w:val="0059333F"/>
    <w:rsid w:val="00594295"/>
    <w:rsid w:val="005A37B4"/>
    <w:rsid w:val="005A494A"/>
    <w:rsid w:val="005B17AE"/>
    <w:rsid w:val="005B7A32"/>
    <w:rsid w:val="005C22F5"/>
    <w:rsid w:val="005C3882"/>
    <w:rsid w:val="005C7FAB"/>
    <w:rsid w:val="005D1747"/>
    <w:rsid w:val="005D1B7B"/>
    <w:rsid w:val="005D3EF2"/>
    <w:rsid w:val="005D52BD"/>
    <w:rsid w:val="005D7A5D"/>
    <w:rsid w:val="005D7A7A"/>
    <w:rsid w:val="005E035E"/>
    <w:rsid w:val="005E0C64"/>
    <w:rsid w:val="005E320A"/>
    <w:rsid w:val="005E6FD1"/>
    <w:rsid w:val="005E7AF3"/>
    <w:rsid w:val="005F0822"/>
    <w:rsid w:val="005F29CA"/>
    <w:rsid w:val="005F327D"/>
    <w:rsid w:val="005F6ECA"/>
    <w:rsid w:val="005F7615"/>
    <w:rsid w:val="005F79D2"/>
    <w:rsid w:val="006015D4"/>
    <w:rsid w:val="00607153"/>
    <w:rsid w:val="00607DD7"/>
    <w:rsid w:val="0061137D"/>
    <w:rsid w:val="006147FD"/>
    <w:rsid w:val="00616A4E"/>
    <w:rsid w:val="00616E01"/>
    <w:rsid w:val="0062364C"/>
    <w:rsid w:val="00626AA8"/>
    <w:rsid w:val="006338B4"/>
    <w:rsid w:val="00635813"/>
    <w:rsid w:val="006368AC"/>
    <w:rsid w:val="00642FC1"/>
    <w:rsid w:val="006462CF"/>
    <w:rsid w:val="00647162"/>
    <w:rsid w:val="006508CA"/>
    <w:rsid w:val="00657369"/>
    <w:rsid w:val="00662A68"/>
    <w:rsid w:val="006636DD"/>
    <w:rsid w:val="00664DB2"/>
    <w:rsid w:val="00665EB8"/>
    <w:rsid w:val="00666765"/>
    <w:rsid w:val="00670F49"/>
    <w:rsid w:val="00676BA9"/>
    <w:rsid w:val="00680353"/>
    <w:rsid w:val="00681718"/>
    <w:rsid w:val="006817C4"/>
    <w:rsid w:val="0068768E"/>
    <w:rsid w:val="00693093"/>
    <w:rsid w:val="006949EC"/>
    <w:rsid w:val="006A07A1"/>
    <w:rsid w:val="006A3AC1"/>
    <w:rsid w:val="006A3F35"/>
    <w:rsid w:val="006A4F8D"/>
    <w:rsid w:val="006A58D3"/>
    <w:rsid w:val="006A714E"/>
    <w:rsid w:val="006B3EB2"/>
    <w:rsid w:val="006C614F"/>
    <w:rsid w:val="006C74CE"/>
    <w:rsid w:val="006C7BB7"/>
    <w:rsid w:val="006D294D"/>
    <w:rsid w:val="006D46C0"/>
    <w:rsid w:val="006D69BA"/>
    <w:rsid w:val="006F534B"/>
    <w:rsid w:val="006F78DE"/>
    <w:rsid w:val="00701D8F"/>
    <w:rsid w:val="00702FD9"/>
    <w:rsid w:val="00703D28"/>
    <w:rsid w:val="007045F9"/>
    <w:rsid w:val="0071009C"/>
    <w:rsid w:val="00711294"/>
    <w:rsid w:val="007116F6"/>
    <w:rsid w:val="00711BA7"/>
    <w:rsid w:val="00715761"/>
    <w:rsid w:val="00715A60"/>
    <w:rsid w:val="0072024F"/>
    <w:rsid w:val="00720B4B"/>
    <w:rsid w:val="007223F3"/>
    <w:rsid w:val="00723401"/>
    <w:rsid w:val="00727F7C"/>
    <w:rsid w:val="00740696"/>
    <w:rsid w:val="007420B2"/>
    <w:rsid w:val="00745E86"/>
    <w:rsid w:val="007520CD"/>
    <w:rsid w:val="00755B0E"/>
    <w:rsid w:val="00755D85"/>
    <w:rsid w:val="00767EF0"/>
    <w:rsid w:val="00772005"/>
    <w:rsid w:val="00775E39"/>
    <w:rsid w:val="00786D25"/>
    <w:rsid w:val="0078706F"/>
    <w:rsid w:val="00793DDB"/>
    <w:rsid w:val="0079456C"/>
    <w:rsid w:val="00795E55"/>
    <w:rsid w:val="00796E65"/>
    <w:rsid w:val="00797512"/>
    <w:rsid w:val="007A0D67"/>
    <w:rsid w:val="007A28C2"/>
    <w:rsid w:val="007A57A3"/>
    <w:rsid w:val="007A7EB3"/>
    <w:rsid w:val="007C096B"/>
    <w:rsid w:val="007C115F"/>
    <w:rsid w:val="007C52BB"/>
    <w:rsid w:val="007C57D5"/>
    <w:rsid w:val="007C6CF1"/>
    <w:rsid w:val="007D0385"/>
    <w:rsid w:val="007D05A4"/>
    <w:rsid w:val="007D1FD9"/>
    <w:rsid w:val="007D26AB"/>
    <w:rsid w:val="007D5552"/>
    <w:rsid w:val="007D598F"/>
    <w:rsid w:val="007D67E9"/>
    <w:rsid w:val="007D7852"/>
    <w:rsid w:val="007D7894"/>
    <w:rsid w:val="007D7C6E"/>
    <w:rsid w:val="007E03CB"/>
    <w:rsid w:val="007E0F2D"/>
    <w:rsid w:val="007E50F6"/>
    <w:rsid w:val="007E6C2F"/>
    <w:rsid w:val="007F1A09"/>
    <w:rsid w:val="007F31DB"/>
    <w:rsid w:val="007F666F"/>
    <w:rsid w:val="007F74F6"/>
    <w:rsid w:val="00802132"/>
    <w:rsid w:val="0080603A"/>
    <w:rsid w:val="00806F6C"/>
    <w:rsid w:val="00811BA6"/>
    <w:rsid w:val="00813A90"/>
    <w:rsid w:val="00824E5C"/>
    <w:rsid w:val="008273D1"/>
    <w:rsid w:val="00831716"/>
    <w:rsid w:val="008317B6"/>
    <w:rsid w:val="008343C4"/>
    <w:rsid w:val="008353BD"/>
    <w:rsid w:val="00835D11"/>
    <w:rsid w:val="008362C7"/>
    <w:rsid w:val="008406B3"/>
    <w:rsid w:val="008416D6"/>
    <w:rsid w:val="00841BD1"/>
    <w:rsid w:val="0084257F"/>
    <w:rsid w:val="00845422"/>
    <w:rsid w:val="00846718"/>
    <w:rsid w:val="00850E22"/>
    <w:rsid w:val="008547DB"/>
    <w:rsid w:val="0086145A"/>
    <w:rsid w:val="0086464C"/>
    <w:rsid w:val="00864800"/>
    <w:rsid w:val="008667AA"/>
    <w:rsid w:val="00867618"/>
    <w:rsid w:val="00867BE3"/>
    <w:rsid w:val="008704DB"/>
    <w:rsid w:val="00877FB3"/>
    <w:rsid w:val="00880694"/>
    <w:rsid w:val="00887630"/>
    <w:rsid w:val="00890733"/>
    <w:rsid w:val="00895C6C"/>
    <w:rsid w:val="0089682B"/>
    <w:rsid w:val="008977E9"/>
    <w:rsid w:val="008A1048"/>
    <w:rsid w:val="008A29EC"/>
    <w:rsid w:val="008A6A1A"/>
    <w:rsid w:val="008B5309"/>
    <w:rsid w:val="008B7FED"/>
    <w:rsid w:val="008C1F78"/>
    <w:rsid w:val="008C231D"/>
    <w:rsid w:val="008C34CD"/>
    <w:rsid w:val="008C36BA"/>
    <w:rsid w:val="008C4E53"/>
    <w:rsid w:val="008D1E11"/>
    <w:rsid w:val="008E01B8"/>
    <w:rsid w:val="008E1D73"/>
    <w:rsid w:val="008E3017"/>
    <w:rsid w:val="008E471C"/>
    <w:rsid w:val="008E5F77"/>
    <w:rsid w:val="008E6893"/>
    <w:rsid w:val="008F2FB9"/>
    <w:rsid w:val="008F7E69"/>
    <w:rsid w:val="00901764"/>
    <w:rsid w:val="0090349D"/>
    <w:rsid w:val="00913680"/>
    <w:rsid w:val="00913B8D"/>
    <w:rsid w:val="00916A3C"/>
    <w:rsid w:val="00916C8D"/>
    <w:rsid w:val="00917BCB"/>
    <w:rsid w:val="00920590"/>
    <w:rsid w:val="009236AE"/>
    <w:rsid w:val="009253B2"/>
    <w:rsid w:val="0093190F"/>
    <w:rsid w:val="009319EC"/>
    <w:rsid w:val="00941E36"/>
    <w:rsid w:val="00946DDB"/>
    <w:rsid w:val="009522BE"/>
    <w:rsid w:val="0095448C"/>
    <w:rsid w:val="00970389"/>
    <w:rsid w:val="00970C81"/>
    <w:rsid w:val="00972E08"/>
    <w:rsid w:val="00974D0F"/>
    <w:rsid w:val="00975A4E"/>
    <w:rsid w:val="009779EB"/>
    <w:rsid w:val="009808AC"/>
    <w:rsid w:val="0098262B"/>
    <w:rsid w:val="00984290"/>
    <w:rsid w:val="00984EC5"/>
    <w:rsid w:val="00990B24"/>
    <w:rsid w:val="00991D7F"/>
    <w:rsid w:val="009932BA"/>
    <w:rsid w:val="00993B77"/>
    <w:rsid w:val="009975F0"/>
    <w:rsid w:val="00997859"/>
    <w:rsid w:val="009A3287"/>
    <w:rsid w:val="009A35A2"/>
    <w:rsid w:val="009A4B55"/>
    <w:rsid w:val="009B2B74"/>
    <w:rsid w:val="009B4840"/>
    <w:rsid w:val="009B7A24"/>
    <w:rsid w:val="009C1227"/>
    <w:rsid w:val="009C1EE4"/>
    <w:rsid w:val="009C2541"/>
    <w:rsid w:val="009C32E4"/>
    <w:rsid w:val="009C4C61"/>
    <w:rsid w:val="009C719E"/>
    <w:rsid w:val="009D0B4D"/>
    <w:rsid w:val="009D6509"/>
    <w:rsid w:val="009D6DFA"/>
    <w:rsid w:val="009D7A8C"/>
    <w:rsid w:val="009E03F1"/>
    <w:rsid w:val="009E2487"/>
    <w:rsid w:val="009E7949"/>
    <w:rsid w:val="009F0F49"/>
    <w:rsid w:val="00A0091B"/>
    <w:rsid w:val="00A0188F"/>
    <w:rsid w:val="00A03335"/>
    <w:rsid w:val="00A04A79"/>
    <w:rsid w:val="00A06E54"/>
    <w:rsid w:val="00A11254"/>
    <w:rsid w:val="00A1424E"/>
    <w:rsid w:val="00A1791C"/>
    <w:rsid w:val="00A211E4"/>
    <w:rsid w:val="00A236E1"/>
    <w:rsid w:val="00A3341E"/>
    <w:rsid w:val="00A4110C"/>
    <w:rsid w:val="00A43072"/>
    <w:rsid w:val="00A448F9"/>
    <w:rsid w:val="00A44C04"/>
    <w:rsid w:val="00A44CA1"/>
    <w:rsid w:val="00A45A76"/>
    <w:rsid w:val="00A47311"/>
    <w:rsid w:val="00A51D8F"/>
    <w:rsid w:val="00A60594"/>
    <w:rsid w:val="00A622FC"/>
    <w:rsid w:val="00A6378C"/>
    <w:rsid w:val="00A657C0"/>
    <w:rsid w:val="00A67201"/>
    <w:rsid w:val="00A6771E"/>
    <w:rsid w:val="00A727DE"/>
    <w:rsid w:val="00A72B0C"/>
    <w:rsid w:val="00A73926"/>
    <w:rsid w:val="00A77670"/>
    <w:rsid w:val="00A816DD"/>
    <w:rsid w:val="00A825C2"/>
    <w:rsid w:val="00A82C0C"/>
    <w:rsid w:val="00A8441A"/>
    <w:rsid w:val="00A84BA8"/>
    <w:rsid w:val="00A93957"/>
    <w:rsid w:val="00A9437B"/>
    <w:rsid w:val="00A95832"/>
    <w:rsid w:val="00A95946"/>
    <w:rsid w:val="00AA080B"/>
    <w:rsid w:val="00AA29C5"/>
    <w:rsid w:val="00AA463F"/>
    <w:rsid w:val="00AA5B16"/>
    <w:rsid w:val="00AA6356"/>
    <w:rsid w:val="00AB0451"/>
    <w:rsid w:val="00AB098D"/>
    <w:rsid w:val="00AB1055"/>
    <w:rsid w:val="00AB14AB"/>
    <w:rsid w:val="00AB6A18"/>
    <w:rsid w:val="00AC4DD4"/>
    <w:rsid w:val="00AC712F"/>
    <w:rsid w:val="00AD0E13"/>
    <w:rsid w:val="00AD4F22"/>
    <w:rsid w:val="00AD64CE"/>
    <w:rsid w:val="00AE4766"/>
    <w:rsid w:val="00AE4CD3"/>
    <w:rsid w:val="00AE57AE"/>
    <w:rsid w:val="00AE6EF6"/>
    <w:rsid w:val="00AF2239"/>
    <w:rsid w:val="00AF25F0"/>
    <w:rsid w:val="00AF2F34"/>
    <w:rsid w:val="00AF74FA"/>
    <w:rsid w:val="00AF77FA"/>
    <w:rsid w:val="00B05134"/>
    <w:rsid w:val="00B05F33"/>
    <w:rsid w:val="00B1114B"/>
    <w:rsid w:val="00B11758"/>
    <w:rsid w:val="00B243DF"/>
    <w:rsid w:val="00B24BC6"/>
    <w:rsid w:val="00B266BA"/>
    <w:rsid w:val="00B27539"/>
    <w:rsid w:val="00B311A1"/>
    <w:rsid w:val="00B346A5"/>
    <w:rsid w:val="00B42049"/>
    <w:rsid w:val="00B46683"/>
    <w:rsid w:val="00B54D1E"/>
    <w:rsid w:val="00B608C9"/>
    <w:rsid w:val="00B61C58"/>
    <w:rsid w:val="00B6292D"/>
    <w:rsid w:val="00B642B3"/>
    <w:rsid w:val="00B66914"/>
    <w:rsid w:val="00B67821"/>
    <w:rsid w:val="00B73C43"/>
    <w:rsid w:val="00B82AE2"/>
    <w:rsid w:val="00B847C0"/>
    <w:rsid w:val="00B9023A"/>
    <w:rsid w:val="00B90E22"/>
    <w:rsid w:val="00B92629"/>
    <w:rsid w:val="00BA090E"/>
    <w:rsid w:val="00BB08B8"/>
    <w:rsid w:val="00BB0E77"/>
    <w:rsid w:val="00BB0F6C"/>
    <w:rsid w:val="00BB25A4"/>
    <w:rsid w:val="00BB3C24"/>
    <w:rsid w:val="00BB61D1"/>
    <w:rsid w:val="00BB7471"/>
    <w:rsid w:val="00BC105F"/>
    <w:rsid w:val="00BC6799"/>
    <w:rsid w:val="00BD6CC2"/>
    <w:rsid w:val="00BE02A8"/>
    <w:rsid w:val="00BF0579"/>
    <w:rsid w:val="00BF1C42"/>
    <w:rsid w:val="00BF1E8F"/>
    <w:rsid w:val="00BF1EA9"/>
    <w:rsid w:val="00BF22D0"/>
    <w:rsid w:val="00BF378F"/>
    <w:rsid w:val="00BF5E0C"/>
    <w:rsid w:val="00BF70CA"/>
    <w:rsid w:val="00C04FAA"/>
    <w:rsid w:val="00C06518"/>
    <w:rsid w:val="00C06D24"/>
    <w:rsid w:val="00C120DF"/>
    <w:rsid w:val="00C14E9B"/>
    <w:rsid w:val="00C17544"/>
    <w:rsid w:val="00C23E5A"/>
    <w:rsid w:val="00C27F8A"/>
    <w:rsid w:val="00C337FA"/>
    <w:rsid w:val="00C3408E"/>
    <w:rsid w:val="00C35F2A"/>
    <w:rsid w:val="00C36D11"/>
    <w:rsid w:val="00C3774B"/>
    <w:rsid w:val="00C37EA0"/>
    <w:rsid w:val="00C4439A"/>
    <w:rsid w:val="00C44AB3"/>
    <w:rsid w:val="00C474DC"/>
    <w:rsid w:val="00C524E8"/>
    <w:rsid w:val="00C55C13"/>
    <w:rsid w:val="00C60576"/>
    <w:rsid w:val="00C60FBF"/>
    <w:rsid w:val="00C640EB"/>
    <w:rsid w:val="00C65A20"/>
    <w:rsid w:val="00C700F5"/>
    <w:rsid w:val="00C76B7A"/>
    <w:rsid w:val="00C80536"/>
    <w:rsid w:val="00C83ABC"/>
    <w:rsid w:val="00C83BF2"/>
    <w:rsid w:val="00C90F22"/>
    <w:rsid w:val="00C91685"/>
    <w:rsid w:val="00C91899"/>
    <w:rsid w:val="00C93DD9"/>
    <w:rsid w:val="00C96849"/>
    <w:rsid w:val="00C97648"/>
    <w:rsid w:val="00CA5131"/>
    <w:rsid w:val="00CA55F4"/>
    <w:rsid w:val="00CA7BA7"/>
    <w:rsid w:val="00CC0C40"/>
    <w:rsid w:val="00CC30A2"/>
    <w:rsid w:val="00CC4CD9"/>
    <w:rsid w:val="00CC7AE8"/>
    <w:rsid w:val="00CC7D3F"/>
    <w:rsid w:val="00CC7DAE"/>
    <w:rsid w:val="00CC7FFB"/>
    <w:rsid w:val="00CD4099"/>
    <w:rsid w:val="00CD5CB2"/>
    <w:rsid w:val="00CE503A"/>
    <w:rsid w:val="00CF3216"/>
    <w:rsid w:val="00CF5913"/>
    <w:rsid w:val="00CF7C31"/>
    <w:rsid w:val="00D01121"/>
    <w:rsid w:val="00D0552A"/>
    <w:rsid w:val="00D058EA"/>
    <w:rsid w:val="00D20E2A"/>
    <w:rsid w:val="00D20E52"/>
    <w:rsid w:val="00D212B4"/>
    <w:rsid w:val="00D21F75"/>
    <w:rsid w:val="00D22840"/>
    <w:rsid w:val="00D22D94"/>
    <w:rsid w:val="00D31425"/>
    <w:rsid w:val="00D31633"/>
    <w:rsid w:val="00D318CA"/>
    <w:rsid w:val="00D34746"/>
    <w:rsid w:val="00D34AF5"/>
    <w:rsid w:val="00D36EBC"/>
    <w:rsid w:val="00D4464B"/>
    <w:rsid w:val="00D52E88"/>
    <w:rsid w:val="00D5365C"/>
    <w:rsid w:val="00D60023"/>
    <w:rsid w:val="00D606E9"/>
    <w:rsid w:val="00D60C2F"/>
    <w:rsid w:val="00D61D6F"/>
    <w:rsid w:val="00D649BB"/>
    <w:rsid w:val="00D64E4B"/>
    <w:rsid w:val="00D67BB3"/>
    <w:rsid w:val="00D74808"/>
    <w:rsid w:val="00D7607C"/>
    <w:rsid w:val="00D84AFA"/>
    <w:rsid w:val="00D87D6F"/>
    <w:rsid w:val="00D902CF"/>
    <w:rsid w:val="00DA3616"/>
    <w:rsid w:val="00DA43CD"/>
    <w:rsid w:val="00DA568F"/>
    <w:rsid w:val="00DB0391"/>
    <w:rsid w:val="00DB6C58"/>
    <w:rsid w:val="00DC1421"/>
    <w:rsid w:val="00DC659F"/>
    <w:rsid w:val="00DD0F3F"/>
    <w:rsid w:val="00DD12EC"/>
    <w:rsid w:val="00DE009A"/>
    <w:rsid w:val="00DE0C38"/>
    <w:rsid w:val="00DE2488"/>
    <w:rsid w:val="00DE7541"/>
    <w:rsid w:val="00DF2907"/>
    <w:rsid w:val="00E041B9"/>
    <w:rsid w:val="00E045E0"/>
    <w:rsid w:val="00E0743C"/>
    <w:rsid w:val="00E0771E"/>
    <w:rsid w:val="00E16CD0"/>
    <w:rsid w:val="00E213C8"/>
    <w:rsid w:val="00E348DA"/>
    <w:rsid w:val="00E352DD"/>
    <w:rsid w:val="00E407E5"/>
    <w:rsid w:val="00E435E9"/>
    <w:rsid w:val="00E541CE"/>
    <w:rsid w:val="00E618C1"/>
    <w:rsid w:val="00E64146"/>
    <w:rsid w:val="00E662F4"/>
    <w:rsid w:val="00E66C88"/>
    <w:rsid w:val="00E705FE"/>
    <w:rsid w:val="00E70867"/>
    <w:rsid w:val="00E7494A"/>
    <w:rsid w:val="00E779DA"/>
    <w:rsid w:val="00E80CA7"/>
    <w:rsid w:val="00E82607"/>
    <w:rsid w:val="00E84F01"/>
    <w:rsid w:val="00E925D1"/>
    <w:rsid w:val="00E95765"/>
    <w:rsid w:val="00E95809"/>
    <w:rsid w:val="00E976E2"/>
    <w:rsid w:val="00E97922"/>
    <w:rsid w:val="00EA22D6"/>
    <w:rsid w:val="00EA3BFF"/>
    <w:rsid w:val="00EB0A3E"/>
    <w:rsid w:val="00EB190F"/>
    <w:rsid w:val="00EB2009"/>
    <w:rsid w:val="00EB41AB"/>
    <w:rsid w:val="00EC4F46"/>
    <w:rsid w:val="00EC6031"/>
    <w:rsid w:val="00ED4986"/>
    <w:rsid w:val="00ED57D6"/>
    <w:rsid w:val="00ED5A57"/>
    <w:rsid w:val="00ED64C1"/>
    <w:rsid w:val="00EE6381"/>
    <w:rsid w:val="00EE721C"/>
    <w:rsid w:val="00EF086C"/>
    <w:rsid w:val="00EF3C92"/>
    <w:rsid w:val="00EF5854"/>
    <w:rsid w:val="00F018BF"/>
    <w:rsid w:val="00F01BA8"/>
    <w:rsid w:val="00F02598"/>
    <w:rsid w:val="00F037C8"/>
    <w:rsid w:val="00F20C0D"/>
    <w:rsid w:val="00F23185"/>
    <w:rsid w:val="00F25C9B"/>
    <w:rsid w:val="00F333DD"/>
    <w:rsid w:val="00F34005"/>
    <w:rsid w:val="00F356E4"/>
    <w:rsid w:val="00F40B34"/>
    <w:rsid w:val="00F45966"/>
    <w:rsid w:val="00F50AF0"/>
    <w:rsid w:val="00F50E5B"/>
    <w:rsid w:val="00F524E8"/>
    <w:rsid w:val="00F67EF7"/>
    <w:rsid w:val="00F71E7C"/>
    <w:rsid w:val="00F7662C"/>
    <w:rsid w:val="00F82B30"/>
    <w:rsid w:val="00F97DC7"/>
    <w:rsid w:val="00FA073F"/>
    <w:rsid w:val="00FA0E0B"/>
    <w:rsid w:val="00FA1A6A"/>
    <w:rsid w:val="00FA28EF"/>
    <w:rsid w:val="00FA49CB"/>
    <w:rsid w:val="00FA4D05"/>
    <w:rsid w:val="00FA68E4"/>
    <w:rsid w:val="00FA7AE4"/>
    <w:rsid w:val="00FB01E3"/>
    <w:rsid w:val="00FB1EB5"/>
    <w:rsid w:val="00FB292E"/>
    <w:rsid w:val="00FD0F16"/>
    <w:rsid w:val="00FD18A0"/>
    <w:rsid w:val="00FD38E8"/>
    <w:rsid w:val="00FD57D9"/>
    <w:rsid w:val="00FD5F23"/>
    <w:rsid w:val="00FE6192"/>
    <w:rsid w:val="00FE699E"/>
    <w:rsid w:val="00FE6DAD"/>
    <w:rsid w:val="00FF020B"/>
    <w:rsid w:val="00FF2542"/>
    <w:rsid w:val="00FF42E0"/>
    <w:rsid w:val="00FF54DC"/>
    <w:rsid w:val="00FF62C9"/>
    <w:rsid w:val="00FF7062"/>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D0EABF8"/>
  <w15:docId w15:val="{4C35B953-A162-46B4-BA10-8083C9CF9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D31633"/>
  </w:style>
  <w:style w:type="paragraph" w:styleId="Nagwek1">
    <w:name w:val="heading 1"/>
    <w:basedOn w:val="Normalny"/>
    <w:next w:val="Normalny"/>
    <w:link w:val="Nagwek1Znak"/>
    <w:uiPriority w:val="9"/>
    <w:qFormat/>
    <w:rsid w:val="00A95946"/>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aliases w:val="Nagłówek strony Znak"/>
    <w:basedOn w:val="Domylnaczcionkaakapitu"/>
    <w:link w:val="Nagwek"/>
    <w:qFormat/>
    <w:locked/>
    <w:rsid w:val="004D4610"/>
  </w:style>
  <w:style w:type="paragraph" w:styleId="Nagwek">
    <w:name w:val="header"/>
    <w:aliases w:val="Nagłówek strony"/>
    <w:basedOn w:val="Normalny"/>
    <w:next w:val="Tekstpodstawowy"/>
    <w:link w:val="NagwekZnak"/>
    <w:rsid w:val="004D4610"/>
    <w:pPr>
      <w:tabs>
        <w:tab w:val="center" w:pos="4536"/>
        <w:tab w:val="right" w:pos="9072"/>
      </w:tabs>
      <w:spacing w:after="0" w:line="240" w:lineRule="atLeast"/>
      <w:jc w:val="both"/>
    </w:pPr>
  </w:style>
  <w:style w:type="character" w:customStyle="1" w:styleId="NagwekZnak1">
    <w:name w:val="Nagłówek Znak1"/>
    <w:basedOn w:val="Domylnaczcionkaakapitu"/>
    <w:uiPriority w:val="99"/>
    <w:semiHidden/>
    <w:rsid w:val="004D4610"/>
  </w:style>
  <w:style w:type="paragraph" w:styleId="Tekstpodstawowy">
    <w:name w:val="Body Text"/>
    <w:basedOn w:val="Normalny"/>
    <w:link w:val="TekstpodstawowyZnak"/>
    <w:uiPriority w:val="99"/>
    <w:semiHidden/>
    <w:unhideWhenUsed/>
    <w:rsid w:val="004D4610"/>
    <w:pPr>
      <w:spacing w:after="120"/>
    </w:pPr>
  </w:style>
  <w:style w:type="character" w:customStyle="1" w:styleId="TekstpodstawowyZnak">
    <w:name w:val="Tekst podstawowy Znak"/>
    <w:basedOn w:val="Domylnaczcionkaakapitu"/>
    <w:link w:val="Tekstpodstawowy"/>
    <w:uiPriority w:val="99"/>
    <w:semiHidden/>
    <w:rsid w:val="004D4610"/>
  </w:style>
  <w:style w:type="paragraph" w:styleId="Akapitzlist">
    <w:name w:val="List Paragraph"/>
    <w:aliases w:val="Numerowanie,Akapit z listą BS,lp1,Preambuła,L1,Colorful Shading Accent 3,Light List Accent 5,Akapit z listą5,CW_Lista,normalny tekst,List Paragraph2,List Paragraph,maz_wyliczenie,opis dzialania,K-P_odwolanie,A_wyliczenie,Akapit z listą 1"/>
    <w:basedOn w:val="Normalny"/>
    <w:link w:val="AkapitzlistZnak"/>
    <w:qFormat/>
    <w:rsid w:val="004D4610"/>
    <w:pPr>
      <w:ind w:left="720"/>
      <w:contextualSpacing/>
    </w:pPr>
  </w:style>
  <w:style w:type="paragraph" w:styleId="Stopka">
    <w:name w:val="footer"/>
    <w:basedOn w:val="Normalny"/>
    <w:link w:val="StopkaZnak"/>
    <w:unhideWhenUsed/>
    <w:rsid w:val="004D461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4D4610"/>
  </w:style>
  <w:style w:type="paragraph" w:styleId="Tekstdymka">
    <w:name w:val="Balloon Text"/>
    <w:basedOn w:val="Normalny"/>
    <w:link w:val="TekstdymkaZnak"/>
    <w:uiPriority w:val="99"/>
    <w:semiHidden/>
    <w:unhideWhenUsed/>
    <w:rsid w:val="004D461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4D4610"/>
    <w:rPr>
      <w:rFonts w:ascii="Segoe UI" w:hAnsi="Segoe UI" w:cs="Segoe UI"/>
      <w:sz w:val="18"/>
      <w:szCs w:val="18"/>
    </w:rPr>
  </w:style>
  <w:style w:type="character" w:styleId="Hipercze">
    <w:name w:val="Hyperlink"/>
    <w:rsid w:val="004D4610"/>
    <w:rPr>
      <w:color w:val="0000FF"/>
      <w:u w:val="single"/>
    </w:rPr>
  </w:style>
  <w:style w:type="paragraph" w:customStyle="1" w:styleId="Standard">
    <w:name w:val="Standard"/>
    <w:qFormat/>
    <w:rsid w:val="004D4610"/>
    <w:pPr>
      <w:spacing w:after="0" w:line="240" w:lineRule="auto"/>
    </w:pPr>
    <w:rPr>
      <w:rFonts w:ascii="Calibri" w:eastAsia="Times New Roman" w:hAnsi="Calibri" w:cs="Calibri"/>
      <w:color w:val="00000A"/>
      <w:sz w:val="20"/>
      <w:szCs w:val="20"/>
      <w:lang w:eastAsia="pl-PL"/>
    </w:rPr>
  </w:style>
  <w:style w:type="numbering" w:customStyle="1" w:styleId="WWNum1">
    <w:name w:val="WWNum1"/>
    <w:basedOn w:val="Bezlisty"/>
    <w:rsid w:val="004D4610"/>
    <w:pPr>
      <w:numPr>
        <w:numId w:val="15"/>
      </w:numPr>
    </w:pPr>
  </w:style>
  <w:style w:type="numbering" w:customStyle="1" w:styleId="WWNum2">
    <w:name w:val="WWNum2"/>
    <w:basedOn w:val="Bezlisty"/>
    <w:rsid w:val="004D4610"/>
    <w:pPr>
      <w:numPr>
        <w:numId w:val="16"/>
      </w:numPr>
    </w:pPr>
  </w:style>
  <w:style w:type="numbering" w:customStyle="1" w:styleId="WWNum3">
    <w:name w:val="WWNum3"/>
    <w:basedOn w:val="Bezlisty"/>
    <w:rsid w:val="004D4610"/>
    <w:pPr>
      <w:numPr>
        <w:numId w:val="17"/>
      </w:numPr>
    </w:pPr>
  </w:style>
  <w:style w:type="numbering" w:customStyle="1" w:styleId="WWNum4">
    <w:name w:val="WWNum4"/>
    <w:basedOn w:val="Bezlisty"/>
    <w:rsid w:val="004D4610"/>
    <w:pPr>
      <w:numPr>
        <w:numId w:val="18"/>
      </w:numPr>
    </w:pPr>
  </w:style>
  <w:style w:type="character" w:customStyle="1" w:styleId="AkapitzlistZnak">
    <w:name w:val="Akapit z listą Znak"/>
    <w:aliases w:val="Numerowanie Znak,Akapit z listą BS Znak,lp1 Znak,Preambuła Znak,L1 Znak,Colorful Shading Accent 3 Znak,Light List Accent 5 Znak,Akapit z listą5 Znak,CW_Lista Znak,normalny tekst Znak,List Paragraph2 Znak,List Paragraph Znak"/>
    <w:link w:val="Akapitzlist"/>
    <w:uiPriority w:val="34"/>
    <w:qFormat/>
    <w:locked/>
    <w:rsid w:val="004D4610"/>
  </w:style>
  <w:style w:type="paragraph" w:customStyle="1" w:styleId="Default">
    <w:name w:val="Default"/>
    <w:rsid w:val="004D4610"/>
    <w:pPr>
      <w:autoSpaceDE w:val="0"/>
      <w:autoSpaceDN w:val="0"/>
      <w:adjustRightInd w:val="0"/>
      <w:spacing w:after="0" w:line="240" w:lineRule="auto"/>
    </w:pPr>
    <w:rPr>
      <w:rFonts w:ascii="Century Gothic" w:hAnsi="Century Gothic" w:cs="Century Gothic"/>
      <w:color w:val="000000"/>
      <w:sz w:val="24"/>
      <w:szCs w:val="24"/>
    </w:rPr>
  </w:style>
  <w:style w:type="paragraph" w:customStyle="1" w:styleId="Znak1ZnakZnakZnakZnakZnakZnak">
    <w:name w:val="Znak1 Znak Znak Znak Znak Znak Znak"/>
    <w:basedOn w:val="Normalny"/>
    <w:rsid w:val="004D4610"/>
    <w:pPr>
      <w:spacing w:after="0" w:line="240" w:lineRule="auto"/>
    </w:pPr>
    <w:rPr>
      <w:rFonts w:ascii="Times New Roman" w:eastAsia="Times New Roman" w:hAnsi="Times New Roman" w:cs="Times New Roman"/>
      <w:sz w:val="24"/>
      <w:szCs w:val="24"/>
      <w:lang w:eastAsia="pl-PL"/>
    </w:rPr>
  </w:style>
  <w:style w:type="character" w:customStyle="1" w:styleId="WW8Num5z0">
    <w:name w:val="WW8Num5z0"/>
    <w:rsid w:val="004D4610"/>
    <w:rPr>
      <w:rFonts w:ascii="Times New Roman" w:eastAsia="Times New Roman" w:hAnsi="Times New Roman" w:cs="Times New Roman"/>
    </w:rPr>
  </w:style>
  <w:style w:type="paragraph" w:customStyle="1" w:styleId="Tekstpodstawowywcity31">
    <w:name w:val="Tekst podstawowy wcięty 31"/>
    <w:basedOn w:val="Normalny"/>
    <w:rsid w:val="004D4610"/>
    <w:pPr>
      <w:suppressAutoHyphens/>
      <w:spacing w:after="120" w:line="240" w:lineRule="auto"/>
      <w:ind w:left="283"/>
    </w:pPr>
    <w:rPr>
      <w:rFonts w:ascii="Times New Roman" w:eastAsia="Times New Roman" w:hAnsi="Times New Roman" w:cs="Times New Roman"/>
      <w:sz w:val="16"/>
      <w:szCs w:val="16"/>
      <w:lang w:eastAsia="ar-SA"/>
    </w:rPr>
  </w:style>
  <w:style w:type="paragraph" w:styleId="Tekstprzypisukocowego">
    <w:name w:val="endnote text"/>
    <w:basedOn w:val="Normalny"/>
    <w:link w:val="TekstprzypisukocowegoZnak"/>
    <w:uiPriority w:val="99"/>
    <w:semiHidden/>
    <w:unhideWhenUsed/>
    <w:rsid w:val="004D4610"/>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4D4610"/>
    <w:rPr>
      <w:sz w:val="20"/>
      <w:szCs w:val="20"/>
    </w:rPr>
  </w:style>
  <w:style w:type="character" w:styleId="Odwoanieprzypisukocowego">
    <w:name w:val="endnote reference"/>
    <w:basedOn w:val="Domylnaczcionkaakapitu"/>
    <w:uiPriority w:val="99"/>
    <w:semiHidden/>
    <w:unhideWhenUsed/>
    <w:rsid w:val="004D4610"/>
    <w:rPr>
      <w:vertAlign w:val="superscript"/>
    </w:rPr>
  </w:style>
  <w:style w:type="paragraph" w:styleId="NormalnyWeb">
    <w:name w:val="Normal (Web)"/>
    <w:basedOn w:val="Normalny"/>
    <w:uiPriority w:val="99"/>
    <w:semiHidden/>
    <w:unhideWhenUsed/>
    <w:rsid w:val="004D4610"/>
    <w:pPr>
      <w:spacing w:before="100" w:beforeAutospacing="1" w:after="142" w:line="276" w:lineRule="auto"/>
    </w:pPr>
    <w:rPr>
      <w:rFonts w:ascii="Times New Roman" w:eastAsia="Times New Roman" w:hAnsi="Times New Roman" w:cs="Times New Roman"/>
      <w:sz w:val="24"/>
      <w:szCs w:val="24"/>
      <w:lang w:eastAsia="pl-PL"/>
    </w:rPr>
  </w:style>
  <w:style w:type="character" w:customStyle="1" w:styleId="Nierozpoznanawzmianka1">
    <w:name w:val="Nierozpoznana wzmianka1"/>
    <w:basedOn w:val="Domylnaczcionkaakapitu"/>
    <w:uiPriority w:val="99"/>
    <w:semiHidden/>
    <w:unhideWhenUsed/>
    <w:rsid w:val="004D4610"/>
    <w:rPr>
      <w:color w:val="605E5C"/>
      <w:shd w:val="clear" w:color="auto" w:fill="E1DFDD"/>
    </w:rPr>
  </w:style>
  <w:style w:type="paragraph" w:styleId="Tekstpodstawowywcity3">
    <w:name w:val="Body Text Indent 3"/>
    <w:basedOn w:val="Normalny"/>
    <w:link w:val="Tekstpodstawowywcity3Znak"/>
    <w:rsid w:val="004D4610"/>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rsid w:val="004D4610"/>
    <w:rPr>
      <w:rFonts w:ascii="Times New Roman" w:eastAsia="Times New Roman" w:hAnsi="Times New Roman" w:cs="Times New Roman"/>
      <w:sz w:val="16"/>
      <w:szCs w:val="16"/>
      <w:lang w:eastAsia="pl-PL"/>
    </w:rPr>
  </w:style>
  <w:style w:type="paragraph" w:styleId="Bezodstpw">
    <w:name w:val="No Spacing"/>
    <w:uiPriority w:val="1"/>
    <w:qFormat/>
    <w:rsid w:val="004D4610"/>
    <w:pPr>
      <w:spacing w:after="0" w:line="240" w:lineRule="auto"/>
    </w:pPr>
  </w:style>
  <w:style w:type="character" w:styleId="Uwydatnienie">
    <w:name w:val="Emphasis"/>
    <w:basedOn w:val="Domylnaczcionkaakapitu"/>
    <w:uiPriority w:val="20"/>
    <w:qFormat/>
    <w:rsid w:val="004D4610"/>
    <w:rPr>
      <w:i/>
      <w:iCs/>
    </w:rPr>
  </w:style>
  <w:style w:type="paragraph" w:styleId="Tekstpodstawowywcity">
    <w:name w:val="Body Text Indent"/>
    <w:basedOn w:val="Normalny"/>
    <w:link w:val="TekstpodstawowywcityZnak"/>
    <w:uiPriority w:val="99"/>
    <w:unhideWhenUsed/>
    <w:rsid w:val="004D4610"/>
    <w:pPr>
      <w:spacing w:after="120"/>
      <w:ind w:left="283"/>
    </w:pPr>
  </w:style>
  <w:style w:type="character" w:customStyle="1" w:styleId="TekstpodstawowywcityZnak">
    <w:name w:val="Tekst podstawowy wcięty Znak"/>
    <w:basedOn w:val="Domylnaczcionkaakapitu"/>
    <w:link w:val="Tekstpodstawowywcity"/>
    <w:uiPriority w:val="99"/>
    <w:rsid w:val="004D4610"/>
  </w:style>
  <w:style w:type="numbering" w:customStyle="1" w:styleId="Bezlisty1">
    <w:name w:val="Bez listy1"/>
    <w:next w:val="Bezlisty"/>
    <w:semiHidden/>
    <w:rsid w:val="004D4610"/>
  </w:style>
  <w:style w:type="character" w:customStyle="1" w:styleId="Nierozpoznanawzmianka2">
    <w:name w:val="Nierozpoznana wzmianka2"/>
    <w:basedOn w:val="Domylnaczcionkaakapitu"/>
    <w:uiPriority w:val="99"/>
    <w:semiHidden/>
    <w:unhideWhenUsed/>
    <w:rsid w:val="00D34AF5"/>
    <w:rPr>
      <w:color w:val="605E5C"/>
      <w:shd w:val="clear" w:color="auto" w:fill="E1DFDD"/>
    </w:rPr>
  </w:style>
  <w:style w:type="character" w:customStyle="1" w:styleId="Nagwek1Znak">
    <w:name w:val="Nagłówek 1 Znak"/>
    <w:basedOn w:val="Domylnaczcionkaakapitu"/>
    <w:link w:val="Nagwek1"/>
    <w:uiPriority w:val="9"/>
    <w:rsid w:val="00A95946"/>
    <w:rPr>
      <w:rFonts w:asciiTheme="majorHAnsi" w:eastAsiaTheme="majorEastAsia" w:hAnsiTheme="majorHAnsi" w:cstheme="majorBidi"/>
      <w:b/>
      <w:bCs/>
      <w:color w:val="2E74B5" w:themeColor="accent1" w:themeShade="BF"/>
      <w:sz w:val="28"/>
      <w:szCs w:val="28"/>
    </w:rPr>
  </w:style>
  <w:style w:type="paragraph" w:styleId="Listapunktowana3">
    <w:name w:val="List Bullet 3"/>
    <w:basedOn w:val="Normalny"/>
    <w:uiPriority w:val="99"/>
    <w:unhideWhenUsed/>
    <w:rsid w:val="00453F4A"/>
    <w:pPr>
      <w:numPr>
        <w:numId w:val="43"/>
      </w:numPr>
      <w:suppressAutoHyphens/>
      <w:spacing w:after="0" w:line="240" w:lineRule="auto"/>
      <w:contextualSpacing/>
    </w:pPr>
    <w:rPr>
      <w:rFonts w:ascii="Times New Roman" w:eastAsia="Times New Roman" w:hAnsi="Times New Roman" w:cs="Times New Roman"/>
      <w:sz w:val="20"/>
      <w:szCs w:val="20"/>
      <w:lang w:eastAsia="zh-CN"/>
    </w:rPr>
  </w:style>
  <w:style w:type="paragraph" w:styleId="Listapunktowana2">
    <w:name w:val="List Bullet 2"/>
    <w:basedOn w:val="Normalny"/>
    <w:uiPriority w:val="99"/>
    <w:semiHidden/>
    <w:unhideWhenUsed/>
    <w:rsid w:val="00D22840"/>
    <w:pPr>
      <w:numPr>
        <w:numId w:val="44"/>
      </w:numPr>
      <w:contextualSpacing/>
    </w:pPr>
  </w:style>
  <w:style w:type="character" w:styleId="Nierozpoznanawzmianka">
    <w:name w:val="Unresolved Mention"/>
    <w:basedOn w:val="Domylnaczcionkaakapitu"/>
    <w:uiPriority w:val="99"/>
    <w:semiHidden/>
    <w:unhideWhenUsed/>
    <w:rsid w:val="00F71E7C"/>
    <w:rPr>
      <w:color w:val="605E5C"/>
      <w:shd w:val="clear" w:color="auto" w:fill="E1DFDD"/>
    </w:rPr>
  </w:style>
  <w:style w:type="paragraph" w:customStyle="1" w:styleId="Tekstpodstawowywcity21">
    <w:name w:val="Tekst podstawowy wcięty 21"/>
    <w:basedOn w:val="Normalny"/>
    <w:rsid w:val="00C3408E"/>
    <w:pPr>
      <w:widowControl w:val="0"/>
      <w:suppressAutoHyphens/>
      <w:spacing w:after="0" w:line="216" w:lineRule="auto"/>
      <w:ind w:left="284" w:hanging="284"/>
    </w:pPr>
    <w:rPr>
      <w:rFonts w:ascii="Arial" w:eastAsia="Times New Roman" w:hAnsi="Arial" w:cs="Arial"/>
      <w:sz w:val="20"/>
      <w:szCs w:val="20"/>
      <w:lang w:val="x-none"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295465">
      <w:bodyDiv w:val="1"/>
      <w:marLeft w:val="0"/>
      <w:marRight w:val="0"/>
      <w:marTop w:val="0"/>
      <w:marBottom w:val="0"/>
      <w:divBdr>
        <w:top w:val="none" w:sz="0" w:space="0" w:color="auto"/>
        <w:left w:val="none" w:sz="0" w:space="0" w:color="auto"/>
        <w:bottom w:val="none" w:sz="0" w:space="0" w:color="auto"/>
        <w:right w:val="none" w:sz="0" w:space="0" w:color="auto"/>
      </w:divBdr>
      <w:divsChild>
        <w:div w:id="566233869">
          <w:marLeft w:val="0"/>
          <w:marRight w:val="0"/>
          <w:marTop w:val="0"/>
          <w:marBottom w:val="0"/>
          <w:divBdr>
            <w:top w:val="none" w:sz="0" w:space="0" w:color="auto"/>
            <w:left w:val="none" w:sz="0" w:space="0" w:color="auto"/>
            <w:bottom w:val="none" w:sz="0" w:space="0" w:color="auto"/>
            <w:right w:val="none" w:sz="0" w:space="0" w:color="auto"/>
          </w:divBdr>
        </w:div>
        <w:div w:id="2097631119">
          <w:marLeft w:val="0"/>
          <w:marRight w:val="0"/>
          <w:marTop w:val="0"/>
          <w:marBottom w:val="0"/>
          <w:divBdr>
            <w:top w:val="none" w:sz="0" w:space="0" w:color="auto"/>
            <w:left w:val="none" w:sz="0" w:space="0" w:color="auto"/>
            <w:bottom w:val="none" w:sz="0" w:space="0" w:color="auto"/>
            <w:right w:val="none" w:sz="0" w:space="0" w:color="auto"/>
          </w:divBdr>
        </w:div>
        <w:div w:id="1098062870">
          <w:marLeft w:val="0"/>
          <w:marRight w:val="0"/>
          <w:marTop w:val="0"/>
          <w:marBottom w:val="0"/>
          <w:divBdr>
            <w:top w:val="none" w:sz="0" w:space="0" w:color="auto"/>
            <w:left w:val="none" w:sz="0" w:space="0" w:color="auto"/>
            <w:bottom w:val="none" w:sz="0" w:space="0" w:color="auto"/>
            <w:right w:val="none" w:sz="0" w:space="0" w:color="auto"/>
          </w:divBdr>
        </w:div>
        <w:div w:id="22290164">
          <w:marLeft w:val="0"/>
          <w:marRight w:val="0"/>
          <w:marTop w:val="0"/>
          <w:marBottom w:val="0"/>
          <w:divBdr>
            <w:top w:val="none" w:sz="0" w:space="0" w:color="auto"/>
            <w:left w:val="none" w:sz="0" w:space="0" w:color="auto"/>
            <w:bottom w:val="none" w:sz="0" w:space="0" w:color="auto"/>
            <w:right w:val="none" w:sz="0" w:space="0" w:color="auto"/>
          </w:divBdr>
        </w:div>
        <w:div w:id="2131706270">
          <w:marLeft w:val="0"/>
          <w:marRight w:val="0"/>
          <w:marTop w:val="0"/>
          <w:marBottom w:val="0"/>
          <w:divBdr>
            <w:top w:val="none" w:sz="0" w:space="0" w:color="auto"/>
            <w:left w:val="none" w:sz="0" w:space="0" w:color="auto"/>
            <w:bottom w:val="none" w:sz="0" w:space="0" w:color="auto"/>
            <w:right w:val="none" w:sz="0" w:space="0" w:color="auto"/>
          </w:divBdr>
        </w:div>
        <w:div w:id="1438676378">
          <w:marLeft w:val="0"/>
          <w:marRight w:val="0"/>
          <w:marTop w:val="0"/>
          <w:marBottom w:val="0"/>
          <w:divBdr>
            <w:top w:val="none" w:sz="0" w:space="0" w:color="auto"/>
            <w:left w:val="none" w:sz="0" w:space="0" w:color="auto"/>
            <w:bottom w:val="none" w:sz="0" w:space="0" w:color="auto"/>
            <w:right w:val="none" w:sz="0" w:space="0" w:color="auto"/>
          </w:divBdr>
        </w:div>
        <w:div w:id="1003119589">
          <w:marLeft w:val="0"/>
          <w:marRight w:val="0"/>
          <w:marTop w:val="0"/>
          <w:marBottom w:val="0"/>
          <w:divBdr>
            <w:top w:val="none" w:sz="0" w:space="0" w:color="auto"/>
            <w:left w:val="none" w:sz="0" w:space="0" w:color="auto"/>
            <w:bottom w:val="none" w:sz="0" w:space="0" w:color="auto"/>
            <w:right w:val="none" w:sz="0" w:space="0" w:color="auto"/>
          </w:divBdr>
        </w:div>
        <w:div w:id="1608778349">
          <w:marLeft w:val="0"/>
          <w:marRight w:val="0"/>
          <w:marTop w:val="0"/>
          <w:marBottom w:val="0"/>
          <w:divBdr>
            <w:top w:val="none" w:sz="0" w:space="0" w:color="auto"/>
            <w:left w:val="none" w:sz="0" w:space="0" w:color="auto"/>
            <w:bottom w:val="none" w:sz="0" w:space="0" w:color="auto"/>
            <w:right w:val="none" w:sz="0" w:space="0" w:color="auto"/>
          </w:divBdr>
        </w:div>
        <w:div w:id="106000802">
          <w:marLeft w:val="0"/>
          <w:marRight w:val="0"/>
          <w:marTop w:val="0"/>
          <w:marBottom w:val="0"/>
          <w:divBdr>
            <w:top w:val="none" w:sz="0" w:space="0" w:color="auto"/>
            <w:left w:val="none" w:sz="0" w:space="0" w:color="auto"/>
            <w:bottom w:val="none" w:sz="0" w:space="0" w:color="auto"/>
            <w:right w:val="none" w:sz="0" w:space="0" w:color="auto"/>
          </w:divBdr>
        </w:div>
      </w:divsChild>
    </w:div>
    <w:div w:id="294986801">
      <w:bodyDiv w:val="1"/>
      <w:marLeft w:val="0"/>
      <w:marRight w:val="0"/>
      <w:marTop w:val="0"/>
      <w:marBottom w:val="0"/>
      <w:divBdr>
        <w:top w:val="none" w:sz="0" w:space="0" w:color="auto"/>
        <w:left w:val="none" w:sz="0" w:space="0" w:color="auto"/>
        <w:bottom w:val="none" w:sz="0" w:space="0" w:color="auto"/>
        <w:right w:val="none" w:sz="0" w:space="0" w:color="auto"/>
      </w:divBdr>
      <w:divsChild>
        <w:div w:id="1317958189">
          <w:marLeft w:val="0"/>
          <w:marRight w:val="0"/>
          <w:marTop w:val="0"/>
          <w:marBottom w:val="0"/>
          <w:divBdr>
            <w:top w:val="none" w:sz="0" w:space="0" w:color="auto"/>
            <w:left w:val="none" w:sz="0" w:space="0" w:color="auto"/>
            <w:bottom w:val="none" w:sz="0" w:space="0" w:color="auto"/>
            <w:right w:val="none" w:sz="0" w:space="0" w:color="auto"/>
          </w:divBdr>
        </w:div>
        <w:div w:id="1478886372">
          <w:marLeft w:val="0"/>
          <w:marRight w:val="0"/>
          <w:marTop w:val="0"/>
          <w:marBottom w:val="0"/>
          <w:divBdr>
            <w:top w:val="none" w:sz="0" w:space="0" w:color="auto"/>
            <w:left w:val="none" w:sz="0" w:space="0" w:color="auto"/>
            <w:bottom w:val="none" w:sz="0" w:space="0" w:color="auto"/>
            <w:right w:val="none" w:sz="0" w:space="0" w:color="auto"/>
          </w:divBdr>
        </w:div>
        <w:div w:id="1101338240">
          <w:marLeft w:val="0"/>
          <w:marRight w:val="0"/>
          <w:marTop w:val="0"/>
          <w:marBottom w:val="0"/>
          <w:divBdr>
            <w:top w:val="none" w:sz="0" w:space="0" w:color="auto"/>
            <w:left w:val="none" w:sz="0" w:space="0" w:color="auto"/>
            <w:bottom w:val="none" w:sz="0" w:space="0" w:color="auto"/>
            <w:right w:val="none" w:sz="0" w:space="0" w:color="auto"/>
          </w:divBdr>
        </w:div>
        <w:div w:id="1029647716">
          <w:marLeft w:val="0"/>
          <w:marRight w:val="0"/>
          <w:marTop w:val="0"/>
          <w:marBottom w:val="0"/>
          <w:divBdr>
            <w:top w:val="none" w:sz="0" w:space="0" w:color="auto"/>
            <w:left w:val="none" w:sz="0" w:space="0" w:color="auto"/>
            <w:bottom w:val="none" w:sz="0" w:space="0" w:color="auto"/>
            <w:right w:val="none" w:sz="0" w:space="0" w:color="auto"/>
          </w:divBdr>
        </w:div>
        <w:div w:id="1508787387">
          <w:marLeft w:val="0"/>
          <w:marRight w:val="0"/>
          <w:marTop w:val="0"/>
          <w:marBottom w:val="0"/>
          <w:divBdr>
            <w:top w:val="none" w:sz="0" w:space="0" w:color="auto"/>
            <w:left w:val="none" w:sz="0" w:space="0" w:color="auto"/>
            <w:bottom w:val="none" w:sz="0" w:space="0" w:color="auto"/>
            <w:right w:val="none" w:sz="0" w:space="0" w:color="auto"/>
          </w:divBdr>
        </w:div>
        <w:div w:id="1189879283">
          <w:marLeft w:val="0"/>
          <w:marRight w:val="0"/>
          <w:marTop w:val="0"/>
          <w:marBottom w:val="0"/>
          <w:divBdr>
            <w:top w:val="none" w:sz="0" w:space="0" w:color="auto"/>
            <w:left w:val="none" w:sz="0" w:space="0" w:color="auto"/>
            <w:bottom w:val="none" w:sz="0" w:space="0" w:color="auto"/>
            <w:right w:val="none" w:sz="0" w:space="0" w:color="auto"/>
          </w:divBdr>
        </w:div>
        <w:div w:id="297760978">
          <w:marLeft w:val="0"/>
          <w:marRight w:val="0"/>
          <w:marTop w:val="0"/>
          <w:marBottom w:val="0"/>
          <w:divBdr>
            <w:top w:val="none" w:sz="0" w:space="0" w:color="auto"/>
            <w:left w:val="none" w:sz="0" w:space="0" w:color="auto"/>
            <w:bottom w:val="none" w:sz="0" w:space="0" w:color="auto"/>
            <w:right w:val="none" w:sz="0" w:space="0" w:color="auto"/>
          </w:divBdr>
        </w:div>
        <w:div w:id="1183934592">
          <w:marLeft w:val="0"/>
          <w:marRight w:val="0"/>
          <w:marTop w:val="0"/>
          <w:marBottom w:val="0"/>
          <w:divBdr>
            <w:top w:val="none" w:sz="0" w:space="0" w:color="auto"/>
            <w:left w:val="none" w:sz="0" w:space="0" w:color="auto"/>
            <w:bottom w:val="none" w:sz="0" w:space="0" w:color="auto"/>
            <w:right w:val="none" w:sz="0" w:space="0" w:color="auto"/>
          </w:divBdr>
        </w:div>
        <w:div w:id="710154519">
          <w:marLeft w:val="0"/>
          <w:marRight w:val="0"/>
          <w:marTop w:val="0"/>
          <w:marBottom w:val="0"/>
          <w:divBdr>
            <w:top w:val="none" w:sz="0" w:space="0" w:color="auto"/>
            <w:left w:val="none" w:sz="0" w:space="0" w:color="auto"/>
            <w:bottom w:val="none" w:sz="0" w:space="0" w:color="auto"/>
            <w:right w:val="none" w:sz="0" w:space="0" w:color="auto"/>
          </w:divBdr>
        </w:div>
      </w:divsChild>
    </w:div>
    <w:div w:id="962929133">
      <w:bodyDiv w:val="1"/>
      <w:marLeft w:val="0"/>
      <w:marRight w:val="0"/>
      <w:marTop w:val="0"/>
      <w:marBottom w:val="0"/>
      <w:divBdr>
        <w:top w:val="none" w:sz="0" w:space="0" w:color="auto"/>
        <w:left w:val="none" w:sz="0" w:space="0" w:color="auto"/>
        <w:bottom w:val="none" w:sz="0" w:space="0" w:color="auto"/>
        <w:right w:val="none" w:sz="0" w:space="0" w:color="auto"/>
      </w:divBdr>
    </w:div>
    <w:div w:id="1028339800">
      <w:bodyDiv w:val="1"/>
      <w:marLeft w:val="0"/>
      <w:marRight w:val="0"/>
      <w:marTop w:val="0"/>
      <w:marBottom w:val="0"/>
      <w:divBdr>
        <w:top w:val="none" w:sz="0" w:space="0" w:color="auto"/>
        <w:left w:val="none" w:sz="0" w:space="0" w:color="auto"/>
        <w:bottom w:val="none" w:sz="0" w:space="0" w:color="auto"/>
        <w:right w:val="none" w:sz="0" w:space="0" w:color="auto"/>
      </w:divBdr>
    </w:div>
    <w:div w:id="1438334581">
      <w:bodyDiv w:val="1"/>
      <w:marLeft w:val="0"/>
      <w:marRight w:val="0"/>
      <w:marTop w:val="0"/>
      <w:marBottom w:val="0"/>
      <w:divBdr>
        <w:top w:val="none" w:sz="0" w:space="0" w:color="auto"/>
        <w:left w:val="none" w:sz="0" w:space="0" w:color="auto"/>
        <w:bottom w:val="none" w:sz="0" w:space="0" w:color="auto"/>
        <w:right w:val="none" w:sz="0" w:space="0" w:color="auto"/>
      </w:divBdr>
    </w:div>
    <w:div w:id="1805468021">
      <w:bodyDiv w:val="1"/>
      <w:marLeft w:val="0"/>
      <w:marRight w:val="0"/>
      <w:marTop w:val="0"/>
      <w:marBottom w:val="0"/>
      <w:divBdr>
        <w:top w:val="none" w:sz="0" w:space="0" w:color="auto"/>
        <w:left w:val="none" w:sz="0" w:space="0" w:color="auto"/>
        <w:bottom w:val="none" w:sz="0" w:space="0" w:color="auto"/>
        <w:right w:val="none" w:sz="0" w:space="0" w:color="auto"/>
      </w:divBdr>
    </w:div>
    <w:div w:id="1816214736">
      <w:bodyDiv w:val="1"/>
      <w:marLeft w:val="0"/>
      <w:marRight w:val="0"/>
      <w:marTop w:val="0"/>
      <w:marBottom w:val="0"/>
      <w:divBdr>
        <w:top w:val="none" w:sz="0" w:space="0" w:color="auto"/>
        <w:left w:val="none" w:sz="0" w:space="0" w:color="auto"/>
        <w:bottom w:val="none" w:sz="0" w:space="0" w:color="auto"/>
        <w:right w:val="none" w:sz="0" w:space="0" w:color="auto"/>
      </w:divBdr>
    </w:div>
    <w:div w:id="1947956796">
      <w:bodyDiv w:val="1"/>
      <w:marLeft w:val="0"/>
      <w:marRight w:val="0"/>
      <w:marTop w:val="0"/>
      <w:marBottom w:val="0"/>
      <w:divBdr>
        <w:top w:val="none" w:sz="0" w:space="0" w:color="auto"/>
        <w:left w:val="none" w:sz="0" w:space="0" w:color="auto"/>
        <w:bottom w:val="none" w:sz="0" w:space="0" w:color="auto"/>
        <w:right w:val="none" w:sz="0" w:space="0" w:color="auto"/>
      </w:divBdr>
    </w:div>
    <w:div w:id="1951083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kwp_radom" TargetMode="External"/><Relationship Id="rId13" Type="http://schemas.openxmlformats.org/officeDocument/2006/relationships/hyperlink" Target="http://www.google.pl/maps" TargetMode="External"/><Relationship Id="rId18" Type="http://schemas.openxmlformats.org/officeDocument/2006/relationships/hyperlink" Target="https://platformazakupowa.pl/pn/kwp_radom" TargetMode="External"/><Relationship Id="rId26" Type="http://schemas.openxmlformats.org/officeDocument/2006/relationships/hyperlink" Target="mailto:iod.kwp@ra.policja.gov.pl" TargetMode="Externa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pn/kwp_radom" TargetMode="External"/><Relationship Id="rId17" Type="http://schemas.openxmlformats.org/officeDocument/2006/relationships/hyperlink" Target="https://platformazakupowa.pl/pn/kwp_radom" TargetMode="External"/><Relationship Id="rId25" Type="http://schemas.openxmlformats.org/officeDocument/2006/relationships/hyperlink" Target="https://platformazakupowa.pl/pn/kwp_radom" TargetMode="External"/><Relationship Id="rId2" Type="http://schemas.openxmlformats.org/officeDocument/2006/relationships/numbering" Target="numbering.xml"/><Relationship Id="rId16" Type="http://schemas.openxmlformats.org/officeDocument/2006/relationships/hyperlink" Target="https://platformazakupowa.pl/pn/kwp_radom" TargetMode="External"/><Relationship Id="rId20" Type="http://schemas.openxmlformats.org/officeDocument/2006/relationships/hyperlink" Target="mailto:monika.gluch@ra.policja.gov.pl"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pn/kwp_radom" TargetMode="External"/><Relationship Id="rId24" Type="http://schemas.openxmlformats.org/officeDocument/2006/relationships/hyperlink" Target="https://platformazakupowa.pl/strona/45-instrukcje" TargetMode="External"/><Relationship Id="rId5" Type="http://schemas.openxmlformats.org/officeDocument/2006/relationships/webSettings" Target="webSettings.xml"/><Relationship Id="rId15" Type="http://schemas.openxmlformats.org/officeDocument/2006/relationships/hyperlink" Target="http://www.google.pl/maps" TargetMode="External"/><Relationship Id="rId23" Type="http://schemas.openxmlformats.org/officeDocument/2006/relationships/hyperlink" Target="https://platformazakupowa.pl/strona/45-instrukcje" TargetMode="External"/><Relationship Id="rId28" Type="http://schemas.openxmlformats.org/officeDocument/2006/relationships/header" Target="header1.xml"/><Relationship Id="rId10" Type="http://schemas.openxmlformats.org/officeDocument/2006/relationships/hyperlink" Target="http://bip.mazowiecka.policja.gov.pl" TargetMode="External"/><Relationship Id="rId19" Type="http://schemas.openxmlformats.org/officeDocument/2006/relationships/hyperlink" Target="https://platformazakupowa.pl/pn/kwp_radom" TargetMode="External"/><Relationship Id="rId4" Type="http://schemas.openxmlformats.org/officeDocument/2006/relationships/settings" Target="settings.xml"/><Relationship Id="rId9" Type="http://schemas.openxmlformats.org/officeDocument/2006/relationships/hyperlink" Target="mailto:zamowienia.kwp@ra.policja.gov.pl" TargetMode="External"/><Relationship Id="rId14" Type="http://schemas.openxmlformats.org/officeDocument/2006/relationships/hyperlink" Target="http://www.google.pl/maps" TargetMode="External"/><Relationship Id="rId22" Type="http://schemas.openxmlformats.org/officeDocument/2006/relationships/hyperlink" Target="https://platformazakupowa.pl/strona/45-instrukcje"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D291B0-C679-43D1-A12D-C10E66D735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4099</TotalTime>
  <Pages>36</Pages>
  <Words>14414</Words>
  <Characters>86486</Characters>
  <Application>Microsoft Office Word</Application>
  <DocSecurity>0</DocSecurity>
  <Lines>720</Lines>
  <Paragraphs>201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Syta</dc:creator>
  <cp:keywords/>
  <dc:description/>
  <cp:lastModifiedBy>A70406</cp:lastModifiedBy>
  <cp:revision>530</cp:revision>
  <cp:lastPrinted>2025-04-16T08:53:00Z</cp:lastPrinted>
  <dcterms:created xsi:type="dcterms:W3CDTF">2022-09-12T10:44:00Z</dcterms:created>
  <dcterms:modified xsi:type="dcterms:W3CDTF">2025-04-17T06:25:00Z</dcterms:modified>
</cp:coreProperties>
</file>