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5F7A" w14:textId="77777777" w:rsidR="00025944" w:rsidRDefault="007B5DF8" w:rsidP="007B5DF8">
      <w:pPr>
        <w:tabs>
          <w:tab w:val="left" w:pos="2430"/>
          <w:tab w:val="right" w:pos="9921"/>
        </w:tabs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</w:p>
    <w:p w14:paraId="45FB8C77" w14:textId="21F30707" w:rsidR="001C5387" w:rsidRPr="001C5387" w:rsidRDefault="001C5387" w:rsidP="00025944">
      <w:pPr>
        <w:tabs>
          <w:tab w:val="left" w:pos="2430"/>
          <w:tab w:val="right" w:pos="9921"/>
        </w:tabs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3B39B398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F95BCC">
        <w:rPr>
          <w:rFonts w:cs="Times New Roman"/>
          <w:b/>
          <w:bCs/>
          <w:sz w:val="24"/>
          <w:szCs w:val="24"/>
        </w:rPr>
        <w:t>OPC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0B1DF9">
        <w:rPr>
          <w:rFonts w:cs="Times New Roman"/>
          <w:b/>
          <w:bCs/>
          <w:sz w:val="24"/>
          <w:szCs w:val="24"/>
        </w:rPr>
        <w:t>INR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95BCC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7B5DF8">
        <w:rPr>
          <w:rFonts w:cs="Times New Roman"/>
          <w:b/>
          <w:bCs/>
          <w:sz w:val="24"/>
          <w:szCs w:val="24"/>
        </w:rPr>
        <w:t>0</w:t>
      </w:r>
      <w:r w:rsidR="000B1DF9">
        <w:rPr>
          <w:rFonts w:cs="Times New Roman"/>
          <w:b/>
          <w:bCs/>
          <w:sz w:val="24"/>
          <w:szCs w:val="24"/>
        </w:rPr>
        <w:t>51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49988D2F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7D29F717" w:rsidR="00DE33D4" w:rsidRPr="000B1DF9" w:rsidRDefault="005357DE" w:rsidP="001E26A3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1DF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Wykonanie </w:t>
            </w:r>
            <w:r w:rsidR="000B1DF9" w:rsidRPr="000B1DF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kompleksowej wielobranżowej dokumentacji projektowej dla przebudowy nawierzchni na konstrukcji i zapleczu Nabrzeża Szczecińskiego Przeładunkowego</w:t>
            </w:r>
            <w:r w:rsidR="000B1DF9" w:rsidRPr="000B1DF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>w Porcie Gdańsk</w:t>
            </w:r>
            <w:r w:rsidR="00DB290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</w:t>
            </w:r>
            <w:r w:rsidR="000B1DF9" w:rsidRPr="000B1DF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oraz uregulowanie wszelkich formalności urzędowych niezbędnych</w:t>
            </w:r>
            <w:r w:rsidR="00DB290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1DF9" w:rsidRPr="000B1DF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 punktu widzenia możliwości przystąpienia do realizacji robót budowlanych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38020BAD" w:rsidR="00F67EA1" w:rsidRPr="001E26A3" w:rsidRDefault="004E76CC" w:rsidP="001E26A3">
      <w:pPr>
        <w:spacing w:before="60"/>
        <w:ind w:left="567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E76CC">
        <w:rPr>
          <w:rFonts w:eastAsia="Times New Roman" w:cs="Times New Roman"/>
          <w:b/>
          <w:bCs/>
          <w:sz w:val="24"/>
          <w:szCs w:val="24"/>
          <w:lang w:eastAsia="pl-PL"/>
        </w:rPr>
  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225B6" w:rsidRPr="008225B6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>w specyfikacji warunków zamówienia (SWZ).</w:t>
      </w:r>
    </w:p>
    <w:p w14:paraId="25632B26" w14:textId="507C9DD8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</w:r>
      <w:r w:rsidRPr="00AF0A8B">
        <w:rPr>
          <w:rFonts w:cs="Times New Roman"/>
          <w:b/>
          <w:bCs/>
          <w:sz w:val="24"/>
          <w:szCs w:val="24"/>
        </w:rPr>
        <w:t>Oferujemy wykonanie przedmiotu zamówienia z</w:t>
      </w:r>
      <w:r w:rsidR="00AF0A8B" w:rsidRPr="00AF0A8B">
        <w:rPr>
          <w:rFonts w:cs="Times New Roman"/>
          <w:b/>
          <w:bCs/>
          <w:sz w:val="24"/>
          <w:szCs w:val="24"/>
        </w:rPr>
        <w:t xml:space="preserve">a </w:t>
      </w:r>
      <w:r w:rsidRPr="00AF0A8B">
        <w:rPr>
          <w:rFonts w:cs="Times New Roman"/>
          <w:b/>
          <w:bCs/>
          <w:sz w:val="24"/>
          <w:szCs w:val="24"/>
        </w:rPr>
        <w:t>cenę</w:t>
      </w:r>
      <w:r w:rsidR="00AF0A8B" w:rsidRPr="00AF0A8B">
        <w:rPr>
          <w:rFonts w:cs="Times New Roman"/>
          <w:b/>
          <w:bCs/>
          <w:sz w:val="24"/>
          <w:szCs w:val="24"/>
        </w:rPr>
        <w:t>:</w:t>
      </w:r>
    </w:p>
    <w:p w14:paraId="7854C09E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bookmarkStart w:id="0" w:name="_Hlk181616096"/>
      <w:r>
        <w:rPr>
          <w:rFonts w:cs="Times New Roman"/>
          <w:b/>
          <w:bCs/>
          <w:sz w:val="24"/>
          <w:szCs w:val="24"/>
        </w:rPr>
        <w:t xml:space="preserve">- netto </w:t>
      </w:r>
      <w:r w:rsidR="001C5387"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9B33B48" w14:textId="34EB44A4" w:rsidR="001C5387" w:rsidRDefault="001C5387" w:rsidP="00E760B9">
      <w:pPr>
        <w:spacing w:before="120"/>
        <w:ind w:left="567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złotych: ………………………………</w:t>
      </w:r>
      <w:r w:rsidR="00E760B9">
        <w:rPr>
          <w:rFonts w:cs="Times New Roman"/>
          <w:sz w:val="24"/>
          <w:szCs w:val="24"/>
        </w:rPr>
        <w:t>………..</w:t>
      </w:r>
      <w:r w:rsidRPr="001C5387">
        <w:rPr>
          <w:rFonts w:cs="Times New Roman"/>
          <w:sz w:val="24"/>
          <w:szCs w:val="24"/>
        </w:rPr>
        <w:t>.…/100</w:t>
      </w:r>
    </w:p>
    <w:p w14:paraId="651C6774" w14:textId="771B3784" w:rsidR="00E760B9" w:rsidRPr="00E760B9" w:rsidRDefault="00E760B9" w:rsidP="00E760B9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powiększoną o podatek VAT - ….. %</w:t>
      </w:r>
    </w:p>
    <w:p w14:paraId="774BB6CB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4756DB1D" w14:textId="287B528A" w:rsidR="00E760B9" w:rsidRDefault="00E760B9" w:rsidP="00E760B9">
      <w:pPr>
        <w:spacing w:before="120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 ……....……………………</w:t>
      </w:r>
      <w:r w:rsidR="00AE3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…/100</w:t>
      </w:r>
    </w:p>
    <w:bookmarkEnd w:id="0"/>
    <w:p w14:paraId="24552246" w14:textId="7110A50D" w:rsidR="00AF0A8B" w:rsidRDefault="00AF0A8B" w:rsidP="00E760B9">
      <w:pPr>
        <w:spacing w:before="120"/>
        <w:ind w:left="567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AF0A8B">
        <w:rPr>
          <w:rFonts w:eastAsia="Times New Roman" w:cs="Times New Roman"/>
          <w:sz w:val="24"/>
          <w:szCs w:val="24"/>
          <w:u w:val="single"/>
          <w:lang w:eastAsia="pl-PL"/>
        </w:rPr>
        <w:t>ww. cena stanowi sumę cen za wykonanie części składowych:</w:t>
      </w:r>
    </w:p>
    <w:p w14:paraId="0955B527" w14:textId="030DE4A0" w:rsidR="00AF0A8B" w:rsidRPr="00AF0A8B" w:rsidRDefault="00AF0A8B" w:rsidP="000E10D5">
      <w:pPr>
        <w:pStyle w:val="Akapitzlist"/>
        <w:numPr>
          <w:ilvl w:val="0"/>
          <w:numId w:val="5"/>
        </w:numPr>
        <w:spacing w:before="120"/>
        <w:jc w:val="both"/>
        <w:rPr>
          <w:rFonts w:cs="Times New Roman"/>
          <w:b/>
          <w:bCs/>
          <w:sz w:val="24"/>
          <w:szCs w:val="24"/>
          <w:u w:val="single"/>
        </w:rPr>
      </w:pPr>
      <w:r w:rsidRPr="00AF0A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</w:t>
      </w:r>
      <w:bookmarkStart w:id="1" w:name="_Hlk181947000"/>
      <w:r w:rsidRPr="00AF0A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ryczałtowa </w:t>
      </w:r>
      <w:r w:rsidR="000F3D48">
        <w:rPr>
          <w:rFonts w:ascii="Times New Roman" w:eastAsia="Calibri" w:hAnsi="Times New Roman" w:cs="Times New Roman"/>
          <w:b/>
          <w:bCs/>
          <w:sz w:val="24"/>
          <w:szCs w:val="24"/>
        </w:rPr>
        <w:t>za wykonanie Etapu I</w:t>
      </w:r>
      <w:r w:rsidR="00D04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(stanowiąca 70% wynagrodzenia</w:t>
      </w:r>
      <w:r w:rsidR="005D7AA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D0471A">
        <w:rPr>
          <w:rFonts w:ascii="Times New Roman" w:eastAsia="Calibri" w:hAnsi="Times New Roman" w:cs="Times New Roman"/>
          <w:b/>
          <w:bCs/>
          <w:sz w:val="24"/>
          <w:szCs w:val="24"/>
        </w:rPr>
        <w:t>za wykonanie całego przedmiotu zamówienia)</w:t>
      </w:r>
      <w:r w:rsidRPr="00AF0A8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bookmarkEnd w:id="1"/>
    </w:p>
    <w:p w14:paraId="452764D5" w14:textId="77777777" w:rsidR="00AF0A8B" w:rsidRDefault="00AF0A8B" w:rsidP="000E10D5">
      <w:pPr>
        <w:spacing w:before="120"/>
        <w:ind w:left="567" w:firstLine="709"/>
        <w:jc w:val="both"/>
        <w:rPr>
          <w:rFonts w:cs="Times New Roman"/>
          <w:b/>
          <w:bCs/>
          <w:sz w:val="24"/>
          <w:szCs w:val="24"/>
        </w:rPr>
      </w:pPr>
      <w:bookmarkStart w:id="2" w:name="_Hlk181946968"/>
      <w:r>
        <w:rPr>
          <w:rFonts w:cs="Times New Roman"/>
          <w:b/>
          <w:bCs/>
          <w:sz w:val="24"/>
          <w:szCs w:val="24"/>
        </w:rPr>
        <w:lastRenderedPageBreak/>
        <w:t xml:space="preserve">- netto </w:t>
      </w:r>
      <w:bookmarkStart w:id="3" w:name="_Hlk181616238"/>
      <w:r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1AAEDE29" w14:textId="77777777" w:rsidR="00AF0A8B" w:rsidRPr="00E760B9" w:rsidRDefault="00AF0A8B" w:rsidP="000E10D5">
      <w:pPr>
        <w:spacing w:before="120"/>
        <w:ind w:left="567" w:firstLine="709"/>
        <w:jc w:val="both"/>
        <w:rPr>
          <w:rFonts w:cs="Times New Roman"/>
          <w:i/>
          <w:iCs/>
          <w:sz w:val="24"/>
          <w:szCs w:val="24"/>
        </w:rPr>
      </w:pPr>
      <w:bookmarkStart w:id="4" w:name="_Hlk181616431"/>
      <w:bookmarkEnd w:id="3"/>
      <w:r>
        <w:rPr>
          <w:rFonts w:cs="Times New Roman"/>
          <w:i/>
          <w:iCs/>
          <w:sz w:val="24"/>
          <w:szCs w:val="24"/>
        </w:rPr>
        <w:t>powiększoną o podatek VAT - ….. %</w:t>
      </w:r>
    </w:p>
    <w:p w14:paraId="418D7A06" w14:textId="77777777" w:rsidR="00AF0A8B" w:rsidRDefault="00AF0A8B" w:rsidP="000E10D5">
      <w:pPr>
        <w:spacing w:before="120"/>
        <w:ind w:left="567"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6B8F1BAF" w14:textId="77777777" w:rsidR="00AF0A8B" w:rsidRDefault="00AF0A8B" w:rsidP="000E10D5">
      <w:pPr>
        <w:spacing w:before="120"/>
        <w:ind w:left="56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 ……....……………………………/100</w:t>
      </w:r>
    </w:p>
    <w:bookmarkEnd w:id="4"/>
    <w:bookmarkEnd w:id="2"/>
    <w:p w14:paraId="17D81082" w14:textId="2C2FE4D2" w:rsidR="000F3D48" w:rsidRDefault="00AF0A8B" w:rsidP="000F3D4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AF0A8B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0E10D5">
        <w:rPr>
          <w:rFonts w:cs="Times New Roman"/>
          <w:i/>
          <w:iCs/>
          <w:sz w:val="24"/>
          <w:szCs w:val="24"/>
        </w:rPr>
        <w:t xml:space="preserve"> </w:t>
      </w:r>
      <w:r w:rsidR="000F3D48" w:rsidRPr="000F3D48">
        <w:rPr>
          <w:rFonts w:ascii="Times New Roman" w:hAnsi="Times New Roman" w:cs="Times New Roman"/>
          <w:b/>
          <w:bCs/>
          <w:sz w:val="24"/>
          <w:szCs w:val="24"/>
        </w:rPr>
        <w:t>ryczałtowa za wykonanie Etapu I</w:t>
      </w:r>
      <w:r w:rsidR="000F3D4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0471A">
        <w:rPr>
          <w:rFonts w:ascii="Times New Roman" w:hAnsi="Times New Roman" w:cs="Times New Roman"/>
          <w:b/>
          <w:bCs/>
          <w:sz w:val="24"/>
          <w:szCs w:val="24"/>
        </w:rPr>
        <w:t xml:space="preserve"> (stanowiąca 30% wynagrodzenia</w:t>
      </w:r>
      <w:r w:rsidR="005D7AA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471A">
        <w:rPr>
          <w:rFonts w:ascii="Times New Roman" w:hAnsi="Times New Roman" w:cs="Times New Roman"/>
          <w:b/>
          <w:bCs/>
          <w:sz w:val="24"/>
          <w:szCs w:val="24"/>
        </w:rPr>
        <w:t>za wykonanie całego przedmiotu zamówienia)</w:t>
      </w:r>
      <w:r w:rsidR="000F3D48" w:rsidRPr="000F3D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405C17" w14:textId="77777777" w:rsidR="000F3D48" w:rsidRPr="000F3D48" w:rsidRDefault="000F3D48" w:rsidP="000F3D48">
      <w:pPr>
        <w:spacing w:before="120"/>
        <w:ind w:left="567" w:firstLine="709"/>
        <w:jc w:val="both"/>
        <w:rPr>
          <w:rFonts w:cs="Times New Roman"/>
          <w:b/>
          <w:bCs/>
          <w:sz w:val="24"/>
          <w:szCs w:val="24"/>
        </w:rPr>
      </w:pPr>
      <w:r w:rsidRPr="000F3D48">
        <w:rPr>
          <w:rFonts w:cs="Times New Roman"/>
          <w:b/>
          <w:bCs/>
          <w:sz w:val="24"/>
          <w:szCs w:val="24"/>
        </w:rPr>
        <w:t xml:space="preserve">- netto ……………… PLN </w:t>
      </w:r>
    </w:p>
    <w:p w14:paraId="2819A204" w14:textId="77777777" w:rsidR="000F3D48" w:rsidRPr="000F3D48" w:rsidRDefault="000F3D48" w:rsidP="000F3D48">
      <w:pPr>
        <w:spacing w:before="120"/>
        <w:ind w:left="567" w:firstLine="709"/>
        <w:jc w:val="both"/>
        <w:rPr>
          <w:rFonts w:cs="Times New Roman"/>
          <w:i/>
          <w:iCs/>
          <w:sz w:val="24"/>
          <w:szCs w:val="24"/>
        </w:rPr>
      </w:pPr>
      <w:r w:rsidRPr="000F3D48">
        <w:rPr>
          <w:rFonts w:cs="Times New Roman"/>
          <w:i/>
          <w:iCs/>
          <w:sz w:val="24"/>
          <w:szCs w:val="24"/>
        </w:rPr>
        <w:t>powiększoną o podatek VAT - ….. %</w:t>
      </w:r>
    </w:p>
    <w:p w14:paraId="7A694E1D" w14:textId="77777777" w:rsidR="000F3D48" w:rsidRPr="000F3D48" w:rsidRDefault="000F3D48" w:rsidP="000F3D48">
      <w:pPr>
        <w:spacing w:before="120"/>
        <w:ind w:left="567" w:firstLine="709"/>
        <w:jc w:val="both"/>
        <w:rPr>
          <w:rFonts w:cs="Times New Roman"/>
          <w:b/>
          <w:bCs/>
          <w:sz w:val="24"/>
          <w:szCs w:val="24"/>
        </w:rPr>
      </w:pPr>
      <w:r w:rsidRPr="000F3D48"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66F74948" w14:textId="34E6A67F" w:rsidR="00F50B12" w:rsidRDefault="000F3D48" w:rsidP="000F3D48">
      <w:pPr>
        <w:spacing w:before="120"/>
        <w:ind w:left="567" w:firstLine="567"/>
        <w:jc w:val="both"/>
        <w:rPr>
          <w:rFonts w:cs="Times New Roman"/>
          <w:sz w:val="24"/>
          <w:szCs w:val="24"/>
        </w:rPr>
      </w:pPr>
      <w:r w:rsidRPr="000F3D48">
        <w:rPr>
          <w:rFonts w:cs="Times New Roman"/>
          <w:sz w:val="24"/>
          <w:szCs w:val="24"/>
        </w:rPr>
        <w:t>słownie złotych brutto ……....……………………………/100</w:t>
      </w:r>
    </w:p>
    <w:p w14:paraId="33B37B11" w14:textId="64D1B8D2" w:rsidR="008F161F" w:rsidRPr="008F161F" w:rsidRDefault="008F161F" w:rsidP="008F161F">
      <w:pPr>
        <w:pStyle w:val="Akapitzlist"/>
        <w:numPr>
          <w:ilvl w:val="0"/>
          <w:numId w:val="5"/>
        </w:numPr>
        <w:spacing w:before="120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 wykonanie czynności w ramach Etapu III Wykonawcy nie przysługuje dodatkowe wynagrodzenie.</w:t>
      </w:r>
    </w:p>
    <w:p w14:paraId="24D915E3" w14:textId="4D14088F" w:rsidR="00AF0A8B" w:rsidRPr="0014018F" w:rsidRDefault="00F50B12" w:rsidP="00887077">
      <w:pPr>
        <w:spacing w:before="120"/>
        <w:ind w:left="567"/>
        <w:jc w:val="both"/>
        <w:rPr>
          <w:rFonts w:eastAsia="Calibri" w:cs="Times New Roman"/>
          <w:color w:val="FF0000"/>
        </w:rPr>
      </w:pPr>
      <w:r w:rsidRPr="0014018F">
        <w:rPr>
          <w:rFonts w:eastAsia="Calibri" w:cs="Times New Roman"/>
          <w:i/>
          <w:iCs/>
        </w:rPr>
        <w:t>Cena za wykonanie przedmiotu zamówienia musi obejmować całkowity koszt wykonania przedmiotu zamówienia oraz wszelkie koszty towarzyszące, konieczne do poniesienia przez Wykonawcę z tytułu prawidłowego, zgodnego z obowiązującymi przepisami i terminowego wykonania przedmiotu zamówienia</w:t>
      </w:r>
      <w:r w:rsidRPr="0014018F">
        <w:rPr>
          <w:rFonts w:eastAsia="Calibri" w:cs="Times New Roman"/>
        </w:rPr>
        <w:t>.</w:t>
      </w:r>
    </w:p>
    <w:p w14:paraId="26A8E572" w14:textId="77777777" w:rsidR="00F25D7F" w:rsidRDefault="001C5387" w:rsidP="005A20F3">
      <w:pPr>
        <w:keepNext/>
        <w:suppressAutoHyphens/>
        <w:spacing w:before="120" w:after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 xml:space="preserve">Oświadczamy, że przedmiot zamówienia wykonamy w </w:t>
      </w:r>
      <w:r w:rsidR="00F25D7F">
        <w:rPr>
          <w:rFonts w:cs="Times New Roman"/>
          <w:sz w:val="24"/>
          <w:szCs w:val="24"/>
        </w:rPr>
        <w:t xml:space="preserve">następujących </w:t>
      </w:r>
      <w:r w:rsidRPr="001C5387">
        <w:rPr>
          <w:rFonts w:cs="Times New Roman"/>
          <w:sz w:val="24"/>
          <w:szCs w:val="24"/>
        </w:rPr>
        <w:t>termi</w:t>
      </w:r>
      <w:r w:rsidR="00F25D7F">
        <w:rPr>
          <w:rFonts w:cs="Times New Roman"/>
          <w:sz w:val="24"/>
          <w:szCs w:val="24"/>
        </w:rPr>
        <w:t>nach</w:t>
      </w:r>
      <w:r w:rsidR="001D3CA8">
        <w:rPr>
          <w:rFonts w:cs="Times New Roman"/>
          <w:sz w:val="24"/>
          <w:szCs w:val="24"/>
        </w:rPr>
        <w:t xml:space="preserve">: </w:t>
      </w:r>
    </w:p>
    <w:p w14:paraId="0C327706" w14:textId="220DA151" w:rsidR="001E26A3" w:rsidRDefault="00F25D7F" w:rsidP="005A20F3">
      <w:pPr>
        <w:keepNext/>
        <w:suppressAutoHyphens/>
        <w:spacing w:before="120" w:after="120"/>
        <w:ind w:left="993" w:hanging="426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A.</w:t>
      </w:r>
      <w:r>
        <w:rPr>
          <w:rFonts w:eastAsia="Calibri" w:cs="Times New Roman"/>
          <w:b/>
          <w:bCs/>
          <w:sz w:val="24"/>
          <w:szCs w:val="24"/>
        </w:rPr>
        <w:tab/>
      </w:r>
      <w:r w:rsidRPr="00352238">
        <w:rPr>
          <w:rFonts w:eastAsia="Calibri" w:cs="Times New Roman"/>
          <w:sz w:val="24"/>
          <w:szCs w:val="24"/>
        </w:rPr>
        <w:t>Termin wykonania przedmiotu zamówienia w zakresie</w:t>
      </w:r>
      <w:r>
        <w:rPr>
          <w:rFonts w:eastAsia="Calibri" w:cs="Times New Roman"/>
          <w:b/>
          <w:bCs/>
          <w:sz w:val="24"/>
          <w:szCs w:val="24"/>
        </w:rPr>
        <w:t xml:space="preserve"> Etapów I – </w:t>
      </w:r>
      <w:r w:rsidRPr="00F25D7F">
        <w:rPr>
          <w:rFonts w:eastAsia="Calibri" w:cs="Times New Roman"/>
          <w:sz w:val="24"/>
          <w:szCs w:val="24"/>
        </w:rPr>
        <w:t xml:space="preserve">do </w:t>
      </w:r>
      <w:r w:rsidR="00414D15">
        <w:rPr>
          <w:rFonts w:eastAsia="Calibri" w:cs="Times New Roman"/>
          <w:b/>
          <w:bCs/>
          <w:sz w:val="24"/>
          <w:szCs w:val="24"/>
        </w:rPr>
        <w:t>70</w:t>
      </w:r>
      <w:r w:rsidR="000254E8" w:rsidRPr="005548AD">
        <w:rPr>
          <w:rFonts w:eastAsia="Calibri" w:cs="Times New Roman"/>
          <w:b/>
          <w:bCs/>
          <w:sz w:val="24"/>
          <w:szCs w:val="24"/>
        </w:rPr>
        <w:t xml:space="preserve"> tygodni</w:t>
      </w:r>
      <w:r w:rsidR="005548AD">
        <w:rPr>
          <w:rFonts w:eastAsia="Calibri" w:cs="Times New Roman"/>
          <w:b/>
          <w:bCs/>
          <w:sz w:val="24"/>
          <w:szCs w:val="24"/>
        </w:rPr>
        <w:br/>
      </w:r>
      <w:r w:rsidR="000254E8" w:rsidRPr="005548AD">
        <w:rPr>
          <w:rFonts w:eastAsia="Calibri" w:cs="Times New Roman"/>
          <w:b/>
          <w:bCs/>
          <w:sz w:val="24"/>
          <w:szCs w:val="24"/>
        </w:rPr>
        <w:t>od d</w:t>
      </w:r>
      <w:r w:rsidR="005548AD">
        <w:rPr>
          <w:rFonts w:eastAsia="Calibri" w:cs="Times New Roman"/>
          <w:b/>
          <w:bCs/>
          <w:sz w:val="24"/>
          <w:szCs w:val="24"/>
        </w:rPr>
        <w:t>aty</w:t>
      </w:r>
      <w:r w:rsidR="000254E8" w:rsidRPr="005548AD">
        <w:rPr>
          <w:rFonts w:eastAsia="Calibri" w:cs="Times New Roman"/>
          <w:b/>
          <w:bCs/>
          <w:sz w:val="24"/>
          <w:szCs w:val="24"/>
        </w:rPr>
        <w:t xml:space="preserve"> zawarcia Umowy</w:t>
      </w:r>
      <w:r>
        <w:rPr>
          <w:rFonts w:eastAsia="Calibri" w:cs="Times New Roman"/>
          <w:sz w:val="24"/>
          <w:szCs w:val="24"/>
        </w:rPr>
        <w:t>;</w:t>
      </w:r>
    </w:p>
    <w:p w14:paraId="2923E787" w14:textId="4B198CFC" w:rsidR="00414D15" w:rsidRDefault="00F25D7F" w:rsidP="005A20F3">
      <w:pPr>
        <w:keepNext/>
        <w:suppressAutoHyphens/>
        <w:spacing w:before="120" w:after="120"/>
        <w:ind w:left="993" w:hanging="426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</w:t>
      </w:r>
      <w:r>
        <w:rPr>
          <w:rFonts w:eastAsia="Calibri" w:cs="Times New Roman"/>
          <w:sz w:val="24"/>
          <w:szCs w:val="24"/>
        </w:rPr>
        <w:tab/>
      </w:r>
      <w:r w:rsidR="00414D15" w:rsidRPr="00352238">
        <w:rPr>
          <w:rFonts w:eastAsia="Calibri" w:cs="Times New Roman"/>
          <w:sz w:val="24"/>
          <w:szCs w:val="24"/>
        </w:rPr>
        <w:t>Termin wykonania przedmiotu zamówienia w zakresie</w:t>
      </w:r>
      <w:r w:rsidR="00414D15" w:rsidRPr="00414D15">
        <w:rPr>
          <w:rFonts w:eastAsia="Calibri" w:cs="Times New Roman"/>
          <w:b/>
          <w:bCs/>
          <w:sz w:val="24"/>
          <w:szCs w:val="24"/>
        </w:rPr>
        <w:t xml:space="preserve"> Etapów I</w:t>
      </w:r>
      <w:r w:rsidR="00352238">
        <w:rPr>
          <w:rFonts w:eastAsia="Calibri" w:cs="Times New Roman"/>
          <w:b/>
          <w:bCs/>
          <w:sz w:val="24"/>
          <w:szCs w:val="24"/>
        </w:rPr>
        <w:t>I</w:t>
      </w:r>
      <w:r w:rsidR="00414D15" w:rsidRPr="00414D15">
        <w:rPr>
          <w:rFonts w:eastAsia="Calibri" w:cs="Times New Roman"/>
          <w:b/>
          <w:bCs/>
          <w:sz w:val="24"/>
          <w:szCs w:val="24"/>
        </w:rPr>
        <w:t xml:space="preserve"> – </w:t>
      </w:r>
      <w:r w:rsidR="00414D15" w:rsidRPr="00414D15">
        <w:rPr>
          <w:rFonts w:eastAsia="Calibri" w:cs="Times New Roman"/>
          <w:sz w:val="24"/>
          <w:szCs w:val="24"/>
        </w:rPr>
        <w:t xml:space="preserve">do </w:t>
      </w:r>
      <w:r w:rsidR="00352238">
        <w:rPr>
          <w:rFonts w:eastAsia="Calibri" w:cs="Times New Roman"/>
          <w:b/>
          <w:bCs/>
          <w:sz w:val="24"/>
          <w:szCs w:val="24"/>
        </w:rPr>
        <w:t>155</w:t>
      </w:r>
      <w:r w:rsidR="00414D15" w:rsidRPr="00414D15">
        <w:rPr>
          <w:rFonts w:eastAsia="Calibri" w:cs="Times New Roman"/>
          <w:b/>
          <w:bCs/>
          <w:sz w:val="24"/>
          <w:szCs w:val="24"/>
        </w:rPr>
        <w:t xml:space="preserve"> tygodni</w:t>
      </w:r>
      <w:r w:rsidR="00414D15" w:rsidRPr="00414D15">
        <w:rPr>
          <w:rFonts w:eastAsia="Calibri" w:cs="Times New Roman"/>
          <w:b/>
          <w:bCs/>
          <w:sz w:val="24"/>
          <w:szCs w:val="24"/>
        </w:rPr>
        <w:br/>
        <w:t>od daty zawarcia Umowy</w:t>
      </w:r>
      <w:r w:rsidR="00414D15" w:rsidRPr="00414D15">
        <w:rPr>
          <w:rFonts w:eastAsia="Calibri" w:cs="Times New Roman"/>
          <w:sz w:val="24"/>
          <w:szCs w:val="24"/>
        </w:rPr>
        <w:t>;</w:t>
      </w:r>
    </w:p>
    <w:p w14:paraId="57C890EB" w14:textId="20640336" w:rsidR="00F25D7F" w:rsidRPr="005548AD" w:rsidRDefault="00414D15" w:rsidP="005A20F3">
      <w:pPr>
        <w:keepNext/>
        <w:suppressAutoHyphens/>
        <w:spacing w:before="120" w:after="120"/>
        <w:ind w:left="993" w:hanging="426"/>
        <w:jc w:val="both"/>
        <w:rPr>
          <w:rFonts w:eastAsia="Calibri" w:cs="Times New Roman"/>
          <w:sz w:val="24"/>
          <w:szCs w:val="24"/>
        </w:rPr>
      </w:pPr>
      <w:r w:rsidRPr="00414D15">
        <w:rPr>
          <w:rFonts w:eastAsia="Calibri" w:cs="Times New Roman"/>
          <w:b/>
          <w:bCs/>
          <w:sz w:val="24"/>
          <w:szCs w:val="24"/>
        </w:rPr>
        <w:t>C.</w:t>
      </w:r>
      <w:r>
        <w:rPr>
          <w:rFonts w:eastAsia="Calibri" w:cs="Times New Roman"/>
          <w:b/>
          <w:bCs/>
          <w:sz w:val="24"/>
          <w:szCs w:val="24"/>
        </w:rPr>
        <w:tab/>
      </w:r>
      <w:r w:rsidR="005548AD" w:rsidRPr="00352238">
        <w:rPr>
          <w:rFonts w:eastAsia="Calibri" w:cs="Times New Roman"/>
          <w:sz w:val="24"/>
          <w:szCs w:val="24"/>
        </w:rPr>
        <w:t>Termin wykonania przedmiotu zamówienia w zakresie</w:t>
      </w:r>
      <w:r w:rsidR="005548AD" w:rsidRPr="005548AD">
        <w:rPr>
          <w:rFonts w:eastAsia="Calibri" w:cs="Times New Roman"/>
          <w:b/>
          <w:bCs/>
          <w:sz w:val="24"/>
          <w:szCs w:val="24"/>
        </w:rPr>
        <w:t xml:space="preserve"> Etap</w:t>
      </w:r>
      <w:r w:rsidR="00D1559D">
        <w:rPr>
          <w:rFonts w:eastAsia="Calibri" w:cs="Times New Roman"/>
          <w:b/>
          <w:bCs/>
          <w:sz w:val="24"/>
          <w:szCs w:val="24"/>
        </w:rPr>
        <w:t>u</w:t>
      </w:r>
      <w:r w:rsidR="005548AD" w:rsidRPr="005548AD">
        <w:rPr>
          <w:rFonts w:eastAsia="Calibri" w:cs="Times New Roman"/>
          <w:b/>
          <w:bCs/>
          <w:sz w:val="24"/>
          <w:szCs w:val="24"/>
        </w:rPr>
        <w:t xml:space="preserve"> I</w:t>
      </w:r>
      <w:r w:rsidR="005548AD">
        <w:rPr>
          <w:rFonts w:eastAsia="Calibri" w:cs="Times New Roman"/>
          <w:b/>
          <w:bCs/>
          <w:sz w:val="24"/>
          <w:szCs w:val="24"/>
        </w:rPr>
        <w:t>II</w:t>
      </w:r>
      <w:r w:rsidR="005548AD">
        <w:rPr>
          <w:rFonts w:eastAsia="Calibri" w:cs="Times New Roman"/>
          <w:sz w:val="24"/>
          <w:szCs w:val="24"/>
        </w:rPr>
        <w:t xml:space="preserve"> – </w:t>
      </w:r>
      <w:r w:rsidR="00352238" w:rsidRPr="00352238">
        <w:rPr>
          <w:rFonts w:eastAsia="Calibri" w:cs="Times New Roman"/>
          <w:sz w:val="24"/>
          <w:szCs w:val="24"/>
        </w:rPr>
        <w:t>okres realizacji robót budowlanych, w oparciu o czynności i dokumentację projektową, w tym odpowiednie decyzje administracyjne,</w:t>
      </w:r>
      <w:r w:rsidR="00DB2905">
        <w:rPr>
          <w:rFonts w:eastAsia="Calibri" w:cs="Times New Roman"/>
          <w:sz w:val="24"/>
          <w:szCs w:val="24"/>
        </w:rPr>
        <w:t xml:space="preserve"> uzyskane,</w:t>
      </w:r>
      <w:r w:rsidR="00352238" w:rsidRPr="00352238">
        <w:rPr>
          <w:rFonts w:eastAsia="Calibri" w:cs="Times New Roman"/>
          <w:sz w:val="24"/>
          <w:szCs w:val="24"/>
        </w:rPr>
        <w:t xml:space="preserve"> wykonane i przygotowane przez Wykonawcę w ramach Etapów I i II</w:t>
      </w:r>
      <w:r w:rsidR="005548AD">
        <w:rPr>
          <w:rFonts w:eastAsia="Calibri" w:cs="Times New Roman"/>
          <w:sz w:val="24"/>
          <w:szCs w:val="24"/>
        </w:rPr>
        <w:t>.</w:t>
      </w:r>
    </w:p>
    <w:p w14:paraId="693AD632" w14:textId="3501414A" w:rsidR="00337868" w:rsidRDefault="001C5387" w:rsidP="001E26A3">
      <w:pPr>
        <w:spacing w:before="16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17616D">
      <w:pPr>
        <w:spacing w:before="120" w:after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571E41AC" w14:textId="04A9420B" w:rsidR="00B12CBB" w:rsidRDefault="00153C73" w:rsidP="0017616D">
      <w:pPr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  <w:r w:rsidR="00B12CBB"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 xml:space="preserve">rozporządzenia Parlamentu Europejskiego i Rady (UE)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lastRenderedPageBreak/>
        <w:t>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EE4CED0" w14:textId="07573708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3D528CE3" w:rsidR="001C5387" w:rsidRPr="001C5387" w:rsidRDefault="001C5387" w:rsidP="00163FFB">
      <w:pPr>
        <w:spacing w:before="80"/>
        <w:rPr>
          <w:rFonts w:cs="Times New Roman"/>
          <w:sz w:val="24"/>
          <w:szCs w:val="24"/>
        </w:rPr>
      </w:pPr>
    </w:p>
    <w:p w14:paraId="1963CF3B" w14:textId="61F172C2" w:rsidR="004E2C27" w:rsidRPr="00AA2B04" w:rsidRDefault="004E2C27" w:rsidP="007C611B">
      <w:pPr>
        <w:spacing w:before="80"/>
        <w:ind w:left="454" w:hanging="170"/>
        <w:jc w:val="both"/>
        <w:rPr>
          <w:rFonts w:cs="Times New Roman"/>
          <w:sz w:val="20"/>
          <w:szCs w:val="20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Pr="00AA2B04">
        <w:rPr>
          <w:rFonts w:cs="Times New Roman"/>
          <w:sz w:val="20"/>
          <w:szCs w:val="20"/>
        </w:rPr>
        <w:t>Oświadczenie o spełnieniu warunków udziału w postępowaniu i niepodleganiu wykluczeniu</w:t>
      </w:r>
      <w:r w:rsidR="007C611B">
        <w:rPr>
          <w:rFonts w:cs="Times New Roman"/>
          <w:sz w:val="20"/>
          <w:szCs w:val="20"/>
        </w:rPr>
        <w:t xml:space="preserve"> </w:t>
      </w:r>
      <w:r w:rsidRPr="00AA2B04">
        <w:rPr>
          <w:rFonts w:cs="Times New Roman"/>
          <w:sz w:val="20"/>
          <w:szCs w:val="20"/>
        </w:rPr>
        <w:t>(wg wzoru zamieszczonego w Załączniku nr 3 do SWZ);</w:t>
      </w:r>
    </w:p>
    <w:p w14:paraId="76B86F1E" w14:textId="156BBA80" w:rsidR="001C5387" w:rsidRPr="00AA2B04" w:rsidRDefault="001C5387" w:rsidP="00F255D1">
      <w:pPr>
        <w:spacing w:before="80" w:after="120"/>
        <w:ind w:left="454" w:hanging="170"/>
        <w:jc w:val="both"/>
        <w:rPr>
          <w:rFonts w:cs="Times New Roman"/>
          <w:sz w:val="20"/>
          <w:szCs w:val="20"/>
        </w:rPr>
      </w:pPr>
      <w:r w:rsidRPr="00AA2B04">
        <w:rPr>
          <w:rFonts w:cs="Times New Roman"/>
          <w:sz w:val="20"/>
          <w:szCs w:val="20"/>
        </w:rPr>
        <w:t>-</w:t>
      </w:r>
      <w:r w:rsidRPr="00AA2B04">
        <w:rPr>
          <w:rFonts w:cs="Times New Roman"/>
          <w:sz w:val="20"/>
          <w:szCs w:val="20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924609">
        <w:rPr>
          <w:rFonts w:cs="Times New Roman"/>
          <w:sz w:val="20"/>
          <w:szCs w:val="20"/>
        </w:rPr>
        <w:t xml:space="preserve"> </w:t>
      </w:r>
      <w:r w:rsidRPr="00AA2B04">
        <w:rPr>
          <w:rFonts w:cs="Times New Roman"/>
          <w:sz w:val="20"/>
          <w:szCs w:val="20"/>
        </w:rPr>
        <w:t>do rejestru lub ewidencji</w:t>
      </w:r>
      <w:r w:rsidR="00F255D1" w:rsidRPr="00AA2B04">
        <w:rPr>
          <w:rFonts w:cs="Times New Roman"/>
          <w:sz w:val="20"/>
          <w:szCs w:val="20"/>
        </w:rPr>
        <w:t>;</w:t>
      </w:r>
    </w:p>
    <w:p w14:paraId="0CF3CE05" w14:textId="1A7396D7" w:rsidR="00AA2B04" w:rsidRPr="00AA2B04" w:rsidRDefault="005A20F3" w:rsidP="005A20F3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34781805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A2B04" w:rsidRPr="00AA2B04">
        <w:rPr>
          <w:rFonts w:ascii="Times New Roman" w:hAnsi="Times New Roman" w:cs="Times New Roman"/>
          <w:sz w:val="20"/>
          <w:szCs w:val="20"/>
        </w:rPr>
        <w:t xml:space="preserve">W przypadku Wykonawcy polegającego na zdolnościach innych podmiotów – zobowiązanie innego podmiotu, </w:t>
      </w:r>
      <w:r w:rsidR="00AA2B04">
        <w:rPr>
          <w:rFonts w:ascii="Times New Roman" w:hAnsi="Times New Roman" w:cs="Times New Roman"/>
          <w:sz w:val="20"/>
          <w:szCs w:val="20"/>
        </w:rPr>
        <w:br/>
      </w:r>
      <w:r w:rsidR="00AA2B04" w:rsidRPr="00AA2B04">
        <w:rPr>
          <w:rFonts w:ascii="Times New Roman" w:hAnsi="Times New Roman" w:cs="Times New Roman"/>
          <w:sz w:val="20"/>
          <w:szCs w:val="20"/>
        </w:rPr>
        <w:t>o którym mowa w pkt 5.</w:t>
      </w:r>
      <w:r w:rsidR="00085CD4">
        <w:rPr>
          <w:rFonts w:ascii="Times New Roman" w:hAnsi="Times New Roman" w:cs="Times New Roman"/>
          <w:sz w:val="20"/>
          <w:szCs w:val="20"/>
        </w:rPr>
        <w:t>6</w:t>
      </w:r>
      <w:r w:rsidR="00AA2B04" w:rsidRPr="00AA2B04">
        <w:rPr>
          <w:rFonts w:ascii="Times New Roman" w:hAnsi="Times New Roman" w:cs="Times New Roman"/>
          <w:sz w:val="20"/>
          <w:szCs w:val="20"/>
        </w:rPr>
        <w:t>.2 SWZ oraz oświadczenie innego podmiotu, o którym mowa w pkt 5.</w:t>
      </w:r>
      <w:r w:rsidR="00085CD4">
        <w:rPr>
          <w:rFonts w:ascii="Times New Roman" w:hAnsi="Times New Roman" w:cs="Times New Roman"/>
          <w:sz w:val="20"/>
          <w:szCs w:val="20"/>
        </w:rPr>
        <w:t>6</w:t>
      </w:r>
      <w:r w:rsidR="00AA2B04" w:rsidRPr="00AA2B04">
        <w:rPr>
          <w:rFonts w:ascii="Times New Roman" w:hAnsi="Times New Roman" w:cs="Times New Roman"/>
          <w:sz w:val="20"/>
          <w:szCs w:val="20"/>
        </w:rPr>
        <w:t>.3 SWZ (wg wzoru zamieszczonego w Załączniku nr 3</w:t>
      </w:r>
      <w:r w:rsidR="00CE5877">
        <w:rPr>
          <w:rFonts w:ascii="Times New Roman" w:hAnsi="Times New Roman" w:cs="Times New Roman"/>
          <w:sz w:val="20"/>
          <w:szCs w:val="20"/>
        </w:rPr>
        <w:t>B</w:t>
      </w:r>
      <w:r w:rsidR="00AA2B04" w:rsidRPr="00AA2B04">
        <w:rPr>
          <w:rFonts w:ascii="Times New Roman" w:hAnsi="Times New Roman" w:cs="Times New Roman"/>
          <w:sz w:val="20"/>
          <w:szCs w:val="20"/>
        </w:rPr>
        <w:t xml:space="preserve"> i 3</w:t>
      </w:r>
      <w:r w:rsidR="00CE5877">
        <w:rPr>
          <w:rFonts w:ascii="Times New Roman" w:hAnsi="Times New Roman" w:cs="Times New Roman"/>
          <w:sz w:val="20"/>
          <w:szCs w:val="20"/>
        </w:rPr>
        <w:t>C</w:t>
      </w:r>
      <w:r w:rsidR="00AA2B04" w:rsidRPr="00AA2B04">
        <w:rPr>
          <w:rFonts w:ascii="Times New Roman" w:hAnsi="Times New Roman" w:cs="Times New Roman"/>
          <w:sz w:val="20"/>
          <w:szCs w:val="20"/>
        </w:rPr>
        <w:t xml:space="preserve"> do SWZ</w:t>
      </w:r>
      <w:bookmarkEnd w:id="5"/>
      <w:r w:rsidR="00AA2B04" w:rsidRPr="00AA2B04">
        <w:rPr>
          <w:rFonts w:ascii="Times New Roman" w:hAnsi="Times New Roman" w:cs="Times New Roman"/>
          <w:sz w:val="20"/>
          <w:szCs w:val="20"/>
        </w:rPr>
        <w:t>)</w:t>
      </w:r>
      <w:r w:rsidR="00D648E9">
        <w:rPr>
          <w:rFonts w:ascii="Times New Roman" w:hAnsi="Times New Roman" w:cs="Times New Roman"/>
          <w:sz w:val="20"/>
          <w:szCs w:val="20"/>
        </w:rPr>
        <w:t>.</w:t>
      </w:r>
    </w:p>
    <w:p w14:paraId="44EC0694" w14:textId="5CE7F7C0" w:rsidR="00F67EA1" w:rsidRPr="001C5387" w:rsidRDefault="00F67EA1" w:rsidP="00D648E9">
      <w:pPr>
        <w:jc w:val="both"/>
        <w:rPr>
          <w:rFonts w:cs="Times New Roman"/>
          <w:sz w:val="24"/>
          <w:szCs w:val="24"/>
        </w:rPr>
      </w:pP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75D0FE2C" w:rsidR="00176CEB" w:rsidRPr="00F95BCC" w:rsidRDefault="001E26A3" w:rsidP="000B1DF9">
    <w:pPr>
      <w:pBdr>
        <w:bottom w:val="single" w:sz="4" w:space="1" w:color="auto"/>
      </w:pBdr>
      <w:spacing w:before="240"/>
      <w:jc w:val="both"/>
    </w:pPr>
    <w:r w:rsidRPr="00574A43">
      <w:rPr>
        <w:rFonts w:cs="Times New Roman"/>
        <w:i/>
        <w:iCs/>
        <w:color w:val="000000"/>
        <w:sz w:val="20"/>
        <w:szCs w:val="20"/>
      </w:rPr>
      <w:t>OPC/</w:t>
    </w:r>
    <w:r w:rsidR="000B1DF9">
      <w:rPr>
        <w:rFonts w:cs="Times New Roman"/>
        <w:i/>
        <w:iCs/>
        <w:color w:val="000000"/>
        <w:sz w:val="20"/>
        <w:szCs w:val="20"/>
      </w:rPr>
      <w:t>INR</w:t>
    </w:r>
    <w:r w:rsidRPr="00574A43">
      <w:rPr>
        <w:rFonts w:cs="Times New Roman"/>
        <w:i/>
        <w:iCs/>
        <w:color w:val="000000"/>
        <w:sz w:val="20"/>
        <w:szCs w:val="20"/>
      </w:rPr>
      <w:t>/2024/</w:t>
    </w:r>
    <w:r w:rsidR="007B5DF8">
      <w:rPr>
        <w:rFonts w:cs="Times New Roman"/>
        <w:i/>
        <w:iCs/>
        <w:color w:val="000000"/>
        <w:sz w:val="20"/>
        <w:szCs w:val="20"/>
      </w:rPr>
      <w:t>0</w:t>
    </w:r>
    <w:r w:rsidR="000B1DF9">
      <w:rPr>
        <w:rFonts w:cs="Times New Roman"/>
        <w:i/>
        <w:iCs/>
        <w:color w:val="000000"/>
        <w:sz w:val="20"/>
        <w:szCs w:val="20"/>
      </w:rPr>
      <w:t>51</w:t>
    </w:r>
    <w:r w:rsidRPr="00574A43">
      <w:rPr>
        <w:rFonts w:cs="Times New Roman"/>
        <w:i/>
        <w:iCs/>
        <w:color w:val="000000"/>
        <w:sz w:val="20"/>
        <w:szCs w:val="20"/>
      </w:rPr>
      <w:t xml:space="preserve"> </w:t>
    </w:r>
    <w:r>
      <w:rPr>
        <w:rFonts w:cs="Times New Roman"/>
        <w:i/>
        <w:iCs/>
        <w:color w:val="000000"/>
        <w:sz w:val="20"/>
        <w:szCs w:val="20"/>
      </w:rPr>
      <w:t>– Oferta –</w:t>
    </w:r>
    <w:r w:rsidR="005357DE">
      <w:rPr>
        <w:rFonts w:cs="Times New Roman"/>
        <w:i/>
        <w:iCs/>
        <w:color w:val="000000"/>
        <w:sz w:val="20"/>
        <w:szCs w:val="20"/>
      </w:rPr>
      <w:t xml:space="preserve"> </w:t>
    </w:r>
    <w:r w:rsidR="000B1DF9" w:rsidRPr="000B1DF9">
      <w:rPr>
        <w:rFonts w:eastAsia="Calibri" w:cs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1A"/>
    <w:multiLevelType w:val="hybridMultilevel"/>
    <w:tmpl w:val="3AE6F9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B4E86"/>
    <w:multiLevelType w:val="hybridMultilevel"/>
    <w:tmpl w:val="4002D7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EA7B6D"/>
    <w:multiLevelType w:val="hybridMultilevel"/>
    <w:tmpl w:val="5BD0CC22"/>
    <w:lvl w:ilvl="0" w:tplc="EF3A1DBC">
      <w:start w:val="1"/>
      <w:numFmt w:val="upperLett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5"/>
  </w:num>
  <w:num w:numId="2" w16cid:durableId="1959605742">
    <w:abstractNumId w:val="6"/>
  </w:num>
  <w:num w:numId="3" w16cid:durableId="997540702">
    <w:abstractNumId w:val="2"/>
  </w:num>
  <w:num w:numId="4" w16cid:durableId="1237277365">
    <w:abstractNumId w:val="1"/>
  </w:num>
  <w:num w:numId="5" w16cid:durableId="645474041">
    <w:abstractNumId w:val="4"/>
  </w:num>
  <w:num w:numId="6" w16cid:durableId="1493059399">
    <w:abstractNumId w:val="3"/>
  </w:num>
  <w:num w:numId="7" w16cid:durableId="8078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23D29"/>
    <w:rsid w:val="00023F6E"/>
    <w:rsid w:val="000254E8"/>
    <w:rsid w:val="00025944"/>
    <w:rsid w:val="00045971"/>
    <w:rsid w:val="00085CD4"/>
    <w:rsid w:val="000B1DF9"/>
    <w:rsid w:val="000E10D5"/>
    <w:rsid w:val="000F3D48"/>
    <w:rsid w:val="00110859"/>
    <w:rsid w:val="0014018F"/>
    <w:rsid w:val="00140E86"/>
    <w:rsid w:val="0015344E"/>
    <w:rsid w:val="00153C73"/>
    <w:rsid w:val="00163646"/>
    <w:rsid w:val="00163FFB"/>
    <w:rsid w:val="0017616D"/>
    <w:rsid w:val="00176CEB"/>
    <w:rsid w:val="001817DB"/>
    <w:rsid w:val="001A5E59"/>
    <w:rsid w:val="001C3D22"/>
    <w:rsid w:val="001C5387"/>
    <w:rsid w:val="001D3199"/>
    <w:rsid w:val="001D3CA8"/>
    <w:rsid w:val="001E26A3"/>
    <w:rsid w:val="001E509D"/>
    <w:rsid w:val="001F22A0"/>
    <w:rsid w:val="00200029"/>
    <w:rsid w:val="002A6C22"/>
    <w:rsid w:val="002B3ED2"/>
    <w:rsid w:val="002B6E01"/>
    <w:rsid w:val="002D4066"/>
    <w:rsid w:val="002E64AC"/>
    <w:rsid w:val="002F4C9F"/>
    <w:rsid w:val="00302F50"/>
    <w:rsid w:val="00337868"/>
    <w:rsid w:val="00352238"/>
    <w:rsid w:val="003919D2"/>
    <w:rsid w:val="003B7D42"/>
    <w:rsid w:val="003C797E"/>
    <w:rsid w:val="003E16C2"/>
    <w:rsid w:val="003F417E"/>
    <w:rsid w:val="00414D15"/>
    <w:rsid w:val="0048250C"/>
    <w:rsid w:val="004B74AD"/>
    <w:rsid w:val="004E2C27"/>
    <w:rsid w:val="004E76CC"/>
    <w:rsid w:val="004F1D82"/>
    <w:rsid w:val="005357DE"/>
    <w:rsid w:val="00545419"/>
    <w:rsid w:val="005548AD"/>
    <w:rsid w:val="00560A20"/>
    <w:rsid w:val="005618B1"/>
    <w:rsid w:val="0057386B"/>
    <w:rsid w:val="005A1B7A"/>
    <w:rsid w:val="005A20F3"/>
    <w:rsid w:val="005C5DF1"/>
    <w:rsid w:val="005D7AA8"/>
    <w:rsid w:val="005E66D6"/>
    <w:rsid w:val="00646E90"/>
    <w:rsid w:val="006639B7"/>
    <w:rsid w:val="00686632"/>
    <w:rsid w:val="006869EE"/>
    <w:rsid w:val="00695FE7"/>
    <w:rsid w:val="00726EC8"/>
    <w:rsid w:val="007359F2"/>
    <w:rsid w:val="007605F6"/>
    <w:rsid w:val="007651D5"/>
    <w:rsid w:val="00777F16"/>
    <w:rsid w:val="0078018E"/>
    <w:rsid w:val="007832AF"/>
    <w:rsid w:val="007A1C6A"/>
    <w:rsid w:val="007B5DF8"/>
    <w:rsid w:val="007C611B"/>
    <w:rsid w:val="007D0968"/>
    <w:rsid w:val="00804FE2"/>
    <w:rsid w:val="008066F9"/>
    <w:rsid w:val="008225B6"/>
    <w:rsid w:val="00871239"/>
    <w:rsid w:val="00887077"/>
    <w:rsid w:val="008B5CEB"/>
    <w:rsid w:val="008F161F"/>
    <w:rsid w:val="00924609"/>
    <w:rsid w:val="00926A88"/>
    <w:rsid w:val="00971B2B"/>
    <w:rsid w:val="009A4335"/>
    <w:rsid w:val="009B113D"/>
    <w:rsid w:val="009B2BB8"/>
    <w:rsid w:val="009C4323"/>
    <w:rsid w:val="009E0D01"/>
    <w:rsid w:val="009E222D"/>
    <w:rsid w:val="009E361F"/>
    <w:rsid w:val="00A47157"/>
    <w:rsid w:val="00A9171A"/>
    <w:rsid w:val="00AA2B04"/>
    <w:rsid w:val="00AA4021"/>
    <w:rsid w:val="00AC7E56"/>
    <w:rsid w:val="00AD7184"/>
    <w:rsid w:val="00AE3857"/>
    <w:rsid w:val="00AE72A2"/>
    <w:rsid w:val="00AF0A8B"/>
    <w:rsid w:val="00B12CBB"/>
    <w:rsid w:val="00B13677"/>
    <w:rsid w:val="00B2188C"/>
    <w:rsid w:val="00B311CF"/>
    <w:rsid w:val="00B402D6"/>
    <w:rsid w:val="00B81165"/>
    <w:rsid w:val="00BC78FD"/>
    <w:rsid w:val="00BD7C18"/>
    <w:rsid w:val="00BE7742"/>
    <w:rsid w:val="00CE0911"/>
    <w:rsid w:val="00CE0963"/>
    <w:rsid w:val="00CE52BE"/>
    <w:rsid w:val="00CE5877"/>
    <w:rsid w:val="00D0471A"/>
    <w:rsid w:val="00D1559D"/>
    <w:rsid w:val="00D47D8D"/>
    <w:rsid w:val="00D648E9"/>
    <w:rsid w:val="00D80E03"/>
    <w:rsid w:val="00DB2905"/>
    <w:rsid w:val="00DC5079"/>
    <w:rsid w:val="00DE33D4"/>
    <w:rsid w:val="00E760B9"/>
    <w:rsid w:val="00E940E0"/>
    <w:rsid w:val="00F07358"/>
    <w:rsid w:val="00F14F76"/>
    <w:rsid w:val="00F255D1"/>
    <w:rsid w:val="00F25D7F"/>
    <w:rsid w:val="00F46B7E"/>
    <w:rsid w:val="00F50B12"/>
    <w:rsid w:val="00F67EA1"/>
    <w:rsid w:val="00F95BCC"/>
    <w:rsid w:val="00FA68CC"/>
    <w:rsid w:val="00FC198C"/>
    <w:rsid w:val="00FD79D9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,CW_Lista,Preambuła,Podsis rysunku,Akapit z listą numerowaną,Normal,BulletC,Obiekt,Wyliczanie,Akapit z listą3,Akapit z listą31,Numerowanie,Akapit z listą11,Bullets,Kolorowa lista — akcent 11,normalny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,CW_Lista Znak,Preambuła Znak,Podsis rysunku Znak,Akapit z listą numerowaną Znak,Normal Znak,BulletC Znak,Obiekt Znak,Wyliczanie Znak,Akapit z listą3 Znak,Akapit z listą31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F14F76"/>
  </w:style>
  <w:style w:type="character" w:styleId="Odwoaniedokomentarza">
    <w:name w:val="annotation reference"/>
    <w:basedOn w:val="Domylnaczcionkaakapitu"/>
    <w:semiHidden/>
    <w:unhideWhenUsed/>
    <w:rsid w:val="000F3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D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106</cp:revision>
  <cp:lastPrinted>2019-12-05T11:27:00Z</cp:lastPrinted>
  <dcterms:created xsi:type="dcterms:W3CDTF">2019-01-11T11:45:00Z</dcterms:created>
  <dcterms:modified xsi:type="dcterms:W3CDTF">2024-12-02T12:00:00Z</dcterms:modified>
</cp:coreProperties>
</file>