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4211A91E" w14:textId="77777777" w:rsidR="00955EF3" w:rsidRDefault="00955EF3" w:rsidP="003A3BE9">
      <w:pPr>
        <w:pBdr>
          <w:bottom w:val="thinThickSmallGap" w:sz="12" w:space="1" w:color="943634" w:themeColor="accent2" w:themeShade="BF"/>
        </w:pBdr>
        <w:spacing w:before="400" w:after="200" w:line="271" w:lineRule="auto"/>
        <w:outlineLvl w:val="0"/>
        <w:rPr>
          <w:rFonts w:ascii="Arial" w:eastAsiaTheme="majorEastAsia" w:hAnsi="Arial" w:cs="Arial"/>
          <w:caps/>
          <w:color w:val="632423" w:themeColor="accent2" w:themeShade="80"/>
          <w:spacing w:val="20"/>
          <w:sz w:val="22"/>
          <w:szCs w:val="22"/>
          <w:lang w:eastAsia="en-US"/>
        </w:rPr>
      </w:pPr>
    </w:p>
    <w:p w14:paraId="4C6015C1" w14:textId="5EAA75A9"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083C54">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3F4074">
        <w:rPr>
          <w:rFonts w:ascii="Arial" w:eastAsiaTheme="majorEastAsia" w:hAnsi="Arial" w:cs="Arial"/>
          <w:caps/>
          <w:color w:val="632423" w:themeColor="accent2" w:themeShade="80"/>
          <w:spacing w:val="20"/>
          <w:sz w:val="22"/>
          <w:szCs w:val="22"/>
          <w:lang w:eastAsia="en-US"/>
        </w:rPr>
        <w:t>4</w:t>
      </w:r>
      <w:r w:rsidR="006453C8">
        <w:rPr>
          <w:rFonts w:ascii="Arial" w:eastAsiaTheme="majorEastAsia" w:hAnsi="Arial" w:cs="Arial"/>
          <w:caps/>
          <w:color w:val="632423" w:themeColor="accent2" w:themeShade="80"/>
          <w:spacing w:val="20"/>
          <w:sz w:val="22"/>
          <w:szCs w:val="22"/>
          <w:lang w:eastAsia="en-US"/>
        </w:rPr>
        <w:t>7</w:t>
      </w:r>
      <w:r w:rsidR="003A3BE9">
        <w:rPr>
          <w:rFonts w:ascii="Arial" w:eastAsiaTheme="majorEastAsia" w:hAnsi="Arial" w:cs="Arial"/>
          <w:caps/>
          <w:color w:val="632423" w:themeColor="accent2" w:themeShade="80"/>
          <w:spacing w:val="20"/>
          <w:sz w:val="22"/>
          <w:szCs w:val="22"/>
          <w:lang w:eastAsia="en-US"/>
        </w:rPr>
        <w:t>.2025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17F64D5F" w14:textId="77777777" w:rsidR="006453C8" w:rsidRPr="006453C8" w:rsidRDefault="006453C8" w:rsidP="006453C8">
      <w:pPr>
        <w:spacing w:line="271" w:lineRule="auto"/>
        <w:jc w:val="center"/>
        <w:rPr>
          <w:rFonts w:ascii="Arial" w:hAnsi="Arial" w:cs="Arial"/>
          <w:b/>
          <w:bCs/>
          <w:sz w:val="22"/>
          <w:szCs w:val="22"/>
        </w:rPr>
      </w:pPr>
      <w:r w:rsidRPr="006453C8">
        <w:rPr>
          <w:rFonts w:ascii="Arial" w:hAnsi="Arial" w:cs="Arial"/>
          <w:b/>
          <w:bCs/>
          <w:sz w:val="22"/>
          <w:szCs w:val="22"/>
        </w:rPr>
        <w:t>Wykonanie robót budowlanych w ramach zadania inwestycyjnego</w:t>
      </w:r>
    </w:p>
    <w:p w14:paraId="0074BAAE" w14:textId="5F0301B6" w:rsidR="006009FC" w:rsidRDefault="006453C8" w:rsidP="006453C8">
      <w:pPr>
        <w:spacing w:line="271" w:lineRule="auto"/>
        <w:jc w:val="center"/>
        <w:rPr>
          <w:rFonts w:ascii="Arial" w:hAnsi="Arial" w:cs="Arial"/>
          <w:b/>
          <w:bCs/>
          <w:sz w:val="22"/>
          <w:szCs w:val="22"/>
        </w:rPr>
      </w:pPr>
      <w:r w:rsidRPr="006453C8">
        <w:rPr>
          <w:rFonts w:ascii="Arial" w:hAnsi="Arial" w:cs="Arial"/>
          <w:b/>
          <w:bCs/>
          <w:sz w:val="22"/>
          <w:szCs w:val="22"/>
        </w:rPr>
        <w:t xml:space="preserve">„Rozbudowa skrzyżowania drogi powiatowej Nr 4343W z drogą krajową Nr 50 w </w:t>
      </w:r>
      <w:proofErr w:type="spellStart"/>
      <w:r w:rsidRPr="006453C8">
        <w:rPr>
          <w:rFonts w:ascii="Arial" w:hAnsi="Arial" w:cs="Arial"/>
          <w:b/>
          <w:bCs/>
          <w:sz w:val="22"/>
          <w:szCs w:val="22"/>
        </w:rPr>
        <w:t>msc</w:t>
      </w:r>
      <w:proofErr w:type="spellEnd"/>
      <w:r w:rsidRPr="006453C8">
        <w:rPr>
          <w:rFonts w:ascii="Arial" w:hAnsi="Arial" w:cs="Arial"/>
          <w:b/>
          <w:bCs/>
          <w:sz w:val="22"/>
          <w:szCs w:val="22"/>
        </w:rPr>
        <w:t>. Zawiszyn, gm. Jadów”</w:t>
      </w:r>
    </w:p>
    <w:p w14:paraId="06B07F9A" w14:textId="77777777" w:rsidR="006009FC" w:rsidRDefault="006009FC" w:rsidP="00C7273D">
      <w:pPr>
        <w:spacing w:line="271" w:lineRule="auto"/>
        <w:jc w:val="both"/>
        <w:rPr>
          <w:rFonts w:ascii="Arial" w:eastAsiaTheme="majorEastAsia" w:hAnsi="Arial" w:cs="Arial"/>
          <w:bCs/>
          <w:sz w:val="22"/>
          <w:szCs w:val="22"/>
          <w:lang w:eastAsia="en-US"/>
        </w:rPr>
      </w:pPr>
    </w:p>
    <w:p w14:paraId="0ED2ED8F" w14:textId="77777777" w:rsidR="00636E08" w:rsidRDefault="00636E08" w:rsidP="00C7273D">
      <w:pPr>
        <w:spacing w:line="271" w:lineRule="auto"/>
        <w:jc w:val="both"/>
        <w:rPr>
          <w:rFonts w:ascii="Arial" w:eastAsiaTheme="majorEastAsia" w:hAnsi="Arial" w:cs="Arial"/>
          <w:bCs/>
          <w:sz w:val="22"/>
          <w:szCs w:val="22"/>
          <w:lang w:eastAsia="en-US"/>
        </w:rPr>
      </w:pPr>
    </w:p>
    <w:p w14:paraId="3AAFEEB9" w14:textId="77777777" w:rsidR="00636E08" w:rsidRDefault="00636E08" w:rsidP="00C7273D">
      <w:pPr>
        <w:spacing w:line="271" w:lineRule="auto"/>
        <w:jc w:val="both"/>
        <w:rPr>
          <w:rFonts w:ascii="Arial" w:eastAsiaTheme="majorEastAsia" w:hAnsi="Arial" w:cs="Arial"/>
          <w:bCs/>
          <w:sz w:val="22"/>
          <w:szCs w:val="22"/>
          <w:lang w:eastAsia="en-US"/>
        </w:rPr>
      </w:pPr>
    </w:p>
    <w:p w14:paraId="056D9A71" w14:textId="77777777" w:rsidR="00636E08" w:rsidRDefault="00636E08" w:rsidP="00C7273D">
      <w:pPr>
        <w:spacing w:line="271" w:lineRule="auto"/>
        <w:jc w:val="both"/>
        <w:rPr>
          <w:rFonts w:ascii="Arial" w:eastAsiaTheme="majorEastAsia" w:hAnsi="Arial" w:cs="Arial"/>
          <w:bCs/>
          <w:sz w:val="22"/>
          <w:szCs w:val="22"/>
          <w:lang w:eastAsia="en-US"/>
        </w:rPr>
      </w:pPr>
    </w:p>
    <w:p w14:paraId="712C1422" w14:textId="77777777" w:rsidR="00636E08" w:rsidRDefault="00636E08" w:rsidP="00C7273D">
      <w:pPr>
        <w:spacing w:line="271" w:lineRule="auto"/>
        <w:jc w:val="both"/>
        <w:rPr>
          <w:rFonts w:ascii="Arial" w:eastAsiaTheme="majorEastAsia" w:hAnsi="Arial" w:cs="Arial"/>
          <w:bCs/>
          <w:sz w:val="22"/>
          <w:szCs w:val="22"/>
          <w:lang w:eastAsia="en-US"/>
        </w:rPr>
      </w:pPr>
    </w:p>
    <w:p w14:paraId="5FE20231" w14:textId="26C0D207"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DE1E3F6" w14:textId="77777777" w:rsidR="007E7A5C" w:rsidRDefault="007E7A5C" w:rsidP="0037251C">
      <w:pPr>
        <w:spacing w:after="200" w:line="271" w:lineRule="auto"/>
        <w:rPr>
          <w:rFonts w:ascii="Arial" w:eastAsiaTheme="majorEastAsia" w:hAnsi="Arial" w:cs="Arial"/>
          <w:b/>
          <w:sz w:val="22"/>
          <w:szCs w:val="22"/>
          <w:lang w:eastAsia="en-US"/>
        </w:rPr>
      </w:pPr>
    </w:p>
    <w:p w14:paraId="75A9875D" w14:textId="77777777" w:rsidR="00CC44E4" w:rsidRDefault="00CC44E4" w:rsidP="0037251C">
      <w:pPr>
        <w:spacing w:after="200" w:line="271" w:lineRule="auto"/>
        <w:rPr>
          <w:rFonts w:ascii="Arial" w:eastAsiaTheme="majorEastAsia" w:hAnsi="Arial" w:cs="Arial"/>
          <w:b/>
          <w:sz w:val="22"/>
          <w:szCs w:val="22"/>
          <w:lang w:eastAsia="en-US"/>
        </w:rPr>
      </w:pPr>
    </w:p>
    <w:p w14:paraId="4410C977" w14:textId="77777777" w:rsidR="00CC44E4" w:rsidRPr="003A65B1" w:rsidRDefault="00CC44E4" w:rsidP="0037251C">
      <w:pPr>
        <w:spacing w:after="200" w:line="271" w:lineRule="auto"/>
        <w:rPr>
          <w:rFonts w:ascii="Arial" w:eastAsiaTheme="majorEastAsia" w:hAnsi="Arial" w:cs="Arial"/>
          <w:b/>
          <w:sz w:val="22"/>
          <w:szCs w:val="22"/>
          <w:lang w:eastAsia="en-US"/>
        </w:rPr>
      </w:pPr>
    </w:p>
    <w:p w14:paraId="57C55B5A" w14:textId="77777777" w:rsidR="006453C8" w:rsidRDefault="006453C8" w:rsidP="003A65B1">
      <w:pPr>
        <w:spacing w:after="200" w:line="271" w:lineRule="auto"/>
        <w:jc w:val="center"/>
        <w:rPr>
          <w:rFonts w:ascii="Arial" w:eastAsiaTheme="majorEastAsia" w:hAnsi="Arial" w:cs="Arial"/>
          <w:b/>
          <w:sz w:val="22"/>
          <w:szCs w:val="22"/>
          <w:lang w:eastAsia="en-US"/>
        </w:rPr>
      </w:pPr>
    </w:p>
    <w:p w14:paraId="219999E9" w14:textId="55AC8DB6"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22F7991B" w:rsidR="007B6AA5" w:rsidRPr="00683B8A"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683B8A">
        <w:rPr>
          <w:rFonts w:ascii="Arial" w:hAnsi="Arial" w:cs="Arial"/>
          <w:b/>
          <w:sz w:val="22"/>
          <w:szCs w:val="22"/>
          <w:lang w:eastAsia="en-US"/>
        </w:rPr>
        <w:t>. Termin otwarcia ofert</w:t>
      </w:r>
    </w:p>
    <w:p w14:paraId="5783D094" w14:textId="77777777"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0A6EC191"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871273">
        <w:rPr>
          <w:rFonts w:ascii="Arial" w:eastAsiaTheme="majorEastAsia" w:hAnsi="Arial" w:cs="Arial"/>
          <w:sz w:val="22"/>
          <w:szCs w:val="22"/>
          <w:lang w:eastAsia="en-US"/>
        </w:rPr>
        <w:t xml:space="preserve">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0B97798D" w14:textId="5AD4DD12" w:rsidR="00B174FF" w:rsidRPr="003A65B1" w:rsidRDefault="00A85EAD" w:rsidP="00EE4630">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33BE7A88" w14:textId="0C5E3AD3" w:rsidR="00DD0276" w:rsidRPr="003A65B1" w:rsidRDefault="00FE361A" w:rsidP="005C777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5C777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5C777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04451D96" w:rsidR="007C0085" w:rsidRPr="003A65B1" w:rsidRDefault="00636E08" w:rsidP="00921800">
      <w:pPr>
        <w:spacing w:after="200" w:line="271" w:lineRule="auto"/>
        <w:ind w:left="360"/>
        <w:contextualSpacing/>
        <w:jc w:val="both"/>
        <w:rPr>
          <w:rFonts w:ascii="Arial" w:eastAsiaTheme="majorEastAsia" w:hAnsi="Arial" w:cs="Arial"/>
          <w:i/>
          <w:color w:val="002060"/>
          <w:sz w:val="22"/>
          <w:szCs w:val="22"/>
          <w:lang w:eastAsia="en-US"/>
        </w:rPr>
      </w:pPr>
      <w:r w:rsidRPr="00636E08">
        <w:rPr>
          <w:rFonts w:ascii="Arial" w:eastAsiaTheme="majorEastAsia" w:hAnsi="Arial" w:cs="Arial"/>
          <w:sz w:val="22"/>
          <w:szCs w:val="22"/>
          <w:lang w:eastAsia="en-US"/>
        </w:rPr>
        <w:t>Zamawiający zastrzega obowiązek osobistego wykonania przez Wykonawcę kluczowych elementów zamówienia jakim jest wykonanie nowej geometrii drogi, tj. ustawienie krawężników betonowych oraz obrzeży na ławach betonowych</w:t>
      </w:r>
      <w:r w:rsidR="00303A55">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E7DDA26" w14:textId="077D9298" w:rsidR="0093777A" w:rsidRDefault="006453C8" w:rsidP="003A65B1">
      <w:pPr>
        <w:spacing w:after="200" w:line="271" w:lineRule="auto"/>
        <w:contextualSpacing/>
        <w:jc w:val="both"/>
        <w:rPr>
          <w:rFonts w:ascii="Arial" w:eastAsiaTheme="majorEastAsia" w:hAnsi="Arial" w:cs="Arial"/>
          <w:sz w:val="22"/>
          <w:szCs w:val="22"/>
          <w:lang w:eastAsia="en-US"/>
        </w:rPr>
      </w:pPr>
      <w:r w:rsidRPr="006453C8">
        <w:rPr>
          <w:rFonts w:ascii="Arial" w:eastAsiaTheme="majorEastAsia" w:hAnsi="Arial" w:cs="Arial"/>
          <w:sz w:val="22"/>
          <w:szCs w:val="22"/>
          <w:lang w:eastAsia="en-US"/>
        </w:rPr>
        <w:t>Przed złożeniem oferty Zamawiający wymaga dokonania wizji lokalnej terenu w celu sprawdzenia zgodności załączonej do SWZ dokumentacji projektowej tj. projektu budowlanego i wykonawczego z faktycznym stanem i warunkami terenowymi. Przedmiary robót stanowią jedynie pomoc w wycenie robót budowlanych. Określenie ilości materiałów budowlanych potrzebnych do zrealizowania tego zadania, jak również pracy niezbędnej do jego wykonania należy do Wykonawcy</w:t>
      </w:r>
      <w:r w:rsidR="006009FC" w:rsidRPr="006009FC">
        <w:rPr>
          <w:rFonts w:ascii="Arial" w:eastAsiaTheme="majorEastAsia" w:hAnsi="Arial" w:cs="Arial"/>
          <w:sz w:val="22"/>
          <w:szCs w:val="22"/>
          <w:lang w:eastAsia="en-US"/>
        </w:rPr>
        <w:t>.</w:t>
      </w:r>
    </w:p>
    <w:p w14:paraId="4BD264D5" w14:textId="77777777" w:rsidR="006009FC" w:rsidRPr="003A65B1" w:rsidRDefault="006009FC"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6A4802">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51C722CE" w14:textId="7751FC98" w:rsidR="00324D72" w:rsidRDefault="00E23415" w:rsidP="00E23415">
      <w:pPr>
        <w:spacing w:after="200" w:line="271" w:lineRule="auto"/>
        <w:contextualSpacing/>
        <w:jc w:val="both"/>
        <w:rPr>
          <w:rFonts w:ascii="Arial" w:eastAsiaTheme="majorEastAsia" w:hAnsi="Arial" w:cs="Arial"/>
          <w:sz w:val="22"/>
          <w:szCs w:val="22"/>
          <w:lang w:eastAsia="en-US"/>
        </w:rPr>
      </w:pPr>
      <w:r w:rsidRPr="00E23415">
        <w:rPr>
          <w:rFonts w:ascii="Arial" w:eastAsiaTheme="majorEastAsia" w:hAnsi="Arial" w:cs="Arial"/>
          <w:sz w:val="22"/>
          <w:szCs w:val="22"/>
          <w:lang w:eastAsia="en-US"/>
        </w:rPr>
        <w:t xml:space="preserve">Zamawiający, zgodnie z art. 214 ust. 1 pkt 7 ustawy Prawo Zamówień publicznych, przewiduje rozszerzenie przedmiotu poprzez wykonanie robót polegających na powtórzeniu podobnych </w:t>
      </w:r>
      <w:r w:rsidRPr="00E23415">
        <w:rPr>
          <w:rFonts w:ascii="Arial" w:eastAsiaTheme="majorEastAsia" w:hAnsi="Arial" w:cs="Arial"/>
          <w:sz w:val="22"/>
          <w:szCs w:val="22"/>
          <w:lang w:eastAsia="en-US"/>
        </w:rPr>
        <w:lastRenderedPageBreak/>
        <w:t>robót budowlanych zgodnych z przedmiotem zamówienia podstawowego, które zostaną zlecone na warunkach tożsamych z warunkami tego zamówienia.</w:t>
      </w:r>
    </w:p>
    <w:p w14:paraId="2A0E3D68" w14:textId="77777777" w:rsidR="00E23415" w:rsidRPr="003A65B1" w:rsidRDefault="00E23415" w:rsidP="00E23415">
      <w:pPr>
        <w:spacing w:after="200" w:line="271" w:lineRule="auto"/>
        <w:contextualSpacing/>
        <w:jc w:val="both"/>
        <w:rPr>
          <w:rFonts w:ascii="Arial" w:eastAsiaTheme="majorEastAsia" w:hAnsi="Arial" w:cs="Arial"/>
          <w:sz w:val="22"/>
          <w:szCs w:val="22"/>
          <w:lang w:eastAsia="en-US"/>
        </w:rPr>
      </w:pPr>
    </w:p>
    <w:p w14:paraId="329DBEE6" w14:textId="0ECF95C6" w:rsidR="00FE361A" w:rsidRPr="003A65B1" w:rsidRDefault="00B63974"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306D5506" w14:textId="7CA97BD9" w:rsidR="006453C8" w:rsidRDefault="00587F52" w:rsidP="006453C8">
      <w:pPr>
        <w:spacing w:before="120" w:after="240"/>
        <w:ind w:left="357"/>
        <w:jc w:val="both"/>
        <w:rPr>
          <w:rFonts w:ascii="Arial" w:hAnsi="Arial" w:cs="Arial"/>
          <w:sz w:val="22"/>
          <w:szCs w:val="22"/>
          <w:u w:val="single"/>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6453C8" w:rsidRPr="006453C8">
        <w:rPr>
          <w:rFonts w:ascii="Arial" w:hAnsi="Arial" w:cs="Arial"/>
          <w:sz w:val="22"/>
          <w:szCs w:val="22"/>
          <w:u w:val="single"/>
        </w:rPr>
        <w:t>Wykonanie robót budowlanych w ramach zadania inwestycyjnego</w:t>
      </w:r>
      <w:r w:rsidR="006453C8">
        <w:rPr>
          <w:rFonts w:ascii="Arial" w:hAnsi="Arial" w:cs="Arial"/>
          <w:sz w:val="22"/>
          <w:szCs w:val="22"/>
          <w:u w:val="single"/>
        </w:rPr>
        <w:t xml:space="preserve"> </w:t>
      </w:r>
      <w:r w:rsidR="006453C8" w:rsidRPr="006453C8">
        <w:rPr>
          <w:rFonts w:ascii="Arial" w:hAnsi="Arial" w:cs="Arial"/>
          <w:sz w:val="22"/>
          <w:szCs w:val="22"/>
          <w:u w:val="single"/>
        </w:rPr>
        <w:t xml:space="preserve">„Rozbudowa skrzyżowania drogi powiatowej Nr 4343W z drogą krajową Nr 50 w </w:t>
      </w:r>
      <w:proofErr w:type="spellStart"/>
      <w:r w:rsidR="006453C8" w:rsidRPr="006453C8">
        <w:rPr>
          <w:rFonts w:ascii="Arial" w:hAnsi="Arial" w:cs="Arial"/>
          <w:sz w:val="22"/>
          <w:szCs w:val="22"/>
          <w:u w:val="single"/>
        </w:rPr>
        <w:t>msc</w:t>
      </w:r>
      <w:proofErr w:type="spellEnd"/>
      <w:r w:rsidR="006453C8" w:rsidRPr="006453C8">
        <w:rPr>
          <w:rFonts w:ascii="Arial" w:hAnsi="Arial" w:cs="Arial"/>
          <w:sz w:val="22"/>
          <w:szCs w:val="22"/>
          <w:u w:val="single"/>
        </w:rPr>
        <w:t>. Zawiszyn, gm. Jadów”</w:t>
      </w:r>
    </w:p>
    <w:p w14:paraId="2D06D68E" w14:textId="2936A539" w:rsidR="00587F52" w:rsidRPr="00A82C5E" w:rsidRDefault="00587F52" w:rsidP="006453C8">
      <w:pPr>
        <w:spacing w:before="120" w:after="240"/>
        <w:ind w:left="357"/>
        <w:jc w:val="both"/>
        <w:rPr>
          <w:rFonts w:ascii="Arial" w:hAnsi="Arial" w:cs="Arial"/>
          <w:sz w:val="22"/>
          <w:szCs w:val="22"/>
        </w:rPr>
      </w:pP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w:t>
      </w:r>
      <w:proofErr w:type="spellStart"/>
      <w:r w:rsidRPr="00A82C5E">
        <w:rPr>
          <w:rFonts w:ascii="Arial" w:eastAsiaTheme="majorEastAsia" w:hAnsi="Arial" w:cs="Arial"/>
          <w:sz w:val="22"/>
          <w:szCs w:val="22"/>
          <w:lang w:eastAsia="en-US"/>
        </w:rPr>
        <w:t>Pzp</w:t>
      </w:r>
      <w:proofErr w:type="spellEnd"/>
      <w:r w:rsidRPr="00A82C5E">
        <w:rPr>
          <w:rFonts w:ascii="Arial" w:eastAsiaTheme="majorEastAsia" w:hAnsi="Arial" w:cs="Arial"/>
          <w:sz w:val="22"/>
          <w:szCs w:val="22"/>
          <w:lang w:eastAsia="en-US"/>
        </w:rPr>
        <w:t>,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t>
      </w:r>
      <w:r w:rsidRPr="003A65B1">
        <w:rPr>
          <w:rFonts w:ascii="Arial" w:eastAsiaTheme="majorEastAsia" w:hAnsi="Arial" w:cs="Arial"/>
          <w:sz w:val="22"/>
          <w:szCs w:val="22"/>
          <w:lang w:eastAsia="en-US"/>
        </w:rPr>
        <w:lastRenderedPageBreak/>
        <w:t xml:space="preserve">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ECE7686"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w:t>
      </w:r>
      <w:r w:rsidR="006009FC">
        <w:rPr>
          <w:rFonts w:ascii="Arial" w:hAnsi="Arial" w:cs="Arial"/>
          <w:b/>
          <w:sz w:val="22"/>
          <w:szCs w:val="22"/>
          <w:highlight w:val="lightGray"/>
          <w:lang w:eastAsia="en-US"/>
        </w:rPr>
        <w:t xml:space="preserve">z 2024 r., </w:t>
      </w:r>
      <w:r w:rsidRPr="003A65B1">
        <w:rPr>
          <w:rFonts w:ascii="Arial" w:hAnsi="Arial" w:cs="Arial"/>
          <w:b/>
          <w:sz w:val="22"/>
          <w:szCs w:val="22"/>
          <w:highlight w:val="lightGray"/>
          <w:lang w:eastAsia="en-US"/>
        </w:rPr>
        <w:t xml:space="preserve">poz. </w:t>
      </w:r>
      <w:r w:rsidR="00680892">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B52BC33" w14:textId="77777777" w:rsidR="006453C8" w:rsidRPr="006453C8" w:rsidRDefault="00F24A9C" w:rsidP="006453C8">
      <w:pPr>
        <w:spacing w:before="120" w:after="240"/>
        <w:jc w:val="both"/>
        <w:rPr>
          <w:rFonts w:ascii="Arial" w:hAnsi="Arial" w:cs="Arial"/>
          <w:b/>
          <w:bCs/>
          <w:sz w:val="22"/>
          <w:szCs w:val="22"/>
        </w:rPr>
      </w:pPr>
      <w:r w:rsidRPr="00F24A9C">
        <w:rPr>
          <w:rFonts w:ascii="Arial" w:hAnsi="Arial" w:cs="Arial"/>
          <w:sz w:val="22"/>
          <w:szCs w:val="22"/>
        </w:rPr>
        <w:t>1.</w:t>
      </w:r>
      <w:r>
        <w:rPr>
          <w:rFonts w:ascii="Arial" w:hAnsi="Arial" w:cs="Arial"/>
          <w:b/>
          <w:bCs/>
          <w:sz w:val="22"/>
          <w:szCs w:val="22"/>
        </w:rPr>
        <w:t xml:space="preserve"> </w:t>
      </w:r>
      <w:r w:rsidR="006453C8" w:rsidRPr="006453C8">
        <w:rPr>
          <w:rFonts w:ascii="Arial" w:hAnsi="Arial" w:cs="Arial"/>
          <w:b/>
          <w:bCs/>
          <w:sz w:val="22"/>
          <w:szCs w:val="22"/>
        </w:rPr>
        <w:t>Wykonanie robót budowlanych w ramach zadania inwestycyjnego</w:t>
      </w:r>
    </w:p>
    <w:p w14:paraId="12823D39" w14:textId="77777777" w:rsidR="006453C8" w:rsidRDefault="006453C8" w:rsidP="006453C8">
      <w:pPr>
        <w:spacing w:before="120" w:after="240"/>
        <w:jc w:val="both"/>
        <w:rPr>
          <w:rFonts w:ascii="Arial" w:hAnsi="Arial" w:cs="Arial"/>
          <w:b/>
          <w:bCs/>
          <w:sz w:val="22"/>
          <w:szCs w:val="22"/>
        </w:rPr>
      </w:pPr>
      <w:r w:rsidRPr="006453C8">
        <w:rPr>
          <w:rFonts w:ascii="Arial" w:hAnsi="Arial" w:cs="Arial"/>
          <w:b/>
          <w:bCs/>
          <w:sz w:val="22"/>
          <w:szCs w:val="22"/>
        </w:rPr>
        <w:t xml:space="preserve">„Rozbudowa skrzyżowania drogi powiatowej Nr 4343W z drogą krajową Nr 50 w </w:t>
      </w:r>
      <w:proofErr w:type="spellStart"/>
      <w:r w:rsidRPr="006453C8">
        <w:rPr>
          <w:rFonts w:ascii="Arial" w:hAnsi="Arial" w:cs="Arial"/>
          <w:b/>
          <w:bCs/>
          <w:sz w:val="22"/>
          <w:szCs w:val="22"/>
        </w:rPr>
        <w:t>msc</w:t>
      </w:r>
      <w:proofErr w:type="spellEnd"/>
      <w:r w:rsidRPr="006453C8">
        <w:rPr>
          <w:rFonts w:ascii="Arial" w:hAnsi="Arial" w:cs="Arial"/>
          <w:b/>
          <w:bCs/>
          <w:sz w:val="22"/>
          <w:szCs w:val="22"/>
        </w:rPr>
        <w:t>. Zawiszyn, gm. Jadów”</w:t>
      </w:r>
    </w:p>
    <w:p w14:paraId="222125FF" w14:textId="429613CB" w:rsidR="00F24A9C" w:rsidRPr="00F24A9C" w:rsidRDefault="00F24A9C" w:rsidP="006453C8">
      <w:pPr>
        <w:spacing w:before="120" w:after="240"/>
        <w:jc w:val="both"/>
        <w:rPr>
          <w:rFonts w:ascii="Arial" w:hAnsi="Arial" w:cs="Arial"/>
          <w:b/>
          <w:bCs/>
          <w:sz w:val="22"/>
          <w:szCs w:val="22"/>
        </w:rPr>
      </w:pPr>
      <w:r w:rsidRPr="00F24A9C">
        <w:rPr>
          <w:rFonts w:ascii="Arial" w:hAnsi="Arial" w:cs="Arial"/>
          <w:b/>
          <w:bCs/>
          <w:sz w:val="22"/>
          <w:szCs w:val="22"/>
          <w:lang w:eastAsia="ar-SA"/>
        </w:rPr>
        <w:t>Kod CPV:</w:t>
      </w:r>
    </w:p>
    <w:p w14:paraId="08E359F3" w14:textId="77777777" w:rsidR="00E23415" w:rsidRPr="00E23415" w:rsidRDefault="00E23415" w:rsidP="006453C8">
      <w:pPr>
        <w:pStyle w:val="Akapitzlist"/>
        <w:spacing w:after="120"/>
        <w:ind w:left="0"/>
        <w:jc w:val="both"/>
        <w:rPr>
          <w:rFonts w:ascii="Arial" w:hAnsi="Arial" w:cs="Arial"/>
          <w:sz w:val="22"/>
          <w:szCs w:val="22"/>
          <w:lang w:eastAsia="ar-SA"/>
        </w:rPr>
      </w:pPr>
      <w:r w:rsidRPr="00E23415">
        <w:rPr>
          <w:rFonts w:ascii="Arial" w:hAnsi="Arial" w:cs="Arial"/>
          <w:sz w:val="22"/>
          <w:szCs w:val="22"/>
          <w:lang w:eastAsia="ar-SA"/>
        </w:rPr>
        <w:t>45111200-0 – Roboty w zakresie przygotowania terenu pod budowę i roboty ziemne</w:t>
      </w:r>
    </w:p>
    <w:p w14:paraId="14FE73A8" w14:textId="77777777" w:rsidR="00E23415" w:rsidRPr="00E23415" w:rsidRDefault="00E23415" w:rsidP="006453C8">
      <w:pPr>
        <w:pStyle w:val="Akapitzlist"/>
        <w:spacing w:after="120"/>
        <w:ind w:left="0"/>
        <w:jc w:val="both"/>
        <w:rPr>
          <w:rFonts w:ascii="Arial" w:hAnsi="Arial" w:cs="Arial"/>
          <w:sz w:val="22"/>
          <w:szCs w:val="22"/>
          <w:lang w:eastAsia="ar-SA"/>
        </w:rPr>
      </w:pPr>
      <w:r w:rsidRPr="00E23415">
        <w:rPr>
          <w:rFonts w:ascii="Arial" w:hAnsi="Arial" w:cs="Arial"/>
          <w:sz w:val="22"/>
          <w:szCs w:val="22"/>
          <w:lang w:eastAsia="ar-SA"/>
        </w:rPr>
        <w:t>45233000-9 – Roboty w zakresie konstruowania, fundamentowania oraz wykonania nawierzchni autostrad, dróg</w:t>
      </w:r>
    </w:p>
    <w:p w14:paraId="312FEB11" w14:textId="51EAD8C5" w:rsidR="00E23415" w:rsidRDefault="00E23415" w:rsidP="00EE4630">
      <w:pPr>
        <w:pStyle w:val="Akapitzlist"/>
        <w:spacing w:after="120"/>
        <w:ind w:left="0"/>
        <w:jc w:val="both"/>
        <w:rPr>
          <w:rFonts w:ascii="Arial" w:hAnsi="Arial" w:cs="Arial"/>
          <w:sz w:val="22"/>
          <w:szCs w:val="22"/>
          <w:lang w:eastAsia="ar-SA"/>
        </w:rPr>
      </w:pPr>
      <w:r w:rsidRPr="00E23415">
        <w:rPr>
          <w:rFonts w:ascii="Arial" w:hAnsi="Arial" w:cs="Arial"/>
          <w:sz w:val="22"/>
          <w:szCs w:val="22"/>
          <w:lang w:eastAsia="ar-SA"/>
        </w:rPr>
        <w:t>45233290-8 – Instalowanie znaków drogowych</w:t>
      </w:r>
    </w:p>
    <w:p w14:paraId="0813F083" w14:textId="77777777" w:rsidR="00EE4630" w:rsidRPr="00EE4630" w:rsidRDefault="00EE4630" w:rsidP="00EE4630">
      <w:pPr>
        <w:pStyle w:val="Akapitzlist"/>
        <w:spacing w:after="120"/>
        <w:ind w:left="0"/>
        <w:jc w:val="both"/>
        <w:rPr>
          <w:rFonts w:ascii="Arial" w:hAnsi="Arial" w:cs="Arial"/>
          <w:sz w:val="22"/>
          <w:szCs w:val="22"/>
          <w:lang w:eastAsia="ar-SA"/>
        </w:rPr>
      </w:pPr>
    </w:p>
    <w:p w14:paraId="6BEA0B6C" w14:textId="2CECFF62" w:rsidR="00E23415" w:rsidRPr="00EE4630" w:rsidRDefault="00783E78" w:rsidP="00EE4630">
      <w:pPr>
        <w:pStyle w:val="Akapitzlist"/>
        <w:numPr>
          <w:ilvl w:val="0"/>
          <w:numId w:val="22"/>
        </w:numPr>
        <w:suppressAutoHyphens/>
        <w:spacing w:before="120"/>
        <w:jc w:val="both"/>
        <w:rPr>
          <w:rFonts w:ascii="Arial" w:hAnsi="Arial" w:cs="Arial"/>
          <w:b/>
          <w:bCs/>
          <w:color w:val="000000" w:themeColor="text1"/>
          <w:sz w:val="22"/>
          <w:szCs w:val="22"/>
          <w:lang w:eastAsia="ar-SA"/>
        </w:rPr>
      </w:pPr>
      <w:r w:rsidRPr="00F24A9C">
        <w:rPr>
          <w:rFonts w:ascii="Arial" w:hAnsi="Arial" w:cs="Arial"/>
          <w:b/>
          <w:bCs/>
          <w:color w:val="000000" w:themeColor="text1"/>
          <w:sz w:val="22"/>
          <w:szCs w:val="22"/>
          <w:lang w:eastAsia="ar-SA"/>
        </w:rPr>
        <w:t>Szczegółowy opis przedmiotu zamówienia:</w:t>
      </w:r>
    </w:p>
    <w:p w14:paraId="61C7AA75" w14:textId="3331DB73"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 xml:space="preserve">Przedmiotem zamówienia jest realizacja robót budowlanych w ramach zadania inwestycyjnego „Rozbudowa skrzyżowania drogi powiatowej Nr 4343W z drogą krajową Nr 50 w </w:t>
      </w:r>
      <w:proofErr w:type="spellStart"/>
      <w:r w:rsidRPr="00262D4F">
        <w:rPr>
          <w:rFonts w:ascii="Arial" w:hAnsi="Arial" w:cs="Arial"/>
          <w:sz w:val="22"/>
          <w:szCs w:val="22"/>
        </w:rPr>
        <w:t>msc</w:t>
      </w:r>
      <w:proofErr w:type="spellEnd"/>
      <w:r w:rsidRPr="00262D4F">
        <w:rPr>
          <w:rFonts w:ascii="Arial" w:hAnsi="Arial" w:cs="Arial"/>
          <w:sz w:val="22"/>
          <w:szCs w:val="22"/>
        </w:rPr>
        <w:t>. Zawiszyn, gm. Jadów”.</w:t>
      </w:r>
    </w:p>
    <w:p w14:paraId="43E345FC"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2.1.</w:t>
      </w:r>
      <w:r w:rsidRPr="00262D4F">
        <w:rPr>
          <w:rFonts w:ascii="Arial" w:hAnsi="Arial" w:cs="Arial"/>
          <w:sz w:val="22"/>
          <w:szCs w:val="22"/>
        </w:rPr>
        <w:tab/>
        <w:t>Roboty budowlane wykonywane w ramach niniejszego zamówienia polegają na budowie drogi serwisowej klasy D o kategorii ruchu KR2 i są realizowane na podstawie decyzji o zezwoleniu na realizację inwestycji drogowej nr 43PZ/2020 z dnia 14 grudnia 2020 r. (znak WAB.6740.14.19.2020) wydanej przez Starostę Wołomińskiego.</w:t>
      </w:r>
    </w:p>
    <w:p w14:paraId="0100BB94"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Zakres robót do wykonania określa Załącznik nr 8 do SWZ.</w:t>
      </w:r>
    </w:p>
    <w:p w14:paraId="1428C6E1"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Przedmiot zamówienia obejmuje w szczególności:</w:t>
      </w:r>
    </w:p>
    <w:p w14:paraId="7B625C5C"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1)</w:t>
      </w:r>
      <w:r w:rsidRPr="00262D4F">
        <w:rPr>
          <w:rFonts w:ascii="Arial" w:hAnsi="Arial" w:cs="Arial"/>
          <w:sz w:val="22"/>
          <w:szCs w:val="22"/>
        </w:rPr>
        <w:tab/>
        <w:t>rozbiórkę kolidujących ogrodzeń i elementów drogowych</w:t>
      </w:r>
    </w:p>
    <w:p w14:paraId="077E2ABA"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w:t>
      </w:r>
      <w:r w:rsidRPr="00262D4F">
        <w:rPr>
          <w:rFonts w:ascii="Arial" w:hAnsi="Arial" w:cs="Arial"/>
          <w:sz w:val="22"/>
          <w:szCs w:val="22"/>
        </w:rPr>
        <w:tab/>
        <w:t>wycinkę drzew i krzewów</w:t>
      </w:r>
    </w:p>
    <w:p w14:paraId="0E39CFA8"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3)</w:t>
      </w:r>
      <w:r w:rsidRPr="00262D4F">
        <w:rPr>
          <w:rFonts w:ascii="Arial" w:hAnsi="Arial" w:cs="Arial"/>
          <w:sz w:val="22"/>
          <w:szCs w:val="22"/>
        </w:rPr>
        <w:tab/>
        <w:t>budowę nawierzchni jezdni z mieszanek mineralno-asfaltowych</w:t>
      </w:r>
    </w:p>
    <w:p w14:paraId="5AE00857"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4)</w:t>
      </w:r>
      <w:r w:rsidRPr="00262D4F">
        <w:rPr>
          <w:rFonts w:ascii="Arial" w:hAnsi="Arial" w:cs="Arial"/>
          <w:sz w:val="22"/>
          <w:szCs w:val="22"/>
        </w:rPr>
        <w:tab/>
        <w:t>budowę nawierzchni chodników z kostki brukowej</w:t>
      </w:r>
    </w:p>
    <w:p w14:paraId="5FACE72B"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5)</w:t>
      </w:r>
      <w:r w:rsidRPr="00262D4F">
        <w:rPr>
          <w:rFonts w:ascii="Arial" w:hAnsi="Arial" w:cs="Arial"/>
          <w:sz w:val="22"/>
          <w:szCs w:val="22"/>
        </w:rPr>
        <w:tab/>
        <w:t>budowę nawierzchni zjazdów z kostki betonowej</w:t>
      </w:r>
    </w:p>
    <w:p w14:paraId="072D363D"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6)</w:t>
      </w:r>
      <w:r w:rsidRPr="00262D4F">
        <w:rPr>
          <w:rFonts w:ascii="Arial" w:hAnsi="Arial" w:cs="Arial"/>
          <w:sz w:val="22"/>
          <w:szCs w:val="22"/>
        </w:rPr>
        <w:tab/>
        <w:t>budowę nawierzchni poszerzeń z kostki granitowej ciosanej</w:t>
      </w:r>
    </w:p>
    <w:p w14:paraId="6C867EED"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7)</w:t>
      </w:r>
      <w:r w:rsidRPr="00262D4F">
        <w:rPr>
          <w:rFonts w:ascii="Arial" w:hAnsi="Arial" w:cs="Arial"/>
          <w:sz w:val="22"/>
          <w:szCs w:val="22"/>
        </w:rPr>
        <w:tab/>
        <w:t>budowę nawierzchni poboczy z kruszywa</w:t>
      </w:r>
    </w:p>
    <w:p w14:paraId="7EC02FD9"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8)</w:t>
      </w:r>
      <w:r w:rsidRPr="00262D4F">
        <w:rPr>
          <w:rFonts w:ascii="Arial" w:hAnsi="Arial" w:cs="Arial"/>
          <w:sz w:val="22"/>
          <w:szCs w:val="22"/>
        </w:rPr>
        <w:tab/>
        <w:t>wykonanie zieleńców</w:t>
      </w:r>
    </w:p>
    <w:p w14:paraId="2DF88B73"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9)</w:t>
      </w:r>
      <w:r w:rsidRPr="00262D4F">
        <w:rPr>
          <w:rFonts w:ascii="Arial" w:hAnsi="Arial" w:cs="Arial"/>
          <w:sz w:val="22"/>
          <w:szCs w:val="22"/>
        </w:rPr>
        <w:tab/>
        <w:t>uporządkowanie terenu budowy</w:t>
      </w:r>
    </w:p>
    <w:p w14:paraId="330A78BF"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10)</w:t>
      </w:r>
      <w:r w:rsidRPr="00262D4F">
        <w:rPr>
          <w:rFonts w:ascii="Arial" w:hAnsi="Arial" w:cs="Arial"/>
          <w:sz w:val="22"/>
          <w:szCs w:val="22"/>
        </w:rPr>
        <w:tab/>
        <w:t>roboty wykończeniowe i wszelkie roboty towarzyszące</w:t>
      </w:r>
    </w:p>
    <w:p w14:paraId="33C6F32E"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11)</w:t>
      </w:r>
      <w:r w:rsidRPr="00262D4F">
        <w:rPr>
          <w:rFonts w:ascii="Arial" w:hAnsi="Arial" w:cs="Arial"/>
          <w:sz w:val="22"/>
          <w:szCs w:val="22"/>
        </w:rPr>
        <w:tab/>
        <w:t>wykonanie oznakowania poziomego i pionowego</w:t>
      </w:r>
    </w:p>
    <w:p w14:paraId="726C0399"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lastRenderedPageBreak/>
        <w:t>12)</w:t>
      </w:r>
      <w:r w:rsidRPr="00262D4F">
        <w:rPr>
          <w:rFonts w:ascii="Arial" w:hAnsi="Arial" w:cs="Arial"/>
          <w:sz w:val="22"/>
          <w:szCs w:val="22"/>
        </w:rPr>
        <w:tab/>
        <w:t>wykonanie czasowej organizacji ruchu na czas prowadzenia robót</w:t>
      </w:r>
    </w:p>
    <w:p w14:paraId="34D30742"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13)</w:t>
      </w:r>
      <w:r w:rsidRPr="00262D4F">
        <w:rPr>
          <w:rFonts w:ascii="Arial" w:hAnsi="Arial" w:cs="Arial"/>
          <w:sz w:val="22"/>
          <w:szCs w:val="22"/>
        </w:rPr>
        <w:tab/>
        <w:t>wykonanie aktualizacji wraz z uzyskaniem zatwierdzenia stałej organizacji ruchu przed odbiorem końcowym przedmiotu umowy</w:t>
      </w:r>
    </w:p>
    <w:p w14:paraId="1ECA406D"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14)</w:t>
      </w:r>
      <w:r w:rsidRPr="00262D4F">
        <w:rPr>
          <w:rFonts w:ascii="Arial" w:hAnsi="Arial" w:cs="Arial"/>
          <w:sz w:val="22"/>
          <w:szCs w:val="22"/>
        </w:rPr>
        <w:tab/>
        <w:t>wykonanie inwentaryzacji powykonawczej geodezyjnej wraz z aktualizacją użytków dla działek objętych decyzją ZRID</w:t>
      </w:r>
    </w:p>
    <w:p w14:paraId="50165A15"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15)</w:t>
      </w:r>
      <w:r w:rsidRPr="00262D4F">
        <w:rPr>
          <w:rFonts w:ascii="Arial" w:hAnsi="Arial" w:cs="Arial"/>
          <w:sz w:val="22"/>
          <w:szCs w:val="22"/>
        </w:rPr>
        <w:tab/>
        <w:t>wykonanie dokumentacji powykonawczej wraz  z operatem kolaudacyjnym</w:t>
      </w:r>
    </w:p>
    <w:p w14:paraId="048AB239"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16)</w:t>
      </w:r>
      <w:r w:rsidRPr="00262D4F">
        <w:rPr>
          <w:rFonts w:ascii="Arial" w:hAnsi="Arial" w:cs="Arial"/>
          <w:sz w:val="22"/>
          <w:szCs w:val="22"/>
        </w:rPr>
        <w:tab/>
        <w:t>dokonanie w imieniu Zamawiającego protokolarnego przejęcia gruntów w granicach zaprojektowanego pasa drogowego</w:t>
      </w:r>
    </w:p>
    <w:p w14:paraId="5B079EFF" w14:textId="7FFE9552"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17)</w:t>
      </w:r>
      <w:r w:rsidRPr="00262D4F">
        <w:rPr>
          <w:rFonts w:ascii="Arial" w:hAnsi="Arial" w:cs="Arial"/>
          <w:sz w:val="22"/>
          <w:szCs w:val="22"/>
        </w:rPr>
        <w:tab/>
        <w:t>dokonanie w imieniu Zamawiającego zgłoszenia zakończenia robót budowlanych / uzyskania decyzji zezwalającej na użytkowanie zgodnie z obowiązującymi przepisami ustawy Prawo budowlane.</w:t>
      </w:r>
    </w:p>
    <w:p w14:paraId="4E6B94F9"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2.2.</w:t>
      </w:r>
      <w:r w:rsidRPr="00262D4F">
        <w:rPr>
          <w:rFonts w:ascii="Arial" w:hAnsi="Arial" w:cs="Arial"/>
          <w:sz w:val="22"/>
          <w:szCs w:val="22"/>
        </w:rPr>
        <w:tab/>
        <w:t>Wynagrodzenie ryczałtowe obejmować będzie:</w:t>
      </w:r>
    </w:p>
    <w:p w14:paraId="103EE35C"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robociznę bezpośrednią wraz z towarzyszącymi kosztami w tym min. z kosztami odwodnienia placu budowy,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w:t>
      </w:r>
    </w:p>
    <w:p w14:paraId="57A4FE29"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koszt składowania materiałów rozbiórkowych nadających się do ponownego wbudowania do czasu odbioru przez Zamawiającego,</w:t>
      </w:r>
    </w:p>
    <w:p w14:paraId="6FB75E82"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wartość zużytych materiałów wraz z kosztami zakupu, magazynowania, ewentualnych ubytków i transportu na teren budowy, wywozu materiałów rozbiórkowych, nadmiaru ziemi z urobku,</w:t>
      </w:r>
    </w:p>
    <w:p w14:paraId="68B1857A"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wartość pracy sprzętu wraz z towarzyszącymi kosztami,</w:t>
      </w:r>
    </w:p>
    <w:p w14:paraId="7D5A9B05"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opracowanie projektu czasowej organizacji ruchu wraz z jego wprowadzeniem,</w:t>
      </w:r>
    </w:p>
    <w:p w14:paraId="17F9F8C5"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koszty pośrednie, zysk kalkulacyjny i ryzyko,</w:t>
      </w:r>
    </w:p>
    <w:p w14:paraId="6BC94B0C"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podatki obliczone zgodnie z obowiązującymi przepisami,</w:t>
      </w:r>
    </w:p>
    <w:p w14:paraId="2450EF04"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zapewnienie pełnej obsługi geodezyjnej inwestycji zgodnie z obowiązującymi przepisami prawa,</w:t>
      </w:r>
    </w:p>
    <w:p w14:paraId="4FEE3668"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zabezpieczenie robót na czas trwania budowy,</w:t>
      </w:r>
    </w:p>
    <w:p w14:paraId="00AA1857"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wykonanie inwentaryzacji powykonawczej geodezyjnej,</w:t>
      </w:r>
    </w:p>
    <w:p w14:paraId="18746BF1"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wykonanie aktualizacji wraz z uzyskaniem zatwierdzenia oraz wprowadzenie stałej organizacji ruchu przed odbiorem końcowym przedmiotu umowy,</w:t>
      </w:r>
    </w:p>
    <w:p w14:paraId="455DC814"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wykonanie przez laboratorium posiadające akredytację PCA na zlecenie Wykonawcy badań laboratoryjnych w celu sprawdzenia zgodności wybudowanych nawierzchni z dokumentacją projektową i SST; odwierty w celu pobrania próbek nawierzchni muszą być wykonane w obecności Inspektora Nadzoru oraz przedstawiciela Zamawiającego; Zamawiający wskaże miejsca wykonywania odwiertów – 1 lokalizacja na jezdni.</w:t>
      </w:r>
    </w:p>
    <w:p w14:paraId="39D19034"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wykonanie dokumentacji powykonawczej wraz z operatem kolaudacyjnym,</w:t>
      </w:r>
    </w:p>
    <w:p w14:paraId="3795F076"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dokonanie w imieniu zamawiającego protokolarnego przejęcia gruntów w granicach zaprojektowanego pasa drogowego,</w:t>
      </w:r>
    </w:p>
    <w:p w14:paraId="0E36A2FB"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t>
      </w:r>
      <w:r w:rsidRPr="00262D4F">
        <w:rPr>
          <w:rFonts w:ascii="Arial" w:hAnsi="Arial" w:cs="Arial"/>
          <w:sz w:val="22"/>
          <w:szCs w:val="22"/>
        </w:rPr>
        <w:tab/>
        <w:t>przeniesienie na Zamawiającego majątkowych praw autorskich do dokumentacji powykonawczej, o której mowa powyżej na warunkach określonych w §27 umowy.</w:t>
      </w:r>
    </w:p>
    <w:p w14:paraId="61172EEE"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 cenie oferty należy uwzględnić wszystkie koszty mogące wystąpić w trakcie realizacji robót, a które nie zostały wymienione powyżej.</w:t>
      </w:r>
    </w:p>
    <w:p w14:paraId="51703FB2"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2.3.</w:t>
      </w:r>
      <w:r w:rsidRPr="00262D4F">
        <w:rPr>
          <w:rFonts w:ascii="Arial" w:hAnsi="Arial" w:cs="Arial"/>
          <w:sz w:val="22"/>
          <w:szCs w:val="22"/>
        </w:rPr>
        <w:tab/>
        <w:t>Przed podpisaniem umowy Wykonawca, którego oferta zostanie uznana za najkorzystniejszą, zobowiązany jest złożyć Zamawiającemu formularze cenowe poszczególnych robót określonych na podstawie dokumentacji projektowej z uwzględnieniem SST. Formularze cenowe zostaną sporządzone w oparciu o ceny jednostkowe brutto.</w:t>
      </w:r>
    </w:p>
    <w:p w14:paraId="5A486455"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Załączone do postępowania przedmiary robót stanowią pomoc w wycenie robót budowlanych.</w:t>
      </w:r>
    </w:p>
    <w:p w14:paraId="263DF476"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lastRenderedPageBreak/>
        <w:t>Ceny jednostkowe ujęte w ww. formularzach służą jedynie do obliczenia wysokości należnego wynagrodzenia Wykonawcy w przypadku odstąpienia od umowy lub rezygnacji Zamawiającego z wykonania części przedmiotu umowy lub w przypadku wystąpienia robót zamiennych lub dodatkowych.</w:t>
      </w:r>
    </w:p>
    <w:p w14:paraId="31D815B4"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Wykonawca nie ma obowiązku załączenia formularzy cenowych do oferty.</w:t>
      </w:r>
    </w:p>
    <w:p w14:paraId="49C57521"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Wykonawca jest zobowiązany zastosować formularze załączone do postępowania przetargowego oraz wypełnić w nich wszystkie pozycje. Wykonawca nie może modyfikować  treści oraz formy formularzy bez zgody Zamawiającego.</w:t>
      </w:r>
    </w:p>
    <w:p w14:paraId="372B4B8E"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Nieuzupełnienie jakiejkolwiek pozycji w formularzach będzie równoznaczne z wpisaniem w tej pozycji wartości 0,00 zł.</w:t>
      </w:r>
    </w:p>
    <w:p w14:paraId="12FE54E4"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Wykonawca jest zobowiązany do uzyskania akceptacji formularzy cenowych przez Zamawiającego, który dokona ich weryfikacji w ciągu 7 dni od dnia podpisania umowy. W przypadku braku akceptacji formularzy Wykonawca jest zobowiązany do ich skorygowania i przekazania Zamawiającemu w ciągu 7 dni od dnia otrzymania pisemnego wezwania Zamawiającego do poprawy.</w:t>
      </w:r>
    </w:p>
    <w:p w14:paraId="420B5B30"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2.4.</w:t>
      </w:r>
      <w:r w:rsidRPr="00262D4F">
        <w:rPr>
          <w:rFonts w:ascii="Arial" w:hAnsi="Arial" w:cs="Arial"/>
          <w:sz w:val="22"/>
          <w:szCs w:val="22"/>
        </w:rPr>
        <w:tab/>
        <w:t>Wykonawca zobowiązany jest zutylizować materiały rozbiórkowe we własnym zakresie, zgodnie z obowiązującymi w tym zakresie przepisami prawa.</w:t>
      </w:r>
    </w:p>
    <w:p w14:paraId="48B6084B"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2.5.</w:t>
      </w:r>
      <w:r w:rsidRPr="00262D4F">
        <w:rPr>
          <w:rFonts w:ascii="Arial" w:hAnsi="Arial" w:cs="Arial"/>
          <w:sz w:val="22"/>
          <w:szCs w:val="22"/>
        </w:rPr>
        <w:tab/>
        <w:t>Roboty należy prowadzić zgodnie ze sztuką budowlaną, projektem, umową oraz z obowiązującymi przepisami prawa i Normami Technicznymi.</w:t>
      </w:r>
    </w:p>
    <w:p w14:paraId="0A690682"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2.6.</w:t>
      </w:r>
      <w:r w:rsidRPr="00262D4F">
        <w:rPr>
          <w:rFonts w:ascii="Arial" w:hAnsi="Arial" w:cs="Arial"/>
          <w:sz w:val="22"/>
          <w:szCs w:val="22"/>
        </w:rPr>
        <w:tab/>
        <w:t>Nadzór nad prowadzonymi robotami ze strony Zamawiającego będzie sprawował wyłoniony w odrębnym postępowaniu Inspektor Nadzoru. Inspektor może w każdym momencie wydawać Wykonawcy polecenia, które mogą być konieczne do realizacji robót i usuwania wszelkich wad, wszystko zgodnie z umową.</w:t>
      </w:r>
    </w:p>
    <w:p w14:paraId="7A2B53DC"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2.7.</w:t>
      </w:r>
      <w:r w:rsidRPr="00262D4F">
        <w:rPr>
          <w:rFonts w:ascii="Arial" w:hAnsi="Arial" w:cs="Arial"/>
          <w:sz w:val="22"/>
          <w:szCs w:val="22"/>
        </w:rPr>
        <w:tab/>
        <w:t>Przed rozpoczęciem robót Wykonawca uzgodni z właścicielami sieci poddawanych przebudowie sposób i terminy nadzoru nad tymi robotami. 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w:t>
      </w:r>
    </w:p>
    <w:p w14:paraId="6B3D0652"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2.8.</w:t>
      </w:r>
      <w:r w:rsidRPr="00262D4F">
        <w:rPr>
          <w:rFonts w:ascii="Arial" w:hAnsi="Arial" w:cs="Arial"/>
          <w:sz w:val="22"/>
          <w:szCs w:val="22"/>
        </w:rPr>
        <w:tab/>
        <w:t>Przed rozpoczęciem robót Wykonawca wprowadzi czasową organizację ruchu na czas budowy drogi, zgodnie z zatwierdzonym projektem czasowej organizacji ruchu.</w:t>
      </w:r>
    </w:p>
    <w:p w14:paraId="1F286B1B"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2.9.</w:t>
      </w:r>
      <w:r w:rsidRPr="00262D4F">
        <w:rPr>
          <w:rFonts w:ascii="Arial" w:hAnsi="Arial" w:cs="Arial"/>
          <w:sz w:val="22"/>
          <w:szCs w:val="22"/>
        </w:rPr>
        <w:tab/>
        <w:t>W czasie trwania robót budowlanych Wykonawca zobowiązany jest do udostępnienia Placu Budowy wszystkim gestorom sieci, którzy zgłoszą chęć wykonywania przebudowy urządzeń stanowiących ich własność.</w:t>
      </w:r>
    </w:p>
    <w:p w14:paraId="6CA1B343"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2.10.</w:t>
      </w:r>
      <w:r w:rsidRPr="00262D4F">
        <w:rPr>
          <w:rFonts w:ascii="Arial" w:hAnsi="Arial" w:cs="Arial"/>
          <w:sz w:val="22"/>
          <w:szCs w:val="22"/>
        </w:rPr>
        <w:tab/>
        <w:t>Jeżeli w wyniku prowadzonych robót budowlanych zniszczeniu ulegnie część nawierzchni to tymczasowe odtworzenie konstrukcji w warstwie ścieralnej będzie wykonane z kostki betonowej. Ostateczną decyzję w tym zakresie każdorazowo podejmie Zamawiający.</w:t>
      </w:r>
    </w:p>
    <w:p w14:paraId="126703FC"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2.11.</w:t>
      </w:r>
      <w:r w:rsidRPr="00262D4F">
        <w:rPr>
          <w:rFonts w:ascii="Arial" w:hAnsi="Arial" w:cs="Arial"/>
          <w:sz w:val="22"/>
          <w:szCs w:val="22"/>
        </w:rPr>
        <w:tab/>
        <w:t xml:space="preserve">Zamawiający może dopuścić do użycia tylko takie materiały, które posiadają: </w:t>
      </w:r>
    </w:p>
    <w:p w14:paraId="15108ABB"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a)</w:t>
      </w:r>
      <w:r w:rsidRPr="00262D4F">
        <w:rPr>
          <w:rFonts w:ascii="Arial" w:hAnsi="Arial" w:cs="Arial"/>
          <w:sz w:val="22"/>
          <w:szCs w:val="22"/>
        </w:rPr>
        <w:tab/>
        <w:t>certyfikat na znak bezpieczeństwa wykazujący, że zapewniono zgodność z kryteriami technicznymi określonymi na podstawie Polskich Norm, aprobat technicznych oraz właściwych przepisów i dokumentów technicznych,</w:t>
      </w:r>
    </w:p>
    <w:p w14:paraId="36A6D38B"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b)</w:t>
      </w:r>
      <w:r w:rsidRPr="00262D4F">
        <w:rPr>
          <w:rFonts w:ascii="Arial" w:hAnsi="Arial" w:cs="Arial"/>
          <w:sz w:val="22"/>
          <w:szCs w:val="22"/>
        </w:rPr>
        <w:tab/>
        <w:t>deklarację zgodności lub certyfikat zgodności z Polską Normą lub aprobatą techniczną.</w:t>
      </w:r>
    </w:p>
    <w:p w14:paraId="390E4A65"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Przed wbudowaniem materiału należy przedstawić do akceptacji wszystkie wymagane dokumenty i uzyskać zgodę nadzoru inwestorskiego na jego wbudowanie.</w:t>
      </w:r>
    </w:p>
    <w:p w14:paraId="7448E8CB"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2.12.</w:t>
      </w:r>
      <w:r w:rsidRPr="00262D4F">
        <w:rPr>
          <w:rFonts w:ascii="Arial" w:hAnsi="Arial" w:cs="Arial"/>
          <w:sz w:val="22"/>
          <w:szCs w:val="22"/>
        </w:rPr>
        <w:tab/>
        <w:t>Zamawiający zastrzega sobie prawo do zmiany zakresu rzeczowego prac w ramach zaplanowanych na ten cel środków finansowych.</w:t>
      </w:r>
    </w:p>
    <w:p w14:paraId="2C17A75D"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2.13.</w:t>
      </w:r>
      <w:r w:rsidRPr="00262D4F">
        <w:rPr>
          <w:rFonts w:ascii="Arial" w:hAnsi="Arial" w:cs="Arial"/>
          <w:sz w:val="22"/>
          <w:szCs w:val="22"/>
        </w:rPr>
        <w:tab/>
        <w:t>Wykonawca zobowiązany jest do:</w:t>
      </w:r>
    </w:p>
    <w:p w14:paraId="227C58C1"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a)</w:t>
      </w:r>
      <w:r w:rsidRPr="00262D4F">
        <w:rPr>
          <w:rFonts w:ascii="Arial" w:hAnsi="Arial" w:cs="Arial"/>
          <w:sz w:val="22"/>
          <w:szCs w:val="22"/>
        </w:rPr>
        <w:tab/>
        <w:t xml:space="preserve">opracowania i dostarczenia w terminie 7 dni od podpisania umowy harmonogramu rzeczowo – finansowego, z rozbiciem tygodniowym i miesięcznym, zawierającym terminy </w:t>
      </w:r>
      <w:r w:rsidRPr="00262D4F">
        <w:rPr>
          <w:rFonts w:ascii="Arial" w:hAnsi="Arial" w:cs="Arial"/>
          <w:sz w:val="22"/>
          <w:szCs w:val="22"/>
        </w:rPr>
        <w:lastRenderedPageBreak/>
        <w:t>rozpoczęcia i zakończenia poszczególnych elementów robót wraz z ich wartościami oraz z podaną liczbą pracowników, którzy powinny wykonywać dany element robót włącznie z zapewnieniem aktualizacji harmonogramu na każdorazowe żądanie Zamawiającego w terminie 7 dni od pisemnego zgłoszenia Zamawiającego,</w:t>
      </w:r>
    </w:p>
    <w:p w14:paraId="17659FE9" w14:textId="77777777" w:rsidR="00262D4F"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b)</w:t>
      </w:r>
      <w:r w:rsidRPr="00262D4F">
        <w:rPr>
          <w:rFonts w:ascii="Arial" w:hAnsi="Arial" w:cs="Arial"/>
          <w:sz w:val="22"/>
          <w:szCs w:val="22"/>
        </w:rPr>
        <w:tab/>
        <w:t>uzyskania każdorazowo akceptacji harmonogramu rzeczowo – finansowego przez Inspektora Nadzoru Inwestorskiego.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w:t>
      </w:r>
    </w:p>
    <w:p w14:paraId="75045807" w14:textId="30B45F2C" w:rsidR="00E23415" w:rsidRPr="00262D4F" w:rsidRDefault="00262D4F" w:rsidP="00262D4F">
      <w:pPr>
        <w:spacing w:after="200" w:line="271" w:lineRule="auto"/>
        <w:contextualSpacing/>
        <w:jc w:val="both"/>
        <w:rPr>
          <w:rFonts w:ascii="Arial" w:hAnsi="Arial" w:cs="Arial"/>
          <w:sz w:val="22"/>
          <w:szCs w:val="22"/>
        </w:rPr>
      </w:pPr>
      <w:r w:rsidRPr="00262D4F">
        <w:rPr>
          <w:rFonts w:ascii="Arial" w:hAnsi="Arial" w:cs="Arial"/>
          <w:sz w:val="22"/>
          <w:szCs w:val="22"/>
        </w:rPr>
        <w:t>2.14.</w:t>
      </w:r>
      <w:r w:rsidRPr="00262D4F">
        <w:rPr>
          <w:rFonts w:ascii="Arial" w:hAnsi="Arial" w:cs="Arial"/>
          <w:sz w:val="22"/>
          <w:szCs w:val="22"/>
        </w:rPr>
        <w:tab/>
        <w:t>Zamawiający zastrzega sobie prawo kontroli gotowych warstw nawierzchni oraz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 lub niezgodność gotowych warstw nawierzchni z dokumentacją projektową oraz SST.</w:t>
      </w:r>
    </w:p>
    <w:p w14:paraId="6C6D67B6" w14:textId="7B6BE385" w:rsidR="002F1306" w:rsidRPr="00262D4F" w:rsidRDefault="002F1306" w:rsidP="00262D4F">
      <w:pPr>
        <w:spacing w:after="200" w:line="271" w:lineRule="auto"/>
        <w:contextualSpacing/>
        <w:jc w:val="both"/>
        <w:rPr>
          <w:rFonts w:ascii="Arial" w:hAnsi="Arial" w:cs="Arial"/>
          <w:sz w:val="22"/>
          <w:szCs w:val="22"/>
        </w:rPr>
      </w:pPr>
      <w:r w:rsidRPr="00262D4F">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62D4F">
        <w:rPr>
          <w:rFonts w:ascii="Arial" w:hAnsi="Arial" w:cs="Arial"/>
          <w:sz w:val="22"/>
          <w:szCs w:val="22"/>
        </w:rPr>
        <w:t>Pzp</w:t>
      </w:r>
      <w:proofErr w:type="spellEnd"/>
      <w:r w:rsidRPr="00262D4F">
        <w:rPr>
          <w:rFonts w:ascii="Arial" w:hAnsi="Arial" w:cs="Arial"/>
          <w:sz w:val="22"/>
          <w:szCs w:val="22"/>
        </w:rPr>
        <w:t>.</w:t>
      </w:r>
    </w:p>
    <w:p w14:paraId="41A8482B" w14:textId="77777777" w:rsidR="003849AF" w:rsidRPr="000D4525" w:rsidRDefault="003849AF" w:rsidP="003A65B1">
      <w:pPr>
        <w:spacing w:after="200" w:line="271" w:lineRule="auto"/>
        <w:contextualSpacing/>
        <w:jc w:val="both"/>
        <w:rPr>
          <w:rFonts w:ascii="Arial" w:hAnsi="Arial" w:cs="Arial"/>
          <w:sz w:val="22"/>
          <w:szCs w:val="22"/>
        </w:rPr>
      </w:pPr>
    </w:p>
    <w:p w14:paraId="103EF0F4" w14:textId="0476E839" w:rsidR="00AA4F20" w:rsidRPr="003A65B1" w:rsidRDefault="00F24A9C" w:rsidP="002D225B">
      <w:pPr>
        <w:spacing w:after="200" w:line="271" w:lineRule="auto"/>
        <w:contextualSpacing/>
        <w:jc w:val="both"/>
        <w:rPr>
          <w:rFonts w:ascii="Arial" w:eastAsiaTheme="majorEastAsia" w:hAnsi="Arial" w:cs="Arial"/>
          <w:b/>
          <w:sz w:val="22"/>
          <w:szCs w:val="22"/>
          <w:lang w:eastAsia="en-US"/>
        </w:rPr>
      </w:pPr>
      <w:r>
        <w:rPr>
          <w:rFonts w:ascii="Arial" w:eastAsiaTheme="majorEastAsia" w:hAnsi="Arial" w:cs="Arial"/>
          <w:bCs/>
          <w:sz w:val="22"/>
          <w:szCs w:val="22"/>
          <w:lang w:eastAsia="en-US"/>
        </w:rPr>
        <w:t>3</w:t>
      </w:r>
      <w:r w:rsidR="002D225B" w:rsidRPr="002D225B">
        <w:rPr>
          <w:rFonts w:ascii="Arial" w:eastAsiaTheme="majorEastAsia" w:hAnsi="Arial" w:cs="Arial"/>
          <w:bCs/>
          <w:sz w:val="22"/>
          <w:szCs w:val="22"/>
          <w:lang w:eastAsia="en-US"/>
        </w:rPr>
        <w:t>.</w:t>
      </w:r>
      <w:r w:rsidR="002D225B">
        <w:rPr>
          <w:rFonts w:ascii="Arial" w:eastAsiaTheme="majorEastAsia" w:hAnsi="Arial" w:cs="Arial"/>
          <w:b/>
          <w:sz w:val="22"/>
          <w:szCs w:val="22"/>
          <w:lang w:eastAsia="en-US"/>
        </w:rPr>
        <w:t xml:space="preserve"> </w:t>
      </w:r>
      <w:r w:rsidR="00EC45FB" w:rsidRPr="003A65B1">
        <w:rPr>
          <w:rFonts w:ascii="Arial" w:eastAsiaTheme="majorEastAsia" w:hAnsi="Arial" w:cs="Arial"/>
          <w:b/>
          <w:sz w:val="22"/>
          <w:szCs w:val="22"/>
          <w:lang w:eastAsia="en-US"/>
        </w:rPr>
        <w:t>Gwarancja i rękojmia</w:t>
      </w:r>
    </w:p>
    <w:p w14:paraId="1AA52612" w14:textId="42E027C4" w:rsidR="0035453D" w:rsidRDefault="0035453D" w:rsidP="004F6A36">
      <w:pPr>
        <w:spacing w:line="271" w:lineRule="auto"/>
        <w:jc w:val="both"/>
        <w:rPr>
          <w:rFonts w:ascii="Arial" w:eastAsiaTheme="majorEastAsia" w:hAnsi="Arial" w:cs="Arial"/>
          <w:sz w:val="22"/>
          <w:szCs w:val="22"/>
          <w:lang w:eastAsia="en-US"/>
        </w:rPr>
      </w:pPr>
      <w:r w:rsidRPr="0035453D">
        <w:rPr>
          <w:rFonts w:ascii="Arial" w:eastAsiaTheme="majorEastAsia" w:hAnsi="Arial" w:cs="Arial"/>
          <w:sz w:val="22"/>
          <w:szCs w:val="22"/>
          <w:lang w:eastAsia="en-US"/>
        </w:rPr>
        <w:t>Okres gwarancji – stanowi kryterium oceny ofert.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0D20DCD2" w14:textId="77777777" w:rsidR="006009FC" w:rsidRPr="000D4525" w:rsidRDefault="006009FC" w:rsidP="004F6A36">
      <w:pPr>
        <w:spacing w:line="271" w:lineRule="auto"/>
        <w:jc w:val="both"/>
        <w:rPr>
          <w:rFonts w:ascii="Arial" w:eastAsiaTheme="majorEastAsia" w:hAnsi="Arial" w:cs="Arial"/>
          <w:sz w:val="22"/>
          <w:szCs w:val="22"/>
          <w:lang w:eastAsia="en-US"/>
        </w:rPr>
      </w:pPr>
    </w:p>
    <w:p w14:paraId="33BC7802" w14:textId="617F99E2" w:rsidR="00447382" w:rsidRPr="003A65B1" w:rsidRDefault="00643FA1" w:rsidP="00643FA1">
      <w:pPr>
        <w:shd w:val="clear" w:color="auto" w:fill="B2A1C7" w:themeFill="accent4" w:themeFillTint="99"/>
        <w:spacing w:after="200" w:line="271" w:lineRule="auto"/>
        <w:contextualSpacing/>
        <w:jc w:val="both"/>
        <w:rPr>
          <w:rFonts w:ascii="Arial" w:hAnsi="Arial" w:cs="Arial"/>
          <w:b/>
          <w:sz w:val="22"/>
          <w:szCs w:val="22"/>
          <w:lang w:eastAsia="en-US"/>
        </w:rPr>
      </w:pPr>
      <w:r w:rsidRPr="00643FA1">
        <w:rPr>
          <w:rFonts w:ascii="Arial" w:hAnsi="Arial" w:cs="Arial"/>
          <w:bCs/>
          <w:sz w:val="22"/>
          <w:szCs w:val="22"/>
          <w:lang w:eastAsia="en-US"/>
        </w:rPr>
        <w:t>2.</w:t>
      </w:r>
      <w:r>
        <w:rPr>
          <w:rFonts w:ascii="Arial" w:hAnsi="Arial" w:cs="Arial"/>
          <w:b/>
          <w:sz w:val="22"/>
          <w:szCs w:val="22"/>
          <w:lang w:eastAsia="en-US"/>
        </w:rPr>
        <w:t xml:space="preserve"> </w:t>
      </w:r>
      <w:r w:rsidR="00447382" w:rsidRPr="003A65B1">
        <w:rPr>
          <w:rFonts w:ascii="Arial" w:hAnsi="Arial" w:cs="Arial"/>
          <w:b/>
          <w:sz w:val="22"/>
          <w:szCs w:val="22"/>
          <w:lang w:eastAsia="en-US"/>
        </w:rPr>
        <w:t xml:space="preserve">Rozwiązania równoważne </w:t>
      </w:r>
    </w:p>
    <w:p w14:paraId="52190508" w14:textId="2C6265D8" w:rsidR="006374A7"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1B761FCA" w14:textId="77777777" w:rsidR="003849AF" w:rsidRPr="003A65B1" w:rsidRDefault="003849AF"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5C7777"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5C7777">
        <w:rPr>
          <w:rFonts w:ascii="Arial" w:hAnsi="Arial" w:cs="Arial"/>
          <w:b/>
          <w:color w:val="000000" w:themeColor="text1"/>
          <w:sz w:val="22"/>
          <w:szCs w:val="22"/>
          <w:lang w:eastAsia="en-US"/>
        </w:rPr>
        <w:t>W</w:t>
      </w:r>
      <w:r w:rsidR="007C0085" w:rsidRPr="005C7777">
        <w:rPr>
          <w:rFonts w:ascii="Arial" w:hAnsi="Arial" w:cs="Arial"/>
          <w:b/>
          <w:color w:val="000000" w:themeColor="text1"/>
          <w:sz w:val="22"/>
          <w:szCs w:val="22"/>
          <w:lang w:eastAsia="en-US"/>
        </w:rPr>
        <w:t xml:space="preserve">ymagania w zakresie </w:t>
      </w:r>
      <w:r w:rsidRPr="005C7777">
        <w:rPr>
          <w:rFonts w:ascii="Arial" w:hAnsi="Arial" w:cs="Arial"/>
          <w:b/>
          <w:color w:val="000000" w:themeColor="text1"/>
          <w:sz w:val="22"/>
          <w:szCs w:val="22"/>
          <w:lang w:eastAsia="en-US"/>
        </w:rPr>
        <w:t>zatrudniania przez wykonawcę lub podwykonawcę osób na podstawie stosunku pracy</w:t>
      </w:r>
    </w:p>
    <w:p w14:paraId="16B6F36A" w14:textId="66DB1AE8"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1)</w:t>
      </w:r>
      <w:r w:rsidRPr="00E23415">
        <w:rPr>
          <w:rFonts w:ascii="Arial" w:hAnsi="Arial" w:cs="Arial"/>
          <w:sz w:val="22"/>
          <w:szCs w:val="22"/>
          <w:lang w:eastAsia="ar-SA"/>
        </w:rPr>
        <w:tab/>
        <w:t>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wykonanie nowej geometrii drogi.</w:t>
      </w:r>
    </w:p>
    <w:p w14:paraId="03A4D4E5"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2)</w:t>
      </w:r>
      <w:r w:rsidRPr="00E23415">
        <w:rPr>
          <w:rFonts w:ascii="Arial" w:hAnsi="Arial" w:cs="Arial"/>
          <w:sz w:val="22"/>
          <w:szCs w:val="22"/>
          <w:lang w:eastAsia="ar-SA"/>
        </w:rPr>
        <w:tab/>
        <w:t>W trakcie realizacji zamówienia Zamawiający uprawniony jest do wykonywania czynności kontrolnych wobec Wykonawcy odnośnie spełniania przez Wykonawcę wymogu zatrudnienia na podstawie umowy o pracę. Zamawiający uprawniony jest w szczególności do:</w:t>
      </w:r>
    </w:p>
    <w:p w14:paraId="65880F2F"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a)</w:t>
      </w:r>
      <w:r w:rsidRPr="00E23415">
        <w:rPr>
          <w:rFonts w:ascii="Arial" w:hAnsi="Arial" w:cs="Arial"/>
          <w:sz w:val="22"/>
          <w:szCs w:val="22"/>
          <w:lang w:eastAsia="ar-SA"/>
        </w:rPr>
        <w:tab/>
        <w:t xml:space="preserve">żądania wyjaśnień w przypadku wątpliwości w zakresie potwierdzenia spełniania ww. wymogów, </w:t>
      </w:r>
    </w:p>
    <w:p w14:paraId="2FBB6E8B"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b)</w:t>
      </w:r>
      <w:r w:rsidRPr="00E23415">
        <w:rPr>
          <w:rFonts w:ascii="Arial" w:hAnsi="Arial" w:cs="Arial"/>
          <w:sz w:val="22"/>
          <w:szCs w:val="22"/>
          <w:lang w:eastAsia="ar-SA"/>
        </w:rPr>
        <w:tab/>
        <w:t>przeprowadzania kontroli na miejscu wykonywania świadczenia,</w:t>
      </w:r>
    </w:p>
    <w:p w14:paraId="448C96A0"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c)</w:t>
      </w:r>
      <w:r w:rsidRPr="00E23415">
        <w:rPr>
          <w:rFonts w:ascii="Arial" w:hAnsi="Arial" w:cs="Arial"/>
          <w:sz w:val="22"/>
          <w:szCs w:val="22"/>
          <w:lang w:eastAsia="ar-SA"/>
        </w:rPr>
        <w:tab/>
        <w:t>żądania oświadczeń i dokumentów w zakresie potwierdzenia spełniania ww. wymogów i ich oceny.</w:t>
      </w:r>
    </w:p>
    <w:p w14:paraId="607B4094"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3)</w:t>
      </w:r>
      <w:r w:rsidRPr="00E23415">
        <w:rPr>
          <w:rFonts w:ascii="Arial" w:hAnsi="Arial" w:cs="Arial"/>
          <w:sz w:val="22"/>
          <w:szCs w:val="22"/>
          <w:lang w:eastAsia="ar-SA"/>
        </w:rPr>
        <w:tab/>
        <w:t xml:space="preserve">W trakcie realizacji zamówienia na każde wezwanie Zamawiającego w wyznaczonym w tym wezwaniu terminie Wykonawca przedłoży Zamawiającemu dokumenty zawierających </w:t>
      </w:r>
      <w:r w:rsidRPr="00E23415">
        <w:rPr>
          <w:rFonts w:ascii="Arial" w:hAnsi="Arial" w:cs="Arial"/>
          <w:sz w:val="22"/>
          <w:szCs w:val="22"/>
          <w:lang w:eastAsia="ar-SA"/>
        </w:rPr>
        <w:lastRenderedPageBreak/>
        <w:t>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1 czynności. Zamawiający może żądać w szczególności:</w:t>
      </w:r>
    </w:p>
    <w:p w14:paraId="73696067"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a)</w:t>
      </w:r>
      <w:r w:rsidRPr="00E23415">
        <w:rPr>
          <w:rFonts w:ascii="Arial" w:hAnsi="Arial" w:cs="Arial"/>
          <w:sz w:val="22"/>
          <w:szCs w:val="22"/>
          <w:lang w:eastAsia="ar-SA"/>
        </w:rPr>
        <w:tab/>
        <w:t>oświadczenia zatrudnionego pracownika,</w:t>
      </w:r>
    </w:p>
    <w:p w14:paraId="2CA44C2D"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b)</w:t>
      </w:r>
      <w:r w:rsidRPr="00E23415">
        <w:rPr>
          <w:rFonts w:ascii="Arial" w:hAnsi="Arial" w:cs="Arial"/>
          <w:sz w:val="22"/>
          <w:szCs w:val="22"/>
          <w:lang w:eastAsia="ar-SA"/>
        </w:rPr>
        <w:tab/>
        <w:t>oświadczenia Wykonawcy lub podwykonawcy o zatrudnieniu pracownika na podstawie umowy o pracę,</w:t>
      </w:r>
    </w:p>
    <w:p w14:paraId="360B1E75"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c)</w:t>
      </w:r>
      <w:r w:rsidRPr="00E23415">
        <w:rPr>
          <w:rFonts w:ascii="Arial" w:hAnsi="Arial" w:cs="Arial"/>
          <w:sz w:val="22"/>
          <w:szCs w:val="22"/>
          <w:lang w:eastAsia="ar-SA"/>
        </w:rPr>
        <w:tab/>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639C4C9D"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d)</w:t>
      </w:r>
      <w:r w:rsidRPr="00E23415">
        <w:rPr>
          <w:rFonts w:ascii="Arial" w:hAnsi="Arial" w:cs="Arial"/>
          <w:sz w:val="22"/>
          <w:szCs w:val="22"/>
          <w:lang w:eastAsia="ar-SA"/>
        </w:rPr>
        <w:tab/>
        <w:t>zaświadczenie właściwego oddziału ZUS, potwierdzające opłacanie  przez Wykonawcę składek na ubezpieczenia społeczne i zdrowotne z tytułu zatrudnienia na podstawie umów o pracę za wskazany przez Zamawiającego okres rozliczeniowy,</w:t>
      </w:r>
    </w:p>
    <w:p w14:paraId="7ECD2E81" w14:textId="2C47E5BD" w:rsidR="003849AF"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e)</w:t>
      </w:r>
      <w:r w:rsidRPr="00E23415">
        <w:rPr>
          <w:rFonts w:ascii="Arial" w:hAnsi="Arial" w:cs="Arial"/>
          <w:sz w:val="22"/>
          <w:szCs w:val="22"/>
          <w:lang w:eastAsia="ar-SA"/>
        </w:rPr>
        <w:tab/>
        <w:t>poświadczoną za zgodność z oryginałem kopię dowodu potwierdzającego zgłoszenie pracownika przez pracodawcę do ubezpieczeń.</w:t>
      </w:r>
    </w:p>
    <w:p w14:paraId="44DC7A51" w14:textId="77777777" w:rsidR="00E23415" w:rsidRPr="00783E78" w:rsidRDefault="00E23415" w:rsidP="00E23415">
      <w:pPr>
        <w:spacing w:line="271" w:lineRule="auto"/>
        <w:jc w:val="both"/>
        <w:rPr>
          <w:rFonts w:ascii="Arial" w:hAnsi="Arial" w:cs="Arial"/>
          <w:sz w:val="22"/>
          <w:szCs w:val="22"/>
        </w:rPr>
      </w:pPr>
    </w:p>
    <w:p w14:paraId="4ADABCF9" w14:textId="1B95E7CB" w:rsidR="007C0085" w:rsidRPr="0000552B"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36269F5C" w14:textId="1F71D072" w:rsidR="00F04C1F"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B7ACDFB" w14:textId="77777777" w:rsidR="003849AF" w:rsidRPr="000D4525" w:rsidRDefault="003849AF" w:rsidP="003A65B1">
      <w:pPr>
        <w:spacing w:line="271" w:lineRule="auto"/>
        <w:jc w:val="both"/>
        <w:rPr>
          <w:rFonts w:ascii="Arial" w:hAnsi="Arial" w:cs="Arial"/>
          <w:bCs/>
          <w:sz w:val="22"/>
          <w:szCs w:val="22"/>
        </w:rPr>
      </w:pPr>
    </w:p>
    <w:p w14:paraId="75966903" w14:textId="2B4CFC4D" w:rsidR="00F04C1F" w:rsidRPr="0000552B"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4F8E1397" w14:textId="23545CF5" w:rsidR="00EC45FB"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EBA2B04" w14:textId="77777777" w:rsidR="003849AF" w:rsidRPr="000D4525" w:rsidRDefault="003849AF" w:rsidP="003A65B1">
      <w:pPr>
        <w:spacing w:line="271" w:lineRule="auto"/>
        <w:jc w:val="both"/>
        <w:rPr>
          <w:rFonts w:ascii="Arial" w:hAnsi="Arial" w:cs="Arial"/>
          <w:bCs/>
          <w:sz w:val="22"/>
          <w:szCs w:val="22"/>
        </w:rPr>
      </w:pPr>
    </w:p>
    <w:p w14:paraId="58D6252B" w14:textId="311AC1A8" w:rsidR="000F0283" w:rsidRPr="006C0A57" w:rsidRDefault="00EC45FB" w:rsidP="006A4802">
      <w:pPr>
        <w:numPr>
          <w:ilvl w:val="0"/>
          <w:numId w:val="22"/>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C71E85C" w14:textId="33BE3D3E" w:rsidR="00680892" w:rsidRPr="00783E78" w:rsidRDefault="004F51A4" w:rsidP="00E720AC">
      <w:pPr>
        <w:spacing w:line="271" w:lineRule="auto"/>
        <w:jc w:val="both"/>
        <w:rPr>
          <w:rFonts w:ascii="Arial" w:hAnsi="Arial" w:cs="Arial"/>
          <w:color w:val="000000" w:themeColor="text1"/>
          <w:sz w:val="22"/>
          <w:szCs w:val="22"/>
          <w:lang w:eastAsia="ar-SA"/>
        </w:rPr>
      </w:pPr>
      <w:r>
        <w:rPr>
          <w:rFonts w:ascii="Arial" w:hAnsi="Arial" w:cs="Arial"/>
          <w:sz w:val="22"/>
          <w:szCs w:val="22"/>
          <w:lang w:eastAsia="ar-SA"/>
        </w:rPr>
        <w:t>4</w:t>
      </w:r>
      <w:r w:rsidR="00F51AEC" w:rsidRPr="00F51AEC">
        <w:rPr>
          <w:rFonts w:ascii="Arial" w:hAnsi="Arial" w:cs="Arial"/>
          <w:sz w:val="22"/>
          <w:szCs w:val="22"/>
          <w:lang w:eastAsia="ar-SA"/>
        </w:rPr>
        <w:t xml:space="preserve"> miesi</w:t>
      </w:r>
      <w:r>
        <w:rPr>
          <w:rFonts w:ascii="Arial" w:hAnsi="Arial" w:cs="Arial"/>
          <w:sz w:val="22"/>
          <w:szCs w:val="22"/>
          <w:lang w:eastAsia="ar-SA"/>
        </w:rPr>
        <w:t>ą</w:t>
      </w:r>
      <w:r w:rsidR="00F51AEC" w:rsidRPr="00F51AEC">
        <w:rPr>
          <w:rFonts w:ascii="Arial" w:hAnsi="Arial" w:cs="Arial"/>
          <w:sz w:val="22"/>
          <w:szCs w:val="22"/>
          <w:lang w:eastAsia="ar-SA"/>
        </w:rPr>
        <w:t>c</w:t>
      </w:r>
      <w:r>
        <w:rPr>
          <w:rFonts w:ascii="Arial" w:hAnsi="Arial" w:cs="Arial"/>
          <w:sz w:val="22"/>
          <w:szCs w:val="22"/>
          <w:lang w:eastAsia="ar-SA"/>
        </w:rPr>
        <w:t xml:space="preserve">e </w:t>
      </w:r>
      <w:r w:rsidR="00F51AEC" w:rsidRPr="00F51AEC">
        <w:rPr>
          <w:rFonts w:ascii="Arial" w:hAnsi="Arial" w:cs="Arial"/>
          <w:sz w:val="22"/>
          <w:szCs w:val="22"/>
          <w:lang w:eastAsia="ar-SA"/>
        </w:rPr>
        <w:t>od dnia podpisania umowy</w:t>
      </w:r>
      <w:r w:rsidR="00783E78" w:rsidRPr="00783E78">
        <w:rPr>
          <w:rFonts w:ascii="Arial" w:hAnsi="Arial" w:cs="Arial"/>
          <w:sz w:val="22"/>
          <w:szCs w:val="22"/>
          <w:lang w:eastAsia="ar-SA"/>
        </w:rPr>
        <w:t>.</w:t>
      </w:r>
    </w:p>
    <w:p w14:paraId="03CC157D" w14:textId="77777777" w:rsidR="003849AF" w:rsidRPr="000D4525" w:rsidRDefault="003849AF" w:rsidP="00E720AC">
      <w:pPr>
        <w:spacing w:line="271" w:lineRule="auto"/>
        <w:jc w:val="both"/>
        <w:rPr>
          <w:rFonts w:ascii="Arial" w:hAnsi="Arial" w:cs="Arial"/>
          <w:color w:val="000000" w:themeColor="text1"/>
          <w:sz w:val="22"/>
          <w:szCs w:val="22"/>
          <w:lang w:eastAsia="ar-SA"/>
        </w:rPr>
      </w:pPr>
    </w:p>
    <w:p w14:paraId="2F0FC1BB" w14:textId="0717051F" w:rsidR="000F0283" w:rsidRPr="006C0A57"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77AAF1EC" w14:textId="77777777" w:rsidR="00B92B72" w:rsidRDefault="00B92B72" w:rsidP="003A65B1">
      <w:pPr>
        <w:spacing w:line="271" w:lineRule="auto"/>
        <w:jc w:val="both"/>
        <w:rPr>
          <w:rFonts w:ascii="Arial" w:eastAsiaTheme="majorEastAsia" w:hAnsi="Arial" w:cs="Arial"/>
          <w:sz w:val="22"/>
          <w:szCs w:val="22"/>
          <w:lang w:eastAsia="en-US"/>
        </w:rPr>
      </w:pPr>
    </w:p>
    <w:p w14:paraId="1638877B" w14:textId="3FC4B044" w:rsidR="00F04C1F"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p w14:paraId="350A663B" w14:textId="77777777" w:rsidR="00B92B72" w:rsidRDefault="00B92B72" w:rsidP="003A65B1">
      <w:pPr>
        <w:spacing w:line="271" w:lineRule="auto"/>
        <w:jc w:val="both"/>
        <w:rPr>
          <w:rFonts w:ascii="Arial" w:eastAsiaTheme="majorEastAsia" w:hAnsi="Arial" w:cs="Arial"/>
          <w:b/>
          <w:sz w:val="22"/>
          <w:szCs w:val="22"/>
          <w:lang w:eastAsia="en-US"/>
        </w:rPr>
      </w:pPr>
    </w:p>
    <w:p w14:paraId="12BFFFC2" w14:textId="77777777" w:rsidR="00B92B72" w:rsidRPr="006C0A57" w:rsidRDefault="00B92B72" w:rsidP="003A65B1">
      <w:pPr>
        <w:spacing w:line="271" w:lineRule="auto"/>
        <w:jc w:val="both"/>
        <w:rPr>
          <w:rFonts w:ascii="Arial" w:eastAsiaTheme="majorEastAsia" w:hAnsi="Arial" w:cs="Arial"/>
          <w:b/>
          <w:sz w:val="22"/>
          <w:szCs w:val="22"/>
          <w:lang w:eastAsia="en-US"/>
        </w:rPr>
      </w:pP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 xml:space="preserve">uprawnień do prowadzenia określonej działalności </w:t>
            </w:r>
            <w:r w:rsidRPr="006C0A57">
              <w:rPr>
                <w:rFonts w:ascii="Arial" w:eastAsiaTheme="majorEastAsia" w:hAnsi="Arial" w:cs="Arial"/>
                <w:b/>
                <w:sz w:val="22"/>
                <w:szCs w:val="22"/>
                <w:lang w:eastAsia="en-US"/>
              </w:rPr>
              <w:lastRenderedPageBreak/>
              <w:t>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7FC673F5" w14:textId="77777777" w:rsidR="006C0A57" w:rsidRDefault="006C0A57" w:rsidP="006C0A57">
            <w:pPr>
              <w:widowControl w:val="0"/>
              <w:suppressLineNumbers/>
              <w:suppressAutoHyphens/>
              <w:spacing w:line="271" w:lineRule="auto"/>
              <w:ind w:right="111"/>
              <w:jc w:val="both"/>
              <w:rPr>
                <w:rFonts w:ascii="Arial" w:eastAsiaTheme="majorEastAsia" w:hAnsi="Arial" w:cs="Arial"/>
                <w:b/>
                <w:sz w:val="22"/>
                <w:szCs w:val="22"/>
                <w:lang w:eastAsia="en-US"/>
              </w:rPr>
            </w:pPr>
            <w:r w:rsidRPr="006C0A57">
              <w:rPr>
                <w:rFonts w:ascii="Arial" w:eastAsiaTheme="majorEastAsia" w:hAnsi="Arial" w:cs="Arial"/>
                <w:b/>
                <w:sz w:val="22"/>
                <w:szCs w:val="22"/>
                <w:lang w:eastAsia="en-US"/>
              </w:rPr>
              <w:t>sytuacji ekonomicznej lub finansowej</w:t>
            </w:r>
          </w:p>
          <w:p w14:paraId="1C498937" w14:textId="5B4C1C6B" w:rsidR="00F060C0" w:rsidRPr="006C0A57" w:rsidRDefault="00F060C0" w:rsidP="006C0A57">
            <w:pPr>
              <w:widowControl w:val="0"/>
              <w:suppressLineNumbers/>
              <w:suppressAutoHyphens/>
              <w:spacing w:line="271" w:lineRule="auto"/>
              <w:ind w:right="111"/>
              <w:jc w:val="both"/>
              <w:rPr>
                <w:rFonts w:ascii="Arial" w:eastAsia="Lucida Sans Unicode" w:hAnsi="Arial" w:cs="Arial"/>
                <w:i/>
                <w:iCs/>
                <w:kern w:val="1"/>
                <w:sz w:val="22"/>
                <w:szCs w:val="22"/>
              </w:rPr>
            </w:pPr>
          </w:p>
        </w:tc>
        <w:tc>
          <w:tcPr>
            <w:tcW w:w="3099" w:type="dxa"/>
            <w:tcBorders>
              <w:left w:val="single" w:sz="1" w:space="0" w:color="000000"/>
              <w:bottom w:val="single" w:sz="1" w:space="0" w:color="000000"/>
            </w:tcBorders>
            <w:shd w:val="clear" w:color="auto" w:fill="auto"/>
          </w:tcPr>
          <w:p w14:paraId="46E55B35" w14:textId="748C176B" w:rsidR="006C0A57" w:rsidRPr="00783E78" w:rsidRDefault="00F51AEC" w:rsidP="00F51AEC">
            <w:pPr>
              <w:pStyle w:val="Bezodstpw"/>
              <w:suppressAutoHyphens w:val="0"/>
              <w:spacing w:before="120"/>
              <w:jc w:val="center"/>
            </w:pPr>
            <w:r>
              <w:rPr>
                <w:rFonts w:ascii="Arial" w:hAnsi="Arial" w:cs="Arial"/>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58F420CA" w:rsidR="006C0A57" w:rsidRPr="006C0A57" w:rsidRDefault="00F51AEC" w:rsidP="00F51AEC">
            <w:pPr>
              <w:widowControl w:val="0"/>
              <w:suppressAutoHyphens/>
              <w:autoSpaceDE w:val="0"/>
              <w:spacing w:line="271" w:lineRule="auto"/>
              <w:jc w:val="center"/>
              <w:rPr>
                <w:rFonts w:ascii="Arial" w:eastAsia="SimSun" w:hAnsi="Arial" w:cs="Arial"/>
                <w:kern w:val="1"/>
                <w:sz w:val="22"/>
                <w:szCs w:val="22"/>
                <w:lang w:eastAsia="hi-IN" w:bidi="hi-IN"/>
              </w:rPr>
            </w:pPr>
            <w:r>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F6AFF96" w14:textId="77777777" w:rsidR="004F51A4" w:rsidRPr="004F51A4" w:rsidRDefault="004F51A4" w:rsidP="004F51A4">
            <w:pPr>
              <w:suppressAutoHyphens/>
              <w:contextualSpacing/>
              <w:jc w:val="both"/>
              <w:rPr>
                <w:rFonts w:ascii="Arial" w:eastAsia="Calibri" w:hAnsi="Arial" w:cs="Arial"/>
                <w:sz w:val="22"/>
                <w:szCs w:val="22"/>
                <w:shd w:val="clear" w:color="auto" w:fill="FFFFFF"/>
              </w:rPr>
            </w:pPr>
            <w:r w:rsidRPr="004F51A4">
              <w:rPr>
                <w:rFonts w:ascii="Arial" w:eastAsia="Calibri" w:hAnsi="Arial" w:cs="Arial"/>
                <w:sz w:val="22"/>
                <w:szCs w:val="22"/>
                <w:shd w:val="clear" w:color="auto" w:fill="FFFFFF"/>
              </w:rPr>
              <w:t xml:space="preserve">Zamawiający zaprasza do udziału w postępowaniu tych Wykonawców, którzy spełniają łącznie poniższe wymagania: </w:t>
            </w:r>
          </w:p>
          <w:p w14:paraId="26DBFE27" w14:textId="74E2FAB6" w:rsidR="004F51A4" w:rsidRPr="004F51A4" w:rsidRDefault="004F51A4" w:rsidP="004F51A4">
            <w:pPr>
              <w:suppressAutoHyphens/>
              <w:contextualSpacing/>
              <w:jc w:val="both"/>
              <w:rPr>
                <w:rFonts w:ascii="Arial" w:eastAsia="Calibri" w:hAnsi="Arial" w:cs="Arial"/>
                <w:sz w:val="22"/>
                <w:szCs w:val="22"/>
                <w:shd w:val="clear" w:color="auto" w:fill="FFFFFF"/>
              </w:rPr>
            </w:pPr>
            <w:r w:rsidRPr="004F51A4">
              <w:rPr>
                <w:rFonts w:ascii="Arial" w:eastAsia="Calibri" w:hAnsi="Arial" w:cs="Arial"/>
                <w:sz w:val="22"/>
                <w:szCs w:val="22"/>
                <w:shd w:val="clear" w:color="auto" w:fill="FFFFFF"/>
              </w:rPr>
              <w:t>a)</w:t>
            </w:r>
            <w:r w:rsidRPr="004F51A4">
              <w:rPr>
                <w:rFonts w:ascii="Arial" w:eastAsia="Calibri" w:hAnsi="Arial" w:cs="Arial"/>
                <w:sz w:val="22"/>
                <w:szCs w:val="22"/>
                <w:shd w:val="clear" w:color="auto" w:fill="FFFFFF"/>
              </w:rPr>
              <w:tab/>
              <w:t xml:space="preserve">Wykonawca w okresie ostatnich pięciu lat przed upływem terminu składania ofert, a jeżeli okres prowadzenia działalności jest krótszy – w tym okresie, wykonał minimum dwie roboty budowlane odpowiadające swoim rodzajem i zakresem robotom budowlanym wskazanym w przedmiocie zamówienia, które polegały na rozbudowie, budowie, przebudowie drogi publicznej klasy D lub wyższej, których wartość była równa lub wyższa </w:t>
            </w:r>
            <w:r>
              <w:rPr>
                <w:rFonts w:ascii="Arial" w:eastAsia="Calibri" w:hAnsi="Arial" w:cs="Arial"/>
                <w:sz w:val="22"/>
                <w:szCs w:val="22"/>
                <w:shd w:val="clear" w:color="auto" w:fill="FFFFFF"/>
              </w:rPr>
              <w:t>2</w:t>
            </w:r>
            <w:r w:rsidRPr="004F51A4">
              <w:rPr>
                <w:rFonts w:ascii="Arial" w:eastAsia="Calibri" w:hAnsi="Arial" w:cs="Arial"/>
                <w:sz w:val="22"/>
                <w:szCs w:val="22"/>
                <w:shd w:val="clear" w:color="auto" w:fill="FFFFFF"/>
              </w:rPr>
              <w:t>00 000,00 zł każda.</w:t>
            </w:r>
          </w:p>
          <w:p w14:paraId="2C274EB9" w14:textId="60B1DDC8" w:rsidR="006C0A57" w:rsidRPr="004F51A4" w:rsidRDefault="004F51A4" w:rsidP="004F51A4">
            <w:pPr>
              <w:suppressAutoHyphens/>
              <w:contextualSpacing/>
              <w:jc w:val="both"/>
              <w:rPr>
                <w:rFonts w:ascii="Arial" w:eastAsia="Calibri" w:hAnsi="Arial" w:cs="Arial"/>
                <w:sz w:val="22"/>
                <w:szCs w:val="22"/>
                <w:shd w:val="clear" w:color="auto" w:fill="FFFFFF"/>
              </w:rPr>
            </w:pPr>
            <w:r w:rsidRPr="004F51A4">
              <w:rPr>
                <w:rFonts w:ascii="Arial" w:eastAsia="Calibri" w:hAnsi="Arial" w:cs="Arial"/>
                <w:sz w:val="22"/>
                <w:szCs w:val="22"/>
                <w:shd w:val="clear" w:color="auto" w:fill="FFFFFF"/>
              </w:rPr>
              <w:t>b)</w:t>
            </w:r>
            <w:r w:rsidRPr="004F51A4">
              <w:rPr>
                <w:rFonts w:ascii="Arial" w:eastAsia="Calibri" w:hAnsi="Arial" w:cs="Arial"/>
                <w:sz w:val="22"/>
                <w:szCs w:val="22"/>
                <w:shd w:val="clear" w:color="auto" w:fill="FFFFFF"/>
              </w:rPr>
              <w:tab/>
              <w:t>Wykonawca dysponuje kierownikiem budowy, który legitymuje się uprawnieniami budowlanymi do kierowania robotami budowlanymi bez ograniczeń w specjalności drogowej – zgodnie z wymogiem ustawy Prawo budowlane, kierownik musi posiadać aktualne zaświadczenie o przynależności do Okręgowej Izby Inżynierów Budownictwa i posiadaniu ubezpieczenia od odpowiedzialności cywilnej.</w:t>
            </w:r>
          </w:p>
        </w:tc>
        <w:tc>
          <w:tcPr>
            <w:tcW w:w="4113" w:type="dxa"/>
            <w:tcBorders>
              <w:left w:val="single" w:sz="1" w:space="0" w:color="000000"/>
              <w:bottom w:val="single" w:sz="1" w:space="0" w:color="000000"/>
              <w:right w:val="single" w:sz="1" w:space="0" w:color="000000"/>
            </w:tcBorders>
            <w:shd w:val="clear" w:color="auto" w:fill="auto"/>
          </w:tcPr>
          <w:p w14:paraId="5F18AD6B" w14:textId="77777777" w:rsidR="005E2C2F" w:rsidRDefault="005E2C2F" w:rsidP="00CD300C">
            <w:pPr>
              <w:widowControl w:val="0"/>
              <w:suppressLineNumbers/>
              <w:suppressAutoHyphens/>
              <w:snapToGrid w:val="0"/>
              <w:spacing w:line="271" w:lineRule="auto"/>
              <w:jc w:val="both"/>
              <w:rPr>
                <w:rFonts w:ascii="Arial" w:hAnsi="Arial" w:cs="Arial"/>
                <w:sz w:val="22"/>
                <w:szCs w:val="22"/>
              </w:rPr>
            </w:pPr>
            <w:r w:rsidRPr="005E2C2F">
              <w:rPr>
                <w:rFonts w:ascii="Arial" w:hAnsi="Arial" w:cs="Arial"/>
                <w:sz w:val="22"/>
                <w:szCs w:val="22"/>
              </w:rPr>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6E4DCA7" w14:textId="77777777" w:rsidR="00F51AEC" w:rsidRDefault="00F51AEC" w:rsidP="00CD300C">
            <w:pPr>
              <w:widowControl w:val="0"/>
              <w:suppressLineNumbers/>
              <w:suppressAutoHyphens/>
              <w:snapToGrid w:val="0"/>
              <w:spacing w:line="271" w:lineRule="auto"/>
              <w:jc w:val="both"/>
              <w:rPr>
                <w:rFonts w:ascii="Arial" w:hAnsi="Arial" w:cs="Arial"/>
                <w:sz w:val="22"/>
                <w:szCs w:val="22"/>
              </w:rPr>
            </w:pPr>
          </w:p>
          <w:p w14:paraId="7B03CE4B" w14:textId="36225B63"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xml:space="preserve">- oświadczenie wykonawcy o braku przynależności do tej samej grupy kapitałowej w rozumieniu ustawy z 16.02.2007 r. o ochronie konkurencji i konsumentów (Dz. U. z 2020 r. poz. 1076 ze zm.), z innym wykonawcą, który złożył odrębną ofertę, ofertę częściową lub </w:t>
            </w:r>
            <w:r w:rsidRPr="005D5D28">
              <w:rPr>
                <w:rFonts w:ascii="Arial" w:hAnsi="Arial" w:cs="Arial"/>
                <w:sz w:val="22"/>
                <w:szCs w:val="22"/>
              </w:rPr>
              <w:lastRenderedPageBreak/>
              <w:t>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lastRenderedPageBreak/>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6ED601A" w14:textId="70CE123E" w:rsidR="00E720AC"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6A4802">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6A4802">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lastRenderedPageBreak/>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4D48E249" w:rsidR="000C0411" w:rsidRPr="003A65B1" w:rsidRDefault="00514BAF"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w:t>
      </w:r>
      <w:r w:rsidR="006009FC">
        <w:rPr>
          <w:rFonts w:ascii="Arial" w:hAnsi="Arial" w:cs="Arial"/>
          <w:sz w:val="22"/>
          <w:szCs w:val="22"/>
        </w:rPr>
        <w:t>4 i 7</w:t>
      </w:r>
      <w:r w:rsidR="000C0411" w:rsidRPr="003A65B1">
        <w:rPr>
          <w:rFonts w:ascii="Arial" w:hAnsi="Arial" w:cs="Arial"/>
          <w:sz w:val="22"/>
          <w:szCs w:val="22"/>
        </w:rPr>
        <w:t xml:space="preserve">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6A4802">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lastRenderedPageBreak/>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6A4802">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6A4802">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lastRenderedPageBreak/>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6A4802">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7879379" w14:textId="77777777" w:rsidR="004D1949" w:rsidRPr="003A65B1" w:rsidRDefault="004D194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26A655" w14:textId="1FFC7EE5" w:rsidR="001E74FA" w:rsidRDefault="00DC6E39"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4F58D79" w14:textId="77777777" w:rsidR="004D1949" w:rsidRDefault="004D1949" w:rsidP="00AD7D53">
      <w:pPr>
        <w:pStyle w:val="Tekstpodstawowy"/>
        <w:spacing w:after="0" w:line="271" w:lineRule="auto"/>
        <w:ind w:right="20"/>
        <w:jc w:val="both"/>
        <w:rPr>
          <w:rFonts w:ascii="Arial" w:hAnsi="Arial" w:cs="Arial"/>
          <w:sz w:val="22"/>
          <w:szCs w:val="22"/>
        </w:rPr>
      </w:pPr>
    </w:p>
    <w:p w14:paraId="7CE73AEF" w14:textId="42BA8D57" w:rsidR="004D1949" w:rsidRPr="00204713" w:rsidRDefault="001E74FA" w:rsidP="001E74FA">
      <w:pPr>
        <w:pStyle w:val="Tekstpodstawowy"/>
        <w:numPr>
          <w:ilvl w:val="0"/>
          <w:numId w:val="25"/>
        </w:numPr>
        <w:spacing w:after="0" w:line="271" w:lineRule="auto"/>
        <w:ind w:right="20"/>
        <w:jc w:val="both"/>
        <w:rPr>
          <w:rFonts w:ascii="Arial" w:hAnsi="Arial" w:cs="Arial"/>
          <w:b/>
          <w:bCs/>
          <w:sz w:val="22"/>
          <w:szCs w:val="22"/>
        </w:rPr>
      </w:pPr>
      <w:r w:rsidRPr="001E74FA">
        <w:rPr>
          <w:rFonts w:ascii="Arial" w:hAnsi="Arial" w:cs="Arial"/>
          <w:b/>
          <w:bCs/>
          <w:sz w:val="22"/>
          <w:szCs w:val="22"/>
        </w:rPr>
        <w:t>Wadium</w:t>
      </w:r>
    </w:p>
    <w:p w14:paraId="5E0AE8A5" w14:textId="77777777" w:rsidR="001E74FA" w:rsidRPr="001E74FA" w:rsidRDefault="001E74FA" w:rsidP="001E74FA">
      <w:pPr>
        <w:pStyle w:val="Tekstpodstawowy"/>
        <w:spacing w:line="271" w:lineRule="auto"/>
        <w:ind w:right="20"/>
        <w:jc w:val="both"/>
        <w:rPr>
          <w:rFonts w:ascii="Arial" w:hAnsi="Arial" w:cs="Arial"/>
          <w:b/>
          <w:bCs/>
          <w:sz w:val="22"/>
          <w:szCs w:val="22"/>
        </w:rPr>
      </w:pPr>
      <w:r w:rsidRPr="001E74FA">
        <w:rPr>
          <w:rFonts w:ascii="Arial" w:hAnsi="Arial" w:cs="Arial"/>
          <w:b/>
          <w:bCs/>
          <w:sz w:val="22"/>
          <w:szCs w:val="22"/>
        </w:rPr>
        <w:t>Wymagana forma:</w:t>
      </w:r>
    </w:p>
    <w:p w14:paraId="638BEF8F" w14:textId="77777777" w:rsidR="001E74FA" w:rsidRPr="001E74FA" w:rsidRDefault="001E74FA" w:rsidP="001E74FA">
      <w:pPr>
        <w:pStyle w:val="Tekstpodstawowy"/>
        <w:spacing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6066E1F" w14:textId="7E4EEF8E" w:rsidR="004D1949" w:rsidRDefault="001E74FA" w:rsidP="001E74FA">
      <w:pPr>
        <w:pStyle w:val="Tekstpodstawowy"/>
        <w:spacing w:after="0"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Zamawiający zaleca załączenie do oferty dokumentu potwierdzającego wniesienie wadium w pieniądzu na rachunek bankowy zamawiającego.</w:t>
      </w:r>
    </w:p>
    <w:p w14:paraId="58231FB8" w14:textId="77777777" w:rsidR="00150AE4" w:rsidRDefault="00150AE4" w:rsidP="001E74FA">
      <w:pPr>
        <w:pStyle w:val="Tekstpodstawowy"/>
        <w:spacing w:after="0" w:line="271" w:lineRule="auto"/>
        <w:ind w:right="20"/>
        <w:jc w:val="both"/>
        <w:rPr>
          <w:rFonts w:ascii="Arial" w:hAnsi="Arial" w:cs="Arial"/>
          <w:sz w:val="22"/>
          <w:szCs w:val="22"/>
        </w:rPr>
      </w:pP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40F87882" w14:textId="1D8485F0" w:rsidR="00A25032" w:rsidRPr="00634C3B"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C62CADF" w14:textId="3BAC13DA" w:rsidR="001E74FA" w:rsidRPr="001E74FA" w:rsidRDefault="005F4411"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 xml:space="preserve">1) </w:t>
      </w:r>
      <w:r w:rsidR="001E74FA" w:rsidRPr="001E74FA">
        <w:rPr>
          <w:rFonts w:ascii="Arial" w:hAnsi="Arial" w:cs="Arial"/>
          <w:bCs/>
          <w:sz w:val="22"/>
          <w:szCs w:val="22"/>
        </w:rPr>
        <w:t xml:space="preserve">Wykonawca przystępujący do postępowania jest zobowiązany, przed upływem terminu składania ofert,  wnieść wadium w kwocie: </w:t>
      </w:r>
      <w:r w:rsidR="004F51A4">
        <w:rPr>
          <w:rFonts w:ascii="Arial" w:hAnsi="Arial" w:cs="Arial"/>
          <w:bCs/>
          <w:sz w:val="22"/>
          <w:szCs w:val="22"/>
        </w:rPr>
        <w:t>3</w:t>
      </w:r>
      <w:r w:rsidR="005E2C2F">
        <w:rPr>
          <w:rFonts w:ascii="Arial" w:hAnsi="Arial" w:cs="Arial"/>
          <w:bCs/>
          <w:sz w:val="22"/>
          <w:szCs w:val="22"/>
        </w:rPr>
        <w:t>.000</w:t>
      </w:r>
      <w:r w:rsidR="001E74FA" w:rsidRPr="001E74FA">
        <w:rPr>
          <w:rFonts w:ascii="Arial" w:hAnsi="Arial" w:cs="Arial"/>
          <w:bCs/>
          <w:sz w:val="22"/>
          <w:szCs w:val="22"/>
        </w:rPr>
        <w:t xml:space="preserve">,00 zł (słownie: </w:t>
      </w:r>
      <w:r w:rsidR="004F51A4">
        <w:rPr>
          <w:rFonts w:ascii="Arial" w:hAnsi="Arial" w:cs="Arial"/>
          <w:bCs/>
          <w:sz w:val="22"/>
          <w:szCs w:val="22"/>
        </w:rPr>
        <w:t>trzy tysiące</w:t>
      </w:r>
      <w:r w:rsidR="00973962">
        <w:rPr>
          <w:rFonts w:ascii="Arial" w:hAnsi="Arial" w:cs="Arial"/>
          <w:bCs/>
          <w:sz w:val="22"/>
          <w:szCs w:val="22"/>
        </w:rPr>
        <w:t xml:space="preserve"> </w:t>
      </w:r>
      <w:r w:rsidR="001E74FA" w:rsidRPr="001E74FA">
        <w:rPr>
          <w:rFonts w:ascii="Arial" w:hAnsi="Arial" w:cs="Arial"/>
          <w:bCs/>
          <w:sz w:val="22"/>
          <w:szCs w:val="22"/>
        </w:rPr>
        <w:t>złotych).</w:t>
      </w:r>
    </w:p>
    <w:p w14:paraId="450D7626" w14:textId="0D5C6D82" w:rsidR="001E74FA" w:rsidRPr="00150AE4" w:rsidRDefault="001E74FA" w:rsidP="001E74FA">
      <w:pPr>
        <w:autoSpaceDE w:val="0"/>
        <w:autoSpaceDN w:val="0"/>
        <w:spacing w:before="120" w:after="120" w:line="271" w:lineRule="auto"/>
        <w:jc w:val="both"/>
        <w:rPr>
          <w:rFonts w:ascii="Arial" w:hAnsi="Arial" w:cs="Arial"/>
          <w:b/>
          <w:sz w:val="22"/>
          <w:szCs w:val="22"/>
        </w:rPr>
      </w:pPr>
      <w:r w:rsidRPr="001E74FA">
        <w:rPr>
          <w:rFonts w:ascii="Arial" w:hAnsi="Arial" w:cs="Arial"/>
          <w:bCs/>
          <w:sz w:val="22"/>
          <w:szCs w:val="22"/>
        </w:rPr>
        <w:t>2)</w:t>
      </w:r>
      <w:r w:rsidRPr="001E74FA">
        <w:rPr>
          <w:rFonts w:ascii="Arial" w:hAnsi="Arial" w:cs="Arial"/>
          <w:bCs/>
          <w:sz w:val="22"/>
          <w:szCs w:val="22"/>
        </w:rPr>
        <w:tab/>
        <w:t xml:space="preserve">Wadium musi obejmować pełen okres związania ofertą tj. </w:t>
      </w:r>
      <w:r w:rsidRPr="00150AE4">
        <w:rPr>
          <w:rFonts w:ascii="Arial" w:hAnsi="Arial" w:cs="Arial"/>
          <w:b/>
          <w:sz w:val="22"/>
          <w:szCs w:val="22"/>
        </w:rPr>
        <w:t xml:space="preserve">do dnia </w:t>
      </w:r>
      <w:r w:rsidR="004F51A4">
        <w:rPr>
          <w:rFonts w:ascii="Arial" w:hAnsi="Arial" w:cs="Arial"/>
          <w:b/>
          <w:sz w:val="22"/>
          <w:szCs w:val="22"/>
        </w:rPr>
        <w:t>2</w:t>
      </w:r>
      <w:r w:rsidR="003F3FC6">
        <w:rPr>
          <w:rFonts w:ascii="Arial" w:hAnsi="Arial" w:cs="Arial"/>
          <w:b/>
          <w:sz w:val="22"/>
          <w:szCs w:val="22"/>
        </w:rPr>
        <w:t>2</w:t>
      </w:r>
      <w:r w:rsidR="00783E78" w:rsidRPr="00150AE4">
        <w:rPr>
          <w:rFonts w:ascii="Arial" w:hAnsi="Arial" w:cs="Arial"/>
          <w:b/>
          <w:sz w:val="22"/>
          <w:szCs w:val="22"/>
        </w:rPr>
        <w:t>.0</w:t>
      </w:r>
      <w:r w:rsidR="008E78B9" w:rsidRPr="00150AE4">
        <w:rPr>
          <w:rFonts w:ascii="Arial" w:hAnsi="Arial" w:cs="Arial"/>
          <w:b/>
          <w:sz w:val="22"/>
          <w:szCs w:val="22"/>
        </w:rPr>
        <w:t>5</w:t>
      </w:r>
      <w:r w:rsidR="005E2C2F" w:rsidRPr="00150AE4">
        <w:rPr>
          <w:rFonts w:ascii="Arial" w:hAnsi="Arial" w:cs="Arial"/>
          <w:b/>
          <w:sz w:val="22"/>
          <w:szCs w:val="22"/>
        </w:rPr>
        <w:t>.202</w:t>
      </w:r>
      <w:r w:rsidR="005C5B5F" w:rsidRPr="00150AE4">
        <w:rPr>
          <w:rFonts w:ascii="Arial" w:hAnsi="Arial" w:cs="Arial"/>
          <w:b/>
          <w:sz w:val="22"/>
          <w:szCs w:val="22"/>
        </w:rPr>
        <w:t>5</w:t>
      </w:r>
      <w:r w:rsidRPr="00150AE4">
        <w:rPr>
          <w:rFonts w:ascii="Arial" w:hAnsi="Arial" w:cs="Arial"/>
          <w:b/>
          <w:sz w:val="22"/>
          <w:szCs w:val="22"/>
        </w:rPr>
        <w:t xml:space="preserve"> </w:t>
      </w:r>
      <w:r w:rsidR="00634C3B" w:rsidRPr="00150AE4">
        <w:rPr>
          <w:rFonts w:ascii="Arial" w:hAnsi="Arial" w:cs="Arial"/>
          <w:b/>
          <w:sz w:val="22"/>
          <w:szCs w:val="22"/>
        </w:rPr>
        <w:t>r.</w:t>
      </w:r>
    </w:p>
    <w:p w14:paraId="307A5EE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3)</w:t>
      </w:r>
      <w:r w:rsidRPr="001E74FA">
        <w:rPr>
          <w:rFonts w:ascii="Arial" w:hAnsi="Arial" w:cs="Arial"/>
          <w:bCs/>
          <w:sz w:val="22"/>
          <w:szCs w:val="22"/>
        </w:rPr>
        <w:tab/>
        <w:t xml:space="preserve">Wadium może być wniesione w jednej lub kilku formach wskazanych w art. 97 ust. 7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198A31B"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4)</w:t>
      </w:r>
      <w:r w:rsidRPr="001E74FA">
        <w:rPr>
          <w:rFonts w:ascii="Arial" w:hAnsi="Arial" w:cs="Arial"/>
          <w:bCs/>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37B62A10"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5)</w:t>
      </w:r>
      <w:r w:rsidRPr="001E74FA">
        <w:rPr>
          <w:rFonts w:ascii="Arial" w:hAnsi="Arial" w:cs="Arial"/>
          <w:bCs/>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627866D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nazwę dającego zlecenie (wykonawcy), beneficjenta gwarancji (zamawiającego), gwaranta/poręczyciela oraz wskazanie ich siedzib. Beneficjentem wskazanym w gwarancji lub poręczeniu musi być Powiat Wołomiński</w:t>
      </w:r>
    </w:p>
    <w:p w14:paraId="400DA3A4"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określenie wierzytelności, która ma być zabezpieczona gwarancją/poręczeniem,</w:t>
      </w:r>
    </w:p>
    <w:p w14:paraId="664B8F2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kwotę gwarancji/poręczenia,</w:t>
      </w:r>
    </w:p>
    <w:p w14:paraId="7BBF134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termin ważności gwarancji/poręczenia,</w:t>
      </w:r>
    </w:p>
    <w:p w14:paraId="62F4BAC6" w14:textId="6B999AA8" w:rsidR="00A25032"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lastRenderedPageBreak/>
        <w:t>-</w:t>
      </w:r>
      <w:r w:rsidRPr="001E74FA">
        <w:rPr>
          <w:rFonts w:ascii="Arial" w:hAnsi="Arial" w:cs="Arial"/>
          <w:bCs/>
          <w:sz w:val="22"/>
          <w:szCs w:val="22"/>
        </w:rPr>
        <w:tab/>
        <w:t xml:space="preserve">zobowiązanie gwaranta do zapłacenia kwoty gwarancji/poręczenia bezwarunkowo, na pierwsze pisemne żądanie zamawiającego, w sytuacjach określonych w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4DA3102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6)</w:t>
      </w:r>
      <w:r w:rsidRPr="001E74FA">
        <w:rPr>
          <w:rFonts w:ascii="Arial" w:hAnsi="Arial" w:cs="Arial"/>
          <w:bCs/>
          <w:sz w:val="22"/>
          <w:szCs w:val="22"/>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E74FA">
        <w:rPr>
          <w:rFonts w:ascii="Arial" w:hAnsi="Arial" w:cs="Arial"/>
          <w:bCs/>
          <w:sz w:val="22"/>
          <w:szCs w:val="22"/>
        </w:rPr>
        <w:t>Pzp</w:t>
      </w:r>
      <w:proofErr w:type="spellEnd"/>
      <w:r w:rsidRPr="001E74FA">
        <w:rPr>
          <w:rFonts w:ascii="Arial" w:hAnsi="Arial" w:cs="Arial"/>
          <w:bCs/>
          <w:sz w:val="22"/>
          <w:szCs w:val="22"/>
        </w:rPr>
        <w:t xml:space="preserve">, zamawiający odrzuci ofertę na podstawie art. 226 ust. 1 pkt 14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03B08A3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7)</w:t>
      </w:r>
      <w:r w:rsidRPr="001E74FA">
        <w:rPr>
          <w:rFonts w:ascii="Arial" w:hAnsi="Arial" w:cs="Arial"/>
          <w:bCs/>
          <w:sz w:val="22"/>
          <w:szCs w:val="22"/>
        </w:rPr>
        <w:tab/>
        <w:t xml:space="preserve">Zamawiający dokona zwrotu wadium na zasadach określonych w art. 98 ust. 1–5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3CA7A788" w14:textId="64B372C8" w:rsidR="00A25032" w:rsidRPr="003A65B1"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8)</w:t>
      </w:r>
      <w:r w:rsidRPr="001E74FA">
        <w:rPr>
          <w:rFonts w:ascii="Arial" w:hAnsi="Arial" w:cs="Arial"/>
          <w:bCs/>
          <w:sz w:val="22"/>
          <w:szCs w:val="22"/>
        </w:rPr>
        <w:tab/>
        <w:t xml:space="preserve">Zamawiający zatrzymuje wadium wraz z odsetkami na podstawie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177D7ABA" w14:textId="7946B2A5" w:rsidR="00884A69" w:rsidRPr="003A65B1" w:rsidRDefault="00DA5BE2"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6A4802">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6A4802">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4D0B18C3" w:rsidR="00EB7EB9" w:rsidRDefault="00FF5F28"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w:t>
      </w:r>
      <w:r w:rsidR="000778FB" w:rsidRPr="003A65B1">
        <w:rPr>
          <w:rFonts w:ascii="Arial" w:eastAsiaTheme="majorEastAsia" w:hAnsi="Arial" w:cs="Arial"/>
          <w:sz w:val="22"/>
          <w:szCs w:val="22"/>
          <w:lang w:eastAsia="en-US"/>
        </w:rPr>
        <w:t>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0"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0"/>
    <w:p w14:paraId="7C47370C" w14:textId="058E5B17" w:rsidR="00EC45FB" w:rsidRPr="003A65B1" w:rsidRDefault="008E78B9" w:rsidP="008E78B9">
      <w:p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III </w:t>
      </w:r>
      <w:r w:rsidR="00EB7EB9"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8E78B9">
      <w:pPr>
        <w:numPr>
          <w:ilvl w:val="0"/>
          <w:numId w:val="29"/>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7DD7C8DA"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020BA1">
        <w:rPr>
          <w:rFonts w:ascii="Arial" w:eastAsia="Calibri" w:hAnsi="Arial" w:cs="Arial"/>
          <w:sz w:val="22"/>
          <w:szCs w:val="22"/>
        </w:rPr>
        <w:t>Sylwia Perzanowska</w:t>
      </w:r>
      <w:r w:rsidR="00125D0C">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8E78B9">
      <w:pPr>
        <w:spacing w:line="271" w:lineRule="auto"/>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62763442"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4) </w:t>
      </w:r>
      <w:r w:rsidR="003A14B9" w:rsidRPr="004E4915">
        <w:rPr>
          <w:rFonts w:ascii="Arial" w:eastAsia="Calibri" w:hAnsi="Arial" w:cs="Arial"/>
          <w:sz w:val="22"/>
          <w:szCs w:val="22"/>
        </w:rPr>
        <w:t xml:space="preserve">Zamawiający będzie przekazywał wykonawcom informacje w formie elektronicznej za pośrednictwem </w:t>
      </w:r>
      <w:hyperlink r:id="rId22">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xml:space="preserve">. Informacje dotyczące odpowiedzi na pytania, zmiany </w:t>
      </w:r>
      <w:r w:rsidR="003A14B9" w:rsidRPr="004E4915">
        <w:rPr>
          <w:rFonts w:ascii="Arial" w:eastAsia="Calibri" w:hAnsi="Arial" w:cs="Arial"/>
          <w:sz w:val="22"/>
          <w:szCs w:val="22"/>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xml:space="preserve"> do konkretnego wykonawcy.</w:t>
      </w:r>
    </w:p>
    <w:p w14:paraId="4E9262D6" w14:textId="4324E223"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5) </w:t>
      </w:r>
      <w:r w:rsidR="003A14B9"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38C7D24A"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6) </w:t>
      </w:r>
      <w:r w:rsidR="003A14B9" w:rsidRPr="004E4915">
        <w:rPr>
          <w:rFonts w:ascii="Arial" w:eastAsia="Calibri" w:hAnsi="Arial" w:cs="Arial"/>
          <w:sz w:val="22"/>
          <w:szCs w:val="22"/>
        </w:rPr>
        <w:t xml:space="preserve">Zamawiający, zgodnie z Rozporządzeniem </w:t>
      </w:r>
      <w:r w:rsidR="003A14B9"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003A14B9" w:rsidRPr="004E4915">
        <w:rPr>
          <w:rFonts w:ascii="Arial" w:eastAsia="Calibri" w:hAnsi="Arial" w:cs="Arial"/>
          <w:sz w:val="22"/>
          <w:szCs w:val="22"/>
        </w:rPr>
        <w:t xml:space="preserve">, określa niezbędne wymagania sprzętowo - aplikacyjne umożliwiające pracę na </w:t>
      </w:r>
      <w:hyperlink r:id="rId24">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tj.:</w:t>
      </w:r>
    </w:p>
    <w:p w14:paraId="081AE5B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474D37CF" w:rsidR="003A14B9" w:rsidRPr="00150AE4" w:rsidRDefault="003A14B9" w:rsidP="005F4411">
      <w:pPr>
        <w:pStyle w:val="Akapitzlist"/>
        <w:numPr>
          <w:ilvl w:val="0"/>
          <w:numId w:val="37"/>
        </w:numPr>
        <w:spacing w:line="271" w:lineRule="auto"/>
        <w:ind w:left="357" w:hanging="357"/>
        <w:jc w:val="both"/>
        <w:rPr>
          <w:rFonts w:ascii="Arial" w:eastAsia="Calibri" w:hAnsi="Arial" w:cs="Arial"/>
          <w:sz w:val="22"/>
          <w:szCs w:val="22"/>
        </w:rPr>
      </w:pPr>
      <w:r w:rsidRPr="00150AE4">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5F4411">
      <w:pPr>
        <w:numPr>
          <w:ilvl w:val="1"/>
          <w:numId w:val="37"/>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5F4411">
      <w:pPr>
        <w:numPr>
          <w:ilvl w:val="1"/>
          <w:numId w:val="37"/>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5F4411">
      <w:pPr>
        <w:numPr>
          <w:ilvl w:val="0"/>
          <w:numId w:val="37"/>
        </w:numPr>
        <w:spacing w:line="271" w:lineRule="auto"/>
        <w:ind w:left="357" w:hanging="357"/>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5F4411">
      <w:pPr>
        <w:numPr>
          <w:ilvl w:val="0"/>
          <w:numId w:val="37"/>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6FF958A5" w:rsidR="006929D6" w:rsidRPr="00AC0EAC"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lastRenderedPageBreak/>
        <w:t xml:space="preserve">Ofertę należy złożyć w terminie do dnia </w:t>
      </w:r>
      <w:r w:rsidR="004F51A4">
        <w:rPr>
          <w:rFonts w:ascii="Arial" w:hAnsi="Arial" w:cs="Arial"/>
          <w:b/>
          <w:bCs/>
          <w:sz w:val="22"/>
          <w:szCs w:val="22"/>
        </w:rPr>
        <w:t>2</w:t>
      </w:r>
      <w:r w:rsidR="00F943EE">
        <w:rPr>
          <w:rFonts w:ascii="Arial" w:hAnsi="Arial" w:cs="Arial"/>
          <w:b/>
          <w:bCs/>
          <w:sz w:val="22"/>
          <w:szCs w:val="22"/>
        </w:rPr>
        <w:t>3</w:t>
      </w:r>
      <w:r w:rsidR="00783E78">
        <w:rPr>
          <w:rFonts w:ascii="Arial" w:hAnsi="Arial" w:cs="Arial"/>
          <w:b/>
          <w:bCs/>
          <w:sz w:val="22"/>
          <w:szCs w:val="22"/>
        </w:rPr>
        <w:t>.0</w:t>
      </w:r>
      <w:r w:rsidR="008E78B9">
        <w:rPr>
          <w:rFonts w:ascii="Arial" w:hAnsi="Arial" w:cs="Arial"/>
          <w:b/>
          <w:bCs/>
          <w:sz w:val="22"/>
          <w:szCs w:val="22"/>
        </w:rPr>
        <w:t>4</w:t>
      </w:r>
      <w:r w:rsidR="005C5B5F">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6A4802">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3694B00E" w:rsidR="00135E48" w:rsidRPr="003A65B1"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4F51A4">
        <w:rPr>
          <w:rFonts w:ascii="Arial" w:hAnsi="Arial" w:cs="Arial"/>
          <w:b/>
          <w:bCs/>
          <w:sz w:val="22"/>
          <w:szCs w:val="22"/>
        </w:rPr>
        <w:t>2</w:t>
      </w:r>
      <w:r w:rsidR="00F943EE">
        <w:rPr>
          <w:rFonts w:ascii="Arial" w:hAnsi="Arial" w:cs="Arial"/>
          <w:b/>
          <w:bCs/>
          <w:sz w:val="22"/>
          <w:szCs w:val="22"/>
        </w:rPr>
        <w:t>3</w:t>
      </w:r>
      <w:r w:rsidR="00783E78">
        <w:rPr>
          <w:rFonts w:ascii="Arial" w:hAnsi="Arial" w:cs="Arial"/>
          <w:b/>
          <w:bCs/>
          <w:sz w:val="22"/>
          <w:szCs w:val="22"/>
        </w:rPr>
        <w:t>.0</w:t>
      </w:r>
      <w:r w:rsidR="008E78B9">
        <w:rPr>
          <w:rFonts w:ascii="Arial" w:hAnsi="Arial" w:cs="Arial"/>
          <w:b/>
          <w:bCs/>
          <w:sz w:val="22"/>
          <w:szCs w:val="22"/>
        </w:rPr>
        <w:t>4</w:t>
      </w:r>
      <w:r w:rsidR="005C5B5F">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40B41B56" w14:textId="77777777" w:rsidR="006A2699" w:rsidRDefault="006A2699" w:rsidP="00020BA1">
      <w:pPr>
        <w:spacing w:line="271" w:lineRule="auto"/>
        <w:ind w:right="-108"/>
        <w:jc w:val="both"/>
        <w:rPr>
          <w:rFonts w:ascii="Arial" w:hAnsi="Arial" w:cs="Arial"/>
          <w:iCs/>
          <w:sz w:val="22"/>
          <w:szCs w:val="22"/>
        </w:rPr>
      </w:pPr>
    </w:p>
    <w:p w14:paraId="30E986A1" w14:textId="77777777" w:rsidR="006A2699" w:rsidRPr="00F63ED3" w:rsidRDefault="006A2699" w:rsidP="00F63ED3">
      <w:pPr>
        <w:spacing w:line="271" w:lineRule="auto"/>
        <w:ind w:left="432" w:right="-108"/>
        <w:jc w:val="both"/>
        <w:rPr>
          <w:rFonts w:ascii="Arial" w:hAnsi="Arial" w:cs="Arial"/>
          <w:iCs/>
          <w:sz w:val="22"/>
          <w:szCs w:val="22"/>
        </w:rPr>
      </w:pPr>
    </w:p>
    <w:p w14:paraId="24930077" w14:textId="77777777" w:rsidR="00DB1A25" w:rsidRPr="003A65B1" w:rsidRDefault="00DB1A2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18E20824"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4F51A4">
        <w:rPr>
          <w:rFonts w:ascii="Arial" w:hAnsi="Arial" w:cs="Arial"/>
          <w:b/>
          <w:bCs/>
          <w:sz w:val="22"/>
          <w:szCs w:val="22"/>
        </w:rPr>
        <w:t>2</w:t>
      </w:r>
      <w:r w:rsidR="00F943EE">
        <w:rPr>
          <w:rFonts w:ascii="Arial" w:hAnsi="Arial" w:cs="Arial"/>
          <w:b/>
          <w:bCs/>
          <w:sz w:val="22"/>
          <w:szCs w:val="22"/>
        </w:rPr>
        <w:t>2</w:t>
      </w:r>
      <w:r w:rsidR="005C5B5F">
        <w:rPr>
          <w:rFonts w:ascii="Arial" w:hAnsi="Arial" w:cs="Arial"/>
          <w:b/>
          <w:bCs/>
          <w:sz w:val="22"/>
          <w:szCs w:val="22"/>
        </w:rPr>
        <w:t>.0</w:t>
      </w:r>
      <w:r w:rsidR="008E78B9">
        <w:rPr>
          <w:rFonts w:ascii="Arial" w:hAnsi="Arial" w:cs="Arial"/>
          <w:b/>
          <w:bCs/>
          <w:sz w:val="22"/>
          <w:szCs w:val="22"/>
        </w:rPr>
        <w:t>5</w:t>
      </w:r>
      <w:r w:rsidR="005C5B5F">
        <w:rPr>
          <w:rFonts w:ascii="Arial" w:hAnsi="Arial" w:cs="Arial"/>
          <w:b/>
          <w:bCs/>
          <w:sz w:val="22"/>
          <w:szCs w:val="22"/>
        </w:rPr>
        <w:t>.2025</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3AD313E2" w14:textId="50D77BB7" w:rsidR="006A2699"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4207E571" w:rsidR="00B06915" w:rsidRPr="003A65B1" w:rsidRDefault="00DE7FE4"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6F9B1580" w:rsidR="00B06915" w:rsidRPr="00B06915" w:rsidRDefault="005E2C2F"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C5FB224" w14:textId="77777777" w:rsidR="0093777A" w:rsidRPr="00150AE4" w:rsidRDefault="0093777A" w:rsidP="003A65B1">
      <w:pPr>
        <w:spacing w:line="271" w:lineRule="auto"/>
        <w:ind w:right="-108"/>
        <w:jc w:val="both"/>
        <w:rPr>
          <w:rFonts w:ascii="Arial" w:eastAsiaTheme="majorEastAsia" w:hAnsi="Arial" w:cs="Arial"/>
          <w:bCs/>
          <w:i/>
          <w:color w:val="002060"/>
          <w:sz w:val="22"/>
          <w:szCs w:val="22"/>
          <w:lang w:eastAsia="en-US"/>
        </w:rPr>
      </w:pPr>
    </w:p>
    <w:p w14:paraId="7B883F20" w14:textId="0C06AA75" w:rsidR="00150AE4" w:rsidRDefault="00150AE4" w:rsidP="00150AE4">
      <w:pPr>
        <w:jc w:val="center"/>
        <w:rPr>
          <w:rFonts w:ascii="Arial" w:hAnsi="Arial" w:cs="Arial"/>
          <w:b/>
          <w:sz w:val="22"/>
          <w:szCs w:val="22"/>
        </w:rPr>
      </w:pPr>
      <w:r w:rsidRPr="00150AE4">
        <w:rPr>
          <w:rFonts w:ascii="Arial" w:hAnsi="Arial" w:cs="Arial"/>
          <w:b/>
          <w:sz w:val="22"/>
          <w:szCs w:val="22"/>
        </w:rPr>
        <w:t>I kryterium: Cena za wykonanie zadania – 60 punktów</w:t>
      </w:r>
    </w:p>
    <w:p w14:paraId="228E104D" w14:textId="77777777" w:rsidR="00150AE4" w:rsidRPr="00150AE4" w:rsidRDefault="00150AE4" w:rsidP="00150AE4">
      <w:pPr>
        <w:jc w:val="center"/>
        <w:rPr>
          <w:rFonts w:ascii="Arial" w:hAnsi="Arial" w:cs="Arial"/>
          <w:b/>
          <w:sz w:val="22"/>
          <w:szCs w:val="22"/>
        </w:rPr>
      </w:pPr>
    </w:p>
    <w:p w14:paraId="34EAA2EB" w14:textId="77777777" w:rsidR="00150AE4" w:rsidRPr="00150AE4" w:rsidRDefault="00150AE4" w:rsidP="00150AE4">
      <w:pPr>
        <w:jc w:val="both"/>
        <w:rPr>
          <w:rFonts w:ascii="Arial" w:hAnsi="Arial" w:cs="Arial"/>
          <w:bCs/>
          <w:sz w:val="22"/>
          <w:szCs w:val="22"/>
        </w:rPr>
      </w:pPr>
      <w:r w:rsidRPr="00150AE4">
        <w:rPr>
          <w:rFonts w:ascii="Arial" w:hAnsi="Arial" w:cs="Arial"/>
          <w:bCs/>
          <w:sz w:val="22"/>
          <w:szCs w:val="22"/>
        </w:rPr>
        <w:t xml:space="preserve">Cenę należy ustalić, jako cenę brutto w oparciu o przedstawiony formularz ofertowy. </w:t>
      </w:r>
    </w:p>
    <w:p w14:paraId="2878D854" w14:textId="77777777" w:rsidR="00150AE4" w:rsidRDefault="00150AE4" w:rsidP="00150AE4">
      <w:pPr>
        <w:jc w:val="both"/>
        <w:rPr>
          <w:rFonts w:ascii="Arial" w:hAnsi="Arial" w:cs="Arial"/>
          <w:bCs/>
          <w:sz w:val="22"/>
          <w:szCs w:val="22"/>
        </w:rPr>
      </w:pPr>
      <w:r w:rsidRPr="00150AE4">
        <w:rPr>
          <w:rFonts w:ascii="Arial" w:hAnsi="Arial" w:cs="Arial"/>
          <w:bCs/>
          <w:sz w:val="22"/>
          <w:szCs w:val="22"/>
        </w:rPr>
        <w:t>Zamawiający ofercie o najniżej cenie przyzna 60 punktów, a każdej następnej zostanie przyporządkowana liczba punktów proporcjonalnie mniejsza, według wzoru:</w:t>
      </w:r>
    </w:p>
    <w:p w14:paraId="5CA89296" w14:textId="77777777" w:rsidR="00150AE4" w:rsidRDefault="00150AE4" w:rsidP="00150AE4">
      <w:pPr>
        <w:jc w:val="both"/>
        <w:rPr>
          <w:rFonts w:ascii="Arial" w:hAnsi="Arial" w:cs="Arial"/>
          <w:bCs/>
          <w:sz w:val="22"/>
          <w:szCs w:val="22"/>
        </w:rPr>
      </w:pPr>
    </w:p>
    <w:p w14:paraId="24935544" w14:textId="77777777" w:rsidR="00150AE4" w:rsidRPr="00150AE4" w:rsidRDefault="00150AE4" w:rsidP="00150AE4">
      <w:pPr>
        <w:jc w:val="both"/>
        <w:rPr>
          <w:rFonts w:ascii="Arial" w:hAnsi="Arial" w:cs="Arial"/>
          <w:bCs/>
          <w:sz w:val="22"/>
          <w:szCs w:val="22"/>
        </w:rPr>
      </w:pPr>
    </w:p>
    <w:p w14:paraId="419B4C96" w14:textId="0594DC86" w:rsidR="00150AE4" w:rsidRPr="00975498" w:rsidRDefault="003F3FC6" w:rsidP="00150AE4">
      <w:pPr>
        <w:ind w:left="567"/>
        <w:contextualSpacing/>
        <w:jc w:val="both"/>
      </w:pPr>
      <m:oMathPara>
        <m:oMath>
          <m:sSub>
            <m:sSubPr>
              <m:ctrlPr>
                <w:rPr>
                  <w:rFonts w:ascii="Cambria Math" w:eastAsiaTheme="minorEastAsia" w:hAnsi="Cambria Math" w:cs="Arial"/>
                  <w:i/>
                  <w:lang w:eastAsia="en-US"/>
                </w:rPr>
              </m:ctrlPr>
            </m:sSubPr>
            <m:e>
              <m:r>
                <w:rPr>
                  <w:rFonts w:ascii="Cambria Math" w:eastAsiaTheme="minorEastAsia" w:hAnsi="Cambria Math" w:cs="Arial"/>
                </w:rPr>
                <m:t>P</m:t>
              </m:r>
            </m:e>
            <m:sub>
              <m:r>
                <w:rPr>
                  <w:rFonts w:ascii="Cambria Math" w:eastAsiaTheme="minorEastAsia" w:hAnsi="Cambria Math" w:cs="Arial"/>
                </w:rPr>
                <m:t>C</m:t>
              </m:r>
            </m:sub>
          </m:sSub>
          <m:r>
            <w:rPr>
              <w:rFonts w:ascii="Cambria Math" w:eastAsiaTheme="minorEastAsia" w:hAnsi="Cambria Math" w:cs="Arial"/>
            </w:rPr>
            <m:t>=</m:t>
          </m:r>
          <m:f>
            <m:fPr>
              <m:ctrlPr>
                <w:rPr>
                  <w:rFonts w:ascii="Cambria Math" w:eastAsiaTheme="minorEastAsia" w:hAnsi="Cambria Math" w:cs="Arial"/>
                  <w:i/>
                  <w:lang w:eastAsia="en-US"/>
                </w:rPr>
              </m:ctrlPr>
            </m:fPr>
            <m:num>
              <m:r>
                <w:rPr>
                  <w:rFonts w:ascii="Cambria Math" w:eastAsiaTheme="minorEastAsia" w:hAnsi="Cambria Math" w:cs="Arial"/>
                </w:rPr>
                <m:t>Najniższa cena oferty</m:t>
              </m:r>
            </m:num>
            <m:den>
              <m:r>
                <w:rPr>
                  <w:rFonts w:ascii="Cambria Math" w:eastAsiaTheme="minorEastAsia" w:hAnsi="Cambria Math" w:cs="Arial"/>
                </w:rPr>
                <m:t>Cena badanej oferty</m:t>
              </m:r>
            </m:den>
          </m:f>
          <m:r>
            <w:rPr>
              <w:rFonts w:ascii="Cambria Math" w:eastAsiaTheme="minorEastAsia" w:hAnsi="Cambria Math" w:cs="Arial"/>
            </w:rPr>
            <m:t>*60</m:t>
          </m:r>
        </m:oMath>
      </m:oMathPara>
    </w:p>
    <w:p w14:paraId="6065DBD3" w14:textId="77777777" w:rsidR="00150AE4" w:rsidRPr="00150AE4" w:rsidRDefault="00150AE4" w:rsidP="00150AE4">
      <w:pPr>
        <w:rPr>
          <w:rFonts w:ascii="Arial" w:hAnsi="Arial" w:cs="Arial"/>
          <w:bCs/>
          <w:sz w:val="22"/>
          <w:szCs w:val="22"/>
        </w:rPr>
      </w:pPr>
    </w:p>
    <w:p w14:paraId="19FDAD48" w14:textId="77777777" w:rsidR="006A2699" w:rsidRDefault="006A2699" w:rsidP="00150AE4">
      <w:pPr>
        <w:jc w:val="center"/>
        <w:rPr>
          <w:rFonts w:ascii="Arial" w:hAnsi="Arial" w:cs="Arial"/>
          <w:b/>
          <w:sz w:val="22"/>
          <w:szCs w:val="22"/>
        </w:rPr>
      </w:pPr>
    </w:p>
    <w:p w14:paraId="3EAF108F" w14:textId="4EAE9101" w:rsidR="00150AE4" w:rsidRDefault="00150AE4" w:rsidP="00150AE4">
      <w:pPr>
        <w:jc w:val="center"/>
        <w:rPr>
          <w:rFonts w:ascii="Arial" w:hAnsi="Arial" w:cs="Arial"/>
          <w:b/>
          <w:sz w:val="22"/>
          <w:szCs w:val="22"/>
        </w:rPr>
      </w:pPr>
      <w:r w:rsidRPr="00150AE4">
        <w:rPr>
          <w:rFonts w:ascii="Arial" w:hAnsi="Arial" w:cs="Arial"/>
          <w:b/>
          <w:sz w:val="22"/>
          <w:szCs w:val="22"/>
        </w:rPr>
        <w:t>II kryterium: Gwarancja – 40 punktów</w:t>
      </w:r>
    </w:p>
    <w:p w14:paraId="0103F30E" w14:textId="77777777" w:rsidR="00150AE4" w:rsidRPr="00150AE4" w:rsidRDefault="00150AE4" w:rsidP="00150AE4">
      <w:pPr>
        <w:jc w:val="center"/>
        <w:rPr>
          <w:rFonts w:ascii="Arial" w:hAnsi="Arial" w:cs="Arial"/>
          <w:b/>
          <w:sz w:val="22"/>
          <w:szCs w:val="22"/>
        </w:rPr>
      </w:pPr>
    </w:p>
    <w:p w14:paraId="5D1B0ECC" w14:textId="5024F60C" w:rsidR="00150AE4" w:rsidRPr="00150AE4" w:rsidRDefault="00150AE4" w:rsidP="00150AE4">
      <w:pPr>
        <w:jc w:val="both"/>
        <w:rPr>
          <w:rFonts w:ascii="Arial" w:hAnsi="Arial" w:cs="Arial"/>
          <w:bCs/>
          <w:sz w:val="22"/>
          <w:szCs w:val="22"/>
        </w:rPr>
      </w:pPr>
      <w:r w:rsidRPr="00150AE4">
        <w:rPr>
          <w:rFonts w:ascii="Arial" w:hAnsi="Arial" w:cs="Arial"/>
          <w:bCs/>
          <w:sz w:val="22"/>
          <w:szCs w:val="22"/>
        </w:rPr>
        <w:t xml:space="preserve">Kryterium „Okres gwarancji” będzie rozpatrywane na podstawie udzielonego okresu gwarancji podanego w latach – zadeklarowanego przez Wykonawcę w formularzu </w:t>
      </w:r>
      <w:r w:rsidR="006A2699">
        <w:rPr>
          <w:rFonts w:ascii="Arial" w:hAnsi="Arial" w:cs="Arial"/>
          <w:bCs/>
          <w:sz w:val="22"/>
          <w:szCs w:val="22"/>
        </w:rPr>
        <w:t>ofertowym</w:t>
      </w:r>
      <w:r w:rsidRPr="00150AE4">
        <w:rPr>
          <w:rFonts w:ascii="Arial" w:hAnsi="Arial" w:cs="Arial"/>
          <w:bCs/>
          <w:sz w:val="22"/>
          <w:szCs w:val="22"/>
        </w:rPr>
        <w: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397538A2" w14:textId="77777777" w:rsidR="006A2699" w:rsidRDefault="006A2699" w:rsidP="00150AE4">
      <w:pPr>
        <w:jc w:val="both"/>
        <w:rPr>
          <w:rFonts w:ascii="Arial" w:hAnsi="Arial" w:cs="Arial"/>
          <w:bCs/>
          <w:sz w:val="22"/>
          <w:szCs w:val="22"/>
        </w:rPr>
      </w:pPr>
    </w:p>
    <w:p w14:paraId="72138192" w14:textId="5C01505F" w:rsidR="00150AE4" w:rsidRPr="00150AE4" w:rsidRDefault="00150AE4" w:rsidP="00150AE4">
      <w:pPr>
        <w:jc w:val="both"/>
        <w:rPr>
          <w:rFonts w:ascii="Arial" w:hAnsi="Arial" w:cs="Arial"/>
          <w:bCs/>
          <w:sz w:val="22"/>
          <w:szCs w:val="22"/>
        </w:rPr>
      </w:pPr>
      <w:r w:rsidRPr="00150AE4">
        <w:rPr>
          <w:rFonts w:ascii="Arial" w:hAnsi="Arial" w:cs="Arial"/>
          <w:bCs/>
          <w:sz w:val="22"/>
          <w:szCs w:val="22"/>
        </w:rPr>
        <w:t>Wykonawca może zaproponować okres gwarancji jakości w latach tj. 3 lub 4 lub 5 lat.</w:t>
      </w:r>
    </w:p>
    <w:p w14:paraId="42C3F400" w14:textId="77777777" w:rsidR="006A2699" w:rsidRDefault="006A2699" w:rsidP="00150AE4">
      <w:pPr>
        <w:jc w:val="both"/>
        <w:rPr>
          <w:rFonts w:ascii="Arial" w:hAnsi="Arial" w:cs="Arial"/>
          <w:bCs/>
          <w:sz w:val="22"/>
          <w:szCs w:val="22"/>
        </w:rPr>
      </w:pPr>
    </w:p>
    <w:p w14:paraId="715EB998" w14:textId="3ADCC6D0" w:rsidR="00150AE4" w:rsidRPr="00150AE4" w:rsidRDefault="00150AE4" w:rsidP="00150AE4">
      <w:pPr>
        <w:jc w:val="both"/>
        <w:rPr>
          <w:rFonts w:ascii="Arial" w:hAnsi="Arial" w:cs="Arial"/>
          <w:bCs/>
          <w:sz w:val="22"/>
          <w:szCs w:val="22"/>
        </w:rPr>
      </w:pPr>
      <w:r w:rsidRPr="00150AE4">
        <w:rPr>
          <w:rFonts w:ascii="Arial" w:hAnsi="Arial" w:cs="Arial"/>
          <w:bCs/>
          <w:sz w:val="22"/>
          <w:szCs w:val="22"/>
        </w:rPr>
        <w:t>W przypadku nie wskazania okresu oferowanej gwarancji jakości lub wskazania kilku okresów, Zamawiający przyjmie, iż Wykonawca oferuje najkrótszy okres gwarancji tj. 3 lata.</w:t>
      </w:r>
    </w:p>
    <w:p w14:paraId="7B6E02DE" w14:textId="77777777" w:rsidR="006A2699" w:rsidRDefault="006A2699" w:rsidP="00150AE4">
      <w:pPr>
        <w:jc w:val="both"/>
        <w:rPr>
          <w:rFonts w:ascii="Arial" w:hAnsi="Arial" w:cs="Arial"/>
          <w:bCs/>
          <w:sz w:val="22"/>
          <w:szCs w:val="22"/>
        </w:rPr>
      </w:pPr>
    </w:p>
    <w:p w14:paraId="5A02EA4A" w14:textId="7274870D" w:rsidR="00150AE4" w:rsidRPr="00150AE4" w:rsidRDefault="00150AE4" w:rsidP="00150AE4">
      <w:pPr>
        <w:jc w:val="both"/>
        <w:rPr>
          <w:rFonts w:ascii="Arial" w:hAnsi="Arial" w:cs="Arial"/>
          <w:bCs/>
          <w:sz w:val="22"/>
          <w:szCs w:val="22"/>
        </w:rPr>
      </w:pPr>
      <w:r w:rsidRPr="00150AE4">
        <w:rPr>
          <w:rFonts w:ascii="Arial" w:hAnsi="Arial" w:cs="Arial"/>
          <w:bCs/>
          <w:sz w:val="22"/>
          <w:szCs w:val="22"/>
        </w:rPr>
        <w:t>Ilość punktów w tym kryterium zostanie przyznana następująco:</w:t>
      </w:r>
    </w:p>
    <w:p w14:paraId="3CE2EC47" w14:textId="77777777" w:rsidR="00150AE4" w:rsidRPr="00150AE4" w:rsidRDefault="00150AE4" w:rsidP="00150AE4">
      <w:pPr>
        <w:jc w:val="both"/>
        <w:rPr>
          <w:rFonts w:ascii="Arial" w:hAnsi="Arial" w:cs="Arial"/>
          <w:bCs/>
          <w:sz w:val="22"/>
          <w:szCs w:val="22"/>
        </w:rPr>
      </w:pPr>
      <w:r w:rsidRPr="00150AE4">
        <w:rPr>
          <w:rFonts w:ascii="Arial" w:hAnsi="Arial" w:cs="Arial"/>
          <w:bCs/>
          <w:sz w:val="22"/>
          <w:szCs w:val="22"/>
        </w:rPr>
        <w:t>Gwarancja 3 lata:   PG = 0 punktów</w:t>
      </w:r>
    </w:p>
    <w:p w14:paraId="688F4000" w14:textId="77777777" w:rsidR="00150AE4" w:rsidRPr="00150AE4" w:rsidRDefault="00150AE4" w:rsidP="00150AE4">
      <w:pPr>
        <w:jc w:val="both"/>
        <w:rPr>
          <w:rFonts w:ascii="Arial" w:hAnsi="Arial" w:cs="Arial"/>
          <w:bCs/>
          <w:sz w:val="22"/>
          <w:szCs w:val="22"/>
        </w:rPr>
      </w:pPr>
      <w:r w:rsidRPr="00150AE4">
        <w:rPr>
          <w:rFonts w:ascii="Arial" w:hAnsi="Arial" w:cs="Arial"/>
          <w:bCs/>
          <w:sz w:val="22"/>
          <w:szCs w:val="22"/>
        </w:rPr>
        <w:t>Gwarancja 4 lata:   PG = 20 punktów</w:t>
      </w:r>
    </w:p>
    <w:p w14:paraId="638E8E81" w14:textId="5A972288" w:rsidR="00AD7D53" w:rsidRPr="00150AE4" w:rsidRDefault="00150AE4" w:rsidP="00150AE4">
      <w:pPr>
        <w:jc w:val="both"/>
        <w:rPr>
          <w:rFonts w:ascii="Arial" w:hAnsi="Arial" w:cs="Arial"/>
          <w:bCs/>
          <w:sz w:val="22"/>
          <w:szCs w:val="22"/>
        </w:rPr>
      </w:pPr>
      <w:r w:rsidRPr="00150AE4">
        <w:rPr>
          <w:rFonts w:ascii="Arial" w:hAnsi="Arial" w:cs="Arial"/>
          <w:bCs/>
          <w:sz w:val="22"/>
          <w:szCs w:val="22"/>
        </w:rPr>
        <w:t>Gwarancja 5 lata:   PG = 40 punktów</w:t>
      </w:r>
    </w:p>
    <w:p w14:paraId="103F7986" w14:textId="77777777" w:rsidR="006A2699" w:rsidRDefault="006A2699" w:rsidP="00150AE4">
      <w:pPr>
        <w:jc w:val="both"/>
        <w:rPr>
          <w:rFonts w:ascii="Arial" w:hAnsi="Arial" w:cs="Arial"/>
          <w:sz w:val="22"/>
          <w:szCs w:val="22"/>
        </w:rPr>
      </w:pPr>
    </w:p>
    <w:p w14:paraId="1CCEE20C" w14:textId="3C9A8DD2" w:rsidR="00AD7D53" w:rsidRPr="00AD7D53" w:rsidRDefault="00AD7D53" w:rsidP="00150AE4">
      <w:pPr>
        <w:jc w:val="both"/>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47D756FE" w:rsidR="00AD7D53" w:rsidRPr="00AD7D53" w:rsidRDefault="00AD7D53" w:rsidP="00150AE4">
      <w:pPr>
        <w:jc w:val="both"/>
        <w:rPr>
          <w:rFonts w:ascii="Arial" w:hAnsi="Arial" w:cs="Arial"/>
          <w:sz w:val="22"/>
          <w:szCs w:val="22"/>
        </w:rPr>
      </w:pPr>
      <w:r w:rsidRPr="00AD7D53">
        <w:rPr>
          <w:rFonts w:ascii="Arial" w:hAnsi="Arial" w:cs="Arial"/>
          <w:sz w:val="22"/>
          <w:szCs w:val="22"/>
        </w:rPr>
        <w:t>P = PC + P</w:t>
      </w:r>
      <w:r w:rsidR="005E2C2F">
        <w:rPr>
          <w:rFonts w:ascii="Arial" w:hAnsi="Arial" w:cs="Arial"/>
          <w:sz w:val="22"/>
          <w:szCs w:val="22"/>
        </w:rPr>
        <w:t>G</w:t>
      </w:r>
    </w:p>
    <w:p w14:paraId="110A279B" w14:textId="77777777" w:rsidR="00AD7D53" w:rsidRPr="00AD7D53" w:rsidRDefault="00AD7D53" w:rsidP="00150AE4">
      <w:pPr>
        <w:jc w:val="both"/>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150AE4">
      <w:pPr>
        <w:jc w:val="both"/>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17A614AB" w:rsidR="00AD7D53" w:rsidRPr="00AD7D53" w:rsidRDefault="00AD7D53" w:rsidP="00150AE4">
      <w:pPr>
        <w:jc w:val="both"/>
        <w:rPr>
          <w:rFonts w:ascii="Arial" w:hAnsi="Arial" w:cs="Arial"/>
          <w:sz w:val="22"/>
          <w:szCs w:val="22"/>
        </w:rPr>
      </w:pPr>
      <w:r w:rsidRPr="00AD7D53">
        <w:rPr>
          <w:rFonts w:ascii="Arial" w:hAnsi="Arial" w:cs="Arial"/>
          <w:sz w:val="22"/>
          <w:szCs w:val="22"/>
        </w:rPr>
        <w:t>P</w:t>
      </w:r>
      <w:r w:rsidR="005E2C2F">
        <w:rPr>
          <w:rFonts w:ascii="Arial" w:hAnsi="Arial" w:cs="Arial"/>
          <w:sz w:val="22"/>
          <w:szCs w:val="22"/>
        </w:rPr>
        <w:t>G</w:t>
      </w:r>
      <w:r w:rsidRPr="00AD7D53">
        <w:rPr>
          <w:rFonts w:ascii="Arial" w:hAnsi="Arial" w:cs="Arial"/>
          <w:sz w:val="22"/>
          <w:szCs w:val="22"/>
        </w:rPr>
        <w:t xml:space="preserve"> - liczba punktów przyznana ofercie ocenianej w kryterium „</w:t>
      </w:r>
      <w:r w:rsidR="005E2C2F">
        <w:rPr>
          <w:rFonts w:ascii="Arial" w:hAnsi="Arial" w:cs="Arial"/>
          <w:sz w:val="22"/>
          <w:szCs w:val="22"/>
        </w:rPr>
        <w:t>Gwarancja</w:t>
      </w:r>
      <w:r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3248E30D" w14:textId="77777777" w:rsidR="005F5D93" w:rsidRDefault="005F5D93" w:rsidP="003A65B1">
      <w:pPr>
        <w:spacing w:line="271" w:lineRule="auto"/>
        <w:ind w:right="-108"/>
        <w:jc w:val="both"/>
        <w:rPr>
          <w:rFonts w:ascii="Arial" w:hAnsi="Arial" w:cs="Arial"/>
          <w:sz w:val="22"/>
          <w:szCs w:val="22"/>
        </w:rPr>
      </w:pPr>
    </w:p>
    <w:p w14:paraId="555B6718" w14:textId="15E5F731"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6F27BA2" w14:textId="77777777" w:rsidR="005F5D93" w:rsidRPr="005F5D93" w:rsidRDefault="005F5D93" w:rsidP="005F5D93">
      <w:pPr>
        <w:spacing w:line="271" w:lineRule="auto"/>
        <w:ind w:left="360" w:right="-108"/>
        <w:jc w:val="both"/>
        <w:rPr>
          <w:rFonts w:ascii="Arial" w:hAnsi="Arial" w:cs="Arial"/>
          <w:iCs/>
          <w:sz w:val="22"/>
          <w:szCs w:val="22"/>
        </w:rPr>
      </w:pPr>
    </w:p>
    <w:p w14:paraId="45100266" w14:textId="313B31CE" w:rsidR="00660A68" w:rsidRPr="003A65B1" w:rsidRDefault="00660A68" w:rsidP="006A4802">
      <w:pPr>
        <w:numPr>
          <w:ilvl w:val="0"/>
          <w:numId w:val="15"/>
        </w:numPr>
        <w:spacing w:line="276"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6A4802">
      <w:pPr>
        <w:numPr>
          <w:ilvl w:val="0"/>
          <w:numId w:val="15"/>
        </w:numPr>
        <w:spacing w:line="276"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 xml:space="preserve">obowiązany wnieść co najmniej 30% kwoty zabezpieczenia, a wniesienie pełnej wysokości zabezpieczenia nie może nastąpić później niż do połowy okresu, na który </w:t>
      </w:r>
      <w:r w:rsidRPr="003A65B1">
        <w:rPr>
          <w:rFonts w:ascii="Arial" w:hAnsi="Arial" w:cs="Arial"/>
          <w:sz w:val="22"/>
          <w:szCs w:val="22"/>
        </w:rPr>
        <w:lastRenderedPageBreak/>
        <w:t>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6A4802">
      <w:pPr>
        <w:numPr>
          <w:ilvl w:val="0"/>
          <w:numId w:val="15"/>
        </w:numPr>
        <w:spacing w:line="276" w:lineRule="auto"/>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48C56283" w14:textId="77777777" w:rsidR="00D47E8E" w:rsidRPr="00D47E8E" w:rsidRDefault="00D47E8E" w:rsidP="006A4802">
      <w:pPr>
        <w:pStyle w:val="Tekstpodstawowy"/>
        <w:numPr>
          <w:ilvl w:val="0"/>
          <w:numId w:val="15"/>
        </w:numPr>
        <w:spacing w:line="276" w:lineRule="auto"/>
        <w:ind w:left="357"/>
        <w:jc w:val="both"/>
        <w:rPr>
          <w:rFonts w:ascii="Arial" w:hAnsi="Arial" w:cs="Arial"/>
          <w:sz w:val="22"/>
          <w:szCs w:val="22"/>
        </w:rPr>
      </w:pPr>
      <w:r w:rsidRPr="00D47E8E">
        <w:rPr>
          <w:rFonts w:ascii="Arial" w:hAnsi="Arial" w:cs="Arial"/>
          <w:sz w:val="22"/>
          <w:szCs w:val="22"/>
        </w:rPr>
        <w:t>Zabezpieczenie należytego wykonania umowy zostanie zwrócone w następujących terminach:</w:t>
      </w:r>
    </w:p>
    <w:p w14:paraId="32E62078" w14:textId="185FE03F" w:rsidR="006A2699" w:rsidRPr="006A2699" w:rsidRDefault="006A2699" w:rsidP="004F51A4">
      <w:pPr>
        <w:pStyle w:val="Bezodstpw"/>
        <w:spacing w:line="271" w:lineRule="auto"/>
        <w:jc w:val="both"/>
        <w:rPr>
          <w:rFonts w:ascii="Arial" w:hAnsi="Arial" w:cs="Arial"/>
          <w:sz w:val="22"/>
          <w:szCs w:val="22"/>
        </w:rPr>
      </w:pPr>
      <w:r>
        <w:rPr>
          <w:rFonts w:ascii="Arial" w:hAnsi="Arial" w:cs="Arial"/>
          <w:sz w:val="22"/>
          <w:szCs w:val="22"/>
        </w:rPr>
        <w:t>-</w:t>
      </w:r>
      <w:r w:rsidRPr="006A2699">
        <w:rPr>
          <w:rFonts w:ascii="Arial" w:hAnsi="Arial" w:cs="Arial"/>
          <w:sz w:val="22"/>
          <w:szCs w:val="22"/>
        </w:rPr>
        <w:tab/>
        <w:t>80% wniesionego zabezpieczenia wykonania zostanie zwrócone w terminie 30 dni od płatności końcowej,</w:t>
      </w:r>
    </w:p>
    <w:p w14:paraId="6923FED6" w14:textId="4B0A2895" w:rsidR="00783E78" w:rsidRPr="00783E78" w:rsidRDefault="006A2699" w:rsidP="004F51A4">
      <w:pPr>
        <w:pStyle w:val="Bezodstpw"/>
        <w:spacing w:line="271" w:lineRule="auto"/>
        <w:jc w:val="both"/>
        <w:rPr>
          <w:rFonts w:ascii="Arial" w:hAnsi="Arial" w:cs="Arial"/>
          <w:sz w:val="22"/>
          <w:szCs w:val="22"/>
        </w:rPr>
      </w:pPr>
      <w:r>
        <w:rPr>
          <w:rFonts w:ascii="Arial" w:hAnsi="Arial" w:cs="Arial"/>
          <w:sz w:val="22"/>
          <w:szCs w:val="22"/>
        </w:rPr>
        <w:t>-</w:t>
      </w:r>
      <w:r w:rsidRPr="006A2699">
        <w:rPr>
          <w:rFonts w:ascii="Arial" w:hAnsi="Arial" w:cs="Arial"/>
          <w:sz w:val="22"/>
          <w:szCs w:val="22"/>
        </w:rPr>
        <w:tab/>
        <w:t>20 % wniesionego zabezpieczenia wykonania zostanie zwrócone w terminie 30 dni od dnia odbioru pogwarancyjnego</w:t>
      </w:r>
      <w:r w:rsidR="00783E78" w:rsidRPr="00783E78">
        <w:rPr>
          <w:rFonts w:ascii="Arial" w:hAnsi="Arial" w:cs="Arial"/>
          <w:sz w:val="22"/>
          <w:szCs w:val="22"/>
        </w:rPr>
        <w:t>.</w:t>
      </w:r>
    </w:p>
    <w:p w14:paraId="15B36AAB" w14:textId="726ED89C" w:rsidR="00783E78" w:rsidRPr="00783E78" w:rsidRDefault="00D064AA" w:rsidP="004F51A4">
      <w:pPr>
        <w:spacing w:before="120" w:after="240"/>
        <w:jc w:val="both"/>
        <w:rPr>
          <w:rFonts w:ascii="Arial" w:hAnsi="Arial" w:cs="Arial"/>
          <w:sz w:val="22"/>
          <w:szCs w:val="22"/>
        </w:rPr>
      </w:pPr>
      <w:r>
        <w:rPr>
          <w:rFonts w:ascii="Arial" w:hAnsi="Arial" w:cs="Arial"/>
          <w:sz w:val="22"/>
          <w:szCs w:val="22"/>
        </w:rPr>
        <w:t xml:space="preserve">7) </w:t>
      </w:r>
      <w:r w:rsidR="00660A68"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00660A68" w:rsidRPr="00A95A2E">
        <w:rPr>
          <w:rFonts w:ascii="Arial" w:hAnsi="Arial" w:cs="Arial"/>
          <w:sz w:val="22"/>
          <w:szCs w:val="22"/>
        </w:rPr>
        <w:t>amawiającego w</w:t>
      </w:r>
      <w:r w:rsidR="002C37E6" w:rsidRPr="00A95A2E">
        <w:rPr>
          <w:rFonts w:ascii="Arial" w:hAnsi="Arial" w:cs="Arial"/>
          <w:sz w:val="22"/>
          <w:szCs w:val="22"/>
        </w:rPr>
        <w:t xml:space="preserve"> b</w:t>
      </w:r>
      <w:r w:rsidR="00660A68"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4F51A4" w:rsidRPr="004F51A4">
        <w:rPr>
          <w:rFonts w:ascii="Arial" w:hAnsi="Arial" w:cs="Arial"/>
          <w:sz w:val="22"/>
          <w:szCs w:val="22"/>
        </w:rPr>
        <w:t>Wykonanie robót budowlanych w ramach zadania inwestycyjnego</w:t>
      </w:r>
      <w:r w:rsidR="004F51A4">
        <w:rPr>
          <w:rFonts w:ascii="Arial" w:hAnsi="Arial" w:cs="Arial"/>
          <w:sz w:val="22"/>
          <w:szCs w:val="22"/>
        </w:rPr>
        <w:t xml:space="preserve"> </w:t>
      </w:r>
      <w:r w:rsidR="004F51A4" w:rsidRPr="004F51A4">
        <w:rPr>
          <w:rFonts w:ascii="Arial" w:hAnsi="Arial" w:cs="Arial"/>
          <w:sz w:val="22"/>
          <w:szCs w:val="22"/>
        </w:rPr>
        <w:t xml:space="preserve">„Rozbudowa skrzyżowania drogi powiatowej Nr 4343W z drogą krajową Nr 50 w </w:t>
      </w:r>
      <w:proofErr w:type="spellStart"/>
      <w:r w:rsidR="004F51A4" w:rsidRPr="004F51A4">
        <w:rPr>
          <w:rFonts w:ascii="Arial" w:hAnsi="Arial" w:cs="Arial"/>
          <w:sz w:val="22"/>
          <w:szCs w:val="22"/>
        </w:rPr>
        <w:t>msc</w:t>
      </w:r>
      <w:proofErr w:type="spellEnd"/>
      <w:r w:rsidR="004F51A4" w:rsidRPr="004F51A4">
        <w:rPr>
          <w:rFonts w:ascii="Arial" w:hAnsi="Arial" w:cs="Arial"/>
          <w:sz w:val="22"/>
          <w:szCs w:val="22"/>
        </w:rPr>
        <w:t>. Zawiszyn, gm. Jadów”</w:t>
      </w:r>
      <w:r w:rsidR="00783E78" w:rsidRPr="00783E78">
        <w:rPr>
          <w:rFonts w:ascii="Arial" w:hAnsi="Arial" w:cs="Arial"/>
          <w:sz w:val="22"/>
          <w:szCs w:val="22"/>
        </w:rPr>
        <w:t>.</w:t>
      </w:r>
    </w:p>
    <w:p w14:paraId="36E7014E" w14:textId="1F0FD0BB" w:rsidR="007D7898" w:rsidRPr="00A95A2E" w:rsidRDefault="00D064AA" w:rsidP="00783E78">
      <w:pPr>
        <w:pStyle w:val="Tekstpodstawowy"/>
        <w:spacing w:after="0" w:line="276" w:lineRule="auto"/>
        <w:jc w:val="both"/>
        <w:rPr>
          <w:rFonts w:ascii="Arial" w:hAnsi="Arial" w:cs="Arial"/>
          <w:sz w:val="22"/>
          <w:szCs w:val="22"/>
        </w:rPr>
      </w:pPr>
      <w:r>
        <w:rPr>
          <w:rFonts w:ascii="Arial" w:hAnsi="Arial" w:cs="Arial"/>
          <w:sz w:val="22"/>
          <w:szCs w:val="22"/>
        </w:rPr>
        <w:t xml:space="preserve">8) </w:t>
      </w:r>
      <w:r w:rsidR="00660A68"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00660A68"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00660A68" w:rsidRPr="00A95A2E">
        <w:rPr>
          <w:rFonts w:ascii="Arial" w:hAnsi="Arial" w:cs="Arial"/>
          <w:sz w:val="22"/>
          <w:szCs w:val="22"/>
        </w:rPr>
        <w:t>mowy – do chwili jej podpisania.</w:t>
      </w:r>
    </w:p>
    <w:p w14:paraId="0C9A3731" w14:textId="0EC6FEE5"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9)</w:t>
      </w:r>
      <w:r w:rsidR="00660A68"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00660A68" w:rsidRPr="003A65B1">
        <w:rPr>
          <w:rFonts w:ascii="Arial" w:hAnsi="Arial" w:cs="Arial"/>
          <w:sz w:val="22"/>
          <w:szCs w:val="22"/>
        </w:rPr>
        <w:t>amawiającego przed podpisaniem umowy.</w:t>
      </w:r>
    </w:p>
    <w:p w14:paraId="1343FAD1" w14:textId="3696A238"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10)</w:t>
      </w:r>
      <w:r w:rsidR="00660A68" w:rsidRPr="003A65B1">
        <w:rPr>
          <w:rFonts w:ascii="Arial" w:hAnsi="Arial" w:cs="Arial"/>
          <w:sz w:val="22"/>
          <w:szCs w:val="22"/>
        </w:rPr>
        <w:t>Jeżeli okres</w:t>
      </w:r>
      <w:r w:rsidR="002C37E6"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002C37E6"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4230AD39"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11)</w:t>
      </w:r>
      <w:r w:rsidR="00660A68" w:rsidRPr="003A65B1">
        <w:rPr>
          <w:rFonts w:ascii="Arial" w:hAnsi="Arial" w:cs="Arial"/>
          <w:sz w:val="22"/>
          <w:szCs w:val="22"/>
        </w:rPr>
        <w:t xml:space="preserve"> </w:t>
      </w:r>
      <w:r w:rsidR="002C37E6" w:rsidRPr="003A65B1">
        <w:rPr>
          <w:rFonts w:ascii="Arial" w:hAnsi="Arial" w:cs="Arial"/>
          <w:sz w:val="22"/>
          <w:szCs w:val="22"/>
        </w:rPr>
        <w:t>W</w:t>
      </w:r>
      <w:r w:rsidR="00660A68"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3B11F906"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12)</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44FB8BAD"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13)</w:t>
      </w:r>
      <w:r w:rsidR="002C37E6"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 xml:space="preserve">ykonawca skorzystał z możliwości </w:t>
      </w:r>
      <w:r w:rsidRPr="003A65B1">
        <w:rPr>
          <w:rFonts w:ascii="Arial" w:hAnsi="Arial" w:cs="Arial"/>
          <w:sz w:val="22"/>
          <w:szCs w:val="22"/>
        </w:rPr>
        <w:lastRenderedPageBreak/>
        <w:t>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63B2A794" w14:textId="77777777" w:rsidR="005F5D93" w:rsidRPr="003A65B1" w:rsidRDefault="005F5D93" w:rsidP="003A65B1">
      <w:pPr>
        <w:spacing w:line="271" w:lineRule="auto"/>
        <w:ind w:right="-108"/>
        <w:jc w:val="both"/>
        <w:rPr>
          <w:rFonts w:ascii="Arial" w:hAnsi="Arial" w:cs="Arial"/>
          <w:sz w:val="22"/>
          <w:szCs w:val="22"/>
        </w:rPr>
      </w:pPr>
    </w:p>
    <w:p w14:paraId="0B45D72B" w14:textId="1E12874B" w:rsidR="009615B1" w:rsidRPr="003A65B1" w:rsidRDefault="002C37E6"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1" w:name="_Toc42045493"/>
    </w:p>
    <w:p w14:paraId="11C18AE9" w14:textId="77777777"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5F5D93">
      <w:pPr>
        <w:spacing w:line="276"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
    </w:p>
    <w:p w14:paraId="284C13BD" w14:textId="77777777" w:rsidR="00DB1A25" w:rsidRPr="003A65B1" w:rsidRDefault="00DB1A25" w:rsidP="005F5D93">
      <w:pPr>
        <w:spacing w:line="276" w:lineRule="auto"/>
        <w:ind w:right="-108"/>
        <w:jc w:val="both"/>
        <w:rPr>
          <w:rFonts w:ascii="Arial" w:hAnsi="Arial" w:cs="Arial"/>
          <w:b/>
          <w:sz w:val="22"/>
          <w:szCs w:val="22"/>
        </w:rPr>
      </w:pPr>
    </w:p>
    <w:p w14:paraId="60FD0647" w14:textId="3EE72536" w:rsidR="00DB1A25" w:rsidRPr="003A65B1" w:rsidRDefault="00DB1A25" w:rsidP="005F5D93">
      <w:pPr>
        <w:spacing w:line="276"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5F5D93">
      <w:pPr>
        <w:widowControl w:val="0"/>
        <w:snapToGrid w:val="0"/>
        <w:spacing w:after="120"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26FFC2E9"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Termin wykonania robót objętych niniejszą umową może ulec zmianie w przypadku:</w:t>
      </w:r>
    </w:p>
    <w:p w14:paraId="3CE51CEB"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1)</w:t>
      </w:r>
      <w:r w:rsidRPr="004F51A4">
        <w:rPr>
          <w:rFonts w:ascii="Arial" w:hAnsi="Arial" w:cs="Arial"/>
          <w:color w:val="000000" w:themeColor="text1"/>
          <w:sz w:val="22"/>
          <w:szCs w:val="22"/>
          <w:lang w:eastAsia="ar-SA"/>
        </w:rPr>
        <w:tab/>
        <w:t>przerw w realizacji prac i robót, powstałych z przyczyn leżących po stronie Zamawiającego lub na jego pisemne żądanie,</w:t>
      </w:r>
    </w:p>
    <w:p w14:paraId="3C9326A8"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2)</w:t>
      </w:r>
      <w:r w:rsidRPr="004F51A4">
        <w:rPr>
          <w:rFonts w:ascii="Arial" w:hAnsi="Arial" w:cs="Arial"/>
          <w:color w:val="000000" w:themeColor="text1"/>
          <w:sz w:val="22"/>
          <w:szCs w:val="22"/>
          <w:lang w:eastAsia="ar-SA"/>
        </w:rPr>
        <w:tab/>
        <w:t>zlecenia przez Zamawiającego robót dodatkowych lub zamiennych, jeżeli terminy ich zlecenia, rodzaj lub zakres, uniemożliwiają dotrzymanie pierwotnego terminu umownego,</w:t>
      </w:r>
    </w:p>
    <w:p w14:paraId="743ED937"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3)</w:t>
      </w:r>
      <w:r w:rsidRPr="004F51A4">
        <w:rPr>
          <w:rFonts w:ascii="Arial" w:hAnsi="Arial" w:cs="Arial"/>
          <w:color w:val="000000" w:themeColor="text1"/>
          <w:sz w:val="22"/>
          <w:szCs w:val="22"/>
          <w:lang w:eastAsia="ar-SA"/>
        </w:rPr>
        <w:tab/>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2A1FF92F"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4)</w:t>
      </w:r>
      <w:r w:rsidRPr="004F51A4">
        <w:rPr>
          <w:rFonts w:ascii="Arial" w:hAnsi="Arial" w:cs="Arial"/>
          <w:color w:val="000000" w:themeColor="text1"/>
          <w:sz w:val="22"/>
          <w:szCs w:val="22"/>
          <w:lang w:eastAsia="ar-SA"/>
        </w:rPr>
        <w:tab/>
        <w:t>w przypadku wydłużającego się uzyskania zgody od gestorów sieci na rozpoczęcie robót związanych z przebudową urządzeń kolidujących z realizowaną rozbudową drogi,</w:t>
      </w:r>
    </w:p>
    <w:p w14:paraId="27A750A0"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5)</w:t>
      </w:r>
      <w:r w:rsidRPr="004F51A4">
        <w:rPr>
          <w:rFonts w:ascii="Arial" w:hAnsi="Arial" w:cs="Arial"/>
          <w:color w:val="000000" w:themeColor="text1"/>
          <w:sz w:val="22"/>
          <w:szCs w:val="22"/>
          <w:lang w:eastAsia="ar-SA"/>
        </w:rPr>
        <w:tab/>
        <w:t>w przypadku, gdy warunki atmosferyczne nie pozwolą na prowadzenie robót zgodnie z wymogami technologicznymi, termin realizacji może się przesunąć o czas niezbędny do poprawnego wykonania robót. Przerwy w robotach muszą wynikać z decyzji ustanowionego inspektora nadzoru w formie pisemnej.</w:t>
      </w:r>
    </w:p>
    <w:p w14:paraId="58CCC7B7"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6)</w:t>
      </w:r>
      <w:r w:rsidRPr="004F51A4">
        <w:rPr>
          <w:rFonts w:ascii="Arial" w:hAnsi="Arial" w:cs="Arial"/>
          <w:color w:val="000000" w:themeColor="text1"/>
          <w:sz w:val="22"/>
          <w:szCs w:val="22"/>
          <w:lang w:eastAsia="ar-SA"/>
        </w:rPr>
        <w:tab/>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43169D29"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7)</w:t>
      </w:r>
      <w:r w:rsidRPr="004F51A4">
        <w:rPr>
          <w:rFonts w:ascii="Arial" w:hAnsi="Arial" w:cs="Arial"/>
          <w:color w:val="000000" w:themeColor="text1"/>
          <w:sz w:val="22"/>
          <w:szCs w:val="22"/>
          <w:lang w:eastAsia="ar-SA"/>
        </w:rPr>
        <w:tab/>
        <w:t>zaistnienia „Siły Wyższej”, która oznacza wyjątkowe wydarzenie lub okoliczność:</w:t>
      </w:r>
    </w:p>
    <w:p w14:paraId="5597F407"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a)</w:t>
      </w:r>
      <w:r w:rsidRPr="004F51A4">
        <w:rPr>
          <w:rFonts w:ascii="Arial" w:hAnsi="Arial" w:cs="Arial"/>
          <w:color w:val="000000" w:themeColor="text1"/>
          <w:sz w:val="22"/>
          <w:szCs w:val="22"/>
          <w:lang w:eastAsia="ar-SA"/>
        </w:rPr>
        <w:tab/>
        <w:t>na którą Wykonawca nie ma wpływu,</w:t>
      </w:r>
    </w:p>
    <w:p w14:paraId="41798AFB"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lastRenderedPageBreak/>
        <w:t>b)</w:t>
      </w:r>
      <w:r w:rsidRPr="004F51A4">
        <w:rPr>
          <w:rFonts w:ascii="Arial" w:hAnsi="Arial" w:cs="Arial"/>
          <w:color w:val="000000" w:themeColor="text1"/>
          <w:sz w:val="22"/>
          <w:szCs w:val="22"/>
          <w:lang w:eastAsia="ar-SA"/>
        </w:rPr>
        <w:tab/>
        <w:t>przed którą Wykonawca nie mógłby się rozsądnie zabezpieczyć przed momentem zawarcia umowy,</w:t>
      </w:r>
    </w:p>
    <w:p w14:paraId="6ED5A23C"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c)</w:t>
      </w:r>
      <w:r w:rsidRPr="004F51A4">
        <w:rPr>
          <w:rFonts w:ascii="Arial" w:hAnsi="Arial" w:cs="Arial"/>
          <w:color w:val="000000" w:themeColor="text1"/>
          <w:sz w:val="22"/>
          <w:szCs w:val="22"/>
          <w:lang w:eastAsia="ar-SA"/>
        </w:rPr>
        <w:tab/>
        <w:t xml:space="preserve">której, gdyby wystąpiła, taki Wykonawca nie mógłby uniknąć lub przezwyciężyć, </w:t>
      </w:r>
    </w:p>
    <w:p w14:paraId="14BDDCF3"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d)</w:t>
      </w:r>
      <w:r w:rsidRPr="004F51A4">
        <w:rPr>
          <w:rFonts w:ascii="Arial" w:hAnsi="Arial" w:cs="Arial"/>
          <w:color w:val="000000" w:themeColor="text1"/>
          <w:sz w:val="22"/>
          <w:szCs w:val="22"/>
          <w:lang w:eastAsia="ar-SA"/>
        </w:rPr>
        <w:tab/>
        <w:t>której nie można w istocie przypisać Zamawiającemu.</w:t>
      </w:r>
    </w:p>
    <w:p w14:paraId="52D20136"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Siła Wyższa może obejmować wyjątkowe wydarzenia i okoliczności w rodzaju wyliczonych, poniżej, ale bez ograniczenia się do nich, jeśli tylko powyższe warunki (a) do (d) są spełnione:</w:t>
      </w:r>
    </w:p>
    <w:p w14:paraId="5D855187"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w:t>
      </w:r>
      <w:r w:rsidRPr="004F51A4">
        <w:rPr>
          <w:rFonts w:ascii="Arial" w:hAnsi="Arial" w:cs="Arial"/>
          <w:color w:val="000000" w:themeColor="text1"/>
          <w:sz w:val="22"/>
          <w:szCs w:val="22"/>
          <w:lang w:eastAsia="ar-SA"/>
        </w:rPr>
        <w:tab/>
        <w:t>wojna, działania wojenne (niezależnie, czy wojna była wypowiedziana czy nie), inwazja, działanie wrogów zewnętrznych,</w:t>
      </w:r>
    </w:p>
    <w:p w14:paraId="5E958ADF"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w:t>
      </w:r>
      <w:r w:rsidRPr="004F51A4">
        <w:rPr>
          <w:rFonts w:ascii="Arial" w:hAnsi="Arial" w:cs="Arial"/>
          <w:color w:val="000000" w:themeColor="text1"/>
          <w:sz w:val="22"/>
          <w:szCs w:val="22"/>
          <w:lang w:eastAsia="ar-SA"/>
        </w:rPr>
        <w:tab/>
        <w:t>rebelia, terroryzm, rewolucja, powstanie, przewrót wojskowy lub cywilny lub wojna domowa,</w:t>
      </w:r>
    </w:p>
    <w:p w14:paraId="29FD7D42"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w:t>
      </w:r>
      <w:r w:rsidRPr="004F51A4">
        <w:rPr>
          <w:rFonts w:ascii="Arial" w:hAnsi="Arial" w:cs="Arial"/>
          <w:color w:val="000000" w:themeColor="text1"/>
          <w:sz w:val="22"/>
          <w:szCs w:val="22"/>
          <w:lang w:eastAsia="ar-SA"/>
        </w:rPr>
        <w:tab/>
        <w:t>bunt, niepokoje, zamieszki, strajk lub lokaut spowodowany przez osoby inne, niż personel Wykonawcy lub inni pracownicy Wykonawcy i Podwykonawców,</w:t>
      </w:r>
    </w:p>
    <w:p w14:paraId="7CBB0432" w14:textId="77777777" w:rsidR="004F51A4"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w:t>
      </w:r>
      <w:r w:rsidRPr="004F51A4">
        <w:rPr>
          <w:rFonts w:ascii="Arial" w:hAnsi="Arial" w:cs="Arial"/>
          <w:color w:val="000000" w:themeColor="text1"/>
          <w:sz w:val="22"/>
          <w:szCs w:val="22"/>
          <w:lang w:eastAsia="ar-SA"/>
        </w:rPr>
        <w:tab/>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7FB4E06" w14:textId="2D9CED59" w:rsidR="00796EFA" w:rsidRPr="004F51A4" w:rsidRDefault="004F51A4" w:rsidP="004F51A4">
      <w:pPr>
        <w:pStyle w:val="Akapitzlist"/>
        <w:suppressAutoHyphens/>
        <w:spacing w:after="120" w:line="271" w:lineRule="auto"/>
        <w:ind w:left="0"/>
        <w:contextualSpacing/>
        <w:jc w:val="both"/>
        <w:rPr>
          <w:rFonts w:ascii="Arial" w:hAnsi="Arial" w:cs="Arial"/>
          <w:color w:val="000000" w:themeColor="text1"/>
          <w:sz w:val="22"/>
          <w:szCs w:val="22"/>
          <w:lang w:eastAsia="ar-SA"/>
        </w:rPr>
      </w:pPr>
      <w:r w:rsidRPr="004F51A4">
        <w:rPr>
          <w:rFonts w:ascii="Arial" w:hAnsi="Arial" w:cs="Arial"/>
          <w:color w:val="000000" w:themeColor="text1"/>
          <w:sz w:val="22"/>
          <w:szCs w:val="22"/>
          <w:lang w:eastAsia="ar-SA"/>
        </w:rPr>
        <w:t>-</w:t>
      </w:r>
      <w:r w:rsidRPr="004F51A4">
        <w:rPr>
          <w:rFonts w:ascii="Arial" w:hAnsi="Arial" w:cs="Arial"/>
          <w:color w:val="000000" w:themeColor="text1"/>
          <w:sz w:val="22"/>
          <w:szCs w:val="22"/>
          <w:lang w:eastAsia="ar-SA"/>
        </w:rPr>
        <w:tab/>
        <w:t>klęski żywiołowe, takie jak trzęsienie ziemi, huragan, tajfun lub aktywność wulkaniczna.</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27D8898" w14:textId="77777777" w:rsidR="005F5D93" w:rsidRDefault="005F5D93"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5F9F841E" w14:textId="77777777" w:rsidR="005A1B2D" w:rsidRDefault="005A1B2D" w:rsidP="003A65B1">
      <w:pPr>
        <w:pStyle w:val="pkt"/>
        <w:spacing w:before="0" w:after="0" w:line="271" w:lineRule="auto"/>
        <w:ind w:left="0" w:firstLine="0"/>
        <w:rPr>
          <w:rFonts w:ascii="Arial" w:hAnsi="Arial" w:cs="Arial"/>
          <w:sz w:val="22"/>
          <w:szCs w:val="22"/>
        </w:rPr>
      </w:pPr>
    </w:p>
    <w:p w14:paraId="1754ADD8" w14:textId="77777777" w:rsidR="009974D5" w:rsidRDefault="009974D5" w:rsidP="008A4795">
      <w:pPr>
        <w:widowControl w:val="0"/>
        <w:tabs>
          <w:tab w:val="left" w:pos="708"/>
        </w:tabs>
        <w:spacing w:line="271" w:lineRule="auto"/>
        <w:ind w:left="57" w:right="-530"/>
        <w:jc w:val="right"/>
        <w:rPr>
          <w:rFonts w:ascii="Arial" w:hAnsi="Arial" w:cs="Arial"/>
          <w:sz w:val="22"/>
          <w:szCs w:val="22"/>
        </w:rPr>
      </w:pPr>
    </w:p>
    <w:p w14:paraId="05FC15A5"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7FE389F2"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66091607"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4124364B"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2FA6D443"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1852A32C"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06451D00"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6726040D"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2DC26D07"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4625758C"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0137EB44"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68614760"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42CE4EF5"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4B1A556B"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1382D911"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05A4E039"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4BB198F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72D0F8CD"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6A3EA8B7"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7D5797E8"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50E348F9"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73C1AF72"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5B1A0DBD"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0C484A10"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49EC4703"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4AE51DC" w14:textId="77777777" w:rsidR="008633F2" w:rsidRDefault="008633F2" w:rsidP="001F7FF8">
      <w:pPr>
        <w:widowControl w:val="0"/>
        <w:tabs>
          <w:tab w:val="left" w:pos="708"/>
        </w:tabs>
        <w:spacing w:line="271" w:lineRule="auto"/>
        <w:ind w:right="-530"/>
        <w:rPr>
          <w:rFonts w:ascii="Arial" w:hAnsi="Arial" w:cs="Arial"/>
          <w:sz w:val="22"/>
          <w:szCs w:val="22"/>
        </w:rPr>
      </w:pPr>
    </w:p>
    <w:p w14:paraId="09F275EA" w14:textId="378CE829"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29691EF8" w:rsidR="008A4795" w:rsidRPr="00122CDC" w:rsidRDefault="00C04D07"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WZP</w:t>
      </w:r>
      <w:r w:rsidR="008A4795" w:rsidRPr="00122CDC">
        <w:rPr>
          <w:rFonts w:ascii="Arial" w:hAnsi="Arial" w:cs="Arial"/>
          <w:sz w:val="22"/>
          <w:szCs w:val="22"/>
        </w:rPr>
        <w:t>.272.</w:t>
      </w:r>
      <w:r w:rsidR="004F51A4">
        <w:rPr>
          <w:rFonts w:ascii="Arial" w:hAnsi="Arial" w:cs="Arial"/>
          <w:sz w:val="22"/>
          <w:szCs w:val="22"/>
        </w:rPr>
        <w:t>47</w:t>
      </w:r>
      <w:r w:rsidR="008633F2">
        <w:rPr>
          <w:rFonts w:ascii="Arial" w:hAnsi="Arial" w:cs="Arial"/>
          <w:sz w:val="22"/>
          <w:szCs w:val="22"/>
        </w:rPr>
        <w:t>.2025</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40863AAB" w14:textId="3360502F" w:rsidR="004F51A4" w:rsidRDefault="008A4795" w:rsidP="004F51A4">
      <w:pPr>
        <w:spacing w:before="120" w:after="240"/>
        <w:jc w:val="both"/>
        <w:rPr>
          <w:rFonts w:ascii="Arial" w:hAnsi="Arial" w:cs="Arial"/>
          <w:b/>
          <w:bCs/>
          <w:sz w:val="22"/>
          <w:szCs w:val="22"/>
        </w:rPr>
      </w:pPr>
      <w:r w:rsidRPr="005A1B2D">
        <w:rPr>
          <w:rFonts w:ascii="Arial" w:hAnsi="Arial" w:cs="Arial"/>
          <w:bCs/>
          <w:sz w:val="22"/>
          <w:szCs w:val="22"/>
        </w:rPr>
        <w:t xml:space="preserve">Nawiązując do ogłoszenia o zamówieniu w postępowaniu prowadzonym w trybie podstawowym na: </w:t>
      </w:r>
      <w:bookmarkStart w:id="2" w:name="_Hlk194653885"/>
      <w:r w:rsidR="004F51A4" w:rsidRPr="004F51A4">
        <w:rPr>
          <w:rFonts w:ascii="Arial" w:hAnsi="Arial" w:cs="Arial"/>
          <w:b/>
          <w:bCs/>
          <w:sz w:val="22"/>
          <w:szCs w:val="22"/>
        </w:rPr>
        <w:t>Wykonanie robót budowlanych w ramach zadania inwestycyjnego</w:t>
      </w:r>
      <w:r w:rsidR="004F51A4">
        <w:rPr>
          <w:rFonts w:ascii="Arial" w:hAnsi="Arial" w:cs="Arial"/>
          <w:b/>
          <w:bCs/>
          <w:sz w:val="22"/>
          <w:szCs w:val="22"/>
        </w:rPr>
        <w:t xml:space="preserve"> </w:t>
      </w:r>
      <w:r w:rsidR="004F51A4" w:rsidRPr="004F51A4">
        <w:rPr>
          <w:rFonts w:ascii="Arial" w:hAnsi="Arial" w:cs="Arial"/>
          <w:b/>
          <w:bCs/>
          <w:sz w:val="22"/>
          <w:szCs w:val="22"/>
        </w:rPr>
        <w:t xml:space="preserve">„Rozbudowa skrzyżowania drogi powiatowej Nr 4343W z drogą krajową Nr 50 w </w:t>
      </w:r>
      <w:proofErr w:type="spellStart"/>
      <w:r w:rsidR="004F51A4" w:rsidRPr="004F51A4">
        <w:rPr>
          <w:rFonts w:ascii="Arial" w:hAnsi="Arial" w:cs="Arial"/>
          <w:b/>
          <w:bCs/>
          <w:sz w:val="22"/>
          <w:szCs w:val="22"/>
        </w:rPr>
        <w:t>msc</w:t>
      </w:r>
      <w:proofErr w:type="spellEnd"/>
      <w:r w:rsidR="004F51A4" w:rsidRPr="004F51A4">
        <w:rPr>
          <w:rFonts w:ascii="Arial" w:hAnsi="Arial" w:cs="Arial"/>
          <w:b/>
          <w:bCs/>
          <w:sz w:val="22"/>
          <w:szCs w:val="22"/>
        </w:rPr>
        <w:t>. Zawiszyn, gm. Jadów”</w:t>
      </w:r>
    </w:p>
    <w:bookmarkEnd w:id="2"/>
    <w:p w14:paraId="49EB3AAC" w14:textId="6B5BEC54" w:rsidR="008A4795" w:rsidRPr="00FF097A" w:rsidRDefault="008A4795" w:rsidP="004F51A4">
      <w:pPr>
        <w:spacing w:before="120" w:after="240"/>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1194919F" w:rsidR="008A4795" w:rsidRDefault="0067745C" w:rsidP="0067745C">
      <w:pPr>
        <w:tabs>
          <w:tab w:val="num" w:pos="1080"/>
        </w:tabs>
        <w:spacing w:line="271" w:lineRule="auto"/>
        <w:jc w:val="both"/>
        <w:rPr>
          <w:rFonts w:ascii="Arial" w:hAnsi="Arial" w:cs="Arial"/>
          <w:b/>
          <w:sz w:val="22"/>
          <w:szCs w:val="22"/>
        </w:rPr>
      </w:pPr>
      <w:r w:rsidRPr="0067745C">
        <w:rPr>
          <w:rFonts w:ascii="Arial" w:hAnsi="Arial" w:cs="Arial"/>
          <w:bCs/>
          <w:sz w:val="22"/>
          <w:szCs w:val="22"/>
        </w:rPr>
        <w:t>1.</w:t>
      </w:r>
      <w:r>
        <w:rPr>
          <w:rFonts w:ascii="Arial" w:hAnsi="Arial" w:cs="Arial"/>
          <w:b/>
          <w:sz w:val="22"/>
          <w:szCs w:val="22"/>
        </w:rPr>
        <w:t xml:space="preserve"> </w:t>
      </w:r>
      <w:r w:rsidR="008A4795"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0282C7F4" w:rsidR="00DF6E06" w:rsidRPr="0067745C" w:rsidRDefault="008A4795" w:rsidP="0067745C">
      <w:pPr>
        <w:pStyle w:val="Akapitzlist"/>
        <w:numPr>
          <w:ilvl w:val="0"/>
          <w:numId w:val="13"/>
        </w:numPr>
        <w:suppressAutoHyphens/>
        <w:spacing w:line="271" w:lineRule="auto"/>
        <w:jc w:val="both"/>
        <w:rPr>
          <w:rFonts w:ascii="Arial" w:hAnsi="Arial" w:cs="Arial"/>
          <w:sz w:val="22"/>
          <w:szCs w:val="22"/>
          <w:lang w:eastAsia="ar-SA"/>
        </w:rPr>
      </w:pPr>
      <w:r w:rsidRPr="0067745C">
        <w:rPr>
          <w:rFonts w:ascii="Arial" w:hAnsi="Arial" w:cs="Arial"/>
          <w:sz w:val="22"/>
          <w:szCs w:val="22"/>
          <w:lang w:eastAsia="ar-SA"/>
        </w:rPr>
        <w:t xml:space="preserve">Oświadczamy, że </w:t>
      </w:r>
      <w:r w:rsidR="00226DBE" w:rsidRPr="0067745C">
        <w:rPr>
          <w:rFonts w:ascii="Arial" w:hAnsi="Arial" w:cs="Arial"/>
          <w:sz w:val="22"/>
          <w:szCs w:val="22"/>
          <w:lang w:eastAsia="ar-SA"/>
        </w:rPr>
        <w:t>zobowiązujemy się do</w:t>
      </w:r>
      <w:r w:rsidR="00010718" w:rsidRPr="0067745C">
        <w:rPr>
          <w:rFonts w:ascii="Arial" w:hAnsi="Arial" w:cs="Arial"/>
          <w:sz w:val="22"/>
          <w:szCs w:val="22"/>
          <w:lang w:eastAsia="ar-SA"/>
        </w:rPr>
        <w:t xml:space="preserve"> wykonania przedmiotu zamówienia w terminie </w:t>
      </w:r>
      <w:r w:rsidR="00E71EC1" w:rsidRPr="0067745C">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507E0A00" w14:textId="22C48B1C" w:rsidR="009974D5" w:rsidRPr="009974D5" w:rsidRDefault="009974D5" w:rsidP="009974D5">
      <w:pPr>
        <w:suppressAutoHyphens/>
        <w:contextualSpacing/>
        <w:jc w:val="both"/>
        <w:rPr>
          <w:rFonts w:ascii="Arial" w:hAnsi="Arial" w:cs="Arial"/>
          <w:color w:val="00B050"/>
          <w:sz w:val="22"/>
          <w:szCs w:val="22"/>
        </w:rPr>
      </w:pPr>
      <w:r w:rsidRPr="0067745C">
        <w:rPr>
          <w:rFonts w:ascii="Arial" w:hAnsi="Arial" w:cs="Arial"/>
          <w:color w:val="000000" w:themeColor="text1"/>
          <w:sz w:val="22"/>
          <w:szCs w:val="22"/>
        </w:rPr>
        <w:t>3.</w:t>
      </w:r>
      <w:r w:rsidRPr="009974D5">
        <w:rPr>
          <w:rFonts w:ascii="Arial" w:hAnsi="Arial" w:cs="Arial"/>
          <w:color w:val="00B050"/>
          <w:sz w:val="22"/>
          <w:szCs w:val="22"/>
        </w:rPr>
        <w:tab/>
        <w:t>Oświadczamy, że udzielamy …………….* lat gwarancji na przedmiot zamówienia.</w:t>
      </w:r>
    </w:p>
    <w:p w14:paraId="10CC7298" w14:textId="28042278" w:rsidR="008A4795" w:rsidRPr="009974D5" w:rsidRDefault="009974D5" w:rsidP="009974D5">
      <w:pPr>
        <w:suppressAutoHyphens/>
        <w:contextualSpacing/>
        <w:jc w:val="both"/>
        <w:rPr>
          <w:rFonts w:ascii="Arial" w:hAnsi="Arial" w:cs="Arial"/>
          <w:bCs/>
          <w:sz w:val="20"/>
          <w:szCs w:val="20"/>
        </w:rPr>
      </w:pPr>
      <w:r w:rsidRPr="009974D5">
        <w:rPr>
          <w:rFonts w:ascii="Arial" w:hAnsi="Arial" w:cs="Arial"/>
          <w:sz w:val="20"/>
          <w:szCs w:val="20"/>
        </w:rPr>
        <w:t>*Zamawiający wymaga wskazania 3,4 lub 5 lat gwarancji. W przypadku nie wskazania okresu Zamawiający uzna, że wynosi on 3 lat</w:t>
      </w:r>
      <w:r>
        <w:rPr>
          <w:rFonts w:ascii="Arial" w:hAnsi="Arial" w:cs="Arial"/>
          <w:sz w:val="20"/>
          <w:szCs w:val="20"/>
        </w:rPr>
        <w:t>a</w:t>
      </w:r>
      <w:r w:rsidRPr="009974D5">
        <w:rPr>
          <w:rFonts w:ascii="Arial" w:hAnsi="Arial" w:cs="Arial"/>
          <w:sz w:val="20"/>
          <w:szCs w:val="20"/>
        </w:rPr>
        <w:t>.</w:t>
      </w:r>
    </w:p>
    <w:p w14:paraId="0E54F87B" w14:textId="67249E1A" w:rsidR="008A4795" w:rsidRPr="00DF6E06" w:rsidRDefault="008A4795" w:rsidP="008633F2">
      <w:pPr>
        <w:pStyle w:val="Akapitzlist"/>
        <w:numPr>
          <w:ilvl w:val="0"/>
          <w:numId w:val="35"/>
        </w:numPr>
        <w:suppressAutoHyphens/>
        <w:spacing w:before="180" w:line="271" w:lineRule="auto"/>
        <w:ind w:left="357" w:hanging="357"/>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Default="008A4795" w:rsidP="008633F2">
      <w:pPr>
        <w:pStyle w:val="Akapitzlist"/>
        <w:numPr>
          <w:ilvl w:val="0"/>
          <w:numId w:val="35"/>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33902032" w14:textId="079EB308" w:rsidR="00636E08" w:rsidRPr="00636E08" w:rsidRDefault="00636E08" w:rsidP="008633F2">
      <w:pPr>
        <w:pStyle w:val="Akapitzlist"/>
        <w:numPr>
          <w:ilvl w:val="0"/>
          <w:numId w:val="35"/>
        </w:numPr>
        <w:tabs>
          <w:tab w:val="left" w:leader="dot" w:pos="142"/>
        </w:tabs>
        <w:suppressAutoHyphens/>
        <w:spacing w:before="180" w:line="271" w:lineRule="auto"/>
        <w:ind w:left="0" w:firstLine="0"/>
        <w:jc w:val="both"/>
        <w:rPr>
          <w:rFonts w:ascii="Arial" w:hAnsi="Arial" w:cs="Arial"/>
          <w:b/>
          <w:bCs/>
          <w:sz w:val="22"/>
          <w:szCs w:val="22"/>
          <w:lang w:eastAsia="ar-SA"/>
        </w:rPr>
      </w:pPr>
      <w:r w:rsidRPr="00636E08">
        <w:rPr>
          <w:rFonts w:ascii="Arial" w:hAnsi="Arial" w:cs="Arial"/>
          <w:b/>
          <w:bCs/>
          <w:sz w:val="22"/>
          <w:szCs w:val="22"/>
          <w:lang w:eastAsia="ar-SA"/>
        </w:rPr>
        <w:t>Oświadczamy, że odbyliśmy wizję lokalną w celu zapoznania się z przedmiotem zamówienia objętym niniejszym postępowaniem.</w:t>
      </w:r>
    </w:p>
    <w:p w14:paraId="16BEB9C5" w14:textId="77777777" w:rsidR="008A4795"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D076B5C" w14:textId="0336319F" w:rsidR="00473186" w:rsidRPr="00473186" w:rsidRDefault="00473186" w:rsidP="008633F2">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lastRenderedPageBreak/>
        <w:t xml:space="preserve">Oświadczamy,  że wadium o wartości </w:t>
      </w:r>
      <w:r w:rsidR="004F51A4">
        <w:rPr>
          <w:rFonts w:ascii="Arial" w:hAnsi="Arial" w:cs="Arial"/>
          <w:sz w:val="22"/>
          <w:szCs w:val="22"/>
          <w:lang w:eastAsia="ar-SA"/>
        </w:rPr>
        <w:t>3</w:t>
      </w:r>
      <w:r w:rsidR="009974D5">
        <w:rPr>
          <w:rFonts w:ascii="Arial" w:hAnsi="Arial" w:cs="Arial"/>
          <w:sz w:val="22"/>
          <w:szCs w:val="22"/>
          <w:lang w:eastAsia="ar-SA"/>
        </w:rPr>
        <w:t>.000</w:t>
      </w:r>
      <w:r w:rsidRPr="00473186">
        <w:rPr>
          <w:rFonts w:ascii="Arial" w:hAnsi="Arial" w:cs="Arial"/>
          <w:sz w:val="22"/>
          <w:szCs w:val="22"/>
          <w:lang w:eastAsia="ar-SA"/>
        </w:rPr>
        <w:t>,00 PLN wnieśliśmy w dniu............................. w formie ...........................................................................</w:t>
      </w:r>
    </w:p>
    <w:p w14:paraId="70AE64BD" w14:textId="3188D551" w:rsidR="00473186" w:rsidRPr="0067745C" w:rsidRDefault="00473186" w:rsidP="008633F2">
      <w:pPr>
        <w:pStyle w:val="Akapitzlist"/>
        <w:numPr>
          <w:ilvl w:val="0"/>
          <w:numId w:val="35"/>
        </w:numPr>
        <w:suppressAutoHyphens/>
        <w:spacing w:before="180" w:line="271" w:lineRule="auto"/>
        <w:ind w:left="357" w:hanging="357"/>
        <w:jc w:val="both"/>
        <w:rPr>
          <w:rFonts w:ascii="Arial" w:hAnsi="Arial" w:cs="Arial"/>
          <w:sz w:val="22"/>
          <w:szCs w:val="22"/>
          <w:lang w:eastAsia="ar-SA"/>
        </w:rPr>
      </w:pPr>
      <w:r w:rsidRPr="0067745C">
        <w:rPr>
          <w:rFonts w:ascii="Arial" w:hAnsi="Arial" w:cs="Arial"/>
          <w:sz w:val="22"/>
          <w:szCs w:val="22"/>
          <w:lang w:eastAsia="ar-SA"/>
        </w:rPr>
        <w:t xml:space="preserve">Prosimy o zwrot wadium (wniesionego w pieniądzu), na zasadach określonych w art. 46 ustawy </w:t>
      </w:r>
      <w:proofErr w:type="spellStart"/>
      <w:r w:rsidRPr="0067745C">
        <w:rPr>
          <w:rFonts w:ascii="Arial" w:hAnsi="Arial" w:cs="Arial"/>
          <w:sz w:val="22"/>
          <w:szCs w:val="22"/>
          <w:lang w:eastAsia="ar-SA"/>
        </w:rPr>
        <w:t>Pzp</w:t>
      </w:r>
      <w:proofErr w:type="spellEnd"/>
      <w:r w:rsidRPr="0067745C">
        <w:rPr>
          <w:rFonts w:ascii="Arial" w:hAnsi="Arial" w:cs="Arial"/>
          <w:sz w:val="22"/>
          <w:szCs w:val="22"/>
          <w:lang w:eastAsia="ar-SA"/>
        </w:rPr>
        <w:t>, na następujący rachunek: ………………………………………………………………………………………………</w:t>
      </w:r>
    </w:p>
    <w:p w14:paraId="64343EF9" w14:textId="7A4B99EC" w:rsidR="00473186" w:rsidRPr="00473186" w:rsidRDefault="00473186" w:rsidP="008633F2">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W przypadku złożenia wadium w formie elektronicznej, oświadczenie o zwolnieniu wadium należy przesłać na adres e-mail: ……………………………………………….</w:t>
      </w:r>
    </w:p>
    <w:p w14:paraId="0347E8F3" w14:textId="43F2D1A6" w:rsidR="008A4795"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147D9439"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1</w:t>
      </w:r>
      <w:r w:rsidR="00636E08">
        <w:rPr>
          <w:rFonts w:ascii="Arial" w:hAnsi="Arial" w:cs="Arial"/>
          <w:sz w:val="22"/>
          <w:szCs w:val="22"/>
        </w:rPr>
        <w:t>3</w:t>
      </w:r>
      <w:r w:rsidR="0067745C">
        <w:rPr>
          <w:rFonts w:ascii="Arial" w:hAnsi="Arial" w:cs="Arial"/>
          <w:sz w:val="22"/>
          <w:szCs w:val="22"/>
        </w:rPr>
        <w:t xml:space="preserve">.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533E26D7" w:rsidR="001A1D18" w:rsidRDefault="000E3BAB" w:rsidP="000E3BAB">
      <w:pPr>
        <w:suppressAutoHyphens/>
        <w:spacing w:before="180" w:line="271" w:lineRule="auto"/>
        <w:jc w:val="both"/>
        <w:rPr>
          <w:rFonts w:ascii="Arial" w:hAnsi="Arial" w:cs="Arial"/>
          <w:bCs/>
          <w:sz w:val="22"/>
          <w:szCs w:val="22"/>
          <w:lang w:eastAsia="ar-SA"/>
        </w:rPr>
      </w:pPr>
      <w:r>
        <w:rPr>
          <w:rFonts w:ascii="Arial" w:hAnsi="Arial" w:cs="Arial"/>
          <w:bCs/>
          <w:sz w:val="22"/>
          <w:szCs w:val="22"/>
          <w:lang w:eastAsia="ar-SA"/>
        </w:rPr>
        <w:t>1</w:t>
      </w:r>
      <w:r w:rsidR="00636E08">
        <w:rPr>
          <w:rFonts w:ascii="Arial" w:hAnsi="Arial" w:cs="Arial"/>
          <w:bCs/>
          <w:sz w:val="22"/>
          <w:szCs w:val="22"/>
          <w:lang w:eastAsia="ar-SA"/>
        </w:rPr>
        <w:t>4</w:t>
      </w:r>
      <w:r>
        <w:rPr>
          <w:rFonts w:ascii="Arial" w:hAnsi="Arial" w:cs="Arial"/>
          <w:bCs/>
          <w:sz w:val="22"/>
          <w:szCs w:val="22"/>
          <w:lang w:eastAsia="ar-SA"/>
        </w:rPr>
        <w:t xml:space="preserve">. </w:t>
      </w:r>
      <w:r w:rsidR="008A4795" w:rsidRPr="000E3BAB">
        <w:rPr>
          <w:rFonts w:ascii="Arial" w:hAnsi="Arial" w:cs="Arial"/>
          <w:bCs/>
          <w:sz w:val="22"/>
          <w:szCs w:val="22"/>
          <w:lang w:eastAsia="ar-SA"/>
        </w:rPr>
        <w:t xml:space="preserve">Akceptujemy </w:t>
      </w:r>
      <w:r w:rsidR="008A4795" w:rsidRPr="000E3BAB">
        <w:rPr>
          <w:rFonts w:ascii="Arial" w:hAnsi="Arial" w:cs="Arial"/>
          <w:sz w:val="22"/>
          <w:szCs w:val="22"/>
          <w:lang w:eastAsia="ar-SA"/>
        </w:rPr>
        <w:t xml:space="preserve">warunki płatności </w:t>
      </w:r>
      <w:r w:rsidR="008A4795" w:rsidRPr="000E3BAB">
        <w:rPr>
          <w:rFonts w:ascii="Arial" w:hAnsi="Arial" w:cs="Arial"/>
          <w:bCs/>
          <w:sz w:val="22"/>
          <w:szCs w:val="22"/>
          <w:lang w:eastAsia="ar-SA"/>
        </w:rPr>
        <w:t>30 dni od daty dostarczenia prawidłowo wystawionej faktury do siedziby Zamawiającego.</w:t>
      </w:r>
    </w:p>
    <w:p w14:paraId="17E478F3" w14:textId="77777777" w:rsidR="006A2699" w:rsidRPr="000E3BAB" w:rsidRDefault="006A2699" w:rsidP="000E3BAB">
      <w:pPr>
        <w:suppressAutoHyphens/>
        <w:spacing w:before="180" w:line="271" w:lineRule="auto"/>
        <w:jc w:val="both"/>
        <w:rPr>
          <w:rFonts w:ascii="Arial" w:hAnsi="Arial" w:cs="Arial"/>
          <w:sz w:val="22"/>
          <w:szCs w:val="22"/>
          <w:lang w:eastAsia="ar-SA"/>
        </w:rPr>
      </w:pPr>
    </w:p>
    <w:p w14:paraId="4FDC1831" w14:textId="41A58775" w:rsidR="008A4795"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36E08">
        <w:rPr>
          <w:rFonts w:ascii="Arial" w:hAnsi="Arial" w:cs="Arial"/>
          <w:sz w:val="22"/>
          <w:szCs w:val="22"/>
          <w:lang w:eastAsia="ar-SA"/>
        </w:rPr>
        <w:t>5</w:t>
      </w:r>
      <w:r>
        <w:rPr>
          <w:rFonts w:ascii="Arial" w:hAnsi="Arial" w:cs="Arial"/>
          <w:sz w:val="22"/>
          <w:szCs w:val="22"/>
          <w:lang w:eastAsia="ar-SA"/>
        </w:rPr>
        <w:t xml:space="preserve">. </w:t>
      </w:r>
      <w:r w:rsidR="008A4795"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365A64">
        <w:rPr>
          <w:rFonts w:ascii="Arial" w:hAnsi="Arial" w:cs="Arial"/>
          <w:sz w:val="22"/>
          <w:szCs w:val="22"/>
          <w:lang w:eastAsia="ar-SA"/>
        </w:rPr>
        <w:tab/>
      </w:r>
    </w:p>
    <w:p w14:paraId="3C7A8819" w14:textId="77777777" w:rsidR="006A2699" w:rsidRPr="00365A64" w:rsidRDefault="006A2699" w:rsidP="000E3BAB">
      <w:pPr>
        <w:tabs>
          <w:tab w:val="left" w:leader="dot" w:pos="9072"/>
        </w:tabs>
        <w:suppressAutoHyphens/>
        <w:spacing w:line="271" w:lineRule="auto"/>
        <w:jc w:val="both"/>
        <w:rPr>
          <w:rFonts w:ascii="Arial" w:hAnsi="Arial" w:cs="Arial"/>
          <w:sz w:val="22"/>
          <w:szCs w:val="22"/>
          <w:lang w:eastAsia="ar-SA"/>
        </w:rPr>
      </w:pPr>
    </w:p>
    <w:p w14:paraId="4998F328" w14:textId="7248A401" w:rsidR="008A4795" w:rsidRDefault="000E3BAB" w:rsidP="000E3BAB">
      <w:pPr>
        <w:spacing w:line="271" w:lineRule="auto"/>
        <w:jc w:val="both"/>
        <w:rPr>
          <w:rFonts w:ascii="Arial" w:hAnsi="Arial" w:cs="Arial"/>
          <w:sz w:val="22"/>
          <w:szCs w:val="22"/>
        </w:rPr>
      </w:pPr>
      <w:r>
        <w:rPr>
          <w:rFonts w:ascii="Arial" w:hAnsi="Arial" w:cs="Arial"/>
          <w:color w:val="000000"/>
          <w:sz w:val="22"/>
          <w:szCs w:val="22"/>
        </w:rPr>
        <w:t>1</w:t>
      </w:r>
      <w:r w:rsidR="00636E08">
        <w:rPr>
          <w:rFonts w:ascii="Arial" w:hAnsi="Arial" w:cs="Arial"/>
          <w:color w:val="000000"/>
          <w:sz w:val="22"/>
          <w:szCs w:val="22"/>
        </w:rPr>
        <w:t>6</w:t>
      </w:r>
      <w:r>
        <w:rPr>
          <w:rFonts w:ascii="Arial" w:hAnsi="Arial" w:cs="Arial"/>
          <w:color w:val="000000"/>
          <w:sz w:val="22"/>
          <w:szCs w:val="22"/>
        </w:rPr>
        <w:t xml:space="preserve">. </w:t>
      </w:r>
      <w:r w:rsidR="008A4795" w:rsidRPr="000E3BAB">
        <w:rPr>
          <w:rFonts w:ascii="Arial" w:hAnsi="Arial" w:cs="Arial"/>
          <w:color w:val="000000"/>
          <w:sz w:val="22"/>
          <w:szCs w:val="22"/>
        </w:rPr>
        <w:t>Oświadczam, że wypełniłem obowiązki informacyjne przewidziane w art. 13 lub art. 14 RODO</w:t>
      </w:r>
      <w:r w:rsidR="008A4795" w:rsidRPr="000E3BAB">
        <w:rPr>
          <w:rFonts w:ascii="Arial" w:hAnsi="Arial" w:cs="Arial"/>
          <w:color w:val="000000"/>
          <w:sz w:val="22"/>
          <w:szCs w:val="22"/>
          <w:vertAlign w:val="superscript"/>
        </w:rPr>
        <w:t>1)</w:t>
      </w:r>
      <w:r w:rsidR="008A4795" w:rsidRPr="000E3BAB">
        <w:rPr>
          <w:rFonts w:ascii="Arial" w:hAnsi="Arial" w:cs="Arial"/>
          <w:color w:val="000000"/>
          <w:sz w:val="22"/>
          <w:szCs w:val="22"/>
        </w:rPr>
        <w:t xml:space="preserve"> wobec osób fizycznych, </w:t>
      </w:r>
      <w:r w:rsidR="008A4795" w:rsidRPr="000E3BAB">
        <w:rPr>
          <w:rFonts w:ascii="Arial" w:hAnsi="Arial" w:cs="Arial"/>
          <w:sz w:val="22"/>
          <w:szCs w:val="22"/>
        </w:rPr>
        <w:t>od których dane osobowe bezpośrednio lub pośrednio pozyskałem</w:t>
      </w:r>
      <w:r w:rsidR="008A4795" w:rsidRPr="000E3BAB">
        <w:rPr>
          <w:rFonts w:ascii="Arial" w:hAnsi="Arial" w:cs="Arial"/>
          <w:color w:val="000000"/>
          <w:sz w:val="22"/>
          <w:szCs w:val="22"/>
        </w:rPr>
        <w:t xml:space="preserve"> w celu ubiegania się o udzielenie zamówienia publicznego w niniejszym postępowaniu</w:t>
      </w:r>
      <w:r w:rsidR="008A4795" w:rsidRPr="000E3BAB">
        <w:rPr>
          <w:rFonts w:ascii="Arial" w:hAnsi="Arial" w:cs="Arial"/>
          <w:sz w:val="22"/>
          <w:szCs w:val="22"/>
        </w:rPr>
        <w:t>.*</w:t>
      </w:r>
    </w:p>
    <w:p w14:paraId="4FCC01C5" w14:textId="77777777" w:rsidR="006A2699" w:rsidRPr="000E3BAB" w:rsidRDefault="006A2699" w:rsidP="000E3BAB">
      <w:pPr>
        <w:spacing w:line="271" w:lineRule="auto"/>
        <w:jc w:val="both"/>
        <w:rPr>
          <w:rFonts w:ascii="Arial" w:hAnsi="Arial" w:cs="Arial"/>
          <w:color w:val="000000"/>
          <w:sz w:val="22"/>
          <w:szCs w:val="22"/>
        </w:rPr>
      </w:pPr>
    </w:p>
    <w:p w14:paraId="0BB519D4" w14:textId="1BC0F1CE" w:rsidR="008A4795" w:rsidRPr="00722C15" w:rsidRDefault="000E3BAB" w:rsidP="000E3BAB">
      <w:pPr>
        <w:spacing w:line="271" w:lineRule="auto"/>
        <w:jc w:val="both"/>
        <w:rPr>
          <w:rFonts w:ascii="Arial" w:hAnsi="Arial" w:cs="Arial"/>
          <w:sz w:val="22"/>
          <w:szCs w:val="22"/>
        </w:rPr>
      </w:pPr>
      <w:r>
        <w:rPr>
          <w:rFonts w:ascii="Arial" w:hAnsi="Arial" w:cs="Arial"/>
          <w:sz w:val="22"/>
          <w:szCs w:val="22"/>
        </w:rPr>
        <w:t>1</w:t>
      </w:r>
      <w:r w:rsidR="00636E08">
        <w:rPr>
          <w:rFonts w:ascii="Arial" w:hAnsi="Arial" w:cs="Arial"/>
          <w:sz w:val="22"/>
          <w:szCs w:val="22"/>
        </w:rPr>
        <w:t>7</w:t>
      </w:r>
      <w:r>
        <w:rPr>
          <w:rFonts w:ascii="Arial" w:hAnsi="Arial" w:cs="Arial"/>
          <w:sz w:val="22"/>
          <w:szCs w:val="22"/>
        </w:rPr>
        <w:t xml:space="preserve">. </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01219ECD" w14:textId="77777777" w:rsidR="006A2699" w:rsidRDefault="006A2699" w:rsidP="000E3BAB">
      <w:pPr>
        <w:tabs>
          <w:tab w:val="left" w:leader="dot" w:pos="9072"/>
        </w:tabs>
        <w:suppressAutoHyphens/>
        <w:spacing w:line="271" w:lineRule="auto"/>
        <w:jc w:val="both"/>
        <w:rPr>
          <w:rFonts w:ascii="Arial" w:hAnsi="Arial" w:cs="Arial"/>
          <w:sz w:val="22"/>
          <w:szCs w:val="22"/>
          <w:lang w:eastAsia="ar-SA"/>
        </w:rPr>
      </w:pPr>
    </w:p>
    <w:p w14:paraId="7EE48A55" w14:textId="55E65A43" w:rsidR="008A4795" w:rsidRPr="00122CDC"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36E08">
        <w:rPr>
          <w:rFonts w:ascii="Arial" w:hAnsi="Arial" w:cs="Arial"/>
          <w:sz w:val="22"/>
          <w:szCs w:val="22"/>
          <w:lang w:eastAsia="ar-SA"/>
        </w:rPr>
        <w:t>8</w:t>
      </w:r>
      <w:r>
        <w:rPr>
          <w:rFonts w:ascii="Arial" w:hAnsi="Arial" w:cs="Arial"/>
          <w:sz w:val="22"/>
          <w:szCs w:val="22"/>
          <w:lang w:eastAsia="ar-SA"/>
        </w:rPr>
        <w:t xml:space="preserve">. </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0106FE6C" w14:textId="77777777" w:rsidR="006A2699" w:rsidRDefault="006A2699" w:rsidP="0067745C">
      <w:pPr>
        <w:suppressAutoHyphens/>
        <w:spacing w:before="180" w:line="271" w:lineRule="auto"/>
        <w:jc w:val="both"/>
        <w:rPr>
          <w:rFonts w:ascii="Arial" w:hAnsi="Arial" w:cs="Arial"/>
          <w:sz w:val="22"/>
          <w:szCs w:val="22"/>
          <w:lang w:eastAsia="ar-SA"/>
        </w:rPr>
      </w:pPr>
    </w:p>
    <w:p w14:paraId="38E650D7" w14:textId="77777777" w:rsidR="006A2699" w:rsidRDefault="006A2699" w:rsidP="0067745C">
      <w:pPr>
        <w:suppressAutoHyphens/>
        <w:spacing w:before="180" w:line="271" w:lineRule="auto"/>
        <w:jc w:val="both"/>
        <w:rPr>
          <w:rFonts w:ascii="Arial" w:hAnsi="Arial" w:cs="Arial"/>
          <w:sz w:val="22"/>
          <w:szCs w:val="22"/>
          <w:lang w:eastAsia="ar-SA"/>
        </w:rPr>
      </w:pPr>
    </w:p>
    <w:p w14:paraId="13AADE55" w14:textId="045B2D52" w:rsidR="008A4795" w:rsidRPr="00122CDC" w:rsidRDefault="0067745C" w:rsidP="0067745C">
      <w:pPr>
        <w:suppressAutoHyphens/>
        <w:spacing w:before="180" w:line="271" w:lineRule="auto"/>
        <w:jc w:val="both"/>
        <w:rPr>
          <w:rFonts w:ascii="Arial" w:hAnsi="Arial" w:cs="Arial"/>
          <w:sz w:val="22"/>
          <w:szCs w:val="22"/>
          <w:lang w:eastAsia="ar-SA"/>
        </w:rPr>
      </w:pPr>
      <w:r>
        <w:rPr>
          <w:rFonts w:ascii="Arial" w:hAnsi="Arial" w:cs="Arial"/>
          <w:sz w:val="22"/>
          <w:szCs w:val="22"/>
          <w:lang w:eastAsia="ar-SA"/>
        </w:rPr>
        <w:lastRenderedPageBreak/>
        <w:t>1</w:t>
      </w:r>
      <w:r w:rsidR="00636E08">
        <w:rPr>
          <w:rFonts w:ascii="Arial" w:hAnsi="Arial" w:cs="Arial"/>
          <w:sz w:val="22"/>
          <w:szCs w:val="22"/>
          <w:lang w:eastAsia="ar-SA"/>
        </w:rPr>
        <w:t>9</w:t>
      </w:r>
      <w:r>
        <w:rPr>
          <w:rFonts w:ascii="Arial" w:hAnsi="Arial" w:cs="Arial"/>
          <w:sz w:val="22"/>
          <w:szCs w:val="22"/>
          <w:lang w:eastAsia="ar-SA"/>
        </w:rPr>
        <w:t xml:space="preserve">. </w:t>
      </w:r>
      <w:r w:rsidR="008A4795"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12393E47" w14:textId="77777777" w:rsidR="006A2699" w:rsidRDefault="006A2699" w:rsidP="008A4795">
      <w:pPr>
        <w:suppressAutoHyphens/>
        <w:spacing w:line="271" w:lineRule="auto"/>
        <w:rPr>
          <w:rFonts w:ascii="Arial" w:hAnsi="Arial" w:cs="Arial"/>
          <w:sz w:val="22"/>
          <w:szCs w:val="22"/>
          <w:lang w:eastAsia="ar-SA"/>
        </w:rPr>
      </w:pPr>
    </w:p>
    <w:p w14:paraId="40B44964" w14:textId="77777777" w:rsidR="006A2699" w:rsidRDefault="006A2699" w:rsidP="008A4795">
      <w:pPr>
        <w:suppressAutoHyphens/>
        <w:spacing w:line="271" w:lineRule="auto"/>
        <w:rPr>
          <w:rFonts w:ascii="Arial" w:hAnsi="Arial" w:cs="Arial"/>
          <w:sz w:val="22"/>
          <w:szCs w:val="22"/>
          <w:lang w:eastAsia="ar-SA"/>
        </w:rPr>
      </w:pPr>
    </w:p>
    <w:p w14:paraId="625716F9" w14:textId="3916F4A6"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7D03E54A" w14:textId="1B368FE2" w:rsidR="003A43E9" w:rsidRDefault="003A43E9" w:rsidP="006720B2">
      <w:pPr>
        <w:tabs>
          <w:tab w:val="left" w:pos="708"/>
        </w:tabs>
        <w:spacing w:line="271" w:lineRule="auto"/>
        <w:rPr>
          <w:rFonts w:ascii="Arial" w:hAnsi="Arial" w:cs="Arial"/>
          <w:sz w:val="22"/>
          <w:szCs w:val="22"/>
        </w:rPr>
      </w:pPr>
    </w:p>
    <w:p w14:paraId="3B0BDA3F" w14:textId="77777777" w:rsidR="00100A54" w:rsidRDefault="00100A54" w:rsidP="005F5D93">
      <w:pPr>
        <w:tabs>
          <w:tab w:val="left" w:pos="708"/>
        </w:tabs>
        <w:spacing w:line="271" w:lineRule="auto"/>
        <w:rPr>
          <w:rFonts w:ascii="Arial" w:hAnsi="Arial" w:cs="Arial"/>
          <w:sz w:val="22"/>
          <w:szCs w:val="22"/>
        </w:rPr>
      </w:pPr>
    </w:p>
    <w:p w14:paraId="715E3535" w14:textId="77777777" w:rsidR="006A2699" w:rsidRDefault="006A2699" w:rsidP="00010718">
      <w:pPr>
        <w:tabs>
          <w:tab w:val="left" w:pos="708"/>
        </w:tabs>
        <w:spacing w:line="271" w:lineRule="auto"/>
        <w:jc w:val="right"/>
        <w:rPr>
          <w:rFonts w:ascii="Arial" w:hAnsi="Arial" w:cs="Arial"/>
          <w:sz w:val="22"/>
          <w:szCs w:val="22"/>
        </w:rPr>
      </w:pPr>
    </w:p>
    <w:p w14:paraId="288D04C5" w14:textId="77777777" w:rsidR="006A2699" w:rsidRDefault="006A2699" w:rsidP="00010718">
      <w:pPr>
        <w:tabs>
          <w:tab w:val="left" w:pos="708"/>
        </w:tabs>
        <w:spacing w:line="271" w:lineRule="auto"/>
        <w:jc w:val="right"/>
        <w:rPr>
          <w:rFonts w:ascii="Arial" w:hAnsi="Arial" w:cs="Arial"/>
          <w:sz w:val="22"/>
          <w:szCs w:val="22"/>
        </w:rPr>
      </w:pPr>
    </w:p>
    <w:p w14:paraId="2FF9C8F7" w14:textId="77777777" w:rsidR="006A2699" w:rsidRDefault="006A2699" w:rsidP="00010718">
      <w:pPr>
        <w:tabs>
          <w:tab w:val="left" w:pos="708"/>
        </w:tabs>
        <w:spacing w:line="271" w:lineRule="auto"/>
        <w:jc w:val="right"/>
        <w:rPr>
          <w:rFonts w:ascii="Arial" w:hAnsi="Arial" w:cs="Arial"/>
          <w:sz w:val="22"/>
          <w:szCs w:val="22"/>
        </w:rPr>
      </w:pPr>
    </w:p>
    <w:p w14:paraId="2EE26311" w14:textId="77777777" w:rsidR="006A2699" w:rsidRDefault="006A2699" w:rsidP="00010718">
      <w:pPr>
        <w:tabs>
          <w:tab w:val="left" w:pos="708"/>
        </w:tabs>
        <w:spacing w:line="271" w:lineRule="auto"/>
        <w:jc w:val="right"/>
        <w:rPr>
          <w:rFonts w:ascii="Arial" w:hAnsi="Arial" w:cs="Arial"/>
          <w:sz w:val="22"/>
          <w:szCs w:val="22"/>
        </w:rPr>
      </w:pPr>
    </w:p>
    <w:p w14:paraId="05787878" w14:textId="77777777" w:rsidR="006A2699" w:rsidRDefault="006A2699" w:rsidP="00010718">
      <w:pPr>
        <w:tabs>
          <w:tab w:val="left" w:pos="708"/>
        </w:tabs>
        <w:spacing w:line="271" w:lineRule="auto"/>
        <w:jc w:val="right"/>
        <w:rPr>
          <w:rFonts w:ascii="Arial" w:hAnsi="Arial" w:cs="Arial"/>
          <w:sz w:val="22"/>
          <w:szCs w:val="22"/>
        </w:rPr>
      </w:pPr>
    </w:p>
    <w:p w14:paraId="485D23B3" w14:textId="77777777" w:rsidR="006A2699" w:rsidRDefault="006A2699" w:rsidP="00010718">
      <w:pPr>
        <w:tabs>
          <w:tab w:val="left" w:pos="708"/>
        </w:tabs>
        <w:spacing w:line="271" w:lineRule="auto"/>
        <w:jc w:val="right"/>
        <w:rPr>
          <w:rFonts w:ascii="Arial" w:hAnsi="Arial" w:cs="Arial"/>
          <w:sz w:val="22"/>
          <w:szCs w:val="22"/>
        </w:rPr>
      </w:pPr>
    </w:p>
    <w:p w14:paraId="0F8F70DF" w14:textId="77777777" w:rsidR="006A2699" w:rsidRDefault="006A2699" w:rsidP="00010718">
      <w:pPr>
        <w:tabs>
          <w:tab w:val="left" w:pos="708"/>
        </w:tabs>
        <w:spacing w:line="271" w:lineRule="auto"/>
        <w:jc w:val="right"/>
        <w:rPr>
          <w:rFonts w:ascii="Arial" w:hAnsi="Arial" w:cs="Arial"/>
          <w:sz w:val="22"/>
          <w:szCs w:val="22"/>
        </w:rPr>
      </w:pPr>
    </w:p>
    <w:p w14:paraId="02AE8B8C" w14:textId="77777777" w:rsidR="006A2699" w:rsidRDefault="006A2699" w:rsidP="00010718">
      <w:pPr>
        <w:tabs>
          <w:tab w:val="left" w:pos="708"/>
        </w:tabs>
        <w:spacing w:line="271" w:lineRule="auto"/>
        <w:jc w:val="right"/>
        <w:rPr>
          <w:rFonts w:ascii="Arial" w:hAnsi="Arial" w:cs="Arial"/>
          <w:sz w:val="22"/>
          <w:szCs w:val="22"/>
        </w:rPr>
      </w:pPr>
    </w:p>
    <w:p w14:paraId="2557F0F3" w14:textId="77777777" w:rsidR="006A2699" w:rsidRDefault="006A2699" w:rsidP="00010718">
      <w:pPr>
        <w:tabs>
          <w:tab w:val="left" w:pos="708"/>
        </w:tabs>
        <w:spacing w:line="271" w:lineRule="auto"/>
        <w:jc w:val="right"/>
        <w:rPr>
          <w:rFonts w:ascii="Arial" w:hAnsi="Arial" w:cs="Arial"/>
          <w:sz w:val="22"/>
          <w:szCs w:val="22"/>
        </w:rPr>
      </w:pPr>
    </w:p>
    <w:p w14:paraId="1792D3DF" w14:textId="77777777" w:rsidR="006A2699" w:rsidRDefault="006A2699" w:rsidP="00010718">
      <w:pPr>
        <w:tabs>
          <w:tab w:val="left" w:pos="708"/>
        </w:tabs>
        <w:spacing w:line="271" w:lineRule="auto"/>
        <w:jc w:val="right"/>
        <w:rPr>
          <w:rFonts w:ascii="Arial" w:hAnsi="Arial" w:cs="Arial"/>
          <w:sz w:val="22"/>
          <w:szCs w:val="22"/>
        </w:rPr>
      </w:pPr>
    </w:p>
    <w:p w14:paraId="284C1F1E" w14:textId="77777777" w:rsidR="006A2699" w:rsidRDefault="006A2699" w:rsidP="00010718">
      <w:pPr>
        <w:tabs>
          <w:tab w:val="left" w:pos="708"/>
        </w:tabs>
        <w:spacing w:line="271" w:lineRule="auto"/>
        <w:jc w:val="right"/>
        <w:rPr>
          <w:rFonts w:ascii="Arial" w:hAnsi="Arial" w:cs="Arial"/>
          <w:sz w:val="22"/>
          <w:szCs w:val="22"/>
        </w:rPr>
      </w:pPr>
    </w:p>
    <w:p w14:paraId="7A52FD28" w14:textId="77777777" w:rsidR="006A2699" w:rsidRDefault="006A2699" w:rsidP="00010718">
      <w:pPr>
        <w:tabs>
          <w:tab w:val="left" w:pos="708"/>
        </w:tabs>
        <w:spacing w:line="271" w:lineRule="auto"/>
        <w:jc w:val="right"/>
        <w:rPr>
          <w:rFonts w:ascii="Arial" w:hAnsi="Arial" w:cs="Arial"/>
          <w:sz w:val="22"/>
          <w:szCs w:val="22"/>
        </w:rPr>
      </w:pPr>
    </w:p>
    <w:p w14:paraId="56951EF5" w14:textId="77777777" w:rsidR="006A2699" w:rsidRDefault="006A2699" w:rsidP="00010718">
      <w:pPr>
        <w:tabs>
          <w:tab w:val="left" w:pos="708"/>
        </w:tabs>
        <w:spacing w:line="271" w:lineRule="auto"/>
        <w:jc w:val="right"/>
        <w:rPr>
          <w:rFonts w:ascii="Arial" w:hAnsi="Arial" w:cs="Arial"/>
          <w:sz w:val="22"/>
          <w:szCs w:val="22"/>
        </w:rPr>
      </w:pPr>
    </w:p>
    <w:p w14:paraId="4A957BFA" w14:textId="77777777" w:rsidR="006A2699" w:rsidRDefault="006A2699" w:rsidP="00010718">
      <w:pPr>
        <w:tabs>
          <w:tab w:val="left" w:pos="708"/>
        </w:tabs>
        <w:spacing w:line="271" w:lineRule="auto"/>
        <w:jc w:val="right"/>
        <w:rPr>
          <w:rFonts w:ascii="Arial" w:hAnsi="Arial" w:cs="Arial"/>
          <w:sz w:val="22"/>
          <w:szCs w:val="22"/>
        </w:rPr>
      </w:pPr>
    </w:p>
    <w:p w14:paraId="273FC820" w14:textId="77777777" w:rsidR="006A2699" w:rsidRDefault="006A2699" w:rsidP="00010718">
      <w:pPr>
        <w:tabs>
          <w:tab w:val="left" w:pos="708"/>
        </w:tabs>
        <w:spacing w:line="271" w:lineRule="auto"/>
        <w:jc w:val="right"/>
        <w:rPr>
          <w:rFonts w:ascii="Arial" w:hAnsi="Arial" w:cs="Arial"/>
          <w:sz w:val="22"/>
          <w:szCs w:val="22"/>
        </w:rPr>
      </w:pPr>
    </w:p>
    <w:p w14:paraId="2B9FA3FC" w14:textId="77777777" w:rsidR="006A2699" w:rsidRDefault="006A2699" w:rsidP="00010718">
      <w:pPr>
        <w:tabs>
          <w:tab w:val="left" w:pos="708"/>
        </w:tabs>
        <w:spacing w:line="271" w:lineRule="auto"/>
        <w:jc w:val="right"/>
        <w:rPr>
          <w:rFonts w:ascii="Arial" w:hAnsi="Arial" w:cs="Arial"/>
          <w:sz w:val="22"/>
          <w:szCs w:val="22"/>
        </w:rPr>
      </w:pPr>
    </w:p>
    <w:p w14:paraId="383E4E5A" w14:textId="77777777" w:rsidR="006A2699" w:rsidRDefault="006A2699" w:rsidP="00010718">
      <w:pPr>
        <w:tabs>
          <w:tab w:val="left" w:pos="708"/>
        </w:tabs>
        <w:spacing w:line="271" w:lineRule="auto"/>
        <w:jc w:val="right"/>
        <w:rPr>
          <w:rFonts w:ascii="Arial" w:hAnsi="Arial" w:cs="Arial"/>
          <w:sz w:val="22"/>
          <w:szCs w:val="22"/>
        </w:rPr>
      </w:pPr>
    </w:p>
    <w:p w14:paraId="385F2547" w14:textId="77777777" w:rsidR="006A2699" w:rsidRDefault="006A2699" w:rsidP="00010718">
      <w:pPr>
        <w:tabs>
          <w:tab w:val="left" w:pos="708"/>
        </w:tabs>
        <w:spacing w:line="271" w:lineRule="auto"/>
        <w:jc w:val="right"/>
        <w:rPr>
          <w:rFonts w:ascii="Arial" w:hAnsi="Arial" w:cs="Arial"/>
          <w:sz w:val="22"/>
          <w:szCs w:val="22"/>
        </w:rPr>
      </w:pPr>
    </w:p>
    <w:p w14:paraId="08B9CBA0" w14:textId="77777777" w:rsidR="006A2699" w:rsidRDefault="006A2699" w:rsidP="00010718">
      <w:pPr>
        <w:tabs>
          <w:tab w:val="left" w:pos="708"/>
        </w:tabs>
        <w:spacing w:line="271" w:lineRule="auto"/>
        <w:jc w:val="right"/>
        <w:rPr>
          <w:rFonts w:ascii="Arial" w:hAnsi="Arial" w:cs="Arial"/>
          <w:sz w:val="22"/>
          <w:szCs w:val="22"/>
        </w:rPr>
      </w:pPr>
    </w:p>
    <w:p w14:paraId="63CCF724" w14:textId="77777777" w:rsidR="006A2699" w:rsidRDefault="006A2699" w:rsidP="00010718">
      <w:pPr>
        <w:tabs>
          <w:tab w:val="left" w:pos="708"/>
        </w:tabs>
        <w:spacing w:line="271" w:lineRule="auto"/>
        <w:jc w:val="right"/>
        <w:rPr>
          <w:rFonts w:ascii="Arial" w:hAnsi="Arial" w:cs="Arial"/>
          <w:sz w:val="22"/>
          <w:szCs w:val="22"/>
        </w:rPr>
      </w:pPr>
    </w:p>
    <w:p w14:paraId="1EF40B09" w14:textId="77777777" w:rsidR="006A2699" w:rsidRDefault="006A2699" w:rsidP="00010718">
      <w:pPr>
        <w:tabs>
          <w:tab w:val="left" w:pos="708"/>
        </w:tabs>
        <w:spacing w:line="271" w:lineRule="auto"/>
        <w:jc w:val="right"/>
        <w:rPr>
          <w:rFonts w:ascii="Arial" w:hAnsi="Arial" w:cs="Arial"/>
          <w:sz w:val="22"/>
          <w:szCs w:val="22"/>
        </w:rPr>
      </w:pPr>
    </w:p>
    <w:p w14:paraId="34E9C2FF" w14:textId="77777777" w:rsidR="006A2699" w:rsidRDefault="006A2699" w:rsidP="00010718">
      <w:pPr>
        <w:tabs>
          <w:tab w:val="left" w:pos="708"/>
        </w:tabs>
        <w:spacing w:line="271" w:lineRule="auto"/>
        <w:jc w:val="right"/>
        <w:rPr>
          <w:rFonts w:ascii="Arial" w:hAnsi="Arial" w:cs="Arial"/>
          <w:sz w:val="22"/>
          <w:szCs w:val="22"/>
        </w:rPr>
      </w:pPr>
    </w:p>
    <w:p w14:paraId="6F9B52CF" w14:textId="77777777" w:rsidR="006A2699" w:rsidRDefault="006A2699" w:rsidP="00010718">
      <w:pPr>
        <w:tabs>
          <w:tab w:val="left" w:pos="708"/>
        </w:tabs>
        <w:spacing w:line="271" w:lineRule="auto"/>
        <w:jc w:val="right"/>
        <w:rPr>
          <w:rFonts w:ascii="Arial" w:hAnsi="Arial" w:cs="Arial"/>
          <w:sz w:val="22"/>
          <w:szCs w:val="22"/>
        </w:rPr>
      </w:pPr>
    </w:p>
    <w:p w14:paraId="79A97E60" w14:textId="77777777" w:rsidR="006A2699" w:rsidRDefault="006A2699" w:rsidP="00010718">
      <w:pPr>
        <w:tabs>
          <w:tab w:val="left" w:pos="708"/>
        </w:tabs>
        <w:spacing w:line="271" w:lineRule="auto"/>
        <w:jc w:val="right"/>
        <w:rPr>
          <w:rFonts w:ascii="Arial" w:hAnsi="Arial" w:cs="Arial"/>
          <w:sz w:val="22"/>
          <w:szCs w:val="22"/>
        </w:rPr>
      </w:pPr>
    </w:p>
    <w:p w14:paraId="2F784E75" w14:textId="77777777" w:rsidR="006A2699" w:rsidRDefault="006A2699" w:rsidP="00010718">
      <w:pPr>
        <w:tabs>
          <w:tab w:val="left" w:pos="708"/>
        </w:tabs>
        <w:spacing w:line="271" w:lineRule="auto"/>
        <w:jc w:val="right"/>
        <w:rPr>
          <w:rFonts w:ascii="Arial" w:hAnsi="Arial" w:cs="Arial"/>
          <w:sz w:val="22"/>
          <w:szCs w:val="22"/>
        </w:rPr>
      </w:pPr>
    </w:p>
    <w:p w14:paraId="40D1D89B" w14:textId="77777777" w:rsidR="006A2699" w:rsidRDefault="006A2699" w:rsidP="00010718">
      <w:pPr>
        <w:tabs>
          <w:tab w:val="left" w:pos="708"/>
        </w:tabs>
        <w:spacing w:line="271" w:lineRule="auto"/>
        <w:jc w:val="right"/>
        <w:rPr>
          <w:rFonts w:ascii="Arial" w:hAnsi="Arial" w:cs="Arial"/>
          <w:sz w:val="22"/>
          <w:szCs w:val="22"/>
        </w:rPr>
      </w:pPr>
    </w:p>
    <w:p w14:paraId="4C1E16F1" w14:textId="77777777" w:rsidR="006A2699" w:rsidRDefault="006A2699" w:rsidP="00010718">
      <w:pPr>
        <w:tabs>
          <w:tab w:val="left" w:pos="708"/>
        </w:tabs>
        <w:spacing w:line="271" w:lineRule="auto"/>
        <w:jc w:val="right"/>
        <w:rPr>
          <w:rFonts w:ascii="Arial" w:hAnsi="Arial" w:cs="Arial"/>
          <w:sz w:val="22"/>
          <w:szCs w:val="22"/>
        </w:rPr>
      </w:pPr>
    </w:p>
    <w:p w14:paraId="23D755BA" w14:textId="77777777" w:rsidR="006A2699" w:rsidRDefault="006A2699" w:rsidP="00010718">
      <w:pPr>
        <w:tabs>
          <w:tab w:val="left" w:pos="708"/>
        </w:tabs>
        <w:spacing w:line="271" w:lineRule="auto"/>
        <w:jc w:val="right"/>
        <w:rPr>
          <w:rFonts w:ascii="Arial" w:hAnsi="Arial" w:cs="Arial"/>
          <w:sz w:val="22"/>
          <w:szCs w:val="22"/>
        </w:rPr>
      </w:pPr>
    </w:p>
    <w:p w14:paraId="0ABDDC03" w14:textId="77777777" w:rsidR="006A2699" w:rsidRDefault="006A2699" w:rsidP="00010718">
      <w:pPr>
        <w:tabs>
          <w:tab w:val="left" w:pos="708"/>
        </w:tabs>
        <w:spacing w:line="271" w:lineRule="auto"/>
        <w:jc w:val="right"/>
        <w:rPr>
          <w:rFonts w:ascii="Arial" w:hAnsi="Arial" w:cs="Arial"/>
          <w:sz w:val="22"/>
          <w:szCs w:val="22"/>
        </w:rPr>
      </w:pPr>
    </w:p>
    <w:p w14:paraId="2360FB73" w14:textId="77777777" w:rsidR="006A2699" w:rsidRDefault="006A2699" w:rsidP="00010718">
      <w:pPr>
        <w:tabs>
          <w:tab w:val="left" w:pos="708"/>
        </w:tabs>
        <w:spacing w:line="271" w:lineRule="auto"/>
        <w:jc w:val="right"/>
        <w:rPr>
          <w:rFonts w:ascii="Arial" w:hAnsi="Arial" w:cs="Arial"/>
          <w:sz w:val="22"/>
          <w:szCs w:val="22"/>
        </w:rPr>
      </w:pPr>
    </w:p>
    <w:p w14:paraId="0F990A9C" w14:textId="77777777" w:rsidR="006A2699" w:rsidRDefault="006A2699" w:rsidP="00010718">
      <w:pPr>
        <w:tabs>
          <w:tab w:val="left" w:pos="708"/>
        </w:tabs>
        <w:spacing w:line="271" w:lineRule="auto"/>
        <w:jc w:val="right"/>
        <w:rPr>
          <w:rFonts w:ascii="Arial" w:hAnsi="Arial" w:cs="Arial"/>
          <w:sz w:val="22"/>
          <w:szCs w:val="22"/>
        </w:rPr>
      </w:pPr>
    </w:p>
    <w:p w14:paraId="06C9FDC9" w14:textId="77777777" w:rsidR="006A2699" w:rsidRDefault="006A2699" w:rsidP="00010718">
      <w:pPr>
        <w:tabs>
          <w:tab w:val="left" w:pos="708"/>
        </w:tabs>
        <w:spacing w:line="271" w:lineRule="auto"/>
        <w:jc w:val="right"/>
        <w:rPr>
          <w:rFonts w:ascii="Arial" w:hAnsi="Arial" w:cs="Arial"/>
          <w:sz w:val="22"/>
          <w:szCs w:val="22"/>
        </w:rPr>
      </w:pPr>
    </w:p>
    <w:p w14:paraId="0E34B20D" w14:textId="77777777" w:rsidR="006A2699" w:rsidRDefault="006A2699" w:rsidP="00010718">
      <w:pPr>
        <w:tabs>
          <w:tab w:val="left" w:pos="708"/>
        </w:tabs>
        <w:spacing w:line="271" w:lineRule="auto"/>
        <w:jc w:val="right"/>
        <w:rPr>
          <w:rFonts w:ascii="Arial" w:hAnsi="Arial" w:cs="Arial"/>
          <w:sz w:val="22"/>
          <w:szCs w:val="22"/>
        </w:rPr>
      </w:pPr>
    </w:p>
    <w:p w14:paraId="794D40C4" w14:textId="77777777" w:rsidR="006A2699" w:rsidRDefault="006A2699" w:rsidP="00010718">
      <w:pPr>
        <w:tabs>
          <w:tab w:val="left" w:pos="708"/>
        </w:tabs>
        <w:spacing w:line="271" w:lineRule="auto"/>
        <w:jc w:val="right"/>
        <w:rPr>
          <w:rFonts w:ascii="Arial" w:hAnsi="Arial" w:cs="Arial"/>
          <w:sz w:val="22"/>
          <w:szCs w:val="22"/>
        </w:rPr>
      </w:pPr>
    </w:p>
    <w:p w14:paraId="467FCD30" w14:textId="77777777" w:rsidR="006A2699" w:rsidRDefault="006A2699" w:rsidP="00010718">
      <w:pPr>
        <w:tabs>
          <w:tab w:val="left" w:pos="708"/>
        </w:tabs>
        <w:spacing w:line="271" w:lineRule="auto"/>
        <w:jc w:val="right"/>
        <w:rPr>
          <w:rFonts w:ascii="Arial" w:hAnsi="Arial" w:cs="Arial"/>
          <w:sz w:val="22"/>
          <w:szCs w:val="22"/>
        </w:rPr>
      </w:pPr>
    </w:p>
    <w:p w14:paraId="12760C2F" w14:textId="77777777" w:rsidR="006A2699" w:rsidRDefault="006A2699" w:rsidP="00010718">
      <w:pPr>
        <w:tabs>
          <w:tab w:val="left" w:pos="708"/>
        </w:tabs>
        <w:spacing w:line="271" w:lineRule="auto"/>
        <w:jc w:val="right"/>
        <w:rPr>
          <w:rFonts w:ascii="Arial" w:hAnsi="Arial" w:cs="Arial"/>
          <w:sz w:val="22"/>
          <w:szCs w:val="22"/>
        </w:rPr>
      </w:pPr>
    </w:p>
    <w:p w14:paraId="7A74B4BA" w14:textId="77777777" w:rsidR="006A2699" w:rsidRDefault="006A2699" w:rsidP="00010718">
      <w:pPr>
        <w:tabs>
          <w:tab w:val="left" w:pos="708"/>
        </w:tabs>
        <w:spacing w:line="271" w:lineRule="auto"/>
        <w:jc w:val="right"/>
        <w:rPr>
          <w:rFonts w:ascii="Arial" w:hAnsi="Arial" w:cs="Arial"/>
          <w:sz w:val="22"/>
          <w:szCs w:val="22"/>
        </w:rPr>
      </w:pPr>
    </w:p>
    <w:p w14:paraId="2632B83E" w14:textId="55BE23EA"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781ED0DA" w:rsidR="00DA7B0D" w:rsidRPr="00DA7B0D" w:rsidRDefault="009A023D" w:rsidP="00DA7B0D">
      <w:pPr>
        <w:tabs>
          <w:tab w:val="left" w:pos="708"/>
        </w:tabs>
        <w:spacing w:line="271" w:lineRule="auto"/>
        <w:rPr>
          <w:rFonts w:ascii="Arial" w:hAnsi="Arial" w:cs="Arial"/>
          <w:sz w:val="22"/>
          <w:szCs w:val="22"/>
        </w:rPr>
      </w:pPr>
      <w:r>
        <w:rPr>
          <w:rFonts w:ascii="Arial" w:hAnsi="Arial" w:cs="Arial"/>
          <w:sz w:val="22"/>
          <w:szCs w:val="22"/>
        </w:rPr>
        <w:t>WZP.272.</w:t>
      </w:r>
      <w:r w:rsidR="00636E08">
        <w:rPr>
          <w:rFonts w:ascii="Arial" w:hAnsi="Arial" w:cs="Arial"/>
          <w:sz w:val="22"/>
          <w:szCs w:val="22"/>
        </w:rPr>
        <w:t>4</w:t>
      </w:r>
      <w:r w:rsidR="004F51A4">
        <w:rPr>
          <w:rFonts w:ascii="Arial" w:hAnsi="Arial" w:cs="Arial"/>
          <w:sz w:val="22"/>
          <w:szCs w:val="22"/>
        </w:rPr>
        <w:t>7</w:t>
      </w:r>
      <w:r w:rsidR="008633F2">
        <w:rPr>
          <w:rFonts w:ascii="Arial" w:hAnsi="Arial" w:cs="Arial"/>
          <w:sz w:val="22"/>
          <w:szCs w:val="22"/>
        </w:rPr>
        <w:t>.2025</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29414DBA" w:rsidR="00DA7B0D" w:rsidRPr="00DD0CB5" w:rsidRDefault="00DA7B0D" w:rsidP="004F51A4">
      <w:pPr>
        <w:spacing w:before="120" w:after="240"/>
        <w:ind w:left="357"/>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4F51A4" w:rsidRPr="004F51A4">
        <w:rPr>
          <w:rFonts w:ascii="Arial" w:hAnsi="Arial" w:cs="Arial"/>
          <w:b/>
          <w:bCs/>
          <w:sz w:val="22"/>
          <w:szCs w:val="22"/>
        </w:rPr>
        <w:t>Wykonanie robót budowlanych w ramach zadania inwestycyjnego</w:t>
      </w:r>
      <w:r w:rsidR="004F51A4">
        <w:rPr>
          <w:rFonts w:ascii="Arial" w:hAnsi="Arial" w:cs="Arial"/>
          <w:b/>
          <w:bCs/>
          <w:sz w:val="22"/>
          <w:szCs w:val="22"/>
        </w:rPr>
        <w:t xml:space="preserve"> </w:t>
      </w:r>
      <w:r w:rsidR="004F51A4" w:rsidRPr="004F51A4">
        <w:rPr>
          <w:rFonts w:ascii="Arial" w:hAnsi="Arial" w:cs="Arial"/>
          <w:b/>
          <w:bCs/>
          <w:sz w:val="22"/>
          <w:szCs w:val="22"/>
        </w:rPr>
        <w:t xml:space="preserve">„Rozbudowa skrzyżowania drogi powiatowej Nr 4343W z drogą krajową Nr 50 w </w:t>
      </w:r>
      <w:proofErr w:type="spellStart"/>
      <w:r w:rsidR="004F51A4" w:rsidRPr="004F51A4">
        <w:rPr>
          <w:rFonts w:ascii="Arial" w:hAnsi="Arial" w:cs="Arial"/>
          <w:b/>
          <w:bCs/>
          <w:sz w:val="22"/>
          <w:szCs w:val="22"/>
        </w:rPr>
        <w:t>msc</w:t>
      </w:r>
      <w:proofErr w:type="spellEnd"/>
      <w:r w:rsidR="004F51A4" w:rsidRPr="004F51A4">
        <w:rPr>
          <w:rFonts w:ascii="Arial" w:hAnsi="Arial" w:cs="Arial"/>
          <w:b/>
          <w:bCs/>
          <w:sz w:val="22"/>
          <w:szCs w:val="22"/>
        </w:rPr>
        <w:t>. Zawiszyn, gm. Jadów”</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6A4802">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32F44002" w14:textId="77777777" w:rsidR="003A43E9" w:rsidRDefault="003A43E9" w:rsidP="00497977">
      <w:pPr>
        <w:tabs>
          <w:tab w:val="left" w:pos="708"/>
        </w:tabs>
        <w:spacing w:line="271" w:lineRule="auto"/>
        <w:jc w:val="right"/>
        <w:rPr>
          <w:rFonts w:ascii="Arial" w:hAnsi="Arial" w:cs="Arial"/>
          <w:sz w:val="22"/>
          <w:szCs w:val="22"/>
        </w:rPr>
      </w:pPr>
    </w:p>
    <w:p w14:paraId="0393F45D" w14:textId="77777777" w:rsidR="00CF6FFF" w:rsidRDefault="00CF6FFF" w:rsidP="005F5D93">
      <w:pPr>
        <w:tabs>
          <w:tab w:val="left" w:pos="708"/>
        </w:tabs>
        <w:spacing w:line="271" w:lineRule="auto"/>
        <w:rPr>
          <w:rFonts w:ascii="Arial" w:hAnsi="Arial" w:cs="Arial"/>
          <w:color w:val="000000" w:themeColor="text1"/>
          <w:sz w:val="22"/>
          <w:szCs w:val="22"/>
        </w:rPr>
      </w:pPr>
    </w:p>
    <w:p w14:paraId="4AF03CF7" w14:textId="7BEC51BD" w:rsidR="00497977" w:rsidRPr="00E03354" w:rsidRDefault="009A023D" w:rsidP="00497977">
      <w:pPr>
        <w:tabs>
          <w:tab w:val="left" w:pos="708"/>
        </w:tabs>
        <w:spacing w:line="271" w:lineRule="auto"/>
        <w:rPr>
          <w:rFonts w:ascii="Arial" w:hAnsi="Arial" w:cs="Arial"/>
          <w:color w:val="000000" w:themeColor="text1"/>
          <w:sz w:val="22"/>
          <w:szCs w:val="22"/>
        </w:rPr>
      </w:pPr>
      <w:r>
        <w:rPr>
          <w:rFonts w:ascii="Arial" w:hAnsi="Arial" w:cs="Arial"/>
          <w:color w:val="000000" w:themeColor="text1"/>
          <w:sz w:val="22"/>
          <w:szCs w:val="22"/>
        </w:rPr>
        <w:lastRenderedPageBreak/>
        <w:t>WZP.272.</w:t>
      </w:r>
      <w:r w:rsidR="00636E08">
        <w:rPr>
          <w:rFonts w:ascii="Arial" w:hAnsi="Arial" w:cs="Arial"/>
          <w:color w:val="000000" w:themeColor="text1"/>
          <w:sz w:val="22"/>
          <w:szCs w:val="22"/>
        </w:rPr>
        <w:t>4</w:t>
      </w:r>
      <w:r w:rsidR="004F51A4">
        <w:rPr>
          <w:rFonts w:ascii="Arial" w:hAnsi="Arial" w:cs="Arial"/>
          <w:color w:val="000000" w:themeColor="text1"/>
          <w:sz w:val="22"/>
          <w:szCs w:val="22"/>
        </w:rPr>
        <w:t>7</w:t>
      </w:r>
      <w:r w:rsidR="008633F2">
        <w:rPr>
          <w:rFonts w:ascii="Arial" w:hAnsi="Arial" w:cs="Arial"/>
          <w:color w:val="000000" w:themeColor="text1"/>
          <w:sz w:val="22"/>
          <w:szCs w:val="22"/>
        </w:rPr>
        <w:t>.2025</w:t>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220418">
        <w:rPr>
          <w:rFonts w:ascii="Arial" w:hAnsi="Arial" w:cs="Arial"/>
          <w:color w:val="000000" w:themeColor="text1"/>
          <w:sz w:val="22"/>
          <w:szCs w:val="22"/>
        </w:rPr>
        <w:t xml:space="preserve">       </w:t>
      </w:r>
      <w:r w:rsidR="00935264" w:rsidRPr="00935264">
        <w:rPr>
          <w:rFonts w:ascii="Arial" w:hAnsi="Arial" w:cs="Arial"/>
          <w:color w:val="000000" w:themeColor="text1"/>
          <w:sz w:val="22"/>
          <w:szCs w:val="22"/>
        </w:rPr>
        <w:t>Załącznik Nr 3</w:t>
      </w:r>
    </w:p>
    <w:p w14:paraId="25990619" w14:textId="77777777" w:rsidR="00FF097A" w:rsidRPr="00E03354" w:rsidRDefault="00FF097A" w:rsidP="00FF097A">
      <w:pPr>
        <w:pStyle w:val="Zwykytekst"/>
        <w:tabs>
          <w:tab w:val="left" w:pos="708"/>
        </w:tabs>
        <w:jc w:val="center"/>
        <w:outlineLvl w:val="0"/>
        <w:rPr>
          <w:rFonts w:ascii="Arial" w:hAnsi="Arial" w:cs="Arial"/>
          <w:b/>
          <w:bCs/>
          <w:color w:val="000000" w:themeColor="text1"/>
          <w:sz w:val="22"/>
          <w:szCs w:val="22"/>
        </w:rPr>
      </w:pPr>
      <w:r w:rsidRPr="00E03354">
        <w:rPr>
          <w:rFonts w:ascii="Arial" w:hAnsi="Arial" w:cs="Arial"/>
          <w:b/>
          <w:bCs/>
          <w:color w:val="000000" w:themeColor="text1"/>
          <w:sz w:val="22"/>
          <w:szCs w:val="22"/>
        </w:rPr>
        <w:t>ISTOTNE POSTANOWIENIA UMOWY</w:t>
      </w:r>
    </w:p>
    <w:p w14:paraId="7A8BA9D8" w14:textId="77777777" w:rsidR="00FF097A" w:rsidRPr="00704A27" w:rsidRDefault="00FF097A" w:rsidP="00FF097A">
      <w:pPr>
        <w:jc w:val="center"/>
        <w:rPr>
          <w:rFonts w:ascii="Arial" w:hAnsi="Arial" w:cs="Arial"/>
          <w:b/>
          <w:sz w:val="22"/>
          <w:szCs w:val="22"/>
        </w:rPr>
      </w:pPr>
    </w:p>
    <w:p w14:paraId="161BA871"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§1.</w:t>
      </w:r>
    </w:p>
    <w:p w14:paraId="3E19A9ED" w14:textId="77777777" w:rsidR="00220418" w:rsidRPr="00220418" w:rsidRDefault="00220418" w:rsidP="00220418">
      <w:pPr>
        <w:spacing w:line="271" w:lineRule="auto"/>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 xml:space="preserve">Podstawę zawartej umowy stanowi przeprowadzone postępowanie przetargowe </w:t>
      </w:r>
      <w:r w:rsidRPr="00220418">
        <w:rPr>
          <w:rFonts w:ascii="Arial" w:hAnsi="Arial" w:cs="Arial"/>
          <w:b/>
          <w:color w:val="000000" w:themeColor="text1"/>
          <w:sz w:val="22"/>
          <w:szCs w:val="22"/>
        </w:rPr>
        <w:t>WZP…………….2025</w:t>
      </w:r>
      <w:r w:rsidRPr="00220418">
        <w:rPr>
          <w:rFonts w:ascii="Arial" w:hAnsi="Arial" w:cs="Arial"/>
          <w:color w:val="000000" w:themeColor="text1"/>
          <w:sz w:val="22"/>
          <w:szCs w:val="22"/>
        </w:rPr>
        <w:t xml:space="preserve"> w trybie podstawowym.</w:t>
      </w:r>
    </w:p>
    <w:p w14:paraId="7666CCBE" w14:textId="77777777" w:rsidR="00220418" w:rsidRPr="00220418" w:rsidRDefault="00220418" w:rsidP="00220418">
      <w:pPr>
        <w:spacing w:line="271" w:lineRule="auto"/>
        <w:rPr>
          <w:rFonts w:ascii="Arial" w:hAnsi="Arial" w:cs="Arial"/>
          <w:color w:val="000000" w:themeColor="text1"/>
          <w:sz w:val="22"/>
          <w:szCs w:val="22"/>
        </w:rPr>
      </w:pPr>
    </w:p>
    <w:p w14:paraId="60C986B0" w14:textId="77777777" w:rsidR="00220418" w:rsidRPr="00220418" w:rsidRDefault="00220418" w:rsidP="00220418">
      <w:pPr>
        <w:pStyle w:val="Nagwek5"/>
        <w:spacing w:line="271" w:lineRule="auto"/>
        <w:ind w:left="0"/>
        <w:jc w:val="center"/>
        <w:rPr>
          <w:rFonts w:ascii="Arial" w:hAnsi="Arial" w:cs="Arial"/>
          <w:color w:val="000000" w:themeColor="text1"/>
          <w:sz w:val="22"/>
          <w:szCs w:val="22"/>
        </w:rPr>
      </w:pPr>
      <w:r w:rsidRPr="00220418">
        <w:rPr>
          <w:rFonts w:ascii="Arial" w:hAnsi="Arial" w:cs="Arial"/>
          <w:color w:val="000000" w:themeColor="text1"/>
          <w:sz w:val="22"/>
          <w:szCs w:val="22"/>
        </w:rPr>
        <w:t>I. POSTANOWIENIA OGÓLNE</w:t>
      </w:r>
    </w:p>
    <w:p w14:paraId="2E40FCE8"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0E332A80"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§2.</w:t>
      </w:r>
    </w:p>
    <w:p w14:paraId="719A93AA" w14:textId="467199D9" w:rsidR="00220418" w:rsidRPr="00220418" w:rsidRDefault="00220418" w:rsidP="00220418">
      <w:pPr>
        <w:pStyle w:val="Tekstpodstawowy"/>
        <w:numPr>
          <w:ilvl w:val="0"/>
          <w:numId w:val="65"/>
        </w:numPr>
        <w:suppressAutoHyphens/>
        <w:spacing w:after="0"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 xml:space="preserve">Przedmiotem zamówienia jest realizacja robót budowlanych w ramach zadania inwestycyjnego „Rozbudowa skrzyżowania drogi powiatowej Nr 4343W z drogą krajową Nr 50 w </w:t>
      </w:r>
      <w:proofErr w:type="spellStart"/>
      <w:r w:rsidRPr="00220418">
        <w:rPr>
          <w:rFonts w:ascii="Arial" w:hAnsi="Arial" w:cs="Arial"/>
          <w:color w:val="000000" w:themeColor="text1"/>
          <w:sz w:val="22"/>
          <w:szCs w:val="22"/>
        </w:rPr>
        <w:t>msc</w:t>
      </w:r>
      <w:proofErr w:type="spellEnd"/>
      <w:r w:rsidRPr="00220418">
        <w:rPr>
          <w:rFonts w:ascii="Arial" w:hAnsi="Arial" w:cs="Arial"/>
          <w:color w:val="000000" w:themeColor="text1"/>
          <w:sz w:val="22"/>
          <w:szCs w:val="22"/>
        </w:rPr>
        <w:t>. Zawiszyn, gm. Jadów”.</w:t>
      </w:r>
    </w:p>
    <w:p w14:paraId="521FD738" w14:textId="77777777" w:rsidR="00220418" w:rsidRPr="00220418" w:rsidRDefault="00220418" w:rsidP="00220418">
      <w:pPr>
        <w:pStyle w:val="Tekstpodstawowy"/>
        <w:numPr>
          <w:ilvl w:val="0"/>
          <w:numId w:val="65"/>
        </w:numPr>
        <w:suppressAutoHyphens/>
        <w:spacing w:after="0" w:line="271" w:lineRule="auto"/>
        <w:ind w:left="0" w:firstLine="0"/>
        <w:rPr>
          <w:rFonts w:ascii="Arial" w:hAnsi="Arial" w:cs="Arial"/>
          <w:color w:val="000000" w:themeColor="text1"/>
          <w:sz w:val="22"/>
          <w:szCs w:val="22"/>
        </w:rPr>
      </w:pPr>
      <w:r w:rsidRPr="00220418">
        <w:rPr>
          <w:rFonts w:ascii="Arial" w:hAnsi="Arial" w:cs="Arial"/>
          <w:color w:val="000000" w:themeColor="text1"/>
          <w:sz w:val="22"/>
          <w:szCs w:val="22"/>
        </w:rPr>
        <w:t>Roboty budowlane wykonywane w ramach niniejszego zamówienia polegają na budowie drogi serwisowej klasy D o kategorii ruchu KR2 i są realizowane na podstawie decyzji o zezwoleniu na realizację inwestycji drogowej nr 43PZ/2020 z dnia 14 grudnia 2020 r. (znak WAB.6740.14.19.2020) wydanej przez Starostę Wołomińskiego.</w:t>
      </w:r>
    </w:p>
    <w:p w14:paraId="2A905FEE" w14:textId="77777777" w:rsidR="00220418" w:rsidRPr="00220418" w:rsidRDefault="00220418" w:rsidP="00220418">
      <w:pPr>
        <w:pStyle w:val="Tekstpodstawowy"/>
        <w:spacing w:line="271" w:lineRule="auto"/>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Zakres robót do wykonania określa Załącznik nr 8 do SWZ.</w:t>
      </w:r>
    </w:p>
    <w:p w14:paraId="7FBCE61A" w14:textId="77777777" w:rsidR="00220418" w:rsidRPr="00220418" w:rsidRDefault="00220418" w:rsidP="00220418">
      <w:pPr>
        <w:pStyle w:val="Tekstpodstawowy"/>
        <w:spacing w:line="271" w:lineRule="auto"/>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Przedmiot zamówienia obejmuje w szczególności:</w:t>
      </w:r>
    </w:p>
    <w:p w14:paraId="0CD47FF0"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rozbiórkę kolidujących ogrodzeń i elementów drogowych</w:t>
      </w:r>
    </w:p>
    <w:p w14:paraId="4F3CE3D7"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wycinkę drzew i krzewów</w:t>
      </w:r>
    </w:p>
    <w:p w14:paraId="6DFD9E26"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budowę nawierzchni jezdni z mieszanek mineralno-asfaltowych</w:t>
      </w:r>
    </w:p>
    <w:p w14:paraId="35A8F8FD"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budowę nawierzchni chodników z kostki brukowej</w:t>
      </w:r>
    </w:p>
    <w:p w14:paraId="2E64CC04"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budowę nawierzchni zjazdów z kostki betonowej</w:t>
      </w:r>
    </w:p>
    <w:p w14:paraId="6BF38194"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budowę nawierzchni poszerzeń z kostki granitowej ciosanej</w:t>
      </w:r>
    </w:p>
    <w:p w14:paraId="77BEF995"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budowę nawierzchni poboczy z kruszywa</w:t>
      </w:r>
    </w:p>
    <w:p w14:paraId="7479BBD7"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wykonanie zieleńców</w:t>
      </w:r>
    </w:p>
    <w:p w14:paraId="7D282AE7"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uporządkowanie terenu budowy</w:t>
      </w:r>
    </w:p>
    <w:p w14:paraId="0902CD3E"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roboty wykończeniowe i wszelkie roboty towarzyszące</w:t>
      </w:r>
    </w:p>
    <w:p w14:paraId="4B887799"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wykonanie oznakowania poziomego i pionowego</w:t>
      </w:r>
    </w:p>
    <w:p w14:paraId="4D610BA3"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wykonanie czasowej organizacji ruchu na czas prowadzenia robót</w:t>
      </w:r>
    </w:p>
    <w:p w14:paraId="1F084B00"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wykonanie aktualizacji wraz z uzyskaniem zatwierdzenia stałej organizacji ruchu przed odbiorem końcowym przedmiotu umowy</w:t>
      </w:r>
    </w:p>
    <w:p w14:paraId="1C32103A"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wykonanie inwentaryzacji powykonawczej geodezyjnej wraz z aktualizacją użytków dla działek objętych decyzją ZRID</w:t>
      </w:r>
    </w:p>
    <w:p w14:paraId="47A530A6"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wykonanie dokumentacji powykonawczej wraz  z operatem kolaudacyjnym</w:t>
      </w:r>
    </w:p>
    <w:p w14:paraId="27483742" w14:textId="77777777"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dokonanie w imieniu Zamawiającego protokolarnego przejęcia gruntów w granicach zaprojektowanego pasa drogowego</w:t>
      </w:r>
    </w:p>
    <w:p w14:paraId="015857CB" w14:textId="2E85C1D1" w:rsidR="00220418" w:rsidRPr="00220418" w:rsidRDefault="00220418" w:rsidP="00220418">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dokonanie w imieniu Zamawiającego zgłoszenia zakończenia robót budowlanych / uzyskania decyzji zezwalającej na użytkowanie zgodnie z obowiązującymi przepisami ustawy Prawo budowlane.</w:t>
      </w:r>
    </w:p>
    <w:p w14:paraId="352CC9CF" w14:textId="77777777" w:rsidR="00220418" w:rsidRPr="00220418" w:rsidRDefault="00220418" w:rsidP="00220418">
      <w:pPr>
        <w:pStyle w:val="Tekstpodstawowy"/>
        <w:numPr>
          <w:ilvl w:val="0"/>
          <w:numId w:val="65"/>
        </w:numPr>
        <w:suppressAutoHyphens/>
        <w:spacing w:after="0"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Zakres i sposób wykonania przedmiotu umowy określają następujące dokumenty stanowiące jednocześnie integralną część niniejszej umowy:</w:t>
      </w:r>
    </w:p>
    <w:p w14:paraId="1246D37C" w14:textId="77777777" w:rsidR="00220418" w:rsidRPr="00220418" w:rsidRDefault="00220418" w:rsidP="00220418">
      <w:pPr>
        <w:pStyle w:val="Akapitzlist"/>
        <w:numPr>
          <w:ilvl w:val="0"/>
          <w:numId w:val="66"/>
        </w:numPr>
        <w:suppressAutoHyphens/>
        <w:spacing w:line="271" w:lineRule="auto"/>
        <w:ind w:left="0" w:firstLine="0"/>
        <w:contextualSpacing/>
        <w:jc w:val="both"/>
        <w:rPr>
          <w:rFonts w:ascii="Arial" w:hAnsi="Arial" w:cs="Arial"/>
          <w:color w:val="000000" w:themeColor="text1"/>
          <w:sz w:val="22"/>
          <w:szCs w:val="22"/>
        </w:rPr>
      </w:pPr>
      <w:bookmarkStart w:id="3" w:name="_Hlk496772590"/>
      <w:r w:rsidRPr="00220418">
        <w:rPr>
          <w:rFonts w:ascii="Arial" w:hAnsi="Arial" w:cs="Arial"/>
          <w:color w:val="000000" w:themeColor="text1"/>
          <w:sz w:val="22"/>
          <w:szCs w:val="22"/>
        </w:rPr>
        <w:t>dokumentacja projektowa, tj. projekt budowlany oraz wykonawczy wraz z decyzją ZRID nr 43pz/2020 z dnia 14 grudnia 2020 r.,</w:t>
      </w:r>
    </w:p>
    <w:p w14:paraId="422BED63" w14:textId="77777777" w:rsidR="00220418" w:rsidRPr="00220418" w:rsidRDefault="00220418" w:rsidP="00220418">
      <w:pPr>
        <w:pStyle w:val="Akapitzlist"/>
        <w:numPr>
          <w:ilvl w:val="0"/>
          <w:numId w:val="6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Szczegółowe Specyfikacje Techniczne Wykonania i Odbioru Robót Budowlanych,</w:t>
      </w:r>
    </w:p>
    <w:p w14:paraId="2A3ECD0A" w14:textId="77777777" w:rsidR="00220418" w:rsidRPr="00220418" w:rsidRDefault="00220418" w:rsidP="00220418">
      <w:pPr>
        <w:pStyle w:val="Akapitzlist"/>
        <w:numPr>
          <w:ilvl w:val="0"/>
          <w:numId w:val="6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Specyfikacja Warunków Zamówienia,</w:t>
      </w:r>
    </w:p>
    <w:bookmarkEnd w:id="3"/>
    <w:p w14:paraId="464CC12A" w14:textId="77777777" w:rsidR="00220418" w:rsidRPr="00220418" w:rsidRDefault="00220418" w:rsidP="00220418">
      <w:pPr>
        <w:pStyle w:val="Akapitzlist"/>
        <w:numPr>
          <w:ilvl w:val="0"/>
          <w:numId w:val="6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oferta wraz z formularzem cenowym.</w:t>
      </w:r>
    </w:p>
    <w:p w14:paraId="099B3B82" w14:textId="77777777" w:rsidR="00220418" w:rsidRPr="00220418" w:rsidRDefault="00220418" w:rsidP="00220418">
      <w:pPr>
        <w:pStyle w:val="Akapitzlist"/>
        <w:numPr>
          <w:ilvl w:val="0"/>
          <w:numId w:val="65"/>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lastRenderedPageBreak/>
        <w:t>W przypadku rozbieżności w treści umowy i załączników, pierwszeństwo przyznaje się umowie a następnie załącznikom zgodnie z nadaną numeracją.</w:t>
      </w:r>
    </w:p>
    <w:p w14:paraId="23469623"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65FA811F"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§3.</w:t>
      </w:r>
    </w:p>
    <w:p w14:paraId="56387C3E" w14:textId="77777777" w:rsidR="00220418" w:rsidRPr="00220418" w:rsidRDefault="00220418" w:rsidP="00220418">
      <w:pPr>
        <w:numPr>
          <w:ilvl w:val="0"/>
          <w:numId w:val="3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w:t>
      </w:r>
    </w:p>
    <w:p w14:paraId="50034BA3" w14:textId="77777777" w:rsidR="00220418" w:rsidRPr="00220418" w:rsidRDefault="00220418" w:rsidP="00220418">
      <w:pPr>
        <w:numPr>
          <w:ilvl w:val="0"/>
          <w:numId w:val="3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zobowiązuje się przestrzegać poleceń osób sprawujących nadzór ze strony Zamawiającego.</w:t>
      </w:r>
    </w:p>
    <w:p w14:paraId="29798262"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358BBF19"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§4.</w:t>
      </w:r>
    </w:p>
    <w:p w14:paraId="4D2EDF39" w14:textId="77777777" w:rsidR="00220418" w:rsidRPr="00220418" w:rsidRDefault="00220418" w:rsidP="00220418">
      <w:pPr>
        <w:numPr>
          <w:ilvl w:val="0"/>
          <w:numId w:val="40"/>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Przedstawicielem Zamawiającego na budowie będzie inspektor nadzoru .............................................................................................................................................................................................................................................</w:t>
      </w:r>
    </w:p>
    <w:p w14:paraId="1A366FF1" w14:textId="77777777" w:rsidR="00220418" w:rsidRPr="00220418" w:rsidRDefault="00220418" w:rsidP="00220418">
      <w:pPr>
        <w:numPr>
          <w:ilvl w:val="0"/>
          <w:numId w:val="40"/>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Przedstawicielem Wykonawcy na budowie będzie kierownik budowy ………………………….........................................................................................................................................................................................................................</w:t>
      </w:r>
    </w:p>
    <w:p w14:paraId="3571290C" w14:textId="77777777" w:rsidR="00220418" w:rsidRPr="00220418" w:rsidRDefault="00220418" w:rsidP="00220418">
      <w:pPr>
        <w:numPr>
          <w:ilvl w:val="0"/>
          <w:numId w:val="40"/>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Jako osoby odpowiedzialne w zakresie wykonywania obowiązków umowy, działające rozdzielnie lub łącznie, Zamawiający wyznacza:</w:t>
      </w:r>
    </w:p>
    <w:p w14:paraId="5140898D" w14:textId="77777777" w:rsidR="00220418" w:rsidRPr="00220418" w:rsidRDefault="00220418" w:rsidP="00220418">
      <w:pPr>
        <w:spacing w:line="271" w:lineRule="auto"/>
        <w:jc w:val="both"/>
        <w:rPr>
          <w:rFonts w:ascii="Arial" w:hAnsi="Arial" w:cs="Arial"/>
          <w:color w:val="000000" w:themeColor="text1"/>
          <w:sz w:val="22"/>
          <w:szCs w:val="22"/>
        </w:rPr>
      </w:pPr>
      <w:r w:rsidRPr="00220418">
        <w:rPr>
          <w:rFonts w:ascii="Arial" w:hAnsi="Arial" w:cs="Arial"/>
          <w:color w:val="000000" w:themeColor="text1"/>
          <w:sz w:val="22"/>
          <w:szCs w:val="22"/>
        </w:rPr>
        <w:t>Rafała Urbaniaka – Naczelnika w Wydziale Dróg Powiatowych,</w:t>
      </w:r>
    </w:p>
    <w:p w14:paraId="33E9B80C" w14:textId="77777777" w:rsidR="00220418" w:rsidRPr="00220418" w:rsidRDefault="00220418" w:rsidP="00220418">
      <w:pPr>
        <w:spacing w:line="271" w:lineRule="auto"/>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Marcina Wronkę – Inspektora w Wydziale Dróg Powiatowych,</w:t>
      </w:r>
    </w:p>
    <w:p w14:paraId="28466553" w14:textId="77777777" w:rsidR="00220418" w:rsidRPr="00220418" w:rsidRDefault="00220418" w:rsidP="00220418">
      <w:pPr>
        <w:spacing w:line="271" w:lineRule="auto"/>
        <w:contextualSpacing/>
        <w:jc w:val="both"/>
        <w:rPr>
          <w:rFonts w:ascii="Arial" w:hAnsi="Arial" w:cs="Arial"/>
          <w:color w:val="000000" w:themeColor="text1"/>
          <w:sz w:val="22"/>
          <w:szCs w:val="22"/>
        </w:rPr>
      </w:pPr>
      <w:r w:rsidRPr="00220418">
        <w:rPr>
          <w:rStyle w:val="Hipercze"/>
          <w:rFonts w:ascii="Arial" w:hAnsi="Arial" w:cs="Arial"/>
          <w:color w:val="000000" w:themeColor="text1"/>
          <w:sz w:val="22"/>
          <w:szCs w:val="22"/>
        </w:rPr>
        <w:t>oraz pozostałe osoby wchodzące w skład Zespołu ds. Inwestycji Wydziału Dróg Powiatowych.</w:t>
      </w:r>
    </w:p>
    <w:p w14:paraId="2FA9E723" w14:textId="77777777" w:rsidR="00220418" w:rsidRPr="00220418" w:rsidRDefault="00220418" w:rsidP="00220418">
      <w:pPr>
        <w:numPr>
          <w:ilvl w:val="0"/>
          <w:numId w:val="40"/>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Zmiana osób wskazanych w ust. 3 nie wymaga aneksu, a jedynie pisemnego poinformowania drugiej strony umowy.</w:t>
      </w:r>
    </w:p>
    <w:p w14:paraId="2414F638" w14:textId="77777777" w:rsidR="00220418" w:rsidRPr="00220418" w:rsidRDefault="00220418" w:rsidP="00220418">
      <w:pPr>
        <w:numPr>
          <w:ilvl w:val="0"/>
          <w:numId w:val="40"/>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oświadcza, że:</w:t>
      </w:r>
    </w:p>
    <w:p w14:paraId="53368747" w14:textId="77777777" w:rsidR="00220418" w:rsidRPr="00220418" w:rsidRDefault="00220418" w:rsidP="00220418">
      <w:pPr>
        <w:numPr>
          <w:ilvl w:val="1"/>
          <w:numId w:val="42"/>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posiada niezbędną wiedzę, doświadczenie, wymagane uprawnienia oraz środki techniczne niezbędne do prawidłowego i terminowego wykonania Umowy,</w:t>
      </w:r>
    </w:p>
    <w:p w14:paraId="6DF08CD3" w14:textId="77777777" w:rsidR="00220418" w:rsidRPr="00220418" w:rsidRDefault="00220418" w:rsidP="00220418">
      <w:pPr>
        <w:numPr>
          <w:ilvl w:val="1"/>
          <w:numId w:val="42"/>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zapoznał się z terenem realizacji robót i jego otoczeniem oraz nie zgłasza żadnych zastrzeżeń.</w:t>
      </w:r>
    </w:p>
    <w:p w14:paraId="40577948"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76D49818"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§5.</w:t>
      </w:r>
    </w:p>
    <w:p w14:paraId="54DBC1DC" w14:textId="77777777" w:rsidR="00220418" w:rsidRPr="00220418" w:rsidRDefault="00220418" w:rsidP="00220418">
      <w:pPr>
        <w:numPr>
          <w:ilvl w:val="0"/>
          <w:numId w:val="43"/>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hAnsi="Arial" w:cs="Arial"/>
          <w:color w:val="000000" w:themeColor="text1"/>
          <w:sz w:val="22"/>
          <w:szCs w:val="22"/>
        </w:rPr>
        <w:t>Zamawiający zastrzega obowiązek osobistego wykonania przez Wykonawcę kluczowych elementów zamówienia jakim jest wykonanie nowej geometrii drogi.</w:t>
      </w:r>
    </w:p>
    <w:p w14:paraId="0DA8F98E" w14:textId="77777777" w:rsidR="00220418" w:rsidRPr="00220418" w:rsidRDefault="00220418" w:rsidP="00220418">
      <w:pPr>
        <w:numPr>
          <w:ilvl w:val="0"/>
          <w:numId w:val="43"/>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Wykonawca oświadcza, że niżej wymienieni Podwykonawcy: ................................................................................................................................................................................................................................................</w:t>
      </w:r>
    </w:p>
    <w:p w14:paraId="267A6DE4" w14:textId="77777777" w:rsidR="00220418" w:rsidRPr="00220418" w:rsidRDefault="00220418" w:rsidP="00220418">
      <w:pPr>
        <w:spacing w:line="271" w:lineRule="auto"/>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będą wykonywać prace wchodzące w zakres przedmiot umowy w następującym zakresie: ……………………………………………………………………………………………………………..</w:t>
      </w:r>
    </w:p>
    <w:p w14:paraId="41D68B3C" w14:textId="77777777" w:rsidR="00220418" w:rsidRPr="00220418" w:rsidRDefault="00220418" w:rsidP="00220418">
      <w:pPr>
        <w:numPr>
          <w:ilvl w:val="0"/>
          <w:numId w:val="43"/>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Wykonawca ponosi pełną odpowiedzialność, za jakość, terminowość oraz bezpieczeństwo robót wykonywanych przez podwykonawców, a także za wszelkie ich działania, jak i zaniechania.</w:t>
      </w:r>
    </w:p>
    <w:p w14:paraId="5EA85A9B" w14:textId="77777777" w:rsidR="00220418" w:rsidRPr="00220418" w:rsidRDefault="00220418" w:rsidP="00220418">
      <w:pPr>
        <w:numPr>
          <w:ilvl w:val="0"/>
          <w:numId w:val="43"/>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 xml:space="preserve">W celu powierzenia wykonania części zamówienia podwykonawcy, Wykonawca zawiera umowę o podwykonawstwo w rozumieniu art. 7 pkt. 27 ustawy </w:t>
      </w:r>
      <w:proofErr w:type="spellStart"/>
      <w:r w:rsidRPr="00220418">
        <w:rPr>
          <w:rFonts w:ascii="Arial" w:eastAsia="StarSymbol" w:hAnsi="Arial" w:cs="Arial"/>
          <w:color w:val="000000" w:themeColor="text1"/>
          <w:sz w:val="22"/>
          <w:szCs w:val="22"/>
        </w:rPr>
        <w:t>Pzp</w:t>
      </w:r>
      <w:proofErr w:type="spellEnd"/>
      <w:r w:rsidRPr="00220418">
        <w:rPr>
          <w:rFonts w:ascii="Arial" w:eastAsia="StarSymbol" w:hAnsi="Arial" w:cs="Arial"/>
          <w:color w:val="000000" w:themeColor="text1"/>
          <w:sz w:val="22"/>
          <w:szCs w:val="22"/>
        </w:rPr>
        <w:t>.</w:t>
      </w:r>
    </w:p>
    <w:p w14:paraId="7BA8D607"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eastAsia="StarSymbol" w:hAnsi="Arial" w:cs="Arial"/>
          <w:color w:val="000000" w:themeColor="text1"/>
          <w:sz w:val="22"/>
          <w:szCs w:val="22"/>
        </w:rPr>
        <w:t>Wykonawca, wyłącznie po uzyskaniu pisemnej zgody Zamawiającego, może zlecić roboty wskazane w ust. 2 innym podwykonawcom niż wskazani w ust. 2</w:t>
      </w:r>
      <w:r w:rsidRPr="00220418">
        <w:rPr>
          <w:rFonts w:ascii="Arial" w:hAnsi="Arial" w:cs="Arial"/>
          <w:color w:val="000000" w:themeColor="text1"/>
          <w:sz w:val="22"/>
          <w:szCs w:val="22"/>
        </w:rPr>
        <w:t>. Zawieranie umów o podwykonawstwo z dalszymi podwykonawcami wymaga zgody Zamawiającego.</w:t>
      </w:r>
    </w:p>
    <w:p w14:paraId="1727D610"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lastRenderedPageBreak/>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14:paraId="6E4BDFAD"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Zamawiający zastrzega sobie 14 dniowy termin na zgłoszenie zastrzeżeń do projektu umowy o podwykonawstwo, której przedmiotem są przewidziane umową roboty, i do projektu jej zmiany.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powyżej rozpoczyna bieg na nowo.</w:t>
      </w:r>
    </w:p>
    <w:p w14:paraId="6FD0F511"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przedłoży w ciągu 7 dni Zamawiającemu,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3E568BE1"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Uregulowania niniejszego paragrafu obowiązują także przy zmianach projektów umów o podwykonawstwo jak i zmianach umów o podwykonawstwo.</w:t>
      </w:r>
    </w:p>
    <w:p w14:paraId="19411693"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10BC517"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§7 ust. 1. Wyłączenie nie dotyczy umów o podwykonawstwo o wartości większej niż 50.000 zł.</w:t>
      </w:r>
    </w:p>
    <w:p w14:paraId="6B94EC54"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o którym mowa w ust. 11, jeżeli termin zapłaty wynagrodzenia jest dłuższy niż 30 dni, Zamawiający informuje o tym Wykonawcę i wzywa go do zmiany tej umowy pod rygorem wystąpienia o zapłatę kary umownej.</w:t>
      </w:r>
    </w:p>
    <w:p w14:paraId="4B3B3EC9"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Procedurę, o której mowa w ust. 11 i 12 umowy, stosuje się również do wszystkich zmian umów o podwykonawstwo, których przedmiotem są dostawy lub usługi.</w:t>
      </w:r>
    </w:p>
    <w:p w14:paraId="3AE490FE"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powierzając realizację robót podwykonawcy, jest zobowiązany do dokonania we własnym zakresie zapłaty wymagalnego Wynagrodzenia należnego podwykonawcy z zachowaniem terminów płatności określonych w umowie z podwykonawcą.</w:t>
      </w:r>
    </w:p>
    <w:p w14:paraId="6D9B304B"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220418">
        <w:rPr>
          <w:rFonts w:ascii="Arial" w:hAnsi="Arial" w:cs="Arial"/>
          <w:color w:val="000000" w:themeColor="text1"/>
          <w:sz w:val="22"/>
          <w:szCs w:val="22"/>
        </w:rPr>
        <w:t>Pzp</w:t>
      </w:r>
      <w:proofErr w:type="spellEnd"/>
      <w:r w:rsidRPr="00220418">
        <w:rPr>
          <w:rFonts w:ascii="Arial" w:hAnsi="Arial" w:cs="Arial"/>
          <w:color w:val="000000" w:themeColor="text1"/>
          <w:sz w:val="22"/>
          <w:szCs w:val="22"/>
        </w:rPr>
        <w:t>.</w:t>
      </w:r>
    </w:p>
    <w:p w14:paraId="7598AD25"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7D37670A"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lastRenderedPageBreak/>
        <w:t>Zapłata wynagrodzenia wykonawcy za realizację przedmiotu zamówienia uwarunkowana jest przedstawieniem przez Wykonawcę oświadczeń podpisanych przez wszystkich podwykonawców stwierdzających uregulowanie pomiędzy stronami wymagalnego wynagrodzenia.</w:t>
      </w:r>
    </w:p>
    <w:p w14:paraId="5178DB8D" w14:textId="77777777" w:rsidR="00220418" w:rsidRPr="00220418" w:rsidRDefault="00220418" w:rsidP="00220418">
      <w:pPr>
        <w:numPr>
          <w:ilvl w:val="0"/>
          <w:numId w:val="4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248B7FE0" w14:textId="77777777" w:rsidR="00220418" w:rsidRPr="00220418" w:rsidRDefault="00220418" w:rsidP="00220418">
      <w:pPr>
        <w:pStyle w:val="Zwykytekst"/>
        <w:spacing w:line="271" w:lineRule="auto"/>
        <w:jc w:val="both"/>
        <w:rPr>
          <w:rFonts w:ascii="Arial" w:hAnsi="Arial" w:cs="Arial"/>
          <w:color w:val="000000" w:themeColor="text1"/>
          <w:sz w:val="22"/>
          <w:szCs w:val="22"/>
        </w:rPr>
      </w:pPr>
    </w:p>
    <w:p w14:paraId="48D9824E" w14:textId="504CC34E" w:rsidR="00220418" w:rsidRPr="00220418" w:rsidRDefault="00220418" w:rsidP="00220418">
      <w:pPr>
        <w:pStyle w:val="Nagwek5"/>
        <w:spacing w:line="271" w:lineRule="auto"/>
        <w:ind w:left="0"/>
        <w:jc w:val="center"/>
        <w:rPr>
          <w:rFonts w:ascii="Arial" w:hAnsi="Arial" w:cs="Arial"/>
          <w:color w:val="000000" w:themeColor="text1"/>
          <w:sz w:val="22"/>
          <w:szCs w:val="22"/>
        </w:rPr>
      </w:pPr>
      <w:r w:rsidRPr="00220418">
        <w:rPr>
          <w:rFonts w:ascii="Arial" w:hAnsi="Arial" w:cs="Arial"/>
          <w:color w:val="000000" w:themeColor="text1"/>
          <w:sz w:val="22"/>
          <w:szCs w:val="22"/>
        </w:rPr>
        <w:t>II. TERMINY</w:t>
      </w:r>
    </w:p>
    <w:p w14:paraId="5B68D256"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§6.</w:t>
      </w:r>
    </w:p>
    <w:p w14:paraId="5F5A0B93" w14:textId="77777777" w:rsidR="00220418" w:rsidRPr="00220418" w:rsidRDefault="00220418" w:rsidP="00220418">
      <w:pPr>
        <w:numPr>
          <w:ilvl w:val="0"/>
          <w:numId w:val="44"/>
        </w:numPr>
        <w:tabs>
          <w:tab w:val="clear" w:pos="720"/>
        </w:tabs>
        <w:suppressAutoHyphens/>
        <w:autoSpaceDE w:val="0"/>
        <w:autoSpaceDN w:val="0"/>
        <w:adjustRightInd w:val="0"/>
        <w:spacing w:line="271" w:lineRule="auto"/>
        <w:ind w:left="0" w:firstLine="0"/>
        <w:contextualSpacing/>
        <w:jc w:val="both"/>
        <w:rPr>
          <w:rFonts w:ascii="Arial" w:eastAsia="SimSun" w:hAnsi="Arial" w:cs="Arial"/>
          <w:color w:val="000000" w:themeColor="text1"/>
          <w:sz w:val="22"/>
          <w:szCs w:val="22"/>
        </w:rPr>
      </w:pPr>
      <w:r w:rsidRPr="00220418">
        <w:rPr>
          <w:rFonts w:ascii="Arial" w:hAnsi="Arial" w:cs="Arial"/>
          <w:color w:val="000000" w:themeColor="text1"/>
          <w:sz w:val="22"/>
          <w:szCs w:val="22"/>
        </w:rPr>
        <w:t xml:space="preserve">Wykonawca wykona Przedmiot umowy </w:t>
      </w:r>
      <w:r w:rsidRPr="00220418">
        <w:rPr>
          <w:rFonts w:ascii="Arial" w:eastAsia="SimSun" w:hAnsi="Arial" w:cs="Arial"/>
          <w:color w:val="000000" w:themeColor="text1"/>
          <w:sz w:val="22"/>
          <w:szCs w:val="22"/>
        </w:rPr>
        <w:t>w terminie 4 miesięcy od daty podpisania umowy</w:t>
      </w:r>
      <w:r w:rsidRPr="00220418">
        <w:rPr>
          <w:rFonts w:ascii="Arial" w:hAnsi="Arial" w:cs="Arial"/>
          <w:bCs/>
          <w:color w:val="000000" w:themeColor="text1"/>
          <w:sz w:val="22"/>
          <w:szCs w:val="22"/>
        </w:rPr>
        <w:t>.</w:t>
      </w:r>
    </w:p>
    <w:p w14:paraId="1C7AFA8B" w14:textId="77777777" w:rsidR="00220418" w:rsidRPr="00220418" w:rsidRDefault="00220418" w:rsidP="00220418">
      <w:pPr>
        <w:numPr>
          <w:ilvl w:val="0"/>
          <w:numId w:val="44"/>
        </w:numPr>
        <w:tabs>
          <w:tab w:val="clear" w:pos="720"/>
        </w:tabs>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bCs/>
          <w:color w:val="000000" w:themeColor="text1"/>
          <w:sz w:val="22"/>
          <w:szCs w:val="22"/>
        </w:rPr>
        <w:t>Wykonawca opracuje i uzyska zatwierdzenie czasowej organizacji ruchu oraz wprowadzi ją w terenie w terminie 60 dni od dnia zawarcia umowy.</w:t>
      </w:r>
    </w:p>
    <w:p w14:paraId="34EA6ECE" w14:textId="77777777" w:rsidR="00220418" w:rsidRPr="00220418" w:rsidRDefault="00220418" w:rsidP="00220418">
      <w:pPr>
        <w:numPr>
          <w:ilvl w:val="0"/>
          <w:numId w:val="44"/>
        </w:numPr>
        <w:tabs>
          <w:tab w:val="clear" w:pos="720"/>
        </w:tabs>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bCs/>
          <w:color w:val="000000" w:themeColor="text1"/>
          <w:sz w:val="22"/>
          <w:szCs w:val="22"/>
        </w:rPr>
        <w:t>Zamawiający przekaże Wykonawcy teren budowy z dniem wprowadzenia przez Wykonawcę w terenie czasowej organizacji ruchu.</w:t>
      </w:r>
    </w:p>
    <w:p w14:paraId="20A9932E" w14:textId="77777777" w:rsidR="00220418" w:rsidRPr="00220418" w:rsidRDefault="00220418" w:rsidP="00220418">
      <w:pPr>
        <w:numPr>
          <w:ilvl w:val="0"/>
          <w:numId w:val="44"/>
        </w:numPr>
        <w:tabs>
          <w:tab w:val="clear" w:pos="720"/>
        </w:tabs>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 xml:space="preserve">Roboty budowlane rozpoczną się w dacie wprowadzenia zatwierdzonej czasowej organizacji ruchu określonej w </w:t>
      </w:r>
      <w:r w:rsidRPr="00220418">
        <w:rPr>
          <w:rFonts w:ascii="Arial" w:hAnsi="Arial" w:cs="Arial"/>
          <w:color w:val="000000" w:themeColor="text1"/>
          <w:sz w:val="22"/>
          <w:szCs w:val="22"/>
        </w:rPr>
        <w:t xml:space="preserve">§6 </w:t>
      </w:r>
      <w:r w:rsidRPr="00220418">
        <w:rPr>
          <w:rFonts w:ascii="Arial" w:eastAsia="StarSymbol" w:hAnsi="Arial" w:cs="Arial"/>
          <w:color w:val="000000" w:themeColor="text1"/>
          <w:sz w:val="22"/>
          <w:szCs w:val="22"/>
        </w:rPr>
        <w:t>ust. 3 po przekazaniu Wykonawcy przez Zamawiającego terenu robót.</w:t>
      </w:r>
    </w:p>
    <w:p w14:paraId="248003FC" w14:textId="77777777" w:rsidR="00220418" w:rsidRPr="00220418" w:rsidRDefault="00220418" w:rsidP="00220418">
      <w:pPr>
        <w:numPr>
          <w:ilvl w:val="0"/>
          <w:numId w:val="44"/>
        </w:numPr>
        <w:tabs>
          <w:tab w:val="clear" w:pos="720"/>
        </w:tabs>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Termin wykonania robót objętych niniejszą umową może ulec zmianie w przypadku:</w:t>
      </w:r>
    </w:p>
    <w:p w14:paraId="5E259DD5" w14:textId="77777777" w:rsidR="00220418" w:rsidRPr="00220418" w:rsidRDefault="00220418" w:rsidP="00220418">
      <w:pPr>
        <w:numPr>
          <w:ilvl w:val="1"/>
          <w:numId w:val="45"/>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przerw w realizacji prac i robót, powstałych z przyczyn leżących po stronie Zamawiającego lub na jego pisemne żądanie;</w:t>
      </w:r>
    </w:p>
    <w:p w14:paraId="6424D290" w14:textId="77777777" w:rsidR="00220418" w:rsidRPr="00220418" w:rsidRDefault="00220418" w:rsidP="00220418">
      <w:pPr>
        <w:numPr>
          <w:ilvl w:val="1"/>
          <w:numId w:val="45"/>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zlecenia przez Zamawiającego robót dodatkowych lub zamiennych, jeżeli terminy ich zlecenia, rodzaj lub zakres, uniemożliwiają dotrzymanie pierwotnego terminu umownego;</w:t>
      </w:r>
    </w:p>
    <w:p w14:paraId="73AEC483" w14:textId="77777777" w:rsidR="00220418" w:rsidRPr="00220418" w:rsidRDefault="00220418" w:rsidP="00220418">
      <w:pPr>
        <w:numPr>
          <w:ilvl w:val="1"/>
          <w:numId w:val="45"/>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w:t>
      </w:r>
    </w:p>
    <w:p w14:paraId="12B5CC81" w14:textId="77777777" w:rsidR="00220418" w:rsidRPr="00220418" w:rsidRDefault="00220418" w:rsidP="00220418">
      <w:pPr>
        <w:numPr>
          <w:ilvl w:val="1"/>
          <w:numId w:val="45"/>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 przypadku wydłużającego się uzyskania zgody od gestorów sieci na rozpoczęcie robót związanych z przebudową urządzeń kolidujących z realizowaną rozbudową drogi;</w:t>
      </w:r>
    </w:p>
    <w:p w14:paraId="63732E87" w14:textId="77777777" w:rsidR="00220418" w:rsidRPr="00220418" w:rsidRDefault="00220418" w:rsidP="00220418">
      <w:pPr>
        <w:numPr>
          <w:ilvl w:val="1"/>
          <w:numId w:val="45"/>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 przypadku, gdy warunki atmosferyczne</w:t>
      </w:r>
      <w:r w:rsidRPr="00220418">
        <w:rPr>
          <w:rFonts w:ascii="Arial" w:hAnsi="Arial" w:cs="Arial"/>
          <w:color w:val="000000" w:themeColor="text1"/>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220418">
        <w:rPr>
          <w:rFonts w:ascii="Arial" w:eastAsia="StarSymbol" w:hAnsi="Arial" w:cs="Arial"/>
          <w:color w:val="000000" w:themeColor="text1"/>
          <w:sz w:val="22"/>
          <w:szCs w:val="22"/>
        </w:rPr>
        <w:t>;</w:t>
      </w:r>
    </w:p>
    <w:p w14:paraId="54CCDDB0" w14:textId="77777777" w:rsidR="00220418" w:rsidRPr="00220418" w:rsidRDefault="00220418" w:rsidP="00220418">
      <w:pPr>
        <w:numPr>
          <w:ilvl w:val="1"/>
          <w:numId w:val="45"/>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zaistnienia „Siły Wyższej”, która oznacza wyjątkowe wydarzenie lub okoliczność:</w:t>
      </w:r>
    </w:p>
    <w:p w14:paraId="52619150" w14:textId="77777777" w:rsidR="00220418" w:rsidRPr="00220418" w:rsidRDefault="00220418" w:rsidP="00220418">
      <w:pPr>
        <w:pStyle w:val="Akapitzlist"/>
        <w:numPr>
          <w:ilvl w:val="1"/>
          <w:numId w:val="68"/>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na którą Wykonawca nie ma wpływu;</w:t>
      </w:r>
    </w:p>
    <w:p w14:paraId="041084E1" w14:textId="77777777" w:rsidR="00220418" w:rsidRPr="00220418" w:rsidRDefault="00220418" w:rsidP="00220418">
      <w:pPr>
        <w:pStyle w:val="Akapitzlist"/>
        <w:numPr>
          <w:ilvl w:val="1"/>
          <w:numId w:val="68"/>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przed którą Wykonawca nie mógłby się rozsądnie zabezpieczyć przed momentem zawarcia umowy;</w:t>
      </w:r>
    </w:p>
    <w:p w14:paraId="08C664EA" w14:textId="77777777" w:rsidR="00220418" w:rsidRPr="00220418" w:rsidRDefault="00220418" w:rsidP="00220418">
      <w:pPr>
        <w:pStyle w:val="Akapitzlist"/>
        <w:numPr>
          <w:ilvl w:val="1"/>
          <w:numId w:val="68"/>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której, gdyby wystąpiła, taki Wykonawca nie mógłby uniknąć lub przezwyciężyć;</w:t>
      </w:r>
    </w:p>
    <w:p w14:paraId="3E1A08D3" w14:textId="77777777" w:rsidR="00220418" w:rsidRPr="00220418" w:rsidRDefault="00220418" w:rsidP="00220418">
      <w:pPr>
        <w:pStyle w:val="Akapitzlist"/>
        <w:numPr>
          <w:ilvl w:val="1"/>
          <w:numId w:val="68"/>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której nie można w istocie przypisać Zamawiającemu.</w:t>
      </w:r>
    </w:p>
    <w:p w14:paraId="07D159C0" w14:textId="77777777" w:rsidR="00220418" w:rsidRPr="00220418" w:rsidRDefault="00220418" w:rsidP="00220418">
      <w:pPr>
        <w:spacing w:line="271" w:lineRule="auto"/>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Siła Wyższa może obejmować wyjątkowe wydarzenia i okoliczności w rodzaju wyliczonych, poniżej, ale bez ograniczenia się do nich, jeśli tylko powyższe warunki od (a) do (d) są spełnione:</w:t>
      </w:r>
    </w:p>
    <w:p w14:paraId="056CDF17" w14:textId="77777777" w:rsidR="00220418" w:rsidRPr="00220418" w:rsidRDefault="00220418" w:rsidP="00220418">
      <w:pPr>
        <w:pStyle w:val="Akapitzlist"/>
        <w:numPr>
          <w:ilvl w:val="0"/>
          <w:numId w:val="69"/>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wojna, działania wojenne (niezależnie, czy wojna była wypowiedziana czy nie), inwazja, działanie wrogów zewnętrznych;</w:t>
      </w:r>
    </w:p>
    <w:p w14:paraId="3CB71BA5" w14:textId="77777777" w:rsidR="00220418" w:rsidRPr="00220418" w:rsidRDefault="00220418" w:rsidP="00220418">
      <w:pPr>
        <w:pStyle w:val="Akapitzlist"/>
        <w:numPr>
          <w:ilvl w:val="0"/>
          <w:numId w:val="69"/>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lastRenderedPageBreak/>
        <w:t>rebelia, terroryzm, rewolucja, powstanie, przewrót wojskowy lub cywilny lub wojna domowa;</w:t>
      </w:r>
    </w:p>
    <w:p w14:paraId="57AC5BD0" w14:textId="77777777" w:rsidR="00220418" w:rsidRPr="00220418" w:rsidRDefault="00220418" w:rsidP="00220418">
      <w:pPr>
        <w:pStyle w:val="Akapitzlist"/>
        <w:numPr>
          <w:ilvl w:val="0"/>
          <w:numId w:val="69"/>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bunt, niepokoje, zamieszki, strajk lub lokaut spowodowany przez osoby inne, niż personel Wykonawcy lub inni pracownicy Wykonawcy i Podwykonawców;</w:t>
      </w:r>
    </w:p>
    <w:p w14:paraId="0A4B105C" w14:textId="77777777" w:rsidR="00220418" w:rsidRPr="00220418" w:rsidRDefault="00220418" w:rsidP="00220418">
      <w:pPr>
        <w:pStyle w:val="Akapitzlist"/>
        <w:numPr>
          <w:ilvl w:val="0"/>
          <w:numId w:val="69"/>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amunicja wojskowa, materiały wybuchowe, promieniowanie jonizujące lub skażenie radioaktywne, z wyjątkiem tych, które mogą być przypisane użyciu przez Wykonawcę takiej amunicji, materiałów wybuchowych, promieniowania lub radioaktywności;</w:t>
      </w:r>
    </w:p>
    <w:p w14:paraId="7CBF4C12" w14:textId="77777777" w:rsidR="00220418" w:rsidRPr="00220418" w:rsidRDefault="00220418" w:rsidP="00220418">
      <w:pPr>
        <w:pStyle w:val="Akapitzlist"/>
        <w:numPr>
          <w:ilvl w:val="0"/>
          <w:numId w:val="69"/>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klęski żywiołowe, takie jak trzęsienie ziemi, huragan, tajfun lub aktywność wulkaniczna.</w:t>
      </w:r>
    </w:p>
    <w:p w14:paraId="51D646A6" w14:textId="77777777" w:rsidR="00220418" w:rsidRPr="00220418" w:rsidRDefault="00220418" w:rsidP="00220418">
      <w:pPr>
        <w:numPr>
          <w:ilvl w:val="0"/>
          <w:numId w:val="44"/>
        </w:numPr>
        <w:tabs>
          <w:tab w:val="clear" w:pos="720"/>
        </w:tabs>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Wszelkie przerwy w robotach oraz przedłużenie terminu robót musi potwierdzić inspektor nadzoru pisemnym uzasadnieniem.</w:t>
      </w:r>
    </w:p>
    <w:p w14:paraId="24612EBD" w14:textId="77777777" w:rsidR="00220418" w:rsidRPr="00220418" w:rsidRDefault="00220418" w:rsidP="00220418">
      <w:pPr>
        <w:numPr>
          <w:ilvl w:val="0"/>
          <w:numId w:val="44"/>
        </w:numPr>
        <w:tabs>
          <w:tab w:val="clear" w:pos="720"/>
        </w:tabs>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 przypadku przedłużenia terminu realizacji umowy Strony sporządzą stosowny Aneks do niniejszej umowy.</w:t>
      </w:r>
    </w:p>
    <w:p w14:paraId="3F4AD9BC" w14:textId="77777777" w:rsidR="00220418" w:rsidRPr="00220418" w:rsidRDefault="00220418" w:rsidP="00220418">
      <w:pPr>
        <w:pStyle w:val="Nagwek5"/>
        <w:spacing w:line="271" w:lineRule="auto"/>
        <w:ind w:left="0"/>
        <w:rPr>
          <w:rFonts w:ascii="Arial" w:hAnsi="Arial" w:cs="Arial"/>
          <w:color w:val="000000" w:themeColor="text1"/>
          <w:sz w:val="22"/>
          <w:szCs w:val="22"/>
        </w:rPr>
      </w:pPr>
    </w:p>
    <w:p w14:paraId="682A7E2A" w14:textId="4734FC84" w:rsidR="00220418" w:rsidRPr="00220418" w:rsidRDefault="00220418" w:rsidP="00220418">
      <w:pPr>
        <w:pStyle w:val="Nagwek5"/>
        <w:spacing w:line="271" w:lineRule="auto"/>
        <w:ind w:left="0"/>
        <w:jc w:val="center"/>
        <w:rPr>
          <w:rFonts w:ascii="Arial" w:hAnsi="Arial" w:cs="Arial"/>
          <w:color w:val="000000" w:themeColor="text1"/>
          <w:sz w:val="22"/>
          <w:szCs w:val="22"/>
        </w:rPr>
      </w:pPr>
      <w:r w:rsidRPr="00220418">
        <w:rPr>
          <w:rFonts w:ascii="Arial" w:hAnsi="Arial" w:cs="Arial"/>
          <w:color w:val="000000" w:themeColor="text1"/>
          <w:sz w:val="22"/>
          <w:szCs w:val="22"/>
        </w:rPr>
        <w:t>III. WYNAGRODZENIA I WARUNKI PŁATNOŚCI</w:t>
      </w:r>
    </w:p>
    <w:p w14:paraId="41370060"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§7.</w:t>
      </w:r>
    </w:p>
    <w:p w14:paraId="76164B06"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Wynagrodzenie ryczałtowe za wykonanie przedmiotu umowy ustalone zostało na podstawie oferty Wykonawcy z dnia ……………….……… i wynosi ………………………………. zł netto + podatek VAT w kwocie ………………….. co łącznie daje kwotę ...................................................zł brutto (słownie: ……………………………………………...zł).</w:t>
      </w:r>
    </w:p>
    <w:p w14:paraId="50491173"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1E2F54C0"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zapewni finansowanie inwestycji ze środków własnych do dnia zapłaty za wykonane roboty.</w:t>
      </w:r>
    </w:p>
    <w:p w14:paraId="18D319C7"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Zamawiający oświadcza, że będzie dokonywał płatności za przedmiot umowy z zastosowaniem mechanizmu podzielonej płatności.</w:t>
      </w:r>
    </w:p>
    <w:p w14:paraId="75909A77"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oświadcza, że wypłata wynagrodzenia za przedmiot zamówienia powinna zostać dokonana na następujący rachunek bankowy……………………………………………….., który jest rachunkiem rozliczeniowym służącym wyłącznie do celów rozliczeń z tytułu prowadzonej przez niego działalności gospodarczej.</w:t>
      </w:r>
    </w:p>
    <w:p w14:paraId="4782C9C1"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 xml:space="preserve">Wykonawca oświadcza, że wskazany powyżej rachunek bankowy znajduje się na tzw. białej liście podatników Vat w rozumieniu art. 96b ust. 3 pkt 13 ustawy z dn. 11 marca 2004 r. o podatku od towarów i usług (tj. Dz. U z 2024 r. poz. 361 z </w:t>
      </w:r>
      <w:proofErr w:type="spellStart"/>
      <w:r w:rsidRPr="00220418">
        <w:rPr>
          <w:rFonts w:ascii="Arial" w:hAnsi="Arial" w:cs="Arial"/>
          <w:color w:val="000000" w:themeColor="text1"/>
          <w:sz w:val="22"/>
          <w:szCs w:val="22"/>
        </w:rPr>
        <w:t>późn</w:t>
      </w:r>
      <w:proofErr w:type="spellEnd"/>
      <w:r w:rsidRPr="00220418">
        <w:rPr>
          <w:rFonts w:ascii="Arial" w:hAnsi="Arial" w:cs="Arial"/>
          <w:color w:val="000000" w:themeColor="text1"/>
          <w:sz w:val="22"/>
          <w:szCs w:val="22"/>
        </w:rPr>
        <w:t>. zm.).</w:t>
      </w:r>
    </w:p>
    <w:p w14:paraId="7F82DB22"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Zamawiający dopuszcza płatności częściowe, na podstawie ustalonego procentu zaangażowania prac. Maksymalna wartość płatności częściowych nie może przekroczyć 70% wartości umowy określonej w ust. 1.</w:t>
      </w:r>
    </w:p>
    <w:p w14:paraId="5A1DA860"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Podstawą wystawienia faktury będzie:</w:t>
      </w:r>
    </w:p>
    <w:p w14:paraId="3ED162FC" w14:textId="77777777" w:rsidR="00220418" w:rsidRPr="00220418" w:rsidRDefault="00220418" w:rsidP="00220418">
      <w:pPr>
        <w:pStyle w:val="Akapitzlist"/>
        <w:numPr>
          <w:ilvl w:val="0"/>
          <w:numId w:val="70"/>
        </w:numPr>
        <w:tabs>
          <w:tab w:val="clear" w:pos="644"/>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 xml:space="preserve">dla płatności częściowych - protokół częściowego odbioru robót (PCO), </w:t>
      </w:r>
      <w:bookmarkStart w:id="4" w:name="_Hlk114565584"/>
      <w:r w:rsidRPr="00220418">
        <w:rPr>
          <w:rFonts w:ascii="Arial" w:hAnsi="Arial" w:cs="Arial"/>
          <w:color w:val="000000" w:themeColor="text1"/>
          <w:sz w:val="22"/>
          <w:szCs w:val="22"/>
        </w:rPr>
        <w:t>zatwierdzony przez Inspektora Nadzoru i Zamawiającego</w:t>
      </w:r>
      <w:bookmarkEnd w:id="4"/>
      <w:r w:rsidRPr="00220418">
        <w:rPr>
          <w:rFonts w:ascii="Arial" w:hAnsi="Arial" w:cs="Arial"/>
          <w:color w:val="000000" w:themeColor="text1"/>
          <w:sz w:val="22"/>
          <w:szCs w:val="22"/>
        </w:rPr>
        <w:t>, potwierdzający wykonanie robót,</w:t>
      </w:r>
    </w:p>
    <w:p w14:paraId="01CF3DE9" w14:textId="77777777" w:rsidR="00220418" w:rsidRPr="00220418" w:rsidRDefault="00220418" w:rsidP="00220418">
      <w:pPr>
        <w:pStyle w:val="Akapitzlist"/>
        <w:numPr>
          <w:ilvl w:val="0"/>
          <w:numId w:val="70"/>
        </w:numPr>
        <w:tabs>
          <w:tab w:val="clear" w:pos="644"/>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dla płatności końcowej - protokół końcowego odbioru robót zatwierdzony przez Inspektora Nadzoru i Zamawiającego.</w:t>
      </w:r>
    </w:p>
    <w:p w14:paraId="0686B764"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bookmarkStart w:id="5" w:name="_Hlk183166695"/>
      <w:r w:rsidRPr="00220418">
        <w:rPr>
          <w:rFonts w:ascii="Arial" w:hAnsi="Arial" w:cs="Arial"/>
          <w:color w:val="000000" w:themeColor="text1"/>
          <w:sz w:val="22"/>
          <w:szCs w:val="22"/>
        </w:rPr>
        <w:t xml:space="preserve">Do faktury za wykonane roboty budowlane Wykonawca zobowiązany jest dołączyć oświadczenie, że wykonał zadanie własnymi siłami bez udziału podwykonawców (zarówno w zakresie robót budowlanych jak i usług oraz dostaw) lub wykaz wszystkich podwykonawców wykonujących na rzecz Wykonawcy roboty, usługi lub dostawy związane z realizacją przedmiotowego zamówienia. W przypadku zawarcia umowy/ umów z podwykonawcą/podwykonawcami na zasadach określonych w §5 umowy, wraz z fakturą </w:t>
      </w:r>
      <w:r w:rsidRPr="00220418">
        <w:rPr>
          <w:rFonts w:ascii="Arial" w:hAnsi="Arial" w:cs="Arial"/>
          <w:color w:val="000000" w:themeColor="text1"/>
          <w:sz w:val="22"/>
          <w:szCs w:val="22"/>
        </w:rPr>
        <w:lastRenderedPageBreak/>
        <w:t>Wykonawca zobowiązany jest dostarczyć oświadczenie/oświadczenia podwykonawcy/podwykonawców o braku zaległych płatności od Wykonawcy.</w:t>
      </w:r>
    </w:p>
    <w:p w14:paraId="79361D17"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Zapłata wynagrodzenia nastąpi w terminie 30 dni licząc od dnia dostarczenia Zamawiającemu prawidłowo wystawionej faktury wraz z wymaganymi dokumentami zgodnie z postanowieniami ust. 9.</w:t>
      </w:r>
    </w:p>
    <w:bookmarkEnd w:id="5"/>
    <w:p w14:paraId="2C07012B"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w:t>
      </w:r>
    </w:p>
    <w:p w14:paraId="23C4A910"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4A968781"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dokonania bezpośredniej zapłaty Podwykonawcy lub dalszemu Podwykonawcy, o których mowa w ust. 12, Zamawiający potrąca kwotę wypłaconego wynagrodzenia z wynagrodzenia należnego Wykonawcy, na co Wykonawca wyraża zgodę.</w:t>
      </w:r>
    </w:p>
    <w:p w14:paraId="0BD93EA7"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Wynagrodzenie, o którym mowa w ust. 12, dotyczy wyłącznie należności powstałych po zaakceptowaniu przez Zamawiającego umowy o podwykonawstwo, której przedmiotem są roboty budowlane.</w:t>
      </w:r>
    </w:p>
    <w:p w14:paraId="28453787"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 xml:space="preserve">Bezpośrednia zapłata obejmuje wyłącznie należne wynagrodzenie, bez odsetek należnych podwykonawcy lub dalszemu podwykonawcy. </w:t>
      </w:r>
    </w:p>
    <w:p w14:paraId="02700BFD"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w:t>
      </w:r>
    </w:p>
    <w:p w14:paraId="1F88A980"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zgłoszenia uwag, o których mowa w ust. 16, w terminie wskazanym przez Zamawiającego, Zamawiający może:</w:t>
      </w:r>
    </w:p>
    <w:p w14:paraId="58DB5D01" w14:textId="77777777" w:rsidR="00220418" w:rsidRPr="00220418" w:rsidRDefault="00220418" w:rsidP="00220418">
      <w:pPr>
        <w:pStyle w:val="Akapitzlist"/>
        <w:numPr>
          <w:ilvl w:val="1"/>
          <w:numId w:val="44"/>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nie dokonać bezpośredniej zapłaty wynagrodzenia podwykonawcy lub dalszemu podwykonawcy, jeżeli Wykonawca wykaże niezasadność takiej zapłaty albo</w:t>
      </w:r>
    </w:p>
    <w:p w14:paraId="728BE778" w14:textId="77777777" w:rsidR="00220418" w:rsidRPr="00220418" w:rsidRDefault="00220418" w:rsidP="00220418">
      <w:pPr>
        <w:pStyle w:val="Akapitzlist"/>
        <w:numPr>
          <w:ilvl w:val="1"/>
          <w:numId w:val="44"/>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7C3BED50" w14:textId="77777777" w:rsidR="00220418" w:rsidRPr="00220418" w:rsidRDefault="00220418" w:rsidP="00220418">
      <w:pPr>
        <w:pStyle w:val="Akapitzlist"/>
        <w:numPr>
          <w:ilvl w:val="1"/>
          <w:numId w:val="44"/>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dokonać bezpośredniej zapłaty wynagrodzenia podwykonawcy lub dalszemu podwykonawcy, jeżeli podwykonawca lub dalszy podwykonawca wykaże zasadność takiej zapłaty.</w:t>
      </w:r>
    </w:p>
    <w:p w14:paraId="220C06AF"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Zatrzymana kwota, o której mowa w ust. 11, stanowić będzie zabezpieczenie roszczenia podwykonawcy Zamawiającego mimo nie przedstawienia oświadczenia podwykonawcy (dalszego podwykonawcy), jeśli ten bezpodstawnie odmawia jego podpisania, a Wykonawca bezspornie udowodni poprzez przedstawienie stosownych dokumentów, że należne płatności zostały wykonane.</w:t>
      </w:r>
    </w:p>
    <w:p w14:paraId="42691B5A"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 dzień zapłaty Strony uznają dzień przyjęcia przez bank Zamawiającego dyspozycji obciążenia rachunku.</w:t>
      </w:r>
    </w:p>
    <w:p w14:paraId="554B12E0"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 xml:space="preserve">Faktura powinna zawierać numer umowy oraz być wystawiona na następujące dane: </w:t>
      </w:r>
    </w:p>
    <w:p w14:paraId="3C200AA5" w14:textId="77777777" w:rsidR="00220418" w:rsidRPr="00220418" w:rsidRDefault="00220418" w:rsidP="00220418">
      <w:pPr>
        <w:pStyle w:val="Akapitzlist"/>
        <w:spacing w:line="271" w:lineRule="auto"/>
        <w:ind w:left="0"/>
        <w:jc w:val="both"/>
        <w:rPr>
          <w:rFonts w:ascii="Arial" w:hAnsi="Arial" w:cs="Arial"/>
          <w:color w:val="000000" w:themeColor="text1"/>
          <w:sz w:val="22"/>
          <w:szCs w:val="22"/>
        </w:rPr>
      </w:pPr>
      <w:r w:rsidRPr="00220418">
        <w:rPr>
          <w:rFonts w:ascii="Arial" w:hAnsi="Arial" w:cs="Arial"/>
          <w:color w:val="000000" w:themeColor="text1"/>
          <w:sz w:val="22"/>
          <w:szCs w:val="22"/>
        </w:rPr>
        <w:lastRenderedPageBreak/>
        <w:t>Powiat Wołomiński,</w:t>
      </w:r>
    </w:p>
    <w:p w14:paraId="34452BAB" w14:textId="77777777" w:rsidR="00220418" w:rsidRPr="00220418" w:rsidRDefault="00220418" w:rsidP="00220418">
      <w:pPr>
        <w:pStyle w:val="Akapitzlist"/>
        <w:spacing w:line="271" w:lineRule="auto"/>
        <w:ind w:left="0"/>
        <w:jc w:val="both"/>
        <w:rPr>
          <w:rFonts w:ascii="Arial" w:hAnsi="Arial" w:cs="Arial"/>
          <w:color w:val="000000" w:themeColor="text1"/>
          <w:sz w:val="22"/>
          <w:szCs w:val="22"/>
        </w:rPr>
      </w:pPr>
      <w:r w:rsidRPr="00220418">
        <w:rPr>
          <w:rFonts w:ascii="Arial" w:hAnsi="Arial" w:cs="Arial"/>
          <w:color w:val="000000" w:themeColor="text1"/>
          <w:sz w:val="22"/>
          <w:szCs w:val="22"/>
        </w:rPr>
        <w:t xml:space="preserve">adres: 05-200 Wołomin, ul. Prądzyńskiego 3, </w:t>
      </w:r>
    </w:p>
    <w:p w14:paraId="5CA8FCC9" w14:textId="77777777" w:rsidR="00220418" w:rsidRPr="00220418" w:rsidRDefault="00220418" w:rsidP="00220418">
      <w:pPr>
        <w:pStyle w:val="Akapitzlist"/>
        <w:spacing w:line="271" w:lineRule="auto"/>
        <w:ind w:left="0"/>
        <w:jc w:val="both"/>
        <w:rPr>
          <w:rFonts w:ascii="Arial" w:hAnsi="Arial" w:cs="Arial"/>
          <w:color w:val="000000" w:themeColor="text1"/>
          <w:sz w:val="22"/>
          <w:szCs w:val="22"/>
        </w:rPr>
      </w:pPr>
      <w:r w:rsidRPr="00220418">
        <w:rPr>
          <w:rFonts w:ascii="Arial" w:hAnsi="Arial" w:cs="Arial"/>
          <w:color w:val="000000" w:themeColor="text1"/>
          <w:sz w:val="22"/>
          <w:szCs w:val="22"/>
        </w:rPr>
        <w:t>NIP: 125-094-06-09, Regon: 01-32-69-344.</w:t>
      </w:r>
    </w:p>
    <w:p w14:paraId="59F697AA" w14:textId="77777777" w:rsidR="00220418" w:rsidRPr="00220418" w:rsidRDefault="00220418" w:rsidP="00220418">
      <w:pPr>
        <w:pStyle w:val="Akapitzlist"/>
        <w:numPr>
          <w:ilvl w:val="0"/>
          <w:numId w:val="62"/>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Faktury/ faktury korygujące mogą być dostarczane:</w:t>
      </w:r>
    </w:p>
    <w:p w14:paraId="64253D22" w14:textId="77777777" w:rsidR="00220418" w:rsidRPr="00220418" w:rsidRDefault="00220418" w:rsidP="00220418">
      <w:pPr>
        <w:pStyle w:val="Akapitzlist"/>
        <w:numPr>
          <w:ilvl w:val="0"/>
          <w:numId w:val="67"/>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sposób tradycyjny – w formie papierowej do kancelarii Starostwa Powiatowego w Wołominie lub</w:t>
      </w:r>
    </w:p>
    <w:p w14:paraId="03A71C2B" w14:textId="77777777" w:rsidR="00220418" w:rsidRPr="00220418" w:rsidRDefault="00220418" w:rsidP="00220418">
      <w:pPr>
        <w:pStyle w:val="Akapitzlist"/>
        <w:numPr>
          <w:ilvl w:val="0"/>
          <w:numId w:val="67"/>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 pośrednictwem poczty elektronicznej - w formacie PDF na adres e-mail kancelaria@powiat-wolominski.pl,</w:t>
      </w:r>
    </w:p>
    <w:p w14:paraId="3CF056CB" w14:textId="77777777" w:rsidR="00220418" w:rsidRPr="00220418" w:rsidRDefault="00220418" w:rsidP="00220418">
      <w:pPr>
        <w:pStyle w:val="Akapitzlist"/>
        <w:numPr>
          <w:ilvl w:val="0"/>
          <w:numId w:val="67"/>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6B3E73EC" w14:textId="77777777" w:rsidR="00220418" w:rsidRPr="00220418" w:rsidRDefault="00220418" w:rsidP="00220418">
      <w:pPr>
        <w:pStyle w:val="Akapitzlist"/>
        <w:numPr>
          <w:ilvl w:val="0"/>
          <w:numId w:val="67"/>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55F21E31" w14:textId="77777777" w:rsidR="00220418" w:rsidRPr="00220418" w:rsidRDefault="00220418" w:rsidP="00220418">
      <w:pPr>
        <w:pStyle w:val="Akapitzlist"/>
        <w:numPr>
          <w:ilvl w:val="0"/>
          <w:numId w:val="67"/>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 datę dostarczenia faktury w formie papierowej przyjmuje się datę wpływu faktury do kancelarii Starostwa Powiatowego w Wołominie,</w:t>
      </w:r>
    </w:p>
    <w:p w14:paraId="447D2893" w14:textId="77777777" w:rsidR="00220418" w:rsidRPr="00220418" w:rsidRDefault="00220418" w:rsidP="00220418">
      <w:pPr>
        <w:pStyle w:val="Akapitzlist"/>
        <w:numPr>
          <w:ilvl w:val="0"/>
          <w:numId w:val="67"/>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 moment dostarczenia faktury za pośrednictwem poczty elektronicznej uznaje się moment zarejestrowania wysyłki na serwerze Starostwa.</w:t>
      </w:r>
    </w:p>
    <w:p w14:paraId="108A6307"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2805ABEE"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§8.</w:t>
      </w:r>
    </w:p>
    <w:p w14:paraId="7CA19FA0" w14:textId="77777777" w:rsidR="00220418" w:rsidRPr="00220418" w:rsidRDefault="00220418" w:rsidP="00220418">
      <w:pPr>
        <w:pStyle w:val="Akapitzlist"/>
        <w:numPr>
          <w:ilvl w:val="0"/>
          <w:numId w:val="74"/>
        </w:numPr>
        <w:tabs>
          <w:tab w:val="clear" w:pos="720"/>
        </w:tabs>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nie może dokonać cesji żadnych praw i roszczeń, ani przeniesienia obowiązków wynikających z umowy na rzecz osoby trzeciej bez uprzedniej pisemnej zgody Zamawiającego.</w:t>
      </w:r>
    </w:p>
    <w:p w14:paraId="5F75B8FB" w14:textId="77777777" w:rsidR="00220418" w:rsidRPr="00220418" w:rsidRDefault="00220418" w:rsidP="00220418">
      <w:pPr>
        <w:pStyle w:val="Akapitzlist"/>
        <w:spacing w:line="271" w:lineRule="auto"/>
        <w:ind w:left="0"/>
        <w:jc w:val="both"/>
        <w:rPr>
          <w:rFonts w:ascii="Arial" w:hAnsi="Arial" w:cs="Arial"/>
          <w:color w:val="000000" w:themeColor="text1"/>
          <w:sz w:val="22"/>
          <w:szCs w:val="22"/>
        </w:rPr>
      </w:pPr>
    </w:p>
    <w:p w14:paraId="424658C3" w14:textId="77777777" w:rsidR="00220418" w:rsidRPr="00220418" w:rsidRDefault="00220418" w:rsidP="00220418">
      <w:pPr>
        <w:pStyle w:val="Nagwek5"/>
        <w:spacing w:line="271" w:lineRule="auto"/>
        <w:ind w:left="0"/>
        <w:jc w:val="center"/>
        <w:rPr>
          <w:rFonts w:ascii="Arial" w:hAnsi="Arial" w:cs="Arial"/>
          <w:color w:val="000000" w:themeColor="text1"/>
          <w:sz w:val="22"/>
          <w:szCs w:val="22"/>
        </w:rPr>
      </w:pPr>
      <w:r w:rsidRPr="00220418">
        <w:rPr>
          <w:rFonts w:ascii="Arial" w:hAnsi="Arial" w:cs="Arial"/>
          <w:color w:val="000000" w:themeColor="text1"/>
          <w:sz w:val="22"/>
          <w:szCs w:val="22"/>
        </w:rPr>
        <w:t>IV. OBOWIĄZKI WYKONAWCY</w:t>
      </w:r>
    </w:p>
    <w:p w14:paraId="1FC81A0B"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5A9BCC5F"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§9.</w:t>
      </w:r>
    </w:p>
    <w:p w14:paraId="25FC3114" w14:textId="77777777" w:rsidR="00220418" w:rsidRPr="00220418" w:rsidRDefault="00220418" w:rsidP="00220418">
      <w:pPr>
        <w:pStyle w:val="Akapitzlist"/>
        <w:numPr>
          <w:ilvl w:val="0"/>
          <w:numId w:val="63"/>
        </w:numPr>
        <w:suppressAutoHyphens/>
        <w:spacing w:line="271" w:lineRule="auto"/>
        <w:ind w:left="0" w:firstLine="0"/>
        <w:contextualSpacing/>
        <w:jc w:val="both"/>
        <w:rPr>
          <w:rFonts w:ascii="Arial" w:eastAsia="StarSymbol" w:hAnsi="Arial" w:cs="Arial"/>
          <w:color w:val="000000" w:themeColor="text1"/>
          <w:sz w:val="22"/>
          <w:szCs w:val="22"/>
        </w:rPr>
      </w:pPr>
      <w:bookmarkStart w:id="6" w:name="_Hlk68860950"/>
      <w:r w:rsidRPr="00220418">
        <w:rPr>
          <w:rFonts w:ascii="Arial" w:eastAsia="StarSymbol" w:hAnsi="Arial" w:cs="Arial"/>
          <w:color w:val="000000" w:themeColor="text1"/>
          <w:sz w:val="22"/>
          <w:szCs w:val="22"/>
        </w:rPr>
        <w:t>Wykonawca w ramach niniejszej umowy i wynagrodzenia ryczałtowego zobowiązany jest do</w:t>
      </w:r>
      <w:bookmarkEnd w:id="6"/>
      <w:r w:rsidRPr="00220418">
        <w:rPr>
          <w:rFonts w:ascii="Arial" w:eastAsia="StarSymbol" w:hAnsi="Arial" w:cs="Arial"/>
          <w:color w:val="000000" w:themeColor="text1"/>
          <w:sz w:val="22"/>
          <w:szCs w:val="22"/>
        </w:rPr>
        <w:t>:</w:t>
      </w:r>
    </w:p>
    <w:p w14:paraId="56F39A91"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przekazania w terminie 7 dni, licząc od dnia zawarcia umowy, harmonogramu rzeczowo – finansowego sporządzonego w oparciu o przedstawiony przed zawarciem umowy formularz cenowy, stanowiący szczegółową wycenę robót budowlanych;</w:t>
      </w:r>
    </w:p>
    <w:p w14:paraId="5A7D7F65"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Zamawiający w terminie 7 dni licząc od dnia złożenia harmonogramu rzeczowo-finansowego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1B8D33EA"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Wprowadzanie zmian w zatwierdzonym harmonogramie rzeczowo-finansowym, w szczególności zmian terminów realizacji, wymaga pisemnej zgody Zamawiającego;</w:t>
      </w:r>
    </w:p>
    <w:p w14:paraId="130D52E8"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Zamawiający zastrzega sobie prawo do wprowadzania zmian do harmonogramu rzeczowo – finansowego w przypadku zmiany warunków finansowania lub zaistnienia innych niezależnych od Stron umowy czynników;</w:t>
      </w:r>
    </w:p>
    <w:p w14:paraId="013238EB"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 xml:space="preserve">W przypadku, gdy Strony umowy uzgodnią, iż zaistniały przesłanki do zmiany harmonogramu rzeczowo - finansowego, Wykonawca zobowiązany będzie do jego zmiany w </w:t>
      </w:r>
      <w:r w:rsidRPr="00220418">
        <w:rPr>
          <w:rFonts w:ascii="Arial" w:eastAsia="StarSymbol" w:hAnsi="Arial" w:cs="Arial"/>
          <w:color w:val="000000" w:themeColor="text1"/>
          <w:sz w:val="22"/>
          <w:szCs w:val="22"/>
        </w:rPr>
        <w:lastRenderedPageBreak/>
        <w:t>terminie 7 dni od dnia otrzymania od Zamawiającego stosownego wezwania. Postanowienia pkt. 3) niniejszego paragrafu stosuje się odpowiednio;</w:t>
      </w:r>
    </w:p>
    <w:p w14:paraId="7EBE5068"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Uzyskania akceptacji formularzy cenowych przekazanych Zamawiającemu przed podpisaniem niniejszej umowy. Zamawiający w terminie 7 dni od dnia podpisania umowy może zgłosić uwagi do formularzy cenowych, w szczególności w przypadku ich wypełnienia niezgodnie z wymogami zawartymi w SWZ. W przypadku zgłoszenia uwag, Wykonawca zobowiązany jest do korekty formularzy uwzględniającej uwagi Zamawiającego oraz do ponownego przedłożenia ich Zamawiającemu w terminie kolejnych do 7 dni. Zamawiający zatwierdzi poprawione formularze cenowe w terminie do 7 dni, licząc od dnia ich złożenia, pod warunkiem uwzględnienia przez Wykonawcę wszystkich wcześniej zgłoszonych przez Zamawiającego uwag i zastrzeżeń;</w:t>
      </w:r>
    </w:p>
    <w:p w14:paraId="661F9918"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bookmarkStart w:id="7" w:name="_Hlk183166989"/>
      <w:r w:rsidRPr="00220418">
        <w:rPr>
          <w:rFonts w:ascii="Arial" w:eastAsia="StarSymbol" w:hAnsi="Arial" w:cs="Arial"/>
          <w:color w:val="000000" w:themeColor="text1"/>
          <w:sz w:val="22"/>
          <w:szCs w:val="22"/>
        </w:rPr>
        <w:t>przedstawienia polisy odpowiedzialności cywilnej w dacie zawarcia umowy wraz z dowodem opłacenia stawki oraz utrzymywania jej w całym okresie realizacji robót</w:t>
      </w:r>
      <w:bookmarkEnd w:id="7"/>
      <w:r w:rsidRPr="00220418">
        <w:rPr>
          <w:rFonts w:ascii="Arial" w:eastAsia="StarSymbol" w:hAnsi="Arial" w:cs="Arial"/>
          <w:color w:val="000000" w:themeColor="text1"/>
          <w:sz w:val="22"/>
          <w:szCs w:val="22"/>
        </w:rPr>
        <w:t>;</w:t>
      </w:r>
    </w:p>
    <w:p w14:paraId="65412813"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zapewnienia pełnej obsługi geodezyjnej inwestycji;</w:t>
      </w:r>
    </w:p>
    <w:p w14:paraId="0FAB527F"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dokonania wizji lokalnej terenu oraz sprawdzenia zgodności załączonej dokumentacji projektowej tj. projektu budowlanego z faktycznym stanem i warunkami terenowymi przed wejściem na Plac Budowy;</w:t>
      </w:r>
    </w:p>
    <w:p w14:paraId="3A8893B3"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dostarczenia w ciągu 7 dni od poinformowania Zamawiającego o gotowości przystąpienia do robót oświadczenia kierownika robót o przejęciu obowiązku prowadzenia robót budowlanych wraz z kopią uprawnień i zaświadczenia o przynależności do odpowiedniej izby;</w:t>
      </w:r>
    </w:p>
    <w:p w14:paraId="24971165"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prowadzenia prawidłowo dokumentacji budowy;</w:t>
      </w:r>
    </w:p>
    <w:p w14:paraId="52832196"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prowadzenia robót w sposób umożliwiający dojazd do posesji mieszkańcom, służbom miejskim i ratunkowym;</w:t>
      </w:r>
    </w:p>
    <w:p w14:paraId="0BAC65CA"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umożliwienia wstępu na teren budowy pracownikom organów państwowego nadzoru budowlanego oraz do udostępnienia im danych i informacji wymaganych obowiązującymi przepisami prawa, w szczególności ustawą – Prawo budowlane;</w:t>
      </w:r>
    </w:p>
    <w:p w14:paraId="6FC9B83E"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zgłaszania wszelkich niezgodności, jakie wystąpią pomiędzy sytuacją terenową, a dokumentacją projektową w terminie 2 dni roboczych od ich stwierdzenia;</w:t>
      </w:r>
    </w:p>
    <w:p w14:paraId="28AE15C4"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3985C1C4"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zorganizowania, a po zakończeniu robót likwidacji zaplecza budowy, w tym zapewnienia stosownych pomieszczeń magazynowych do składowania materiałów, urządzeń i narzędzi;</w:t>
      </w:r>
    </w:p>
    <w:p w14:paraId="5B675391"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zainstalowania dla własnych potrzeb dodatkowego licznika zużycia wody i energii oraz ponoszenia kosztów ich zużycia w okresie realizacji robót;</w:t>
      </w:r>
    </w:p>
    <w:p w14:paraId="25FDD9F0"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zapewnienia i przestrzegania wymogów w zakresie bezpieczeństwa osób przebywających na terenie budowy;</w:t>
      </w:r>
    </w:p>
    <w:p w14:paraId="169E941F"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zapewnienia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5CA52B1F"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składowania wszelkich materiałów i urządzeń zgodnie ze sztuką budowlaną i wymogami wynikającymi z obowiązujących przepisów prawa, w szczególności dotyczących ochrony p.poż. oraz przepisów bhp;</w:t>
      </w:r>
    </w:p>
    <w:p w14:paraId="47743780"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 xml:space="preserve">utrzymywania terenu budowy (wraz z przyległym otoczeniem) przez cały okres trwania robót w należytym porządku, w stanie wolnym od przeszkód komunikacyjnych i w stanie </w:t>
      </w:r>
      <w:r w:rsidRPr="00220418">
        <w:rPr>
          <w:rFonts w:ascii="Arial" w:eastAsia="StarSymbol" w:hAnsi="Arial" w:cs="Arial"/>
          <w:color w:val="000000" w:themeColor="text1"/>
          <w:sz w:val="22"/>
          <w:szCs w:val="22"/>
        </w:rPr>
        <w:lastRenderedPageBreak/>
        <w:t>zgodnym z przepisami bhp i p.poż., z uwzględnieniem zaleceń udzielonych przez Zamawiającego, a po zakończeniu realizacji przedmiotu umowy, przed dokonaniem odbioru robót, do uprzątnięcia terenu budowy wraz z przyległym otoczeniem;</w:t>
      </w:r>
    </w:p>
    <w:p w14:paraId="50821146"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postępowania z materiałami z odzysku w sposób podany w SWZ;</w:t>
      </w:r>
    </w:p>
    <w:p w14:paraId="28DD9A39"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postępowania z odpadami w sposób podany w SWZ;</w:t>
      </w:r>
    </w:p>
    <w:p w14:paraId="587256D8"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systematycznego usuwania odpadów i śmieci w czasie trwania robót;</w:t>
      </w:r>
    </w:p>
    <w:p w14:paraId="357A8A04"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uzgodnienia z właścicielami sieci poddawanych przebudowie sposobu i terminów nadzoru nad tymi robotami;</w:t>
      </w:r>
    </w:p>
    <w:p w14:paraId="390D845C"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ponoszenia odpowiedzialności za uzbrojenie znajdujące się na terenie budowy, w tym:</w:t>
      </w:r>
    </w:p>
    <w:p w14:paraId="569B8D25" w14:textId="77777777" w:rsidR="00220418" w:rsidRPr="00220418" w:rsidRDefault="00220418" w:rsidP="00220418">
      <w:pPr>
        <w:pStyle w:val="Akapitzlist"/>
        <w:numPr>
          <w:ilvl w:val="0"/>
          <w:numId w:val="71"/>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wszelkie uszkodzenia, jakie Wykonawca spowoduje podczas prowadzenia prac,</w:t>
      </w:r>
    </w:p>
    <w:p w14:paraId="2882A879" w14:textId="77777777" w:rsidR="00220418" w:rsidRPr="00220418" w:rsidRDefault="00220418" w:rsidP="00220418">
      <w:pPr>
        <w:pStyle w:val="Akapitzlist"/>
        <w:numPr>
          <w:ilvl w:val="0"/>
          <w:numId w:val="71"/>
        </w:numPr>
        <w:suppressAutoHyphens/>
        <w:spacing w:line="271" w:lineRule="auto"/>
        <w:ind w:left="0" w:firstLine="0"/>
        <w:contextualSpacing/>
        <w:jc w:val="both"/>
        <w:rPr>
          <w:rFonts w:ascii="Arial" w:hAnsi="Arial" w:cs="Arial"/>
          <w:color w:val="000000" w:themeColor="text1"/>
          <w:sz w:val="22"/>
          <w:szCs w:val="22"/>
        </w:rPr>
      </w:pPr>
      <w:r w:rsidRPr="00220418">
        <w:rPr>
          <w:rFonts w:ascii="Arial" w:eastAsia="StarSymbol" w:hAnsi="Arial" w:cs="Arial"/>
          <w:color w:val="000000" w:themeColor="text1"/>
          <w:sz w:val="22"/>
          <w:szCs w:val="22"/>
        </w:rPr>
        <w:t>w przypadku, gdy na pisemne wezwanie Zamawiającego, Wykonawca nie dokona napraw</w:t>
      </w:r>
      <w:r w:rsidRPr="00220418">
        <w:rPr>
          <w:rFonts w:ascii="Arial" w:hAnsi="Arial" w:cs="Arial"/>
          <w:color w:val="000000" w:themeColor="text1"/>
          <w:sz w:val="22"/>
          <w:szCs w:val="22"/>
        </w:rPr>
        <w:t>, Zamawiający ma prawo do zlecenia tych prac innemu podmiotowi na koszt i ryzyko Wykonawcy, nie wyłączając potrącenia należności za naprawę z wynagrodzenia Wykonawcy;</w:t>
      </w:r>
    </w:p>
    <w:p w14:paraId="3785F03E"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użycia materiałów dopuszczonych do obrotu i stosowania na rynku polskim;</w:t>
      </w:r>
    </w:p>
    <w:p w14:paraId="285E3C89"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udziału w naradach koordynacyjnych;</w:t>
      </w:r>
    </w:p>
    <w:p w14:paraId="42452E95"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opracowania i wprowadzenia czasowej organizacji ruchu na czas budowy zgodnie z wymogami prawa w tym zakresie oraz poinformowanie odpowiednich służb o tym fakcie;</w:t>
      </w:r>
    </w:p>
    <w:p w14:paraId="7318E9A9"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 xml:space="preserve">wykonania dokumentacji powykonawczej </w:t>
      </w:r>
      <w:r w:rsidRPr="00220418">
        <w:rPr>
          <w:rFonts w:ascii="Arial" w:hAnsi="Arial" w:cs="Arial"/>
          <w:color w:val="000000" w:themeColor="text1"/>
          <w:sz w:val="22"/>
          <w:szCs w:val="22"/>
        </w:rPr>
        <w:t>wraz z operatem kolaudacyjnym</w:t>
      </w:r>
      <w:r w:rsidRPr="00220418">
        <w:rPr>
          <w:rFonts w:ascii="Arial" w:eastAsia="StarSymbol" w:hAnsi="Arial" w:cs="Arial"/>
          <w:color w:val="000000" w:themeColor="text1"/>
          <w:sz w:val="22"/>
          <w:szCs w:val="22"/>
        </w:rPr>
        <w:t>;</w:t>
      </w:r>
    </w:p>
    <w:p w14:paraId="1DC8E8F0"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wykonania geodezyjnej dokumentacji powykonawczej;</w:t>
      </w:r>
    </w:p>
    <w:p w14:paraId="3F9D126F"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wykonania innych czynności i prac niezbędnych do prawidłowego wykonania przedmiotu umowy;</w:t>
      </w:r>
    </w:p>
    <w:p w14:paraId="07D8FE99"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uzyskania pozwolenia na użytkowanie lub skutecznego zgłoszenia zakończenia robót do właściwego organu;</w:t>
      </w:r>
    </w:p>
    <w:p w14:paraId="2AABF7FE" w14:textId="77777777" w:rsidR="00220418" w:rsidRPr="00220418" w:rsidRDefault="00220418" w:rsidP="00220418">
      <w:pPr>
        <w:pStyle w:val="Akapitzlist"/>
        <w:numPr>
          <w:ilvl w:val="1"/>
          <w:numId w:val="4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wykonania inwentaryzacji powykonawczej geodezyjnej wraz z aktualizacją użytków dla działek objętych decyzją ZRID;</w:t>
      </w:r>
    </w:p>
    <w:p w14:paraId="22559EE5" w14:textId="77777777" w:rsidR="00220418" w:rsidRPr="00220418" w:rsidRDefault="00220418" w:rsidP="00220418">
      <w:pPr>
        <w:pStyle w:val="Akapitzlist"/>
        <w:numPr>
          <w:ilvl w:val="1"/>
          <w:numId w:val="4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wykonania aktualizacji wraz z uzyskaniem zatwierdzenia oraz wprowadzenie stałej organizacji ruchu przed odbiorem końcowym przedmiotu umowy;</w:t>
      </w:r>
    </w:p>
    <w:p w14:paraId="49BD85F1" w14:textId="77777777" w:rsidR="00220418" w:rsidRPr="00220418" w:rsidRDefault="00220418" w:rsidP="00220418">
      <w:pPr>
        <w:pStyle w:val="Akapitzlist"/>
        <w:numPr>
          <w:ilvl w:val="1"/>
          <w:numId w:val="4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Wykonania badań laboratoryjnych w celu sprawdzenia zgodności wybudowanych nawierzchni z dokumentacją projektową oraz SST. Odwierty w celu pobrania próbek nawierzchni do badań muszą być wykonane w obecności Inspektora Nadzoru oraz przedstawiciela Zamawiającego. O terminie wykonywania odwiertów należy zawiadomić Zamawiającego oraz Inspektora Nadzoru z co najmniej dwudniowym wyprzedzeniem. Zawiadomienie powinno zawierać nazwę akredytowanego laboratorium oraz numer akredytacji nadany mu przez PCA.</w:t>
      </w:r>
    </w:p>
    <w:p w14:paraId="06C844B9" w14:textId="77777777" w:rsidR="00220418" w:rsidRPr="00220418" w:rsidRDefault="00220418" w:rsidP="00220418">
      <w:pPr>
        <w:pStyle w:val="Akapitzlist"/>
        <w:autoSpaceDE w:val="0"/>
        <w:autoSpaceDN w:val="0"/>
        <w:adjustRightInd w:val="0"/>
        <w:spacing w:line="271" w:lineRule="auto"/>
        <w:ind w:left="0"/>
        <w:jc w:val="both"/>
        <w:rPr>
          <w:rFonts w:ascii="Arial" w:hAnsi="Arial" w:cs="Arial"/>
          <w:color w:val="000000" w:themeColor="text1"/>
          <w:sz w:val="22"/>
          <w:szCs w:val="22"/>
        </w:rPr>
      </w:pPr>
      <w:r w:rsidRPr="00220418">
        <w:rPr>
          <w:rFonts w:ascii="Arial" w:hAnsi="Arial" w:cs="Arial"/>
          <w:color w:val="000000" w:themeColor="text1"/>
          <w:sz w:val="22"/>
          <w:szCs w:val="22"/>
        </w:rPr>
        <w:t>Odwierty oraz wszystkie badania laboratoryjne muszą być przeprowadzone przez laboratorium posiadające akredytację PCA w zakresie badań wymaganych do wykonania przez Zamawiającego, jak również w zakresie pobierania próbek z nawierzchni asfaltowych.</w:t>
      </w:r>
    </w:p>
    <w:p w14:paraId="4C011C56" w14:textId="77777777" w:rsidR="00220418" w:rsidRPr="00220418" w:rsidRDefault="00220418" w:rsidP="00220418">
      <w:pPr>
        <w:pStyle w:val="Akapitzlist"/>
        <w:autoSpaceDE w:val="0"/>
        <w:autoSpaceDN w:val="0"/>
        <w:adjustRightInd w:val="0"/>
        <w:spacing w:line="271" w:lineRule="auto"/>
        <w:ind w:left="0"/>
        <w:jc w:val="both"/>
        <w:rPr>
          <w:rFonts w:ascii="Arial" w:hAnsi="Arial" w:cs="Arial"/>
          <w:color w:val="000000" w:themeColor="text1"/>
          <w:sz w:val="22"/>
          <w:szCs w:val="22"/>
        </w:rPr>
      </w:pPr>
      <w:r w:rsidRPr="00220418">
        <w:rPr>
          <w:rFonts w:ascii="Arial" w:hAnsi="Arial" w:cs="Arial"/>
          <w:color w:val="000000" w:themeColor="text1"/>
          <w:sz w:val="22"/>
          <w:szCs w:val="22"/>
        </w:rPr>
        <w:t>Odwierty zostaną wykonane w miejscach wskazanych przez Zamawiającego w jednej lokalizacji na jezdni. W każdej lokalizacji zostanie wykonana taka liczba odwiertów, która jest niezbędna do przeprowadzenia kompletu badań wymaganych przez Zamawiającego.</w:t>
      </w:r>
    </w:p>
    <w:p w14:paraId="61A8F2BF" w14:textId="77777777" w:rsidR="00220418" w:rsidRPr="00220418" w:rsidRDefault="00220418" w:rsidP="00220418">
      <w:pPr>
        <w:pStyle w:val="Akapitzlist"/>
        <w:autoSpaceDE w:val="0"/>
        <w:autoSpaceDN w:val="0"/>
        <w:adjustRightInd w:val="0"/>
        <w:spacing w:line="271" w:lineRule="auto"/>
        <w:ind w:left="0"/>
        <w:jc w:val="both"/>
        <w:rPr>
          <w:rFonts w:ascii="Arial" w:hAnsi="Arial" w:cs="Arial"/>
          <w:color w:val="000000" w:themeColor="text1"/>
          <w:sz w:val="22"/>
          <w:szCs w:val="22"/>
        </w:rPr>
      </w:pPr>
      <w:r w:rsidRPr="00220418">
        <w:rPr>
          <w:rFonts w:ascii="Arial" w:hAnsi="Arial" w:cs="Arial"/>
          <w:color w:val="000000" w:themeColor="text1"/>
          <w:sz w:val="22"/>
          <w:szCs w:val="22"/>
        </w:rPr>
        <w:t>Zamawiający wymaga wykonania badań w każdej wskazanej lokalizacji  dla wszystkich warstw nawierzchni co najmniej w następującym zakresie:</w:t>
      </w:r>
    </w:p>
    <w:p w14:paraId="29756B9F" w14:textId="77777777" w:rsidR="00220418" w:rsidRPr="00220418" w:rsidRDefault="00220418" w:rsidP="00220418">
      <w:pPr>
        <w:pStyle w:val="Akapitzlist"/>
        <w:numPr>
          <w:ilvl w:val="0"/>
          <w:numId w:val="7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badanie uziarnienia</w:t>
      </w:r>
    </w:p>
    <w:p w14:paraId="18AE6B43" w14:textId="77777777" w:rsidR="00220418" w:rsidRPr="00220418" w:rsidRDefault="00220418" w:rsidP="00220418">
      <w:pPr>
        <w:pStyle w:val="Akapitzlist"/>
        <w:numPr>
          <w:ilvl w:val="0"/>
          <w:numId w:val="7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badanie zawartości lepiszcza rozpuszczalnego</w:t>
      </w:r>
    </w:p>
    <w:p w14:paraId="76559B2A" w14:textId="77777777" w:rsidR="00220418" w:rsidRPr="00220418" w:rsidRDefault="00220418" w:rsidP="00220418">
      <w:pPr>
        <w:pStyle w:val="Akapitzlist"/>
        <w:numPr>
          <w:ilvl w:val="0"/>
          <w:numId w:val="7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badanie gęstości w wodzie Metoda A</w:t>
      </w:r>
    </w:p>
    <w:p w14:paraId="4D2E9271" w14:textId="77777777" w:rsidR="00220418" w:rsidRPr="00220418" w:rsidRDefault="00220418" w:rsidP="00220418">
      <w:pPr>
        <w:pStyle w:val="Akapitzlist"/>
        <w:numPr>
          <w:ilvl w:val="0"/>
          <w:numId w:val="7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badanie gęstości objętościowej Metoda B</w:t>
      </w:r>
    </w:p>
    <w:p w14:paraId="0EB4E061" w14:textId="77777777" w:rsidR="00220418" w:rsidRPr="00220418" w:rsidRDefault="00220418" w:rsidP="00220418">
      <w:pPr>
        <w:pStyle w:val="Akapitzlist"/>
        <w:numPr>
          <w:ilvl w:val="0"/>
          <w:numId w:val="7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oznaczenie wskaźnika zagęszczenia warstwy</w:t>
      </w:r>
    </w:p>
    <w:p w14:paraId="4C10AF39" w14:textId="77777777" w:rsidR="00220418" w:rsidRPr="00220418" w:rsidRDefault="00220418" w:rsidP="00220418">
      <w:pPr>
        <w:pStyle w:val="Akapitzlist"/>
        <w:numPr>
          <w:ilvl w:val="0"/>
          <w:numId w:val="7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oznaczenie grubości nawierzchni asfaltowych</w:t>
      </w:r>
    </w:p>
    <w:p w14:paraId="371EEA36" w14:textId="77777777" w:rsidR="00220418" w:rsidRPr="00220418" w:rsidRDefault="00220418" w:rsidP="00220418">
      <w:pPr>
        <w:pStyle w:val="Akapitzlist"/>
        <w:numPr>
          <w:ilvl w:val="0"/>
          <w:numId w:val="7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badanie zawartości wolnej przestrzeni</w:t>
      </w:r>
    </w:p>
    <w:p w14:paraId="380BDE8D" w14:textId="77777777" w:rsidR="00220418" w:rsidRPr="00220418" w:rsidRDefault="00220418" w:rsidP="00220418">
      <w:pPr>
        <w:pStyle w:val="Akapitzlist"/>
        <w:numPr>
          <w:ilvl w:val="0"/>
          <w:numId w:val="7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lastRenderedPageBreak/>
        <w:t xml:space="preserve">badanie </w:t>
      </w:r>
      <w:proofErr w:type="spellStart"/>
      <w:r w:rsidRPr="00220418">
        <w:rPr>
          <w:rFonts w:ascii="Arial" w:hAnsi="Arial" w:cs="Arial"/>
          <w:color w:val="000000" w:themeColor="text1"/>
          <w:sz w:val="22"/>
          <w:szCs w:val="22"/>
        </w:rPr>
        <w:t>sczepności</w:t>
      </w:r>
      <w:proofErr w:type="spellEnd"/>
      <w:r w:rsidRPr="00220418">
        <w:rPr>
          <w:rFonts w:ascii="Arial" w:hAnsi="Arial" w:cs="Arial"/>
          <w:color w:val="000000" w:themeColor="text1"/>
          <w:sz w:val="22"/>
          <w:szCs w:val="22"/>
        </w:rPr>
        <w:t xml:space="preserve"> </w:t>
      </w:r>
      <w:proofErr w:type="spellStart"/>
      <w:r w:rsidRPr="00220418">
        <w:rPr>
          <w:rFonts w:ascii="Arial" w:hAnsi="Arial" w:cs="Arial"/>
          <w:color w:val="000000" w:themeColor="text1"/>
          <w:sz w:val="22"/>
          <w:szCs w:val="22"/>
        </w:rPr>
        <w:t>międzywarstwowej</w:t>
      </w:r>
      <w:proofErr w:type="spellEnd"/>
      <w:r w:rsidRPr="00220418">
        <w:rPr>
          <w:rFonts w:ascii="Arial" w:hAnsi="Arial" w:cs="Arial"/>
          <w:color w:val="000000" w:themeColor="text1"/>
          <w:sz w:val="22"/>
          <w:szCs w:val="22"/>
        </w:rPr>
        <w:t xml:space="preserve"> wg metody </w:t>
      </w:r>
      <w:proofErr w:type="spellStart"/>
      <w:r w:rsidRPr="00220418">
        <w:rPr>
          <w:rFonts w:ascii="Arial" w:hAnsi="Arial" w:cs="Arial"/>
          <w:color w:val="000000" w:themeColor="text1"/>
          <w:sz w:val="22"/>
          <w:szCs w:val="22"/>
        </w:rPr>
        <w:t>Leutnera</w:t>
      </w:r>
      <w:proofErr w:type="spellEnd"/>
      <w:r w:rsidRPr="00220418">
        <w:rPr>
          <w:rFonts w:ascii="Arial" w:hAnsi="Arial" w:cs="Arial"/>
          <w:color w:val="000000" w:themeColor="text1"/>
          <w:sz w:val="22"/>
          <w:szCs w:val="22"/>
        </w:rPr>
        <w:t>.</w:t>
      </w:r>
    </w:p>
    <w:p w14:paraId="3A65A542"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hAnsi="Arial" w:cs="Arial"/>
          <w:color w:val="000000" w:themeColor="text1"/>
          <w:sz w:val="22"/>
          <w:szCs w:val="22"/>
        </w:rPr>
        <w:t>dokonania w imieniu Zamawiającego protokolarnego przejęcia gruntów w granicach zaprojektowanego pasa drogowego;</w:t>
      </w:r>
    </w:p>
    <w:p w14:paraId="6881AD3D"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Wykonawca zobowiązuje się, że pracownicy wykonujący czynności w zakresie realizacji zamówienia w części objętej wykonaniem kluczowej części zadania, którą jest wykonanie nowej geometrii drogi, będą zatrudnieni na umowę o pracę w rozumieniu przepisów ustawy z dnia 26 czerwca 1974 r. Kodeks pracy (t. j. Dz. U. z 2025 r. poz. 277);</w:t>
      </w:r>
    </w:p>
    <w:p w14:paraId="51DFFC50"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 trakcie realizacji zamówienia Zamawiający uprawniony jest do wykonywania czynności kontrolnych wobec Wykonawcy odnośnie spełniania przez Wykonawcę wymogu zatrudnienia na podstawie umowy o pracę osób wykonujących wskazane w pkt. 38) czynności. Zamawiający uprawniony jest w szczególności do:</w:t>
      </w:r>
    </w:p>
    <w:p w14:paraId="18DF6C45" w14:textId="77777777" w:rsidR="00220418" w:rsidRPr="00220418" w:rsidRDefault="00220418" w:rsidP="00220418">
      <w:pPr>
        <w:pStyle w:val="Akapitzlist"/>
        <w:numPr>
          <w:ilvl w:val="0"/>
          <w:numId w:val="73"/>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 xml:space="preserve">żądania wyjaśnień w przypadku wątpliwości w zakresie potwierdzenia spełniania ww. wymogów, </w:t>
      </w:r>
    </w:p>
    <w:p w14:paraId="4E49596C" w14:textId="77777777" w:rsidR="00220418" w:rsidRPr="00220418" w:rsidRDefault="00220418" w:rsidP="00220418">
      <w:pPr>
        <w:pStyle w:val="Akapitzlist"/>
        <w:numPr>
          <w:ilvl w:val="0"/>
          <w:numId w:val="73"/>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przeprowadzania kontroli na miejscu wykonywania świadczenia,</w:t>
      </w:r>
    </w:p>
    <w:p w14:paraId="6EF87393" w14:textId="77777777" w:rsidR="00220418" w:rsidRPr="00220418" w:rsidRDefault="00220418" w:rsidP="00220418">
      <w:pPr>
        <w:pStyle w:val="Akapitzlist"/>
        <w:numPr>
          <w:ilvl w:val="0"/>
          <w:numId w:val="73"/>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żądania oświadczeń i dokumentów w zakresie potwierdzenia spełniania ww. wymogów i ich oceny.</w:t>
      </w:r>
    </w:p>
    <w:p w14:paraId="4C76CB75" w14:textId="77777777" w:rsidR="00220418" w:rsidRPr="00220418" w:rsidRDefault="00220418" w:rsidP="00220418">
      <w:pPr>
        <w:numPr>
          <w:ilvl w:val="1"/>
          <w:numId w:val="46"/>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 trakcie realizacji zamówienia na każde wezwanie Zamawiającego w wyznaczonym w tym wezwaniu terminie Wykonawca przedłoży Zamawiającemu dokumenty zawierających 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38) czynności. Zamawiający może żądać w szczególności:</w:t>
      </w:r>
    </w:p>
    <w:p w14:paraId="0468277E" w14:textId="77777777" w:rsidR="00220418" w:rsidRPr="00220418" w:rsidRDefault="00220418" w:rsidP="00220418">
      <w:pPr>
        <w:pStyle w:val="Akapitzlist"/>
        <w:numPr>
          <w:ilvl w:val="0"/>
          <w:numId w:val="72"/>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oświadczenia zatrudnionego pracownika,</w:t>
      </w:r>
    </w:p>
    <w:p w14:paraId="2ABFB40A" w14:textId="77777777" w:rsidR="00220418" w:rsidRPr="00220418" w:rsidRDefault="00220418" w:rsidP="00220418">
      <w:pPr>
        <w:pStyle w:val="Akapitzlist"/>
        <w:numPr>
          <w:ilvl w:val="0"/>
          <w:numId w:val="72"/>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oświadczenia Wykonawcy lub podwykonawcy o zatrudnieniu pracownika na podstawie umowy o pracę,</w:t>
      </w:r>
    </w:p>
    <w:p w14:paraId="176A9E01" w14:textId="77777777" w:rsidR="00220418" w:rsidRPr="00220418" w:rsidRDefault="00220418" w:rsidP="00220418">
      <w:pPr>
        <w:pStyle w:val="Akapitzlist"/>
        <w:numPr>
          <w:ilvl w:val="0"/>
          <w:numId w:val="72"/>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703C52F1" w14:textId="77777777" w:rsidR="00220418" w:rsidRPr="00220418" w:rsidRDefault="00220418" w:rsidP="00220418">
      <w:pPr>
        <w:pStyle w:val="Akapitzlist"/>
        <w:numPr>
          <w:ilvl w:val="0"/>
          <w:numId w:val="72"/>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zaświadczenie właściwego oddziału ZUS, potwierdzające opłacanie  przez Wykonawcę składek na ubezpieczenia społeczne i zdrowotne z tytułu zatrudnienia na podstawie umów o pracę za wskazany przez Zamawiającego okres rozliczeniowy,</w:t>
      </w:r>
    </w:p>
    <w:p w14:paraId="5546EBCC" w14:textId="77777777" w:rsidR="00220418" w:rsidRPr="00220418" w:rsidRDefault="00220418" w:rsidP="00220418">
      <w:pPr>
        <w:pStyle w:val="Akapitzlist"/>
        <w:numPr>
          <w:ilvl w:val="0"/>
          <w:numId w:val="72"/>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poświadczoną za zgodność z oryginałem kopię dowodu potwierdzającego zgłoszenie pracownika przez pracodawcę do ubezpieczeń;</w:t>
      </w:r>
    </w:p>
    <w:p w14:paraId="1CD0E1E1" w14:textId="77777777" w:rsidR="00220418" w:rsidRPr="00220418" w:rsidRDefault="00220418" w:rsidP="00220418">
      <w:pPr>
        <w:pStyle w:val="Akapitzlist"/>
        <w:numPr>
          <w:ilvl w:val="0"/>
          <w:numId w:val="6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Dokumentacja powykonawcza, o której mowa w §9 ust. 1 pkt 30) umowy obejmuje:</w:t>
      </w:r>
    </w:p>
    <w:p w14:paraId="14763661" w14:textId="77777777" w:rsidR="00220418" w:rsidRPr="00220418" w:rsidRDefault="00220418" w:rsidP="00220418">
      <w:pPr>
        <w:numPr>
          <w:ilvl w:val="0"/>
          <w:numId w:val="36"/>
        </w:numPr>
        <w:spacing w:line="271" w:lineRule="auto"/>
        <w:ind w:left="0" w:firstLine="0"/>
        <w:jc w:val="both"/>
        <w:rPr>
          <w:rFonts w:ascii="Arial" w:hAnsi="Arial" w:cs="Arial"/>
          <w:color w:val="000000" w:themeColor="text1"/>
          <w:sz w:val="22"/>
          <w:szCs w:val="22"/>
        </w:rPr>
      </w:pPr>
      <w:r w:rsidRPr="00220418">
        <w:rPr>
          <w:rFonts w:ascii="Arial" w:hAnsi="Arial" w:cs="Arial"/>
          <w:color w:val="000000" w:themeColor="text1"/>
          <w:sz w:val="22"/>
          <w:szCs w:val="22"/>
        </w:rPr>
        <w:t>dokumentację budowy z naniesionymi zmianami dokonanymi w toku wykonywania robót oraz geodezyjnymi pomiarami powykonawczymi, w tym geodezyjną inwentaryzację powykonawczą oraz dokumentację geodezyjno-kartograficzną;</w:t>
      </w:r>
    </w:p>
    <w:p w14:paraId="1610DF36" w14:textId="77777777" w:rsidR="00220418" w:rsidRPr="00220418" w:rsidRDefault="00220418" w:rsidP="00220418">
      <w:pPr>
        <w:numPr>
          <w:ilvl w:val="0"/>
          <w:numId w:val="36"/>
        </w:numPr>
        <w:spacing w:line="271" w:lineRule="auto"/>
        <w:ind w:left="0" w:firstLine="0"/>
        <w:jc w:val="both"/>
        <w:rPr>
          <w:rFonts w:ascii="Arial" w:hAnsi="Arial" w:cs="Arial"/>
          <w:color w:val="000000" w:themeColor="text1"/>
          <w:sz w:val="22"/>
          <w:szCs w:val="22"/>
        </w:rPr>
      </w:pPr>
      <w:r w:rsidRPr="00220418">
        <w:rPr>
          <w:rFonts w:ascii="Arial" w:hAnsi="Arial" w:cs="Arial"/>
          <w:color w:val="000000" w:themeColor="text1"/>
          <w:sz w:val="22"/>
          <w:szCs w:val="22"/>
        </w:rPr>
        <w:t>oryginalne atesty i świadectwa potwierdzające dopuszczenie do stosowania użytych przy realizacji zamówienia materiałów budowlanych, elementów wykończenia stałego wyposażenia i technologii;</w:t>
      </w:r>
    </w:p>
    <w:p w14:paraId="204FE865" w14:textId="77777777" w:rsidR="00220418" w:rsidRPr="00220418" w:rsidRDefault="00220418" w:rsidP="00220418">
      <w:pPr>
        <w:numPr>
          <w:ilvl w:val="0"/>
          <w:numId w:val="36"/>
        </w:numPr>
        <w:spacing w:line="271" w:lineRule="auto"/>
        <w:ind w:left="0" w:firstLine="0"/>
        <w:jc w:val="both"/>
        <w:rPr>
          <w:rFonts w:ascii="Arial" w:hAnsi="Arial" w:cs="Arial"/>
          <w:color w:val="000000" w:themeColor="text1"/>
          <w:sz w:val="22"/>
          <w:szCs w:val="22"/>
        </w:rPr>
      </w:pPr>
      <w:r w:rsidRPr="00220418">
        <w:rPr>
          <w:rFonts w:ascii="Arial" w:hAnsi="Arial" w:cs="Arial"/>
          <w:color w:val="000000" w:themeColor="text1"/>
          <w:sz w:val="22"/>
          <w:szCs w:val="22"/>
        </w:rPr>
        <w:t>karty materiałowe z materiałami zatwierdzonymi do wbudowania;</w:t>
      </w:r>
    </w:p>
    <w:p w14:paraId="34933300" w14:textId="77777777" w:rsidR="00220418" w:rsidRPr="00220418" w:rsidRDefault="00220418" w:rsidP="00220418">
      <w:pPr>
        <w:numPr>
          <w:ilvl w:val="0"/>
          <w:numId w:val="36"/>
        </w:numPr>
        <w:spacing w:line="271" w:lineRule="auto"/>
        <w:ind w:left="0" w:firstLine="0"/>
        <w:jc w:val="both"/>
        <w:rPr>
          <w:rFonts w:ascii="Arial" w:hAnsi="Arial" w:cs="Arial"/>
          <w:color w:val="000000" w:themeColor="text1"/>
          <w:sz w:val="22"/>
          <w:szCs w:val="22"/>
        </w:rPr>
      </w:pPr>
      <w:r w:rsidRPr="00220418">
        <w:rPr>
          <w:rFonts w:ascii="Arial" w:hAnsi="Arial" w:cs="Arial"/>
          <w:color w:val="000000" w:themeColor="text1"/>
          <w:sz w:val="22"/>
          <w:szCs w:val="22"/>
        </w:rPr>
        <w:t>receptury mieszanek betonowych i bitumicznych;</w:t>
      </w:r>
    </w:p>
    <w:p w14:paraId="0E184558" w14:textId="77777777" w:rsidR="00220418" w:rsidRPr="00220418" w:rsidRDefault="00220418" w:rsidP="00220418">
      <w:pPr>
        <w:numPr>
          <w:ilvl w:val="0"/>
          <w:numId w:val="36"/>
        </w:numPr>
        <w:spacing w:line="271" w:lineRule="auto"/>
        <w:ind w:left="0" w:firstLine="0"/>
        <w:jc w:val="both"/>
        <w:rPr>
          <w:rFonts w:ascii="Arial" w:hAnsi="Arial" w:cs="Arial"/>
          <w:color w:val="000000" w:themeColor="text1"/>
          <w:sz w:val="22"/>
          <w:szCs w:val="22"/>
        </w:rPr>
      </w:pPr>
      <w:r w:rsidRPr="00220418">
        <w:rPr>
          <w:rFonts w:ascii="Arial" w:hAnsi="Arial" w:cs="Arial"/>
          <w:color w:val="000000" w:themeColor="text1"/>
          <w:sz w:val="22"/>
          <w:szCs w:val="22"/>
        </w:rPr>
        <w:t>protokoły badań i sprawdzeń</w:t>
      </w:r>
    </w:p>
    <w:p w14:paraId="5428F93D" w14:textId="77777777" w:rsidR="00220418" w:rsidRPr="00220418" w:rsidRDefault="00220418" w:rsidP="00220418">
      <w:pPr>
        <w:numPr>
          <w:ilvl w:val="0"/>
          <w:numId w:val="36"/>
        </w:numPr>
        <w:spacing w:line="271" w:lineRule="auto"/>
        <w:ind w:left="0" w:firstLine="0"/>
        <w:jc w:val="both"/>
        <w:rPr>
          <w:rFonts w:ascii="Arial" w:hAnsi="Arial" w:cs="Arial"/>
          <w:color w:val="000000" w:themeColor="text1"/>
          <w:sz w:val="22"/>
          <w:szCs w:val="22"/>
        </w:rPr>
      </w:pPr>
      <w:r w:rsidRPr="00220418">
        <w:rPr>
          <w:rFonts w:ascii="Arial" w:hAnsi="Arial" w:cs="Arial"/>
          <w:color w:val="000000" w:themeColor="text1"/>
          <w:sz w:val="22"/>
          <w:szCs w:val="22"/>
        </w:rPr>
        <w:t>wyniki badań laboratoryjnych</w:t>
      </w:r>
    </w:p>
    <w:p w14:paraId="42EE82CF" w14:textId="77777777" w:rsidR="00220418" w:rsidRPr="00220418" w:rsidRDefault="00220418" w:rsidP="00220418">
      <w:pPr>
        <w:numPr>
          <w:ilvl w:val="0"/>
          <w:numId w:val="36"/>
        </w:numPr>
        <w:spacing w:line="271" w:lineRule="auto"/>
        <w:ind w:left="0" w:firstLine="0"/>
        <w:jc w:val="both"/>
        <w:rPr>
          <w:rFonts w:ascii="Arial" w:hAnsi="Arial" w:cs="Arial"/>
          <w:color w:val="000000" w:themeColor="text1"/>
          <w:sz w:val="22"/>
          <w:szCs w:val="22"/>
        </w:rPr>
      </w:pPr>
      <w:r w:rsidRPr="00220418">
        <w:rPr>
          <w:rFonts w:ascii="Arial" w:hAnsi="Arial" w:cs="Arial"/>
          <w:color w:val="000000" w:themeColor="text1"/>
          <w:sz w:val="22"/>
          <w:szCs w:val="22"/>
        </w:rPr>
        <w:t>instrukcje, opisy i kopie kart gwarancyjnych urządzeń zamontowanych w wyniku realizacji robót.</w:t>
      </w:r>
    </w:p>
    <w:p w14:paraId="531D1D62" w14:textId="77777777" w:rsidR="00220418" w:rsidRPr="00220418" w:rsidRDefault="00220418" w:rsidP="00220418">
      <w:pPr>
        <w:pStyle w:val="Akapitzlist"/>
        <w:numPr>
          <w:ilvl w:val="0"/>
          <w:numId w:val="63"/>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lastRenderedPageBreak/>
        <w:t>Dokumentacja powykonawcza, o której mowa w §9 ust. 1 pkt. 30) umowy, powinna zawierać dane umożliwiające wniesienie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w:t>
      </w:r>
    </w:p>
    <w:p w14:paraId="1EFD1ECE"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6F939562" w14:textId="77777777" w:rsidR="00220418" w:rsidRPr="00220418" w:rsidRDefault="00220418" w:rsidP="00220418">
      <w:pPr>
        <w:spacing w:line="271" w:lineRule="auto"/>
        <w:rPr>
          <w:rFonts w:ascii="Arial" w:hAnsi="Arial" w:cs="Arial"/>
          <w:color w:val="000000" w:themeColor="text1"/>
          <w:sz w:val="22"/>
          <w:szCs w:val="22"/>
        </w:rPr>
      </w:pPr>
    </w:p>
    <w:p w14:paraId="0BD6B48F"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§10.</w:t>
      </w:r>
    </w:p>
    <w:p w14:paraId="46D9916A" w14:textId="77777777" w:rsidR="00220418" w:rsidRPr="00220418" w:rsidRDefault="00220418" w:rsidP="00220418">
      <w:pPr>
        <w:numPr>
          <w:ilvl w:val="0"/>
          <w:numId w:val="47"/>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Wykonawca zobowiązuje się wykonać przedmiot umowy z materiałów własnych.</w:t>
      </w:r>
    </w:p>
    <w:p w14:paraId="23AC6394" w14:textId="77777777" w:rsidR="00220418" w:rsidRPr="00220418" w:rsidRDefault="00220418" w:rsidP="00220418">
      <w:pPr>
        <w:numPr>
          <w:ilvl w:val="0"/>
          <w:numId w:val="47"/>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Na wbudowywane materiały Wykonawca obowiązany jest posiadać wszelkie certyfikaty, znaki bezpieczeństwa, deklaracje zgodności oraz aprobaty techniczne zgodnie z obowiązującymi w tym zakresie przepisami.</w:t>
      </w:r>
    </w:p>
    <w:p w14:paraId="4FB857F2" w14:textId="6F2DB2E5" w:rsidR="00220418" w:rsidRPr="00220418" w:rsidRDefault="00220418" w:rsidP="00220418">
      <w:pPr>
        <w:numPr>
          <w:ilvl w:val="0"/>
          <w:numId w:val="47"/>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Wykonawca w terminie 7 dni roboczych przed planowanym zastosowaniem materiału do robót, przedstawi do akceptacji Inspektora Nadzoru próbki powyższych materiałów.</w:t>
      </w:r>
    </w:p>
    <w:p w14:paraId="6E12B89A" w14:textId="77777777" w:rsidR="00220418" w:rsidRPr="00220418" w:rsidRDefault="00220418" w:rsidP="00220418">
      <w:pPr>
        <w:pStyle w:val="Nagwek4"/>
        <w:keepNext w:val="0"/>
        <w:keepLines w:val="0"/>
        <w:numPr>
          <w:ilvl w:val="0"/>
          <w:numId w:val="47"/>
        </w:numPr>
        <w:suppressAutoHyphens/>
        <w:spacing w:before="0" w:line="271" w:lineRule="auto"/>
        <w:ind w:left="0" w:firstLine="0"/>
        <w:contextualSpacing/>
        <w:jc w:val="both"/>
        <w:rPr>
          <w:rFonts w:ascii="Arial" w:hAnsi="Arial" w:cs="Arial"/>
          <w:b/>
          <w:bCs/>
          <w:i w:val="0"/>
          <w:iCs w:val="0"/>
          <w:color w:val="000000" w:themeColor="text1"/>
          <w:sz w:val="22"/>
          <w:szCs w:val="22"/>
        </w:rPr>
      </w:pPr>
      <w:r w:rsidRPr="00220418">
        <w:rPr>
          <w:rFonts w:ascii="Arial" w:hAnsi="Arial" w:cs="Arial"/>
          <w:i w:val="0"/>
          <w:iCs w:val="0"/>
          <w:color w:val="000000" w:themeColor="text1"/>
          <w:sz w:val="22"/>
          <w:szCs w:val="22"/>
        </w:rPr>
        <w:t>Zamawiający zastrzega sobie prawo kontroli gotowych warstw nawierzchni oraz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 lub niezgodność gotowych warstw nawierzchni z dokumentacją projektową oraz SST.</w:t>
      </w:r>
    </w:p>
    <w:p w14:paraId="5F40D60B"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556045A0"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§11.</w:t>
      </w:r>
    </w:p>
    <w:p w14:paraId="695BFEF6" w14:textId="77777777" w:rsidR="00220418" w:rsidRPr="00220418" w:rsidRDefault="00220418" w:rsidP="00220418">
      <w:pPr>
        <w:spacing w:line="271" w:lineRule="auto"/>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Wykonawca oświadcza, że posiada ubezpieczenie od odpowiedzialności cywilnej na prowadzenie robót w zakresie przewidzianym umową do kwoty .................... zł. Wykonawca zobowiązuje się utrzymywać przedmiotowe ubezpieczenie, co najmniej do wskazanej wyżej kwoty aż do zakończenia prac stanowiących przedmiot niniejszej umowy. Na każde wezwanie Zamawiającego przedłoży dokument polisy oraz dowód opłacenia składki.</w:t>
      </w:r>
    </w:p>
    <w:p w14:paraId="09511C88"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07C035DF"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§12.</w:t>
      </w:r>
    </w:p>
    <w:p w14:paraId="73DF62C8" w14:textId="77777777" w:rsidR="00220418" w:rsidRPr="00220418" w:rsidRDefault="00220418" w:rsidP="00220418">
      <w:pPr>
        <w:spacing w:line="271" w:lineRule="auto"/>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Wykonawca przyjmuje na siebie ponadto następujące obowiązki szczegółowe:</w:t>
      </w:r>
    </w:p>
    <w:p w14:paraId="5BDD8A64" w14:textId="77777777" w:rsidR="00220418" w:rsidRPr="00220418" w:rsidRDefault="00220418" w:rsidP="00220418">
      <w:pPr>
        <w:numPr>
          <w:ilvl w:val="1"/>
          <w:numId w:val="48"/>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informowania Inspektora Nadzoru o konieczności wykonania robót dodatkowych lub zamiennych w terminie 2 dni roboczych od daty stwierdzenia konieczności ich wykonania;</w:t>
      </w:r>
    </w:p>
    <w:p w14:paraId="5D13025B" w14:textId="77777777" w:rsidR="00220418" w:rsidRPr="00220418" w:rsidRDefault="00220418" w:rsidP="00220418">
      <w:pPr>
        <w:numPr>
          <w:ilvl w:val="1"/>
          <w:numId w:val="48"/>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informowania Inspektora Nadzoru o terminie zakrycia robót zanikających w terminie 3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3D4E49B5"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7F6E66C3"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§13.</w:t>
      </w:r>
    </w:p>
    <w:p w14:paraId="49694804" w14:textId="77777777" w:rsidR="00220418" w:rsidRPr="00220418" w:rsidRDefault="00220418" w:rsidP="00220418">
      <w:pPr>
        <w:numPr>
          <w:ilvl w:val="0"/>
          <w:numId w:val="4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zgłosi rozpoczęcie przebudowy właścicielom urządzeń obcych w przejętym pasie drogowym oraz na własny koszt i własnym staraniem (tj. w ramach wynagrodzenia określonego w §7 ust. 1) zapewni nadzór nad przebudową urządzeń i robotami w bezpośrednim sąsiedztwie tych urządzeń.</w:t>
      </w:r>
    </w:p>
    <w:p w14:paraId="66FCA0FC" w14:textId="77777777" w:rsidR="00220418" w:rsidRPr="00220418" w:rsidRDefault="00220418" w:rsidP="00220418">
      <w:pPr>
        <w:numPr>
          <w:ilvl w:val="0"/>
          <w:numId w:val="4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zgłosi Zamawiającemu gotowość przedmiotu umowy do odbioru końcowego, będzie uczestniczył w czynnościach odbioru i zapewnieni usunięcia stwierdzonych wad w wyznaczonym terminie.</w:t>
      </w:r>
    </w:p>
    <w:p w14:paraId="04B8D418" w14:textId="77777777" w:rsidR="00220418" w:rsidRPr="00220418" w:rsidRDefault="00220418" w:rsidP="00220418">
      <w:pPr>
        <w:spacing w:line="271" w:lineRule="auto"/>
        <w:contextualSpacing/>
        <w:jc w:val="both"/>
        <w:rPr>
          <w:rFonts w:ascii="Arial" w:hAnsi="Arial" w:cs="Arial"/>
          <w:color w:val="000000" w:themeColor="text1"/>
          <w:sz w:val="22"/>
          <w:szCs w:val="22"/>
        </w:rPr>
      </w:pPr>
    </w:p>
    <w:p w14:paraId="2FE7AB7A" w14:textId="4C23C81D" w:rsidR="00220418" w:rsidRPr="00220418" w:rsidRDefault="00220418" w:rsidP="00220418">
      <w:pPr>
        <w:pStyle w:val="Nagwek5"/>
        <w:spacing w:line="271" w:lineRule="auto"/>
        <w:ind w:left="0"/>
        <w:jc w:val="center"/>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lastRenderedPageBreak/>
        <w:t>V. PRZEKAZANIE TERENU BUDOWY</w:t>
      </w:r>
    </w:p>
    <w:p w14:paraId="65AA33F8"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§14.</w:t>
      </w:r>
    </w:p>
    <w:p w14:paraId="4D98AA54" w14:textId="77777777" w:rsidR="00220418" w:rsidRPr="00220418" w:rsidRDefault="00220418" w:rsidP="00220418">
      <w:pPr>
        <w:numPr>
          <w:ilvl w:val="0"/>
          <w:numId w:val="50"/>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hAnsi="Arial" w:cs="Arial"/>
          <w:color w:val="000000" w:themeColor="text1"/>
          <w:sz w:val="22"/>
          <w:szCs w:val="22"/>
        </w:rPr>
        <w:t>Dokumentem potwierdzającym przekazanie terenu robót będzie protokół wprowadzenia podpisany przez przedstawicieli Wykonawcy i Zamawiającego.</w:t>
      </w:r>
    </w:p>
    <w:p w14:paraId="74CB2E4E" w14:textId="77777777" w:rsidR="00220418" w:rsidRPr="00220418" w:rsidRDefault="00220418" w:rsidP="00220418">
      <w:pPr>
        <w:numPr>
          <w:ilvl w:val="0"/>
          <w:numId w:val="50"/>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hAnsi="Arial" w:cs="Arial"/>
          <w:color w:val="000000" w:themeColor="text1"/>
          <w:sz w:val="22"/>
          <w:szCs w:val="22"/>
        </w:rPr>
        <w:t>W przypadku niedotrzymania terminu, o którym mowa w § 6 ust. 2 Wykonawca jest obowiązany do odbioru terenu robót w terminie wskazanym przez Zamawiającego.</w:t>
      </w:r>
    </w:p>
    <w:p w14:paraId="1B668F7B" w14:textId="2E60A196" w:rsidR="00220418" w:rsidRPr="00220418" w:rsidRDefault="00220418" w:rsidP="00220418">
      <w:pPr>
        <w:numPr>
          <w:ilvl w:val="0"/>
          <w:numId w:val="50"/>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 terminie 7 dni od podpisania umowy Zamawiający przekaże Wykonawcy dokumentację projektową, zgłoszenie wykonywania robót oraz dziennik budowy.</w:t>
      </w:r>
    </w:p>
    <w:p w14:paraId="489B184F" w14:textId="77777777" w:rsidR="00220418" w:rsidRPr="00220418" w:rsidRDefault="00220418" w:rsidP="00220418">
      <w:pPr>
        <w:numPr>
          <w:ilvl w:val="0"/>
          <w:numId w:val="50"/>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 xml:space="preserve">Przed przystąpieniem do wykonywania robót Wykonawca sporządzi dokumentację fotograficzną i </w:t>
      </w:r>
      <w:proofErr w:type="spellStart"/>
      <w:r w:rsidRPr="00220418">
        <w:rPr>
          <w:rFonts w:ascii="Arial" w:eastAsia="StarSymbol" w:hAnsi="Arial" w:cs="Arial"/>
          <w:color w:val="000000" w:themeColor="text1"/>
          <w:sz w:val="22"/>
          <w:szCs w:val="22"/>
        </w:rPr>
        <w:t>wideorejestrację</w:t>
      </w:r>
      <w:proofErr w:type="spellEnd"/>
      <w:r w:rsidRPr="00220418">
        <w:rPr>
          <w:rFonts w:ascii="Arial" w:eastAsia="StarSymbol" w:hAnsi="Arial" w:cs="Arial"/>
          <w:color w:val="000000" w:themeColor="text1"/>
          <w:sz w:val="22"/>
          <w:szCs w:val="22"/>
        </w:rPr>
        <w:t xml:space="preserve"> terenu robót oraz terenów przyległych, którą przekaże Zamawiającemu.</w:t>
      </w:r>
    </w:p>
    <w:p w14:paraId="01006924" w14:textId="77777777" w:rsidR="00220418" w:rsidRPr="00220418" w:rsidRDefault="00220418" w:rsidP="00220418">
      <w:pPr>
        <w:numPr>
          <w:ilvl w:val="0"/>
          <w:numId w:val="50"/>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Przed rozpoczęciem wykonywania robót Wykonawca ma obowiązek przekazać Zamawiającemu uzgodnioną czasową organizację ruchu na czas budowy.</w:t>
      </w:r>
    </w:p>
    <w:p w14:paraId="0F7DD25B" w14:textId="77777777" w:rsidR="00220418" w:rsidRPr="00220418" w:rsidRDefault="00220418" w:rsidP="00220418">
      <w:pPr>
        <w:pStyle w:val="Nagwek5"/>
        <w:spacing w:line="271" w:lineRule="auto"/>
        <w:ind w:left="0"/>
        <w:rPr>
          <w:rFonts w:ascii="Arial" w:eastAsia="StarSymbol" w:hAnsi="Arial" w:cs="Arial"/>
          <w:color w:val="000000" w:themeColor="text1"/>
          <w:sz w:val="22"/>
          <w:szCs w:val="22"/>
        </w:rPr>
      </w:pPr>
    </w:p>
    <w:p w14:paraId="18B92477" w14:textId="00931615" w:rsidR="00220418" w:rsidRPr="00220418" w:rsidRDefault="00220418" w:rsidP="00220418">
      <w:pPr>
        <w:pStyle w:val="Nagwek5"/>
        <w:spacing w:line="271" w:lineRule="auto"/>
        <w:ind w:left="0"/>
        <w:jc w:val="center"/>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VI. ODBIÓR ROBÓT I ODBIÓR PRZEDMIOTU UMOWY</w:t>
      </w:r>
    </w:p>
    <w:p w14:paraId="11B8AA45"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§15.</w:t>
      </w:r>
    </w:p>
    <w:p w14:paraId="7468E604" w14:textId="77777777" w:rsidR="00220418" w:rsidRPr="00220418" w:rsidRDefault="00220418" w:rsidP="00220418">
      <w:pPr>
        <w:numPr>
          <w:ilvl w:val="0"/>
          <w:numId w:val="51"/>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Wykonane roboty zostaną odebrane na podstawie protokołu odbioru (forma protokołu do uzgodnienia pomiędzy stronami umowy), zawierającego wszelkie ustalenia dokonane w toku odbioru, jak też terminy wyznaczone na usunięcie ewentualnych wad i usterek stwierdzonych przy odbiorze.</w:t>
      </w:r>
    </w:p>
    <w:p w14:paraId="774D1632" w14:textId="77777777" w:rsidR="00220418" w:rsidRPr="00220418" w:rsidRDefault="00220418" w:rsidP="00220418">
      <w:pPr>
        <w:numPr>
          <w:ilvl w:val="0"/>
          <w:numId w:val="51"/>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Przed odbiorem przedmiotu umowy Wykonawca przedstawi Inspektorowi Nadzoru do sprawdzenia i zatwierdzenia dokumentację powykonawczą,</w:t>
      </w:r>
      <w:r w:rsidRPr="00220418">
        <w:rPr>
          <w:rFonts w:ascii="Arial" w:hAnsi="Arial" w:cs="Arial"/>
          <w:color w:val="000000" w:themeColor="text1"/>
          <w:sz w:val="22"/>
          <w:szCs w:val="22"/>
        </w:rPr>
        <w:t xml:space="preserve"> w tym geodezyjną dokumentację powykonawczą, wraz z operatem kolaudacyjnym</w:t>
      </w:r>
      <w:r w:rsidRPr="00220418">
        <w:rPr>
          <w:rFonts w:ascii="Arial" w:eastAsia="StarSymbol" w:hAnsi="Arial" w:cs="Arial"/>
          <w:color w:val="000000" w:themeColor="text1"/>
          <w:sz w:val="22"/>
          <w:szCs w:val="22"/>
        </w:rPr>
        <w:t>.</w:t>
      </w:r>
    </w:p>
    <w:p w14:paraId="635967FC" w14:textId="77777777" w:rsidR="00220418" w:rsidRPr="00220418" w:rsidRDefault="00220418" w:rsidP="00220418">
      <w:pPr>
        <w:numPr>
          <w:ilvl w:val="0"/>
          <w:numId w:val="51"/>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Przed odbiorem przedmiotu umowy Wykonawca dostarczy Zamawiającemu dokumentację powykonawczą,</w:t>
      </w:r>
      <w:r w:rsidRPr="00220418">
        <w:rPr>
          <w:rFonts w:ascii="Arial" w:hAnsi="Arial" w:cs="Arial"/>
          <w:color w:val="000000" w:themeColor="text1"/>
          <w:sz w:val="22"/>
          <w:szCs w:val="22"/>
        </w:rPr>
        <w:t xml:space="preserve"> w tym geodezyjną dokumentację powykonawczą, wraz z operatem kolaudacyjnym po z</w:t>
      </w:r>
      <w:r w:rsidRPr="00220418">
        <w:rPr>
          <w:rFonts w:ascii="Arial" w:eastAsia="StarSymbol" w:hAnsi="Arial" w:cs="Arial"/>
          <w:color w:val="000000" w:themeColor="text1"/>
          <w:sz w:val="22"/>
          <w:szCs w:val="22"/>
        </w:rPr>
        <w:t>atwierdzeniu przez Inspektora Nadzoru.</w:t>
      </w:r>
    </w:p>
    <w:p w14:paraId="77F71712" w14:textId="77777777" w:rsidR="00220418" w:rsidRPr="00220418" w:rsidRDefault="00220418" w:rsidP="00220418">
      <w:pPr>
        <w:numPr>
          <w:ilvl w:val="0"/>
          <w:numId w:val="51"/>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Przed odbiorem robót Wykonawca zobowiązuje się doprowadzić teren przyległy, na którym nie są prowadzone roboty, do stanu nie gorszego niż stan przed wprowadzeniem Wykonawcy na roboty.</w:t>
      </w:r>
    </w:p>
    <w:p w14:paraId="5D3CF64A" w14:textId="77777777" w:rsidR="00220418" w:rsidRPr="00220418" w:rsidRDefault="00220418" w:rsidP="00220418">
      <w:pPr>
        <w:numPr>
          <w:ilvl w:val="0"/>
          <w:numId w:val="51"/>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Zamawiający dokona:</w:t>
      </w:r>
    </w:p>
    <w:p w14:paraId="06C14C54" w14:textId="77777777" w:rsidR="00220418" w:rsidRPr="00220418" w:rsidRDefault="00220418" w:rsidP="00220418">
      <w:pPr>
        <w:numPr>
          <w:ilvl w:val="1"/>
          <w:numId w:val="52"/>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odbioru robót podlegających zakryciu w ciągu 3 dni roboczych od daty zgłoszenia Inspektorowi Nadzoru potwierdzony wpisem do dziennika budowy;</w:t>
      </w:r>
    </w:p>
    <w:p w14:paraId="4099E505" w14:textId="77777777" w:rsidR="00220418" w:rsidRPr="00220418" w:rsidRDefault="00220418" w:rsidP="00220418">
      <w:pPr>
        <w:numPr>
          <w:ilvl w:val="1"/>
          <w:numId w:val="52"/>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odbioru częściowego i końcowego robót w ciągu 14 dni od daty powiadomienia przez Wykonawcę o ich gotowości do odbioru, po wcześniejszym uzyskaniu przez Wykonawcę akceptacji Inspektora Nadzoru z wpisem do dziennika budowy;</w:t>
      </w:r>
    </w:p>
    <w:p w14:paraId="6AF3B4A0" w14:textId="77777777" w:rsidR="00220418" w:rsidRPr="00220418" w:rsidRDefault="00220418" w:rsidP="00220418">
      <w:pPr>
        <w:numPr>
          <w:ilvl w:val="1"/>
          <w:numId w:val="52"/>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co najmniej jednego przeglądu gwarancyjnego w okresie wiosennym w czasie obowiązywania gwarancji;</w:t>
      </w:r>
    </w:p>
    <w:p w14:paraId="226546BA" w14:textId="77777777" w:rsidR="00220418" w:rsidRPr="00220418" w:rsidRDefault="00220418" w:rsidP="00220418">
      <w:pPr>
        <w:numPr>
          <w:ilvl w:val="1"/>
          <w:numId w:val="52"/>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odbioru pogwarancyjnego w ciągu 14 dni przed upływem terminu gwarancji.</w:t>
      </w:r>
    </w:p>
    <w:p w14:paraId="225716ED" w14:textId="77777777" w:rsidR="00220418" w:rsidRPr="00220418" w:rsidRDefault="00220418" w:rsidP="00220418">
      <w:pPr>
        <w:numPr>
          <w:ilvl w:val="0"/>
          <w:numId w:val="51"/>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Niewykonanie lub nienależyte wykonanie przez Wykonawcę obowiązków wskazanych w ust. od 2 do 4 powyżej skutkować będzie nie odebraniem przez Zamawiającego całości robót.</w:t>
      </w:r>
    </w:p>
    <w:p w14:paraId="02175546" w14:textId="77777777" w:rsidR="00220418" w:rsidRPr="00220418" w:rsidRDefault="00220418" w:rsidP="00220418">
      <w:pPr>
        <w:numPr>
          <w:ilvl w:val="0"/>
          <w:numId w:val="51"/>
        </w:numPr>
        <w:suppressAutoHyphens/>
        <w:spacing w:line="271" w:lineRule="auto"/>
        <w:ind w:left="0" w:firstLine="0"/>
        <w:contextualSpacing/>
        <w:jc w:val="both"/>
        <w:rPr>
          <w:rFonts w:ascii="Arial" w:eastAsia="StarSymbol" w:hAnsi="Arial" w:cs="Arial"/>
          <w:b/>
          <w:color w:val="000000" w:themeColor="text1"/>
          <w:sz w:val="22"/>
          <w:szCs w:val="22"/>
        </w:rPr>
      </w:pPr>
      <w:r w:rsidRPr="00220418">
        <w:rPr>
          <w:rFonts w:ascii="Arial" w:eastAsia="StarSymbol" w:hAnsi="Arial" w:cs="Arial"/>
          <w:color w:val="000000" w:themeColor="text1"/>
          <w:sz w:val="22"/>
          <w:szCs w:val="22"/>
        </w:rPr>
        <w:t>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a postanowienia §22 stosuje się odpowiednio.</w:t>
      </w:r>
    </w:p>
    <w:p w14:paraId="542F035E" w14:textId="77777777" w:rsidR="00220418" w:rsidRPr="00220418" w:rsidRDefault="00220418" w:rsidP="00220418">
      <w:pPr>
        <w:pStyle w:val="Nagwek6"/>
        <w:spacing w:before="0" w:line="271" w:lineRule="auto"/>
        <w:jc w:val="both"/>
        <w:rPr>
          <w:rFonts w:ascii="Arial" w:hAnsi="Arial" w:cs="Arial"/>
          <w:i w:val="0"/>
          <w:iCs w:val="0"/>
          <w:color w:val="000000" w:themeColor="text1"/>
          <w:sz w:val="22"/>
          <w:szCs w:val="22"/>
        </w:rPr>
      </w:pPr>
    </w:p>
    <w:p w14:paraId="2AA11C0C" w14:textId="77777777" w:rsidR="00220418" w:rsidRPr="00220418" w:rsidRDefault="00220418" w:rsidP="00220418">
      <w:pPr>
        <w:pStyle w:val="Nagwek6"/>
        <w:spacing w:before="0" w:line="271" w:lineRule="auto"/>
        <w:jc w:val="center"/>
        <w:rPr>
          <w:rFonts w:ascii="Arial" w:eastAsia="StarSymbol" w:hAnsi="Arial" w:cs="Arial"/>
          <w:i w:val="0"/>
          <w:iCs w:val="0"/>
          <w:color w:val="000000" w:themeColor="text1"/>
          <w:sz w:val="22"/>
          <w:szCs w:val="22"/>
        </w:rPr>
      </w:pPr>
      <w:r w:rsidRPr="00220418">
        <w:rPr>
          <w:rFonts w:ascii="Arial" w:hAnsi="Arial" w:cs="Arial"/>
          <w:i w:val="0"/>
          <w:iCs w:val="0"/>
          <w:color w:val="000000" w:themeColor="text1"/>
          <w:sz w:val="22"/>
          <w:szCs w:val="22"/>
        </w:rPr>
        <w:t>§16.</w:t>
      </w:r>
    </w:p>
    <w:p w14:paraId="6FCC22DC" w14:textId="485AEA22" w:rsidR="00220418" w:rsidRPr="00220418" w:rsidRDefault="00220418" w:rsidP="00220418">
      <w:pPr>
        <w:widowControl w:val="0"/>
        <w:numPr>
          <w:ilvl w:val="0"/>
          <w:numId w:val="53"/>
        </w:numPr>
        <w:suppressAutoHyphens/>
        <w:autoSpaceDE w:val="0"/>
        <w:spacing w:line="271" w:lineRule="auto"/>
        <w:ind w:left="0" w:firstLine="0"/>
        <w:contextualSpacing/>
        <w:jc w:val="both"/>
        <w:rPr>
          <w:rFonts w:ascii="Arial" w:hAnsi="Arial" w:cs="Arial"/>
          <w:color w:val="000000" w:themeColor="text1"/>
          <w:sz w:val="22"/>
          <w:szCs w:val="22"/>
        </w:rPr>
      </w:pPr>
      <w:r w:rsidRPr="00220418">
        <w:rPr>
          <w:rFonts w:ascii="Arial" w:eastAsia="StarSymbol" w:hAnsi="Arial" w:cs="Arial"/>
          <w:color w:val="000000" w:themeColor="text1"/>
          <w:sz w:val="22"/>
          <w:szCs w:val="22"/>
        </w:rPr>
        <w:t xml:space="preserve">W przypadku wystąpienia w trakcie odbioru usterek, które nie uniemożliwiają </w:t>
      </w:r>
      <w:r w:rsidRPr="00220418">
        <w:rPr>
          <w:rFonts w:ascii="Arial" w:eastAsia="StarSymbol" w:hAnsi="Arial" w:cs="Arial"/>
          <w:color w:val="000000" w:themeColor="text1"/>
          <w:sz w:val="22"/>
          <w:szCs w:val="22"/>
        </w:rPr>
        <w:lastRenderedPageBreak/>
        <w:t>dokonania odbioru końcowego, Strony ustalą termin usunięcia usterek oraz kwotę, która zostanie zatrzymana z wynagrodzenia o którym mowa w §7 ust. 1, jako zabezpieczenie usunięcia usterek.</w:t>
      </w:r>
    </w:p>
    <w:p w14:paraId="05623BCD" w14:textId="77777777" w:rsidR="00220418" w:rsidRPr="00220418" w:rsidRDefault="00220418" w:rsidP="00220418">
      <w:pPr>
        <w:widowControl w:val="0"/>
        <w:numPr>
          <w:ilvl w:val="0"/>
          <w:numId w:val="53"/>
        </w:numPr>
        <w:suppressAutoHyphens/>
        <w:autoSpaceDE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Wysokość zatrzymanej kwoty nie może być mniejsza niż wartość robót usterkowych powiększona o podatek VAT.</w:t>
      </w:r>
    </w:p>
    <w:p w14:paraId="249CCDEA" w14:textId="77777777" w:rsidR="00220418" w:rsidRPr="00220418" w:rsidRDefault="00220418" w:rsidP="00220418">
      <w:pPr>
        <w:widowControl w:val="0"/>
        <w:numPr>
          <w:ilvl w:val="0"/>
          <w:numId w:val="53"/>
        </w:numPr>
        <w:suppressAutoHyphens/>
        <w:autoSpaceDE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Wypłata zatrzymanej kwoty nastąpi po usunięciu usterek, co zostanie potwierdzone w protokole odbioru usunięcia usterek, w terminie 30 dni po podpisaniu przez Zamawiającego protokołu odbioru robót usterkowych.</w:t>
      </w:r>
    </w:p>
    <w:p w14:paraId="2E944474"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0912E3B2"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§17.</w:t>
      </w:r>
    </w:p>
    <w:p w14:paraId="34B5D711" w14:textId="77777777" w:rsidR="00220418" w:rsidRPr="00220418" w:rsidRDefault="00220418" w:rsidP="00220418">
      <w:pPr>
        <w:numPr>
          <w:ilvl w:val="0"/>
          <w:numId w:val="54"/>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 usterek. Wykonawca zobowiązany jest niezwłocznie poświadczyć otrzymanie zawiadomienia.</w:t>
      </w:r>
    </w:p>
    <w:p w14:paraId="3F0871E1" w14:textId="77777777" w:rsidR="00220418" w:rsidRPr="00220418" w:rsidRDefault="00220418" w:rsidP="00220418">
      <w:pPr>
        <w:numPr>
          <w:ilvl w:val="0"/>
          <w:numId w:val="54"/>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Jeżeli w toku wykonywania robót Zamawiający stwierdzi wady, to wyznaczy termin w którym Wykonawca będzie zobowiązany do ich usunięcia oraz do wskazania przyczyny ich powstania.</w:t>
      </w:r>
    </w:p>
    <w:p w14:paraId="4205A240"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6D2E3F19"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§18.</w:t>
      </w:r>
    </w:p>
    <w:p w14:paraId="223797B9" w14:textId="77777777" w:rsidR="00220418" w:rsidRPr="00220418" w:rsidRDefault="00220418" w:rsidP="00220418">
      <w:pPr>
        <w:numPr>
          <w:ilvl w:val="0"/>
          <w:numId w:val="55"/>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przekaże Inspektorowi Nadzoru dokumentację pozwalającą na ocenę prawidłowego wykonania robót zgłaszanych do odbioru</w:t>
      </w:r>
      <w:r w:rsidRPr="00220418">
        <w:rPr>
          <w:rFonts w:ascii="Arial" w:hAnsi="Arial" w:cs="Arial"/>
          <w:b/>
          <w:color w:val="000000" w:themeColor="text1"/>
          <w:sz w:val="22"/>
          <w:szCs w:val="22"/>
        </w:rPr>
        <w:t xml:space="preserve"> </w:t>
      </w:r>
      <w:r w:rsidRPr="00220418">
        <w:rPr>
          <w:rFonts w:ascii="Arial" w:hAnsi="Arial" w:cs="Arial"/>
          <w:color w:val="000000" w:themeColor="text1"/>
          <w:sz w:val="22"/>
          <w:szCs w:val="22"/>
        </w:rPr>
        <w:t>końcowego w terminie co najmniej 7 dni roboczych przed przewidzianym dniem podpisania protokołu odbioru końcowego.</w:t>
      </w:r>
    </w:p>
    <w:p w14:paraId="49C44E93" w14:textId="77777777" w:rsidR="00220418" w:rsidRPr="00220418" w:rsidRDefault="00220418" w:rsidP="00220418">
      <w:pPr>
        <w:numPr>
          <w:ilvl w:val="0"/>
          <w:numId w:val="55"/>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na własny koszt i ryzyko (tj. w ramach wynagrodzenia o którym mowa w §7 ust. 1) wykona wszelkie konieczne próby i badania, w tym także związane z odbiorem końcowym.</w:t>
      </w:r>
    </w:p>
    <w:p w14:paraId="0B074A5A" w14:textId="77777777" w:rsidR="00220418" w:rsidRPr="00220418" w:rsidRDefault="00220418" w:rsidP="00220418">
      <w:pPr>
        <w:pStyle w:val="Nagwek5"/>
        <w:spacing w:line="271" w:lineRule="auto"/>
        <w:ind w:left="0"/>
        <w:rPr>
          <w:rFonts w:ascii="Arial" w:hAnsi="Arial" w:cs="Arial"/>
          <w:color w:val="000000" w:themeColor="text1"/>
          <w:sz w:val="22"/>
          <w:szCs w:val="22"/>
        </w:rPr>
      </w:pPr>
    </w:p>
    <w:p w14:paraId="17AD2CAD" w14:textId="079BD6FB" w:rsidR="00220418" w:rsidRPr="00220418" w:rsidRDefault="00220418" w:rsidP="00220418">
      <w:pPr>
        <w:pStyle w:val="Nagwek5"/>
        <w:spacing w:line="271" w:lineRule="auto"/>
        <w:ind w:left="0"/>
        <w:jc w:val="center"/>
        <w:rPr>
          <w:rFonts w:ascii="Arial" w:hAnsi="Arial" w:cs="Arial"/>
          <w:color w:val="000000" w:themeColor="text1"/>
          <w:sz w:val="22"/>
          <w:szCs w:val="22"/>
        </w:rPr>
      </w:pPr>
      <w:r w:rsidRPr="00220418">
        <w:rPr>
          <w:rFonts w:ascii="Arial" w:hAnsi="Arial" w:cs="Arial"/>
          <w:color w:val="000000" w:themeColor="text1"/>
          <w:sz w:val="22"/>
          <w:szCs w:val="22"/>
        </w:rPr>
        <w:t>VII. KARY UMOWNE</w:t>
      </w:r>
    </w:p>
    <w:p w14:paraId="6997A384" w14:textId="69FE109C"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§19</w:t>
      </w:r>
    </w:p>
    <w:p w14:paraId="7968E168" w14:textId="77777777" w:rsidR="00220418" w:rsidRPr="00220418" w:rsidRDefault="00220418" w:rsidP="00220418">
      <w:pPr>
        <w:numPr>
          <w:ilvl w:val="0"/>
          <w:numId w:val="57"/>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zapłaci Zamawiającemu następujące kary umowne:</w:t>
      </w:r>
    </w:p>
    <w:p w14:paraId="479C468C" w14:textId="77777777" w:rsidR="00220418" w:rsidRPr="00220418" w:rsidRDefault="00220418" w:rsidP="00220418">
      <w:pPr>
        <w:numPr>
          <w:ilvl w:val="0"/>
          <w:numId w:val="5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odstąpienia przez Zamawiającego od umowy w całości z przyczyn, za które ponosi odpowiedzialność Wykonawca - w wysokości 10% wynagrodzenia brutto za przedmiot umowy, o którym mowa w §7 ust. 1 umowy;</w:t>
      </w:r>
    </w:p>
    <w:p w14:paraId="514B34C3" w14:textId="77777777" w:rsidR="00220418" w:rsidRPr="00220418" w:rsidRDefault="00220418" w:rsidP="00220418">
      <w:pPr>
        <w:numPr>
          <w:ilvl w:val="0"/>
          <w:numId w:val="5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odstąpienia przez Zamawiającego od umowy w części z przyczyn, za które ponosi odpowiedzialność Wykonawca - w wysokości 10% wynagrodzenia brutto za część umowy, której dotyczy odstąpienie;</w:t>
      </w:r>
    </w:p>
    <w:p w14:paraId="4D33F6C1" w14:textId="77777777" w:rsidR="00220418" w:rsidRPr="00220418" w:rsidRDefault="00220418" w:rsidP="00220418">
      <w:pPr>
        <w:numPr>
          <w:ilvl w:val="0"/>
          <w:numId w:val="56"/>
        </w:numPr>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 zwłokę w terminie przedłożenia harmonogramu rzeczowo - finansowego, o którym mowa w §9 ust. 1 pkt. 1 w wysokości 0,5% wynagrodzenia umownego brutto, o którym mowa w §7 ust. 1 umowy, za każdy dzień zwłoki;</w:t>
      </w:r>
    </w:p>
    <w:p w14:paraId="5D8E22C1" w14:textId="77777777" w:rsidR="00220418" w:rsidRPr="00220418" w:rsidRDefault="00220418" w:rsidP="00220418">
      <w:pPr>
        <w:numPr>
          <w:ilvl w:val="0"/>
          <w:numId w:val="56"/>
        </w:numPr>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 zwłokę w terminie przedłożenia skorygowanego harmonogramu rzeczowo - finansowego, o którym mowa w §9 ust. 1 pkt. 2 lub §9 ust. 1 pkt. 5 w wysokości 0,5% wynagrodzenia umownego brutto, o którym mowa w §7 ust. 1 umowy, za każdy dzień zwłoki;</w:t>
      </w:r>
    </w:p>
    <w:p w14:paraId="30D81B62" w14:textId="77777777" w:rsidR="00220418" w:rsidRPr="00220418" w:rsidRDefault="00220418" w:rsidP="00220418">
      <w:pPr>
        <w:numPr>
          <w:ilvl w:val="0"/>
          <w:numId w:val="5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 zwłokę w terminie  przedłożenia skorygowanych formularzy cenowych, o których mowa w §9 ust. 1 pkt. 6 w wysokości 0,5% wynagrodzenia umownego brutto, o którym mowa w §7 ust. 1 umowy, za każdy dzień zwłoki;</w:t>
      </w:r>
    </w:p>
    <w:p w14:paraId="3862C89A" w14:textId="16D7A5BD" w:rsidR="00220418" w:rsidRPr="00220418" w:rsidRDefault="00220418" w:rsidP="00220418">
      <w:pPr>
        <w:numPr>
          <w:ilvl w:val="0"/>
          <w:numId w:val="5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 zwłokę w odbiorze terenu robót w wysokości 1,0% wynagrodzenia brutto, o którym mowa w §7 ust. 1, za każdy dzień zwłoki;</w:t>
      </w:r>
    </w:p>
    <w:p w14:paraId="40B69DA7" w14:textId="77777777" w:rsidR="00220418" w:rsidRPr="00220418" w:rsidRDefault="00220418" w:rsidP="00220418">
      <w:pPr>
        <w:numPr>
          <w:ilvl w:val="0"/>
          <w:numId w:val="5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lastRenderedPageBreak/>
        <w:t>za zwłokę w rozpoczęciu wykonywania robót budowlanych lub we wprowadzeniu czasowej organizacji ruchu w wysokości 1,0% wynagrodzenia brutto, o którym mowa w §7 ust. 1, za każdy dzień zwłoki;</w:t>
      </w:r>
    </w:p>
    <w:p w14:paraId="38CAE41D" w14:textId="77777777" w:rsidR="00220418" w:rsidRPr="00220418" w:rsidRDefault="00220418" w:rsidP="00220418">
      <w:pPr>
        <w:numPr>
          <w:ilvl w:val="0"/>
          <w:numId w:val="5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 zwłokę w zakończeniu robót budowlanych w wysokości 1,0% wynagrodzenia brutto, o którym mowa w §7 ust. 1, za każdy dzień zwłoki;</w:t>
      </w:r>
    </w:p>
    <w:p w14:paraId="5A9DFB35" w14:textId="77777777" w:rsidR="00220418" w:rsidRPr="00220418" w:rsidRDefault="00220418" w:rsidP="00220418">
      <w:pPr>
        <w:numPr>
          <w:ilvl w:val="0"/>
          <w:numId w:val="5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 zwłokę w usunięciu wad lub usterek stwierdzonych przy odbiorze końcowym, okresie gwarancji lub rękojmi - w wysokości 1,0% wynagrodzenia brutto, o którym mowa w §7 ust. 1, za każdy dzień zwłoki, liczony od upływu terminu wyznaczonego przez Zamawiającego na usunięcie wad;</w:t>
      </w:r>
    </w:p>
    <w:p w14:paraId="79BB15D0" w14:textId="77777777" w:rsidR="00220418" w:rsidRPr="00220418" w:rsidRDefault="00220418" w:rsidP="00220418">
      <w:pPr>
        <w:numPr>
          <w:ilvl w:val="0"/>
          <w:numId w:val="5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braku zapłaty lub nieterminowej zapłaty wynagrodzenia należnego podwykonawcom lub dalszym podwykonawcom w wysokości 1,0% wynagrodzenia brutto, o którym mowa w §7 ust. 1, za każdy dzień zwłoki;</w:t>
      </w:r>
    </w:p>
    <w:p w14:paraId="1940CC8B" w14:textId="77777777" w:rsidR="00220418" w:rsidRPr="00220418" w:rsidRDefault="00220418" w:rsidP="00220418">
      <w:pPr>
        <w:numPr>
          <w:ilvl w:val="0"/>
          <w:numId w:val="5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5 000 zł brutto;</w:t>
      </w:r>
    </w:p>
    <w:p w14:paraId="65F3AD43" w14:textId="77777777" w:rsidR="00220418" w:rsidRPr="00220418" w:rsidRDefault="00220418" w:rsidP="00220418">
      <w:pPr>
        <w:numPr>
          <w:ilvl w:val="0"/>
          <w:numId w:val="5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nieprzedłożenia Zamawiającemu poświadczonej za zgodność z oryginałem kopii umowy o podwykonawstwo lub jej zmiany w wysokości – 5 000 zł brutto;</w:t>
      </w:r>
    </w:p>
    <w:p w14:paraId="504AC917" w14:textId="77777777" w:rsidR="00220418" w:rsidRPr="00220418" w:rsidRDefault="00220418" w:rsidP="00220418">
      <w:pPr>
        <w:numPr>
          <w:ilvl w:val="0"/>
          <w:numId w:val="5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braku zmiany umowy o podwykonawstwo w zakresie wskazanym przez Zamawiającego – w wysokości 1 000 zł brutto,</w:t>
      </w:r>
    </w:p>
    <w:p w14:paraId="60116AD1" w14:textId="77777777" w:rsidR="00220418" w:rsidRPr="00220418" w:rsidRDefault="00220418" w:rsidP="00220418">
      <w:pPr>
        <w:numPr>
          <w:ilvl w:val="0"/>
          <w:numId w:val="56"/>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 których może dociekać każda ze stron.</w:t>
      </w:r>
    </w:p>
    <w:p w14:paraId="173BD09C" w14:textId="77777777" w:rsidR="00220418" w:rsidRPr="00220418" w:rsidRDefault="00220418" w:rsidP="00220418">
      <w:pPr>
        <w:numPr>
          <w:ilvl w:val="0"/>
          <w:numId w:val="57"/>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 xml:space="preserve">Wykonawca wyraża zgodę na potrącenie kar umownych z wynagrodzenia o którym mowa w §7 ust.1, a jeżeli potrącenie nie będzie możliwe to Wykonawca zobowiązuje się do zapłaty kar na wezwanie Zamawiającego w terminie 14 dni od otrzymania wezwania. </w:t>
      </w:r>
    </w:p>
    <w:p w14:paraId="6CBEADBC" w14:textId="77777777" w:rsidR="00220418" w:rsidRPr="00220418" w:rsidRDefault="00220418" w:rsidP="00220418">
      <w:pPr>
        <w:numPr>
          <w:ilvl w:val="0"/>
          <w:numId w:val="57"/>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Kary umowne z tytułu zwłoki, o których mowa w ust. 1 Zamawiający nalicza za każdy rozpoczęty dzień zwłoki.</w:t>
      </w:r>
    </w:p>
    <w:p w14:paraId="6A1C06EC" w14:textId="77777777" w:rsidR="00220418" w:rsidRPr="00220418" w:rsidRDefault="00220418" w:rsidP="00220418">
      <w:pPr>
        <w:numPr>
          <w:ilvl w:val="0"/>
          <w:numId w:val="57"/>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Łączna maksymalna wysokość kar umownych nie może przekroczyć 30 % wartości wynagrodzenia brutto określonego w §7 ust. 1 umowy.</w:t>
      </w:r>
    </w:p>
    <w:p w14:paraId="50426EDD"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1FA3FA0A"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§20.</w:t>
      </w:r>
    </w:p>
    <w:p w14:paraId="70BC1EBB" w14:textId="77777777" w:rsidR="00220418" w:rsidRPr="00220418" w:rsidRDefault="00220418" w:rsidP="00220418">
      <w:pPr>
        <w:numPr>
          <w:ilvl w:val="1"/>
          <w:numId w:val="41"/>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Zamawiający może dochodzić odszkodowania uzupełniającego na zasadach ogólnych, jeśli wysokość poniesionej szkody przenosi wysokość zastrzeżonych kar umownych do wysokości rzeczywiście poniesionej szkody.</w:t>
      </w:r>
    </w:p>
    <w:p w14:paraId="7BF3E89C" w14:textId="77777777" w:rsidR="00220418" w:rsidRPr="00220418" w:rsidRDefault="00220418" w:rsidP="00220418">
      <w:pPr>
        <w:numPr>
          <w:ilvl w:val="1"/>
          <w:numId w:val="41"/>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572FB277"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5BDE5A91"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§21.</w:t>
      </w:r>
    </w:p>
    <w:p w14:paraId="0B190BD3" w14:textId="49A1C163" w:rsidR="00220418" w:rsidRPr="00220418" w:rsidRDefault="00220418" w:rsidP="00220418">
      <w:pPr>
        <w:spacing w:line="271" w:lineRule="auto"/>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Zamawiający zapłaci Wykonawcy karę umowną w przypadku odstąpienia od umowy z winy Zamawiającego - w wysokości 10% wynagrodzenia brutto, o którym mowa w §7 ust. 1, za przedmiot umowy</w:t>
      </w:r>
    </w:p>
    <w:p w14:paraId="5AE74D15" w14:textId="77777777" w:rsidR="00220418" w:rsidRPr="00220418" w:rsidRDefault="00220418" w:rsidP="00220418">
      <w:pPr>
        <w:pStyle w:val="Nagwek5"/>
        <w:spacing w:line="271" w:lineRule="auto"/>
        <w:ind w:left="0"/>
        <w:jc w:val="center"/>
        <w:rPr>
          <w:rFonts w:ascii="Arial" w:hAnsi="Arial" w:cs="Arial"/>
          <w:color w:val="000000" w:themeColor="text1"/>
          <w:sz w:val="22"/>
          <w:szCs w:val="22"/>
        </w:rPr>
      </w:pPr>
      <w:r w:rsidRPr="00220418">
        <w:rPr>
          <w:rFonts w:ascii="Arial" w:hAnsi="Arial" w:cs="Arial"/>
          <w:color w:val="000000" w:themeColor="text1"/>
          <w:sz w:val="22"/>
          <w:szCs w:val="22"/>
        </w:rPr>
        <w:t>VIII. GWARANCJE</w:t>
      </w:r>
    </w:p>
    <w:p w14:paraId="7684F7A4"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661D46B0"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§22.</w:t>
      </w:r>
    </w:p>
    <w:p w14:paraId="0C2DAE60" w14:textId="77777777" w:rsidR="00220418" w:rsidRPr="00220418" w:rsidRDefault="00220418" w:rsidP="00220418">
      <w:pPr>
        <w:pStyle w:val="Akapitzlist"/>
        <w:numPr>
          <w:ilvl w:val="0"/>
          <w:numId w:val="64"/>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 xml:space="preserve">Wykonawca udziela gwarancji i rękojmi na okres ………. lat na wykonane roboty i wbudowane materiały,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w:t>
      </w:r>
      <w:r w:rsidRPr="00220418">
        <w:rPr>
          <w:rFonts w:ascii="Arial" w:hAnsi="Arial" w:cs="Arial"/>
          <w:color w:val="000000" w:themeColor="text1"/>
          <w:spacing w:val="3"/>
          <w:w w:val="101"/>
          <w:sz w:val="22"/>
          <w:szCs w:val="22"/>
        </w:rPr>
        <w:t>§2.</w:t>
      </w:r>
    </w:p>
    <w:p w14:paraId="4F874395" w14:textId="77777777" w:rsidR="00220418" w:rsidRPr="00220418" w:rsidRDefault="00220418" w:rsidP="00220418">
      <w:pPr>
        <w:pStyle w:val="Akapitzlist"/>
        <w:numPr>
          <w:ilvl w:val="0"/>
          <w:numId w:val="64"/>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Bieg terminu gwarancji i rękojmi za wady rozpoczyna się następnego dnia po bezusterkowym protokolarnym odbiorze robót.</w:t>
      </w:r>
    </w:p>
    <w:p w14:paraId="13389980" w14:textId="77777777" w:rsidR="00220418" w:rsidRPr="00220418" w:rsidRDefault="00220418" w:rsidP="00220418">
      <w:pPr>
        <w:pStyle w:val="Akapitzlist"/>
        <w:numPr>
          <w:ilvl w:val="0"/>
          <w:numId w:val="64"/>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O wykryciu wad gwarancyjnych Zamawiający zobowiązany jest zawiadomić Wykonawcę, wedle własnego wyboru, pisemnie, faxem lub mailem i to zawiadomienie jest dniem wezwania do wywiązania się ze zobowiązań gwarancyjnych.</w:t>
      </w:r>
    </w:p>
    <w:p w14:paraId="7D658C54" w14:textId="77777777" w:rsidR="00220418" w:rsidRPr="00220418" w:rsidRDefault="00220418" w:rsidP="00220418">
      <w:pPr>
        <w:pStyle w:val="Akapitzlist"/>
        <w:numPr>
          <w:ilvl w:val="0"/>
          <w:numId w:val="64"/>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Usunięcie wad gwarancyjnych nastąpi w terminie wyznaczonym przez Zamawiającego.</w:t>
      </w:r>
    </w:p>
    <w:p w14:paraId="3BC561A3" w14:textId="77777777" w:rsidR="00220418" w:rsidRPr="00220418" w:rsidRDefault="00220418" w:rsidP="00220418">
      <w:pPr>
        <w:pStyle w:val="Akapitzlist"/>
        <w:numPr>
          <w:ilvl w:val="0"/>
          <w:numId w:val="64"/>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Nie usunięcie wad stwierdzonych w okresie rękojmi lub gwarancji w wyznaczonym terminie uprawnia Zamawiającego do zlecenia naprawy wad na koszt i ryzyko Wykonawcy.</w:t>
      </w:r>
    </w:p>
    <w:p w14:paraId="1E3F6C14" w14:textId="77777777" w:rsidR="00220418" w:rsidRPr="00220418" w:rsidRDefault="00220418" w:rsidP="00220418">
      <w:pPr>
        <w:pStyle w:val="Akapitzlist"/>
        <w:numPr>
          <w:ilvl w:val="0"/>
          <w:numId w:val="64"/>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o którym mowa w ust. 5 Zamawiający obciąży Wykonawcę poniesionymi kosztami napraw.</w:t>
      </w:r>
    </w:p>
    <w:p w14:paraId="02220825"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6E9F34DA"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§23.</w:t>
      </w:r>
    </w:p>
    <w:p w14:paraId="6CBB7EFD" w14:textId="77777777" w:rsidR="00220418" w:rsidRPr="00220418" w:rsidRDefault="00220418" w:rsidP="00220418">
      <w:pPr>
        <w:numPr>
          <w:ilvl w:val="0"/>
          <w:numId w:val="61"/>
        </w:numPr>
        <w:spacing w:line="271" w:lineRule="auto"/>
        <w:ind w:left="0" w:firstLine="0"/>
        <w:jc w:val="both"/>
        <w:rPr>
          <w:rFonts w:ascii="Arial" w:hAnsi="Arial" w:cs="Arial"/>
          <w:color w:val="000000" w:themeColor="text1"/>
          <w:sz w:val="22"/>
          <w:szCs w:val="22"/>
        </w:rPr>
      </w:pPr>
      <w:r w:rsidRPr="00220418">
        <w:rPr>
          <w:rFonts w:ascii="Arial" w:hAnsi="Arial" w:cs="Arial"/>
          <w:color w:val="000000" w:themeColor="text1"/>
          <w:sz w:val="22"/>
          <w:szCs w:val="22"/>
        </w:rPr>
        <w:t xml:space="preserve">Wykonawca wniesie najpóźniej w dniu podpisania umowy zabezpieczenie należytego wykonania umowy w kwocie ……………….co stanowi 5% ceny brutto określonej w </w:t>
      </w:r>
      <w:r w:rsidRPr="00220418">
        <w:rPr>
          <w:rStyle w:val="FontStyle13"/>
          <w:rFonts w:ascii="Arial" w:eastAsia="StarSymbol" w:hAnsi="Arial" w:cs="Arial"/>
          <w:color w:val="000000" w:themeColor="text1"/>
          <w:sz w:val="22"/>
          <w:szCs w:val="22"/>
        </w:rPr>
        <w:t>§7 ust. 1</w:t>
      </w:r>
      <w:r w:rsidRPr="00220418">
        <w:rPr>
          <w:rFonts w:ascii="Arial" w:hAnsi="Arial" w:cs="Arial"/>
          <w:color w:val="000000" w:themeColor="text1"/>
          <w:sz w:val="22"/>
          <w:szCs w:val="22"/>
        </w:rPr>
        <w:t xml:space="preserve">, na czas wykonywania przedmiotu umowy. Dokument potwierdzający wniesienie zabezpieczenia należytego wykonania umowy należy przedłożyć Zamawiającemu podczas podpisania umowy. </w:t>
      </w:r>
    </w:p>
    <w:p w14:paraId="7003A120" w14:textId="77777777" w:rsidR="00220418" w:rsidRPr="00220418" w:rsidRDefault="00220418" w:rsidP="00220418">
      <w:pPr>
        <w:numPr>
          <w:ilvl w:val="0"/>
          <w:numId w:val="61"/>
        </w:numPr>
        <w:spacing w:line="271" w:lineRule="auto"/>
        <w:ind w:left="0" w:firstLine="0"/>
        <w:jc w:val="both"/>
        <w:rPr>
          <w:rFonts w:ascii="Arial" w:hAnsi="Arial" w:cs="Arial"/>
          <w:color w:val="000000" w:themeColor="text1"/>
          <w:sz w:val="22"/>
          <w:szCs w:val="22"/>
        </w:rPr>
      </w:pPr>
      <w:r w:rsidRPr="00220418">
        <w:rPr>
          <w:rFonts w:ascii="Arial" w:hAnsi="Arial" w:cs="Arial"/>
          <w:color w:val="000000" w:themeColor="text1"/>
          <w:sz w:val="22"/>
          <w:szCs w:val="22"/>
        </w:rPr>
        <w:t xml:space="preserve">Zwrot zabezpieczenia w kwocie ……..….….. w wysokości 80% ceny określonej w </w:t>
      </w:r>
      <w:r w:rsidRPr="00220418">
        <w:rPr>
          <w:rStyle w:val="FontStyle13"/>
          <w:rFonts w:ascii="Arial" w:eastAsia="StarSymbol" w:hAnsi="Arial" w:cs="Arial"/>
          <w:color w:val="000000" w:themeColor="text1"/>
          <w:sz w:val="22"/>
          <w:szCs w:val="22"/>
        </w:rPr>
        <w:t>ust. 1</w:t>
      </w:r>
      <w:r w:rsidRPr="00220418">
        <w:rPr>
          <w:rFonts w:ascii="Arial" w:hAnsi="Arial" w:cs="Arial"/>
          <w:color w:val="000000" w:themeColor="text1"/>
          <w:sz w:val="22"/>
          <w:szCs w:val="22"/>
        </w:rPr>
        <w:t xml:space="preserve"> nastąpi nie później niż 30 dni od płatności końcowej.</w:t>
      </w:r>
    </w:p>
    <w:p w14:paraId="56493425" w14:textId="77777777" w:rsidR="00220418" w:rsidRPr="00220418" w:rsidRDefault="00220418" w:rsidP="00220418">
      <w:pPr>
        <w:numPr>
          <w:ilvl w:val="0"/>
          <w:numId w:val="61"/>
        </w:numPr>
        <w:autoSpaceDE w:val="0"/>
        <w:autoSpaceDN w:val="0"/>
        <w:adjustRightInd w:val="0"/>
        <w:spacing w:line="271" w:lineRule="auto"/>
        <w:ind w:left="0" w:firstLine="0"/>
        <w:jc w:val="both"/>
        <w:rPr>
          <w:rFonts w:ascii="Arial" w:hAnsi="Arial" w:cs="Arial"/>
          <w:color w:val="000000" w:themeColor="text1"/>
          <w:sz w:val="22"/>
          <w:szCs w:val="22"/>
        </w:rPr>
      </w:pPr>
      <w:r w:rsidRPr="00220418">
        <w:rPr>
          <w:rFonts w:ascii="Arial" w:hAnsi="Arial" w:cs="Arial"/>
          <w:color w:val="000000" w:themeColor="text1"/>
          <w:sz w:val="22"/>
          <w:szCs w:val="22"/>
        </w:rPr>
        <w:t xml:space="preserve">Zwrot pozostałej kwoty w wysokości ……………… stanowiącej 20% kwoty określonej w </w:t>
      </w:r>
      <w:r w:rsidRPr="00220418">
        <w:rPr>
          <w:rStyle w:val="FontStyle13"/>
          <w:rFonts w:ascii="Arial" w:eastAsia="StarSymbol" w:hAnsi="Arial" w:cs="Arial"/>
          <w:color w:val="000000" w:themeColor="text1"/>
          <w:sz w:val="22"/>
          <w:szCs w:val="22"/>
        </w:rPr>
        <w:t xml:space="preserve">  ust. 1 </w:t>
      </w:r>
      <w:r w:rsidRPr="00220418">
        <w:rPr>
          <w:rFonts w:ascii="Arial" w:hAnsi="Arial" w:cs="Arial"/>
          <w:color w:val="000000" w:themeColor="text1"/>
          <w:sz w:val="22"/>
          <w:szCs w:val="22"/>
        </w:rPr>
        <w:t xml:space="preserve">nastąpi nie później niż 30 dni od dnia odbioru pogwarancyjnego. </w:t>
      </w:r>
    </w:p>
    <w:p w14:paraId="51626275" w14:textId="77777777" w:rsidR="00220418" w:rsidRPr="00220418" w:rsidRDefault="00220418" w:rsidP="00220418">
      <w:pPr>
        <w:pStyle w:val="Nagwek5"/>
        <w:spacing w:line="271" w:lineRule="auto"/>
        <w:ind w:left="0"/>
        <w:rPr>
          <w:rFonts w:ascii="Arial" w:hAnsi="Arial" w:cs="Arial"/>
          <w:color w:val="000000" w:themeColor="text1"/>
          <w:sz w:val="22"/>
          <w:szCs w:val="22"/>
        </w:rPr>
      </w:pPr>
    </w:p>
    <w:p w14:paraId="4667F560" w14:textId="77777777" w:rsidR="00220418" w:rsidRPr="00220418" w:rsidRDefault="00220418" w:rsidP="00220418">
      <w:pPr>
        <w:spacing w:line="271" w:lineRule="auto"/>
        <w:rPr>
          <w:rFonts w:ascii="Arial" w:hAnsi="Arial" w:cs="Arial"/>
          <w:color w:val="000000" w:themeColor="text1"/>
          <w:sz w:val="22"/>
          <w:szCs w:val="22"/>
        </w:rPr>
      </w:pPr>
    </w:p>
    <w:p w14:paraId="1D3D39AC" w14:textId="77777777" w:rsidR="00220418" w:rsidRPr="00220418" w:rsidRDefault="00220418" w:rsidP="00220418">
      <w:pPr>
        <w:pStyle w:val="Nagwek5"/>
        <w:spacing w:line="271" w:lineRule="auto"/>
        <w:ind w:left="0"/>
        <w:jc w:val="center"/>
        <w:rPr>
          <w:rFonts w:ascii="Arial" w:hAnsi="Arial" w:cs="Arial"/>
          <w:color w:val="000000" w:themeColor="text1"/>
          <w:sz w:val="22"/>
          <w:szCs w:val="22"/>
        </w:rPr>
      </w:pPr>
      <w:r w:rsidRPr="00220418">
        <w:rPr>
          <w:rFonts w:ascii="Arial" w:hAnsi="Arial" w:cs="Arial"/>
          <w:color w:val="000000" w:themeColor="text1"/>
          <w:sz w:val="22"/>
          <w:szCs w:val="22"/>
        </w:rPr>
        <w:t>IX. ODSTĄPIENIE OD UMOWY</w:t>
      </w:r>
    </w:p>
    <w:p w14:paraId="50DA2E23"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5D28C676"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§24.</w:t>
      </w:r>
    </w:p>
    <w:p w14:paraId="00527D3B" w14:textId="77777777" w:rsidR="00220418" w:rsidRPr="00220418" w:rsidRDefault="00220418" w:rsidP="00220418">
      <w:pPr>
        <w:numPr>
          <w:ilvl w:val="0"/>
          <w:numId w:val="5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220418">
        <w:rPr>
          <w:rFonts w:ascii="Arial" w:eastAsia="StarSymbol" w:hAnsi="Arial" w:cs="Arial"/>
          <w:color w:val="000000" w:themeColor="text1"/>
          <w:sz w:val="22"/>
          <w:szCs w:val="22"/>
        </w:rPr>
        <w:t>Zamawiającemu przysługuje prawo odstąpienia od umowy (w całości lub w części) w przypadku zaistnienia którekolwiek z poniższych zdarzeń:</w:t>
      </w:r>
    </w:p>
    <w:p w14:paraId="779AE42C" w14:textId="77777777" w:rsidR="00220418" w:rsidRPr="00220418" w:rsidRDefault="00220418" w:rsidP="00220418">
      <w:pPr>
        <w:numPr>
          <w:ilvl w:val="0"/>
          <w:numId w:val="5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rozwiązania lub likwidacji Wykonawcy;</w:t>
      </w:r>
    </w:p>
    <w:p w14:paraId="0C305E7B" w14:textId="77777777" w:rsidR="00220418" w:rsidRPr="00220418" w:rsidRDefault="00220418" w:rsidP="00220418">
      <w:pPr>
        <w:numPr>
          <w:ilvl w:val="0"/>
          <w:numId w:val="5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wydania sądowego nakazu zajęcia majątku Wykonawcy;</w:t>
      </w:r>
    </w:p>
    <w:p w14:paraId="36A5452A" w14:textId="77777777" w:rsidR="00220418" w:rsidRPr="00220418" w:rsidRDefault="00220418" w:rsidP="00220418">
      <w:pPr>
        <w:numPr>
          <w:ilvl w:val="0"/>
          <w:numId w:val="5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gdy Wykonawca nie wykonuje robót zgodnie z umową lub nienależycie wykonuje swoje zobowiązania umowne;</w:t>
      </w:r>
    </w:p>
    <w:p w14:paraId="25CDF049" w14:textId="3C363BAB" w:rsidR="00220418" w:rsidRPr="00220418" w:rsidRDefault="00220418" w:rsidP="00220418">
      <w:pPr>
        <w:numPr>
          <w:ilvl w:val="0"/>
          <w:numId w:val="5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niepodjęcia przez Wykonawcę robót przez okres co najmniej 10 dni roboczych od daty wprowadzenia na teren budowy;</w:t>
      </w:r>
    </w:p>
    <w:p w14:paraId="6887D498" w14:textId="77777777" w:rsidR="00220418" w:rsidRPr="00220418" w:rsidRDefault="00220418" w:rsidP="00220418">
      <w:pPr>
        <w:numPr>
          <w:ilvl w:val="0"/>
          <w:numId w:val="5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lastRenderedPageBreak/>
        <w:t>zwłoki w opracowaniu, zatwierdzeniu lub wprowadzeniu czasowej organizacji ruchu wynoszącej co najmniej 10 dni;</w:t>
      </w:r>
    </w:p>
    <w:p w14:paraId="3DF3AE46" w14:textId="77777777" w:rsidR="00220418" w:rsidRPr="00220418" w:rsidRDefault="00220418" w:rsidP="00220418">
      <w:pPr>
        <w:numPr>
          <w:ilvl w:val="0"/>
          <w:numId w:val="5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zwłoki w przejęciu placu budowy wynoszącego co najmniej 10 dni;</w:t>
      </w:r>
    </w:p>
    <w:p w14:paraId="48719237" w14:textId="77777777" w:rsidR="00220418" w:rsidRPr="00220418" w:rsidRDefault="00220418" w:rsidP="00220418">
      <w:pPr>
        <w:numPr>
          <w:ilvl w:val="0"/>
          <w:numId w:val="5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przerwy w robotach przez okres dłuższy niż 10 dni roboczych z przyczyn leżących po stronie Wykonawcy;</w:t>
      </w:r>
    </w:p>
    <w:p w14:paraId="48031934" w14:textId="77777777" w:rsidR="00220418" w:rsidRPr="00220418" w:rsidRDefault="00220418" w:rsidP="00220418">
      <w:pPr>
        <w:numPr>
          <w:ilvl w:val="0"/>
          <w:numId w:val="5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zwłoki w zakończeniu realizacji przedmiotu umowy lub jego części wynoszącego co najmniej 1 miesiąc;</w:t>
      </w:r>
    </w:p>
    <w:p w14:paraId="39EAB5D6" w14:textId="77777777" w:rsidR="00220418" w:rsidRPr="00220418" w:rsidRDefault="00220418" w:rsidP="00220418">
      <w:pPr>
        <w:numPr>
          <w:ilvl w:val="0"/>
          <w:numId w:val="59"/>
        </w:numPr>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 xml:space="preserve"> jeżeli realizacja umowy nie leży w interesie publicznym, czego nie można było przewidzieć w chwili zawarcia umowy;</w:t>
      </w:r>
    </w:p>
    <w:p w14:paraId="7C4E9354" w14:textId="77777777" w:rsidR="00220418" w:rsidRPr="00220418" w:rsidRDefault="00220418" w:rsidP="00220418">
      <w:pPr>
        <w:numPr>
          <w:ilvl w:val="0"/>
          <w:numId w:val="5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nie zgłoszenie Inspektorowi Nadzoru do odbioru robót zanikających;</w:t>
      </w:r>
    </w:p>
    <w:p w14:paraId="6D76ED62" w14:textId="77777777" w:rsidR="00220418" w:rsidRPr="00220418" w:rsidRDefault="00220418" w:rsidP="00220418">
      <w:pPr>
        <w:numPr>
          <w:ilvl w:val="0"/>
          <w:numId w:val="59"/>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zlecenia wykonania jakichkolwiek prac objętych przedmiotem niniejszej umowy Podwykonawcom wbrew ustaleniom wskazanym w §5.</w:t>
      </w:r>
    </w:p>
    <w:p w14:paraId="067DA9CA" w14:textId="77777777" w:rsidR="00220418" w:rsidRPr="00220418" w:rsidRDefault="00220418" w:rsidP="00220418">
      <w:pPr>
        <w:numPr>
          <w:ilvl w:val="0"/>
          <w:numId w:val="58"/>
        </w:numPr>
        <w:suppressAutoHyphens/>
        <w:autoSpaceDE w:val="0"/>
        <w:autoSpaceDN w:val="0"/>
        <w:adjustRightInd w:val="0"/>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14:paraId="1DE74E20" w14:textId="77777777" w:rsidR="00220418" w:rsidRPr="00220418" w:rsidRDefault="00220418" w:rsidP="00220418">
      <w:pPr>
        <w:numPr>
          <w:ilvl w:val="0"/>
          <w:numId w:val="58"/>
        </w:numPr>
        <w:suppressAutoHyphens/>
        <w:autoSpaceDE w:val="0"/>
        <w:autoSpaceDN w:val="0"/>
        <w:adjustRightInd w:val="0"/>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4DACEDC0"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7E29CD91"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§25.</w:t>
      </w:r>
    </w:p>
    <w:p w14:paraId="24C02651" w14:textId="77777777" w:rsidR="00220418" w:rsidRPr="00220418" w:rsidRDefault="00220418" w:rsidP="00220418">
      <w:pPr>
        <w:widowControl w:val="0"/>
        <w:numPr>
          <w:ilvl w:val="0"/>
          <w:numId w:val="60"/>
        </w:numPr>
        <w:suppressAutoHyphens/>
        <w:autoSpaceDE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 xml:space="preserve">Odstąpienie od umowy powinno nastąpić, pod rygorem nieważności, w formie pisemnego oświadczenia wraz z uzasadnieniem. </w:t>
      </w:r>
    </w:p>
    <w:p w14:paraId="7A8AC7F7" w14:textId="77777777" w:rsidR="00220418" w:rsidRPr="00220418" w:rsidRDefault="00220418" w:rsidP="00220418">
      <w:pPr>
        <w:widowControl w:val="0"/>
        <w:numPr>
          <w:ilvl w:val="0"/>
          <w:numId w:val="60"/>
        </w:numPr>
        <w:suppressAutoHyphens/>
        <w:autoSpaceDE w:val="0"/>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przypadkach określonych w §24 ust. 1 Zamawiający może odstąpić od umowy w terminie 60 dni od powzięcia wiadomości o danej okoliczności uzasadniającej odstąpienie.</w:t>
      </w:r>
    </w:p>
    <w:p w14:paraId="39264711"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0C81263B"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§26.</w:t>
      </w:r>
    </w:p>
    <w:p w14:paraId="51A44ABF" w14:textId="77777777" w:rsidR="00220418" w:rsidRPr="00220418" w:rsidRDefault="00220418" w:rsidP="00220418">
      <w:pPr>
        <w:spacing w:line="271" w:lineRule="auto"/>
        <w:contextualSpacing/>
        <w:jc w:val="both"/>
        <w:rPr>
          <w:rFonts w:ascii="Arial" w:hAnsi="Arial" w:cs="Arial"/>
          <w:b/>
          <w:color w:val="000000" w:themeColor="text1"/>
          <w:sz w:val="22"/>
          <w:szCs w:val="22"/>
        </w:rPr>
      </w:pPr>
      <w:r w:rsidRPr="00220418">
        <w:rPr>
          <w:rFonts w:ascii="Arial" w:hAnsi="Arial" w:cs="Arial"/>
          <w:color w:val="000000" w:themeColor="text1"/>
          <w:sz w:val="22"/>
          <w:szCs w:val="22"/>
        </w:rPr>
        <w:t>W przypadku odstąpienia od umowy w części przez którąkolwiek ze Stron Wykonawca może żądać wyłącznie wynagrodzenia należnego z tytułu faktycznie wykonanych i odebranych robót.</w:t>
      </w:r>
    </w:p>
    <w:p w14:paraId="26D46CC3" w14:textId="77777777" w:rsidR="00220418" w:rsidRPr="00220418" w:rsidRDefault="00220418" w:rsidP="00220418">
      <w:pPr>
        <w:pStyle w:val="Nagwek5"/>
        <w:spacing w:line="271" w:lineRule="auto"/>
        <w:ind w:left="0"/>
        <w:jc w:val="center"/>
        <w:rPr>
          <w:rFonts w:ascii="Arial" w:hAnsi="Arial" w:cs="Arial"/>
          <w:color w:val="000000" w:themeColor="text1"/>
          <w:sz w:val="22"/>
          <w:szCs w:val="22"/>
        </w:rPr>
      </w:pPr>
    </w:p>
    <w:p w14:paraId="3E5D337B" w14:textId="77777777" w:rsidR="00220418" w:rsidRPr="00220418" w:rsidRDefault="00220418" w:rsidP="00220418">
      <w:pPr>
        <w:pStyle w:val="Nagwek5"/>
        <w:spacing w:line="271" w:lineRule="auto"/>
        <w:ind w:left="0"/>
        <w:jc w:val="center"/>
        <w:rPr>
          <w:rFonts w:ascii="Arial" w:hAnsi="Arial" w:cs="Arial"/>
          <w:color w:val="000000" w:themeColor="text1"/>
          <w:sz w:val="22"/>
          <w:szCs w:val="22"/>
        </w:rPr>
      </w:pPr>
      <w:r w:rsidRPr="00220418">
        <w:rPr>
          <w:rFonts w:ascii="Arial" w:hAnsi="Arial" w:cs="Arial"/>
          <w:color w:val="000000" w:themeColor="text1"/>
          <w:sz w:val="22"/>
          <w:szCs w:val="22"/>
        </w:rPr>
        <w:t>X. PRAWA AUTORSKIE</w:t>
      </w:r>
    </w:p>
    <w:p w14:paraId="188CC9D5"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§27.</w:t>
      </w:r>
    </w:p>
    <w:p w14:paraId="6C27A32E" w14:textId="77777777" w:rsidR="00220418" w:rsidRPr="00220418" w:rsidRDefault="00220418" w:rsidP="00220418">
      <w:pPr>
        <w:spacing w:line="271" w:lineRule="auto"/>
        <w:jc w:val="both"/>
        <w:rPr>
          <w:rFonts w:ascii="Arial" w:hAnsi="Arial" w:cs="Arial"/>
          <w:color w:val="000000" w:themeColor="text1"/>
          <w:sz w:val="22"/>
          <w:szCs w:val="22"/>
        </w:rPr>
      </w:pPr>
      <w:r w:rsidRPr="00220418">
        <w:rPr>
          <w:rFonts w:ascii="Arial" w:hAnsi="Arial" w:cs="Arial"/>
          <w:color w:val="000000" w:themeColor="text1"/>
          <w:sz w:val="22"/>
          <w:szCs w:val="22"/>
        </w:rPr>
        <w:t>1.</w:t>
      </w:r>
      <w:r w:rsidRPr="00220418">
        <w:rPr>
          <w:rFonts w:ascii="Arial" w:hAnsi="Arial" w:cs="Arial"/>
          <w:color w:val="000000" w:themeColor="text1"/>
          <w:sz w:val="22"/>
          <w:szCs w:val="22"/>
        </w:rPr>
        <w:tab/>
        <w:t>Wykonawca przenosi na Zamawiającego, w ramach wynagrodzenia określonego w §7 ust. 1 umowy, autorskie prawa majątkowe do utworów w rozumieniu ustawy z 4 lutego 1994 r. o prawie autorskim i prawach pokrewnych, powstałych w wyniku wykonania niniejszej umowy.</w:t>
      </w:r>
    </w:p>
    <w:p w14:paraId="47ABFB65" w14:textId="77777777" w:rsidR="00220418" w:rsidRPr="00220418" w:rsidRDefault="00220418" w:rsidP="00220418">
      <w:pPr>
        <w:spacing w:line="271" w:lineRule="auto"/>
        <w:jc w:val="both"/>
        <w:rPr>
          <w:rFonts w:ascii="Arial" w:hAnsi="Arial" w:cs="Arial"/>
          <w:color w:val="000000" w:themeColor="text1"/>
          <w:sz w:val="22"/>
          <w:szCs w:val="22"/>
        </w:rPr>
      </w:pPr>
      <w:r w:rsidRPr="00220418">
        <w:rPr>
          <w:rFonts w:ascii="Arial" w:hAnsi="Arial" w:cs="Arial"/>
          <w:color w:val="000000" w:themeColor="text1"/>
          <w:sz w:val="22"/>
          <w:szCs w:val="22"/>
        </w:rPr>
        <w:t>2.</w:t>
      </w:r>
      <w:r w:rsidRPr="00220418">
        <w:rPr>
          <w:rFonts w:ascii="Arial" w:hAnsi="Arial" w:cs="Arial"/>
          <w:color w:val="000000" w:themeColor="text1"/>
          <w:sz w:val="22"/>
          <w:szCs w:val="22"/>
        </w:rPr>
        <w:tab/>
        <w:t>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w:t>
      </w:r>
    </w:p>
    <w:p w14:paraId="2BD829E2" w14:textId="77777777" w:rsidR="00220418" w:rsidRPr="00220418" w:rsidRDefault="00220418" w:rsidP="00220418">
      <w:pPr>
        <w:spacing w:line="271" w:lineRule="auto"/>
        <w:jc w:val="both"/>
        <w:rPr>
          <w:rFonts w:ascii="Arial" w:hAnsi="Arial" w:cs="Arial"/>
          <w:color w:val="000000" w:themeColor="text1"/>
          <w:sz w:val="22"/>
          <w:szCs w:val="22"/>
        </w:rPr>
      </w:pPr>
      <w:r w:rsidRPr="00220418">
        <w:rPr>
          <w:rFonts w:ascii="Arial" w:hAnsi="Arial" w:cs="Arial"/>
          <w:color w:val="000000" w:themeColor="text1"/>
          <w:sz w:val="22"/>
          <w:szCs w:val="22"/>
        </w:rPr>
        <w:t>1)</w:t>
      </w:r>
      <w:r w:rsidRPr="00220418">
        <w:rPr>
          <w:rFonts w:ascii="Arial" w:hAnsi="Arial" w:cs="Arial"/>
          <w:color w:val="000000" w:themeColor="text1"/>
          <w:sz w:val="22"/>
          <w:szCs w:val="22"/>
        </w:rPr>
        <w:tab/>
        <w:t>w zakresie utrwalania i zwielokrotniania utworu – wytwarzanie egzemplarzy utworu, w całości lub części, bez ograniczeń ilościowych, dowolną znaną w dacie zawierania umowy techniką;</w:t>
      </w:r>
    </w:p>
    <w:p w14:paraId="1ECB94ED" w14:textId="77777777" w:rsidR="00220418" w:rsidRPr="00220418" w:rsidRDefault="00220418" w:rsidP="00220418">
      <w:pPr>
        <w:spacing w:line="271" w:lineRule="auto"/>
        <w:jc w:val="both"/>
        <w:rPr>
          <w:rFonts w:ascii="Arial" w:hAnsi="Arial" w:cs="Arial"/>
          <w:color w:val="000000" w:themeColor="text1"/>
          <w:sz w:val="22"/>
          <w:szCs w:val="22"/>
        </w:rPr>
      </w:pPr>
      <w:r w:rsidRPr="00220418">
        <w:rPr>
          <w:rFonts w:ascii="Arial" w:hAnsi="Arial" w:cs="Arial"/>
          <w:color w:val="000000" w:themeColor="text1"/>
          <w:sz w:val="22"/>
          <w:szCs w:val="22"/>
        </w:rPr>
        <w:t>2)</w:t>
      </w:r>
      <w:r w:rsidRPr="00220418">
        <w:rPr>
          <w:rFonts w:ascii="Arial" w:hAnsi="Arial" w:cs="Arial"/>
          <w:color w:val="000000" w:themeColor="text1"/>
          <w:sz w:val="22"/>
          <w:szCs w:val="22"/>
        </w:rPr>
        <w:tab/>
        <w:t>w zakresie obrotu oryginałem lub egzemplarzami, na których utrwalono – wprowadzenie do obrotu, użyczenie lub najem oryginału lub egzemplarzy;</w:t>
      </w:r>
    </w:p>
    <w:p w14:paraId="0BF170CD" w14:textId="7C2375B8" w:rsidR="00220418" w:rsidRPr="00220418" w:rsidRDefault="00220418" w:rsidP="00220418">
      <w:pPr>
        <w:spacing w:line="271" w:lineRule="auto"/>
        <w:jc w:val="both"/>
        <w:rPr>
          <w:rFonts w:ascii="Arial" w:hAnsi="Arial" w:cs="Arial"/>
          <w:color w:val="000000" w:themeColor="text1"/>
          <w:sz w:val="22"/>
          <w:szCs w:val="22"/>
        </w:rPr>
      </w:pPr>
      <w:r w:rsidRPr="00220418">
        <w:rPr>
          <w:rFonts w:ascii="Arial" w:hAnsi="Arial" w:cs="Arial"/>
          <w:color w:val="000000" w:themeColor="text1"/>
          <w:sz w:val="22"/>
          <w:szCs w:val="22"/>
        </w:rPr>
        <w:t>3)</w:t>
      </w:r>
      <w:r w:rsidRPr="00220418">
        <w:rPr>
          <w:rFonts w:ascii="Arial" w:hAnsi="Arial" w:cs="Arial"/>
          <w:color w:val="000000" w:themeColor="text1"/>
          <w:sz w:val="22"/>
          <w:szCs w:val="22"/>
        </w:rPr>
        <w:tab/>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220418">
        <w:rPr>
          <w:rFonts w:ascii="Arial" w:hAnsi="Arial" w:cs="Arial"/>
          <w:color w:val="000000" w:themeColor="text1"/>
          <w:sz w:val="22"/>
          <w:szCs w:val="22"/>
        </w:rPr>
        <w:t>flash</w:t>
      </w:r>
      <w:proofErr w:type="spellEnd"/>
      <w:r w:rsidRPr="00220418">
        <w:rPr>
          <w:rFonts w:ascii="Arial" w:hAnsi="Arial" w:cs="Arial"/>
          <w:color w:val="000000" w:themeColor="text1"/>
          <w:sz w:val="22"/>
          <w:szCs w:val="22"/>
        </w:rPr>
        <w:t xml:space="preserve">, zapisu cyfrowego, </w:t>
      </w:r>
      <w:r w:rsidRPr="00220418">
        <w:rPr>
          <w:rFonts w:ascii="Arial" w:hAnsi="Arial" w:cs="Arial"/>
          <w:color w:val="000000" w:themeColor="text1"/>
          <w:sz w:val="22"/>
          <w:szCs w:val="22"/>
        </w:rPr>
        <w:lastRenderedPageBreak/>
        <w:t>magnetycznego, w sieciach multimedialnych w tym typu Internet lub Intranet), a także publiczne udostępnienie utworu w taki sposób, aby każdy mógł mieć do niego dostęp w miejscu i czasie przez siebie wybranym;</w:t>
      </w:r>
    </w:p>
    <w:p w14:paraId="48810E9D" w14:textId="77777777" w:rsidR="00220418" w:rsidRPr="00220418" w:rsidRDefault="00220418" w:rsidP="00220418">
      <w:pPr>
        <w:spacing w:line="271" w:lineRule="auto"/>
        <w:jc w:val="both"/>
        <w:rPr>
          <w:rFonts w:ascii="Arial" w:hAnsi="Arial" w:cs="Arial"/>
          <w:color w:val="000000" w:themeColor="text1"/>
          <w:sz w:val="22"/>
          <w:szCs w:val="22"/>
        </w:rPr>
      </w:pPr>
      <w:r w:rsidRPr="00220418">
        <w:rPr>
          <w:rFonts w:ascii="Arial" w:hAnsi="Arial" w:cs="Arial"/>
          <w:color w:val="000000" w:themeColor="text1"/>
          <w:sz w:val="22"/>
          <w:szCs w:val="22"/>
        </w:rPr>
        <w:t>4)</w:t>
      </w:r>
      <w:r w:rsidRPr="00220418">
        <w:rPr>
          <w:rFonts w:ascii="Arial" w:hAnsi="Arial" w:cs="Arial"/>
          <w:color w:val="000000" w:themeColor="text1"/>
          <w:sz w:val="22"/>
          <w:szCs w:val="22"/>
        </w:rPr>
        <w:tab/>
        <w:t>korzystanie poprzez nanoszenie zmian (bez ograniczeń);</w:t>
      </w:r>
    </w:p>
    <w:p w14:paraId="1A1A78F7" w14:textId="77777777" w:rsidR="00220418" w:rsidRPr="00220418" w:rsidRDefault="00220418" w:rsidP="00220418">
      <w:pPr>
        <w:spacing w:line="271" w:lineRule="auto"/>
        <w:jc w:val="both"/>
        <w:rPr>
          <w:rFonts w:ascii="Arial" w:hAnsi="Arial" w:cs="Arial"/>
          <w:color w:val="000000" w:themeColor="text1"/>
          <w:sz w:val="22"/>
          <w:szCs w:val="22"/>
        </w:rPr>
      </w:pPr>
      <w:r w:rsidRPr="00220418">
        <w:rPr>
          <w:rFonts w:ascii="Arial" w:hAnsi="Arial" w:cs="Arial"/>
          <w:color w:val="000000" w:themeColor="text1"/>
          <w:sz w:val="22"/>
          <w:szCs w:val="22"/>
        </w:rPr>
        <w:t>5)</w:t>
      </w:r>
      <w:r w:rsidRPr="00220418">
        <w:rPr>
          <w:rFonts w:ascii="Arial" w:hAnsi="Arial" w:cs="Arial"/>
          <w:color w:val="000000" w:themeColor="text1"/>
          <w:sz w:val="22"/>
          <w:szCs w:val="22"/>
        </w:rPr>
        <w:tab/>
        <w:t>udostępnienie odpowiednim organom na potrzeby wydania lub zmiany decyzji administracyjnych lub na potrzeby kontroli, a także innym podmiotom w razie konieczności powierzenia im wykonania przedmiotu umowy lub usunięcia usterek i wad.</w:t>
      </w:r>
    </w:p>
    <w:p w14:paraId="049F616B" w14:textId="77777777" w:rsidR="00220418" w:rsidRPr="00220418" w:rsidRDefault="00220418" w:rsidP="00220418">
      <w:pPr>
        <w:spacing w:line="271" w:lineRule="auto"/>
        <w:jc w:val="both"/>
        <w:rPr>
          <w:rFonts w:ascii="Arial" w:hAnsi="Arial" w:cs="Arial"/>
          <w:color w:val="000000" w:themeColor="text1"/>
          <w:sz w:val="22"/>
          <w:szCs w:val="22"/>
        </w:rPr>
      </w:pPr>
      <w:r w:rsidRPr="00220418">
        <w:rPr>
          <w:rFonts w:ascii="Arial" w:hAnsi="Arial" w:cs="Arial"/>
          <w:color w:val="000000" w:themeColor="text1"/>
          <w:sz w:val="22"/>
          <w:szCs w:val="22"/>
        </w:rPr>
        <w:t>3.</w:t>
      </w:r>
      <w:r w:rsidRPr="00220418">
        <w:rPr>
          <w:rFonts w:ascii="Arial" w:hAnsi="Arial" w:cs="Arial"/>
          <w:color w:val="000000" w:themeColor="text1"/>
          <w:sz w:val="22"/>
          <w:szCs w:val="22"/>
        </w:rPr>
        <w:tab/>
        <w:t xml:space="preserve">Przeniesienie autorskich praw majątkowych w zakresie dokumentacji powykonawczej, o której mowa w §9 ust. 1 pkt. 30) umowy, następuje z dniem podpisania bez uwag i zastrzeżeń protokołu odbioru końcowego przez upoważnionych przedstawicieli Zamawiającego i Wykonawcy. </w:t>
      </w:r>
    </w:p>
    <w:p w14:paraId="7168F67F" w14:textId="77777777" w:rsidR="00220418" w:rsidRPr="00220418" w:rsidRDefault="00220418" w:rsidP="00220418">
      <w:pPr>
        <w:spacing w:line="271" w:lineRule="auto"/>
        <w:jc w:val="both"/>
        <w:rPr>
          <w:rFonts w:ascii="Arial" w:hAnsi="Arial" w:cs="Arial"/>
          <w:color w:val="000000" w:themeColor="text1"/>
          <w:sz w:val="22"/>
          <w:szCs w:val="22"/>
        </w:rPr>
      </w:pPr>
      <w:r w:rsidRPr="00220418">
        <w:rPr>
          <w:rFonts w:ascii="Arial" w:hAnsi="Arial" w:cs="Arial"/>
          <w:color w:val="000000" w:themeColor="text1"/>
          <w:sz w:val="22"/>
          <w:szCs w:val="22"/>
        </w:rPr>
        <w:t>4.</w:t>
      </w:r>
      <w:r w:rsidRPr="00220418">
        <w:rPr>
          <w:rFonts w:ascii="Arial" w:hAnsi="Arial" w:cs="Arial"/>
          <w:color w:val="000000" w:themeColor="text1"/>
          <w:sz w:val="22"/>
          <w:szCs w:val="22"/>
        </w:rPr>
        <w:tab/>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62C561EB" w14:textId="77777777" w:rsidR="00220418" w:rsidRPr="00220418" w:rsidRDefault="00220418" w:rsidP="00220418">
      <w:pPr>
        <w:spacing w:line="271" w:lineRule="auto"/>
        <w:jc w:val="both"/>
        <w:rPr>
          <w:rFonts w:ascii="Arial" w:hAnsi="Arial" w:cs="Arial"/>
          <w:color w:val="000000" w:themeColor="text1"/>
          <w:sz w:val="22"/>
          <w:szCs w:val="22"/>
        </w:rPr>
      </w:pPr>
      <w:r w:rsidRPr="00220418">
        <w:rPr>
          <w:rFonts w:ascii="Arial" w:hAnsi="Arial" w:cs="Arial"/>
          <w:color w:val="000000" w:themeColor="text1"/>
          <w:sz w:val="22"/>
          <w:szCs w:val="22"/>
        </w:rPr>
        <w:t>5.</w:t>
      </w:r>
      <w:r w:rsidRPr="00220418">
        <w:rPr>
          <w:rFonts w:ascii="Arial" w:hAnsi="Arial" w:cs="Arial"/>
          <w:color w:val="000000" w:themeColor="text1"/>
          <w:sz w:val="22"/>
          <w:szCs w:val="22"/>
        </w:rPr>
        <w:tab/>
        <w:t>Decyzja o zakresie, sposobie, warunkach korzystania z utworów należy do wyłącznej kompetencji Zamawiającego.</w:t>
      </w:r>
    </w:p>
    <w:p w14:paraId="494A50E8" w14:textId="77777777" w:rsidR="00220418" w:rsidRPr="00220418" w:rsidRDefault="00220418" w:rsidP="00220418">
      <w:pPr>
        <w:pStyle w:val="Nagwek5"/>
        <w:spacing w:line="271" w:lineRule="auto"/>
        <w:ind w:left="0"/>
        <w:rPr>
          <w:rFonts w:ascii="Arial" w:hAnsi="Arial" w:cs="Arial"/>
          <w:color w:val="000000" w:themeColor="text1"/>
          <w:sz w:val="22"/>
          <w:szCs w:val="22"/>
        </w:rPr>
      </w:pPr>
    </w:p>
    <w:p w14:paraId="430EBAA2" w14:textId="77777777" w:rsidR="00220418" w:rsidRPr="00220418" w:rsidRDefault="00220418" w:rsidP="00220418">
      <w:pPr>
        <w:pStyle w:val="Nagwek5"/>
        <w:spacing w:line="271" w:lineRule="auto"/>
        <w:ind w:left="0"/>
        <w:jc w:val="center"/>
        <w:rPr>
          <w:rFonts w:ascii="Arial" w:hAnsi="Arial" w:cs="Arial"/>
          <w:color w:val="000000" w:themeColor="text1"/>
          <w:sz w:val="22"/>
          <w:szCs w:val="22"/>
        </w:rPr>
      </w:pPr>
      <w:r w:rsidRPr="00220418">
        <w:rPr>
          <w:rFonts w:ascii="Arial" w:hAnsi="Arial" w:cs="Arial"/>
          <w:color w:val="000000" w:themeColor="text1"/>
          <w:sz w:val="22"/>
          <w:szCs w:val="22"/>
        </w:rPr>
        <w:t>XI. POSTANOWIENIA KOŃCOWE</w:t>
      </w:r>
    </w:p>
    <w:p w14:paraId="271AB757"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§28.</w:t>
      </w:r>
    </w:p>
    <w:p w14:paraId="46F839F4" w14:textId="77777777" w:rsidR="00220418" w:rsidRPr="00220418" w:rsidRDefault="00220418" w:rsidP="00220418">
      <w:pPr>
        <w:widowControl w:val="0"/>
        <w:autoSpaceDE w:val="0"/>
        <w:spacing w:line="271" w:lineRule="auto"/>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 Zamiana lub rezygnacja, o której mowa w zdaniu poprzedzającym nie może skutkować zmniejszeniem wynagrodzenia Wykonawcy o więcej niż 40% brutto.</w:t>
      </w:r>
    </w:p>
    <w:p w14:paraId="0BF391E1"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bookmarkStart w:id="8" w:name="_Hlk7520606"/>
    </w:p>
    <w:p w14:paraId="3BD42C11" w14:textId="49D5037C"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§29.</w:t>
      </w:r>
    </w:p>
    <w:p w14:paraId="55AB6DA1" w14:textId="77777777" w:rsidR="00220418" w:rsidRPr="00220418" w:rsidRDefault="00220418" w:rsidP="00220418">
      <w:pPr>
        <w:numPr>
          <w:ilvl w:val="0"/>
          <w:numId w:val="38"/>
        </w:numPr>
        <w:suppressAutoHyphens/>
        <w:spacing w:line="271" w:lineRule="auto"/>
        <w:ind w:left="0" w:firstLine="0"/>
        <w:contextualSpacing/>
        <w:jc w:val="both"/>
        <w:rPr>
          <w:rFonts w:ascii="Arial" w:eastAsia="StarSymbol" w:hAnsi="Arial" w:cs="Arial"/>
          <w:color w:val="000000" w:themeColor="text1"/>
          <w:sz w:val="22"/>
          <w:szCs w:val="22"/>
        </w:rPr>
      </w:pPr>
      <w:bookmarkStart w:id="9" w:name="_Hlk183167319"/>
      <w:bookmarkEnd w:id="8"/>
      <w:r w:rsidRPr="00220418">
        <w:rPr>
          <w:rFonts w:ascii="Arial" w:hAnsi="Arial" w:cs="Arial"/>
          <w:color w:val="000000" w:themeColor="text1"/>
          <w:sz w:val="22"/>
          <w:szCs w:val="22"/>
        </w:rPr>
        <w:t>Wszelkie zmiany niniejszej umowy nastąpić mogą jedynie w formie pisemnej pod rygorem nieważności, na podstawie aneksu podpisanego przez każdą ze stron, z zastrzeżeniem przypadków wprost w umowie wskazanych.</w:t>
      </w:r>
      <w:r w:rsidRPr="00220418">
        <w:rPr>
          <w:rFonts w:ascii="Arial" w:eastAsia="StarSymbol" w:hAnsi="Arial" w:cs="Arial"/>
          <w:color w:val="000000" w:themeColor="text1"/>
          <w:sz w:val="22"/>
          <w:szCs w:val="22"/>
        </w:rPr>
        <w:t xml:space="preserve"> Niedopuszczalna jest zmiana postanowień zawartej umowy oraz wprowadzenie nowych postanowień do umowy, niekorzystnych dla Zamawiającego oraz wprowadzanie takich zmian w skutek, których należałoby zmienić treść oferty, na podstawie, której dokonano wyboru Wykonawcy. Wyjątek stanowią takie sytuacje, w których konieczność wprowadzenia takich zmian wynika z okoliczności, których nie można było przewidzieć w chwili zawarcia umowy</w:t>
      </w:r>
      <w:bookmarkEnd w:id="9"/>
      <w:r w:rsidRPr="00220418">
        <w:rPr>
          <w:rFonts w:ascii="Arial" w:eastAsia="StarSymbol" w:hAnsi="Arial" w:cs="Arial"/>
          <w:color w:val="000000" w:themeColor="text1"/>
          <w:sz w:val="22"/>
          <w:szCs w:val="22"/>
        </w:rPr>
        <w:t>.</w:t>
      </w:r>
    </w:p>
    <w:p w14:paraId="2C999115" w14:textId="77777777" w:rsidR="00220418" w:rsidRPr="00220418" w:rsidRDefault="00220418" w:rsidP="00220418">
      <w:pPr>
        <w:numPr>
          <w:ilvl w:val="0"/>
          <w:numId w:val="38"/>
        </w:numPr>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 xml:space="preserve">Zamówienia określone w art. </w:t>
      </w:r>
      <w:r w:rsidRPr="00220418">
        <w:rPr>
          <w:rFonts w:ascii="Arial" w:hAnsi="Arial" w:cs="Arial"/>
          <w:color w:val="000000" w:themeColor="text1"/>
          <w:sz w:val="22"/>
          <w:szCs w:val="22"/>
        </w:rPr>
        <w:t>214 ust. 1 pkt 7 ustawy Prawo Zamówień publicznych</w:t>
      </w:r>
      <w:r w:rsidRPr="00220418">
        <w:rPr>
          <w:rFonts w:ascii="Arial" w:eastAsia="StarSymbol" w:hAnsi="Arial" w:cs="Arial"/>
          <w:color w:val="000000" w:themeColor="text1"/>
          <w:sz w:val="22"/>
          <w:szCs w:val="22"/>
        </w:rPr>
        <w:t>,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formularzu cenowym.</w:t>
      </w:r>
    </w:p>
    <w:p w14:paraId="1A5F9312" w14:textId="77777777" w:rsidR="00220418" w:rsidRPr="00220418" w:rsidRDefault="00220418" w:rsidP="00220418">
      <w:pPr>
        <w:numPr>
          <w:ilvl w:val="0"/>
          <w:numId w:val="38"/>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eastAsia="StarSymbol" w:hAnsi="Arial" w:cs="Arial"/>
          <w:color w:val="000000" w:themeColor="text1"/>
          <w:sz w:val="22"/>
          <w:szCs w:val="22"/>
        </w:rPr>
        <w:t>Dniami roboczymi w rozumieniu niniejszej umowy są dni od poniedziałku do piątku z  wyłączeniem dni ustawowo wolnych na terytorium Rzeczypospolitej Polskiej.</w:t>
      </w:r>
    </w:p>
    <w:p w14:paraId="5F99D51B" w14:textId="77777777" w:rsidR="00220418" w:rsidRPr="00220418" w:rsidRDefault="00220418" w:rsidP="00220418">
      <w:pPr>
        <w:numPr>
          <w:ilvl w:val="0"/>
          <w:numId w:val="38"/>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w:t>
      </w:r>
      <w:r w:rsidRPr="00220418">
        <w:rPr>
          <w:rFonts w:ascii="Arial" w:hAnsi="Arial" w:cs="Arial"/>
          <w:b/>
          <w:color w:val="000000" w:themeColor="text1"/>
          <w:sz w:val="22"/>
          <w:szCs w:val="22"/>
        </w:rPr>
        <w:t xml:space="preserve"> </w:t>
      </w:r>
      <w:r w:rsidRPr="00220418">
        <w:rPr>
          <w:rFonts w:ascii="Arial" w:hAnsi="Arial" w:cs="Arial"/>
          <w:color w:val="000000" w:themeColor="text1"/>
          <w:sz w:val="22"/>
          <w:szCs w:val="22"/>
        </w:rPr>
        <w:t>nie może przenosić wierzytelności przysługujących mu wobec Zamawiającego na osoby trzecie bez uzyskania uprzedniej pisemnej zgody Zamawiającego.</w:t>
      </w:r>
    </w:p>
    <w:p w14:paraId="2B915629" w14:textId="77777777" w:rsidR="00220418" w:rsidRPr="00220418" w:rsidRDefault="00220418" w:rsidP="00220418">
      <w:pPr>
        <w:numPr>
          <w:ilvl w:val="0"/>
          <w:numId w:val="38"/>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hAnsi="Arial" w:cs="Arial"/>
          <w:color w:val="000000" w:themeColor="text1"/>
          <w:sz w:val="22"/>
          <w:szCs w:val="22"/>
        </w:rPr>
        <w:lastRenderedPageBreak/>
        <w:t>Ewentualne spory mogące wyniknąć między stronami rozstrzygać będzie sąd właściwy miejscowo dla siedziby Zamawiającego.</w:t>
      </w:r>
    </w:p>
    <w:p w14:paraId="01A32536" w14:textId="77777777" w:rsidR="00220418" w:rsidRPr="00220418" w:rsidRDefault="00220418" w:rsidP="00220418">
      <w:pPr>
        <w:numPr>
          <w:ilvl w:val="0"/>
          <w:numId w:val="38"/>
        </w:numPr>
        <w:spacing w:line="271" w:lineRule="auto"/>
        <w:ind w:left="0" w:firstLine="0"/>
        <w:jc w:val="both"/>
        <w:rPr>
          <w:rFonts w:ascii="Arial" w:hAnsi="Arial" w:cs="Arial"/>
          <w:color w:val="000000" w:themeColor="text1"/>
          <w:sz w:val="22"/>
          <w:szCs w:val="22"/>
        </w:rPr>
      </w:pPr>
      <w:bookmarkStart w:id="10" w:name="_Hlk183167337"/>
      <w:r w:rsidRPr="00220418">
        <w:rPr>
          <w:rFonts w:ascii="Arial" w:hAnsi="Arial" w:cs="Arial"/>
          <w:color w:val="000000" w:themeColor="text1"/>
          <w:sz w:val="22"/>
          <w:szCs w:val="22"/>
        </w:rPr>
        <w:t>Zamawiający posiada status dużego przedsiębiorcy zgodnie z przepisami ustawy o przeciwdziałaniu nadmiernym opóźnieniom w transakcjach handlowych</w:t>
      </w:r>
      <w:bookmarkEnd w:id="10"/>
      <w:r w:rsidRPr="00220418">
        <w:rPr>
          <w:rFonts w:ascii="Arial" w:hAnsi="Arial" w:cs="Arial"/>
          <w:color w:val="000000" w:themeColor="text1"/>
          <w:sz w:val="22"/>
          <w:szCs w:val="22"/>
        </w:rPr>
        <w:t>.</w:t>
      </w:r>
    </w:p>
    <w:p w14:paraId="6AD73293" w14:textId="77777777" w:rsidR="00220418" w:rsidRPr="00220418" w:rsidRDefault="00220418" w:rsidP="00220418">
      <w:pPr>
        <w:pStyle w:val="Nagwek6"/>
        <w:spacing w:before="0" w:line="271" w:lineRule="auto"/>
        <w:rPr>
          <w:rFonts w:ascii="Arial" w:hAnsi="Arial" w:cs="Arial"/>
          <w:i w:val="0"/>
          <w:iCs w:val="0"/>
          <w:color w:val="000000" w:themeColor="text1"/>
          <w:sz w:val="22"/>
          <w:szCs w:val="22"/>
        </w:rPr>
      </w:pPr>
    </w:p>
    <w:p w14:paraId="5CBC26D1" w14:textId="77777777" w:rsidR="00220418" w:rsidRPr="00220418" w:rsidRDefault="00220418" w:rsidP="00220418">
      <w:pPr>
        <w:pStyle w:val="Nagwek6"/>
        <w:spacing w:before="0" w:line="271" w:lineRule="auto"/>
        <w:jc w:val="center"/>
        <w:rPr>
          <w:rFonts w:ascii="Arial" w:hAnsi="Arial" w:cs="Arial"/>
          <w:i w:val="0"/>
          <w:iCs w:val="0"/>
          <w:color w:val="000000" w:themeColor="text1"/>
          <w:sz w:val="22"/>
          <w:szCs w:val="22"/>
        </w:rPr>
      </w:pPr>
      <w:r w:rsidRPr="00220418">
        <w:rPr>
          <w:rFonts w:ascii="Arial" w:hAnsi="Arial" w:cs="Arial"/>
          <w:i w:val="0"/>
          <w:iCs w:val="0"/>
          <w:color w:val="000000" w:themeColor="text1"/>
          <w:sz w:val="22"/>
          <w:szCs w:val="22"/>
        </w:rPr>
        <w:t>§30.</w:t>
      </w:r>
    </w:p>
    <w:p w14:paraId="3929F738" w14:textId="77777777" w:rsidR="00220418" w:rsidRPr="00220418" w:rsidRDefault="00220418" w:rsidP="00220418">
      <w:pPr>
        <w:pStyle w:val="Akapitzlist"/>
        <w:numPr>
          <w:ilvl w:val="3"/>
          <w:numId w:val="38"/>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w:t>
      </w:r>
      <w:proofErr w:type="spellStart"/>
      <w:r w:rsidRPr="00220418">
        <w:rPr>
          <w:rFonts w:ascii="Arial" w:hAnsi="Arial" w:cs="Arial"/>
          <w:color w:val="000000" w:themeColor="text1"/>
          <w:sz w:val="22"/>
          <w:szCs w:val="22"/>
        </w:rPr>
        <w:t>t.j</w:t>
      </w:r>
      <w:proofErr w:type="spellEnd"/>
      <w:r w:rsidRPr="00220418">
        <w:rPr>
          <w:rFonts w:ascii="Arial" w:hAnsi="Arial" w:cs="Arial"/>
          <w:color w:val="000000" w:themeColor="text1"/>
          <w:sz w:val="22"/>
          <w:szCs w:val="22"/>
        </w:rPr>
        <w:t>. Dz. U. z 2022 r. poz. 902), która podlega udostępnieniu w trybie przedmiotowej ustawy.</w:t>
      </w:r>
    </w:p>
    <w:p w14:paraId="19FDEA46" w14:textId="77777777" w:rsidR="00220418" w:rsidRPr="00220418" w:rsidRDefault="00220418" w:rsidP="00220418">
      <w:pPr>
        <w:pStyle w:val="Akapitzlist"/>
        <w:numPr>
          <w:ilvl w:val="3"/>
          <w:numId w:val="38"/>
        </w:numPr>
        <w:suppressAutoHyphens/>
        <w:spacing w:line="271" w:lineRule="auto"/>
        <w:ind w:left="0" w:firstLine="0"/>
        <w:contextualSpacing/>
        <w:jc w:val="both"/>
        <w:rPr>
          <w:rFonts w:ascii="Arial" w:hAnsi="Arial" w:cs="Arial"/>
          <w:color w:val="000000" w:themeColor="text1"/>
          <w:sz w:val="22"/>
          <w:szCs w:val="22"/>
        </w:rPr>
      </w:pPr>
      <w:r w:rsidRPr="00220418">
        <w:rPr>
          <w:rFonts w:ascii="Arial" w:hAnsi="Arial" w:cs="Arial"/>
          <w:color w:val="000000" w:themeColor="text1"/>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 r poz. 1781)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3D114B7B" w14:textId="77777777" w:rsidR="00220418" w:rsidRPr="00220418" w:rsidRDefault="00220418" w:rsidP="00220418">
      <w:pPr>
        <w:pStyle w:val="Akapitzlist"/>
        <w:numPr>
          <w:ilvl w:val="3"/>
          <w:numId w:val="38"/>
        </w:numPr>
        <w:suppressAutoHyphens/>
        <w:spacing w:line="271" w:lineRule="auto"/>
        <w:ind w:left="0" w:firstLine="0"/>
        <w:contextualSpacing/>
        <w:jc w:val="both"/>
        <w:rPr>
          <w:rFonts w:ascii="Arial" w:eastAsia="StarSymbol" w:hAnsi="Arial" w:cs="Arial"/>
          <w:color w:val="000000" w:themeColor="text1"/>
          <w:sz w:val="22"/>
          <w:szCs w:val="22"/>
        </w:rPr>
      </w:pPr>
      <w:r w:rsidRPr="00220418">
        <w:rPr>
          <w:rFonts w:ascii="Arial" w:hAnsi="Arial" w:cs="Arial"/>
          <w:color w:val="000000" w:themeColor="text1"/>
          <w:sz w:val="22"/>
          <w:szCs w:val="22"/>
        </w:rPr>
        <w:t>Niniejsza umowa zastała sporządzona w dwóch jednakowo brzmiących egzemplarzach, po jednym dla każdej ze stron.</w:t>
      </w:r>
    </w:p>
    <w:p w14:paraId="0FE0F6A6" w14:textId="0E6E85AC" w:rsidR="00CF6FFF" w:rsidRPr="00220418" w:rsidRDefault="00220418" w:rsidP="00220418">
      <w:pPr>
        <w:spacing w:after="160" w:line="271" w:lineRule="auto"/>
        <w:rPr>
          <w:rFonts w:ascii="Arial" w:hAnsi="Arial" w:cs="Arial"/>
          <w:color w:val="000000" w:themeColor="text1"/>
          <w:sz w:val="22"/>
          <w:szCs w:val="22"/>
        </w:rPr>
      </w:pPr>
      <w:r w:rsidRPr="00220418">
        <w:rPr>
          <w:rFonts w:ascii="Arial" w:hAnsi="Arial" w:cs="Arial"/>
          <w:color w:val="000000" w:themeColor="text1"/>
          <w:sz w:val="22"/>
          <w:szCs w:val="22"/>
        </w:rPr>
        <w:br w:type="page"/>
      </w:r>
    </w:p>
    <w:p w14:paraId="41E493EF" w14:textId="5AAC976C"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8633F2">
        <w:rPr>
          <w:rFonts w:ascii="Arial" w:hAnsi="Arial" w:cs="Arial"/>
          <w:sz w:val="22"/>
          <w:szCs w:val="22"/>
        </w:rPr>
        <w:t>4</w:t>
      </w:r>
    </w:p>
    <w:p w14:paraId="790C14BB" w14:textId="5957CBAA" w:rsidR="00D036A0" w:rsidRPr="00DA7B0D" w:rsidRDefault="009A023D" w:rsidP="00D036A0">
      <w:pPr>
        <w:tabs>
          <w:tab w:val="left" w:pos="708"/>
        </w:tabs>
        <w:spacing w:line="271" w:lineRule="auto"/>
        <w:rPr>
          <w:rFonts w:ascii="Arial" w:hAnsi="Arial" w:cs="Arial"/>
          <w:sz w:val="22"/>
          <w:szCs w:val="22"/>
        </w:rPr>
      </w:pPr>
      <w:r>
        <w:rPr>
          <w:rFonts w:ascii="Arial" w:hAnsi="Arial" w:cs="Arial"/>
          <w:sz w:val="22"/>
          <w:szCs w:val="22"/>
        </w:rPr>
        <w:t>WZP.272.</w:t>
      </w:r>
      <w:r w:rsidR="00636E08">
        <w:rPr>
          <w:rFonts w:ascii="Arial" w:hAnsi="Arial" w:cs="Arial"/>
          <w:sz w:val="22"/>
          <w:szCs w:val="22"/>
        </w:rPr>
        <w:t>4</w:t>
      </w:r>
      <w:r w:rsidR="00220418">
        <w:rPr>
          <w:rFonts w:ascii="Arial" w:hAnsi="Arial" w:cs="Arial"/>
          <w:sz w:val="22"/>
          <w:szCs w:val="22"/>
        </w:rPr>
        <w:t>7</w:t>
      </w:r>
      <w:r w:rsidR="008633F2">
        <w:rPr>
          <w:rFonts w:ascii="Arial" w:hAnsi="Arial" w:cs="Arial"/>
          <w:sz w:val="22"/>
          <w:szCs w:val="22"/>
        </w:rPr>
        <w:t>.2025</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4980B3B1"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3A43E9">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13DBED02"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t>WZP.272.</w:t>
      </w:r>
      <w:r w:rsidR="00636E08">
        <w:rPr>
          <w:rFonts w:ascii="Arial" w:hAnsi="Arial" w:cs="Arial"/>
          <w:sz w:val="22"/>
          <w:szCs w:val="22"/>
        </w:rPr>
        <w:t>4</w:t>
      </w:r>
      <w:r w:rsidR="00220418">
        <w:rPr>
          <w:rFonts w:ascii="Arial" w:hAnsi="Arial" w:cs="Arial"/>
          <w:sz w:val="22"/>
          <w:szCs w:val="22"/>
        </w:rPr>
        <w:t>7</w:t>
      </w:r>
      <w:r w:rsidR="006009FC">
        <w:rPr>
          <w:rFonts w:ascii="Arial" w:hAnsi="Arial" w:cs="Arial"/>
          <w:sz w:val="22"/>
          <w:szCs w:val="22"/>
        </w:rPr>
        <w:t>.</w:t>
      </w:r>
      <w:r w:rsidR="008633F2">
        <w:rPr>
          <w:rFonts w:ascii="Arial" w:hAnsi="Arial" w:cs="Arial"/>
          <w:sz w:val="22"/>
          <w:szCs w:val="22"/>
        </w:rPr>
        <w:t>2025</w:t>
      </w:r>
    </w:p>
    <w:p w14:paraId="2EAC4F8D" w14:textId="672E54EC"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sidR="008633F2">
        <w:rPr>
          <w:rFonts w:ascii="Arial" w:hAnsi="Arial" w:cs="Arial"/>
          <w:kern w:val="1"/>
          <w:sz w:val="22"/>
          <w:szCs w:val="22"/>
          <w:lang w:eastAsia="ar-SA"/>
        </w:rPr>
        <w:t>5</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260C0AB6"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lastRenderedPageBreak/>
        <w:t>WZP.272.</w:t>
      </w:r>
      <w:r w:rsidR="00636E08">
        <w:rPr>
          <w:rFonts w:ascii="Arial" w:hAnsi="Arial" w:cs="Arial"/>
          <w:sz w:val="22"/>
          <w:szCs w:val="22"/>
        </w:rPr>
        <w:t>4</w:t>
      </w:r>
      <w:r w:rsidR="00220418">
        <w:rPr>
          <w:rFonts w:ascii="Arial" w:hAnsi="Arial" w:cs="Arial"/>
          <w:sz w:val="22"/>
          <w:szCs w:val="22"/>
        </w:rPr>
        <w:t>7</w:t>
      </w:r>
      <w:r w:rsidR="008633F2">
        <w:rPr>
          <w:rFonts w:ascii="Arial" w:hAnsi="Arial" w:cs="Arial"/>
          <w:sz w:val="22"/>
          <w:szCs w:val="22"/>
        </w:rPr>
        <w:t>.2025</w:t>
      </w:r>
    </w:p>
    <w:p w14:paraId="3CD51E22" w14:textId="3C5F58B0"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8633F2">
        <w:rPr>
          <w:rFonts w:ascii="Arial" w:hAnsi="Arial" w:cs="Arial"/>
          <w:sz w:val="22"/>
          <w:szCs w:val="22"/>
        </w:rPr>
        <w:t>6</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6143A881" w14:textId="77777777" w:rsidR="00D036A0" w:rsidRPr="00B6514E" w:rsidRDefault="00D036A0" w:rsidP="0092455B">
      <w:pPr>
        <w:spacing w:line="271" w:lineRule="auto"/>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2C6A6326">
                <wp:simplePos x="0" y="0"/>
                <wp:positionH relativeFrom="column">
                  <wp:posOffset>-71120</wp:posOffset>
                </wp:positionH>
                <wp:positionV relativeFrom="paragraph">
                  <wp:posOffset>65405</wp:posOffset>
                </wp:positionV>
                <wp:extent cx="6037580" cy="6953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695325"/>
                        </a:xfrm>
                        <a:prstGeom prst="rect">
                          <a:avLst/>
                        </a:prstGeom>
                        <a:solidFill>
                          <a:srgbClr val="FFFFFF"/>
                        </a:solidFill>
                        <a:ln w="9525">
                          <a:solidFill>
                            <a:srgbClr val="000000"/>
                          </a:solidFill>
                          <a:miter lim="800000"/>
                          <a:headEnd/>
                          <a:tailEnd/>
                        </a:ln>
                      </wps:spPr>
                      <wps:txbx>
                        <w:txbxContent>
                          <w:p w14:paraId="38A50FA0" w14:textId="77777777" w:rsidR="00220418" w:rsidRPr="00220418" w:rsidRDefault="00220418" w:rsidP="00220418">
                            <w:pPr>
                              <w:pStyle w:val="Tytu"/>
                              <w:rPr>
                                <w:rFonts w:cs="Arial"/>
                                <w:color w:val="000000" w:themeColor="text1"/>
                                <w:sz w:val="22"/>
                                <w:szCs w:val="22"/>
                              </w:rPr>
                            </w:pPr>
                            <w:r w:rsidRPr="00220418">
                              <w:rPr>
                                <w:rFonts w:cs="Arial"/>
                                <w:color w:val="000000" w:themeColor="text1"/>
                                <w:sz w:val="22"/>
                                <w:szCs w:val="22"/>
                              </w:rPr>
                              <w:t>Wykonanie robót budowlanych w ramach zadania inwestycyjnego</w:t>
                            </w:r>
                          </w:p>
                          <w:p w14:paraId="68AD911F" w14:textId="2F554DEF" w:rsidR="00D036A0" w:rsidRPr="00E67615" w:rsidRDefault="00220418" w:rsidP="00220418">
                            <w:pPr>
                              <w:pStyle w:val="Tytu"/>
                              <w:rPr>
                                <w:rFonts w:cs="Arial"/>
                                <w:color w:val="000000" w:themeColor="text1"/>
                                <w:sz w:val="22"/>
                                <w:szCs w:val="22"/>
                              </w:rPr>
                            </w:pPr>
                            <w:r w:rsidRPr="00220418">
                              <w:rPr>
                                <w:rFonts w:cs="Arial"/>
                                <w:color w:val="000000" w:themeColor="text1"/>
                                <w:sz w:val="22"/>
                                <w:szCs w:val="22"/>
                              </w:rPr>
                              <w:t>„Rozbudowa skrzyżowania drogi powiatowej Nr 4343W z drogą krajową Nr 50 w msc. Zawiszyn, gm. Jadów”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75.4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">
                <v:textbox>
                  <w:txbxContent>
                    <w:p w14:paraId="38A50FA0" w14:textId="77777777" w:rsidR="00220418" w:rsidRPr="00220418" w:rsidRDefault="00220418" w:rsidP="00220418">
                      <w:pPr>
                        <w:pStyle w:val="Tytu"/>
                        <w:rPr>
                          <w:rFonts w:cs="Arial"/>
                          <w:color w:val="000000" w:themeColor="text1"/>
                          <w:sz w:val="22"/>
                          <w:szCs w:val="22"/>
                        </w:rPr>
                      </w:pPr>
                      <w:r w:rsidRPr="00220418">
                        <w:rPr>
                          <w:rFonts w:cs="Arial"/>
                          <w:color w:val="000000" w:themeColor="text1"/>
                          <w:sz w:val="22"/>
                          <w:szCs w:val="22"/>
                        </w:rPr>
                        <w:t>Wykonanie robót budowlanych w ramach zadania inwestycyjnego</w:t>
                      </w:r>
                    </w:p>
                    <w:p w14:paraId="68AD911F" w14:textId="2F554DEF" w:rsidR="00D036A0" w:rsidRPr="00E67615" w:rsidRDefault="00220418" w:rsidP="00220418">
                      <w:pPr>
                        <w:pStyle w:val="Tytu"/>
                        <w:rPr>
                          <w:rFonts w:cs="Arial"/>
                          <w:color w:val="000000" w:themeColor="text1"/>
                          <w:sz w:val="22"/>
                          <w:szCs w:val="22"/>
                        </w:rPr>
                      </w:pPr>
                      <w:r w:rsidRPr="00220418">
                        <w:rPr>
                          <w:rFonts w:cs="Arial"/>
                          <w:color w:val="000000" w:themeColor="text1"/>
                          <w:sz w:val="22"/>
                          <w:szCs w:val="22"/>
                        </w:rPr>
                        <w:t xml:space="preserve">„Rozbudowa skrzyżowania drogi powiatowej Nr 4343W z drogą krajową Nr 50 w </w:t>
                      </w:r>
                      <w:proofErr w:type="spellStart"/>
                      <w:r w:rsidRPr="00220418">
                        <w:rPr>
                          <w:rFonts w:cs="Arial"/>
                          <w:color w:val="000000" w:themeColor="text1"/>
                          <w:sz w:val="22"/>
                          <w:szCs w:val="22"/>
                        </w:rPr>
                        <w:t>msc</w:t>
                      </w:r>
                      <w:proofErr w:type="spellEnd"/>
                      <w:r w:rsidRPr="00220418">
                        <w:rPr>
                          <w:rFonts w:cs="Arial"/>
                          <w:color w:val="000000" w:themeColor="text1"/>
                          <w:sz w:val="22"/>
                          <w:szCs w:val="22"/>
                        </w:rPr>
                        <w:t>. Zawiszyn, gm. Jadów”</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3B85AD16" w14:textId="2147F5AC" w:rsidR="00D036A0" w:rsidRPr="0092455B" w:rsidRDefault="00D036A0" w:rsidP="0092455B">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w:t>
      </w:r>
      <w:r w:rsidR="0092455B">
        <w:rPr>
          <w:rFonts w:ascii="Arial" w:hAnsi="Arial" w:cs="Arial"/>
          <w:sz w:val="22"/>
          <w:szCs w:val="22"/>
          <w:lang w:eastAsia="ar-SA"/>
        </w:rPr>
        <w:t>ć</w:t>
      </w:r>
    </w:p>
    <w:p w14:paraId="79DD77E1" w14:textId="7F0B0CED" w:rsidR="00412BC8" w:rsidRDefault="00412BC8" w:rsidP="003A65B1">
      <w:pPr>
        <w:spacing w:line="271" w:lineRule="auto"/>
        <w:jc w:val="both"/>
        <w:rPr>
          <w:rFonts w:ascii="Arial" w:hAnsi="Arial" w:cs="Arial"/>
          <w:i/>
          <w:snapToGrid w:val="0"/>
          <w:color w:val="002060"/>
          <w:sz w:val="22"/>
          <w:szCs w:val="22"/>
        </w:rPr>
      </w:pPr>
    </w:p>
    <w:p w14:paraId="78CFC9BE" w14:textId="77777777" w:rsidR="0015775E" w:rsidRDefault="0015775E" w:rsidP="003A65B1">
      <w:pPr>
        <w:spacing w:line="271" w:lineRule="auto"/>
        <w:jc w:val="both"/>
        <w:rPr>
          <w:rFonts w:ascii="Arial" w:hAnsi="Arial" w:cs="Arial"/>
          <w:i/>
          <w:snapToGrid w:val="0"/>
          <w:color w:val="002060"/>
          <w:sz w:val="22"/>
          <w:szCs w:val="22"/>
        </w:rPr>
      </w:pPr>
    </w:p>
    <w:p w14:paraId="5BA05DA4" w14:textId="77777777" w:rsidR="0015775E" w:rsidRDefault="0015775E" w:rsidP="003A65B1">
      <w:pPr>
        <w:spacing w:line="271" w:lineRule="auto"/>
        <w:jc w:val="both"/>
        <w:rPr>
          <w:rFonts w:ascii="Arial" w:hAnsi="Arial" w:cs="Arial"/>
          <w:i/>
          <w:snapToGrid w:val="0"/>
          <w:color w:val="002060"/>
          <w:sz w:val="22"/>
          <w:szCs w:val="22"/>
        </w:rPr>
      </w:pPr>
    </w:p>
    <w:p w14:paraId="3E7E1828" w14:textId="77777777" w:rsidR="0015775E" w:rsidRDefault="0015775E" w:rsidP="003A65B1">
      <w:pPr>
        <w:spacing w:line="271" w:lineRule="auto"/>
        <w:jc w:val="both"/>
        <w:rPr>
          <w:rFonts w:ascii="Arial" w:hAnsi="Arial" w:cs="Arial"/>
          <w:i/>
          <w:snapToGrid w:val="0"/>
          <w:color w:val="002060"/>
          <w:sz w:val="22"/>
          <w:szCs w:val="22"/>
        </w:rPr>
      </w:pPr>
    </w:p>
    <w:p w14:paraId="4BD0D44C" w14:textId="77777777" w:rsidR="0015775E" w:rsidRDefault="0015775E" w:rsidP="003A65B1">
      <w:pPr>
        <w:spacing w:line="271" w:lineRule="auto"/>
        <w:jc w:val="both"/>
        <w:rPr>
          <w:rFonts w:ascii="Arial" w:hAnsi="Arial" w:cs="Arial"/>
          <w:i/>
          <w:snapToGrid w:val="0"/>
          <w:color w:val="002060"/>
          <w:sz w:val="22"/>
          <w:szCs w:val="22"/>
        </w:rPr>
      </w:pPr>
    </w:p>
    <w:p w14:paraId="6D82B2C8" w14:textId="77777777" w:rsidR="0015775E" w:rsidRDefault="0015775E" w:rsidP="003A65B1">
      <w:pPr>
        <w:spacing w:line="271" w:lineRule="auto"/>
        <w:jc w:val="both"/>
        <w:rPr>
          <w:rFonts w:ascii="Arial" w:hAnsi="Arial" w:cs="Arial"/>
          <w:i/>
          <w:snapToGrid w:val="0"/>
          <w:color w:val="002060"/>
          <w:sz w:val="22"/>
          <w:szCs w:val="22"/>
        </w:rPr>
      </w:pPr>
    </w:p>
    <w:p w14:paraId="1DC7AFF4" w14:textId="77777777" w:rsidR="0015775E" w:rsidRDefault="0015775E" w:rsidP="003A65B1">
      <w:pPr>
        <w:spacing w:line="271" w:lineRule="auto"/>
        <w:jc w:val="both"/>
        <w:rPr>
          <w:rFonts w:ascii="Arial" w:hAnsi="Arial" w:cs="Arial"/>
          <w:i/>
          <w:snapToGrid w:val="0"/>
          <w:color w:val="002060"/>
          <w:sz w:val="22"/>
          <w:szCs w:val="22"/>
        </w:rPr>
      </w:pPr>
    </w:p>
    <w:p w14:paraId="2FD5D459" w14:textId="77777777" w:rsidR="0015775E" w:rsidRDefault="0015775E" w:rsidP="003A65B1">
      <w:pPr>
        <w:spacing w:line="271" w:lineRule="auto"/>
        <w:jc w:val="both"/>
        <w:rPr>
          <w:rFonts w:ascii="Arial" w:hAnsi="Arial" w:cs="Arial"/>
          <w:i/>
          <w:snapToGrid w:val="0"/>
          <w:color w:val="002060"/>
          <w:sz w:val="22"/>
          <w:szCs w:val="22"/>
        </w:rPr>
      </w:pPr>
    </w:p>
    <w:p w14:paraId="6FCDA5C4" w14:textId="77777777" w:rsidR="0015775E" w:rsidRDefault="0015775E" w:rsidP="003A65B1">
      <w:pPr>
        <w:spacing w:line="271" w:lineRule="auto"/>
        <w:jc w:val="both"/>
        <w:rPr>
          <w:rFonts w:ascii="Arial" w:hAnsi="Arial" w:cs="Arial"/>
          <w:i/>
          <w:snapToGrid w:val="0"/>
          <w:color w:val="002060"/>
          <w:sz w:val="22"/>
          <w:szCs w:val="22"/>
        </w:rPr>
      </w:pPr>
    </w:p>
    <w:p w14:paraId="76A3BCFA" w14:textId="77777777" w:rsidR="0015775E" w:rsidRDefault="0015775E" w:rsidP="003A65B1">
      <w:pPr>
        <w:spacing w:line="271" w:lineRule="auto"/>
        <w:jc w:val="both"/>
        <w:rPr>
          <w:rFonts w:ascii="Arial" w:hAnsi="Arial" w:cs="Arial"/>
          <w:i/>
          <w:snapToGrid w:val="0"/>
          <w:color w:val="002060"/>
          <w:sz w:val="22"/>
          <w:szCs w:val="22"/>
        </w:rPr>
      </w:pPr>
    </w:p>
    <w:p w14:paraId="4AD8D6D9" w14:textId="77777777" w:rsidR="0015775E" w:rsidRDefault="0015775E" w:rsidP="003A65B1">
      <w:pPr>
        <w:spacing w:line="271" w:lineRule="auto"/>
        <w:jc w:val="both"/>
        <w:rPr>
          <w:rFonts w:ascii="Arial" w:hAnsi="Arial" w:cs="Arial"/>
          <w:i/>
          <w:snapToGrid w:val="0"/>
          <w:color w:val="002060"/>
          <w:sz w:val="22"/>
          <w:szCs w:val="22"/>
        </w:rPr>
      </w:pPr>
    </w:p>
    <w:sectPr w:rsidR="0015775E">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StarSymbol">
    <w:altName w:val="Arial Unicode MS"/>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209794"/>
      <w:docPartObj>
        <w:docPartGallery w:val="Page Numbers (Bottom of Page)"/>
        <w:docPartUnique/>
      </w:docPartObj>
    </w:sdtPr>
    <w:sdtEndPr/>
    <w:sdtContent>
      <w:p w14:paraId="19D2FE15" w14:textId="5D55356D" w:rsidR="00F24A9C" w:rsidRDefault="00F24A9C">
        <w:pPr>
          <w:pStyle w:val="Stopka"/>
          <w:jc w:val="right"/>
        </w:pPr>
        <w:r>
          <w:fldChar w:fldCharType="begin"/>
        </w:r>
        <w:r>
          <w:instrText>PAGE   \* MERGEFORMAT</w:instrText>
        </w:r>
        <w:r>
          <w:fldChar w:fldCharType="separate"/>
        </w:r>
        <w:r>
          <w:t>2</w:t>
        </w:r>
        <w:r>
          <w:fldChar w:fldCharType="end"/>
        </w:r>
      </w:p>
    </w:sdtContent>
  </w:sdt>
  <w:p w14:paraId="3954B518" w14:textId="77777777" w:rsidR="00F24A9C" w:rsidRDefault="00F24A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4"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1EE421E"/>
    <w:multiLevelType w:val="multilevel"/>
    <w:tmpl w:val="D25464A0"/>
    <w:lvl w:ilvl="0">
      <w:start w:val="1"/>
      <w:numFmt w:val="decimal"/>
      <w:lvlText w:val="%1)"/>
      <w:lvlJc w:val="left"/>
      <w:pPr>
        <w:tabs>
          <w:tab w:val="num" w:pos="644"/>
        </w:tabs>
        <w:ind w:left="644" w:hanging="360"/>
      </w:pPr>
      <w:rPr>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20659B4"/>
    <w:multiLevelType w:val="hybridMultilevel"/>
    <w:tmpl w:val="2C947E80"/>
    <w:lvl w:ilvl="0" w:tplc="58B6D9B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0E086FDD"/>
    <w:multiLevelType w:val="hybridMultilevel"/>
    <w:tmpl w:val="6434A27E"/>
    <w:lvl w:ilvl="0" w:tplc="3F54EFC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BC70FB"/>
    <w:multiLevelType w:val="multilevel"/>
    <w:tmpl w:val="04E8B8C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8301877"/>
    <w:multiLevelType w:val="hybridMultilevel"/>
    <w:tmpl w:val="67D4C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F61563"/>
    <w:multiLevelType w:val="hybridMultilevel"/>
    <w:tmpl w:val="330CB5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008790A"/>
    <w:multiLevelType w:val="hybridMultilevel"/>
    <w:tmpl w:val="FB9E5E70"/>
    <w:lvl w:ilvl="0" w:tplc="87DED8F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9577A8"/>
    <w:multiLevelType w:val="hybridMultilevel"/>
    <w:tmpl w:val="46FA3AE2"/>
    <w:lvl w:ilvl="0" w:tplc="623C34B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E85192"/>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3B51A09"/>
    <w:multiLevelType w:val="hybridMultilevel"/>
    <w:tmpl w:val="30D23AFE"/>
    <w:lvl w:ilvl="0" w:tplc="0415000F">
      <w:start w:val="1"/>
      <w:numFmt w:val="decimal"/>
      <w:lvlText w:val="%1."/>
      <w:lvlJc w:val="left"/>
      <w:pPr>
        <w:ind w:left="720" w:hanging="360"/>
      </w:pPr>
      <w:rPr>
        <w:color w:val="auto"/>
      </w:r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8C6409"/>
    <w:multiLevelType w:val="hybridMultilevel"/>
    <w:tmpl w:val="D8A611A0"/>
    <w:lvl w:ilvl="0" w:tplc="04150019">
      <w:start w:val="1"/>
      <w:numFmt w:val="lowerLetter"/>
      <w:lvlText w:val="%1)"/>
      <w:lvlJc w:val="left"/>
      <w:pPr>
        <w:ind w:left="1364" w:hanging="360"/>
      </w:pPr>
      <w:rPr>
        <w:rFonts w:cs="Times New Roman" w:hint="default"/>
        <w:b w:val="0"/>
        <w:bCs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C00D6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F4A7081"/>
    <w:multiLevelType w:val="hybridMultilevel"/>
    <w:tmpl w:val="665C68C4"/>
    <w:lvl w:ilvl="0" w:tplc="BDCCD464">
      <w:start w:val="4"/>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215E51"/>
    <w:multiLevelType w:val="hybridMultilevel"/>
    <w:tmpl w:val="8A320220"/>
    <w:lvl w:ilvl="0" w:tplc="090C81D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530A54"/>
    <w:multiLevelType w:val="hybridMultilevel"/>
    <w:tmpl w:val="3D8A6606"/>
    <w:lvl w:ilvl="0" w:tplc="7632D9DA">
      <w:start w:val="1"/>
      <w:numFmt w:val="decimal"/>
      <w:lvlText w:val="%1."/>
      <w:lvlJc w:val="left"/>
      <w:pPr>
        <w:ind w:left="360" w:hanging="360"/>
      </w:pPr>
      <w:rPr>
        <w:b w:val="0"/>
        <w:i w:val="0"/>
        <w:iCs/>
        <w:color w:val="auto"/>
        <w:sz w:val="22"/>
        <w:szCs w:val="22"/>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1B9065D"/>
    <w:multiLevelType w:val="hybridMultilevel"/>
    <w:tmpl w:val="C1544D5A"/>
    <w:lvl w:ilvl="0" w:tplc="0488534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052E25"/>
    <w:multiLevelType w:val="hybridMultilevel"/>
    <w:tmpl w:val="E54C301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0" w15:restartNumberingAfterBreak="0">
    <w:nsid w:val="450D56BF"/>
    <w:multiLevelType w:val="hybridMultilevel"/>
    <w:tmpl w:val="5E96306A"/>
    <w:lvl w:ilvl="0" w:tplc="04150011">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6E219EF"/>
    <w:multiLevelType w:val="hybridMultilevel"/>
    <w:tmpl w:val="3F04E054"/>
    <w:lvl w:ilvl="0" w:tplc="0415000F">
      <w:start w:val="1"/>
      <w:numFmt w:val="decimal"/>
      <w:lvlText w:val="%1."/>
      <w:lvlJc w:val="left"/>
      <w:pPr>
        <w:ind w:left="720" w:hanging="360"/>
      </w:pPr>
    </w:lvl>
    <w:lvl w:ilvl="1" w:tplc="8A92AD9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DC42CBE"/>
    <w:multiLevelType w:val="hybridMultilevel"/>
    <w:tmpl w:val="D6202F2C"/>
    <w:lvl w:ilvl="0" w:tplc="3710C56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15:restartNumberingAfterBreak="0">
    <w:nsid w:val="4E990937"/>
    <w:multiLevelType w:val="hybridMultilevel"/>
    <w:tmpl w:val="3466BC5E"/>
    <w:lvl w:ilvl="0" w:tplc="04150017">
      <w:start w:val="1"/>
      <w:numFmt w:val="lowerLetter"/>
      <w:lvlText w:val="%1)"/>
      <w:lvlJc w:val="left"/>
      <w:pPr>
        <w:ind w:left="144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EAB49AC"/>
    <w:multiLevelType w:val="multilevel"/>
    <w:tmpl w:val="5F76BEB8"/>
    <w:lvl w:ilvl="0">
      <w:start w:val="1"/>
      <w:numFmt w:val="decimal"/>
      <w:lvlText w:val="%1."/>
      <w:lvlJc w:val="left"/>
      <w:pPr>
        <w:tabs>
          <w:tab w:val="num" w:pos="720"/>
        </w:tabs>
        <w:ind w:left="720" w:hanging="360"/>
      </w:pPr>
    </w:lvl>
    <w:lvl w:ilvl="1">
      <w:start w:val="1"/>
      <w:numFmt w:val="decimal"/>
      <w:lvlText w:val="%2)"/>
      <w:lvlJc w:val="left"/>
      <w:pPr>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0" w15:restartNumberingAfterBreak="0">
    <w:nsid w:val="4F93071B"/>
    <w:multiLevelType w:val="multilevel"/>
    <w:tmpl w:val="AA086C0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6C340AD"/>
    <w:multiLevelType w:val="hybridMultilevel"/>
    <w:tmpl w:val="15AE3B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7EC3365"/>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8416FB2"/>
    <w:multiLevelType w:val="hybridMultilevel"/>
    <w:tmpl w:val="12826E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D415015"/>
    <w:multiLevelType w:val="hybridMultilevel"/>
    <w:tmpl w:val="F33002F0"/>
    <w:lvl w:ilvl="0" w:tplc="0FBCEA8E">
      <w:start w:val="1"/>
      <w:numFmt w:val="decimal"/>
      <w:lvlText w:val="%1."/>
      <w:lvlJc w:val="left"/>
      <w:pPr>
        <w:ind w:left="36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DF9523C"/>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40E3A90"/>
    <w:multiLevelType w:val="hybridMultilevel"/>
    <w:tmpl w:val="51D8437E"/>
    <w:lvl w:ilvl="0" w:tplc="C2129F76">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4456A1D"/>
    <w:multiLevelType w:val="hybridMultilevel"/>
    <w:tmpl w:val="67D4CD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6A3490F"/>
    <w:multiLevelType w:val="hybridMultilevel"/>
    <w:tmpl w:val="1424F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5E203F"/>
    <w:multiLevelType w:val="hybridMultilevel"/>
    <w:tmpl w:val="0EC4EE8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3" w15:restartNumberingAfterBreak="0">
    <w:nsid w:val="6ACC6E02"/>
    <w:multiLevelType w:val="hybridMultilevel"/>
    <w:tmpl w:val="8BC808BA"/>
    <w:lvl w:ilvl="0" w:tplc="1B642700">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15:restartNumberingAfterBreak="0">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D9F3876"/>
    <w:multiLevelType w:val="hybridMultilevel"/>
    <w:tmpl w:val="11A4FC44"/>
    <w:lvl w:ilvl="0" w:tplc="681A1474">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FAB3A5F"/>
    <w:multiLevelType w:val="hybridMultilevel"/>
    <w:tmpl w:val="20803D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71010BA9"/>
    <w:multiLevelType w:val="hybridMultilevel"/>
    <w:tmpl w:val="D3A29C82"/>
    <w:lvl w:ilvl="0" w:tplc="345AED08">
      <w:start w:val="1"/>
      <w:numFmt w:val="decimal"/>
      <w:lvlText w:val="%1)"/>
      <w:lvlJc w:val="left"/>
      <w:pPr>
        <w:ind w:left="585" w:hanging="360"/>
      </w:pPr>
    </w:lvl>
    <w:lvl w:ilvl="1" w:tplc="7212C03C">
      <w:start w:val="1"/>
      <w:numFmt w:val="decimal"/>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6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2A16D2C"/>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37A53CA"/>
    <w:multiLevelType w:val="hybridMultilevel"/>
    <w:tmpl w:val="4B0A4444"/>
    <w:lvl w:ilvl="0" w:tplc="35B4BD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6735B38"/>
    <w:multiLevelType w:val="hybridMultilevel"/>
    <w:tmpl w:val="62281786"/>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6767182"/>
    <w:multiLevelType w:val="hybridMultilevel"/>
    <w:tmpl w:val="B8F62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923D32"/>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A0B3B85"/>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B681D33"/>
    <w:multiLevelType w:val="hybridMultilevel"/>
    <w:tmpl w:val="AFEC7EE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8283386">
    <w:abstractNumId w:val="29"/>
  </w:num>
  <w:num w:numId="2" w16cid:durableId="1873570089">
    <w:abstractNumId w:val="46"/>
  </w:num>
  <w:num w:numId="3" w16cid:durableId="328757498">
    <w:abstractNumId w:val="69"/>
  </w:num>
  <w:num w:numId="4" w16cid:durableId="241717998">
    <w:abstractNumId w:val="72"/>
  </w:num>
  <w:num w:numId="5" w16cid:durableId="523634606">
    <w:abstractNumId w:val="12"/>
  </w:num>
  <w:num w:numId="6" w16cid:durableId="596404592">
    <w:abstractNumId w:val="30"/>
  </w:num>
  <w:num w:numId="7" w16cid:durableId="819348436">
    <w:abstractNumId w:val="41"/>
  </w:num>
  <w:num w:numId="8" w16cid:durableId="981740761">
    <w:abstractNumId w:val="25"/>
  </w:num>
  <w:num w:numId="9" w16cid:durableId="683942603">
    <w:abstractNumId w:val="54"/>
  </w:num>
  <w:num w:numId="10" w16cid:durableId="2001155863">
    <w:abstractNumId w:val="34"/>
  </w:num>
  <w:num w:numId="11" w16cid:durableId="1559709792">
    <w:abstractNumId w:val="66"/>
  </w:num>
  <w:num w:numId="12" w16cid:durableId="1082407542">
    <w:abstractNumId w:val="55"/>
  </w:num>
  <w:num w:numId="13" w16cid:durableId="286742304">
    <w:abstractNumId w:val="33"/>
  </w:num>
  <w:num w:numId="14" w16cid:durableId="320037382">
    <w:abstractNumId w:val="43"/>
  </w:num>
  <w:num w:numId="15" w16cid:durableId="2034839814">
    <w:abstractNumId w:val="45"/>
  </w:num>
  <w:num w:numId="16" w16cid:durableId="468744484">
    <w:abstractNumId w:val="22"/>
  </w:num>
  <w:num w:numId="17" w16cid:durableId="1210606939">
    <w:abstractNumId w:val="60"/>
  </w:num>
  <w:num w:numId="18" w16cid:durableId="588852316">
    <w:abstractNumId w:val="19"/>
  </w:num>
  <w:num w:numId="19" w16cid:durableId="1367563608">
    <w:abstractNumId w:val="32"/>
  </w:num>
  <w:num w:numId="20" w16cid:durableId="438724938">
    <w:abstractNumId w:val="17"/>
  </w:num>
  <w:num w:numId="21" w16cid:durableId="1341590687">
    <w:abstractNumId w:val="18"/>
  </w:num>
  <w:num w:numId="22" w16cid:durableId="1919052759">
    <w:abstractNumId w:val="37"/>
  </w:num>
  <w:num w:numId="23" w16cid:durableId="1593974756">
    <w:abstractNumId w:val="58"/>
  </w:num>
  <w:num w:numId="24" w16cid:durableId="1613780096">
    <w:abstractNumId w:val="23"/>
  </w:num>
  <w:num w:numId="25" w16cid:durableId="2094037722">
    <w:abstractNumId w:val="36"/>
  </w:num>
  <w:num w:numId="26" w16cid:durableId="1464277069">
    <w:abstractNumId w:val="13"/>
  </w:num>
  <w:num w:numId="27" w16cid:durableId="1556308201">
    <w:abstractNumId w:val="8"/>
  </w:num>
  <w:num w:numId="28" w16cid:durableId="1492988296">
    <w:abstractNumId w:val="73"/>
  </w:num>
  <w:num w:numId="29" w16cid:durableId="1265575484">
    <w:abstractNumId w:val="27"/>
  </w:num>
  <w:num w:numId="30" w16cid:durableId="1735347278">
    <w:abstractNumId w:val="70"/>
  </w:num>
  <w:num w:numId="31" w16cid:durableId="614559140">
    <w:abstractNumId w:val="4"/>
  </w:num>
  <w:num w:numId="32" w16cid:durableId="1785730106">
    <w:abstractNumId w:val="31"/>
  </w:num>
  <w:num w:numId="33" w16cid:durableId="471218576">
    <w:abstractNumId w:val="11"/>
  </w:num>
  <w:num w:numId="34" w16cid:durableId="2126146124">
    <w:abstractNumId w:val="0"/>
  </w:num>
  <w:num w:numId="35" w16cid:durableId="944462255">
    <w:abstractNumId w:val="28"/>
  </w:num>
  <w:num w:numId="36" w16cid:durableId="579102747">
    <w:abstractNumId w:val="35"/>
  </w:num>
  <w:num w:numId="37" w16cid:durableId="909121054">
    <w:abstractNumId w:val="40"/>
  </w:num>
  <w:num w:numId="38" w16cid:durableId="19929081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52880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71516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548009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26228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8508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8306666">
    <w:abstractNumId w:val="49"/>
  </w:num>
  <w:num w:numId="45" w16cid:durableId="20710730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2971984">
    <w:abstractNumId w:val="21"/>
  </w:num>
  <w:num w:numId="47" w16cid:durableId="9441167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7949527">
    <w:abstractNumId w:val="51"/>
  </w:num>
  <w:num w:numId="49" w16cid:durableId="18042341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9006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93172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34557312">
    <w:abstractNumId w:val="53"/>
  </w:num>
  <w:num w:numId="53" w16cid:durableId="12918646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758226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576576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89397609">
    <w:abstractNumId w:val="62"/>
  </w:num>
  <w:num w:numId="57" w16cid:durableId="19417166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26592253">
    <w:abstractNumId w:val="47"/>
  </w:num>
  <w:num w:numId="59" w16cid:durableId="950362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851316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1125877">
    <w:abstractNumId w:val="52"/>
  </w:num>
  <w:num w:numId="62" w16cid:durableId="321278677">
    <w:abstractNumId w:val="14"/>
  </w:num>
  <w:num w:numId="63" w16cid:durableId="276521482">
    <w:abstractNumId w:val="38"/>
  </w:num>
  <w:num w:numId="64" w16cid:durableId="2112359599">
    <w:abstractNumId w:val="75"/>
  </w:num>
  <w:num w:numId="65" w16cid:durableId="1164197462">
    <w:abstractNumId w:val="61"/>
  </w:num>
  <w:num w:numId="66" w16cid:durableId="1677728996">
    <w:abstractNumId w:val="67"/>
  </w:num>
  <w:num w:numId="67" w16cid:durableId="305012770">
    <w:abstractNumId w:val="16"/>
  </w:num>
  <w:num w:numId="68" w16cid:durableId="328750136">
    <w:abstractNumId w:val="48"/>
  </w:num>
  <w:num w:numId="69" w16cid:durableId="1721632862">
    <w:abstractNumId w:val="63"/>
  </w:num>
  <w:num w:numId="70" w16cid:durableId="1983928223">
    <w:abstractNumId w:val="6"/>
  </w:num>
  <w:num w:numId="71" w16cid:durableId="1298997549">
    <w:abstractNumId w:val="15"/>
  </w:num>
  <w:num w:numId="72" w16cid:durableId="1055278834">
    <w:abstractNumId w:val="59"/>
  </w:num>
  <w:num w:numId="73" w16cid:durableId="2100442411">
    <w:abstractNumId w:val="39"/>
  </w:num>
  <w:num w:numId="74" w16cid:durableId="578834457">
    <w:abstractNumId w:val="50"/>
  </w:num>
  <w:num w:numId="75" w16cid:durableId="772165630">
    <w:abstractNumId w:val="78"/>
  </w:num>
  <w:num w:numId="76" w16cid:durableId="1286545303">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0BA1"/>
    <w:rsid w:val="00021F08"/>
    <w:rsid w:val="0002409D"/>
    <w:rsid w:val="0002409E"/>
    <w:rsid w:val="00024159"/>
    <w:rsid w:val="00024441"/>
    <w:rsid w:val="00024889"/>
    <w:rsid w:val="00024AF6"/>
    <w:rsid w:val="000254C7"/>
    <w:rsid w:val="000255BE"/>
    <w:rsid w:val="000262FC"/>
    <w:rsid w:val="000278ED"/>
    <w:rsid w:val="00031652"/>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3C54"/>
    <w:rsid w:val="0008405C"/>
    <w:rsid w:val="00084B5A"/>
    <w:rsid w:val="00084E5C"/>
    <w:rsid w:val="00086526"/>
    <w:rsid w:val="00087C7A"/>
    <w:rsid w:val="000910CE"/>
    <w:rsid w:val="00094B4F"/>
    <w:rsid w:val="00097A92"/>
    <w:rsid w:val="00097C94"/>
    <w:rsid w:val="000A12A1"/>
    <w:rsid w:val="000A1E59"/>
    <w:rsid w:val="000A2873"/>
    <w:rsid w:val="000A3677"/>
    <w:rsid w:val="000A43B7"/>
    <w:rsid w:val="000A4BC7"/>
    <w:rsid w:val="000B003C"/>
    <w:rsid w:val="000B1CE6"/>
    <w:rsid w:val="000B305C"/>
    <w:rsid w:val="000B391F"/>
    <w:rsid w:val="000B3AD8"/>
    <w:rsid w:val="000B484D"/>
    <w:rsid w:val="000B4D5B"/>
    <w:rsid w:val="000B56D2"/>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525"/>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3AC"/>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0A54"/>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25D0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8AF"/>
    <w:rsid w:val="00150742"/>
    <w:rsid w:val="00150AE4"/>
    <w:rsid w:val="001512BA"/>
    <w:rsid w:val="001515DD"/>
    <w:rsid w:val="001537D4"/>
    <w:rsid w:val="0015398B"/>
    <w:rsid w:val="00155272"/>
    <w:rsid w:val="0015775E"/>
    <w:rsid w:val="00160219"/>
    <w:rsid w:val="00162512"/>
    <w:rsid w:val="001628D0"/>
    <w:rsid w:val="001637DD"/>
    <w:rsid w:val="00163A56"/>
    <w:rsid w:val="0016477E"/>
    <w:rsid w:val="001648A5"/>
    <w:rsid w:val="00164971"/>
    <w:rsid w:val="00170449"/>
    <w:rsid w:val="0017194A"/>
    <w:rsid w:val="00173278"/>
    <w:rsid w:val="001734FC"/>
    <w:rsid w:val="00177863"/>
    <w:rsid w:val="00177AAF"/>
    <w:rsid w:val="00180145"/>
    <w:rsid w:val="0018257D"/>
    <w:rsid w:val="0018285D"/>
    <w:rsid w:val="00186435"/>
    <w:rsid w:val="00187357"/>
    <w:rsid w:val="00187847"/>
    <w:rsid w:val="00190571"/>
    <w:rsid w:val="00192868"/>
    <w:rsid w:val="00194316"/>
    <w:rsid w:val="001974AB"/>
    <w:rsid w:val="00197764"/>
    <w:rsid w:val="00197BFB"/>
    <w:rsid w:val="001A009D"/>
    <w:rsid w:val="001A025A"/>
    <w:rsid w:val="001A131C"/>
    <w:rsid w:val="001A1D18"/>
    <w:rsid w:val="001A32FD"/>
    <w:rsid w:val="001A33C6"/>
    <w:rsid w:val="001A50A7"/>
    <w:rsid w:val="001A5B3C"/>
    <w:rsid w:val="001A6F87"/>
    <w:rsid w:val="001B01D0"/>
    <w:rsid w:val="001B069A"/>
    <w:rsid w:val="001B1B61"/>
    <w:rsid w:val="001B1C4E"/>
    <w:rsid w:val="001B30C5"/>
    <w:rsid w:val="001B3AC1"/>
    <w:rsid w:val="001B42DA"/>
    <w:rsid w:val="001B46AE"/>
    <w:rsid w:val="001B4F32"/>
    <w:rsid w:val="001B543A"/>
    <w:rsid w:val="001B6665"/>
    <w:rsid w:val="001B6890"/>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509"/>
    <w:rsid w:val="001D2D95"/>
    <w:rsid w:val="001D3C29"/>
    <w:rsid w:val="001D4853"/>
    <w:rsid w:val="001D4FDB"/>
    <w:rsid w:val="001D5D85"/>
    <w:rsid w:val="001D6101"/>
    <w:rsid w:val="001D665C"/>
    <w:rsid w:val="001D7956"/>
    <w:rsid w:val="001D7A55"/>
    <w:rsid w:val="001D7A91"/>
    <w:rsid w:val="001D7C30"/>
    <w:rsid w:val="001E0768"/>
    <w:rsid w:val="001E1808"/>
    <w:rsid w:val="001E2F42"/>
    <w:rsid w:val="001E3B05"/>
    <w:rsid w:val="001E467C"/>
    <w:rsid w:val="001E5801"/>
    <w:rsid w:val="001E5CB9"/>
    <w:rsid w:val="001E5F51"/>
    <w:rsid w:val="001E72B7"/>
    <w:rsid w:val="001E74FA"/>
    <w:rsid w:val="001F0D7F"/>
    <w:rsid w:val="001F2496"/>
    <w:rsid w:val="001F47BF"/>
    <w:rsid w:val="001F7FF8"/>
    <w:rsid w:val="0020063A"/>
    <w:rsid w:val="00204713"/>
    <w:rsid w:val="00205450"/>
    <w:rsid w:val="00205672"/>
    <w:rsid w:val="00206687"/>
    <w:rsid w:val="00206FC6"/>
    <w:rsid w:val="00207AC9"/>
    <w:rsid w:val="00211710"/>
    <w:rsid w:val="00212D4B"/>
    <w:rsid w:val="002134A8"/>
    <w:rsid w:val="0021475D"/>
    <w:rsid w:val="00217332"/>
    <w:rsid w:val="00217870"/>
    <w:rsid w:val="00220418"/>
    <w:rsid w:val="00221090"/>
    <w:rsid w:val="00222203"/>
    <w:rsid w:val="00223FF0"/>
    <w:rsid w:val="002241E4"/>
    <w:rsid w:val="00224931"/>
    <w:rsid w:val="00226422"/>
    <w:rsid w:val="00226659"/>
    <w:rsid w:val="00226C79"/>
    <w:rsid w:val="00226DBE"/>
    <w:rsid w:val="0023053D"/>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2D4F"/>
    <w:rsid w:val="0026342C"/>
    <w:rsid w:val="00263B56"/>
    <w:rsid w:val="00264FBB"/>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440A"/>
    <w:rsid w:val="0028536E"/>
    <w:rsid w:val="00287174"/>
    <w:rsid w:val="002902B6"/>
    <w:rsid w:val="0029119B"/>
    <w:rsid w:val="002924ED"/>
    <w:rsid w:val="00292737"/>
    <w:rsid w:val="00292E7E"/>
    <w:rsid w:val="002939E9"/>
    <w:rsid w:val="002958F8"/>
    <w:rsid w:val="00295E81"/>
    <w:rsid w:val="00296DE6"/>
    <w:rsid w:val="00297AEF"/>
    <w:rsid w:val="00297BFA"/>
    <w:rsid w:val="002A2B34"/>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3AD"/>
    <w:rsid w:val="002D0644"/>
    <w:rsid w:val="002D09DD"/>
    <w:rsid w:val="002D0C9E"/>
    <w:rsid w:val="002D1B86"/>
    <w:rsid w:val="002D1DEC"/>
    <w:rsid w:val="002D225B"/>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36D"/>
    <w:rsid w:val="0032556F"/>
    <w:rsid w:val="0032562F"/>
    <w:rsid w:val="00325AC4"/>
    <w:rsid w:val="00325D16"/>
    <w:rsid w:val="003313EB"/>
    <w:rsid w:val="003320AC"/>
    <w:rsid w:val="0033351C"/>
    <w:rsid w:val="00334054"/>
    <w:rsid w:val="003356CD"/>
    <w:rsid w:val="003361EA"/>
    <w:rsid w:val="00337B48"/>
    <w:rsid w:val="0034036C"/>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76A65"/>
    <w:rsid w:val="0038352A"/>
    <w:rsid w:val="00383625"/>
    <w:rsid w:val="003836FC"/>
    <w:rsid w:val="0038474B"/>
    <w:rsid w:val="003849AF"/>
    <w:rsid w:val="00384C06"/>
    <w:rsid w:val="00384D62"/>
    <w:rsid w:val="003867FC"/>
    <w:rsid w:val="00386923"/>
    <w:rsid w:val="00386CBE"/>
    <w:rsid w:val="00387C05"/>
    <w:rsid w:val="00387FA1"/>
    <w:rsid w:val="003903B0"/>
    <w:rsid w:val="00391D49"/>
    <w:rsid w:val="00391EF0"/>
    <w:rsid w:val="00392CB1"/>
    <w:rsid w:val="00395635"/>
    <w:rsid w:val="003979FA"/>
    <w:rsid w:val="00397A9A"/>
    <w:rsid w:val="003A11E7"/>
    <w:rsid w:val="003A14B9"/>
    <w:rsid w:val="003A193C"/>
    <w:rsid w:val="003A1E63"/>
    <w:rsid w:val="003A24FE"/>
    <w:rsid w:val="003A3475"/>
    <w:rsid w:val="003A3BE9"/>
    <w:rsid w:val="003A43E9"/>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050"/>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4DB5"/>
    <w:rsid w:val="003E5CE7"/>
    <w:rsid w:val="003E5F4E"/>
    <w:rsid w:val="003E6115"/>
    <w:rsid w:val="003E65CD"/>
    <w:rsid w:val="003F0AA4"/>
    <w:rsid w:val="003F0F07"/>
    <w:rsid w:val="003F14D2"/>
    <w:rsid w:val="003F1B97"/>
    <w:rsid w:val="003F2B0A"/>
    <w:rsid w:val="003F317C"/>
    <w:rsid w:val="003F3B3E"/>
    <w:rsid w:val="003F3FC6"/>
    <w:rsid w:val="003F4074"/>
    <w:rsid w:val="003F5A7C"/>
    <w:rsid w:val="003F6689"/>
    <w:rsid w:val="003F69D7"/>
    <w:rsid w:val="003F77AD"/>
    <w:rsid w:val="003F7DE9"/>
    <w:rsid w:val="003F7E4E"/>
    <w:rsid w:val="00401C5E"/>
    <w:rsid w:val="00402587"/>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9C4"/>
    <w:rsid w:val="00433E8F"/>
    <w:rsid w:val="00434F4D"/>
    <w:rsid w:val="00436CC4"/>
    <w:rsid w:val="0044087B"/>
    <w:rsid w:val="00442159"/>
    <w:rsid w:val="00443AFB"/>
    <w:rsid w:val="00443C4D"/>
    <w:rsid w:val="0044416D"/>
    <w:rsid w:val="00444E99"/>
    <w:rsid w:val="00446599"/>
    <w:rsid w:val="00447382"/>
    <w:rsid w:val="00447396"/>
    <w:rsid w:val="00447CCB"/>
    <w:rsid w:val="00447E67"/>
    <w:rsid w:val="00447FBD"/>
    <w:rsid w:val="00450D14"/>
    <w:rsid w:val="00451B08"/>
    <w:rsid w:val="004531A6"/>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A745B"/>
    <w:rsid w:val="004B0B4C"/>
    <w:rsid w:val="004B1BE4"/>
    <w:rsid w:val="004B227D"/>
    <w:rsid w:val="004B37F8"/>
    <w:rsid w:val="004B3BBC"/>
    <w:rsid w:val="004B4168"/>
    <w:rsid w:val="004B52BB"/>
    <w:rsid w:val="004B6737"/>
    <w:rsid w:val="004B6CE4"/>
    <w:rsid w:val="004B7F25"/>
    <w:rsid w:val="004C01CA"/>
    <w:rsid w:val="004C0573"/>
    <w:rsid w:val="004C12B5"/>
    <w:rsid w:val="004C3078"/>
    <w:rsid w:val="004C30CF"/>
    <w:rsid w:val="004C3E03"/>
    <w:rsid w:val="004C4B45"/>
    <w:rsid w:val="004C4FA9"/>
    <w:rsid w:val="004C5145"/>
    <w:rsid w:val="004C6342"/>
    <w:rsid w:val="004C7C56"/>
    <w:rsid w:val="004D18E8"/>
    <w:rsid w:val="004D1949"/>
    <w:rsid w:val="004D2628"/>
    <w:rsid w:val="004D441C"/>
    <w:rsid w:val="004D4CF6"/>
    <w:rsid w:val="004D5854"/>
    <w:rsid w:val="004D649B"/>
    <w:rsid w:val="004E234C"/>
    <w:rsid w:val="004E343B"/>
    <w:rsid w:val="004E35BF"/>
    <w:rsid w:val="004E3B96"/>
    <w:rsid w:val="004E4168"/>
    <w:rsid w:val="004E480A"/>
    <w:rsid w:val="004E54D8"/>
    <w:rsid w:val="004E69C7"/>
    <w:rsid w:val="004E6B05"/>
    <w:rsid w:val="004E729E"/>
    <w:rsid w:val="004F0CEC"/>
    <w:rsid w:val="004F13E8"/>
    <w:rsid w:val="004F4B8D"/>
    <w:rsid w:val="004F51A4"/>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3678"/>
    <w:rsid w:val="00565529"/>
    <w:rsid w:val="005668AF"/>
    <w:rsid w:val="00567CFA"/>
    <w:rsid w:val="00570F42"/>
    <w:rsid w:val="00571D0D"/>
    <w:rsid w:val="00572C20"/>
    <w:rsid w:val="00573BFC"/>
    <w:rsid w:val="005741A8"/>
    <w:rsid w:val="005745E3"/>
    <w:rsid w:val="00575714"/>
    <w:rsid w:val="00576E95"/>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3A87"/>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5B5F"/>
    <w:rsid w:val="005C676A"/>
    <w:rsid w:val="005C68C0"/>
    <w:rsid w:val="005C7357"/>
    <w:rsid w:val="005C777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2C2F"/>
    <w:rsid w:val="005E3304"/>
    <w:rsid w:val="005E38D8"/>
    <w:rsid w:val="005E574E"/>
    <w:rsid w:val="005E65E2"/>
    <w:rsid w:val="005F2F1F"/>
    <w:rsid w:val="005F2F41"/>
    <w:rsid w:val="005F4411"/>
    <w:rsid w:val="005F5D93"/>
    <w:rsid w:val="005F621F"/>
    <w:rsid w:val="005F6352"/>
    <w:rsid w:val="005F7442"/>
    <w:rsid w:val="005F74F8"/>
    <w:rsid w:val="00600234"/>
    <w:rsid w:val="006009FC"/>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4C3B"/>
    <w:rsid w:val="006359EA"/>
    <w:rsid w:val="0063667C"/>
    <w:rsid w:val="00636E08"/>
    <w:rsid w:val="006374A7"/>
    <w:rsid w:val="00640D74"/>
    <w:rsid w:val="0064126E"/>
    <w:rsid w:val="006430FD"/>
    <w:rsid w:val="0064330E"/>
    <w:rsid w:val="00643FA1"/>
    <w:rsid w:val="006453C8"/>
    <w:rsid w:val="006469BD"/>
    <w:rsid w:val="006470AB"/>
    <w:rsid w:val="00647D03"/>
    <w:rsid w:val="006500EA"/>
    <w:rsid w:val="00651D5E"/>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0B2"/>
    <w:rsid w:val="00672F29"/>
    <w:rsid w:val="00673144"/>
    <w:rsid w:val="0067328D"/>
    <w:rsid w:val="00673AD8"/>
    <w:rsid w:val="00673C8F"/>
    <w:rsid w:val="00675246"/>
    <w:rsid w:val="00676A96"/>
    <w:rsid w:val="0067745C"/>
    <w:rsid w:val="00677D7B"/>
    <w:rsid w:val="00680892"/>
    <w:rsid w:val="006823F3"/>
    <w:rsid w:val="00683608"/>
    <w:rsid w:val="00683B8A"/>
    <w:rsid w:val="00683F59"/>
    <w:rsid w:val="0068680A"/>
    <w:rsid w:val="0068788A"/>
    <w:rsid w:val="00690FA6"/>
    <w:rsid w:val="006929D6"/>
    <w:rsid w:val="00692B88"/>
    <w:rsid w:val="00692EA3"/>
    <w:rsid w:val="00692F70"/>
    <w:rsid w:val="00695B51"/>
    <w:rsid w:val="00696ADA"/>
    <w:rsid w:val="006A0EB1"/>
    <w:rsid w:val="006A2699"/>
    <w:rsid w:val="006A4802"/>
    <w:rsid w:val="006A4F2A"/>
    <w:rsid w:val="006A7862"/>
    <w:rsid w:val="006A7A05"/>
    <w:rsid w:val="006B0904"/>
    <w:rsid w:val="006B0B60"/>
    <w:rsid w:val="006B1ED3"/>
    <w:rsid w:val="006B2C8A"/>
    <w:rsid w:val="006B4073"/>
    <w:rsid w:val="006B46A5"/>
    <w:rsid w:val="006B7695"/>
    <w:rsid w:val="006B79A3"/>
    <w:rsid w:val="006B7C5D"/>
    <w:rsid w:val="006B7E11"/>
    <w:rsid w:val="006C0A57"/>
    <w:rsid w:val="006C24DA"/>
    <w:rsid w:val="006C3F4D"/>
    <w:rsid w:val="006C541D"/>
    <w:rsid w:val="006C58B9"/>
    <w:rsid w:val="006C6E4C"/>
    <w:rsid w:val="006D1BD2"/>
    <w:rsid w:val="006D23CA"/>
    <w:rsid w:val="006D23D2"/>
    <w:rsid w:val="006D3864"/>
    <w:rsid w:val="006D4CF2"/>
    <w:rsid w:val="006D7559"/>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A27"/>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26BC"/>
    <w:rsid w:val="00744AEA"/>
    <w:rsid w:val="0074543F"/>
    <w:rsid w:val="00745DA7"/>
    <w:rsid w:val="00745F2F"/>
    <w:rsid w:val="00747543"/>
    <w:rsid w:val="007515D3"/>
    <w:rsid w:val="00751E38"/>
    <w:rsid w:val="00752A2D"/>
    <w:rsid w:val="00755614"/>
    <w:rsid w:val="00762198"/>
    <w:rsid w:val="00765B1A"/>
    <w:rsid w:val="0077233A"/>
    <w:rsid w:val="00773D17"/>
    <w:rsid w:val="00775E5E"/>
    <w:rsid w:val="00777B35"/>
    <w:rsid w:val="007805F4"/>
    <w:rsid w:val="007838DB"/>
    <w:rsid w:val="00783E78"/>
    <w:rsid w:val="00784131"/>
    <w:rsid w:val="0078519A"/>
    <w:rsid w:val="0078693A"/>
    <w:rsid w:val="007872F6"/>
    <w:rsid w:val="007904AD"/>
    <w:rsid w:val="007908CA"/>
    <w:rsid w:val="00790F53"/>
    <w:rsid w:val="007910A2"/>
    <w:rsid w:val="007912AF"/>
    <w:rsid w:val="00791774"/>
    <w:rsid w:val="0079228E"/>
    <w:rsid w:val="00795597"/>
    <w:rsid w:val="00795BA8"/>
    <w:rsid w:val="00795EB8"/>
    <w:rsid w:val="00796B7A"/>
    <w:rsid w:val="00796BA3"/>
    <w:rsid w:val="00796EFA"/>
    <w:rsid w:val="007A0CD1"/>
    <w:rsid w:val="007A211F"/>
    <w:rsid w:val="007A2E20"/>
    <w:rsid w:val="007A371C"/>
    <w:rsid w:val="007A41C9"/>
    <w:rsid w:val="007A634E"/>
    <w:rsid w:val="007A6614"/>
    <w:rsid w:val="007A6E04"/>
    <w:rsid w:val="007A78E1"/>
    <w:rsid w:val="007B01C6"/>
    <w:rsid w:val="007B14FE"/>
    <w:rsid w:val="007B34BD"/>
    <w:rsid w:val="007B3676"/>
    <w:rsid w:val="007B3EF8"/>
    <w:rsid w:val="007B459A"/>
    <w:rsid w:val="007B6AA5"/>
    <w:rsid w:val="007B72CA"/>
    <w:rsid w:val="007B7A08"/>
    <w:rsid w:val="007C0085"/>
    <w:rsid w:val="007C14F5"/>
    <w:rsid w:val="007C15EA"/>
    <w:rsid w:val="007C17CD"/>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E7A5C"/>
    <w:rsid w:val="007F0775"/>
    <w:rsid w:val="007F0DA0"/>
    <w:rsid w:val="007F1448"/>
    <w:rsid w:val="007F1C50"/>
    <w:rsid w:val="007F35B9"/>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D88"/>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6E85"/>
    <w:rsid w:val="008577F2"/>
    <w:rsid w:val="00857A1E"/>
    <w:rsid w:val="008605D7"/>
    <w:rsid w:val="008617E7"/>
    <w:rsid w:val="008625D6"/>
    <w:rsid w:val="008626E2"/>
    <w:rsid w:val="008633F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0DD4"/>
    <w:rsid w:val="008B15FA"/>
    <w:rsid w:val="008B2C6D"/>
    <w:rsid w:val="008B54D5"/>
    <w:rsid w:val="008B58DE"/>
    <w:rsid w:val="008B7183"/>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E78B9"/>
    <w:rsid w:val="008F092C"/>
    <w:rsid w:val="008F1D84"/>
    <w:rsid w:val="008F2027"/>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60AC"/>
    <w:rsid w:val="009177F3"/>
    <w:rsid w:val="00917A5D"/>
    <w:rsid w:val="00920833"/>
    <w:rsid w:val="0092167E"/>
    <w:rsid w:val="00921800"/>
    <w:rsid w:val="009220E3"/>
    <w:rsid w:val="0092455B"/>
    <w:rsid w:val="00925900"/>
    <w:rsid w:val="00925C76"/>
    <w:rsid w:val="009303A8"/>
    <w:rsid w:val="00931BE6"/>
    <w:rsid w:val="009321C8"/>
    <w:rsid w:val="00932F6D"/>
    <w:rsid w:val="0093304E"/>
    <w:rsid w:val="009347ED"/>
    <w:rsid w:val="00935264"/>
    <w:rsid w:val="00936656"/>
    <w:rsid w:val="0093682D"/>
    <w:rsid w:val="0093777A"/>
    <w:rsid w:val="00940E0B"/>
    <w:rsid w:val="00940E9F"/>
    <w:rsid w:val="00941CF6"/>
    <w:rsid w:val="0094222C"/>
    <w:rsid w:val="009423F6"/>
    <w:rsid w:val="00942737"/>
    <w:rsid w:val="009428B0"/>
    <w:rsid w:val="00942AF8"/>
    <w:rsid w:val="0094313D"/>
    <w:rsid w:val="00943395"/>
    <w:rsid w:val="00943E12"/>
    <w:rsid w:val="00944D8E"/>
    <w:rsid w:val="00944FDA"/>
    <w:rsid w:val="009450F5"/>
    <w:rsid w:val="00946009"/>
    <w:rsid w:val="00946EFA"/>
    <w:rsid w:val="00950040"/>
    <w:rsid w:val="0095063D"/>
    <w:rsid w:val="00950B93"/>
    <w:rsid w:val="009513E2"/>
    <w:rsid w:val="00952806"/>
    <w:rsid w:val="00952C92"/>
    <w:rsid w:val="00953458"/>
    <w:rsid w:val="00955EF3"/>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23D"/>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4EC9"/>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4B3"/>
    <w:rsid w:val="009F276E"/>
    <w:rsid w:val="009F3A23"/>
    <w:rsid w:val="009F4459"/>
    <w:rsid w:val="009F493C"/>
    <w:rsid w:val="009F6209"/>
    <w:rsid w:val="009F62A5"/>
    <w:rsid w:val="009F6FFD"/>
    <w:rsid w:val="00A01D83"/>
    <w:rsid w:val="00A01E4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5032"/>
    <w:rsid w:val="00A2647E"/>
    <w:rsid w:val="00A265F9"/>
    <w:rsid w:val="00A26877"/>
    <w:rsid w:val="00A26F56"/>
    <w:rsid w:val="00A277BC"/>
    <w:rsid w:val="00A30F76"/>
    <w:rsid w:val="00A31C23"/>
    <w:rsid w:val="00A32D42"/>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DE2"/>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59B4"/>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5059"/>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7A3"/>
    <w:rsid w:val="00B16D97"/>
    <w:rsid w:val="00B170B2"/>
    <w:rsid w:val="00B174FF"/>
    <w:rsid w:val="00B20D2D"/>
    <w:rsid w:val="00B2342A"/>
    <w:rsid w:val="00B2574C"/>
    <w:rsid w:val="00B309A3"/>
    <w:rsid w:val="00B30B4C"/>
    <w:rsid w:val="00B31202"/>
    <w:rsid w:val="00B32A86"/>
    <w:rsid w:val="00B34300"/>
    <w:rsid w:val="00B36291"/>
    <w:rsid w:val="00B40D1F"/>
    <w:rsid w:val="00B413D8"/>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3E5"/>
    <w:rsid w:val="00B815C8"/>
    <w:rsid w:val="00B81A57"/>
    <w:rsid w:val="00B81E09"/>
    <w:rsid w:val="00B82088"/>
    <w:rsid w:val="00B822E8"/>
    <w:rsid w:val="00B839A6"/>
    <w:rsid w:val="00B85F9D"/>
    <w:rsid w:val="00B8711C"/>
    <w:rsid w:val="00B87517"/>
    <w:rsid w:val="00B876AF"/>
    <w:rsid w:val="00B91119"/>
    <w:rsid w:val="00B9155B"/>
    <w:rsid w:val="00B9200D"/>
    <w:rsid w:val="00B92B72"/>
    <w:rsid w:val="00B92F13"/>
    <w:rsid w:val="00B940EF"/>
    <w:rsid w:val="00B9474A"/>
    <w:rsid w:val="00B9655D"/>
    <w:rsid w:val="00B96B78"/>
    <w:rsid w:val="00BA08F8"/>
    <w:rsid w:val="00BA2247"/>
    <w:rsid w:val="00BA303B"/>
    <w:rsid w:val="00BA3795"/>
    <w:rsid w:val="00BA4FBC"/>
    <w:rsid w:val="00BA6D52"/>
    <w:rsid w:val="00BA6FA7"/>
    <w:rsid w:val="00BA7D34"/>
    <w:rsid w:val="00BB063E"/>
    <w:rsid w:val="00BB13AE"/>
    <w:rsid w:val="00BB1698"/>
    <w:rsid w:val="00BB1B42"/>
    <w:rsid w:val="00BB6588"/>
    <w:rsid w:val="00BB76F8"/>
    <w:rsid w:val="00BC1073"/>
    <w:rsid w:val="00BC13B2"/>
    <w:rsid w:val="00BC2FF2"/>
    <w:rsid w:val="00BC303C"/>
    <w:rsid w:val="00BC40C0"/>
    <w:rsid w:val="00BC5875"/>
    <w:rsid w:val="00BC64AB"/>
    <w:rsid w:val="00BD089B"/>
    <w:rsid w:val="00BD0AAA"/>
    <w:rsid w:val="00BD16C3"/>
    <w:rsid w:val="00BD1F23"/>
    <w:rsid w:val="00BD3E19"/>
    <w:rsid w:val="00BD46E0"/>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D07"/>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352C"/>
    <w:rsid w:val="00C25AA1"/>
    <w:rsid w:val="00C260D4"/>
    <w:rsid w:val="00C26557"/>
    <w:rsid w:val="00C269AE"/>
    <w:rsid w:val="00C307C6"/>
    <w:rsid w:val="00C30B87"/>
    <w:rsid w:val="00C31926"/>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10D"/>
    <w:rsid w:val="00CB74F6"/>
    <w:rsid w:val="00CB78AC"/>
    <w:rsid w:val="00CC1C23"/>
    <w:rsid w:val="00CC44E4"/>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31E"/>
    <w:rsid w:val="00CF5944"/>
    <w:rsid w:val="00CF5EF6"/>
    <w:rsid w:val="00CF672C"/>
    <w:rsid w:val="00CF6FFF"/>
    <w:rsid w:val="00D0214A"/>
    <w:rsid w:val="00D03518"/>
    <w:rsid w:val="00D036A0"/>
    <w:rsid w:val="00D03EED"/>
    <w:rsid w:val="00D03FFA"/>
    <w:rsid w:val="00D0442D"/>
    <w:rsid w:val="00D048A0"/>
    <w:rsid w:val="00D04D3F"/>
    <w:rsid w:val="00D04DEB"/>
    <w:rsid w:val="00D064AA"/>
    <w:rsid w:val="00D06791"/>
    <w:rsid w:val="00D10A57"/>
    <w:rsid w:val="00D11994"/>
    <w:rsid w:val="00D119D5"/>
    <w:rsid w:val="00D11A21"/>
    <w:rsid w:val="00D12189"/>
    <w:rsid w:val="00D138B7"/>
    <w:rsid w:val="00D146D8"/>
    <w:rsid w:val="00D14B86"/>
    <w:rsid w:val="00D16B7D"/>
    <w:rsid w:val="00D170B1"/>
    <w:rsid w:val="00D17309"/>
    <w:rsid w:val="00D227EE"/>
    <w:rsid w:val="00D22E4A"/>
    <w:rsid w:val="00D25B32"/>
    <w:rsid w:val="00D263AD"/>
    <w:rsid w:val="00D27F94"/>
    <w:rsid w:val="00D30BF5"/>
    <w:rsid w:val="00D312A6"/>
    <w:rsid w:val="00D323C2"/>
    <w:rsid w:val="00D349DB"/>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286A"/>
    <w:rsid w:val="00D63F94"/>
    <w:rsid w:val="00D66DAB"/>
    <w:rsid w:val="00D67304"/>
    <w:rsid w:val="00D67A20"/>
    <w:rsid w:val="00D70085"/>
    <w:rsid w:val="00D708DA"/>
    <w:rsid w:val="00D7389E"/>
    <w:rsid w:val="00D758C2"/>
    <w:rsid w:val="00D80D06"/>
    <w:rsid w:val="00D81544"/>
    <w:rsid w:val="00D8154D"/>
    <w:rsid w:val="00D81CE5"/>
    <w:rsid w:val="00D8473C"/>
    <w:rsid w:val="00D84AAB"/>
    <w:rsid w:val="00D852E4"/>
    <w:rsid w:val="00D8541D"/>
    <w:rsid w:val="00D91E00"/>
    <w:rsid w:val="00D93D35"/>
    <w:rsid w:val="00D940FF"/>
    <w:rsid w:val="00D95519"/>
    <w:rsid w:val="00D95CA5"/>
    <w:rsid w:val="00D95CB9"/>
    <w:rsid w:val="00D9655A"/>
    <w:rsid w:val="00D97CDF"/>
    <w:rsid w:val="00DA1908"/>
    <w:rsid w:val="00DA19DC"/>
    <w:rsid w:val="00DA1DDD"/>
    <w:rsid w:val="00DA2BB9"/>
    <w:rsid w:val="00DA3D12"/>
    <w:rsid w:val="00DA5672"/>
    <w:rsid w:val="00DA5706"/>
    <w:rsid w:val="00DA5BE2"/>
    <w:rsid w:val="00DA7B0D"/>
    <w:rsid w:val="00DB181E"/>
    <w:rsid w:val="00DB1923"/>
    <w:rsid w:val="00DB1A25"/>
    <w:rsid w:val="00DB22BC"/>
    <w:rsid w:val="00DB393F"/>
    <w:rsid w:val="00DB3C44"/>
    <w:rsid w:val="00DB4A2F"/>
    <w:rsid w:val="00DB4CFB"/>
    <w:rsid w:val="00DB5266"/>
    <w:rsid w:val="00DB57E4"/>
    <w:rsid w:val="00DB65A7"/>
    <w:rsid w:val="00DB66F0"/>
    <w:rsid w:val="00DC0B3A"/>
    <w:rsid w:val="00DC0EDF"/>
    <w:rsid w:val="00DC25DF"/>
    <w:rsid w:val="00DC2A3E"/>
    <w:rsid w:val="00DC3711"/>
    <w:rsid w:val="00DC632D"/>
    <w:rsid w:val="00DC6E39"/>
    <w:rsid w:val="00DD0276"/>
    <w:rsid w:val="00DD03C1"/>
    <w:rsid w:val="00DD05B2"/>
    <w:rsid w:val="00DD0CB5"/>
    <w:rsid w:val="00DD11DE"/>
    <w:rsid w:val="00DD1F6F"/>
    <w:rsid w:val="00DD3394"/>
    <w:rsid w:val="00DD36DB"/>
    <w:rsid w:val="00DD3C11"/>
    <w:rsid w:val="00DD3D80"/>
    <w:rsid w:val="00DD4D87"/>
    <w:rsid w:val="00DD5F8F"/>
    <w:rsid w:val="00DE2041"/>
    <w:rsid w:val="00DE4567"/>
    <w:rsid w:val="00DE535E"/>
    <w:rsid w:val="00DE6058"/>
    <w:rsid w:val="00DE6BCF"/>
    <w:rsid w:val="00DE7DA9"/>
    <w:rsid w:val="00DE7FE4"/>
    <w:rsid w:val="00DF03B4"/>
    <w:rsid w:val="00DF1253"/>
    <w:rsid w:val="00DF1A8D"/>
    <w:rsid w:val="00DF2F56"/>
    <w:rsid w:val="00DF36E8"/>
    <w:rsid w:val="00DF6E06"/>
    <w:rsid w:val="00DF7A86"/>
    <w:rsid w:val="00E0124C"/>
    <w:rsid w:val="00E01355"/>
    <w:rsid w:val="00E02416"/>
    <w:rsid w:val="00E02451"/>
    <w:rsid w:val="00E03354"/>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415"/>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67615"/>
    <w:rsid w:val="00E708E1"/>
    <w:rsid w:val="00E70C5B"/>
    <w:rsid w:val="00E71EC1"/>
    <w:rsid w:val="00E720AC"/>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879C8"/>
    <w:rsid w:val="00E90B9E"/>
    <w:rsid w:val="00E914EC"/>
    <w:rsid w:val="00E920DD"/>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1B6A"/>
    <w:rsid w:val="00ED2F1B"/>
    <w:rsid w:val="00ED4891"/>
    <w:rsid w:val="00ED5500"/>
    <w:rsid w:val="00ED6401"/>
    <w:rsid w:val="00EE2A32"/>
    <w:rsid w:val="00EE3FD0"/>
    <w:rsid w:val="00EE463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7BC"/>
    <w:rsid w:val="00F03183"/>
    <w:rsid w:val="00F03965"/>
    <w:rsid w:val="00F04544"/>
    <w:rsid w:val="00F04C1F"/>
    <w:rsid w:val="00F060C0"/>
    <w:rsid w:val="00F0632C"/>
    <w:rsid w:val="00F07B68"/>
    <w:rsid w:val="00F07EBC"/>
    <w:rsid w:val="00F11018"/>
    <w:rsid w:val="00F11205"/>
    <w:rsid w:val="00F128C5"/>
    <w:rsid w:val="00F13375"/>
    <w:rsid w:val="00F13D0E"/>
    <w:rsid w:val="00F14465"/>
    <w:rsid w:val="00F146CE"/>
    <w:rsid w:val="00F15A6F"/>
    <w:rsid w:val="00F15DE4"/>
    <w:rsid w:val="00F173A6"/>
    <w:rsid w:val="00F23E7B"/>
    <w:rsid w:val="00F24A9C"/>
    <w:rsid w:val="00F24B9B"/>
    <w:rsid w:val="00F25D2D"/>
    <w:rsid w:val="00F26F4F"/>
    <w:rsid w:val="00F315A0"/>
    <w:rsid w:val="00F31D80"/>
    <w:rsid w:val="00F32B0D"/>
    <w:rsid w:val="00F33181"/>
    <w:rsid w:val="00F3708F"/>
    <w:rsid w:val="00F40E76"/>
    <w:rsid w:val="00F422DF"/>
    <w:rsid w:val="00F43A18"/>
    <w:rsid w:val="00F46088"/>
    <w:rsid w:val="00F4622E"/>
    <w:rsid w:val="00F468E4"/>
    <w:rsid w:val="00F4720D"/>
    <w:rsid w:val="00F5187A"/>
    <w:rsid w:val="00F51AEC"/>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082F"/>
    <w:rsid w:val="00F746B3"/>
    <w:rsid w:val="00F754E9"/>
    <w:rsid w:val="00F76470"/>
    <w:rsid w:val="00F765EE"/>
    <w:rsid w:val="00F779C7"/>
    <w:rsid w:val="00F77A1B"/>
    <w:rsid w:val="00F77FDE"/>
    <w:rsid w:val="00F819A4"/>
    <w:rsid w:val="00F859E3"/>
    <w:rsid w:val="00F86111"/>
    <w:rsid w:val="00F86B4E"/>
    <w:rsid w:val="00F87E4D"/>
    <w:rsid w:val="00F907D8"/>
    <w:rsid w:val="00F90B19"/>
    <w:rsid w:val="00F914DA"/>
    <w:rsid w:val="00F91F64"/>
    <w:rsid w:val="00F920CF"/>
    <w:rsid w:val="00F93293"/>
    <w:rsid w:val="00F93C01"/>
    <w:rsid w:val="00F943EE"/>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1B3E"/>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3E8"/>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 w:val="00FF7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normalny tekst,L1,Numerowanie,Akapit z listą5,Bullet Number,List Paragraph1,List Paragraph2,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normalny tekst Znak,L1 Znak,Numerowanie Znak,Akapit z listą5 Znak,Bullet Number Znak,List Paragraph1 Znak,List Paragraph2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2"/>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3"/>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4"/>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 w:type="table" w:customStyle="1" w:styleId="Tabela-Siatka1">
    <w:name w:val="Tabela - Siatka1"/>
    <w:basedOn w:val="Standardowy"/>
    <w:next w:val="Tabela-Siatka"/>
    <w:uiPriority w:val="39"/>
    <w:rsid w:val="00E03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6A2699"/>
    <w:pPr>
      <w:suppressAutoHyphens/>
      <w:spacing w:after="120" w:line="480" w:lineRule="auto"/>
      <w:ind w:left="283"/>
    </w:pPr>
    <w:rPr>
      <w:lang w:eastAsia="ar-SA"/>
    </w:rPr>
  </w:style>
  <w:style w:type="character" w:customStyle="1" w:styleId="Nagwek7Znak">
    <w:name w:val="Nagłówek 7 Znak"/>
    <w:basedOn w:val="Domylnaczcionkaakapitu"/>
    <w:link w:val="Nagwek7"/>
    <w:uiPriority w:val="9"/>
    <w:rsid w:val="006A26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273880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51</Pages>
  <Words>16980</Words>
  <Characters>116091</Characters>
  <Application>Microsoft Office Word</Application>
  <DocSecurity>0</DocSecurity>
  <Lines>967</Lines>
  <Paragraphs>265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132806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6</cp:revision>
  <cp:lastPrinted>2025-04-07T07:45:00Z</cp:lastPrinted>
  <dcterms:created xsi:type="dcterms:W3CDTF">2025-04-04T07:45:00Z</dcterms:created>
  <dcterms:modified xsi:type="dcterms:W3CDTF">2025-04-07T07:46:00Z</dcterms:modified>
</cp:coreProperties>
</file>