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3CD6" w:rsidRPr="00862329" w:rsidRDefault="00FF3CD6" w:rsidP="00FF3CD6">
      <w:pPr>
        <w:widowControl w:val="0"/>
        <w:autoSpaceDE w:val="0"/>
        <w:autoSpaceDN w:val="0"/>
        <w:adjustRightInd w:val="0"/>
        <w:ind w:left="5673"/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862329">
        <w:rPr>
          <w:rFonts w:ascii="Arial" w:eastAsia="Calibri" w:hAnsi="Arial" w:cs="Arial"/>
          <w:b/>
          <w:bCs/>
          <w:sz w:val="22"/>
          <w:szCs w:val="22"/>
          <w:lang w:eastAsia="en-US"/>
        </w:rPr>
        <w:t>Załącznik nr 4 do Informacji</w:t>
      </w:r>
    </w:p>
    <w:p w:rsidR="00FF3CD6" w:rsidRPr="00862329" w:rsidRDefault="00FF3CD6" w:rsidP="00FF3CD6">
      <w:pPr>
        <w:widowControl w:val="0"/>
        <w:autoSpaceDE w:val="0"/>
        <w:autoSpaceDN w:val="0"/>
        <w:adjustRightInd w:val="0"/>
        <w:ind w:left="3540" w:firstLine="708"/>
        <w:jc w:val="both"/>
        <w:rPr>
          <w:rFonts w:ascii="Arial" w:eastAsia="Calibri" w:hAnsi="Arial" w:cs="Arial"/>
          <w:b/>
          <w:bCs/>
          <w:lang w:eastAsia="en-US"/>
        </w:rPr>
      </w:pPr>
    </w:p>
    <w:p w:rsidR="00FF3CD6" w:rsidRPr="00862329" w:rsidRDefault="00FF3CD6" w:rsidP="00FF3CD6">
      <w:pPr>
        <w:spacing w:line="256" w:lineRule="auto"/>
        <w:jc w:val="both"/>
        <w:rPr>
          <w:rFonts w:ascii="Arial" w:eastAsia="Calibri" w:hAnsi="Arial" w:cs="Arial"/>
          <w:b/>
          <w:lang w:eastAsia="en-US"/>
        </w:rPr>
      </w:pPr>
      <w:r w:rsidRPr="00862329">
        <w:rPr>
          <w:rFonts w:ascii="Arial" w:eastAsia="Calibri" w:hAnsi="Arial" w:cs="Arial"/>
          <w:b/>
          <w:lang w:eastAsia="en-US"/>
        </w:rPr>
        <w:t>Wykonawca:</w:t>
      </w:r>
      <w:r w:rsidRPr="00862329">
        <w:rPr>
          <w:rFonts w:ascii="Arial" w:eastAsia="Calibri" w:hAnsi="Arial" w:cs="Arial"/>
          <w:i/>
          <w:lang w:eastAsia="en-US"/>
        </w:rPr>
        <w:tab/>
      </w:r>
      <w:r w:rsidRPr="00862329">
        <w:rPr>
          <w:rFonts w:ascii="Arial" w:eastAsia="Calibri" w:hAnsi="Arial" w:cs="Arial"/>
          <w:i/>
          <w:lang w:eastAsia="en-US"/>
        </w:rPr>
        <w:tab/>
      </w:r>
    </w:p>
    <w:p w:rsidR="00FF3CD6" w:rsidRPr="00862329" w:rsidRDefault="00FF3CD6" w:rsidP="00FF3CD6">
      <w:pPr>
        <w:spacing w:line="256" w:lineRule="auto"/>
        <w:jc w:val="both"/>
        <w:rPr>
          <w:rFonts w:ascii="Arial" w:eastAsia="Calibri" w:hAnsi="Arial" w:cs="Arial"/>
          <w:b/>
          <w:lang w:eastAsia="en-US"/>
        </w:rPr>
      </w:pPr>
    </w:p>
    <w:p w:rsidR="00FF3CD6" w:rsidRPr="00862329" w:rsidRDefault="00FF3CD6" w:rsidP="00FF3CD6">
      <w:pPr>
        <w:spacing w:line="256" w:lineRule="auto"/>
        <w:jc w:val="both"/>
        <w:rPr>
          <w:rFonts w:ascii="Arial" w:eastAsia="Calibri" w:hAnsi="Arial" w:cs="Arial"/>
          <w:b/>
          <w:lang w:eastAsia="en-US"/>
        </w:rPr>
      </w:pPr>
      <w:r w:rsidRPr="00862329">
        <w:rPr>
          <w:rFonts w:ascii="Arial" w:eastAsia="Calibri" w:hAnsi="Arial" w:cs="Arial"/>
          <w:lang w:eastAsia="en-US"/>
        </w:rPr>
        <w:t>………………………………….…………………………………..</w:t>
      </w:r>
    </w:p>
    <w:p w:rsidR="00FF3CD6" w:rsidRPr="00862329" w:rsidRDefault="00FF3CD6" w:rsidP="00FF3CD6">
      <w:pPr>
        <w:jc w:val="both"/>
        <w:rPr>
          <w:rFonts w:ascii="Arial" w:eastAsia="Calibri" w:hAnsi="Arial" w:cs="Arial"/>
          <w:lang w:eastAsia="en-US"/>
        </w:rPr>
      </w:pPr>
      <w:r w:rsidRPr="00862329">
        <w:rPr>
          <w:rFonts w:ascii="Arial" w:eastAsia="Calibri" w:hAnsi="Arial" w:cs="Arial"/>
          <w:i/>
          <w:lang w:eastAsia="en-US"/>
        </w:rPr>
        <w:t>pełna nazwa/firma</w:t>
      </w:r>
    </w:p>
    <w:p w:rsidR="00FF3CD6" w:rsidRPr="00862329" w:rsidRDefault="00FF3CD6" w:rsidP="00FF3CD6">
      <w:pPr>
        <w:jc w:val="both"/>
        <w:rPr>
          <w:rFonts w:ascii="Arial" w:eastAsia="Calibri" w:hAnsi="Arial" w:cs="Arial"/>
          <w:lang w:eastAsia="en-US"/>
        </w:rPr>
      </w:pPr>
      <w:r w:rsidRPr="00862329">
        <w:rPr>
          <w:rFonts w:ascii="Arial" w:eastAsia="Calibri" w:hAnsi="Arial" w:cs="Arial"/>
          <w:lang w:eastAsia="en-US"/>
        </w:rPr>
        <w:t>………………………………….…………………………………..</w:t>
      </w:r>
    </w:p>
    <w:p w:rsidR="00FF3CD6" w:rsidRPr="00862329" w:rsidRDefault="00FF3CD6" w:rsidP="00FF3CD6">
      <w:pPr>
        <w:jc w:val="both"/>
        <w:rPr>
          <w:rFonts w:ascii="Arial" w:eastAsia="Calibri" w:hAnsi="Arial" w:cs="Arial"/>
          <w:i/>
          <w:lang w:eastAsia="en-US"/>
        </w:rPr>
      </w:pPr>
      <w:r w:rsidRPr="00862329">
        <w:rPr>
          <w:rFonts w:ascii="Arial" w:eastAsia="Calibri" w:hAnsi="Arial" w:cs="Arial"/>
          <w:i/>
          <w:lang w:eastAsia="en-US"/>
        </w:rPr>
        <w:t>adres</w:t>
      </w:r>
    </w:p>
    <w:p w:rsidR="00FF3CD6" w:rsidRPr="00862329" w:rsidRDefault="00FF3CD6" w:rsidP="00FF3CD6">
      <w:pPr>
        <w:jc w:val="both"/>
        <w:rPr>
          <w:rFonts w:ascii="Arial" w:eastAsia="Calibri" w:hAnsi="Arial" w:cs="Arial"/>
          <w:lang w:eastAsia="en-US"/>
        </w:rPr>
      </w:pPr>
      <w:r w:rsidRPr="00862329">
        <w:rPr>
          <w:rFonts w:ascii="Arial" w:eastAsia="Calibri" w:hAnsi="Arial" w:cs="Arial"/>
          <w:lang w:eastAsia="en-US"/>
        </w:rPr>
        <w:t>………………………………….…………………………………..</w:t>
      </w:r>
    </w:p>
    <w:p w:rsidR="00FF3CD6" w:rsidRPr="00862329" w:rsidRDefault="00FF3CD6" w:rsidP="00FF3CD6">
      <w:pPr>
        <w:jc w:val="both"/>
        <w:rPr>
          <w:rFonts w:ascii="Arial" w:hAnsi="Arial" w:cs="Arial"/>
          <w:b/>
        </w:rPr>
      </w:pPr>
    </w:p>
    <w:p w:rsidR="00FF3CD6" w:rsidRPr="00862329" w:rsidRDefault="00FF3CD6" w:rsidP="00FF3CD6">
      <w:pPr>
        <w:jc w:val="center"/>
        <w:rPr>
          <w:rFonts w:ascii="Arial" w:hAnsi="Arial" w:cs="Arial"/>
          <w:b/>
          <w:bCs/>
        </w:rPr>
      </w:pPr>
      <w:r w:rsidRPr="00862329">
        <w:rPr>
          <w:rFonts w:ascii="Arial" w:hAnsi="Arial" w:cs="Arial"/>
          <w:b/>
          <w:bCs/>
        </w:rPr>
        <w:t>OŚWIADCZENIE WYKONAWCY</w:t>
      </w:r>
    </w:p>
    <w:p w:rsidR="00FF3CD6" w:rsidRPr="00862329" w:rsidRDefault="00FF3CD6" w:rsidP="00FF3CD6">
      <w:pPr>
        <w:jc w:val="center"/>
        <w:rPr>
          <w:rFonts w:ascii="Arial" w:hAnsi="Arial" w:cs="Arial"/>
          <w:bCs/>
        </w:rPr>
      </w:pPr>
      <w:r w:rsidRPr="00862329">
        <w:rPr>
          <w:rFonts w:ascii="Arial" w:hAnsi="Arial" w:cs="Arial"/>
          <w:bCs/>
        </w:rPr>
        <w:t>O braku przynależności/przynależności* do tej samej grupy kapitałowej</w:t>
      </w:r>
    </w:p>
    <w:p w:rsidR="00FF3CD6" w:rsidRPr="00862329" w:rsidRDefault="00FF3CD6" w:rsidP="00FF3CD6">
      <w:pPr>
        <w:jc w:val="center"/>
        <w:rPr>
          <w:rFonts w:ascii="Arial" w:hAnsi="Arial" w:cs="Arial"/>
          <w:b/>
        </w:rPr>
      </w:pPr>
    </w:p>
    <w:p w:rsidR="00FF3CD6" w:rsidRPr="00862329" w:rsidRDefault="00FF3CD6" w:rsidP="00FF3CD6">
      <w:pPr>
        <w:autoSpaceDN w:val="0"/>
        <w:jc w:val="center"/>
        <w:rPr>
          <w:rFonts w:ascii="Arial" w:hAnsi="Arial" w:cs="Arial"/>
          <w:b/>
          <w:bCs/>
        </w:rPr>
      </w:pPr>
      <w:r w:rsidRPr="00862329">
        <w:rPr>
          <w:rFonts w:ascii="Arial" w:hAnsi="Arial" w:cs="Arial"/>
          <w:b/>
        </w:rPr>
        <w:t>„ŚWIADCZENIE USŁUG OCHRONY OSÓB I MIENIA PRZEZ SPECJALISTYCZNĄ</w:t>
      </w:r>
      <w:r w:rsidR="00462A80">
        <w:rPr>
          <w:rFonts w:ascii="Arial" w:hAnsi="Arial" w:cs="Arial"/>
          <w:b/>
        </w:rPr>
        <w:t xml:space="preserve"> </w:t>
      </w:r>
      <w:bookmarkStart w:id="0" w:name="_GoBack"/>
      <w:bookmarkEnd w:id="0"/>
      <w:r w:rsidRPr="00862329">
        <w:rPr>
          <w:rFonts w:ascii="Arial" w:hAnsi="Arial" w:cs="Arial"/>
          <w:b/>
        </w:rPr>
        <w:t>UZBROJONĄ FORMACJĘ OCHRONNĄ (SUFO) W SYSTEMIE MIANOWYM – CAŁODOBOWYM”</w:t>
      </w:r>
    </w:p>
    <w:p w:rsidR="00FF3CD6" w:rsidRPr="00862329" w:rsidRDefault="00FF3CD6" w:rsidP="00FF3CD6">
      <w:pPr>
        <w:autoSpaceDN w:val="0"/>
        <w:jc w:val="both"/>
        <w:rPr>
          <w:rFonts w:ascii="Arial" w:hAnsi="Arial" w:cs="Arial"/>
          <w:b/>
          <w:bCs/>
        </w:rPr>
      </w:pPr>
    </w:p>
    <w:p w:rsidR="00FF3CD6" w:rsidRPr="00862329" w:rsidRDefault="00FF3CD6" w:rsidP="00FF3CD6">
      <w:pPr>
        <w:jc w:val="both"/>
        <w:rPr>
          <w:rFonts w:ascii="Arial" w:eastAsia="Calibri" w:hAnsi="Arial" w:cs="Arial"/>
          <w:lang w:eastAsia="en-US"/>
        </w:rPr>
      </w:pPr>
      <w:r w:rsidRPr="00862329">
        <w:rPr>
          <w:rFonts w:ascii="Arial" w:eastAsia="Calibri" w:hAnsi="Arial" w:cs="Arial"/>
          <w:b/>
        </w:rPr>
        <w:t xml:space="preserve">oświadczam, że: </w:t>
      </w:r>
      <w:r w:rsidRPr="00862329">
        <w:rPr>
          <w:rFonts w:ascii="Arial" w:eastAsia="Calibri" w:hAnsi="Arial" w:cs="Arial"/>
          <w:i/>
        </w:rPr>
        <w:t>(zaznaczyć właściwe)</w:t>
      </w:r>
      <w:r w:rsidRPr="00862329">
        <w:rPr>
          <w:rFonts w:ascii="Arial" w:eastAsia="Calibri" w:hAnsi="Arial" w:cs="Arial"/>
          <w:b/>
        </w:rPr>
        <w:t xml:space="preserve">: </w:t>
      </w:r>
    </w:p>
    <w:p w:rsidR="00FF3CD6" w:rsidRPr="00862329" w:rsidRDefault="00FF3CD6" w:rsidP="00FF3CD6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lang w:eastAsia="en-US"/>
        </w:rPr>
      </w:pPr>
    </w:p>
    <w:p w:rsidR="00FF3CD6" w:rsidRPr="00862329" w:rsidRDefault="000D30CA" w:rsidP="00FF3CD6">
      <w:pPr>
        <w:autoSpaceDE w:val="0"/>
        <w:autoSpaceDN w:val="0"/>
        <w:adjustRightInd w:val="0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9745643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3CD6" w:rsidRPr="00862329">
            <w:rPr>
              <w:rFonts w:ascii="Segoe UI Symbol" w:eastAsia="MS Gothic" w:hAnsi="Segoe UI Symbol" w:cs="Segoe UI Symbol"/>
            </w:rPr>
            <w:t>☐</w:t>
          </w:r>
        </w:sdtContent>
      </w:sdt>
      <w:r w:rsidR="00FF3CD6" w:rsidRPr="00862329">
        <w:rPr>
          <w:rFonts w:ascii="Arial" w:hAnsi="Arial" w:cs="Arial"/>
        </w:rPr>
        <w:t xml:space="preserve"> </w:t>
      </w:r>
      <w:r w:rsidR="00FF3CD6" w:rsidRPr="00862329">
        <w:rPr>
          <w:rFonts w:ascii="Arial" w:eastAsia="Calibri" w:hAnsi="Arial" w:cs="Arial"/>
          <w:b/>
          <w:bCs/>
          <w:lang w:eastAsia="en-US"/>
        </w:rPr>
        <w:t>nie należę do tej samej grupy kapitałowej</w:t>
      </w:r>
      <w:r w:rsidR="00FF3CD6" w:rsidRPr="00862329">
        <w:rPr>
          <w:rFonts w:ascii="Arial" w:eastAsia="Calibri" w:hAnsi="Arial" w:cs="Arial"/>
          <w:lang w:eastAsia="en-US"/>
        </w:rPr>
        <w:t xml:space="preserve"> w rozumieniu ustawy z dnia 16 lutego 2007 r. </w:t>
      </w:r>
      <w:r w:rsidR="00FF3CD6" w:rsidRPr="00862329">
        <w:rPr>
          <w:rFonts w:ascii="Arial" w:eastAsia="Calibri" w:hAnsi="Arial" w:cs="Arial"/>
          <w:lang w:eastAsia="en-US"/>
        </w:rPr>
        <w:br/>
        <w:t>o ochronie konkurencji i konsumentów wraz z innym Wykonawcą, który złożył odrębny wniosek o dopuszczenie do udziału w postępowaniu</w:t>
      </w:r>
    </w:p>
    <w:p w:rsidR="00FF3CD6" w:rsidRPr="00862329" w:rsidRDefault="000D30CA" w:rsidP="00FF3CD6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lang w:eastAsia="en-US"/>
        </w:rPr>
      </w:pPr>
      <w:sdt>
        <w:sdtPr>
          <w:rPr>
            <w:rFonts w:ascii="Arial" w:hAnsi="Arial" w:cs="Arial"/>
          </w:rPr>
          <w:id w:val="-11600746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3CD6" w:rsidRPr="00862329">
            <w:rPr>
              <w:rFonts w:ascii="Segoe UI Symbol" w:eastAsia="MS Gothic" w:hAnsi="Segoe UI Symbol" w:cs="Segoe UI Symbol"/>
            </w:rPr>
            <w:t>☐</w:t>
          </w:r>
        </w:sdtContent>
      </w:sdt>
      <w:r w:rsidR="00FF3CD6" w:rsidRPr="00862329">
        <w:rPr>
          <w:rFonts w:ascii="Arial" w:hAnsi="Arial" w:cs="Arial"/>
        </w:rPr>
        <w:t xml:space="preserve"> </w:t>
      </w:r>
      <w:r w:rsidR="00FF3CD6" w:rsidRPr="00862329">
        <w:rPr>
          <w:rFonts w:ascii="Arial" w:eastAsia="Calibri" w:hAnsi="Arial" w:cs="Arial"/>
          <w:b/>
          <w:bCs/>
          <w:lang w:eastAsia="en-US"/>
        </w:rPr>
        <w:t>należę do tej samej grupy kapitałowej</w:t>
      </w:r>
      <w:r w:rsidR="00FF3CD6" w:rsidRPr="00862329">
        <w:rPr>
          <w:rFonts w:ascii="Arial" w:eastAsia="Calibri" w:hAnsi="Arial" w:cs="Arial"/>
          <w:lang w:eastAsia="en-US"/>
        </w:rPr>
        <w:t xml:space="preserve"> w rozumieniu ustawy z dnia 16 lutego 2007 r. </w:t>
      </w:r>
      <w:r w:rsidR="00FF3CD6" w:rsidRPr="00862329">
        <w:rPr>
          <w:rFonts w:ascii="Arial" w:eastAsia="Calibri" w:hAnsi="Arial" w:cs="Arial"/>
          <w:lang w:eastAsia="en-US"/>
        </w:rPr>
        <w:br/>
        <w:t xml:space="preserve">o ochronie konkurencji i konsumentów wraz z następującymi Wykonawcami, którzy </w:t>
      </w:r>
      <w:r w:rsidR="00FF3CD6" w:rsidRPr="00862329">
        <w:rPr>
          <w:rFonts w:ascii="Arial" w:eastAsia="Calibri" w:hAnsi="Arial" w:cs="Arial"/>
          <w:lang w:eastAsia="en-US"/>
        </w:rPr>
        <w:br/>
        <w:t xml:space="preserve">w przedmiotowym postępowaniu złożyli odrębne wnioski o dopuszczenie do udziału </w:t>
      </w:r>
      <w:r w:rsidR="00FF3CD6" w:rsidRPr="00862329">
        <w:rPr>
          <w:rFonts w:ascii="Arial" w:eastAsia="Calibri" w:hAnsi="Arial" w:cs="Arial"/>
          <w:lang w:eastAsia="en-US"/>
        </w:rPr>
        <w:br/>
        <w:t>w postępowaniu:</w:t>
      </w:r>
    </w:p>
    <w:p w:rsidR="00FF3CD6" w:rsidRPr="00862329" w:rsidRDefault="00FF3CD6" w:rsidP="00FF3CD6">
      <w:pPr>
        <w:autoSpaceDE w:val="0"/>
        <w:autoSpaceDN w:val="0"/>
        <w:adjustRightInd w:val="0"/>
        <w:ind w:left="567"/>
        <w:jc w:val="both"/>
        <w:rPr>
          <w:rFonts w:ascii="Arial" w:hAnsi="Arial" w:cs="Arial"/>
          <w:lang w:eastAsia="en-US"/>
        </w:rPr>
      </w:pPr>
    </w:p>
    <w:p w:rsidR="00FF3CD6" w:rsidRPr="00862329" w:rsidRDefault="00FF3CD6" w:rsidP="00FF3CD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 w:line="256" w:lineRule="auto"/>
        <w:ind w:left="709" w:firstLine="210"/>
        <w:jc w:val="both"/>
        <w:rPr>
          <w:rFonts w:ascii="Arial" w:hAnsi="Arial" w:cs="Arial"/>
          <w:lang w:eastAsia="en-US"/>
        </w:rPr>
      </w:pPr>
      <w:r w:rsidRPr="00862329">
        <w:rPr>
          <w:rFonts w:ascii="Arial" w:hAnsi="Arial" w:cs="Arial"/>
          <w:lang w:eastAsia="en-US"/>
        </w:rPr>
        <w:t>…………………………………………………………………………………………………</w:t>
      </w:r>
    </w:p>
    <w:p w:rsidR="00FF3CD6" w:rsidRPr="00862329" w:rsidRDefault="00FF3CD6" w:rsidP="00FF3CD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 w:line="256" w:lineRule="auto"/>
        <w:ind w:left="709" w:firstLine="210"/>
        <w:jc w:val="both"/>
        <w:rPr>
          <w:rFonts w:ascii="Arial" w:hAnsi="Arial" w:cs="Arial"/>
          <w:lang w:eastAsia="en-US"/>
        </w:rPr>
      </w:pPr>
      <w:r w:rsidRPr="00862329">
        <w:rPr>
          <w:rFonts w:ascii="Arial" w:hAnsi="Arial" w:cs="Arial"/>
          <w:lang w:eastAsia="en-US"/>
        </w:rPr>
        <w:t>…………………………………………………………………………………………………</w:t>
      </w:r>
    </w:p>
    <w:p w:rsidR="00FF3CD6" w:rsidRPr="00862329" w:rsidRDefault="00FF3CD6" w:rsidP="00FF3CD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 w:line="256" w:lineRule="auto"/>
        <w:ind w:left="709" w:firstLine="210"/>
        <w:jc w:val="both"/>
        <w:rPr>
          <w:rFonts w:ascii="Arial" w:hAnsi="Arial" w:cs="Arial"/>
          <w:lang w:eastAsia="en-US"/>
        </w:rPr>
      </w:pPr>
      <w:r w:rsidRPr="00862329">
        <w:rPr>
          <w:rFonts w:ascii="Arial" w:hAnsi="Arial" w:cs="Arial"/>
          <w:lang w:eastAsia="en-US"/>
        </w:rPr>
        <w:t>…………………………………………………………………………………………………</w:t>
      </w:r>
    </w:p>
    <w:p w:rsidR="00FF3CD6" w:rsidRPr="00862329" w:rsidRDefault="00FF3CD6" w:rsidP="00FF3CD6">
      <w:pPr>
        <w:autoSpaceDE w:val="0"/>
        <w:autoSpaceDN w:val="0"/>
        <w:adjustRightInd w:val="0"/>
        <w:spacing w:before="20" w:after="20" w:line="256" w:lineRule="auto"/>
        <w:jc w:val="both"/>
        <w:rPr>
          <w:rFonts w:ascii="Arial" w:eastAsia="Calibri" w:hAnsi="Arial" w:cs="Arial"/>
          <w:b/>
          <w:lang w:eastAsia="en-US"/>
        </w:rPr>
      </w:pPr>
    </w:p>
    <w:p w:rsidR="00FF3CD6" w:rsidRPr="00862329" w:rsidRDefault="00FF3CD6" w:rsidP="00FF3CD6">
      <w:pPr>
        <w:tabs>
          <w:tab w:val="center" w:pos="4536"/>
          <w:tab w:val="right" w:pos="9072"/>
        </w:tabs>
        <w:jc w:val="both"/>
        <w:rPr>
          <w:rFonts w:ascii="Arial" w:eastAsia="Calibri" w:hAnsi="Arial" w:cs="Arial"/>
          <w:i/>
          <w:lang w:eastAsia="en-US"/>
        </w:rPr>
      </w:pPr>
    </w:p>
    <w:p w:rsidR="00FF3CD6" w:rsidRPr="00862329" w:rsidRDefault="00FF3CD6" w:rsidP="00FF3CD6">
      <w:pPr>
        <w:spacing w:after="160" w:line="256" w:lineRule="auto"/>
        <w:jc w:val="both"/>
        <w:rPr>
          <w:rFonts w:ascii="Arial" w:eastAsia="Calibri" w:hAnsi="Arial" w:cs="Arial"/>
          <w:color w:val="000000"/>
          <w:lang w:eastAsia="en-US"/>
        </w:rPr>
      </w:pPr>
      <w:r w:rsidRPr="00862329">
        <w:rPr>
          <w:rFonts w:ascii="Arial" w:eastAsia="Calibri" w:hAnsi="Arial" w:cs="Arial"/>
          <w:b/>
          <w:color w:val="000000"/>
          <w:u w:val="single"/>
          <w:lang w:eastAsia="en-US"/>
        </w:rPr>
        <w:t>Uwaga:</w:t>
      </w:r>
      <w:r w:rsidRPr="00862329">
        <w:rPr>
          <w:rFonts w:ascii="Arial" w:eastAsia="Calibri" w:hAnsi="Arial" w:cs="Arial"/>
          <w:color w:val="000000"/>
          <w:lang w:eastAsia="en-US"/>
        </w:rPr>
        <w:t xml:space="preserve"> W przypadku </w:t>
      </w:r>
      <w:r w:rsidRPr="00862329">
        <w:rPr>
          <w:rFonts w:ascii="Arial" w:eastAsia="Calibri" w:hAnsi="Arial" w:cs="Arial"/>
          <w:color w:val="000000"/>
          <w:u w:val="single"/>
          <w:lang w:eastAsia="en-US"/>
        </w:rPr>
        <w:t>przynależności do tej samej grupy kapitałowej</w:t>
      </w:r>
      <w:r w:rsidRPr="00862329">
        <w:rPr>
          <w:rFonts w:ascii="Arial" w:eastAsia="Calibri" w:hAnsi="Arial" w:cs="Arial"/>
          <w:color w:val="000000"/>
          <w:lang w:eastAsia="en-US"/>
        </w:rPr>
        <w:t xml:space="preserve"> Wykonawca składa dokumenty lub informacje potwierdzające przygotowanie wniosku o dopuszczenie do udziału w postępowaniu, niezależnie od innego Wykonawcy należącego do tej samej grupy kapitałowej.</w:t>
      </w:r>
    </w:p>
    <w:p w:rsidR="00FF3CD6" w:rsidRPr="00862329" w:rsidRDefault="00FF3CD6" w:rsidP="00FF3CD6">
      <w:pPr>
        <w:jc w:val="both"/>
        <w:rPr>
          <w:rFonts w:ascii="Arial" w:hAnsi="Arial" w:cs="Arial"/>
        </w:rPr>
      </w:pPr>
    </w:p>
    <w:p w:rsidR="00FF3CD6" w:rsidRPr="00862329" w:rsidRDefault="00FF3CD6" w:rsidP="00FF3CD6">
      <w:pPr>
        <w:jc w:val="both"/>
        <w:rPr>
          <w:rFonts w:ascii="Arial" w:hAnsi="Arial" w:cs="Arial"/>
        </w:rPr>
      </w:pPr>
    </w:p>
    <w:p w:rsidR="00FF3CD6" w:rsidRPr="00862329" w:rsidRDefault="00FF3CD6" w:rsidP="00FF3CD6">
      <w:pPr>
        <w:tabs>
          <w:tab w:val="left" w:pos="5040"/>
        </w:tabs>
        <w:jc w:val="both"/>
        <w:rPr>
          <w:rFonts w:ascii="Arial" w:hAnsi="Arial" w:cs="Arial"/>
          <w:iCs/>
        </w:rPr>
      </w:pPr>
    </w:p>
    <w:p w:rsidR="00FF3CD6" w:rsidRPr="00862329" w:rsidRDefault="00FF3CD6" w:rsidP="00FF3CD6">
      <w:pPr>
        <w:tabs>
          <w:tab w:val="left" w:pos="5040"/>
        </w:tabs>
        <w:jc w:val="both"/>
        <w:rPr>
          <w:rFonts w:ascii="Arial" w:hAnsi="Arial" w:cs="Arial"/>
          <w:iCs/>
        </w:rPr>
      </w:pPr>
    </w:p>
    <w:p w:rsidR="00FF3CD6" w:rsidRPr="00862329" w:rsidRDefault="00FF3CD6" w:rsidP="00FF3CD6">
      <w:pPr>
        <w:tabs>
          <w:tab w:val="left" w:pos="5040"/>
        </w:tabs>
        <w:jc w:val="both"/>
        <w:rPr>
          <w:rFonts w:ascii="Arial" w:hAnsi="Arial" w:cs="Arial"/>
          <w:iCs/>
        </w:rPr>
      </w:pPr>
    </w:p>
    <w:p w:rsidR="00FF3CD6" w:rsidRPr="00862329" w:rsidRDefault="00FF3CD6" w:rsidP="00FF3CD6">
      <w:pPr>
        <w:tabs>
          <w:tab w:val="left" w:pos="5040"/>
        </w:tabs>
        <w:jc w:val="both"/>
        <w:rPr>
          <w:rFonts w:ascii="Arial" w:hAnsi="Arial" w:cs="Arial"/>
          <w:iCs/>
        </w:rPr>
      </w:pPr>
    </w:p>
    <w:p w:rsidR="00FF3CD6" w:rsidRPr="00862329" w:rsidRDefault="00FF3CD6" w:rsidP="00FF3CD6">
      <w:pPr>
        <w:tabs>
          <w:tab w:val="left" w:pos="5040"/>
        </w:tabs>
        <w:jc w:val="both"/>
        <w:rPr>
          <w:rFonts w:ascii="Arial" w:hAnsi="Arial" w:cs="Arial"/>
          <w:iCs/>
        </w:rPr>
      </w:pPr>
    </w:p>
    <w:p w:rsidR="00FF3CD6" w:rsidRPr="00862329" w:rsidRDefault="00FF3CD6" w:rsidP="00FF3CD6">
      <w:pPr>
        <w:tabs>
          <w:tab w:val="left" w:pos="5040"/>
        </w:tabs>
        <w:jc w:val="both"/>
        <w:rPr>
          <w:rFonts w:ascii="Arial" w:hAnsi="Arial" w:cs="Arial"/>
          <w:iCs/>
        </w:rPr>
      </w:pPr>
    </w:p>
    <w:p w:rsidR="00FF3CD6" w:rsidRPr="00862329" w:rsidRDefault="00FF3CD6" w:rsidP="00FF3CD6">
      <w:pPr>
        <w:tabs>
          <w:tab w:val="left" w:pos="5040"/>
        </w:tabs>
        <w:jc w:val="both"/>
        <w:rPr>
          <w:rFonts w:ascii="Arial" w:hAnsi="Arial" w:cs="Arial"/>
          <w:iCs/>
        </w:rPr>
      </w:pPr>
    </w:p>
    <w:p w:rsidR="00FF3CD6" w:rsidRPr="00862329" w:rsidRDefault="00FF3CD6" w:rsidP="00FF3CD6">
      <w:pPr>
        <w:tabs>
          <w:tab w:val="left" w:pos="5040"/>
        </w:tabs>
        <w:jc w:val="both"/>
        <w:rPr>
          <w:rFonts w:ascii="Arial" w:hAnsi="Arial" w:cs="Arial"/>
          <w:iCs/>
        </w:rPr>
      </w:pPr>
    </w:p>
    <w:p w:rsidR="00FF3CD6" w:rsidRPr="00862329" w:rsidRDefault="00FF3CD6" w:rsidP="00FF3CD6">
      <w:pPr>
        <w:tabs>
          <w:tab w:val="left" w:pos="5040"/>
        </w:tabs>
        <w:jc w:val="both"/>
        <w:rPr>
          <w:rFonts w:ascii="Arial" w:hAnsi="Arial" w:cs="Arial"/>
          <w:iCs/>
        </w:rPr>
      </w:pPr>
    </w:p>
    <w:p w:rsidR="00FF3CD6" w:rsidRPr="00862329" w:rsidRDefault="00FF3CD6" w:rsidP="00FF3CD6">
      <w:pPr>
        <w:ind w:left="3371"/>
        <w:jc w:val="both"/>
        <w:rPr>
          <w:rFonts w:ascii="Arial" w:hAnsi="Arial" w:cs="Arial"/>
        </w:rPr>
      </w:pPr>
    </w:p>
    <w:p w:rsidR="00FF3CD6" w:rsidRPr="00862329" w:rsidRDefault="00FF3CD6" w:rsidP="00FF3CD6">
      <w:pPr>
        <w:ind w:left="3371"/>
        <w:jc w:val="both"/>
        <w:rPr>
          <w:rFonts w:ascii="Arial" w:hAnsi="Arial" w:cs="Arial"/>
        </w:rPr>
      </w:pPr>
    </w:p>
    <w:p w:rsidR="00FF3CD6" w:rsidRPr="00862329" w:rsidRDefault="00FF3CD6" w:rsidP="00FF3CD6">
      <w:pPr>
        <w:ind w:left="3371"/>
        <w:jc w:val="both"/>
        <w:rPr>
          <w:rFonts w:ascii="Arial" w:hAnsi="Arial" w:cs="Arial"/>
        </w:rPr>
      </w:pPr>
    </w:p>
    <w:p w:rsidR="00FF3CD6" w:rsidRPr="00862329" w:rsidRDefault="00FF3CD6" w:rsidP="00FF3CD6">
      <w:pPr>
        <w:ind w:left="3371"/>
        <w:jc w:val="center"/>
        <w:rPr>
          <w:rFonts w:ascii="Arial" w:hAnsi="Arial" w:cs="Arial"/>
        </w:rPr>
      </w:pPr>
    </w:p>
    <w:p w:rsidR="00FF3CD6" w:rsidRDefault="00FF3CD6" w:rsidP="00FF3CD6">
      <w:pPr>
        <w:spacing w:after="200" w:line="276" w:lineRule="auto"/>
        <w:ind w:left="6372" w:firstLine="708"/>
        <w:rPr>
          <w:rFonts w:ascii="Lato" w:hAnsi="Lato" w:cs="Trebuchet MS"/>
          <w:b/>
          <w:bCs/>
        </w:rPr>
      </w:pPr>
    </w:p>
    <w:tbl>
      <w:tblPr>
        <w:tblW w:w="0" w:type="auto"/>
        <w:tblInd w:w="4481" w:type="dxa"/>
        <w:tblLook w:val="01E0" w:firstRow="1" w:lastRow="1" w:firstColumn="1" w:lastColumn="1" w:noHBand="0" w:noVBand="0"/>
      </w:tblPr>
      <w:tblGrid>
        <w:gridCol w:w="4591"/>
      </w:tblGrid>
      <w:tr w:rsidR="00FF3CD6" w:rsidRPr="006C7FB3" w:rsidTr="00116F7E">
        <w:trPr>
          <w:trHeight w:val="185"/>
        </w:trPr>
        <w:tc>
          <w:tcPr>
            <w:tcW w:w="4606" w:type="dxa"/>
            <w:hideMark/>
          </w:tcPr>
          <w:p w:rsidR="00FF3CD6" w:rsidRPr="006C7FB3" w:rsidRDefault="00FF3CD6" w:rsidP="00116F7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</w:rPr>
            </w:pPr>
            <w:r w:rsidRPr="006C7FB3">
              <w:rPr>
                <w:b/>
                <w:bCs/>
              </w:rPr>
              <w:t>……………………………………………………</w:t>
            </w:r>
          </w:p>
        </w:tc>
      </w:tr>
      <w:tr w:rsidR="00FF3CD6" w:rsidRPr="006C7FB3" w:rsidTr="00116F7E">
        <w:trPr>
          <w:trHeight w:val="185"/>
        </w:trPr>
        <w:tc>
          <w:tcPr>
            <w:tcW w:w="4606" w:type="dxa"/>
            <w:hideMark/>
          </w:tcPr>
          <w:p w:rsidR="00FF3CD6" w:rsidRPr="006C7FB3" w:rsidRDefault="00FF3CD6" w:rsidP="00116F7E">
            <w:pPr>
              <w:jc w:val="both"/>
              <w:rPr>
                <w:i/>
              </w:rPr>
            </w:pPr>
            <w:r w:rsidRPr="006C7FB3">
              <w:rPr>
                <w:i/>
              </w:rPr>
              <w:t>(</w:t>
            </w:r>
            <w:r w:rsidRPr="006C7FB3">
              <w:rPr>
                <w:b/>
                <w:i/>
              </w:rPr>
              <w:t>czytelny podpis lub pieczęć imienna</w:t>
            </w:r>
            <w:r w:rsidRPr="006C7FB3">
              <w:rPr>
                <w:i/>
              </w:rPr>
              <w:t xml:space="preserve"> osoby/osób upoważnionych do składania oświadczeń woli </w:t>
            </w:r>
            <w:r w:rsidRPr="006C7FB3">
              <w:rPr>
                <w:i/>
              </w:rPr>
              <w:br/>
              <w:t>w imieniu wykonawcy)</w:t>
            </w:r>
          </w:p>
        </w:tc>
      </w:tr>
    </w:tbl>
    <w:p w:rsidR="00FF3CD6" w:rsidRPr="00862329" w:rsidRDefault="00FF3CD6" w:rsidP="00FF3CD6">
      <w:pPr>
        <w:ind w:left="3371"/>
        <w:jc w:val="both"/>
        <w:rPr>
          <w:sz w:val="12"/>
          <w:szCs w:val="12"/>
        </w:rPr>
      </w:pPr>
    </w:p>
    <w:p w:rsidR="00D53203" w:rsidRDefault="00D53203"/>
    <w:sectPr w:rsidR="00D532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30CA" w:rsidRDefault="000D30CA" w:rsidP="00FF3CD6">
      <w:r>
        <w:separator/>
      </w:r>
    </w:p>
  </w:endnote>
  <w:endnote w:type="continuationSeparator" w:id="0">
    <w:p w:rsidR="000D30CA" w:rsidRDefault="000D30CA" w:rsidP="00FF3C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ato">
    <w:altName w:val="Calibri"/>
    <w:charset w:val="EE"/>
    <w:family w:val="swiss"/>
    <w:pitch w:val="variable"/>
    <w:sig w:usb0="00000001" w:usb1="5000604B" w:usb2="00000000" w:usb3="00000000" w:csb0="00000093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30CA" w:rsidRDefault="000D30CA" w:rsidP="00FF3CD6">
      <w:r>
        <w:separator/>
      </w:r>
    </w:p>
  </w:footnote>
  <w:footnote w:type="continuationSeparator" w:id="0">
    <w:p w:rsidR="000D30CA" w:rsidRDefault="000D30CA" w:rsidP="00FF3C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182432"/>
    <w:multiLevelType w:val="hybridMultilevel"/>
    <w:tmpl w:val="B6A2DE06"/>
    <w:lvl w:ilvl="0" w:tplc="1C96F438">
      <w:start w:val="1"/>
      <w:numFmt w:val="decimal"/>
      <w:suff w:val="nothing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CD6"/>
    <w:rsid w:val="000D30CA"/>
    <w:rsid w:val="00193676"/>
    <w:rsid w:val="00462A80"/>
    <w:rsid w:val="00D13239"/>
    <w:rsid w:val="00D53203"/>
    <w:rsid w:val="00FF3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BECEBD"/>
  <w15:chartTrackingRefBased/>
  <w15:docId w15:val="{E7B180E1-6D3A-4798-97FC-04671585D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F3C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F3CD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F3CD6"/>
  </w:style>
  <w:style w:type="paragraph" w:styleId="Stopka">
    <w:name w:val="footer"/>
    <w:basedOn w:val="Normalny"/>
    <w:link w:val="StopkaZnak"/>
    <w:uiPriority w:val="99"/>
    <w:unhideWhenUsed/>
    <w:rsid w:val="00FF3CD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F3C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83806EE7-7131-4162-BD56-D42500CCFB27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Kołodziejczyk Anna</dc:creator>
  <cp:keywords/>
  <dc:description/>
  <cp:lastModifiedBy>Kołodziejczyk Anna</cp:lastModifiedBy>
  <cp:revision>3</cp:revision>
  <dcterms:created xsi:type="dcterms:W3CDTF">2025-02-25T06:18:00Z</dcterms:created>
  <dcterms:modified xsi:type="dcterms:W3CDTF">2025-03-03T06:55:00Z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bbedc84b-8b7b-4e27-9c75-274d554e9c51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[]</vt:lpwstr>
  </property>
  <property fmtid="{D5CDD505-2E9C-101B-9397-08002B2CF9AE}" pid="7" name="bjClsUserRVM">
    <vt:lpwstr>[]</vt:lpwstr>
  </property>
  <property fmtid="{D5CDD505-2E9C-101B-9397-08002B2CF9AE}" pid="8" name="bjSaver">
    <vt:lpwstr>h/kTW/WezVRByqP4hfyO15rcWGHWOzFL</vt:lpwstr>
  </property>
</Properties>
</file>