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B7FE9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4B26C5D7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2980ABCA" w14:textId="5B488DE1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943B0C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943B0C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484B2053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0523F5FC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FA07241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594BF9C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52BB5E01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7912241A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47FFEE2F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40615AEA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71E994AD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8F9B09A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0DF8D240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DA68D9C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9936188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F129CCC" w14:textId="48967DB7" w:rsidR="003D5539" w:rsidRDefault="00FB1399" w:rsidP="00340C3A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</w:t>
      </w:r>
    </w:p>
    <w:p w14:paraId="23E0A83E" w14:textId="77777777" w:rsidR="00AB7BA3" w:rsidRPr="00AB7BA3" w:rsidRDefault="00AB7BA3" w:rsidP="00AB7BA3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B7BA3">
        <w:rPr>
          <w:rFonts w:ascii="Times New Roman" w:eastAsia="Times New Roman" w:hAnsi="Times New Roman" w:cs="Times New Roman"/>
          <w:b/>
          <w:color w:val="auto"/>
        </w:rPr>
        <w:t>Zakup bez dostawy do 120 ton emulsji asfaltowej kationowej C65B3PU/RC do remontów cząstkowych nawierzchni dróg powiatowych Powiatu Przemyskiego</w:t>
      </w:r>
    </w:p>
    <w:p w14:paraId="694879F1" w14:textId="77777777" w:rsidR="00AB7BA3" w:rsidRPr="00AB7BA3" w:rsidRDefault="00AB7BA3" w:rsidP="003D5539">
      <w:pPr>
        <w:spacing w:after="200" w:line="252" w:lineRule="auto"/>
        <w:ind w:left="0" w:right="0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39DD5FBD" w14:textId="41D37BFD" w:rsidR="00FB1399" w:rsidRPr="003D5539" w:rsidRDefault="00FB1399" w:rsidP="003D5539">
      <w:pPr>
        <w:spacing w:after="200" w:line="252" w:lineRule="auto"/>
        <w:ind w:left="0" w:right="0" w:firstLine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CAE9AF7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17BF69B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1BB08256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1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1"/>
    </w:p>
    <w:p w14:paraId="5D84D18A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B67931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F82D223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38C4816D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65A5FDF9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C0D2F52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10DD2BEB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0FEA82A8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32A327EC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383F47C0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EB0615F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7F94646E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7ADDD7F4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B29F8E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7E9FE46C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570AFB45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B565F9B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1B9E9979" w14:textId="30D92303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943B0C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943B0C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2E727A78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8D11A51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8EB95A2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50D8133C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C66C528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5DA659A2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51C98E5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3C668E6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572B7E0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5D04E2C4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F7C639B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0205E2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6BF4959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6DAFA0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78B3C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A524D0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2A81F2E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564FEF91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4BAD806" w14:textId="77777777" w:rsidR="00AB7BA3" w:rsidRDefault="00AB7BA3" w:rsidP="00AB7BA3">
      <w:pPr>
        <w:jc w:val="center"/>
        <w:rPr>
          <w:b/>
        </w:rPr>
      </w:pPr>
    </w:p>
    <w:p w14:paraId="03CA31A7" w14:textId="7881C04A" w:rsidR="00AB7BA3" w:rsidRPr="00AB7BA3" w:rsidRDefault="00AB7BA3" w:rsidP="00AB7BA3">
      <w:pPr>
        <w:jc w:val="center"/>
        <w:rPr>
          <w:rFonts w:ascii="Times New Roman" w:hAnsi="Times New Roman" w:cs="Times New Roman"/>
          <w:b/>
        </w:rPr>
      </w:pPr>
      <w:r w:rsidRPr="00AB7BA3">
        <w:rPr>
          <w:rFonts w:ascii="Times New Roman" w:hAnsi="Times New Roman" w:cs="Times New Roman"/>
          <w:b/>
        </w:rPr>
        <w:t>Zakup bez dostawy do 120 ton emulsji asfaltowej kationowej C65B3PU/RC do remontów cząstkowych nawierzchni dróg powiatowych Powiatu Przemyskiego</w:t>
      </w:r>
    </w:p>
    <w:p w14:paraId="53A6663D" w14:textId="77777777" w:rsidR="00A02C12" w:rsidRPr="00AB7BA3" w:rsidRDefault="00A02C12" w:rsidP="00A02C12">
      <w:pPr>
        <w:rPr>
          <w:rFonts w:ascii="Times New Roman" w:hAnsi="Times New Roman" w:cs="Times New Roman"/>
          <w:b/>
          <w:bCs/>
        </w:rPr>
      </w:pPr>
    </w:p>
    <w:p w14:paraId="43070DBB" w14:textId="77777777" w:rsidR="00491A7E" w:rsidRDefault="00491A7E" w:rsidP="00491A7E">
      <w:pPr>
        <w:rPr>
          <w:rFonts w:asciiTheme="majorHAnsi" w:hAnsiTheme="majorHAnsi"/>
          <w:b/>
          <w:bCs/>
        </w:rPr>
      </w:pPr>
    </w:p>
    <w:p w14:paraId="00A6A032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135C48CD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661A183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A7DF70A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D7B3810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0B229A5A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49882EAF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0873CE10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5DB4F12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1949853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A4673E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0E185AC3" w14:textId="77777777" w:rsidR="008F72B5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</w:t>
      </w:r>
    </w:p>
    <w:p w14:paraId="0A198D1F" w14:textId="59041EA4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pkt </w:t>
      </w:r>
      <w:r w:rsidR="008F72B5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Pzp). Jednocześnie oświadczam, że w związku z ww. okolicznością, na podstawie art. 110 ust. 2 ustawy Pzp podjąłem następujące środki naprawcze: </w:t>
      </w:r>
    </w:p>
    <w:p w14:paraId="114783CE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7F982962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8939C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2BC376A7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4ABBA3D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4B147A4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BA3872D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7B85A894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51A130DF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2FDCC5A3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4396C3E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lastRenderedPageBreak/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09E6258D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D3B414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5441D54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612605D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ABBF423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7919810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783843D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6B74FD9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3247A1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DF2AC00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1BD64E7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9D4C7CA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13014A0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380D5FD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09E2BA4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EFD1F85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AF35B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AC85D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896A90C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6E0107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E3AC2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54FF344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3439C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999DC2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EA012AB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DF91B0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88F1E3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586AD7E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ABABD9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08761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4A82714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1EFFD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EDD5CDC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D404EB3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717D65B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8875D23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C0D0020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9CAA17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A23EC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44E661B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EAFD42E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A6BAF4B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030AE21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69518AF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0E0AC3E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63CA8FA" w14:textId="77777777" w:rsidR="006D0AD2" w:rsidRPr="00986BC9" w:rsidRDefault="006D0AD2" w:rsidP="006D0AD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02B72BD" w14:textId="1A3BAE4C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89281F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6DDD7022" w14:textId="6C4CEFCD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943B0C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943B0C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6323C063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6D986F80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0BFA8407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4A7C43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531ED98E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618CEE2E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769A537E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198201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B7FBD8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95ADF7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2F3FCE1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DD2681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4BF0912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6FE3C1E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25543C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5C1542CA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36B02D0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1FBB4F3D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6FDBA2C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7FFF73E" w14:textId="5C200B55" w:rsidR="00B465A1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12F256B8" w14:textId="77777777" w:rsidR="00AB7BA3" w:rsidRPr="00AB7BA3" w:rsidRDefault="00AB7BA3" w:rsidP="00AB7BA3">
      <w:pPr>
        <w:jc w:val="center"/>
        <w:rPr>
          <w:rFonts w:ascii="Times New Roman" w:hAnsi="Times New Roman" w:cs="Times New Roman"/>
          <w:b/>
        </w:rPr>
      </w:pPr>
      <w:bookmarkStart w:id="2" w:name="_Hlk100213898"/>
      <w:r w:rsidRPr="00AB7BA3">
        <w:rPr>
          <w:rFonts w:ascii="Times New Roman" w:hAnsi="Times New Roman" w:cs="Times New Roman"/>
          <w:b/>
        </w:rPr>
        <w:t>Zakup bez dostawy do 120 ton emulsji asfaltowej kationowej C65B3PU/RC do remontów cząstkowych nawierzchni dróg powiatowych Powiatu Przemyskiego</w:t>
      </w:r>
    </w:p>
    <w:p w14:paraId="1AF9D969" w14:textId="77777777" w:rsidR="003D5539" w:rsidRDefault="003D5539" w:rsidP="006D0AD2">
      <w:pPr>
        <w:ind w:lef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3D529C8" w14:textId="69AFDE8E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2"/>
    <w:p w14:paraId="33B0B3E6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1CF25B05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89A87D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B59FF58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46A5D4AB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62DC8E2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4245FC1B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11E5696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29098D34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6E7AD63C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7979AD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0356C8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372513CB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2475241F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F776C7" w14:textId="77777777" w:rsidR="006D0AD2" w:rsidRPr="00986BC9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C948F00" w14:textId="77777777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6A3EE39D" w14:textId="2CCE4BD1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943B0C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943B0C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09AEFE8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1967BB51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B89DB55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2B01B9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1FC6F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3212B1A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6A7F6CD1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357E8F1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344B7FA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0E52E25E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CC2DCE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AA08E6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C852B5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1BDC7B8E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747CAD0E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6E07F44F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2346F37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0AB05BD1" w14:textId="77777777" w:rsidR="00AB7BA3" w:rsidRPr="00AB7BA3" w:rsidRDefault="00AB7BA3" w:rsidP="00AB7BA3">
      <w:pPr>
        <w:jc w:val="center"/>
        <w:rPr>
          <w:rFonts w:ascii="Times New Roman" w:hAnsi="Times New Roman" w:cs="Times New Roman"/>
          <w:b/>
        </w:rPr>
      </w:pPr>
      <w:r w:rsidRPr="00AB7BA3">
        <w:rPr>
          <w:rFonts w:ascii="Times New Roman" w:hAnsi="Times New Roman" w:cs="Times New Roman"/>
          <w:b/>
        </w:rPr>
        <w:t>Zakup bez dostawy do 120 ton emulsji asfaltowej kationowej C65B3PU/RC do remontów cząstkowych nawierzchni dróg powiatowych Powiatu Przemyskiego</w:t>
      </w:r>
    </w:p>
    <w:p w14:paraId="6FF2DF14" w14:textId="01355279" w:rsidR="003D5539" w:rsidRDefault="003D5539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3C4E68AB" w14:textId="7CF22142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2712469C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032B840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7749A3F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0F4E21FB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437A626A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491E5A3E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2C78DF48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1A901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7A15BDE1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2F225B8C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541ED89C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E68AED7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51084399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16281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E0CB63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48B78791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3D89E04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832DF36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2A9F9B5" w14:textId="77777777" w:rsidR="00E11DA1" w:rsidRPr="00986BC9" w:rsidRDefault="00E11DA1" w:rsidP="00F709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4DDD351F" w14:textId="77777777" w:rsidR="00220154" w:rsidRPr="00986BC9" w:rsidRDefault="0022015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A4BD216" w14:textId="77777777" w:rsidR="001764C2" w:rsidRDefault="00C911AA" w:rsidP="00C911A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14:paraId="09C76F16" w14:textId="77777777" w:rsidR="00491A7E" w:rsidRPr="001764C2" w:rsidRDefault="001764C2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491A7E"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</w:p>
    <w:p w14:paraId="42FD5158" w14:textId="77777777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0B267936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74FCE4E6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04B0BB" w14:textId="6A0541D6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943B0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943B0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32038281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E64C22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5C83A2EF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53A6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133FD768" w14:textId="77777777" w:rsidR="00FF7F1A" w:rsidRPr="00AB7BA3" w:rsidRDefault="00FF7F1A" w:rsidP="00FF7F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5607A" w14:textId="77777777" w:rsidR="00AB7BA3" w:rsidRPr="00AB7BA3" w:rsidRDefault="00AB7BA3" w:rsidP="00AB7B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BA3">
              <w:rPr>
                <w:rFonts w:ascii="Times New Roman" w:hAnsi="Times New Roman" w:cs="Times New Roman"/>
                <w:b/>
              </w:rPr>
              <w:t>Zakup bez dostawy do 120 ton emulsji asfaltowej kationowej C65B3PU/RC do remontów cząstkowych nawierzchni dróg powiatowych Powiatu Przemyskiego</w:t>
            </w:r>
          </w:p>
          <w:p w14:paraId="3F0FCEF7" w14:textId="77777777" w:rsidR="00AC0A27" w:rsidRPr="001764C2" w:rsidRDefault="00AC0A27" w:rsidP="00AB7B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10E966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AD80C7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06324071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0DEE2F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1B665F1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D718F37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28900175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37949C21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5B36616C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5044585B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68FE7904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75861E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08A6E373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706F40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45688DC4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71375CA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209A9B34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6640E50B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629FB7F4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2460E721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348FAE83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0726A30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049B376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5676A73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FA7BE5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446FC487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D33BB3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58A5EE89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70BCD38F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170D1455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6BD1AC43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65CA66B2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0D2AB49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4D01C338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7AB21EB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6D9F3330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4127C2" w14:textId="46E6199E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943B0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</w:t>
            </w:r>
            <w:r w:rsidR="00943B0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14B587F3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7B9FFE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62153377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435B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3EE6E5D7" w14:textId="77777777" w:rsidR="00AB7BA3" w:rsidRPr="00AB7BA3" w:rsidRDefault="00AB7BA3" w:rsidP="00AB7B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BA3">
              <w:rPr>
                <w:rFonts w:ascii="Times New Roman" w:hAnsi="Times New Roman" w:cs="Times New Roman"/>
                <w:b/>
              </w:rPr>
              <w:t>Zakup bez dostawy do 120 ton emulsji asfaltowej kationowej C65B3PU/RC do remontów cząstkowych nawierzchni dróg powiatowych Powiatu Przemyskiego</w:t>
            </w:r>
          </w:p>
          <w:p w14:paraId="3542E342" w14:textId="77777777" w:rsidR="00AC0A27" w:rsidRPr="003541FA" w:rsidRDefault="00AC0A27" w:rsidP="00AB7B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5F355FAF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49EC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C74DFF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BFE808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1DA4A22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EE7DE0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0B5FD8F0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77122B80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0F1BD62C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9F4157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3E7B0D8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4A784707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0349BB5A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EA51D1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5F593047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7B9E047B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1EEA1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5506E3CC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045DDD8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0095F4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22985C8B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A22F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9EDC9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258B2B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FCC96DB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6C425F3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DF0C5AD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8DC54FC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B5514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41FB722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656EA7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F6E3FE2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959AB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D5D419D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4DAAE36D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FE399B3" w14:textId="77777777" w:rsidR="00FF7F1A" w:rsidRPr="00986BC9" w:rsidRDefault="00FF7F1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498C3E5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440996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6A5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70928" w14:textId="77777777" w:rsidR="004D08C4" w:rsidRDefault="004D08C4">
      <w:pPr>
        <w:spacing w:after="0" w:line="240" w:lineRule="auto"/>
      </w:pPr>
      <w:r>
        <w:separator/>
      </w:r>
    </w:p>
  </w:endnote>
  <w:endnote w:type="continuationSeparator" w:id="0">
    <w:p w14:paraId="19A338D0" w14:textId="77777777" w:rsidR="004D08C4" w:rsidRDefault="004D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1D2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2C11D901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E5276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515E296C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B96D2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AF5A09F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3770D" w14:textId="77777777" w:rsidR="004D08C4" w:rsidRDefault="004D08C4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37DF1101" w14:textId="77777777" w:rsidR="004D08C4" w:rsidRDefault="004D08C4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2B19A" w14:textId="768AB70F" w:rsidR="00C20559" w:rsidRDefault="0089281F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C873C4" wp14:editId="11E41873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3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4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C62CD7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793444AC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53B719E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98409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0343B" w14:textId="1045202D" w:rsidR="00C20559" w:rsidRDefault="0089281F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C0E0092" wp14:editId="5FC128BF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2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5A198C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2B90A16A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68D1B26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6388779">
    <w:abstractNumId w:val="3"/>
  </w:num>
  <w:num w:numId="2" w16cid:durableId="1482112893">
    <w:abstractNumId w:val="6"/>
  </w:num>
  <w:num w:numId="3" w16cid:durableId="236404962">
    <w:abstractNumId w:val="11"/>
  </w:num>
  <w:num w:numId="4" w16cid:durableId="1578976133">
    <w:abstractNumId w:val="8"/>
  </w:num>
  <w:num w:numId="5" w16cid:durableId="1353803802">
    <w:abstractNumId w:val="10"/>
  </w:num>
  <w:num w:numId="6" w16cid:durableId="451824583">
    <w:abstractNumId w:val="9"/>
  </w:num>
  <w:num w:numId="7" w16cid:durableId="134755983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22E9C"/>
    <w:rsid w:val="001330B5"/>
    <w:rsid w:val="00143660"/>
    <w:rsid w:val="00147476"/>
    <w:rsid w:val="001516D0"/>
    <w:rsid w:val="0015258C"/>
    <w:rsid w:val="00153584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6B8A"/>
    <w:rsid w:val="002F611F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A7E88"/>
    <w:rsid w:val="003B54FD"/>
    <w:rsid w:val="003D0DC4"/>
    <w:rsid w:val="003D1C47"/>
    <w:rsid w:val="003D3C02"/>
    <w:rsid w:val="003D5539"/>
    <w:rsid w:val="003E4A4F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85B26"/>
    <w:rsid w:val="00491A7E"/>
    <w:rsid w:val="004951B4"/>
    <w:rsid w:val="004A3D22"/>
    <w:rsid w:val="004D08C4"/>
    <w:rsid w:val="004D1B7F"/>
    <w:rsid w:val="004E351E"/>
    <w:rsid w:val="004E7593"/>
    <w:rsid w:val="004F4C23"/>
    <w:rsid w:val="004F5F7B"/>
    <w:rsid w:val="00504046"/>
    <w:rsid w:val="0050757E"/>
    <w:rsid w:val="00544777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184A"/>
    <w:rsid w:val="005D3F3B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A3DAC"/>
    <w:rsid w:val="006A5967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281F"/>
    <w:rsid w:val="00897880"/>
    <w:rsid w:val="008A1EB9"/>
    <w:rsid w:val="008A37C7"/>
    <w:rsid w:val="008D66C7"/>
    <w:rsid w:val="008E3834"/>
    <w:rsid w:val="008E4C23"/>
    <w:rsid w:val="008E7E64"/>
    <w:rsid w:val="008F72B5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3965"/>
    <w:rsid w:val="00943B0C"/>
    <w:rsid w:val="00946829"/>
    <w:rsid w:val="00960EAC"/>
    <w:rsid w:val="00961E79"/>
    <w:rsid w:val="009664FF"/>
    <w:rsid w:val="00971D3A"/>
    <w:rsid w:val="00977391"/>
    <w:rsid w:val="00986BC9"/>
    <w:rsid w:val="00991413"/>
    <w:rsid w:val="00992BA0"/>
    <w:rsid w:val="00993597"/>
    <w:rsid w:val="009B5DA8"/>
    <w:rsid w:val="009C5887"/>
    <w:rsid w:val="009D6574"/>
    <w:rsid w:val="009E19DC"/>
    <w:rsid w:val="009E209C"/>
    <w:rsid w:val="009E6101"/>
    <w:rsid w:val="00A02C12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4375"/>
    <w:rsid w:val="00AB52B4"/>
    <w:rsid w:val="00AB7BA3"/>
    <w:rsid w:val="00AC0A27"/>
    <w:rsid w:val="00AC3E0C"/>
    <w:rsid w:val="00AC4A69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7083D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37093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204BA"/>
    <w:rsid w:val="00D2480A"/>
    <w:rsid w:val="00D274AF"/>
    <w:rsid w:val="00D5098E"/>
    <w:rsid w:val="00D61CE3"/>
    <w:rsid w:val="00D62BD1"/>
    <w:rsid w:val="00D67BEE"/>
    <w:rsid w:val="00D71082"/>
    <w:rsid w:val="00D85B0B"/>
    <w:rsid w:val="00DA1623"/>
    <w:rsid w:val="00DA4CCE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C99BE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1657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Ariel Wielgosz</cp:lastModifiedBy>
  <cp:revision>3</cp:revision>
  <cp:lastPrinted>2025-02-25T06:56:00Z</cp:lastPrinted>
  <dcterms:created xsi:type="dcterms:W3CDTF">2025-02-24T13:22:00Z</dcterms:created>
  <dcterms:modified xsi:type="dcterms:W3CDTF">2025-02-25T06:56:00Z</dcterms:modified>
</cp:coreProperties>
</file>