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950ED" w14:textId="6EDB7AD9" w:rsidR="00C2149B" w:rsidRPr="00DF549B" w:rsidRDefault="00C2149B" w:rsidP="0087414D">
      <w:pPr>
        <w:autoSpaceDE w:val="0"/>
        <w:autoSpaceDN w:val="0"/>
        <w:adjustRightInd w:val="0"/>
        <w:spacing w:after="0" w:line="240" w:lineRule="auto"/>
        <w:jc w:val="center"/>
        <w:rPr>
          <w:rFonts w:ascii="Calibri" w:hAnsi="Calibri" w:cs="Calibri"/>
          <w:b/>
          <w:bCs/>
          <w:sz w:val="28"/>
          <w:szCs w:val="28"/>
        </w:rPr>
      </w:pPr>
      <w:r w:rsidRPr="00DF549B">
        <w:rPr>
          <w:rFonts w:ascii="Calibri" w:hAnsi="Calibri" w:cs="Calibri"/>
          <w:b/>
          <w:bCs/>
          <w:sz w:val="28"/>
          <w:szCs w:val="28"/>
        </w:rPr>
        <w:t xml:space="preserve">SPECYFIKACJA </w:t>
      </w:r>
    </w:p>
    <w:p w14:paraId="64D285E9" w14:textId="3FF2D3CF" w:rsidR="00C2149B" w:rsidRPr="00DF549B" w:rsidRDefault="00C2149B" w:rsidP="0087414D">
      <w:pPr>
        <w:autoSpaceDE w:val="0"/>
        <w:autoSpaceDN w:val="0"/>
        <w:adjustRightInd w:val="0"/>
        <w:spacing w:after="0" w:line="240" w:lineRule="auto"/>
        <w:jc w:val="center"/>
        <w:rPr>
          <w:rFonts w:ascii="Calibri" w:hAnsi="Calibri" w:cs="Calibri"/>
          <w:b/>
          <w:bCs/>
          <w:sz w:val="28"/>
          <w:szCs w:val="28"/>
        </w:rPr>
      </w:pPr>
      <w:r w:rsidRPr="00DF549B">
        <w:rPr>
          <w:rFonts w:ascii="Calibri" w:hAnsi="Calibri" w:cs="Calibri"/>
          <w:b/>
          <w:bCs/>
          <w:sz w:val="28"/>
          <w:szCs w:val="28"/>
        </w:rPr>
        <w:t>WARUNKÓW ZAMÓWIENIA</w:t>
      </w:r>
    </w:p>
    <w:p w14:paraId="7B68388C" w14:textId="77777777" w:rsidR="00C2149B" w:rsidRPr="00DF549B" w:rsidRDefault="00C2149B" w:rsidP="0087414D">
      <w:pPr>
        <w:autoSpaceDE w:val="0"/>
        <w:autoSpaceDN w:val="0"/>
        <w:adjustRightInd w:val="0"/>
        <w:spacing w:after="0" w:line="240" w:lineRule="auto"/>
        <w:jc w:val="center"/>
        <w:rPr>
          <w:rFonts w:ascii="Calibri" w:hAnsi="Calibri" w:cs="Calibri"/>
          <w:b/>
          <w:bCs/>
          <w:sz w:val="24"/>
          <w:szCs w:val="24"/>
        </w:rPr>
      </w:pPr>
    </w:p>
    <w:p w14:paraId="684E4B31" w14:textId="40AD3A08" w:rsidR="00C2149B" w:rsidRPr="00DF549B" w:rsidRDefault="00C2149B" w:rsidP="0087414D">
      <w:pPr>
        <w:autoSpaceDE w:val="0"/>
        <w:autoSpaceDN w:val="0"/>
        <w:adjustRightInd w:val="0"/>
        <w:spacing w:after="0" w:line="240" w:lineRule="auto"/>
        <w:jc w:val="center"/>
        <w:rPr>
          <w:rFonts w:ascii="Calibri" w:hAnsi="Calibri" w:cs="Calibri"/>
          <w:sz w:val="24"/>
          <w:szCs w:val="24"/>
        </w:rPr>
      </w:pPr>
      <w:r w:rsidRPr="00DF549B">
        <w:rPr>
          <w:rFonts w:ascii="Calibri" w:hAnsi="Calibri" w:cs="Calibri"/>
          <w:sz w:val="24"/>
          <w:szCs w:val="24"/>
        </w:rPr>
        <w:t xml:space="preserve">o wartości zamówienia poniżej </w:t>
      </w:r>
      <w:r w:rsidR="00673E8C" w:rsidRPr="00DF549B">
        <w:rPr>
          <w:rFonts w:ascii="Calibri" w:hAnsi="Calibri" w:cs="Calibri"/>
          <w:sz w:val="24"/>
          <w:szCs w:val="24"/>
        </w:rPr>
        <w:t>progu unijnego określonego w art. 3 ust</w:t>
      </w:r>
      <w:r w:rsidR="007B4A86" w:rsidRPr="00DF549B">
        <w:rPr>
          <w:rFonts w:ascii="Calibri" w:hAnsi="Calibri" w:cs="Calibri"/>
          <w:sz w:val="24"/>
          <w:szCs w:val="24"/>
        </w:rPr>
        <w:t>.</w:t>
      </w:r>
      <w:r w:rsidR="00973354">
        <w:rPr>
          <w:rFonts w:ascii="Calibri" w:hAnsi="Calibri" w:cs="Calibri"/>
          <w:sz w:val="24"/>
          <w:szCs w:val="24"/>
        </w:rPr>
        <w:t xml:space="preserve"> 1 ustawy </w:t>
      </w:r>
      <w:proofErr w:type="spellStart"/>
      <w:r w:rsidR="00973354">
        <w:rPr>
          <w:rFonts w:ascii="Calibri" w:hAnsi="Calibri" w:cs="Calibri"/>
          <w:sz w:val="24"/>
          <w:szCs w:val="24"/>
        </w:rPr>
        <w:t>P</w:t>
      </w:r>
      <w:r w:rsidR="00673E8C" w:rsidRPr="00DF549B">
        <w:rPr>
          <w:rFonts w:ascii="Calibri" w:hAnsi="Calibri" w:cs="Calibri"/>
          <w:sz w:val="24"/>
          <w:szCs w:val="24"/>
        </w:rPr>
        <w:t>zp</w:t>
      </w:r>
      <w:proofErr w:type="spellEnd"/>
    </w:p>
    <w:p w14:paraId="1EA78C37" w14:textId="77777777" w:rsidR="00C2149B" w:rsidRPr="00DF549B" w:rsidRDefault="00C2149B" w:rsidP="0087414D">
      <w:pPr>
        <w:autoSpaceDE w:val="0"/>
        <w:autoSpaceDN w:val="0"/>
        <w:adjustRightInd w:val="0"/>
        <w:spacing w:after="0" w:line="240" w:lineRule="auto"/>
        <w:jc w:val="center"/>
        <w:rPr>
          <w:rFonts w:ascii="Calibri" w:hAnsi="Calibri" w:cs="Calibri"/>
          <w:sz w:val="24"/>
          <w:szCs w:val="24"/>
        </w:rPr>
      </w:pPr>
    </w:p>
    <w:p w14:paraId="1CBAE5A9" w14:textId="77777777" w:rsidR="00C2149B" w:rsidRPr="00DF549B" w:rsidRDefault="00C2149B" w:rsidP="0087414D">
      <w:pPr>
        <w:autoSpaceDE w:val="0"/>
        <w:autoSpaceDN w:val="0"/>
        <w:adjustRightInd w:val="0"/>
        <w:spacing w:after="0" w:line="240" w:lineRule="auto"/>
        <w:jc w:val="center"/>
        <w:rPr>
          <w:rFonts w:ascii="Calibri" w:hAnsi="Calibri" w:cs="Calibri"/>
          <w:sz w:val="24"/>
          <w:szCs w:val="24"/>
        </w:rPr>
      </w:pPr>
    </w:p>
    <w:p w14:paraId="38EEAE9B" w14:textId="77777777" w:rsidR="0052578B" w:rsidRPr="00DF549B" w:rsidRDefault="00C2149B" w:rsidP="0087414D">
      <w:pPr>
        <w:autoSpaceDE w:val="0"/>
        <w:autoSpaceDN w:val="0"/>
        <w:adjustRightInd w:val="0"/>
        <w:spacing w:after="0" w:line="240" w:lineRule="auto"/>
        <w:jc w:val="center"/>
        <w:rPr>
          <w:rFonts w:ascii="Calibri" w:hAnsi="Calibri" w:cs="Calibri"/>
          <w:sz w:val="24"/>
          <w:szCs w:val="24"/>
        </w:rPr>
      </w:pPr>
      <w:r w:rsidRPr="00DF549B">
        <w:rPr>
          <w:rFonts w:ascii="Calibri" w:hAnsi="Calibri" w:cs="Calibri"/>
          <w:sz w:val="24"/>
          <w:szCs w:val="24"/>
        </w:rPr>
        <w:t xml:space="preserve">Postępowanie o udzielenie zamówienia publicznego na podstawie </w:t>
      </w:r>
    </w:p>
    <w:p w14:paraId="3C73DF23" w14:textId="77777777" w:rsidR="0052578B" w:rsidRPr="00DF549B" w:rsidRDefault="00C2149B" w:rsidP="0087414D">
      <w:pPr>
        <w:autoSpaceDE w:val="0"/>
        <w:autoSpaceDN w:val="0"/>
        <w:adjustRightInd w:val="0"/>
        <w:spacing w:after="0" w:line="240" w:lineRule="auto"/>
        <w:jc w:val="center"/>
        <w:rPr>
          <w:rFonts w:ascii="Calibri" w:hAnsi="Calibri" w:cs="Calibri"/>
          <w:sz w:val="24"/>
          <w:szCs w:val="24"/>
        </w:rPr>
      </w:pPr>
      <w:r w:rsidRPr="00DF549B">
        <w:rPr>
          <w:rFonts w:ascii="Calibri" w:hAnsi="Calibri" w:cs="Calibri"/>
          <w:sz w:val="24"/>
          <w:szCs w:val="24"/>
        </w:rPr>
        <w:t xml:space="preserve">ustawy z dnia </w:t>
      </w:r>
      <w:r w:rsidR="00673E8C" w:rsidRPr="00DF549B">
        <w:rPr>
          <w:rFonts w:ascii="Calibri" w:hAnsi="Calibri" w:cs="Calibri"/>
          <w:sz w:val="24"/>
          <w:szCs w:val="24"/>
        </w:rPr>
        <w:t>11 września 2019</w:t>
      </w:r>
      <w:r w:rsidRPr="00DF549B">
        <w:rPr>
          <w:rFonts w:ascii="Calibri" w:hAnsi="Calibri" w:cs="Calibri"/>
          <w:sz w:val="24"/>
          <w:szCs w:val="24"/>
        </w:rPr>
        <w:t xml:space="preserve"> r. Prawo</w:t>
      </w:r>
      <w:r w:rsidR="0052578B" w:rsidRPr="00DF549B">
        <w:rPr>
          <w:rFonts w:ascii="Calibri" w:hAnsi="Calibri" w:cs="Calibri"/>
          <w:sz w:val="24"/>
          <w:szCs w:val="24"/>
        </w:rPr>
        <w:t xml:space="preserve"> </w:t>
      </w:r>
      <w:r w:rsidRPr="00DF549B">
        <w:rPr>
          <w:rFonts w:ascii="Calibri" w:hAnsi="Calibri" w:cs="Calibri"/>
          <w:sz w:val="24"/>
          <w:szCs w:val="24"/>
        </w:rPr>
        <w:t xml:space="preserve">zamówień publicznych </w:t>
      </w:r>
    </w:p>
    <w:p w14:paraId="530ED861" w14:textId="2F629FDF" w:rsidR="00C2149B" w:rsidRPr="00DF549B" w:rsidRDefault="009E6617" w:rsidP="0087414D">
      <w:pPr>
        <w:autoSpaceDE w:val="0"/>
        <w:autoSpaceDN w:val="0"/>
        <w:adjustRightInd w:val="0"/>
        <w:spacing w:after="0" w:line="240" w:lineRule="auto"/>
        <w:jc w:val="center"/>
        <w:rPr>
          <w:rFonts w:ascii="Calibri" w:hAnsi="Calibri" w:cs="Calibri"/>
          <w:sz w:val="24"/>
          <w:szCs w:val="24"/>
        </w:rPr>
      </w:pPr>
      <w:r w:rsidRPr="009E6617">
        <w:rPr>
          <w:rFonts w:ascii="Calibri" w:hAnsi="Calibri" w:cs="Calibri"/>
          <w:sz w:val="24"/>
          <w:szCs w:val="24"/>
        </w:rPr>
        <w:t>(</w:t>
      </w:r>
      <w:proofErr w:type="spellStart"/>
      <w:r>
        <w:rPr>
          <w:rFonts w:ascii="Calibri" w:hAnsi="Calibri" w:cs="Calibri"/>
          <w:sz w:val="24"/>
          <w:szCs w:val="24"/>
        </w:rPr>
        <w:t>t.j</w:t>
      </w:r>
      <w:proofErr w:type="spellEnd"/>
      <w:r>
        <w:rPr>
          <w:rFonts w:ascii="Calibri" w:hAnsi="Calibri" w:cs="Calibri"/>
          <w:sz w:val="24"/>
          <w:szCs w:val="24"/>
        </w:rPr>
        <w:t xml:space="preserve">. </w:t>
      </w:r>
      <w:r w:rsidR="007624BD">
        <w:rPr>
          <w:rFonts w:ascii="Calibri" w:hAnsi="Calibri" w:cs="Calibri"/>
          <w:sz w:val="24"/>
          <w:szCs w:val="24"/>
        </w:rPr>
        <w:t>Dz. U. z 2024</w:t>
      </w:r>
      <w:r w:rsidRPr="009E6617">
        <w:rPr>
          <w:rFonts w:ascii="Calibri" w:hAnsi="Calibri" w:cs="Calibri"/>
          <w:sz w:val="24"/>
          <w:szCs w:val="24"/>
        </w:rPr>
        <w:t xml:space="preserve"> r., poz. 1</w:t>
      </w:r>
      <w:r w:rsidR="007624BD">
        <w:rPr>
          <w:rFonts w:ascii="Calibri" w:hAnsi="Calibri" w:cs="Calibri"/>
          <w:sz w:val="24"/>
          <w:szCs w:val="24"/>
        </w:rPr>
        <w:t>320</w:t>
      </w:r>
      <w:r w:rsidR="00844979" w:rsidRPr="00844979">
        <w:rPr>
          <w:rFonts w:ascii="Calibri" w:hAnsi="Calibri" w:cs="Calibri"/>
          <w:sz w:val="24"/>
          <w:szCs w:val="24"/>
        </w:rPr>
        <w:t xml:space="preserve"> </w:t>
      </w:r>
      <w:r w:rsidR="00844979" w:rsidRPr="006C6EDA">
        <w:rPr>
          <w:rFonts w:ascii="Calibri" w:hAnsi="Calibri" w:cs="Calibri"/>
          <w:sz w:val="24"/>
          <w:szCs w:val="24"/>
        </w:rPr>
        <w:t xml:space="preserve">z </w:t>
      </w:r>
      <w:r w:rsidR="00844979">
        <w:rPr>
          <w:rFonts w:ascii="Calibri" w:hAnsi="Calibri" w:cs="Calibri"/>
        </w:rPr>
        <w:t>późniejszymi zm.</w:t>
      </w:r>
      <w:r w:rsidRPr="009E6617">
        <w:rPr>
          <w:rFonts w:ascii="Calibri" w:hAnsi="Calibri" w:cs="Calibri"/>
          <w:sz w:val="24"/>
          <w:szCs w:val="24"/>
        </w:rPr>
        <w:t>)</w:t>
      </w:r>
    </w:p>
    <w:p w14:paraId="7B8FDA66" w14:textId="12EA885C" w:rsidR="00C2149B" w:rsidRPr="00DF549B" w:rsidRDefault="00AE1D50" w:rsidP="0087414D">
      <w:pPr>
        <w:autoSpaceDE w:val="0"/>
        <w:autoSpaceDN w:val="0"/>
        <w:adjustRightInd w:val="0"/>
        <w:spacing w:after="0" w:line="240" w:lineRule="auto"/>
        <w:jc w:val="center"/>
        <w:rPr>
          <w:rFonts w:ascii="Calibri" w:hAnsi="Calibri" w:cs="Calibri"/>
          <w:sz w:val="24"/>
          <w:szCs w:val="24"/>
        </w:rPr>
      </w:pPr>
      <w:r w:rsidRPr="00DF549B">
        <w:rPr>
          <w:rFonts w:ascii="Calibri" w:hAnsi="Calibri" w:cs="Calibri"/>
          <w:sz w:val="24"/>
          <w:szCs w:val="24"/>
        </w:rPr>
        <w:t>Tryb postępowania: podstawow</w:t>
      </w:r>
      <w:r w:rsidR="00EE5AB6">
        <w:rPr>
          <w:rFonts w:ascii="Calibri" w:hAnsi="Calibri" w:cs="Calibri"/>
          <w:sz w:val="24"/>
          <w:szCs w:val="24"/>
        </w:rPr>
        <w:t>y</w:t>
      </w:r>
      <w:r w:rsidRPr="00DF549B">
        <w:rPr>
          <w:rFonts w:ascii="Calibri" w:hAnsi="Calibri" w:cs="Calibri"/>
          <w:sz w:val="24"/>
          <w:szCs w:val="24"/>
        </w:rPr>
        <w:t xml:space="preserve"> opart</w:t>
      </w:r>
      <w:r w:rsidR="00EE5AB6">
        <w:rPr>
          <w:rFonts w:ascii="Calibri" w:hAnsi="Calibri" w:cs="Calibri"/>
          <w:sz w:val="24"/>
          <w:szCs w:val="24"/>
        </w:rPr>
        <w:t>y</w:t>
      </w:r>
      <w:r w:rsidRPr="00DF549B">
        <w:rPr>
          <w:rFonts w:ascii="Calibri" w:hAnsi="Calibri" w:cs="Calibri"/>
          <w:sz w:val="24"/>
          <w:szCs w:val="24"/>
        </w:rPr>
        <w:t xml:space="preserve"> na art. 275 pkt 1 (bez negocjacji).</w:t>
      </w:r>
    </w:p>
    <w:p w14:paraId="58BA811A" w14:textId="77777777" w:rsidR="00C2149B" w:rsidRPr="00DF549B" w:rsidRDefault="00C2149B" w:rsidP="0087414D">
      <w:pPr>
        <w:autoSpaceDE w:val="0"/>
        <w:autoSpaceDN w:val="0"/>
        <w:adjustRightInd w:val="0"/>
        <w:spacing w:after="0" w:line="240" w:lineRule="auto"/>
        <w:jc w:val="center"/>
        <w:rPr>
          <w:rFonts w:ascii="Calibri" w:hAnsi="Calibri" w:cs="Calibri"/>
          <w:sz w:val="24"/>
          <w:szCs w:val="24"/>
        </w:rPr>
      </w:pPr>
    </w:p>
    <w:p w14:paraId="05F79AA4" w14:textId="77777777" w:rsidR="00C2149B" w:rsidRPr="00DF549B" w:rsidRDefault="00C2149B" w:rsidP="0087414D">
      <w:pPr>
        <w:pStyle w:val="1Styl1"/>
        <w:rPr>
          <w:rFonts w:ascii="Calibri" w:hAnsi="Calibri" w:cs="Calibri"/>
          <w:sz w:val="24"/>
          <w:szCs w:val="24"/>
        </w:rPr>
      </w:pPr>
    </w:p>
    <w:p w14:paraId="06F4310A" w14:textId="44A8CB10" w:rsidR="00C2149B" w:rsidRPr="00DF549B" w:rsidRDefault="00C2149B" w:rsidP="0087414D">
      <w:pPr>
        <w:pStyle w:val="1Styl1"/>
        <w:rPr>
          <w:rFonts w:ascii="Calibri" w:hAnsi="Calibri" w:cs="Calibri"/>
          <w:sz w:val="24"/>
          <w:szCs w:val="24"/>
        </w:rPr>
      </w:pPr>
      <w:r w:rsidRPr="00DF549B">
        <w:rPr>
          <w:rFonts w:ascii="Calibri" w:hAnsi="Calibri" w:cs="Calibri"/>
          <w:sz w:val="24"/>
          <w:szCs w:val="24"/>
        </w:rPr>
        <w:t xml:space="preserve">Przedmiot </w:t>
      </w:r>
      <w:proofErr w:type="gramStart"/>
      <w:r w:rsidRPr="00DF549B">
        <w:rPr>
          <w:rFonts w:ascii="Calibri" w:hAnsi="Calibri" w:cs="Calibri"/>
          <w:sz w:val="24"/>
          <w:szCs w:val="24"/>
        </w:rPr>
        <w:t>zamówienia :</w:t>
      </w:r>
      <w:proofErr w:type="gramEnd"/>
      <w:r w:rsidRPr="00DF549B">
        <w:rPr>
          <w:rFonts w:ascii="Calibri" w:hAnsi="Calibri" w:cs="Calibri"/>
          <w:sz w:val="24"/>
          <w:szCs w:val="24"/>
        </w:rPr>
        <w:t xml:space="preserve"> </w:t>
      </w:r>
      <w:r w:rsidR="004219F4">
        <w:rPr>
          <w:rFonts w:ascii="Calibri" w:hAnsi="Calibri" w:cs="Calibri"/>
          <w:sz w:val="24"/>
          <w:szCs w:val="24"/>
        </w:rPr>
        <w:t>Dostawa wodomierzy do wody zimn</w:t>
      </w:r>
      <w:r w:rsidR="005B7E46" w:rsidRPr="00DF549B">
        <w:rPr>
          <w:rFonts w:ascii="Calibri" w:hAnsi="Calibri" w:cs="Calibri"/>
          <w:sz w:val="24"/>
          <w:szCs w:val="24"/>
        </w:rPr>
        <w:t>ej i nakładek do odczytu radiowego.</w:t>
      </w:r>
    </w:p>
    <w:p w14:paraId="610A0D98" w14:textId="77777777" w:rsidR="00C2149B" w:rsidRPr="00DF549B" w:rsidRDefault="00C2149B" w:rsidP="0087414D">
      <w:pPr>
        <w:pStyle w:val="1Styl1"/>
        <w:rPr>
          <w:rFonts w:ascii="Calibri" w:hAnsi="Calibri" w:cs="Calibri"/>
          <w:sz w:val="24"/>
          <w:szCs w:val="24"/>
        </w:rPr>
      </w:pPr>
    </w:p>
    <w:p w14:paraId="59B86C90" w14:textId="77777777" w:rsidR="00C2149B" w:rsidRPr="00DF549B" w:rsidRDefault="00C2149B" w:rsidP="0087414D">
      <w:pPr>
        <w:autoSpaceDE w:val="0"/>
        <w:autoSpaceDN w:val="0"/>
        <w:adjustRightInd w:val="0"/>
        <w:spacing w:after="0" w:line="240" w:lineRule="auto"/>
        <w:jc w:val="center"/>
        <w:rPr>
          <w:rFonts w:ascii="Calibri" w:hAnsi="Calibri" w:cs="Calibri"/>
          <w:sz w:val="24"/>
          <w:szCs w:val="24"/>
        </w:rPr>
      </w:pPr>
    </w:p>
    <w:p w14:paraId="08D0C7ED" w14:textId="4FE7D2E0" w:rsidR="00C2149B" w:rsidRPr="00DF549B" w:rsidRDefault="00AE1D50" w:rsidP="0087414D">
      <w:pPr>
        <w:autoSpaceDE w:val="0"/>
        <w:autoSpaceDN w:val="0"/>
        <w:adjustRightInd w:val="0"/>
        <w:spacing w:after="0" w:line="240" w:lineRule="auto"/>
        <w:rPr>
          <w:rFonts w:ascii="Calibri" w:hAnsi="Calibri" w:cs="Calibri"/>
          <w:sz w:val="24"/>
          <w:szCs w:val="24"/>
        </w:rPr>
      </w:pPr>
      <w:r w:rsidRPr="00DF549B">
        <w:rPr>
          <w:rFonts w:ascii="Calibri" w:hAnsi="Calibri" w:cs="Calibri"/>
          <w:sz w:val="24"/>
          <w:szCs w:val="24"/>
        </w:rPr>
        <w:t xml:space="preserve">Źródło finansowania: </w:t>
      </w:r>
      <w:r w:rsidR="00BB141A" w:rsidRPr="00DF549B">
        <w:rPr>
          <w:rFonts w:ascii="Calibri" w:hAnsi="Calibri" w:cs="Calibri"/>
          <w:sz w:val="24"/>
          <w:szCs w:val="24"/>
        </w:rPr>
        <w:t>finansowanie własne</w:t>
      </w:r>
    </w:p>
    <w:p w14:paraId="4C927F93" w14:textId="77777777" w:rsidR="00C2149B" w:rsidRPr="00DF549B" w:rsidRDefault="00C2149B" w:rsidP="0087414D">
      <w:pPr>
        <w:autoSpaceDE w:val="0"/>
        <w:autoSpaceDN w:val="0"/>
        <w:adjustRightInd w:val="0"/>
        <w:spacing w:after="0" w:line="240" w:lineRule="auto"/>
        <w:jc w:val="center"/>
        <w:rPr>
          <w:rFonts w:ascii="Calibri" w:hAnsi="Calibri" w:cs="Calibri"/>
          <w:sz w:val="24"/>
          <w:szCs w:val="24"/>
        </w:rPr>
      </w:pPr>
    </w:p>
    <w:p w14:paraId="2EF00DAB" w14:textId="77777777" w:rsidR="00C2149B" w:rsidRPr="00DF549B" w:rsidRDefault="00C2149B" w:rsidP="0087414D">
      <w:pPr>
        <w:autoSpaceDE w:val="0"/>
        <w:autoSpaceDN w:val="0"/>
        <w:adjustRightInd w:val="0"/>
        <w:spacing w:after="0" w:line="240" w:lineRule="auto"/>
        <w:rPr>
          <w:rFonts w:ascii="Calibri" w:hAnsi="Calibri" w:cs="Calibri"/>
          <w:b/>
          <w:sz w:val="24"/>
          <w:szCs w:val="24"/>
        </w:rPr>
      </w:pPr>
    </w:p>
    <w:p w14:paraId="4A49185C" w14:textId="77777777" w:rsidR="00C2149B" w:rsidRPr="00DF549B" w:rsidRDefault="00C2149B" w:rsidP="0087414D">
      <w:pPr>
        <w:autoSpaceDE w:val="0"/>
        <w:autoSpaceDN w:val="0"/>
        <w:adjustRightInd w:val="0"/>
        <w:spacing w:after="0" w:line="240" w:lineRule="auto"/>
        <w:rPr>
          <w:rFonts w:ascii="Calibri" w:hAnsi="Calibri" w:cs="Calibri"/>
          <w:b/>
          <w:sz w:val="24"/>
          <w:szCs w:val="24"/>
        </w:rPr>
      </w:pPr>
    </w:p>
    <w:p w14:paraId="713866F2" w14:textId="77777777" w:rsidR="00C2149B" w:rsidRPr="00DF549B" w:rsidRDefault="00C2149B" w:rsidP="0087414D">
      <w:pPr>
        <w:autoSpaceDE w:val="0"/>
        <w:autoSpaceDN w:val="0"/>
        <w:adjustRightInd w:val="0"/>
        <w:spacing w:after="0" w:line="240" w:lineRule="auto"/>
        <w:ind w:left="6372" w:firstLine="708"/>
        <w:jc w:val="center"/>
        <w:rPr>
          <w:rFonts w:ascii="Calibri" w:hAnsi="Calibri" w:cs="Calibri"/>
          <w:b/>
          <w:sz w:val="24"/>
          <w:szCs w:val="24"/>
        </w:rPr>
      </w:pPr>
      <w:r w:rsidRPr="00DF549B">
        <w:rPr>
          <w:rFonts w:ascii="Calibri" w:hAnsi="Calibri" w:cs="Calibri"/>
          <w:b/>
          <w:sz w:val="24"/>
          <w:szCs w:val="24"/>
        </w:rPr>
        <w:t>Zatwierdzono</w:t>
      </w:r>
    </w:p>
    <w:p w14:paraId="1BD256D7" w14:textId="77777777" w:rsidR="00C2149B" w:rsidRPr="00DF549B" w:rsidRDefault="00C2149B" w:rsidP="0087414D">
      <w:pPr>
        <w:autoSpaceDE w:val="0"/>
        <w:autoSpaceDN w:val="0"/>
        <w:adjustRightInd w:val="0"/>
        <w:spacing w:after="0" w:line="240" w:lineRule="auto"/>
        <w:jc w:val="right"/>
        <w:rPr>
          <w:rFonts w:ascii="Calibri" w:hAnsi="Calibri" w:cs="Calibri"/>
          <w:b/>
          <w:sz w:val="24"/>
          <w:szCs w:val="24"/>
        </w:rPr>
      </w:pPr>
    </w:p>
    <w:p w14:paraId="6F5A3292" w14:textId="79F8DF21" w:rsidR="00C2149B" w:rsidRPr="00DF549B" w:rsidRDefault="00FF2ABD" w:rsidP="0087414D">
      <w:pPr>
        <w:autoSpaceDE w:val="0"/>
        <w:autoSpaceDN w:val="0"/>
        <w:adjustRightInd w:val="0"/>
        <w:spacing w:after="0" w:line="240" w:lineRule="auto"/>
        <w:jc w:val="right"/>
        <w:rPr>
          <w:rFonts w:ascii="Calibri" w:hAnsi="Calibri" w:cs="Calibri"/>
          <w:b/>
          <w:sz w:val="24"/>
          <w:szCs w:val="24"/>
        </w:rPr>
      </w:pPr>
      <w:r>
        <w:rPr>
          <w:rFonts w:ascii="Calibri" w:hAnsi="Calibri" w:cs="Calibri"/>
          <w:b/>
          <w:sz w:val="24"/>
          <w:szCs w:val="24"/>
        </w:rPr>
        <w:t>Sandomierz</w:t>
      </w:r>
      <w:r w:rsidR="00DD7683" w:rsidRPr="00DF549B">
        <w:rPr>
          <w:rFonts w:ascii="Calibri" w:hAnsi="Calibri" w:cs="Calibri"/>
          <w:b/>
          <w:sz w:val="24"/>
          <w:szCs w:val="24"/>
        </w:rPr>
        <w:t xml:space="preserve">, dnia </w:t>
      </w:r>
      <w:r w:rsidR="003F5B13">
        <w:rPr>
          <w:rFonts w:ascii="Calibri" w:hAnsi="Calibri" w:cs="Calibri"/>
          <w:b/>
          <w:sz w:val="24"/>
          <w:szCs w:val="24"/>
        </w:rPr>
        <w:t>15.01.2025</w:t>
      </w:r>
      <w:r>
        <w:rPr>
          <w:rFonts w:ascii="Calibri" w:hAnsi="Calibri" w:cs="Calibri"/>
          <w:b/>
          <w:sz w:val="24"/>
          <w:szCs w:val="24"/>
        </w:rPr>
        <w:t xml:space="preserve"> </w:t>
      </w:r>
      <w:r w:rsidR="00DD7683" w:rsidRPr="00DF549B">
        <w:rPr>
          <w:rFonts w:ascii="Calibri" w:hAnsi="Calibri" w:cs="Calibri"/>
          <w:b/>
          <w:sz w:val="24"/>
          <w:szCs w:val="24"/>
        </w:rPr>
        <w:t>r.</w:t>
      </w:r>
    </w:p>
    <w:p w14:paraId="7252FB47" w14:textId="77777777" w:rsidR="00C2149B" w:rsidRPr="00DF549B" w:rsidRDefault="00C2149B" w:rsidP="0087414D">
      <w:pPr>
        <w:autoSpaceDE w:val="0"/>
        <w:autoSpaceDN w:val="0"/>
        <w:adjustRightInd w:val="0"/>
        <w:spacing w:after="0" w:line="240" w:lineRule="auto"/>
        <w:jc w:val="right"/>
        <w:rPr>
          <w:rFonts w:ascii="Calibri" w:hAnsi="Calibri" w:cs="Calibri"/>
          <w:b/>
          <w:sz w:val="24"/>
          <w:szCs w:val="24"/>
        </w:rPr>
      </w:pPr>
    </w:p>
    <w:p w14:paraId="747ED6E4" w14:textId="77777777" w:rsidR="00C2149B" w:rsidRPr="00DF549B" w:rsidRDefault="00C2149B" w:rsidP="0087414D">
      <w:pPr>
        <w:autoSpaceDE w:val="0"/>
        <w:autoSpaceDN w:val="0"/>
        <w:adjustRightInd w:val="0"/>
        <w:spacing w:after="0" w:line="240" w:lineRule="auto"/>
        <w:jc w:val="right"/>
        <w:rPr>
          <w:rFonts w:ascii="Calibri" w:hAnsi="Calibri" w:cs="Calibri"/>
          <w:b/>
          <w:sz w:val="24"/>
          <w:szCs w:val="24"/>
        </w:rPr>
      </w:pPr>
    </w:p>
    <w:p w14:paraId="4106CBA9" w14:textId="14BDAB11" w:rsidR="00C2149B" w:rsidRPr="00DF549B" w:rsidRDefault="00BA2388" w:rsidP="00BA2388">
      <w:pPr>
        <w:autoSpaceDE w:val="0"/>
        <w:autoSpaceDN w:val="0"/>
        <w:adjustRightInd w:val="0"/>
        <w:spacing w:after="0" w:line="240" w:lineRule="auto"/>
        <w:jc w:val="center"/>
        <w:rPr>
          <w:rFonts w:ascii="Calibri" w:hAnsi="Calibri" w:cs="Calibri"/>
          <w:b/>
          <w:sz w:val="24"/>
          <w:szCs w:val="24"/>
        </w:rPr>
      </w:pPr>
      <w:r>
        <w:rPr>
          <w:rFonts w:ascii="Calibri" w:hAnsi="Calibri" w:cs="Calibri"/>
          <w:b/>
          <w:sz w:val="24"/>
          <w:szCs w:val="24"/>
        </w:rPr>
        <w:t xml:space="preserve">                                                                                   </w:t>
      </w:r>
      <w:r w:rsidR="00343D8B">
        <w:rPr>
          <w:rFonts w:ascii="Calibri" w:hAnsi="Calibri" w:cs="Calibri"/>
          <w:b/>
          <w:sz w:val="24"/>
          <w:szCs w:val="24"/>
        </w:rPr>
        <w:t xml:space="preserve"> </w:t>
      </w:r>
    </w:p>
    <w:p w14:paraId="3CBFDC59" w14:textId="611185EF" w:rsidR="00C2149B" w:rsidRPr="00DF549B" w:rsidRDefault="00BA2388" w:rsidP="00BA2388">
      <w:pPr>
        <w:autoSpaceDE w:val="0"/>
        <w:autoSpaceDN w:val="0"/>
        <w:adjustRightInd w:val="0"/>
        <w:spacing w:after="0" w:line="240" w:lineRule="auto"/>
        <w:jc w:val="center"/>
        <w:rPr>
          <w:rFonts w:ascii="Calibri" w:hAnsi="Calibri" w:cs="Calibri"/>
          <w:b/>
          <w:sz w:val="24"/>
          <w:szCs w:val="24"/>
        </w:rPr>
      </w:pPr>
      <w:r>
        <w:rPr>
          <w:rFonts w:ascii="Calibri" w:hAnsi="Calibri" w:cs="Calibri"/>
          <w:b/>
          <w:sz w:val="24"/>
          <w:szCs w:val="24"/>
        </w:rPr>
        <w:t xml:space="preserve">                                                                                    </w:t>
      </w:r>
      <w:r w:rsidR="00112730">
        <w:rPr>
          <w:rFonts w:ascii="Calibri" w:hAnsi="Calibri" w:cs="Calibri"/>
          <w:b/>
          <w:sz w:val="24"/>
          <w:szCs w:val="24"/>
        </w:rPr>
        <w:t>Prezes Zarządu</w:t>
      </w:r>
    </w:p>
    <w:p w14:paraId="277526E3" w14:textId="7ECB8746" w:rsidR="00C2149B" w:rsidRPr="00DF549B" w:rsidRDefault="00112730" w:rsidP="00112730">
      <w:pPr>
        <w:autoSpaceDE w:val="0"/>
        <w:autoSpaceDN w:val="0"/>
        <w:adjustRightInd w:val="0"/>
        <w:spacing w:after="0" w:line="240" w:lineRule="auto"/>
        <w:ind w:left="3540" w:firstLine="708"/>
        <w:jc w:val="center"/>
        <w:rPr>
          <w:rFonts w:ascii="Calibri" w:hAnsi="Calibri" w:cs="Calibri"/>
          <w:b/>
          <w:sz w:val="24"/>
          <w:szCs w:val="24"/>
        </w:rPr>
      </w:pPr>
      <w:r>
        <w:rPr>
          <w:rFonts w:ascii="Calibri" w:hAnsi="Calibri" w:cs="Calibri"/>
          <w:b/>
          <w:sz w:val="24"/>
          <w:szCs w:val="24"/>
        </w:rPr>
        <w:t xml:space="preserve">      dr hab. Piotr Sołtyk</w:t>
      </w:r>
    </w:p>
    <w:p w14:paraId="5461A329" w14:textId="60ACE262" w:rsidR="00C2149B" w:rsidRPr="00DF549B" w:rsidRDefault="00C2149B" w:rsidP="0087414D">
      <w:pPr>
        <w:autoSpaceDE w:val="0"/>
        <w:autoSpaceDN w:val="0"/>
        <w:adjustRightInd w:val="0"/>
        <w:spacing w:after="0" w:line="240" w:lineRule="auto"/>
        <w:jc w:val="right"/>
        <w:rPr>
          <w:rFonts w:ascii="Calibri" w:hAnsi="Calibri" w:cs="Calibri"/>
          <w:b/>
          <w:sz w:val="24"/>
          <w:szCs w:val="24"/>
        </w:rPr>
      </w:pPr>
      <w:r w:rsidRPr="00DF549B">
        <w:rPr>
          <w:rFonts w:ascii="Calibri" w:hAnsi="Calibri" w:cs="Calibri"/>
          <w:b/>
          <w:sz w:val="24"/>
          <w:szCs w:val="24"/>
        </w:rPr>
        <w:t>..................</w:t>
      </w:r>
      <w:r w:rsidR="004462E6" w:rsidRPr="00DF549B">
        <w:rPr>
          <w:rFonts w:ascii="Calibri" w:hAnsi="Calibri" w:cs="Calibri"/>
          <w:b/>
          <w:sz w:val="24"/>
          <w:szCs w:val="24"/>
        </w:rPr>
        <w:t>...................................</w:t>
      </w:r>
      <w:r w:rsidRPr="00DF549B">
        <w:rPr>
          <w:rFonts w:ascii="Calibri" w:hAnsi="Calibri" w:cs="Calibri"/>
          <w:b/>
          <w:sz w:val="24"/>
          <w:szCs w:val="24"/>
        </w:rPr>
        <w:t>....................</w:t>
      </w:r>
    </w:p>
    <w:p w14:paraId="40BD4DC9" w14:textId="3B695E2A" w:rsidR="00C2149B" w:rsidRPr="00DF549B" w:rsidRDefault="00C2149B" w:rsidP="0052578B">
      <w:pPr>
        <w:autoSpaceDE w:val="0"/>
        <w:autoSpaceDN w:val="0"/>
        <w:adjustRightInd w:val="0"/>
        <w:spacing w:after="0" w:line="240" w:lineRule="auto"/>
        <w:ind w:left="4536"/>
        <w:rPr>
          <w:rFonts w:ascii="Calibri" w:hAnsi="Calibri" w:cs="Calibri"/>
          <w:b/>
          <w:sz w:val="24"/>
          <w:szCs w:val="24"/>
        </w:rPr>
      </w:pPr>
      <w:r w:rsidRPr="00DF549B">
        <w:rPr>
          <w:rFonts w:ascii="Calibri" w:hAnsi="Calibri" w:cs="Calibri"/>
          <w:b/>
          <w:sz w:val="24"/>
          <w:szCs w:val="24"/>
        </w:rPr>
        <w:t>Podpis</w:t>
      </w:r>
      <w:r w:rsidR="004462E6" w:rsidRPr="00DF549B">
        <w:rPr>
          <w:rFonts w:ascii="Calibri" w:hAnsi="Calibri" w:cs="Calibri"/>
          <w:b/>
          <w:sz w:val="24"/>
          <w:szCs w:val="24"/>
        </w:rPr>
        <w:t xml:space="preserve"> – kwalifikowany podpis elektroniczny</w:t>
      </w:r>
    </w:p>
    <w:p w14:paraId="395DF575" w14:textId="77777777" w:rsidR="00C2149B" w:rsidRPr="00DF549B" w:rsidRDefault="00C2149B" w:rsidP="0087414D">
      <w:pPr>
        <w:autoSpaceDE w:val="0"/>
        <w:autoSpaceDN w:val="0"/>
        <w:adjustRightInd w:val="0"/>
        <w:spacing w:after="0" w:line="240" w:lineRule="auto"/>
        <w:rPr>
          <w:rFonts w:ascii="Calibri" w:hAnsi="Calibri" w:cs="Calibri"/>
          <w:b/>
          <w:sz w:val="24"/>
          <w:szCs w:val="24"/>
        </w:rPr>
      </w:pPr>
    </w:p>
    <w:p w14:paraId="649E5062" w14:textId="77777777" w:rsidR="00C2149B" w:rsidRPr="00DF549B" w:rsidRDefault="00C2149B" w:rsidP="0087414D">
      <w:pPr>
        <w:autoSpaceDE w:val="0"/>
        <w:autoSpaceDN w:val="0"/>
        <w:adjustRightInd w:val="0"/>
        <w:spacing w:after="0" w:line="240" w:lineRule="auto"/>
        <w:jc w:val="center"/>
        <w:rPr>
          <w:rFonts w:ascii="Calibri" w:hAnsi="Calibri" w:cs="Calibri"/>
          <w:b/>
          <w:sz w:val="20"/>
          <w:szCs w:val="20"/>
        </w:rPr>
      </w:pPr>
    </w:p>
    <w:p w14:paraId="287EB95D" w14:textId="77777777" w:rsidR="00C2149B" w:rsidRPr="00DF549B" w:rsidRDefault="00C2149B" w:rsidP="0087414D">
      <w:pPr>
        <w:autoSpaceDE w:val="0"/>
        <w:autoSpaceDN w:val="0"/>
        <w:adjustRightInd w:val="0"/>
        <w:spacing w:after="0" w:line="240" w:lineRule="auto"/>
        <w:jc w:val="center"/>
        <w:rPr>
          <w:rFonts w:ascii="Calibri" w:hAnsi="Calibri" w:cs="Calibri"/>
          <w:b/>
          <w:sz w:val="20"/>
          <w:szCs w:val="20"/>
        </w:rPr>
      </w:pPr>
    </w:p>
    <w:p w14:paraId="2099DEA2" w14:textId="77777777" w:rsidR="00C2149B" w:rsidRPr="00DF549B" w:rsidRDefault="00C2149B" w:rsidP="0087414D">
      <w:pPr>
        <w:autoSpaceDE w:val="0"/>
        <w:autoSpaceDN w:val="0"/>
        <w:adjustRightInd w:val="0"/>
        <w:spacing w:after="0" w:line="240" w:lineRule="auto"/>
        <w:jc w:val="center"/>
        <w:rPr>
          <w:rFonts w:ascii="Calibri" w:hAnsi="Calibri" w:cs="Calibri"/>
          <w:b/>
          <w:sz w:val="20"/>
          <w:szCs w:val="20"/>
        </w:rPr>
      </w:pPr>
    </w:p>
    <w:p w14:paraId="49FEA905" w14:textId="77777777" w:rsidR="00C2149B" w:rsidRPr="00DF549B" w:rsidRDefault="00C2149B" w:rsidP="0087414D">
      <w:pPr>
        <w:autoSpaceDE w:val="0"/>
        <w:autoSpaceDN w:val="0"/>
        <w:adjustRightInd w:val="0"/>
        <w:spacing w:after="0" w:line="240" w:lineRule="auto"/>
        <w:jc w:val="center"/>
        <w:rPr>
          <w:rFonts w:ascii="Calibri" w:hAnsi="Calibri" w:cs="Calibri"/>
          <w:b/>
          <w:sz w:val="20"/>
          <w:szCs w:val="20"/>
        </w:rPr>
      </w:pPr>
    </w:p>
    <w:p w14:paraId="49A6F92F" w14:textId="77777777" w:rsidR="00C2149B" w:rsidRPr="00DF549B" w:rsidRDefault="00C2149B" w:rsidP="0087414D">
      <w:pPr>
        <w:autoSpaceDE w:val="0"/>
        <w:autoSpaceDN w:val="0"/>
        <w:adjustRightInd w:val="0"/>
        <w:spacing w:after="0" w:line="240" w:lineRule="auto"/>
        <w:jc w:val="center"/>
        <w:rPr>
          <w:rFonts w:ascii="Calibri" w:hAnsi="Calibri" w:cs="Calibri"/>
          <w:b/>
          <w:sz w:val="20"/>
          <w:szCs w:val="20"/>
        </w:rPr>
      </w:pPr>
    </w:p>
    <w:p w14:paraId="25B26E25" w14:textId="77777777" w:rsidR="00C2149B" w:rsidRPr="00DF549B" w:rsidRDefault="00C2149B" w:rsidP="0087414D">
      <w:pPr>
        <w:autoSpaceDE w:val="0"/>
        <w:autoSpaceDN w:val="0"/>
        <w:adjustRightInd w:val="0"/>
        <w:spacing w:after="0" w:line="240" w:lineRule="auto"/>
        <w:jc w:val="center"/>
        <w:rPr>
          <w:rFonts w:ascii="Calibri" w:hAnsi="Calibri" w:cs="Calibri"/>
          <w:b/>
          <w:sz w:val="20"/>
          <w:szCs w:val="20"/>
        </w:rPr>
      </w:pPr>
    </w:p>
    <w:p w14:paraId="493854C3" w14:textId="77777777" w:rsidR="00C2149B" w:rsidRPr="00DF549B" w:rsidRDefault="00C2149B" w:rsidP="0087414D">
      <w:pPr>
        <w:autoSpaceDE w:val="0"/>
        <w:autoSpaceDN w:val="0"/>
        <w:adjustRightInd w:val="0"/>
        <w:spacing w:after="0" w:line="240" w:lineRule="auto"/>
        <w:jc w:val="center"/>
        <w:rPr>
          <w:rFonts w:ascii="Calibri" w:hAnsi="Calibri" w:cs="Calibri"/>
          <w:b/>
          <w:sz w:val="20"/>
          <w:szCs w:val="20"/>
        </w:rPr>
      </w:pPr>
    </w:p>
    <w:p w14:paraId="11189615" w14:textId="77777777" w:rsidR="00C2149B" w:rsidRPr="00DF549B" w:rsidRDefault="00C2149B" w:rsidP="0087414D">
      <w:pPr>
        <w:autoSpaceDE w:val="0"/>
        <w:autoSpaceDN w:val="0"/>
        <w:adjustRightInd w:val="0"/>
        <w:spacing w:after="0" w:line="240" w:lineRule="auto"/>
        <w:jc w:val="center"/>
        <w:rPr>
          <w:rFonts w:ascii="Calibri" w:hAnsi="Calibri" w:cs="Calibri"/>
          <w:b/>
          <w:sz w:val="20"/>
          <w:szCs w:val="20"/>
        </w:rPr>
      </w:pPr>
    </w:p>
    <w:p w14:paraId="774263EA" w14:textId="77777777" w:rsidR="00C2149B" w:rsidRPr="00DF549B" w:rsidRDefault="00C2149B" w:rsidP="0087414D">
      <w:pPr>
        <w:autoSpaceDE w:val="0"/>
        <w:autoSpaceDN w:val="0"/>
        <w:adjustRightInd w:val="0"/>
        <w:spacing w:after="0" w:line="240" w:lineRule="auto"/>
        <w:jc w:val="center"/>
        <w:rPr>
          <w:rFonts w:ascii="Calibri" w:hAnsi="Calibri" w:cs="Calibri"/>
          <w:b/>
          <w:sz w:val="20"/>
          <w:szCs w:val="20"/>
        </w:rPr>
      </w:pPr>
    </w:p>
    <w:p w14:paraId="4900025E" w14:textId="77777777" w:rsidR="00C2149B" w:rsidRPr="00DF549B" w:rsidRDefault="00C2149B" w:rsidP="0087414D">
      <w:pPr>
        <w:autoSpaceDE w:val="0"/>
        <w:autoSpaceDN w:val="0"/>
        <w:adjustRightInd w:val="0"/>
        <w:spacing w:after="0" w:line="240" w:lineRule="auto"/>
        <w:rPr>
          <w:rFonts w:ascii="Calibri" w:hAnsi="Calibri" w:cs="Calibri"/>
          <w:b/>
          <w:sz w:val="20"/>
          <w:szCs w:val="20"/>
        </w:rPr>
      </w:pPr>
    </w:p>
    <w:p w14:paraId="20679B74" w14:textId="0EED4615" w:rsidR="00673E8C" w:rsidRPr="00DF549B" w:rsidRDefault="00673E8C" w:rsidP="0087414D">
      <w:pPr>
        <w:spacing w:after="0" w:line="240" w:lineRule="auto"/>
        <w:rPr>
          <w:rFonts w:ascii="Calibri" w:hAnsi="Calibri" w:cs="Calibri"/>
          <w:b/>
          <w:sz w:val="20"/>
          <w:szCs w:val="20"/>
        </w:rPr>
      </w:pPr>
      <w:r w:rsidRPr="00DF549B">
        <w:rPr>
          <w:rFonts w:ascii="Calibri" w:hAnsi="Calibri" w:cs="Calibri"/>
          <w:b/>
          <w:sz w:val="20"/>
          <w:szCs w:val="20"/>
        </w:rPr>
        <w:br w:type="page"/>
      </w:r>
    </w:p>
    <w:p w14:paraId="031F8EBC" w14:textId="77777777" w:rsidR="00C2149B" w:rsidRPr="00DF549B" w:rsidRDefault="00C2149B" w:rsidP="001B0586">
      <w:pPr>
        <w:pStyle w:val="1Styl1"/>
        <w:rPr>
          <w:rFonts w:ascii="Calibri" w:hAnsi="Calibri" w:cs="Calibri"/>
          <w:sz w:val="24"/>
          <w:szCs w:val="24"/>
        </w:rPr>
      </w:pPr>
      <w:r w:rsidRPr="00DF549B">
        <w:rPr>
          <w:rFonts w:ascii="Calibri" w:hAnsi="Calibri" w:cs="Calibri"/>
          <w:sz w:val="24"/>
          <w:szCs w:val="24"/>
        </w:rPr>
        <w:lastRenderedPageBreak/>
        <w:t>Rozdziały:</w:t>
      </w:r>
    </w:p>
    <w:sdt>
      <w:sdtPr>
        <w:rPr>
          <w:rFonts w:ascii="Calibri" w:eastAsiaTheme="minorHAnsi" w:hAnsi="Calibri" w:cs="Calibri"/>
          <w:b w:val="0"/>
          <w:bCs w:val="0"/>
          <w:color w:val="auto"/>
          <w:sz w:val="24"/>
          <w:szCs w:val="24"/>
          <w:lang w:eastAsia="en-US"/>
        </w:rPr>
        <w:id w:val="1898086498"/>
        <w:docPartObj>
          <w:docPartGallery w:val="Table of Contents"/>
          <w:docPartUnique/>
        </w:docPartObj>
      </w:sdtPr>
      <w:sdtEndPr>
        <w:rPr>
          <w:noProof/>
        </w:rPr>
      </w:sdtEndPr>
      <w:sdtContent>
        <w:p w14:paraId="7B14AE2E" w14:textId="0C390CE9" w:rsidR="00620176" w:rsidRPr="00DF549B" w:rsidRDefault="00620176" w:rsidP="009420CF">
          <w:pPr>
            <w:pStyle w:val="Nagwekspisutreci"/>
            <w:spacing w:before="120" w:line="240" w:lineRule="auto"/>
            <w:ind w:left="426" w:right="851" w:hanging="426"/>
            <w:rPr>
              <w:rFonts w:ascii="Calibri" w:hAnsi="Calibri" w:cs="Calibri"/>
              <w:color w:val="auto"/>
              <w:sz w:val="24"/>
              <w:szCs w:val="24"/>
            </w:rPr>
          </w:pPr>
          <w:r w:rsidRPr="00DF549B">
            <w:rPr>
              <w:rFonts w:ascii="Calibri" w:hAnsi="Calibri" w:cs="Calibri"/>
              <w:color w:val="auto"/>
              <w:sz w:val="24"/>
              <w:szCs w:val="24"/>
            </w:rPr>
            <w:t>Spis treści</w:t>
          </w:r>
        </w:p>
        <w:p w14:paraId="7E116E67" w14:textId="1A8FA32F" w:rsidR="00633951" w:rsidRDefault="00620176">
          <w:pPr>
            <w:pStyle w:val="Spistreci1"/>
            <w:rPr>
              <w:rFonts w:eastAsiaTheme="minorEastAsia" w:cstheme="minorBidi"/>
              <w:b w:val="0"/>
              <w:bCs w:val="0"/>
              <w:caps w:val="0"/>
              <w:noProof/>
              <w:sz w:val="24"/>
              <w:szCs w:val="24"/>
              <w:lang w:eastAsia="pl-PL"/>
            </w:rPr>
          </w:pPr>
          <w:r w:rsidRPr="00DF549B">
            <w:rPr>
              <w:rFonts w:ascii="Calibri" w:hAnsi="Calibri" w:cs="Calibri"/>
              <w:sz w:val="24"/>
              <w:szCs w:val="24"/>
            </w:rPr>
            <w:fldChar w:fldCharType="begin"/>
          </w:r>
          <w:r w:rsidRPr="00DF549B">
            <w:rPr>
              <w:rFonts w:ascii="Calibri" w:hAnsi="Calibri" w:cs="Calibri"/>
              <w:sz w:val="24"/>
              <w:szCs w:val="24"/>
            </w:rPr>
            <w:instrText>TOC \o "1-3" \h \z \u</w:instrText>
          </w:r>
          <w:r w:rsidRPr="00DF549B">
            <w:rPr>
              <w:rFonts w:ascii="Calibri" w:hAnsi="Calibri" w:cs="Calibri"/>
              <w:sz w:val="24"/>
              <w:szCs w:val="24"/>
            </w:rPr>
            <w:fldChar w:fldCharType="separate"/>
          </w:r>
          <w:hyperlink w:anchor="_Toc122606433" w:history="1">
            <w:r w:rsidR="00633951" w:rsidRPr="00A8028A">
              <w:rPr>
                <w:rStyle w:val="Hipercze"/>
                <w:rFonts w:ascii="Calibri" w:hAnsi="Calibri" w:cs="Calibri"/>
                <w:noProof/>
              </w:rPr>
              <w:t>I. Nazwa oraz adres zamawiającego.</w:t>
            </w:r>
            <w:r w:rsidR="00633951">
              <w:rPr>
                <w:noProof/>
                <w:webHidden/>
              </w:rPr>
              <w:tab/>
            </w:r>
            <w:r w:rsidR="00633951">
              <w:rPr>
                <w:noProof/>
                <w:webHidden/>
              </w:rPr>
              <w:fldChar w:fldCharType="begin"/>
            </w:r>
            <w:r w:rsidR="00633951">
              <w:rPr>
                <w:noProof/>
                <w:webHidden/>
              </w:rPr>
              <w:instrText xml:space="preserve"> PAGEREF _Toc122606433 \h </w:instrText>
            </w:r>
            <w:r w:rsidR="00633951">
              <w:rPr>
                <w:noProof/>
                <w:webHidden/>
              </w:rPr>
            </w:r>
            <w:r w:rsidR="00633951">
              <w:rPr>
                <w:noProof/>
                <w:webHidden/>
              </w:rPr>
              <w:fldChar w:fldCharType="separate"/>
            </w:r>
            <w:r w:rsidR="00343D8B">
              <w:rPr>
                <w:noProof/>
                <w:webHidden/>
              </w:rPr>
              <w:t>4</w:t>
            </w:r>
            <w:r w:rsidR="00633951">
              <w:rPr>
                <w:noProof/>
                <w:webHidden/>
              </w:rPr>
              <w:fldChar w:fldCharType="end"/>
            </w:r>
          </w:hyperlink>
        </w:p>
        <w:p w14:paraId="7DC568C4" w14:textId="0C2496FE" w:rsidR="00633951" w:rsidRDefault="00633951">
          <w:pPr>
            <w:pStyle w:val="Spistreci1"/>
            <w:rPr>
              <w:rFonts w:eastAsiaTheme="minorEastAsia" w:cstheme="minorBidi"/>
              <w:b w:val="0"/>
              <w:bCs w:val="0"/>
              <w:caps w:val="0"/>
              <w:noProof/>
              <w:sz w:val="24"/>
              <w:szCs w:val="24"/>
              <w:lang w:eastAsia="pl-PL"/>
            </w:rPr>
          </w:pPr>
          <w:hyperlink w:anchor="_Toc122606434" w:history="1">
            <w:r w:rsidRPr="00A8028A">
              <w:rPr>
                <w:rStyle w:val="Hipercze"/>
                <w:rFonts w:ascii="Calibri" w:hAnsi="Calibri" w:cs="Calibri"/>
                <w:noProof/>
              </w:rPr>
              <w:t>II. Tryb udzielenia zamówienia.</w:t>
            </w:r>
            <w:r>
              <w:rPr>
                <w:noProof/>
                <w:webHidden/>
              </w:rPr>
              <w:tab/>
            </w:r>
            <w:r>
              <w:rPr>
                <w:noProof/>
                <w:webHidden/>
              </w:rPr>
              <w:fldChar w:fldCharType="begin"/>
            </w:r>
            <w:r>
              <w:rPr>
                <w:noProof/>
                <w:webHidden/>
              </w:rPr>
              <w:instrText xml:space="preserve"> PAGEREF _Toc122606434 \h </w:instrText>
            </w:r>
            <w:r>
              <w:rPr>
                <w:noProof/>
                <w:webHidden/>
              </w:rPr>
            </w:r>
            <w:r>
              <w:rPr>
                <w:noProof/>
                <w:webHidden/>
              </w:rPr>
              <w:fldChar w:fldCharType="separate"/>
            </w:r>
            <w:r w:rsidR="00343D8B">
              <w:rPr>
                <w:noProof/>
                <w:webHidden/>
              </w:rPr>
              <w:t>4</w:t>
            </w:r>
            <w:r>
              <w:rPr>
                <w:noProof/>
                <w:webHidden/>
              </w:rPr>
              <w:fldChar w:fldCharType="end"/>
            </w:r>
          </w:hyperlink>
        </w:p>
        <w:p w14:paraId="19511114" w14:textId="7DBEB4FE" w:rsidR="00633951" w:rsidRDefault="00633951">
          <w:pPr>
            <w:pStyle w:val="Spistreci1"/>
            <w:rPr>
              <w:rFonts w:eastAsiaTheme="minorEastAsia" w:cstheme="minorBidi"/>
              <w:b w:val="0"/>
              <w:bCs w:val="0"/>
              <w:caps w:val="0"/>
              <w:noProof/>
              <w:sz w:val="24"/>
              <w:szCs w:val="24"/>
              <w:lang w:eastAsia="pl-PL"/>
            </w:rPr>
          </w:pPr>
          <w:hyperlink w:anchor="_Toc122606435" w:history="1">
            <w:r w:rsidRPr="00A8028A">
              <w:rPr>
                <w:rStyle w:val="Hipercze"/>
                <w:rFonts w:ascii="Calibri" w:hAnsi="Calibri" w:cs="Calibri"/>
                <w:noProof/>
              </w:rPr>
              <w:t>III. Opis przedmiotu zamówienia.</w:t>
            </w:r>
            <w:r>
              <w:rPr>
                <w:noProof/>
                <w:webHidden/>
              </w:rPr>
              <w:tab/>
            </w:r>
            <w:r>
              <w:rPr>
                <w:noProof/>
                <w:webHidden/>
              </w:rPr>
              <w:fldChar w:fldCharType="begin"/>
            </w:r>
            <w:r>
              <w:rPr>
                <w:noProof/>
                <w:webHidden/>
              </w:rPr>
              <w:instrText xml:space="preserve"> PAGEREF _Toc122606435 \h </w:instrText>
            </w:r>
            <w:r>
              <w:rPr>
                <w:noProof/>
                <w:webHidden/>
              </w:rPr>
            </w:r>
            <w:r>
              <w:rPr>
                <w:noProof/>
                <w:webHidden/>
              </w:rPr>
              <w:fldChar w:fldCharType="separate"/>
            </w:r>
            <w:r w:rsidR="00343D8B">
              <w:rPr>
                <w:noProof/>
                <w:webHidden/>
              </w:rPr>
              <w:t>5</w:t>
            </w:r>
            <w:r>
              <w:rPr>
                <w:noProof/>
                <w:webHidden/>
              </w:rPr>
              <w:fldChar w:fldCharType="end"/>
            </w:r>
          </w:hyperlink>
        </w:p>
        <w:p w14:paraId="5608F911" w14:textId="62048591" w:rsidR="00633951" w:rsidRDefault="00633951">
          <w:pPr>
            <w:pStyle w:val="Spistreci1"/>
            <w:rPr>
              <w:rFonts w:eastAsiaTheme="minorEastAsia" w:cstheme="minorBidi"/>
              <w:b w:val="0"/>
              <w:bCs w:val="0"/>
              <w:caps w:val="0"/>
              <w:noProof/>
              <w:sz w:val="24"/>
              <w:szCs w:val="24"/>
              <w:lang w:eastAsia="pl-PL"/>
            </w:rPr>
          </w:pPr>
          <w:hyperlink w:anchor="_Toc122606436" w:history="1">
            <w:r w:rsidRPr="00A8028A">
              <w:rPr>
                <w:rStyle w:val="Hipercze"/>
                <w:rFonts w:ascii="Calibri" w:hAnsi="Calibri" w:cs="Calibri"/>
                <w:noProof/>
              </w:rPr>
              <w:t>IV. Termin wykonania zamówienia.</w:t>
            </w:r>
            <w:r>
              <w:rPr>
                <w:noProof/>
                <w:webHidden/>
              </w:rPr>
              <w:tab/>
            </w:r>
            <w:r>
              <w:rPr>
                <w:noProof/>
                <w:webHidden/>
              </w:rPr>
              <w:fldChar w:fldCharType="begin"/>
            </w:r>
            <w:r>
              <w:rPr>
                <w:noProof/>
                <w:webHidden/>
              </w:rPr>
              <w:instrText xml:space="preserve"> PAGEREF _Toc122606436 \h </w:instrText>
            </w:r>
            <w:r>
              <w:rPr>
                <w:noProof/>
                <w:webHidden/>
              </w:rPr>
            </w:r>
            <w:r>
              <w:rPr>
                <w:noProof/>
                <w:webHidden/>
              </w:rPr>
              <w:fldChar w:fldCharType="separate"/>
            </w:r>
            <w:r w:rsidR="00343D8B">
              <w:rPr>
                <w:noProof/>
                <w:webHidden/>
              </w:rPr>
              <w:t>6</w:t>
            </w:r>
            <w:r>
              <w:rPr>
                <w:noProof/>
                <w:webHidden/>
              </w:rPr>
              <w:fldChar w:fldCharType="end"/>
            </w:r>
          </w:hyperlink>
        </w:p>
        <w:p w14:paraId="3147E1FC" w14:textId="21B3101E" w:rsidR="00633951" w:rsidRDefault="00633951">
          <w:pPr>
            <w:pStyle w:val="Spistreci1"/>
            <w:rPr>
              <w:rFonts w:eastAsiaTheme="minorEastAsia" w:cstheme="minorBidi"/>
              <w:b w:val="0"/>
              <w:bCs w:val="0"/>
              <w:caps w:val="0"/>
              <w:noProof/>
              <w:sz w:val="24"/>
              <w:szCs w:val="24"/>
              <w:lang w:eastAsia="pl-PL"/>
            </w:rPr>
          </w:pPr>
          <w:hyperlink w:anchor="_Toc122606437" w:history="1">
            <w:r w:rsidRPr="00A8028A">
              <w:rPr>
                <w:rStyle w:val="Hipercze"/>
                <w:rFonts w:ascii="Calibri" w:hAnsi="Calibri" w:cs="Calibri"/>
                <w:noProof/>
              </w:rPr>
              <w:t>V. Warunki udziału w postępowaniu i podstawy wykluczenia.</w:t>
            </w:r>
            <w:r>
              <w:rPr>
                <w:noProof/>
                <w:webHidden/>
              </w:rPr>
              <w:tab/>
            </w:r>
            <w:r>
              <w:rPr>
                <w:noProof/>
                <w:webHidden/>
              </w:rPr>
              <w:fldChar w:fldCharType="begin"/>
            </w:r>
            <w:r>
              <w:rPr>
                <w:noProof/>
                <w:webHidden/>
              </w:rPr>
              <w:instrText xml:space="preserve"> PAGEREF _Toc122606437 \h </w:instrText>
            </w:r>
            <w:r>
              <w:rPr>
                <w:noProof/>
                <w:webHidden/>
              </w:rPr>
            </w:r>
            <w:r>
              <w:rPr>
                <w:noProof/>
                <w:webHidden/>
              </w:rPr>
              <w:fldChar w:fldCharType="separate"/>
            </w:r>
            <w:r w:rsidR="00343D8B">
              <w:rPr>
                <w:noProof/>
                <w:webHidden/>
              </w:rPr>
              <w:t>6</w:t>
            </w:r>
            <w:r>
              <w:rPr>
                <w:noProof/>
                <w:webHidden/>
              </w:rPr>
              <w:fldChar w:fldCharType="end"/>
            </w:r>
          </w:hyperlink>
        </w:p>
        <w:p w14:paraId="2DB54E19" w14:textId="15FD10C0" w:rsidR="00633951" w:rsidRDefault="00633951">
          <w:pPr>
            <w:pStyle w:val="Spistreci1"/>
            <w:rPr>
              <w:rFonts w:eastAsiaTheme="minorEastAsia" w:cstheme="minorBidi"/>
              <w:b w:val="0"/>
              <w:bCs w:val="0"/>
              <w:caps w:val="0"/>
              <w:noProof/>
              <w:sz w:val="24"/>
              <w:szCs w:val="24"/>
              <w:lang w:eastAsia="pl-PL"/>
            </w:rPr>
          </w:pPr>
          <w:hyperlink w:anchor="_Toc122606438" w:history="1">
            <w:r w:rsidRPr="00A8028A">
              <w:rPr>
                <w:rStyle w:val="Hipercze"/>
                <w:rFonts w:ascii="Calibri" w:hAnsi="Calibri" w:cs="Calibri"/>
                <w:noProof/>
              </w:rPr>
              <w:t xml:space="preserve">VI. Wykaz oświadczeń lub dokumentów jakie mają dostarczyć wykonawcy – </w:t>
            </w:r>
            <w:r w:rsidR="00677FA8">
              <w:rPr>
                <w:rStyle w:val="Hipercze"/>
                <w:rFonts w:ascii="Calibri" w:hAnsi="Calibri" w:cs="Calibri"/>
                <w:noProof/>
              </w:rPr>
              <w:br/>
            </w:r>
            <w:r w:rsidRPr="00A8028A">
              <w:rPr>
                <w:rStyle w:val="Hipercze"/>
                <w:rFonts w:ascii="Calibri" w:hAnsi="Calibri" w:cs="Calibri"/>
                <w:noProof/>
              </w:rPr>
              <w:t>w poszczególnych etapach postępowania o udzielenie zamówienia.</w:t>
            </w:r>
            <w:r>
              <w:rPr>
                <w:noProof/>
                <w:webHidden/>
              </w:rPr>
              <w:tab/>
            </w:r>
            <w:r>
              <w:rPr>
                <w:noProof/>
                <w:webHidden/>
              </w:rPr>
              <w:fldChar w:fldCharType="begin"/>
            </w:r>
            <w:r>
              <w:rPr>
                <w:noProof/>
                <w:webHidden/>
              </w:rPr>
              <w:instrText xml:space="preserve"> PAGEREF _Toc122606438 \h </w:instrText>
            </w:r>
            <w:r>
              <w:rPr>
                <w:noProof/>
                <w:webHidden/>
              </w:rPr>
            </w:r>
            <w:r>
              <w:rPr>
                <w:noProof/>
                <w:webHidden/>
              </w:rPr>
              <w:fldChar w:fldCharType="separate"/>
            </w:r>
            <w:r w:rsidR="00343D8B">
              <w:rPr>
                <w:noProof/>
                <w:webHidden/>
              </w:rPr>
              <w:t>11</w:t>
            </w:r>
            <w:r>
              <w:rPr>
                <w:noProof/>
                <w:webHidden/>
              </w:rPr>
              <w:fldChar w:fldCharType="end"/>
            </w:r>
          </w:hyperlink>
        </w:p>
        <w:p w14:paraId="1F81EED9" w14:textId="288FD3E7" w:rsidR="00633951" w:rsidRDefault="00633951">
          <w:pPr>
            <w:pStyle w:val="Spistreci1"/>
            <w:rPr>
              <w:rFonts w:eastAsiaTheme="minorEastAsia" w:cstheme="minorBidi"/>
              <w:b w:val="0"/>
              <w:bCs w:val="0"/>
              <w:caps w:val="0"/>
              <w:noProof/>
              <w:sz w:val="24"/>
              <w:szCs w:val="24"/>
              <w:lang w:eastAsia="pl-PL"/>
            </w:rPr>
          </w:pPr>
          <w:hyperlink w:anchor="_Toc122606439" w:history="1">
            <w:r w:rsidRPr="00A8028A">
              <w:rPr>
                <w:rStyle w:val="Hipercze"/>
                <w:rFonts w:ascii="Calibri" w:hAnsi="Calibri" w:cs="Calibri"/>
                <w:noProof/>
              </w:rPr>
              <w:t>VII. Informacja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_Toc122606439 \h </w:instrText>
            </w:r>
            <w:r>
              <w:rPr>
                <w:noProof/>
                <w:webHidden/>
              </w:rPr>
            </w:r>
            <w:r>
              <w:rPr>
                <w:noProof/>
                <w:webHidden/>
              </w:rPr>
              <w:fldChar w:fldCharType="separate"/>
            </w:r>
            <w:r w:rsidR="00343D8B">
              <w:rPr>
                <w:noProof/>
                <w:webHidden/>
              </w:rPr>
              <w:t>13</w:t>
            </w:r>
            <w:r>
              <w:rPr>
                <w:noProof/>
                <w:webHidden/>
              </w:rPr>
              <w:fldChar w:fldCharType="end"/>
            </w:r>
          </w:hyperlink>
        </w:p>
        <w:p w14:paraId="56B4C589" w14:textId="768486AB" w:rsidR="00633951" w:rsidRDefault="00633951">
          <w:pPr>
            <w:pStyle w:val="Spistreci1"/>
            <w:rPr>
              <w:rFonts w:eastAsiaTheme="minorEastAsia" w:cstheme="minorBidi"/>
              <w:b w:val="0"/>
              <w:bCs w:val="0"/>
              <w:caps w:val="0"/>
              <w:noProof/>
              <w:sz w:val="24"/>
              <w:szCs w:val="24"/>
              <w:lang w:eastAsia="pl-PL"/>
            </w:rPr>
          </w:pPr>
          <w:hyperlink w:anchor="_Toc122606440" w:history="1">
            <w:r w:rsidRPr="00A8028A">
              <w:rPr>
                <w:rStyle w:val="Hipercze"/>
                <w:rFonts w:ascii="Calibri" w:hAnsi="Calibri" w:cs="Calibri"/>
                <w:noProof/>
              </w:rPr>
              <w:t>VIII. Dodatkowe wymagania techniczne i organizacyjne dotyczące dokumentów elektronicznych i przekazywania dokumentów środkiem komunikacji elektronicznej.</w:t>
            </w:r>
            <w:r>
              <w:rPr>
                <w:noProof/>
                <w:webHidden/>
              </w:rPr>
              <w:tab/>
            </w:r>
            <w:r>
              <w:rPr>
                <w:noProof/>
                <w:webHidden/>
              </w:rPr>
              <w:fldChar w:fldCharType="begin"/>
            </w:r>
            <w:r>
              <w:rPr>
                <w:noProof/>
                <w:webHidden/>
              </w:rPr>
              <w:instrText xml:space="preserve"> PAGEREF _Toc122606440 \h </w:instrText>
            </w:r>
            <w:r>
              <w:rPr>
                <w:noProof/>
                <w:webHidden/>
              </w:rPr>
            </w:r>
            <w:r>
              <w:rPr>
                <w:noProof/>
                <w:webHidden/>
              </w:rPr>
              <w:fldChar w:fldCharType="separate"/>
            </w:r>
            <w:r w:rsidR="00343D8B">
              <w:rPr>
                <w:noProof/>
                <w:webHidden/>
              </w:rPr>
              <w:t>16</w:t>
            </w:r>
            <w:r>
              <w:rPr>
                <w:noProof/>
                <w:webHidden/>
              </w:rPr>
              <w:fldChar w:fldCharType="end"/>
            </w:r>
          </w:hyperlink>
        </w:p>
        <w:p w14:paraId="700AF647" w14:textId="145DC693" w:rsidR="00633951" w:rsidRDefault="00633951">
          <w:pPr>
            <w:pStyle w:val="Spistreci1"/>
            <w:rPr>
              <w:rFonts w:eastAsiaTheme="minorEastAsia" w:cstheme="minorBidi"/>
              <w:b w:val="0"/>
              <w:bCs w:val="0"/>
              <w:caps w:val="0"/>
              <w:noProof/>
              <w:sz w:val="24"/>
              <w:szCs w:val="24"/>
              <w:lang w:eastAsia="pl-PL"/>
            </w:rPr>
          </w:pPr>
          <w:hyperlink w:anchor="_Toc122606441" w:history="1">
            <w:r w:rsidRPr="00A8028A">
              <w:rPr>
                <w:rStyle w:val="Hipercze"/>
                <w:rFonts w:ascii="Calibri" w:hAnsi="Calibri" w:cs="Calibri"/>
                <w:noProof/>
              </w:rPr>
              <w:t>IX. Wymagania dotyczące wadium.</w:t>
            </w:r>
            <w:r>
              <w:rPr>
                <w:noProof/>
                <w:webHidden/>
              </w:rPr>
              <w:tab/>
            </w:r>
            <w:r>
              <w:rPr>
                <w:noProof/>
                <w:webHidden/>
              </w:rPr>
              <w:fldChar w:fldCharType="begin"/>
            </w:r>
            <w:r>
              <w:rPr>
                <w:noProof/>
                <w:webHidden/>
              </w:rPr>
              <w:instrText xml:space="preserve"> PAGEREF _Toc122606441 \h </w:instrText>
            </w:r>
            <w:r>
              <w:rPr>
                <w:noProof/>
                <w:webHidden/>
              </w:rPr>
            </w:r>
            <w:r>
              <w:rPr>
                <w:noProof/>
                <w:webHidden/>
              </w:rPr>
              <w:fldChar w:fldCharType="separate"/>
            </w:r>
            <w:r w:rsidR="00343D8B">
              <w:rPr>
                <w:noProof/>
                <w:webHidden/>
              </w:rPr>
              <w:t>18</w:t>
            </w:r>
            <w:r>
              <w:rPr>
                <w:noProof/>
                <w:webHidden/>
              </w:rPr>
              <w:fldChar w:fldCharType="end"/>
            </w:r>
          </w:hyperlink>
        </w:p>
        <w:p w14:paraId="6F96F601" w14:textId="0FEC0049" w:rsidR="00633951" w:rsidRDefault="00633951">
          <w:pPr>
            <w:pStyle w:val="Spistreci1"/>
            <w:rPr>
              <w:rFonts w:eastAsiaTheme="minorEastAsia" w:cstheme="minorBidi"/>
              <w:b w:val="0"/>
              <w:bCs w:val="0"/>
              <w:caps w:val="0"/>
              <w:noProof/>
              <w:sz w:val="24"/>
              <w:szCs w:val="24"/>
              <w:lang w:eastAsia="pl-PL"/>
            </w:rPr>
          </w:pPr>
          <w:hyperlink w:anchor="_Toc122606442" w:history="1">
            <w:r w:rsidRPr="00A8028A">
              <w:rPr>
                <w:rStyle w:val="Hipercze"/>
                <w:rFonts w:ascii="Calibri" w:hAnsi="Calibri" w:cs="Calibri"/>
                <w:noProof/>
              </w:rPr>
              <w:t>X. Termin związania ofertą.</w:t>
            </w:r>
            <w:r>
              <w:rPr>
                <w:noProof/>
                <w:webHidden/>
              </w:rPr>
              <w:tab/>
            </w:r>
            <w:r>
              <w:rPr>
                <w:noProof/>
                <w:webHidden/>
              </w:rPr>
              <w:fldChar w:fldCharType="begin"/>
            </w:r>
            <w:r>
              <w:rPr>
                <w:noProof/>
                <w:webHidden/>
              </w:rPr>
              <w:instrText xml:space="preserve"> PAGEREF _Toc122606442 \h </w:instrText>
            </w:r>
            <w:r>
              <w:rPr>
                <w:noProof/>
                <w:webHidden/>
              </w:rPr>
            </w:r>
            <w:r>
              <w:rPr>
                <w:noProof/>
                <w:webHidden/>
              </w:rPr>
              <w:fldChar w:fldCharType="separate"/>
            </w:r>
            <w:r w:rsidR="00343D8B">
              <w:rPr>
                <w:noProof/>
                <w:webHidden/>
              </w:rPr>
              <w:t>19</w:t>
            </w:r>
            <w:r>
              <w:rPr>
                <w:noProof/>
                <w:webHidden/>
              </w:rPr>
              <w:fldChar w:fldCharType="end"/>
            </w:r>
          </w:hyperlink>
        </w:p>
        <w:p w14:paraId="0D687A14" w14:textId="3341288C" w:rsidR="00633951" w:rsidRDefault="00633951">
          <w:pPr>
            <w:pStyle w:val="Spistreci1"/>
            <w:rPr>
              <w:rFonts w:eastAsiaTheme="minorEastAsia" w:cstheme="minorBidi"/>
              <w:b w:val="0"/>
              <w:bCs w:val="0"/>
              <w:caps w:val="0"/>
              <w:noProof/>
              <w:sz w:val="24"/>
              <w:szCs w:val="24"/>
              <w:lang w:eastAsia="pl-PL"/>
            </w:rPr>
          </w:pPr>
          <w:hyperlink w:anchor="_Toc122606443" w:history="1">
            <w:r w:rsidRPr="00A8028A">
              <w:rPr>
                <w:rStyle w:val="Hipercze"/>
                <w:rFonts w:ascii="Calibri" w:hAnsi="Calibri" w:cs="Calibri"/>
                <w:noProof/>
              </w:rPr>
              <w:t>XI. Opis sposobu przygotowania ofert.</w:t>
            </w:r>
            <w:r>
              <w:rPr>
                <w:noProof/>
                <w:webHidden/>
              </w:rPr>
              <w:tab/>
            </w:r>
            <w:r>
              <w:rPr>
                <w:noProof/>
                <w:webHidden/>
              </w:rPr>
              <w:fldChar w:fldCharType="begin"/>
            </w:r>
            <w:r>
              <w:rPr>
                <w:noProof/>
                <w:webHidden/>
              </w:rPr>
              <w:instrText xml:space="preserve"> PAGEREF _Toc122606443 \h </w:instrText>
            </w:r>
            <w:r>
              <w:rPr>
                <w:noProof/>
                <w:webHidden/>
              </w:rPr>
            </w:r>
            <w:r>
              <w:rPr>
                <w:noProof/>
                <w:webHidden/>
              </w:rPr>
              <w:fldChar w:fldCharType="separate"/>
            </w:r>
            <w:r w:rsidR="00343D8B">
              <w:rPr>
                <w:noProof/>
                <w:webHidden/>
              </w:rPr>
              <w:t>19</w:t>
            </w:r>
            <w:r>
              <w:rPr>
                <w:noProof/>
                <w:webHidden/>
              </w:rPr>
              <w:fldChar w:fldCharType="end"/>
            </w:r>
          </w:hyperlink>
        </w:p>
        <w:p w14:paraId="7C201286" w14:textId="2D188B03" w:rsidR="00633951" w:rsidRDefault="00633951">
          <w:pPr>
            <w:pStyle w:val="Spistreci1"/>
            <w:rPr>
              <w:rFonts w:eastAsiaTheme="minorEastAsia" w:cstheme="minorBidi"/>
              <w:b w:val="0"/>
              <w:bCs w:val="0"/>
              <w:caps w:val="0"/>
              <w:noProof/>
              <w:sz w:val="24"/>
              <w:szCs w:val="24"/>
              <w:lang w:eastAsia="pl-PL"/>
            </w:rPr>
          </w:pPr>
          <w:hyperlink w:anchor="_Toc122606444" w:history="1">
            <w:r w:rsidRPr="00A8028A">
              <w:rPr>
                <w:rStyle w:val="Hipercze"/>
                <w:rFonts w:ascii="Calibri" w:hAnsi="Calibri" w:cs="Calibri"/>
                <w:noProof/>
              </w:rPr>
              <w:t>XII. Miejsce oraz termin składania i otwarcia ofert.</w:t>
            </w:r>
            <w:r>
              <w:rPr>
                <w:noProof/>
                <w:webHidden/>
              </w:rPr>
              <w:tab/>
            </w:r>
            <w:r>
              <w:rPr>
                <w:noProof/>
                <w:webHidden/>
              </w:rPr>
              <w:fldChar w:fldCharType="begin"/>
            </w:r>
            <w:r>
              <w:rPr>
                <w:noProof/>
                <w:webHidden/>
              </w:rPr>
              <w:instrText xml:space="preserve"> PAGEREF _Toc122606444 \h </w:instrText>
            </w:r>
            <w:r>
              <w:rPr>
                <w:noProof/>
                <w:webHidden/>
              </w:rPr>
            </w:r>
            <w:r>
              <w:rPr>
                <w:noProof/>
                <w:webHidden/>
              </w:rPr>
              <w:fldChar w:fldCharType="separate"/>
            </w:r>
            <w:r w:rsidR="00343D8B">
              <w:rPr>
                <w:noProof/>
                <w:webHidden/>
              </w:rPr>
              <w:t>20</w:t>
            </w:r>
            <w:r>
              <w:rPr>
                <w:noProof/>
                <w:webHidden/>
              </w:rPr>
              <w:fldChar w:fldCharType="end"/>
            </w:r>
          </w:hyperlink>
        </w:p>
        <w:p w14:paraId="7573A6E5" w14:textId="1FF2AC05" w:rsidR="00633951" w:rsidRDefault="00633951">
          <w:pPr>
            <w:pStyle w:val="Spistreci1"/>
            <w:rPr>
              <w:rFonts w:eastAsiaTheme="minorEastAsia" w:cstheme="minorBidi"/>
              <w:b w:val="0"/>
              <w:bCs w:val="0"/>
              <w:caps w:val="0"/>
              <w:noProof/>
              <w:sz w:val="24"/>
              <w:szCs w:val="24"/>
              <w:lang w:eastAsia="pl-PL"/>
            </w:rPr>
          </w:pPr>
          <w:hyperlink w:anchor="_Toc122606445" w:history="1">
            <w:r w:rsidRPr="00A8028A">
              <w:rPr>
                <w:rStyle w:val="Hipercze"/>
                <w:rFonts w:ascii="Calibri" w:hAnsi="Calibri" w:cs="Calibri"/>
                <w:noProof/>
              </w:rPr>
              <w:t>XIII. Opis sposobu obliczenia ceny.</w:t>
            </w:r>
            <w:r>
              <w:rPr>
                <w:noProof/>
                <w:webHidden/>
              </w:rPr>
              <w:tab/>
            </w:r>
            <w:r>
              <w:rPr>
                <w:noProof/>
                <w:webHidden/>
              </w:rPr>
              <w:fldChar w:fldCharType="begin"/>
            </w:r>
            <w:r>
              <w:rPr>
                <w:noProof/>
                <w:webHidden/>
              </w:rPr>
              <w:instrText xml:space="preserve"> PAGEREF _Toc122606445 \h </w:instrText>
            </w:r>
            <w:r>
              <w:rPr>
                <w:noProof/>
                <w:webHidden/>
              </w:rPr>
            </w:r>
            <w:r>
              <w:rPr>
                <w:noProof/>
                <w:webHidden/>
              </w:rPr>
              <w:fldChar w:fldCharType="separate"/>
            </w:r>
            <w:r w:rsidR="00343D8B">
              <w:rPr>
                <w:noProof/>
                <w:webHidden/>
              </w:rPr>
              <w:t>21</w:t>
            </w:r>
            <w:r>
              <w:rPr>
                <w:noProof/>
                <w:webHidden/>
              </w:rPr>
              <w:fldChar w:fldCharType="end"/>
            </w:r>
          </w:hyperlink>
        </w:p>
        <w:p w14:paraId="70D6A815" w14:textId="03FBBA9B" w:rsidR="00633951" w:rsidRDefault="00633951">
          <w:pPr>
            <w:pStyle w:val="Spistreci1"/>
            <w:rPr>
              <w:rFonts w:eastAsiaTheme="minorEastAsia" w:cstheme="minorBidi"/>
              <w:b w:val="0"/>
              <w:bCs w:val="0"/>
              <w:caps w:val="0"/>
              <w:noProof/>
              <w:sz w:val="24"/>
              <w:szCs w:val="24"/>
              <w:lang w:eastAsia="pl-PL"/>
            </w:rPr>
          </w:pPr>
          <w:hyperlink w:anchor="_Toc122606446" w:history="1">
            <w:r w:rsidRPr="00A8028A">
              <w:rPr>
                <w:rStyle w:val="Hipercze"/>
                <w:rFonts w:ascii="Calibri" w:hAnsi="Calibri" w:cs="Calibri"/>
                <w:noProof/>
              </w:rPr>
              <w:t>XIV. Opis kryteriów, którymi zamawiający będzie się kierował przy wyborze oferty wraz z podaniem wag tych kryteriów i sposobu oceny ofert.</w:t>
            </w:r>
            <w:r>
              <w:rPr>
                <w:noProof/>
                <w:webHidden/>
              </w:rPr>
              <w:tab/>
            </w:r>
            <w:r>
              <w:rPr>
                <w:noProof/>
                <w:webHidden/>
              </w:rPr>
              <w:fldChar w:fldCharType="begin"/>
            </w:r>
            <w:r>
              <w:rPr>
                <w:noProof/>
                <w:webHidden/>
              </w:rPr>
              <w:instrText xml:space="preserve"> PAGEREF _Toc122606446 \h </w:instrText>
            </w:r>
            <w:r>
              <w:rPr>
                <w:noProof/>
                <w:webHidden/>
              </w:rPr>
            </w:r>
            <w:r>
              <w:rPr>
                <w:noProof/>
                <w:webHidden/>
              </w:rPr>
              <w:fldChar w:fldCharType="separate"/>
            </w:r>
            <w:r w:rsidR="00343D8B">
              <w:rPr>
                <w:noProof/>
                <w:webHidden/>
              </w:rPr>
              <w:t>21</w:t>
            </w:r>
            <w:r>
              <w:rPr>
                <w:noProof/>
                <w:webHidden/>
              </w:rPr>
              <w:fldChar w:fldCharType="end"/>
            </w:r>
          </w:hyperlink>
        </w:p>
        <w:p w14:paraId="75FB286F" w14:textId="0D45BDB6" w:rsidR="00633951" w:rsidRDefault="00633951">
          <w:pPr>
            <w:pStyle w:val="Spistreci1"/>
            <w:rPr>
              <w:rFonts w:eastAsiaTheme="minorEastAsia" w:cstheme="minorBidi"/>
              <w:b w:val="0"/>
              <w:bCs w:val="0"/>
              <w:caps w:val="0"/>
              <w:noProof/>
              <w:sz w:val="24"/>
              <w:szCs w:val="24"/>
              <w:lang w:eastAsia="pl-PL"/>
            </w:rPr>
          </w:pPr>
          <w:hyperlink w:anchor="_Toc122606447" w:history="1">
            <w:r w:rsidRPr="00A8028A">
              <w:rPr>
                <w:rStyle w:val="Hipercze"/>
                <w:rFonts w:ascii="Calibri" w:hAnsi="Calibri" w:cs="Calibri"/>
                <w:noProof/>
              </w:rPr>
              <w:t>XV. Informacje o formalnościach, jakie powinny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_Toc122606447 \h </w:instrText>
            </w:r>
            <w:r>
              <w:rPr>
                <w:noProof/>
                <w:webHidden/>
              </w:rPr>
            </w:r>
            <w:r>
              <w:rPr>
                <w:noProof/>
                <w:webHidden/>
              </w:rPr>
              <w:fldChar w:fldCharType="separate"/>
            </w:r>
            <w:r w:rsidR="00343D8B">
              <w:rPr>
                <w:noProof/>
                <w:webHidden/>
              </w:rPr>
              <w:t>21</w:t>
            </w:r>
            <w:r>
              <w:rPr>
                <w:noProof/>
                <w:webHidden/>
              </w:rPr>
              <w:fldChar w:fldCharType="end"/>
            </w:r>
          </w:hyperlink>
        </w:p>
        <w:p w14:paraId="3F4B1F70" w14:textId="515704FF" w:rsidR="00633951" w:rsidRDefault="00633951">
          <w:pPr>
            <w:pStyle w:val="Spistreci1"/>
            <w:rPr>
              <w:rFonts w:eastAsiaTheme="minorEastAsia" w:cstheme="minorBidi"/>
              <w:b w:val="0"/>
              <w:bCs w:val="0"/>
              <w:caps w:val="0"/>
              <w:noProof/>
              <w:sz w:val="24"/>
              <w:szCs w:val="24"/>
              <w:lang w:eastAsia="pl-PL"/>
            </w:rPr>
          </w:pPr>
          <w:hyperlink w:anchor="_Toc122606448" w:history="1">
            <w:r w:rsidRPr="00A8028A">
              <w:rPr>
                <w:rStyle w:val="Hipercze"/>
                <w:rFonts w:ascii="Calibri" w:hAnsi="Calibri" w:cs="Calibri"/>
                <w:noProof/>
              </w:rPr>
              <w:t>XVI. Wymagania dotyczące zabezpieczenia należytego wykonania umowy.</w:t>
            </w:r>
            <w:r>
              <w:rPr>
                <w:noProof/>
                <w:webHidden/>
              </w:rPr>
              <w:tab/>
            </w:r>
            <w:r>
              <w:rPr>
                <w:noProof/>
                <w:webHidden/>
              </w:rPr>
              <w:fldChar w:fldCharType="begin"/>
            </w:r>
            <w:r>
              <w:rPr>
                <w:noProof/>
                <w:webHidden/>
              </w:rPr>
              <w:instrText xml:space="preserve"> PAGEREF _Toc122606448 \h </w:instrText>
            </w:r>
            <w:r>
              <w:rPr>
                <w:noProof/>
                <w:webHidden/>
              </w:rPr>
            </w:r>
            <w:r>
              <w:rPr>
                <w:noProof/>
                <w:webHidden/>
              </w:rPr>
              <w:fldChar w:fldCharType="separate"/>
            </w:r>
            <w:r w:rsidR="00343D8B">
              <w:rPr>
                <w:noProof/>
                <w:webHidden/>
              </w:rPr>
              <w:t>22</w:t>
            </w:r>
            <w:r>
              <w:rPr>
                <w:noProof/>
                <w:webHidden/>
              </w:rPr>
              <w:fldChar w:fldCharType="end"/>
            </w:r>
          </w:hyperlink>
        </w:p>
        <w:p w14:paraId="4001E1EE" w14:textId="287A4C2F" w:rsidR="00633951" w:rsidRDefault="00633951">
          <w:pPr>
            <w:pStyle w:val="Spistreci1"/>
            <w:rPr>
              <w:rFonts w:eastAsiaTheme="minorEastAsia" w:cstheme="minorBidi"/>
              <w:b w:val="0"/>
              <w:bCs w:val="0"/>
              <w:caps w:val="0"/>
              <w:noProof/>
              <w:sz w:val="24"/>
              <w:szCs w:val="24"/>
              <w:lang w:eastAsia="pl-PL"/>
            </w:rPr>
          </w:pPr>
          <w:hyperlink w:anchor="_Toc122606449" w:history="1">
            <w:r w:rsidRPr="00A8028A">
              <w:rPr>
                <w:rStyle w:val="Hipercze"/>
                <w:rFonts w:ascii="Calibri" w:hAnsi="Calibri" w:cs="Calibri"/>
                <w:noProof/>
              </w:rPr>
              <w:t>XVII. Istotne dla stron postanowienia, które zostaną wprowadzone do treści zawieranej umowy w sprawie zamówienia publicznego, ogólne warunki umowy albo wzór umowy.</w:t>
            </w:r>
            <w:r>
              <w:rPr>
                <w:noProof/>
                <w:webHidden/>
              </w:rPr>
              <w:tab/>
            </w:r>
            <w:r>
              <w:rPr>
                <w:noProof/>
                <w:webHidden/>
              </w:rPr>
              <w:fldChar w:fldCharType="begin"/>
            </w:r>
            <w:r>
              <w:rPr>
                <w:noProof/>
                <w:webHidden/>
              </w:rPr>
              <w:instrText xml:space="preserve"> PAGEREF _Toc122606449 \h </w:instrText>
            </w:r>
            <w:r>
              <w:rPr>
                <w:noProof/>
                <w:webHidden/>
              </w:rPr>
            </w:r>
            <w:r>
              <w:rPr>
                <w:noProof/>
                <w:webHidden/>
              </w:rPr>
              <w:fldChar w:fldCharType="separate"/>
            </w:r>
            <w:r w:rsidR="00343D8B">
              <w:rPr>
                <w:noProof/>
                <w:webHidden/>
              </w:rPr>
              <w:t>22</w:t>
            </w:r>
            <w:r>
              <w:rPr>
                <w:noProof/>
                <w:webHidden/>
              </w:rPr>
              <w:fldChar w:fldCharType="end"/>
            </w:r>
          </w:hyperlink>
        </w:p>
        <w:p w14:paraId="234543ED" w14:textId="286C84D3" w:rsidR="00633951" w:rsidRDefault="00633951">
          <w:pPr>
            <w:pStyle w:val="Spistreci1"/>
            <w:rPr>
              <w:rFonts w:eastAsiaTheme="minorEastAsia" w:cstheme="minorBidi"/>
              <w:b w:val="0"/>
              <w:bCs w:val="0"/>
              <w:caps w:val="0"/>
              <w:noProof/>
              <w:sz w:val="24"/>
              <w:szCs w:val="24"/>
              <w:lang w:eastAsia="pl-PL"/>
            </w:rPr>
          </w:pPr>
          <w:hyperlink w:anchor="_Toc122606450" w:history="1">
            <w:r w:rsidRPr="00A8028A">
              <w:rPr>
                <w:rStyle w:val="Hipercze"/>
                <w:rFonts w:ascii="Calibri" w:hAnsi="Calibri" w:cs="Calibri"/>
                <w:noProof/>
              </w:rPr>
              <w:t>XVIII. Pouczenie o środkach ochrony prawnej przysługujących wykonawcy w toku postępowania o udzielenie zamówienia.</w:t>
            </w:r>
            <w:r>
              <w:rPr>
                <w:noProof/>
                <w:webHidden/>
              </w:rPr>
              <w:tab/>
            </w:r>
            <w:r>
              <w:rPr>
                <w:noProof/>
                <w:webHidden/>
              </w:rPr>
              <w:fldChar w:fldCharType="begin"/>
            </w:r>
            <w:r>
              <w:rPr>
                <w:noProof/>
                <w:webHidden/>
              </w:rPr>
              <w:instrText xml:space="preserve"> PAGEREF _Toc122606450 \h </w:instrText>
            </w:r>
            <w:r>
              <w:rPr>
                <w:noProof/>
                <w:webHidden/>
              </w:rPr>
            </w:r>
            <w:r>
              <w:rPr>
                <w:noProof/>
                <w:webHidden/>
              </w:rPr>
              <w:fldChar w:fldCharType="separate"/>
            </w:r>
            <w:r w:rsidR="00343D8B">
              <w:rPr>
                <w:noProof/>
                <w:webHidden/>
              </w:rPr>
              <w:t>22</w:t>
            </w:r>
            <w:r>
              <w:rPr>
                <w:noProof/>
                <w:webHidden/>
              </w:rPr>
              <w:fldChar w:fldCharType="end"/>
            </w:r>
          </w:hyperlink>
        </w:p>
        <w:p w14:paraId="334B941F" w14:textId="67049A61" w:rsidR="00633951" w:rsidRDefault="00633951">
          <w:pPr>
            <w:pStyle w:val="Spistreci1"/>
            <w:rPr>
              <w:rFonts w:eastAsiaTheme="minorEastAsia" w:cstheme="minorBidi"/>
              <w:b w:val="0"/>
              <w:bCs w:val="0"/>
              <w:caps w:val="0"/>
              <w:noProof/>
              <w:sz w:val="24"/>
              <w:szCs w:val="24"/>
              <w:lang w:eastAsia="pl-PL"/>
            </w:rPr>
          </w:pPr>
          <w:hyperlink w:anchor="_Toc122606451" w:history="1">
            <w:r w:rsidRPr="00A8028A">
              <w:rPr>
                <w:rStyle w:val="Hipercze"/>
                <w:rFonts w:ascii="Calibri" w:hAnsi="Calibri" w:cs="Calibri"/>
                <w:noProof/>
              </w:rPr>
              <w:t>XIX. Opis części zamówienia, jeżeli Zamawiający dopuszcza składanie ofert częściowych.</w:t>
            </w:r>
            <w:r>
              <w:rPr>
                <w:noProof/>
                <w:webHidden/>
              </w:rPr>
              <w:tab/>
            </w:r>
            <w:r>
              <w:rPr>
                <w:noProof/>
                <w:webHidden/>
              </w:rPr>
              <w:fldChar w:fldCharType="begin"/>
            </w:r>
            <w:r>
              <w:rPr>
                <w:noProof/>
                <w:webHidden/>
              </w:rPr>
              <w:instrText xml:space="preserve"> PAGEREF _Toc122606451 \h </w:instrText>
            </w:r>
            <w:r>
              <w:rPr>
                <w:noProof/>
                <w:webHidden/>
              </w:rPr>
            </w:r>
            <w:r>
              <w:rPr>
                <w:noProof/>
                <w:webHidden/>
              </w:rPr>
              <w:fldChar w:fldCharType="separate"/>
            </w:r>
            <w:r w:rsidR="00343D8B">
              <w:rPr>
                <w:noProof/>
                <w:webHidden/>
              </w:rPr>
              <w:t>24</w:t>
            </w:r>
            <w:r>
              <w:rPr>
                <w:noProof/>
                <w:webHidden/>
              </w:rPr>
              <w:fldChar w:fldCharType="end"/>
            </w:r>
          </w:hyperlink>
        </w:p>
        <w:p w14:paraId="757E2580" w14:textId="36C3C6BE" w:rsidR="00633951" w:rsidRDefault="00633951">
          <w:pPr>
            <w:pStyle w:val="Spistreci1"/>
            <w:rPr>
              <w:rFonts w:eastAsiaTheme="minorEastAsia" w:cstheme="minorBidi"/>
              <w:b w:val="0"/>
              <w:bCs w:val="0"/>
              <w:caps w:val="0"/>
              <w:noProof/>
              <w:sz w:val="24"/>
              <w:szCs w:val="24"/>
              <w:lang w:eastAsia="pl-PL"/>
            </w:rPr>
          </w:pPr>
          <w:hyperlink w:anchor="_Toc122606452" w:history="1">
            <w:r w:rsidRPr="00A8028A">
              <w:rPr>
                <w:rStyle w:val="Hipercze"/>
                <w:rFonts w:ascii="Calibri" w:hAnsi="Calibri" w:cs="Calibri"/>
                <w:noProof/>
              </w:rPr>
              <w:t>XX. Informacja o przewidywanych zamówieniach podobnych, o których mowa w art. 305 pkt 1 i art. 214 ust. 1 pkt 7 ustawy pzp.</w:t>
            </w:r>
            <w:r>
              <w:rPr>
                <w:noProof/>
                <w:webHidden/>
              </w:rPr>
              <w:tab/>
            </w:r>
            <w:r>
              <w:rPr>
                <w:noProof/>
                <w:webHidden/>
              </w:rPr>
              <w:fldChar w:fldCharType="begin"/>
            </w:r>
            <w:r>
              <w:rPr>
                <w:noProof/>
                <w:webHidden/>
              </w:rPr>
              <w:instrText xml:space="preserve"> PAGEREF _Toc122606452 \h </w:instrText>
            </w:r>
            <w:r>
              <w:rPr>
                <w:noProof/>
                <w:webHidden/>
              </w:rPr>
            </w:r>
            <w:r>
              <w:rPr>
                <w:noProof/>
                <w:webHidden/>
              </w:rPr>
              <w:fldChar w:fldCharType="separate"/>
            </w:r>
            <w:r w:rsidR="00343D8B">
              <w:rPr>
                <w:noProof/>
                <w:webHidden/>
              </w:rPr>
              <w:t>25</w:t>
            </w:r>
            <w:r>
              <w:rPr>
                <w:noProof/>
                <w:webHidden/>
              </w:rPr>
              <w:fldChar w:fldCharType="end"/>
            </w:r>
          </w:hyperlink>
        </w:p>
        <w:p w14:paraId="0371A134" w14:textId="5EE228B7" w:rsidR="00633951" w:rsidRDefault="00633951">
          <w:pPr>
            <w:pStyle w:val="Spistreci1"/>
            <w:rPr>
              <w:rFonts w:eastAsiaTheme="minorEastAsia" w:cstheme="minorBidi"/>
              <w:b w:val="0"/>
              <w:bCs w:val="0"/>
              <w:caps w:val="0"/>
              <w:noProof/>
              <w:sz w:val="24"/>
              <w:szCs w:val="24"/>
              <w:lang w:eastAsia="pl-PL"/>
            </w:rPr>
          </w:pPr>
          <w:hyperlink w:anchor="_Toc122606453" w:history="1">
            <w:r w:rsidRPr="00A8028A">
              <w:rPr>
                <w:rStyle w:val="Hipercze"/>
                <w:rFonts w:ascii="Calibri" w:hAnsi="Calibri" w:cs="Calibri"/>
                <w:noProof/>
              </w:rPr>
              <w:t>XXI. Informacja o obowiązku osobistego wykonania przez Wykonawcę kluczowych części zamówienia zgodnie z art. 121 i art. 60 ustawy Pzp.</w:t>
            </w:r>
            <w:r>
              <w:rPr>
                <w:noProof/>
                <w:webHidden/>
              </w:rPr>
              <w:tab/>
            </w:r>
            <w:r>
              <w:rPr>
                <w:noProof/>
                <w:webHidden/>
              </w:rPr>
              <w:fldChar w:fldCharType="begin"/>
            </w:r>
            <w:r>
              <w:rPr>
                <w:noProof/>
                <w:webHidden/>
              </w:rPr>
              <w:instrText xml:space="preserve"> PAGEREF _Toc122606453 \h </w:instrText>
            </w:r>
            <w:r>
              <w:rPr>
                <w:noProof/>
                <w:webHidden/>
              </w:rPr>
            </w:r>
            <w:r>
              <w:rPr>
                <w:noProof/>
                <w:webHidden/>
              </w:rPr>
              <w:fldChar w:fldCharType="separate"/>
            </w:r>
            <w:r w:rsidR="00343D8B">
              <w:rPr>
                <w:noProof/>
                <w:webHidden/>
              </w:rPr>
              <w:t>25</w:t>
            </w:r>
            <w:r>
              <w:rPr>
                <w:noProof/>
                <w:webHidden/>
              </w:rPr>
              <w:fldChar w:fldCharType="end"/>
            </w:r>
          </w:hyperlink>
        </w:p>
        <w:p w14:paraId="39420B8D" w14:textId="420FB346" w:rsidR="00633951" w:rsidRDefault="00633951">
          <w:pPr>
            <w:pStyle w:val="Spistreci1"/>
            <w:rPr>
              <w:rFonts w:eastAsiaTheme="minorEastAsia" w:cstheme="minorBidi"/>
              <w:b w:val="0"/>
              <w:bCs w:val="0"/>
              <w:caps w:val="0"/>
              <w:noProof/>
              <w:sz w:val="24"/>
              <w:szCs w:val="24"/>
              <w:lang w:eastAsia="pl-PL"/>
            </w:rPr>
          </w:pPr>
          <w:hyperlink w:anchor="_Toc122606454" w:history="1">
            <w:r w:rsidRPr="00A8028A">
              <w:rPr>
                <w:rStyle w:val="Hipercze"/>
                <w:rFonts w:ascii="Calibri" w:hAnsi="Calibri" w:cs="Calibri"/>
                <w:noProof/>
              </w:rPr>
              <w:t>XXII. Wymagania dotyczące umowy o podwykonawstwo, której przedmiotem są dostawy, których niespełnienie spowoduje zgłoszenie przez Zamawiającego odpowiednio zastrzeżeń lub sprzeciwu.</w:t>
            </w:r>
            <w:r>
              <w:rPr>
                <w:noProof/>
                <w:webHidden/>
              </w:rPr>
              <w:tab/>
            </w:r>
            <w:r>
              <w:rPr>
                <w:noProof/>
                <w:webHidden/>
              </w:rPr>
              <w:fldChar w:fldCharType="begin"/>
            </w:r>
            <w:r>
              <w:rPr>
                <w:noProof/>
                <w:webHidden/>
              </w:rPr>
              <w:instrText xml:space="preserve"> PAGEREF _Toc122606454 \h </w:instrText>
            </w:r>
            <w:r>
              <w:rPr>
                <w:noProof/>
                <w:webHidden/>
              </w:rPr>
            </w:r>
            <w:r>
              <w:rPr>
                <w:noProof/>
                <w:webHidden/>
              </w:rPr>
              <w:fldChar w:fldCharType="separate"/>
            </w:r>
            <w:r w:rsidR="00343D8B">
              <w:rPr>
                <w:noProof/>
                <w:webHidden/>
              </w:rPr>
              <w:t>25</w:t>
            </w:r>
            <w:r>
              <w:rPr>
                <w:noProof/>
                <w:webHidden/>
              </w:rPr>
              <w:fldChar w:fldCharType="end"/>
            </w:r>
          </w:hyperlink>
        </w:p>
        <w:p w14:paraId="35C1FAE3" w14:textId="690AF05C" w:rsidR="00633951" w:rsidRDefault="00633951">
          <w:pPr>
            <w:pStyle w:val="Spistreci1"/>
            <w:rPr>
              <w:rFonts w:eastAsiaTheme="minorEastAsia" w:cstheme="minorBidi"/>
              <w:b w:val="0"/>
              <w:bCs w:val="0"/>
              <w:caps w:val="0"/>
              <w:noProof/>
              <w:sz w:val="24"/>
              <w:szCs w:val="24"/>
              <w:lang w:eastAsia="pl-PL"/>
            </w:rPr>
          </w:pPr>
          <w:hyperlink w:anchor="_Toc122606455" w:history="1">
            <w:r w:rsidRPr="00A8028A">
              <w:rPr>
                <w:rStyle w:val="Hipercze"/>
                <w:rFonts w:ascii="Calibri" w:hAnsi="Calibri" w:cs="Calibri"/>
                <w:noProof/>
              </w:rPr>
              <w:t>XXIII. Tajemnica przedsiębiorstwa.</w:t>
            </w:r>
            <w:r>
              <w:rPr>
                <w:noProof/>
                <w:webHidden/>
              </w:rPr>
              <w:tab/>
            </w:r>
            <w:r>
              <w:rPr>
                <w:noProof/>
                <w:webHidden/>
              </w:rPr>
              <w:fldChar w:fldCharType="begin"/>
            </w:r>
            <w:r>
              <w:rPr>
                <w:noProof/>
                <w:webHidden/>
              </w:rPr>
              <w:instrText xml:space="preserve"> PAGEREF _Toc122606455 \h </w:instrText>
            </w:r>
            <w:r>
              <w:rPr>
                <w:noProof/>
                <w:webHidden/>
              </w:rPr>
            </w:r>
            <w:r>
              <w:rPr>
                <w:noProof/>
                <w:webHidden/>
              </w:rPr>
              <w:fldChar w:fldCharType="separate"/>
            </w:r>
            <w:r w:rsidR="00343D8B">
              <w:rPr>
                <w:noProof/>
                <w:webHidden/>
              </w:rPr>
              <w:t>25</w:t>
            </w:r>
            <w:r>
              <w:rPr>
                <w:noProof/>
                <w:webHidden/>
              </w:rPr>
              <w:fldChar w:fldCharType="end"/>
            </w:r>
          </w:hyperlink>
        </w:p>
        <w:p w14:paraId="6DC2A80F" w14:textId="0A0945F9" w:rsidR="00633951" w:rsidRDefault="00633951">
          <w:pPr>
            <w:pStyle w:val="Spistreci1"/>
            <w:rPr>
              <w:rFonts w:eastAsiaTheme="minorEastAsia" w:cstheme="minorBidi"/>
              <w:b w:val="0"/>
              <w:bCs w:val="0"/>
              <w:caps w:val="0"/>
              <w:noProof/>
              <w:sz w:val="24"/>
              <w:szCs w:val="24"/>
              <w:lang w:eastAsia="pl-PL"/>
            </w:rPr>
          </w:pPr>
          <w:hyperlink w:anchor="_Toc122606456" w:history="1">
            <w:r w:rsidRPr="00A8028A">
              <w:rPr>
                <w:rStyle w:val="Hipercze"/>
                <w:rFonts w:ascii="Calibri" w:hAnsi="Calibri" w:cs="Calibri"/>
                <w:noProof/>
              </w:rPr>
              <w:t>XXIV. Inne postanowienia Zamawiającego.</w:t>
            </w:r>
            <w:r>
              <w:rPr>
                <w:noProof/>
                <w:webHidden/>
              </w:rPr>
              <w:tab/>
            </w:r>
            <w:r>
              <w:rPr>
                <w:noProof/>
                <w:webHidden/>
              </w:rPr>
              <w:fldChar w:fldCharType="begin"/>
            </w:r>
            <w:r>
              <w:rPr>
                <w:noProof/>
                <w:webHidden/>
              </w:rPr>
              <w:instrText xml:space="preserve"> PAGEREF _Toc122606456 \h </w:instrText>
            </w:r>
            <w:r>
              <w:rPr>
                <w:noProof/>
                <w:webHidden/>
              </w:rPr>
            </w:r>
            <w:r>
              <w:rPr>
                <w:noProof/>
                <w:webHidden/>
              </w:rPr>
              <w:fldChar w:fldCharType="separate"/>
            </w:r>
            <w:r w:rsidR="00343D8B">
              <w:rPr>
                <w:noProof/>
                <w:webHidden/>
              </w:rPr>
              <w:t>26</w:t>
            </w:r>
            <w:r>
              <w:rPr>
                <w:noProof/>
                <w:webHidden/>
              </w:rPr>
              <w:fldChar w:fldCharType="end"/>
            </w:r>
          </w:hyperlink>
        </w:p>
        <w:p w14:paraId="636B0EB3" w14:textId="5FB6403B" w:rsidR="00620176" w:rsidRPr="00DF549B" w:rsidRDefault="00620176" w:rsidP="009420CF">
          <w:pPr>
            <w:tabs>
              <w:tab w:val="right" w:leader="dot" w:pos="9072"/>
            </w:tabs>
            <w:spacing w:before="120" w:after="0" w:line="240" w:lineRule="auto"/>
            <w:ind w:right="851"/>
            <w:rPr>
              <w:rFonts w:ascii="Calibri" w:hAnsi="Calibri" w:cs="Calibri"/>
              <w:sz w:val="24"/>
              <w:szCs w:val="24"/>
            </w:rPr>
          </w:pPr>
          <w:r w:rsidRPr="00DF549B">
            <w:rPr>
              <w:rFonts w:ascii="Calibri" w:hAnsi="Calibri" w:cs="Calibri"/>
              <w:noProof/>
              <w:sz w:val="24"/>
              <w:szCs w:val="24"/>
            </w:rPr>
            <w:fldChar w:fldCharType="end"/>
          </w:r>
        </w:p>
      </w:sdtContent>
    </w:sdt>
    <w:p w14:paraId="01283F56" w14:textId="0E0C9CAE" w:rsidR="00C2149B" w:rsidRPr="00DF549B" w:rsidRDefault="00C2149B" w:rsidP="0087414D">
      <w:pPr>
        <w:autoSpaceDE w:val="0"/>
        <w:autoSpaceDN w:val="0"/>
        <w:adjustRightInd w:val="0"/>
        <w:spacing w:after="0" w:line="240" w:lineRule="auto"/>
        <w:rPr>
          <w:rFonts w:ascii="Calibri" w:hAnsi="Calibri" w:cs="Calibri"/>
          <w:iCs/>
          <w:sz w:val="24"/>
          <w:szCs w:val="24"/>
        </w:rPr>
      </w:pPr>
    </w:p>
    <w:p w14:paraId="14E36BB9" w14:textId="37F8906C" w:rsidR="001E0B90" w:rsidRPr="00DF549B" w:rsidRDefault="001E0B90">
      <w:pPr>
        <w:rPr>
          <w:rFonts w:ascii="Calibri" w:hAnsi="Calibri" w:cs="Calibri"/>
          <w:iCs/>
          <w:sz w:val="24"/>
          <w:szCs w:val="24"/>
        </w:rPr>
      </w:pPr>
      <w:r w:rsidRPr="00DF549B">
        <w:rPr>
          <w:rFonts w:ascii="Calibri" w:hAnsi="Calibri" w:cs="Calibri"/>
          <w:iCs/>
          <w:sz w:val="24"/>
          <w:szCs w:val="24"/>
        </w:rPr>
        <w:br w:type="page"/>
      </w:r>
    </w:p>
    <w:p w14:paraId="62853168" w14:textId="77777777" w:rsidR="00A22F29" w:rsidRPr="00DF549B" w:rsidRDefault="00A22F29" w:rsidP="0087414D">
      <w:pPr>
        <w:pStyle w:val="1Styl1"/>
        <w:rPr>
          <w:rFonts w:ascii="Calibri" w:hAnsi="Calibri" w:cs="Calibri"/>
          <w:sz w:val="24"/>
          <w:szCs w:val="24"/>
        </w:rPr>
      </w:pPr>
    </w:p>
    <w:p w14:paraId="766BEAD8" w14:textId="2AC55679" w:rsidR="00C2149B" w:rsidRPr="00DF549B" w:rsidRDefault="00C2149B" w:rsidP="0087414D">
      <w:pPr>
        <w:pStyle w:val="1Styl1"/>
        <w:rPr>
          <w:rFonts w:ascii="Calibri" w:hAnsi="Calibri" w:cs="Calibri"/>
          <w:sz w:val="24"/>
          <w:szCs w:val="24"/>
        </w:rPr>
      </w:pPr>
      <w:r w:rsidRPr="00DF549B">
        <w:rPr>
          <w:rFonts w:ascii="Calibri" w:hAnsi="Calibri" w:cs="Calibri"/>
          <w:sz w:val="24"/>
          <w:szCs w:val="24"/>
        </w:rPr>
        <w:t xml:space="preserve">Integralną część niniejszej </w:t>
      </w:r>
      <w:r w:rsidR="00092EBA" w:rsidRPr="00DF549B">
        <w:rPr>
          <w:rFonts w:ascii="Calibri" w:hAnsi="Calibri" w:cs="Calibri"/>
          <w:sz w:val="24"/>
          <w:szCs w:val="24"/>
        </w:rPr>
        <w:t>SWZ</w:t>
      </w:r>
      <w:r w:rsidRPr="00DF549B">
        <w:rPr>
          <w:rFonts w:ascii="Calibri" w:hAnsi="Calibri" w:cs="Calibri"/>
          <w:sz w:val="24"/>
          <w:szCs w:val="24"/>
        </w:rPr>
        <w:t xml:space="preserve"> stanowią:</w:t>
      </w:r>
    </w:p>
    <w:p w14:paraId="6F9324D0" w14:textId="77777777" w:rsidR="00A22F29" w:rsidRPr="00DF549B" w:rsidRDefault="00A22F29" w:rsidP="0087414D">
      <w:pPr>
        <w:pStyle w:val="1Styl1"/>
        <w:rPr>
          <w:rFonts w:ascii="Calibri" w:hAnsi="Calibri" w:cs="Calibri"/>
          <w:sz w:val="24"/>
          <w:szCs w:val="24"/>
        </w:rPr>
      </w:pPr>
    </w:p>
    <w:p w14:paraId="7F05FBF3" w14:textId="77777777" w:rsidR="00152160" w:rsidRPr="00DF549B" w:rsidRDefault="00152160" w:rsidP="0087414D">
      <w:pPr>
        <w:pStyle w:val="Bezodstpw"/>
        <w:rPr>
          <w:rFonts w:ascii="Calibri" w:hAnsi="Calibri" w:cs="Calibri"/>
          <w:b/>
          <w:sz w:val="24"/>
          <w:szCs w:val="24"/>
        </w:rPr>
      </w:pPr>
    </w:p>
    <w:p w14:paraId="251D4CF8" w14:textId="2E8DE7B7" w:rsidR="00C2149B" w:rsidRPr="00DF549B" w:rsidRDefault="00C2149B" w:rsidP="0087414D">
      <w:pPr>
        <w:pStyle w:val="Bezodstpw"/>
        <w:rPr>
          <w:rFonts w:ascii="Calibri" w:hAnsi="Calibri" w:cs="Calibri"/>
          <w:b/>
          <w:sz w:val="24"/>
          <w:szCs w:val="24"/>
        </w:rPr>
      </w:pPr>
      <w:r w:rsidRPr="00DF549B">
        <w:rPr>
          <w:rFonts w:ascii="Calibri" w:hAnsi="Calibri" w:cs="Calibri"/>
          <w:b/>
          <w:sz w:val="24"/>
          <w:szCs w:val="24"/>
        </w:rPr>
        <w:t xml:space="preserve">I. Załączniki </w:t>
      </w:r>
      <w:r w:rsidR="0052578B" w:rsidRPr="00DF549B">
        <w:rPr>
          <w:rFonts w:ascii="Calibri" w:hAnsi="Calibri" w:cs="Calibri"/>
          <w:b/>
          <w:sz w:val="24"/>
          <w:szCs w:val="24"/>
        </w:rPr>
        <w:t xml:space="preserve">wypełnione przez wykonawcę, </w:t>
      </w:r>
      <w:r w:rsidRPr="00DF549B">
        <w:rPr>
          <w:rFonts w:ascii="Calibri" w:hAnsi="Calibri" w:cs="Calibri"/>
          <w:b/>
          <w:sz w:val="24"/>
          <w:szCs w:val="24"/>
        </w:rPr>
        <w:t>składane z ofertą:</w:t>
      </w:r>
    </w:p>
    <w:p w14:paraId="701E7A2B" w14:textId="28BA1013" w:rsidR="00C2149B" w:rsidRPr="00DF549B" w:rsidRDefault="00C2149B" w:rsidP="0087414D">
      <w:pPr>
        <w:pStyle w:val="Bezodstpw"/>
        <w:ind w:left="1701" w:hanging="1276"/>
        <w:rPr>
          <w:rFonts w:ascii="Calibri" w:hAnsi="Calibri" w:cs="Calibri"/>
          <w:sz w:val="24"/>
          <w:szCs w:val="24"/>
        </w:rPr>
      </w:pPr>
      <w:r w:rsidRPr="00DF549B">
        <w:rPr>
          <w:rFonts w:ascii="Calibri" w:hAnsi="Calibri" w:cs="Calibri"/>
          <w:sz w:val="24"/>
          <w:szCs w:val="24"/>
        </w:rPr>
        <w:t>Załącznik nr 1 – formularz ofertowy</w:t>
      </w:r>
      <w:r w:rsidR="00D8643F" w:rsidRPr="00DF549B">
        <w:rPr>
          <w:rFonts w:ascii="Calibri" w:hAnsi="Calibri" w:cs="Calibri"/>
          <w:sz w:val="24"/>
          <w:szCs w:val="24"/>
        </w:rPr>
        <w:t>.</w:t>
      </w:r>
    </w:p>
    <w:p w14:paraId="5C41A6AD" w14:textId="482CAE88" w:rsidR="00C2149B" w:rsidRPr="00DF549B" w:rsidRDefault="00C2149B" w:rsidP="0087414D">
      <w:pPr>
        <w:pStyle w:val="Bezodstpw"/>
        <w:ind w:left="1701" w:hanging="1276"/>
        <w:rPr>
          <w:rFonts w:ascii="Calibri" w:hAnsi="Calibri" w:cs="Calibri"/>
          <w:sz w:val="24"/>
          <w:szCs w:val="24"/>
        </w:rPr>
      </w:pPr>
      <w:r w:rsidRPr="00DF549B">
        <w:rPr>
          <w:rFonts w:ascii="Calibri" w:hAnsi="Calibri" w:cs="Calibri"/>
          <w:sz w:val="24"/>
          <w:szCs w:val="24"/>
        </w:rPr>
        <w:t xml:space="preserve">Załącznik nr 2 – </w:t>
      </w:r>
      <w:r w:rsidR="002F2A08" w:rsidRPr="00DF549B">
        <w:rPr>
          <w:rFonts w:ascii="Calibri" w:hAnsi="Calibri" w:cs="Calibri"/>
          <w:sz w:val="24"/>
          <w:szCs w:val="24"/>
        </w:rPr>
        <w:t>formularz cenowy</w:t>
      </w:r>
      <w:r w:rsidR="00D8643F" w:rsidRPr="00DF549B">
        <w:rPr>
          <w:rFonts w:ascii="Calibri" w:hAnsi="Calibri" w:cs="Calibri"/>
          <w:sz w:val="24"/>
          <w:szCs w:val="24"/>
        </w:rPr>
        <w:t>.</w:t>
      </w:r>
    </w:p>
    <w:p w14:paraId="5DA419C8" w14:textId="7D811536" w:rsidR="00C2149B" w:rsidRPr="00DF549B" w:rsidRDefault="00C2149B" w:rsidP="0087414D">
      <w:pPr>
        <w:pStyle w:val="Bezodstpw"/>
        <w:ind w:left="1701" w:hanging="1276"/>
        <w:rPr>
          <w:rFonts w:ascii="Calibri" w:hAnsi="Calibri" w:cs="Calibri"/>
          <w:sz w:val="24"/>
          <w:szCs w:val="24"/>
        </w:rPr>
      </w:pPr>
      <w:r w:rsidRPr="00DF549B">
        <w:rPr>
          <w:rFonts w:ascii="Calibri" w:hAnsi="Calibri" w:cs="Calibri"/>
          <w:sz w:val="24"/>
          <w:szCs w:val="24"/>
        </w:rPr>
        <w:t>Załącznik nr 3 – oświadczenie dotyczące przesłanek wykluczenia z</w:t>
      </w:r>
      <w:r w:rsidR="0052578B" w:rsidRPr="00DF549B">
        <w:rPr>
          <w:rFonts w:ascii="Calibri" w:hAnsi="Calibri" w:cs="Calibri"/>
          <w:sz w:val="24"/>
          <w:szCs w:val="24"/>
        </w:rPr>
        <w:t> </w:t>
      </w:r>
      <w:r w:rsidRPr="00DF549B">
        <w:rPr>
          <w:rFonts w:ascii="Calibri" w:hAnsi="Calibri" w:cs="Calibri"/>
          <w:sz w:val="24"/>
          <w:szCs w:val="24"/>
        </w:rPr>
        <w:t>postępowania</w:t>
      </w:r>
      <w:r w:rsidR="00D8643F" w:rsidRPr="00DF549B">
        <w:rPr>
          <w:rFonts w:ascii="Calibri" w:hAnsi="Calibri" w:cs="Calibri"/>
          <w:sz w:val="24"/>
          <w:szCs w:val="24"/>
        </w:rPr>
        <w:t>.</w:t>
      </w:r>
    </w:p>
    <w:p w14:paraId="7B7DECD0" w14:textId="5C17C050" w:rsidR="00C2149B" w:rsidRPr="00DF549B" w:rsidRDefault="00C2149B" w:rsidP="0087414D">
      <w:pPr>
        <w:pStyle w:val="Bezodstpw"/>
        <w:ind w:left="1701" w:hanging="1276"/>
        <w:rPr>
          <w:rFonts w:ascii="Calibri" w:hAnsi="Calibri" w:cs="Calibri"/>
          <w:sz w:val="24"/>
          <w:szCs w:val="24"/>
        </w:rPr>
      </w:pPr>
      <w:r w:rsidRPr="00DF549B">
        <w:rPr>
          <w:rFonts w:ascii="Calibri" w:hAnsi="Calibri" w:cs="Calibri"/>
          <w:sz w:val="24"/>
          <w:szCs w:val="24"/>
        </w:rPr>
        <w:t>Załącznik nr 4 – oświadczenie dotyczące spełniania warunków udziału w</w:t>
      </w:r>
      <w:r w:rsidR="0052578B" w:rsidRPr="00DF549B">
        <w:rPr>
          <w:rFonts w:ascii="Calibri" w:hAnsi="Calibri" w:cs="Calibri"/>
          <w:sz w:val="24"/>
          <w:szCs w:val="24"/>
        </w:rPr>
        <w:t> </w:t>
      </w:r>
      <w:r w:rsidRPr="00DF549B">
        <w:rPr>
          <w:rFonts w:ascii="Calibri" w:hAnsi="Calibri" w:cs="Calibri"/>
          <w:sz w:val="24"/>
          <w:szCs w:val="24"/>
        </w:rPr>
        <w:t>postępowaniu</w:t>
      </w:r>
      <w:r w:rsidR="00D8643F" w:rsidRPr="00DF549B">
        <w:rPr>
          <w:rFonts w:ascii="Calibri" w:hAnsi="Calibri" w:cs="Calibri"/>
          <w:sz w:val="24"/>
          <w:szCs w:val="24"/>
        </w:rPr>
        <w:t>.</w:t>
      </w:r>
    </w:p>
    <w:p w14:paraId="451EE2AE" w14:textId="6512C8AA" w:rsidR="00D8643F" w:rsidRPr="00DF549B" w:rsidRDefault="00D8643F" w:rsidP="0087414D">
      <w:pPr>
        <w:pStyle w:val="Bezodstpw"/>
        <w:ind w:left="1701" w:hanging="1276"/>
        <w:rPr>
          <w:rFonts w:ascii="Calibri" w:hAnsi="Calibri" w:cs="Calibri"/>
          <w:sz w:val="24"/>
          <w:szCs w:val="24"/>
        </w:rPr>
      </w:pPr>
      <w:r w:rsidRPr="00DF549B">
        <w:rPr>
          <w:rFonts w:ascii="Calibri" w:hAnsi="Calibri" w:cs="Calibri"/>
          <w:sz w:val="24"/>
          <w:szCs w:val="24"/>
        </w:rPr>
        <w:t>Załącznik nr 5 – oświadczenie podmiotu udostępniającego zasoby (jeżeli ma zastosowanie).</w:t>
      </w:r>
    </w:p>
    <w:p w14:paraId="6A2A56B7" w14:textId="77777777" w:rsidR="00673E8C" w:rsidRPr="00DF549B" w:rsidRDefault="00673E8C" w:rsidP="0087414D">
      <w:pPr>
        <w:pStyle w:val="Bezodstpw"/>
        <w:ind w:left="1276" w:hanging="1276"/>
        <w:rPr>
          <w:rFonts w:ascii="Calibri" w:hAnsi="Calibri" w:cs="Calibri"/>
          <w:b/>
          <w:sz w:val="24"/>
          <w:szCs w:val="24"/>
        </w:rPr>
      </w:pPr>
    </w:p>
    <w:p w14:paraId="48581759" w14:textId="17A95AE8" w:rsidR="00C2149B" w:rsidRPr="00DF549B" w:rsidRDefault="00C2149B" w:rsidP="0087414D">
      <w:pPr>
        <w:pStyle w:val="Bezodstpw"/>
        <w:ind w:left="1276" w:hanging="1276"/>
        <w:rPr>
          <w:rFonts w:ascii="Calibri" w:hAnsi="Calibri" w:cs="Calibri"/>
          <w:b/>
          <w:sz w:val="24"/>
          <w:szCs w:val="24"/>
        </w:rPr>
      </w:pPr>
      <w:r w:rsidRPr="00DF549B">
        <w:rPr>
          <w:rFonts w:ascii="Calibri" w:hAnsi="Calibri" w:cs="Calibri"/>
          <w:b/>
          <w:sz w:val="24"/>
          <w:szCs w:val="24"/>
        </w:rPr>
        <w:t>II. Załączniki składane na wezwanie zamawiającego przez wykonawcę, którego oferta została najwyżej oceniona</w:t>
      </w:r>
      <w:r w:rsidR="002B5A7F" w:rsidRPr="00DF549B">
        <w:rPr>
          <w:rFonts w:ascii="Calibri" w:hAnsi="Calibri" w:cs="Calibri"/>
          <w:b/>
          <w:sz w:val="24"/>
          <w:szCs w:val="24"/>
        </w:rPr>
        <w:t xml:space="preserve"> (na podstawie art. 274 ust. 1)</w:t>
      </w:r>
      <w:r w:rsidRPr="00DF549B">
        <w:rPr>
          <w:rFonts w:ascii="Calibri" w:hAnsi="Calibri" w:cs="Calibri"/>
          <w:b/>
          <w:sz w:val="24"/>
          <w:szCs w:val="24"/>
        </w:rPr>
        <w:t>:</w:t>
      </w:r>
    </w:p>
    <w:p w14:paraId="76848B78" w14:textId="42A2EBDE" w:rsidR="00C2149B" w:rsidRPr="00DF549B" w:rsidRDefault="00152160" w:rsidP="0087414D">
      <w:pPr>
        <w:pStyle w:val="Bezodstpw"/>
        <w:ind w:left="1701" w:hanging="1276"/>
        <w:rPr>
          <w:rFonts w:ascii="Calibri" w:hAnsi="Calibri" w:cs="Calibri"/>
          <w:sz w:val="24"/>
          <w:szCs w:val="24"/>
        </w:rPr>
      </w:pPr>
      <w:r w:rsidRPr="00DF549B">
        <w:rPr>
          <w:rFonts w:ascii="Calibri" w:hAnsi="Calibri" w:cs="Calibri"/>
          <w:sz w:val="24"/>
          <w:szCs w:val="24"/>
        </w:rPr>
        <w:t>Z</w:t>
      </w:r>
      <w:r w:rsidR="00C2149B" w:rsidRPr="00DF549B">
        <w:rPr>
          <w:rFonts w:ascii="Calibri" w:hAnsi="Calibri" w:cs="Calibri"/>
          <w:sz w:val="24"/>
          <w:szCs w:val="24"/>
        </w:rPr>
        <w:t xml:space="preserve">ałącznik nr 6 – </w:t>
      </w:r>
      <w:r w:rsidR="00E6028C" w:rsidRPr="00DF549B">
        <w:rPr>
          <w:rFonts w:ascii="Calibri" w:hAnsi="Calibri" w:cs="Calibri"/>
          <w:sz w:val="24"/>
          <w:szCs w:val="24"/>
        </w:rPr>
        <w:t xml:space="preserve">wykaz wykonanych </w:t>
      </w:r>
      <w:r w:rsidR="00FF39B3" w:rsidRPr="00DF549B">
        <w:rPr>
          <w:rFonts w:ascii="Calibri" w:hAnsi="Calibri" w:cs="Calibri"/>
          <w:sz w:val="24"/>
          <w:szCs w:val="24"/>
        </w:rPr>
        <w:t>dostaw</w:t>
      </w:r>
      <w:r w:rsidR="00E6028C" w:rsidRPr="00DF549B">
        <w:rPr>
          <w:rFonts w:ascii="Calibri" w:hAnsi="Calibri" w:cs="Calibri"/>
          <w:sz w:val="24"/>
          <w:szCs w:val="24"/>
        </w:rPr>
        <w:t xml:space="preserve"> </w:t>
      </w:r>
      <w:r w:rsidR="006527FB" w:rsidRPr="00DF549B">
        <w:rPr>
          <w:rFonts w:ascii="Calibri" w:hAnsi="Calibri" w:cs="Calibri"/>
          <w:sz w:val="24"/>
          <w:szCs w:val="24"/>
        </w:rPr>
        <w:t>–</w:t>
      </w:r>
      <w:r w:rsidR="00E6028C" w:rsidRPr="00DF549B">
        <w:rPr>
          <w:rFonts w:ascii="Calibri" w:hAnsi="Calibri" w:cs="Calibri"/>
          <w:sz w:val="24"/>
          <w:szCs w:val="24"/>
        </w:rPr>
        <w:t xml:space="preserve"> </w:t>
      </w:r>
      <w:r w:rsidR="006527FB" w:rsidRPr="00DF549B">
        <w:rPr>
          <w:rFonts w:ascii="Calibri" w:hAnsi="Calibri" w:cs="Calibri"/>
          <w:sz w:val="24"/>
          <w:szCs w:val="24"/>
        </w:rPr>
        <w:t>dowody</w:t>
      </w:r>
      <w:r w:rsidR="00D8643F" w:rsidRPr="00DF549B">
        <w:rPr>
          <w:rFonts w:ascii="Calibri" w:hAnsi="Calibri" w:cs="Calibri"/>
          <w:sz w:val="24"/>
          <w:szCs w:val="24"/>
        </w:rPr>
        <w:t>.</w:t>
      </w:r>
    </w:p>
    <w:p w14:paraId="5C065C60" w14:textId="0184254B" w:rsidR="00DB1603" w:rsidRPr="00DF549B" w:rsidRDefault="00360C33" w:rsidP="0087414D">
      <w:pPr>
        <w:pStyle w:val="Bezodstpw"/>
        <w:ind w:left="1701" w:hanging="1276"/>
        <w:rPr>
          <w:rFonts w:ascii="Calibri" w:hAnsi="Calibri" w:cs="Calibri"/>
          <w:sz w:val="24"/>
          <w:szCs w:val="24"/>
        </w:rPr>
      </w:pPr>
      <w:r w:rsidRPr="00DF549B">
        <w:rPr>
          <w:rFonts w:ascii="Calibri" w:hAnsi="Calibri" w:cs="Calibri"/>
          <w:sz w:val="24"/>
          <w:szCs w:val="24"/>
        </w:rPr>
        <w:t>Załącznik nr 6a – oświadczenia aktualizujące.</w:t>
      </w:r>
    </w:p>
    <w:p w14:paraId="3FA82C9A" w14:textId="77777777" w:rsidR="00673E8C" w:rsidRPr="00DF549B" w:rsidRDefault="00673E8C" w:rsidP="0087414D">
      <w:pPr>
        <w:pStyle w:val="Bezodstpw"/>
        <w:ind w:left="1276" w:hanging="1276"/>
        <w:rPr>
          <w:rFonts w:ascii="Calibri" w:hAnsi="Calibri" w:cs="Calibri"/>
          <w:b/>
          <w:sz w:val="24"/>
          <w:szCs w:val="24"/>
        </w:rPr>
      </w:pPr>
    </w:p>
    <w:p w14:paraId="4918D2E0" w14:textId="73448758" w:rsidR="00C2149B" w:rsidRPr="00DF549B" w:rsidRDefault="00C2149B" w:rsidP="0087414D">
      <w:pPr>
        <w:pStyle w:val="Bezodstpw"/>
        <w:ind w:left="1276" w:hanging="1276"/>
        <w:rPr>
          <w:rFonts w:ascii="Calibri" w:hAnsi="Calibri" w:cs="Calibri"/>
          <w:b/>
          <w:sz w:val="24"/>
          <w:szCs w:val="24"/>
        </w:rPr>
      </w:pPr>
      <w:r w:rsidRPr="00DF549B">
        <w:rPr>
          <w:rFonts w:ascii="Calibri" w:hAnsi="Calibri" w:cs="Calibri"/>
          <w:b/>
          <w:sz w:val="24"/>
          <w:szCs w:val="24"/>
        </w:rPr>
        <w:t>I</w:t>
      </w:r>
      <w:r w:rsidR="00CB0BEC" w:rsidRPr="00DF549B">
        <w:rPr>
          <w:rFonts w:ascii="Calibri" w:hAnsi="Calibri" w:cs="Calibri"/>
          <w:b/>
          <w:sz w:val="24"/>
          <w:szCs w:val="24"/>
        </w:rPr>
        <w:t>II</w:t>
      </w:r>
      <w:r w:rsidRPr="00DF549B">
        <w:rPr>
          <w:rFonts w:ascii="Calibri" w:hAnsi="Calibri" w:cs="Calibri"/>
          <w:b/>
          <w:sz w:val="24"/>
          <w:szCs w:val="24"/>
        </w:rPr>
        <w:t>. Załączniki pozostałe</w:t>
      </w:r>
      <w:r w:rsidR="00CB0BEC" w:rsidRPr="00DF549B">
        <w:rPr>
          <w:rFonts w:ascii="Calibri" w:hAnsi="Calibri" w:cs="Calibri"/>
          <w:b/>
          <w:sz w:val="24"/>
          <w:szCs w:val="24"/>
        </w:rPr>
        <w:t xml:space="preserve"> – przedmiot zamówienia i realizacja umowy:</w:t>
      </w:r>
    </w:p>
    <w:p w14:paraId="67C530DF" w14:textId="1033A5DF" w:rsidR="00174DA4" w:rsidRPr="00DF549B" w:rsidRDefault="00174DA4" w:rsidP="0087414D">
      <w:pPr>
        <w:pStyle w:val="Bezodstpw"/>
        <w:ind w:left="1701" w:hanging="1276"/>
        <w:rPr>
          <w:rFonts w:ascii="Calibri" w:hAnsi="Calibri" w:cs="Calibri"/>
          <w:sz w:val="24"/>
          <w:szCs w:val="24"/>
        </w:rPr>
      </w:pPr>
      <w:r w:rsidRPr="00DF549B">
        <w:rPr>
          <w:rFonts w:ascii="Calibri" w:hAnsi="Calibri" w:cs="Calibri"/>
          <w:sz w:val="24"/>
          <w:szCs w:val="24"/>
        </w:rPr>
        <w:t xml:space="preserve">Załącznik nr </w:t>
      </w:r>
      <w:r w:rsidR="005B47A0" w:rsidRPr="00DF549B">
        <w:rPr>
          <w:rFonts w:ascii="Calibri" w:hAnsi="Calibri" w:cs="Calibri"/>
          <w:sz w:val="24"/>
          <w:szCs w:val="24"/>
        </w:rPr>
        <w:t>7</w:t>
      </w:r>
      <w:r w:rsidRPr="00DF549B">
        <w:rPr>
          <w:rFonts w:ascii="Calibri" w:hAnsi="Calibri" w:cs="Calibri"/>
          <w:sz w:val="24"/>
          <w:szCs w:val="24"/>
        </w:rPr>
        <w:t xml:space="preserve"> – klauzula informacyjna RODO.</w:t>
      </w:r>
    </w:p>
    <w:p w14:paraId="585EC8C5" w14:textId="4A5B416E" w:rsidR="00C2149B" w:rsidRPr="00DF549B" w:rsidRDefault="00C2149B" w:rsidP="0087414D">
      <w:pPr>
        <w:pStyle w:val="Bezodstpw"/>
        <w:ind w:left="1701" w:hanging="1276"/>
        <w:rPr>
          <w:rFonts w:ascii="Calibri" w:hAnsi="Calibri" w:cs="Calibri"/>
          <w:b/>
          <w:bCs/>
          <w:sz w:val="24"/>
          <w:szCs w:val="24"/>
        </w:rPr>
      </w:pPr>
      <w:r w:rsidRPr="00DF549B">
        <w:rPr>
          <w:rFonts w:ascii="Calibri" w:hAnsi="Calibri" w:cs="Calibri"/>
          <w:sz w:val="24"/>
          <w:szCs w:val="24"/>
        </w:rPr>
        <w:t xml:space="preserve">Załącznik nr </w:t>
      </w:r>
      <w:r w:rsidR="005B47A0" w:rsidRPr="00DF549B">
        <w:rPr>
          <w:rFonts w:ascii="Calibri" w:hAnsi="Calibri" w:cs="Calibri"/>
          <w:sz w:val="24"/>
          <w:szCs w:val="24"/>
        </w:rPr>
        <w:t>8</w:t>
      </w:r>
      <w:r w:rsidRPr="00DF549B">
        <w:rPr>
          <w:rFonts w:ascii="Calibri" w:hAnsi="Calibri" w:cs="Calibri"/>
          <w:sz w:val="24"/>
          <w:szCs w:val="24"/>
        </w:rPr>
        <w:t xml:space="preserve"> – </w:t>
      </w:r>
      <w:r w:rsidR="00FF39B3" w:rsidRPr="00DF549B">
        <w:rPr>
          <w:rFonts w:ascii="Calibri" w:hAnsi="Calibri" w:cs="Calibri"/>
          <w:sz w:val="24"/>
          <w:szCs w:val="24"/>
        </w:rPr>
        <w:t>opis przedmiotu zamówienia</w:t>
      </w:r>
      <w:r w:rsidR="00174DA4" w:rsidRPr="00DF549B">
        <w:rPr>
          <w:rFonts w:ascii="Calibri" w:hAnsi="Calibri" w:cs="Calibri"/>
          <w:sz w:val="24"/>
          <w:szCs w:val="24"/>
        </w:rPr>
        <w:t>.</w:t>
      </w:r>
    </w:p>
    <w:p w14:paraId="47490EE6" w14:textId="5B42A133" w:rsidR="00C2149B" w:rsidRPr="00DF549B" w:rsidRDefault="00C2149B" w:rsidP="0087414D">
      <w:pPr>
        <w:pStyle w:val="Bezodstpw"/>
        <w:ind w:left="1701" w:hanging="1276"/>
        <w:rPr>
          <w:rFonts w:ascii="Calibri" w:hAnsi="Calibri" w:cs="Calibri"/>
          <w:sz w:val="24"/>
          <w:szCs w:val="24"/>
        </w:rPr>
      </w:pPr>
      <w:r w:rsidRPr="00DF549B">
        <w:rPr>
          <w:rFonts w:ascii="Calibri" w:hAnsi="Calibri" w:cs="Calibri"/>
          <w:sz w:val="24"/>
          <w:szCs w:val="24"/>
        </w:rPr>
        <w:t xml:space="preserve">Załącznik nr </w:t>
      </w:r>
      <w:r w:rsidR="005B47A0" w:rsidRPr="00DF549B">
        <w:rPr>
          <w:rFonts w:ascii="Calibri" w:hAnsi="Calibri" w:cs="Calibri"/>
          <w:sz w:val="24"/>
          <w:szCs w:val="24"/>
        </w:rPr>
        <w:t>9</w:t>
      </w:r>
      <w:r w:rsidRPr="00DF549B">
        <w:rPr>
          <w:rFonts w:ascii="Calibri" w:hAnsi="Calibri" w:cs="Calibri"/>
          <w:sz w:val="24"/>
          <w:szCs w:val="24"/>
        </w:rPr>
        <w:t xml:space="preserve"> – wzór umowy</w:t>
      </w:r>
      <w:r w:rsidR="00673E8C" w:rsidRPr="00DF549B">
        <w:rPr>
          <w:rFonts w:ascii="Calibri" w:hAnsi="Calibri" w:cs="Calibri"/>
          <w:sz w:val="24"/>
          <w:szCs w:val="24"/>
        </w:rPr>
        <w:t>.</w:t>
      </w:r>
    </w:p>
    <w:p w14:paraId="61187122" w14:textId="51CA6E1C" w:rsidR="006103C2" w:rsidRPr="00DF549B" w:rsidRDefault="006103C2" w:rsidP="006103C2">
      <w:pPr>
        <w:pStyle w:val="Bezodstpw"/>
        <w:ind w:left="1701" w:hanging="1276"/>
        <w:rPr>
          <w:rFonts w:ascii="Calibri" w:hAnsi="Calibri" w:cs="Calibri"/>
          <w:sz w:val="24"/>
          <w:szCs w:val="24"/>
        </w:rPr>
      </w:pPr>
      <w:r w:rsidRPr="00DF549B">
        <w:rPr>
          <w:rFonts w:ascii="Calibri" w:hAnsi="Calibri" w:cs="Calibri"/>
          <w:sz w:val="24"/>
          <w:szCs w:val="24"/>
        </w:rPr>
        <w:t xml:space="preserve">Załącznik nr 10 – </w:t>
      </w:r>
      <w:r w:rsidRPr="00DF549B">
        <w:rPr>
          <w:rFonts w:cstheme="minorHAnsi"/>
          <w:sz w:val="24"/>
          <w:szCs w:val="24"/>
        </w:rPr>
        <w:t>harmonogr</w:t>
      </w:r>
      <w:r w:rsidR="00D364C9">
        <w:rPr>
          <w:rFonts w:cstheme="minorHAnsi"/>
          <w:sz w:val="24"/>
          <w:szCs w:val="24"/>
        </w:rPr>
        <w:t>am dostaw w roku 2025</w:t>
      </w:r>
      <w:r w:rsidRPr="00DF549B">
        <w:rPr>
          <w:rFonts w:cstheme="minorHAnsi"/>
          <w:sz w:val="24"/>
          <w:szCs w:val="24"/>
        </w:rPr>
        <w:t>.</w:t>
      </w:r>
    </w:p>
    <w:p w14:paraId="75A7675C" w14:textId="4165861C" w:rsidR="00AB24C4" w:rsidRPr="00DF549B" w:rsidRDefault="00AB24C4" w:rsidP="00AB24C4">
      <w:pPr>
        <w:pStyle w:val="Bezodstpw"/>
        <w:ind w:left="1701" w:hanging="1276"/>
        <w:rPr>
          <w:rFonts w:ascii="Calibri" w:hAnsi="Calibri" w:cs="Calibri"/>
          <w:sz w:val="24"/>
          <w:szCs w:val="24"/>
        </w:rPr>
      </w:pPr>
      <w:r w:rsidRPr="00DF549B">
        <w:rPr>
          <w:rFonts w:ascii="Calibri" w:hAnsi="Calibri" w:cs="Calibri"/>
          <w:sz w:val="24"/>
          <w:szCs w:val="24"/>
        </w:rPr>
        <w:t>Załącznik nr 1</w:t>
      </w:r>
      <w:r w:rsidR="00E0792B" w:rsidRPr="00DF549B">
        <w:rPr>
          <w:rFonts w:ascii="Calibri" w:hAnsi="Calibri" w:cs="Calibri"/>
          <w:sz w:val="24"/>
          <w:szCs w:val="24"/>
        </w:rPr>
        <w:t>1</w:t>
      </w:r>
      <w:r w:rsidRPr="00DF549B">
        <w:rPr>
          <w:rFonts w:ascii="Calibri" w:hAnsi="Calibri" w:cs="Calibri"/>
          <w:sz w:val="24"/>
          <w:szCs w:val="24"/>
        </w:rPr>
        <w:t xml:space="preserve"> – protokół odbioru.</w:t>
      </w:r>
    </w:p>
    <w:p w14:paraId="52A811B5" w14:textId="77777777" w:rsidR="008B3453" w:rsidRPr="00DF549B" w:rsidRDefault="008B3453" w:rsidP="004F46A7">
      <w:pPr>
        <w:pStyle w:val="Bezodstpw"/>
        <w:ind w:left="1701" w:hanging="1276"/>
        <w:jc w:val="both"/>
        <w:rPr>
          <w:rFonts w:ascii="Calibri" w:hAnsi="Calibri" w:cs="Calibri"/>
          <w:sz w:val="24"/>
          <w:szCs w:val="24"/>
        </w:rPr>
      </w:pPr>
    </w:p>
    <w:p w14:paraId="4A0A7B7A" w14:textId="0F2FD249" w:rsidR="00673E8C" w:rsidRPr="00DF549B" w:rsidRDefault="00673E8C" w:rsidP="0087414D">
      <w:pPr>
        <w:pStyle w:val="Bezodstpw"/>
        <w:ind w:left="1276" w:hanging="1276"/>
        <w:rPr>
          <w:rFonts w:ascii="Calibri" w:hAnsi="Calibri" w:cs="Calibri"/>
        </w:rPr>
      </w:pPr>
    </w:p>
    <w:p w14:paraId="7FC80C70" w14:textId="3F81075D" w:rsidR="00673E8C" w:rsidRPr="00DF549B" w:rsidRDefault="00673E8C" w:rsidP="0052578B">
      <w:pPr>
        <w:spacing w:after="0" w:line="240" w:lineRule="auto"/>
        <w:jc w:val="both"/>
        <w:rPr>
          <w:rFonts w:ascii="Calibri" w:hAnsi="Calibri" w:cs="Calibri"/>
        </w:rPr>
      </w:pPr>
      <w:r w:rsidRPr="00DF549B">
        <w:rPr>
          <w:rFonts w:ascii="Calibri" w:hAnsi="Calibri" w:cs="Calibri"/>
        </w:rPr>
        <w:br w:type="page"/>
      </w:r>
    </w:p>
    <w:p w14:paraId="5ABC8298" w14:textId="67DF63C2" w:rsidR="00C2149B" w:rsidRPr="00DF549B" w:rsidRDefault="00C2149B" w:rsidP="0087414D">
      <w:pPr>
        <w:pStyle w:val="1Styl1"/>
        <w:rPr>
          <w:rFonts w:ascii="Calibri" w:hAnsi="Calibri" w:cs="Calibri"/>
          <w:sz w:val="28"/>
          <w:szCs w:val="28"/>
        </w:rPr>
      </w:pPr>
      <w:r w:rsidRPr="00DF549B">
        <w:rPr>
          <w:rFonts w:ascii="Calibri" w:hAnsi="Calibri" w:cs="Calibri"/>
          <w:sz w:val="28"/>
          <w:szCs w:val="28"/>
        </w:rPr>
        <w:lastRenderedPageBreak/>
        <w:t>Specyfikacja Warunków Zamówienia (SWZ)</w:t>
      </w:r>
    </w:p>
    <w:p w14:paraId="2CC25381" w14:textId="77777777" w:rsidR="00C2149B" w:rsidRPr="00DF549B" w:rsidRDefault="00C2149B" w:rsidP="0087414D">
      <w:pPr>
        <w:tabs>
          <w:tab w:val="left" w:pos="5040"/>
        </w:tabs>
        <w:spacing w:after="0" w:line="240" w:lineRule="auto"/>
        <w:rPr>
          <w:rFonts w:ascii="Calibri" w:hAnsi="Calibri" w:cs="Calibri"/>
          <w:b/>
          <w:bCs/>
          <w:sz w:val="24"/>
          <w:szCs w:val="24"/>
        </w:rPr>
      </w:pPr>
    </w:p>
    <w:p w14:paraId="14352602" w14:textId="77777777" w:rsidR="00304D98" w:rsidRPr="00DF549B" w:rsidRDefault="00304D98" w:rsidP="0087414D">
      <w:pPr>
        <w:pStyle w:val="1Styl1"/>
        <w:jc w:val="left"/>
        <w:outlineLvl w:val="0"/>
        <w:rPr>
          <w:rFonts w:ascii="Calibri" w:hAnsi="Calibri" w:cs="Calibri"/>
          <w:bCs w:val="0"/>
          <w:sz w:val="24"/>
          <w:szCs w:val="24"/>
        </w:rPr>
      </w:pPr>
    </w:p>
    <w:p w14:paraId="3A53D6D0" w14:textId="0310D8DD" w:rsidR="00CE5913" w:rsidRPr="00DF549B" w:rsidRDefault="00C2149B" w:rsidP="00A22F29">
      <w:pPr>
        <w:pStyle w:val="1Styl1"/>
        <w:outlineLvl w:val="0"/>
        <w:rPr>
          <w:rFonts w:ascii="Calibri" w:hAnsi="Calibri" w:cs="Calibri"/>
          <w:bCs w:val="0"/>
          <w:sz w:val="24"/>
          <w:szCs w:val="24"/>
        </w:rPr>
      </w:pPr>
      <w:bookmarkStart w:id="0" w:name="_Toc122606433"/>
      <w:r w:rsidRPr="00DF549B">
        <w:rPr>
          <w:rFonts w:ascii="Calibri" w:hAnsi="Calibri" w:cs="Calibri"/>
          <w:bCs w:val="0"/>
          <w:sz w:val="24"/>
          <w:szCs w:val="24"/>
        </w:rPr>
        <w:t xml:space="preserve">I. Nazwa </w:t>
      </w:r>
      <w:r w:rsidR="00973354">
        <w:rPr>
          <w:rFonts w:ascii="Calibri" w:hAnsi="Calibri" w:cs="Calibri"/>
          <w:bCs w:val="0"/>
          <w:sz w:val="24"/>
          <w:szCs w:val="24"/>
        </w:rPr>
        <w:t>oraz adres Z</w:t>
      </w:r>
      <w:r w:rsidRPr="00DF549B">
        <w:rPr>
          <w:rFonts w:ascii="Calibri" w:hAnsi="Calibri" w:cs="Calibri"/>
          <w:bCs w:val="0"/>
          <w:sz w:val="24"/>
          <w:szCs w:val="24"/>
        </w:rPr>
        <w:t>amawiającego</w:t>
      </w:r>
      <w:r w:rsidR="00304D98" w:rsidRPr="00DF549B">
        <w:rPr>
          <w:rFonts w:ascii="Calibri" w:hAnsi="Calibri" w:cs="Calibri"/>
          <w:bCs w:val="0"/>
          <w:sz w:val="24"/>
          <w:szCs w:val="24"/>
        </w:rPr>
        <w:t>.</w:t>
      </w:r>
      <w:bookmarkEnd w:id="0"/>
      <w:r w:rsidR="001F763A" w:rsidRPr="00DF549B">
        <w:rPr>
          <w:rFonts w:ascii="Calibri" w:hAnsi="Calibri" w:cs="Calibri"/>
          <w:bCs w:val="0"/>
          <w:sz w:val="24"/>
          <w:szCs w:val="24"/>
        </w:rPr>
        <w:t xml:space="preserve"> </w:t>
      </w:r>
    </w:p>
    <w:p w14:paraId="51CA303C" w14:textId="77777777" w:rsidR="00304D98" w:rsidRPr="00DF549B" w:rsidRDefault="00304D98" w:rsidP="0087414D">
      <w:pPr>
        <w:pStyle w:val="1Styl1"/>
        <w:jc w:val="left"/>
        <w:outlineLvl w:val="0"/>
        <w:rPr>
          <w:rFonts w:ascii="Calibri" w:hAnsi="Calibri" w:cs="Calibri"/>
          <w:bCs w:val="0"/>
          <w:sz w:val="24"/>
          <w:szCs w:val="24"/>
        </w:rPr>
      </w:pPr>
    </w:p>
    <w:p w14:paraId="10A9F09E" w14:textId="77777777" w:rsidR="00C2149B" w:rsidRPr="00DF549B" w:rsidRDefault="00C2149B" w:rsidP="0087414D">
      <w:pPr>
        <w:autoSpaceDE w:val="0"/>
        <w:autoSpaceDN w:val="0"/>
        <w:adjustRightInd w:val="0"/>
        <w:spacing w:after="0" w:line="240" w:lineRule="auto"/>
        <w:rPr>
          <w:rFonts w:ascii="Calibri" w:hAnsi="Calibri" w:cs="Calibri"/>
        </w:rPr>
      </w:pPr>
    </w:p>
    <w:p w14:paraId="73C7B66B" w14:textId="6A761CE1" w:rsidR="009516D9" w:rsidRPr="00DF549B" w:rsidRDefault="009516D9" w:rsidP="0087414D">
      <w:pPr>
        <w:autoSpaceDE w:val="0"/>
        <w:autoSpaceDN w:val="0"/>
        <w:adjustRightInd w:val="0"/>
        <w:spacing w:after="0" w:line="240" w:lineRule="auto"/>
        <w:rPr>
          <w:rFonts w:ascii="Calibri" w:hAnsi="Calibri" w:cs="Calibri"/>
          <w:sz w:val="24"/>
          <w:szCs w:val="24"/>
        </w:rPr>
      </w:pPr>
      <w:r w:rsidRPr="00DF549B">
        <w:rPr>
          <w:rFonts w:ascii="Calibri" w:hAnsi="Calibri" w:cs="Calibri"/>
          <w:sz w:val="24"/>
          <w:szCs w:val="24"/>
        </w:rPr>
        <w:t>P</w:t>
      </w:r>
      <w:r w:rsidR="00B47421" w:rsidRPr="00DF549B">
        <w:rPr>
          <w:rFonts w:ascii="Calibri" w:hAnsi="Calibri" w:cs="Calibri"/>
          <w:sz w:val="24"/>
          <w:szCs w:val="24"/>
        </w:rPr>
        <w:t xml:space="preserve">rzedsiębiorstwo </w:t>
      </w:r>
      <w:r w:rsidRPr="00DF549B">
        <w:rPr>
          <w:rFonts w:ascii="Calibri" w:hAnsi="Calibri" w:cs="Calibri"/>
          <w:sz w:val="24"/>
          <w:szCs w:val="24"/>
        </w:rPr>
        <w:t>G</w:t>
      </w:r>
      <w:r w:rsidR="00B47421" w:rsidRPr="00DF549B">
        <w:rPr>
          <w:rFonts w:ascii="Calibri" w:hAnsi="Calibri" w:cs="Calibri"/>
          <w:sz w:val="24"/>
          <w:szCs w:val="24"/>
        </w:rPr>
        <w:t xml:space="preserve">ospodarki </w:t>
      </w:r>
      <w:r w:rsidRPr="00DF549B">
        <w:rPr>
          <w:rFonts w:ascii="Calibri" w:hAnsi="Calibri" w:cs="Calibri"/>
          <w:sz w:val="24"/>
          <w:szCs w:val="24"/>
        </w:rPr>
        <w:t>K</w:t>
      </w:r>
      <w:r w:rsidR="00B47421" w:rsidRPr="00DF549B">
        <w:rPr>
          <w:rFonts w:ascii="Calibri" w:hAnsi="Calibri" w:cs="Calibri"/>
          <w:sz w:val="24"/>
          <w:szCs w:val="24"/>
        </w:rPr>
        <w:t xml:space="preserve">omunalnej </w:t>
      </w:r>
      <w:r w:rsidRPr="00DF549B">
        <w:rPr>
          <w:rFonts w:ascii="Calibri" w:hAnsi="Calibri" w:cs="Calibri"/>
          <w:sz w:val="24"/>
          <w:szCs w:val="24"/>
        </w:rPr>
        <w:t>i</w:t>
      </w:r>
      <w:r w:rsidR="00B47421" w:rsidRPr="00DF549B">
        <w:rPr>
          <w:rFonts w:ascii="Calibri" w:hAnsi="Calibri" w:cs="Calibri"/>
          <w:sz w:val="24"/>
          <w:szCs w:val="24"/>
        </w:rPr>
        <w:t xml:space="preserve"> </w:t>
      </w:r>
      <w:r w:rsidRPr="00DF549B">
        <w:rPr>
          <w:rFonts w:ascii="Calibri" w:hAnsi="Calibri" w:cs="Calibri"/>
          <w:sz w:val="24"/>
          <w:szCs w:val="24"/>
        </w:rPr>
        <w:t>M</w:t>
      </w:r>
      <w:r w:rsidR="00B47421" w:rsidRPr="00DF549B">
        <w:rPr>
          <w:rFonts w:ascii="Calibri" w:hAnsi="Calibri" w:cs="Calibri"/>
          <w:sz w:val="24"/>
          <w:szCs w:val="24"/>
        </w:rPr>
        <w:t>ieszkaniowej</w:t>
      </w:r>
      <w:r w:rsidRPr="00DF549B">
        <w:rPr>
          <w:rFonts w:ascii="Calibri" w:hAnsi="Calibri" w:cs="Calibri"/>
          <w:sz w:val="24"/>
          <w:szCs w:val="24"/>
        </w:rPr>
        <w:t xml:space="preserve"> w Sandomierzu Sp. z o.o.; </w:t>
      </w:r>
    </w:p>
    <w:p w14:paraId="642F977A" w14:textId="77777777" w:rsidR="009516D9" w:rsidRPr="00DF549B" w:rsidRDefault="009516D9" w:rsidP="0087414D">
      <w:pPr>
        <w:autoSpaceDE w:val="0"/>
        <w:autoSpaceDN w:val="0"/>
        <w:adjustRightInd w:val="0"/>
        <w:spacing w:after="0" w:line="240" w:lineRule="auto"/>
        <w:rPr>
          <w:rFonts w:ascii="Calibri" w:hAnsi="Calibri" w:cs="Calibri"/>
          <w:sz w:val="24"/>
          <w:szCs w:val="24"/>
        </w:rPr>
      </w:pPr>
      <w:r w:rsidRPr="00DF549B">
        <w:rPr>
          <w:rFonts w:ascii="Calibri" w:hAnsi="Calibri" w:cs="Calibri"/>
          <w:sz w:val="24"/>
          <w:szCs w:val="24"/>
        </w:rPr>
        <w:t xml:space="preserve">ul. Przemysłowa 12; </w:t>
      </w:r>
    </w:p>
    <w:p w14:paraId="0B82E5D6" w14:textId="77777777" w:rsidR="009516D9" w:rsidRPr="00DF549B" w:rsidRDefault="009516D9" w:rsidP="0087414D">
      <w:pPr>
        <w:autoSpaceDE w:val="0"/>
        <w:autoSpaceDN w:val="0"/>
        <w:adjustRightInd w:val="0"/>
        <w:spacing w:after="0" w:line="240" w:lineRule="auto"/>
        <w:rPr>
          <w:rFonts w:ascii="Calibri" w:hAnsi="Calibri" w:cs="Calibri"/>
        </w:rPr>
      </w:pPr>
      <w:r w:rsidRPr="00DF549B">
        <w:rPr>
          <w:rFonts w:ascii="Calibri" w:hAnsi="Calibri" w:cs="Calibri"/>
          <w:sz w:val="24"/>
          <w:szCs w:val="24"/>
        </w:rPr>
        <w:t>27-600 Sandomierz</w:t>
      </w:r>
      <w:r w:rsidRPr="00DF549B">
        <w:rPr>
          <w:rFonts w:ascii="Calibri" w:hAnsi="Calibri" w:cs="Calibri"/>
        </w:rPr>
        <w:t xml:space="preserve"> </w:t>
      </w:r>
    </w:p>
    <w:p w14:paraId="6068E859" w14:textId="075FC849" w:rsidR="00413650" w:rsidRPr="00DF549B" w:rsidRDefault="00413650" w:rsidP="0087414D">
      <w:pPr>
        <w:autoSpaceDE w:val="0"/>
        <w:autoSpaceDN w:val="0"/>
        <w:adjustRightInd w:val="0"/>
        <w:spacing w:after="0" w:line="240" w:lineRule="auto"/>
        <w:rPr>
          <w:rFonts w:ascii="Calibri" w:hAnsi="Calibri" w:cs="Calibri"/>
        </w:rPr>
      </w:pPr>
    </w:p>
    <w:p w14:paraId="15F70766" w14:textId="365BD266" w:rsidR="00E15288" w:rsidRPr="00DF549B" w:rsidRDefault="00E15288" w:rsidP="00E15288">
      <w:pPr>
        <w:autoSpaceDE w:val="0"/>
        <w:autoSpaceDN w:val="0"/>
        <w:adjustRightInd w:val="0"/>
        <w:spacing w:after="0" w:line="240" w:lineRule="auto"/>
        <w:rPr>
          <w:rFonts w:ascii="Calibri" w:hAnsi="Calibri" w:cs="Calibri"/>
        </w:rPr>
      </w:pPr>
      <w:r w:rsidRPr="00DF549B">
        <w:rPr>
          <w:rFonts w:ascii="Calibri" w:hAnsi="Calibri" w:cs="Calibri"/>
        </w:rPr>
        <w:t xml:space="preserve">W postępowaniu o udzielenie zamówienia komunikacja między Zamawiającym a Wykonawcami odbywa się drogą elektroniczną przy użyciu </w:t>
      </w:r>
      <w:r w:rsidR="00A653A0">
        <w:rPr>
          <w:rFonts w:ascii="Calibri" w:hAnsi="Calibri" w:cs="Calibri"/>
        </w:rPr>
        <w:t>Platformy Zakupowej</w:t>
      </w:r>
      <w:r w:rsidR="00820DAC">
        <w:rPr>
          <w:rFonts w:ascii="Calibri" w:hAnsi="Calibri" w:cs="Calibri"/>
        </w:rPr>
        <w:t xml:space="preserve"> w danym postępowaniu</w:t>
      </w:r>
      <w:r w:rsidR="00A653A0">
        <w:rPr>
          <w:rFonts w:ascii="Calibri" w:hAnsi="Calibri" w:cs="Calibri"/>
        </w:rPr>
        <w:t xml:space="preserve"> pod adresem</w:t>
      </w:r>
      <w:r w:rsidR="00820DAC">
        <w:rPr>
          <w:rFonts w:ascii="Calibri" w:hAnsi="Calibri" w:cs="Calibri"/>
        </w:rPr>
        <w:t>:</w:t>
      </w:r>
      <w:r w:rsidR="00A653A0">
        <w:rPr>
          <w:rFonts w:ascii="Calibri" w:hAnsi="Calibri" w:cs="Calibri"/>
        </w:rPr>
        <w:t xml:space="preserve"> </w:t>
      </w:r>
      <w:hyperlink r:id="rId8" w:history="1">
        <w:r w:rsidR="00820DAC" w:rsidRPr="008C0839">
          <w:rPr>
            <w:rStyle w:val="Hyperlink2"/>
            <w:rFonts w:ascii="Times New Roman" w:hAnsi="Times New Roman" w:cs="Times New Roman"/>
          </w:rPr>
          <w:t>https://platformazakupowa.pl/pn/pgkim_sandomierz/proceedings</w:t>
        </w:r>
      </w:hyperlink>
      <w:r w:rsidR="00820DAC" w:rsidRPr="008C0839">
        <w:rPr>
          <w:rStyle w:val="Brak"/>
          <w:rFonts w:ascii="Times New Roman" w:hAnsi="Times New Roman" w:cs="Times New Roman"/>
          <w:color w:val="0000FF"/>
          <w:u w:color="0000FF"/>
        </w:rPr>
        <w:t xml:space="preserve"> </w:t>
      </w:r>
      <w:r w:rsidR="00820DAC" w:rsidRPr="008C0839">
        <w:rPr>
          <w:rStyle w:val="Brak"/>
          <w:rFonts w:ascii="Times New Roman" w:hAnsi="Times New Roman" w:cs="Times New Roman"/>
          <w:b/>
          <w:bCs/>
        </w:rPr>
        <w:t xml:space="preserve"> </w:t>
      </w:r>
    </w:p>
    <w:p w14:paraId="3DE58DCE" w14:textId="75AA1092" w:rsidR="00C2149B" w:rsidRDefault="00E15288" w:rsidP="00E15288">
      <w:pPr>
        <w:autoSpaceDE w:val="0"/>
        <w:autoSpaceDN w:val="0"/>
        <w:adjustRightInd w:val="0"/>
        <w:spacing w:after="0" w:line="240" w:lineRule="auto"/>
        <w:rPr>
          <w:rFonts w:ascii="Calibri" w:hAnsi="Calibri" w:cs="Calibri"/>
        </w:rPr>
      </w:pPr>
      <w:r w:rsidRPr="00DF549B">
        <w:rPr>
          <w:rFonts w:ascii="Calibri" w:hAnsi="Calibri" w:cs="Calibri"/>
        </w:rPr>
        <w:t>(zwaną dalej jako „Platformą Zakupową” lub „Platformą”).</w:t>
      </w:r>
    </w:p>
    <w:p w14:paraId="2D889575" w14:textId="77777777" w:rsidR="007B2618" w:rsidRPr="00DF549B" w:rsidRDefault="007B2618" w:rsidP="00E15288">
      <w:pPr>
        <w:autoSpaceDE w:val="0"/>
        <w:autoSpaceDN w:val="0"/>
        <w:adjustRightInd w:val="0"/>
        <w:spacing w:after="0" w:line="240" w:lineRule="auto"/>
        <w:rPr>
          <w:rFonts w:ascii="Calibri" w:hAnsi="Calibri" w:cs="Calibri"/>
        </w:rPr>
      </w:pPr>
    </w:p>
    <w:p w14:paraId="6C8563B9" w14:textId="77777777" w:rsidR="001F763A" w:rsidRPr="00DF549B" w:rsidRDefault="001F763A" w:rsidP="0087414D">
      <w:pPr>
        <w:autoSpaceDE w:val="0"/>
        <w:autoSpaceDN w:val="0"/>
        <w:adjustRightInd w:val="0"/>
        <w:spacing w:after="0" w:line="240" w:lineRule="auto"/>
        <w:rPr>
          <w:rFonts w:ascii="Calibri" w:hAnsi="Calibri" w:cs="Calibri"/>
          <w:b/>
          <w:bCs/>
        </w:rPr>
      </w:pPr>
    </w:p>
    <w:p w14:paraId="5F337BC3" w14:textId="77777777" w:rsidR="0087414D" w:rsidRPr="00DF549B" w:rsidRDefault="0087414D" w:rsidP="0087414D">
      <w:pPr>
        <w:autoSpaceDE w:val="0"/>
        <w:autoSpaceDN w:val="0"/>
        <w:adjustRightInd w:val="0"/>
        <w:spacing w:after="0" w:line="240" w:lineRule="auto"/>
        <w:rPr>
          <w:rFonts w:ascii="Calibri" w:hAnsi="Calibri" w:cs="Calibri"/>
          <w:b/>
          <w:bCs/>
        </w:rPr>
      </w:pPr>
    </w:p>
    <w:p w14:paraId="37C3510F" w14:textId="77777777" w:rsidR="00304D98" w:rsidRPr="00DF549B" w:rsidRDefault="00304D98" w:rsidP="00304D98">
      <w:pPr>
        <w:pStyle w:val="1Styl1"/>
        <w:jc w:val="left"/>
        <w:outlineLvl w:val="0"/>
        <w:rPr>
          <w:rFonts w:ascii="Calibri" w:hAnsi="Calibri" w:cs="Calibri"/>
          <w:sz w:val="24"/>
          <w:szCs w:val="24"/>
        </w:rPr>
      </w:pPr>
    </w:p>
    <w:p w14:paraId="535975AE" w14:textId="5B2B874F" w:rsidR="00CE5913" w:rsidRPr="00DF549B" w:rsidRDefault="00C2149B" w:rsidP="00A22F29">
      <w:pPr>
        <w:pStyle w:val="1Styl1"/>
        <w:outlineLvl w:val="0"/>
        <w:rPr>
          <w:rFonts w:ascii="Calibri" w:hAnsi="Calibri" w:cs="Calibri"/>
          <w:sz w:val="24"/>
          <w:szCs w:val="24"/>
        </w:rPr>
      </w:pPr>
      <w:bookmarkStart w:id="1" w:name="_Toc122606434"/>
      <w:r w:rsidRPr="00DF549B">
        <w:rPr>
          <w:rFonts w:ascii="Calibri" w:hAnsi="Calibri" w:cs="Calibri"/>
          <w:sz w:val="24"/>
          <w:szCs w:val="24"/>
        </w:rPr>
        <w:t>I</w:t>
      </w:r>
      <w:r w:rsidR="00304D98" w:rsidRPr="00DF549B">
        <w:rPr>
          <w:rFonts w:ascii="Calibri" w:hAnsi="Calibri" w:cs="Calibri"/>
          <w:sz w:val="24"/>
          <w:szCs w:val="24"/>
        </w:rPr>
        <w:t>I</w:t>
      </w:r>
      <w:r w:rsidRPr="00DF549B">
        <w:rPr>
          <w:rFonts w:ascii="Calibri" w:hAnsi="Calibri" w:cs="Calibri"/>
          <w:sz w:val="24"/>
          <w:szCs w:val="24"/>
        </w:rPr>
        <w:t>. Tryb udzielenia zamówienia</w:t>
      </w:r>
      <w:r w:rsidR="00304D98" w:rsidRPr="00DF549B">
        <w:rPr>
          <w:rFonts w:ascii="Calibri" w:hAnsi="Calibri" w:cs="Calibri"/>
          <w:sz w:val="24"/>
          <w:szCs w:val="24"/>
        </w:rPr>
        <w:t>.</w:t>
      </w:r>
      <w:bookmarkEnd w:id="1"/>
    </w:p>
    <w:p w14:paraId="16F03C61" w14:textId="77777777" w:rsidR="00304D98" w:rsidRPr="00DF549B" w:rsidRDefault="00304D98" w:rsidP="00304D98">
      <w:pPr>
        <w:pStyle w:val="1Styl1"/>
        <w:jc w:val="left"/>
        <w:outlineLvl w:val="0"/>
        <w:rPr>
          <w:rFonts w:ascii="Calibri" w:hAnsi="Calibri" w:cs="Calibri"/>
          <w:sz w:val="24"/>
          <w:szCs w:val="24"/>
        </w:rPr>
      </w:pPr>
    </w:p>
    <w:p w14:paraId="49CEC593" w14:textId="77777777" w:rsidR="00C2149B" w:rsidRPr="00DF549B" w:rsidRDefault="00C2149B" w:rsidP="0087414D">
      <w:pPr>
        <w:autoSpaceDE w:val="0"/>
        <w:autoSpaceDN w:val="0"/>
        <w:adjustRightInd w:val="0"/>
        <w:spacing w:after="0" w:line="240" w:lineRule="auto"/>
        <w:rPr>
          <w:rFonts w:ascii="Calibri" w:hAnsi="Calibri" w:cs="Calibri"/>
        </w:rPr>
      </w:pPr>
    </w:p>
    <w:p w14:paraId="5AFF6521" w14:textId="5218FB8A" w:rsidR="00EC7A4B" w:rsidRPr="00DF549B" w:rsidRDefault="00413650" w:rsidP="0087414D">
      <w:pPr>
        <w:pStyle w:val="Akapitzlist"/>
        <w:numPr>
          <w:ilvl w:val="0"/>
          <w:numId w:val="12"/>
        </w:numPr>
        <w:autoSpaceDE w:val="0"/>
        <w:autoSpaceDN w:val="0"/>
        <w:adjustRightInd w:val="0"/>
        <w:spacing w:after="0" w:line="240" w:lineRule="auto"/>
        <w:jc w:val="both"/>
        <w:rPr>
          <w:rFonts w:ascii="Calibri" w:hAnsi="Calibri" w:cs="Calibri"/>
        </w:rPr>
      </w:pPr>
      <w:r w:rsidRPr="00DF549B">
        <w:rPr>
          <w:rFonts w:ascii="Calibri" w:hAnsi="Calibri" w:cs="Calibri"/>
        </w:rPr>
        <w:t xml:space="preserve">Postępowanie o udzielenie zamówienia publicznego prowadzone jest zgodnie z przepisami ustawy z dnia </w:t>
      </w:r>
      <w:r w:rsidR="00B47421" w:rsidRPr="00DF549B">
        <w:rPr>
          <w:rFonts w:ascii="Calibri" w:hAnsi="Calibri" w:cs="Calibri"/>
        </w:rPr>
        <w:t>11 września</w:t>
      </w:r>
      <w:r w:rsidRPr="00DF549B">
        <w:rPr>
          <w:rFonts w:ascii="Calibri" w:hAnsi="Calibri" w:cs="Calibri"/>
        </w:rPr>
        <w:t xml:space="preserve"> 2019 roku Prawo zamówień publicznych </w:t>
      </w:r>
      <w:r w:rsidRPr="00844979">
        <w:rPr>
          <w:rFonts w:ascii="Calibri" w:hAnsi="Calibri" w:cs="Calibri"/>
        </w:rPr>
        <w:t>(</w:t>
      </w:r>
      <w:r w:rsidR="006C6EDA" w:rsidRPr="00844979">
        <w:rPr>
          <w:rFonts w:ascii="Calibri" w:hAnsi="Calibri" w:cs="Calibri"/>
        </w:rPr>
        <w:t xml:space="preserve"> tj. </w:t>
      </w:r>
      <w:r w:rsidR="007C3705">
        <w:rPr>
          <w:rFonts w:ascii="Calibri" w:hAnsi="Calibri" w:cs="Calibri"/>
        </w:rPr>
        <w:t>Dz.U.2024</w:t>
      </w:r>
      <w:r w:rsidR="006C6EDA" w:rsidRPr="00844979">
        <w:rPr>
          <w:rFonts w:ascii="Calibri" w:hAnsi="Calibri" w:cs="Calibri"/>
        </w:rPr>
        <w:t xml:space="preserve"> poz.1</w:t>
      </w:r>
      <w:r w:rsidR="007C3705">
        <w:rPr>
          <w:rFonts w:ascii="Calibri" w:hAnsi="Calibri" w:cs="Calibri"/>
        </w:rPr>
        <w:t>320</w:t>
      </w:r>
      <w:r w:rsidR="006C6EDA">
        <w:rPr>
          <w:rFonts w:ascii="Calibri" w:hAnsi="Calibri" w:cs="Calibri"/>
          <w:sz w:val="24"/>
          <w:szCs w:val="24"/>
        </w:rPr>
        <w:br/>
      </w:r>
      <w:r w:rsidR="006C6EDA" w:rsidRPr="006C6EDA">
        <w:rPr>
          <w:rFonts w:ascii="Calibri" w:hAnsi="Calibri" w:cs="Calibri"/>
          <w:sz w:val="24"/>
          <w:szCs w:val="24"/>
        </w:rPr>
        <w:t xml:space="preserve">z </w:t>
      </w:r>
      <w:r w:rsidR="006C6EDA">
        <w:rPr>
          <w:rFonts w:ascii="Calibri" w:hAnsi="Calibri" w:cs="Calibri"/>
        </w:rPr>
        <w:t>późniejszymi zm.</w:t>
      </w:r>
      <w:r w:rsidR="006C6EDA" w:rsidRPr="006C6EDA">
        <w:rPr>
          <w:rFonts w:ascii="Calibri" w:hAnsi="Calibri" w:cs="Calibri"/>
          <w:sz w:val="24"/>
          <w:szCs w:val="24"/>
        </w:rPr>
        <w:t xml:space="preserve"> </w:t>
      </w:r>
      <w:r w:rsidRPr="00DF549B">
        <w:rPr>
          <w:rFonts w:ascii="Calibri" w:hAnsi="Calibri" w:cs="Calibri"/>
        </w:rPr>
        <w:t>dalej: „ustawa</w:t>
      </w:r>
      <w:r w:rsidR="00A81CCE" w:rsidRPr="00DF549B">
        <w:rPr>
          <w:rFonts w:ascii="Calibri" w:hAnsi="Calibri" w:cs="Calibri"/>
        </w:rPr>
        <w:t xml:space="preserve"> </w:t>
      </w:r>
      <w:proofErr w:type="spellStart"/>
      <w:r w:rsidR="00A81CCE" w:rsidRPr="00DF549B">
        <w:rPr>
          <w:rFonts w:ascii="Calibri" w:hAnsi="Calibri" w:cs="Calibri"/>
        </w:rPr>
        <w:t>Pzp</w:t>
      </w:r>
      <w:proofErr w:type="spellEnd"/>
      <w:r w:rsidRPr="00DF549B">
        <w:rPr>
          <w:rFonts w:ascii="Calibri" w:hAnsi="Calibri" w:cs="Calibri"/>
        </w:rPr>
        <w:t>”) oraz aktów wykonawczych do tej ustawy, w trybie podstawowym, o</w:t>
      </w:r>
      <w:r w:rsidR="00A81CCE" w:rsidRPr="00DF549B">
        <w:rPr>
          <w:rFonts w:ascii="Calibri" w:hAnsi="Calibri" w:cs="Calibri"/>
        </w:rPr>
        <w:t> </w:t>
      </w:r>
      <w:r w:rsidRPr="00DF549B">
        <w:rPr>
          <w:rFonts w:ascii="Calibri" w:hAnsi="Calibri" w:cs="Calibri"/>
        </w:rPr>
        <w:t xml:space="preserve">którym mowa w art. 275 pkt 1 ustawy </w:t>
      </w:r>
      <w:proofErr w:type="spellStart"/>
      <w:r w:rsidRPr="00DF549B">
        <w:rPr>
          <w:rFonts w:ascii="Calibri" w:hAnsi="Calibri" w:cs="Calibri"/>
        </w:rPr>
        <w:t>Pzp</w:t>
      </w:r>
      <w:proofErr w:type="spellEnd"/>
      <w:r w:rsidRPr="00DF549B">
        <w:rPr>
          <w:rFonts w:ascii="Calibri" w:hAnsi="Calibri" w:cs="Calibri"/>
        </w:rPr>
        <w:t>, w którym w odpowiedzi na ogłoszenie o zamówieniu oferty mogą składać wszyscy zainteresowani Wykonawcy, a następnie Zamawiający wybiera najkorzystniejszą ofertę bez przeprowadzenia negocjacji.</w:t>
      </w:r>
    </w:p>
    <w:p w14:paraId="7AEFF30C" w14:textId="7AE3F70D" w:rsidR="00B5494D" w:rsidRPr="00DF549B" w:rsidRDefault="00B5494D" w:rsidP="0087414D">
      <w:pPr>
        <w:pStyle w:val="Akapitzlist"/>
        <w:numPr>
          <w:ilvl w:val="0"/>
          <w:numId w:val="12"/>
        </w:numPr>
        <w:spacing w:after="0" w:line="240" w:lineRule="auto"/>
        <w:rPr>
          <w:rFonts w:ascii="Calibri" w:hAnsi="Calibri" w:cs="Calibri"/>
        </w:rPr>
      </w:pPr>
      <w:r w:rsidRPr="00DF549B">
        <w:rPr>
          <w:rFonts w:ascii="Calibri" w:hAnsi="Calibri" w:cs="Calibri"/>
        </w:rPr>
        <w:t xml:space="preserve">Realizacja zamówienia podlega prawu polskiemu, w tym w szczególności: ustawie </w:t>
      </w:r>
      <w:proofErr w:type="spellStart"/>
      <w:r w:rsidR="00A81CCE" w:rsidRPr="00DF549B">
        <w:rPr>
          <w:rFonts w:ascii="Calibri" w:hAnsi="Calibri" w:cs="Calibri"/>
        </w:rPr>
        <w:t>P</w:t>
      </w:r>
      <w:r w:rsidRPr="00DF549B">
        <w:rPr>
          <w:rFonts w:ascii="Calibri" w:hAnsi="Calibri" w:cs="Calibri"/>
        </w:rPr>
        <w:t>zp</w:t>
      </w:r>
      <w:proofErr w:type="spellEnd"/>
      <w:r w:rsidRPr="00DF549B">
        <w:rPr>
          <w:rFonts w:ascii="Calibri" w:hAnsi="Calibri" w:cs="Calibri"/>
        </w:rPr>
        <w:t xml:space="preserve"> oraz ustawie z dnia 23 kwietnia 1964 </w:t>
      </w:r>
      <w:r w:rsidR="00417E29">
        <w:rPr>
          <w:rFonts w:ascii="Calibri" w:hAnsi="Calibri" w:cs="Calibri"/>
        </w:rPr>
        <w:t>r. Kodeks cywilny (</w:t>
      </w:r>
      <w:proofErr w:type="spellStart"/>
      <w:r w:rsidR="00417E29">
        <w:rPr>
          <w:rFonts w:ascii="Calibri" w:hAnsi="Calibri" w:cs="Calibri"/>
        </w:rPr>
        <w:t>t.j</w:t>
      </w:r>
      <w:proofErr w:type="spellEnd"/>
      <w:r w:rsidR="00417E29">
        <w:rPr>
          <w:rFonts w:ascii="Calibri" w:hAnsi="Calibri" w:cs="Calibri"/>
        </w:rPr>
        <w:t>. Dz. U. z 2023</w:t>
      </w:r>
      <w:r w:rsidRPr="00DF549B">
        <w:rPr>
          <w:rFonts w:ascii="Calibri" w:hAnsi="Calibri" w:cs="Calibri"/>
        </w:rPr>
        <w:t xml:space="preserve"> r. poz. 1740 z późniejszymi zm.) zwanej dalej "</w:t>
      </w:r>
      <w:proofErr w:type="spellStart"/>
      <w:r w:rsidRPr="00DF549B">
        <w:rPr>
          <w:rFonts w:ascii="Calibri" w:hAnsi="Calibri" w:cs="Calibri"/>
        </w:rPr>
        <w:t>Kc</w:t>
      </w:r>
      <w:proofErr w:type="spellEnd"/>
      <w:r w:rsidRPr="00DF549B">
        <w:rPr>
          <w:rFonts w:ascii="Calibri" w:hAnsi="Calibri" w:cs="Calibri"/>
        </w:rPr>
        <w:t xml:space="preserve">". </w:t>
      </w:r>
    </w:p>
    <w:p w14:paraId="0BFB6151" w14:textId="25EEF0F7" w:rsidR="00413650" w:rsidRPr="00DF549B" w:rsidRDefault="00413650" w:rsidP="0087414D">
      <w:pPr>
        <w:pStyle w:val="Akapitzlist"/>
        <w:numPr>
          <w:ilvl w:val="0"/>
          <w:numId w:val="12"/>
        </w:numPr>
        <w:autoSpaceDE w:val="0"/>
        <w:autoSpaceDN w:val="0"/>
        <w:adjustRightInd w:val="0"/>
        <w:spacing w:after="0" w:line="240" w:lineRule="auto"/>
        <w:jc w:val="both"/>
        <w:rPr>
          <w:rFonts w:ascii="Calibri" w:hAnsi="Calibri" w:cs="Calibri"/>
          <w:b/>
          <w:bCs/>
        </w:rPr>
      </w:pPr>
      <w:r w:rsidRPr="00DF549B">
        <w:rPr>
          <w:rFonts w:ascii="Calibri" w:hAnsi="Calibri" w:cs="Calibri"/>
          <w:b/>
          <w:bCs/>
        </w:rPr>
        <w:t>Postępowanie prowadzone jest z uwzględnieniem przepisów właściwych dla zamówień klasycznych o wartości mniejszej niż progi unijne określone w przepisach wskazanych w art. 3 ust.</w:t>
      </w:r>
      <w:r w:rsidR="003265C4" w:rsidRPr="00DF549B">
        <w:rPr>
          <w:rFonts w:ascii="Calibri" w:hAnsi="Calibri" w:cs="Calibri"/>
          <w:b/>
          <w:bCs/>
        </w:rPr>
        <w:t> </w:t>
      </w:r>
      <w:r w:rsidRPr="00DF549B">
        <w:rPr>
          <w:rFonts w:ascii="Calibri" w:hAnsi="Calibri" w:cs="Calibri"/>
          <w:b/>
          <w:bCs/>
        </w:rPr>
        <w:t xml:space="preserve">1 ustawy </w:t>
      </w:r>
      <w:proofErr w:type="spellStart"/>
      <w:r w:rsidRPr="00DF549B">
        <w:rPr>
          <w:rFonts w:ascii="Calibri" w:hAnsi="Calibri" w:cs="Calibri"/>
          <w:b/>
          <w:bCs/>
        </w:rPr>
        <w:t>Pzp</w:t>
      </w:r>
      <w:proofErr w:type="spellEnd"/>
      <w:r w:rsidRPr="00DF549B">
        <w:rPr>
          <w:rFonts w:ascii="Calibri" w:hAnsi="Calibri" w:cs="Calibri"/>
          <w:b/>
          <w:bCs/>
        </w:rPr>
        <w:t>.</w:t>
      </w:r>
    </w:p>
    <w:p w14:paraId="7E2F8507" w14:textId="0C40F990" w:rsidR="00413650" w:rsidRPr="00DF549B" w:rsidRDefault="00413650" w:rsidP="0087414D">
      <w:pPr>
        <w:pStyle w:val="Akapitzlist"/>
        <w:numPr>
          <w:ilvl w:val="0"/>
          <w:numId w:val="12"/>
        </w:numPr>
        <w:autoSpaceDE w:val="0"/>
        <w:autoSpaceDN w:val="0"/>
        <w:adjustRightInd w:val="0"/>
        <w:spacing w:after="0" w:line="240" w:lineRule="auto"/>
        <w:jc w:val="both"/>
        <w:rPr>
          <w:rFonts w:ascii="Calibri" w:hAnsi="Calibri" w:cs="Calibri"/>
        </w:rPr>
      </w:pPr>
      <w:r w:rsidRPr="009A6504">
        <w:rPr>
          <w:rFonts w:ascii="Calibri" w:hAnsi="Calibri" w:cs="Calibri"/>
        </w:rPr>
        <w:t>Postępowanie,</w:t>
      </w:r>
      <w:r w:rsidRPr="00DF549B">
        <w:rPr>
          <w:rFonts w:ascii="Calibri" w:hAnsi="Calibri" w:cs="Calibri"/>
        </w:rPr>
        <w:t xml:space="preserve"> którego dotyczy niniejsza SWZ, oznaczone jest znakiem: </w:t>
      </w:r>
      <w:proofErr w:type="spellStart"/>
      <w:r w:rsidR="009516D9" w:rsidRPr="00DF549B">
        <w:rPr>
          <w:sz w:val="20"/>
          <w:szCs w:val="20"/>
        </w:rPr>
        <w:t>ZWiK</w:t>
      </w:r>
      <w:proofErr w:type="spellEnd"/>
      <w:r w:rsidR="009516D9" w:rsidRPr="00DF549B">
        <w:rPr>
          <w:sz w:val="20"/>
          <w:szCs w:val="20"/>
        </w:rPr>
        <w:t>/</w:t>
      </w:r>
      <w:r w:rsidR="007624BD">
        <w:rPr>
          <w:sz w:val="20"/>
          <w:szCs w:val="20"/>
        </w:rPr>
        <w:t>4264</w:t>
      </w:r>
      <w:r w:rsidR="008F7B38">
        <w:rPr>
          <w:sz w:val="20"/>
          <w:szCs w:val="20"/>
        </w:rPr>
        <w:t>/2024</w:t>
      </w:r>
      <w:r w:rsidR="00B47421" w:rsidRPr="00DF549B">
        <w:rPr>
          <w:sz w:val="20"/>
          <w:szCs w:val="20"/>
        </w:rPr>
        <w:t xml:space="preserve"> </w:t>
      </w:r>
      <w:r w:rsidR="00C43A43">
        <w:rPr>
          <w:sz w:val="20"/>
          <w:szCs w:val="20"/>
        </w:rPr>
        <w:br/>
      </w:r>
      <w:r w:rsidR="00334239" w:rsidRPr="00DF549B">
        <w:rPr>
          <w:rFonts w:ascii="Calibri" w:hAnsi="Calibri" w:cs="Calibri"/>
        </w:rPr>
        <w:t xml:space="preserve">i </w:t>
      </w:r>
      <w:r w:rsidRPr="00DF549B">
        <w:rPr>
          <w:rFonts w:ascii="Calibri" w:hAnsi="Calibri" w:cs="Calibri"/>
        </w:rPr>
        <w:t>Wykonawcy zobowiązani są do powoływania się na podane oznaczenie we wszelkich kontaktach z Zamawiającym.</w:t>
      </w:r>
    </w:p>
    <w:p w14:paraId="2A90793F" w14:textId="3D5C23EC" w:rsidR="00B5494D" w:rsidRPr="00DF549B" w:rsidRDefault="00413650" w:rsidP="0087414D">
      <w:pPr>
        <w:pStyle w:val="Akapitzlist"/>
        <w:numPr>
          <w:ilvl w:val="0"/>
          <w:numId w:val="12"/>
        </w:numPr>
        <w:autoSpaceDE w:val="0"/>
        <w:autoSpaceDN w:val="0"/>
        <w:adjustRightInd w:val="0"/>
        <w:spacing w:after="0" w:line="240" w:lineRule="auto"/>
        <w:jc w:val="both"/>
        <w:rPr>
          <w:rFonts w:ascii="Calibri" w:hAnsi="Calibri" w:cs="Calibri"/>
        </w:rPr>
      </w:pPr>
      <w:r w:rsidRPr="00DF549B">
        <w:rPr>
          <w:rFonts w:ascii="Calibri" w:hAnsi="Calibri" w:cs="Calibri"/>
        </w:rPr>
        <w:t>Postępowanie prowadzone jest w języku polskim. Wszelkie oświadczenia, zawiadomienia i inne dokumenty sporządzane w postępowaniu, jak również umowa w sprawie zamówienia publicznego, sporządzone będą w języku polskim.</w:t>
      </w:r>
    </w:p>
    <w:p w14:paraId="0D05C16D" w14:textId="693E4BAD" w:rsidR="001F763A" w:rsidRPr="00DF549B" w:rsidRDefault="00B5494D" w:rsidP="0087414D">
      <w:pPr>
        <w:pStyle w:val="Akapitzlist"/>
        <w:numPr>
          <w:ilvl w:val="0"/>
          <w:numId w:val="12"/>
        </w:numPr>
        <w:autoSpaceDE w:val="0"/>
        <w:autoSpaceDN w:val="0"/>
        <w:adjustRightInd w:val="0"/>
        <w:spacing w:after="0" w:line="240" w:lineRule="auto"/>
        <w:jc w:val="both"/>
        <w:rPr>
          <w:rFonts w:ascii="Calibri" w:hAnsi="Calibri" w:cs="Calibri"/>
        </w:rPr>
      </w:pPr>
      <w:r w:rsidRPr="00DF549B">
        <w:rPr>
          <w:rFonts w:ascii="Calibri" w:hAnsi="Calibri" w:cs="Calibri"/>
        </w:rPr>
        <w:t xml:space="preserve">W sprawach nie uregulowanych niniejszą Specyfikacją Warunków Zamówienia zwaną dalej „SWZ”, mają zastosowanie przepisy ustawy </w:t>
      </w:r>
      <w:proofErr w:type="spellStart"/>
      <w:r w:rsidRPr="00DF549B">
        <w:rPr>
          <w:rFonts w:ascii="Calibri" w:hAnsi="Calibri" w:cs="Calibri"/>
        </w:rPr>
        <w:t>Pzp</w:t>
      </w:r>
      <w:proofErr w:type="spellEnd"/>
      <w:r w:rsidRPr="00DF549B">
        <w:rPr>
          <w:rFonts w:ascii="Calibri" w:hAnsi="Calibri" w:cs="Calibri"/>
        </w:rPr>
        <w:t xml:space="preserve"> oraz akty wykonawcza wydane na jej podstawie.</w:t>
      </w:r>
    </w:p>
    <w:p w14:paraId="75EEE7C4" w14:textId="5D717452" w:rsidR="00B5494D" w:rsidRPr="00DF549B" w:rsidRDefault="001F763A" w:rsidP="001F763A">
      <w:pPr>
        <w:rPr>
          <w:rFonts w:ascii="Calibri" w:hAnsi="Calibri" w:cs="Calibri"/>
        </w:rPr>
      </w:pPr>
      <w:r w:rsidRPr="00DF549B">
        <w:rPr>
          <w:rFonts w:ascii="Calibri" w:hAnsi="Calibri" w:cs="Calibri"/>
        </w:rPr>
        <w:br w:type="page"/>
      </w:r>
    </w:p>
    <w:p w14:paraId="1D78DD92" w14:textId="6C0A870C" w:rsidR="00C2149B" w:rsidRPr="00DF549B" w:rsidRDefault="00C2149B" w:rsidP="0087414D">
      <w:pPr>
        <w:autoSpaceDE w:val="0"/>
        <w:autoSpaceDN w:val="0"/>
        <w:adjustRightInd w:val="0"/>
        <w:spacing w:after="0" w:line="240" w:lineRule="auto"/>
        <w:rPr>
          <w:rFonts w:ascii="Calibri" w:hAnsi="Calibri" w:cs="Calibri"/>
          <w:i/>
          <w:iCs/>
        </w:rPr>
      </w:pPr>
    </w:p>
    <w:p w14:paraId="326346E7" w14:textId="77777777" w:rsidR="00CE5913" w:rsidRPr="00DF549B" w:rsidRDefault="00CE5913" w:rsidP="0087414D">
      <w:pPr>
        <w:pStyle w:val="1Styl1"/>
        <w:jc w:val="left"/>
        <w:rPr>
          <w:rFonts w:ascii="Calibri" w:hAnsi="Calibri" w:cs="Calibri"/>
          <w:szCs w:val="22"/>
        </w:rPr>
      </w:pPr>
    </w:p>
    <w:p w14:paraId="5C3AF12A" w14:textId="62F7E57B" w:rsidR="00C2149B" w:rsidRPr="00DF549B" w:rsidRDefault="00C2149B" w:rsidP="00A22F29">
      <w:pPr>
        <w:pStyle w:val="1Styl1"/>
        <w:outlineLvl w:val="0"/>
        <w:rPr>
          <w:rFonts w:ascii="Calibri" w:hAnsi="Calibri" w:cs="Calibri"/>
          <w:sz w:val="24"/>
          <w:szCs w:val="24"/>
        </w:rPr>
      </w:pPr>
      <w:bookmarkStart w:id="2" w:name="_Toc122606435"/>
      <w:r w:rsidRPr="00DF549B">
        <w:rPr>
          <w:rFonts w:ascii="Calibri" w:hAnsi="Calibri" w:cs="Calibri"/>
          <w:sz w:val="24"/>
          <w:szCs w:val="24"/>
        </w:rPr>
        <w:t>III. Opis przedmiotu zamówienia</w:t>
      </w:r>
      <w:r w:rsidR="00304D98" w:rsidRPr="00DF549B">
        <w:rPr>
          <w:rFonts w:ascii="Calibri" w:hAnsi="Calibri" w:cs="Calibri"/>
          <w:sz w:val="24"/>
          <w:szCs w:val="24"/>
        </w:rPr>
        <w:t>.</w:t>
      </w:r>
      <w:bookmarkEnd w:id="2"/>
    </w:p>
    <w:p w14:paraId="1BF7120C" w14:textId="77777777" w:rsidR="00CE5913" w:rsidRPr="00DF549B" w:rsidRDefault="00CE5913" w:rsidP="0087414D">
      <w:pPr>
        <w:pStyle w:val="1Styl1"/>
        <w:jc w:val="left"/>
        <w:rPr>
          <w:rFonts w:ascii="Calibri" w:hAnsi="Calibri" w:cs="Calibri"/>
          <w:szCs w:val="22"/>
        </w:rPr>
      </w:pPr>
    </w:p>
    <w:p w14:paraId="0882FA8E" w14:textId="77777777" w:rsidR="00C2149B" w:rsidRPr="00DF549B" w:rsidRDefault="00C2149B" w:rsidP="0087414D">
      <w:pPr>
        <w:autoSpaceDE w:val="0"/>
        <w:autoSpaceDN w:val="0"/>
        <w:adjustRightInd w:val="0"/>
        <w:spacing w:after="0" w:line="240" w:lineRule="auto"/>
        <w:rPr>
          <w:rFonts w:ascii="Calibri" w:hAnsi="Calibri" w:cs="Calibri"/>
        </w:rPr>
      </w:pPr>
    </w:p>
    <w:p w14:paraId="531768EE" w14:textId="14C4885E" w:rsidR="00DE67F7" w:rsidRPr="00DF549B" w:rsidRDefault="00C2149B" w:rsidP="0087414D">
      <w:pPr>
        <w:pStyle w:val="1Styl1"/>
        <w:shd w:val="clear" w:color="auto" w:fill="auto"/>
        <w:jc w:val="left"/>
        <w:rPr>
          <w:rFonts w:ascii="Calibri" w:hAnsi="Calibri" w:cs="Calibri"/>
          <w:szCs w:val="22"/>
        </w:rPr>
      </w:pPr>
      <w:r w:rsidRPr="00DF549B">
        <w:rPr>
          <w:rFonts w:ascii="Calibri" w:hAnsi="Calibri" w:cs="Calibri"/>
          <w:szCs w:val="22"/>
        </w:rPr>
        <w:t>1. Przedmiotem niniejszego zamówienia jest</w:t>
      </w:r>
      <w:r w:rsidR="003D3339" w:rsidRPr="00DF549B">
        <w:rPr>
          <w:rFonts w:ascii="Calibri" w:hAnsi="Calibri" w:cs="Calibri"/>
          <w:szCs w:val="22"/>
        </w:rPr>
        <w:t xml:space="preserve"> </w:t>
      </w:r>
      <w:r w:rsidR="00A653A0">
        <w:rPr>
          <w:rFonts w:ascii="Calibri" w:hAnsi="Calibri" w:cs="Calibri"/>
          <w:szCs w:val="22"/>
        </w:rPr>
        <w:t xml:space="preserve">dostawa w rozumieniu ustawy </w:t>
      </w:r>
      <w:proofErr w:type="spellStart"/>
      <w:r w:rsidR="00A653A0">
        <w:rPr>
          <w:rFonts w:ascii="Calibri" w:hAnsi="Calibri" w:cs="Calibri"/>
          <w:szCs w:val="22"/>
        </w:rPr>
        <w:t>P</w:t>
      </w:r>
      <w:r w:rsidR="00EC7A4B" w:rsidRPr="00DF549B">
        <w:rPr>
          <w:rFonts w:ascii="Calibri" w:hAnsi="Calibri" w:cs="Calibri"/>
          <w:szCs w:val="22"/>
        </w:rPr>
        <w:t>zp</w:t>
      </w:r>
      <w:proofErr w:type="spellEnd"/>
      <w:r w:rsidR="00EC7A4B" w:rsidRPr="00DF549B">
        <w:rPr>
          <w:rFonts w:ascii="Calibri" w:hAnsi="Calibri" w:cs="Calibri"/>
          <w:szCs w:val="22"/>
        </w:rPr>
        <w:t>.</w:t>
      </w:r>
      <w:r w:rsidRPr="00DF549B">
        <w:rPr>
          <w:rFonts w:ascii="Calibri" w:hAnsi="Calibri" w:cs="Calibri"/>
          <w:szCs w:val="22"/>
        </w:rPr>
        <w:t xml:space="preserve"> </w:t>
      </w:r>
    </w:p>
    <w:p w14:paraId="62813EFC" w14:textId="77777777" w:rsidR="00C2149B" w:rsidRPr="00DF549B" w:rsidRDefault="00C2149B" w:rsidP="0087414D">
      <w:pPr>
        <w:autoSpaceDE w:val="0"/>
        <w:autoSpaceDN w:val="0"/>
        <w:adjustRightInd w:val="0"/>
        <w:spacing w:after="0" w:line="240" w:lineRule="auto"/>
        <w:rPr>
          <w:rFonts w:ascii="Calibri" w:hAnsi="Calibri" w:cs="Calibri"/>
          <w:b/>
          <w:bCs/>
          <w:i/>
          <w:iCs/>
        </w:rPr>
      </w:pPr>
    </w:p>
    <w:p w14:paraId="0936A327" w14:textId="367E6095" w:rsidR="00C2149B" w:rsidRPr="00DF549B" w:rsidRDefault="00C2149B" w:rsidP="00454C5A">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b/>
        </w:rPr>
        <w:t>2. Opis przedmiotu zamówienia</w:t>
      </w:r>
      <w:r w:rsidR="00454C5A">
        <w:rPr>
          <w:rFonts w:ascii="Calibri" w:hAnsi="Calibri" w:cs="Calibri"/>
        </w:rPr>
        <w:t>.</w:t>
      </w:r>
    </w:p>
    <w:p w14:paraId="101DB250" w14:textId="5275FEC0" w:rsidR="00C2149B" w:rsidRPr="00DF549B" w:rsidRDefault="00C2149B" w:rsidP="0087414D">
      <w:pPr>
        <w:pStyle w:val="pkt"/>
        <w:spacing w:before="0" w:after="0"/>
        <w:ind w:left="284" w:hanging="284"/>
        <w:rPr>
          <w:rFonts w:ascii="Calibri" w:hAnsi="Calibri" w:cs="Calibri"/>
          <w:b/>
          <w:bCs/>
          <w:color w:val="auto"/>
          <w:sz w:val="22"/>
          <w:szCs w:val="22"/>
        </w:rPr>
      </w:pPr>
      <w:r w:rsidRPr="00DF549B">
        <w:rPr>
          <w:rFonts w:ascii="Calibri" w:hAnsi="Calibri" w:cs="Calibri"/>
          <w:color w:val="auto"/>
          <w:sz w:val="22"/>
          <w:szCs w:val="22"/>
        </w:rPr>
        <w:t xml:space="preserve">Szczegółowy opis przedmiotu zamówienia </w:t>
      </w:r>
      <w:r w:rsidR="00413650" w:rsidRPr="00DF549B">
        <w:rPr>
          <w:rFonts w:ascii="Calibri" w:hAnsi="Calibri" w:cs="Calibri"/>
          <w:color w:val="auto"/>
          <w:sz w:val="22"/>
          <w:szCs w:val="22"/>
        </w:rPr>
        <w:t xml:space="preserve">został wskazany w </w:t>
      </w:r>
      <w:r w:rsidR="00413650" w:rsidRPr="00DF549B">
        <w:rPr>
          <w:rFonts w:ascii="Calibri" w:hAnsi="Calibri" w:cs="Calibri"/>
          <w:b/>
          <w:bCs/>
          <w:color w:val="auto"/>
          <w:sz w:val="22"/>
          <w:szCs w:val="22"/>
        </w:rPr>
        <w:t xml:space="preserve">załączniku nr </w:t>
      </w:r>
      <w:r w:rsidR="0057451A" w:rsidRPr="00DF549B">
        <w:rPr>
          <w:rFonts w:ascii="Calibri" w:hAnsi="Calibri" w:cs="Calibri"/>
          <w:b/>
          <w:bCs/>
          <w:color w:val="auto"/>
          <w:sz w:val="22"/>
          <w:szCs w:val="22"/>
        </w:rPr>
        <w:t>8</w:t>
      </w:r>
      <w:r w:rsidR="00413650" w:rsidRPr="00DF549B">
        <w:rPr>
          <w:rFonts w:ascii="Calibri" w:hAnsi="Calibri" w:cs="Calibri"/>
          <w:b/>
          <w:bCs/>
          <w:color w:val="auto"/>
          <w:sz w:val="22"/>
          <w:szCs w:val="22"/>
        </w:rPr>
        <w:t xml:space="preserve"> do SWZ.</w:t>
      </w:r>
    </w:p>
    <w:p w14:paraId="13BAFEB1" w14:textId="632F6BA7" w:rsidR="002B61C1" w:rsidRPr="00DF549B" w:rsidRDefault="00C43A43" w:rsidP="00C43A43">
      <w:pPr>
        <w:pStyle w:val="pkt"/>
        <w:spacing w:before="0" w:after="0"/>
        <w:ind w:left="0" w:hanging="284"/>
        <w:rPr>
          <w:rFonts w:ascii="Calibri" w:hAnsi="Calibri" w:cs="Calibri"/>
          <w:b/>
          <w:bCs/>
          <w:color w:val="auto"/>
          <w:sz w:val="22"/>
          <w:szCs w:val="22"/>
        </w:rPr>
      </w:pPr>
      <w:r>
        <w:rPr>
          <w:rFonts w:ascii="Calibri" w:hAnsi="Calibri" w:cs="Calibri"/>
          <w:b/>
          <w:bCs/>
          <w:color w:val="auto"/>
          <w:sz w:val="22"/>
          <w:szCs w:val="22"/>
        </w:rPr>
        <w:t xml:space="preserve">      </w:t>
      </w:r>
      <w:r w:rsidR="00973354">
        <w:rPr>
          <w:rFonts w:ascii="Calibri" w:hAnsi="Calibri" w:cs="Calibri"/>
          <w:b/>
          <w:bCs/>
          <w:color w:val="auto"/>
          <w:sz w:val="22"/>
          <w:szCs w:val="22"/>
        </w:rPr>
        <w:t>Składając ofertę W</w:t>
      </w:r>
      <w:r w:rsidR="002B61C1" w:rsidRPr="00DF549B">
        <w:rPr>
          <w:rFonts w:ascii="Calibri" w:hAnsi="Calibri" w:cs="Calibri"/>
          <w:b/>
          <w:bCs/>
          <w:color w:val="auto"/>
          <w:sz w:val="22"/>
          <w:szCs w:val="22"/>
        </w:rPr>
        <w:t xml:space="preserve">ykonawca oferuje </w:t>
      </w:r>
      <w:r w:rsidR="00A46075" w:rsidRPr="00DF549B">
        <w:rPr>
          <w:rFonts w:ascii="Calibri" w:hAnsi="Calibri" w:cs="Calibri"/>
          <w:b/>
          <w:bCs/>
          <w:color w:val="auto"/>
          <w:sz w:val="22"/>
          <w:szCs w:val="22"/>
        </w:rPr>
        <w:t>2</w:t>
      </w:r>
      <w:r w:rsidR="002B61C1" w:rsidRPr="00DF549B">
        <w:rPr>
          <w:rFonts w:ascii="Calibri" w:hAnsi="Calibri" w:cs="Calibri"/>
          <w:b/>
          <w:bCs/>
          <w:color w:val="auto"/>
          <w:sz w:val="22"/>
          <w:szCs w:val="22"/>
        </w:rPr>
        <w:t xml:space="preserve"> letni okres gwarancji na wszystkie oferowane produkty. W</w:t>
      </w:r>
      <w:r w:rsidR="009D454C" w:rsidRPr="00DF549B">
        <w:rPr>
          <w:rFonts w:ascii="Calibri" w:hAnsi="Calibri" w:cs="Calibri"/>
          <w:b/>
          <w:bCs/>
          <w:color w:val="auto"/>
          <w:sz w:val="22"/>
          <w:szCs w:val="22"/>
        </w:rPr>
        <w:t> </w:t>
      </w:r>
      <w:r w:rsidR="00973354">
        <w:rPr>
          <w:rFonts w:ascii="Calibri" w:hAnsi="Calibri" w:cs="Calibri"/>
          <w:b/>
          <w:bCs/>
          <w:color w:val="auto"/>
          <w:sz w:val="22"/>
          <w:szCs w:val="22"/>
        </w:rPr>
        <w:t>okresie gwarancji oferowany P</w:t>
      </w:r>
      <w:r w:rsidR="002B61C1" w:rsidRPr="00DF549B">
        <w:rPr>
          <w:rFonts w:ascii="Calibri" w:hAnsi="Calibri" w:cs="Calibri"/>
          <w:b/>
          <w:bCs/>
          <w:color w:val="auto"/>
          <w:sz w:val="22"/>
          <w:szCs w:val="22"/>
        </w:rPr>
        <w:t>rzedmiot zamówienia musi spełnić wymagania wskazane w</w:t>
      </w:r>
      <w:r w:rsidR="009D454C" w:rsidRPr="00DF549B">
        <w:rPr>
          <w:rFonts w:ascii="Calibri" w:hAnsi="Calibri" w:cs="Calibri"/>
          <w:b/>
          <w:bCs/>
          <w:color w:val="auto"/>
          <w:sz w:val="22"/>
          <w:szCs w:val="22"/>
        </w:rPr>
        <w:t xml:space="preserve"> SWZ i jego załącznikach.</w:t>
      </w:r>
    </w:p>
    <w:p w14:paraId="79C698AC" w14:textId="77777777" w:rsidR="001B7FF8" w:rsidRPr="00DF549B" w:rsidRDefault="001B7FF8" w:rsidP="0087414D">
      <w:pPr>
        <w:autoSpaceDE w:val="0"/>
        <w:autoSpaceDN w:val="0"/>
        <w:adjustRightInd w:val="0"/>
        <w:spacing w:after="0" w:line="240" w:lineRule="auto"/>
        <w:ind w:left="284" w:hanging="284"/>
        <w:jc w:val="both"/>
        <w:rPr>
          <w:rFonts w:ascii="Calibri" w:hAnsi="Calibri" w:cs="Calibri"/>
          <w:b/>
        </w:rPr>
      </w:pPr>
    </w:p>
    <w:p w14:paraId="559B3F12" w14:textId="137E376E" w:rsidR="00B5494D" w:rsidRPr="00DF549B" w:rsidRDefault="00B5494D" w:rsidP="00E1239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3. Zamawiający nie zastrzega możliwości ubiegania się o udzielenie zamówienia wyłącznie przez Wykonawców, o których mowa w art. 94 ustawy </w:t>
      </w:r>
      <w:proofErr w:type="spellStart"/>
      <w:r w:rsidRPr="00DF549B">
        <w:rPr>
          <w:rFonts w:ascii="Calibri" w:hAnsi="Calibri" w:cs="Calibri"/>
        </w:rPr>
        <w:t>Pzp</w:t>
      </w:r>
      <w:proofErr w:type="spellEnd"/>
      <w:r w:rsidRPr="00DF549B">
        <w:rPr>
          <w:rFonts w:ascii="Calibri" w:hAnsi="Calibri" w:cs="Calibri"/>
        </w:rPr>
        <w:t xml:space="preserve">.  </w:t>
      </w:r>
    </w:p>
    <w:p w14:paraId="6E949FB1" w14:textId="77777777" w:rsidR="00B5494D" w:rsidRPr="00DF549B" w:rsidRDefault="00B5494D" w:rsidP="0087414D">
      <w:pPr>
        <w:autoSpaceDE w:val="0"/>
        <w:autoSpaceDN w:val="0"/>
        <w:adjustRightInd w:val="0"/>
        <w:spacing w:after="0" w:line="240" w:lineRule="auto"/>
        <w:ind w:left="284" w:hanging="284"/>
        <w:jc w:val="both"/>
        <w:rPr>
          <w:rFonts w:ascii="Calibri" w:hAnsi="Calibri" w:cs="Calibri"/>
        </w:rPr>
      </w:pPr>
    </w:p>
    <w:p w14:paraId="646FB819" w14:textId="32561D37" w:rsidR="00B5494D" w:rsidRPr="00DF549B" w:rsidRDefault="00E1239E"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4</w:t>
      </w:r>
      <w:r w:rsidR="00B5494D" w:rsidRPr="00DF549B">
        <w:rPr>
          <w:rFonts w:ascii="Calibri" w:hAnsi="Calibri" w:cs="Calibri"/>
        </w:rPr>
        <w:t xml:space="preserve">. Opis przedmiotu zamówienia wg Wspólnego Słownika Zamówień - CPV: </w:t>
      </w:r>
    </w:p>
    <w:p w14:paraId="2CAB8BD7" w14:textId="4C208E2C" w:rsidR="005B7E46" w:rsidRPr="00DF549B" w:rsidRDefault="005B7E46" w:rsidP="0087414D">
      <w:pPr>
        <w:autoSpaceDE w:val="0"/>
        <w:autoSpaceDN w:val="0"/>
        <w:adjustRightInd w:val="0"/>
        <w:spacing w:after="0" w:line="240" w:lineRule="auto"/>
        <w:ind w:left="284" w:hanging="284"/>
        <w:jc w:val="both"/>
        <w:rPr>
          <w:rFonts w:ascii="Calibri" w:hAnsi="Calibri" w:cs="Calibri"/>
        </w:rPr>
      </w:pPr>
    </w:p>
    <w:p w14:paraId="17FB0A60" w14:textId="42C4109D" w:rsidR="005B7E46" w:rsidRPr="00DF549B" w:rsidRDefault="005B7E46"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38421100-3 wodomierze</w:t>
      </w:r>
    </w:p>
    <w:p w14:paraId="76BE2123" w14:textId="1C23BC7A" w:rsidR="005B7E46" w:rsidRPr="00DF549B" w:rsidRDefault="005B7E46"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38421000-2 urządzenia do pomiaru przepływu</w:t>
      </w:r>
    </w:p>
    <w:p w14:paraId="708D28A9" w14:textId="77777777" w:rsidR="00E1239E" w:rsidRPr="00DF549B" w:rsidRDefault="00E1239E" w:rsidP="0087414D">
      <w:pPr>
        <w:autoSpaceDE w:val="0"/>
        <w:autoSpaceDN w:val="0"/>
        <w:adjustRightInd w:val="0"/>
        <w:spacing w:after="0" w:line="240" w:lineRule="auto"/>
        <w:jc w:val="both"/>
        <w:rPr>
          <w:rFonts w:ascii="Calibri" w:hAnsi="Calibri" w:cs="Calibri"/>
        </w:rPr>
      </w:pPr>
    </w:p>
    <w:p w14:paraId="7E08EBB5" w14:textId="51E90708" w:rsidR="00B5494D" w:rsidRPr="00DF549B" w:rsidRDefault="00E1239E"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5</w:t>
      </w:r>
      <w:r w:rsidR="00973354">
        <w:rPr>
          <w:rFonts w:ascii="Calibri" w:hAnsi="Calibri" w:cs="Calibri"/>
        </w:rPr>
        <w:t>. Miejscem realizacji P</w:t>
      </w:r>
      <w:r w:rsidR="00B5494D" w:rsidRPr="00DF549B">
        <w:rPr>
          <w:rFonts w:ascii="Calibri" w:hAnsi="Calibri" w:cs="Calibri"/>
        </w:rPr>
        <w:t>rzedmiotu zamówienia</w:t>
      </w:r>
      <w:r w:rsidR="005B7E46" w:rsidRPr="00DF549B">
        <w:rPr>
          <w:rFonts w:ascii="Calibri" w:hAnsi="Calibri" w:cs="Calibri"/>
        </w:rPr>
        <w:t xml:space="preserve">: 27-600 Sandomierz, ul. </w:t>
      </w:r>
      <w:r w:rsidR="00C43A43">
        <w:rPr>
          <w:rFonts w:ascii="Calibri" w:hAnsi="Calibri" w:cs="Calibri"/>
        </w:rPr>
        <w:t xml:space="preserve">Przemysłowa 12 w godzinach 7-15 </w:t>
      </w:r>
      <w:r w:rsidR="005B7E46" w:rsidRPr="00DF549B">
        <w:rPr>
          <w:rFonts w:ascii="Calibri" w:hAnsi="Calibri" w:cs="Calibri"/>
        </w:rPr>
        <w:t>w dni robocze.</w:t>
      </w:r>
    </w:p>
    <w:p w14:paraId="548259B7" w14:textId="77777777" w:rsidR="00437D4D" w:rsidRPr="00DF549B" w:rsidRDefault="00437D4D" w:rsidP="009D454C">
      <w:pPr>
        <w:autoSpaceDE w:val="0"/>
        <w:autoSpaceDN w:val="0"/>
        <w:adjustRightInd w:val="0"/>
        <w:spacing w:after="0" w:line="240" w:lineRule="auto"/>
        <w:jc w:val="both"/>
        <w:rPr>
          <w:rFonts w:ascii="Calibri" w:hAnsi="Calibri" w:cs="Calibri"/>
        </w:rPr>
      </w:pPr>
    </w:p>
    <w:p w14:paraId="115F8C1A" w14:textId="675BEED3" w:rsidR="001346BF" w:rsidRPr="00DF549B" w:rsidRDefault="009D454C"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6</w:t>
      </w:r>
      <w:r w:rsidR="001346BF" w:rsidRPr="00DF549B">
        <w:rPr>
          <w:rFonts w:ascii="Calibri" w:hAnsi="Calibri" w:cs="Calibri"/>
        </w:rPr>
        <w:t>.</w:t>
      </w:r>
      <w:r w:rsidR="001346BF" w:rsidRPr="00DF549B">
        <w:rPr>
          <w:rFonts w:ascii="Calibri" w:hAnsi="Calibri" w:cs="Calibri"/>
        </w:rPr>
        <w:tab/>
        <w:t xml:space="preserve"> Zamawiający nie przewiduje zawarcia umowy ramowej. </w:t>
      </w:r>
    </w:p>
    <w:p w14:paraId="761C133C" w14:textId="77777777" w:rsidR="001346BF" w:rsidRPr="00DF549B" w:rsidRDefault="001346BF" w:rsidP="0087414D">
      <w:pPr>
        <w:autoSpaceDE w:val="0"/>
        <w:autoSpaceDN w:val="0"/>
        <w:adjustRightInd w:val="0"/>
        <w:spacing w:after="0" w:line="240" w:lineRule="auto"/>
        <w:ind w:left="284" w:hanging="284"/>
        <w:jc w:val="both"/>
        <w:rPr>
          <w:rFonts w:ascii="Calibri" w:hAnsi="Calibri" w:cs="Calibri"/>
        </w:rPr>
      </w:pPr>
    </w:p>
    <w:p w14:paraId="198E864F" w14:textId="1F7177C1" w:rsidR="001346BF" w:rsidRPr="00DF549B" w:rsidRDefault="009D454C"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7</w:t>
      </w:r>
      <w:r w:rsidR="001346BF" w:rsidRPr="00DF549B">
        <w:rPr>
          <w:rFonts w:ascii="Calibri" w:hAnsi="Calibri" w:cs="Calibri"/>
        </w:rPr>
        <w:t>.</w:t>
      </w:r>
      <w:r w:rsidR="001346BF" w:rsidRPr="00DF549B">
        <w:rPr>
          <w:rFonts w:ascii="Calibri" w:hAnsi="Calibri" w:cs="Calibri"/>
        </w:rPr>
        <w:tab/>
        <w:t xml:space="preserve"> Zamawiający </w:t>
      </w:r>
      <w:r w:rsidR="00454C5A">
        <w:rPr>
          <w:rFonts w:ascii="Calibri" w:hAnsi="Calibri" w:cs="Calibri"/>
        </w:rPr>
        <w:t>przewiduje</w:t>
      </w:r>
      <w:r w:rsidR="00FF42BA" w:rsidRPr="00DF549B">
        <w:rPr>
          <w:rFonts w:ascii="Calibri" w:hAnsi="Calibri" w:cs="Calibri"/>
        </w:rPr>
        <w:t xml:space="preserve"> możliwość </w:t>
      </w:r>
      <w:r w:rsidR="00454C5A">
        <w:rPr>
          <w:rFonts w:ascii="Calibri" w:hAnsi="Calibri" w:cs="Calibri"/>
        </w:rPr>
        <w:t xml:space="preserve">zastosowania </w:t>
      </w:r>
      <w:r w:rsidR="00FF42BA" w:rsidRPr="00DF549B">
        <w:rPr>
          <w:rFonts w:ascii="Calibri" w:hAnsi="Calibri" w:cs="Calibri"/>
        </w:rPr>
        <w:t xml:space="preserve">opcji w oparciu o opis </w:t>
      </w:r>
      <w:r w:rsidR="00454C5A">
        <w:rPr>
          <w:rFonts w:ascii="Calibri" w:hAnsi="Calibri" w:cs="Calibri"/>
        </w:rPr>
        <w:t>zamieszczony</w:t>
      </w:r>
      <w:r w:rsidR="00FF42BA" w:rsidRPr="00DF549B">
        <w:rPr>
          <w:rFonts w:ascii="Calibri" w:hAnsi="Calibri" w:cs="Calibri"/>
        </w:rPr>
        <w:t xml:space="preserve"> w Załączniku nr 2 do SWZ</w:t>
      </w:r>
      <w:r w:rsidR="00A321F0" w:rsidRPr="00DF549B">
        <w:rPr>
          <w:rFonts w:ascii="Calibri" w:hAnsi="Calibri" w:cs="Calibri"/>
        </w:rPr>
        <w:t xml:space="preserve"> (formularz cenowy wodomierzy)</w:t>
      </w:r>
      <w:r w:rsidR="001346BF" w:rsidRPr="00DF549B">
        <w:rPr>
          <w:rFonts w:ascii="Calibri" w:hAnsi="Calibri" w:cs="Calibri"/>
        </w:rPr>
        <w:t xml:space="preserve">. </w:t>
      </w:r>
      <w:r w:rsidR="00A321F0" w:rsidRPr="00DF549B">
        <w:rPr>
          <w:rFonts w:ascii="Calibri" w:hAnsi="Calibri" w:cs="Calibri"/>
        </w:rPr>
        <w:t>W trakcie realizacji opcji t</w:t>
      </w:r>
      <w:r w:rsidR="00FF42BA" w:rsidRPr="00DF549B">
        <w:rPr>
          <w:rFonts w:ascii="Calibri" w:hAnsi="Calibri" w:cs="Calibri"/>
        </w:rPr>
        <w:t xml:space="preserve">ermin realizacji </w:t>
      </w:r>
      <w:r w:rsidR="00A321F0" w:rsidRPr="00DF549B">
        <w:rPr>
          <w:rFonts w:ascii="Calibri" w:hAnsi="Calibri" w:cs="Calibri"/>
        </w:rPr>
        <w:t xml:space="preserve">umowy </w:t>
      </w:r>
      <w:r w:rsidR="00FF42BA" w:rsidRPr="00DF549B">
        <w:rPr>
          <w:rFonts w:ascii="Calibri" w:hAnsi="Calibri" w:cs="Calibri"/>
        </w:rPr>
        <w:t>nie ulega zmianie</w:t>
      </w:r>
      <w:r w:rsidR="00A321F0" w:rsidRPr="00DF549B">
        <w:rPr>
          <w:rFonts w:ascii="Calibri" w:hAnsi="Calibri" w:cs="Calibri"/>
        </w:rPr>
        <w:t>,</w:t>
      </w:r>
      <w:r w:rsidR="00FF42BA" w:rsidRPr="00DF549B">
        <w:rPr>
          <w:rFonts w:ascii="Calibri" w:hAnsi="Calibri" w:cs="Calibri"/>
        </w:rPr>
        <w:t xml:space="preserve"> a wymagania związane ze sposobem realizacji zgodnie z pierwotną umową. Realizacja opcji nie wymaga akc</w:t>
      </w:r>
      <w:r w:rsidR="00A653A0">
        <w:rPr>
          <w:rFonts w:ascii="Calibri" w:hAnsi="Calibri" w:cs="Calibri"/>
        </w:rPr>
        <w:t>eptacji/zgody W</w:t>
      </w:r>
      <w:r w:rsidR="00FF42BA" w:rsidRPr="00DF549B">
        <w:rPr>
          <w:rFonts w:ascii="Calibri" w:hAnsi="Calibri" w:cs="Calibri"/>
        </w:rPr>
        <w:t>ykonawcy.</w:t>
      </w:r>
    </w:p>
    <w:p w14:paraId="29B0F0B8" w14:textId="77777777" w:rsidR="002549C2" w:rsidRPr="00DF549B" w:rsidRDefault="002549C2" w:rsidP="00E15288">
      <w:pPr>
        <w:autoSpaceDE w:val="0"/>
        <w:autoSpaceDN w:val="0"/>
        <w:adjustRightInd w:val="0"/>
        <w:spacing w:after="0" w:line="240" w:lineRule="auto"/>
        <w:jc w:val="both"/>
        <w:rPr>
          <w:rFonts w:ascii="Calibri" w:hAnsi="Calibri" w:cs="Calibri"/>
        </w:rPr>
      </w:pPr>
    </w:p>
    <w:p w14:paraId="6C7AA09D" w14:textId="0BBC48E0" w:rsidR="00B5494D" w:rsidRPr="00DF549B" w:rsidRDefault="009D454C"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8</w:t>
      </w:r>
      <w:r w:rsidR="001346BF" w:rsidRPr="00DF549B">
        <w:rPr>
          <w:rFonts w:ascii="Calibri" w:hAnsi="Calibri" w:cs="Calibri"/>
        </w:rPr>
        <w:t>.</w:t>
      </w:r>
      <w:r w:rsidR="001346BF" w:rsidRPr="00DF549B">
        <w:rPr>
          <w:rFonts w:ascii="Calibri" w:hAnsi="Calibri" w:cs="Calibri"/>
        </w:rPr>
        <w:tab/>
      </w:r>
      <w:r w:rsidR="00C8236F" w:rsidRPr="00DF549B">
        <w:rPr>
          <w:rFonts w:ascii="Calibri" w:hAnsi="Calibri" w:cs="Calibri"/>
        </w:rPr>
        <w:t xml:space="preserve"> </w:t>
      </w:r>
      <w:r w:rsidR="001346BF" w:rsidRPr="00DF549B">
        <w:rPr>
          <w:rFonts w:ascii="Calibri" w:hAnsi="Calibri" w:cs="Calibri"/>
        </w:rPr>
        <w:t>Zamawiający nie dopuszcza składania ofert wariantowych.</w:t>
      </w:r>
    </w:p>
    <w:p w14:paraId="7437AA16" w14:textId="70A57989" w:rsidR="00B5494D" w:rsidRPr="00DF549B" w:rsidRDefault="00B5494D" w:rsidP="0087414D">
      <w:pPr>
        <w:autoSpaceDE w:val="0"/>
        <w:autoSpaceDN w:val="0"/>
        <w:adjustRightInd w:val="0"/>
        <w:spacing w:after="0" w:line="240" w:lineRule="auto"/>
        <w:ind w:left="284" w:hanging="284"/>
        <w:jc w:val="both"/>
        <w:rPr>
          <w:rFonts w:ascii="Calibri" w:hAnsi="Calibri" w:cs="Calibri"/>
        </w:rPr>
      </w:pPr>
    </w:p>
    <w:p w14:paraId="0084EA1F" w14:textId="3F348174" w:rsidR="00C8236F" w:rsidRPr="00DF549B" w:rsidRDefault="009D454C"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9</w:t>
      </w:r>
      <w:r w:rsidR="00C8236F" w:rsidRPr="00DF549B">
        <w:rPr>
          <w:rFonts w:ascii="Calibri" w:hAnsi="Calibri" w:cs="Calibri"/>
        </w:rPr>
        <w:t>. Zamawiający nie uzależnia zł</w:t>
      </w:r>
      <w:r w:rsidR="00A653A0">
        <w:rPr>
          <w:rFonts w:ascii="Calibri" w:hAnsi="Calibri" w:cs="Calibri"/>
        </w:rPr>
        <w:t xml:space="preserve">ożenia oferty </w:t>
      </w:r>
      <w:r w:rsidR="00454C5A">
        <w:rPr>
          <w:rFonts w:ascii="Calibri" w:hAnsi="Calibri" w:cs="Calibri"/>
        </w:rPr>
        <w:t>od uczestnictwa</w:t>
      </w:r>
      <w:r w:rsidR="00A653A0">
        <w:rPr>
          <w:rFonts w:ascii="Calibri" w:hAnsi="Calibri" w:cs="Calibri"/>
        </w:rPr>
        <w:t xml:space="preserve"> przez W</w:t>
      </w:r>
      <w:r w:rsidR="00C8236F" w:rsidRPr="00DF549B">
        <w:rPr>
          <w:rFonts w:ascii="Calibri" w:hAnsi="Calibri" w:cs="Calibri"/>
        </w:rPr>
        <w:t xml:space="preserve">ykonawcę </w:t>
      </w:r>
      <w:r w:rsidR="00454C5A">
        <w:rPr>
          <w:rFonts w:ascii="Calibri" w:hAnsi="Calibri" w:cs="Calibri"/>
        </w:rPr>
        <w:t xml:space="preserve">w </w:t>
      </w:r>
      <w:r w:rsidR="00C8236F" w:rsidRPr="00DF549B">
        <w:rPr>
          <w:rFonts w:ascii="Calibri" w:hAnsi="Calibri" w:cs="Calibri"/>
        </w:rPr>
        <w:t xml:space="preserve">wizji </w:t>
      </w:r>
      <w:r w:rsidR="00A653A0">
        <w:rPr>
          <w:rFonts w:ascii="Calibri" w:hAnsi="Calibri" w:cs="Calibri"/>
        </w:rPr>
        <w:t>lokalnej lub sprawdzeniu przez W</w:t>
      </w:r>
      <w:r w:rsidR="00C8236F" w:rsidRPr="00DF549B">
        <w:rPr>
          <w:rFonts w:ascii="Calibri" w:hAnsi="Calibri" w:cs="Calibri"/>
        </w:rPr>
        <w:t xml:space="preserve">ykonawcę dokumentów niezbędnych do realizacji zamówienia dostępnych na miejscu u Zamawiającego. </w:t>
      </w:r>
    </w:p>
    <w:p w14:paraId="31BFD930" w14:textId="77777777" w:rsidR="00C8236F" w:rsidRPr="00DF549B" w:rsidRDefault="00C8236F" w:rsidP="0087414D">
      <w:pPr>
        <w:autoSpaceDE w:val="0"/>
        <w:autoSpaceDN w:val="0"/>
        <w:adjustRightInd w:val="0"/>
        <w:spacing w:after="0" w:line="240" w:lineRule="auto"/>
        <w:ind w:left="284" w:hanging="284"/>
        <w:jc w:val="both"/>
        <w:rPr>
          <w:rFonts w:ascii="Calibri" w:hAnsi="Calibri" w:cs="Calibri"/>
        </w:rPr>
      </w:pPr>
    </w:p>
    <w:p w14:paraId="1719B408" w14:textId="46A4DE87" w:rsidR="00E15288" w:rsidRPr="00DF549B" w:rsidRDefault="009D454C"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10</w:t>
      </w:r>
      <w:r w:rsidR="00C8236F" w:rsidRPr="00DF549B">
        <w:rPr>
          <w:rFonts w:ascii="Calibri" w:hAnsi="Calibri" w:cs="Calibri"/>
        </w:rPr>
        <w:t>.</w:t>
      </w:r>
      <w:r w:rsidR="00C8236F" w:rsidRPr="00DF549B">
        <w:rPr>
          <w:rFonts w:ascii="Calibri" w:hAnsi="Calibri" w:cs="Calibri"/>
        </w:rPr>
        <w:tab/>
        <w:t xml:space="preserve"> Zamawiający przewiduje</w:t>
      </w:r>
      <w:r w:rsidR="00E15288" w:rsidRPr="00DF549B">
        <w:rPr>
          <w:rFonts w:ascii="Calibri" w:hAnsi="Calibri" w:cs="Calibri"/>
        </w:rPr>
        <w:t xml:space="preserve">/ dopuszcza możliwość dokonania </w:t>
      </w:r>
      <w:r w:rsidR="00C8236F" w:rsidRPr="00DF549B">
        <w:rPr>
          <w:rFonts w:ascii="Calibri" w:hAnsi="Calibri" w:cs="Calibri"/>
        </w:rPr>
        <w:t>wizj</w:t>
      </w:r>
      <w:r w:rsidR="00E15288" w:rsidRPr="00DF549B">
        <w:rPr>
          <w:rFonts w:ascii="Calibri" w:hAnsi="Calibri" w:cs="Calibri"/>
        </w:rPr>
        <w:t>i</w:t>
      </w:r>
      <w:r w:rsidR="00454C5A">
        <w:rPr>
          <w:rFonts w:ascii="Calibri" w:hAnsi="Calibri" w:cs="Calibri"/>
        </w:rPr>
        <w:t xml:space="preserve"> lokalnej</w:t>
      </w:r>
      <w:r w:rsidR="00C8236F" w:rsidRPr="00DF549B">
        <w:rPr>
          <w:rFonts w:ascii="Calibri" w:hAnsi="Calibri" w:cs="Calibri"/>
        </w:rPr>
        <w:t xml:space="preserve"> przed terminem składania ofert. Wobec powyższego, Zamawiający zaprasza wszystkich zainteresowanych Wykonawców</w:t>
      </w:r>
      <w:r w:rsidR="0082302C">
        <w:rPr>
          <w:rFonts w:ascii="Calibri" w:hAnsi="Calibri" w:cs="Calibri"/>
        </w:rPr>
        <w:t xml:space="preserve"> do dokonania wizji lokalnej.</w:t>
      </w:r>
    </w:p>
    <w:p w14:paraId="17347BED" w14:textId="3CF09BDA" w:rsidR="00C8236F" w:rsidRPr="00DF549B" w:rsidRDefault="002349C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Wykonawcy</w:t>
      </w:r>
      <w:r w:rsidR="00A653A0">
        <w:rPr>
          <w:rFonts w:ascii="Calibri" w:hAnsi="Calibri" w:cs="Calibri"/>
        </w:rPr>
        <w:t xml:space="preserve"> zainteresowani</w:t>
      </w:r>
      <w:r w:rsidR="00E15288" w:rsidRPr="00DF549B">
        <w:rPr>
          <w:rFonts w:ascii="Calibri" w:hAnsi="Calibri" w:cs="Calibri"/>
        </w:rPr>
        <w:t xml:space="preserve"> dokon</w:t>
      </w:r>
      <w:r w:rsidR="00454C5A">
        <w:rPr>
          <w:rFonts w:ascii="Calibri" w:hAnsi="Calibri" w:cs="Calibri"/>
        </w:rPr>
        <w:t>aniem wizji lokalnej zobowiązani</w:t>
      </w:r>
      <w:r w:rsidR="00E15288" w:rsidRPr="00DF549B">
        <w:rPr>
          <w:rFonts w:ascii="Calibri" w:hAnsi="Calibri" w:cs="Calibri"/>
        </w:rPr>
        <w:t xml:space="preserve"> </w:t>
      </w:r>
      <w:r w:rsidR="0082302C">
        <w:rPr>
          <w:rFonts w:ascii="Calibri" w:hAnsi="Calibri" w:cs="Calibri"/>
        </w:rPr>
        <w:t xml:space="preserve">są uzgodnić termin wizji </w:t>
      </w:r>
      <w:r w:rsidR="0082302C">
        <w:rPr>
          <w:rFonts w:ascii="Calibri" w:hAnsi="Calibri" w:cs="Calibri"/>
        </w:rPr>
        <w:br/>
        <w:t>z przedstawicielem Zamawiającego</w:t>
      </w:r>
      <w:r w:rsidR="00A653A0">
        <w:rPr>
          <w:rFonts w:ascii="Calibri" w:hAnsi="Calibri" w:cs="Calibri"/>
        </w:rPr>
        <w:t xml:space="preserve">. </w:t>
      </w:r>
      <w:r w:rsidR="0082302C" w:rsidRPr="00DF549B">
        <w:rPr>
          <w:rFonts w:ascii="Calibri" w:hAnsi="Calibri" w:cs="Calibri"/>
        </w:rPr>
        <w:t xml:space="preserve">Osoba do kontaktów: pan Tomasz Przyłucki, tel.: 668 663 092. </w:t>
      </w:r>
      <w:r w:rsidR="00A653A0">
        <w:rPr>
          <w:rFonts w:ascii="Calibri" w:hAnsi="Calibri" w:cs="Calibri"/>
        </w:rPr>
        <w:t xml:space="preserve"> Wizja odbędzie się w siedzibie</w:t>
      </w:r>
      <w:r w:rsidR="00C43A43">
        <w:rPr>
          <w:rFonts w:ascii="Calibri" w:hAnsi="Calibri" w:cs="Calibri"/>
        </w:rPr>
        <w:t xml:space="preserve"> Z</w:t>
      </w:r>
      <w:r w:rsidR="00FF42BA" w:rsidRPr="00DF549B">
        <w:rPr>
          <w:rFonts w:ascii="Calibri" w:hAnsi="Calibri" w:cs="Calibri"/>
        </w:rPr>
        <w:t>amawiającego.</w:t>
      </w:r>
      <w:r w:rsidR="00C8236F" w:rsidRPr="00DF549B">
        <w:rPr>
          <w:rFonts w:ascii="Calibri" w:hAnsi="Calibri" w:cs="Calibri"/>
        </w:rPr>
        <w:t xml:space="preserve"> Zamawiający informuje, iż do z</w:t>
      </w:r>
      <w:r w:rsidR="00454C5A">
        <w:rPr>
          <w:rFonts w:ascii="Calibri" w:hAnsi="Calibri" w:cs="Calibri"/>
        </w:rPr>
        <w:t>łożenia oferty nie jest wymagane</w:t>
      </w:r>
      <w:r w:rsidR="00C8236F" w:rsidRPr="00DF549B">
        <w:rPr>
          <w:rFonts w:ascii="Calibri" w:hAnsi="Calibri" w:cs="Calibri"/>
        </w:rPr>
        <w:t xml:space="preserve"> </w:t>
      </w:r>
      <w:r w:rsidR="00454C5A">
        <w:rPr>
          <w:rFonts w:ascii="Calibri" w:hAnsi="Calibri" w:cs="Calibri"/>
        </w:rPr>
        <w:t>odbycie</w:t>
      </w:r>
      <w:r w:rsidR="00C8236F" w:rsidRPr="00DF549B">
        <w:rPr>
          <w:rFonts w:ascii="Calibri" w:hAnsi="Calibri" w:cs="Calibri"/>
        </w:rPr>
        <w:t xml:space="preserve"> wizji lokalnej, a jedynie zaleca w niej udział ze względu na szczególne uwarunkowania </w:t>
      </w:r>
      <w:r w:rsidR="00E15288" w:rsidRPr="00DF549B">
        <w:rPr>
          <w:rFonts w:ascii="Calibri" w:hAnsi="Calibri" w:cs="Calibri"/>
        </w:rPr>
        <w:t>teleinformatyczne</w:t>
      </w:r>
      <w:r w:rsidR="00C8236F" w:rsidRPr="00DF549B">
        <w:rPr>
          <w:rFonts w:ascii="Calibri" w:hAnsi="Calibri" w:cs="Calibri"/>
        </w:rPr>
        <w:t xml:space="preserve"> i organizacyjne realizacji </w:t>
      </w:r>
      <w:r w:rsidR="002549C2" w:rsidRPr="00DF549B">
        <w:rPr>
          <w:rFonts w:ascii="Calibri" w:hAnsi="Calibri" w:cs="Calibri"/>
        </w:rPr>
        <w:t>dostawy</w:t>
      </w:r>
      <w:r w:rsidR="00C8236F" w:rsidRPr="00DF549B">
        <w:rPr>
          <w:rFonts w:ascii="Calibri" w:hAnsi="Calibri" w:cs="Calibri"/>
        </w:rPr>
        <w:t xml:space="preserve">. Zamawiający nie będzie udzielał w trakcie wizji lokalnej żadnych ustnych wyjaśnień dotyczących zamówienia, odsyłając Wykonawców do przewidzianego ustawą trybu udzielania wyjaśnień treści SWZ.  </w:t>
      </w:r>
    </w:p>
    <w:p w14:paraId="0222A589" w14:textId="0B1607A7" w:rsidR="00E15288" w:rsidRPr="00DF549B" w:rsidRDefault="00E15288"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Dokonanie wiz</w:t>
      </w:r>
      <w:r w:rsidR="00C43A43">
        <w:rPr>
          <w:rFonts w:ascii="Calibri" w:hAnsi="Calibri" w:cs="Calibri"/>
        </w:rPr>
        <w:t>ji lokalnej będzie umożliwiało W</w:t>
      </w:r>
      <w:r w:rsidRPr="00DF549B">
        <w:rPr>
          <w:rFonts w:ascii="Calibri" w:hAnsi="Calibri" w:cs="Calibri"/>
        </w:rPr>
        <w:t>ykonawcom przed term</w:t>
      </w:r>
      <w:r w:rsidR="00C43A43">
        <w:rPr>
          <w:rFonts w:ascii="Calibri" w:hAnsi="Calibri" w:cs="Calibri"/>
        </w:rPr>
        <w:t>inem składania ofert weryfikację istniejącego u Z</w:t>
      </w:r>
      <w:r w:rsidRPr="00DF549B">
        <w:rPr>
          <w:rFonts w:ascii="Calibri" w:hAnsi="Calibri" w:cs="Calibri"/>
        </w:rPr>
        <w:t>amawiającego oprogramowania w</w:t>
      </w:r>
      <w:r w:rsidR="00C43A43">
        <w:rPr>
          <w:rFonts w:ascii="Calibri" w:hAnsi="Calibri" w:cs="Calibri"/>
        </w:rPr>
        <w:t xml:space="preserve"> stosunku do oferowanych przez W</w:t>
      </w:r>
      <w:r w:rsidRPr="00DF549B">
        <w:rPr>
          <w:rFonts w:ascii="Calibri" w:hAnsi="Calibri" w:cs="Calibri"/>
        </w:rPr>
        <w:t>ykonawców rozwiązań równoważnych. Zamawiający w trakcie wizji lokalnej</w:t>
      </w:r>
      <w:r w:rsidR="00FF42BA" w:rsidRPr="00DF549B">
        <w:rPr>
          <w:rFonts w:ascii="Calibri" w:hAnsi="Calibri" w:cs="Calibri"/>
        </w:rPr>
        <w:t xml:space="preserve"> między innymi zaprezentuje oprogramowanie i jego działanie</w:t>
      </w:r>
      <w:r w:rsidRPr="00DF549B">
        <w:rPr>
          <w:rFonts w:ascii="Calibri" w:hAnsi="Calibri" w:cs="Calibri"/>
        </w:rPr>
        <w:t>:</w:t>
      </w:r>
    </w:p>
    <w:p w14:paraId="5D96CCB3" w14:textId="046E26AF" w:rsidR="00E15288" w:rsidRPr="00DF549B" w:rsidRDefault="00FF42BA"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system</w:t>
      </w:r>
      <w:r w:rsidR="00DC6FD1" w:rsidRPr="00DF549B">
        <w:rPr>
          <w:rFonts w:ascii="Calibri" w:hAnsi="Calibri" w:cs="Calibri"/>
        </w:rPr>
        <w:t>u</w:t>
      </w:r>
      <w:r w:rsidRPr="00DF549B">
        <w:rPr>
          <w:rFonts w:ascii="Calibri" w:hAnsi="Calibri" w:cs="Calibri"/>
        </w:rPr>
        <w:t xml:space="preserve"> odczytu IZAR,</w:t>
      </w:r>
    </w:p>
    <w:p w14:paraId="282E56FA" w14:textId="5E4EF9C1" w:rsidR="00A321F0" w:rsidRPr="00DF549B" w:rsidRDefault="00FF42BA" w:rsidP="007A1764">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system</w:t>
      </w:r>
      <w:r w:rsidR="00DC6FD1" w:rsidRPr="00DF549B">
        <w:rPr>
          <w:rFonts w:ascii="Calibri" w:hAnsi="Calibri" w:cs="Calibri"/>
        </w:rPr>
        <w:t>u</w:t>
      </w:r>
      <w:r w:rsidRPr="00DF549B">
        <w:rPr>
          <w:rFonts w:ascii="Calibri" w:hAnsi="Calibri" w:cs="Calibri"/>
        </w:rPr>
        <w:t xml:space="preserve"> finansowo-księgowy KOMADRES.</w:t>
      </w:r>
    </w:p>
    <w:p w14:paraId="10216056" w14:textId="77777777" w:rsidR="00C2149B" w:rsidRPr="00DF549B" w:rsidRDefault="00C2149B" w:rsidP="0087414D">
      <w:pPr>
        <w:autoSpaceDE w:val="0"/>
        <w:autoSpaceDN w:val="0"/>
        <w:adjustRightInd w:val="0"/>
        <w:spacing w:after="0" w:line="240" w:lineRule="auto"/>
        <w:rPr>
          <w:rFonts w:ascii="Calibri" w:hAnsi="Calibri" w:cs="Calibri"/>
        </w:rPr>
      </w:pPr>
    </w:p>
    <w:p w14:paraId="2EEC41B0" w14:textId="77777777" w:rsidR="00980BBC" w:rsidRPr="00DF549B" w:rsidRDefault="00980BBC" w:rsidP="0087414D">
      <w:pPr>
        <w:pStyle w:val="1Styl1"/>
        <w:jc w:val="left"/>
        <w:rPr>
          <w:rFonts w:ascii="Calibri" w:hAnsi="Calibri" w:cs="Calibri"/>
          <w:szCs w:val="22"/>
        </w:rPr>
      </w:pPr>
    </w:p>
    <w:p w14:paraId="2654FADF" w14:textId="5F127AA5" w:rsidR="00C2149B" w:rsidRPr="00DF549B" w:rsidRDefault="00C2149B" w:rsidP="0087414D">
      <w:pPr>
        <w:pStyle w:val="1Styl1"/>
        <w:jc w:val="left"/>
        <w:outlineLvl w:val="0"/>
        <w:rPr>
          <w:rFonts w:ascii="Calibri" w:hAnsi="Calibri" w:cs="Calibri"/>
          <w:sz w:val="24"/>
          <w:szCs w:val="24"/>
        </w:rPr>
      </w:pPr>
      <w:bookmarkStart w:id="3" w:name="_Toc122606436"/>
      <w:r w:rsidRPr="00DF549B">
        <w:rPr>
          <w:rFonts w:ascii="Calibri" w:hAnsi="Calibri" w:cs="Calibri"/>
          <w:sz w:val="24"/>
          <w:szCs w:val="24"/>
        </w:rPr>
        <w:t>IV. Termin wykonania zamówienia</w:t>
      </w:r>
      <w:r w:rsidR="00304D98" w:rsidRPr="00DF549B">
        <w:rPr>
          <w:rFonts w:ascii="Calibri" w:hAnsi="Calibri" w:cs="Calibri"/>
          <w:sz w:val="24"/>
          <w:szCs w:val="24"/>
        </w:rPr>
        <w:t>.</w:t>
      </w:r>
      <w:bookmarkEnd w:id="3"/>
    </w:p>
    <w:p w14:paraId="057F3010" w14:textId="77777777" w:rsidR="00CE5913" w:rsidRPr="00DF549B" w:rsidRDefault="00CE5913" w:rsidP="0087414D">
      <w:pPr>
        <w:pStyle w:val="1Styl1"/>
        <w:jc w:val="left"/>
        <w:rPr>
          <w:rFonts w:ascii="Calibri" w:hAnsi="Calibri" w:cs="Calibri"/>
          <w:szCs w:val="22"/>
        </w:rPr>
      </w:pPr>
    </w:p>
    <w:p w14:paraId="2FE38E78" w14:textId="77777777" w:rsidR="00C2149B" w:rsidRPr="00DF549B" w:rsidRDefault="00C2149B" w:rsidP="00F3274F">
      <w:pPr>
        <w:autoSpaceDE w:val="0"/>
        <w:autoSpaceDN w:val="0"/>
        <w:adjustRightInd w:val="0"/>
        <w:spacing w:after="0" w:line="240" w:lineRule="auto"/>
        <w:ind w:left="284" w:hanging="284"/>
        <w:rPr>
          <w:rFonts w:ascii="Calibri" w:hAnsi="Calibri" w:cs="Calibri"/>
        </w:rPr>
      </w:pPr>
    </w:p>
    <w:p w14:paraId="47DD65AA" w14:textId="017907D9" w:rsidR="00C2149B" w:rsidRPr="00DF549B" w:rsidRDefault="00454C5A" w:rsidP="00F3274F">
      <w:pPr>
        <w:pStyle w:val="Akapitzlist"/>
        <w:numPr>
          <w:ilvl w:val="0"/>
          <w:numId w:val="16"/>
        </w:numPr>
        <w:autoSpaceDE w:val="0"/>
        <w:autoSpaceDN w:val="0"/>
        <w:adjustRightInd w:val="0"/>
        <w:spacing w:after="0" w:line="240" w:lineRule="auto"/>
        <w:ind w:left="284" w:hanging="284"/>
        <w:rPr>
          <w:rFonts w:ascii="Calibri" w:hAnsi="Calibri" w:cs="Calibri"/>
        </w:rPr>
      </w:pPr>
      <w:r>
        <w:rPr>
          <w:rFonts w:ascii="Calibri" w:hAnsi="Calibri" w:cs="Calibri"/>
        </w:rPr>
        <w:t>Zamawiający określa następujący termin</w:t>
      </w:r>
      <w:r w:rsidR="00C2149B" w:rsidRPr="00DF549B">
        <w:rPr>
          <w:rFonts w:ascii="Calibri" w:hAnsi="Calibri" w:cs="Calibri"/>
        </w:rPr>
        <w:t xml:space="preserve"> realizacji Przedmiotu </w:t>
      </w:r>
      <w:r>
        <w:rPr>
          <w:rFonts w:ascii="Calibri" w:hAnsi="Calibri" w:cs="Calibri"/>
        </w:rPr>
        <w:t>zamówienia</w:t>
      </w:r>
      <w:r w:rsidR="00C2149B" w:rsidRPr="00DF549B">
        <w:rPr>
          <w:rFonts w:ascii="Calibri" w:hAnsi="Calibri" w:cs="Calibri"/>
        </w:rPr>
        <w:t>:</w:t>
      </w:r>
    </w:p>
    <w:p w14:paraId="5C036C45" w14:textId="0A755987" w:rsidR="00DC6FD1" w:rsidRPr="00DF549B" w:rsidRDefault="00F01398" w:rsidP="00F3274F">
      <w:pPr>
        <w:autoSpaceDE w:val="0"/>
        <w:autoSpaceDN w:val="0"/>
        <w:adjustRightInd w:val="0"/>
        <w:spacing w:after="0" w:line="240" w:lineRule="auto"/>
        <w:ind w:left="284" w:hanging="284"/>
        <w:rPr>
          <w:rFonts w:ascii="Calibri" w:hAnsi="Calibri" w:cs="Calibri"/>
        </w:rPr>
      </w:pPr>
      <w:r w:rsidRPr="00E07073">
        <w:rPr>
          <w:rFonts w:ascii="Calibri" w:hAnsi="Calibri" w:cs="Calibri"/>
        </w:rPr>
        <w:t>od pierwszego</w:t>
      </w:r>
      <w:r>
        <w:rPr>
          <w:rFonts w:ascii="Calibri" w:hAnsi="Calibri" w:cs="Calibri"/>
        </w:rPr>
        <w:t xml:space="preserve"> kwartału 2025</w:t>
      </w:r>
      <w:r w:rsidR="00417E29">
        <w:rPr>
          <w:rFonts w:ascii="Calibri" w:hAnsi="Calibri" w:cs="Calibri"/>
        </w:rPr>
        <w:t>r</w:t>
      </w:r>
      <w:r w:rsidR="006F2D62" w:rsidRPr="00DF549B">
        <w:rPr>
          <w:rFonts w:ascii="Calibri" w:hAnsi="Calibri" w:cs="Calibri"/>
        </w:rPr>
        <w:t>.</w:t>
      </w:r>
      <w:r>
        <w:rPr>
          <w:rFonts w:ascii="Calibri" w:hAnsi="Calibri" w:cs="Calibri"/>
        </w:rPr>
        <w:t xml:space="preserve"> do końca IV kwartału 2025</w:t>
      </w:r>
      <w:r w:rsidR="004C1841">
        <w:rPr>
          <w:rFonts w:ascii="Calibri" w:hAnsi="Calibri" w:cs="Calibri"/>
        </w:rPr>
        <w:t>r.</w:t>
      </w:r>
    </w:p>
    <w:p w14:paraId="150F9E31" w14:textId="77777777" w:rsidR="00DC6FD1" w:rsidRPr="00DF549B" w:rsidRDefault="00DC6FD1" w:rsidP="00F3274F">
      <w:pPr>
        <w:autoSpaceDE w:val="0"/>
        <w:autoSpaceDN w:val="0"/>
        <w:adjustRightInd w:val="0"/>
        <w:spacing w:after="0" w:line="240" w:lineRule="auto"/>
        <w:ind w:left="284" w:hanging="284"/>
        <w:rPr>
          <w:rFonts w:ascii="Calibri" w:hAnsi="Calibri" w:cs="Calibri"/>
        </w:rPr>
      </w:pPr>
    </w:p>
    <w:p w14:paraId="4514CDE7" w14:textId="1CF45905" w:rsidR="002549C2" w:rsidRPr="00DF549B" w:rsidRDefault="002549C2" w:rsidP="006103C2">
      <w:pPr>
        <w:pStyle w:val="Bezodstpw"/>
        <w:ind w:firstLine="142"/>
        <w:rPr>
          <w:rFonts w:ascii="Calibri" w:hAnsi="Calibri" w:cs="Calibri"/>
          <w:sz w:val="24"/>
          <w:szCs w:val="24"/>
        </w:rPr>
      </w:pPr>
      <w:r w:rsidRPr="00DF549B">
        <w:rPr>
          <w:rFonts w:ascii="Calibri" w:hAnsi="Calibri" w:cs="Calibri"/>
        </w:rPr>
        <w:t>Szczegółowe zasady realizacji dostaw został</w:t>
      </w:r>
      <w:r w:rsidR="00454C5A">
        <w:rPr>
          <w:rFonts w:ascii="Calibri" w:hAnsi="Calibri" w:cs="Calibri"/>
        </w:rPr>
        <w:t>y</w:t>
      </w:r>
      <w:r w:rsidRPr="00DF549B">
        <w:rPr>
          <w:rFonts w:ascii="Calibri" w:hAnsi="Calibri" w:cs="Calibri"/>
        </w:rPr>
        <w:t xml:space="preserve"> określony w </w:t>
      </w:r>
      <w:r w:rsidR="00DC6FD1" w:rsidRPr="00DF549B">
        <w:rPr>
          <w:rFonts w:ascii="Calibri" w:hAnsi="Calibri" w:cs="Calibri"/>
          <w:b/>
          <w:bCs/>
        </w:rPr>
        <w:t>Z</w:t>
      </w:r>
      <w:r w:rsidRPr="00DF549B">
        <w:rPr>
          <w:rFonts w:ascii="Calibri" w:hAnsi="Calibri" w:cs="Calibri"/>
          <w:b/>
          <w:bCs/>
        </w:rPr>
        <w:t>ałączniku nr 1</w:t>
      </w:r>
      <w:r w:rsidR="006837F3" w:rsidRPr="00DF549B">
        <w:rPr>
          <w:rFonts w:ascii="Calibri" w:hAnsi="Calibri" w:cs="Calibri"/>
          <w:b/>
          <w:bCs/>
        </w:rPr>
        <w:t>0</w:t>
      </w:r>
      <w:r w:rsidRPr="00DF549B">
        <w:rPr>
          <w:rFonts w:ascii="Calibri" w:hAnsi="Calibri" w:cs="Calibri"/>
          <w:b/>
          <w:bCs/>
        </w:rPr>
        <w:t xml:space="preserve"> do SWZ</w:t>
      </w:r>
      <w:r w:rsidRPr="00DF549B">
        <w:rPr>
          <w:rFonts w:ascii="Calibri" w:hAnsi="Calibri" w:cs="Calibri"/>
        </w:rPr>
        <w:t xml:space="preserve"> –</w:t>
      </w:r>
      <w:r w:rsidR="006103C2" w:rsidRPr="00DF549B">
        <w:rPr>
          <w:rFonts w:ascii="Calibri" w:hAnsi="Calibri" w:cs="Calibri"/>
        </w:rPr>
        <w:t xml:space="preserve"> </w:t>
      </w:r>
      <w:r w:rsidR="006103C2" w:rsidRPr="00C43A43">
        <w:rPr>
          <w:rFonts w:cstheme="minorHAnsi"/>
        </w:rPr>
        <w:t>harmonogr</w:t>
      </w:r>
      <w:r w:rsidR="007C3705">
        <w:rPr>
          <w:rFonts w:cstheme="minorHAnsi"/>
        </w:rPr>
        <w:t>am dostaw w roku 2025</w:t>
      </w:r>
      <w:r w:rsidR="006103C2" w:rsidRPr="00C43A43">
        <w:rPr>
          <w:rFonts w:cstheme="minorHAnsi"/>
        </w:rPr>
        <w:t>.</w:t>
      </w:r>
    </w:p>
    <w:p w14:paraId="7612EE31" w14:textId="77777777" w:rsidR="00DC6FD1" w:rsidRPr="00DF549B" w:rsidRDefault="00DC6FD1" w:rsidP="0060477F">
      <w:pPr>
        <w:autoSpaceDE w:val="0"/>
        <w:autoSpaceDN w:val="0"/>
        <w:adjustRightInd w:val="0"/>
        <w:spacing w:after="0" w:line="240" w:lineRule="auto"/>
        <w:rPr>
          <w:rFonts w:ascii="Calibri" w:hAnsi="Calibri" w:cs="Calibri"/>
        </w:rPr>
      </w:pPr>
    </w:p>
    <w:p w14:paraId="404A7BDE" w14:textId="7711919D" w:rsidR="00C2149B" w:rsidRPr="00DF549B" w:rsidRDefault="009D7062" w:rsidP="00C43A43">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2</w:t>
      </w:r>
      <w:r w:rsidR="00C2149B" w:rsidRPr="00DF549B">
        <w:rPr>
          <w:rFonts w:ascii="Calibri" w:hAnsi="Calibri" w:cs="Calibri"/>
        </w:rPr>
        <w:t xml:space="preserve">. </w:t>
      </w:r>
      <w:r w:rsidR="00FF39B3" w:rsidRPr="00DF549B">
        <w:rPr>
          <w:rFonts w:ascii="Calibri" w:hAnsi="Calibri" w:cs="Calibri"/>
        </w:rPr>
        <w:t>Realizację dostaw</w:t>
      </w:r>
      <w:r w:rsidR="00C2149B" w:rsidRPr="00DF549B">
        <w:rPr>
          <w:rFonts w:ascii="Calibri" w:hAnsi="Calibri" w:cs="Calibri"/>
        </w:rPr>
        <w:t xml:space="preserve"> należy prowadzić </w:t>
      </w:r>
      <w:r w:rsidR="00E24B79" w:rsidRPr="00DF549B">
        <w:rPr>
          <w:rFonts w:ascii="Calibri" w:hAnsi="Calibri" w:cs="Calibri"/>
        </w:rPr>
        <w:t xml:space="preserve">w dni robocze </w:t>
      </w:r>
      <w:r w:rsidR="00C2149B" w:rsidRPr="00DF549B">
        <w:rPr>
          <w:rFonts w:ascii="Calibri" w:hAnsi="Calibri" w:cs="Calibri"/>
        </w:rPr>
        <w:t xml:space="preserve">od poniedziałku do piątku </w:t>
      </w:r>
      <w:r w:rsidR="00973354">
        <w:rPr>
          <w:rFonts w:ascii="Calibri" w:hAnsi="Calibri" w:cs="Calibri"/>
        </w:rPr>
        <w:t>zgodnie z P</w:t>
      </w:r>
      <w:r w:rsidR="00454C5A">
        <w:rPr>
          <w:rFonts w:ascii="Calibri" w:hAnsi="Calibri" w:cs="Calibri"/>
        </w:rPr>
        <w:t>rzedmiotem</w:t>
      </w:r>
      <w:r w:rsidR="0060477F" w:rsidRPr="00DF549B">
        <w:rPr>
          <w:rFonts w:ascii="Calibri" w:hAnsi="Calibri" w:cs="Calibri"/>
        </w:rPr>
        <w:t xml:space="preserve"> zamówienia </w:t>
      </w:r>
      <w:r w:rsidR="0060477F" w:rsidRPr="00A653A0">
        <w:rPr>
          <w:rFonts w:ascii="Calibri" w:hAnsi="Calibri" w:cs="Calibri"/>
        </w:rPr>
        <w:t>(</w:t>
      </w:r>
      <w:r w:rsidR="006F2D62" w:rsidRPr="00A653A0">
        <w:rPr>
          <w:rFonts w:ascii="Calibri" w:hAnsi="Calibri" w:cs="Calibri"/>
          <w:b/>
          <w:bCs/>
        </w:rPr>
        <w:t>Z</w:t>
      </w:r>
      <w:r w:rsidR="00C43A43" w:rsidRPr="00A653A0">
        <w:rPr>
          <w:rFonts w:ascii="Calibri" w:hAnsi="Calibri" w:cs="Calibri"/>
          <w:b/>
          <w:bCs/>
        </w:rPr>
        <w:t>ałącznik nr 8</w:t>
      </w:r>
      <w:r w:rsidR="0060477F" w:rsidRPr="00A653A0">
        <w:rPr>
          <w:rFonts w:ascii="Calibri" w:hAnsi="Calibri" w:cs="Calibri"/>
          <w:b/>
          <w:bCs/>
        </w:rPr>
        <w:t xml:space="preserve"> </w:t>
      </w:r>
      <w:r w:rsidR="006F2D62" w:rsidRPr="00A653A0">
        <w:rPr>
          <w:rFonts w:ascii="Calibri" w:hAnsi="Calibri" w:cs="Calibri"/>
          <w:b/>
          <w:bCs/>
        </w:rPr>
        <w:t>do SWZ</w:t>
      </w:r>
      <w:r w:rsidR="0060477F" w:rsidRPr="00A653A0">
        <w:rPr>
          <w:rFonts w:ascii="Calibri" w:hAnsi="Calibri" w:cs="Calibri"/>
        </w:rPr>
        <w:t>)</w:t>
      </w:r>
      <w:r w:rsidR="0060477F" w:rsidRPr="00DF549B">
        <w:rPr>
          <w:rFonts w:ascii="Calibri" w:hAnsi="Calibri" w:cs="Calibri"/>
        </w:rPr>
        <w:t xml:space="preserve"> oraz </w:t>
      </w:r>
      <w:r w:rsidR="006103C2" w:rsidRPr="00C43A43">
        <w:rPr>
          <w:rFonts w:cstheme="minorHAnsi"/>
        </w:rPr>
        <w:t>harmonogra</w:t>
      </w:r>
      <w:r w:rsidR="007A1764">
        <w:rPr>
          <w:rFonts w:cstheme="minorHAnsi"/>
        </w:rPr>
        <w:t>mem</w:t>
      </w:r>
      <w:r w:rsidR="007C3705">
        <w:rPr>
          <w:rFonts w:cstheme="minorHAnsi"/>
        </w:rPr>
        <w:t xml:space="preserve"> dostaw w roku 2025</w:t>
      </w:r>
      <w:r w:rsidR="006103C2" w:rsidRPr="00DF549B">
        <w:rPr>
          <w:rFonts w:cstheme="minorHAnsi"/>
          <w:sz w:val="24"/>
          <w:szCs w:val="24"/>
        </w:rPr>
        <w:t>,</w:t>
      </w:r>
      <w:r w:rsidR="0060477F" w:rsidRPr="00DF549B">
        <w:rPr>
          <w:rFonts w:ascii="Calibri" w:hAnsi="Calibri" w:cs="Calibri"/>
        </w:rPr>
        <w:t xml:space="preserve"> (</w:t>
      </w:r>
      <w:r w:rsidR="006F2D62" w:rsidRPr="00DF549B">
        <w:rPr>
          <w:rFonts w:ascii="Calibri" w:hAnsi="Calibri" w:cs="Calibri"/>
          <w:b/>
          <w:bCs/>
        </w:rPr>
        <w:t>Z</w:t>
      </w:r>
      <w:r w:rsidR="0060477F" w:rsidRPr="00DF549B">
        <w:rPr>
          <w:rFonts w:ascii="Calibri" w:hAnsi="Calibri" w:cs="Calibri"/>
          <w:b/>
          <w:bCs/>
        </w:rPr>
        <w:t>ałącznik nr 1</w:t>
      </w:r>
      <w:r w:rsidR="006837F3" w:rsidRPr="00DF549B">
        <w:rPr>
          <w:rFonts w:ascii="Calibri" w:hAnsi="Calibri" w:cs="Calibri"/>
          <w:b/>
          <w:bCs/>
        </w:rPr>
        <w:t>0</w:t>
      </w:r>
      <w:r w:rsidR="0060477F" w:rsidRPr="00DF549B">
        <w:rPr>
          <w:rFonts w:ascii="Calibri" w:hAnsi="Calibri" w:cs="Calibri"/>
          <w:b/>
          <w:bCs/>
        </w:rPr>
        <w:t xml:space="preserve"> do SWZ</w:t>
      </w:r>
      <w:r w:rsidR="0060477F" w:rsidRPr="00DF549B">
        <w:rPr>
          <w:rFonts w:ascii="Calibri" w:hAnsi="Calibri" w:cs="Calibri"/>
        </w:rPr>
        <w:t>)</w:t>
      </w:r>
      <w:r w:rsidR="00DC6FD1" w:rsidRPr="00DF549B">
        <w:rPr>
          <w:rFonts w:ascii="Calibri" w:hAnsi="Calibri" w:cs="Calibri"/>
        </w:rPr>
        <w:t>. Zamawiający drogą elektroniczną zgłosi zapotrzebowanie</w:t>
      </w:r>
      <w:r w:rsidR="00E24B79" w:rsidRPr="00DF549B">
        <w:rPr>
          <w:rFonts w:ascii="Calibri" w:hAnsi="Calibri" w:cs="Calibri"/>
        </w:rPr>
        <w:t>. Wykonawca w terminie do 30 dni jest zobowiązany zrealizować dostawę. Dostawy będą odbywać się w cyklu kwartalnym.</w:t>
      </w:r>
      <w:r w:rsidR="00C2149B" w:rsidRPr="00DF549B">
        <w:rPr>
          <w:rFonts w:ascii="Calibri" w:hAnsi="Calibri" w:cs="Calibri"/>
        </w:rPr>
        <w:t xml:space="preserve"> </w:t>
      </w:r>
    </w:p>
    <w:p w14:paraId="4A73596F" w14:textId="463AC5B3" w:rsidR="00F86F46" w:rsidRPr="00DF549B" w:rsidRDefault="00F86F46" w:rsidP="00F3274F">
      <w:pPr>
        <w:autoSpaceDE w:val="0"/>
        <w:autoSpaceDN w:val="0"/>
        <w:adjustRightInd w:val="0"/>
        <w:spacing w:after="0" w:line="240" w:lineRule="auto"/>
        <w:ind w:left="284" w:hanging="284"/>
        <w:rPr>
          <w:rFonts w:ascii="Calibri" w:hAnsi="Calibri" w:cs="Calibri"/>
        </w:rPr>
      </w:pPr>
    </w:p>
    <w:p w14:paraId="57BF3DB7" w14:textId="15144CB2" w:rsidR="00F86F46" w:rsidRPr="00DF549B" w:rsidRDefault="009D7062" w:rsidP="00F3274F">
      <w:pPr>
        <w:autoSpaceDE w:val="0"/>
        <w:autoSpaceDN w:val="0"/>
        <w:adjustRightInd w:val="0"/>
        <w:spacing w:after="0" w:line="240" w:lineRule="auto"/>
        <w:ind w:left="284" w:hanging="284"/>
        <w:rPr>
          <w:rFonts w:ascii="Calibri" w:hAnsi="Calibri" w:cs="Calibri"/>
          <w:b/>
          <w:bCs/>
        </w:rPr>
      </w:pPr>
      <w:r w:rsidRPr="00DF549B">
        <w:rPr>
          <w:rFonts w:ascii="Calibri" w:hAnsi="Calibri" w:cs="Calibri"/>
        </w:rPr>
        <w:t>3</w:t>
      </w:r>
      <w:r w:rsidR="00F86F46" w:rsidRPr="00DF549B">
        <w:rPr>
          <w:rFonts w:ascii="Calibri" w:hAnsi="Calibri" w:cs="Calibri"/>
        </w:rPr>
        <w:t>. Zamawiający dopuszcza zmianą terminu realizacji zamówienia w przypadkach wskazanych w</w:t>
      </w:r>
      <w:r w:rsidR="00617F24" w:rsidRPr="00DF549B">
        <w:rPr>
          <w:rFonts w:ascii="Calibri" w:hAnsi="Calibri" w:cs="Calibri"/>
        </w:rPr>
        <w:t> </w:t>
      </w:r>
      <w:r w:rsidR="00F86F46" w:rsidRPr="00DF549B">
        <w:rPr>
          <w:rFonts w:ascii="Calibri" w:hAnsi="Calibri" w:cs="Calibri"/>
        </w:rPr>
        <w:t xml:space="preserve">projekcie umowy stanowiącym </w:t>
      </w:r>
      <w:r w:rsidR="001346BF" w:rsidRPr="00DF549B">
        <w:rPr>
          <w:rFonts w:ascii="Calibri" w:hAnsi="Calibri" w:cs="Calibri"/>
          <w:b/>
          <w:bCs/>
        </w:rPr>
        <w:t>Z</w:t>
      </w:r>
      <w:r w:rsidR="00F86F46" w:rsidRPr="00DF549B">
        <w:rPr>
          <w:rFonts w:ascii="Calibri" w:hAnsi="Calibri" w:cs="Calibri"/>
          <w:b/>
          <w:bCs/>
        </w:rPr>
        <w:t xml:space="preserve">ałącznik nr </w:t>
      </w:r>
      <w:r w:rsidR="0060477F" w:rsidRPr="00DF549B">
        <w:rPr>
          <w:rFonts w:ascii="Calibri" w:hAnsi="Calibri" w:cs="Calibri"/>
          <w:b/>
          <w:bCs/>
        </w:rPr>
        <w:t>9</w:t>
      </w:r>
      <w:r w:rsidR="00F86F46" w:rsidRPr="00DF549B">
        <w:rPr>
          <w:rFonts w:ascii="Calibri" w:hAnsi="Calibri" w:cs="Calibri"/>
          <w:b/>
          <w:bCs/>
        </w:rPr>
        <w:t xml:space="preserve"> do SWZ.</w:t>
      </w:r>
    </w:p>
    <w:p w14:paraId="3C68E8E8" w14:textId="77777777" w:rsidR="00E33638" w:rsidRPr="00DF549B" w:rsidRDefault="00E33638" w:rsidP="00E33638">
      <w:pPr>
        <w:autoSpaceDE w:val="0"/>
        <w:autoSpaceDN w:val="0"/>
        <w:adjustRightInd w:val="0"/>
        <w:spacing w:after="0" w:line="240" w:lineRule="auto"/>
        <w:rPr>
          <w:rFonts w:ascii="Calibri" w:hAnsi="Calibri" w:cs="Calibri"/>
          <w:b/>
          <w:bCs/>
        </w:rPr>
      </w:pPr>
    </w:p>
    <w:p w14:paraId="49057BBE" w14:textId="77777777" w:rsidR="00F86F46" w:rsidRPr="00DF549B" w:rsidRDefault="00F86F46" w:rsidP="0087414D">
      <w:pPr>
        <w:autoSpaceDE w:val="0"/>
        <w:autoSpaceDN w:val="0"/>
        <w:adjustRightInd w:val="0"/>
        <w:spacing w:after="0" w:line="240" w:lineRule="auto"/>
        <w:rPr>
          <w:rFonts w:ascii="Calibri" w:hAnsi="Calibri" w:cs="Calibri"/>
          <w:b/>
          <w:bCs/>
        </w:rPr>
      </w:pPr>
    </w:p>
    <w:p w14:paraId="11B4AE08" w14:textId="77777777" w:rsidR="00C2149B" w:rsidRPr="00DF549B" w:rsidRDefault="00C2149B" w:rsidP="0087414D">
      <w:pPr>
        <w:pStyle w:val="1Styl1"/>
        <w:jc w:val="left"/>
        <w:rPr>
          <w:rFonts w:ascii="Calibri" w:hAnsi="Calibri" w:cs="Calibri"/>
          <w:szCs w:val="22"/>
        </w:rPr>
      </w:pPr>
    </w:p>
    <w:p w14:paraId="5B851CAE" w14:textId="54202DBB" w:rsidR="00C2149B" w:rsidRPr="00DF549B" w:rsidRDefault="00C2149B" w:rsidP="00617F24">
      <w:pPr>
        <w:pStyle w:val="1Styl1"/>
        <w:outlineLvl w:val="0"/>
        <w:rPr>
          <w:rFonts w:ascii="Calibri" w:hAnsi="Calibri" w:cs="Calibri"/>
          <w:sz w:val="24"/>
          <w:szCs w:val="24"/>
        </w:rPr>
      </w:pPr>
      <w:bookmarkStart w:id="4" w:name="_Toc122606437"/>
      <w:r w:rsidRPr="00DF549B">
        <w:rPr>
          <w:rFonts w:ascii="Calibri" w:hAnsi="Calibri" w:cs="Calibri"/>
          <w:sz w:val="24"/>
          <w:szCs w:val="24"/>
        </w:rPr>
        <w:t>V. Warunki udziału w postępowaniu i podstawy wykluczenia</w:t>
      </w:r>
      <w:r w:rsidR="007F1328" w:rsidRPr="00DF549B">
        <w:rPr>
          <w:rFonts w:ascii="Calibri" w:hAnsi="Calibri" w:cs="Calibri"/>
          <w:sz w:val="24"/>
          <w:szCs w:val="24"/>
        </w:rPr>
        <w:t>.</w:t>
      </w:r>
      <w:bookmarkEnd w:id="4"/>
    </w:p>
    <w:p w14:paraId="71873FD0" w14:textId="77777777" w:rsidR="00CE5913" w:rsidRPr="00DF549B" w:rsidRDefault="00CE5913" w:rsidP="0087414D">
      <w:pPr>
        <w:pStyle w:val="1Styl1"/>
        <w:jc w:val="left"/>
        <w:rPr>
          <w:rFonts w:ascii="Calibri" w:hAnsi="Calibri" w:cs="Calibri"/>
          <w:szCs w:val="22"/>
        </w:rPr>
      </w:pPr>
    </w:p>
    <w:p w14:paraId="4783D762" w14:textId="77777777" w:rsidR="00C2149B" w:rsidRPr="00DF549B" w:rsidRDefault="00C2149B" w:rsidP="0087414D">
      <w:pPr>
        <w:autoSpaceDE w:val="0"/>
        <w:autoSpaceDN w:val="0"/>
        <w:adjustRightInd w:val="0"/>
        <w:spacing w:after="0" w:line="240" w:lineRule="auto"/>
        <w:rPr>
          <w:rFonts w:ascii="Calibri" w:hAnsi="Calibri" w:cs="Calibri"/>
        </w:rPr>
      </w:pPr>
    </w:p>
    <w:p w14:paraId="27EA9A54" w14:textId="77777777" w:rsidR="00C2149B" w:rsidRPr="00DF549B" w:rsidRDefault="00C2149B" w:rsidP="0087414D">
      <w:pPr>
        <w:autoSpaceDE w:val="0"/>
        <w:autoSpaceDN w:val="0"/>
        <w:adjustRightInd w:val="0"/>
        <w:spacing w:after="0" w:line="240" w:lineRule="auto"/>
        <w:rPr>
          <w:rFonts w:ascii="Calibri" w:hAnsi="Calibri" w:cs="Calibri"/>
        </w:rPr>
      </w:pPr>
      <w:r w:rsidRPr="00DF549B">
        <w:rPr>
          <w:rFonts w:ascii="Calibri" w:hAnsi="Calibri" w:cs="Calibri"/>
        </w:rPr>
        <w:t>1. O udzielenie zamówienia mogą ubiegać się Wykonawcy, którzy:</w:t>
      </w:r>
    </w:p>
    <w:p w14:paraId="6E2F462E" w14:textId="0E8C2593" w:rsidR="00C2149B" w:rsidRPr="00DF549B" w:rsidRDefault="00C2149B" w:rsidP="0087414D">
      <w:pPr>
        <w:pStyle w:val="Akapitzlist"/>
        <w:numPr>
          <w:ilvl w:val="0"/>
          <w:numId w:val="2"/>
        </w:numPr>
        <w:autoSpaceDE w:val="0"/>
        <w:autoSpaceDN w:val="0"/>
        <w:adjustRightInd w:val="0"/>
        <w:spacing w:after="0" w:line="240" w:lineRule="auto"/>
        <w:rPr>
          <w:rFonts w:ascii="Calibri" w:hAnsi="Calibri" w:cs="Calibri"/>
        </w:rPr>
      </w:pPr>
      <w:r w:rsidRPr="00DF549B">
        <w:rPr>
          <w:rFonts w:ascii="Calibri" w:hAnsi="Calibri" w:cs="Calibri"/>
          <w:b/>
          <w:bCs/>
        </w:rPr>
        <w:t>nie podlegają wykluczeniu</w:t>
      </w:r>
      <w:r w:rsidRPr="00DF549B">
        <w:rPr>
          <w:rFonts w:ascii="Calibri" w:hAnsi="Calibri" w:cs="Calibri"/>
        </w:rPr>
        <w:t xml:space="preserve"> na warunkach określonych w </w:t>
      </w:r>
      <w:r w:rsidR="00054880" w:rsidRPr="00DF549B">
        <w:rPr>
          <w:rFonts w:ascii="Calibri" w:hAnsi="Calibri" w:cs="Calibri"/>
        </w:rPr>
        <w:t>rozdziale</w:t>
      </w:r>
      <w:r w:rsidRPr="00DF549B">
        <w:rPr>
          <w:rFonts w:ascii="Calibri" w:hAnsi="Calibri" w:cs="Calibri"/>
        </w:rPr>
        <w:t xml:space="preserve"> V</w:t>
      </w:r>
      <w:r w:rsidR="00054880" w:rsidRPr="00DF549B">
        <w:rPr>
          <w:rFonts w:ascii="Calibri" w:hAnsi="Calibri" w:cs="Calibri"/>
        </w:rPr>
        <w:t xml:space="preserve"> ust</w:t>
      </w:r>
      <w:r w:rsidR="006F2D62" w:rsidRPr="00DF549B">
        <w:rPr>
          <w:rFonts w:ascii="Calibri" w:hAnsi="Calibri" w:cs="Calibri"/>
        </w:rPr>
        <w:t>.</w:t>
      </w:r>
      <w:r w:rsidR="00054880" w:rsidRPr="00DF549B">
        <w:rPr>
          <w:rFonts w:ascii="Calibri" w:hAnsi="Calibri" w:cs="Calibri"/>
        </w:rPr>
        <w:t xml:space="preserve"> </w:t>
      </w:r>
      <w:r w:rsidR="0046741C" w:rsidRPr="00DF549B">
        <w:rPr>
          <w:rFonts w:ascii="Calibri" w:hAnsi="Calibri" w:cs="Calibri"/>
        </w:rPr>
        <w:t>12</w:t>
      </w:r>
      <w:r w:rsidRPr="00DF549B">
        <w:rPr>
          <w:rFonts w:ascii="Calibri" w:hAnsi="Calibri" w:cs="Calibri"/>
        </w:rPr>
        <w:t xml:space="preserve"> </w:t>
      </w:r>
      <w:r w:rsidR="00092EBA" w:rsidRPr="00DF549B">
        <w:rPr>
          <w:rFonts w:ascii="Calibri" w:hAnsi="Calibri" w:cs="Calibri"/>
        </w:rPr>
        <w:t>SWZ</w:t>
      </w:r>
      <w:r w:rsidRPr="00DF549B">
        <w:rPr>
          <w:rFonts w:ascii="Calibri" w:hAnsi="Calibri" w:cs="Calibri"/>
        </w:rPr>
        <w:t>;</w:t>
      </w:r>
    </w:p>
    <w:p w14:paraId="26A43F5C" w14:textId="2FD788EE" w:rsidR="00C2149B" w:rsidRPr="00DF549B" w:rsidRDefault="00C2149B" w:rsidP="0087414D">
      <w:pPr>
        <w:pStyle w:val="Akapitzlist"/>
        <w:numPr>
          <w:ilvl w:val="0"/>
          <w:numId w:val="2"/>
        </w:numPr>
        <w:autoSpaceDE w:val="0"/>
        <w:autoSpaceDN w:val="0"/>
        <w:adjustRightInd w:val="0"/>
        <w:spacing w:after="0" w:line="240" w:lineRule="auto"/>
        <w:rPr>
          <w:rFonts w:ascii="Calibri" w:hAnsi="Calibri" w:cs="Calibri"/>
        </w:rPr>
      </w:pPr>
      <w:r w:rsidRPr="00DF549B">
        <w:rPr>
          <w:rFonts w:ascii="Calibri" w:hAnsi="Calibri" w:cs="Calibri"/>
          <w:b/>
          <w:bCs/>
        </w:rPr>
        <w:t>spełniają warunki udziału</w:t>
      </w:r>
      <w:r w:rsidRPr="00DF549B">
        <w:rPr>
          <w:rFonts w:ascii="Calibri" w:hAnsi="Calibri" w:cs="Calibri"/>
        </w:rPr>
        <w:t xml:space="preserve"> w postępowaniu określone w </w:t>
      </w:r>
      <w:r w:rsidR="00054880" w:rsidRPr="00DF549B">
        <w:rPr>
          <w:rFonts w:ascii="Calibri" w:hAnsi="Calibri" w:cs="Calibri"/>
        </w:rPr>
        <w:t>rozdziale</w:t>
      </w:r>
      <w:r w:rsidRPr="00DF549B">
        <w:rPr>
          <w:rFonts w:ascii="Calibri" w:hAnsi="Calibri" w:cs="Calibri"/>
        </w:rPr>
        <w:t xml:space="preserve"> V</w:t>
      </w:r>
      <w:r w:rsidR="00054880" w:rsidRPr="00DF549B">
        <w:rPr>
          <w:rFonts w:ascii="Calibri" w:hAnsi="Calibri" w:cs="Calibri"/>
        </w:rPr>
        <w:t xml:space="preserve"> us</w:t>
      </w:r>
      <w:r w:rsidR="006F2D62" w:rsidRPr="00DF549B">
        <w:rPr>
          <w:rFonts w:ascii="Calibri" w:hAnsi="Calibri" w:cs="Calibri"/>
        </w:rPr>
        <w:t>t.</w:t>
      </w:r>
      <w:r w:rsidR="00054880" w:rsidRPr="00DF549B">
        <w:rPr>
          <w:rFonts w:ascii="Calibri" w:hAnsi="Calibri" w:cs="Calibri"/>
        </w:rPr>
        <w:t xml:space="preserve"> </w:t>
      </w:r>
      <w:r w:rsidRPr="00DF549B">
        <w:rPr>
          <w:rFonts w:ascii="Calibri" w:hAnsi="Calibri" w:cs="Calibri"/>
        </w:rPr>
        <w:t xml:space="preserve">2 </w:t>
      </w:r>
      <w:r w:rsidR="00092EBA" w:rsidRPr="00DF549B">
        <w:rPr>
          <w:rFonts w:ascii="Calibri" w:hAnsi="Calibri" w:cs="Calibri"/>
        </w:rPr>
        <w:t>SWZ</w:t>
      </w:r>
      <w:r w:rsidR="0046741C" w:rsidRPr="00DF549B">
        <w:rPr>
          <w:rFonts w:ascii="Calibri" w:hAnsi="Calibri" w:cs="Calibri"/>
        </w:rPr>
        <w:t>.</w:t>
      </w:r>
    </w:p>
    <w:p w14:paraId="061F6E96" w14:textId="6D036729" w:rsidR="00C2149B" w:rsidRPr="00DF549B" w:rsidRDefault="00C2149B" w:rsidP="0087414D">
      <w:pPr>
        <w:pStyle w:val="Akapitzlist"/>
        <w:autoSpaceDE w:val="0"/>
        <w:autoSpaceDN w:val="0"/>
        <w:adjustRightInd w:val="0"/>
        <w:spacing w:after="0" w:line="240" w:lineRule="auto"/>
        <w:rPr>
          <w:rFonts w:ascii="Calibri" w:hAnsi="Calibri" w:cs="Calibri"/>
        </w:rPr>
      </w:pPr>
    </w:p>
    <w:p w14:paraId="60AC7B68" w14:textId="6CA54A26" w:rsidR="006A107F" w:rsidRPr="00DF549B" w:rsidRDefault="006A107F" w:rsidP="0087414D">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bCs/>
        </w:rPr>
      </w:pPr>
      <w:r w:rsidRPr="00DF549B">
        <w:rPr>
          <w:rFonts w:ascii="Calibri" w:hAnsi="Calibri" w:cs="Calibri"/>
          <w:b/>
          <w:bCs/>
        </w:rPr>
        <w:t>WARUNKI UDZIAŁU W POSTĘPOWANIU</w:t>
      </w:r>
    </w:p>
    <w:p w14:paraId="320BB5F7" w14:textId="77777777" w:rsidR="006A107F" w:rsidRPr="00DF549B" w:rsidRDefault="006A107F" w:rsidP="0087414D">
      <w:pPr>
        <w:pStyle w:val="Akapitzlist"/>
        <w:autoSpaceDE w:val="0"/>
        <w:autoSpaceDN w:val="0"/>
        <w:adjustRightInd w:val="0"/>
        <w:spacing w:after="0" w:line="240" w:lineRule="auto"/>
        <w:rPr>
          <w:rFonts w:ascii="Calibri" w:hAnsi="Calibri" w:cs="Calibri"/>
        </w:rPr>
      </w:pPr>
    </w:p>
    <w:p w14:paraId="7EE232E0" w14:textId="77777777" w:rsidR="00C2149B" w:rsidRPr="00DF549B" w:rsidRDefault="00C2149B" w:rsidP="0087414D">
      <w:pPr>
        <w:autoSpaceDE w:val="0"/>
        <w:autoSpaceDN w:val="0"/>
        <w:adjustRightInd w:val="0"/>
        <w:spacing w:after="0" w:line="240" w:lineRule="auto"/>
        <w:rPr>
          <w:rFonts w:ascii="Calibri" w:hAnsi="Calibri" w:cs="Calibri"/>
        </w:rPr>
      </w:pPr>
      <w:r w:rsidRPr="00DF549B">
        <w:rPr>
          <w:rFonts w:ascii="Calibri" w:hAnsi="Calibri" w:cs="Calibri"/>
        </w:rPr>
        <w:t>2. O udzielenie zamówienia mogą ubiegać się Wykonawcy, którzy spełniają warunki dotyczące:</w:t>
      </w:r>
    </w:p>
    <w:p w14:paraId="25E0A20C" w14:textId="77777777" w:rsidR="00F3274F" w:rsidRPr="00DF549B" w:rsidRDefault="00F3274F" w:rsidP="0087414D">
      <w:pPr>
        <w:autoSpaceDE w:val="0"/>
        <w:autoSpaceDN w:val="0"/>
        <w:adjustRightInd w:val="0"/>
        <w:spacing w:after="0" w:line="240" w:lineRule="auto"/>
        <w:rPr>
          <w:rFonts w:ascii="Calibri" w:hAnsi="Calibri" w:cs="Calibri"/>
          <w:b/>
          <w:bCs/>
        </w:rPr>
      </w:pPr>
    </w:p>
    <w:p w14:paraId="6C24B036" w14:textId="67682A13" w:rsidR="00E6028C" w:rsidRPr="00DF549B" w:rsidRDefault="00C2149B" w:rsidP="0087414D">
      <w:pPr>
        <w:autoSpaceDE w:val="0"/>
        <w:autoSpaceDN w:val="0"/>
        <w:adjustRightInd w:val="0"/>
        <w:spacing w:after="0" w:line="240" w:lineRule="auto"/>
        <w:ind w:left="567" w:hanging="283"/>
        <w:rPr>
          <w:rFonts w:ascii="Calibri" w:hAnsi="Calibri" w:cs="Calibri"/>
          <w:b/>
          <w:bCs/>
        </w:rPr>
      </w:pPr>
      <w:r w:rsidRPr="00DF549B">
        <w:rPr>
          <w:rFonts w:ascii="Calibri" w:hAnsi="Calibri" w:cs="Calibri"/>
          <w:b/>
          <w:bCs/>
        </w:rPr>
        <w:t xml:space="preserve">1) </w:t>
      </w:r>
      <w:r w:rsidR="00E6028C" w:rsidRPr="00DF549B">
        <w:rPr>
          <w:rFonts w:ascii="Calibri" w:hAnsi="Calibri" w:cs="Calibri"/>
          <w:b/>
          <w:bCs/>
        </w:rPr>
        <w:t xml:space="preserve">Zdolności do występowania w obrocie gospodarczym oraz uprawnień do prowadzenia określonej działalności gospodarczej lub zawodowej, o ile wynika to z odrębnych przepisów; </w:t>
      </w:r>
    </w:p>
    <w:p w14:paraId="3878FFCC" w14:textId="77777777" w:rsidR="00E6028C" w:rsidRPr="00DF549B" w:rsidRDefault="00E6028C" w:rsidP="0087414D">
      <w:pPr>
        <w:autoSpaceDE w:val="0"/>
        <w:autoSpaceDN w:val="0"/>
        <w:adjustRightInd w:val="0"/>
        <w:spacing w:after="0" w:line="240" w:lineRule="auto"/>
        <w:ind w:left="284"/>
        <w:rPr>
          <w:rFonts w:ascii="Calibri" w:hAnsi="Calibri" w:cs="Calibri"/>
        </w:rPr>
      </w:pPr>
    </w:p>
    <w:p w14:paraId="03BA487E" w14:textId="5D96EEC2" w:rsidR="00C2149B" w:rsidRPr="00DF549B" w:rsidRDefault="00C2149B" w:rsidP="0087414D">
      <w:pPr>
        <w:autoSpaceDE w:val="0"/>
        <w:autoSpaceDN w:val="0"/>
        <w:adjustRightInd w:val="0"/>
        <w:spacing w:after="0" w:line="240" w:lineRule="auto"/>
        <w:ind w:left="284"/>
        <w:rPr>
          <w:rFonts w:ascii="Calibri" w:hAnsi="Calibri" w:cs="Calibri"/>
          <w:b/>
          <w:bCs/>
        </w:rPr>
      </w:pPr>
      <w:r w:rsidRPr="00DF549B">
        <w:rPr>
          <w:rFonts w:ascii="Calibri" w:hAnsi="Calibri" w:cs="Calibri"/>
        </w:rPr>
        <w:t xml:space="preserve">Zamawiający </w:t>
      </w:r>
      <w:r w:rsidR="00F86F46" w:rsidRPr="00DF549B">
        <w:rPr>
          <w:rFonts w:ascii="Calibri" w:hAnsi="Calibri" w:cs="Calibri"/>
        </w:rPr>
        <w:t xml:space="preserve">nie </w:t>
      </w:r>
      <w:r w:rsidR="00E6028C" w:rsidRPr="00DF549B">
        <w:rPr>
          <w:rFonts w:ascii="Calibri" w:hAnsi="Calibri" w:cs="Calibri"/>
        </w:rPr>
        <w:t>opisuje warunku udziału</w:t>
      </w:r>
      <w:r w:rsidRPr="00DF549B">
        <w:rPr>
          <w:rFonts w:ascii="Calibri" w:hAnsi="Calibri" w:cs="Calibri"/>
        </w:rPr>
        <w:t>.</w:t>
      </w:r>
    </w:p>
    <w:p w14:paraId="1C7BB42F" w14:textId="77777777" w:rsidR="00C2149B" w:rsidRPr="00DF549B" w:rsidRDefault="00C2149B" w:rsidP="0087414D">
      <w:pPr>
        <w:autoSpaceDE w:val="0"/>
        <w:autoSpaceDN w:val="0"/>
        <w:adjustRightInd w:val="0"/>
        <w:spacing w:after="0" w:line="240" w:lineRule="auto"/>
        <w:ind w:firstLine="708"/>
        <w:jc w:val="both"/>
        <w:rPr>
          <w:rFonts w:ascii="Calibri" w:hAnsi="Calibri" w:cs="Calibri"/>
        </w:rPr>
      </w:pPr>
    </w:p>
    <w:p w14:paraId="612C575A" w14:textId="4200388C" w:rsidR="00C2149B" w:rsidRPr="00DF549B" w:rsidRDefault="007A1764" w:rsidP="0087414D">
      <w:pPr>
        <w:autoSpaceDE w:val="0"/>
        <w:autoSpaceDN w:val="0"/>
        <w:adjustRightInd w:val="0"/>
        <w:spacing w:after="0" w:line="240" w:lineRule="auto"/>
        <w:ind w:left="284"/>
        <w:rPr>
          <w:rFonts w:ascii="Calibri" w:hAnsi="Calibri" w:cs="Calibri"/>
          <w:b/>
          <w:bCs/>
        </w:rPr>
      </w:pPr>
      <w:r>
        <w:rPr>
          <w:rFonts w:ascii="Calibri" w:hAnsi="Calibri" w:cs="Calibri"/>
          <w:b/>
          <w:bCs/>
        </w:rPr>
        <w:t>2) Zdolności technicznej lub zawodowej</w:t>
      </w:r>
      <w:r w:rsidR="00F86F46" w:rsidRPr="00DF549B">
        <w:rPr>
          <w:rFonts w:ascii="Calibri" w:hAnsi="Calibri" w:cs="Calibri"/>
          <w:b/>
          <w:bCs/>
        </w:rPr>
        <w:t>;</w:t>
      </w:r>
    </w:p>
    <w:p w14:paraId="3E61C90A" w14:textId="77777777" w:rsidR="00F86F46" w:rsidRPr="00DF549B" w:rsidRDefault="00F86F46" w:rsidP="0087414D">
      <w:pPr>
        <w:autoSpaceDE w:val="0"/>
        <w:autoSpaceDN w:val="0"/>
        <w:adjustRightInd w:val="0"/>
        <w:spacing w:after="0" w:line="240" w:lineRule="auto"/>
        <w:ind w:left="284"/>
        <w:rPr>
          <w:rFonts w:ascii="Calibri" w:hAnsi="Calibri" w:cs="Calibri"/>
          <w:b/>
          <w:bCs/>
        </w:rPr>
      </w:pPr>
    </w:p>
    <w:p w14:paraId="7D200550" w14:textId="5CD63FCC" w:rsidR="00C2149B" w:rsidRPr="00DF549B" w:rsidRDefault="00C2149B" w:rsidP="00CB1966">
      <w:pPr>
        <w:autoSpaceDE w:val="0"/>
        <w:autoSpaceDN w:val="0"/>
        <w:adjustRightInd w:val="0"/>
        <w:spacing w:after="0" w:line="240" w:lineRule="auto"/>
        <w:rPr>
          <w:rFonts w:ascii="Calibri" w:hAnsi="Calibri" w:cs="Calibri"/>
          <w:b/>
          <w:bCs/>
        </w:rPr>
      </w:pPr>
      <w:r w:rsidRPr="00DF549B">
        <w:rPr>
          <w:rFonts w:ascii="Calibri" w:hAnsi="Calibri" w:cs="Calibri"/>
          <w:b/>
          <w:bCs/>
        </w:rPr>
        <w:t>Wiedza i doświadczenie</w:t>
      </w:r>
      <w:r w:rsidR="002A0E39" w:rsidRPr="00DF549B">
        <w:rPr>
          <w:rFonts w:ascii="Calibri" w:hAnsi="Calibri" w:cs="Calibri"/>
          <w:b/>
          <w:bCs/>
        </w:rPr>
        <w:t>.</w:t>
      </w:r>
    </w:p>
    <w:p w14:paraId="33063EA4" w14:textId="425AD574" w:rsidR="00D33445" w:rsidRPr="00DF549B" w:rsidRDefault="00C2149B" w:rsidP="0087414D">
      <w:pPr>
        <w:autoSpaceDE w:val="0"/>
        <w:autoSpaceDN w:val="0"/>
        <w:adjustRightInd w:val="0"/>
        <w:spacing w:after="0" w:line="240" w:lineRule="auto"/>
        <w:jc w:val="both"/>
        <w:rPr>
          <w:rFonts w:ascii="Calibri" w:hAnsi="Calibri" w:cs="Calibri"/>
        </w:rPr>
      </w:pPr>
      <w:r w:rsidRPr="00DF549B">
        <w:rPr>
          <w:rFonts w:ascii="Calibri" w:hAnsi="Calibri" w:cs="Calibri"/>
          <w:i/>
          <w:iCs/>
        </w:rPr>
        <w:t xml:space="preserve">          </w:t>
      </w:r>
      <w:r w:rsidRPr="00DF549B">
        <w:rPr>
          <w:rFonts w:ascii="Calibri" w:hAnsi="Calibri" w:cs="Calibri"/>
        </w:rPr>
        <w:t xml:space="preserve">     Wykonawca spełni warunek</w:t>
      </w:r>
      <w:r w:rsidR="002A0E39" w:rsidRPr="00DF549B">
        <w:rPr>
          <w:rFonts w:ascii="Calibri" w:hAnsi="Calibri" w:cs="Calibri"/>
        </w:rPr>
        <w:t>,</w:t>
      </w:r>
      <w:r w:rsidRPr="00DF549B">
        <w:rPr>
          <w:rFonts w:ascii="Calibri" w:hAnsi="Calibri" w:cs="Calibri"/>
        </w:rPr>
        <w:t xml:space="preserve"> jeżeli wykaże, że wykonał w terminie ostatnich </w:t>
      </w:r>
      <w:r w:rsidR="00AD6F8B" w:rsidRPr="00DF549B">
        <w:rPr>
          <w:rFonts w:ascii="Calibri" w:hAnsi="Calibri" w:cs="Calibri"/>
        </w:rPr>
        <w:t>3</w:t>
      </w:r>
      <w:r w:rsidRPr="00DF549B">
        <w:rPr>
          <w:rFonts w:ascii="Calibri" w:hAnsi="Calibri" w:cs="Calibri"/>
        </w:rPr>
        <w:t xml:space="preserve"> lat przed upływem terminu składania ofert</w:t>
      </w:r>
      <w:r w:rsidR="00F86F46" w:rsidRPr="00DF549B">
        <w:rPr>
          <w:rFonts w:ascii="Calibri" w:hAnsi="Calibri" w:cs="Calibri"/>
        </w:rPr>
        <w:t>,</w:t>
      </w:r>
      <w:r w:rsidRPr="00DF549B">
        <w:rPr>
          <w:rFonts w:ascii="Calibri" w:hAnsi="Calibri" w:cs="Calibri"/>
        </w:rPr>
        <w:t xml:space="preserve"> a jeżeli okres prowadzenia działalności jest krótszy</w:t>
      </w:r>
      <w:r w:rsidR="00F86F46" w:rsidRPr="00DF549B">
        <w:rPr>
          <w:rFonts w:ascii="Calibri" w:hAnsi="Calibri" w:cs="Calibri"/>
        </w:rPr>
        <w:t xml:space="preserve"> </w:t>
      </w:r>
      <w:r w:rsidRPr="00DF549B">
        <w:rPr>
          <w:rFonts w:ascii="Calibri" w:hAnsi="Calibri" w:cs="Calibri"/>
        </w:rPr>
        <w:t xml:space="preserve">- w tym okresie, co najmniej </w:t>
      </w:r>
      <w:r w:rsidR="00706701" w:rsidRPr="00DF549B">
        <w:rPr>
          <w:rFonts w:ascii="Calibri" w:hAnsi="Calibri" w:cs="Calibri"/>
        </w:rPr>
        <w:t>dwie</w:t>
      </w:r>
      <w:r w:rsidR="00AD6F8B" w:rsidRPr="00DF549B">
        <w:rPr>
          <w:rFonts w:ascii="Calibri" w:hAnsi="Calibri" w:cs="Calibri"/>
        </w:rPr>
        <w:t xml:space="preserve"> dostaw</w:t>
      </w:r>
      <w:r w:rsidR="00706701" w:rsidRPr="00DF549B">
        <w:rPr>
          <w:rFonts w:ascii="Calibri" w:hAnsi="Calibri" w:cs="Calibri"/>
        </w:rPr>
        <w:t>y</w:t>
      </w:r>
      <w:r w:rsidRPr="00DF549B">
        <w:rPr>
          <w:rFonts w:ascii="Calibri" w:hAnsi="Calibri" w:cs="Calibri"/>
        </w:rPr>
        <w:t xml:space="preserve"> </w:t>
      </w:r>
      <w:r w:rsidR="00706701" w:rsidRPr="00DF549B">
        <w:rPr>
          <w:rFonts w:ascii="Calibri" w:hAnsi="Calibri" w:cs="Calibri"/>
        </w:rPr>
        <w:t xml:space="preserve">w których każda z nich obejmowała </w:t>
      </w:r>
      <w:r w:rsidR="00054880" w:rsidRPr="00DF549B">
        <w:rPr>
          <w:rFonts w:ascii="Calibri" w:hAnsi="Calibri" w:cs="Calibri"/>
        </w:rPr>
        <w:t xml:space="preserve">co najmniej </w:t>
      </w:r>
      <w:r w:rsidR="00706701" w:rsidRPr="00DF549B">
        <w:rPr>
          <w:rFonts w:ascii="Calibri" w:hAnsi="Calibri" w:cs="Calibri"/>
        </w:rPr>
        <w:t>dostawę</w:t>
      </w:r>
      <w:r w:rsidR="00437D4D" w:rsidRPr="00DF549B">
        <w:rPr>
          <w:rFonts w:ascii="Calibri" w:hAnsi="Calibri" w:cs="Calibri"/>
        </w:rPr>
        <w:t xml:space="preserve"> </w:t>
      </w:r>
      <w:r w:rsidR="00054880" w:rsidRPr="00DF549B">
        <w:rPr>
          <w:rFonts w:ascii="Calibri" w:hAnsi="Calibri" w:cs="Calibri"/>
        </w:rPr>
        <w:t>400</w:t>
      </w:r>
      <w:r w:rsidR="00437D4D" w:rsidRPr="00DF549B">
        <w:rPr>
          <w:rFonts w:ascii="Calibri" w:hAnsi="Calibri" w:cs="Calibri"/>
        </w:rPr>
        <w:t xml:space="preserve"> sztuk wodomierzy </w:t>
      </w:r>
      <w:r w:rsidR="007B01C6" w:rsidRPr="00DF549B">
        <w:rPr>
          <w:rFonts w:ascii="Calibri" w:hAnsi="Calibri" w:cs="Calibri"/>
        </w:rPr>
        <w:t xml:space="preserve">wraz z nakładkami radiowymi </w:t>
      </w:r>
      <w:r w:rsidR="00437D4D" w:rsidRPr="00DF549B">
        <w:rPr>
          <w:rFonts w:ascii="Calibri" w:hAnsi="Calibri" w:cs="Calibri"/>
        </w:rPr>
        <w:t xml:space="preserve">o wartości </w:t>
      </w:r>
      <w:r w:rsidR="00054880" w:rsidRPr="00DF549B">
        <w:rPr>
          <w:rFonts w:ascii="Calibri" w:hAnsi="Calibri" w:cs="Calibri"/>
        </w:rPr>
        <w:t xml:space="preserve">dostawy </w:t>
      </w:r>
      <w:r w:rsidR="00437D4D" w:rsidRPr="00DF549B">
        <w:rPr>
          <w:rFonts w:ascii="Calibri" w:hAnsi="Calibri" w:cs="Calibri"/>
        </w:rPr>
        <w:t xml:space="preserve">co najmniej </w:t>
      </w:r>
      <w:r w:rsidR="007B01C6" w:rsidRPr="00DF549B">
        <w:rPr>
          <w:rFonts w:ascii="Calibri" w:hAnsi="Calibri" w:cs="Calibri"/>
        </w:rPr>
        <w:t>100 000</w:t>
      </w:r>
      <w:r w:rsidR="00437D4D" w:rsidRPr="00DF549B">
        <w:rPr>
          <w:rFonts w:ascii="Calibri" w:hAnsi="Calibri" w:cs="Calibri"/>
        </w:rPr>
        <w:t xml:space="preserve"> zł</w:t>
      </w:r>
      <w:r w:rsidR="007B01C6" w:rsidRPr="00DF549B">
        <w:rPr>
          <w:rFonts w:ascii="Calibri" w:hAnsi="Calibri" w:cs="Calibri"/>
        </w:rPr>
        <w:t xml:space="preserve"> brutto.</w:t>
      </w:r>
    </w:p>
    <w:p w14:paraId="06D8BBEB" w14:textId="77777777" w:rsidR="007B01C6" w:rsidRPr="00DF549B" w:rsidRDefault="007B01C6" w:rsidP="0087414D">
      <w:pPr>
        <w:autoSpaceDE w:val="0"/>
        <w:autoSpaceDN w:val="0"/>
        <w:adjustRightInd w:val="0"/>
        <w:spacing w:after="0" w:line="240" w:lineRule="auto"/>
        <w:rPr>
          <w:rFonts w:ascii="Calibri" w:hAnsi="Calibri" w:cs="Calibri"/>
        </w:rPr>
      </w:pPr>
    </w:p>
    <w:p w14:paraId="0846C469" w14:textId="059D6C93" w:rsidR="00B401D8" w:rsidRPr="00DF549B" w:rsidRDefault="00D33445" w:rsidP="00677FA8">
      <w:pPr>
        <w:autoSpaceDE w:val="0"/>
        <w:autoSpaceDN w:val="0"/>
        <w:adjustRightInd w:val="0"/>
        <w:spacing w:after="0" w:line="240" w:lineRule="auto"/>
        <w:jc w:val="both"/>
        <w:rPr>
          <w:rFonts w:ascii="Calibri" w:hAnsi="Calibri" w:cs="Calibri"/>
        </w:rPr>
      </w:pPr>
      <w:r w:rsidRPr="00DF549B">
        <w:rPr>
          <w:rFonts w:ascii="Calibri" w:hAnsi="Calibri" w:cs="Calibri"/>
        </w:rPr>
        <w:t xml:space="preserve">Zamawiający nie dopuszcza sumowania realizacji kilku umów obejmujących wykazaną w warunkach udziału </w:t>
      </w:r>
      <w:r w:rsidR="00706701" w:rsidRPr="00DF549B">
        <w:rPr>
          <w:rFonts w:ascii="Calibri" w:hAnsi="Calibri" w:cs="Calibri"/>
        </w:rPr>
        <w:t>jedną dostawę</w:t>
      </w:r>
      <w:r w:rsidR="00B401D8" w:rsidRPr="00DF549B">
        <w:rPr>
          <w:rFonts w:ascii="Calibri" w:hAnsi="Calibri" w:cs="Calibri"/>
        </w:rPr>
        <w:t>.</w:t>
      </w:r>
      <w:r w:rsidRPr="00DF549B">
        <w:rPr>
          <w:rFonts w:ascii="Calibri" w:hAnsi="Calibri" w:cs="Calibri"/>
        </w:rPr>
        <w:t xml:space="preserve"> </w:t>
      </w:r>
      <w:r w:rsidR="00B401D8" w:rsidRPr="00DF549B">
        <w:rPr>
          <w:rFonts w:ascii="Calibri" w:hAnsi="Calibri" w:cs="Calibri"/>
        </w:rPr>
        <w:t xml:space="preserve">W przypadku oferty </w:t>
      </w:r>
      <w:r w:rsidR="00BF4CFA">
        <w:rPr>
          <w:rFonts w:ascii="Calibri" w:hAnsi="Calibri" w:cs="Calibri"/>
        </w:rPr>
        <w:t>składanej wspólnie przez kilku W</w:t>
      </w:r>
      <w:r w:rsidR="00B401D8" w:rsidRPr="00DF549B">
        <w:rPr>
          <w:rFonts w:ascii="Calibri" w:hAnsi="Calibri" w:cs="Calibri"/>
        </w:rPr>
        <w:t>ykonawców, warunek udziału wini</w:t>
      </w:r>
      <w:r w:rsidR="007A1764">
        <w:rPr>
          <w:rFonts w:ascii="Calibri" w:hAnsi="Calibri" w:cs="Calibri"/>
        </w:rPr>
        <w:t>en spełnić co</w:t>
      </w:r>
      <w:r w:rsidR="00BF4CFA">
        <w:rPr>
          <w:rFonts w:ascii="Calibri" w:hAnsi="Calibri" w:cs="Calibri"/>
        </w:rPr>
        <w:t xml:space="preserve"> najmniej jeden z W</w:t>
      </w:r>
      <w:r w:rsidR="00B401D8" w:rsidRPr="00DF549B">
        <w:rPr>
          <w:rFonts w:ascii="Calibri" w:hAnsi="Calibri" w:cs="Calibri"/>
        </w:rPr>
        <w:t>ykonawców lub łącznie razem. Przykładowo d</w:t>
      </w:r>
      <w:r w:rsidR="00BF4CFA">
        <w:rPr>
          <w:rFonts w:ascii="Calibri" w:hAnsi="Calibri" w:cs="Calibri"/>
        </w:rPr>
        <w:t>wóch W</w:t>
      </w:r>
      <w:r w:rsidR="00B401D8" w:rsidRPr="00DF549B">
        <w:rPr>
          <w:rFonts w:ascii="Calibri" w:hAnsi="Calibri" w:cs="Calibri"/>
        </w:rPr>
        <w:t xml:space="preserve">ykonawców oferty wspólnej </w:t>
      </w:r>
      <w:r w:rsidR="009F6A0A" w:rsidRPr="00DF549B">
        <w:rPr>
          <w:rFonts w:ascii="Calibri" w:hAnsi="Calibri" w:cs="Calibri"/>
        </w:rPr>
        <w:t>wykazując realizację po</w:t>
      </w:r>
      <w:r w:rsidR="00B401D8" w:rsidRPr="00DF549B">
        <w:rPr>
          <w:rFonts w:ascii="Calibri" w:hAnsi="Calibri" w:cs="Calibri"/>
        </w:rPr>
        <w:t xml:space="preserve"> jednej dostawie spełniają wymagania wskazane powyżej.</w:t>
      </w:r>
      <w:r w:rsidR="009F6A0A" w:rsidRPr="00DF549B">
        <w:rPr>
          <w:rFonts w:ascii="Calibri" w:hAnsi="Calibri" w:cs="Calibri"/>
        </w:rPr>
        <w:t xml:space="preserve"> </w:t>
      </w:r>
      <w:r w:rsidR="00B401D8" w:rsidRPr="00DF549B">
        <w:rPr>
          <w:rFonts w:ascii="Calibri" w:hAnsi="Calibri" w:cs="Calibri"/>
        </w:rPr>
        <w:t xml:space="preserve">Podobna reguła i zasada </w:t>
      </w:r>
      <w:proofErr w:type="gramStart"/>
      <w:r w:rsidR="00B401D8" w:rsidRPr="00DF549B">
        <w:rPr>
          <w:rFonts w:ascii="Calibri" w:hAnsi="Calibri" w:cs="Calibri"/>
        </w:rPr>
        <w:t>obowiązuje</w:t>
      </w:r>
      <w:proofErr w:type="gramEnd"/>
      <w:r w:rsidR="00B401D8" w:rsidRPr="00DF549B">
        <w:rPr>
          <w:rFonts w:ascii="Calibri" w:hAnsi="Calibri" w:cs="Calibri"/>
        </w:rPr>
        <w:t xml:space="preserve"> </w:t>
      </w:r>
      <w:r w:rsidR="009F6A0A" w:rsidRPr="00DF549B">
        <w:rPr>
          <w:rFonts w:ascii="Calibri" w:hAnsi="Calibri" w:cs="Calibri"/>
        </w:rPr>
        <w:t xml:space="preserve">także </w:t>
      </w:r>
      <w:r w:rsidR="00B401D8" w:rsidRPr="00DF549B">
        <w:rPr>
          <w:rFonts w:ascii="Calibri" w:hAnsi="Calibri" w:cs="Calibri"/>
        </w:rPr>
        <w:t>w przypadku udostępnienia zasobów przez inny podmiot na podstawie art. 118 ust</w:t>
      </w:r>
      <w:r w:rsidR="00DC2B2E" w:rsidRPr="00DF549B">
        <w:rPr>
          <w:rFonts w:ascii="Calibri" w:hAnsi="Calibri" w:cs="Calibri"/>
        </w:rPr>
        <w:t>.</w:t>
      </w:r>
      <w:r w:rsidR="00BF4CFA">
        <w:rPr>
          <w:rFonts w:ascii="Calibri" w:hAnsi="Calibri" w:cs="Calibri"/>
        </w:rPr>
        <w:t xml:space="preserve"> 2 ustawy </w:t>
      </w:r>
      <w:proofErr w:type="spellStart"/>
      <w:r w:rsidR="00BF4CFA">
        <w:rPr>
          <w:rFonts w:ascii="Calibri" w:hAnsi="Calibri" w:cs="Calibri"/>
        </w:rPr>
        <w:t>P</w:t>
      </w:r>
      <w:r w:rsidR="00B401D8" w:rsidRPr="00DF549B">
        <w:rPr>
          <w:rFonts w:ascii="Calibri" w:hAnsi="Calibri" w:cs="Calibri"/>
        </w:rPr>
        <w:t>zp</w:t>
      </w:r>
      <w:proofErr w:type="spellEnd"/>
      <w:r w:rsidR="00B401D8" w:rsidRPr="00DF549B">
        <w:rPr>
          <w:rFonts w:ascii="Calibri" w:hAnsi="Calibri" w:cs="Calibri"/>
        </w:rPr>
        <w:t>.</w:t>
      </w:r>
    </w:p>
    <w:p w14:paraId="1C1D1D5E" w14:textId="77777777" w:rsidR="00CB1966" w:rsidRPr="00DF549B" w:rsidRDefault="00CB1966" w:rsidP="0087414D">
      <w:pPr>
        <w:autoSpaceDE w:val="0"/>
        <w:autoSpaceDN w:val="0"/>
        <w:adjustRightInd w:val="0"/>
        <w:spacing w:after="0" w:line="240" w:lineRule="auto"/>
        <w:rPr>
          <w:rFonts w:ascii="Calibri" w:hAnsi="Calibri" w:cs="Calibri"/>
        </w:rPr>
      </w:pPr>
    </w:p>
    <w:p w14:paraId="0ED92886" w14:textId="2D01B134" w:rsidR="000E408E" w:rsidRPr="00DF549B" w:rsidRDefault="004E7B92" w:rsidP="0087414D">
      <w:pPr>
        <w:autoSpaceDE w:val="0"/>
        <w:autoSpaceDN w:val="0"/>
        <w:adjustRightInd w:val="0"/>
        <w:spacing w:after="0" w:line="240" w:lineRule="auto"/>
        <w:ind w:firstLine="284"/>
        <w:jc w:val="both"/>
        <w:rPr>
          <w:rFonts w:ascii="Calibri" w:hAnsi="Calibri" w:cs="Calibri"/>
        </w:rPr>
      </w:pPr>
      <w:r w:rsidRPr="00DF549B">
        <w:rPr>
          <w:rFonts w:ascii="Calibri" w:hAnsi="Calibri" w:cs="Calibri"/>
          <w:b/>
          <w:bCs/>
        </w:rPr>
        <w:lastRenderedPageBreak/>
        <w:t>W terminie składania ofert</w:t>
      </w:r>
      <w:r w:rsidR="00BF4CFA">
        <w:rPr>
          <w:rFonts w:ascii="Calibri" w:hAnsi="Calibri" w:cs="Calibri"/>
        </w:rPr>
        <w:t xml:space="preserve"> W</w:t>
      </w:r>
      <w:r w:rsidRPr="00DF549B">
        <w:rPr>
          <w:rFonts w:ascii="Calibri" w:hAnsi="Calibri" w:cs="Calibri"/>
        </w:rPr>
        <w:t xml:space="preserve">ykonawca ma obowiązek złożyć z ofertą oświadczenie o spełnieniu warunku </w:t>
      </w:r>
      <w:r w:rsidR="00CC71F7" w:rsidRPr="00DF549B">
        <w:rPr>
          <w:rFonts w:ascii="Calibri" w:hAnsi="Calibri" w:cs="Calibri"/>
        </w:rPr>
        <w:t>u</w:t>
      </w:r>
      <w:r w:rsidRPr="00DF549B">
        <w:rPr>
          <w:rFonts w:ascii="Calibri" w:hAnsi="Calibri" w:cs="Calibri"/>
        </w:rPr>
        <w:t xml:space="preserve">działu w postępowaniu wg </w:t>
      </w:r>
      <w:r w:rsidRPr="00DF549B">
        <w:rPr>
          <w:rFonts w:ascii="Calibri" w:hAnsi="Calibri" w:cs="Calibri"/>
          <w:b/>
          <w:bCs/>
        </w:rPr>
        <w:t>Załącznika nr 4 do SWZ</w:t>
      </w:r>
      <w:r w:rsidRPr="00DF549B">
        <w:rPr>
          <w:rFonts w:ascii="Calibri" w:hAnsi="Calibri" w:cs="Calibri"/>
        </w:rPr>
        <w:t xml:space="preserve">. </w:t>
      </w:r>
      <w:r w:rsidR="000E408E" w:rsidRPr="00DF549B">
        <w:rPr>
          <w:rFonts w:ascii="Calibri" w:hAnsi="Calibri" w:cs="Calibri"/>
        </w:rPr>
        <w:t xml:space="preserve">Wykonawcy wspólnie ubiegający się </w:t>
      </w:r>
      <w:r w:rsidR="00677FA8">
        <w:rPr>
          <w:rFonts w:ascii="Calibri" w:hAnsi="Calibri" w:cs="Calibri"/>
        </w:rPr>
        <w:br/>
      </w:r>
      <w:r w:rsidR="000E408E" w:rsidRPr="00DF549B">
        <w:rPr>
          <w:rFonts w:ascii="Calibri" w:hAnsi="Calibri" w:cs="Calibri"/>
        </w:rPr>
        <w:t>o udzielenie zamówienia dołączają do oferty oświadczenie, z którego wynika, które</w:t>
      </w:r>
      <w:r w:rsidR="00BF4CFA">
        <w:rPr>
          <w:rFonts w:ascii="Calibri" w:hAnsi="Calibri" w:cs="Calibri"/>
        </w:rPr>
        <w:t xml:space="preserve"> dostawy wykonają poszczególni W</w:t>
      </w:r>
      <w:r w:rsidR="000E408E" w:rsidRPr="00DF549B">
        <w:rPr>
          <w:rFonts w:ascii="Calibri" w:hAnsi="Calibri" w:cs="Calibri"/>
        </w:rPr>
        <w:t>ykonawcy</w:t>
      </w:r>
      <w:r w:rsidR="006366BC" w:rsidRPr="00DF549B">
        <w:rPr>
          <w:rFonts w:ascii="Calibri" w:hAnsi="Calibri" w:cs="Calibri"/>
        </w:rPr>
        <w:t xml:space="preserve"> (</w:t>
      </w:r>
      <w:r w:rsidR="006366BC" w:rsidRPr="00DF549B">
        <w:rPr>
          <w:rFonts w:ascii="Calibri" w:hAnsi="Calibri" w:cs="Calibri"/>
          <w:b/>
          <w:bCs/>
        </w:rPr>
        <w:t>Załącznik nr 4 do SWZ</w:t>
      </w:r>
      <w:r w:rsidR="006366BC" w:rsidRPr="00DF549B">
        <w:rPr>
          <w:rFonts w:ascii="Calibri" w:hAnsi="Calibri" w:cs="Calibri"/>
        </w:rPr>
        <w:t>)</w:t>
      </w:r>
      <w:r w:rsidR="000E408E" w:rsidRPr="00DF549B">
        <w:rPr>
          <w:rFonts w:ascii="Calibri" w:hAnsi="Calibri" w:cs="Calibri"/>
        </w:rPr>
        <w:t>.</w:t>
      </w:r>
    </w:p>
    <w:p w14:paraId="661A2F2D" w14:textId="77777777" w:rsidR="00E6028C" w:rsidRPr="00DF549B" w:rsidRDefault="00E6028C" w:rsidP="0087414D">
      <w:pPr>
        <w:autoSpaceDE w:val="0"/>
        <w:autoSpaceDN w:val="0"/>
        <w:adjustRightInd w:val="0"/>
        <w:spacing w:after="0" w:line="240" w:lineRule="auto"/>
        <w:jc w:val="both"/>
        <w:rPr>
          <w:rFonts w:ascii="Calibri" w:hAnsi="Calibri" w:cs="Calibri"/>
          <w:b/>
          <w:bCs/>
        </w:rPr>
      </w:pPr>
    </w:p>
    <w:p w14:paraId="602D7E32" w14:textId="5BF51B19" w:rsidR="004D7288" w:rsidRPr="00DF549B" w:rsidRDefault="00BF4CFA" w:rsidP="0087414D">
      <w:pPr>
        <w:autoSpaceDE w:val="0"/>
        <w:autoSpaceDN w:val="0"/>
        <w:adjustRightInd w:val="0"/>
        <w:spacing w:after="0" w:line="240" w:lineRule="auto"/>
        <w:ind w:firstLine="284"/>
        <w:jc w:val="both"/>
        <w:rPr>
          <w:rFonts w:ascii="Calibri" w:hAnsi="Calibri" w:cs="Calibri"/>
        </w:rPr>
      </w:pPr>
      <w:r>
        <w:rPr>
          <w:rFonts w:ascii="Calibri" w:hAnsi="Calibri" w:cs="Calibri"/>
          <w:b/>
          <w:bCs/>
        </w:rPr>
        <w:t>Na wezwanie Z</w:t>
      </w:r>
      <w:r w:rsidR="00E6028C" w:rsidRPr="00DF549B">
        <w:rPr>
          <w:rFonts w:ascii="Calibri" w:hAnsi="Calibri" w:cs="Calibri"/>
          <w:b/>
          <w:bCs/>
        </w:rPr>
        <w:t>amawiającego (art. 274 ust. 1), po terminie składania ofert</w:t>
      </w:r>
      <w:r w:rsidR="004E7B92" w:rsidRPr="00DF549B">
        <w:rPr>
          <w:rFonts w:ascii="Calibri" w:hAnsi="Calibri" w:cs="Calibri"/>
          <w:b/>
          <w:bCs/>
        </w:rPr>
        <w:t>,</w:t>
      </w:r>
      <w:r w:rsidR="00E6028C" w:rsidRPr="00DF549B">
        <w:rPr>
          <w:rFonts w:ascii="Calibri" w:hAnsi="Calibri" w:cs="Calibri"/>
          <w:b/>
          <w:bCs/>
        </w:rPr>
        <w:t xml:space="preserve"> </w:t>
      </w:r>
      <w:r w:rsidR="00C43A43">
        <w:rPr>
          <w:rFonts w:ascii="Calibri" w:hAnsi="Calibri" w:cs="Calibri"/>
        </w:rPr>
        <w:t>W</w:t>
      </w:r>
      <w:r w:rsidR="00E6028C" w:rsidRPr="00DF549B">
        <w:rPr>
          <w:rFonts w:ascii="Calibri" w:hAnsi="Calibri" w:cs="Calibri"/>
        </w:rPr>
        <w:t>ykonawca, którego oferta zostanie oceniona</w:t>
      </w:r>
      <w:r w:rsidR="00973354">
        <w:rPr>
          <w:rFonts w:ascii="Calibri" w:hAnsi="Calibri" w:cs="Calibri"/>
        </w:rPr>
        <w:t xml:space="preserve"> najwyżej</w:t>
      </w:r>
      <w:r w:rsidR="00E6028C" w:rsidRPr="00DF549B">
        <w:rPr>
          <w:rFonts w:ascii="Calibri" w:hAnsi="Calibri" w:cs="Calibri"/>
        </w:rPr>
        <w:t xml:space="preserve"> zostanie wezwany do złożenia wykazu potwierdzającego spełnienie tego warunku udziału w postępowaniu</w:t>
      </w:r>
      <w:r w:rsidR="00711DC3" w:rsidRPr="00DF549B">
        <w:rPr>
          <w:rFonts w:ascii="Calibri" w:hAnsi="Calibri" w:cs="Calibri"/>
        </w:rPr>
        <w:t xml:space="preserve"> oraz referencje/dowody potwierdzające </w:t>
      </w:r>
      <w:r w:rsidR="00DC59CB" w:rsidRPr="00DF549B">
        <w:rPr>
          <w:rFonts w:ascii="Calibri" w:hAnsi="Calibri" w:cs="Calibri"/>
        </w:rPr>
        <w:t>należytą realizację</w:t>
      </w:r>
      <w:r w:rsidR="006366BC" w:rsidRPr="00DF549B">
        <w:rPr>
          <w:rFonts w:ascii="Calibri" w:hAnsi="Calibri" w:cs="Calibri"/>
        </w:rPr>
        <w:t xml:space="preserve"> </w:t>
      </w:r>
      <w:r w:rsidR="00917C6E" w:rsidRPr="00DF549B">
        <w:rPr>
          <w:rFonts w:ascii="Calibri" w:hAnsi="Calibri" w:cs="Calibri"/>
        </w:rPr>
        <w:t xml:space="preserve">dostaw </w:t>
      </w:r>
      <w:r w:rsidR="00E6028C" w:rsidRPr="00DF549B">
        <w:rPr>
          <w:rFonts w:ascii="Calibri" w:hAnsi="Calibri" w:cs="Calibri"/>
        </w:rPr>
        <w:t xml:space="preserve">– wg </w:t>
      </w:r>
      <w:r w:rsidR="00E6028C" w:rsidRPr="00DF549B">
        <w:rPr>
          <w:rFonts w:ascii="Calibri" w:hAnsi="Calibri" w:cs="Calibri"/>
          <w:b/>
          <w:bCs/>
        </w:rPr>
        <w:t>Załącznika nr 6 SWZ.</w:t>
      </w:r>
    </w:p>
    <w:p w14:paraId="24227CF8" w14:textId="77777777" w:rsidR="00CB1966" w:rsidRPr="00DF549B" w:rsidRDefault="00CB1966" w:rsidP="0087414D">
      <w:pPr>
        <w:autoSpaceDE w:val="0"/>
        <w:autoSpaceDN w:val="0"/>
        <w:adjustRightInd w:val="0"/>
        <w:spacing w:after="0" w:line="240" w:lineRule="auto"/>
        <w:ind w:firstLine="284"/>
        <w:jc w:val="both"/>
        <w:rPr>
          <w:rFonts w:ascii="Calibri" w:hAnsi="Calibri" w:cs="Calibri"/>
        </w:rPr>
      </w:pPr>
    </w:p>
    <w:p w14:paraId="538E075E" w14:textId="21A04C48" w:rsidR="002A0E39" w:rsidRPr="00DF549B" w:rsidRDefault="00CB1966" w:rsidP="0087414D">
      <w:pPr>
        <w:autoSpaceDE w:val="0"/>
        <w:autoSpaceDN w:val="0"/>
        <w:adjustRightInd w:val="0"/>
        <w:spacing w:after="0" w:line="240" w:lineRule="auto"/>
        <w:ind w:firstLine="284"/>
        <w:jc w:val="both"/>
        <w:rPr>
          <w:rFonts w:ascii="Calibri" w:hAnsi="Calibri" w:cs="Calibri"/>
        </w:rPr>
      </w:pPr>
      <w:r w:rsidRPr="00DF549B">
        <w:rPr>
          <w:rFonts w:ascii="Calibri" w:hAnsi="Calibri" w:cs="Calibri"/>
        </w:rPr>
        <w:t>W tym c</w:t>
      </w:r>
      <w:r w:rsidR="00C43A43">
        <w:rPr>
          <w:rFonts w:ascii="Calibri" w:hAnsi="Calibri" w:cs="Calibri"/>
        </w:rPr>
        <w:t>elu należy złożyć (na wezwanie Z</w:t>
      </w:r>
      <w:r w:rsidRPr="00DF549B">
        <w:rPr>
          <w:rFonts w:ascii="Calibri" w:hAnsi="Calibri" w:cs="Calibri"/>
        </w:rPr>
        <w:t>amawiającego)</w:t>
      </w:r>
      <w:r w:rsidR="00BF4CFA">
        <w:rPr>
          <w:rFonts w:ascii="Calibri" w:hAnsi="Calibri" w:cs="Calibri"/>
        </w:rPr>
        <w:t xml:space="preserve"> wykaz</w:t>
      </w:r>
      <w:r w:rsidR="004D7288" w:rsidRPr="00DF549B">
        <w:rPr>
          <w:rFonts w:ascii="Calibri" w:hAnsi="Calibri" w:cs="Calibri"/>
        </w:rPr>
        <w:t xml:space="preserve">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E9F1FF7" w14:textId="77777777" w:rsidR="007F1328" w:rsidRPr="00DF549B" w:rsidRDefault="007F1328" w:rsidP="0087414D">
      <w:pPr>
        <w:autoSpaceDE w:val="0"/>
        <w:autoSpaceDN w:val="0"/>
        <w:adjustRightInd w:val="0"/>
        <w:spacing w:after="0" w:line="240" w:lineRule="auto"/>
        <w:rPr>
          <w:rFonts w:ascii="Calibri" w:hAnsi="Calibri" w:cs="Calibri"/>
        </w:rPr>
      </w:pPr>
    </w:p>
    <w:p w14:paraId="7A1C0440" w14:textId="14CE3B66" w:rsidR="00C2149B" w:rsidRPr="00DF549B" w:rsidRDefault="00C2149B" w:rsidP="00874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rPr>
          <w:rFonts w:ascii="Calibri" w:hAnsi="Calibri" w:cs="Calibri"/>
          <w:b/>
          <w:bCs/>
        </w:rPr>
      </w:pPr>
      <w:r w:rsidRPr="00DF549B">
        <w:rPr>
          <w:rFonts w:ascii="Calibri" w:hAnsi="Calibri" w:cs="Calibri"/>
          <w:b/>
          <w:bCs/>
        </w:rPr>
        <w:t xml:space="preserve">Ocena spełniania </w:t>
      </w:r>
      <w:r w:rsidR="00CC71F7" w:rsidRPr="00DF549B">
        <w:rPr>
          <w:rFonts w:ascii="Calibri" w:hAnsi="Calibri" w:cs="Calibri"/>
          <w:b/>
          <w:bCs/>
        </w:rPr>
        <w:t>ww</w:t>
      </w:r>
      <w:r w:rsidR="003265C4" w:rsidRPr="00DF549B">
        <w:rPr>
          <w:rFonts w:ascii="Calibri" w:hAnsi="Calibri" w:cs="Calibri"/>
          <w:b/>
          <w:bCs/>
        </w:rPr>
        <w:t>.</w:t>
      </w:r>
      <w:r w:rsidR="00CC71F7" w:rsidRPr="00DF549B">
        <w:rPr>
          <w:rFonts w:ascii="Calibri" w:hAnsi="Calibri" w:cs="Calibri"/>
          <w:b/>
          <w:bCs/>
        </w:rPr>
        <w:t xml:space="preserve"> </w:t>
      </w:r>
      <w:r w:rsidRPr="00DF549B">
        <w:rPr>
          <w:rFonts w:ascii="Calibri" w:hAnsi="Calibri" w:cs="Calibri"/>
          <w:b/>
          <w:bCs/>
        </w:rPr>
        <w:t>warunków udziału w postępowaniu zostanie dokonana na podstawie dokumentów i oświadczeń złożonych przez wykonawcę, na zasadzie SPEŁNIA/NIE SPEŁNIA.</w:t>
      </w:r>
    </w:p>
    <w:p w14:paraId="1FDC010A" w14:textId="1C1A9821" w:rsidR="00C2149B" w:rsidRPr="00DF549B" w:rsidRDefault="00C2149B" w:rsidP="0087414D">
      <w:pPr>
        <w:autoSpaceDE w:val="0"/>
        <w:autoSpaceDN w:val="0"/>
        <w:adjustRightInd w:val="0"/>
        <w:spacing w:after="0" w:line="240" w:lineRule="auto"/>
        <w:rPr>
          <w:rFonts w:ascii="Calibri" w:hAnsi="Calibri" w:cs="Calibri"/>
        </w:rPr>
      </w:pPr>
    </w:p>
    <w:p w14:paraId="643B22E4" w14:textId="73936FDA" w:rsidR="001346BF" w:rsidRPr="00DF549B" w:rsidRDefault="008C08D0" w:rsidP="0087414D">
      <w:pPr>
        <w:pStyle w:val="Akapitzlist"/>
        <w:numPr>
          <w:ilvl w:val="0"/>
          <w:numId w:val="2"/>
        </w:numPr>
        <w:autoSpaceDE w:val="0"/>
        <w:autoSpaceDN w:val="0"/>
        <w:adjustRightInd w:val="0"/>
        <w:spacing w:after="0" w:line="240" w:lineRule="auto"/>
        <w:rPr>
          <w:rFonts w:ascii="Calibri" w:hAnsi="Calibri" w:cs="Calibri"/>
          <w:b/>
          <w:bCs/>
        </w:rPr>
      </w:pPr>
      <w:r w:rsidRPr="00DF549B">
        <w:rPr>
          <w:rFonts w:ascii="Calibri" w:hAnsi="Calibri" w:cs="Calibri"/>
          <w:b/>
          <w:bCs/>
        </w:rPr>
        <w:t>U</w:t>
      </w:r>
      <w:r w:rsidR="001346BF" w:rsidRPr="00DF549B">
        <w:rPr>
          <w:rFonts w:ascii="Calibri" w:hAnsi="Calibri" w:cs="Calibri"/>
          <w:b/>
          <w:bCs/>
        </w:rPr>
        <w:t>prawnie</w:t>
      </w:r>
      <w:r w:rsidRPr="00DF549B">
        <w:rPr>
          <w:rFonts w:ascii="Calibri" w:hAnsi="Calibri" w:cs="Calibri"/>
          <w:b/>
          <w:bCs/>
        </w:rPr>
        <w:t>nia</w:t>
      </w:r>
      <w:r w:rsidR="001346BF" w:rsidRPr="00DF549B">
        <w:rPr>
          <w:rFonts w:ascii="Calibri" w:hAnsi="Calibri" w:cs="Calibri"/>
          <w:b/>
          <w:bCs/>
        </w:rPr>
        <w:t xml:space="preserve"> do prowadzenia określonej działalności gospodarczej lub zawodowej, o ile wynika to z odrębnych przepisów: </w:t>
      </w:r>
    </w:p>
    <w:p w14:paraId="4BB663B0" w14:textId="64131FDF" w:rsidR="001346BF" w:rsidRPr="00DF549B" w:rsidRDefault="001346BF" w:rsidP="0087414D">
      <w:pPr>
        <w:autoSpaceDE w:val="0"/>
        <w:autoSpaceDN w:val="0"/>
        <w:adjustRightInd w:val="0"/>
        <w:spacing w:after="0" w:line="240" w:lineRule="auto"/>
        <w:ind w:left="567"/>
        <w:rPr>
          <w:rFonts w:ascii="Calibri" w:hAnsi="Calibri" w:cs="Calibri"/>
        </w:rPr>
      </w:pPr>
      <w:r w:rsidRPr="00DF549B">
        <w:rPr>
          <w:rFonts w:ascii="Calibri" w:hAnsi="Calibri" w:cs="Calibri"/>
        </w:rPr>
        <w:t xml:space="preserve">Zamawiający nie określa warunku w tym zakresie. </w:t>
      </w:r>
    </w:p>
    <w:p w14:paraId="1EB2D0E8" w14:textId="77777777" w:rsidR="001346BF" w:rsidRPr="00DF549B" w:rsidRDefault="001346BF" w:rsidP="0087414D">
      <w:pPr>
        <w:autoSpaceDE w:val="0"/>
        <w:autoSpaceDN w:val="0"/>
        <w:adjustRightInd w:val="0"/>
        <w:spacing w:after="0" w:line="240" w:lineRule="auto"/>
        <w:ind w:left="567"/>
        <w:rPr>
          <w:rFonts w:ascii="Calibri" w:hAnsi="Calibri" w:cs="Calibri"/>
        </w:rPr>
      </w:pPr>
    </w:p>
    <w:p w14:paraId="2F1B2F21" w14:textId="4A4F8732" w:rsidR="001346BF" w:rsidRPr="00DF549B" w:rsidRDefault="008C08D0" w:rsidP="0087414D">
      <w:pPr>
        <w:pStyle w:val="Akapitzlist"/>
        <w:numPr>
          <w:ilvl w:val="0"/>
          <w:numId w:val="2"/>
        </w:numPr>
        <w:autoSpaceDE w:val="0"/>
        <w:autoSpaceDN w:val="0"/>
        <w:adjustRightInd w:val="0"/>
        <w:spacing w:after="0" w:line="240" w:lineRule="auto"/>
        <w:rPr>
          <w:rFonts w:ascii="Calibri" w:hAnsi="Calibri" w:cs="Calibri"/>
          <w:b/>
          <w:bCs/>
        </w:rPr>
      </w:pPr>
      <w:r w:rsidRPr="00DF549B">
        <w:rPr>
          <w:rFonts w:ascii="Calibri" w:hAnsi="Calibri" w:cs="Calibri"/>
          <w:b/>
          <w:bCs/>
        </w:rPr>
        <w:t>S</w:t>
      </w:r>
      <w:r w:rsidR="001346BF" w:rsidRPr="00DF549B">
        <w:rPr>
          <w:rFonts w:ascii="Calibri" w:hAnsi="Calibri" w:cs="Calibri"/>
          <w:b/>
          <w:bCs/>
        </w:rPr>
        <w:t>ytuacj</w:t>
      </w:r>
      <w:r w:rsidRPr="00DF549B">
        <w:rPr>
          <w:rFonts w:ascii="Calibri" w:hAnsi="Calibri" w:cs="Calibri"/>
          <w:b/>
          <w:bCs/>
        </w:rPr>
        <w:t>a</w:t>
      </w:r>
      <w:r w:rsidR="001346BF" w:rsidRPr="00DF549B">
        <w:rPr>
          <w:rFonts w:ascii="Calibri" w:hAnsi="Calibri" w:cs="Calibri"/>
          <w:b/>
          <w:bCs/>
        </w:rPr>
        <w:t xml:space="preserve"> ekonomiczn</w:t>
      </w:r>
      <w:r w:rsidRPr="00DF549B">
        <w:rPr>
          <w:rFonts w:ascii="Calibri" w:hAnsi="Calibri" w:cs="Calibri"/>
          <w:b/>
          <w:bCs/>
        </w:rPr>
        <w:t>a</w:t>
      </w:r>
      <w:r w:rsidR="001346BF" w:rsidRPr="00DF549B">
        <w:rPr>
          <w:rFonts w:ascii="Calibri" w:hAnsi="Calibri" w:cs="Calibri"/>
          <w:b/>
          <w:bCs/>
        </w:rPr>
        <w:t xml:space="preserve"> lub finansow</w:t>
      </w:r>
      <w:r w:rsidRPr="00DF549B">
        <w:rPr>
          <w:rFonts w:ascii="Calibri" w:hAnsi="Calibri" w:cs="Calibri"/>
          <w:b/>
          <w:bCs/>
        </w:rPr>
        <w:t>a</w:t>
      </w:r>
      <w:r w:rsidR="001346BF" w:rsidRPr="00DF549B">
        <w:rPr>
          <w:rFonts w:ascii="Calibri" w:hAnsi="Calibri" w:cs="Calibri"/>
          <w:b/>
          <w:bCs/>
        </w:rPr>
        <w:t xml:space="preserve">: </w:t>
      </w:r>
    </w:p>
    <w:p w14:paraId="434AFB6F" w14:textId="40EBD6CF" w:rsidR="00CE5913" w:rsidRPr="00DF549B" w:rsidRDefault="001346BF" w:rsidP="0087414D">
      <w:pPr>
        <w:autoSpaceDE w:val="0"/>
        <w:autoSpaceDN w:val="0"/>
        <w:adjustRightInd w:val="0"/>
        <w:spacing w:after="0" w:line="240" w:lineRule="auto"/>
        <w:ind w:left="567"/>
        <w:rPr>
          <w:rFonts w:ascii="Calibri" w:hAnsi="Calibri" w:cs="Calibri"/>
        </w:rPr>
      </w:pPr>
      <w:r w:rsidRPr="00DF549B">
        <w:rPr>
          <w:rFonts w:ascii="Calibri" w:hAnsi="Calibri" w:cs="Calibri"/>
        </w:rPr>
        <w:t>Zamawiający nie określa warunku w tym zakresie.</w:t>
      </w:r>
    </w:p>
    <w:p w14:paraId="71AEDE6B" w14:textId="77777777" w:rsidR="001346BF" w:rsidRPr="00DF549B" w:rsidRDefault="001346BF" w:rsidP="0087414D">
      <w:pPr>
        <w:autoSpaceDE w:val="0"/>
        <w:autoSpaceDN w:val="0"/>
        <w:adjustRightInd w:val="0"/>
        <w:spacing w:after="0" w:line="240" w:lineRule="auto"/>
        <w:rPr>
          <w:rFonts w:ascii="Calibri" w:hAnsi="Calibri" w:cs="Calibri"/>
        </w:rPr>
      </w:pPr>
    </w:p>
    <w:p w14:paraId="5620A4CA" w14:textId="18F8D09B" w:rsidR="00C2149B" w:rsidRPr="00DF549B" w:rsidRDefault="00C2149B"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3. </w:t>
      </w:r>
      <w:r w:rsidR="006A107F" w:rsidRPr="00DF549B">
        <w:rPr>
          <w:rFonts w:ascii="Calibri" w:hAnsi="Calibri" w:cs="Calibri"/>
        </w:rPr>
        <w:t>Oceniając zdo</w:t>
      </w:r>
      <w:r w:rsidR="00BF4CFA">
        <w:rPr>
          <w:rFonts w:ascii="Calibri" w:hAnsi="Calibri" w:cs="Calibri"/>
        </w:rPr>
        <w:t>lność techniczną lub zawodową, Z</w:t>
      </w:r>
      <w:r w:rsidR="006A107F" w:rsidRPr="00DF549B">
        <w:rPr>
          <w:rFonts w:ascii="Calibri" w:hAnsi="Calibri" w:cs="Calibri"/>
        </w:rPr>
        <w:t xml:space="preserve">amawiający może, na każdym </w:t>
      </w:r>
      <w:r w:rsidR="00C43A43">
        <w:rPr>
          <w:rFonts w:ascii="Calibri" w:hAnsi="Calibri" w:cs="Calibri"/>
        </w:rPr>
        <w:t>etapie postępowania, uznać, że W</w:t>
      </w:r>
      <w:r w:rsidR="006A107F" w:rsidRPr="00DF549B">
        <w:rPr>
          <w:rFonts w:ascii="Calibri" w:hAnsi="Calibri" w:cs="Calibri"/>
        </w:rPr>
        <w:t>ykonawca nie posiada wymaganych zdol</w:t>
      </w:r>
      <w:r w:rsidR="00C43A43">
        <w:rPr>
          <w:rFonts w:ascii="Calibri" w:hAnsi="Calibri" w:cs="Calibri"/>
        </w:rPr>
        <w:t>ności, jeżeli posiadanie przez W</w:t>
      </w:r>
      <w:r w:rsidR="006A107F" w:rsidRPr="00DF549B">
        <w:rPr>
          <w:rFonts w:ascii="Calibri" w:hAnsi="Calibri" w:cs="Calibri"/>
        </w:rPr>
        <w:t>ykonawcę sprzecznych interesów, w szczególności zaangażowanie zasob</w:t>
      </w:r>
      <w:r w:rsidR="00C43A43">
        <w:rPr>
          <w:rFonts w:ascii="Calibri" w:hAnsi="Calibri" w:cs="Calibri"/>
        </w:rPr>
        <w:t>ów technicznych lub zawodowych W</w:t>
      </w:r>
      <w:r w:rsidR="006A107F" w:rsidRPr="00DF549B">
        <w:rPr>
          <w:rFonts w:ascii="Calibri" w:hAnsi="Calibri" w:cs="Calibri"/>
        </w:rPr>
        <w:t>ykonawcy w in</w:t>
      </w:r>
      <w:r w:rsidR="00C43A43">
        <w:rPr>
          <w:rFonts w:ascii="Calibri" w:hAnsi="Calibri" w:cs="Calibri"/>
        </w:rPr>
        <w:t>ne przedsięwzięcia gospodarcze W</w:t>
      </w:r>
      <w:r w:rsidR="006A107F" w:rsidRPr="00DF549B">
        <w:rPr>
          <w:rFonts w:ascii="Calibri" w:hAnsi="Calibri" w:cs="Calibri"/>
        </w:rPr>
        <w:t>ykonawcy może mieć negatywny wpływ na realizację zamówienia</w:t>
      </w:r>
      <w:r w:rsidRPr="00DF549B">
        <w:rPr>
          <w:rFonts w:ascii="Calibri" w:hAnsi="Calibri" w:cs="Calibri"/>
        </w:rPr>
        <w:t xml:space="preserve"> (art. </w:t>
      </w:r>
      <w:r w:rsidR="006A107F" w:rsidRPr="00DF549B">
        <w:rPr>
          <w:rFonts w:ascii="Calibri" w:hAnsi="Calibri" w:cs="Calibri"/>
        </w:rPr>
        <w:t>116 ust. 2</w:t>
      </w:r>
      <w:r w:rsidRPr="00DF549B">
        <w:rPr>
          <w:rFonts w:ascii="Calibri" w:hAnsi="Calibri" w:cs="Calibri"/>
        </w:rPr>
        <w:t xml:space="preserve"> ustawy </w:t>
      </w:r>
      <w:proofErr w:type="spellStart"/>
      <w:r w:rsidRPr="00DF549B">
        <w:rPr>
          <w:rFonts w:ascii="Calibri" w:hAnsi="Calibri" w:cs="Calibri"/>
        </w:rPr>
        <w:t>Pzp</w:t>
      </w:r>
      <w:proofErr w:type="spellEnd"/>
      <w:r w:rsidRPr="00DF549B">
        <w:rPr>
          <w:rFonts w:ascii="Calibri" w:hAnsi="Calibri" w:cs="Calibri"/>
        </w:rPr>
        <w:t>).</w:t>
      </w:r>
    </w:p>
    <w:p w14:paraId="16DDD9D1" w14:textId="57F9ED35" w:rsidR="006A107F" w:rsidRPr="00DF549B" w:rsidRDefault="006A107F" w:rsidP="0087414D">
      <w:pPr>
        <w:autoSpaceDE w:val="0"/>
        <w:autoSpaceDN w:val="0"/>
        <w:adjustRightInd w:val="0"/>
        <w:spacing w:after="0" w:line="240" w:lineRule="auto"/>
        <w:jc w:val="both"/>
        <w:rPr>
          <w:rFonts w:ascii="Calibri" w:hAnsi="Calibri" w:cs="Calibri"/>
        </w:rPr>
      </w:pPr>
    </w:p>
    <w:p w14:paraId="05A506F1" w14:textId="2E17A9B5" w:rsidR="006A107F" w:rsidRPr="00DF549B" w:rsidRDefault="006A107F"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4. Podane przez Wykonawcę lub przez podmiot udostępniający zasoby, w celu wykazania spełniania warunków udziału w postępowaniu, wartości zrealizowanych </w:t>
      </w:r>
      <w:r w:rsidR="00CB1966" w:rsidRPr="00DF549B">
        <w:rPr>
          <w:rFonts w:ascii="Calibri" w:hAnsi="Calibri" w:cs="Calibri"/>
        </w:rPr>
        <w:t>dostaw</w:t>
      </w:r>
      <w:r w:rsidRPr="00DF549B">
        <w:rPr>
          <w:rFonts w:ascii="Calibri" w:hAnsi="Calibri" w:cs="Calibri"/>
        </w:rPr>
        <w:t xml:space="preserve"> w walutach innych niż złoty polski (PLN) będą przeliczane na PLN w oparciu o średni kurs NBP obowiązujący w dniu publikacji ogłoszenia o zamówieniu. Jeżeli w tym dniu kurs danej waluty nie był ogłaszany w NBP, obowiązuje kurs ogłoszony bezpośrednio przed dniem publikacji ogłoszenia o zamówieniu. Tabele kursów walut dostępne są pod następującym adresem internetowym:</w:t>
      </w:r>
    </w:p>
    <w:p w14:paraId="53669A81" w14:textId="2E9CBC2C" w:rsidR="006A107F" w:rsidRPr="00DF549B" w:rsidRDefault="006A107F"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ab/>
      </w:r>
      <w:hyperlink r:id="rId9" w:history="1">
        <w:r w:rsidRPr="00DF549B">
          <w:rPr>
            <w:rStyle w:val="Hipercze"/>
            <w:rFonts w:ascii="Calibri" w:hAnsi="Calibri" w:cs="Calibri"/>
            <w:color w:val="auto"/>
          </w:rPr>
          <w:t>http://www.nbp.pl/home.aspx?f=/Kursy/kursy.htm</w:t>
        </w:r>
      </w:hyperlink>
    </w:p>
    <w:p w14:paraId="264DC8C4" w14:textId="77777777" w:rsidR="00F3274F" w:rsidRPr="00DF549B" w:rsidRDefault="00F3274F" w:rsidP="0087414D">
      <w:pPr>
        <w:autoSpaceDE w:val="0"/>
        <w:autoSpaceDN w:val="0"/>
        <w:adjustRightInd w:val="0"/>
        <w:spacing w:after="0" w:line="240" w:lineRule="auto"/>
        <w:ind w:left="284" w:hanging="284"/>
        <w:jc w:val="both"/>
        <w:rPr>
          <w:rFonts w:ascii="Calibri" w:hAnsi="Calibri" w:cs="Calibri"/>
        </w:rPr>
      </w:pPr>
    </w:p>
    <w:p w14:paraId="43CAE8A5" w14:textId="4A7C4C3E" w:rsidR="00C525D7" w:rsidRPr="00DF549B" w:rsidRDefault="00BF4CFA" w:rsidP="0087414D">
      <w:pPr>
        <w:autoSpaceDE w:val="0"/>
        <w:autoSpaceDN w:val="0"/>
        <w:adjustRightInd w:val="0"/>
        <w:spacing w:after="0" w:line="240" w:lineRule="auto"/>
        <w:ind w:left="284" w:hanging="284"/>
        <w:jc w:val="both"/>
        <w:rPr>
          <w:rFonts w:ascii="Calibri" w:hAnsi="Calibri" w:cs="Calibri"/>
        </w:rPr>
      </w:pPr>
      <w:r>
        <w:rPr>
          <w:rFonts w:ascii="Calibri" w:hAnsi="Calibri" w:cs="Calibri"/>
        </w:rPr>
        <w:t>5. W terminie składania ofert W</w:t>
      </w:r>
      <w:r w:rsidR="00C525D7" w:rsidRPr="00DF549B">
        <w:rPr>
          <w:rFonts w:ascii="Calibri" w:hAnsi="Calibri" w:cs="Calibri"/>
        </w:rPr>
        <w:t>ykonawca ma obowiązek złożyć oświadczenie o spełnieniu warunków udziału w</w:t>
      </w:r>
      <w:r w:rsidR="00E6028C" w:rsidRPr="00DF549B">
        <w:rPr>
          <w:rFonts w:ascii="Calibri" w:hAnsi="Calibri" w:cs="Calibri"/>
        </w:rPr>
        <w:t> </w:t>
      </w:r>
      <w:r w:rsidR="00C525D7" w:rsidRPr="00DF549B">
        <w:rPr>
          <w:rFonts w:ascii="Calibri" w:hAnsi="Calibri" w:cs="Calibri"/>
        </w:rPr>
        <w:t xml:space="preserve">postępowaniu wg </w:t>
      </w:r>
      <w:r w:rsidR="00E6028C" w:rsidRPr="00DF549B">
        <w:rPr>
          <w:rFonts w:ascii="Calibri" w:hAnsi="Calibri" w:cs="Calibri"/>
          <w:b/>
          <w:bCs/>
        </w:rPr>
        <w:t>Z</w:t>
      </w:r>
      <w:r w:rsidR="00C525D7" w:rsidRPr="00DF549B">
        <w:rPr>
          <w:rFonts w:ascii="Calibri" w:hAnsi="Calibri" w:cs="Calibri"/>
          <w:b/>
          <w:bCs/>
        </w:rPr>
        <w:t xml:space="preserve">ałącznika nr </w:t>
      </w:r>
      <w:r w:rsidR="00E6028C" w:rsidRPr="00DF549B">
        <w:rPr>
          <w:rFonts w:ascii="Calibri" w:hAnsi="Calibri" w:cs="Calibri"/>
          <w:b/>
          <w:bCs/>
        </w:rPr>
        <w:t xml:space="preserve">4 </w:t>
      </w:r>
      <w:r w:rsidR="00C525D7" w:rsidRPr="00DF549B">
        <w:rPr>
          <w:rFonts w:ascii="Calibri" w:hAnsi="Calibri" w:cs="Calibri"/>
          <w:b/>
          <w:bCs/>
        </w:rPr>
        <w:t>do SWZ.</w:t>
      </w:r>
      <w:r w:rsidR="00C525D7" w:rsidRPr="00DF549B">
        <w:rPr>
          <w:rFonts w:ascii="Calibri" w:hAnsi="Calibri" w:cs="Calibri"/>
        </w:rPr>
        <w:t xml:space="preserve">  </w:t>
      </w:r>
    </w:p>
    <w:p w14:paraId="28827DF5" w14:textId="77777777" w:rsidR="00C525D7" w:rsidRPr="00DF549B" w:rsidRDefault="00C525D7" w:rsidP="0087414D">
      <w:pPr>
        <w:autoSpaceDE w:val="0"/>
        <w:autoSpaceDN w:val="0"/>
        <w:adjustRightInd w:val="0"/>
        <w:spacing w:after="0" w:line="240" w:lineRule="auto"/>
        <w:ind w:left="284" w:hanging="284"/>
        <w:jc w:val="both"/>
        <w:rPr>
          <w:rFonts w:ascii="Calibri" w:hAnsi="Calibri" w:cs="Calibri"/>
        </w:rPr>
      </w:pPr>
    </w:p>
    <w:p w14:paraId="4FAC1AD5" w14:textId="63372181" w:rsidR="00C525D7" w:rsidRPr="00DF549B" w:rsidRDefault="00C525D7"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6.  </w:t>
      </w:r>
      <w:r w:rsidR="00196C56" w:rsidRPr="00DF549B">
        <w:rPr>
          <w:rFonts w:ascii="Calibri" w:hAnsi="Calibri" w:cs="Calibri"/>
        </w:rPr>
        <w:t>W</w:t>
      </w:r>
      <w:r w:rsidRPr="00DF549B">
        <w:rPr>
          <w:rFonts w:ascii="Calibri" w:hAnsi="Calibri" w:cs="Calibri"/>
        </w:rPr>
        <w:t xml:space="preserve">ykonawcy wspólnie ubiegający się o udzielenie zamówienia dołączają do oferty oświadczenie, </w:t>
      </w:r>
      <w:r w:rsidR="00C43A43">
        <w:rPr>
          <w:rFonts w:ascii="Calibri" w:hAnsi="Calibri" w:cs="Calibri"/>
        </w:rPr>
        <w:br/>
      </w:r>
      <w:r w:rsidRPr="00DF549B">
        <w:rPr>
          <w:rFonts w:ascii="Calibri" w:hAnsi="Calibri" w:cs="Calibri"/>
        </w:rPr>
        <w:t xml:space="preserve">z którego wynika, które </w:t>
      </w:r>
      <w:r w:rsidR="00041CDB" w:rsidRPr="00DF549B">
        <w:rPr>
          <w:rFonts w:ascii="Calibri" w:hAnsi="Calibri" w:cs="Calibri"/>
        </w:rPr>
        <w:t>prace</w:t>
      </w:r>
      <w:r w:rsidR="00C43A43">
        <w:rPr>
          <w:rFonts w:ascii="Calibri" w:hAnsi="Calibri" w:cs="Calibri"/>
        </w:rPr>
        <w:t xml:space="preserve"> wykonają poszczególni W</w:t>
      </w:r>
      <w:r w:rsidRPr="00DF549B">
        <w:rPr>
          <w:rFonts w:ascii="Calibri" w:hAnsi="Calibri" w:cs="Calibri"/>
        </w:rPr>
        <w:t>ykonawcy.</w:t>
      </w:r>
    </w:p>
    <w:p w14:paraId="73F5BCC7" w14:textId="662D93AA" w:rsidR="00C525D7" w:rsidRPr="00DF549B" w:rsidRDefault="00C525D7" w:rsidP="0087414D">
      <w:pPr>
        <w:autoSpaceDE w:val="0"/>
        <w:autoSpaceDN w:val="0"/>
        <w:adjustRightInd w:val="0"/>
        <w:spacing w:after="0" w:line="240" w:lineRule="auto"/>
        <w:ind w:left="284" w:hanging="284"/>
        <w:jc w:val="both"/>
        <w:rPr>
          <w:rFonts w:ascii="Calibri" w:hAnsi="Calibri" w:cs="Calibri"/>
        </w:rPr>
      </w:pPr>
    </w:p>
    <w:p w14:paraId="2C65B71D" w14:textId="3CEB800B" w:rsidR="008F321E" w:rsidRPr="00DF549B" w:rsidRDefault="008F321E" w:rsidP="00BE2A1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center"/>
        <w:rPr>
          <w:rFonts w:ascii="Calibri" w:hAnsi="Calibri" w:cs="Calibri"/>
          <w:b/>
          <w:bCs/>
        </w:rPr>
      </w:pPr>
      <w:r w:rsidRPr="00DF549B">
        <w:rPr>
          <w:rFonts w:ascii="Calibri" w:hAnsi="Calibri" w:cs="Calibri"/>
          <w:b/>
          <w:bCs/>
        </w:rPr>
        <w:lastRenderedPageBreak/>
        <w:t>Możliwość skorzystania z zasobów innego podmiotu w celu wykazania się spełnieniem warunków udziału w postępowani</w:t>
      </w:r>
      <w:r w:rsidR="00C12CCA">
        <w:rPr>
          <w:rFonts w:ascii="Calibri" w:hAnsi="Calibri" w:cs="Calibri"/>
          <w:b/>
          <w:bCs/>
        </w:rPr>
        <w:t xml:space="preserve">u na podstawie art. 118 ustawy </w:t>
      </w:r>
      <w:proofErr w:type="spellStart"/>
      <w:r w:rsidR="00C12CCA">
        <w:rPr>
          <w:rFonts w:ascii="Calibri" w:hAnsi="Calibri" w:cs="Calibri"/>
          <w:b/>
          <w:bCs/>
        </w:rPr>
        <w:t>P</w:t>
      </w:r>
      <w:r w:rsidRPr="00DF549B">
        <w:rPr>
          <w:rFonts w:ascii="Calibri" w:hAnsi="Calibri" w:cs="Calibri"/>
          <w:b/>
          <w:bCs/>
        </w:rPr>
        <w:t>zp</w:t>
      </w:r>
      <w:proofErr w:type="spellEnd"/>
      <w:r w:rsidRPr="00DF549B">
        <w:rPr>
          <w:rFonts w:ascii="Calibri" w:hAnsi="Calibri" w:cs="Calibri"/>
          <w:b/>
          <w:bCs/>
        </w:rPr>
        <w:t>.</w:t>
      </w:r>
    </w:p>
    <w:p w14:paraId="30868BE2" w14:textId="4DEBBE92" w:rsidR="008F321E" w:rsidRPr="00DF549B" w:rsidRDefault="008F321E" w:rsidP="0087414D">
      <w:pPr>
        <w:autoSpaceDE w:val="0"/>
        <w:autoSpaceDN w:val="0"/>
        <w:adjustRightInd w:val="0"/>
        <w:spacing w:after="0" w:line="240" w:lineRule="auto"/>
        <w:ind w:left="284" w:hanging="284"/>
        <w:jc w:val="both"/>
        <w:rPr>
          <w:rFonts w:ascii="Calibri" w:hAnsi="Calibri" w:cs="Calibri"/>
          <w:b/>
          <w:bCs/>
          <w:i/>
          <w:iCs/>
        </w:rPr>
      </w:pPr>
      <w:r w:rsidRPr="00DF549B">
        <w:rPr>
          <w:rFonts w:ascii="Calibri" w:hAnsi="Calibri" w:cs="Calibri"/>
          <w:b/>
          <w:bCs/>
          <w:i/>
          <w:iCs/>
        </w:rPr>
        <w:t xml:space="preserve">Art.  118.  </w:t>
      </w:r>
    </w:p>
    <w:p w14:paraId="34B12363" w14:textId="77777777" w:rsidR="008F321E" w:rsidRPr="00DF549B" w:rsidRDefault="008F321E" w:rsidP="0087414D">
      <w:pPr>
        <w:autoSpaceDE w:val="0"/>
        <w:autoSpaceDN w:val="0"/>
        <w:adjustRightInd w:val="0"/>
        <w:spacing w:after="0" w:line="240" w:lineRule="auto"/>
        <w:ind w:left="284" w:hanging="284"/>
        <w:jc w:val="both"/>
        <w:rPr>
          <w:rFonts w:ascii="Calibri" w:hAnsi="Calibri" w:cs="Calibri"/>
          <w:i/>
          <w:iCs/>
        </w:rPr>
      </w:pPr>
      <w:r w:rsidRPr="00DF549B">
        <w:rPr>
          <w:rFonts w:ascii="Calibri" w:hAnsi="Calibri" w:cs="Calibri"/>
          <w:i/>
          <w:iCs/>
        </w:rPr>
        <w:t xml:space="preserve">1. </w:t>
      </w:r>
      <w:r w:rsidRPr="00DF549B">
        <w:rPr>
          <w:rFonts w:ascii="Calibri" w:hAnsi="Calibri" w:cs="Calibri"/>
          <w:i/>
          <w:iCs/>
        </w:rPr>
        <w:tab/>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0F96B14" w14:textId="77777777" w:rsidR="008F321E" w:rsidRPr="00DF549B" w:rsidRDefault="008F321E" w:rsidP="0087414D">
      <w:pPr>
        <w:autoSpaceDE w:val="0"/>
        <w:autoSpaceDN w:val="0"/>
        <w:adjustRightInd w:val="0"/>
        <w:spacing w:after="0" w:line="240" w:lineRule="auto"/>
        <w:ind w:left="284" w:hanging="284"/>
        <w:jc w:val="both"/>
        <w:rPr>
          <w:rFonts w:ascii="Calibri" w:hAnsi="Calibri" w:cs="Calibri"/>
        </w:rPr>
      </w:pPr>
    </w:p>
    <w:p w14:paraId="2D6BE01C" w14:textId="0F537975" w:rsidR="00C525D7" w:rsidRPr="00DF549B" w:rsidRDefault="00C525D7"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7. Wykonawca, który polega na zdolnościach podmiotów udostęp</w:t>
      </w:r>
      <w:r w:rsidR="00E16800">
        <w:rPr>
          <w:rFonts w:ascii="Calibri" w:hAnsi="Calibri" w:cs="Calibri"/>
        </w:rPr>
        <w:t>niających zasoby, składa</w:t>
      </w:r>
      <w:r w:rsidRPr="00DF549B">
        <w:rPr>
          <w:rFonts w:ascii="Calibri" w:hAnsi="Calibri" w:cs="Calibri"/>
        </w:rPr>
        <w:t xml:space="preserve"> wraz z ofertą, zobowiązanie podmiotu udostępniającego zasoby do oddania mu do dyspozycji niezbędnych zasobów na potrzeby realizacji danego zamówienia lub inny podmiotowy środ</w:t>
      </w:r>
      <w:r w:rsidR="00E16800">
        <w:rPr>
          <w:rFonts w:ascii="Calibri" w:hAnsi="Calibri" w:cs="Calibri"/>
        </w:rPr>
        <w:t>ek dowodowy potwierdzający, że w</w:t>
      </w:r>
      <w:r w:rsidRPr="00DF549B">
        <w:rPr>
          <w:rFonts w:ascii="Calibri" w:hAnsi="Calibri" w:cs="Calibri"/>
        </w:rPr>
        <w:t>ykonawca realizując zamówienie, będzie dysponował niezbędnymi zasobami tych podmiotów (</w:t>
      </w:r>
      <w:r w:rsidR="00E6028C" w:rsidRPr="00DF549B">
        <w:rPr>
          <w:rFonts w:ascii="Calibri" w:hAnsi="Calibri" w:cs="Calibri"/>
          <w:b/>
          <w:bCs/>
        </w:rPr>
        <w:t>Z</w:t>
      </w:r>
      <w:r w:rsidRPr="00DF549B">
        <w:rPr>
          <w:rFonts w:ascii="Calibri" w:hAnsi="Calibri" w:cs="Calibri"/>
          <w:b/>
          <w:bCs/>
        </w:rPr>
        <w:t>ałącznik nr</w:t>
      </w:r>
      <w:r w:rsidR="009D1266" w:rsidRPr="00DF549B">
        <w:rPr>
          <w:rFonts w:ascii="Calibri" w:hAnsi="Calibri" w:cs="Calibri"/>
          <w:b/>
          <w:bCs/>
        </w:rPr>
        <w:t> </w:t>
      </w:r>
      <w:r w:rsidR="00E6028C" w:rsidRPr="00DF549B">
        <w:rPr>
          <w:rFonts w:ascii="Calibri" w:hAnsi="Calibri" w:cs="Calibri"/>
          <w:b/>
          <w:bCs/>
        </w:rPr>
        <w:t>5</w:t>
      </w:r>
      <w:r w:rsidRPr="00DF549B">
        <w:rPr>
          <w:rFonts w:ascii="Calibri" w:hAnsi="Calibri" w:cs="Calibri"/>
          <w:b/>
          <w:bCs/>
        </w:rPr>
        <w:t xml:space="preserve"> do SWZ</w:t>
      </w:r>
      <w:r w:rsidR="00E16800">
        <w:rPr>
          <w:rFonts w:ascii="Calibri" w:hAnsi="Calibri" w:cs="Calibri"/>
        </w:rPr>
        <w:t>)</w:t>
      </w:r>
      <w:r w:rsidR="00E16800" w:rsidRPr="00E16800">
        <w:rPr>
          <w:rFonts w:ascii="Calibri" w:hAnsi="Calibri" w:cs="Calibri"/>
        </w:rPr>
        <w:t xml:space="preserve"> </w:t>
      </w:r>
      <w:r w:rsidR="00E16800" w:rsidRPr="00DF549B">
        <w:rPr>
          <w:rFonts w:ascii="Calibri" w:hAnsi="Calibri" w:cs="Calibri"/>
        </w:rPr>
        <w:t>oraz oświadczenie</w:t>
      </w:r>
      <w:r w:rsidR="00E16800">
        <w:rPr>
          <w:rFonts w:ascii="Calibri" w:hAnsi="Calibri" w:cs="Calibri"/>
        </w:rPr>
        <w:t xml:space="preserve"> tego podmiotu</w:t>
      </w:r>
      <w:r w:rsidR="00E16800" w:rsidRPr="00DF549B">
        <w:rPr>
          <w:rFonts w:ascii="Calibri" w:hAnsi="Calibri" w:cs="Calibri"/>
        </w:rPr>
        <w:t xml:space="preserve"> o </w:t>
      </w:r>
      <w:proofErr w:type="gramStart"/>
      <w:r w:rsidR="00E16800" w:rsidRPr="00DF549B">
        <w:rPr>
          <w:rFonts w:ascii="Calibri" w:hAnsi="Calibri" w:cs="Calibri"/>
        </w:rPr>
        <w:t>nie podleganiu</w:t>
      </w:r>
      <w:proofErr w:type="gramEnd"/>
      <w:r w:rsidR="00E16800" w:rsidRPr="00DF549B">
        <w:rPr>
          <w:rFonts w:ascii="Calibri" w:hAnsi="Calibri" w:cs="Calibri"/>
        </w:rPr>
        <w:t xml:space="preserve"> wykluczeniu (</w:t>
      </w:r>
      <w:r w:rsidR="00E16800" w:rsidRPr="00DF549B">
        <w:rPr>
          <w:rFonts w:ascii="Calibri" w:hAnsi="Calibri" w:cs="Calibri"/>
          <w:b/>
          <w:bCs/>
        </w:rPr>
        <w:t>Załącznik nr 3 do SWZ</w:t>
      </w:r>
      <w:r w:rsidR="00E16800" w:rsidRPr="00DF549B">
        <w:rPr>
          <w:rFonts w:ascii="Calibri" w:hAnsi="Calibri" w:cs="Calibri"/>
        </w:rPr>
        <w:t>).</w:t>
      </w:r>
    </w:p>
    <w:p w14:paraId="42EF6087" w14:textId="77777777" w:rsidR="00C525D7" w:rsidRPr="00DF549B" w:rsidRDefault="00C525D7" w:rsidP="0087414D">
      <w:pPr>
        <w:autoSpaceDE w:val="0"/>
        <w:autoSpaceDN w:val="0"/>
        <w:adjustRightInd w:val="0"/>
        <w:spacing w:after="0" w:line="240" w:lineRule="auto"/>
        <w:ind w:left="284" w:hanging="284"/>
        <w:jc w:val="both"/>
        <w:rPr>
          <w:rFonts w:ascii="Calibri" w:hAnsi="Calibri" w:cs="Calibri"/>
        </w:rPr>
      </w:pPr>
    </w:p>
    <w:p w14:paraId="1E816D96" w14:textId="2E234D9D" w:rsidR="00C525D7" w:rsidRPr="00DF549B" w:rsidRDefault="00C525D7"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8. Zobowiązanie podmiotu udostępniającego zasoby, o którym mowa w ust. 7, p</w:t>
      </w:r>
      <w:r w:rsidR="00BF4CFA">
        <w:rPr>
          <w:rFonts w:ascii="Calibri" w:hAnsi="Calibri" w:cs="Calibri"/>
        </w:rPr>
        <w:t>otwierdza, że stosunek łączący W</w:t>
      </w:r>
      <w:r w:rsidRPr="00DF549B">
        <w:rPr>
          <w:rFonts w:ascii="Calibri" w:hAnsi="Calibri" w:cs="Calibri"/>
        </w:rPr>
        <w:t>ykonawcę z podmiotami udostępniającymi zasoby gwarantuje rzeczywisty dostęp do tych zasobów oraz określa w szczególności:</w:t>
      </w:r>
    </w:p>
    <w:p w14:paraId="6655DE0B" w14:textId="77777777" w:rsidR="00C525D7" w:rsidRPr="00DF549B" w:rsidRDefault="00C525D7" w:rsidP="0087414D">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1)</w:t>
      </w:r>
      <w:r w:rsidRPr="00DF549B">
        <w:rPr>
          <w:rFonts w:ascii="Calibri" w:hAnsi="Calibri" w:cs="Calibri"/>
        </w:rPr>
        <w:tab/>
        <w:t>zakres dostępnych wykonawcy zasobów podmiotu udostępniającego zasoby;</w:t>
      </w:r>
    </w:p>
    <w:p w14:paraId="073441F0" w14:textId="77777777" w:rsidR="00C525D7" w:rsidRPr="00DF549B" w:rsidRDefault="00C525D7" w:rsidP="0087414D">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2)</w:t>
      </w:r>
      <w:r w:rsidRPr="00DF549B">
        <w:rPr>
          <w:rFonts w:ascii="Calibri" w:hAnsi="Calibri" w:cs="Calibri"/>
        </w:rPr>
        <w:tab/>
        <w:t>sposób i okres udostępnienia wykonawcy i wykorzystania przez niego zasobów podmiotu udostępniającego te zasoby przy wykonywaniu zamówienia;</w:t>
      </w:r>
    </w:p>
    <w:p w14:paraId="7AD243EA" w14:textId="77777777" w:rsidR="00C525D7" w:rsidRPr="00DF549B" w:rsidRDefault="00C525D7" w:rsidP="0087414D">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3)</w:t>
      </w:r>
      <w:r w:rsidRPr="00DF549B">
        <w:rPr>
          <w:rFonts w:ascii="Calibri" w:hAnsi="Calibri" w:cs="Calibri"/>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10A603" w14:textId="52D06237" w:rsidR="009D1266" w:rsidRDefault="0090465A" w:rsidP="0090465A">
      <w:pPr>
        <w:autoSpaceDE w:val="0"/>
        <w:autoSpaceDN w:val="0"/>
        <w:adjustRightInd w:val="0"/>
        <w:spacing w:after="0" w:line="240" w:lineRule="auto"/>
        <w:ind w:left="284" w:hanging="284"/>
        <w:jc w:val="both"/>
        <w:rPr>
          <w:rFonts w:ascii="Calibri" w:hAnsi="Calibri" w:cs="Calibri"/>
        </w:rPr>
      </w:pPr>
      <w:r>
        <w:rPr>
          <w:rFonts w:ascii="Calibri" w:hAnsi="Calibri" w:cs="Calibri"/>
        </w:rPr>
        <w:t>9.  Podmiot udostępniający zasoby ma obowiązek przekazać Wykonawcy zobowiązania o udostępnieniu   zasobów oraz oświadczenie o niepodleganiu wykluczeniu.</w:t>
      </w:r>
    </w:p>
    <w:p w14:paraId="3599CCD0" w14:textId="77777777" w:rsidR="0090465A" w:rsidRPr="00DF549B" w:rsidRDefault="0090465A" w:rsidP="00E16800">
      <w:pPr>
        <w:autoSpaceDE w:val="0"/>
        <w:autoSpaceDN w:val="0"/>
        <w:adjustRightInd w:val="0"/>
        <w:spacing w:after="0" w:line="240" w:lineRule="auto"/>
        <w:jc w:val="both"/>
        <w:rPr>
          <w:rFonts w:ascii="Calibri" w:hAnsi="Calibri" w:cs="Calibri"/>
        </w:rPr>
      </w:pPr>
    </w:p>
    <w:p w14:paraId="68AC03DF" w14:textId="1AB4325C" w:rsidR="00286C5D" w:rsidRPr="00DF549B" w:rsidRDefault="00BF4CFA" w:rsidP="00874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hAnsi="Calibri" w:cs="Calibri"/>
          <w:b/>
          <w:bCs/>
        </w:rPr>
      </w:pPr>
      <w:r>
        <w:rPr>
          <w:rFonts w:ascii="Calibri" w:hAnsi="Calibri" w:cs="Calibri"/>
          <w:b/>
          <w:bCs/>
        </w:rPr>
        <w:t>Wezwanie kierowane do W</w:t>
      </w:r>
      <w:r w:rsidR="00286C5D" w:rsidRPr="00DF549B">
        <w:rPr>
          <w:rFonts w:ascii="Calibri" w:hAnsi="Calibri" w:cs="Calibri"/>
          <w:b/>
          <w:bCs/>
        </w:rPr>
        <w:t>ykonawcy, którego oferta zostanie najwyżej oceniona</w:t>
      </w:r>
    </w:p>
    <w:p w14:paraId="465069BA" w14:textId="77777777" w:rsidR="00286C5D" w:rsidRPr="00DF549B" w:rsidRDefault="00286C5D" w:rsidP="0087414D">
      <w:pPr>
        <w:autoSpaceDE w:val="0"/>
        <w:autoSpaceDN w:val="0"/>
        <w:adjustRightInd w:val="0"/>
        <w:spacing w:after="0" w:line="240" w:lineRule="auto"/>
        <w:jc w:val="both"/>
        <w:rPr>
          <w:rFonts w:ascii="Calibri" w:hAnsi="Calibri" w:cs="Calibri"/>
        </w:rPr>
      </w:pPr>
    </w:p>
    <w:p w14:paraId="27CA298A" w14:textId="19DC9F1D" w:rsidR="00286C5D" w:rsidRPr="00DF549B" w:rsidRDefault="0090465A" w:rsidP="0087414D">
      <w:pPr>
        <w:autoSpaceDE w:val="0"/>
        <w:autoSpaceDN w:val="0"/>
        <w:adjustRightInd w:val="0"/>
        <w:spacing w:after="0" w:line="240" w:lineRule="auto"/>
        <w:ind w:left="284" w:hanging="284"/>
        <w:jc w:val="both"/>
        <w:rPr>
          <w:rFonts w:ascii="Calibri" w:hAnsi="Calibri" w:cs="Calibri"/>
        </w:rPr>
      </w:pPr>
      <w:r>
        <w:rPr>
          <w:rFonts w:ascii="Calibri" w:hAnsi="Calibri" w:cs="Calibri"/>
        </w:rPr>
        <w:t>10</w:t>
      </w:r>
      <w:r w:rsidR="00C43A43">
        <w:rPr>
          <w:rFonts w:ascii="Calibri" w:hAnsi="Calibri" w:cs="Calibri"/>
        </w:rPr>
        <w:t>. Zamawiający wzywa W</w:t>
      </w:r>
      <w:r w:rsidR="00C525D7" w:rsidRPr="00DF549B">
        <w:rPr>
          <w:rFonts w:ascii="Calibri" w:hAnsi="Calibri" w:cs="Calibri"/>
        </w:rPr>
        <w:t>ykonawcę, którego oferta została najwyżej oceniona, do złożenia w</w:t>
      </w:r>
      <w:r w:rsidR="00BE2A1B" w:rsidRPr="00DF549B">
        <w:rPr>
          <w:rFonts w:ascii="Calibri" w:hAnsi="Calibri" w:cs="Calibri"/>
        </w:rPr>
        <w:t> </w:t>
      </w:r>
      <w:r w:rsidR="00C525D7" w:rsidRPr="00DF549B">
        <w:rPr>
          <w:rFonts w:ascii="Calibri" w:hAnsi="Calibri" w:cs="Calibri"/>
        </w:rPr>
        <w:t xml:space="preserve">wyznaczonym terminie, nie krótszym niż 5 dni od dnia wezwania, podmiotowych środków dowodowych, aktualnych na dzień złożenia. </w:t>
      </w:r>
    </w:p>
    <w:p w14:paraId="03B191EB" w14:textId="7360832A" w:rsidR="00286C5D" w:rsidRPr="00DF549B" w:rsidRDefault="00286C5D"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W przypadku warunku udziału wskazanego w ust. 2 pkt 2) – </w:t>
      </w:r>
      <w:r w:rsidR="00C43A43">
        <w:rPr>
          <w:rFonts w:ascii="Calibri" w:hAnsi="Calibri" w:cs="Calibri"/>
        </w:rPr>
        <w:t>W</w:t>
      </w:r>
      <w:r w:rsidR="006E2BE5" w:rsidRPr="00DF549B">
        <w:rPr>
          <w:rFonts w:ascii="Calibri" w:hAnsi="Calibri" w:cs="Calibri"/>
        </w:rPr>
        <w:t xml:space="preserve">ykonawca składa </w:t>
      </w:r>
      <w:r w:rsidRPr="00DF549B">
        <w:rPr>
          <w:rFonts w:ascii="Calibri" w:hAnsi="Calibri" w:cs="Calibri"/>
        </w:rPr>
        <w:t>wypełniony załącznik nr 6 do SWZ</w:t>
      </w:r>
      <w:r w:rsidR="009D1266" w:rsidRPr="00DF549B">
        <w:rPr>
          <w:rFonts w:ascii="Calibri" w:hAnsi="Calibri" w:cs="Calibri"/>
        </w:rPr>
        <w:t xml:space="preserve"> </w:t>
      </w:r>
      <w:r w:rsidRPr="00DF549B">
        <w:rPr>
          <w:rFonts w:ascii="Calibri" w:hAnsi="Calibri" w:cs="Calibri"/>
        </w:rPr>
        <w:t>+ „</w:t>
      </w:r>
      <w:r w:rsidR="006E2BE5" w:rsidRPr="00DF549B">
        <w:rPr>
          <w:rFonts w:ascii="Calibri" w:hAnsi="Calibri" w:cs="Calibri"/>
        </w:rPr>
        <w:t>referencje</w:t>
      </w:r>
      <w:r w:rsidRPr="00DF549B">
        <w:rPr>
          <w:rFonts w:ascii="Calibri" w:hAnsi="Calibri" w:cs="Calibri"/>
        </w:rPr>
        <w:t>”</w:t>
      </w:r>
      <w:r w:rsidR="006E2BE5" w:rsidRPr="00DF549B">
        <w:rPr>
          <w:rFonts w:ascii="Calibri" w:hAnsi="Calibri" w:cs="Calibri"/>
        </w:rPr>
        <w:t xml:space="preserve"> potwierdzające należytą realizację dostawy.</w:t>
      </w:r>
      <w:r w:rsidRPr="00DF549B">
        <w:rPr>
          <w:rFonts w:ascii="Calibri" w:hAnsi="Calibri" w:cs="Calibri"/>
        </w:rPr>
        <w:t xml:space="preserve"> </w:t>
      </w:r>
    </w:p>
    <w:p w14:paraId="224A19CE" w14:textId="77777777" w:rsidR="00286C5D" w:rsidRPr="00DF549B" w:rsidRDefault="00286C5D" w:rsidP="0087414D">
      <w:pPr>
        <w:autoSpaceDE w:val="0"/>
        <w:autoSpaceDN w:val="0"/>
        <w:adjustRightInd w:val="0"/>
        <w:spacing w:after="0" w:line="240" w:lineRule="auto"/>
        <w:ind w:left="284" w:hanging="284"/>
        <w:jc w:val="both"/>
        <w:rPr>
          <w:rFonts w:ascii="Calibri" w:hAnsi="Calibri" w:cs="Calibri"/>
        </w:rPr>
      </w:pPr>
    </w:p>
    <w:p w14:paraId="608D8CDB" w14:textId="3261C47D" w:rsidR="00286C5D" w:rsidRPr="00DF549B" w:rsidRDefault="00286C5D" w:rsidP="001E684B">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1</w:t>
      </w:r>
      <w:r w:rsidR="0090465A">
        <w:rPr>
          <w:rFonts w:ascii="Calibri" w:hAnsi="Calibri" w:cs="Calibri"/>
        </w:rPr>
        <w:t>1</w:t>
      </w:r>
      <w:r w:rsidRPr="00DF549B">
        <w:rPr>
          <w:rFonts w:ascii="Calibri" w:hAnsi="Calibri" w:cs="Calibri"/>
        </w:rPr>
        <w:t>. W przypadku warunku udzi</w:t>
      </w:r>
      <w:r w:rsidR="000B5A0B">
        <w:rPr>
          <w:rFonts w:ascii="Calibri" w:hAnsi="Calibri" w:cs="Calibri"/>
        </w:rPr>
        <w:t>ału wskazanego w ust. 2 pkt 2– W</w:t>
      </w:r>
      <w:r w:rsidRPr="00DF549B">
        <w:rPr>
          <w:rFonts w:ascii="Calibri" w:hAnsi="Calibri" w:cs="Calibri"/>
        </w:rPr>
        <w:t xml:space="preserve">ykonawca na wezwanie ma obowiązek złożyć wykaz wykonanych / </w:t>
      </w:r>
      <w:r w:rsidR="00E16800">
        <w:rPr>
          <w:rFonts w:ascii="Calibri" w:hAnsi="Calibri" w:cs="Calibri"/>
        </w:rPr>
        <w:t xml:space="preserve">wykonywanych </w:t>
      </w:r>
      <w:r w:rsidRPr="00DF549B">
        <w:rPr>
          <w:rFonts w:ascii="Calibri" w:hAnsi="Calibri" w:cs="Calibri"/>
        </w:rPr>
        <w:t>dostaw</w:t>
      </w:r>
      <w:r w:rsidR="001E684B" w:rsidRPr="00DF549B">
        <w:rPr>
          <w:rFonts w:ascii="Calibri" w:hAnsi="Calibri" w:cs="Calibri"/>
        </w:rPr>
        <w:t>.</w:t>
      </w:r>
    </w:p>
    <w:p w14:paraId="18D1ADB6" w14:textId="095CF65C" w:rsidR="00286C5D" w:rsidRDefault="00286C5D" w:rsidP="0087414D">
      <w:pPr>
        <w:autoSpaceDE w:val="0"/>
        <w:autoSpaceDN w:val="0"/>
        <w:adjustRightInd w:val="0"/>
        <w:spacing w:after="0" w:line="240" w:lineRule="auto"/>
        <w:ind w:left="284" w:hanging="1"/>
        <w:jc w:val="both"/>
        <w:rPr>
          <w:rFonts w:ascii="Calibri" w:hAnsi="Calibri" w:cs="Calibri"/>
          <w:b/>
          <w:bCs/>
        </w:rPr>
      </w:pPr>
      <w:r w:rsidRPr="00DF549B">
        <w:rPr>
          <w:rFonts w:ascii="Calibri" w:hAnsi="Calibri" w:cs="Calibri"/>
        </w:rPr>
        <w:t xml:space="preserve">Zamawiający w </w:t>
      </w:r>
      <w:r w:rsidRPr="00DF549B">
        <w:rPr>
          <w:rFonts w:ascii="Calibri" w:hAnsi="Calibri" w:cs="Calibri"/>
          <w:b/>
          <w:bCs/>
        </w:rPr>
        <w:t>Załączniku nr 6 do SWZ</w:t>
      </w:r>
      <w:r w:rsidRPr="00DF549B">
        <w:rPr>
          <w:rFonts w:ascii="Calibri" w:hAnsi="Calibri" w:cs="Calibri"/>
        </w:rPr>
        <w:t xml:space="preserve"> przygotował zestawienie</w:t>
      </w:r>
      <w:r w:rsidR="00CB0AA7" w:rsidRPr="00DF549B">
        <w:rPr>
          <w:rFonts w:ascii="Calibri" w:hAnsi="Calibri" w:cs="Calibri"/>
        </w:rPr>
        <w:t xml:space="preserve"> i </w:t>
      </w:r>
      <w:r w:rsidRPr="00DF549B">
        <w:rPr>
          <w:rFonts w:ascii="Calibri" w:hAnsi="Calibri" w:cs="Calibri"/>
        </w:rPr>
        <w:t>wymaga</w:t>
      </w:r>
      <w:r w:rsidR="00CB0AA7" w:rsidRPr="00DF549B">
        <w:rPr>
          <w:rFonts w:ascii="Calibri" w:hAnsi="Calibri" w:cs="Calibri"/>
        </w:rPr>
        <w:t xml:space="preserve"> się</w:t>
      </w:r>
      <w:r w:rsidRPr="00DF549B">
        <w:rPr>
          <w:rFonts w:ascii="Calibri" w:hAnsi="Calibri" w:cs="Calibri"/>
        </w:rPr>
        <w:t xml:space="preserve">, aby co najmniej </w:t>
      </w:r>
      <w:r w:rsidR="007B01C6" w:rsidRPr="00DF549B">
        <w:rPr>
          <w:rFonts w:ascii="Calibri" w:hAnsi="Calibri" w:cs="Calibri"/>
        </w:rPr>
        <w:t>dwie</w:t>
      </w:r>
      <w:r w:rsidRPr="00DF549B">
        <w:rPr>
          <w:rFonts w:ascii="Calibri" w:hAnsi="Calibri" w:cs="Calibri"/>
        </w:rPr>
        <w:t xml:space="preserve"> wskazan</w:t>
      </w:r>
      <w:r w:rsidR="007B01C6" w:rsidRPr="00DF549B">
        <w:rPr>
          <w:rFonts w:ascii="Calibri" w:hAnsi="Calibri" w:cs="Calibri"/>
        </w:rPr>
        <w:t>e</w:t>
      </w:r>
      <w:r w:rsidRPr="00DF549B">
        <w:rPr>
          <w:rFonts w:ascii="Calibri" w:hAnsi="Calibri" w:cs="Calibri"/>
        </w:rPr>
        <w:t xml:space="preserve"> dostaw</w:t>
      </w:r>
      <w:r w:rsidR="007B01C6" w:rsidRPr="00DF549B">
        <w:rPr>
          <w:rFonts w:ascii="Calibri" w:hAnsi="Calibri" w:cs="Calibri"/>
        </w:rPr>
        <w:t>y</w:t>
      </w:r>
      <w:r w:rsidRPr="00DF549B">
        <w:rPr>
          <w:rFonts w:ascii="Calibri" w:hAnsi="Calibri" w:cs="Calibri"/>
        </w:rPr>
        <w:t xml:space="preserve"> był</w:t>
      </w:r>
      <w:r w:rsidR="007B01C6" w:rsidRPr="00DF549B">
        <w:rPr>
          <w:rFonts w:ascii="Calibri" w:hAnsi="Calibri" w:cs="Calibri"/>
        </w:rPr>
        <w:t>y</w:t>
      </w:r>
      <w:r w:rsidRPr="00DF549B">
        <w:rPr>
          <w:rFonts w:ascii="Calibri" w:hAnsi="Calibri" w:cs="Calibri"/>
        </w:rPr>
        <w:t xml:space="preserve"> </w:t>
      </w:r>
      <w:r w:rsidR="00CB0AA7" w:rsidRPr="00DF549B">
        <w:rPr>
          <w:rFonts w:ascii="Calibri" w:hAnsi="Calibri" w:cs="Calibri"/>
        </w:rPr>
        <w:t>potwierdzon</w:t>
      </w:r>
      <w:r w:rsidR="007B01C6" w:rsidRPr="00DF549B">
        <w:rPr>
          <w:rFonts w:ascii="Calibri" w:hAnsi="Calibri" w:cs="Calibri"/>
        </w:rPr>
        <w:t>e</w:t>
      </w:r>
      <w:r w:rsidR="00CB0AA7" w:rsidRPr="00DF549B">
        <w:rPr>
          <w:rFonts w:ascii="Calibri" w:hAnsi="Calibri" w:cs="Calibri"/>
        </w:rPr>
        <w:t xml:space="preserve"> dowod</w:t>
      </w:r>
      <w:r w:rsidR="007B01C6" w:rsidRPr="00DF549B">
        <w:rPr>
          <w:rFonts w:ascii="Calibri" w:hAnsi="Calibri" w:cs="Calibri"/>
        </w:rPr>
        <w:t>ami</w:t>
      </w:r>
      <w:r w:rsidR="00CB0AA7" w:rsidRPr="00DF549B">
        <w:rPr>
          <w:rFonts w:ascii="Calibri" w:hAnsi="Calibri" w:cs="Calibri"/>
        </w:rPr>
        <w:t xml:space="preserve"> określającym, że dostawy zostały wykonane lub są wykonywane należycie</w:t>
      </w:r>
      <w:r w:rsidR="009D1266" w:rsidRPr="00DF549B">
        <w:rPr>
          <w:rFonts w:ascii="Calibri" w:hAnsi="Calibri" w:cs="Calibri"/>
        </w:rPr>
        <w:t xml:space="preserve"> (w przypadku świadczeń powtarzających się lub ciągłych)</w:t>
      </w:r>
      <w:r w:rsidR="00CB0AA7" w:rsidRPr="00DF549B">
        <w:rPr>
          <w:rFonts w:ascii="Calibri" w:hAnsi="Calibri" w:cs="Calibri"/>
        </w:rPr>
        <w:t xml:space="preserve">, </w:t>
      </w:r>
      <w:r w:rsidR="00CB0AA7" w:rsidRPr="00DF549B">
        <w:rPr>
          <w:rFonts w:ascii="Calibri" w:hAnsi="Calibri" w:cs="Calibri"/>
          <w:b/>
          <w:bCs/>
        </w:rPr>
        <w:t>przy czym dowodami, o których mowa, są referencje bądź inne dokumenty sporządzone przez podmiot, na rzecz którego dostawy zostały wykonane</w:t>
      </w:r>
      <w:r w:rsidR="00CB0AA7" w:rsidRPr="00DF549B">
        <w:rPr>
          <w:rFonts w:ascii="Calibri" w:hAnsi="Calibri" w:cs="Calibri"/>
        </w:rPr>
        <w:t>,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liczonych do terminu składania ofert wskazanym w SWZ</w:t>
      </w:r>
      <w:r w:rsidRPr="00DF549B">
        <w:rPr>
          <w:rFonts w:ascii="Calibri" w:hAnsi="Calibri" w:cs="Calibri"/>
        </w:rPr>
        <w:t xml:space="preserve">.  </w:t>
      </w:r>
      <w:r w:rsidRPr="00DF549B">
        <w:rPr>
          <w:rFonts w:ascii="Calibri" w:hAnsi="Calibri" w:cs="Calibri"/>
          <w:b/>
          <w:bCs/>
        </w:rPr>
        <w:t xml:space="preserve">Wykonawca nie ma obowiązku składać tych dokumentów i wykazu </w:t>
      </w:r>
      <w:r w:rsidRPr="00DF549B">
        <w:rPr>
          <w:rFonts w:ascii="Calibri" w:hAnsi="Calibri" w:cs="Calibri"/>
          <w:b/>
          <w:bCs/>
          <w:u w:val="single"/>
        </w:rPr>
        <w:t>do oferty</w:t>
      </w:r>
      <w:r w:rsidRPr="00DF549B">
        <w:rPr>
          <w:rFonts w:ascii="Calibri" w:hAnsi="Calibri" w:cs="Calibri"/>
          <w:b/>
          <w:bCs/>
        </w:rPr>
        <w:t xml:space="preserve">, </w:t>
      </w:r>
      <w:r w:rsidRPr="00DF549B">
        <w:rPr>
          <w:rFonts w:ascii="Calibri" w:hAnsi="Calibri" w:cs="Calibri"/>
          <w:b/>
          <w:bCs/>
          <w:u w:val="single"/>
        </w:rPr>
        <w:t>a</w:t>
      </w:r>
      <w:r w:rsidR="00BE2A1B" w:rsidRPr="00DF549B">
        <w:rPr>
          <w:rFonts w:ascii="Calibri" w:hAnsi="Calibri" w:cs="Calibri"/>
          <w:b/>
          <w:bCs/>
          <w:u w:val="single"/>
        </w:rPr>
        <w:t> </w:t>
      </w:r>
      <w:r w:rsidRPr="00DF549B">
        <w:rPr>
          <w:rFonts w:ascii="Calibri" w:hAnsi="Calibri" w:cs="Calibri"/>
          <w:b/>
          <w:bCs/>
          <w:u w:val="single"/>
        </w:rPr>
        <w:t>jedynie na podstawie wezwania kierowanego tylko do wykonawcy, którego oferta została oceniona najwyżej</w:t>
      </w:r>
      <w:r w:rsidRPr="00DF549B">
        <w:rPr>
          <w:rFonts w:ascii="Calibri" w:hAnsi="Calibri" w:cs="Calibri"/>
          <w:b/>
          <w:bCs/>
        </w:rPr>
        <w:t>.</w:t>
      </w:r>
    </w:p>
    <w:p w14:paraId="106735DA" w14:textId="77777777" w:rsidR="00E16800" w:rsidRDefault="00E16800" w:rsidP="0087414D">
      <w:pPr>
        <w:autoSpaceDE w:val="0"/>
        <w:autoSpaceDN w:val="0"/>
        <w:adjustRightInd w:val="0"/>
        <w:spacing w:after="0" w:line="240" w:lineRule="auto"/>
        <w:ind w:left="284" w:hanging="1"/>
        <w:jc w:val="both"/>
        <w:rPr>
          <w:rFonts w:ascii="Calibri" w:hAnsi="Calibri" w:cs="Calibri"/>
          <w:b/>
          <w:bCs/>
        </w:rPr>
      </w:pPr>
    </w:p>
    <w:p w14:paraId="1F5C4257" w14:textId="77777777" w:rsidR="00B401D8" w:rsidRPr="00DF549B" w:rsidRDefault="00B401D8" w:rsidP="00320F53">
      <w:pPr>
        <w:autoSpaceDE w:val="0"/>
        <w:autoSpaceDN w:val="0"/>
        <w:adjustRightInd w:val="0"/>
        <w:spacing w:after="0" w:line="240" w:lineRule="auto"/>
        <w:jc w:val="both"/>
        <w:rPr>
          <w:rFonts w:ascii="Calibri" w:hAnsi="Calibri" w:cs="Calibri"/>
          <w:b/>
          <w:bCs/>
        </w:rPr>
      </w:pPr>
    </w:p>
    <w:p w14:paraId="61CD6B66" w14:textId="7A31CF7B" w:rsidR="00C2149B" w:rsidRPr="00DF549B" w:rsidRDefault="006A107F" w:rsidP="00874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hAnsi="Calibri" w:cs="Calibri"/>
          <w:b/>
          <w:bCs/>
        </w:rPr>
      </w:pPr>
      <w:r w:rsidRPr="00DF549B">
        <w:rPr>
          <w:rFonts w:ascii="Calibri" w:hAnsi="Calibri" w:cs="Calibri"/>
          <w:b/>
          <w:bCs/>
        </w:rPr>
        <w:lastRenderedPageBreak/>
        <w:t>PODSTAWY WYKLUCZENIA Z POSTĘPOWANIA</w:t>
      </w:r>
    </w:p>
    <w:p w14:paraId="611F803D" w14:textId="77777777" w:rsidR="006A107F" w:rsidRPr="00DF549B" w:rsidRDefault="006A107F" w:rsidP="0087414D">
      <w:pPr>
        <w:autoSpaceDE w:val="0"/>
        <w:autoSpaceDN w:val="0"/>
        <w:adjustRightInd w:val="0"/>
        <w:spacing w:after="0" w:line="240" w:lineRule="auto"/>
        <w:rPr>
          <w:rFonts w:ascii="Calibri" w:hAnsi="Calibri" w:cs="Calibri"/>
        </w:rPr>
      </w:pPr>
    </w:p>
    <w:p w14:paraId="5F26791A" w14:textId="5C9334C8" w:rsidR="006A107F" w:rsidRPr="00DF549B" w:rsidRDefault="00951785" w:rsidP="0087414D">
      <w:pPr>
        <w:autoSpaceDE w:val="0"/>
        <w:autoSpaceDN w:val="0"/>
        <w:adjustRightInd w:val="0"/>
        <w:spacing w:after="0" w:line="240" w:lineRule="auto"/>
        <w:rPr>
          <w:rFonts w:ascii="Calibri" w:hAnsi="Calibri" w:cs="Calibri"/>
          <w:b/>
          <w:bCs/>
        </w:rPr>
      </w:pPr>
      <w:r w:rsidRPr="00DF549B">
        <w:rPr>
          <w:rFonts w:ascii="Calibri" w:hAnsi="Calibri" w:cs="Calibri"/>
        </w:rPr>
        <w:t>12</w:t>
      </w:r>
      <w:r w:rsidR="00C2149B" w:rsidRPr="00DF549B">
        <w:rPr>
          <w:rFonts w:ascii="Calibri" w:hAnsi="Calibri" w:cs="Calibri"/>
        </w:rPr>
        <w:t xml:space="preserve">. </w:t>
      </w:r>
      <w:r w:rsidR="00C2149B" w:rsidRPr="00DF549B">
        <w:rPr>
          <w:rFonts w:ascii="Calibri" w:hAnsi="Calibri" w:cs="Calibri"/>
          <w:b/>
          <w:bCs/>
        </w:rPr>
        <w:t>PODSTAWY WYKLUCZENIA</w:t>
      </w:r>
    </w:p>
    <w:p w14:paraId="57A7C92A" w14:textId="0F32AC08" w:rsidR="006A107F" w:rsidRPr="00DF549B" w:rsidRDefault="00951785" w:rsidP="0087414D">
      <w:pPr>
        <w:autoSpaceDE w:val="0"/>
        <w:autoSpaceDN w:val="0"/>
        <w:adjustRightInd w:val="0"/>
        <w:spacing w:after="0" w:line="240" w:lineRule="auto"/>
        <w:rPr>
          <w:rFonts w:ascii="Calibri" w:hAnsi="Calibri" w:cs="Calibri"/>
        </w:rPr>
      </w:pPr>
      <w:r w:rsidRPr="00DF549B">
        <w:rPr>
          <w:rFonts w:ascii="Calibri" w:hAnsi="Calibri" w:cs="Calibri"/>
        </w:rPr>
        <w:t>12</w:t>
      </w:r>
      <w:r w:rsidR="006A107F" w:rsidRPr="00DF549B">
        <w:rPr>
          <w:rFonts w:ascii="Calibri" w:hAnsi="Calibri" w:cs="Calibri"/>
        </w:rPr>
        <w:t>.1. Zgodnie z treścią art. 108 ust. 1 ustawy</w:t>
      </w:r>
      <w:r w:rsidR="00784C97">
        <w:rPr>
          <w:rFonts w:ascii="Calibri" w:hAnsi="Calibri" w:cs="Calibri"/>
        </w:rPr>
        <w:t xml:space="preserve"> </w:t>
      </w:r>
      <w:proofErr w:type="spellStart"/>
      <w:r w:rsidR="00784C97">
        <w:rPr>
          <w:rFonts w:ascii="Calibri" w:hAnsi="Calibri" w:cs="Calibri"/>
        </w:rPr>
        <w:t>Pzp</w:t>
      </w:r>
      <w:proofErr w:type="spellEnd"/>
      <w:r w:rsidR="006A107F" w:rsidRPr="00DF549B">
        <w:rPr>
          <w:rFonts w:ascii="Calibri" w:hAnsi="Calibri" w:cs="Calibri"/>
        </w:rPr>
        <w:t xml:space="preserve"> z postępowania o udzielenie zamówienia wyklucza się</w:t>
      </w:r>
      <w:r w:rsidR="00D939B2">
        <w:rPr>
          <w:rFonts w:ascii="Calibri" w:hAnsi="Calibri" w:cs="Calibri"/>
        </w:rPr>
        <w:t xml:space="preserve"> wykonawcę</w:t>
      </w:r>
      <w:r w:rsidR="006A107F" w:rsidRPr="00DF549B">
        <w:rPr>
          <w:rFonts w:ascii="Calibri" w:hAnsi="Calibri" w:cs="Calibri"/>
        </w:rPr>
        <w:t>:</w:t>
      </w:r>
    </w:p>
    <w:p w14:paraId="5ADD3B1B" w14:textId="77777777" w:rsidR="006A107F" w:rsidRPr="00DF549B" w:rsidRDefault="006A107F" w:rsidP="0087414D">
      <w:pPr>
        <w:autoSpaceDE w:val="0"/>
        <w:autoSpaceDN w:val="0"/>
        <w:adjustRightInd w:val="0"/>
        <w:spacing w:after="0" w:line="240" w:lineRule="auto"/>
        <w:rPr>
          <w:rFonts w:ascii="Calibri" w:hAnsi="Calibri" w:cs="Calibri"/>
        </w:rPr>
      </w:pPr>
    </w:p>
    <w:p w14:paraId="74315565" w14:textId="6805807A" w:rsidR="006A107F" w:rsidRPr="00DF549B" w:rsidRDefault="006A107F" w:rsidP="0087414D">
      <w:pPr>
        <w:autoSpaceDE w:val="0"/>
        <w:autoSpaceDN w:val="0"/>
        <w:adjustRightInd w:val="0"/>
        <w:spacing w:after="0" w:line="240" w:lineRule="auto"/>
        <w:rPr>
          <w:rFonts w:ascii="Calibri" w:hAnsi="Calibri" w:cs="Calibri"/>
          <w:b/>
          <w:bCs/>
          <w:i/>
          <w:iCs/>
        </w:rPr>
      </w:pPr>
      <w:r w:rsidRPr="00DF549B">
        <w:rPr>
          <w:rFonts w:ascii="Calibri" w:hAnsi="Calibri" w:cs="Calibri"/>
          <w:b/>
          <w:bCs/>
          <w:i/>
          <w:iCs/>
        </w:rPr>
        <w:t>Art. 108 ust</w:t>
      </w:r>
      <w:r w:rsidR="00BE2A1B" w:rsidRPr="00DF549B">
        <w:rPr>
          <w:rFonts w:ascii="Calibri" w:hAnsi="Calibri" w:cs="Calibri"/>
          <w:b/>
          <w:bCs/>
          <w:i/>
          <w:iCs/>
        </w:rPr>
        <w:t>.</w:t>
      </w:r>
      <w:r w:rsidRPr="00DF549B">
        <w:rPr>
          <w:rFonts w:ascii="Calibri" w:hAnsi="Calibri" w:cs="Calibri"/>
          <w:b/>
          <w:bCs/>
          <w:i/>
          <w:iCs/>
        </w:rPr>
        <w:t xml:space="preserve"> 1.</w:t>
      </w:r>
    </w:p>
    <w:p w14:paraId="23A5F4AF" w14:textId="444D4ECC" w:rsidR="006A107F" w:rsidRPr="00DF549B" w:rsidRDefault="006A107F" w:rsidP="0087414D">
      <w:pPr>
        <w:autoSpaceDE w:val="0"/>
        <w:autoSpaceDN w:val="0"/>
        <w:adjustRightInd w:val="0"/>
        <w:spacing w:after="0" w:line="240" w:lineRule="auto"/>
        <w:ind w:left="426" w:hanging="426"/>
        <w:rPr>
          <w:rFonts w:ascii="Calibri" w:hAnsi="Calibri" w:cs="Calibri"/>
          <w:i/>
          <w:iCs/>
        </w:rPr>
      </w:pPr>
      <w:r w:rsidRPr="00DF549B">
        <w:rPr>
          <w:rFonts w:ascii="Calibri" w:hAnsi="Calibri" w:cs="Calibri"/>
          <w:i/>
          <w:iCs/>
        </w:rPr>
        <w:t>1) będącego osobą fizyczną, którego prawomocnie skazano za przestępstwo:</w:t>
      </w:r>
    </w:p>
    <w:p w14:paraId="30A8B41E" w14:textId="77777777" w:rsidR="006A107F" w:rsidRPr="00DF549B" w:rsidRDefault="006A107F" w:rsidP="00F15099">
      <w:pPr>
        <w:autoSpaceDE w:val="0"/>
        <w:autoSpaceDN w:val="0"/>
        <w:adjustRightInd w:val="0"/>
        <w:spacing w:after="0" w:line="240" w:lineRule="auto"/>
        <w:ind w:left="851" w:hanging="426"/>
        <w:jc w:val="both"/>
        <w:rPr>
          <w:rFonts w:ascii="Calibri" w:hAnsi="Calibri" w:cs="Calibri"/>
          <w:i/>
          <w:iCs/>
        </w:rPr>
      </w:pPr>
      <w:r w:rsidRPr="00DF549B">
        <w:rPr>
          <w:rFonts w:ascii="Calibri" w:hAnsi="Calibri" w:cs="Calibri"/>
          <w:i/>
          <w:iCs/>
        </w:rPr>
        <w:t>a)</w:t>
      </w:r>
      <w:r w:rsidRPr="00DF549B">
        <w:rPr>
          <w:rFonts w:ascii="Calibri" w:hAnsi="Calibri" w:cs="Calibri"/>
          <w:i/>
          <w:iCs/>
        </w:rPr>
        <w:tab/>
        <w:t>udziału w zorganizowanej grupie przestępczej albo związku mającym na celu popełnienie przestępstwa lub przestępstwa skarbowego, o którym mowa w art. 258 Kodeksu karnego,</w:t>
      </w:r>
    </w:p>
    <w:p w14:paraId="5312B4DF" w14:textId="77777777" w:rsidR="006A107F" w:rsidRPr="00DF549B" w:rsidRDefault="006A107F" w:rsidP="0087414D">
      <w:pPr>
        <w:autoSpaceDE w:val="0"/>
        <w:autoSpaceDN w:val="0"/>
        <w:adjustRightInd w:val="0"/>
        <w:spacing w:after="0" w:line="240" w:lineRule="auto"/>
        <w:ind w:left="851" w:hanging="426"/>
        <w:rPr>
          <w:rFonts w:ascii="Calibri" w:hAnsi="Calibri" w:cs="Calibri"/>
          <w:i/>
          <w:iCs/>
        </w:rPr>
      </w:pPr>
      <w:r w:rsidRPr="00DF549B">
        <w:rPr>
          <w:rFonts w:ascii="Calibri" w:hAnsi="Calibri" w:cs="Calibri"/>
          <w:i/>
          <w:iCs/>
        </w:rPr>
        <w:t>b)</w:t>
      </w:r>
      <w:r w:rsidRPr="00DF549B">
        <w:rPr>
          <w:rFonts w:ascii="Calibri" w:hAnsi="Calibri" w:cs="Calibri"/>
          <w:i/>
          <w:iCs/>
        </w:rPr>
        <w:tab/>
        <w:t>handlu ludźmi, o którym mowa w art. 189a Kodeksu karnego,</w:t>
      </w:r>
    </w:p>
    <w:p w14:paraId="0FB19DEA" w14:textId="39D3781E" w:rsidR="006A107F" w:rsidRPr="00DF549B" w:rsidRDefault="006A107F" w:rsidP="00F15099">
      <w:pPr>
        <w:autoSpaceDE w:val="0"/>
        <w:autoSpaceDN w:val="0"/>
        <w:adjustRightInd w:val="0"/>
        <w:spacing w:after="0" w:line="240" w:lineRule="auto"/>
        <w:ind w:left="851" w:hanging="426"/>
        <w:jc w:val="both"/>
        <w:rPr>
          <w:rFonts w:ascii="Calibri" w:hAnsi="Calibri" w:cs="Calibri"/>
          <w:i/>
          <w:iCs/>
        </w:rPr>
      </w:pPr>
      <w:r w:rsidRPr="00DF549B">
        <w:rPr>
          <w:rFonts w:ascii="Calibri" w:hAnsi="Calibri" w:cs="Calibri"/>
          <w:i/>
          <w:iCs/>
        </w:rPr>
        <w:t>c)</w:t>
      </w:r>
      <w:r w:rsidRPr="00DF549B">
        <w:rPr>
          <w:rFonts w:ascii="Calibri" w:hAnsi="Calibri" w:cs="Calibri"/>
          <w:i/>
          <w:iCs/>
        </w:rPr>
        <w:tab/>
      </w:r>
      <w:r w:rsidR="001E684B" w:rsidRPr="00DF549B">
        <w:rPr>
          <w:rFonts w:ascii="Calibri" w:hAnsi="Calibri" w:cs="Calibri"/>
          <w:i/>
          <w:iCs/>
        </w:rPr>
        <w:t xml:space="preserve">o </w:t>
      </w:r>
      <w:r w:rsidR="00F15099" w:rsidRPr="00F15099">
        <w:rPr>
          <w:rFonts w:ascii="Calibri" w:hAnsi="Calibri" w:cs="Calibri"/>
          <w:i/>
          <w:iCs/>
        </w:rPr>
        <w:t>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2C03D7C0" w14:textId="77777777" w:rsidR="006A107F" w:rsidRPr="00DF549B" w:rsidRDefault="006A107F" w:rsidP="00F15099">
      <w:pPr>
        <w:autoSpaceDE w:val="0"/>
        <w:autoSpaceDN w:val="0"/>
        <w:adjustRightInd w:val="0"/>
        <w:spacing w:after="0" w:line="240" w:lineRule="auto"/>
        <w:ind w:left="851" w:hanging="426"/>
        <w:jc w:val="both"/>
        <w:rPr>
          <w:rFonts w:ascii="Calibri" w:hAnsi="Calibri" w:cs="Calibri"/>
          <w:i/>
          <w:iCs/>
        </w:rPr>
      </w:pPr>
      <w:r w:rsidRPr="00DF549B">
        <w:rPr>
          <w:rFonts w:ascii="Calibri" w:hAnsi="Calibri" w:cs="Calibri"/>
          <w:i/>
          <w:iCs/>
        </w:rPr>
        <w:t>d)</w:t>
      </w:r>
      <w:r w:rsidRPr="00DF549B">
        <w:rPr>
          <w:rFonts w:ascii="Calibri" w:hAnsi="Calibri" w:cs="Calibri"/>
          <w:i/>
          <w:iC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A78AE01" w14:textId="77777777" w:rsidR="006A107F" w:rsidRPr="00DF549B" w:rsidRDefault="006A107F" w:rsidP="0087414D">
      <w:pPr>
        <w:autoSpaceDE w:val="0"/>
        <w:autoSpaceDN w:val="0"/>
        <w:adjustRightInd w:val="0"/>
        <w:spacing w:after="0" w:line="240" w:lineRule="auto"/>
        <w:ind w:left="851" w:hanging="426"/>
        <w:rPr>
          <w:rFonts w:ascii="Calibri" w:hAnsi="Calibri" w:cs="Calibri"/>
          <w:i/>
          <w:iCs/>
        </w:rPr>
      </w:pPr>
      <w:r w:rsidRPr="00DF549B">
        <w:rPr>
          <w:rFonts w:ascii="Calibri" w:hAnsi="Calibri" w:cs="Calibri"/>
          <w:i/>
          <w:iCs/>
        </w:rPr>
        <w:t>e)</w:t>
      </w:r>
      <w:r w:rsidRPr="00DF549B">
        <w:rPr>
          <w:rFonts w:ascii="Calibri" w:hAnsi="Calibri" w:cs="Calibri"/>
          <w:i/>
          <w:iCs/>
        </w:rPr>
        <w:tab/>
        <w:t>o charakterze terrorystycznym, o którym mowa w art. 115 § 20 Kodeksu karnego, lub mające na celu popełnienie tego przestępstwa,</w:t>
      </w:r>
    </w:p>
    <w:p w14:paraId="72B81A40" w14:textId="5886D0EF" w:rsidR="006A107F" w:rsidRPr="00DF549B" w:rsidRDefault="006A107F" w:rsidP="00F15099">
      <w:pPr>
        <w:autoSpaceDE w:val="0"/>
        <w:autoSpaceDN w:val="0"/>
        <w:adjustRightInd w:val="0"/>
        <w:spacing w:after="0" w:line="240" w:lineRule="auto"/>
        <w:ind w:left="851" w:hanging="426"/>
        <w:jc w:val="both"/>
        <w:rPr>
          <w:rFonts w:ascii="Calibri" w:hAnsi="Calibri" w:cs="Calibri"/>
          <w:i/>
          <w:iCs/>
        </w:rPr>
      </w:pPr>
      <w:r w:rsidRPr="00DF549B">
        <w:rPr>
          <w:rFonts w:ascii="Calibri" w:hAnsi="Calibri" w:cs="Calibri"/>
          <w:i/>
          <w:iCs/>
        </w:rPr>
        <w:t>f)</w:t>
      </w:r>
      <w:r w:rsidRPr="00DF549B">
        <w:rPr>
          <w:rFonts w:ascii="Calibri" w:hAnsi="Calibri" w:cs="Calibri"/>
          <w:i/>
          <w:iCs/>
        </w:rPr>
        <w:tab/>
      </w:r>
      <w:r w:rsidR="00D939B2">
        <w:rPr>
          <w:rFonts w:ascii="Calibri" w:hAnsi="Calibri" w:cs="Calibri"/>
          <w:i/>
          <w:iCs/>
        </w:rPr>
        <w:t xml:space="preserve">powierzenia wykonywania </w:t>
      </w:r>
      <w:r w:rsidR="00BE615E">
        <w:rPr>
          <w:rFonts w:ascii="Calibri" w:hAnsi="Calibri" w:cs="Calibri"/>
          <w:i/>
          <w:iCs/>
        </w:rPr>
        <w:t>pracy małoletniemu cudzoziemcowi</w:t>
      </w:r>
      <w:r w:rsidRPr="00DF549B">
        <w:rPr>
          <w:rFonts w:ascii="Calibri" w:hAnsi="Calibri" w:cs="Calibri"/>
          <w:i/>
          <w:iCs/>
        </w:rPr>
        <w:t xml:space="preserve">, o którym mowa w art. 9 ust. 2 ustawy z dnia 15 czerwca 2012 r. o skutkach powierzania wykonywania pracy cudzoziemcom przebywającym wbrew przepisom na terytorium Rzeczypospolitej Polskiej (Dz. U. </w:t>
      </w:r>
      <w:r w:rsidR="00D939B2">
        <w:rPr>
          <w:sz w:val="20"/>
          <w:szCs w:val="20"/>
        </w:rPr>
        <w:t>z 2021 r. poz. 1745</w:t>
      </w:r>
      <w:r w:rsidRPr="00DF549B">
        <w:rPr>
          <w:rFonts w:ascii="Calibri" w:hAnsi="Calibri" w:cs="Calibri"/>
          <w:i/>
          <w:iCs/>
        </w:rPr>
        <w:t>),</w:t>
      </w:r>
    </w:p>
    <w:p w14:paraId="1BD40ACE" w14:textId="77777777" w:rsidR="006A107F" w:rsidRPr="00DF549B" w:rsidRDefault="006A107F" w:rsidP="00F15099">
      <w:pPr>
        <w:autoSpaceDE w:val="0"/>
        <w:autoSpaceDN w:val="0"/>
        <w:adjustRightInd w:val="0"/>
        <w:spacing w:after="0" w:line="240" w:lineRule="auto"/>
        <w:ind w:left="851" w:hanging="426"/>
        <w:jc w:val="both"/>
        <w:rPr>
          <w:rFonts w:ascii="Calibri" w:hAnsi="Calibri" w:cs="Calibri"/>
          <w:i/>
          <w:iCs/>
        </w:rPr>
      </w:pPr>
      <w:r w:rsidRPr="00DF549B">
        <w:rPr>
          <w:rFonts w:ascii="Calibri" w:hAnsi="Calibri" w:cs="Calibri"/>
          <w:i/>
          <w:iCs/>
        </w:rPr>
        <w:t>g)</w:t>
      </w:r>
      <w:r w:rsidRPr="00DF549B">
        <w:rPr>
          <w:rFonts w:ascii="Calibri" w:hAnsi="Calibri" w:cs="Calibri"/>
          <w:i/>
          <w:iC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0AF3690" w14:textId="77777777" w:rsidR="006A107F" w:rsidRPr="00DF549B" w:rsidRDefault="006A107F" w:rsidP="00F15099">
      <w:pPr>
        <w:autoSpaceDE w:val="0"/>
        <w:autoSpaceDN w:val="0"/>
        <w:adjustRightInd w:val="0"/>
        <w:spacing w:after="0" w:line="240" w:lineRule="auto"/>
        <w:ind w:left="851" w:hanging="426"/>
        <w:jc w:val="both"/>
        <w:rPr>
          <w:rFonts w:ascii="Calibri" w:hAnsi="Calibri" w:cs="Calibri"/>
          <w:i/>
          <w:iCs/>
        </w:rPr>
      </w:pPr>
      <w:r w:rsidRPr="00DF549B">
        <w:rPr>
          <w:rFonts w:ascii="Calibri" w:hAnsi="Calibri" w:cs="Calibri"/>
          <w:i/>
          <w:iCs/>
        </w:rPr>
        <w:t>h)</w:t>
      </w:r>
      <w:r w:rsidRPr="00DF549B">
        <w:rPr>
          <w:rFonts w:ascii="Calibri" w:hAnsi="Calibri" w:cs="Calibri"/>
          <w:i/>
          <w:iCs/>
        </w:rPr>
        <w:tab/>
        <w:t>o którym mowa w art. 9 ust. 1 i 3 lub art. 10 ustawy z dnia 15 czerwca 2012 r. o skutkach powierzania wykonywania pracy cudzoziemcom przebywającym wbrew przepisom na terytorium Rzeczypospolitej Polskiej</w:t>
      </w:r>
    </w:p>
    <w:p w14:paraId="6CF41867" w14:textId="165CBBE5" w:rsidR="006A107F" w:rsidRPr="00DF549B" w:rsidRDefault="006A107F" w:rsidP="0087414D">
      <w:pPr>
        <w:autoSpaceDE w:val="0"/>
        <w:autoSpaceDN w:val="0"/>
        <w:adjustRightInd w:val="0"/>
        <w:spacing w:after="0" w:line="240" w:lineRule="auto"/>
        <w:rPr>
          <w:rFonts w:ascii="Calibri" w:hAnsi="Calibri" w:cs="Calibri"/>
          <w:i/>
          <w:iCs/>
        </w:rPr>
      </w:pPr>
      <w:r w:rsidRPr="00DF549B">
        <w:rPr>
          <w:rFonts w:ascii="Calibri" w:hAnsi="Calibri" w:cs="Calibri"/>
          <w:i/>
          <w:iCs/>
        </w:rPr>
        <w:t>- lub za odpowiedni czyn zabroniony określony w przepisach prawa obcego;</w:t>
      </w:r>
    </w:p>
    <w:p w14:paraId="6B59273E" w14:textId="77777777" w:rsidR="006A107F" w:rsidRPr="00DF549B" w:rsidRDefault="006A107F" w:rsidP="0087414D">
      <w:pPr>
        <w:autoSpaceDE w:val="0"/>
        <w:autoSpaceDN w:val="0"/>
        <w:adjustRightInd w:val="0"/>
        <w:spacing w:after="0" w:line="240" w:lineRule="auto"/>
        <w:ind w:left="284" w:hanging="284"/>
        <w:jc w:val="both"/>
        <w:rPr>
          <w:rFonts w:ascii="Calibri" w:hAnsi="Calibri" w:cs="Calibri"/>
          <w:i/>
          <w:iCs/>
        </w:rPr>
      </w:pPr>
      <w:proofErr w:type="gramStart"/>
      <w:r w:rsidRPr="00DF549B">
        <w:rPr>
          <w:rFonts w:ascii="Calibri" w:hAnsi="Calibri" w:cs="Calibri"/>
          <w:i/>
          <w:iCs/>
        </w:rPr>
        <w:t>2)</w:t>
      </w:r>
      <w:proofErr w:type="gramEnd"/>
      <w:r w:rsidRPr="00DF549B">
        <w:rPr>
          <w:rFonts w:ascii="Calibri" w:hAnsi="Calibri" w:cs="Calibri"/>
          <w:i/>
          <w:iCs/>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643713B" w14:textId="51153B78" w:rsidR="006A107F" w:rsidRPr="00DF549B" w:rsidRDefault="006A107F" w:rsidP="0087414D">
      <w:pPr>
        <w:autoSpaceDE w:val="0"/>
        <w:autoSpaceDN w:val="0"/>
        <w:adjustRightInd w:val="0"/>
        <w:spacing w:after="0" w:line="240" w:lineRule="auto"/>
        <w:ind w:left="284" w:hanging="284"/>
        <w:jc w:val="both"/>
        <w:rPr>
          <w:rFonts w:ascii="Calibri" w:hAnsi="Calibri" w:cs="Calibri"/>
          <w:i/>
          <w:iCs/>
        </w:rPr>
      </w:pPr>
      <w:r w:rsidRPr="00DF549B">
        <w:rPr>
          <w:rFonts w:ascii="Calibri" w:hAnsi="Calibri" w:cs="Calibri"/>
          <w:i/>
          <w:iCs/>
        </w:rPr>
        <w:t>3)</w:t>
      </w:r>
      <w:r w:rsidRPr="00DF549B">
        <w:rPr>
          <w:rFonts w:ascii="Calibri" w:hAnsi="Calibri" w:cs="Calibri"/>
          <w:i/>
          <w:iCs/>
        </w:rPr>
        <w:tab/>
        <w:t>wobec którego wydano prawomocny wyrok sądu lub ostateczną decyzję administracyjną o zaleganiu z</w:t>
      </w:r>
      <w:r w:rsidR="00BE2A1B" w:rsidRPr="00DF549B">
        <w:rPr>
          <w:rFonts w:ascii="Calibri" w:hAnsi="Calibri" w:cs="Calibri"/>
          <w:i/>
          <w:iCs/>
        </w:rPr>
        <w:t> </w:t>
      </w:r>
      <w:r w:rsidRPr="00DF549B">
        <w:rPr>
          <w:rFonts w:ascii="Calibri" w:hAnsi="Calibri" w:cs="Calibri"/>
          <w:i/>
          <w:iCs/>
        </w:rPr>
        <w:t>uiszczeniem podatków, opłat lub składek na ubezpieczenie społeczne lub zdrowotne, chyba że wykonawca odpowiednio przed upływem terminu do składania wniosków o dopuszczenie do udziału w</w:t>
      </w:r>
      <w:r w:rsidR="00BE2A1B" w:rsidRPr="00DF549B">
        <w:rPr>
          <w:rFonts w:ascii="Calibri" w:hAnsi="Calibri" w:cs="Calibri"/>
          <w:i/>
          <w:iCs/>
        </w:rPr>
        <w:t> </w:t>
      </w:r>
      <w:r w:rsidRPr="00DF549B">
        <w:rPr>
          <w:rFonts w:ascii="Calibri" w:hAnsi="Calibri" w:cs="Calibri"/>
          <w:i/>
          <w:iCs/>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45BBA13" w14:textId="77777777" w:rsidR="006A107F" w:rsidRPr="00DF549B" w:rsidRDefault="006A107F" w:rsidP="0087414D">
      <w:pPr>
        <w:autoSpaceDE w:val="0"/>
        <w:autoSpaceDN w:val="0"/>
        <w:adjustRightInd w:val="0"/>
        <w:spacing w:after="0" w:line="240" w:lineRule="auto"/>
        <w:ind w:left="284" w:hanging="284"/>
        <w:jc w:val="both"/>
        <w:rPr>
          <w:rFonts w:ascii="Calibri" w:hAnsi="Calibri" w:cs="Calibri"/>
          <w:i/>
          <w:iCs/>
        </w:rPr>
      </w:pPr>
      <w:r w:rsidRPr="00DF549B">
        <w:rPr>
          <w:rFonts w:ascii="Calibri" w:hAnsi="Calibri" w:cs="Calibri"/>
          <w:i/>
          <w:iCs/>
        </w:rPr>
        <w:t>4) wobec którego prawomocnie orzeczono zakaz ubiegania się o zamówienia publiczne;</w:t>
      </w:r>
    </w:p>
    <w:p w14:paraId="7DFE5C57" w14:textId="670906E3" w:rsidR="006A107F" w:rsidRPr="00DF549B" w:rsidRDefault="006A107F" w:rsidP="0087414D">
      <w:pPr>
        <w:autoSpaceDE w:val="0"/>
        <w:autoSpaceDN w:val="0"/>
        <w:adjustRightInd w:val="0"/>
        <w:spacing w:after="0" w:line="240" w:lineRule="auto"/>
        <w:ind w:left="284" w:hanging="284"/>
        <w:jc w:val="both"/>
        <w:rPr>
          <w:rFonts w:ascii="Calibri" w:hAnsi="Calibri" w:cs="Calibri"/>
          <w:i/>
          <w:iCs/>
        </w:rPr>
      </w:pPr>
      <w:proofErr w:type="gramStart"/>
      <w:r w:rsidRPr="00DF549B">
        <w:rPr>
          <w:rFonts w:ascii="Calibri" w:hAnsi="Calibri" w:cs="Calibri"/>
          <w:i/>
          <w:iCs/>
        </w:rPr>
        <w:t>5)</w:t>
      </w:r>
      <w:proofErr w:type="gramEnd"/>
      <w:r w:rsidRPr="00DF549B">
        <w:rPr>
          <w:rFonts w:ascii="Calibri" w:hAnsi="Calibri" w:cs="Calibri"/>
          <w:i/>
          <w:iCs/>
        </w:rPr>
        <w:tab/>
        <w:t>jeżeli zamawiający może stwierdzić, na podstawie wiarygodnych przesłanek, że wykonawca zawarł z</w:t>
      </w:r>
      <w:r w:rsidR="00BE2A1B" w:rsidRPr="00DF549B">
        <w:rPr>
          <w:rFonts w:ascii="Calibri" w:hAnsi="Calibri" w:cs="Calibri"/>
          <w:i/>
          <w:iCs/>
        </w:rPr>
        <w:t> </w:t>
      </w:r>
      <w:r w:rsidRPr="00DF549B">
        <w:rPr>
          <w:rFonts w:ascii="Calibri" w:hAnsi="Calibri" w:cs="Calibri"/>
          <w:i/>
          <w:iCs/>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229761C" w14:textId="7C657DAC" w:rsidR="006A107F" w:rsidRPr="00DF549B" w:rsidRDefault="006A107F" w:rsidP="0087414D">
      <w:pPr>
        <w:autoSpaceDE w:val="0"/>
        <w:autoSpaceDN w:val="0"/>
        <w:adjustRightInd w:val="0"/>
        <w:spacing w:after="0" w:line="240" w:lineRule="auto"/>
        <w:ind w:left="284" w:hanging="284"/>
        <w:jc w:val="both"/>
        <w:rPr>
          <w:rFonts w:ascii="Calibri" w:hAnsi="Calibri" w:cs="Calibri"/>
          <w:i/>
          <w:iCs/>
        </w:rPr>
      </w:pPr>
      <w:proofErr w:type="gramStart"/>
      <w:r w:rsidRPr="00DF549B">
        <w:rPr>
          <w:rFonts w:ascii="Calibri" w:hAnsi="Calibri" w:cs="Calibri"/>
          <w:i/>
          <w:iCs/>
        </w:rPr>
        <w:t>6)</w:t>
      </w:r>
      <w:proofErr w:type="gramEnd"/>
      <w:r w:rsidRPr="00DF549B">
        <w:rPr>
          <w:rFonts w:ascii="Calibri" w:hAnsi="Calibri" w:cs="Calibri"/>
          <w:i/>
          <w:iCs/>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BE2A1B" w:rsidRPr="00DF549B">
        <w:rPr>
          <w:rFonts w:ascii="Calibri" w:hAnsi="Calibri" w:cs="Calibri"/>
          <w:i/>
          <w:iCs/>
        </w:rPr>
        <w:t> </w:t>
      </w:r>
      <w:r w:rsidRPr="00DF549B">
        <w:rPr>
          <w:rFonts w:ascii="Calibri" w:hAnsi="Calibri" w:cs="Calibri"/>
          <w:i/>
          <w:iCs/>
        </w:rPr>
        <w:t>konsumentów, chyba że spowodowane tym zakłócenie konkurencji może być wyeliminowane w inny sposób niż przez wykluczenie wykonawcy z udziału w postępowaniu o udzielenie zamówienia.</w:t>
      </w:r>
    </w:p>
    <w:p w14:paraId="27D8E233" w14:textId="77777777" w:rsidR="00E74308" w:rsidRPr="00DF549B" w:rsidRDefault="00E74308" w:rsidP="0087414D">
      <w:pPr>
        <w:autoSpaceDE w:val="0"/>
        <w:autoSpaceDN w:val="0"/>
        <w:adjustRightInd w:val="0"/>
        <w:spacing w:after="0" w:line="240" w:lineRule="auto"/>
        <w:ind w:left="426" w:hanging="426"/>
        <w:jc w:val="both"/>
        <w:rPr>
          <w:rFonts w:ascii="Calibri" w:hAnsi="Calibri" w:cs="Calibri"/>
        </w:rPr>
      </w:pPr>
    </w:p>
    <w:p w14:paraId="0BE46CBD" w14:textId="2A4AB5F1" w:rsidR="006977FE" w:rsidRPr="00DF549B" w:rsidRDefault="00951785"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12</w:t>
      </w:r>
      <w:r w:rsidR="006A107F" w:rsidRPr="00DF549B">
        <w:rPr>
          <w:rFonts w:ascii="Calibri" w:hAnsi="Calibri" w:cs="Calibri"/>
        </w:rPr>
        <w:t xml:space="preserve">.2. Zamawiający wprowadza w tym postępowaniu </w:t>
      </w:r>
      <w:r w:rsidR="006977FE" w:rsidRPr="00DF549B">
        <w:rPr>
          <w:rFonts w:ascii="Calibri" w:hAnsi="Calibri" w:cs="Calibri"/>
        </w:rPr>
        <w:t>podstawę wykluczenia z postępowania wskazaną w</w:t>
      </w:r>
      <w:r w:rsidR="00852BC6" w:rsidRPr="00DF549B">
        <w:rPr>
          <w:rFonts w:ascii="Calibri" w:hAnsi="Calibri" w:cs="Calibri"/>
        </w:rPr>
        <w:t> </w:t>
      </w:r>
      <w:r w:rsidR="006977FE" w:rsidRPr="00DF549B">
        <w:rPr>
          <w:rFonts w:ascii="Calibri" w:hAnsi="Calibri" w:cs="Calibri"/>
        </w:rPr>
        <w:t>art. 109 ust</w:t>
      </w:r>
      <w:r w:rsidR="009F6A0A" w:rsidRPr="00DF549B">
        <w:rPr>
          <w:rFonts w:ascii="Calibri" w:hAnsi="Calibri" w:cs="Calibri"/>
        </w:rPr>
        <w:t>.</w:t>
      </w:r>
      <w:r w:rsidR="00784C97">
        <w:rPr>
          <w:rFonts w:ascii="Calibri" w:hAnsi="Calibri" w:cs="Calibri"/>
        </w:rPr>
        <w:t xml:space="preserve"> 1 pkt 4 ustawy </w:t>
      </w:r>
      <w:proofErr w:type="spellStart"/>
      <w:r w:rsidR="00784C97">
        <w:rPr>
          <w:rFonts w:ascii="Calibri" w:hAnsi="Calibri" w:cs="Calibri"/>
        </w:rPr>
        <w:t>P</w:t>
      </w:r>
      <w:r w:rsidR="006977FE" w:rsidRPr="00DF549B">
        <w:rPr>
          <w:rFonts w:ascii="Calibri" w:hAnsi="Calibri" w:cs="Calibri"/>
        </w:rPr>
        <w:t>zp</w:t>
      </w:r>
      <w:proofErr w:type="spellEnd"/>
      <w:r w:rsidR="006977FE" w:rsidRPr="00DF549B">
        <w:rPr>
          <w:rFonts w:ascii="Calibri" w:hAnsi="Calibri" w:cs="Calibri"/>
        </w:rPr>
        <w:t>:</w:t>
      </w:r>
    </w:p>
    <w:p w14:paraId="698468B3" w14:textId="0ECEAF76" w:rsidR="006977FE" w:rsidRPr="00DF549B" w:rsidRDefault="006977FE" w:rsidP="006977FE">
      <w:pPr>
        <w:autoSpaceDE w:val="0"/>
        <w:autoSpaceDN w:val="0"/>
        <w:adjustRightInd w:val="0"/>
        <w:spacing w:after="0" w:line="240" w:lineRule="auto"/>
        <w:ind w:left="426" w:hanging="426"/>
        <w:jc w:val="both"/>
        <w:rPr>
          <w:rFonts w:ascii="Calibri" w:hAnsi="Calibri" w:cs="Calibri"/>
          <w:i/>
          <w:iCs/>
        </w:rPr>
      </w:pPr>
      <w:r w:rsidRPr="00DF549B">
        <w:rPr>
          <w:rFonts w:ascii="Calibri" w:hAnsi="Calibri" w:cs="Calibri"/>
          <w:i/>
          <w:iCs/>
        </w:rPr>
        <w:t xml:space="preserve">Art.  109.  </w:t>
      </w:r>
    </w:p>
    <w:p w14:paraId="721042D7" w14:textId="2FE4631F" w:rsidR="006977FE" w:rsidRPr="00DF549B" w:rsidRDefault="006977FE" w:rsidP="006977FE">
      <w:pPr>
        <w:autoSpaceDE w:val="0"/>
        <w:autoSpaceDN w:val="0"/>
        <w:adjustRightInd w:val="0"/>
        <w:spacing w:after="0" w:line="240" w:lineRule="auto"/>
        <w:ind w:left="426" w:hanging="426"/>
        <w:jc w:val="both"/>
        <w:rPr>
          <w:rFonts w:ascii="Calibri" w:hAnsi="Calibri" w:cs="Calibri"/>
          <w:i/>
          <w:iCs/>
        </w:rPr>
      </w:pPr>
      <w:r w:rsidRPr="00DF549B">
        <w:rPr>
          <w:rFonts w:ascii="Calibri" w:hAnsi="Calibri" w:cs="Calibri"/>
          <w:i/>
          <w:iCs/>
        </w:rPr>
        <w:t>1. Z postępowania o udzielenie zamówienia zamawiający może wykluczyć wykonawcę:</w:t>
      </w:r>
    </w:p>
    <w:p w14:paraId="1E5C73FB" w14:textId="1BF9A8C7" w:rsidR="006977FE" w:rsidRPr="00DF549B" w:rsidRDefault="006977FE" w:rsidP="006977FE">
      <w:pPr>
        <w:autoSpaceDE w:val="0"/>
        <w:autoSpaceDN w:val="0"/>
        <w:adjustRightInd w:val="0"/>
        <w:spacing w:after="0" w:line="240" w:lineRule="auto"/>
        <w:ind w:left="709" w:hanging="426"/>
        <w:jc w:val="both"/>
        <w:rPr>
          <w:rFonts w:ascii="Calibri" w:hAnsi="Calibri" w:cs="Calibri"/>
          <w:b/>
          <w:bCs/>
          <w:i/>
          <w:iCs/>
        </w:rPr>
      </w:pPr>
      <w:r w:rsidRPr="00DF549B">
        <w:rPr>
          <w:rFonts w:ascii="Calibri" w:hAnsi="Calibri" w:cs="Calibri"/>
          <w:b/>
          <w:bCs/>
          <w:i/>
          <w:iCs/>
        </w:rPr>
        <w:t xml:space="preserve">4) w </w:t>
      </w:r>
      <w:proofErr w:type="gramStart"/>
      <w:r w:rsidRPr="00DF549B">
        <w:rPr>
          <w:rFonts w:ascii="Calibri" w:hAnsi="Calibri" w:cs="Calibri"/>
          <w:b/>
          <w:bCs/>
          <w:i/>
          <w:iCs/>
        </w:rPr>
        <w:t>stosunku</w:t>
      </w:r>
      <w:proofErr w:type="gramEnd"/>
      <w:r w:rsidRPr="00DF549B">
        <w:rPr>
          <w:rFonts w:ascii="Calibri" w:hAnsi="Calibri" w:cs="Calibri"/>
          <w:b/>
          <w:bCs/>
          <w:i/>
          <w:iCs/>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C0611C5" w14:textId="77777777" w:rsidR="006977FE" w:rsidRPr="00DF549B" w:rsidRDefault="006977FE" w:rsidP="0087414D">
      <w:pPr>
        <w:autoSpaceDE w:val="0"/>
        <w:autoSpaceDN w:val="0"/>
        <w:adjustRightInd w:val="0"/>
        <w:spacing w:after="0" w:line="240" w:lineRule="auto"/>
        <w:ind w:left="426" w:hanging="426"/>
        <w:jc w:val="both"/>
        <w:rPr>
          <w:rFonts w:ascii="Calibri" w:hAnsi="Calibri" w:cs="Calibri"/>
          <w:b/>
          <w:bCs/>
        </w:rPr>
      </w:pPr>
    </w:p>
    <w:p w14:paraId="2E1AEB59" w14:textId="2234C1EE" w:rsidR="006A107F" w:rsidRPr="00DF549B" w:rsidRDefault="006977FE" w:rsidP="009F6A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hanging="426"/>
        <w:jc w:val="both"/>
        <w:rPr>
          <w:rFonts w:ascii="Calibri" w:hAnsi="Calibri" w:cs="Calibri"/>
          <w:b/>
          <w:bCs/>
        </w:rPr>
      </w:pPr>
      <w:r w:rsidRPr="00DF549B">
        <w:rPr>
          <w:rFonts w:ascii="Calibri" w:hAnsi="Calibri" w:cs="Calibri"/>
          <w:b/>
          <w:bCs/>
        </w:rPr>
        <w:t xml:space="preserve">Dodatkowo </w:t>
      </w:r>
      <w:r w:rsidR="000C35FA" w:rsidRPr="00DF549B">
        <w:rPr>
          <w:rFonts w:ascii="Calibri" w:hAnsi="Calibri" w:cs="Calibri"/>
          <w:b/>
          <w:bCs/>
        </w:rPr>
        <w:t xml:space="preserve">Wykonawca ma obowiązek złożyć w ofercie oświadczenie, że nie zachodzą w stosunku do </w:t>
      </w:r>
      <w:r w:rsidR="006E2BE5" w:rsidRPr="00DF549B">
        <w:rPr>
          <w:rFonts w:ascii="Calibri" w:hAnsi="Calibri" w:cs="Calibri"/>
          <w:b/>
          <w:bCs/>
        </w:rPr>
        <w:t>niego</w:t>
      </w:r>
      <w:r w:rsidR="000C35FA" w:rsidRPr="00DF549B">
        <w:rPr>
          <w:rFonts w:ascii="Calibri" w:hAnsi="Calibri" w:cs="Calibri"/>
          <w:b/>
          <w:bCs/>
        </w:rPr>
        <w:t xml:space="preserve"> przesłanki wykluczenia z postępowania na podstawie art.  7 ust. 1 ustawy z dnia 13 kwietnia 2022 r. o szczególnych rozwiązaniach w zakresie przeciwdziałania wspieraniu agresji na Ukrainę oraz służących ochronie bezpieczeństwa narodowego </w:t>
      </w:r>
      <w:r w:rsidR="009E6617">
        <w:rPr>
          <w:rFonts w:ascii="Calibri" w:hAnsi="Calibri" w:cs="Calibri"/>
          <w:b/>
          <w:bCs/>
        </w:rPr>
        <w:t>(</w:t>
      </w:r>
      <w:proofErr w:type="spellStart"/>
      <w:r w:rsidR="009E6617" w:rsidRPr="009E6617">
        <w:rPr>
          <w:rFonts w:ascii="Calibri" w:hAnsi="Calibri" w:cs="Calibri"/>
          <w:b/>
          <w:bCs/>
        </w:rPr>
        <w:t>t.j</w:t>
      </w:r>
      <w:proofErr w:type="spellEnd"/>
      <w:r w:rsidR="009E6617" w:rsidRPr="009E6617">
        <w:rPr>
          <w:rFonts w:ascii="Calibri" w:hAnsi="Calibri" w:cs="Calibri"/>
          <w:b/>
          <w:bCs/>
        </w:rPr>
        <w:t>. Dz. U. z 2023 poz. 1497</w:t>
      </w:r>
      <w:proofErr w:type="gramStart"/>
      <w:r w:rsidR="009E6617" w:rsidRPr="009E6617">
        <w:rPr>
          <w:rFonts w:ascii="Calibri" w:hAnsi="Calibri" w:cs="Calibri"/>
          <w:b/>
          <w:bCs/>
        </w:rPr>
        <w:t>):</w:t>
      </w:r>
      <w:r w:rsidR="000C35FA" w:rsidRPr="00DF549B">
        <w:rPr>
          <w:rFonts w:ascii="Calibri" w:hAnsi="Calibri" w:cs="Calibri"/>
          <w:b/>
          <w:bCs/>
        </w:rPr>
        <w:t>–</w:t>
      </w:r>
      <w:proofErr w:type="gramEnd"/>
      <w:r w:rsidR="000C35FA" w:rsidRPr="00DF549B">
        <w:rPr>
          <w:rFonts w:ascii="Calibri" w:hAnsi="Calibri" w:cs="Calibri"/>
          <w:b/>
          <w:bCs/>
        </w:rPr>
        <w:t xml:space="preserve"> Załącznik nr 3 do SWZ.</w:t>
      </w:r>
    </w:p>
    <w:p w14:paraId="3734C345" w14:textId="77777777" w:rsidR="00951785" w:rsidRPr="00DF549B" w:rsidRDefault="00951785" w:rsidP="0087414D">
      <w:pPr>
        <w:autoSpaceDE w:val="0"/>
        <w:autoSpaceDN w:val="0"/>
        <w:adjustRightInd w:val="0"/>
        <w:spacing w:after="0" w:line="240" w:lineRule="auto"/>
        <w:rPr>
          <w:rFonts w:ascii="Calibri" w:hAnsi="Calibri" w:cs="Calibri"/>
        </w:rPr>
      </w:pPr>
    </w:p>
    <w:p w14:paraId="7D2266DF" w14:textId="66A6E234" w:rsidR="006A107F" w:rsidRPr="00DF549B" w:rsidRDefault="00951785" w:rsidP="0087414D">
      <w:pPr>
        <w:autoSpaceDE w:val="0"/>
        <w:autoSpaceDN w:val="0"/>
        <w:adjustRightInd w:val="0"/>
        <w:spacing w:after="0" w:line="240" w:lineRule="auto"/>
        <w:rPr>
          <w:rFonts w:ascii="Calibri" w:hAnsi="Calibri" w:cs="Calibri"/>
        </w:rPr>
      </w:pPr>
      <w:r w:rsidRPr="00DF549B">
        <w:rPr>
          <w:rFonts w:ascii="Calibri" w:hAnsi="Calibri" w:cs="Calibri"/>
        </w:rPr>
        <w:t>12</w:t>
      </w:r>
      <w:r w:rsidR="006A107F" w:rsidRPr="00DF549B">
        <w:rPr>
          <w:rFonts w:ascii="Calibri" w:hAnsi="Calibri" w:cs="Calibri"/>
        </w:rPr>
        <w:t xml:space="preserve">.3. </w:t>
      </w:r>
      <w:r w:rsidR="0090465A">
        <w:rPr>
          <w:rFonts w:ascii="Calibri" w:hAnsi="Calibri" w:cs="Calibri"/>
        </w:rPr>
        <w:t>Wykluczenie W</w:t>
      </w:r>
      <w:r w:rsidR="00320F53">
        <w:rPr>
          <w:rFonts w:ascii="Calibri" w:hAnsi="Calibri" w:cs="Calibri"/>
        </w:rPr>
        <w:t>ykonawcy następuje:</w:t>
      </w:r>
    </w:p>
    <w:p w14:paraId="2BD17C70" w14:textId="77777777" w:rsidR="006A107F" w:rsidRPr="00DF549B" w:rsidRDefault="006A107F" w:rsidP="0087414D">
      <w:pPr>
        <w:autoSpaceDE w:val="0"/>
        <w:autoSpaceDN w:val="0"/>
        <w:adjustRightInd w:val="0"/>
        <w:spacing w:after="0" w:line="240" w:lineRule="auto"/>
        <w:ind w:left="284" w:hanging="284"/>
        <w:rPr>
          <w:rFonts w:ascii="Calibri" w:hAnsi="Calibri" w:cs="Calibri"/>
          <w:b/>
          <w:bCs/>
          <w:i/>
          <w:iCs/>
        </w:rPr>
      </w:pPr>
      <w:r w:rsidRPr="00DF549B">
        <w:rPr>
          <w:rFonts w:ascii="Calibri" w:hAnsi="Calibri" w:cs="Calibri"/>
          <w:b/>
          <w:bCs/>
          <w:i/>
          <w:iCs/>
        </w:rPr>
        <w:t>Art. 111.</w:t>
      </w:r>
    </w:p>
    <w:p w14:paraId="1E9F9F3E" w14:textId="77777777" w:rsidR="006A107F" w:rsidRPr="00DF549B" w:rsidRDefault="006A107F" w:rsidP="0087414D">
      <w:pPr>
        <w:autoSpaceDE w:val="0"/>
        <w:autoSpaceDN w:val="0"/>
        <w:adjustRightInd w:val="0"/>
        <w:spacing w:after="0" w:line="240" w:lineRule="auto"/>
        <w:ind w:left="284" w:hanging="284"/>
        <w:rPr>
          <w:rFonts w:ascii="Calibri" w:hAnsi="Calibri" w:cs="Calibri"/>
          <w:i/>
          <w:iCs/>
        </w:rPr>
      </w:pPr>
      <w:r w:rsidRPr="00DF549B">
        <w:rPr>
          <w:rFonts w:ascii="Calibri" w:hAnsi="Calibri" w:cs="Calibri"/>
          <w:i/>
          <w:iCs/>
        </w:rPr>
        <w:t>Wykluczenie wykonawcy następuje:</w:t>
      </w:r>
    </w:p>
    <w:p w14:paraId="6CACDD18" w14:textId="6C2AF9C9" w:rsidR="006A107F" w:rsidRPr="00DF549B" w:rsidRDefault="006A107F" w:rsidP="00F15099">
      <w:pPr>
        <w:autoSpaceDE w:val="0"/>
        <w:autoSpaceDN w:val="0"/>
        <w:adjustRightInd w:val="0"/>
        <w:spacing w:after="0" w:line="240" w:lineRule="auto"/>
        <w:ind w:left="284" w:hanging="284"/>
        <w:jc w:val="both"/>
        <w:rPr>
          <w:rFonts w:ascii="Calibri" w:hAnsi="Calibri" w:cs="Calibri"/>
          <w:i/>
          <w:iCs/>
        </w:rPr>
      </w:pPr>
      <w:r w:rsidRPr="00DF549B">
        <w:rPr>
          <w:rFonts w:ascii="Calibri" w:hAnsi="Calibri" w:cs="Calibri"/>
          <w:i/>
          <w:iCs/>
        </w:rPr>
        <w:t>1)</w:t>
      </w:r>
      <w:r w:rsidRPr="00DF549B">
        <w:rPr>
          <w:rFonts w:ascii="Calibri" w:hAnsi="Calibri" w:cs="Calibri"/>
          <w:i/>
          <w:iCs/>
        </w:rPr>
        <w:tab/>
        <w:t>w przypadkach, o których mowa w art. 108 ust. 1 pkt 1 lit. a-g i pkt 2, na okres 5 lat od dnia uprawomocnienia się wyroku potwierdzającego zaistnienie jednej z podstaw wykluczenia, chyba że w</w:t>
      </w:r>
      <w:r w:rsidR="00BE2A1B" w:rsidRPr="00DF549B">
        <w:rPr>
          <w:rFonts w:ascii="Calibri" w:hAnsi="Calibri" w:cs="Calibri"/>
          <w:i/>
          <w:iCs/>
        </w:rPr>
        <w:t> </w:t>
      </w:r>
      <w:r w:rsidRPr="00DF549B">
        <w:rPr>
          <w:rFonts w:ascii="Calibri" w:hAnsi="Calibri" w:cs="Calibri"/>
          <w:i/>
          <w:iCs/>
        </w:rPr>
        <w:t>tym wyroku został określony inny okres wykluczenia;</w:t>
      </w:r>
    </w:p>
    <w:p w14:paraId="3EAADE2D" w14:textId="77777777" w:rsidR="006A107F" w:rsidRPr="00DF549B" w:rsidRDefault="006A107F" w:rsidP="00F15099">
      <w:pPr>
        <w:autoSpaceDE w:val="0"/>
        <w:autoSpaceDN w:val="0"/>
        <w:adjustRightInd w:val="0"/>
        <w:spacing w:after="0" w:line="240" w:lineRule="auto"/>
        <w:ind w:left="284" w:hanging="284"/>
        <w:jc w:val="both"/>
        <w:rPr>
          <w:rFonts w:ascii="Calibri" w:hAnsi="Calibri" w:cs="Calibri"/>
          <w:i/>
          <w:iCs/>
        </w:rPr>
      </w:pPr>
      <w:r w:rsidRPr="00DF549B">
        <w:rPr>
          <w:rFonts w:ascii="Calibri" w:hAnsi="Calibri" w:cs="Calibri"/>
          <w:i/>
          <w:iCs/>
        </w:rPr>
        <w:t>2)</w:t>
      </w:r>
      <w:r w:rsidRPr="00DF549B">
        <w:rPr>
          <w:rFonts w:ascii="Calibri" w:hAnsi="Calibri" w:cs="Calibri"/>
          <w:i/>
          <w:iCs/>
        </w:rPr>
        <w:tab/>
        <w:t>w przypadkach, o których mowa w:</w:t>
      </w:r>
    </w:p>
    <w:p w14:paraId="3C1A32F3" w14:textId="77777777" w:rsidR="006A107F" w:rsidRPr="00DF549B" w:rsidRDefault="006A107F" w:rsidP="00F15099">
      <w:pPr>
        <w:autoSpaceDE w:val="0"/>
        <w:autoSpaceDN w:val="0"/>
        <w:adjustRightInd w:val="0"/>
        <w:spacing w:after="0" w:line="240" w:lineRule="auto"/>
        <w:ind w:left="567" w:hanging="284"/>
        <w:jc w:val="both"/>
        <w:rPr>
          <w:rFonts w:ascii="Calibri" w:hAnsi="Calibri" w:cs="Calibri"/>
          <w:i/>
          <w:iCs/>
        </w:rPr>
      </w:pPr>
      <w:r w:rsidRPr="00DF549B">
        <w:rPr>
          <w:rFonts w:ascii="Calibri" w:hAnsi="Calibri" w:cs="Calibri"/>
          <w:i/>
          <w:iCs/>
        </w:rPr>
        <w:t>a)</w:t>
      </w:r>
      <w:r w:rsidRPr="00DF549B">
        <w:rPr>
          <w:rFonts w:ascii="Calibri" w:hAnsi="Calibri" w:cs="Calibri"/>
          <w:i/>
          <w:iCs/>
        </w:rPr>
        <w:tab/>
        <w:t>art. 108 ust. 1 pkt 1 lit. h i pkt 2, gdy osoba, o której mowa w tych przepisach, została skazana za przestępstwo wymienione w art. 108 ust. 1 pkt 1 lit. h,</w:t>
      </w:r>
    </w:p>
    <w:p w14:paraId="54215C82" w14:textId="77777777" w:rsidR="006A107F" w:rsidRPr="00DF549B" w:rsidRDefault="006A107F" w:rsidP="00F15099">
      <w:pPr>
        <w:autoSpaceDE w:val="0"/>
        <w:autoSpaceDN w:val="0"/>
        <w:adjustRightInd w:val="0"/>
        <w:spacing w:after="0" w:line="240" w:lineRule="auto"/>
        <w:ind w:left="567" w:hanging="284"/>
        <w:jc w:val="both"/>
        <w:rPr>
          <w:rFonts w:ascii="Calibri" w:hAnsi="Calibri" w:cs="Calibri"/>
          <w:i/>
          <w:iCs/>
        </w:rPr>
      </w:pPr>
      <w:r w:rsidRPr="00DF549B">
        <w:rPr>
          <w:rFonts w:ascii="Calibri" w:hAnsi="Calibri" w:cs="Calibri"/>
          <w:i/>
          <w:iCs/>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1EE6C4F7" w14:textId="70D276BE" w:rsidR="006A107F" w:rsidRPr="00DF549B" w:rsidRDefault="006A107F" w:rsidP="00F15099">
      <w:pPr>
        <w:autoSpaceDE w:val="0"/>
        <w:autoSpaceDN w:val="0"/>
        <w:adjustRightInd w:val="0"/>
        <w:spacing w:after="0" w:line="240" w:lineRule="auto"/>
        <w:ind w:left="567" w:hanging="284"/>
        <w:jc w:val="both"/>
        <w:rPr>
          <w:rFonts w:ascii="Calibri" w:hAnsi="Calibri" w:cs="Calibri"/>
          <w:i/>
          <w:iCs/>
        </w:rPr>
      </w:pPr>
      <w:r w:rsidRPr="00DF549B">
        <w:rPr>
          <w:rFonts w:ascii="Calibri" w:hAnsi="Calibri" w:cs="Calibri"/>
          <w:i/>
          <w:iCs/>
        </w:rPr>
        <w:t>4) w przypadkach, o których mowa w art. 108 ust. 1 pkt 5</w:t>
      </w:r>
      <w:r w:rsidR="006977FE" w:rsidRPr="00DF549B">
        <w:rPr>
          <w:rFonts w:ascii="Calibri" w:hAnsi="Calibri" w:cs="Calibri"/>
          <w:i/>
          <w:iCs/>
        </w:rPr>
        <w:t xml:space="preserve"> art. 109 ust</w:t>
      </w:r>
      <w:r w:rsidR="00D11EC0" w:rsidRPr="00DF549B">
        <w:rPr>
          <w:rFonts w:ascii="Calibri" w:hAnsi="Calibri" w:cs="Calibri"/>
          <w:i/>
          <w:iCs/>
        </w:rPr>
        <w:t>.</w:t>
      </w:r>
      <w:r w:rsidR="006977FE" w:rsidRPr="00DF549B">
        <w:rPr>
          <w:rFonts w:ascii="Calibri" w:hAnsi="Calibri" w:cs="Calibri"/>
          <w:i/>
          <w:iCs/>
        </w:rPr>
        <w:t xml:space="preserve"> 1 pkt 4</w:t>
      </w:r>
      <w:r w:rsidRPr="00DF549B">
        <w:rPr>
          <w:rFonts w:ascii="Calibri" w:hAnsi="Calibri" w:cs="Calibri"/>
          <w:i/>
          <w:iCs/>
        </w:rPr>
        <w:t>, na okres 3 lat od zaistnienia zdarzenia będącego podstawą wykluczenia;</w:t>
      </w:r>
    </w:p>
    <w:p w14:paraId="161EF420" w14:textId="364799AA" w:rsidR="006A107F" w:rsidRPr="00DF549B" w:rsidRDefault="006A107F" w:rsidP="00F15099">
      <w:pPr>
        <w:autoSpaceDE w:val="0"/>
        <w:autoSpaceDN w:val="0"/>
        <w:adjustRightInd w:val="0"/>
        <w:spacing w:after="0" w:line="240" w:lineRule="auto"/>
        <w:ind w:left="567" w:hanging="284"/>
        <w:jc w:val="both"/>
        <w:rPr>
          <w:rFonts w:ascii="Calibri" w:hAnsi="Calibri" w:cs="Calibri"/>
          <w:i/>
          <w:iCs/>
        </w:rPr>
      </w:pPr>
      <w:r w:rsidRPr="00DF549B">
        <w:rPr>
          <w:rFonts w:ascii="Calibri" w:hAnsi="Calibri" w:cs="Calibri"/>
          <w:i/>
          <w:iCs/>
        </w:rPr>
        <w:t>5) w przypadkach, o których mowa w art. 108 ust. 1 pkt 6, w postępowaniu o udzielenie zamówienia, w którym zaistniało zdarzenie będące podstawą wykluczenia</w:t>
      </w:r>
      <w:r w:rsidR="006977FE" w:rsidRPr="00DF549B">
        <w:rPr>
          <w:rFonts w:ascii="Calibri" w:hAnsi="Calibri" w:cs="Calibri"/>
          <w:i/>
          <w:iCs/>
        </w:rPr>
        <w:t>;</w:t>
      </w:r>
    </w:p>
    <w:p w14:paraId="3C883289" w14:textId="77777777" w:rsidR="006A107F" w:rsidRPr="00DF549B" w:rsidRDefault="006A107F" w:rsidP="0087414D">
      <w:pPr>
        <w:autoSpaceDE w:val="0"/>
        <w:autoSpaceDN w:val="0"/>
        <w:adjustRightInd w:val="0"/>
        <w:spacing w:after="0" w:line="240" w:lineRule="auto"/>
        <w:ind w:left="284" w:hanging="284"/>
        <w:rPr>
          <w:rFonts w:ascii="Calibri" w:hAnsi="Calibri" w:cs="Calibri"/>
          <w:i/>
          <w:iCs/>
        </w:rPr>
      </w:pPr>
    </w:p>
    <w:p w14:paraId="5007937A" w14:textId="77777777" w:rsidR="006A107F" w:rsidRPr="00DF549B" w:rsidRDefault="006A107F" w:rsidP="0087414D">
      <w:pPr>
        <w:autoSpaceDE w:val="0"/>
        <w:autoSpaceDN w:val="0"/>
        <w:adjustRightInd w:val="0"/>
        <w:spacing w:after="0" w:line="240" w:lineRule="auto"/>
        <w:ind w:left="284" w:hanging="284"/>
        <w:rPr>
          <w:rFonts w:ascii="Calibri" w:hAnsi="Calibri" w:cs="Calibri"/>
          <w:b/>
          <w:bCs/>
          <w:i/>
          <w:iCs/>
        </w:rPr>
      </w:pPr>
      <w:r w:rsidRPr="00DF549B">
        <w:rPr>
          <w:rFonts w:ascii="Calibri" w:hAnsi="Calibri" w:cs="Calibri"/>
          <w:b/>
          <w:bCs/>
          <w:i/>
          <w:iCs/>
        </w:rPr>
        <w:t xml:space="preserve">Art.  110. </w:t>
      </w:r>
    </w:p>
    <w:p w14:paraId="4DB183C4" w14:textId="0411D7E6" w:rsidR="006A107F" w:rsidRPr="00DF549B" w:rsidRDefault="006A107F" w:rsidP="0087414D">
      <w:pPr>
        <w:autoSpaceDE w:val="0"/>
        <w:autoSpaceDN w:val="0"/>
        <w:adjustRightInd w:val="0"/>
        <w:spacing w:after="0" w:line="240" w:lineRule="auto"/>
        <w:ind w:left="284" w:hanging="284"/>
        <w:rPr>
          <w:rFonts w:ascii="Calibri" w:hAnsi="Calibri" w:cs="Calibri"/>
          <w:i/>
          <w:iCs/>
        </w:rPr>
      </w:pPr>
      <w:r w:rsidRPr="00DF549B">
        <w:rPr>
          <w:rFonts w:ascii="Calibri" w:hAnsi="Calibri" w:cs="Calibri"/>
          <w:i/>
          <w:iCs/>
        </w:rPr>
        <w:t xml:space="preserve">1. </w:t>
      </w:r>
      <w:r w:rsidRPr="00DF549B">
        <w:rPr>
          <w:rFonts w:ascii="Calibri" w:hAnsi="Calibri" w:cs="Calibri"/>
          <w:i/>
          <w:iCs/>
        </w:rPr>
        <w:tab/>
        <w:t>Wykonawca może zostać wykluczony przez zamawiającego na każdym etapie postępowania o</w:t>
      </w:r>
      <w:r w:rsidR="00BE2A1B" w:rsidRPr="00DF549B">
        <w:rPr>
          <w:rFonts w:ascii="Calibri" w:hAnsi="Calibri" w:cs="Calibri"/>
          <w:i/>
          <w:iCs/>
        </w:rPr>
        <w:t> </w:t>
      </w:r>
      <w:r w:rsidRPr="00DF549B">
        <w:rPr>
          <w:rFonts w:ascii="Calibri" w:hAnsi="Calibri" w:cs="Calibri"/>
          <w:i/>
          <w:iCs/>
        </w:rPr>
        <w:t>udzielenie zamówienia.</w:t>
      </w:r>
    </w:p>
    <w:p w14:paraId="2E18C4E1" w14:textId="552247DD" w:rsidR="006A107F" w:rsidRPr="00DF549B" w:rsidRDefault="006A107F" w:rsidP="00F15099">
      <w:pPr>
        <w:autoSpaceDE w:val="0"/>
        <w:autoSpaceDN w:val="0"/>
        <w:adjustRightInd w:val="0"/>
        <w:spacing w:after="0" w:line="240" w:lineRule="auto"/>
        <w:ind w:left="284" w:hanging="284"/>
        <w:jc w:val="both"/>
        <w:rPr>
          <w:rFonts w:ascii="Calibri" w:hAnsi="Calibri" w:cs="Calibri"/>
          <w:i/>
          <w:iCs/>
        </w:rPr>
      </w:pPr>
      <w:r w:rsidRPr="00DF549B">
        <w:rPr>
          <w:rFonts w:ascii="Calibri" w:hAnsi="Calibri" w:cs="Calibri"/>
          <w:i/>
          <w:iCs/>
        </w:rPr>
        <w:t xml:space="preserve">2.  Wykonawca nie podlega wykluczeniu w okolicznościach określonych w art. 108 ust. 1 pkt 1, 2 i 5, </w:t>
      </w:r>
      <w:r w:rsidR="006977FE" w:rsidRPr="00DF549B">
        <w:rPr>
          <w:rFonts w:ascii="Calibri" w:hAnsi="Calibri" w:cs="Calibri"/>
          <w:i/>
          <w:iCs/>
        </w:rPr>
        <w:t>lub art. 109 ust</w:t>
      </w:r>
      <w:r w:rsidR="00D11EC0" w:rsidRPr="00DF549B">
        <w:rPr>
          <w:rFonts w:ascii="Calibri" w:hAnsi="Calibri" w:cs="Calibri"/>
          <w:i/>
          <w:iCs/>
        </w:rPr>
        <w:t>.</w:t>
      </w:r>
      <w:r w:rsidR="006977FE" w:rsidRPr="00DF549B">
        <w:rPr>
          <w:rFonts w:ascii="Calibri" w:hAnsi="Calibri" w:cs="Calibri"/>
          <w:i/>
          <w:iCs/>
        </w:rPr>
        <w:t xml:space="preserve"> 1 pkt 4, </w:t>
      </w:r>
      <w:r w:rsidRPr="00DF549B">
        <w:rPr>
          <w:rFonts w:ascii="Calibri" w:hAnsi="Calibri" w:cs="Calibri"/>
          <w:i/>
          <w:iCs/>
        </w:rPr>
        <w:t>jeżeli udowodni zamawiającemu, że spełnił łącznie następujące przesłanki:</w:t>
      </w:r>
    </w:p>
    <w:p w14:paraId="0745BAF1" w14:textId="77777777" w:rsidR="006A107F" w:rsidRPr="00DF549B" w:rsidRDefault="006A107F" w:rsidP="00F15099">
      <w:pPr>
        <w:autoSpaceDE w:val="0"/>
        <w:autoSpaceDN w:val="0"/>
        <w:adjustRightInd w:val="0"/>
        <w:spacing w:after="0" w:line="240" w:lineRule="auto"/>
        <w:ind w:left="567" w:hanging="284"/>
        <w:jc w:val="both"/>
        <w:rPr>
          <w:rFonts w:ascii="Calibri" w:hAnsi="Calibri" w:cs="Calibri"/>
          <w:i/>
          <w:iCs/>
        </w:rPr>
      </w:pPr>
      <w:r w:rsidRPr="00DF549B">
        <w:rPr>
          <w:rFonts w:ascii="Calibri" w:hAnsi="Calibri" w:cs="Calibri"/>
          <w:i/>
          <w:iCs/>
        </w:rPr>
        <w:t>1)</w:t>
      </w:r>
      <w:r w:rsidRPr="00DF549B">
        <w:rPr>
          <w:rFonts w:ascii="Calibri" w:hAnsi="Calibri" w:cs="Calibri"/>
          <w:i/>
          <w:iCs/>
        </w:rPr>
        <w:tab/>
        <w:t>naprawił lub zobowiązał się do naprawienia szkody wyrządzonej przestępstwem, wykroczeniem lub swoim nieprawidłowym postępowaniem, w tym poprzez zadośćuczynienie pieniężne;</w:t>
      </w:r>
    </w:p>
    <w:p w14:paraId="192162CE" w14:textId="77777777" w:rsidR="006A107F" w:rsidRPr="00DF549B" w:rsidRDefault="006A107F" w:rsidP="00F15099">
      <w:pPr>
        <w:autoSpaceDE w:val="0"/>
        <w:autoSpaceDN w:val="0"/>
        <w:adjustRightInd w:val="0"/>
        <w:spacing w:after="0" w:line="240" w:lineRule="auto"/>
        <w:ind w:left="567" w:hanging="284"/>
        <w:jc w:val="both"/>
        <w:rPr>
          <w:rFonts w:ascii="Calibri" w:hAnsi="Calibri" w:cs="Calibri"/>
          <w:i/>
          <w:iCs/>
        </w:rPr>
      </w:pPr>
      <w:r w:rsidRPr="00DF549B">
        <w:rPr>
          <w:rFonts w:ascii="Calibri" w:hAnsi="Calibri" w:cs="Calibri"/>
          <w:i/>
          <w:iCs/>
        </w:rPr>
        <w:t>2)</w:t>
      </w:r>
      <w:r w:rsidRPr="00DF549B">
        <w:rPr>
          <w:rFonts w:ascii="Calibri" w:hAnsi="Calibri" w:cs="Calibri"/>
          <w:i/>
          <w:iCs/>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0D8359B" w14:textId="77777777" w:rsidR="006A107F" w:rsidRPr="00DF549B" w:rsidRDefault="006A107F" w:rsidP="00F15099">
      <w:pPr>
        <w:autoSpaceDE w:val="0"/>
        <w:autoSpaceDN w:val="0"/>
        <w:adjustRightInd w:val="0"/>
        <w:spacing w:after="0" w:line="240" w:lineRule="auto"/>
        <w:ind w:left="567" w:hanging="284"/>
        <w:jc w:val="both"/>
        <w:rPr>
          <w:rFonts w:ascii="Calibri" w:hAnsi="Calibri" w:cs="Calibri"/>
          <w:i/>
          <w:iCs/>
        </w:rPr>
      </w:pPr>
      <w:r w:rsidRPr="00DF549B">
        <w:rPr>
          <w:rFonts w:ascii="Calibri" w:hAnsi="Calibri" w:cs="Calibri"/>
          <w:i/>
          <w:iCs/>
        </w:rPr>
        <w:t>3)</w:t>
      </w:r>
      <w:r w:rsidRPr="00DF549B">
        <w:rPr>
          <w:rFonts w:ascii="Calibri" w:hAnsi="Calibri" w:cs="Calibri"/>
          <w:i/>
          <w:iCs/>
        </w:rPr>
        <w:tab/>
        <w:t>podjął konkretne środki techniczne, organizacyjne i kadrowe, odpowiednie dla zapobiegania dalszym przestępstwom, wykroczeniom lub nieprawidłowemu postępowaniu, w szczególności:</w:t>
      </w:r>
    </w:p>
    <w:p w14:paraId="718D3AB2" w14:textId="77777777" w:rsidR="006A107F" w:rsidRPr="00DF549B" w:rsidRDefault="006A107F" w:rsidP="00F15099">
      <w:pPr>
        <w:autoSpaceDE w:val="0"/>
        <w:autoSpaceDN w:val="0"/>
        <w:adjustRightInd w:val="0"/>
        <w:spacing w:after="0" w:line="240" w:lineRule="auto"/>
        <w:ind w:left="851" w:hanging="284"/>
        <w:jc w:val="both"/>
        <w:rPr>
          <w:rFonts w:ascii="Calibri" w:hAnsi="Calibri" w:cs="Calibri"/>
          <w:i/>
          <w:iCs/>
        </w:rPr>
      </w:pPr>
      <w:r w:rsidRPr="00DF549B">
        <w:rPr>
          <w:rFonts w:ascii="Calibri" w:hAnsi="Calibri" w:cs="Calibri"/>
          <w:i/>
          <w:iCs/>
        </w:rPr>
        <w:t>a)</w:t>
      </w:r>
      <w:r w:rsidRPr="00DF549B">
        <w:rPr>
          <w:rFonts w:ascii="Calibri" w:hAnsi="Calibri" w:cs="Calibri"/>
          <w:i/>
          <w:iCs/>
        </w:rPr>
        <w:tab/>
        <w:t>zerwał wszelkie powiązania z osobami lub podmiotami odpowiedzialnymi za nieprawidłowe postępowanie wykonawcy,</w:t>
      </w:r>
    </w:p>
    <w:p w14:paraId="5211B221" w14:textId="77777777" w:rsidR="006A107F" w:rsidRPr="00DF549B" w:rsidRDefault="006A107F" w:rsidP="0087414D">
      <w:pPr>
        <w:autoSpaceDE w:val="0"/>
        <w:autoSpaceDN w:val="0"/>
        <w:adjustRightInd w:val="0"/>
        <w:spacing w:after="0" w:line="240" w:lineRule="auto"/>
        <w:ind w:left="851" w:hanging="284"/>
        <w:rPr>
          <w:rFonts w:ascii="Calibri" w:hAnsi="Calibri" w:cs="Calibri"/>
          <w:i/>
          <w:iCs/>
        </w:rPr>
      </w:pPr>
      <w:r w:rsidRPr="00DF549B">
        <w:rPr>
          <w:rFonts w:ascii="Calibri" w:hAnsi="Calibri" w:cs="Calibri"/>
          <w:i/>
          <w:iCs/>
        </w:rPr>
        <w:t>b)</w:t>
      </w:r>
      <w:r w:rsidRPr="00DF549B">
        <w:rPr>
          <w:rFonts w:ascii="Calibri" w:hAnsi="Calibri" w:cs="Calibri"/>
          <w:i/>
          <w:iCs/>
        </w:rPr>
        <w:tab/>
        <w:t>zreorganizował personel,</w:t>
      </w:r>
    </w:p>
    <w:p w14:paraId="0BEB7262" w14:textId="77777777" w:rsidR="006A107F" w:rsidRPr="00DF549B" w:rsidRDefault="006A107F" w:rsidP="0087414D">
      <w:pPr>
        <w:autoSpaceDE w:val="0"/>
        <w:autoSpaceDN w:val="0"/>
        <w:adjustRightInd w:val="0"/>
        <w:spacing w:after="0" w:line="240" w:lineRule="auto"/>
        <w:ind w:left="851" w:hanging="284"/>
        <w:rPr>
          <w:rFonts w:ascii="Calibri" w:hAnsi="Calibri" w:cs="Calibri"/>
          <w:i/>
          <w:iCs/>
        </w:rPr>
      </w:pPr>
      <w:r w:rsidRPr="00DF549B">
        <w:rPr>
          <w:rFonts w:ascii="Calibri" w:hAnsi="Calibri" w:cs="Calibri"/>
          <w:i/>
          <w:iCs/>
        </w:rPr>
        <w:t>c)</w:t>
      </w:r>
      <w:r w:rsidRPr="00DF549B">
        <w:rPr>
          <w:rFonts w:ascii="Calibri" w:hAnsi="Calibri" w:cs="Calibri"/>
          <w:i/>
          <w:iCs/>
        </w:rPr>
        <w:tab/>
        <w:t>wdrożył system sprawozdawczości i kontroli,</w:t>
      </w:r>
    </w:p>
    <w:p w14:paraId="628FDDA2" w14:textId="77777777" w:rsidR="006A107F" w:rsidRPr="00DF549B" w:rsidRDefault="006A107F" w:rsidP="0087414D">
      <w:pPr>
        <w:autoSpaceDE w:val="0"/>
        <w:autoSpaceDN w:val="0"/>
        <w:adjustRightInd w:val="0"/>
        <w:spacing w:after="0" w:line="240" w:lineRule="auto"/>
        <w:ind w:left="851" w:hanging="284"/>
        <w:rPr>
          <w:rFonts w:ascii="Calibri" w:hAnsi="Calibri" w:cs="Calibri"/>
          <w:i/>
          <w:iCs/>
        </w:rPr>
      </w:pPr>
      <w:r w:rsidRPr="00DF549B">
        <w:rPr>
          <w:rFonts w:ascii="Calibri" w:hAnsi="Calibri" w:cs="Calibri"/>
          <w:i/>
          <w:iCs/>
        </w:rPr>
        <w:t>d)</w:t>
      </w:r>
      <w:r w:rsidRPr="00DF549B">
        <w:rPr>
          <w:rFonts w:ascii="Calibri" w:hAnsi="Calibri" w:cs="Calibri"/>
          <w:i/>
          <w:iCs/>
        </w:rPr>
        <w:tab/>
        <w:t>utworzył struktury audytu wewnętrznego do monitorowania przestrzegania przepisów, wewnętrznych regulacji lub standardów,</w:t>
      </w:r>
    </w:p>
    <w:p w14:paraId="44368D5B" w14:textId="77777777" w:rsidR="006A107F" w:rsidRPr="00DF549B" w:rsidRDefault="006A107F" w:rsidP="00F15099">
      <w:pPr>
        <w:autoSpaceDE w:val="0"/>
        <w:autoSpaceDN w:val="0"/>
        <w:adjustRightInd w:val="0"/>
        <w:spacing w:after="0" w:line="240" w:lineRule="auto"/>
        <w:ind w:left="851" w:hanging="284"/>
        <w:jc w:val="both"/>
        <w:rPr>
          <w:rFonts w:ascii="Calibri" w:hAnsi="Calibri" w:cs="Calibri"/>
          <w:i/>
          <w:iCs/>
        </w:rPr>
      </w:pPr>
      <w:r w:rsidRPr="00DF549B">
        <w:rPr>
          <w:rFonts w:ascii="Calibri" w:hAnsi="Calibri" w:cs="Calibri"/>
          <w:i/>
          <w:iCs/>
        </w:rPr>
        <w:t>e)</w:t>
      </w:r>
      <w:r w:rsidRPr="00DF549B">
        <w:rPr>
          <w:rFonts w:ascii="Calibri" w:hAnsi="Calibri" w:cs="Calibri"/>
          <w:i/>
          <w:iCs/>
        </w:rPr>
        <w:tab/>
        <w:t>wprowadził wewnętrzne regulacje dotyczące odpowiedzialności i odszkodowań za nieprzestrzeganie przepisów, wewnętrznych regulacji lub standardów.</w:t>
      </w:r>
    </w:p>
    <w:p w14:paraId="7BD9BF69" w14:textId="77777777" w:rsidR="006A107F" w:rsidRPr="00DF549B" w:rsidRDefault="006A107F" w:rsidP="00F15099">
      <w:pPr>
        <w:autoSpaceDE w:val="0"/>
        <w:autoSpaceDN w:val="0"/>
        <w:adjustRightInd w:val="0"/>
        <w:spacing w:after="0" w:line="240" w:lineRule="auto"/>
        <w:ind w:left="284" w:hanging="284"/>
        <w:jc w:val="both"/>
        <w:rPr>
          <w:rFonts w:ascii="Calibri" w:hAnsi="Calibri" w:cs="Calibri"/>
          <w:i/>
          <w:iCs/>
        </w:rPr>
      </w:pPr>
      <w:r w:rsidRPr="00DF549B">
        <w:rPr>
          <w:rFonts w:ascii="Calibri" w:hAnsi="Calibri" w:cs="Calibri"/>
          <w:i/>
          <w:iCs/>
        </w:rPr>
        <w:lastRenderedPageBreak/>
        <w:t xml:space="preserve">3. </w:t>
      </w:r>
      <w:r w:rsidRPr="00DF549B">
        <w:rPr>
          <w:rFonts w:ascii="Calibri" w:hAnsi="Calibri" w:cs="Calibri"/>
          <w:i/>
          <w:iCs/>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6B9119CD" w14:textId="77777777" w:rsidR="006A107F" w:rsidRPr="00DF549B" w:rsidRDefault="006A107F" w:rsidP="0087414D">
      <w:pPr>
        <w:autoSpaceDE w:val="0"/>
        <w:autoSpaceDN w:val="0"/>
        <w:adjustRightInd w:val="0"/>
        <w:spacing w:after="0" w:line="240" w:lineRule="auto"/>
        <w:ind w:left="426" w:hanging="426"/>
        <w:jc w:val="both"/>
        <w:rPr>
          <w:rFonts w:ascii="Calibri" w:hAnsi="Calibri" w:cs="Calibri"/>
        </w:rPr>
      </w:pPr>
    </w:p>
    <w:p w14:paraId="1839C38E" w14:textId="00863C44" w:rsidR="00951785" w:rsidRPr="00DF549B" w:rsidRDefault="00951785"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12</w:t>
      </w:r>
      <w:r w:rsidR="006A107F" w:rsidRPr="00DF549B">
        <w:rPr>
          <w:rFonts w:ascii="Calibri" w:hAnsi="Calibri" w:cs="Calibri"/>
        </w:rPr>
        <w:t>.4. Zamawiający w ninie</w:t>
      </w:r>
      <w:r w:rsidR="00E16800">
        <w:rPr>
          <w:rFonts w:ascii="Calibri" w:hAnsi="Calibri" w:cs="Calibri"/>
        </w:rPr>
        <w:t>jszym postępowaniu wymaga, aby W</w:t>
      </w:r>
      <w:r w:rsidR="006A107F" w:rsidRPr="00DF549B">
        <w:rPr>
          <w:rFonts w:ascii="Calibri" w:hAnsi="Calibri" w:cs="Calibri"/>
        </w:rPr>
        <w:t xml:space="preserve">ykonawcy wykazując brak podstaw do wykluczenia złożyli wymagane oświadczenia / dokumenty do oferty. Na podstawie art. 125 ust. 1 ustawy </w:t>
      </w:r>
      <w:proofErr w:type="spellStart"/>
      <w:r w:rsidR="006A107F" w:rsidRPr="00DF549B">
        <w:rPr>
          <w:rFonts w:ascii="Calibri" w:hAnsi="Calibri" w:cs="Calibri"/>
        </w:rPr>
        <w:t>Pzp</w:t>
      </w:r>
      <w:proofErr w:type="spellEnd"/>
      <w:r w:rsidR="006A107F" w:rsidRPr="00DF549B">
        <w:rPr>
          <w:rFonts w:ascii="Calibri" w:hAnsi="Calibri" w:cs="Calibri"/>
        </w:rPr>
        <w:t xml:space="preserve"> </w:t>
      </w:r>
      <w:r w:rsidR="000C35FA" w:rsidRPr="00DF549B">
        <w:rPr>
          <w:rFonts w:ascii="Calibri" w:hAnsi="Calibri" w:cs="Calibri"/>
        </w:rPr>
        <w:t xml:space="preserve">oraz art. 7 ust. 1 ustawy o szczególnych rozwiązaniach w zakresie przeciwdziałania wspieraniu agresji na Ukrainę oraz służących ochronie bezpieczeństwa narodowego </w:t>
      </w:r>
      <w:r w:rsidR="00562ABD" w:rsidRPr="00DF549B">
        <w:rPr>
          <w:rFonts w:ascii="Calibri" w:hAnsi="Calibri" w:cs="Calibri"/>
        </w:rPr>
        <w:sym w:font="Wingdings" w:char="F0E8"/>
      </w:r>
      <w:r w:rsidR="00562ABD" w:rsidRPr="00DF549B">
        <w:rPr>
          <w:rFonts w:ascii="Calibri" w:hAnsi="Calibri" w:cs="Calibri"/>
        </w:rPr>
        <w:t xml:space="preserve"> </w:t>
      </w:r>
      <w:r w:rsidR="006A107F" w:rsidRPr="00DF549B">
        <w:rPr>
          <w:rFonts w:ascii="Calibri" w:hAnsi="Calibri" w:cs="Calibri"/>
        </w:rPr>
        <w:t xml:space="preserve">w terminie składania ofert każdy z wykonawców składa oświadczenie o braku podstaw do wykluczenia </w:t>
      </w:r>
      <w:r w:rsidR="000B5A0B">
        <w:rPr>
          <w:rFonts w:ascii="Calibri" w:hAnsi="Calibri" w:cs="Calibri"/>
        </w:rPr>
        <w:br/>
      </w:r>
      <w:r w:rsidR="006A107F" w:rsidRPr="00DF549B">
        <w:rPr>
          <w:rFonts w:ascii="Calibri" w:hAnsi="Calibri" w:cs="Calibri"/>
        </w:rPr>
        <w:t>z postępowania (</w:t>
      </w:r>
      <w:r w:rsidRPr="00DF549B">
        <w:rPr>
          <w:rFonts w:ascii="Calibri" w:hAnsi="Calibri" w:cs="Calibri"/>
          <w:b/>
          <w:bCs/>
        </w:rPr>
        <w:t>Z</w:t>
      </w:r>
      <w:r w:rsidR="006A107F" w:rsidRPr="00DF549B">
        <w:rPr>
          <w:rFonts w:ascii="Calibri" w:hAnsi="Calibri" w:cs="Calibri"/>
          <w:b/>
          <w:bCs/>
        </w:rPr>
        <w:t xml:space="preserve">ałącznik nr </w:t>
      </w:r>
      <w:r w:rsidR="00CB0AA7" w:rsidRPr="00DF549B">
        <w:rPr>
          <w:rFonts w:ascii="Calibri" w:hAnsi="Calibri" w:cs="Calibri"/>
          <w:b/>
          <w:bCs/>
        </w:rPr>
        <w:t>3</w:t>
      </w:r>
      <w:r w:rsidRPr="00DF549B">
        <w:rPr>
          <w:rFonts w:ascii="Calibri" w:hAnsi="Calibri" w:cs="Calibri"/>
          <w:b/>
          <w:bCs/>
        </w:rPr>
        <w:t xml:space="preserve"> </w:t>
      </w:r>
      <w:r w:rsidR="006A107F" w:rsidRPr="00DF549B">
        <w:rPr>
          <w:rFonts w:ascii="Calibri" w:hAnsi="Calibri" w:cs="Calibri"/>
          <w:b/>
          <w:bCs/>
        </w:rPr>
        <w:t>do SWZ</w:t>
      </w:r>
      <w:r w:rsidR="006A107F" w:rsidRPr="00DF549B">
        <w:rPr>
          <w:rFonts w:ascii="Calibri" w:hAnsi="Calibri" w:cs="Calibri"/>
        </w:rPr>
        <w:t xml:space="preserve">). </w:t>
      </w:r>
    </w:p>
    <w:p w14:paraId="4C202E25" w14:textId="77777777" w:rsidR="006A107F" w:rsidRPr="00DF549B" w:rsidRDefault="006A107F" w:rsidP="0087414D">
      <w:pPr>
        <w:autoSpaceDE w:val="0"/>
        <w:autoSpaceDN w:val="0"/>
        <w:adjustRightInd w:val="0"/>
        <w:spacing w:after="0" w:line="240" w:lineRule="auto"/>
        <w:ind w:left="426" w:hanging="426"/>
        <w:jc w:val="both"/>
        <w:rPr>
          <w:rFonts w:ascii="Calibri" w:hAnsi="Calibri" w:cs="Calibri"/>
        </w:rPr>
      </w:pPr>
    </w:p>
    <w:p w14:paraId="099726E6" w14:textId="55032D12" w:rsidR="006A107F" w:rsidRPr="00DF549B" w:rsidRDefault="00951785"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12</w:t>
      </w:r>
      <w:r w:rsidR="006A107F" w:rsidRPr="00DF549B">
        <w:rPr>
          <w:rFonts w:ascii="Calibri" w:hAnsi="Calibri" w:cs="Calibri"/>
        </w:rPr>
        <w:t>.</w:t>
      </w:r>
      <w:r w:rsidR="00174DA4" w:rsidRPr="00DF549B">
        <w:rPr>
          <w:rFonts w:ascii="Calibri" w:hAnsi="Calibri" w:cs="Calibri"/>
        </w:rPr>
        <w:t>5</w:t>
      </w:r>
      <w:r w:rsidR="006A107F" w:rsidRPr="00DF549B">
        <w:rPr>
          <w:rFonts w:ascii="Calibri" w:hAnsi="Calibri" w:cs="Calibri"/>
        </w:rPr>
        <w:t xml:space="preserve">. </w:t>
      </w:r>
      <w:r w:rsidR="006A107F" w:rsidRPr="00DF549B">
        <w:rPr>
          <w:rFonts w:ascii="Calibri" w:hAnsi="Calibri" w:cs="Calibri"/>
          <w:b/>
          <w:bCs/>
        </w:rPr>
        <w:t>W przypadku wspólnego ubiegania się o zamówienie</w:t>
      </w:r>
      <w:r w:rsidR="000B5A0B">
        <w:rPr>
          <w:rFonts w:ascii="Calibri" w:hAnsi="Calibri" w:cs="Calibri"/>
        </w:rPr>
        <w:t xml:space="preserve"> przez W</w:t>
      </w:r>
      <w:r w:rsidR="006A107F" w:rsidRPr="00DF549B">
        <w:rPr>
          <w:rFonts w:ascii="Calibri" w:hAnsi="Calibri" w:cs="Calibri"/>
        </w:rPr>
        <w:t>ykonawców, oświadczenie, o którym mowa w</w:t>
      </w:r>
      <w:r w:rsidR="00125891" w:rsidRPr="00DF549B">
        <w:rPr>
          <w:rFonts w:ascii="Calibri" w:hAnsi="Calibri" w:cs="Calibri"/>
        </w:rPr>
        <w:t> </w:t>
      </w:r>
      <w:r w:rsidR="006A107F" w:rsidRPr="00DF549B">
        <w:rPr>
          <w:rFonts w:ascii="Calibri" w:hAnsi="Calibri" w:cs="Calibri"/>
        </w:rPr>
        <w:t xml:space="preserve">pkt </w:t>
      </w:r>
      <w:r w:rsidRPr="00DF549B">
        <w:rPr>
          <w:rFonts w:ascii="Calibri" w:hAnsi="Calibri" w:cs="Calibri"/>
        </w:rPr>
        <w:t>12</w:t>
      </w:r>
      <w:r w:rsidR="006A107F" w:rsidRPr="00DF549B">
        <w:rPr>
          <w:rFonts w:ascii="Calibri" w:hAnsi="Calibri" w:cs="Calibri"/>
        </w:rPr>
        <w:t>.</w:t>
      </w:r>
      <w:r w:rsidR="005E6321" w:rsidRPr="00DF549B">
        <w:rPr>
          <w:rFonts w:ascii="Calibri" w:hAnsi="Calibri" w:cs="Calibri"/>
        </w:rPr>
        <w:t>4</w:t>
      </w:r>
      <w:r w:rsidR="006A107F" w:rsidRPr="00DF549B">
        <w:rPr>
          <w:rFonts w:ascii="Calibri" w:hAnsi="Calibri" w:cs="Calibri"/>
        </w:rPr>
        <w:t xml:space="preserve"> </w:t>
      </w:r>
      <w:r w:rsidR="00CB0AA7" w:rsidRPr="00DF549B">
        <w:rPr>
          <w:rFonts w:ascii="Calibri" w:hAnsi="Calibri" w:cs="Calibri"/>
        </w:rPr>
        <w:t xml:space="preserve">– </w:t>
      </w:r>
      <w:r w:rsidR="00CB0AA7" w:rsidRPr="00DF549B">
        <w:rPr>
          <w:rFonts w:ascii="Calibri" w:hAnsi="Calibri" w:cs="Calibri"/>
          <w:b/>
          <w:bCs/>
        </w:rPr>
        <w:t>Załącznik nr 3 do SWZ</w:t>
      </w:r>
      <w:r w:rsidR="00CB0AA7" w:rsidRPr="00DF549B">
        <w:rPr>
          <w:rFonts w:ascii="Calibri" w:hAnsi="Calibri" w:cs="Calibri"/>
        </w:rPr>
        <w:t xml:space="preserve"> </w:t>
      </w:r>
      <w:r w:rsidRPr="00DF549B">
        <w:rPr>
          <w:rFonts w:ascii="Calibri" w:hAnsi="Calibri" w:cs="Calibri"/>
        </w:rPr>
        <w:t>(</w:t>
      </w:r>
      <w:r w:rsidR="00C817E6" w:rsidRPr="00DF549B">
        <w:rPr>
          <w:rFonts w:ascii="Calibri" w:hAnsi="Calibri" w:cs="Calibri"/>
        </w:rPr>
        <w:t xml:space="preserve">składane </w:t>
      </w:r>
      <w:r w:rsidR="00BE615E">
        <w:rPr>
          <w:rFonts w:ascii="Calibri" w:hAnsi="Calibri" w:cs="Calibri"/>
        </w:rPr>
        <w:t>z ofertą</w:t>
      </w:r>
      <w:r w:rsidRPr="00DF549B">
        <w:rPr>
          <w:rFonts w:ascii="Calibri" w:hAnsi="Calibri" w:cs="Calibri"/>
        </w:rPr>
        <w:t>) składa</w:t>
      </w:r>
      <w:r w:rsidR="006A107F" w:rsidRPr="00DF549B">
        <w:rPr>
          <w:rFonts w:ascii="Calibri" w:hAnsi="Calibri" w:cs="Calibri"/>
        </w:rPr>
        <w:t xml:space="preserve"> każdy z</w:t>
      </w:r>
      <w:r w:rsidR="00C817E6" w:rsidRPr="00DF549B">
        <w:rPr>
          <w:rFonts w:ascii="Calibri" w:hAnsi="Calibri" w:cs="Calibri"/>
        </w:rPr>
        <w:t> </w:t>
      </w:r>
      <w:r w:rsidR="00BF4CFA">
        <w:rPr>
          <w:rFonts w:ascii="Calibri" w:hAnsi="Calibri" w:cs="Calibri"/>
        </w:rPr>
        <w:t>W</w:t>
      </w:r>
      <w:r w:rsidR="006A107F" w:rsidRPr="00DF549B">
        <w:rPr>
          <w:rFonts w:ascii="Calibri" w:hAnsi="Calibri" w:cs="Calibri"/>
        </w:rPr>
        <w:t>ykonawców</w:t>
      </w:r>
      <w:r w:rsidR="001E684B" w:rsidRPr="00DF549B">
        <w:rPr>
          <w:rFonts w:ascii="Calibri" w:hAnsi="Calibri" w:cs="Calibri"/>
        </w:rPr>
        <w:t xml:space="preserve"> oferty wspólnej</w:t>
      </w:r>
      <w:r w:rsidR="006A107F" w:rsidRPr="00DF549B">
        <w:rPr>
          <w:rFonts w:ascii="Calibri" w:hAnsi="Calibri" w:cs="Calibri"/>
        </w:rPr>
        <w:t xml:space="preserve">. </w:t>
      </w:r>
    </w:p>
    <w:p w14:paraId="1D05CE68" w14:textId="77777777" w:rsidR="005E6321" w:rsidRPr="00DF549B" w:rsidRDefault="005E6321" w:rsidP="0087414D">
      <w:pPr>
        <w:autoSpaceDE w:val="0"/>
        <w:autoSpaceDN w:val="0"/>
        <w:adjustRightInd w:val="0"/>
        <w:spacing w:after="0" w:line="240" w:lineRule="auto"/>
        <w:ind w:left="426" w:hanging="426"/>
        <w:jc w:val="both"/>
        <w:rPr>
          <w:rFonts w:ascii="Calibri" w:hAnsi="Calibri" w:cs="Calibri"/>
        </w:rPr>
      </w:pPr>
    </w:p>
    <w:p w14:paraId="25289800" w14:textId="126F9647" w:rsidR="00B401D8" w:rsidRPr="0090465A" w:rsidRDefault="00CB0AA7" w:rsidP="0090465A">
      <w:pPr>
        <w:autoSpaceDE w:val="0"/>
        <w:autoSpaceDN w:val="0"/>
        <w:adjustRightInd w:val="0"/>
        <w:spacing w:after="0" w:line="240" w:lineRule="auto"/>
        <w:ind w:left="426" w:hanging="426"/>
        <w:jc w:val="both"/>
        <w:rPr>
          <w:rFonts w:ascii="Calibri" w:hAnsi="Calibri" w:cs="Calibri"/>
          <w:b/>
          <w:bCs/>
        </w:rPr>
      </w:pPr>
      <w:r w:rsidRPr="00DF549B">
        <w:rPr>
          <w:rFonts w:ascii="Calibri" w:hAnsi="Calibri" w:cs="Calibri"/>
        </w:rPr>
        <w:t>12.</w:t>
      </w:r>
      <w:r w:rsidR="00174DA4" w:rsidRPr="00DF549B">
        <w:rPr>
          <w:rFonts w:ascii="Calibri" w:hAnsi="Calibri" w:cs="Calibri"/>
        </w:rPr>
        <w:t>6</w:t>
      </w:r>
      <w:r w:rsidRPr="00DF549B">
        <w:rPr>
          <w:rFonts w:ascii="Calibri" w:hAnsi="Calibri" w:cs="Calibri"/>
        </w:rPr>
        <w:t xml:space="preserve">. W przypadku, </w:t>
      </w:r>
      <w:r w:rsidR="000B5A0B">
        <w:rPr>
          <w:rFonts w:ascii="Calibri" w:hAnsi="Calibri" w:cs="Calibri"/>
          <w:b/>
          <w:bCs/>
        </w:rPr>
        <w:t>gdy W</w:t>
      </w:r>
      <w:r w:rsidRPr="00DF549B">
        <w:rPr>
          <w:rFonts w:ascii="Calibri" w:hAnsi="Calibri" w:cs="Calibri"/>
          <w:b/>
          <w:bCs/>
        </w:rPr>
        <w:t>ykonawca korzysta z zasobów innego podmiotu</w:t>
      </w:r>
      <w:r w:rsidRPr="00DF549B">
        <w:rPr>
          <w:rFonts w:ascii="Calibri" w:hAnsi="Calibri" w:cs="Calibri"/>
        </w:rPr>
        <w:t xml:space="preserve"> w celu wykazania się spełnieniem warunków udziału w postępowaniu (na podstawi</w:t>
      </w:r>
      <w:r w:rsidR="00BF4CFA">
        <w:rPr>
          <w:rFonts w:ascii="Calibri" w:hAnsi="Calibri" w:cs="Calibri"/>
        </w:rPr>
        <w:t xml:space="preserve">e art. 118 ustawy </w:t>
      </w:r>
      <w:proofErr w:type="spellStart"/>
      <w:r w:rsidR="00BF4CFA">
        <w:rPr>
          <w:rFonts w:ascii="Calibri" w:hAnsi="Calibri" w:cs="Calibri"/>
        </w:rPr>
        <w:t>P</w:t>
      </w:r>
      <w:r w:rsidRPr="00DF549B">
        <w:rPr>
          <w:rFonts w:ascii="Calibri" w:hAnsi="Calibri" w:cs="Calibri"/>
        </w:rPr>
        <w:t>zp</w:t>
      </w:r>
      <w:proofErr w:type="spellEnd"/>
      <w:r w:rsidRPr="00DF549B">
        <w:rPr>
          <w:rFonts w:ascii="Calibri" w:hAnsi="Calibri" w:cs="Calibri"/>
        </w:rPr>
        <w:t xml:space="preserve"> – rozdział V ust.</w:t>
      </w:r>
      <w:r w:rsidR="00BE2A1B" w:rsidRPr="00DF549B">
        <w:rPr>
          <w:rFonts w:ascii="Calibri" w:hAnsi="Calibri" w:cs="Calibri"/>
        </w:rPr>
        <w:t> </w:t>
      </w:r>
      <w:r w:rsidRPr="00DF549B">
        <w:rPr>
          <w:rFonts w:ascii="Calibri" w:hAnsi="Calibri" w:cs="Calibri"/>
        </w:rPr>
        <w:t xml:space="preserve">7-9) podmiot udostępniający zasoby ma </w:t>
      </w:r>
      <w:r w:rsidR="005E6321" w:rsidRPr="00DF549B">
        <w:rPr>
          <w:rFonts w:ascii="Calibri" w:hAnsi="Calibri" w:cs="Calibri"/>
        </w:rPr>
        <w:t xml:space="preserve">dodatkowo </w:t>
      </w:r>
      <w:r w:rsidRPr="00DF549B">
        <w:rPr>
          <w:rFonts w:ascii="Calibri" w:hAnsi="Calibri" w:cs="Calibri"/>
        </w:rPr>
        <w:t>obowiązek</w:t>
      </w:r>
      <w:r w:rsidR="005E6321" w:rsidRPr="00DF549B">
        <w:rPr>
          <w:rFonts w:ascii="Calibri" w:hAnsi="Calibri" w:cs="Calibri"/>
        </w:rPr>
        <w:t xml:space="preserve"> złożyć </w:t>
      </w:r>
      <w:r w:rsidR="00BE615E">
        <w:rPr>
          <w:rFonts w:ascii="Calibri" w:hAnsi="Calibri" w:cs="Calibri"/>
        </w:rPr>
        <w:t>z ofertą</w:t>
      </w:r>
      <w:r w:rsidR="00174DA4" w:rsidRPr="00DF549B">
        <w:rPr>
          <w:rFonts w:ascii="Calibri" w:hAnsi="Calibri" w:cs="Calibri"/>
        </w:rPr>
        <w:t xml:space="preserve"> </w:t>
      </w:r>
      <w:r w:rsidR="005E6321" w:rsidRPr="00DF549B">
        <w:rPr>
          <w:rFonts w:ascii="Calibri" w:hAnsi="Calibri" w:cs="Calibri"/>
        </w:rPr>
        <w:t>oświadczenie o</w:t>
      </w:r>
      <w:r w:rsidR="00BE2A1B" w:rsidRPr="00DF549B">
        <w:rPr>
          <w:rFonts w:ascii="Calibri" w:hAnsi="Calibri" w:cs="Calibri"/>
        </w:rPr>
        <w:t> </w:t>
      </w:r>
      <w:r w:rsidR="005E6321" w:rsidRPr="00DF549B">
        <w:rPr>
          <w:rFonts w:ascii="Calibri" w:hAnsi="Calibri" w:cs="Calibri"/>
        </w:rPr>
        <w:t xml:space="preserve">niepodleganiu wykluczeniu z postępowania wg </w:t>
      </w:r>
      <w:r w:rsidR="0090465A">
        <w:rPr>
          <w:rFonts w:ascii="Calibri" w:hAnsi="Calibri" w:cs="Calibri"/>
          <w:b/>
          <w:bCs/>
        </w:rPr>
        <w:t>Załącznika nr 3 do SWZ,</w:t>
      </w:r>
    </w:p>
    <w:p w14:paraId="68B88D13" w14:textId="77777777" w:rsidR="00D36E48" w:rsidRPr="00DF549B" w:rsidRDefault="00D36E48" w:rsidP="00B401D8">
      <w:pPr>
        <w:autoSpaceDE w:val="0"/>
        <w:autoSpaceDN w:val="0"/>
        <w:adjustRightInd w:val="0"/>
        <w:spacing w:after="0" w:line="240" w:lineRule="auto"/>
        <w:ind w:left="426" w:hanging="426"/>
        <w:jc w:val="both"/>
        <w:rPr>
          <w:rFonts w:ascii="Calibri" w:hAnsi="Calibri" w:cs="Calibri"/>
        </w:rPr>
      </w:pPr>
    </w:p>
    <w:p w14:paraId="57CBA3B5" w14:textId="16AE6566" w:rsidR="00B401D8" w:rsidRPr="00DF549B" w:rsidRDefault="00BF4CFA" w:rsidP="00B401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hanging="426"/>
        <w:jc w:val="center"/>
        <w:rPr>
          <w:rFonts w:ascii="Calibri" w:hAnsi="Calibri" w:cs="Calibri"/>
          <w:b/>
          <w:bCs/>
        </w:rPr>
      </w:pPr>
      <w:r>
        <w:rPr>
          <w:rFonts w:ascii="Calibri" w:hAnsi="Calibri" w:cs="Calibri"/>
          <w:b/>
          <w:bCs/>
        </w:rPr>
        <w:t>Wezwanie kierowane do W</w:t>
      </w:r>
      <w:r w:rsidR="00B401D8" w:rsidRPr="00DF549B">
        <w:rPr>
          <w:rFonts w:ascii="Calibri" w:hAnsi="Calibri" w:cs="Calibri"/>
          <w:b/>
          <w:bCs/>
        </w:rPr>
        <w:t>ykonawcy, którego oferta zostanie najwyżej oceniona</w:t>
      </w:r>
    </w:p>
    <w:p w14:paraId="3A54474C" w14:textId="77777777" w:rsidR="00B401D8" w:rsidRPr="00DF549B" w:rsidRDefault="00B401D8" w:rsidP="00B401D8">
      <w:pPr>
        <w:autoSpaceDE w:val="0"/>
        <w:autoSpaceDN w:val="0"/>
        <w:adjustRightInd w:val="0"/>
        <w:spacing w:after="0" w:line="240" w:lineRule="auto"/>
        <w:ind w:left="426" w:hanging="426"/>
        <w:jc w:val="both"/>
        <w:rPr>
          <w:rFonts w:ascii="Calibri" w:hAnsi="Calibri" w:cs="Calibri"/>
        </w:rPr>
      </w:pPr>
    </w:p>
    <w:p w14:paraId="3E90EE20" w14:textId="228B3E2E" w:rsidR="00B401D8" w:rsidRPr="00DF549B" w:rsidRDefault="000B5A0B" w:rsidP="00B401D8">
      <w:pPr>
        <w:autoSpaceDE w:val="0"/>
        <w:autoSpaceDN w:val="0"/>
        <w:adjustRightInd w:val="0"/>
        <w:spacing w:after="0" w:line="240" w:lineRule="auto"/>
        <w:ind w:left="426" w:hanging="426"/>
        <w:jc w:val="both"/>
        <w:rPr>
          <w:rFonts w:ascii="Calibri" w:hAnsi="Calibri" w:cs="Calibri"/>
        </w:rPr>
      </w:pPr>
      <w:r>
        <w:rPr>
          <w:rFonts w:ascii="Calibri" w:hAnsi="Calibri" w:cs="Calibri"/>
        </w:rPr>
        <w:t>12.7. Zamawiający wzywa W</w:t>
      </w:r>
      <w:r w:rsidR="00B401D8" w:rsidRPr="00DF549B">
        <w:rPr>
          <w:rFonts w:ascii="Calibri" w:hAnsi="Calibri" w:cs="Calibri"/>
        </w:rPr>
        <w:t xml:space="preserve">ykonawcę, którego oferta została najwyżej oceniona, do złożenia </w:t>
      </w:r>
      <w:r>
        <w:rPr>
          <w:rFonts w:ascii="Calibri" w:hAnsi="Calibri" w:cs="Calibri"/>
        </w:rPr>
        <w:br/>
      </w:r>
      <w:r w:rsidR="00B401D8" w:rsidRPr="00DF549B">
        <w:rPr>
          <w:rFonts w:ascii="Calibri" w:hAnsi="Calibri" w:cs="Calibri"/>
        </w:rPr>
        <w:t xml:space="preserve">w wyznaczonym terminie, nie krótszym niż 5 dni od dnia wezwania, podmiotowych środków dowodowych, aktualnych na dzień złożenia podmiotowych środków dowodowych. W przypadku braku podstaw wykluczenia będzie to oświadczenie aktualizujące wg wymagań wskazanych </w:t>
      </w:r>
      <w:r w:rsidR="00B401D8" w:rsidRPr="00DF549B">
        <w:rPr>
          <w:rFonts w:ascii="Calibri" w:hAnsi="Calibri" w:cs="Calibri"/>
          <w:b/>
          <w:bCs/>
        </w:rPr>
        <w:t>w Załączniku nr 6a do SWZ.</w:t>
      </w:r>
    </w:p>
    <w:p w14:paraId="73F73D74" w14:textId="4C0B6CFE" w:rsidR="006A107F" w:rsidRPr="00DF549B" w:rsidRDefault="00951785"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12</w:t>
      </w:r>
      <w:r w:rsidR="006A107F" w:rsidRPr="00DF549B">
        <w:rPr>
          <w:rFonts w:ascii="Calibri" w:hAnsi="Calibri" w:cs="Calibri"/>
        </w:rPr>
        <w:t>.</w:t>
      </w:r>
      <w:r w:rsidR="00B401D8" w:rsidRPr="00DF549B">
        <w:rPr>
          <w:rFonts w:ascii="Calibri" w:hAnsi="Calibri" w:cs="Calibri"/>
        </w:rPr>
        <w:t>8</w:t>
      </w:r>
      <w:r w:rsidR="006A107F" w:rsidRPr="00DF549B">
        <w:rPr>
          <w:rFonts w:ascii="Calibri" w:hAnsi="Calibri" w:cs="Calibri"/>
        </w:rPr>
        <w:t>. Oświadczenia</w:t>
      </w:r>
      <w:r w:rsidR="007F5C67" w:rsidRPr="00DF549B">
        <w:rPr>
          <w:rFonts w:ascii="Calibri" w:hAnsi="Calibri" w:cs="Calibri"/>
        </w:rPr>
        <w:t xml:space="preserve"> i wykazy</w:t>
      </w:r>
      <w:r w:rsidR="006A107F" w:rsidRPr="00DF549B">
        <w:rPr>
          <w:rFonts w:ascii="Calibri" w:hAnsi="Calibri" w:cs="Calibri"/>
        </w:rPr>
        <w:t xml:space="preserve"> o którym mowa powyżej </w:t>
      </w:r>
      <w:r w:rsidR="008478C3" w:rsidRPr="00DF549B">
        <w:rPr>
          <w:rFonts w:ascii="Calibri" w:hAnsi="Calibri" w:cs="Calibri"/>
        </w:rPr>
        <w:t xml:space="preserve">(warunki udziału, brak podstaw wykluczenia) </w:t>
      </w:r>
      <w:r w:rsidR="006A107F" w:rsidRPr="00DF549B">
        <w:rPr>
          <w:rFonts w:ascii="Calibri" w:hAnsi="Calibri" w:cs="Calibri"/>
        </w:rPr>
        <w:t>pod rygorem nieważności muszą być złożone w formie elektronicznej</w:t>
      </w:r>
      <w:r w:rsidR="005E6321" w:rsidRPr="00DF549B">
        <w:rPr>
          <w:rFonts w:ascii="Calibri" w:hAnsi="Calibri" w:cs="Calibri"/>
        </w:rPr>
        <w:t xml:space="preserve"> (kwalifikowany podpis elektroniczny)</w:t>
      </w:r>
      <w:r w:rsidR="006A107F" w:rsidRPr="00DF549B">
        <w:rPr>
          <w:rFonts w:ascii="Calibri" w:hAnsi="Calibri" w:cs="Calibri"/>
        </w:rPr>
        <w:t xml:space="preserve">, w postaci elektronicznej podpisane podpisem zaufanym lub podpisem osobistym. Szczegóły i wymagania określono w rozdziale dotyczącym zasad komunikacji z wykonawcą </w:t>
      </w:r>
      <w:r w:rsidRPr="00DF549B">
        <w:rPr>
          <w:rFonts w:ascii="Calibri" w:hAnsi="Calibri" w:cs="Calibri"/>
        </w:rPr>
        <w:t>w dalszej części SWZ.</w:t>
      </w:r>
    </w:p>
    <w:p w14:paraId="37E75843" w14:textId="6070A65B" w:rsidR="00997B93" w:rsidRPr="00DF549B" w:rsidRDefault="00997B93"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12.9. Ośw</w:t>
      </w:r>
      <w:r w:rsidR="00AC5784">
        <w:rPr>
          <w:rFonts w:ascii="Calibri" w:hAnsi="Calibri" w:cs="Calibri"/>
        </w:rPr>
        <w:t>iadczenie aktualizujące składa W</w:t>
      </w:r>
      <w:r w:rsidRPr="00DF549B">
        <w:rPr>
          <w:rFonts w:ascii="Calibri" w:hAnsi="Calibri" w:cs="Calibri"/>
        </w:rPr>
        <w:t>ykonawca, w prz</w:t>
      </w:r>
      <w:r w:rsidR="00AC5784">
        <w:rPr>
          <w:rFonts w:ascii="Calibri" w:hAnsi="Calibri" w:cs="Calibri"/>
        </w:rPr>
        <w:t>ypadku oferty wspólnej każdy z W</w:t>
      </w:r>
      <w:r w:rsidRPr="00DF549B">
        <w:rPr>
          <w:rFonts w:ascii="Calibri" w:hAnsi="Calibri" w:cs="Calibri"/>
        </w:rPr>
        <w:t>ykonawców składających ofertę wspólną (gdy ma zastosowanie), oraz podmiot udostępniający zasoby na podstawie art. 118 ust</w:t>
      </w:r>
      <w:r w:rsidR="001D277D" w:rsidRPr="00DF549B">
        <w:rPr>
          <w:rFonts w:ascii="Calibri" w:hAnsi="Calibri" w:cs="Calibri"/>
        </w:rPr>
        <w:t>.</w:t>
      </w:r>
      <w:r w:rsidRPr="00DF549B">
        <w:rPr>
          <w:rFonts w:ascii="Calibri" w:hAnsi="Calibri" w:cs="Calibri"/>
        </w:rPr>
        <w:t xml:space="preserve"> 2 (gdy ma zastosowanie).</w:t>
      </w:r>
    </w:p>
    <w:p w14:paraId="757E6DAF" w14:textId="0D92E9D9" w:rsidR="001A21DF" w:rsidRPr="00DF549B" w:rsidRDefault="001A21DF" w:rsidP="0090465A">
      <w:pPr>
        <w:rPr>
          <w:rFonts w:ascii="Calibri" w:hAnsi="Calibri" w:cs="Calibri"/>
          <w:b/>
          <w:bCs/>
          <w:i/>
          <w:iCs/>
        </w:rPr>
      </w:pPr>
    </w:p>
    <w:p w14:paraId="63F441ED" w14:textId="77777777" w:rsidR="006A107F" w:rsidRPr="00DF549B" w:rsidRDefault="006A107F" w:rsidP="0087414D">
      <w:pPr>
        <w:shd w:val="clear" w:color="auto" w:fill="D9D9D9" w:themeFill="background1" w:themeFillShade="D9"/>
        <w:autoSpaceDE w:val="0"/>
        <w:autoSpaceDN w:val="0"/>
        <w:adjustRightInd w:val="0"/>
        <w:spacing w:after="0" w:line="240" w:lineRule="auto"/>
        <w:ind w:left="-426"/>
        <w:rPr>
          <w:rFonts w:ascii="Calibri" w:hAnsi="Calibri" w:cs="Calibri"/>
          <w:b/>
          <w:bCs/>
          <w:sz w:val="24"/>
          <w:szCs w:val="24"/>
        </w:rPr>
      </w:pPr>
    </w:p>
    <w:p w14:paraId="7EEE1DA4" w14:textId="1F5C098C" w:rsidR="00C2149B" w:rsidRPr="00DF549B" w:rsidRDefault="00C2149B" w:rsidP="0087414D">
      <w:pPr>
        <w:pStyle w:val="1Styl1"/>
        <w:ind w:left="-142" w:hanging="284"/>
        <w:outlineLvl w:val="0"/>
        <w:rPr>
          <w:rFonts w:ascii="Calibri" w:hAnsi="Calibri" w:cs="Calibri"/>
          <w:sz w:val="24"/>
          <w:szCs w:val="24"/>
        </w:rPr>
      </w:pPr>
      <w:bookmarkStart w:id="5" w:name="_Toc122606438"/>
      <w:r w:rsidRPr="00DF549B">
        <w:rPr>
          <w:rFonts w:ascii="Calibri" w:hAnsi="Calibri" w:cs="Calibri"/>
          <w:sz w:val="24"/>
          <w:szCs w:val="24"/>
        </w:rPr>
        <w:t>VI. Wykaz oświadczeń lub do</w:t>
      </w:r>
      <w:r w:rsidR="00AC5784">
        <w:rPr>
          <w:rFonts w:ascii="Calibri" w:hAnsi="Calibri" w:cs="Calibri"/>
          <w:sz w:val="24"/>
          <w:szCs w:val="24"/>
        </w:rPr>
        <w:t>kumentów jakie mają dostarczyć W</w:t>
      </w:r>
      <w:r w:rsidRPr="00DF549B">
        <w:rPr>
          <w:rFonts w:ascii="Calibri" w:hAnsi="Calibri" w:cs="Calibri"/>
          <w:sz w:val="24"/>
          <w:szCs w:val="24"/>
        </w:rPr>
        <w:t>ykonawcy</w:t>
      </w:r>
      <w:r w:rsidR="00C817E6" w:rsidRPr="00DF549B">
        <w:rPr>
          <w:rFonts w:ascii="Calibri" w:hAnsi="Calibri" w:cs="Calibri"/>
          <w:sz w:val="24"/>
          <w:szCs w:val="24"/>
        </w:rPr>
        <w:t xml:space="preserve"> – w poszczególnych etapach postępowania o udzielenie zamówienia.</w:t>
      </w:r>
      <w:bookmarkEnd w:id="5"/>
    </w:p>
    <w:p w14:paraId="0FF40ACD" w14:textId="77777777" w:rsidR="00C2149B" w:rsidRPr="00DF549B" w:rsidRDefault="00C2149B" w:rsidP="0087414D">
      <w:pPr>
        <w:shd w:val="clear" w:color="auto" w:fill="D9D9D9" w:themeFill="background1" w:themeFillShade="D9"/>
        <w:autoSpaceDE w:val="0"/>
        <w:autoSpaceDN w:val="0"/>
        <w:adjustRightInd w:val="0"/>
        <w:spacing w:after="0" w:line="240" w:lineRule="auto"/>
        <w:ind w:left="-426"/>
        <w:rPr>
          <w:rFonts w:ascii="Calibri" w:hAnsi="Calibri" w:cs="Calibri"/>
          <w:b/>
          <w:bCs/>
        </w:rPr>
      </w:pPr>
    </w:p>
    <w:p w14:paraId="204F1572" w14:textId="70302231" w:rsidR="00C2149B" w:rsidRPr="00DF549B" w:rsidRDefault="00C2149B" w:rsidP="0087414D">
      <w:pPr>
        <w:autoSpaceDE w:val="0"/>
        <w:autoSpaceDN w:val="0"/>
        <w:adjustRightInd w:val="0"/>
        <w:spacing w:after="0" w:line="240" w:lineRule="auto"/>
        <w:ind w:hanging="426"/>
        <w:rPr>
          <w:rFonts w:ascii="Calibri" w:hAnsi="Calibri" w:cs="Calibri"/>
        </w:rPr>
      </w:pPr>
    </w:p>
    <w:p w14:paraId="019CADBC" w14:textId="19C98846" w:rsidR="00C817E6" w:rsidRPr="00DF549B" w:rsidRDefault="00C817E6" w:rsidP="00874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hanging="426"/>
        <w:jc w:val="center"/>
        <w:rPr>
          <w:rFonts w:ascii="Calibri" w:hAnsi="Calibri" w:cs="Calibri"/>
          <w:b/>
          <w:bCs/>
        </w:rPr>
      </w:pPr>
      <w:r w:rsidRPr="00DF549B">
        <w:rPr>
          <w:rFonts w:ascii="Calibri" w:hAnsi="Calibri" w:cs="Calibri"/>
          <w:b/>
          <w:bCs/>
          <w:highlight w:val="cyan"/>
        </w:rPr>
        <w:t xml:space="preserve">DOKUMENTY SKŁADANE </w:t>
      </w:r>
      <w:r w:rsidR="00BE615E">
        <w:rPr>
          <w:rFonts w:ascii="Calibri" w:hAnsi="Calibri" w:cs="Calibri"/>
          <w:b/>
          <w:bCs/>
          <w:highlight w:val="cyan"/>
        </w:rPr>
        <w:t xml:space="preserve">WRAZ Z </w:t>
      </w:r>
      <w:r w:rsidRPr="00DF549B">
        <w:rPr>
          <w:rFonts w:ascii="Calibri" w:hAnsi="Calibri" w:cs="Calibri"/>
          <w:b/>
          <w:bCs/>
          <w:highlight w:val="cyan"/>
        </w:rPr>
        <w:t>OFERT</w:t>
      </w:r>
      <w:r w:rsidR="00BE615E">
        <w:rPr>
          <w:rFonts w:ascii="Calibri" w:hAnsi="Calibri" w:cs="Calibri"/>
          <w:b/>
          <w:bCs/>
          <w:highlight w:val="cyan"/>
        </w:rPr>
        <w:t>Ą</w:t>
      </w:r>
      <w:r w:rsidRPr="00DF549B">
        <w:rPr>
          <w:rFonts w:ascii="Calibri" w:hAnsi="Calibri" w:cs="Calibri"/>
          <w:b/>
          <w:bCs/>
          <w:highlight w:val="cyan"/>
        </w:rPr>
        <w:t xml:space="preserve"> (w terminie składania ofert).</w:t>
      </w:r>
    </w:p>
    <w:p w14:paraId="5E09AB80" w14:textId="77777777" w:rsidR="00C817E6" w:rsidRPr="00DF549B" w:rsidRDefault="00C817E6" w:rsidP="0087414D">
      <w:pPr>
        <w:autoSpaceDE w:val="0"/>
        <w:autoSpaceDN w:val="0"/>
        <w:adjustRightInd w:val="0"/>
        <w:spacing w:after="0" w:line="240" w:lineRule="auto"/>
        <w:ind w:hanging="426"/>
        <w:jc w:val="center"/>
        <w:rPr>
          <w:rFonts w:ascii="Calibri" w:hAnsi="Calibri" w:cs="Calibri"/>
          <w:b/>
          <w:bCs/>
        </w:rPr>
      </w:pPr>
    </w:p>
    <w:p w14:paraId="1BBB78C2" w14:textId="7428120E" w:rsidR="000F2FE4" w:rsidRPr="00DF549B" w:rsidRDefault="00C2149B" w:rsidP="001F763A">
      <w:pPr>
        <w:autoSpaceDE w:val="0"/>
        <w:autoSpaceDN w:val="0"/>
        <w:adjustRightInd w:val="0"/>
        <w:spacing w:after="0" w:line="240" w:lineRule="auto"/>
        <w:ind w:hanging="426"/>
        <w:jc w:val="both"/>
        <w:rPr>
          <w:rFonts w:ascii="Calibri" w:hAnsi="Calibri" w:cs="Calibri"/>
        </w:rPr>
      </w:pPr>
      <w:r w:rsidRPr="00DF549B">
        <w:rPr>
          <w:rFonts w:ascii="Calibri" w:hAnsi="Calibri" w:cs="Calibri"/>
        </w:rPr>
        <w:t xml:space="preserve">1. Wykaz </w:t>
      </w:r>
      <w:r w:rsidR="00D909D7" w:rsidRPr="00DF549B">
        <w:rPr>
          <w:rFonts w:ascii="Calibri" w:hAnsi="Calibri" w:cs="Calibri"/>
        </w:rPr>
        <w:t xml:space="preserve">aktualnych </w:t>
      </w:r>
      <w:r w:rsidRPr="00DF549B">
        <w:rPr>
          <w:rFonts w:ascii="Calibri" w:hAnsi="Calibri" w:cs="Calibri"/>
        </w:rPr>
        <w:t xml:space="preserve">oświadczeń w celu </w:t>
      </w:r>
      <w:r w:rsidRPr="00DF549B">
        <w:rPr>
          <w:rFonts w:ascii="Calibri" w:hAnsi="Calibri" w:cs="Calibri"/>
          <w:b/>
          <w:bCs/>
        </w:rPr>
        <w:t>wstępnego potwierdzenia</w:t>
      </w:r>
      <w:r w:rsidR="00AC5784">
        <w:rPr>
          <w:rFonts w:ascii="Calibri" w:hAnsi="Calibri" w:cs="Calibri"/>
        </w:rPr>
        <w:t>, że W</w:t>
      </w:r>
      <w:r w:rsidRPr="00DF549B">
        <w:rPr>
          <w:rFonts w:ascii="Calibri" w:hAnsi="Calibri" w:cs="Calibri"/>
        </w:rPr>
        <w:t>ykonawca nie podlega wykluczeniu oraz spełnia</w:t>
      </w:r>
      <w:r w:rsidR="00D909D7" w:rsidRPr="00DF549B">
        <w:rPr>
          <w:rFonts w:ascii="Calibri" w:hAnsi="Calibri" w:cs="Calibri"/>
        </w:rPr>
        <w:t xml:space="preserve"> </w:t>
      </w:r>
      <w:r w:rsidRPr="00DF549B">
        <w:rPr>
          <w:rFonts w:ascii="Calibri" w:hAnsi="Calibri" w:cs="Calibri"/>
        </w:rPr>
        <w:t xml:space="preserve">warunki udziału w postępowaniu (rozdział V ust. 1 niniejszej </w:t>
      </w:r>
      <w:r w:rsidR="00092EBA" w:rsidRPr="00DF549B">
        <w:rPr>
          <w:rFonts w:ascii="Calibri" w:hAnsi="Calibri" w:cs="Calibri"/>
        </w:rPr>
        <w:t>SWZ</w:t>
      </w:r>
      <w:r w:rsidRPr="00DF549B">
        <w:rPr>
          <w:rFonts w:ascii="Calibri" w:hAnsi="Calibri" w:cs="Calibri"/>
        </w:rPr>
        <w:t>)</w:t>
      </w:r>
      <w:r w:rsidR="00C817E6" w:rsidRPr="00DF549B">
        <w:rPr>
          <w:rFonts w:ascii="Calibri" w:hAnsi="Calibri" w:cs="Calibri"/>
        </w:rPr>
        <w:t xml:space="preserve"> – </w:t>
      </w:r>
      <w:r w:rsidR="00C817E6" w:rsidRPr="00DF549B">
        <w:rPr>
          <w:rFonts w:ascii="Calibri" w:hAnsi="Calibri" w:cs="Calibri"/>
          <w:b/>
          <w:bCs/>
        </w:rPr>
        <w:t>SKŁADAN</w:t>
      </w:r>
      <w:r w:rsidR="00914197" w:rsidRPr="00DF549B">
        <w:rPr>
          <w:rFonts w:ascii="Calibri" w:hAnsi="Calibri" w:cs="Calibri"/>
          <w:b/>
          <w:bCs/>
        </w:rPr>
        <w:t>Y</w:t>
      </w:r>
      <w:r w:rsidR="00BE615E">
        <w:rPr>
          <w:rFonts w:ascii="Calibri" w:hAnsi="Calibri" w:cs="Calibri"/>
          <w:b/>
          <w:bCs/>
        </w:rPr>
        <w:t xml:space="preserve"> WRAZ </w:t>
      </w:r>
      <w:r w:rsidR="00BE615E">
        <w:rPr>
          <w:rFonts w:ascii="Calibri" w:hAnsi="Calibri" w:cs="Calibri"/>
          <w:b/>
          <w:bCs/>
        </w:rPr>
        <w:br/>
        <w:t>Z OFERTĄ</w:t>
      </w:r>
      <w:r w:rsidRPr="00DF549B">
        <w:rPr>
          <w:rFonts w:ascii="Calibri" w:hAnsi="Calibri" w:cs="Calibri"/>
          <w:b/>
          <w:bCs/>
        </w:rPr>
        <w:t>:</w:t>
      </w:r>
    </w:p>
    <w:p w14:paraId="61D291E8" w14:textId="77777777" w:rsidR="000F2FE4" w:rsidRPr="00DF549B" w:rsidRDefault="000F2FE4" w:rsidP="0087414D">
      <w:pPr>
        <w:autoSpaceDE w:val="0"/>
        <w:autoSpaceDN w:val="0"/>
        <w:adjustRightInd w:val="0"/>
        <w:spacing w:after="0" w:line="240" w:lineRule="auto"/>
        <w:ind w:hanging="426"/>
        <w:jc w:val="both"/>
        <w:rPr>
          <w:rFonts w:ascii="Calibri" w:hAnsi="Calibri" w:cs="Calibri"/>
        </w:rPr>
      </w:pPr>
    </w:p>
    <w:p w14:paraId="662F97FB" w14:textId="0E8AEED6" w:rsidR="00C2149B" w:rsidRPr="00DF549B" w:rsidRDefault="00C2149B" w:rsidP="0087414D">
      <w:pPr>
        <w:autoSpaceDE w:val="0"/>
        <w:autoSpaceDN w:val="0"/>
        <w:adjustRightInd w:val="0"/>
        <w:spacing w:after="0" w:line="240" w:lineRule="auto"/>
        <w:ind w:hanging="426"/>
        <w:jc w:val="both"/>
        <w:rPr>
          <w:rFonts w:ascii="Calibri" w:hAnsi="Calibri" w:cs="Calibri"/>
        </w:rPr>
      </w:pPr>
      <w:r w:rsidRPr="00DF549B">
        <w:rPr>
          <w:rFonts w:ascii="Calibri" w:hAnsi="Calibri" w:cs="Calibri"/>
        </w:rPr>
        <w:t>1) oświadczenie stanowiące wstępne potwierdzenie, że Wykonawca nie</w:t>
      </w:r>
      <w:r w:rsidR="00C817E6" w:rsidRPr="00DF549B">
        <w:rPr>
          <w:rFonts w:ascii="Calibri" w:hAnsi="Calibri" w:cs="Calibri"/>
        </w:rPr>
        <w:t xml:space="preserve"> </w:t>
      </w:r>
      <w:r w:rsidRPr="00DF549B">
        <w:rPr>
          <w:rFonts w:ascii="Calibri" w:hAnsi="Calibri" w:cs="Calibri"/>
        </w:rPr>
        <w:t>podlega wykluczeniu oraz spełnia warunki udziału w postępowaniu zgodne z załączonymi wzorami.</w:t>
      </w:r>
    </w:p>
    <w:p w14:paraId="5F2FAAFF" w14:textId="6A9FB70C" w:rsidR="00C817E6" w:rsidRPr="00DF549B" w:rsidRDefault="00C817E6" w:rsidP="0087414D">
      <w:pPr>
        <w:autoSpaceDE w:val="0"/>
        <w:autoSpaceDN w:val="0"/>
        <w:adjustRightInd w:val="0"/>
        <w:spacing w:after="0" w:line="240" w:lineRule="auto"/>
        <w:ind w:hanging="426"/>
        <w:jc w:val="both"/>
        <w:rPr>
          <w:rFonts w:ascii="Calibri" w:hAnsi="Calibri" w:cs="Calibri"/>
          <w:b/>
          <w:bCs/>
        </w:rPr>
      </w:pPr>
      <w:r w:rsidRPr="00DF549B">
        <w:rPr>
          <w:rFonts w:ascii="Calibri" w:hAnsi="Calibri" w:cs="Calibri"/>
          <w:b/>
          <w:bCs/>
        </w:rPr>
        <w:t>Załącznik nr 3 SWZ</w:t>
      </w:r>
    </w:p>
    <w:p w14:paraId="7AC2F187" w14:textId="07A89D1B" w:rsidR="00C817E6" w:rsidRPr="00DF549B" w:rsidRDefault="00C817E6" w:rsidP="0087414D">
      <w:pPr>
        <w:autoSpaceDE w:val="0"/>
        <w:autoSpaceDN w:val="0"/>
        <w:adjustRightInd w:val="0"/>
        <w:spacing w:after="0" w:line="240" w:lineRule="auto"/>
        <w:ind w:hanging="426"/>
        <w:jc w:val="both"/>
        <w:rPr>
          <w:rFonts w:ascii="Calibri" w:hAnsi="Calibri" w:cs="Calibri"/>
          <w:b/>
          <w:bCs/>
        </w:rPr>
      </w:pPr>
      <w:r w:rsidRPr="00DF549B">
        <w:rPr>
          <w:rFonts w:ascii="Calibri" w:hAnsi="Calibri" w:cs="Calibri"/>
          <w:b/>
          <w:bCs/>
        </w:rPr>
        <w:t>Załącznik nr 4 SWZ</w:t>
      </w:r>
    </w:p>
    <w:p w14:paraId="0E05A8AA" w14:textId="77777777" w:rsidR="00C817E6" w:rsidRPr="00DF549B" w:rsidRDefault="00C817E6" w:rsidP="0087414D">
      <w:pPr>
        <w:autoSpaceDE w:val="0"/>
        <w:autoSpaceDN w:val="0"/>
        <w:adjustRightInd w:val="0"/>
        <w:spacing w:after="0" w:line="240" w:lineRule="auto"/>
        <w:ind w:hanging="426"/>
        <w:jc w:val="both"/>
        <w:rPr>
          <w:rFonts w:ascii="Calibri" w:hAnsi="Calibri" w:cs="Calibri"/>
        </w:rPr>
      </w:pPr>
    </w:p>
    <w:p w14:paraId="14CEE9C0" w14:textId="5A32B8FF" w:rsidR="00914197" w:rsidRPr="00DF549B" w:rsidRDefault="00C2149B" w:rsidP="0087414D">
      <w:pPr>
        <w:autoSpaceDE w:val="0"/>
        <w:autoSpaceDN w:val="0"/>
        <w:adjustRightInd w:val="0"/>
        <w:spacing w:after="0" w:line="240" w:lineRule="auto"/>
        <w:ind w:hanging="426"/>
        <w:jc w:val="both"/>
        <w:rPr>
          <w:rFonts w:ascii="Calibri" w:hAnsi="Calibri" w:cs="Calibri"/>
          <w:b/>
          <w:bCs/>
        </w:rPr>
      </w:pPr>
      <w:proofErr w:type="gramStart"/>
      <w:r w:rsidRPr="00DF549B">
        <w:rPr>
          <w:rFonts w:ascii="Calibri" w:hAnsi="Calibri" w:cs="Calibri"/>
        </w:rPr>
        <w:t>2)</w:t>
      </w:r>
      <w:proofErr w:type="gramEnd"/>
      <w:r w:rsidR="00C817E6" w:rsidRPr="00DF549B">
        <w:rPr>
          <w:rFonts w:ascii="Calibri" w:hAnsi="Calibri" w:cs="Calibri"/>
        </w:rPr>
        <w:t> </w:t>
      </w:r>
      <w:r w:rsidR="00914197" w:rsidRPr="00DF549B">
        <w:rPr>
          <w:rFonts w:ascii="Calibri" w:hAnsi="Calibri" w:cs="Calibri"/>
          <w:b/>
          <w:bCs/>
        </w:rPr>
        <w:t>jeżeli Wykonawca polega na zasobach lub sytuacji podmiotu udostępniającego zasoby</w:t>
      </w:r>
      <w:r w:rsidR="000F2FE4" w:rsidRPr="00DF549B">
        <w:rPr>
          <w:rFonts w:ascii="Calibri" w:hAnsi="Calibri" w:cs="Calibri"/>
          <w:b/>
          <w:bCs/>
        </w:rPr>
        <w:t xml:space="preserve"> (podmiot trzeci)</w:t>
      </w:r>
      <w:r w:rsidR="00914197" w:rsidRPr="00DF549B">
        <w:rPr>
          <w:rFonts w:ascii="Calibri" w:hAnsi="Calibri" w:cs="Calibri"/>
          <w:b/>
          <w:bCs/>
        </w:rPr>
        <w:t xml:space="preserve"> – dodatkowo:</w:t>
      </w:r>
    </w:p>
    <w:p w14:paraId="2BC83668" w14:textId="2A02E76F" w:rsidR="00C817E6" w:rsidRPr="00DF549B" w:rsidRDefault="00914197" w:rsidP="0087414D">
      <w:pPr>
        <w:autoSpaceDE w:val="0"/>
        <w:autoSpaceDN w:val="0"/>
        <w:adjustRightInd w:val="0"/>
        <w:spacing w:after="0" w:line="240" w:lineRule="auto"/>
        <w:ind w:hanging="426"/>
        <w:jc w:val="both"/>
        <w:rPr>
          <w:rFonts w:ascii="Calibri" w:hAnsi="Calibri" w:cs="Calibri"/>
        </w:rPr>
      </w:pPr>
      <w:r w:rsidRPr="00DF549B">
        <w:rPr>
          <w:rFonts w:ascii="Calibri" w:hAnsi="Calibri" w:cs="Calibri"/>
        </w:rPr>
        <w:sym w:font="Wingdings" w:char="F0E8"/>
      </w:r>
      <w:r w:rsidRPr="00DF549B">
        <w:rPr>
          <w:rFonts w:ascii="Calibri" w:hAnsi="Calibri" w:cs="Calibri"/>
        </w:rPr>
        <w:t xml:space="preserve"> </w:t>
      </w:r>
      <w:r w:rsidR="00D909D7" w:rsidRPr="00DF549B">
        <w:rPr>
          <w:rFonts w:ascii="Calibri" w:hAnsi="Calibri" w:cs="Calibri"/>
          <w:b/>
          <w:bCs/>
        </w:rPr>
        <w:t>Załącznik nr 5 SWZ</w:t>
      </w:r>
      <w:r w:rsidR="00D909D7" w:rsidRPr="00DF549B">
        <w:rPr>
          <w:rFonts w:ascii="Calibri" w:hAnsi="Calibri" w:cs="Calibri"/>
        </w:rPr>
        <w:t xml:space="preserve"> - z</w:t>
      </w:r>
      <w:r w:rsidR="00C2149B" w:rsidRPr="00DF549B">
        <w:rPr>
          <w:rFonts w:ascii="Calibri" w:hAnsi="Calibri" w:cs="Calibri"/>
        </w:rPr>
        <w:t xml:space="preserve">obowiązanie </w:t>
      </w:r>
      <w:r w:rsidR="000F2FE4" w:rsidRPr="00DF549B">
        <w:rPr>
          <w:rFonts w:ascii="Calibri" w:hAnsi="Calibri" w:cs="Calibri"/>
        </w:rPr>
        <w:t>podmiotu udostępniającego zasoby</w:t>
      </w:r>
      <w:r w:rsidR="00C2149B" w:rsidRPr="00DF549B">
        <w:rPr>
          <w:rFonts w:ascii="Calibri" w:hAnsi="Calibri" w:cs="Calibri"/>
        </w:rPr>
        <w:t xml:space="preserve">, o którym mowa w </w:t>
      </w:r>
      <w:r w:rsidR="00C817E6" w:rsidRPr="00DF549B">
        <w:rPr>
          <w:rFonts w:ascii="Calibri" w:hAnsi="Calibri" w:cs="Calibri"/>
        </w:rPr>
        <w:t>art. 118 ust</w:t>
      </w:r>
      <w:r w:rsidR="00BE2A1B" w:rsidRPr="00DF549B">
        <w:rPr>
          <w:rFonts w:ascii="Calibri" w:hAnsi="Calibri" w:cs="Calibri"/>
        </w:rPr>
        <w:t>.</w:t>
      </w:r>
      <w:r w:rsidR="00C817E6" w:rsidRPr="00DF549B">
        <w:rPr>
          <w:rFonts w:ascii="Calibri" w:hAnsi="Calibri" w:cs="Calibri"/>
        </w:rPr>
        <w:t xml:space="preserve"> 3 i</w:t>
      </w:r>
      <w:r w:rsidR="00BE2A1B" w:rsidRPr="00DF549B">
        <w:rPr>
          <w:rFonts w:ascii="Calibri" w:hAnsi="Calibri" w:cs="Calibri"/>
        </w:rPr>
        <w:t> </w:t>
      </w:r>
      <w:r w:rsidR="00784C97">
        <w:rPr>
          <w:rFonts w:ascii="Calibri" w:hAnsi="Calibri" w:cs="Calibri"/>
        </w:rPr>
        <w:t xml:space="preserve">ust. 4 ustawy </w:t>
      </w:r>
      <w:proofErr w:type="spellStart"/>
      <w:r w:rsidR="00784C97">
        <w:rPr>
          <w:rFonts w:ascii="Calibri" w:hAnsi="Calibri" w:cs="Calibri"/>
        </w:rPr>
        <w:t>P</w:t>
      </w:r>
      <w:r w:rsidR="00C817E6" w:rsidRPr="00DF549B">
        <w:rPr>
          <w:rFonts w:ascii="Calibri" w:hAnsi="Calibri" w:cs="Calibri"/>
        </w:rPr>
        <w:t>zp</w:t>
      </w:r>
      <w:proofErr w:type="spellEnd"/>
      <w:r w:rsidR="00617F24" w:rsidRPr="00DF549B">
        <w:rPr>
          <w:rFonts w:ascii="Calibri" w:hAnsi="Calibri" w:cs="Calibri"/>
        </w:rPr>
        <w:t>.</w:t>
      </w:r>
    </w:p>
    <w:p w14:paraId="34193314" w14:textId="488B8E6A" w:rsidR="00D909D7" w:rsidRPr="00DF549B" w:rsidRDefault="00D909D7" w:rsidP="0087414D">
      <w:pPr>
        <w:autoSpaceDE w:val="0"/>
        <w:autoSpaceDN w:val="0"/>
        <w:adjustRightInd w:val="0"/>
        <w:spacing w:after="0" w:line="240" w:lineRule="auto"/>
        <w:ind w:hanging="426"/>
        <w:jc w:val="both"/>
        <w:rPr>
          <w:rFonts w:ascii="Calibri" w:hAnsi="Calibri" w:cs="Calibri"/>
        </w:rPr>
      </w:pPr>
      <w:r w:rsidRPr="00DF549B">
        <w:rPr>
          <w:rFonts w:ascii="Calibri" w:hAnsi="Calibri" w:cs="Calibri"/>
        </w:rPr>
        <w:sym w:font="Wingdings" w:char="F0E8"/>
      </w:r>
      <w:r w:rsidRPr="00DF549B">
        <w:rPr>
          <w:rFonts w:ascii="Calibri" w:hAnsi="Calibri" w:cs="Calibri"/>
        </w:rPr>
        <w:t xml:space="preserve"> </w:t>
      </w:r>
      <w:r w:rsidRPr="00DF549B">
        <w:rPr>
          <w:rFonts w:ascii="Calibri" w:hAnsi="Calibri" w:cs="Calibri"/>
          <w:b/>
          <w:bCs/>
        </w:rPr>
        <w:t>Załącznik nr 3 SWZ</w:t>
      </w:r>
      <w:r w:rsidRPr="00DF549B">
        <w:rPr>
          <w:rFonts w:ascii="Calibri" w:hAnsi="Calibri" w:cs="Calibri"/>
        </w:rPr>
        <w:t xml:space="preserve"> – oświadczenie</w:t>
      </w:r>
      <w:r w:rsidR="009F6A0A" w:rsidRPr="00DF549B">
        <w:rPr>
          <w:rFonts w:ascii="Calibri" w:hAnsi="Calibri" w:cs="Calibri"/>
        </w:rPr>
        <w:t xml:space="preserve"> składane przez podmiot udostępniający zasoby</w:t>
      </w:r>
      <w:r w:rsidRPr="00DF549B">
        <w:rPr>
          <w:rFonts w:ascii="Calibri" w:hAnsi="Calibri" w:cs="Calibri"/>
        </w:rPr>
        <w:t xml:space="preserve"> o braku podstaw wykluczenia z postępowania tego podmiotu – art. 125 ust</w:t>
      </w:r>
      <w:r w:rsidR="00BE2A1B" w:rsidRPr="00DF549B">
        <w:rPr>
          <w:rFonts w:ascii="Calibri" w:hAnsi="Calibri" w:cs="Calibri"/>
        </w:rPr>
        <w:t>.</w:t>
      </w:r>
      <w:r w:rsidR="00784C97">
        <w:rPr>
          <w:rFonts w:ascii="Calibri" w:hAnsi="Calibri" w:cs="Calibri"/>
        </w:rPr>
        <w:t xml:space="preserve"> 5 ustawy </w:t>
      </w:r>
      <w:proofErr w:type="spellStart"/>
      <w:r w:rsidR="00784C97">
        <w:rPr>
          <w:rFonts w:ascii="Calibri" w:hAnsi="Calibri" w:cs="Calibri"/>
        </w:rPr>
        <w:t>P</w:t>
      </w:r>
      <w:r w:rsidRPr="00DF549B">
        <w:rPr>
          <w:rFonts w:ascii="Calibri" w:hAnsi="Calibri" w:cs="Calibri"/>
        </w:rPr>
        <w:t>zp</w:t>
      </w:r>
      <w:proofErr w:type="spellEnd"/>
      <w:r w:rsidRPr="00DF549B">
        <w:rPr>
          <w:rFonts w:ascii="Calibri" w:hAnsi="Calibri" w:cs="Calibri"/>
        </w:rPr>
        <w:t>.</w:t>
      </w:r>
    </w:p>
    <w:p w14:paraId="2AAEAF4B" w14:textId="079869F3" w:rsidR="00C817E6" w:rsidRPr="00DF549B" w:rsidRDefault="00D909D7" w:rsidP="0087414D">
      <w:pPr>
        <w:autoSpaceDE w:val="0"/>
        <w:autoSpaceDN w:val="0"/>
        <w:adjustRightInd w:val="0"/>
        <w:spacing w:after="0" w:line="240" w:lineRule="auto"/>
        <w:ind w:hanging="426"/>
        <w:jc w:val="both"/>
        <w:rPr>
          <w:rFonts w:ascii="Calibri" w:hAnsi="Calibri" w:cs="Calibri"/>
        </w:rPr>
      </w:pPr>
      <w:r w:rsidRPr="00DF549B">
        <w:rPr>
          <w:rFonts w:ascii="Calibri" w:hAnsi="Calibri" w:cs="Calibri"/>
        </w:rPr>
        <w:t>Uwaga. Oświadczenia podpisuje podmiot udostępniający zasoby wg wymagań SWZ (pod</w:t>
      </w:r>
      <w:r w:rsidR="0013506B">
        <w:rPr>
          <w:rFonts w:ascii="Calibri" w:hAnsi="Calibri" w:cs="Calibri"/>
        </w:rPr>
        <w:t>pis elektroniczny kwalifikowany</w:t>
      </w:r>
      <w:r w:rsidRPr="00DF549B">
        <w:rPr>
          <w:rFonts w:ascii="Calibri" w:hAnsi="Calibri" w:cs="Calibri"/>
        </w:rPr>
        <w:t>, zaufany lub osobisty).</w:t>
      </w:r>
    </w:p>
    <w:p w14:paraId="5C3F5566" w14:textId="77777777" w:rsidR="00FE665A" w:rsidRPr="00DF549B" w:rsidRDefault="00FE665A" w:rsidP="0087414D">
      <w:pPr>
        <w:autoSpaceDE w:val="0"/>
        <w:autoSpaceDN w:val="0"/>
        <w:adjustRightInd w:val="0"/>
        <w:spacing w:after="0" w:line="240" w:lineRule="auto"/>
        <w:ind w:hanging="426"/>
        <w:jc w:val="both"/>
        <w:rPr>
          <w:rFonts w:ascii="Calibri" w:hAnsi="Calibri" w:cs="Calibri"/>
        </w:rPr>
      </w:pPr>
    </w:p>
    <w:p w14:paraId="608FA68F" w14:textId="100019B9" w:rsidR="00D81036" w:rsidRPr="00DF549B" w:rsidRDefault="00C817E6" w:rsidP="0087414D">
      <w:pPr>
        <w:autoSpaceDE w:val="0"/>
        <w:autoSpaceDN w:val="0"/>
        <w:adjustRightInd w:val="0"/>
        <w:spacing w:after="0" w:line="240" w:lineRule="auto"/>
        <w:ind w:hanging="426"/>
        <w:jc w:val="both"/>
        <w:rPr>
          <w:rFonts w:ascii="Calibri" w:hAnsi="Calibri" w:cs="Calibri"/>
        </w:rPr>
      </w:pPr>
      <w:r w:rsidRPr="00DF549B">
        <w:rPr>
          <w:rFonts w:ascii="Calibri" w:hAnsi="Calibri" w:cs="Calibri"/>
        </w:rPr>
        <w:t>3) </w:t>
      </w:r>
      <w:r w:rsidR="00C2149B" w:rsidRPr="00DF549B">
        <w:rPr>
          <w:rFonts w:ascii="Calibri" w:hAnsi="Calibri" w:cs="Calibri"/>
          <w:b/>
          <w:bCs/>
        </w:rPr>
        <w:t>W przypadku wspólnego ubiegania się o zamówienie przez Wykonawców</w:t>
      </w:r>
      <w:r w:rsidR="00C2149B" w:rsidRPr="00DF549B">
        <w:rPr>
          <w:rFonts w:ascii="Calibri" w:hAnsi="Calibri" w:cs="Calibri"/>
        </w:rPr>
        <w:t>, oświadczenie</w:t>
      </w:r>
      <w:r w:rsidRPr="00DF549B">
        <w:rPr>
          <w:rFonts w:ascii="Calibri" w:hAnsi="Calibri" w:cs="Calibri"/>
        </w:rPr>
        <w:t xml:space="preserve"> w zakresie braku podstaw wykluczenia (</w:t>
      </w:r>
      <w:r w:rsidRPr="00DF549B">
        <w:rPr>
          <w:rFonts w:ascii="Calibri" w:hAnsi="Calibri" w:cs="Calibri"/>
          <w:b/>
          <w:bCs/>
        </w:rPr>
        <w:t>Załącznik nr 3</w:t>
      </w:r>
      <w:r w:rsidR="00D909D7" w:rsidRPr="00DF549B">
        <w:rPr>
          <w:rFonts w:ascii="Calibri" w:hAnsi="Calibri" w:cs="Calibri"/>
          <w:b/>
          <w:bCs/>
        </w:rPr>
        <w:t xml:space="preserve"> do SWZ</w:t>
      </w:r>
      <w:r w:rsidRPr="00DF549B">
        <w:rPr>
          <w:rFonts w:ascii="Calibri" w:hAnsi="Calibri" w:cs="Calibri"/>
        </w:rPr>
        <w:t>)</w:t>
      </w:r>
      <w:r w:rsidR="00C2149B" w:rsidRPr="00DF549B">
        <w:rPr>
          <w:rFonts w:ascii="Calibri" w:hAnsi="Calibri" w:cs="Calibri"/>
        </w:rPr>
        <w:t xml:space="preserve"> składa każdy z Wykonawców wspólnie ubiegających się o</w:t>
      </w:r>
      <w:r w:rsidR="00BE2A1B" w:rsidRPr="00DF549B">
        <w:rPr>
          <w:rFonts w:ascii="Calibri" w:hAnsi="Calibri" w:cs="Calibri"/>
        </w:rPr>
        <w:t> </w:t>
      </w:r>
      <w:r w:rsidR="00C2149B" w:rsidRPr="00DF549B">
        <w:rPr>
          <w:rFonts w:ascii="Calibri" w:hAnsi="Calibri" w:cs="Calibri"/>
        </w:rPr>
        <w:t xml:space="preserve">zamówienie. </w:t>
      </w:r>
      <w:r w:rsidRPr="00DF549B">
        <w:rPr>
          <w:rFonts w:ascii="Calibri" w:hAnsi="Calibri" w:cs="Calibri"/>
        </w:rPr>
        <w:t>W</w:t>
      </w:r>
      <w:r w:rsidR="00D909D7" w:rsidRPr="00DF549B">
        <w:rPr>
          <w:rFonts w:ascii="Calibri" w:hAnsi="Calibri" w:cs="Calibri"/>
        </w:rPr>
        <w:t> </w:t>
      </w:r>
      <w:r w:rsidRPr="00DF549B">
        <w:rPr>
          <w:rFonts w:ascii="Calibri" w:hAnsi="Calibri" w:cs="Calibri"/>
        </w:rPr>
        <w:t xml:space="preserve">zakresie spełnienia warunków udziału w postępowaniu oświadczenie </w:t>
      </w:r>
      <w:r w:rsidR="00D909D7" w:rsidRPr="00DF549B">
        <w:rPr>
          <w:rFonts w:ascii="Calibri" w:hAnsi="Calibri" w:cs="Calibri"/>
        </w:rPr>
        <w:t>(</w:t>
      </w:r>
      <w:r w:rsidR="00D909D7" w:rsidRPr="00DF549B">
        <w:rPr>
          <w:rFonts w:ascii="Calibri" w:hAnsi="Calibri" w:cs="Calibri"/>
          <w:b/>
          <w:bCs/>
        </w:rPr>
        <w:t>Załącznik nr 4 do SWZ</w:t>
      </w:r>
      <w:r w:rsidR="00D909D7" w:rsidRPr="00DF549B">
        <w:rPr>
          <w:rFonts w:ascii="Calibri" w:hAnsi="Calibri" w:cs="Calibri"/>
        </w:rPr>
        <w:t xml:space="preserve">) </w:t>
      </w:r>
      <w:r w:rsidR="00A8728F" w:rsidRPr="00DF549B">
        <w:rPr>
          <w:rFonts w:ascii="Calibri" w:hAnsi="Calibri" w:cs="Calibri"/>
        </w:rPr>
        <w:t>składa</w:t>
      </w:r>
      <w:r w:rsidR="00D909D7" w:rsidRPr="00DF549B">
        <w:rPr>
          <w:rFonts w:ascii="Calibri" w:hAnsi="Calibri" w:cs="Calibri"/>
        </w:rPr>
        <w:t xml:space="preserve">ją </w:t>
      </w:r>
      <w:r w:rsidR="00E366EC" w:rsidRPr="00DF549B">
        <w:rPr>
          <w:rFonts w:ascii="Calibri" w:hAnsi="Calibri" w:cs="Calibri"/>
        </w:rPr>
        <w:t xml:space="preserve">wszyscy </w:t>
      </w:r>
      <w:r w:rsidR="00D909D7" w:rsidRPr="00DF549B">
        <w:rPr>
          <w:rFonts w:ascii="Calibri" w:hAnsi="Calibri" w:cs="Calibri"/>
        </w:rPr>
        <w:t>wykonawcy wskazując w jakim zakresie opisany w SW</w:t>
      </w:r>
      <w:r w:rsidR="00AC5784">
        <w:rPr>
          <w:rFonts w:ascii="Calibri" w:hAnsi="Calibri" w:cs="Calibri"/>
        </w:rPr>
        <w:t>Z warunek udziału spełnia dany W</w:t>
      </w:r>
      <w:r w:rsidR="00D909D7" w:rsidRPr="00DF549B">
        <w:rPr>
          <w:rFonts w:ascii="Calibri" w:hAnsi="Calibri" w:cs="Calibri"/>
        </w:rPr>
        <w:t>ykonawca</w:t>
      </w:r>
      <w:r w:rsidR="00C2149B" w:rsidRPr="00DF549B">
        <w:rPr>
          <w:rFonts w:ascii="Calibri" w:hAnsi="Calibri" w:cs="Calibri"/>
        </w:rPr>
        <w:t>.</w:t>
      </w:r>
    </w:p>
    <w:p w14:paraId="46748D10" w14:textId="77777777" w:rsidR="00D81036" w:rsidRPr="00DF549B" w:rsidRDefault="00D81036" w:rsidP="0087414D">
      <w:pPr>
        <w:autoSpaceDE w:val="0"/>
        <w:autoSpaceDN w:val="0"/>
        <w:adjustRightInd w:val="0"/>
        <w:spacing w:after="0" w:line="240" w:lineRule="auto"/>
        <w:ind w:hanging="426"/>
        <w:jc w:val="both"/>
        <w:rPr>
          <w:rFonts w:ascii="Calibri" w:hAnsi="Calibri" w:cs="Calibri"/>
        </w:rPr>
      </w:pPr>
    </w:p>
    <w:p w14:paraId="7DF82FC9" w14:textId="415B9446" w:rsidR="00622833" w:rsidRPr="00DF549B" w:rsidRDefault="00622833" w:rsidP="0087414D">
      <w:pPr>
        <w:autoSpaceDE w:val="0"/>
        <w:autoSpaceDN w:val="0"/>
        <w:adjustRightInd w:val="0"/>
        <w:spacing w:after="0" w:line="240" w:lineRule="auto"/>
        <w:ind w:hanging="426"/>
        <w:jc w:val="both"/>
        <w:rPr>
          <w:rFonts w:ascii="Calibri" w:hAnsi="Calibri" w:cs="Calibri"/>
        </w:rPr>
      </w:pPr>
      <w:r w:rsidRPr="00DF549B">
        <w:rPr>
          <w:rFonts w:ascii="Calibri" w:hAnsi="Calibri" w:cs="Calibri"/>
        </w:rPr>
        <w:t>4) </w:t>
      </w:r>
      <w:r w:rsidR="00D909D7" w:rsidRPr="00DF549B">
        <w:rPr>
          <w:rFonts w:ascii="Calibri" w:hAnsi="Calibri" w:cs="Calibri"/>
          <w:b/>
          <w:bCs/>
        </w:rPr>
        <w:t xml:space="preserve">Pełnomocnictwo w przypadku oferty </w:t>
      </w:r>
      <w:r w:rsidR="00AC5784">
        <w:rPr>
          <w:rFonts w:ascii="Calibri" w:hAnsi="Calibri" w:cs="Calibri"/>
          <w:b/>
          <w:bCs/>
        </w:rPr>
        <w:t>składanej wspólnie przez kilku W</w:t>
      </w:r>
      <w:r w:rsidR="00D909D7" w:rsidRPr="00DF549B">
        <w:rPr>
          <w:rFonts w:ascii="Calibri" w:hAnsi="Calibri" w:cs="Calibri"/>
          <w:b/>
          <w:bCs/>
        </w:rPr>
        <w:t>ykonawców.</w:t>
      </w:r>
      <w:r w:rsidR="00D909D7" w:rsidRPr="00DF549B">
        <w:rPr>
          <w:rFonts w:ascii="Calibri" w:hAnsi="Calibri" w:cs="Calibri"/>
        </w:rPr>
        <w:t xml:space="preserve"> </w:t>
      </w:r>
      <w:r w:rsidR="00D81036" w:rsidRPr="00DF549B">
        <w:rPr>
          <w:rFonts w:ascii="Calibri" w:hAnsi="Calibri" w:cs="Calibri"/>
        </w:rPr>
        <w:t xml:space="preserve">Wykonawcy mogą wspólnie ubiegać się o udzielenie </w:t>
      </w:r>
      <w:r w:rsidR="000B5A0B">
        <w:rPr>
          <w:rFonts w:ascii="Calibri" w:hAnsi="Calibri" w:cs="Calibri"/>
        </w:rPr>
        <w:t>zamówienia. W takim przypadku, W</w:t>
      </w:r>
      <w:r w:rsidR="00D81036" w:rsidRPr="00DF549B">
        <w:rPr>
          <w:rFonts w:ascii="Calibri" w:hAnsi="Calibri" w:cs="Calibri"/>
        </w:rPr>
        <w:t>ykonawcy ustanawiają pełnomocnika do reprezentowania ich w postępowaniu o udzielenie zamówienia albo do reprezentowania w postępowaniu i zawarcia umowy w sprawie zamówienia p</w:t>
      </w:r>
      <w:r w:rsidR="000B5A0B">
        <w:rPr>
          <w:rFonts w:ascii="Calibri" w:hAnsi="Calibri" w:cs="Calibri"/>
        </w:rPr>
        <w:t>ublicznego. Przepisy dotyczące W</w:t>
      </w:r>
      <w:r w:rsidR="00D81036" w:rsidRPr="00DF549B">
        <w:rPr>
          <w:rFonts w:ascii="Calibri" w:hAnsi="Calibri" w:cs="Calibri"/>
        </w:rPr>
        <w:t>ykona</w:t>
      </w:r>
      <w:r w:rsidR="000B5A0B">
        <w:rPr>
          <w:rFonts w:ascii="Calibri" w:hAnsi="Calibri" w:cs="Calibri"/>
        </w:rPr>
        <w:t>wcy stosuje się odpowiednio do W</w:t>
      </w:r>
      <w:r w:rsidR="00D81036" w:rsidRPr="00DF549B">
        <w:rPr>
          <w:rFonts w:ascii="Calibri" w:hAnsi="Calibri" w:cs="Calibri"/>
        </w:rPr>
        <w:t>ykonawców wspólnie ubiegających się o udzielenie zamówienia.</w:t>
      </w:r>
    </w:p>
    <w:p w14:paraId="09BFED41" w14:textId="417CCE8E" w:rsidR="00F43734" w:rsidRPr="00DF549B" w:rsidRDefault="00D81036" w:rsidP="0087414D">
      <w:pPr>
        <w:autoSpaceDE w:val="0"/>
        <w:autoSpaceDN w:val="0"/>
        <w:adjustRightInd w:val="0"/>
        <w:spacing w:after="0" w:line="240" w:lineRule="auto"/>
        <w:ind w:hanging="426"/>
        <w:jc w:val="both"/>
        <w:rPr>
          <w:rFonts w:ascii="Calibri" w:hAnsi="Calibri" w:cs="Calibri"/>
        </w:rPr>
      </w:pPr>
      <w:r w:rsidRPr="00DF549B">
        <w:rPr>
          <w:rFonts w:ascii="Calibri" w:hAnsi="Calibri" w:cs="Calibri"/>
        </w:rPr>
        <w:t>5</w:t>
      </w:r>
      <w:r w:rsidR="00F43734" w:rsidRPr="00DF549B">
        <w:rPr>
          <w:rFonts w:ascii="Calibri" w:hAnsi="Calibri" w:cs="Calibri"/>
        </w:rPr>
        <w:t>) </w:t>
      </w:r>
      <w:r w:rsidR="00F43734" w:rsidRPr="00DF549B">
        <w:rPr>
          <w:rFonts w:ascii="Calibri" w:hAnsi="Calibri" w:cs="Calibri"/>
          <w:b/>
          <w:bCs/>
        </w:rPr>
        <w:t>Pełnomocnictwo lub inny dokument</w:t>
      </w:r>
      <w:r w:rsidR="00F43734" w:rsidRPr="00DF549B">
        <w:rPr>
          <w:rFonts w:ascii="Calibri" w:hAnsi="Calibri" w:cs="Calibri"/>
        </w:rPr>
        <w:t xml:space="preserve">, z którego wynika umocowanie do </w:t>
      </w:r>
      <w:r w:rsidR="000B5A0B">
        <w:rPr>
          <w:rFonts w:ascii="Calibri" w:hAnsi="Calibri" w:cs="Calibri"/>
        </w:rPr>
        <w:t>składania oświadczeń w imieniu W</w:t>
      </w:r>
      <w:r w:rsidR="00F43734" w:rsidRPr="00DF549B">
        <w:rPr>
          <w:rFonts w:ascii="Calibri" w:hAnsi="Calibri" w:cs="Calibri"/>
        </w:rPr>
        <w:t>ykonawcy, podmiotu udostępniającego zasoby czy złożeniu oferty wspólnej</w:t>
      </w:r>
      <w:r w:rsidR="000B5A0B">
        <w:rPr>
          <w:rFonts w:ascii="Calibri" w:hAnsi="Calibri" w:cs="Calibri"/>
        </w:rPr>
        <w:t xml:space="preserve"> przez kilku W</w:t>
      </w:r>
      <w:r w:rsidR="000F2FE4" w:rsidRPr="00DF549B">
        <w:rPr>
          <w:rFonts w:ascii="Calibri" w:hAnsi="Calibri" w:cs="Calibri"/>
        </w:rPr>
        <w:t>ykonawców</w:t>
      </w:r>
      <w:r w:rsidR="00F43734" w:rsidRPr="00DF549B">
        <w:rPr>
          <w:rFonts w:ascii="Calibri" w:hAnsi="Calibri" w:cs="Calibri"/>
        </w:rPr>
        <w:t>.</w:t>
      </w:r>
    </w:p>
    <w:p w14:paraId="1E224139" w14:textId="4C754419" w:rsidR="00F43734" w:rsidRPr="00DF549B" w:rsidRDefault="00F43734" w:rsidP="0087414D">
      <w:pPr>
        <w:autoSpaceDE w:val="0"/>
        <w:autoSpaceDN w:val="0"/>
        <w:adjustRightInd w:val="0"/>
        <w:spacing w:after="0" w:line="240" w:lineRule="auto"/>
        <w:ind w:hanging="426"/>
        <w:jc w:val="both"/>
        <w:rPr>
          <w:rFonts w:ascii="Calibri" w:hAnsi="Calibri" w:cs="Calibri"/>
          <w:b/>
          <w:bCs/>
        </w:rPr>
      </w:pPr>
      <w:r w:rsidRPr="00DF549B">
        <w:rPr>
          <w:rFonts w:ascii="Calibri" w:hAnsi="Calibri" w:cs="Calibri"/>
          <w:b/>
          <w:bCs/>
        </w:rPr>
        <w:t>W celu potwierdzenia, że osoba działaj</w:t>
      </w:r>
      <w:r w:rsidR="000B5A0B">
        <w:rPr>
          <w:rFonts w:ascii="Calibri" w:hAnsi="Calibri" w:cs="Calibri"/>
          <w:b/>
          <w:bCs/>
        </w:rPr>
        <w:t>ąca w imieniu W</w:t>
      </w:r>
      <w:r w:rsidRPr="00DF549B">
        <w:rPr>
          <w:rFonts w:ascii="Calibri" w:hAnsi="Calibri" w:cs="Calibri"/>
          <w:b/>
          <w:bCs/>
        </w:rPr>
        <w:t>ykonawcy jest umoc</w:t>
      </w:r>
      <w:r w:rsidR="000B5A0B">
        <w:rPr>
          <w:rFonts w:ascii="Calibri" w:hAnsi="Calibri" w:cs="Calibri"/>
          <w:b/>
          <w:bCs/>
        </w:rPr>
        <w:t>owana do jego reprezentowania, Zamawiający żąda od W</w:t>
      </w:r>
      <w:r w:rsidRPr="00DF549B">
        <w:rPr>
          <w:rFonts w:ascii="Calibri" w:hAnsi="Calibri" w:cs="Calibri"/>
          <w:b/>
          <w:bCs/>
        </w:rPr>
        <w:t>ykonawcy odpisu lub informacji z Krajowego Rejestru Sądowego, Centralnej Ewidencji i Informacji o Działalności Gospodarczej lub innego właściwego rejestru.</w:t>
      </w:r>
      <w:r w:rsidRPr="00DF549B">
        <w:rPr>
          <w:rFonts w:ascii="Calibri" w:hAnsi="Calibri" w:cs="Calibri"/>
        </w:rPr>
        <w:t xml:space="preserve"> Wykonawca nie jest zobowiązany do złożenia dokumentów, </w:t>
      </w:r>
      <w:r w:rsidR="000B5A0B">
        <w:rPr>
          <w:rFonts w:ascii="Calibri" w:hAnsi="Calibri" w:cs="Calibri"/>
        </w:rPr>
        <w:t>o których mowa powyżej, jeżeli Z</w:t>
      </w:r>
      <w:r w:rsidRPr="00DF549B">
        <w:rPr>
          <w:rFonts w:ascii="Calibri" w:hAnsi="Calibri" w:cs="Calibri"/>
        </w:rPr>
        <w:t xml:space="preserve">amawiający może je uzyskać za pomocą bezpłatnych i ogólnodostępnych baz danych, </w:t>
      </w:r>
      <w:r w:rsidR="000B5A0B">
        <w:rPr>
          <w:rFonts w:ascii="Calibri" w:hAnsi="Calibri" w:cs="Calibri"/>
          <w:b/>
          <w:bCs/>
        </w:rPr>
        <w:t>o ile W</w:t>
      </w:r>
      <w:r w:rsidRPr="00DF549B">
        <w:rPr>
          <w:rFonts w:ascii="Calibri" w:hAnsi="Calibri" w:cs="Calibri"/>
          <w:b/>
          <w:bCs/>
        </w:rPr>
        <w:t xml:space="preserve">ykonawca wskazał dane umożliwiające dostęp do tych dokumentów (formularz oferty Załącznik nr 1 SWZ). </w:t>
      </w:r>
      <w:r w:rsidR="000B5A0B">
        <w:rPr>
          <w:rFonts w:ascii="Calibri" w:hAnsi="Calibri" w:cs="Calibri"/>
        </w:rPr>
        <w:t>Jeżeli w imieniu W</w:t>
      </w:r>
      <w:r w:rsidRPr="00DF549B">
        <w:rPr>
          <w:rFonts w:ascii="Calibri" w:hAnsi="Calibri" w:cs="Calibri"/>
        </w:rPr>
        <w:t>ykonawcy działa osoba, której umocowanie do jego reprezentowania nie wynika z dokum</w:t>
      </w:r>
      <w:r w:rsidR="000B5A0B">
        <w:rPr>
          <w:rFonts w:ascii="Calibri" w:hAnsi="Calibri" w:cs="Calibri"/>
        </w:rPr>
        <w:t>entów, o których mowa powyżej, Zamawiający może żądać od W</w:t>
      </w:r>
      <w:r w:rsidRPr="00DF549B">
        <w:rPr>
          <w:rFonts w:ascii="Calibri" w:hAnsi="Calibri" w:cs="Calibri"/>
        </w:rPr>
        <w:t>ykonawcy pełnomocnictwa lub innego dokumentu potwierdzającego</w:t>
      </w:r>
      <w:r w:rsidR="000B5A0B">
        <w:rPr>
          <w:rFonts w:ascii="Calibri" w:hAnsi="Calibri" w:cs="Calibri"/>
        </w:rPr>
        <w:t xml:space="preserve"> umocowanie do reprezentowania W</w:t>
      </w:r>
      <w:r w:rsidRPr="00DF549B">
        <w:rPr>
          <w:rFonts w:ascii="Calibri" w:hAnsi="Calibri" w:cs="Calibri"/>
        </w:rPr>
        <w:t>ykonawcy. Powyższe</w:t>
      </w:r>
      <w:r w:rsidRPr="00DF549B">
        <w:rPr>
          <w:rFonts w:ascii="Calibri" w:hAnsi="Calibri" w:cs="Calibri"/>
          <w:b/>
          <w:bCs/>
        </w:rPr>
        <w:t xml:space="preserve"> </w:t>
      </w:r>
      <w:r w:rsidRPr="00DF549B">
        <w:rPr>
          <w:rFonts w:ascii="Calibri" w:hAnsi="Calibri" w:cs="Calibri"/>
        </w:rPr>
        <w:t>stosuje się odpowiednio do osoby działającej w</w:t>
      </w:r>
      <w:r w:rsidR="00BE2A1B" w:rsidRPr="00DF549B">
        <w:rPr>
          <w:rFonts w:ascii="Calibri" w:hAnsi="Calibri" w:cs="Calibri"/>
        </w:rPr>
        <w:t> </w:t>
      </w:r>
      <w:r w:rsidR="000B5A0B">
        <w:rPr>
          <w:rFonts w:ascii="Calibri" w:hAnsi="Calibri" w:cs="Calibri"/>
        </w:rPr>
        <w:t>imieniu W</w:t>
      </w:r>
      <w:r w:rsidRPr="00DF549B">
        <w:rPr>
          <w:rFonts w:ascii="Calibri" w:hAnsi="Calibri" w:cs="Calibri"/>
        </w:rPr>
        <w:t>ykonawców wspólnie ubiegających się o udzielenie zamówienia publicznego oraz odpowiednio do osoby działającej w imieniu podmiotu udostępniającego zasoby na zasadach określonych w art. 118 ustawy</w:t>
      </w:r>
      <w:r w:rsidR="00784C97">
        <w:rPr>
          <w:rFonts w:ascii="Calibri" w:hAnsi="Calibri" w:cs="Calibri"/>
        </w:rPr>
        <w:t xml:space="preserve"> </w:t>
      </w:r>
      <w:proofErr w:type="spellStart"/>
      <w:r w:rsidR="00784C97">
        <w:rPr>
          <w:rFonts w:ascii="Calibri" w:hAnsi="Calibri" w:cs="Calibri"/>
        </w:rPr>
        <w:t>Pzp</w:t>
      </w:r>
      <w:proofErr w:type="spellEnd"/>
      <w:r w:rsidRPr="00DF549B">
        <w:rPr>
          <w:rFonts w:ascii="Calibri" w:hAnsi="Calibri" w:cs="Calibri"/>
        </w:rPr>
        <w:t>.</w:t>
      </w:r>
    </w:p>
    <w:p w14:paraId="10837568" w14:textId="346AD165" w:rsidR="00A8728F" w:rsidRPr="00DF549B" w:rsidRDefault="00A8728F" w:rsidP="0087414D">
      <w:pPr>
        <w:autoSpaceDE w:val="0"/>
        <w:autoSpaceDN w:val="0"/>
        <w:adjustRightInd w:val="0"/>
        <w:spacing w:after="0" w:line="240" w:lineRule="auto"/>
        <w:ind w:hanging="426"/>
        <w:jc w:val="both"/>
        <w:rPr>
          <w:rFonts w:ascii="Calibri" w:hAnsi="Calibri" w:cs="Calibri"/>
        </w:rPr>
      </w:pPr>
    </w:p>
    <w:p w14:paraId="00EFE377" w14:textId="7309ED09" w:rsidR="00D81036" w:rsidRDefault="00D81036" w:rsidP="0087414D">
      <w:pPr>
        <w:autoSpaceDE w:val="0"/>
        <w:autoSpaceDN w:val="0"/>
        <w:adjustRightInd w:val="0"/>
        <w:spacing w:after="0" w:line="240" w:lineRule="auto"/>
        <w:ind w:hanging="426"/>
        <w:jc w:val="both"/>
        <w:rPr>
          <w:rFonts w:ascii="Calibri" w:hAnsi="Calibri" w:cs="Calibri"/>
          <w:b/>
          <w:bCs/>
        </w:rPr>
      </w:pPr>
      <w:r w:rsidRPr="00DF549B">
        <w:rPr>
          <w:rFonts w:ascii="Calibri" w:hAnsi="Calibri" w:cs="Calibri"/>
        </w:rPr>
        <w:t>6) </w:t>
      </w:r>
      <w:r w:rsidR="004E458D">
        <w:rPr>
          <w:rFonts w:ascii="Calibri" w:hAnsi="Calibri" w:cs="Calibri"/>
          <w:b/>
          <w:bCs/>
        </w:rPr>
        <w:t xml:space="preserve">Wypełniony </w:t>
      </w:r>
      <w:r w:rsidR="00134A3E" w:rsidRPr="00DF549B">
        <w:rPr>
          <w:rFonts w:ascii="Calibri" w:hAnsi="Calibri" w:cs="Calibri"/>
          <w:b/>
          <w:bCs/>
        </w:rPr>
        <w:t>formularz cenowy</w:t>
      </w:r>
      <w:r w:rsidR="00556934">
        <w:rPr>
          <w:rFonts w:ascii="Calibri" w:hAnsi="Calibri" w:cs="Calibri"/>
          <w:b/>
          <w:bCs/>
        </w:rPr>
        <w:t xml:space="preserve"> </w:t>
      </w:r>
      <w:r w:rsidRPr="00DF549B">
        <w:rPr>
          <w:rFonts w:ascii="Calibri" w:hAnsi="Calibri" w:cs="Calibri"/>
        </w:rPr>
        <w:t xml:space="preserve">– wg </w:t>
      </w:r>
      <w:r w:rsidRPr="00DF549B">
        <w:rPr>
          <w:rFonts w:ascii="Calibri" w:hAnsi="Calibri" w:cs="Calibri"/>
          <w:b/>
          <w:bCs/>
        </w:rPr>
        <w:t>Załącznika nr 2</w:t>
      </w:r>
      <w:r w:rsidR="004E458D">
        <w:rPr>
          <w:rFonts w:ascii="Calibri" w:hAnsi="Calibri" w:cs="Calibri"/>
          <w:b/>
          <w:bCs/>
        </w:rPr>
        <w:t xml:space="preserve"> do</w:t>
      </w:r>
      <w:r w:rsidRPr="00DF549B">
        <w:rPr>
          <w:rFonts w:ascii="Calibri" w:hAnsi="Calibri" w:cs="Calibri"/>
          <w:b/>
          <w:bCs/>
        </w:rPr>
        <w:t xml:space="preserve"> SWZ.</w:t>
      </w:r>
    </w:p>
    <w:p w14:paraId="0C63160A" w14:textId="77777777" w:rsidR="004E458D" w:rsidRPr="00DF549B" w:rsidRDefault="004E458D" w:rsidP="0087414D">
      <w:pPr>
        <w:autoSpaceDE w:val="0"/>
        <w:autoSpaceDN w:val="0"/>
        <w:adjustRightInd w:val="0"/>
        <w:spacing w:after="0" w:line="240" w:lineRule="auto"/>
        <w:ind w:hanging="426"/>
        <w:jc w:val="both"/>
        <w:rPr>
          <w:rFonts w:ascii="Calibri" w:hAnsi="Calibri" w:cs="Calibri"/>
          <w:b/>
          <w:bCs/>
        </w:rPr>
      </w:pPr>
    </w:p>
    <w:p w14:paraId="17592E3B" w14:textId="0F0B95C8" w:rsidR="00B401D8" w:rsidRPr="00DF549B" w:rsidRDefault="00B401D8" w:rsidP="0087414D">
      <w:pPr>
        <w:autoSpaceDE w:val="0"/>
        <w:autoSpaceDN w:val="0"/>
        <w:adjustRightInd w:val="0"/>
        <w:spacing w:after="0" w:line="240" w:lineRule="auto"/>
        <w:ind w:hanging="426"/>
        <w:jc w:val="both"/>
        <w:rPr>
          <w:rFonts w:ascii="Calibri" w:hAnsi="Calibri" w:cs="Calibri"/>
          <w:b/>
          <w:bCs/>
        </w:rPr>
      </w:pPr>
    </w:p>
    <w:p w14:paraId="4C9D1BD6" w14:textId="6142D7CE" w:rsidR="00A8728F" w:rsidRPr="00DF549B" w:rsidRDefault="00A8728F" w:rsidP="00874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hanging="426"/>
        <w:jc w:val="center"/>
        <w:rPr>
          <w:rFonts w:ascii="Calibri" w:hAnsi="Calibri" w:cs="Calibri"/>
          <w:b/>
          <w:bCs/>
          <w:highlight w:val="cyan"/>
        </w:rPr>
      </w:pPr>
      <w:r w:rsidRPr="00DF549B">
        <w:rPr>
          <w:rFonts w:ascii="Calibri" w:hAnsi="Calibri" w:cs="Calibri"/>
          <w:b/>
          <w:bCs/>
          <w:highlight w:val="cyan"/>
        </w:rPr>
        <w:t>DOKUMENTY I OŚWIADCZENIA SKŁADANE NA WEZWANIE ZAMAWIAJĄCEGO</w:t>
      </w:r>
    </w:p>
    <w:p w14:paraId="5C5DEFD9" w14:textId="3A99CD73" w:rsidR="00A8728F" w:rsidRPr="00DF549B" w:rsidRDefault="00A8728F" w:rsidP="00874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hanging="426"/>
        <w:jc w:val="center"/>
        <w:rPr>
          <w:rFonts w:ascii="Calibri" w:hAnsi="Calibri" w:cs="Calibri"/>
          <w:b/>
          <w:bCs/>
        </w:rPr>
      </w:pPr>
      <w:r w:rsidRPr="00DF549B">
        <w:rPr>
          <w:rFonts w:ascii="Calibri" w:hAnsi="Calibri" w:cs="Calibri"/>
          <w:b/>
          <w:bCs/>
          <w:highlight w:val="cyan"/>
        </w:rPr>
        <w:t>SKŁADA WYKONAWCA, KTÓREGO OFERTA ZOSTANIE OCENIONA NAJWYŻEJ</w:t>
      </w:r>
    </w:p>
    <w:p w14:paraId="5B3C80A3" w14:textId="77777777" w:rsidR="00A8728F" w:rsidRPr="00DF549B" w:rsidRDefault="00A8728F" w:rsidP="0087414D">
      <w:pPr>
        <w:autoSpaceDE w:val="0"/>
        <w:autoSpaceDN w:val="0"/>
        <w:adjustRightInd w:val="0"/>
        <w:spacing w:after="0" w:line="240" w:lineRule="auto"/>
        <w:ind w:hanging="426"/>
        <w:jc w:val="both"/>
        <w:rPr>
          <w:rFonts w:ascii="Calibri" w:hAnsi="Calibri" w:cs="Calibri"/>
        </w:rPr>
      </w:pPr>
    </w:p>
    <w:p w14:paraId="63947432" w14:textId="428A3908" w:rsidR="00C2149B" w:rsidRPr="00DF549B" w:rsidRDefault="00A8728F" w:rsidP="0087414D">
      <w:pPr>
        <w:autoSpaceDE w:val="0"/>
        <w:autoSpaceDN w:val="0"/>
        <w:adjustRightInd w:val="0"/>
        <w:spacing w:after="0" w:line="240" w:lineRule="auto"/>
        <w:ind w:hanging="426"/>
        <w:jc w:val="both"/>
        <w:rPr>
          <w:rFonts w:ascii="Calibri" w:hAnsi="Calibri" w:cs="Calibri"/>
        </w:rPr>
      </w:pPr>
      <w:r w:rsidRPr="00DF549B">
        <w:rPr>
          <w:rFonts w:ascii="Calibri" w:hAnsi="Calibri" w:cs="Calibri"/>
        </w:rPr>
        <w:t>2</w:t>
      </w:r>
      <w:r w:rsidR="00C2149B" w:rsidRPr="00DF549B">
        <w:rPr>
          <w:rFonts w:ascii="Calibri" w:hAnsi="Calibri" w:cs="Calibri"/>
        </w:rPr>
        <w:t xml:space="preserve">. </w:t>
      </w:r>
      <w:r w:rsidR="00622833" w:rsidRPr="00DF549B">
        <w:rPr>
          <w:rFonts w:ascii="Calibri" w:hAnsi="Calibri" w:cs="Calibri"/>
          <w:b/>
          <w:bCs/>
        </w:rPr>
        <w:t>W trakcie procedury badania i oceny ofert</w:t>
      </w:r>
      <w:r w:rsidR="00852BC6" w:rsidRPr="00DF549B">
        <w:rPr>
          <w:rFonts w:ascii="Calibri" w:hAnsi="Calibri" w:cs="Calibri"/>
          <w:b/>
          <w:bCs/>
        </w:rPr>
        <w:t>,</w:t>
      </w:r>
      <w:r w:rsidRPr="00DF549B">
        <w:rPr>
          <w:rFonts w:ascii="Calibri" w:hAnsi="Calibri" w:cs="Calibri"/>
        </w:rPr>
        <w:t xml:space="preserve"> na podstawie art. 274 ust</w:t>
      </w:r>
      <w:r w:rsidR="001D277D" w:rsidRPr="00DF549B">
        <w:rPr>
          <w:rFonts w:ascii="Calibri" w:hAnsi="Calibri" w:cs="Calibri"/>
        </w:rPr>
        <w:t>.</w:t>
      </w:r>
      <w:r w:rsidR="00AC5784">
        <w:rPr>
          <w:rFonts w:ascii="Calibri" w:hAnsi="Calibri" w:cs="Calibri"/>
        </w:rPr>
        <w:t xml:space="preserve"> 1 ustawy </w:t>
      </w:r>
      <w:proofErr w:type="spellStart"/>
      <w:r w:rsidR="00AC5784">
        <w:rPr>
          <w:rFonts w:ascii="Calibri" w:hAnsi="Calibri" w:cs="Calibri"/>
        </w:rPr>
        <w:t>P</w:t>
      </w:r>
      <w:r w:rsidRPr="00DF549B">
        <w:rPr>
          <w:rFonts w:ascii="Calibri" w:hAnsi="Calibri" w:cs="Calibri"/>
        </w:rPr>
        <w:t>zp</w:t>
      </w:r>
      <w:proofErr w:type="spellEnd"/>
      <w:r w:rsidR="00C2149B" w:rsidRPr="00DF549B">
        <w:rPr>
          <w:rFonts w:ascii="Calibri" w:hAnsi="Calibri" w:cs="Calibri"/>
        </w:rPr>
        <w:t xml:space="preserve"> Wykonawca, którego oferta zostanie najwyżej oceniona (oceniona, jako najkorzystniejsza), </w:t>
      </w:r>
      <w:r w:rsidR="00C2149B" w:rsidRPr="00DF549B">
        <w:rPr>
          <w:rFonts w:ascii="Calibri" w:hAnsi="Calibri" w:cs="Calibri"/>
          <w:b/>
        </w:rPr>
        <w:t>zostanie wezwany</w:t>
      </w:r>
      <w:r w:rsidR="00C2149B" w:rsidRPr="00DF549B">
        <w:rPr>
          <w:rFonts w:ascii="Calibri" w:hAnsi="Calibri" w:cs="Calibri"/>
        </w:rPr>
        <w:t xml:space="preserve"> przez </w:t>
      </w:r>
      <w:r w:rsidR="00C2149B" w:rsidRPr="00DF549B">
        <w:rPr>
          <w:rFonts w:ascii="Calibri" w:hAnsi="Calibri" w:cs="Calibri"/>
          <w:bCs/>
        </w:rPr>
        <w:t xml:space="preserve">Zamawiającego </w:t>
      </w:r>
      <w:r w:rsidR="00C2149B" w:rsidRPr="00DF549B">
        <w:rPr>
          <w:rFonts w:ascii="Calibri" w:hAnsi="Calibri" w:cs="Calibri"/>
        </w:rPr>
        <w:t>w</w:t>
      </w:r>
      <w:r w:rsidR="00622833" w:rsidRPr="00DF549B">
        <w:rPr>
          <w:rFonts w:ascii="Calibri" w:hAnsi="Calibri" w:cs="Calibri"/>
        </w:rPr>
        <w:t> </w:t>
      </w:r>
      <w:r w:rsidR="00C2149B" w:rsidRPr="00DF549B">
        <w:rPr>
          <w:rFonts w:ascii="Calibri" w:hAnsi="Calibri" w:cs="Calibri"/>
        </w:rPr>
        <w:t>wyznaczonym terminie nie krótszym niż 5 dni terminie do przedłożenia następujących oświadczeń i dokumentów (aktualnych na dzień złożenia oświadczeń lub dokumentów):</w:t>
      </w:r>
    </w:p>
    <w:p w14:paraId="141DFC3E" w14:textId="688294EF" w:rsidR="00A8728F" w:rsidRPr="00DF549B" w:rsidRDefault="00A8728F" w:rsidP="0087414D">
      <w:pPr>
        <w:autoSpaceDE w:val="0"/>
        <w:autoSpaceDN w:val="0"/>
        <w:adjustRightInd w:val="0"/>
        <w:spacing w:after="0" w:line="240" w:lineRule="auto"/>
        <w:ind w:hanging="426"/>
        <w:jc w:val="both"/>
        <w:rPr>
          <w:rFonts w:ascii="Calibri" w:hAnsi="Calibri" w:cs="Calibri"/>
          <w:b/>
          <w:bCs/>
        </w:rPr>
      </w:pPr>
    </w:p>
    <w:p w14:paraId="513A9C5F" w14:textId="73261EC7" w:rsidR="00C2149B" w:rsidRPr="00DF549B" w:rsidRDefault="00A8728F" w:rsidP="0087414D">
      <w:pPr>
        <w:autoSpaceDE w:val="0"/>
        <w:autoSpaceDN w:val="0"/>
        <w:adjustRightInd w:val="0"/>
        <w:spacing w:after="0" w:line="240" w:lineRule="auto"/>
        <w:ind w:hanging="426"/>
        <w:jc w:val="both"/>
        <w:rPr>
          <w:rFonts w:ascii="Calibri" w:hAnsi="Calibri" w:cs="Calibri"/>
          <w:b/>
          <w:bCs/>
        </w:rPr>
      </w:pPr>
      <w:r w:rsidRPr="00DF549B">
        <w:rPr>
          <w:rFonts w:ascii="Calibri" w:hAnsi="Calibri" w:cs="Calibri"/>
          <w:b/>
          <w:bCs/>
        </w:rPr>
        <w:t xml:space="preserve">2.1. </w:t>
      </w:r>
      <w:r w:rsidR="00C2149B" w:rsidRPr="00DF549B">
        <w:rPr>
          <w:rFonts w:ascii="Calibri" w:hAnsi="Calibri" w:cs="Calibri"/>
          <w:b/>
          <w:bCs/>
        </w:rPr>
        <w:t xml:space="preserve">W zakresie </w:t>
      </w:r>
      <w:proofErr w:type="gramStart"/>
      <w:r w:rsidR="00C2149B" w:rsidRPr="00DF549B">
        <w:rPr>
          <w:rFonts w:ascii="Calibri" w:hAnsi="Calibri" w:cs="Calibri"/>
          <w:b/>
          <w:bCs/>
        </w:rPr>
        <w:t>nie podlegania</w:t>
      </w:r>
      <w:proofErr w:type="gramEnd"/>
      <w:r w:rsidR="00C2149B" w:rsidRPr="00DF549B">
        <w:rPr>
          <w:rFonts w:ascii="Calibri" w:hAnsi="Calibri" w:cs="Calibri"/>
          <w:b/>
          <w:bCs/>
        </w:rPr>
        <w:t xml:space="preserve"> wykluczeniu z udziału w postępowaniu:</w:t>
      </w:r>
    </w:p>
    <w:p w14:paraId="3AEC35B5" w14:textId="526E5C87" w:rsidR="001D6CAE" w:rsidRPr="00DF549B" w:rsidRDefault="001D6CAE" w:rsidP="0087414D">
      <w:pPr>
        <w:autoSpaceDE w:val="0"/>
        <w:autoSpaceDN w:val="0"/>
        <w:adjustRightInd w:val="0"/>
        <w:spacing w:after="0" w:line="240" w:lineRule="auto"/>
        <w:ind w:hanging="426"/>
        <w:jc w:val="both"/>
        <w:rPr>
          <w:rFonts w:ascii="Calibri" w:hAnsi="Calibri" w:cs="Calibri"/>
        </w:rPr>
      </w:pPr>
    </w:p>
    <w:p w14:paraId="6EE08201" w14:textId="26256836" w:rsidR="00322324" w:rsidRPr="00DF549B" w:rsidRDefault="00D33445" w:rsidP="0087414D">
      <w:pPr>
        <w:autoSpaceDE w:val="0"/>
        <w:autoSpaceDN w:val="0"/>
        <w:adjustRightInd w:val="0"/>
        <w:spacing w:after="0" w:line="240" w:lineRule="auto"/>
        <w:ind w:hanging="426"/>
        <w:jc w:val="both"/>
        <w:rPr>
          <w:rFonts w:ascii="Calibri" w:hAnsi="Calibri" w:cs="Calibri"/>
          <w:b/>
          <w:bCs/>
        </w:rPr>
      </w:pPr>
      <w:r w:rsidRPr="00DF549B">
        <w:rPr>
          <w:rFonts w:ascii="Calibri" w:hAnsi="Calibri" w:cs="Calibri"/>
        </w:rPr>
        <w:t xml:space="preserve">Zamawiający na potwierdzenie braku podstaw wykluczenia z postępowania żąda złożenia oświadczenia aktualizującego wg wymagań wskazanych </w:t>
      </w:r>
      <w:r w:rsidRPr="00DF549B">
        <w:rPr>
          <w:rFonts w:ascii="Calibri" w:hAnsi="Calibri" w:cs="Calibri"/>
          <w:b/>
          <w:bCs/>
        </w:rPr>
        <w:t>w Załączniku nr 6a do SWZ.</w:t>
      </w:r>
    </w:p>
    <w:p w14:paraId="041BA00F" w14:textId="5A9B1403" w:rsidR="00D33445" w:rsidRPr="00DF549B" w:rsidRDefault="000B5A0B" w:rsidP="0087414D">
      <w:pPr>
        <w:autoSpaceDE w:val="0"/>
        <w:autoSpaceDN w:val="0"/>
        <w:adjustRightInd w:val="0"/>
        <w:spacing w:after="0" w:line="240" w:lineRule="auto"/>
        <w:ind w:hanging="426"/>
        <w:jc w:val="both"/>
        <w:rPr>
          <w:rFonts w:ascii="Calibri" w:hAnsi="Calibri" w:cs="Calibri"/>
        </w:rPr>
      </w:pPr>
      <w:r>
        <w:rPr>
          <w:rFonts w:ascii="Calibri" w:hAnsi="Calibri" w:cs="Calibri"/>
        </w:rPr>
        <w:lastRenderedPageBreak/>
        <w:t>Oświadczenie składa W</w:t>
      </w:r>
      <w:r w:rsidR="00D33445" w:rsidRPr="00DF549B">
        <w:rPr>
          <w:rFonts w:ascii="Calibri" w:hAnsi="Calibri" w:cs="Calibri"/>
        </w:rPr>
        <w:t>ykonawca, w prz</w:t>
      </w:r>
      <w:r>
        <w:rPr>
          <w:rFonts w:ascii="Calibri" w:hAnsi="Calibri" w:cs="Calibri"/>
        </w:rPr>
        <w:t>ypadku oferty wspólnej każdy z W</w:t>
      </w:r>
      <w:r w:rsidR="00D33445" w:rsidRPr="00DF549B">
        <w:rPr>
          <w:rFonts w:ascii="Calibri" w:hAnsi="Calibri" w:cs="Calibri"/>
        </w:rPr>
        <w:t>ykonawców składających ofertę wspólną (gdy ma zastosowanie), oraz podmiot udost</w:t>
      </w:r>
      <w:r w:rsidR="009F6A0A" w:rsidRPr="00DF549B">
        <w:rPr>
          <w:rFonts w:ascii="Calibri" w:hAnsi="Calibri" w:cs="Calibri"/>
        </w:rPr>
        <w:t>ę</w:t>
      </w:r>
      <w:r w:rsidR="00D33445" w:rsidRPr="00DF549B">
        <w:rPr>
          <w:rFonts w:ascii="Calibri" w:hAnsi="Calibri" w:cs="Calibri"/>
        </w:rPr>
        <w:t>pniający zasoby na podstawie art. 118 ust 2 (gdy ma zastosowanie).</w:t>
      </w:r>
    </w:p>
    <w:p w14:paraId="5158FF97" w14:textId="77777777" w:rsidR="00A8728F" w:rsidRPr="00DF549B" w:rsidRDefault="00A8728F" w:rsidP="0087414D">
      <w:pPr>
        <w:autoSpaceDE w:val="0"/>
        <w:autoSpaceDN w:val="0"/>
        <w:adjustRightInd w:val="0"/>
        <w:spacing w:after="0" w:line="240" w:lineRule="auto"/>
        <w:ind w:hanging="426"/>
        <w:jc w:val="both"/>
        <w:rPr>
          <w:rFonts w:ascii="Calibri" w:hAnsi="Calibri" w:cs="Calibri"/>
        </w:rPr>
      </w:pPr>
    </w:p>
    <w:p w14:paraId="6471B169" w14:textId="77777777" w:rsidR="00622833" w:rsidRPr="00DF549B" w:rsidRDefault="00A8728F" w:rsidP="0087414D">
      <w:pPr>
        <w:autoSpaceDE w:val="0"/>
        <w:autoSpaceDN w:val="0"/>
        <w:adjustRightInd w:val="0"/>
        <w:spacing w:after="0" w:line="240" w:lineRule="auto"/>
        <w:ind w:hanging="426"/>
        <w:jc w:val="both"/>
        <w:rPr>
          <w:rFonts w:ascii="Calibri" w:hAnsi="Calibri" w:cs="Calibri"/>
          <w:b/>
          <w:bCs/>
        </w:rPr>
      </w:pPr>
      <w:r w:rsidRPr="00DF549B">
        <w:rPr>
          <w:rFonts w:ascii="Calibri" w:hAnsi="Calibri" w:cs="Calibri"/>
          <w:b/>
          <w:bCs/>
        </w:rPr>
        <w:t>2.2. W zakresie spełnienia warunków udziału w postępowaniu:</w:t>
      </w:r>
    </w:p>
    <w:p w14:paraId="120AA809" w14:textId="77777777" w:rsidR="00622833" w:rsidRPr="00DF549B" w:rsidRDefault="00622833" w:rsidP="0087414D">
      <w:pPr>
        <w:autoSpaceDE w:val="0"/>
        <w:autoSpaceDN w:val="0"/>
        <w:adjustRightInd w:val="0"/>
        <w:spacing w:after="0" w:line="240" w:lineRule="auto"/>
        <w:ind w:hanging="426"/>
        <w:jc w:val="both"/>
        <w:rPr>
          <w:rFonts w:ascii="Calibri" w:hAnsi="Calibri" w:cs="Calibri"/>
          <w:b/>
          <w:bCs/>
        </w:rPr>
      </w:pPr>
    </w:p>
    <w:p w14:paraId="681EBAA0" w14:textId="616AE5A7" w:rsidR="00622833" w:rsidRPr="00DF549B" w:rsidRDefault="004E458D" w:rsidP="0087414D">
      <w:pPr>
        <w:autoSpaceDE w:val="0"/>
        <w:autoSpaceDN w:val="0"/>
        <w:adjustRightInd w:val="0"/>
        <w:spacing w:after="0" w:line="240" w:lineRule="auto"/>
        <w:ind w:hanging="426"/>
        <w:jc w:val="both"/>
        <w:rPr>
          <w:rFonts w:ascii="Calibri" w:hAnsi="Calibri" w:cs="Calibri"/>
        </w:rPr>
      </w:pPr>
      <w:r>
        <w:rPr>
          <w:rFonts w:ascii="Calibri" w:hAnsi="Calibri" w:cs="Calibri"/>
        </w:rPr>
        <w:t>Wykaz</w:t>
      </w:r>
      <w:r w:rsidR="00622833" w:rsidRPr="00DF549B">
        <w:rPr>
          <w:rFonts w:ascii="Calibri" w:hAnsi="Calibri" w:cs="Calibri"/>
        </w:rPr>
        <w:t xml:space="preserve"> wykonanych </w:t>
      </w:r>
      <w:r w:rsidR="004D7288" w:rsidRPr="00DF549B">
        <w:rPr>
          <w:rFonts w:ascii="Calibri" w:hAnsi="Calibri" w:cs="Calibri"/>
        </w:rPr>
        <w:t>dostaw</w:t>
      </w:r>
      <w:r w:rsidR="00622833" w:rsidRPr="00DF549B">
        <w:rPr>
          <w:rFonts w:ascii="Calibri" w:hAnsi="Calibri" w:cs="Calibri"/>
        </w:rPr>
        <w:t xml:space="preserve"> oraz dokumentu potwierdzającego należytą realizację – na potwierdzenie spełnienia warunku udziału wskazanego w </w:t>
      </w:r>
      <w:r w:rsidR="00322324" w:rsidRPr="00DF549B">
        <w:rPr>
          <w:rFonts w:ascii="Calibri" w:hAnsi="Calibri" w:cs="Calibri"/>
        </w:rPr>
        <w:t>rozdział V ust. 2</w:t>
      </w:r>
      <w:r w:rsidR="00622833" w:rsidRPr="00DF549B">
        <w:rPr>
          <w:rFonts w:ascii="Calibri" w:hAnsi="Calibri" w:cs="Calibri"/>
        </w:rPr>
        <w:t xml:space="preserve"> </w:t>
      </w:r>
      <w:r w:rsidR="00322324" w:rsidRPr="00DF549B">
        <w:rPr>
          <w:rFonts w:ascii="Calibri" w:hAnsi="Calibri" w:cs="Calibri"/>
        </w:rPr>
        <w:t xml:space="preserve">pkt 2 </w:t>
      </w:r>
      <w:r w:rsidR="00622833" w:rsidRPr="00DF549B">
        <w:rPr>
          <w:rFonts w:ascii="Calibri" w:hAnsi="Calibri" w:cs="Calibri"/>
        </w:rPr>
        <w:t>SWZ:</w:t>
      </w:r>
    </w:p>
    <w:p w14:paraId="4888573F" w14:textId="77777777" w:rsidR="00322324" w:rsidRPr="00DF549B" w:rsidRDefault="00322324" w:rsidP="0087414D">
      <w:pPr>
        <w:autoSpaceDE w:val="0"/>
        <w:autoSpaceDN w:val="0"/>
        <w:adjustRightInd w:val="0"/>
        <w:spacing w:after="0" w:line="240" w:lineRule="auto"/>
        <w:ind w:hanging="426"/>
        <w:jc w:val="both"/>
        <w:rPr>
          <w:rFonts w:ascii="Calibri" w:hAnsi="Calibri" w:cs="Calibri"/>
          <w:b/>
          <w:bCs/>
        </w:rPr>
      </w:pPr>
    </w:p>
    <w:p w14:paraId="1D433329" w14:textId="30206961" w:rsidR="003646D8" w:rsidRPr="00DF549B" w:rsidRDefault="00622833" w:rsidP="0087414D">
      <w:pPr>
        <w:autoSpaceDE w:val="0"/>
        <w:autoSpaceDN w:val="0"/>
        <w:adjustRightInd w:val="0"/>
        <w:spacing w:after="0" w:line="240" w:lineRule="auto"/>
        <w:jc w:val="both"/>
        <w:rPr>
          <w:rFonts w:ascii="Calibri" w:hAnsi="Calibri" w:cs="Calibri"/>
          <w:b/>
          <w:bCs/>
        </w:rPr>
      </w:pPr>
      <w:r w:rsidRPr="00DF549B">
        <w:rPr>
          <w:rFonts w:ascii="Calibri" w:hAnsi="Calibri" w:cs="Calibri"/>
          <w:b/>
          <w:bCs/>
        </w:rPr>
        <w:t xml:space="preserve">Załącznik nr 6 SWZ (wykaz wykonanych </w:t>
      </w:r>
      <w:r w:rsidR="004D7288" w:rsidRPr="00DF549B">
        <w:rPr>
          <w:rFonts w:ascii="Calibri" w:hAnsi="Calibri" w:cs="Calibri"/>
          <w:b/>
          <w:bCs/>
        </w:rPr>
        <w:t>dostaw</w:t>
      </w:r>
      <w:r w:rsidR="00FE665A" w:rsidRPr="00DF549B">
        <w:rPr>
          <w:rFonts w:ascii="Calibri" w:hAnsi="Calibri" w:cs="Calibri"/>
          <w:b/>
          <w:bCs/>
        </w:rPr>
        <w:t xml:space="preserve"> </w:t>
      </w:r>
      <w:r w:rsidRPr="00DF549B">
        <w:rPr>
          <w:rFonts w:ascii="Calibri" w:hAnsi="Calibri" w:cs="Calibri"/>
          <w:b/>
          <w:bCs/>
        </w:rPr>
        <w:t>- doświadczenie).</w:t>
      </w:r>
    </w:p>
    <w:p w14:paraId="66CAA325" w14:textId="3C86E6B3" w:rsidR="003646D8" w:rsidRPr="00DF549B" w:rsidRDefault="003646D8" w:rsidP="0087414D">
      <w:pPr>
        <w:autoSpaceDE w:val="0"/>
        <w:autoSpaceDN w:val="0"/>
        <w:adjustRightInd w:val="0"/>
        <w:spacing w:after="0" w:line="240" w:lineRule="auto"/>
        <w:jc w:val="both"/>
        <w:rPr>
          <w:rFonts w:ascii="Calibri" w:hAnsi="Calibri" w:cs="Calibri"/>
        </w:rPr>
      </w:pPr>
      <w:r w:rsidRPr="00DF549B">
        <w:rPr>
          <w:rFonts w:ascii="Calibri" w:hAnsi="Calibri" w:cs="Calibri"/>
        </w:rPr>
        <w:t>Załącznik nr 6 SWZ na potwierdzenie opisanego warunku udziału w postępowaniu powinien zawierać wykaz podobnych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w:t>
      </w:r>
      <w:r w:rsidR="00BE2A1B" w:rsidRPr="00DF549B">
        <w:rPr>
          <w:rFonts w:ascii="Calibri" w:hAnsi="Calibri" w:cs="Calibri"/>
        </w:rPr>
        <w:t> </w:t>
      </w:r>
      <w:r w:rsidRPr="00DF549B">
        <w:rPr>
          <w:rFonts w:ascii="Calibri" w:hAnsi="Calibri" w:cs="Calibri"/>
        </w:rP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w:t>
      </w:r>
      <w:r w:rsidR="00BE2A1B" w:rsidRPr="00DF549B">
        <w:rPr>
          <w:rFonts w:ascii="Calibri" w:hAnsi="Calibri" w:cs="Calibri"/>
        </w:rPr>
        <w:t> </w:t>
      </w:r>
      <w:r w:rsidRPr="00DF549B">
        <w:rPr>
          <w:rFonts w:ascii="Calibri" w:hAnsi="Calibri" w:cs="Calibri"/>
        </w:rPr>
        <w:t>okresie ostatnich 3 miesięcy</w:t>
      </w:r>
      <w:r w:rsidR="001F763A" w:rsidRPr="00DF549B">
        <w:rPr>
          <w:rFonts w:ascii="Calibri" w:hAnsi="Calibri" w:cs="Calibri"/>
        </w:rPr>
        <w:t>.</w:t>
      </w:r>
    </w:p>
    <w:p w14:paraId="77E53887" w14:textId="131DA755" w:rsidR="00C2149B" w:rsidRPr="0090465A" w:rsidRDefault="00C2149B" w:rsidP="0090465A">
      <w:pPr>
        <w:rPr>
          <w:rFonts w:ascii="Calibri" w:hAnsi="Calibri" w:cs="Calibri"/>
        </w:rPr>
      </w:pPr>
    </w:p>
    <w:p w14:paraId="2FB67C52" w14:textId="570389EB" w:rsidR="00C2149B" w:rsidRPr="00DF549B" w:rsidRDefault="00C2149B" w:rsidP="0087414D">
      <w:pPr>
        <w:pStyle w:val="1Styl1"/>
        <w:outlineLvl w:val="0"/>
        <w:rPr>
          <w:rFonts w:ascii="Calibri" w:hAnsi="Calibri" w:cs="Calibri"/>
          <w:sz w:val="24"/>
          <w:szCs w:val="24"/>
        </w:rPr>
      </w:pPr>
      <w:bookmarkStart w:id="6" w:name="_Toc122606439"/>
      <w:r w:rsidRPr="00DF549B">
        <w:rPr>
          <w:rFonts w:ascii="Calibri" w:hAnsi="Calibri" w:cs="Calibri"/>
          <w:sz w:val="24"/>
          <w:szCs w:val="24"/>
        </w:rPr>
        <w:t>VII. Informacja o sposobie porozumiewania się Zamawiającego z Wykonawcami oraz przekazywania oświadczeń lub dokumentów, a także wskazanie osób uprawn</w:t>
      </w:r>
      <w:r w:rsidR="00AC5784">
        <w:rPr>
          <w:rFonts w:ascii="Calibri" w:hAnsi="Calibri" w:cs="Calibri"/>
          <w:sz w:val="24"/>
          <w:szCs w:val="24"/>
        </w:rPr>
        <w:t>ionych do porozumiewania się z W</w:t>
      </w:r>
      <w:r w:rsidRPr="00DF549B">
        <w:rPr>
          <w:rFonts w:ascii="Calibri" w:hAnsi="Calibri" w:cs="Calibri"/>
          <w:sz w:val="24"/>
          <w:szCs w:val="24"/>
        </w:rPr>
        <w:t>ykonawcami</w:t>
      </w:r>
      <w:r w:rsidR="00304D98" w:rsidRPr="00DF549B">
        <w:rPr>
          <w:rFonts w:ascii="Calibri" w:hAnsi="Calibri" w:cs="Calibri"/>
          <w:sz w:val="24"/>
          <w:szCs w:val="24"/>
        </w:rPr>
        <w:t>.</w:t>
      </w:r>
      <w:bookmarkEnd w:id="6"/>
      <w:r w:rsidR="001F763A" w:rsidRPr="00DF549B">
        <w:rPr>
          <w:rFonts w:ascii="Calibri" w:hAnsi="Calibri" w:cs="Calibri"/>
          <w:sz w:val="24"/>
          <w:szCs w:val="24"/>
        </w:rPr>
        <w:t xml:space="preserve"> </w:t>
      </w:r>
    </w:p>
    <w:p w14:paraId="54123AFE" w14:textId="77777777" w:rsidR="00304D98" w:rsidRPr="00DF549B" w:rsidRDefault="00304D98" w:rsidP="0087414D">
      <w:pPr>
        <w:pStyle w:val="1Styl1"/>
        <w:outlineLvl w:val="0"/>
        <w:rPr>
          <w:rFonts w:ascii="Calibri" w:hAnsi="Calibri" w:cs="Calibri"/>
          <w:sz w:val="24"/>
          <w:szCs w:val="24"/>
        </w:rPr>
      </w:pPr>
    </w:p>
    <w:p w14:paraId="06CC1136" w14:textId="77777777" w:rsidR="00C2149B" w:rsidRPr="00DF549B" w:rsidRDefault="00C2149B" w:rsidP="0087414D">
      <w:pPr>
        <w:autoSpaceDE w:val="0"/>
        <w:autoSpaceDN w:val="0"/>
        <w:adjustRightInd w:val="0"/>
        <w:spacing w:after="0" w:line="240" w:lineRule="auto"/>
        <w:rPr>
          <w:rFonts w:ascii="Calibri" w:hAnsi="Calibri" w:cs="Calibri"/>
        </w:rPr>
      </w:pPr>
    </w:p>
    <w:p w14:paraId="1DDCDC4C" w14:textId="2B1D9405" w:rsidR="00976024" w:rsidRPr="00DF549B" w:rsidRDefault="00976024" w:rsidP="0087414D">
      <w:pPr>
        <w:pStyle w:val="Default"/>
        <w:ind w:left="284" w:hanging="284"/>
        <w:jc w:val="center"/>
        <w:rPr>
          <w:rFonts w:ascii="Calibri" w:hAnsi="Calibri" w:cs="Calibri"/>
          <w:b/>
          <w:bCs/>
          <w:color w:val="auto"/>
        </w:rPr>
      </w:pPr>
      <w:r w:rsidRPr="00DF549B">
        <w:rPr>
          <w:rFonts w:ascii="Calibri" w:hAnsi="Calibri" w:cs="Calibri"/>
          <w:b/>
          <w:bCs/>
          <w:color w:val="auto"/>
        </w:rPr>
        <w:t>Uzupełnienie wymagań zawarto w rozdziale VIII.</w:t>
      </w:r>
    </w:p>
    <w:p w14:paraId="28C4489A" w14:textId="77777777" w:rsidR="00976024" w:rsidRPr="00DF549B" w:rsidRDefault="00976024" w:rsidP="0087414D">
      <w:pPr>
        <w:pStyle w:val="Default"/>
        <w:ind w:left="284" w:hanging="284"/>
        <w:jc w:val="center"/>
        <w:rPr>
          <w:rFonts w:ascii="Calibri" w:hAnsi="Calibri" w:cs="Calibri"/>
          <w:b/>
          <w:bCs/>
          <w:color w:val="auto"/>
          <w:sz w:val="22"/>
          <w:szCs w:val="22"/>
        </w:rPr>
      </w:pPr>
    </w:p>
    <w:p w14:paraId="368CB29E" w14:textId="5B23F3D5" w:rsidR="00602525" w:rsidRPr="00DF549B" w:rsidRDefault="00602525" w:rsidP="0087414D">
      <w:pPr>
        <w:pStyle w:val="Default"/>
        <w:ind w:left="284" w:hanging="284"/>
        <w:jc w:val="center"/>
        <w:rPr>
          <w:rFonts w:ascii="Calibri" w:hAnsi="Calibri" w:cs="Calibri"/>
          <w:bCs/>
          <w:color w:val="auto"/>
          <w:sz w:val="22"/>
          <w:szCs w:val="22"/>
        </w:rPr>
      </w:pPr>
      <w:r w:rsidRPr="00DF549B">
        <w:rPr>
          <w:rFonts w:ascii="Calibri" w:hAnsi="Calibri" w:cs="Calibri"/>
          <w:b/>
          <w:bCs/>
          <w:color w:val="auto"/>
          <w:sz w:val="22"/>
          <w:szCs w:val="22"/>
        </w:rPr>
        <w:t>Forma i zasady składania dokumentów i oświadczeń w</w:t>
      </w:r>
      <w:r w:rsidR="00AC5784">
        <w:rPr>
          <w:rFonts w:ascii="Calibri" w:hAnsi="Calibri" w:cs="Calibri"/>
          <w:b/>
          <w:bCs/>
          <w:color w:val="auto"/>
          <w:sz w:val="22"/>
          <w:szCs w:val="22"/>
        </w:rPr>
        <w:t xml:space="preserve"> postępowaniu wymaganych przez Z</w:t>
      </w:r>
      <w:r w:rsidRPr="00DF549B">
        <w:rPr>
          <w:rFonts w:ascii="Calibri" w:hAnsi="Calibri" w:cs="Calibri"/>
          <w:b/>
          <w:bCs/>
          <w:color w:val="auto"/>
          <w:sz w:val="22"/>
          <w:szCs w:val="22"/>
        </w:rPr>
        <w:t>amawiającego w kontakci</w:t>
      </w:r>
      <w:r w:rsidR="00AC5784">
        <w:rPr>
          <w:rFonts w:ascii="Calibri" w:hAnsi="Calibri" w:cs="Calibri"/>
          <w:b/>
          <w:bCs/>
          <w:color w:val="auto"/>
          <w:sz w:val="22"/>
          <w:szCs w:val="22"/>
        </w:rPr>
        <w:t>e z W</w:t>
      </w:r>
      <w:r w:rsidRPr="00DF549B">
        <w:rPr>
          <w:rFonts w:ascii="Calibri" w:hAnsi="Calibri" w:cs="Calibri"/>
          <w:b/>
          <w:bCs/>
          <w:color w:val="auto"/>
          <w:sz w:val="22"/>
          <w:szCs w:val="22"/>
        </w:rPr>
        <w:t>ykonawcą.</w:t>
      </w:r>
    </w:p>
    <w:p w14:paraId="4EAD203A" w14:textId="77777777" w:rsidR="00602525" w:rsidRPr="00DF549B" w:rsidRDefault="00602525" w:rsidP="0087414D">
      <w:pPr>
        <w:pStyle w:val="Default"/>
        <w:jc w:val="both"/>
        <w:rPr>
          <w:rFonts w:ascii="Calibri" w:hAnsi="Calibri" w:cs="Calibri"/>
          <w:color w:val="auto"/>
          <w:sz w:val="22"/>
          <w:szCs w:val="22"/>
        </w:rPr>
      </w:pPr>
    </w:p>
    <w:p w14:paraId="4E813BDE" w14:textId="3662F024" w:rsidR="00ED6FFE" w:rsidRPr="00DF549B" w:rsidRDefault="00602525" w:rsidP="0087414D">
      <w:pPr>
        <w:pStyle w:val="Default"/>
        <w:numPr>
          <w:ilvl w:val="0"/>
          <w:numId w:val="13"/>
        </w:numPr>
        <w:ind w:left="364"/>
        <w:jc w:val="both"/>
        <w:rPr>
          <w:rFonts w:ascii="Calibri" w:hAnsi="Calibri" w:cs="Calibri"/>
          <w:bCs/>
          <w:color w:val="auto"/>
          <w:sz w:val="22"/>
          <w:szCs w:val="22"/>
        </w:rPr>
      </w:pPr>
      <w:r w:rsidRPr="00DF549B">
        <w:rPr>
          <w:rFonts w:ascii="Calibri" w:hAnsi="Calibri" w:cs="Calibri"/>
          <w:bCs/>
          <w:color w:val="auto"/>
          <w:sz w:val="22"/>
          <w:szCs w:val="22"/>
        </w:rPr>
        <w:t>Oferty, oświadczenia, o których mowa w art. 125 ust. 1 ustawy, podmiotowe środki dowodowe, w</w:t>
      </w:r>
      <w:r w:rsidR="00BE2A1B" w:rsidRPr="00DF549B">
        <w:rPr>
          <w:rFonts w:ascii="Calibri" w:hAnsi="Calibri" w:cs="Calibri"/>
          <w:bCs/>
          <w:color w:val="auto"/>
          <w:sz w:val="22"/>
          <w:szCs w:val="22"/>
        </w:rPr>
        <w:t> </w:t>
      </w:r>
      <w:r w:rsidRPr="00DF549B">
        <w:rPr>
          <w:rFonts w:ascii="Calibri" w:hAnsi="Calibri" w:cs="Calibri"/>
          <w:bCs/>
          <w:color w:val="auto"/>
          <w:sz w:val="22"/>
          <w:szCs w:val="22"/>
        </w:rPr>
        <w:t>tym oświadczenie, o którym mowa w art. 117 ust. 4 ustawy, oraz zobowiązanie podmiotu udostępniającego zasoby, o którym mowa w art. 118 ust. 3 ustawy, zwane dalej "zobowiązaniem podmiotu udostępniającego zasoby", pełnomocnictwo, sporządza się w postaci elektronicznej, w</w:t>
      </w:r>
      <w:r w:rsidR="00BE2A1B" w:rsidRPr="00DF549B">
        <w:rPr>
          <w:rFonts w:ascii="Calibri" w:hAnsi="Calibri" w:cs="Calibri"/>
          <w:bCs/>
          <w:color w:val="auto"/>
          <w:sz w:val="22"/>
          <w:szCs w:val="22"/>
        </w:rPr>
        <w:t> </w:t>
      </w:r>
      <w:r w:rsidRPr="00DF549B">
        <w:rPr>
          <w:rFonts w:ascii="Calibri" w:hAnsi="Calibri" w:cs="Calibri"/>
          <w:bCs/>
          <w:color w:val="auto"/>
          <w:sz w:val="22"/>
          <w:szCs w:val="22"/>
        </w:rPr>
        <w:t xml:space="preserve">formatach danych określonych w przepisach wydanych na podstawie art. 18 ustawy z dnia 17 lutego 2005 r. o informatyzacji działalności podmiotów realizujących </w:t>
      </w:r>
      <w:r w:rsidR="004F7C3C">
        <w:rPr>
          <w:rFonts w:ascii="Calibri" w:hAnsi="Calibri" w:cs="Calibri"/>
          <w:bCs/>
          <w:color w:val="auto"/>
          <w:sz w:val="22"/>
          <w:szCs w:val="22"/>
        </w:rPr>
        <w:t>zadania publiczne (</w:t>
      </w:r>
      <w:proofErr w:type="spellStart"/>
      <w:r w:rsidR="004F7C3C">
        <w:rPr>
          <w:rFonts w:ascii="Calibri" w:hAnsi="Calibri" w:cs="Calibri"/>
          <w:bCs/>
          <w:color w:val="auto"/>
          <w:sz w:val="22"/>
          <w:szCs w:val="22"/>
        </w:rPr>
        <w:t>t.j</w:t>
      </w:r>
      <w:proofErr w:type="spellEnd"/>
      <w:r w:rsidR="004F7C3C">
        <w:rPr>
          <w:rFonts w:ascii="Calibri" w:hAnsi="Calibri" w:cs="Calibri"/>
          <w:bCs/>
          <w:color w:val="auto"/>
          <w:sz w:val="22"/>
          <w:szCs w:val="22"/>
        </w:rPr>
        <w:t>. Dz. U. z 2023</w:t>
      </w:r>
      <w:r w:rsidRPr="00DF549B">
        <w:rPr>
          <w:rFonts w:ascii="Calibri" w:hAnsi="Calibri" w:cs="Calibri"/>
          <w:bCs/>
          <w:color w:val="auto"/>
          <w:sz w:val="22"/>
          <w:szCs w:val="22"/>
        </w:rPr>
        <w:t xml:space="preserve"> r. poz. </w:t>
      </w:r>
      <w:r w:rsidR="004F7C3C">
        <w:rPr>
          <w:rFonts w:ascii="Calibri" w:hAnsi="Calibri" w:cs="Calibri"/>
          <w:bCs/>
          <w:color w:val="auto"/>
          <w:sz w:val="22"/>
          <w:szCs w:val="22"/>
        </w:rPr>
        <w:t>57</w:t>
      </w:r>
      <w:r w:rsidRPr="00DF549B">
        <w:rPr>
          <w:rFonts w:ascii="Calibri" w:hAnsi="Calibri" w:cs="Calibri"/>
          <w:bCs/>
          <w:color w:val="auto"/>
          <w:sz w:val="22"/>
          <w:szCs w:val="22"/>
        </w:rPr>
        <w:t>). Informacje, oświadczenia lub dokumenty, inne niż określone powyżej, przekazywane w postępowaniu, sporządza się w postaci elektronicznej, w formatach danych określonych w przepisach wydanych na podstawie art. 18 ustawy z dnia 17 lutego 2005 r. o</w:t>
      </w:r>
      <w:r w:rsidR="00BE2A1B" w:rsidRPr="00DF549B">
        <w:rPr>
          <w:rFonts w:ascii="Calibri" w:hAnsi="Calibri" w:cs="Calibri"/>
          <w:bCs/>
          <w:color w:val="auto"/>
          <w:sz w:val="22"/>
          <w:szCs w:val="22"/>
        </w:rPr>
        <w:t> </w:t>
      </w:r>
      <w:r w:rsidRPr="00DF549B">
        <w:rPr>
          <w:rFonts w:ascii="Calibri" w:hAnsi="Calibri" w:cs="Calibri"/>
          <w:bCs/>
          <w:color w:val="auto"/>
          <w:sz w:val="22"/>
          <w:szCs w:val="22"/>
        </w:rPr>
        <w:t xml:space="preserve">informatyzacji działalności podmiotów realizujących zadania publiczne lub jako tekst wpisany bezpośrednio do wiadomości przekazywanej przy użyciu środków komunikacji elektronicznej, wg wymagań technicznych </w:t>
      </w:r>
      <w:r w:rsidR="004F7C3C">
        <w:rPr>
          <w:rFonts w:ascii="Calibri" w:hAnsi="Calibri" w:cs="Calibri"/>
          <w:bCs/>
          <w:color w:val="auto"/>
          <w:sz w:val="22"/>
          <w:szCs w:val="22"/>
        </w:rPr>
        <w:br/>
      </w:r>
      <w:r w:rsidRPr="00DF549B">
        <w:rPr>
          <w:rFonts w:ascii="Calibri" w:hAnsi="Calibri" w:cs="Calibri"/>
          <w:bCs/>
          <w:color w:val="auto"/>
          <w:sz w:val="22"/>
          <w:szCs w:val="22"/>
        </w:rPr>
        <w:t xml:space="preserve">i organizacyjnych sporządzania, wysyłania i odbierania korespondencji elektronicznej podanych </w:t>
      </w:r>
      <w:r w:rsidR="004F7C3C">
        <w:rPr>
          <w:rFonts w:ascii="Calibri" w:hAnsi="Calibri" w:cs="Calibri"/>
          <w:bCs/>
          <w:color w:val="auto"/>
          <w:sz w:val="22"/>
          <w:szCs w:val="22"/>
        </w:rPr>
        <w:br/>
      </w:r>
      <w:r w:rsidRPr="00DF549B">
        <w:rPr>
          <w:rFonts w:ascii="Calibri" w:hAnsi="Calibri" w:cs="Calibri"/>
          <w:bCs/>
          <w:color w:val="auto"/>
          <w:sz w:val="22"/>
          <w:szCs w:val="22"/>
        </w:rPr>
        <w:t>w treści SWZ.</w:t>
      </w:r>
    </w:p>
    <w:p w14:paraId="631D945B" w14:textId="2CD42236" w:rsidR="00ED6FFE" w:rsidRPr="00DF549B" w:rsidRDefault="00602525" w:rsidP="0087414D">
      <w:pPr>
        <w:pStyle w:val="Default"/>
        <w:ind w:left="284" w:hanging="284"/>
        <w:jc w:val="both"/>
        <w:rPr>
          <w:rFonts w:ascii="Calibri" w:hAnsi="Calibri" w:cs="Calibri"/>
          <w:bCs/>
          <w:color w:val="auto"/>
          <w:sz w:val="22"/>
          <w:szCs w:val="22"/>
        </w:rPr>
      </w:pPr>
      <w:r w:rsidRPr="00DF549B">
        <w:rPr>
          <w:rFonts w:ascii="Calibri" w:hAnsi="Calibri" w:cs="Calibri"/>
          <w:bCs/>
          <w:color w:val="auto"/>
          <w:sz w:val="22"/>
          <w:szCs w:val="22"/>
        </w:rPr>
        <w:t>2. W przypadku, gdy dokumenty elektroniczne w postępowaniu, przekazywane przy użyciu środków komunikacji elektronicznej, zawierają informacje stanowiące tajemnicę przedsiębiorstwa w</w:t>
      </w:r>
      <w:r w:rsidR="00BE2A1B" w:rsidRPr="00DF549B">
        <w:rPr>
          <w:rFonts w:ascii="Calibri" w:hAnsi="Calibri" w:cs="Calibri"/>
          <w:bCs/>
          <w:color w:val="auto"/>
          <w:sz w:val="22"/>
          <w:szCs w:val="22"/>
        </w:rPr>
        <w:t> </w:t>
      </w:r>
      <w:r w:rsidRPr="00DF549B">
        <w:rPr>
          <w:rFonts w:ascii="Calibri" w:hAnsi="Calibri" w:cs="Calibri"/>
          <w:bCs/>
          <w:color w:val="auto"/>
          <w:sz w:val="22"/>
          <w:szCs w:val="22"/>
        </w:rPr>
        <w:t xml:space="preserve">rozumieniu przepisów ustawy z dnia 16 kwietnia 1993 r. o zwalczaniu nieuczciwej konkurencji </w:t>
      </w:r>
      <w:r w:rsidR="004F7C3C">
        <w:rPr>
          <w:rFonts w:ascii="Calibri" w:hAnsi="Calibri" w:cs="Calibri"/>
          <w:bCs/>
          <w:color w:val="auto"/>
          <w:sz w:val="22"/>
          <w:szCs w:val="22"/>
        </w:rPr>
        <w:br/>
      </w:r>
      <w:r w:rsidRPr="00DF549B">
        <w:rPr>
          <w:rFonts w:ascii="Calibri" w:hAnsi="Calibri" w:cs="Calibri"/>
          <w:bCs/>
          <w:color w:val="auto"/>
          <w:sz w:val="22"/>
          <w:szCs w:val="22"/>
        </w:rPr>
        <w:t>(</w:t>
      </w:r>
      <w:proofErr w:type="spellStart"/>
      <w:r w:rsidR="004F7C3C">
        <w:rPr>
          <w:rFonts w:ascii="Calibri" w:hAnsi="Calibri" w:cs="Calibri"/>
          <w:bCs/>
          <w:color w:val="auto"/>
          <w:sz w:val="22"/>
          <w:szCs w:val="22"/>
        </w:rPr>
        <w:t>t.j</w:t>
      </w:r>
      <w:proofErr w:type="spellEnd"/>
      <w:r w:rsidR="004F7C3C">
        <w:rPr>
          <w:rFonts w:ascii="Calibri" w:hAnsi="Calibri" w:cs="Calibri"/>
          <w:bCs/>
          <w:color w:val="auto"/>
          <w:sz w:val="22"/>
          <w:szCs w:val="22"/>
        </w:rPr>
        <w:t xml:space="preserve">. </w:t>
      </w:r>
      <w:r w:rsidRPr="00DF549B">
        <w:rPr>
          <w:rFonts w:ascii="Calibri" w:hAnsi="Calibri" w:cs="Calibri"/>
          <w:bCs/>
          <w:color w:val="auto"/>
          <w:sz w:val="22"/>
          <w:szCs w:val="22"/>
        </w:rPr>
        <w:t xml:space="preserve">Dz. </w:t>
      </w:r>
      <w:r w:rsidR="004F7C3C">
        <w:rPr>
          <w:rFonts w:ascii="Calibri" w:hAnsi="Calibri" w:cs="Calibri"/>
          <w:bCs/>
          <w:color w:val="auto"/>
          <w:sz w:val="22"/>
          <w:szCs w:val="22"/>
        </w:rPr>
        <w:t>U. z 2022</w:t>
      </w:r>
      <w:r w:rsidRPr="00DF549B">
        <w:rPr>
          <w:rFonts w:ascii="Calibri" w:hAnsi="Calibri" w:cs="Calibri"/>
          <w:bCs/>
          <w:color w:val="auto"/>
          <w:sz w:val="22"/>
          <w:szCs w:val="22"/>
        </w:rPr>
        <w:t xml:space="preserve"> r. poz. </w:t>
      </w:r>
      <w:r w:rsidR="004F7C3C">
        <w:rPr>
          <w:rFonts w:ascii="Calibri" w:hAnsi="Calibri" w:cs="Calibri"/>
          <w:bCs/>
          <w:color w:val="auto"/>
          <w:sz w:val="22"/>
          <w:szCs w:val="22"/>
        </w:rPr>
        <w:t>1233</w:t>
      </w:r>
      <w:r w:rsidRPr="00DF549B">
        <w:rPr>
          <w:rFonts w:ascii="Calibri" w:hAnsi="Calibri" w:cs="Calibri"/>
          <w:bCs/>
          <w:color w:val="auto"/>
          <w:sz w:val="22"/>
          <w:szCs w:val="22"/>
        </w:rPr>
        <w:t>), wykonawca, w celu utrzymania w poufności tych informacji, przekazuje je w</w:t>
      </w:r>
      <w:r w:rsidR="00BE2A1B" w:rsidRPr="00DF549B">
        <w:rPr>
          <w:rFonts w:ascii="Calibri" w:hAnsi="Calibri" w:cs="Calibri"/>
          <w:bCs/>
          <w:color w:val="auto"/>
          <w:sz w:val="22"/>
          <w:szCs w:val="22"/>
        </w:rPr>
        <w:t> </w:t>
      </w:r>
      <w:r w:rsidRPr="00DF549B">
        <w:rPr>
          <w:rFonts w:ascii="Calibri" w:hAnsi="Calibri" w:cs="Calibri"/>
          <w:bCs/>
          <w:color w:val="auto"/>
          <w:sz w:val="22"/>
          <w:szCs w:val="22"/>
        </w:rPr>
        <w:t xml:space="preserve">wydzielonym i odpowiednio oznaczonym pliku. </w:t>
      </w:r>
    </w:p>
    <w:p w14:paraId="32A2BBC4" w14:textId="798C3408" w:rsidR="00602525" w:rsidRPr="00DF549B" w:rsidRDefault="00602525" w:rsidP="0087414D">
      <w:pPr>
        <w:pStyle w:val="Default"/>
        <w:ind w:left="284" w:hanging="284"/>
        <w:jc w:val="both"/>
        <w:rPr>
          <w:rFonts w:ascii="Calibri" w:hAnsi="Calibri" w:cs="Calibri"/>
          <w:color w:val="auto"/>
          <w:sz w:val="22"/>
          <w:szCs w:val="22"/>
        </w:rPr>
      </w:pPr>
      <w:r w:rsidRPr="00DF549B">
        <w:rPr>
          <w:rFonts w:ascii="Calibri" w:hAnsi="Calibri" w:cs="Calibri"/>
          <w:bCs/>
          <w:color w:val="auto"/>
          <w:sz w:val="22"/>
          <w:szCs w:val="22"/>
        </w:rPr>
        <w:lastRenderedPageBreak/>
        <w:t>3. </w:t>
      </w:r>
      <w:r w:rsidRPr="00DF549B">
        <w:rPr>
          <w:rFonts w:ascii="Calibri" w:hAnsi="Calibri" w:cs="Calibri"/>
          <w:color w:val="auto"/>
          <w:sz w:val="22"/>
          <w:szCs w:val="22"/>
        </w:rPr>
        <w:t xml:space="preserve">Podmiotowe środki </w:t>
      </w:r>
      <w:proofErr w:type="gramStart"/>
      <w:r w:rsidRPr="00DF549B">
        <w:rPr>
          <w:rFonts w:ascii="Calibri" w:hAnsi="Calibri" w:cs="Calibri"/>
          <w:color w:val="auto"/>
          <w:sz w:val="22"/>
          <w:szCs w:val="22"/>
        </w:rPr>
        <w:t>dowodowe,</w:t>
      </w:r>
      <w:proofErr w:type="gramEnd"/>
      <w:r w:rsidRPr="00DF549B">
        <w:rPr>
          <w:rFonts w:ascii="Calibri" w:hAnsi="Calibri" w:cs="Calibri"/>
          <w:color w:val="auto"/>
          <w:sz w:val="22"/>
          <w:szCs w:val="22"/>
        </w:rPr>
        <w:t xml:space="preserve"> oraz inne dokumenty lub oświadczenia, sporządzone w języku obcym przekazuje się wraz z tłumaczeniem na język polski. </w:t>
      </w:r>
    </w:p>
    <w:p w14:paraId="280A13BD" w14:textId="5A72A606" w:rsidR="00602525" w:rsidRPr="00DF549B" w:rsidRDefault="00602525" w:rsidP="0087414D">
      <w:pPr>
        <w:pStyle w:val="Default"/>
        <w:ind w:left="284" w:hanging="284"/>
        <w:jc w:val="both"/>
        <w:rPr>
          <w:rFonts w:ascii="Calibri" w:hAnsi="Calibri" w:cs="Calibri"/>
          <w:bCs/>
          <w:color w:val="auto"/>
          <w:sz w:val="22"/>
          <w:szCs w:val="22"/>
        </w:rPr>
      </w:pPr>
      <w:r w:rsidRPr="00DF549B">
        <w:rPr>
          <w:rFonts w:ascii="Calibri" w:hAnsi="Calibri" w:cs="Calibri"/>
          <w:bCs/>
          <w:color w:val="auto"/>
          <w:sz w:val="22"/>
          <w:szCs w:val="22"/>
        </w:rPr>
        <w:t>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w:t>
      </w:r>
      <w:r w:rsidR="00BE2A1B" w:rsidRPr="00DF549B">
        <w:rPr>
          <w:rFonts w:ascii="Calibri" w:hAnsi="Calibri" w:cs="Calibri"/>
          <w:bCs/>
          <w:color w:val="auto"/>
          <w:sz w:val="22"/>
          <w:szCs w:val="22"/>
        </w:rPr>
        <w:t> </w:t>
      </w:r>
      <w:r w:rsidRPr="00DF549B">
        <w:rPr>
          <w:rFonts w:ascii="Calibri" w:hAnsi="Calibri" w:cs="Calibri"/>
          <w:bCs/>
          <w:color w:val="auto"/>
          <w:sz w:val="22"/>
          <w:szCs w:val="22"/>
        </w:rPr>
        <w:t>art. 118 ustawy,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14:paraId="25A402B8" w14:textId="50BD0679" w:rsidR="00602525" w:rsidRPr="00DF549B" w:rsidRDefault="00602525" w:rsidP="0087414D">
      <w:pPr>
        <w:pStyle w:val="Default"/>
        <w:ind w:left="284" w:hanging="284"/>
        <w:jc w:val="both"/>
        <w:rPr>
          <w:rFonts w:ascii="Calibri" w:hAnsi="Calibri" w:cs="Calibri"/>
          <w:bCs/>
          <w:color w:val="auto"/>
          <w:sz w:val="22"/>
          <w:szCs w:val="22"/>
        </w:rPr>
      </w:pPr>
      <w:r w:rsidRPr="00DF549B">
        <w:rPr>
          <w:rFonts w:ascii="Calibri" w:hAnsi="Calibri" w:cs="Calibri"/>
          <w:bCs/>
          <w:color w:val="auto"/>
          <w:sz w:val="22"/>
          <w:szCs w:val="22"/>
        </w:rPr>
        <w:t xml:space="preserve">5. </w:t>
      </w:r>
      <w:r w:rsidRPr="00DF549B">
        <w:rPr>
          <w:rFonts w:ascii="Calibri" w:hAnsi="Calibri" w:cs="Calibri"/>
          <w:bCs/>
          <w:color w:val="auto"/>
          <w:sz w:val="22"/>
          <w:szCs w:val="22"/>
        </w:rPr>
        <w:tab/>
        <w:t xml:space="preserve">W </w:t>
      </w:r>
      <w:proofErr w:type="gramStart"/>
      <w:r w:rsidRPr="00DF549B">
        <w:rPr>
          <w:rFonts w:ascii="Calibri" w:hAnsi="Calibri" w:cs="Calibri"/>
          <w:bCs/>
          <w:color w:val="auto"/>
          <w:sz w:val="22"/>
          <w:szCs w:val="22"/>
        </w:rPr>
        <w:t>przypadku</w:t>
      </w:r>
      <w:proofErr w:type="gramEnd"/>
      <w:r w:rsidRPr="00DF549B">
        <w:rPr>
          <w:rFonts w:ascii="Calibri" w:hAnsi="Calibri" w:cs="Calibri"/>
          <w:bCs/>
          <w:color w:val="auto"/>
          <w:sz w:val="22"/>
          <w:szCs w:val="22"/>
        </w:rPr>
        <w:t xml:space="preserve"> gdy podmiotowe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0090425" w14:textId="77777777" w:rsidR="00602525" w:rsidRPr="00DF549B" w:rsidRDefault="00602525" w:rsidP="0087414D">
      <w:pPr>
        <w:pStyle w:val="Default"/>
        <w:ind w:left="284" w:hanging="284"/>
        <w:jc w:val="both"/>
        <w:rPr>
          <w:rFonts w:ascii="Calibri" w:hAnsi="Calibri" w:cs="Calibri"/>
          <w:bCs/>
          <w:color w:val="auto"/>
          <w:sz w:val="22"/>
          <w:szCs w:val="22"/>
        </w:rPr>
      </w:pPr>
      <w:r w:rsidRPr="00DF549B">
        <w:rPr>
          <w:rFonts w:ascii="Calibri" w:hAnsi="Calibri" w:cs="Calibri"/>
          <w:bCs/>
          <w:color w:val="auto"/>
          <w:sz w:val="22"/>
          <w:szCs w:val="22"/>
        </w:rPr>
        <w:t xml:space="preserve">6. </w:t>
      </w:r>
      <w:r w:rsidRPr="00DF549B">
        <w:rPr>
          <w:rFonts w:ascii="Calibri" w:hAnsi="Calibri" w:cs="Calibri"/>
          <w:bCs/>
          <w:color w:val="auto"/>
          <w:sz w:val="22"/>
          <w:szCs w:val="22"/>
        </w:rPr>
        <w:tab/>
        <w:t>Poświadczenia zgodności cyfrowego odwzorowania z dokumentem w postaci papierowej, o którym mowa w ust. 5, dokonuje w przypadku:</w:t>
      </w:r>
    </w:p>
    <w:p w14:paraId="14F0B4DE" w14:textId="017961FD" w:rsidR="00602525" w:rsidRPr="00DF549B" w:rsidRDefault="00602525" w:rsidP="0087414D">
      <w:pPr>
        <w:pStyle w:val="Default"/>
        <w:ind w:left="568" w:hanging="284"/>
        <w:jc w:val="both"/>
        <w:rPr>
          <w:rFonts w:ascii="Calibri" w:hAnsi="Calibri" w:cs="Calibri"/>
          <w:bCs/>
          <w:color w:val="auto"/>
          <w:sz w:val="22"/>
          <w:szCs w:val="22"/>
        </w:rPr>
      </w:pPr>
      <w:r w:rsidRPr="00DF549B">
        <w:rPr>
          <w:rFonts w:ascii="Calibri" w:hAnsi="Calibri" w:cs="Calibri"/>
          <w:bCs/>
          <w:color w:val="auto"/>
          <w:sz w:val="22"/>
          <w:szCs w:val="22"/>
        </w:rPr>
        <w:t>1)</w:t>
      </w:r>
      <w:r w:rsidRPr="00DF549B">
        <w:rPr>
          <w:rFonts w:ascii="Calibri" w:hAnsi="Calibri" w:cs="Calibri"/>
          <w:bCs/>
          <w:color w:val="auto"/>
          <w:sz w:val="22"/>
          <w:szCs w:val="22"/>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4264478B" w14:textId="7EF306E5" w:rsidR="00602525" w:rsidRPr="00DF549B" w:rsidRDefault="00291B68" w:rsidP="0087414D">
      <w:pPr>
        <w:pStyle w:val="Default"/>
        <w:ind w:left="568" w:hanging="284"/>
        <w:jc w:val="both"/>
        <w:rPr>
          <w:rFonts w:ascii="Calibri" w:hAnsi="Calibri" w:cs="Calibri"/>
          <w:bCs/>
          <w:color w:val="auto"/>
          <w:sz w:val="22"/>
          <w:szCs w:val="22"/>
        </w:rPr>
      </w:pPr>
      <w:r w:rsidRPr="00DF549B">
        <w:rPr>
          <w:rFonts w:ascii="Calibri" w:hAnsi="Calibri" w:cs="Calibri"/>
          <w:bCs/>
          <w:color w:val="auto"/>
          <w:sz w:val="22"/>
          <w:szCs w:val="22"/>
        </w:rPr>
        <w:t>2</w:t>
      </w:r>
      <w:r w:rsidR="00602525" w:rsidRPr="00DF549B">
        <w:rPr>
          <w:rFonts w:ascii="Calibri" w:hAnsi="Calibri" w:cs="Calibri"/>
          <w:bCs/>
          <w:color w:val="auto"/>
          <w:sz w:val="22"/>
          <w:szCs w:val="22"/>
        </w:rPr>
        <w:t>)</w:t>
      </w:r>
      <w:r w:rsidR="00602525" w:rsidRPr="00DF549B">
        <w:rPr>
          <w:rFonts w:ascii="Calibri" w:hAnsi="Calibri" w:cs="Calibri"/>
          <w:bCs/>
          <w:color w:val="auto"/>
          <w:sz w:val="22"/>
          <w:szCs w:val="22"/>
        </w:rPr>
        <w:tab/>
        <w:t>innych dokumentów</w:t>
      </w:r>
      <w:r w:rsidR="00ED6FFE" w:rsidRPr="00DF549B">
        <w:rPr>
          <w:rFonts w:ascii="Calibri" w:hAnsi="Calibri" w:cs="Calibri"/>
          <w:bCs/>
          <w:color w:val="auto"/>
          <w:sz w:val="22"/>
          <w:szCs w:val="22"/>
        </w:rPr>
        <w:t xml:space="preserve"> </w:t>
      </w:r>
      <w:r w:rsidR="00602525" w:rsidRPr="00DF549B">
        <w:rPr>
          <w:rFonts w:ascii="Calibri" w:hAnsi="Calibri" w:cs="Calibri"/>
          <w:bCs/>
          <w:color w:val="auto"/>
          <w:sz w:val="22"/>
          <w:szCs w:val="22"/>
        </w:rPr>
        <w:t>- odpowiednio wykonawca lub wykonawca wspólnie ubiegający się o</w:t>
      </w:r>
      <w:r w:rsidR="00BE2A1B" w:rsidRPr="00DF549B">
        <w:rPr>
          <w:rFonts w:ascii="Calibri" w:hAnsi="Calibri" w:cs="Calibri"/>
          <w:bCs/>
          <w:color w:val="auto"/>
          <w:sz w:val="22"/>
          <w:szCs w:val="22"/>
        </w:rPr>
        <w:t> </w:t>
      </w:r>
      <w:r w:rsidR="00602525" w:rsidRPr="00DF549B">
        <w:rPr>
          <w:rFonts w:ascii="Calibri" w:hAnsi="Calibri" w:cs="Calibri"/>
          <w:bCs/>
          <w:color w:val="auto"/>
          <w:sz w:val="22"/>
          <w:szCs w:val="22"/>
        </w:rPr>
        <w:t>udzielenie zamówienia, w zakresie dokumentów, które każdego z nich dotyczą.</w:t>
      </w:r>
    </w:p>
    <w:p w14:paraId="1C19778A" w14:textId="77777777" w:rsidR="00602525" w:rsidRPr="00DF549B" w:rsidRDefault="00602525" w:rsidP="0087414D">
      <w:pPr>
        <w:pStyle w:val="Default"/>
        <w:ind w:left="284" w:hanging="284"/>
        <w:jc w:val="both"/>
        <w:rPr>
          <w:rFonts w:ascii="Calibri" w:hAnsi="Calibri" w:cs="Calibri"/>
          <w:bCs/>
          <w:color w:val="auto"/>
          <w:sz w:val="22"/>
          <w:szCs w:val="22"/>
        </w:rPr>
      </w:pPr>
      <w:r w:rsidRPr="00DF549B">
        <w:rPr>
          <w:rFonts w:ascii="Calibri" w:hAnsi="Calibri" w:cs="Calibri"/>
          <w:bCs/>
          <w:color w:val="auto"/>
          <w:sz w:val="22"/>
          <w:szCs w:val="22"/>
        </w:rPr>
        <w:t xml:space="preserve">7. </w:t>
      </w:r>
      <w:r w:rsidRPr="00DF549B">
        <w:rPr>
          <w:rFonts w:ascii="Calibri" w:hAnsi="Calibri" w:cs="Calibri"/>
          <w:bCs/>
          <w:color w:val="auto"/>
          <w:sz w:val="22"/>
          <w:szCs w:val="22"/>
        </w:rPr>
        <w:tab/>
        <w:t>Poświadczenia zgodności cyfrowego odwzorowania z dokumentem w postaci papierowej, o którym mowa w ust. 5 oraz ust. 10, może dokonać również notariusz.</w:t>
      </w:r>
    </w:p>
    <w:p w14:paraId="180BAD05" w14:textId="77777777" w:rsidR="00602525" w:rsidRPr="00DF549B" w:rsidRDefault="00602525" w:rsidP="0087414D">
      <w:pPr>
        <w:pStyle w:val="Default"/>
        <w:ind w:left="284" w:hanging="284"/>
        <w:jc w:val="both"/>
        <w:rPr>
          <w:rFonts w:ascii="Calibri" w:hAnsi="Calibri" w:cs="Calibri"/>
          <w:bCs/>
          <w:color w:val="auto"/>
          <w:sz w:val="22"/>
          <w:szCs w:val="22"/>
        </w:rPr>
      </w:pPr>
      <w:r w:rsidRPr="00DF549B">
        <w:rPr>
          <w:rFonts w:ascii="Calibri" w:hAnsi="Calibri" w:cs="Calibri"/>
          <w:bCs/>
          <w:color w:val="auto"/>
          <w:sz w:val="22"/>
          <w:szCs w:val="22"/>
        </w:rPr>
        <w:t xml:space="preserve">8. </w:t>
      </w:r>
      <w:r w:rsidRPr="00DF549B">
        <w:rPr>
          <w:rFonts w:ascii="Calibri" w:hAnsi="Calibri" w:cs="Calibri"/>
          <w:bCs/>
          <w:color w:val="auto"/>
          <w:sz w:val="22"/>
          <w:szCs w:val="22"/>
        </w:rPr>
        <w:tab/>
        <w:t>Przez cyfrowe odwzorowanie, o którym mowa w ust. 5-7 oraz ust. 10-11 należy rozumieć dokument elektroniczny będący kopią elektroniczną treści zapisanej w postaci papierowej, umożliwiający zapoznanie się z tą treścią i jej zrozumienie, bez konieczności bezpośredniego dostępu do oryginału.</w:t>
      </w:r>
    </w:p>
    <w:p w14:paraId="12F96206" w14:textId="77777777" w:rsidR="00602525" w:rsidRPr="00DF549B" w:rsidRDefault="00602525" w:rsidP="0087414D">
      <w:pPr>
        <w:pStyle w:val="Default"/>
        <w:ind w:left="284" w:hanging="284"/>
        <w:jc w:val="both"/>
        <w:rPr>
          <w:rFonts w:ascii="Calibri" w:hAnsi="Calibri" w:cs="Calibri"/>
          <w:bCs/>
          <w:color w:val="auto"/>
          <w:sz w:val="22"/>
          <w:szCs w:val="22"/>
        </w:rPr>
      </w:pPr>
      <w:r w:rsidRPr="00DF549B">
        <w:rPr>
          <w:rFonts w:ascii="Calibri" w:hAnsi="Calibri" w:cs="Calibri"/>
          <w:bCs/>
          <w:color w:val="auto"/>
          <w:sz w:val="22"/>
          <w:szCs w:val="22"/>
        </w:rPr>
        <w:t>9. Podmiotowe środki dowodowe, w tym oświadczenie, o którym mowa w art. 117 ust. 4 ustawy, oraz zobowiązanie podmiotu udostępniającego zasoby, przedmiotowe środki dowodowe, dokumenty, niewystawione przez upoważnione podmioty, oraz pełnomocnictwo przekazuje się w postaci elektronicznej i opatruje się kwalifikowanym podpisem elektronicznym, podpisem zaufanym lub podpisem osobistym.</w:t>
      </w:r>
    </w:p>
    <w:p w14:paraId="0432456B" w14:textId="16C4741A" w:rsidR="00602525" w:rsidRPr="00DF549B" w:rsidRDefault="00602525" w:rsidP="0087414D">
      <w:pPr>
        <w:pStyle w:val="Default"/>
        <w:ind w:left="284" w:hanging="284"/>
        <w:jc w:val="both"/>
        <w:rPr>
          <w:rFonts w:ascii="Calibri" w:hAnsi="Calibri" w:cs="Calibri"/>
          <w:bCs/>
          <w:color w:val="auto"/>
          <w:sz w:val="22"/>
          <w:szCs w:val="22"/>
        </w:rPr>
      </w:pPr>
      <w:r w:rsidRPr="00DF549B">
        <w:rPr>
          <w:rFonts w:ascii="Calibri" w:hAnsi="Calibri" w:cs="Calibri"/>
          <w:bCs/>
          <w:color w:val="auto"/>
          <w:sz w:val="22"/>
          <w:szCs w:val="22"/>
        </w:rPr>
        <w:t>10.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79DC70E" w14:textId="77777777" w:rsidR="00602525" w:rsidRPr="00DF549B" w:rsidRDefault="00602525" w:rsidP="0087414D">
      <w:pPr>
        <w:pStyle w:val="Default"/>
        <w:ind w:left="284" w:hanging="284"/>
        <w:jc w:val="both"/>
        <w:rPr>
          <w:rFonts w:ascii="Calibri" w:hAnsi="Calibri" w:cs="Calibri"/>
          <w:bCs/>
          <w:color w:val="auto"/>
          <w:sz w:val="22"/>
          <w:szCs w:val="22"/>
        </w:rPr>
      </w:pPr>
      <w:r w:rsidRPr="00DF549B">
        <w:rPr>
          <w:rFonts w:ascii="Calibri" w:hAnsi="Calibri" w:cs="Calibri"/>
          <w:bCs/>
          <w:color w:val="auto"/>
          <w:sz w:val="22"/>
          <w:szCs w:val="22"/>
        </w:rPr>
        <w:t>11. Poświadczenia zgodności cyfrowego odwzorowania z dokumentem w postaci papierowej, o którym mowa w ust. 10, dokonuje w przypadku:</w:t>
      </w:r>
    </w:p>
    <w:p w14:paraId="1AEA2BDF" w14:textId="77777777" w:rsidR="00602525" w:rsidRPr="00DF549B" w:rsidRDefault="00602525" w:rsidP="0087414D">
      <w:pPr>
        <w:pStyle w:val="Default"/>
        <w:ind w:left="568" w:hanging="284"/>
        <w:jc w:val="both"/>
        <w:rPr>
          <w:rFonts w:ascii="Calibri" w:hAnsi="Calibri" w:cs="Calibri"/>
          <w:bCs/>
          <w:color w:val="auto"/>
          <w:sz w:val="22"/>
          <w:szCs w:val="22"/>
        </w:rPr>
      </w:pPr>
      <w:r w:rsidRPr="00DF549B">
        <w:rPr>
          <w:rFonts w:ascii="Calibri" w:hAnsi="Calibri" w:cs="Calibri"/>
          <w:bCs/>
          <w:color w:val="auto"/>
          <w:sz w:val="22"/>
          <w:szCs w:val="22"/>
        </w:rPr>
        <w:t>1)</w:t>
      </w:r>
      <w:r w:rsidRPr="00DF549B">
        <w:rPr>
          <w:rFonts w:ascii="Calibri" w:hAnsi="Calibri" w:cs="Calibri"/>
          <w:bCs/>
          <w:color w:val="auto"/>
          <w:sz w:val="22"/>
          <w:szCs w:val="22"/>
        </w:rPr>
        <w:tab/>
        <w:t>podmiotowych środków dowodowych - odpowiednio wykonawca, wykonawca wspólnie ubiegający się o udzielenie zamówienia, podmiot udostępniający zasoby lub podwykonawca, w zakresie podmiotowych środków dowodowych, które każdego z nich dotyczą;</w:t>
      </w:r>
    </w:p>
    <w:p w14:paraId="6C00754E" w14:textId="5BD2E51B" w:rsidR="00602525" w:rsidRPr="00DF549B" w:rsidRDefault="00291B68" w:rsidP="0087414D">
      <w:pPr>
        <w:pStyle w:val="Default"/>
        <w:ind w:left="568" w:hanging="284"/>
        <w:jc w:val="both"/>
        <w:rPr>
          <w:rFonts w:ascii="Calibri" w:hAnsi="Calibri" w:cs="Calibri"/>
          <w:bCs/>
          <w:color w:val="auto"/>
          <w:sz w:val="22"/>
          <w:szCs w:val="22"/>
        </w:rPr>
      </w:pPr>
      <w:r w:rsidRPr="00DF549B">
        <w:rPr>
          <w:rFonts w:ascii="Calibri" w:hAnsi="Calibri" w:cs="Calibri"/>
          <w:bCs/>
          <w:color w:val="auto"/>
          <w:sz w:val="22"/>
          <w:szCs w:val="22"/>
        </w:rPr>
        <w:t>2</w:t>
      </w:r>
      <w:r w:rsidR="00602525" w:rsidRPr="00DF549B">
        <w:rPr>
          <w:rFonts w:ascii="Calibri" w:hAnsi="Calibri" w:cs="Calibri"/>
          <w:bCs/>
          <w:color w:val="auto"/>
          <w:sz w:val="22"/>
          <w:szCs w:val="22"/>
        </w:rPr>
        <w:t>)</w:t>
      </w:r>
      <w:r w:rsidR="00602525" w:rsidRPr="00DF549B">
        <w:rPr>
          <w:rFonts w:ascii="Calibri" w:hAnsi="Calibri" w:cs="Calibri"/>
          <w:bCs/>
          <w:color w:val="auto"/>
          <w:sz w:val="22"/>
          <w:szCs w:val="22"/>
        </w:rPr>
        <w:tab/>
        <w:t>pełnomocnictwa - mocodawca.</w:t>
      </w:r>
    </w:p>
    <w:p w14:paraId="68A1185C" w14:textId="131D1C9D" w:rsidR="00602525" w:rsidRPr="00DF549B" w:rsidRDefault="00602525" w:rsidP="0087414D">
      <w:pPr>
        <w:pStyle w:val="Default"/>
        <w:ind w:left="284" w:hanging="284"/>
        <w:jc w:val="both"/>
        <w:rPr>
          <w:rFonts w:ascii="Calibri" w:hAnsi="Calibri" w:cs="Calibri"/>
          <w:bCs/>
          <w:color w:val="auto"/>
          <w:sz w:val="22"/>
          <w:szCs w:val="22"/>
        </w:rPr>
      </w:pPr>
      <w:r w:rsidRPr="00DF549B">
        <w:rPr>
          <w:rFonts w:ascii="Calibri" w:hAnsi="Calibri" w:cs="Calibri"/>
          <w:bCs/>
          <w:color w:val="auto"/>
          <w:sz w:val="22"/>
          <w:szCs w:val="22"/>
        </w:rPr>
        <w:t>12. W przypadku przekazywania w postępowaniu dokumentu elektronicznego w formacie poddającym dane kompresji, opatrzenie pliku zawierającego skompresowane dokumenty kwalifikowanym podpisem elektronicznym, podpisem zaufanym lub podpisem osobistym, jest równoznaczne z</w:t>
      </w:r>
      <w:r w:rsidR="00BE2A1B" w:rsidRPr="00DF549B">
        <w:rPr>
          <w:rFonts w:ascii="Calibri" w:hAnsi="Calibri" w:cs="Calibri"/>
          <w:bCs/>
          <w:color w:val="auto"/>
          <w:sz w:val="22"/>
          <w:szCs w:val="22"/>
        </w:rPr>
        <w:t> </w:t>
      </w:r>
      <w:r w:rsidRPr="00DF549B">
        <w:rPr>
          <w:rFonts w:ascii="Calibri" w:hAnsi="Calibri" w:cs="Calibri"/>
          <w:bCs/>
          <w:color w:val="auto"/>
          <w:sz w:val="22"/>
          <w:szCs w:val="22"/>
        </w:rPr>
        <w:t>opatrzeniem wszystkich dokumentów zawartych w tym pliku odpowiednio kwalifikowanym podpisem elektronicznym, podpisem zaufanym lub podpisem osobistym.</w:t>
      </w:r>
    </w:p>
    <w:p w14:paraId="07307856" w14:textId="77777777" w:rsidR="00602525" w:rsidRPr="00DF549B" w:rsidRDefault="00602525" w:rsidP="0087414D">
      <w:pPr>
        <w:pStyle w:val="Default"/>
        <w:ind w:left="284" w:hanging="284"/>
        <w:jc w:val="both"/>
        <w:rPr>
          <w:rFonts w:ascii="Calibri" w:hAnsi="Calibri" w:cs="Calibri"/>
          <w:color w:val="auto"/>
          <w:sz w:val="22"/>
          <w:szCs w:val="22"/>
        </w:rPr>
      </w:pPr>
      <w:r w:rsidRPr="00DF549B">
        <w:rPr>
          <w:rFonts w:ascii="Calibri" w:hAnsi="Calibri" w:cs="Calibri"/>
          <w:bCs/>
          <w:color w:val="auto"/>
          <w:sz w:val="22"/>
          <w:szCs w:val="22"/>
        </w:rPr>
        <w:t xml:space="preserve">13. </w:t>
      </w:r>
      <w:r w:rsidRPr="00DF549B">
        <w:rPr>
          <w:rFonts w:ascii="Calibri" w:hAnsi="Calibri" w:cs="Calibri"/>
          <w:color w:val="auto"/>
          <w:sz w:val="22"/>
          <w:szCs w:val="22"/>
        </w:rPr>
        <w:t xml:space="preserve">Zamawiający zapewnia, że wskazane i opisane poniżej udostępnione środki komunikacji elektronicznej będą dostępne, czynne i sprawnie działające przez cały okres trwania postępowania. </w:t>
      </w:r>
    </w:p>
    <w:p w14:paraId="4B402EAB" w14:textId="17DEA956" w:rsidR="001F763A" w:rsidRPr="00DF549B" w:rsidRDefault="001F763A" w:rsidP="0087414D">
      <w:pPr>
        <w:pStyle w:val="Default"/>
        <w:ind w:left="284" w:hanging="284"/>
        <w:jc w:val="both"/>
        <w:rPr>
          <w:rFonts w:ascii="Calibri" w:hAnsi="Calibri" w:cs="Calibri"/>
          <w:color w:val="auto"/>
          <w:sz w:val="22"/>
          <w:szCs w:val="22"/>
        </w:rPr>
      </w:pPr>
      <w:r w:rsidRPr="00DF549B">
        <w:rPr>
          <w:rFonts w:ascii="Calibri" w:hAnsi="Calibri" w:cs="Calibri"/>
          <w:color w:val="auto"/>
          <w:sz w:val="22"/>
          <w:szCs w:val="22"/>
        </w:rPr>
        <w:t>14. Dodatkowe wymagania związane ze sposobem komunikacj</w:t>
      </w:r>
      <w:r w:rsidR="00955DFE">
        <w:rPr>
          <w:rFonts w:ascii="Calibri" w:hAnsi="Calibri" w:cs="Calibri"/>
          <w:color w:val="auto"/>
          <w:sz w:val="22"/>
          <w:szCs w:val="22"/>
        </w:rPr>
        <w:t>i zostały opisane w rozdziale VIII</w:t>
      </w:r>
      <w:r w:rsidR="00D00092">
        <w:rPr>
          <w:rFonts w:ascii="Calibri" w:hAnsi="Calibri" w:cs="Calibri"/>
          <w:color w:val="auto"/>
          <w:sz w:val="22"/>
          <w:szCs w:val="22"/>
        </w:rPr>
        <w:t>.</w:t>
      </w:r>
    </w:p>
    <w:p w14:paraId="092DABDB" w14:textId="7821E665" w:rsidR="00602525" w:rsidRPr="004F7C3C" w:rsidRDefault="00602525" w:rsidP="004F7C3C">
      <w:pPr>
        <w:pStyle w:val="Tekstkomentarza"/>
        <w:spacing w:after="0"/>
        <w:ind w:left="284" w:hanging="284"/>
        <w:jc w:val="both"/>
        <w:rPr>
          <w:rFonts w:ascii="Calibri" w:hAnsi="Calibri" w:cs="Calibri"/>
          <w:sz w:val="22"/>
          <w:szCs w:val="22"/>
        </w:rPr>
      </w:pPr>
      <w:r w:rsidRPr="00DF549B">
        <w:rPr>
          <w:rFonts w:ascii="Calibri" w:hAnsi="Calibri" w:cs="Calibri"/>
          <w:sz w:val="22"/>
          <w:szCs w:val="22"/>
        </w:rPr>
        <w:lastRenderedPageBreak/>
        <w:t>1</w:t>
      </w:r>
      <w:r w:rsidR="00D00092">
        <w:rPr>
          <w:rFonts w:ascii="Calibri" w:hAnsi="Calibri" w:cs="Calibri"/>
          <w:sz w:val="22"/>
          <w:szCs w:val="22"/>
        </w:rPr>
        <w:t>5</w:t>
      </w:r>
      <w:r w:rsidRPr="00DF549B">
        <w:rPr>
          <w:rFonts w:ascii="Calibri" w:hAnsi="Calibri" w:cs="Calibri"/>
          <w:sz w:val="22"/>
          <w:szCs w:val="22"/>
        </w:rPr>
        <w:t>. Wiadomości przekazywane droga elektroniczną powinny w sposób jednoznaczny wskazywać nr postępo</w:t>
      </w:r>
      <w:r w:rsidR="00955DFE">
        <w:rPr>
          <w:rFonts w:ascii="Calibri" w:hAnsi="Calibri" w:cs="Calibri"/>
          <w:sz w:val="22"/>
          <w:szCs w:val="22"/>
        </w:rPr>
        <w:t>wania oraz dane identyfikujące W</w:t>
      </w:r>
      <w:r w:rsidR="004F7C3C">
        <w:rPr>
          <w:rFonts w:ascii="Calibri" w:hAnsi="Calibri" w:cs="Calibri"/>
          <w:sz w:val="22"/>
          <w:szCs w:val="22"/>
        </w:rPr>
        <w:t>ykonawcę.</w:t>
      </w:r>
    </w:p>
    <w:p w14:paraId="6DAD90D9" w14:textId="1222F366" w:rsidR="00602525" w:rsidRPr="00DF549B" w:rsidRDefault="00602525" w:rsidP="008F7B38">
      <w:pPr>
        <w:spacing w:after="0" w:line="240" w:lineRule="auto"/>
        <w:jc w:val="both"/>
        <w:rPr>
          <w:rFonts w:ascii="Calibri" w:hAnsi="Calibri" w:cs="Calibri"/>
          <w:bCs/>
        </w:rPr>
      </w:pPr>
      <w:r w:rsidRPr="00DF549B">
        <w:rPr>
          <w:rFonts w:ascii="Calibri" w:hAnsi="Calibri" w:cs="Calibri"/>
        </w:rPr>
        <w:t>1</w:t>
      </w:r>
      <w:r w:rsidR="00D00092">
        <w:rPr>
          <w:rFonts w:ascii="Calibri" w:hAnsi="Calibri" w:cs="Calibri"/>
        </w:rPr>
        <w:t>6</w:t>
      </w:r>
      <w:r w:rsidRPr="00DF549B">
        <w:rPr>
          <w:rFonts w:ascii="Calibri" w:hAnsi="Calibri" w:cs="Calibri"/>
        </w:rPr>
        <w:t xml:space="preserve">. </w:t>
      </w:r>
      <w:r w:rsidR="008F7B38">
        <w:rPr>
          <w:rFonts w:ascii="Calibri" w:hAnsi="Calibri" w:cs="Calibri"/>
        </w:rPr>
        <w:t>D</w:t>
      </w:r>
      <w:r w:rsidR="008F7B38" w:rsidRPr="008F7B38">
        <w:rPr>
          <w:rFonts w:ascii="Calibri" w:hAnsi="Calibri" w:cs="Calibri"/>
        </w:rPr>
        <w:t>o danych zawierających dokumenty tekstowe, tekstowo-graficzne lub multimedialne stosuje się formaty plików zgodne z Rozporządzeniem Rady Ministrów z dnia 21 maja 2024 r. w sprawie Krajowych Ram Interoperacyjności, minimalnych wymagań dla rejestrów publicznych i wymiany informacji w postaci elektronicznej oraz minimalnych wymagań dla systemów teleinformatycznych (Dz.U. z 2024 r., poz. 773), przy czym Zamawiający zaleca stosowanie formatów plików: .pdf, .</w:t>
      </w:r>
      <w:proofErr w:type="spellStart"/>
      <w:r w:rsidR="008F7B38" w:rsidRPr="008F7B38">
        <w:rPr>
          <w:rFonts w:ascii="Calibri" w:hAnsi="Calibri" w:cs="Calibri"/>
        </w:rPr>
        <w:t>doc</w:t>
      </w:r>
      <w:proofErr w:type="spellEnd"/>
      <w:r w:rsidR="008F7B38" w:rsidRPr="008F7B38">
        <w:rPr>
          <w:rFonts w:ascii="Calibri" w:hAnsi="Calibri" w:cs="Calibri"/>
        </w:rPr>
        <w:t>, .</w:t>
      </w:r>
      <w:proofErr w:type="spellStart"/>
      <w:r w:rsidR="008F7B38" w:rsidRPr="008F7B38">
        <w:rPr>
          <w:rFonts w:ascii="Calibri" w:hAnsi="Calibri" w:cs="Calibri"/>
        </w:rPr>
        <w:t>docx</w:t>
      </w:r>
      <w:proofErr w:type="spellEnd"/>
      <w:r w:rsidR="008F7B38" w:rsidRPr="008F7B38">
        <w:rPr>
          <w:rFonts w:ascii="Calibri" w:hAnsi="Calibri" w:cs="Calibri"/>
        </w:rPr>
        <w:t>, .xls, .</w:t>
      </w:r>
      <w:proofErr w:type="spellStart"/>
      <w:r w:rsidR="008F7B38" w:rsidRPr="008F7B38">
        <w:rPr>
          <w:rFonts w:ascii="Calibri" w:hAnsi="Calibri" w:cs="Calibri"/>
        </w:rPr>
        <w:t>xlsx</w:t>
      </w:r>
      <w:proofErr w:type="spellEnd"/>
      <w:r w:rsidR="008F7B38" w:rsidRPr="008F7B38">
        <w:rPr>
          <w:rFonts w:ascii="Calibri" w:hAnsi="Calibri" w:cs="Calibri"/>
        </w:rPr>
        <w:t xml:space="preserve"> oraz dopuszcza stosowanie następujących formatów plików:.txt; .rtf; .</w:t>
      </w:r>
      <w:proofErr w:type="spellStart"/>
      <w:r w:rsidR="008F7B38" w:rsidRPr="008F7B38">
        <w:rPr>
          <w:rFonts w:ascii="Calibri" w:hAnsi="Calibri" w:cs="Calibri"/>
        </w:rPr>
        <w:t>xps</w:t>
      </w:r>
      <w:proofErr w:type="spellEnd"/>
      <w:r w:rsidR="008F7B38" w:rsidRPr="008F7B38">
        <w:rPr>
          <w:rFonts w:ascii="Calibri" w:hAnsi="Calibri" w:cs="Calibri"/>
        </w:rPr>
        <w:t>; .</w:t>
      </w:r>
      <w:proofErr w:type="spellStart"/>
      <w:r w:rsidR="008F7B38" w:rsidRPr="008F7B38">
        <w:rPr>
          <w:rFonts w:ascii="Calibri" w:hAnsi="Calibri" w:cs="Calibri"/>
        </w:rPr>
        <w:t>odt</w:t>
      </w:r>
      <w:proofErr w:type="spellEnd"/>
      <w:r w:rsidR="008F7B38" w:rsidRPr="008F7B38">
        <w:rPr>
          <w:rFonts w:ascii="Calibri" w:hAnsi="Calibri" w:cs="Calibri"/>
        </w:rPr>
        <w:t>; .</w:t>
      </w:r>
      <w:proofErr w:type="spellStart"/>
      <w:r w:rsidR="008F7B38" w:rsidRPr="008F7B38">
        <w:rPr>
          <w:rFonts w:ascii="Calibri" w:hAnsi="Calibri" w:cs="Calibri"/>
        </w:rPr>
        <w:t>ods</w:t>
      </w:r>
      <w:proofErr w:type="spellEnd"/>
      <w:r w:rsidR="008F7B38" w:rsidRPr="008F7B38">
        <w:rPr>
          <w:rFonts w:ascii="Calibri" w:hAnsi="Calibri" w:cs="Calibri"/>
        </w:rPr>
        <w:t>; .</w:t>
      </w:r>
      <w:proofErr w:type="spellStart"/>
      <w:r w:rsidR="008F7B38" w:rsidRPr="008F7B38">
        <w:rPr>
          <w:rFonts w:ascii="Calibri" w:hAnsi="Calibri" w:cs="Calibri"/>
        </w:rPr>
        <w:t>odp</w:t>
      </w:r>
      <w:proofErr w:type="spellEnd"/>
      <w:r w:rsidR="008F7B38" w:rsidRPr="008F7B38">
        <w:rPr>
          <w:rFonts w:ascii="Calibri" w:hAnsi="Calibri" w:cs="Calibri"/>
        </w:rPr>
        <w:t>; .</w:t>
      </w:r>
      <w:proofErr w:type="spellStart"/>
      <w:r w:rsidR="008F7B38" w:rsidRPr="008F7B38">
        <w:rPr>
          <w:rFonts w:ascii="Calibri" w:hAnsi="Calibri" w:cs="Calibri"/>
        </w:rPr>
        <w:t>ppt</w:t>
      </w:r>
      <w:proofErr w:type="spellEnd"/>
      <w:r w:rsidR="008F7B38" w:rsidRPr="008F7B38">
        <w:rPr>
          <w:rFonts w:ascii="Calibri" w:hAnsi="Calibri" w:cs="Calibri"/>
        </w:rPr>
        <w:t>; .</w:t>
      </w:r>
      <w:proofErr w:type="spellStart"/>
      <w:r w:rsidR="008F7B38" w:rsidRPr="008F7B38">
        <w:rPr>
          <w:rFonts w:ascii="Calibri" w:hAnsi="Calibri" w:cs="Calibri"/>
        </w:rPr>
        <w:t>pptx</w:t>
      </w:r>
      <w:proofErr w:type="spellEnd"/>
      <w:r w:rsidR="008F7B38" w:rsidRPr="008F7B38">
        <w:rPr>
          <w:rFonts w:ascii="Calibri" w:hAnsi="Calibri" w:cs="Calibri"/>
        </w:rPr>
        <w:t>; .</w:t>
      </w:r>
      <w:proofErr w:type="spellStart"/>
      <w:r w:rsidR="008F7B38" w:rsidRPr="008F7B38">
        <w:rPr>
          <w:rFonts w:ascii="Calibri" w:hAnsi="Calibri" w:cs="Calibri"/>
        </w:rPr>
        <w:t>csv</w:t>
      </w:r>
      <w:proofErr w:type="spellEnd"/>
      <w:r w:rsidR="008F7B38" w:rsidRPr="008F7B38">
        <w:rPr>
          <w:rFonts w:ascii="Calibri" w:hAnsi="Calibri" w:cs="Calibri"/>
        </w:rPr>
        <w:t>.</w:t>
      </w:r>
    </w:p>
    <w:p w14:paraId="6AD4E412" w14:textId="57B37D43" w:rsidR="00602525" w:rsidRPr="00320F53" w:rsidRDefault="00602525" w:rsidP="00320F53">
      <w:pPr>
        <w:rPr>
          <w:rFonts w:ascii="Calibri" w:hAnsi="Calibri" w:cs="Calibri"/>
          <w:bCs/>
        </w:rPr>
      </w:pPr>
    </w:p>
    <w:p w14:paraId="043E6627" w14:textId="068852DC" w:rsidR="00602525" w:rsidRPr="00DF549B" w:rsidRDefault="00602525" w:rsidP="0087414D">
      <w:pPr>
        <w:pStyle w:val="Default"/>
        <w:pBdr>
          <w:top w:val="single" w:sz="4" w:space="1" w:color="auto"/>
          <w:left w:val="single" w:sz="4" w:space="4" w:color="auto"/>
          <w:bottom w:val="single" w:sz="4" w:space="1" w:color="auto"/>
          <w:right w:val="single" w:sz="4" w:space="4" w:color="auto"/>
        </w:pBdr>
        <w:ind w:left="426" w:hanging="426"/>
        <w:jc w:val="center"/>
        <w:rPr>
          <w:rFonts w:ascii="Calibri" w:hAnsi="Calibri" w:cs="Calibri"/>
          <w:b/>
          <w:bCs/>
          <w:color w:val="auto"/>
          <w:sz w:val="22"/>
          <w:szCs w:val="22"/>
        </w:rPr>
      </w:pPr>
      <w:r w:rsidRPr="00DF549B">
        <w:rPr>
          <w:rFonts w:ascii="Calibri" w:hAnsi="Calibri" w:cs="Calibri"/>
          <w:b/>
          <w:bCs/>
          <w:color w:val="auto"/>
          <w:sz w:val="22"/>
          <w:szCs w:val="22"/>
        </w:rPr>
        <w:t>Informacje</w:t>
      </w:r>
      <w:r w:rsidR="00AC5784">
        <w:rPr>
          <w:rFonts w:ascii="Calibri" w:hAnsi="Calibri" w:cs="Calibri"/>
          <w:b/>
          <w:bCs/>
          <w:color w:val="auto"/>
          <w:sz w:val="22"/>
          <w:szCs w:val="22"/>
        </w:rPr>
        <w:t>,</w:t>
      </w:r>
      <w:r w:rsidRPr="00DF549B">
        <w:rPr>
          <w:rFonts w:ascii="Calibri" w:hAnsi="Calibri" w:cs="Calibri"/>
          <w:b/>
          <w:bCs/>
          <w:color w:val="auto"/>
          <w:sz w:val="22"/>
          <w:szCs w:val="22"/>
        </w:rPr>
        <w:t xml:space="preserve"> </w:t>
      </w:r>
      <w:r w:rsidR="00617F24" w:rsidRPr="00DF549B">
        <w:rPr>
          <w:rFonts w:ascii="Calibri" w:hAnsi="Calibri" w:cs="Calibri"/>
          <w:b/>
          <w:bCs/>
          <w:color w:val="auto"/>
          <w:sz w:val="22"/>
          <w:szCs w:val="22"/>
        </w:rPr>
        <w:t xml:space="preserve">które będą ukazywać się </w:t>
      </w:r>
      <w:r w:rsidRPr="00DF549B">
        <w:rPr>
          <w:rFonts w:ascii="Calibri" w:hAnsi="Calibri" w:cs="Calibri"/>
          <w:b/>
          <w:bCs/>
          <w:color w:val="auto"/>
          <w:sz w:val="22"/>
          <w:szCs w:val="22"/>
        </w:rPr>
        <w:t>na stronie internetowej prowadzonego postępowania</w:t>
      </w:r>
      <w:r w:rsidR="00617F24" w:rsidRPr="00DF549B">
        <w:rPr>
          <w:rFonts w:ascii="Calibri" w:hAnsi="Calibri" w:cs="Calibri"/>
          <w:b/>
          <w:bCs/>
          <w:color w:val="auto"/>
          <w:sz w:val="22"/>
          <w:szCs w:val="22"/>
        </w:rPr>
        <w:t>.</w:t>
      </w:r>
    </w:p>
    <w:p w14:paraId="68E190F3" w14:textId="77777777" w:rsidR="00602525" w:rsidRPr="00DF549B" w:rsidRDefault="00602525" w:rsidP="0087414D">
      <w:pPr>
        <w:pStyle w:val="Default"/>
        <w:ind w:left="426" w:hanging="426"/>
        <w:jc w:val="both"/>
        <w:rPr>
          <w:rFonts w:ascii="Calibri" w:hAnsi="Calibri" w:cs="Calibri"/>
          <w:color w:val="auto"/>
          <w:sz w:val="22"/>
          <w:szCs w:val="22"/>
        </w:rPr>
      </w:pPr>
    </w:p>
    <w:p w14:paraId="120107E0" w14:textId="43738E75" w:rsidR="00F11098" w:rsidRPr="00DF549B" w:rsidRDefault="00D00092" w:rsidP="00AC5784">
      <w:pPr>
        <w:pStyle w:val="Default"/>
        <w:ind w:left="426" w:hanging="426"/>
        <w:jc w:val="both"/>
        <w:rPr>
          <w:rFonts w:ascii="Calibri" w:hAnsi="Calibri" w:cs="Calibri"/>
          <w:b/>
          <w:bCs/>
          <w:color w:val="auto"/>
          <w:sz w:val="22"/>
          <w:szCs w:val="22"/>
        </w:rPr>
      </w:pPr>
      <w:r>
        <w:rPr>
          <w:rFonts w:ascii="Calibri" w:hAnsi="Calibri" w:cs="Calibri"/>
          <w:b/>
          <w:bCs/>
          <w:color w:val="auto"/>
          <w:sz w:val="22"/>
          <w:szCs w:val="22"/>
        </w:rPr>
        <w:t>18</w:t>
      </w:r>
      <w:r w:rsidR="00602525" w:rsidRPr="00DF549B">
        <w:rPr>
          <w:rFonts w:ascii="Calibri" w:hAnsi="Calibri" w:cs="Calibri"/>
          <w:b/>
          <w:bCs/>
          <w:color w:val="auto"/>
          <w:sz w:val="22"/>
          <w:szCs w:val="22"/>
        </w:rPr>
        <w:t xml:space="preserve">. Zamawiający zamieszcza na stronie internetowej prowadzonego postępowania </w:t>
      </w:r>
      <w:hyperlink r:id="rId10" w:history="1">
        <w:r w:rsidR="00820DAC" w:rsidRPr="008C0839">
          <w:rPr>
            <w:rStyle w:val="Hyperlink2"/>
            <w:rFonts w:ascii="Times New Roman" w:hAnsi="Times New Roman" w:cs="Times New Roman"/>
          </w:rPr>
          <w:t>https://platformazakupowa.pl/pn/pgkim_sandomierz/proceedings</w:t>
        </w:r>
      </w:hyperlink>
      <w:r w:rsidR="00820DAC" w:rsidRPr="008C0839">
        <w:rPr>
          <w:rStyle w:val="Brak"/>
          <w:rFonts w:ascii="Times New Roman" w:hAnsi="Times New Roman" w:cs="Times New Roman"/>
          <w:color w:val="0000FF"/>
          <w:u w:color="0000FF"/>
        </w:rPr>
        <w:t xml:space="preserve"> </w:t>
      </w:r>
      <w:r w:rsidR="00820DAC" w:rsidRPr="008C0839">
        <w:rPr>
          <w:rStyle w:val="Brak"/>
          <w:rFonts w:ascii="Times New Roman" w:hAnsi="Times New Roman" w:cs="Times New Roman"/>
          <w:b/>
          <w:bCs/>
        </w:rPr>
        <w:t xml:space="preserve"> </w:t>
      </w:r>
    </w:p>
    <w:p w14:paraId="3082AF9E" w14:textId="3BAA5EBB" w:rsidR="00602525" w:rsidRPr="00DF549B" w:rsidRDefault="00ED6FFE" w:rsidP="00AC5784">
      <w:pPr>
        <w:pStyle w:val="Default"/>
        <w:ind w:left="426"/>
        <w:jc w:val="both"/>
        <w:rPr>
          <w:rFonts w:ascii="Calibri" w:hAnsi="Calibri" w:cs="Calibri"/>
          <w:b/>
          <w:bCs/>
          <w:color w:val="auto"/>
          <w:sz w:val="22"/>
          <w:szCs w:val="22"/>
        </w:rPr>
      </w:pPr>
      <w:r w:rsidRPr="00DF549B">
        <w:rPr>
          <w:rFonts w:ascii="Calibri" w:hAnsi="Calibri" w:cs="Calibri"/>
          <w:b/>
          <w:bCs/>
          <w:color w:val="auto"/>
          <w:sz w:val="22"/>
          <w:szCs w:val="22"/>
        </w:rPr>
        <w:t>między innymi następujące informacje:</w:t>
      </w:r>
    </w:p>
    <w:p w14:paraId="2098051C" w14:textId="4FB69094" w:rsidR="00602525" w:rsidRPr="00DF549B" w:rsidRDefault="00602525" w:rsidP="00AC5784">
      <w:pPr>
        <w:pStyle w:val="Default"/>
        <w:ind w:left="567" w:hanging="283"/>
        <w:jc w:val="both"/>
        <w:rPr>
          <w:rFonts w:ascii="Calibri" w:hAnsi="Calibri" w:cs="Calibri"/>
          <w:color w:val="auto"/>
          <w:sz w:val="22"/>
          <w:szCs w:val="22"/>
        </w:rPr>
      </w:pPr>
      <w:r w:rsidRPr="00DF549B">
        <w:rPr>
          <w:rFonts w:ascii="Calibri" w:hAnsi="Calibri" w:cs="Calibri"/>
          <w:color w:val="auto"/>
          <w:sz w:val="22"/>
          <w:szCs w:val="22"/>
        </w:rPr>
        <w:t xml:space="preserve">1) specyfikację warunków zamówienia </w:t>
      </w:r>
      <w:r w:rsidR="00ED6FFE" w:rsidRPr="00DF549B">
        <w:rPr>
          <w:rFonts w:ascii="Calibri" w:hAnsi="Calibri" w:cs="Calibri"/>
          <w:color w:val="auto"/>
          <w:sz w:val="22"/>
          <w:szCs w:val="22"/>
        </w:rPr>
        <w:t xml:space="preserve">(SWZ) </w:t>
      </w:r>
      <w:r w:rsidRPr="00DF549B">
        <w:rPr>
          <w:rFonts w:ascii="Calibri" w:hAnsi="Calibri" w:cs="Calibri"/>
          <w:color w:val="auto"/>
          <w:sz w:val="22"/>
          <w:szCs w:val="22"/>
        </w:rPr>
        <w:t>- od dnia zamieszczenia ogłoszenia w Biuletynie Zamówień Publicznych,</w:t>
      </w:r>
    </w:p>
    <w:p w14:paraId="0308CC4E" w14:textId="77777777" w:rsidR="00602525" w:rsidRPr="00DF549B" w:rsidRDefault="00602525" w:rsidP="00AC5784">
      <w:pPr>
        <w:pStyle w:val="Default"/>
        <w:ind w:left="567" w:hanging="283"/>
        <w:jc w:val="both"/>
        <w:rPr>
          <w:rFonts w:ascii="Calibri" w:hAnsi="Calibri" w:cs="Calibri"/>
          <w:color w:val="auto"/>
          <w:sz w:val="22"/>
          <w:szCs w:val="22"/>
        </w:rPr>
      </w:pPr>
      <w:r w:rsidRPr="00DF549B">
        <w:rPr>
          <w:rFonts w:ascii="Calibri" w:hAnsi="Calibri" w:cs="Calibri"/>
          <w:color w:val="auto"/>
          <w:sz w:val="22"/>
          <w:szCs w:val="22"/>
        </w:rPr>
        <w:t>2) treść zapytań wraz z wyjaśnieniami do zamieszczonej na stronie SWZ,</w:t>
      </w:r>
    </w:p>
    <w:p w14:paraId="03928A9B" w14:textId="77777777" w:rsidR="00602525" w:rsidRPr="00DF549B" w:rsidRDefault="00602525" w:rsidP="00AC5784">
      <w:pPr>
        <w:pStyle w:val="Default"/>
        <w:ind w:left="567" w:hanging="283"/>
        <w:jc w:val="both"/>
        <w:rPr>
          <w:rFonts w:ascii="Calibri" w:hAnsi="Calibri" w:cs="Calibri"/>
          <w:color w:val="auto"/>
          <w:sz w:val="22"/>
          <w:szCs w:val="22"/>
        </w:rPr>
      </w:pPr>
      <w:r w:rsidRPr="00DF549B">
        <w:rPr>
          <w:rFonts w:ascii="Calibri" w:hAnsi="Calibri" w:cs="Calibri"/>
          <w:color w:val="auto"/>
          <w:sz w:val="22"/>
          <w:szCs w:val="22"/>
        </w:rPr>
        <w:t>3) zmiany dotyczące SWZ,</w:t>
      </w:r>
    </w:p>
    <w:p w14:paraId="27DC0D9E" w14:textId="29D54C38" w:rsidR="00602525" w:rsidRPr="00DF549B" w:rsidRDefault="00602525" w:rsidP="00AC5784">
      <w:pPr>
        <w:pStyle w:val="Default"/>
        <w:ind w:left="567" w:hanging="283"/>
        <w:jc w:val="both"/>
        <w:rPr>
          <w:rFonts w:ascii="Calibri" w:hAnsi="Calibri" w:cs="Calibri"/>
          <w:color w:val="auto"/>
          <w:sz w:val="22"/>
          <w:szCs w:val="22"/>
        </w:rPr>
      </w:pPr>
      <w:r w:rsidRPr="00DF549B">
        <w:rPr>
          <w:rFonts w:ascii="Calibri" w:hAnsi="Calibri" w:cs="Calibri"/>
          <w:color w:val="auto"/>
          <w:sz w:val="22"/>
          <w:szCs w:val="22"/>
        </w:rPr>
        <w:t>4) informację o zmianie treści ogłoszenia o zamówieniu zamieszczonego w Biuletynie Zamówień Publicznych,</w:t>
      </w:r>
    </w:p>
    <w:p w14:paraId="40031E70" w14:textId="06A57D35" w:rsidR="00602525" w:rsidRPr="00DF549B" w:rsidRDefault="00602525" w:rsidP="00AC5784">
      <w:pPr>
        <w:pStyle w:val="Default"/>
        <w:ind w:left="567" w:hanging="283"/>
        <w:jc w:val="both"/>
        <w:rPr>
          <w:rFonts w:ascii="Calibri" w:hAnsi="Calibri" w:cs="Calibri"/>
          <w:color w:val="auto"/>
          <w:sz w:val="22"/>
          <w:szCs w:val="22"/>
        </w:rPr>
      </w:pPr>
      <w:r w:rsidRPr="00DF549B">
        <w:rPr>
          <w:rFonts w:ascii="Calibri" w:hAnsi="Calibri" w:cs="Calibri"/>
          <w:color w:val="auto"/>
          <w:sz w:val="22"/>
          <w:szCs w:val="22"/>
        </w:rPr>
        <w:t xml:space="preserve">5)  informację z otwarcia ofert, o której mowa w art. </w:t>
      </w:r>
      <w:r w:rsidR="00DC7357" w:rsidRPr="00DF549B">
        <w:rPr>
          <w:rFonts w:ascii="Calibri" w:hAnsi="Calibri" w:cs="Calibri"/>
          <w:color w:val="auto"/>
          <w:sz w:val="22"/>
          <w:szCs w:val="22"/>
        </w:rPr>
        <w:t>222 ust. 5</w:t>
      </w:r>
      <w:r w:rsidRPr="00DF549B">
        <w:rPr>
          <w:rFonts w:ascii="Calibri" w:hAnsi="Calibri" w:cs="Calibri"/>
          <w:color w:val="auto"/>
          <w:sz w:val="22"/>
          <w:szCs w:val="22"/>
        </w:rPr>
        <w:t xml:space="preserve"> ustawy </w:t>
      </w:r>
      <w:proofErr w:type="spellStart"/>
      <w:r w:rsidRPr="00DF549B">
        <w:rPr>
          <w:rFonts w:ascii="Calibri" w:hAnsi="Calibri" w:cs="Calibri"/>
          <w:color w:val="auto"/>
          <w:sz w:val="22"/>
          <w:szCs w:val="22"/>
        </w:rPr>
        <w:t>Pzp</w:t>
      </w:r>
      <w:proofErr w:type="spellEnd"/>
      <w:r w:rsidRPr="00DF549B">
        <w:rPr>
          <w:rFonts w:ascii="Calibri" w:hAnsi="Calibri" w:cs="Calibri"/>
          <w:color w:val="auto"/>
          <w:sz w:val="22"/>
          <w:szCs w:val="22"/>
        </w:rPr>
        <w:t xml:space="preserve"> - niezwłocznie po otwarciu ofert,</w:t>
      </w:r>
    </w:p>
    <w:p w14:paraId="52B3742F" w14:textId="77777777" w:rsidR="00602525" w:rsidRPr="00DF549B" w:rsidRDefault="00602525" w:rsidP="00AC5784">
      <w:pPr>
        <w:pStyle w:val="Default"/>
        <w:ind w:left="567" w:hanging="283"/>
        <w:jc w:val="both"/>
        <w:rPr>
          <w:rFonts w:ascii="Calibri" w:hAnsi="Calibri" w:cs="Calibri"/>
          <w:color w:val="auto"/>
          <w:sz w:val="22"/>
          <w:szCs w:val="22"/>
        </w:rPr>
      </w:pPr>
      <w:r w:rsidRPr="00DF549B">
        <w:rPr>
          <w:rFonts w:ascii="Calibri" w:hAnsi="Calibri" w:cs="Calibri"/>
          <w:color w:val="auto"/>
          <w:sz w:val="22"/>
          <w:szCs w:val="22"/>
        </w:rPr>
        <w:t>6) informację o kwocie, jaką zamierza przeznaczyć na sfinansowanie zamówienia,</w:t>
      </w:r>
    </w:p>
    <w:p w14:paraId="497D07CA" w14:textId="77777777" w:rsidR="00602525" w:rsidRPr="00DF549B" w:rsidRDefault="00602525" w:rsidP="00AC5784">
      <w:pPr>
        <w:pStyle w:val="Default"/>
        <w:ind w:left="567" w:hanging="283"/>
        <w:jc w:val="both"/>
        <w:rPr>
          <w:rFonts w:ascii="Calibri" w:hAnsi="Calibri" w:cs="Calibri"/>
          <w:color w:val="auto"/>
          <w:sz w:val="22"/>
          <w:szCs w:val="22"/>
        </w:rPr>
      </w:pPr>
      <w:r w:rsidRPr="00DF549B">
        <w:rPr>
          <w:rFonts w:ascii="Calibri" w:hAnsi="Calibri" w:cs="Calibri"/>
          <w:color w:val="auto"/>
          <w:sz w:val="22"/>
          <w:szCs w:val="22"/>
        </w:rPr>
        <w:t>7) informuje o zmianie terminu otwarcia ofert,</w:t>
      </w:r>
    </w:p>
    <w:p w14:paraId="5CA0AC9E" w14:textId="77777777" w:rsidR="00602525" w:rsidRPr="00DF549B" w:rsidRDefault="00602525" w:rsidP="00AC5784">
      <w:pPr>
        <w:pStyle w:val="Default"/>
        <w:ind w:left="567" w:hanging="283"/>
        <w:jc w:val="both"/>
        <w:rPr>
          <w:rFonts w:ascii="Calibri" w:hAnsi="Calibri" w:cs="Calibri"/>
          <w:color w:val="auto"/>
          <w:sz w:val="22"/>
          <w:szCs w:val="22"/>
        </w:rPr>
      </w:pPr>
      <w:r w:rsidRPr="00DF549B">
        <w:rPr>
          <w:rFonts w:ascii="Calibri" w:hAnsi="Calibri" w:cs="Calibri"/>
          <w:color w:val="auto"/>
          <w:sz w:val="22"/>
          <w:szCs w:val="22"/>
        </w:rPr>
        <w:t>8) kopię odwołania, jeżeli odwołanie dotyczy treści ogłoszenia o zamówieniu lub dokumentów zamówienia, wzywając wykonawców do przystąpienia do postępowania odwoławczego,</w:t>
      </w:r>
    </w:p>
    <w:p w14:paraId="1B0B1A3E" w14:textId="77777777" w:rsidR="00602525" w:rsidRPr="00DF549B" w:rsidRDefault="00602525" w:rsidP="00AC5784">
      <w:pPr>
        <w:pStyle w:val="Default"/>
        <w:ind w:left="567" w:hanging="283"/>
        <w:jc w:val="both"/>
        <w:rPr>
          <w:rFonts w:ascii="Calibri" w:hAnsi="Calibri" w:cs="Calibri"/>
          <w:color w:val="auto"/>
          <w:sz w:val="22"/>
          <w:szCs w:val="22"/>
        </w:rPr>
      </w:pPr>
      <w:r w:rsidRPr="00DF549B">
        <w:rPr>
          <w:rFonts w:ascii="Calibri" w:hAnsi="Calibri" w:cs="Calibri"/>
          <w:color w:val="auto"/>
          <w:sz w:val="22"/>
          <w:szCs w:val="22"/>
        </w:rPr>
        <w:t>9) informację o unieważnieniu postępowania o udzielenie zamówienia - podając uzasadnienie faktyczne i prawne,</w:t>
      </w:r>
    </w:p>
    <w:p w14:paraId="0CD21D35" w14:textId="7C895753" w:rsidR="00602525" w:rsidRPr="00DF549B" w:rsidRDefault="00602525" w:rsidP="00320F53">
      <w:pPr>
        <w:pStyle w:val="Default"/>
        <w:ind w:left="567" w:hanging="283"/>
        <w:jc w:val="both"/>
        <w:rPr>
          <w:rFonts w:ascii="Calibri" w:hAnsi="Calibri" w:cs="Calibri"/>
          <w:color w:val="auto"/>
          <w:sz w:val="22"/>
          <w:szCs w:val="22"/>
        </w:rPr>
      </w:pPr>
      <w:r w:rsidRPr="00DF549B">
        <w:rPr>
          <w:rFonts w:ascii="Calibri" w:hAnsi="Calibri" w:cs="Calibri"/>
          <w:color w:val="auto"/>
          <w:sz w:val="22"/>
          <w:szCs w:val="22"/>
        </w:rPr>
        <w:t xml:space="preserve">10)  informację </w:t>
      </w:r>
      <w:r w:rsidR="00F16E58" w:rsidRPr="00DF549B">
        <w:rPr>
          <w:rFonts w:ascii="Calibri" w:hAnsi="Calibri" w:cs="Calibri"/>
          <w:color w:val="auto"/>
          <w:sz w:val="22"/>
          <w:szCs w:val="22"/>
        </w:rPr>
        <w:t xml:space="preserve">o </w:t>
      </w:r>
      <w:r w:rsidRPr="00DF549B">
        <w:rPr>
          <w:rFonts w:ascii="Calibri" w:hAnsi="Calibri" w:cs="Calibri"/>
          <w:color w:val="auto"/>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w:t>
      </w:r>
      <w:r w:rsidR="00320F53">
        <w:rPr>
          <w:rFonts w:ascii="Calibri" w:hAnsi="Calibri" w:cs="Calibri"/>
          <w:color w:val="auto"/>
          <w:sz w:val="22"/>
          <w:szCs w:val="22"/>
        </w:rPr>
        <w:t>oceny ofert i łączną punktację.</w:t>
      </w:r>
    </w:p>
    <w:p w14:paraId="73B7220A" w14:textId="369D8D38" w:rsidR="00602525" w:rsidRPr="00DF549B" w:rsidRDefault="00D00092" w:rsidP="00617F24">
      <w:pPr>
        <w:pStyle w:val="Default"/>
        <w:ind w:left="284" w:hanging="284"/>
        <w:rPr>
          <w:rFonts w:ascii="Calibri" w:hAnsi="Calibri" w:cs="Calibri"/>
          <w:b/>
          <w:bCs/>
          <w:color w:val="auto"/>
          <w:sz w:val="22"/>
          <w:szCs w:val="22"/>
        </w:rPr>
      </w:pPr>
      <w:r>
        <w:rPr>
          <w:rFonts w:ascii="Calibri" w:hAnsi="Calibri" w:cs="Calibri"/>
          <w:color w:val="auto"/>
          <w:sz w:val="22"/>
          <w:szCs w:val="22"/>
        </w:rPr>
        <w:t>19</w:t>
      </w:r>
      <w:r w:rsidR="00602525" w:rsidRPr="00DF549B">
        <w:rPr>
          <w:rFonts w:ascii="Calibri" w:hAnsi="Calibri" w:cs="Calibri"/>
          <w:color w:val="auto"/>
          <w:sz w:val="22"/>
          <w:szCs w:val="22"/>
        </w:rPr>
        <w:t xml:space="preserve">. </w:t>
      </w:r>
      <w:r w:rsidR="00602525" w:rsidRPr="00DF549B">
        <w:rPr>
          <w:rFonts w:ascii="Calibri" w:hAnsi="Calibri" w:cs="Calibri"/>
          <w:b/>
          <w:bCs/>
          <w:color w:val="auto"/>
          <w:sz w:val="22"/>
          <w:szCs w:val="22"/>
        </w:rPr>
        <w:t>Zamawiający nie dopuszcza niżej wymienione środki porozumiewania się czy komunikacji</w:t>
      </w:r>
      <w:r w:rsidR="00617F24" w:rsidRPr="00DF549B">
        <w:rPr>
          <w:rFonts w:ascii="Calibri" w:hAnsi="Calibri" w:cs="Calibri"/>
          <w:b/>
          <w:bCs/>
          <w:color w:val="auto"/>
          <w:sz w:val="22"/>
          <w:szCs w:val="22"/>
        </w:rPr>
        <w:t xml:space="preserve"> w postępowaniu</w:t>
      </w:r>
      <w:r w:rsidR="00602525" w:rsidRPr="00DF549B">
        <w:rPr>
          <w:rFonts w:ascii="Calibri" w:hAnsi="Calibri" w:cs="Calibri"/>
          <w:b/>
          <w:bCs/>
          <w:color w:val="auto"/>
          <w:sz w:val="22"/>
          <w:szCs w:val="22"/>
        </w:rPr>
        <w:t>:</w:t>
      </w:r>
    </w:p>
    <w:p w14:paraId="53A1C4C8" w14:textId="404E1856" w:rsidR="00602525" w:rsidRPr="00DF549B" w:rsidRDefault="00602525" w:rsidP="0087414D">
      <w:pPr>
        <w:pStyle w:val="Default"/>
        <w:ind w:left="567" w:hanging="283"/>
        <w:rPr>
          <w:rFonts w:ascii="Calibri" w:hAnsi="Calibri" w:cs="Calibri"/>
          <w:color w:val="auto"/>
          <w:sz w:val="22"/>
          <w:szCs w:val="22"/>
        </w:rPr>
      </w:pPr>
      <w:r w:rsidRPr="00DF549B">
        <w:rPr>
          <w:rFonts w:ascii="Calibri" w:hAnsi="Calibri" w:cs="Calibri"/>
          <w:color w:val="auto"/>
          <w:sz w:val="22"/>
          <w:szCs w:val="22"/>
        </w:rPr>
        <w:t>- za pośrednictwem operatora pocztowego w rozumieniu ustawy z dnia 23 listopada 2012r. - Prawo pocztowe (</w:t>
      </w:r>
      <w:proofErr w:type="spellStart"/>
      <w:r w:rsidR="004F7C3C">
        <w:rPr>
          <w:rFonts w:ascii="Calibri" w:hAnsi="Calibri" w:cs="Calibri"/>
          <w:color w:val="auto"/>
          <w:sz w:val="22"/>
          <w:szCs w:val="22"/>
        </w:rPr>
        <w:t>t.j</w:t>
      </w:r>
      <w:proofErr w:type="spellEnd"/>
      <w:r w:rsidR="004F7C3C">
        <w:rPr>
          <w:rFonts w:ascii="Calibri" w:hAnsi="Calibri" w:cs="Calibri"/>
          <w:color w:val="auto"/>
          <w:sz w:val="22"/>
          <w:szCs w:val="22"/>
        </w:rPr>
        <w:t xml:space="preserve">. </w:t>
      </w:r>
      <w:r w:rsidRPr="00DF549B">
        <w:rPr>
          <w:rFonts w:ascii="Calibri" w:hAnsi="Calibri" w:cs="Calibri"/>
          <w:color w:val="auto"/>
          <w:sz w:val="22"/>
          <w:szCs w:val="22"/>
        </w:rPr>
        <w:t>Dz. U.</w:t>
      </w:r>
      <w:r w:rsidR="004F7C3C">
        <w:rPr>
          <w:rFonts w:ascii="Calibri" w:hAnsi="Calibri" w:cs="Calibri"/>
          <w:color w:val="auto"/>
          <w:sz w:val="22"/>
          <w:szCs w:val="22"/>
        </w:rPr>
        <w:t xml:space="preserve"> z 2023</w:t>
      </w:r>
      <w:r w:rsidRPr="00DF549B">
        <w:rPr>
          <w:rFonts w:ascii="Calibri" w:hAnsi="Calibri" w:cs="Calibri"/>
          <w:color w:val="auto"/>
          <w:sz w:val="22"/>
          <w:szCs w:val="22"/>
        </w:rPr>
        <w:t xml:space="preserve"> poz. 1</w:t>
      </w:r>
      <w:r w:rsidR="004F7C3C">
        <w:rPr>
          <w:rFonts w:ascii="Calibri" w:hAnsi="Calibri" w:cs="Calibri"/>
          <w:color w:val="auto"/>
          <w:sz w:val="22"/>
          <w:szCs w:val="22"/>
        </w:rPr>
        <w:t>640</w:t>
      </w:r>
      <w:r w:rsidRPr="00DF549B">
        <w:rPr>
          <w:rFonts w:ascii="Calibri" w:hAnsi="Calibri" w:cs="Calibri"/>
          <w:color w:val="auto"/>
          <w:sz w:val="22"/>
          <w:szCs w:val="22"/>
        </w:rPr>
        <w:t xml:space="preserve">),  </w:t>
      </w:r>
    </w:p>
    <w:p w14:paraId="0006FCE9" w14:textId="77777777" w:rsidR="00602525" w:rsidRPr="00DF549B" w:rsidRDefault="00602525" w:rsidP="0087414D">
      <w:pPr>
        <w:pStyle w:val="Default"/>
        <w:ind w:left="567" w:hanging="283"/>
        <w:rPr>
          <w:rFonts w:ascii="Calibri" w:hAnsi="Calibri" w:cs="Calibri"/>
          <w:color w:val="auto"/>
          <w:sz w:val="22"/>
          <w:szCs w:val="22"/>
        </w:rPr>
      </w:pPr>
      <w:r w:rsidRPr="00DF549B">
        <w:rPr>
          <w:rFonts w:ascii="Calibri" w:hAnsi="Calibri" w:cs="Calibri"/>
          <w:color w:val="auto"/>
          <w:sz w:val="22"/>
          <w:szCs w:val="22"/>
        </w:rPr>
        <w:t xml:space="preserve">- za pośrednictwem posłańca, </w:t>
      </w:r>
    </w:p>
    <w:p w14:paraId="2721185D" w14:textId="77777777" w:rsidR="00602525" w:rsidRPr="00DF549B" w:rsidRDefault="00602525" w:rsidP="0087414D">
      <w:pPr>
        <w:pStyle w:val="Default"/>
        <w:ind w:left="567" w:hanging="283"/>
        <w:rPr>
          <w:rFonts w:ascii="Calibri" w:hAnsi="Calibri" w:cs="Calibri"/>
          <w:color w:val="auto"/>
          <w:sz w:val="22"/>
          <w:szCs w:val="22"/>
        </w:rPr>
      </w:pPr>
      <w:r w:rsidRPr="00DF549B">
        <w:rPr>
          <w:rFonts w:ascii="Calibri" w:hAnsi="Calibri" w:cs="Calibri"/>
          <w:color w:val="auto"/>
          <w:sz w:val="22"/>
          <w:szCs w:val="22"/>
        </w:rPr>
        <w:t>- telefonicznie,</w:t>
      </w:r>
    </w:p>
    <w:p w14:paraId="0015D60A" w14:textId="660D3714" w:rsidR="00976024" w:rsidRPr="00DF549B" w:rsidRDefault="00602525" w:rsidP="00320F53">
      <w:pPr>
        <w:pStyle w:val="Default"/>
        <w:ind w:left="567" w:hanging="283"/>
        <w:rPr>
          <w:rFonts w:ascii="Calibri" w:hAnsi="Calibri" w:cs="Calibri"/>
          <w:color w:val="auto"/>
          <w:sz w:val="22"/>
          <w:szCs w:val="22"/>
        </w:rPr>
      </w:pPr>
      <w:r w:rsidRPr="00DF549B">
        <w:rPr>
          <w:rFonts w:ascii="Calibri" w:hAnsi="Calibri" w:cs="Calibri"/>
          <w:color w:val="auto"/>
          <w:sz w:val="22"/>
          <w:szCs w:val="22"/>
        </w:rPr>
        <w:t>- osobiste doręczenie przesyłki, zapytania, dokumentów, o</w:t>
      </w:r>
      <w:r w:rsidR="00320F53">
        <w:rPr>
          <w:rFonts w:ascii="Calibri" w:hAnsi="Calibri" w:cs="Calibri"/>
          <w:color w:val="auto"/>
          <w:sz w:val="22"/>
          <w:szCs w:val="22"/>
        </w:rPr>
        <w:t>świadczeń, wyjaśnień lub oferty.</w:t>
      </w:r>
    </w:p>
    <w:p w14:paraId="68E210BA" w14:textId="34031A91" w:rsidR="00602525" w:rsidRPr="00DF549B" w:rsidRDefault="00602525" w:rsidP="0087414D">
      <w:pPr>
        <w:pStyle w:val="Tekstkomentarza"/>
        <w:pBdr>
          <w:top w:val="single" w:sz="4" w:space="1" w:color="auto"/>
          <w:left w:val="single" w:sz="4" w:space="4" w:color="auto"/>
          <w:bottom w:val="single" w:sz="4" w:space="1" w:color="auto"/>
          <w:right w:val="single" w:sz="4" w:space="4" w:color="auto"/>
        </w:pBdr>
        <w:spacing w:after="0"/>
        <w:jc w:val="center"/>
        <w:rPr>
          <w:rFonts w:ascii="Calibri" w:hAnsi="Calibri" w:cs="Calibri"/>
          <w:b/>
          <w:bCs/>
          <w:sz w:val="22"/>
          <w:szCs w:val="22"/>
        </w:rPr>
      </w:pPr>
      <w:r w:rsidRPr="00DF549B">
        <w:rPr>
          <w:rFonts w:ascii="Calibri" w:hAnsi="Calibri" w:cs="Calibri"/>
          <w:b/>
          <w:bCs/>
          <w:sz w:val="22"/>
          <w:szCs w:val="22"/>
        </w:rPr>
        <w:t>Pytania, żądanie wyjaśnień do SWZ.</w:t>
      </w:r>
    </w:p>
    <w:p w14:paraId="79ED93AC" w14:textId="77777777" w:rsidR="00617F24" w:rsidRPr="00DF549B" w:rsidRDefault="00617F24" w:rsidP="0087414D">
      <w:pPr>
        <w:spacing w:after="0" w:line="240" w:lineRule="auto"/>
        <w:ind w:left="284" w:hanging="284"/>
        <w:jc w:val="both"/>
        <w:rPr>
          <w:rFonts w:ascii="Calibri" w:hAnsi="Calibri" w:cs="Calibri"/>
        </w:rPr>
      </w:pPr>
    </w:p>
    <w:p w14:paraId="38CDF7B7" w14:textId="7FAC4DA8" w:rsidR="00602525" w:rsidRPr="00DF549B" w:rsidRDefault="00602525" w:rsidP="0087414D">
      <w:pPr>
        <w:spacing w:after="0" w:line="240" w:lineRule="auto"/>
        <w:ind w:left="284" w:hanging="284"/>
        <w:jc w:val="both"/>
        <w:rPr>
          <w:rFonts w:ascii="Calibri" w:hAnsi="Calibri" w:cs="Calibri"/>
        </w:rPr>
      </w:pPr>
      <w:r w:rsidRPr="00DF549B">
        <w:rPr>
          <w:rFonts w:ascii="Calibri" w:hAnsi="Calibri" w:cs="Calibri"/>
        </w:rPr>
        <w:t>2</w:t>
      </w:r>
      <w:r w:rsidR="00D00092">
        <w:rPr>
          <w:rFonts w:ascii="Calibri" w:hAnsi="Calibri" w:cs="Calibri"/>
        </w:rPr>
        <w:t>0</w:t>
      </w:r>
      <w:r w:rsidRPr="00DF549B">
        <w:rPr>
          <w:rFonts w:ascii="Calibri" w:hAnsi="Calibri" w:cs="Calibri"/>
        </w:rPr>
        <w:t>.</w:t>
      </w:r>
      <w:r w:rsidR="000B5A0B">
        <w:rPr>
          <w:rFonts w:ascii="Calibri" w:hAnsi="Calibri" w:cs="Calibri"/>
        </w:rPr>
        <w:t xml:space="preserve"> Wykonawca może zwrócić się do Z</w:t>
      </w:r>
      <w:r w:rsidRPr="00DF549B">
        <w:rPr>
          <w:rFonts w:ascii="Calibri" w:hAnsi="Calibri" w:cs="Calibri"/>
        </w:rPr>
        <w:t xml:space="preserve">amawiającego z prośbą - </w:t>
      </w:r>
      <w:r w:rsidR="00AC5784">
        <w:rPr>
          <w:rFonts w:ascii="Calibri" w:hAnsi="Calibri" w:cs="Calibri"/>
        </w:rPr>
        <w:t>wnioskiem o wyjaśnienie treści Specyfikacji Warunków Z</w:t>
      </w:r>
      <w:r w:rsidRPr="00DF549B">
        <w:rPr>
          <w:rFonts w:ascii="Calibri" w:hAnsi="Calibri" w:cs="Calibri"/>
        </w:rPr>
        <w:t xml:space="preserve">amówienia. </w:t>
      </w:r>
    </w:p>
    <w:p w14:paraId="50A4FD59" w14:textId="21D348E4" w:rsidR="00602525" w:rsidRPr="00DF549B" w:rsidRDefault="00602525" w:rsidP="0087414D">
      <w:pPr>
        <w:spacing w:after="0" w:line="240" w:lineRule="auto"/>
        <w:ind w:left="284" w:hanging="284"/>
        <w:jc w:val="both"/>
        <w:rPr>
          <w:rFonts w:ascii="Calibri" w:hAnsi="Calibri" w:cs="Calibri"/>
        </w:rPr>
      </w:pPr>
      <w:r w:rsidRPr="00DF549B">
        <w:rPr>
          <w:rFonts w:ascii="Calibri" w:hAnsi="Calibri" w:cs="Calibri"/>
        </w:rPr>
        <w:t>2</w:t>
      </w:r>
      <w:r w:rsidR="00955DFE">
        <w:rPr>
          <w:rFonts w:ascii="Calibri" w:hAnsi="Calibri" w:cs="Calibri"/>
        </w:rPr>
        <w:t>1</w:t>
      </w:r>
      <w:r w:rsidRPr="00DF549B">
        <w:rPr>
          <w:rFonts w:ascii="Calibri" w:hAnsi="Calibri" w:cs="Calibri"/>
        </w:rPr>
        <w:t>. Zamawiający udzieli wyjaśnień niezwłocznie, nie później niż na 2 dni przed upływem terminu składania ofert. Zamawiający umieści taką informację na stronie internetowej prowadzonego postępowania, podanej w ust.</w:t>
      </w:r>
      <w:r w:rsidR="00DC7357" w:rsidRPr="00DF549B">
        <w:rPr>
          <w:rFonts w:ascii="Calibri" w:hAnsi="Calibri" w:cs="Calibri"/>
        </w:rPr>
        <w:t> </w:t>
      </w:r>
      <w:r w:rsidR="00955DFE">
        <w:rPr>
          <w:rFonts w:ascii="Calibri" w:hAnsi="Calibri" w:cs="Calibri"/>
        </w:rPr>
        <w:t>18</w:t>
      </w:r>
      <w:r w:rsidRPr="00DF549B">
        <w:rPr>
          <w:rFonts w:ascii="Calibri" w:hAnsi="Calibri" w:cs="Calibri"/>
        </w:rPr>
        <w:t xml:space="preserve"> niniejszej SWZ, pod warunkiem, że wniosek o wyjaśnienie </w:t>
      </w:r>
      <w:r w:rsidR="00AC5784">
        <w:rPr>
          <w:rFonts w:ascii="Calibri" w:hAnsi="Calibri" w:cs="Calibri"/>
        </w:rPr>
        <w:t>treści specyfikacji wpłynął do Z</w:t>
      </w:r>
      <w:r w:rsidRPr="00DF549B">
        <w:rPr>
          <w:rFonts w:ascii="Calibri" w:hAnsi="Calibri" w:cs="Calibri"/>
        </w:rPr>
        <w:t>amawiającego nie później niż na 4 dni przed upływem terminu składania ofert.</w:t>
      </w:r>
    </w:p>
    <w:p w14:paraId="64981F50" w14:textId="311DDC72" w:rsidR="00602525" w:rsidRPr="00DF549B" w:rsidRDefault="00602525" w:rsidP="0087414D">
      <w:pPr>
        <w:pStyle w:val="Default"/>
        <w:ind w:left="284" w:hanging="284"/>
        <w:jc w:val="both"/>
        <w:rPr>
          <w:rFonts w:ascii="Calibri" w:hAnsi="Calibri" w:cs="Calibri"/>
          <w:color w:val="auto"/>
          <w:sz w:val="22"/>
          <w:szCs w:val="22"/>
        </w:rPr>
      </w:pPr>
      <w:r w:rsidRPr="00DF549B">
        <w:rPr>
          <w:rFonts w:ascii="Calibri" w:hAnsi="Calibri" w:cs="Calibri"/>
          <w:color w:val="auto"/>
          <w:sz w:val="22"/>
          <w:szCs w:val="22"/>
        </w:rPr>
        <w:t>2</w:t>
      </w:r>
      <w:r w:rsidR="00955DFE">
        <w:rPr>
          <w:rFonts w:ascii="Calibri" w:hAnsi="Calibri" w:cs="Calibri"/>
          <w:color w:val="auto"/>
          <w:sz w:val="22"/>
          <w:szCs w:val="22"/>
        </w:rPr>
        <w:t>2</w:t>
      </w:r>
      <w:r w:rsidR="000B5A0B">
        <w:rPr>
          <w:rFonts w:ascii="Calibri" w:hAnsi="Calibri" w:cs="Calibri"/>
          <w:color w:val="auto"/>
          <w:sz w:val="22"/>
          <w:szCs w:val="22"/>
        </w:rPr>
        <w:t>. Jeżeli Z</w:t>
      </w:r>
      <w:r w:rsidRPr="00DF549B">
        <w:rPr>
          <w:rFonts w:ascii="Calibri" w:hAnsi="Calibri" w:cs="Calibri"/>
          <w:color w:val="auto"/>
          <w:sz w:val="22"/>
          <w:szCs w:val="22"/>
        </w:rPr>
        <w:t>amawiający nie udzieli wyjaśnień w terminie, o którym mowa w ust. 2</w:t>
      </w:r>
      <w:r w:rsidR="00955DFE">
        <w:rPr>
          <w:rFonts w:ascii="Calibri" w:hAnsi="Calibri" w:cs="Calibri"/>
          <w:color w:val="auto"/>
          <w:sz w:val="22"/>
          <w:szCs w:val="22"/>
        </w:rPr>
        <w:t>1</w:t>
      </w:r>
      <w:r w:rsidRPr="00DF549B">
        <w:rPr>
          <w:rFonts w:ascii="Calibri" w:hAnsi="Calibri" w:cs="Calibri"/>
          <w:color w:val="auto"/>
          <w:sz w:val="22"/>
          <w:szCs w:val="22"/>
        </w:rPr>
        <w:t>, przedłuża termin składania odpowiednio ofert o czas niezbędny do zapoznania s</w:t>
      </w:r>
      <w:r w:rsidR="00AC5784">
        <w:rPr>
          <w:rFonts w:ascii="Calibri" w:hAnsi="Calibri" w:cs="Calibri"/>
          <w:color w:val="auto"/>
          <w:sz w:val="22"/>
          <w:szCs w:val="22"/>
        </w:rPr>
        <w:t>ię wszystkich zainteresowanych W</w:t>
      </w:r>
      <w:r w:rsidRPr="00DF549B">
        <w:rPr>
          <w:rFonts w:ascii="Calibri" w:hAnsi="Calibri" w:cs="Calibri"/>
          <w:color w:val="auto"/>
          <w:sz w:val="22"/>
          <w:szCs w:val="22"/>
        </w:rPr>
        <w:t xml:space="preserve">ykonawców z wyjaśnieniami niezbędnymi do należytego przygotowania i złożenia odpowiednio ofert. </w:t>
      </w:r>
    </w:p>
    <w:p w14:paraId="3AF6340D" w14:textId="2426C520" w:rsidR="00602525" w:rsidRPr="00DF549B" w:rsidRDefault="00602525" w:rsidP="0087414D">
      <w:pPr>
        <w:pStyle w:val="Default"/>
        <w:ind w:left="284" w:hanging="284"/>
        <w:jc w:val="both"/>
        <w:rPr>
          <w:rFonts w:ascii="Calibri" w:hAnsi="Calibri" w:cs="Calibri"/>
          <w:color w:val="auto"/>
          <w:sz w:val="22"/>
          <w:szCs w:val="22"/>
        </w:rPr>
      </w:pPr>
      <w:r w:rsidRPr="00DF549B">
        <w:rPr>
          <w:rFonts w:ascii="Calibri" w:hAnsi="Calibri" w:cs="Calibri"/>
          <w:color w:val="auto"/>
          <w:sz w:val="22"/>
          <w:szCs w:val="22"/>
        </w:rPr>
        <w:lastRenderedPageBreak/>
        <w:t>2</w:t>
      </w:r>
      <w:r w:rsidR="00955DFE">
        <w:rPr>
          <w:rFonts w:ascii="Calibri" w:hAnsi="Calibri" w:cs="Calibri"/>
          <w:color w:val="auto"/>
          <w:sz w:val="22"/>
          <w:szCs w:val="22"/>
        </w:rPr>
        <w:t>3</w:t>
      </w:r>
      <w:r w:rsidRPr="00DF549B">
        <w:rPr>
          <w:rFonts w:ascii="Calibri" w:hAnsi="Calibri" w:cs="Calibri"/>
          <w:color w:val="auto"/>
          <w:sz w:val="22"/>
          <w:szCs w:val="22"/>
        </w:rPr>
        <w:t xml:space="preserve">. W </w:t>
      </w:r>
      <w:proofErr w:type="gramStart"/>
      <w:r w:rsidRPr="00DF549B">
        <w:rPr>
          <w:rFonts w:ascii="Calibri" w:hAnsi="Calibri" w:cs="Calibri"/>
          <w:color w:val="auto"/>
          <w:sz w:val="22"/>
          <w:szCs w:val="22"/>
        </w:rPr>
        <w:t>przypadku</w:t>
      </w:r>
      <w:proofErr w:type="gramEnd"/>
      <w:r w:rsidRPr="00DF549B">
        <w:rPr>
          <w:rFonts w:ascii="Calibri" w:hAnsi="Calibri" w:cs="Calibri"/>
          <w:color w:val="auto"/>
          <w:sz w:val="22"/>
          <w:szCs w:val="22"/>
        </w:rPr>
        <w:t xml:space="preserve"> gdy wniosek o wyjaśnienie treści SWZ nie wpłynął w terminie, o którym mowa w ust. 2</w:t>
      </w:r>
      <w:r w:rsidR="00955DFE">
        <w:rPr>
          <w:rFonts w:ascii="Calibri" w:hAnsi="Calibri" w:cs="Calibri"/>
          <w:color w:val="auto"/>
          <w:sz w:val="22"/>
          <w:szCs w:val="22"/>
        </w:rPr>
        <w:t>1</w:t>
      </w:r>
      <w:r w:rsidR="000B5A0B">
        <w:rPr>
          <w:rFonts w:ascii="Calibri" w:hAnsi="Calibri" w:cs="Calibri"/>
          <w:color w:val="auto"/>
          <w:sz w:val="22"/>
          <w:szCs w:val="22"/>
        </w:rPr>
        <w:t xml:space="preserve"> Z</w:t>
      </w:r>
      <w:r w:rsidRPr="00DF549B">
        <w:rPr>
          <w:rFonts w:ascii="Calibri" w:hAnsi="Calibri" w:cs="Calibri"/>
          <w:color w:val="auto"/>
          <w:sz w:val="22"/>
          <w:szCs w:val="22"/>
        </w:rPr>
        <w:t>amawiający nie ma obowiązku udzielania wyjaśnień SWZ oraz obowiązku przedłużenia terminu składania ofert.</w:t>
      </w:r>
    </w:p>
    <w:p w14:paraId="1237B775" w14:textId="0B96C887" w:rsidR="00602525" w:rsidRPr="00DF549B" w:rsidRDefault="00602525" w:rsidP="0087414D">
      <w:pPr>
        <w:pStyle w:val="Default"/>
        <w:ind w:left="284" w:hanging="284"/>
        <w:jc w:val="both"/>
        <w:rPr>
          <w:rFonts w:ascii="Calibri" w:hAnsi="Calibri" w:cs="Calibri"/>
          <w:color w:val="auto"/>
          <w:sz w:val="22"/>
          <w:szCs w:val="22"/>
        </w:rPr>
      </w:pPr>
      <w:r w:rsidRPr="00DF549B">
        <w:rPr>
          <w:rFonts w:ascii="Calibri" w:hAnsi="Calibri" w:cs="Calibri"/>
          <w:color w:val="auto"/>
          <w:sz w:val="22"/>
          <w:szCs w:val="22"/>
        </w:rPr>
        <w:t>2</w:t>
      </w:r>
      <w:r w:rsidR="00955DFE">
        <w:rPr>
          <w:rFonts w:ascii="Calibri" w:hAnsi="Calibri" w:cs="Calibri"/>
          <w:color w:val="auto"/>
          <w:sz w:val="22"/>
          <w:szCs w:val="22"/>
        </w:rPr>
        <w:t>4</w:t>
      </w:r>
      <w:r w:rsidRPr="00DF549B">
        <w:rPr>
          <w:rFonts w:ascii="Calibri" w:hAnsi="Calibri" w:cs="Calibri"/>
          <w:color w:val="auto"/>
          <w:sz w:val="22"/>
          <w:szCs w:val="22"/>
        </w:rPr>
        <w:t xml:space="preserve">. Przedłużenie terminu składania ofert, o których </w:t>
      </w:r>
      <w:r w:rsidR="008305AB" w:rsidRPr="00DF549B">
        <w:rPr>
          <w:rFonts w:ascii="Calibri" w:hAnsi="Calibri" w:cs="Calibri"/>
          <w:color w:val="auto"/>
          <w:sz w:val="22"/>
          <w:szCs w:val="22"/>
        </w:rPr>
        <w:t>ust</w:t>
      </w:r>
      <w:r w:rsidR="00852BC6" w:rsidRPr="00DF549B">
        <w:rPr>
          <w:rFonts w:ascii="Calibri" w:hAnsi="Calibri" w:cs="Calibri"/>
          <w:color w:val="auto"/>
          <w:sz w:val="22"/>
          <w:szCs w:val="22"/>
        </w:rPr>
        <w:t>.</w:t>
      </w:r>
      <w:r w:rsidRPr="00DF549B">
        <w:rPr>
          <w:rFonts w:ascii="Calibri" w:hAnsi="Calibri" w:cs="Calibri"/>
          <w:color w:val="auto"/>
          <w:sz w:val="22"/>
          <w:szCs w:val="22"/>
        </w:rPr>
        <w:t xml:space="preserve"> 2</w:t>
      </w:r>
      <w:r w:rsidR="00955DFE">
        <w:rPr>
          <w:rFonts w:ascii="Calibri" w:hAnsi="Calibri" w:cs="Calibri"/>
          <w:color w:val="auto"/>
          <w:sz w:val="22"/>
          <w:szCs w:val="22"/>
        </w:rPr>
        <w:t>2</w:t>
      </w:r>
      <w:r w:rsidRPr="00DF549B">
        <w:rPr>
          <w:rFonts w:ascii="Calibri" w:hAnsi="Calibri" w:cs="Calibri"/>
          <w:color w:val="auto"/>
          <w:sz w:val="22"/>
          <w:szCs w:val="22"/>
        </w:rPr>
        <w:t xml:space="preserve"> nie wpływa na bieg terminu składania wniosku o wyjaśnienie treści odpowiednio SWZ albo opisu potrzeb i wymagań.</w:t>
      </w:r>
    </w:p>
    <w:p w14:paraId="7E85CA15" w14:textId="112622B9" w:rsidR="00602525" w:rsidRPr="00DF549B" w:rsidRDefault="00602525" w:rsidP="0087414D">
      <w:pPr>
        <w:pStyle w:val="Default"/>
        <w:ind w:left="284" w:hanging="284"/>
        <w:jc w:val="both"/>
        <w:rPr>
          <w:rFonts w:ascii="Calibri" w:hAnsi="Calibri" w:cs="Calibri"/>
          <w:color w:val="auto"/>
          <w:sz w:val="22"/>
          <w:szCs w:val="22"/>
        </w:rPr>
      </w:pPr>
      <w:r w:rsidRPr="00DF549B">
        <w:rPr>
          <w:rFonts w:ascii="Calibri" w:hAnsi="Calibri" w:cs="Calibri"/>
          <w:color w:val="auto"/>
          <w:sz w:val="22"/>
          <w:szCs w:val="22"/>
        </w:rPr>
        <w:t>2</w:t>
      </w:r>
      <w:r w:rsidR="00955DFE">
        <w:rPr>
          <w:rFonts w:ascii="Calibri" w:hAnsi="Calibri" w:cs="Calibri"/>
          <w:color w:val="auto"/>
          <w:sz w:val="22"/>
          <w:szCs w:val="22"/>
        </w:rPr>
        <w:t>5</w:t>
      </w:r>
      <w:r w:rsidRPr="00DF549B">
        <w:rPr>
          <w:rFonts w:ascii="Calibri" w:hAnsi="Calibri" w:cs="Calibri"/>
          <w:color w:val="auto"/>
          <w:sz w:val="22"/>
          <w:szCs w:val="22"/>
        </w:rPr>
        <w:t>. Treś</w:t>
      </w:r>
      <w:r w:rsidR="000B5A0B">
        <w:rPr>
          <w:rFonts w:ascii="Calibri" w:hAnsi="Calibri" w:cs="Calibri"/>
          <w:color w:val="auto"/>
          <w:sz w:val="22"/>
          <w:szCs w:val="22"/>
        </w:rPr>
        <w:t>ć zapytań wraz z wyjaśnieniami Z</w:t>
      </w:r>
      <w:r w:rsidRPr="00DF549B">
        <w:rPr>
          <w:rFonts w:ascii="Calibri" w:hAnsi="Calibri" w:cs="Calibri"/>
          <w:color w:val="auto"/>
          <w:sz w:val="22"/>
          <w:szCs w:val="22"/>
        </w:rPr>
        <w:t>amawiający udostępnia, bez ujawniania źródła zapytania, na stronie prowadzonego postępowania</w:t>
      </w:r>
      <w:r w:rsidR="00DF3889">
        <w:rPr>
          <w:rFonts w:ascii="Calibri" w:hAnsi="Calibri" w:cs="Calibri"/>
          <w:color w:val="auto"/>
          <w:sz w:val="22"/>
          <w:szCs w:val="22"/>
        </w:rPr>
        <w:t xml:space="preserve"> – Platforma Zakupowa</w:t>
      </w:r>
      <w:r w:rsidRPr="00DF549B">
        <w:rPr>
          <w:rFonts w:ascii="Calibri" w:hAnsi="Calibri" w:cs="Calibri"/>
          <w:color w:val="auto"/>
          <w:sz w:val="22"/>
          <w:szCs w:val="22"/>
        </w:rPr>
        <w:t>.</w:t>
      </w:r>
    </w:p>
    <w:p w14:paraId="6DA68BE0" w14:textId="26C363BD" w:rsidR="00602525" w:rsidRPr="00DF549B" w:rsidRDefault="00602525" w:rsidP="0087414D">
      <w:pPr>
        <w:pStyle w:val="Default"/>
        <w:ind w:left="284" w:hanging="284"/>
        <w:jc w:val="both"/>
        <w:rPr>
          <w:rFonts w:ascii="Calibri" w:hAnsi="Calibri" w:cs="Calibri"/>
          <w:color w:val="auto"/>
          <w:sz w:val="22"/>
          <w:szCs w:val="22"/>
        </w:rPr>
      </w:pPr>
      <w:r w:rsidRPr="00DF549B">
        <w:rPr>
          <w:rFonts w:ascii="Calibri" w:hAnsi="Calibri" w:cs="Calibri"/>
          <w:color w:val="auto"/>
          <w:sz w:val="22"/>
          <w:szCs w:val="22"/>
        </w:rPr>
        <w:t>2</w:t>
      </w:r>
      <w:r w:rsidR="00955DFE">
        <w:rPr>
          <w:rFonts w:ascii="Calibri" w:hAnsi="Calibri" w:cs="Calibri"/>
          <w:color w:val="auto"/>
          <w:sz w:val="22"/>
          <w:szCs w:val="22"/>
        </w:rPr>
        <w:t>6</w:t>
      </w:r>
      <w:r w:rsidRPr="00DF549B">
        <w:rPr>
          <w:rFonts w:ascii="Calibri" w:hAnsi="Calibri" w:cs="Calibri"/>
          <w:color w:val="auto"/>
          <w:sz w:val="22"/>
          <w:szCs w:val="22"/>
        </w:rPr>
        <w:t xml:space="preserve">. </w:t>
      </w:r>
      <w:r w:rsidR="000B5A0B">
        <w:rPr>
          <w:rFonts w:ascii="Calibri" w:hAnsi="Calibri" w:cs="Calibri"/>
          <w:bCs/>
          <w:color w:val="auto"/>
          <w:sz w:val="22"/>
          <w:szCs w:val="22"/>
        </w:rPr>
        <w:t>W uzasadnionych przypadkach Z</w:t>
      </w:r>
      <w:r w:rsidRPr="00DF549B">
        <w:rPr>
          <w:rFonts w:ascii="Calibri" w:hAnsi="Calibri" w:cs="Calibri"/>
          <w:bCs/>
          <w:color w:val="auto"/>
          <w:sz w:val="22"/>
          <w:szCs w:val="22"/>
        </w:rPr>
        <w:t>amawiający może przed upływem terminu składania ofert zmienić treść specyfikacji warunków zamówienia. Dokon</w:t>
      </w:r>
      <w:r w:rsidR="000B5A0B">
        <w:rPr>
          <w:rFonts w:ascii="Calibri" w:hAnsi="Calibri" w:cs="Calibri"/>
          <w:bCs/>
          <w:color w:val="auto"/>
          <w:sz w:val="22"/>
          <w:szCs w:val="22"/>
        </w:rPr>
        <w:t>aną zmianę treści specyfikacji Z</w:t>
      </w:r>
      <w:r w:rsidRPr="00DF549B">
        <w:rPr>
          <w:rFonts w:ascii="Calibri" w:hAnsi="Calibri" w:cs="Calibri"/>
          <w:bCs/>
          <w:color w:val="auto"/>
          <w:sz w:val="22"/>
          <w:szCs w:val="22"/>
        </w:rPr>
        <w:t>amawiający udostępnia na stronie prowadzonego postępowania</w:t>
      </w:r>
      <w:r w:rsidR="00DF3889">
        <w:rPr>
          <w:rFonts w:ascii="Calibri" w:hAnsi="Calibri" w:cs="Calibri"/>
          <w:bCs/>
          <w:color w:val="auto"/>
          <w:sz w:val="22"/>
          <w:szCs w:val="22"/>
        </w:rPr>
        <w:t xml:space="preserve"> – Platforma Zakupowa</w:t>
      </w:r>
      <w:r w:rsidRPr="00DF549B">
        <w:rPr>
          <w:rFonts w:ascii="Calibri" w:hAnsi="Calibri" w:cs="Calibri"/>
          <w:bCs/>
          <w:color w:val="auto"/>
          <w:sz w:val="22"/>
          <w:szCs w:val="22"/>
        </w:rPr>
        <w:t xml:space="preserve">. </w:t>
      </w:r>
      <w:r w:rsidRPr="00DF549B">
        <w:rPr>
          <w:rFonts w:ascii="Calibri" w:hAnsi="Calibri" w:cs="Calibri"/>
          <w:color w:val="auto"/>
          <w:sz w:val="22"/>
          <w:szCs w:val="22"/>
        </w:rPr>
        <w:t xml:space="preserve">  </w:t>
      </w:r>
    </w:p>
    <w:p w14:paraId="4E2C4909" w14:textId="07E86407" w:rsidR="00F11098" w:rsidRPr="00DF549B" w:rsidRDefault="00602525" w:rsidP="0087414D">
      <w:pPr>
        <w:pStyle w:val="Default"/>
        <w:ind w:left="284" w:hanging="284"/>
        <w:jc w:val="both"/>
        <w:rPr>
          <w:rFonts w:ascii="Calibri" w:hAnsi="Calibri" w:cs="Calibri"/>
          <w:color w:val="auto"/>
        </w:rPr>
      </w:pPr>
      <w:r w:rsidRPr="00DF549B">
        <w:rPr>
          <w:rFonts w:ascii="Calibri" w:hAnsi="Calibri" w:cs="Calibri"/>
          <w:color w:val="auto"/>
          <w:sz w:val="22"/>
          <w:szCs w:val="22"/>
        </w:rPr>
        <w:t>2</w:t>
      </w:r>
      <w:r w:rsidR="00955DFE">
        <w:rPr>
          <w:rFonts w:ascii="Calibri" w:hAnsi="Calibri" w:cs="Calibri"/>
          <w:color w:val="auto"/>
          <w:sz w:val="22"/>
          <w:szCs w:val="22"/>
        </w:rPr>
        <w:t>7</w:t>
      </w:r>
      <w:r w:rsidRPr="00DF549B">
        <w:rPr>
          <w:rFonts w:ascii="Calibri" w:hAnsi="Calibri" w:cs="Calibri"/>
          <w:color w:val="auto"/>
          <w:sz w:val="22"/>
          <w:szCs w:val="22"/>
        </w:rPr>
        <w:t>. Osobą do k</w:t>
      </w:r>
      <w:r w:rsidR="00B85725">
        <w:rPr>
          <w:rFonts w:ascii="Calibri" w:hAnsi="Calibri" w:cs="Calibri"/>
          <w:color w:val="auto"/>
          <w:sz w:val="22"/>
          <w:szCs w:val="22"/>
        </w:rPr>
        <w:t>ontaktu i porozumiewania się z W</w:t>
      </w:r>
      <w:r w:rsidRPr="00DF549B">
        <w:rPr>
          <w:rFonts w:ascii="Calibri" w:hAnsi="Calibri" w:cs="Calibri"/>
          <w:color w:val="auto"/>
          <w:sz w:val="22"/>
          <w:szCs w:val="22"/>
        </w:rPr>
        <w:t xml:space="preserve">ykonawcami jest: </w:t>
      </w:r>
      <w:r w:rsidR="00F11098" w:rsidRPr="00E16800">
        <w:rPr>
          <w:rFonts w:ascii="Calibri" w:hAnsi="Calibri" w:cs="Calibri"/>
          <w:color w:val="auto"/>
          <w:sz w:val="22"/>
          <w:szCs w:val="22"/>
        </w:rPr>
        <w:t>pan Tomasz Przyłucki</w:t>
      </w:r>
      <w:r w:rsidR="00852BC6" w:rsidRPr="00E16800">
        <w:rPr>
          <w:rFonts w:ascii="Calibri" w:hAnsi="Calibri" w:cs="Calibri"/>
          <w:color w:val="auto"/>
          <w:sz w:val="22"/>
          <w:szCs w:val="22"/>
        </w:rPr>
        <w:t>.</w:t>
      </w:r>
    </w:p>
    <w:p w14:paraId="23A5AA28" w14:textId="5DF6488E" w:rsidR="00602525" w:rsidRPr="00DF549B" w:rsidRDefault="00955DFE" w:rsidP="0087414D">
      <w:pPr>
        <w:pStyle w:val="Default"/>
        <w:ind w:left="284" w:hanging="284"/>
        <w:jc w:val="both"/>
        <w:rPr>
          <w:rFonts w:ascii="Calibri" w:hAnsi="Calibri" w:cs="Calibri"/>
          <w:bCs/>
          <w:color w:val="auto"/>
          <w:sz w:val="22"/>
          <w:szCs w:val="22"/>
        </w:rPr>
      </w:pPr>
      <w:r>
        <w:rPr>
          <w:rFonts w:ascii="Calibri" w:hAnsi="Calibri" w:cs="Calibri"/>
          <w:bCs/>
          <w:color w:val="auto"/>
          <w:sz w:val="22"/>
          <w:szCs w:val="22"/>
        </w:rPr>
        <w:t>28</w:t>
      </w:r>
      <w:r w:rsidR="00602525" w:rsidRPr="00DF549B">
        <w:rPr>
          <w:rFonts w:ascii="Calibri" w:hAnsi="Calibri" w:cs="Calibri"/>
          <w:bCs/>
          <w:color w:val="auto"/>
          <w:sz w:val="22"/>
          <w:szCs w:val="22"/>
        </w:rPr>
        <w:t>. Zamawiający nie przewiduje:</w:t>
      </w:r>
    </w:p>
    <w:p w14:paraId="257D7F79" w14:textId="619483BF" w:rsidR="00602525" w:rsidRPr="00DF549B" w:rsidRDefault="00602525" w:rsidP="0087414D">
      <w:pPr>
        <w:pStyle w:val="Default"/>
        <w:ind w:left="426" w:hanging="284"/>
        <w:jc w:val="both"/>
        <w:rPr>
          <w:rFonts w:ascii="Calibri" w:hAnsi="Calibri" w:cs="Calibri"/>
          <w:bCs/>
          <w:color w:val="auto"/>
          <w:sz w:val="22"/>
          <w:szCs w:val="22"/>
        </w:rPr>
      </w:pPr>
      <w:r w:rsidRPr="00DF549B">
        <w:rPr>
          <w:rFonts w:ascii="Calibri" w:hAnsi="Calibri" w:cs="Calibri"/>
          <w:bCs/>
          <w:color w:val="auto"/>
          <w:sz w:val="22"/>
          <w:szCs w:val="22"/>
        </w:rPr>
        <w:t xml:space="preserve">- </w:t>
      </w:r>
      <w:r w:rsidR="00BC15BF" w:rsidRPr="00DF549B">
        <w:rPr>
          <w:rFonts w:ascii="Calibri" w:hAnsi="Calibri" w:cs="Calibri"/>
          <w:bCs/>
          <w:color w:val="auto"/>
          <w:sz w:val="22"/>
          <w:szCs w:val="22"/>
        </w:rPr>
        <w:t xml:space="preserve">„obowiązkowej” </w:t>
      </w:r>
      <w:r w:rsidRPr="00DF549B">
        <w:rPr>
          <w:rFonts w:ascii="Calibri" w:hAnsi="Calibri" w:cs="Calibri"/>
          <w:bCs/>
          <w:color w:val="auto"/>
          <w:sz w:val="22"/>
          <w:szCs w:val="22"/>
        </w:rPr>
        <w:t>wizji lokalnej</w:t>
      </w:r>
      <w:r w:rsidR="00BC15BF" w:rsidRPr="00DF549B">
        <w:rPr>
          <w:rFonts w:ascii="Calibri" w:hAnsi="Calibri" w:cs="Calibri"/>
          <w:bCs/>
          <w:color w:val="auto"/>
          <w:sz w:val="22"/>
          <w:szCs w:val="22"/>
        </w:rPr>
        <w:t xml:space="preserve"> wynikającej z art. 131 ust</w:t>
      </w:r>
      <w:r w:rsidR="00BE2A1B" w:rsidRPr="00DF549B">
        <w:rPr>
          <w:rFonts w:ascii="Calibri" w:hAnsi="Calibri" w:cs="Calibri"/>
          <w:bCs/>
          <w:color w:val="auto"/>
          <w:sz w:val="22"/>
          <w:szCs w:val="22"/>
        </w:rPr>
        <w:t>.</w:t>
      </w:r>
      <w:r w:rsidR="00B85725">
        <w:rPr>
          <w:rFonts w:ascii="Calibri" w:hAnsi="Calibri" w:cs="Calibri"/>
          <w:bCs/>
          <w:color w:val="auto"/>
          <w:sz w:val="22"/>
          <w:szCs w:val="22"/>
        </w:rPr>
        <w:t xml:space="preserve"> 2 pkt 1 ustawy </w:t>
      </w:r>
      <w:proofErr w:type="spellStart"/>
      <w:r w:rsidR="00B85725">
        <w:rPr>
          <w:rFonts w:ascii="Calibri" w:hAnsi="Calibri" w:cs="Calibri"/>
          <w:bCs/>
          <w:color w:val="auto"/>
          <w:sz w:val="22"/>
          <w:szCs w:val="22"/>
        </w:rPr>
        <w:t>P</w:t>
      </w:r>
      <w:r w:rsidR="00BC15BF" w:rsidRPr="00DF549B">
        <w:rPr>
          <w:rFonts w:ascii="Calibri" w:hAnsi="Calibri" w:cs="Calibri"/>
          <w:bCs/>
          <w:color w:val="auto"/>
          <w:sz w:val="22"/>
          <w:szCs w:val="22"/>
        </w:rPr>
        <w:t>zp</w:t>
      </w:r>
      <w:proofErr w:type="spellEnd"/>
      <w:r w:rsidRPr="00DF549B">
        <w:rPr>
          <w:rFonts w:ascii="Calibri" w:hAnsi="Calibri" w:cs="Calibri"/>
          <w:bCs/>
          <w:color w:val="auto"/>
          <w:sz w:val="22"/>
          <w:szCs w:val="22"/>
        </w:rPr>
        <w:t>,</w:t>
      </w:r>
    </w:p>
    <w:p w14:paraId="5A900E9C" w14:textId="77777777" w:rsidR="00602525" w:rsidRPr="00DF549B" w:rsidRDefault="00602525" w:rsidP="0087414D">
      <w:pPr>
        <w:pStyle w:val="Default"/>
        <w:ind w:left="426" w:hanging="284"/>
        <w:jc w:val="both"/>
        <w:rPr>
          <w:rFonts w:ascii="Calibri" w:hAnsi="Calibri" w:cs="Calibri"/>
          <w:bCs/>
          <w:color w:val="auto"/>
          <w:sz w:val="22"/>
          <w:szCs w:val="22"/>
        </w:rPr>
      </w:pPr>
      <w:r w:rsidRPr="00DF549B">
        <w:rPr>
          <w:rFonts w:ascii="Calibri" w:hAnsi="Calibri" w:cs="Calibri"/>
          <w:bCs/>
          <w:color w:val="auto"/>
          <w:sz w:val="22"/>
          <w:szCs w:val="22"/>
        </w:rPr>
        <w:t>- zebrania wykonawców.</w:t>
      </w:r>
    </w:p>
    <w:p w14:paraId="7BC7F8D6" w14:textId="6AEB404C" w:rsidR="00602525" w:rsidRPr="00DF549B" w:rsidRDefault="00602525" w:rsidP="00BE2A1B">
      <w:pPr>
        <w:rPr>
          <w:rFonts w:ascii="Calibri" w:hAnsi="Calibri" w:cs="Calibri"/>
          <w:bCs/>
        </w:rPr>
      </w:pPr>
    </w:p>
    <w:p w14:paraId="2BFEDBBB" w14:textId="77777777" w:rsidR="00CE5913" w:rsidRPr="00DF549B" w:rsidRDefault="00CE5913" w:rsidP="0087414D">
      <w:pPr>
        <w:pStyle w:val="Default"/>
        <w:shd w:val="clear" w:color="auto" w:fill="D9D9D9" w:themeFill="background1" w:themeFillShade="D9"/>
        <w:ind w:left="284" w:hanging="284"/>
        <w:jc w:val="center"/>
        <w:rPr>
          <w:rFonts w:ascii="Calibri" w:hAnsi="Calibri" w:cs="Calibri"/>
          <w:b/>
          <w:color w:val="auto"/>
        </w:rPr>
      </w:pPr>
    </w:p>
    <w:p w14:paraId="542BCF8A" w14:textId="5A6DF4D8" w:rsidR="00602525" w:rsidRPr="00DF549B" w:rsidRDefault="00CE5913" w:rsidP="0087414D">
      <w:pPr>
        <w:pStyle w:val="Default"/>
        <w:shd w:val="clear" w:color="auto" w:fill="D9D9D9" w:themeFill="background1" w:themeFillShade="D9"/>
        <w:ind w:left="284" w:hanging="284"/>
        <w:jc w:val="center"/>
        <w:outlineLvl w:val="0"/>
        <w:rPr>
          <w:rFonts w:ascii="Calibri" w:hAnsi="Calibri" w:cs="Calibri"/>
          <w:b/>
          <w:color w:val="auto"/>
        </w:rPr>
      </w:pPr>
      <w:bookmarkStart w:id="7" w:name="_Toc122606440"/>
      <w:r w:rsidRPr="00DF549B">
        <w:rPr>
          <w:rFonts w:ascii="Calibri" w:hAnsi="Calibri" w:cs="Calibri"/>
          <w:b/>
          <w:color w:val="auto"/>
        </w:rPr>
        <w:t>VIII. Dodatkowe wymagania techniczne i organizacyjne dotyczące dokumentów elektronicznych i przekazywania dokumentów środkiem komunikacji elektronicznej</w:t>
      </w:r>
      <w:r w:rsidR="00304D98" w:rsidRPr="00DF549B">
        <w:rPr>
          <w:rFonts w:ascii="Calibri" w:hAnsi="Calibri" w:cs="Calibri"/>
          <w:b/>
          <w:color w:val="auto"/>
        </w:rPr>
        <w:t>.</w:t>
      </w:r>
      <w:bookmarkEnd w:id="7"/>
    </w:p>
    <w:p w14:paraId="21D25482" w14:textId="77777777" w:rsidR="00CE5913" w:rsidRPr="00DF549B" w:rsidRDefault="00CE5913" w:rsidP="0087414D">
      <w:pPr>
        <w:pStyle w:val="Default"/>
        <w:shd w:val="clear" w:color="auto" w:fill="D9D9D9" w:themeFill="background1" w:themeFillShade="D9"/>
        <w:ind w:left="284" w:hanging="284"/>
        <w:jc w:val="center"/>
        <w:rPr>
          <w:rFonts w:ascii="Calibri" w:hAnsi="Calibri" w:cs="Calibri"/>
          <w:b/>
          <w:color w:val="auto"/>
          <w:sz w:val="22"/>
          <w:szCs w:val="22"/>
        </w:rPr>
      </w:pPr>
    </w:p>
    <w:p w14:paraId="2FC5D413" w14:textId="77777777" w:rsidR="00602525" w:rsidRPr="00DF549B" w:rsidRDefault="00602525" w:rsidP="0087414D">
      <w:pPr>
        <w:pStyle w:val="Default"/>
        <w:ind w:left="284" w:hanging="284"/>
        <w:jc w:val="center"/>
        <w:rPr>
          <w:rFonts w:ascii="Calibri" w:hAnsi="Calibri" w:cs="Calibri"/>
          <w:b/>
          <w:color w:val="auto"/>
          <w:sz w:val="22"/>
          <w:szCs w:val="22"/>
        </w:rPr>
      </w:pPr>
    </w:p>
    <w:p w14:paraId="1760EB4D" w14:textId="22E104F9"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1. W postępowaniu o udzielenie zamówienia komunikacja między Zamawia</w:t>
      </w:r>
      <w:r w:rsidR="000B5A0B">
        <w:rPr>
          <w:rFonts w:ascii="Calibri" w:hAnsi="Calibri" w:cs="Calibri"/>
        </w:rPr>
        <w:t>jącym a W</w:t>
      </w:r>
      <w:r w:rsidRPr="00DF549B">
        <w:rPr>
          <w:rFonts w:ascii="Calibri" w:hAnsi="Calibri" w:cs="Calibri"/>
        </w:rPr>
        <w:t>ykonawcami odbywa się drogą elektroniczną przy użyciu Platformy Zakupowej</w:t>
      </w:r>
      <w:r w:rsidR="007B2618">
        <w:rPr>
          <w:rFonts w:ascii="Calibri" w:hAnsi="Calibri" w:cs="Calibri"/>
        </w:rPr>
        <w:t xml:space="preserve"> w danym postępowaniu</w:t>
      </w:r>
      <w:r w:rsidRPr="00DF549B">
        <w:rPr>
          <w:rFonts w:ascii="Calibri" w:hAnsi="Calibri" w:cs="Calibri"/>
        </w:rPr>
        <w:t xml:space="preserve"> pod adresem </w:t>
      </w:r>
      <w:hyperlink r:id="rId11" w:history="1">
        <w:r w:rsidR="007B2618" w:rsidRPr="008C0839">
          <w:rPr>
            <w:rStyle w:val="Hyperlink2"/>
            <w:rFonts w:ascii="Times New Roman" w:hAnsi="Times New Roman" w:cs="Times New Roman"/>
          </w:rPr>
          <w:t>https://platformazakupowa.pl/pn/pgkim_sandomierz/proceedings</w:t>
        </w:r>
      </w:hyperlink>
      <w:r w:rsidR="007B2618" w:rsidRPr="008C0839">
        <w:rPr>
          <w:rStyle w:val="Brak"/>
          <w:rFonts w:ascii="Times New Roman" w:hAnsi="Times New Roman" w:cs="Times New Roman"/>
          <w:color w:val="0000FF"/>
          <w:u w:color="0000FF"/>
        </w:rPr>
        <w:t xml:space="preserve"> </w:t>
      </w:r>
      <w:r w:rsidR="007B2618" w:rsidRPr="008C0839">
        <w:rPr>
          <w:rStyle w:val="Brak"/>
          <w:rFonts w:ascii="Times New Roman" w:hAnsi="Times New Roman" w:cs="Times New Roman"/>
          <w:b/>
          <w:bCs/>
        </w:rPr>
        <w:t xml:space="preserve"> </w:t>
      </w:r>
      <w:r w:rsidRPr="00DF549B">
        <w:rPr>
          <w:rFonts w:ascii="Calibri" w:hAnsi="Calibri" w:cs="Calibri"/>
        </w:rPr>
        <w:t>(zwaną dalej jako „Platformą Zakupową” lub „Platformą”).</w:t>
      </w:r>
    </w:p>
    <w:p w14:paraId="536EE565"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p>
    <w:p w14:paraId="7C2FA343"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2. Na stronie Platformy Zakupowej https://platformazakupowa.pl, w stopce znajdują się odnośniki do: </w:t>
      </w:r>
    </w:p>
    <w:p w14:paraId="4A974DAE"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2.1. regulaminu Platformy Zakupowej, </w:t>
      </w:r>
    </w:p>
    <w:p w14:paraId="298BEE4B"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2.2. instrukcji dla Wykonawców, </w:t>
      </w:r>
    </w:p>
    <w:p w14:paraId="7841842A"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2.3. kontaktu do Centrum Wsparcia Klienta, gdzie Wykonawca może uzyskać pomoc techniczną. </w:t>
      </w:r>
    </w:p>
    <w:p w14:paraId="22F30E17" w14:textId="77777777" w:rsidR="00976024" w:rsidRPr="00DF549B" w:rsidRDefault="00976024" w:rsidP="0090465A">
      <w:pPr>
        <w:autoSpaceDE w:val="0"/>
        <w:autoSpaceDN w:val="0"/>
        <w:adjustRightInd w:val="0"/>
        <w:spacing w:after="0" w:line="240" w:lineRule="auto"/>
        <w:jc w:val="both"/>
        <w:rPr>
          <w:rFonts w:ascii="Calibri" w:hAnsi="Calibri" w:cs="Calibri"/>
        </w:rPr>
      </w:pPr>
    </w:p>
    <w:p w14:paraId="0478460F" w14:textId="6A60E9B7"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3. Korzystanie z Platformy Zakupowej przez Wykonawcę jest bezpłatne. </w:t>
      </w:r>
    </w:p>
    <w:p w14:paraId="2A18C787"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p>
    <w:p w14:paraId="1524583C" w14:textId="61703E74"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4.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(stopka strony, przycisk „Regulamin”) oraz uznaje go za wiążący. Zamawiający jednocześnie informuje, że posiadanie konta na Platformie jest dobrowolne, a złożenie oferty w przetargu jest możliwe bez posiadania konta. </w:t>
      </w:r>
    </w:p>
    <w:p w14:paraId="2C1AC5DC"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p>
    <w:p w14:paraId="44DEA4A4" w14:textId="4C1F57E0"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5. W postępowaniu o udzielenie zamówienia komunikacja pomiędzy Zamawiającym a Wykonawcami </w:t>
      </w:r>
      <w:r w:rsidR="00B8406E">
        <w:rPr>
          <w:rFonts w:ascii="Calibri" w:hAnsi="Calibri" w:cs="Calibri"/>
        </w:rPr>
        <w:br/>
      </w:r>
      <w:r w:rsidRPr="00DF549B">
        <w:rPr>
          <w:rFonts w:ascii="Calibri" w:hAnsi="Calibri" w:cs="Calibri"/>
        </w:rPr>
        <w:t xml:space="preserve">w szczególności składanie dokumentów elektronicznych (innych niż oferta oraz załączniki do oferty), cyfrowych </w:t>
      </w:r>
      <w:proofErr w:type="spellStart"/>
      <w:r w:rsidRPr="00DF549B">
        <w:rPr>
          <w:rFonts w:ascii="Calibri" w:hAnsi="Calibri" w:cs="Calibri"/>
        </w:rPr>
        <w:t>odwzorowań</w:t>
      </w:r>
      <w:proofErr w:type="spellEnd"/>
      <w:r w:rsidRPr="00DF549B">
        <w:rPr>
          <w:rFonts w:ascii="Calibri" w:hAnsi="Calibri" w:cs="Calibri"/>
        </w:rPr>
        <w:t xml:space="preserve"> dokumentów oraz przekazywanie informacji odbywa się elektronicznie za pośrednictwem formularza Platformy Zakupowej - przycisk „Wyślij wiadomość do zamawiającego”.</w:t>
      </w:r>
    </w:p>
    <w:p w14:paraId="23F4EAEC"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p>
    <w:p w14:paraId="2C5EF0B6" w14:textId="55C50FE2"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6. W przypadku zakłóceń w działaniu Platformy Zakupowej uniemożliwiających komunikację, Wykonawca powinien niezwłocznie zgłosić problem do Zamawiającego drogą e-mail: </w:t>
      </w:r>
      <w:hyperlink r:id="rId12" w:history="1">
        <w:r w:rsidRPr="00820DAC">
          <w:rPr>
            <w:rStyle w:val="Hipercze"/>
            <w:rFonts w:ascii="Calibri" w:hAnsi="Calibri" w:cs="Calibri"/>
          </w:rPr>
          <w:t>sekretariat@pgkim.sandomierz.pl</w:t>
        </w:r>
      </w:hyperlink>
      <w:r w:rsidR="00820DAC">
        <w:rPr>
          <w:rFonts w:ascii="Calibri" w:hAnsi="Calibri" w:cs="Calibri"/>
        </w:rPr>
        <w:t xml:space="preserve"> </w:t>
      </w:r>
      <w:r w:rsidRPr="00DF549B">
        <w:rPr>
          <w:rFonts w:ascii="Calibri" w:hAnsi="Calibri" w:cs="Calibri"/>
        </w:rPr>
        <w:t xml:space="preserve"> </w:t>
      </w:r>
      <w:r w:rsidR="00820DAC">
        <w:rPr>
          <w:rFonts w:ascii="Calibri" w:hAnsi="Calibri" w:cs="Calibri"/>
        </w:rPr>
        <w:br/>
      </w:r>
      <w:r w:rsidRPr="00DF549B">
        <w:rPr>
          <w:rFonts w:ascii="Calibri" w:hAnsi="Calibri" w:cs="Calibri"/>
        </w:rPr>
        <w:t>Zamawiający po konsultacji z operatorem Platformy Zakupowej udzieli Wykonawcom wyjaśnień co do sposobu postępowania.</w:t>
      </w:r>
      <w:r w:rsidR="00DD6CCE" w:rsidRPr="00DF549B">
        <w:rPr>
          <w:rFonts w:ascii="Calibri" w:hAnsi="Calibri" w:cs="Calibri"/>
        </w:rPr>
        <w:t xml:space="preserve"> Nie jest to jednak autoryzowana forma komunikacji z Zamawiającym co do przygotowania oferty i prowadzenia postępowania.</w:t>
      </w:r>
    </w:p>
    <w:p w14:paraId="54DC884E"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p>
    <w:p w14:paraId="51453462" w14:textId="45407530"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lastRenderedPageBreak/>
        <w:t xml:space="preserve">7. Pod nazwą niniejszego postępowania w sekcji „Załączniki do postępowania” dostępna jest dokumentacja postępowania. Pobranie dokumentu następuje po kliknięciu na wybrany załącznik. </w:t>
      </w:r>
    </w:p>
    <w:p w14:paraId="01F42F6B"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p>
    <w:p w14:paraId="66F76B44" w14:textId="2B65F852"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8. Wykonawca może zwrócić się do Zamawiającego o wyjaśnienie treści Specyfikacji Warunków Zamówienia (SWZ). Wniosek należy przesłać za pośrednictwem formularza Platformy Zakupowej używając przycisku „Wyślij wiadomość do zamawiającego” dostępnego na stronie dotyczącej postępowania. </w:t>
      </w:r>
    </w:p>
    <w:p w14:paraId="19E6CF1C" w14:textId="77777777" w:rsidR="00976024" w:rsidRPr="00DF549B" w:rsidRDefault="00976024" w:rsidP="00976024">
      <w:pPr>
        <w:autoSpaceDE w:val="0"/>
        <w:autoSpaceDN w:val="0"/>
        <w:adjustRightInd w:val="0"/>
        <w:spacing w:after="0" w:line="240" w:lineRule="auto"/>
        <w:ind w:left="284" w:hanging="284"/>
        <w:rPr>
          <w:rFonts w:ascii="Calibri" w:hAnsi="Calibri" w:cs="Calibri"/>
        </w:rPr>
      </w:pPr>
    </w:p>
    <w:p w14:paraId="470090ED" w14:textId="446907E9"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9.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 przypadku gdy wniosek o wyjaśnienie treści SWZ nie wpłynie w terminie podanym w zdaniu poprzednim, Zamawiający nie ma obowiązku udzielania wyjaśnień. Przedłużenie terminu składania ofert nie wpływa na bieg terminu składania wniosku o wyjaśnienie treści SWZ. </w:t>
      </w:r>
    </w:p>
    <w:p w14:paraId="2A12800B"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p>
    <w:p w14:paraId="4503AE55" w14:textId="68367D4C"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10. Treść zapytań wraz z wyjaśnieniami, a także ewentualne zmiany SWZ, Zamawiający przekaże Wykonawcom za pośrednictwem Platformy Zakupowej pod adresem: </w:t>
      </w:r>
      <w:hyperlink r:id="rId13" w:history="1">
        <w:r w:rsidR="00820DAC" w:rsidRPr="008C0839">
          <w:rPr>
            <w:rStyle w:val="Hyperlink2"/>
            <w:rFonts w:ascii="Times New Roman" w:hAnsi="Times New Roman" w:cs="Times New Roman"/>
          </w:rPr>
          <w:t>https://platformazakupowa.pl/pn/pgkim_sandomierz/proceedings</w:t>
        </w:r>
      </w:hyperlink>
      <w:r w:rsidR="00820DAC" w:rsidRPr="008C0839">
        <w:rPr>
          <w:rStyle w:val="Brak"/>
          <w:rFonts w:ascii="Times New Roman" w:hAnsi="Times New Roman" w:cs="Times New Roman"/>
          <w:color w:val="0000FF"/>
          <w:u w:color="0000FF"/>
        </w:rPr>
        <w:t xml:space="preserve"> </w:t>
      </w:r>
      <w:r w:rsidR="00820DAC" w:rsidRPr="008C0839">
        <w:rPr>
          <w:rStyle w:val="Brak"/>
          <w:rFonts w:ascii="Times New Roman" w:hAnsi="Times New Roman" w:cs="Times New Roman"/>
          <w:b/>
          <w:bCs/>
        </w:rPr>
        <w:t xml:space="preserve"> </w:t>
      </w:r>
      <w:r w:rsidR="00820DAC">
        <w:rPr>
          <w:rStyle w:val="Brak"/>
          <w:rFonts w:ascii="Times New Roman" w:hAnsi="Times New Roman" w:cs="Times New Roman"/>
          <w:b/>
          <w:bCs/>
        </w:rPr>
        <w:br/>
      </w:r>
      <w:r w:rsidR="00820DAC">
        <w:rPr>
          <w:rFonts w:ascii="Calibri" w:hAnsi="Calibri" w:cs="Calibri"/>
        </w:rPr>
        <w:t xml:space="preserve">i pod nazwą niniejszego </w:t>
      </w:r>
      <w:r w:rsidRPr="00DF549B">
        <w:rPr>
          <w:rFonts w:ascii="Calibri" w:hAnsi="Calibri" w:cs="Calibri"/>
        </w:rPr>
        <w:t xml:space="preserve">postępowania, w sekcji "Komunikaty". W przypadku rozbieżności pomiędzy treścią SWZ, a treścią udzielonych wyjaśnień i zmian, jako obowiązującą należy przyjąć treść informacji zawierającej późniejsze oświadczenie Zamawiającego. </w:t>
      </w:r>
    </w:p>
    <w:p w14:paraId="0B1C4644"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p>
    <w:p w14:paraId="3943C3E1" w14:textId="0C614838"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11. Postępowanie prowadzone jest w języku polskim, w związku z czym wszelka korespondencja składana w trakcie postępowania między Zamawiającym, a Wykonawcami musi być sporządzona w języku polskim. </w:t>
      </w:r>
    </w:p>
    <w:p w14:paraId="2D4F7C24" w14:textId="77777777" w:rsidR="00976024" w:rsidRPr="00DF549B" w:rsidRDefault="00976024" w:rsidP="00976024">
      <w:pPr>
        <w:autoSpaceDE w:val="0"/>
        <w:autoSpaceDN w:val="0"/>
        <w:adjustRightInd w:val="0"/>
        <w:spacing w:after="0" w:line="240" w:lineRule="auto"/>
        <w:ind w:left="284" w:hanging="284"/>
        <w:rPr>
          <w:rFonts w:ascii="Calibri" w:hAnsi="Calibri" w:cs="Calibri"/>
        </w:rPr>
      </w:pPr>
    </w:p>
    <w:p w14:paraId="77BE4FC6" w14:textId="2D76455B"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12. Nie udziela się żadnych ustnych lub telefonicznych informacji i wyjaśnień na pytania kierowane do Zamawiającego. </w:t>
      </w:r>
    </w:p>
    <w:p w14:paraId="6A77BC5F"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p>
    <w:p w14:paraId="5B07523E" w14:textId="5D5A40E0"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13. Wymagania techniczne i organizacyjne sporządzania, wysyłania i odbierania korespondencji elektronicznej: </w:t>
      </w:r>
    </w:p>
    <w:p w14:paraId="42EB0358" w14:textId="77777777" w:rsidR="00976024" w:rsidRPr="00DF549B" w:rsidRDefault="00976024" w:rsidP="00B8406E">
      <w:pPr>
        <w:autoSpaceDE w:val="0"/>
        <w:autoSpaceDN w:val="0"/>
        <w:adjustRightInd w:val="0"/>
        <w:spacing w:after="0" w:line="240" w:lineRule="auto"/>
        <w:ind w:left="567" w:hanging="284"/>
        <w:jc w:val="both"/>
        <w:rPr>
          <w:rFonts w:ascii="Calibri" w:hAnsi="Calibri" w:cs="Calibri"/>
        </w:rPr>
      </w:pPr>
      <w:r w:rsidRPr="00DF549B">
        <w:rPr>
          <w:rFonts w:ascii="Calibri" w:hAnsi="Calibri" w:cs="Calibri"/>
        </w:rPr>
        <w:t xml:space="preserve">13.1.Wymagania sprzętowo–aplikacyjne umożliwiające korzystanie z Platformy Zakupowej, to: </w:t>
      </w:r>
    </w:p>
    <w:p w14:paraId="4CEC133F" w14:textId="77777777" w:rsidR="00976024" w:rsidRPr="00DF549B" w:rsidRDefault="00976024" w:rsidP="00B8406E">
      <w:pPr>
        <w:autoSpaceDE w:val="0"/>
        <w:autoSpaceDN w:val="0"/>
        <w:adjustRightInd w:val="0"/>
        <w:spacing w:after="0" w:line="240" w:lineRule="auto"/>
        <w:ind w:left="851" w:hanging="284"/>
        <w:jc w:val="both"/>
        <w:rPr>
          <w:rFonts w:ascii="Calibri" w:hAnsi="Calibri" w:cs="Calibri"/>
        </w:rPr>
      </w:pPr>
      <w:r w:rsidRPr="00DF549B">
        <w:rPr>
          <w:rFonts w:ascii="Calibri" w:hAnsi="Calibri" w:cs="Calibri"/>
        </w:rPr>
        <w:t xml:space="preserve">1) przeglądarka internetowa Edge, Chrome i </w:t>
      </w:r>
      <w:proofErr w:type="spellStart"/>
      <w:r w:rsidRPr="00DF549B">
        <w:rPr>
          <w:rFonts w:ascii="Calibri" w:hAnsi="Calibri" w:cs="Calibri"/>
        </w:rPr>
        <w:t>Firefox</w:t>
      </w:r>
      <w:proofErr w:type="spellEnd"/>
      <w:r w:rsidRPr="00DF549B">
        <w:rPr>
          <w:rFonts w:ascii="Calibri" w:hAnsi="Calibri" w:cs="Calibri"/>
        </w:rPr>
        <w:t xml:space="preserve"> w najnowszej dostępnej wersji, </w:t>
      </w:r>
    </w:p>
    <w:p w14:paraId="17AB2E48" w14:textId="77777777" w:rsidR="00976024" w:rsidRPr="00DF549B" w:rsidRDefault="00976024" w:rsidP="00B8406E">
      <w:pPr>
        <w:autoSpaceDE w:val="0"/>
        <w:autoSpaceDN w:val="0"/>
        <w:adjustRightInd w:val="0"/>
        <w:spacing w:after="0" w:line="240" w:lineRule="auto"/>
        <w:ind w:left="851" w:hanging="284"/>
        <w:jc w:val="both"/>
        <w:rPr>
          <w:rFonts w:ascii="Calibri" w:hAnsi="Calibri" w:cs="Calibri"/>
        </w:rPr>
      </w:pPr>
      <w:r w:rsidRPr="00DF549B">
        <w:rPr>
          <w:rFonts w:ascii="Calibri" w:hAnsi="Calibri" w:cs="Calibri"/>
        </w:rPr>
        <w:t>z włączoną obsługą języka JavaScript, akceptująca pliki typu „</w:t>
      </w:r>
      <w:proofErr w:type="spellStart"/>
      <w:r w:rsidRPr="00DF549B">
        <w:rPr>
          <w:rFonts w:ascii="Calibri" w:hAnsi="Calibri" w:cs="Calibri"/>
        </w:rPr>
        <w:t>cookies</w:t>
      </w:r>
      <w:proofErr w:type="spellEnd"/>
      <w:r w:rsidRPr="00DF549B">
        <w:rPr>
          <w:rFonts w:ascii="Calibri" w:hAnsi="Calibri" w:cs="Calibri"/>
        </w:rPr>
        <w:t xml:space="preserve">”, </w:t>
      </w:r>
    </w:p>
    <w:p w14:paraId="1D1B4432" w14:textId="77777777" w:rsidR="00976024" w:rsidRPr="00DF549B" w:rsidRDefault="00976024" w:rsidP="00B8406E">
      <w:pPr>
        <w:autoSpaceDE w:val="0"/>
        <w:autoSpaceDN w:val="0"/>
        <w:adjustRightInd w:val="0"/>
        <w:spacing w:after="0" w:line="240" w:lineRule="auto"/>
        <w:ind w:left="851" w:hanging="284"/>
        <w:jc w:val="both"/>
        <w:rPr>
          <w:rFonts w:ascii="Calibri" w:hAnsi="Calibri" w:cs="Calibri"/>
        </w:rPr>
      </w:pPr>
      <w:r w:rsidRPr="00DF549B">
        <w:rPr>
          <w:rFonts w:ascii="Calibri" w:hAnsi="Calibri" w:cs="Calibri"/>
        </w:rPr>
        <w:t xml:space="preserve">2) łącze internetowe o przepustowości, co najmniej 256 </w:t>
      </w:r>
      <w:proofErr w:type="spellStart"/>
      <w:r w:rsidRPr="00DF549B">
        <w:rPr>
          <w:rFonts w:ascii="Calibri" w:hAnsi="Calibri" w:cs="Calibri"/>
        </w:rPr>
        <w:t>kbit</w:t>
      </w:r>
      <w:proofErr w:type="spellEnd"/>
      <w:r w:rsidRPr="00DF549B">
        <w:rPr>
          <w:rFonts w:ascii="Calibri" w:hAnsi="Calibri" w:cs="Calibri"/>
        </w:rPr>
        <w:t xml:space="preserve">/s, </w:t>
      </w:r>
    </w:p>
    <w:p w14:paraId="3A13E2F1" w14:textId="06D1ABAD" w:rsidR="00976024" w:rsidRPr="00DF549B" w:rsidRDefault="00976024" w:rsidP="00B8406E">
      <w:pPr>
        <w:autoSpaceDE w:val="0"/>
        <w:autoSpaceDN w:val="0"/>
        <w:adjustRightInd w:val="0"/>
        <w:spacing w:after="0" w:line="240" w:lineRule="auto"/>
        <w:ind w:left="851" w:hanging="284"/>
        <w:jc w:val="both"/>
        <w:rPr>
          <w:rFonts w:ascii="Calibri" w:hAnsi="Calibri" w:cs="Calibri"/>
        </w:rPr>
      </w:pPr>
      <w:r w:rsidRPr="00DF549B">
        <w:rPr>
          <w:rFonts w:ascii="Calibri" w:hAnsi="Calibri" w:cs="Calibri"/>
        </w:rPr>
        <w:t xml:space="preserve">3) Platforma Zakupowa dostępna pod adresem </w:t>
      </w:r>
      <w:hyperlink r:id="rId14" w:history="1">
        <w:r w:rsidRPr="004607CE">
          <w:rPr>
            <w:rStyle w:val="Hipercze"/>
            <w:rFonts w:ascii="Calibri" w:hAnsi="Calibri" w:cs="Calibri"/>
          </w:rPr>
          <w:t>https://platformazakupowa.pl</w:t>
        </w:r>
      </w:hyperlink>
      <w:r w:rsidRPr="00DF549B">
        <w:rPr>
          <w:rFonts w:ascii="Calibri" w:hAnsi="Calibri" w:cs="Calibri"/>
        </w:rPr>
        <w:t xml:space="preserve"> jest zoptymalizowana dla minimalnej rozdzielczości ekranu 1024x768 pikseli, </w:t>
      </w:r>
    </w:p>
    <w:p w14:paraId="27F61AE8" w14:textId="3ACB5A57" w:rsidR="00976024" w:rsidRPr="00DF549B" w:rsidRDefault="00976024" w:rsidP="00B8406E">
      <w:pPr>
        <w:autoSpaceDE w:val="0"/>
        <w:autoSpaceDN w:val="0"/>
        <w:adjustRightInd w:val="0"/>
        <w:spacing w:after="0" w:line="240" w:lineRule="auto"/>
        <w:ind w:left="851" w:hanging="284"/>
        <w:jc w:val="both"/>
        <w:rPr>
          <w:rFonts w:ascii="Calibri" w:hAnsi="Calibri" w:cs="Calibri"/>
        </w:rPr>
      </w:pPr>
      <w:r w:rsidRPr="00DF549B">
        <w:rPr>
          <w:rFonts w:ascii="Calibri" w:hAnsi="Calibri" w:cs="Calibri"/>
        </w:rPr>
        <w:t xml:space="preserve">4) w celu założenia konta użytkownika na stronie </w:t>
      </w:r>
      <w:hyperlink r:id="rId15" w:history="1">
        <w:r w:rsidRPr="004607CE">
          <w:rPr>
            <w:rStyle w:val="Hipercze"/>
            <w:rFonts w:ascii="Calibri" w:hAnsi="Calibri" w:cs="Calibri"/>
          </w:rPr>
          <w:t>https://platformazakupowa.pl</w:t>
        </w:r>
      </w:hyperlink>
      <w:r w:rsidRPr="00DF549B">
        <w:rPr>
          <w:rFonts w:ascii="Calibri" w:hAnsi="Calibri" w:cs="Calibri"/>
        </w:rPr>
        <w:t xml:space="preserve">, konieczne jest posiadanie przez użytkownika aktywnego konta poczty elektronicznej (e-mail), </w:t>
      </w:r>
    </w:p>
    <w:p w14:paraId="27730A94" w14:textId="77777777" w:rsidR="00976024" w:rsidRPr="00DF549B" w:rsidRDefault="00976024" w:rsidP="00B8406E">
      <w:pPr>
        <w:autoSpaceDE w:val="0"/>
        <w:autoSpaceDN w:val="0"/>
        <w:adjustRightInd w:val="0"/>
        <w:spacing w:after="0" w:line="240" w:lineRule="auto"/>
        <w:ind w:left="851" w:hanging="284"/>
        <w:jc w:val="both"/>
        <w:rPr>
          <w:rFonts w:ascii="Calibri" w:hAnsi="Calibri" w:cs="Calibri"/>
        </w:rPr>
      </w:pPr>
      <w:r w:rsidRPr="00DF549B">
        <w:rPr>
          <w:rFonts w:ascii="Calibri" w:hAnsi="Calibri" w:cs="Calibri"/>
        </w:rPr>
        <w:t xml:space="preserve">5) przy dużych plikach kluczowe jest łącze Internetowe i dostępna przepustowość łącza oraz zaplanowanie złożenia oferty z wyprzedzeniem minimum 24h, aby zdążyć przesłać plik przed upływem terminu składania ofert. </w:t>
      </w:r>
    </w:p>
    <w:p w14:paraId="03699082" w14:textId="77777777" w:rsidR="00976024" w:rsidRPr="00DF549B" w:rsidRDefault="00976024" w:rsidP="00B8406E">
      <w:pPr>
        <w:autoSpaceDE w:val="0"/>
        <w:autoSpaceDN w:val="0"/>
        <w:adjustRightInd w:val="0"/>
        <w:spacing w:after="0" w:line="240" w:lineRule="auto"/>
        <w:ind w:left="567" w:hanging="284"/>
        <w:jc w:val="both"/>
        <w:rPr>
          <w:rFonts w:ascii="Calibri" w:hAnsi="Calibri" w:cs="Calibri"/>
        </w:rPr>
      </w:pPr>
      <w:r w:rsidRPr="00DF549B">
        <w:rPr>
          <w:rFonts w:ascii="Calibri" w:hAnsi="Calibri" w:cs="Calibri"/>
        </w:rPr>
        <w:t xml:space="preserve">13.2. Wymagania dotyczące dopuszczalnej objętości oraz formatów przesyłanych danych są następujące: </w:t>
      </w:r>
    </w:p>
    <w:p w14:paraId="03D97C4F" w14:textId="740EA355" w:rsidR="00976024" w:rsidRPr="00DF549B" w:rsidRDefault="00976024" w:rsidP="00B8406E">
      <w:pPr>
        <w:autoSpaceDE w:val="0"/>
        <w:autoSpaceDN w:val="0"/>
        <w:adjustRightInd w:val="0"/>
        <w:spacing w:after="0" w:line="240" w:lineRule="auto"/>
        <w:ind w:left="851" w:hanging="284"/>
        <w:jc w:val="both"/>
        <w:rPr>
          <w:rFonts w:ascii="Calibri" w:hAnsi="Calibri" w:cs="Calibri"/>
        </w:rPr>
      </w:pPr>
      <w:r w:rsidRPr="00DF549B">
        <w:rPr>
          <w:rFonts w:ascii="Calibri" w:hAnsi="Calibri" w:cs="Calibri"/>
        </w:rPr>
        <w:t xml:space="preserve">1) występuje limit objętości plików lub spakowanych folderów w zakresie całej oferty lub wniosku do </w:t>
      </w:r>
      <w:r w:rsidR="00AE53E3">
        <w:rPr>
          <w:rFonts w:ascii="Calibri" w:hAnsi="Calibri" w:cs="Calibri"/>
        </w:rPr>
        <w:t>500</w:t>
      </w:r>
      <w:r w:rsidRPr="00DF549B">
        <w:rPr>
          <w:rFonts w:ascii="Calibri" w:hAnsi="Calibri" w:cs="Calibri"/>
        </w:rPr>
        <w:t xml:space="preserve"> MB przy maksymalnej ilości 10 plików lub spakowanych folderów, </w:t>
      </w:r>
    </w:p>
    <w:p w14:paraId="49829533" w14:textId="77777777" w:rsidR="00976024" w:rsidRPr="00DF549B" w:rsidRDefault="00976024" w:rsidP="00B8406E">
      <w:pPr>
        <w:autoSpaceDE w:val="0"/>
        <w:autoSpaceDN w:val="0"/>
        <w:adjustRightInd w:val="0"/>
        <w:spacing w:after="0" w:line="240" w:lineRule="auto"/>
        <w:ind w:left="851" w:hanging="284"/>
        <w:jc w:val="both"/>
        <w:rPr>
          <w:rFonts w:ascii="Calibri" w:hAnsi="Calibri" w:cs="Calibri"/>
        </w:rPr>
      </w:pPr>
      <w:r w:rsidRPr="00DF549B">
        <w:rPr>
          <w:rFonts w:ascii="Calibri" w:hAnsi="Calibri" w:cs="Calibri"/>
        </w:rPr>
        <w:t>2) w przypadku większych plików zalecamy skorzystać z instrukcji pakowania plików dzieląc je na mniejsze paczki,</w:t>
      </w:r>
    </w:p>
    <w:p w14:paraId="31A2AFB4" w14:textId="19E00918" w:rsidR="00976024" w:rsidRPr="00DF549B" w:rsidRDefault="00976024" w:rsidP="00B8406E">
      <w:pPr>
        <w:autoSpaceDE w:val="0"/>
        <w:autoSpaceDN w:val="0"/>
        <w:adjustRightInd w:val="0"/>
        <w:spacing w:after="0" w:line="240" w:lineRule="auto"/>
        <w:ind w:left="851" w:hanging="284"/>
        <w:jc w:val="both"/>
        <w:rPr>
          <w:rFonts w:ascii="Calibri" w:hAnsi="Calibri" w:cs="Calibri"/>
        </w:rPr>
      </w:pPr>
      <w:r w:rsidRPr="00DF549B">
        <w:rPr>
          <w:rFonts w:ascii="Calibri" w:hAnsi="Calibri" w:cs="Calibri"/>
        </w:rPr>
        <w:t xml:space="preserve">3) komunikacja poprzez formularz „Wyślij wiadomość do zamawiającego” umożliwia dodanie do treści wysyłanej wiadomości plików lub spakowanego katalogu (załączników). Występuje limit objętości plików lub spakowanego katalogu w zakresie całej wiadomości do </w:t>
      </w:r>
      <w:r w:rsidR="00AE53E3">
        <w:rPr>
          <w:rFonts w:ascii="Calibri" w:hAnsi="Calibri" w:cs="Calibri"/>
        </w:rPr>
        <w:t>500</w:t>
      </w:r>
      <w:r w:rsidRPr="00DF549B">
        <w:rPr>
          <w:rFonts w:ascii="Calibri" w:hAnsi="Calibri" w:cs="Calibri"/>
        </w:rPr>
        <w:t xml:space="preserve"> MB przy maksymalnej ilości 10 plików lub spakowanych katalogów,</w:t>
      </w:r>
    </w:p>
    <w:p w14:paraId="3D374F05" w14:textId="6BE68862" w:rsidR="00976024" w:rsidRDefault="00976024" w:rsidP="00B8406E">
      <w:pPr>
        <w:autoSpaceDE w:val="0"/>
        <w:autoSpaceDN w:val="0"/>
        <w:adjustRightInd w:val="0"/>
        <w:spacing w:after="0" w:line="240" w:lineRule="auto"/>
        <w:ind w:left="851" w:hanging="284"/>
        <w:jc w:val="both"/>
        <w:rPr>
          <w:rFonts w:ascii="Calibri" w:hAnsi="Calibri" w:cs="Calibri"/>
        </w:rPr>
      </w:pPr>
      <w:r w:rsidRPr="00DF549B">
        <w:rPr>
          <w:rFonts w:ascii="Calibri" w:hAnsi="Calibri" w:cs="Calibri"/>
        </w:rPr>
        <w:lastRenderedPageBreak/>
        <w:t xml:space="preserve">4) do </w:t>
      </w:r>
      <w:r w:rsidR="00F01398" w:rsidRPr="00F01398">
        <w:rPr>
          <w:rFonts w:ascii="Calibri" w:hAnsi="Calibri" w:cs="Calibri"/>
        </w:rPr>
        <w:t xml:space="preserve"> danych zawierających dokumenty tekstowe, tekstowo-graficzne lub multimedialne stosuje się formaty plików zgodne z Rozporządzeniem Rady Ministrów z dnia 21 maja 2024 r. w sprawie Krajowych Ram Interoperacyjności, minimalnych wymagań dla rejestrów publicznych i wymiany informacji w postaci elektronicznej oraz minimalnych wymagań dla systemów teleinformatycznych (Dz.U. z 2024 r., poz. 773), przy czym Zamawiający zaleca stosowanie formatów plików: .pdf, .</w:t>
      </w:r>
      <w:proofErr w:type="spellStart"/>
      <w:r w:rsidR="00F01398" w:rsidRPr="00F01398">
        <w:rPr>
          <w:rFonts w:ascii="Calibri" w:hAnsi="Calibri" w:cs="Calibri"/>
        </w:rPr>
        <w:t>doc</w:t>
      </w:r>
      <w:proofErr w:type="spellEnd"/>
      <w:r w:rsidR="00F01398" w:rsidRPr="00F01398">
        <w:rPr>
          <w:rFonts w:ascii="Calibri" w:hAnsi="Calibri" w:cs="Calibri"/>
        </w:rPr>
        <w:t>, .</w:t>
      </w:r>
      <w:proofErr w:type="spellStart"/>
      <w:r w:rsidR="00F01398" w:rsidRPr="00F01398">
        <w:rPr>
          <w:rFonts w:ascii="Calibri" w:hAnsi="Calibri" w:cs="Calibri"/>
        </w:rPr>
        <w:t>docx</w:t>
      </w:r>
      <w:proofErr w:type="spellEnd"/>
      <w:r w:rsidR="00F01398" w:rsidRPr="00F01398">
        <w:rPr>
          <w:rFonts w:ascii="Calibri" w:hAnsi="Calibri" w:cs="Calibri"/>
        </w:rPr>
        <w:t>, .xls, .</w:t>
      </w:r>
      <w:proofErr w:type="spellStart"/>
      <w:r w:rsidR="00F01398" w:rsidRPr="00F01398">
        <w:rPr>
          <w:rFonts w:ascii="Calibri" w:hAnsi="Calibri" w:cs="Calibri"/>
        </w:rPr>
        <w:t>xlsx</w:t>
      </w:r>
      <w:proofErr w:type="spellEnd"/>
      <w:r w:rsidR="00F01398" w:rsidRPr="00F01398">
        <w:rPr>
          <w:rFonts w:ascii="Calibri" w:hAnsi="Calibri" w:cs="Calibri"/>
        </w:rPr>
        <w:t xml:space="preserve"> oraz dopuszcza stosowanie następujących formatów plików:.txt; .rtf; .</w:t>
      </w:r>
      <w:proofErr w:type="spellStart"/>
      <w:r w:rsidR="00F01398" w:rsidRPr="00F01398">
        <w:rPr>
          <w:rFonts w:ascii="Calibri" w:hAnsi="Calibri" w:cs="Calibri"/>
        </w:rPr>
        <w:t>xps</w:t>
      </w:r>
      <w:proofErr w:type="spellEnd"/>
      <w:r w:rsidR="00F01398" w:rsidRPr="00F01398">
        <w:rPr>
          <w:rFonts w:ascii="Calibri" w:hAnsi="Calibri" w:cs="Calibri"/>
        </w:rPr>
        <w:t>; .</w:t>
      </w:r>
      <w:proofErr w:type="spellStart"/>
      <w:r w:rsidR="00F01398" w:rsidRPr="00F01398">
        <w:rPr>
          <w:rFonts w:ascii="Calibri" w:hAnsi="Calibri" w:cs="Calibri"/>
        </w:rPr>
        <w:t>odt</w:t>
      </w:r>
      <w:proofErr w:type="spellEnd"/>
      <w:r w:rsidR="00F01398" w:rsidRPr="00F01398">
        <w:rPr>
          <w:rFonts w:ascii="Calibri" w:hAnsi="Calibri" w:cs="Calibri"/>
        </w:rPr>
        <w:t>; .</w:t>
      </w:r>
      <w:proofErr w:type="spellStart"/>
      <w:r w:rsidR="00F01398" w:rsidRPr="00F01398">
        <w:rPr>
          <w:rFonts w:ascii="Calibri" w:hAnsi="Calibri" w:cs="Calibri"/>
        </w:rPr>
        <w:t>ods</w:t>
      </w:r>
      <w:proofErr w:type="spellEnd"/>
      <w:r w:rsidR="00F01398" w:rsidRPr="00F01398">
        <w:rPr>
          <w:rFonts w:ascii="Calibri" w:hAnsi="Calibri" w:cs="Calibri"/>
        </w:rPr>
        <w:t>; .</w:t>
      </w:r>
      <w:proofErr w:type="spellStart"/>
      <w:r w:rsidR="00F01398" w:rsidRPr="00F01398">
        <w:rPr>
          <w:rFonts w:ascii="Calibri" w:hAnsi="Calibri" w:cs="Calibri"/>
        </w:rPr>
        <w:t>odp</w:t>
      </w:r>
      <w:proofErr w:type="spellEnd"/>
      <w:r w:rsidR="00F01398" w:rsidRPr="00F01398">
        <w:rPr>
          <w:rFonts w:ascii="Calibri" w:hAnsi="Calibri" w:cs="Calibri"/>
        </w:rPr>
        <w:t>; .</w:t>
      </w:r>
      <w:proofErr w:type="spellStart"/>
      <w:r w:rsidR="00F01398" w:rsidRPr="00F01398">
        <w:rPr>
          <w:rFonts w:ascii="Calibri" w:hAnsi="Calibri" w:cs="Calibri"/>
        </w:rPr>
        <w:t>ppt</w:t>
      </w:r>
      <w:proofErr w:type="spellEnd"/>
      <w:r w:rsidR="00F01398" w:rsidRPr="00F01398">
        <w:rPr>
          <w:rFonts w:ascii="Calibri" w:hAnsi="Calibri" w:cs="Calibri"/>
        </w:rPr>
        <w:t>; .</w:t>
      </w:r>
      <w:proofErr w:type="spellStart"/>
      <w:r w:rsidR="00F01398" w:rsidRPr="00F01398">
        <w:rPr>
          <w:rFonts w:ascii="Calibri" w:hAnsi="Calibri" w:cs="Calibri"/>
        </w:rPr>
        <w:t>pptx</w:t>
      </w:r>
      <w:proofErr w:type="spellEnd"/>
      <w:r w:rsidR="00F01398" w:rsidRPr="00F01398">
        <w:rPr>
          <w:rFonts w:ascii="Calibri" w:hAnsi="Calibri" w:cs="Calibri"/>
        </w:rPr>
        <w:t>; .</w:t>
      </w:r>
      <w:proofErr w:type="spellStart"/>
      <w:r w:rsidR="00F01398" w:rsidRPr="00F01398">
        <w:rPr>
          <w:rFonts w:ascii="Calibri" w:hAnsi="Calibri" w:cs="Calibri"/>
        </w:rPr>
        <w:t>csv</w:t>
      </w:r>
      <w:proofErr w:type="spellEnd"/>
      <w:r w:rsidR="00F01398" w:rsidRPr="00F01398">
        <w:rPr>
          <w:rFonts w:ascii="Calibri" w:hAnsi="Calibri" w:cs="Calibri"/>
        </w:rPr>
        <w:t>.</w:t>
      </w:r>
    </w:p>
    <w:p w14:paraId="1A297BA2" w14:textId="77777777" w:rsidR="00EE5AB6" w:rsidRPr="00DF549B" w:rsidRDefault="00EE5AB6" w:rsidP="00976024">
      <w:pPr>
        <w:autoSpaceDE w:val="0"/>
        <w:autoSpaceDN w:val="0"/>
        <w:adjustRightInd w:val="0"/>
        <w:spacing w:after="0" w:line="240" w:lineRule="auto"/>
        <w:ind w:left="851" w:hanging="284"/>
        <w:rPr>
          <w:rFonts w:ascii="Calibri" w:hAnsi="Calibri" w:cs="Calibri"/>
        </w:rPr>
      </w:pPr>
    </w:p>
    <w:p w14:paraId="6C5214A3" w14:textId="0E82710A" w:rsidR="00976024" w:rsidRPr="00DF549B" w:rsidRDefault="00976024" w:rsidP="00B8406E">
      <w:pPr>
        <w:autoSpaceDE w:val="0"/>
        <w:autoSpaceDN w:val="0"/>
        <w:adjustRightInd w:val="0"/>
        <w:spacing w:after="0" w:line="240" w:lineRule="auto"/>
        <w:ind w:left="567" w:hanging="284"/>
        <w:jc w:val="both"/>
        <w:rPr>
          <w:rFonts w:ascii="Calibri" w:hAnsi="Calibri" w:cs="Calibri"/>
        </w:rPr>
      </w:pPr>
      <w:r w:rsidRPr="00DF549B">
        <w:rPr>
          <w:rFonts w:ascii="Calibri" w:hAnsi="Calibri" w:cs="Calibri"/>
        </w:rPr>
        <w:t>13.3.Dokumenty elektroniczne opatrywane kwalifikowanym podpisem elektronicznym:</w:t>
      </w:r>
    </w:p>
    <w:p w14:paraId="23EEA2E3" w14:textId="77777777" w:rsidR="00976024" w:rsidRPr="00DF549B" w:rsidRDefault="00976024" w:rsidP="00B8406E">
      <w:pPr>
        <w:autoSpaceDE w:val="0"/>
        <w:autoSpaceDN w:val="0"/>
        <w:adjustRightInd w:val="0"/>
        <w:spacing w:after="0" w:line="240" w:lineRule="auto"/>
        <w:ind w:left="851" w:hanging="284"/>
        <w:jc w:val="both"/>
        <w:rPr>
          <w:rFonts w:ascii="Calibri" w:hAnsi="Calibri" w:cs="Calibri"/>
        </w:rPr>
      </w:pPr>
      <w:r w:rsidRPr="00DF549B">
        <w:rPr>
          <w:rFonts w:ascii="Calibri" w:hAnsi="Calibri" w:cs="Calibri"/>
        </w:rPr>
        <w:t>1)</w:t>
      </w:r>
      <w:r w:rsidRPr="00DF549B">
        <w:rPr>
          <w:rFonts w:ascii="Calibri" w:hAnsi="Calibri" w:cs="Calibri"/>
        </w:rPr>
        <w:tab/>
        <w:t xml:space="preserve">sporządzone w formacie „.pdf” należy opatrywać formatem </w:t>
      </w:r>
      <w:proofErr w:type="spellStart"/>
      <w:r w:rsidRPr="00DF549B">
        <w:rPr>
          <w:rFonts w:ascii="Calibri" w:hAnsi="Calibri" w:cs="Calibri"/>
        </w:rPr>
        <w:t>PAdES</w:t>
      </w:r>
      <w:proofErr w:type="spellEnd"/>
      <w:r w:rsidRPr="00DF549B">
        <w:rPr>
          <w:rFonts w:ascii="Calibri" w:hAnsi="Calibri" w:cs="Calibri"/>
        </w:rPr>
        <w:t xml:space="preserve">; </w:t>
      </w:r>
    </w:p>
    <w:p w14:paraId="14EB97A3" w14:textId="77777777" w:rsidR="00976024" w:rsidRPr="00DF549B" w:rsidRDefault="00976024" w:rsidP="00B8406E">
      <w:pPr>
        <w:autoSpaceDE w:val="0"/>
        <w:autoSpaceDN w:val="0"/>
        <w:adjustRightInd w:val="0"/>
        <w:spacing w:after="0" w:line="240" w:lineRule="auto"/>
        <w:ind w:left="851" w:hanging="284"/>
        <w:jc w:val="both"/>
        <w:rPr>
          <w:rFonts w:ascii="Calibri" w:hAnsi="Calibri" w:cs="Calibri"/>
        </w:rPr>
      </w:pPr>
      <w:r w:rsidRPr="00DF549B">
        <w:rPr>
          <w:rFonts w:ascii="Calibri" w:hAnsi="Calibri" w:cs="Calibri"/>
        </w:rPr>
        <w:t xml:space="preserve">2) sporządzone w formacie innym niż „.pdf”, należy opatrywać formatem </w:t>
      </w:r>
      <w:proofErr w:type="spellStart"/>
      <w:r w:rsidRPr="00DF549B">
        <w:rPr>
          <w:rFonts w:ascii="Calibri" w:hAnsi="Calibri" w:cs="Calibri"/>
        </w:rPr>
        <w:t>XAdES</w:t>
      </w:r>
      <w:proofErr w:type="spellEnd"/>
      <w:r w:rsidRPr="00DF549B">
        <w:rPr>
          <w:rFonts w:ascii="Calibri" w:hAnsi="Calibri" w:cs="Calibri"/>
        </w:rPr>
        <w:t>.</w:t>
      </w:r>
    </w:p>
    <w:p w14:paraId="4EEF13B9"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p>
    <w:p w14:paraId="2D251265" w14:textId="609BAAAA"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14. Informacje na temat szyfrowania i oznaczania czasu przekazania i odbioru danych: </w:t>
      </w:r>
    </w:p>
    <w:p w14:paraId="023F7FCA" w14:textId="77777777" w:rsidR="00976024" w:rsidRPr="00DF549B" w:rsidRDefault="00976024" w:rsidP="00B8406E">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 xml:space="preserve">14.1. za datę przekazania oferty lub wniosków przyjmuje się datę ich przekazania w systemie poprzez kliknięcie przycisku „Złóż ofertę” w drugim kroku i wyświetlaniu komunikatu, że oferta została złożona, </w:t>
      </w:r>
    </w:p>
    <w:p w14:paraId="59162CB7" w14:textId="697B1619" w:rsidR="00976024" w:rsidRPr="00DF549B" w:rsidRDefault="00976024" w:rsidP="00B8406E">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 xml:space="preserve">14.2. za datę przekazania składanych dokumentów, oświadczeń, wniosków (innych niż wnioski </w:t>
      </w:r>
      <w:r w:rsidR="00B8406E">
        <w:rPr>
          <w:rFonts w:ascii="Calibri" w:hAnsi="Calibri" w:cs="Calibri"/>
        </w:rPr>
        <w:br/>
      </w:r>
      <w:r w:rsidRPr="00DF549B">
        <w:rPr>
          <w:rFonts w:ascii="Calibri" w:hAnsi="Calibri" w:cs="Calibri"/>
        </w:rPr>
        <w:t>o dopuszczenie do udziału w postępowaniu), zawiadomień, zapytań oraz przekazywanie informacji uznaje się kliknięcie przycisku „Wyślij wiadomość do zamawiającego” po których pojawi się komunikat, że wiadomość została wysłana do zamawiającego,</w:t>
      </w:r>
    </w:p>
    <w:p w14:paraId="42BE5B7F" w14:textId="77777777" w:rsidR="00976024" w:rsidRPr="00DF549B" w:rsidRDefault="00976024" w:rsidP="00B8406E">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14.3. oznaczenie czasu przekazania i odbioru danych określone jest w postępowaniu, w prawym górnym rogu formularza – zakładka „Terminy” i obejmuje: termin zamieszczenia postępowania, termin składania ofert oraz termin otwarcia ofert w postępowaniu. Ponadto określony jest również tryb i rodzaj postępowania.</w:t>
      </w:r>
    </w:p>
    <w:p w14:paraId="1BC90103" w14:textId="2DC253FD" w:rsidR="00976024" w:rsidRPr="00DF549B" w:rsidRDefault="00976024" w:rsidP="00B8406E">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14.4. składając ofertę zaleca się zaplanowanie złożenia jej z wyprzedzeniem minimum 24</w:t>
      </w:r>
      <w:proofErr w:type="gramStart"/>
      <w:r w:rsidRPr="00DF549B">
        <w:rPr>
          <w:rFonts w:ascii="Calibri" w:hAnsi="Calibri" w:cs="Calibri"/>
        </w:rPr>
        <w:t>h ,</w:t>
      </w:r>
      <w:proofErr w:type="gramEnd"/>
      <w:r w:rsidRPr="00DF549B">
        <w:rPr>
          <w:rFonts w:ascii="Calibri" w:hAnsi="Calibri" w:cs="Calibri"/>
        </w:rPr>
        <w:t xml:space="preserve"> aby zdążyć w terminie przewidzianym na jej złożenie w przypadku siły wyższej, jak np. awaria platformazakupowa.pl , awaria Internetu, problemy techniczne związane z brakiem np. aktualnej przeglądarki, itp.</w:t>
      </w:r>
    </w:p>
    <w:p w14:paraId="5BE4D7C3" w14:textId="131CE150" w:rsidR="00976024" w:rsidRPr="00DF549B" w:rsidRDefault="00976024" w:rsidP="00B8406E">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14.5. każda oferta wraz z wymaganymi załącznikami w momencie jej wysyłania i przekazywania na Platformę Zakupową jest szyfrowana. Szyfrowanie to jest procesem automatycznym, uniemożliwiającym ingerencję w treść tych dokumentów, przed przewidzianym terminem ich otwarcia.</w:t>
      </w:r>
    </w:p>
    <w:p w14:paraId="63084A76" w14:textId="77777777" w:rsidR="00976024" w:rsidRPr="00DF549B" w:rsidRDefault="00976024" w:rsidP="00B8406E">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 xml:space="preserve">14.6. szczegółowe instrukcje dotyczące powyższego znajdują się w stopce strony głównej https://platformazakupowa.pl/ </w:t>
      </w:r>
    </w:p>
    <w:p w14:paraId="75364BDF" w14:textId="7E5FF7E1" w:rsidR="00976024" w:rsidRPr="00DF549B" w:rsidRDefault="0090465A" w:rsidP="00B8406E">
      <w:pPr>
        <w:autoSpaceDE w:val="0"/>
        <w:autoSpaceDN w:val="0"/>
        <w:adjustRightInd w:val="0"/>
        <w:spacing w:after="0" w:line="240" w:lineRule="auto"/>
        <w:ind w:left="709" w:hanging="284"/>
        <w:jc w:val="both"/>
        <w:rPr>
          <w:rFonts w:ascii="Calibri" w:hAnsi="Calibri" w:cs="Calibri"/>
        </w:rPr>
      </w:pPr>
      <w:r>
        <w:rPr>
          <w:rFonts w:ascii="Calibri" w:hAnsi="Calibri" w:cs="Calibri"/>
        </w:rPr>
        <w:t xml:space="preserve">     </w:t>
      </w:r>
      <w:r w:rsidR="00976024" w:rsidRPr="00DF549B">
        <w:rPr>
          <w:rFonts w:ascii="Calibri" w:hAnsi="Calibri" w:cs="Calibri"/>
        </w:rPr>
        <w:t xml:space="preserve">(zakładka „Instrukcje” - </w:t>
      </w:r>
      <w:hyperlink r:id="rId16" w:history="1">
        <w:r w:rsidR="00976024" w:rsidRPr="004607CE">
          <w:rPr>
            <w:rStyle w:val="Hipercze"/>
            <w:rFonts w:ascii="Calibri" w:hAnsi="Calibri" w:cs="Calibri"/>
          </w:rPr>
          <w:t>https://platformazakupowa.pl/strona/45-instrukcje</w:t>
        </w:r>
      </w:hyperlink>
      <w:r w:rsidR="00976024" w:rsidRPr="00DF549B">
        <w:rPr>
          <w:rFonts w:ascii="Calibri" w:hAnsi="Calibri" w:cs="Calibri"/>
        </w:rPr>
        <w:t xml:space="preserve"> ).</w:t>
      </w:r>
    </w:p>
    <w:p w14:paraId="27C51FBD"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p>
    <w:p w14:paraId="737B3195" w14:textId="422EB067" w:rsidR="00976024"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15. Sposób sporządzenia oraz przekazywania dokumentów elektronicznych, cyfrowych </w:t>
      </w:r>
      <w:proofErr w:type="spellStart"/>
      <w:r w:rsidRPr="00DF549B">
        <w:rPr>
          <w:rFonts w:ascii="Calibri" w:hAnsi="Calibri" w:cs="Calibri"/>
        </w:rPr>
        <w:t>odwzorowań</w:t>
      </w:r>
      <w:proofErr w:type="spellEnd"/>
      <w:r w:rsidRPr="00DF549B">
        <w:rPr>
          <w:rFonts w:ascii="Calibri" w:hAnsi="Calibri" w:cs="Calibri"/>
        </w:rPr>
        <w:t xml:space="preserve">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w:t>
      </w:r>
      <w:r w:rsidRPr="004F7C3C">
        <w:rPr>
          <w:rFonts w:ascii="Calibri" w:hAnsi="Calibri" w:cs="Calibri"/>
        </w:rPr>
        <w:t>Dz. U. z 2020 r., poz. 2452).</w:t>
      </w:r>
    </w:p>
    <w:p w14:paraId="75207761" w14:textId="77777777" w:rsidR="00976024" w:rsidRPr="00DF549B" w:rsidRDefault="00976024" w:rsidP="00B8406E">
      <w:pPr>
        <w:autoSpaceDE w:val="0"/>
        <w:autoSpaceDN w:val="0"/>
        <w:adjustRightInd w:val="0"/>
        <w:spacing w:after="0" w:line="240" w:lineRule="auto"/>
        <w:ind w:left="284" w:hanging="284"/>
        <w:jc w:val="both"/>
        <w:rPr>
          <w:rFonts w:ascii="Calibri" w:hAnsi="Calibri" w:cs="Calibri"/>
        </w:rPr>
      </w:pPr>
    </w:p>
    <w:p w14:paraId="4B6DBF37" w14:textId="505F5A85" w:rsidR="00BC15BF" w:rsidRPr="00DF549B" w:rsidRDefault="00976024"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16. Zamawiający nie przewiduje sposobu komunikowania się z Wykonawcami w inny sposób niż przy użyciu środków komunikacji elektronicznej, wskazanych w SWZ.</w:t>
      </w:r>
    </w:p>
    <w:p w14:paraId="684C842C" w14:textId="5A776812" w:rsidR="00976024" w:rsidRPr="00DF549B" w:rsidRDefault="00976024" w:rsidP="0087414D">
      <w:pPr>
        <w:autoSpaceDE w:val="0"/>
        <w:autoSpaceDN w:val="0"/>
        <w:adjustRightInd w:val="0"/>
        <w:spacing w:after="0" w:line="240" w:lineRule="auto"/>
        <w:rPr>
          <w:rFonts w:ascii="Calibri" w:hAnsi="Calibri" w:cs="Calibri"/>
        </w:rPr>
      </w:pPr>
    </w:p>
    <w:p w14:paraId="29D457CE" w14:textId="77777777" w:rsidR="00976024" w:rsidRPr="00DF549B" w:rsidRDefault="00976024" w:rsidP="0087414D">
      <w:pPr>
        <w:autoSpaceDE w:val="0"/>
        <w:autoSpaceDN w:val="0"/>
        <w:adjustRightInd w:val="0"/>
        <w:spacing w:after="0" w:line="240" w:lineRule="auto"/>
        <w:rPr>
          <w:rFonts w:ascii="Calibri" w:hAnsi="Calibri" w:cs="Calibri"/>
        </w:rPr>
      </w:pPr>
    </w:p>
    <w:p w14:paraId="724ED659" w14:textId="77777777" w:rsidR="00C2149B" w:rsidRPr="00DF549B" w:rsidRDefault="00C2149B" w:rsidP="0087414D">
      <w:pPr>
        <w:pStyle w:val="1Styl1"/>
        <w:jc w:val="left"/>
        <w:rPr>
          <w:rFonts w:ascii="Calibri" w:hAnsi="Calibri" w:cs="Calibri"/>
          <w:sz w:val="24"/>
          <w:szCs w:val="24"/>
        </w:rPr>
      </w:pPr>
    </w:p>
    <w:p w14:paraId="55820386" w14:textId="5A88F091" w:rsidR="00C2149B" w:rsidRPr="00DF549B" w:rsidRDefault="00C2149B" w:rsidP="0087414D">
      <w:pPr>
        <w:pStyle w:val="1Styl1"/>
        <w:jc w:val="left"/>
        <w:outlineLvl w:val="0"/>
        <w:rPr>
          <w:rFonts w:ascii="Calibri" w:hAnsi="Calibri" w:cs="Calibri"/>
          <w:sz w:val="24"/>
          <w:szCs w:val="24"/>
        </w:rPr>
      </w:pPr>
      <w:bookmarkStart w:id="8" w:name="_Toc122606441"/>
      <w:r w:rsidRPr="00DF549B">
        <w:rPr>
          <w:rFonts w:ascii="Calibri" w:hAnsi="Calibri" w:cs="Calibri"/>
          <w:sz w:val="24"/>
          <w:szCs w:val="24"/>
        </w:rPr>
        <w:t>IX. Wymagania dotyczące wadium</w:t>
      </w:r>
      <w:r w:rsidR="00C56994" w:rsidRPr="00DF549B">
        <w:rPr>
          <w:rFonts w:ascii="Calibri" w:hAnsi="Calibri" w:cs="Calibri"/>
          <w:sz w:val="24"/>
          <w:szCs w:val="24"/>
        </w:rPr>
        <w:t>.</w:t>
      </w:r>
      <w:bookmarkEnd w:id="8"/>
    </w:p>
    <w:p w14:paraId="2A0731F9" w14:textId="77777777" w:rsidR="00CE5913" w:rsidRPr="00DF549B" w:rsidRDefault="00CE5913" w:rsidP="0087414D">
      <w:pPr>
        <w:pStyle w:val="1Styl1"/>
        <w:jc w:val="left"/>
        <w:rPr>
          <w:rFonts w:ascii="Calibri" w:hAnsi="Calibri" w:cs="Calibri"/>
          <w:szCs w:val="22"/>
        </w:rPr>
      </w:pPr>
    </w:p>
    <w:p w14:paraId="77CE1ACC" w14:textId="77777777" w:rsidR="00C2149B" w:rsidRPr="00DF549B" w:rsidRDefault="00C2149B" w:rsidP="0087414D">
      <w:pPr>
        <w:autoSpaceDE w:val="0"/>
        <w:autoSpaceDN w:val="0"/>
        <w:adjustRightInd w:val="0"/>
        <w:spacing w:after="0" w:line="240" w:lineRule="auto"/>
        <w:rPr>
          <w:rFonts w:ascii="Calibri" w:hAnsi="Calibri" w:cs="Calibri"/>
        </w:rPr>
      </w:pPr>
    </w:p>
    <w:p w14:paraId="6A45FA54" w14:textId="19EBBF03" w:rsidR="00BC15BF" w:rsidRPr="00DF549B" w:rsidRDefault="00BC15BF" w:rsidP="00BC15BF">
      <w:pPr>
        <w:pStyle w:val="Default"/>
        <w:ind w:left="284" w:hanging="284"/>
        <w:rPr>
          <w:rFonts w:ascii="Calibri" w:hAnsi="Calibri" w:cs="Calibri"/>
          <w:bCs/>
          <w:color w:val="auto"/>
          <w:sz w:val="22"/>
          <w:szCs w:val="22"/>
        </w:rPr>
      </w:pPr>
      <w:r w:rsidRPr="00DF549B">
        <w:rPr>
          <w:rFonts w:ascii="Calibri" w:hAnsi="Calibri" w:cs="Calibri"/>
          <w:bCs/>
          <w:color w:val="auto"/>
          <w:sz w:val="22"/>
          <w:szCs w:val="22"/>
        </w:rPr>
        <w:t xml:space="preserve">1. </w:t>
      </w:r>
      <w:r w:rsidRPr="00DF549B">
        <w:rPr>
          <w:rFonts w:ascii="Calibri" w:hAnsi="Calibri" w:cs="Calibri"/>
          <w:bCs/>
          <w:color w:val="auto"/>
          <w:sz w:val="22"/>
          <w:szCs w:val="22"/>
        </w:rPr>
        <w:tab/>
        <w:t xml:space="preserve">Zamawiający </w:t>
      </w:r>
      <w:r w:rsidR="00706701" w:rsidRPr="00DF549B">
        <w:rPr>
          <w:rFonts w:ascii="Calibri" w:hAnsi="Calibri" w:cs="Calibri"/>
          <w:bCs/>
          <w:color w:val="auto"/>
          <w:sz w:val="22"/>
          <w:szCs w:val="22"/>
        </w:rPr>
        <w:t xml:space="preserve">nie </w:t>
      </w:r>
      <w:r w:rsidR="00D00092">
        <w:rPr>
          <w:rFonts w:ascii="Calibri" w:hAnsi="Calibri" w:cs="Calibri"/>
          <w:bCs/>
          <w:color w:val="auto"/>
          <w:sz w:val="22"/>
          <w:szCs w:val="22"/>
        </w:rPr>
        <w:t>żąda od W</w:t>
      </w:r>
      <w:r w:rsidRPr="00DF549B">
        <w:rPr>
          <w:rFonts w:ascii="Calibri" w:hAnsi="Calibri" w:cs="Calibri"/>
          <w:bCs/>
          <w:color w:val="auto"/>
          <w:sz w:val="22"/>
          <w:szCs w:val="22"/>
        </w:rPr>
        <w:t>ykonawców wniesienia wadium.</w:t>
      </w:r>
    </w:p>
    <w:p w14:paraId="683ABCB0" w14:textId="36992F3F" w:rsidR="00C2149B" w:rsidRPr="00DF549B" w:rsidRDefault="00C2149B" w:rsidP="008D2BD2">
      <w:pPr>
        <w:rPr>
          <w:rFonts w:ascii="Calibri" w:hAnsi="Calibri" w:cs="Calibri"/>
          <w:b/>
          <w:bCs/>
        </w:rPr>
      </w:pPr>
    </w:p>
    <w:p w14:paraId="709596F7" w14:textId="77777777" w:rsidR="00C2149B" w:rsidRPr="00DF549B" w:rsidRDefault="00C2149B" w:rsidP="0087414D">
      <w:pPr>
        <w:pStyle w:val="1Styl1"/>
        <w:jc w:val="left"/>
        <w:rPr>
          <w:rFonts w:ascii="Calibri" w:hAnsi="Calibri" w:cs="Calibri"/>
          <w:szCs w:val="22"/>
        </w:rPr>
      </w:pPr>
    </w:p>
    <w:p w14:paraId="35CD7CD7" w14:textId="4756E2C0" w:rsidR="00C2149B" w:rsidRPr="00DF549B" w:rsidRDefault="00C2149B" w:rsidP="0087414D">
      <w:pPr>
        <w:pStyle w:val="1Styl1"/>
        <w:jc w:val="left"/>
        <w:outlineLvl w:val="0"/>
        <w:rPr>
          <w:rFonts w:ascii="Calibri" w:hAnsi="Calibri" w:cs="Calibri"/>
          <w:sz w:val="24"/>
          <w:szCs w:val="24"/>
        </w:rPr>
      </w:pPr>
      <w:bookmarkStart w:id="9" w:name="_Toc122606442"/>
      <w:r w:rsidRPr="00DF549B">
        <w:rPr>
          <w:rFonts w:ascii="Calibri" w:hAnsi="Calibri" w:cs="Calibri"/>
          <w:sz w:val="24"/>
          <w:szCs w:val="24"/>
        </w:rPr>
        <w:t>X. Termin związania ofertą</w:t>
      </w:r>
      <w:r w:rsidR="00304D98" w:rsidRPr="00DF549B">
        <w:rPr>
          <w:rFonts w:ascii="Calibri" w:hAnsi="Calibri" w:cs="Calibri"/>
          <w:sz w:val="24"/>
          <w:szCs w:val="24"/>
        </w:rPr>
        <w:t>.</w:t>
      </w:r>
      <w:bookmarkEnd w:id="9"/>
    </w:p>
    <w:p w14:paraId="4B491CD3" w14:textId="77777777" w:rsidR="00CE5913" w:rsidRPr="00DF549B" w:rsidRDefault="00CE5913" w:rsidP="0087414D">
      <w:pPr>
        <w:pStyle w:val="1Styl1"/>
        <w:jc w:val="left"/>
        <w:rPr>
          <w:rFonts w:ascii="Calibri" w:hAnsi="Calibri" w:cs="Calibri"/>
          <w:szCs w:val="22"/>
        </w:rPr>
      </w:pPr>
    </w:p>
    <w:p w14:paraId="1EBCC3D6" w14:textId="77777777" w:rsidR="00C2149B" w:rsidRPr="00DF549B" w:rsidRDefault="00C2149B" w:rsidP="0087414D">
      <w:pPr>
        <w:autoSpaceDE w:val="0"/>
        <w:autoSpaceDN w:val="0"/>
        <w:adjustRightInd w:val="0"/>
        <w:spacing w:after="0" w:line="240" w:lineRule="auto"/>
        <w:rPr>
          <w:rFonts w:ascii="Calibri" w:hAnsi="Calibri" w:cs="Calibri"/>
        </w:rPr>
      </w:pPr>
    </w:p>
    <w:p w14:paraId="0E7E518D" w14:textId="4E900674" w:rsidR="00D81036" w:rsidRPr="00DF549B" w:rsidRDefault="00D81036" w:rsidP="0087414D">
      <w:pPr>
        <w:autoSpaceDE w:val="0"/>
        <w:autoSpaceDN w:val="0"/>
        <w:adjustRightInd w:val="0"/>
        <w:spacing w:after="0" w:line="240" w:lineRule="auto"/>
        <w:ind w:left="142" w:hanging="142"/>
        <w:jc w:val="both"/>
        <w:rPr>
          <w:rFonts w:ascii="Calibri" w:hAnsi="Calibri" w:cs="Calibri"/>
        </w:rPr>
      </w:pPr>
      <w:r w:rsidRPr="00DF549B">
        <w:rPr>
          <w:rFonts w:ascii="Calibri" w:hAnsi="Calibri" w:cs="Calibri"/>
        </w:rPr>
        <w:t xml:space="preserve">1. Wykonawca będzie związany ofertą do upływu następującego terminu: </w:t>
      </w:r>
      <w:r w:rsidR="00E07073">
        <w:rPr>
          <w:rFonts w:ascii="Calibri" w:hAnsi="Calibri" w:cs="Calibri"/>
        </w:rPr>
        <w:t>21.02.2025</w:t>
      </w:r>
      <w:r w:rsidR="001E22C9" w:rsidRPr="00A75531">
        <w:rPr>
          <w:rFonts w:ascii="Calibri" w:hAnsi="Calibri" w:cs="Calibri"/>
        </w:rPr>
        <w:t xml:space="preserve"> r.</w:t>
      </w:r>
      <w:r w:rsidRPr="00DF549B">
        <w:rPr>
          <w:rFonts w:ascii="Calibri" w:hAnsi="Calibri" w:cs="Calibri"/>
        </w:rPr>
        <w:t xml:space="preserve"> </w:t>
      </w:r>
    </w:p>
    <w:p w14:paraId="1F0B3E1B" w14:textId="674C42BD" w:rsidR="00D81036" w:rsidRPr="00DF549B" w:rsidRDefault="00D81036" w:rsidP="0087414D">
      <w:pPr>
        <w:autoSpaceDE w:val="0"/>
        <w:autoSpaceDN w:val="0"/>
        <w:adjustRightInd w:val="0"/>
        <w:spacing w:after="0" w:line="240" w:lineRule="auto"/>
        <w:ind w:left="142" w:hanging="142"/>
        <w:jc w:val="both"/>
        <w:rPr>
          <w:rFonts w:ascii="Calibri" w:hAnsi="Calibri" w:cs="Calibri"/>
        </w:rPr>
      </w:pPr>
      <w:r w:rsidRPr="00DF549B">
        <w:rPr>
          <w:rFonts w:ascii="Calibri" w:hAnsi="Calibri" w:cs="Calibri"/>
        </w:rPr>
        <w:t>2. W przypadku</w:t>
      </w:r>
      <w:r w:rsidR="00BC15BF" w:rsidRPr="00DF549B">
        <w:rPr>
          <w:rFonts w:ascii="Calibri" w:hAnsi="Calibri" w:cs="Calibri"/>
        </w:rPr>
        <w:t>,</w:t>
      </w:r>
      <w:r w:rsidRPr="00DF549B">
        <w:rPr>
          <w:rFonts w:ascii="Calibri" w:hAnsi="Calibri" w:cs="Calibri"/>
        </w:rPr>
        <w:t xml:space="preserve">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 </w:t>
      </w:r>
    </w:p>
    <w:p w14:paraId="0D5A47E9" w14:textId="01F66A6B" w:rsidR="00D81036" w:rsidRPr="00DF549B" w:rsidRDefault="00D81036" w:rsidP="0087414D">
      <w:pPr>
        <w:autoSpaceDE w:val="0"/>
        <w:autoSpaceDN w:val="0"/>
        <w:adjustRightInd w:val="0"/>
        <w:spacing w:after="0" w:line="240" w:lineRule="auto"/>
        <w:ind w:left="142" w:hanging="142"/>
        <w:jc w:val="both"/>
        <w:rPr>
          <w:rFonts w:ascii="Calibri" w:hAnsi="Calibri" w:cs="Calibri"/>
        </w:rPr>
      </w:pPr>
      <w:r w:rsidRPr="00DF549B">
        <w:rPr>
          <w:rFonts w:ascii="Calibri" w:hAnsi="Calibri" w:cs="Calibri"/>
        </w:rPr>
        <w:t>3. Przedłużenie terminu związania ofertą wymaga złożenia przez Wykonawcę pisemnego oświadczenia o</w:t>
      </w:r>
      <w:r w:rsidR="008D2BD2" w:rsidRPr="00DF549B">
        <w:rPr>
          <w:rFonts w:ascii="Calibri" w:hAnsi="Calibri" w:cs="Calibri"/>
        </w:rPr>
        <w:t> </w:t>
      </w:r>
      <w:r w:rsidRPr="00DF549B">
        <w:rPr>
          <w:rFonts w:ascii="Calibri" w:hAnsi="Calibri" w:cs="Calibri"/>
        </w:rPr>
        <w:t xml:space="preserve">wyrażeniu zgody na przedłużenie terminu związania ofertą. </w:t>
      </w:r>
    </w:p>
    <w:p w14:paraId="5E972390" w14:textId="5984C4F2" w:rsidR="00D81036" w:rsidRPr="00DF549B" w:rsidRDefault="00D81036" w:rsidP="0087414D">
      <w:pPr>
        <w:autoSpaceDE w:val="0"/>
        <w:autoSpaceDN w:val="0"/>
        <w:adjustRightInd w:val="0"/>
        <w:spacing w:after="0" w:line="240" w:lineRule="auto"/>
        <w:rPr>
          <w:rFonts w:ascii="Calibri" w:hAnsi="Calibri" w:cs="Calibri"/>
        </w:rPr>
      </w:pPr>
    </w:p>
    <w:p w14:paraId="2850A313" w14:textId="77777777" w:rsidR="0078162D" w:rsidRPr="00DF549B" w:rsidRDefault="0078162D" w:rsidP="0087414D">
      <w:pPr>
        <w:autoSpaceDE w:val="0"/>
        <w:autoSpaceDN w:val="0"/>
        <w:adjustRightInd w:val="0"/>
        <w:spacing w:after="0" w:line="240" w:lineRule="auto"/>
        <w:rPr>
          <w:rFonts w:ascii="Calibri" w:hAnsi="Calibri" w:cs="Calibri"/>
        </w:rPr>
      </w:pPr>
    </w:p>
    <w:p w14:paraId="784F6864" w14:textId="71639001" w:rsidR="00C2149B" w:rsidRPr="00DF549B" w:rsidRDefault="00C2149B" w:rsidP="0087414D">
      <w:pPr>
        <w:pStyle w:val="1Styl1"/>
        <w:jc w:val="left"/>
        <w:rPr>
          <w:rFonts w:ascii="Calibri" w:hAnsi="Calibri" w:cs="Calibri"/>
          <w:szCs w:val="22"/>
        </w:rPr>
      </w:pPr>
    </w:p>
    <w:p w14:paraId="1964C67B" w14:textId="6B45C93F" w:rsidR="00C2149B" w:rsidRPr="00DF549B" w:rsidRDefault="00C2149B" w:rsidP="0087414D">
      <w:pPr>
        <w:pStyle w:val="1Styl1"/>
        <w:jc w:val="left"/>
        <w:outlineLvl w:val="0"/>
        <w:rPr>
          <w:rFonts w:ascii="Calibri" w:hAnsi="Calibri" w:cs="Calibri"/>
          <w:sz w:val="24"/>
          <w:szCs w:val="24"/>
        </w:rPr>
      </w:pPr>
      <w:bookmarkStart w:id="10" w:name="_Toc122606443"/>
      <w:r w:rsidRPr="00DF549B">
        <w:rPr>
          <w:rFonts w:ascii="Calibri" w:hAnsi="Calibri" w:cs="Calibri"/>
          <w:sz w:val="24"/>
          <w:szCs w:val="24"/>
        </w:rPr>
        <w:t>XI. Opis sposobu przygotowania ofert</w:t>
      </w:r>
      <w:r w:rsidR="00304D98" w:rsidRPr="00DF549B">
        <w:rPr>
          <w:rFonts w:ascii="Calibri" w:hAnsi="Calibri" w:cs="Calibri"/>
          <w:sz w:val="24"/>
          <w:szCs w:val="24"/>
        </w:rPr>
        <w:t>.</w:t>
      </w:r>
      <w:bookmarkEnd w:id="10"/>
    </w:p>
    <w:p w14:paraId="23E34239" w14:textId="77777777" w:rsidR="006527FB" w:rsidRPr="00DF549B" w:rsidRDefault="006527FB" w:rsidP="0087414D">
      <w:pPr>
        <w:pStyle w:val="1Styl1"/>
        <w:jc w:val="left"/>
        <w:rPr>
          <w:rFonts w:ascii="Calibri" w:hAnsi="Calibri" w:cs="Calibri"/>
          <w:szCs w:val="22"/>
        </w:rPr>
      </w:pPr>
    </w:p>
    <w:p w14:paraId="4A1F23CA" w14:textId="77777777" w:rsidR="00C2149B" w:rsidRPr="00DF549B" w:rsidRDefault="00C2149B" w:rsidP="0087414D">
      <w:pPr>
        <w:autoSpaceDE w:val="0"/>
        <w:autoSpaceDN w:val="0"/>
        <w:adjustRightInd w:val="0"/>
        <w:spacing w:after="0" w:line="240" w:lineRule="auto"/>
        <w:rPr>
          <w:rFonts w:ascii="Calibri" w:hAnsi="Calibri" w:cs="Calibri"/>
        </w:rPr>
      </w:pPr>
    </w:p>
    <w:p w14:paraId="57B65991" w14:textId="257669AD"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1. Wykonawca ma prawo złożyć tylko jedną ofertę, zawierającą jedną, jednoznacznie opisaną propozycję cenową. Złożenie większej liczby ofert spowoduje odrzucenie wszystkich ofert złożonych przez danego Wykonawcę. Formularz oferty stanowi </w:t>
      </w:r>
      <w:r w:rsidRPr="00DF549B">
        <w:rPr>
          <w:rFonts w:ascii="Calibri" w:hAnsi="Calibri" w:cs="Calibri"/>
          <w:b/>
          <w:bCs/>
        </w:rPr>
        <w:t xml:space="preserve">Załącznik nr 1 </w:t>
      </w:r>
      <w:r w:rsidR="00EF4C55">
        <w:rPr>
          <w:rFonts w:ascii="Calibri" w:hAnsi="Calibri" w:cs="Calibri"/>
          <w:b/>
          <w:bCs/>
        </w:rPr>
        <w:t xml:space="preserve">do </w:t>
      </w:r>
      <w:r w:rsidRPr="00DF549B">
        <w:rPr>
          <w:rFonts w:ascii="Calibri" w:hAnsi="Calibri" w:cs="Calibri"/>
          <w:b/>
          <w:bCs/>
        </w:rPr>
        <w:t>SWZ.</w:t>
      </w:r>
    </w:p>
    <w:p w14:paraId="0996E83F" w14:textId="37492C8C"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2. Oferta musi być sporządzona pod rygorem nieważności w formie elektronicznej (w postaci elektronicznej opatrzonej kwalifikowanym podpisem elektronicznym) lub w postaci elektronicznej opatrzonej podpisem zaufanym lub podpisem osobistym. </w:t>
      </w:r>
    </w:p>
    <w:p w14:paraId="7D5860D2" w14:textId="2E10C303"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3. Wszystkie oświadczenia i dokumenty składane wraz z ofertą muszą być sporządzone w postaci elektronicznej opatrzonej kwalifikowanym podpisem elektronicznym (formie elektronicznej) lub w</w:t>
      </w:r>
      <w:r w:rsidR="008D2BD2" w:rsidRPr="00DF549B">
        <w:rPr>
          <w:rFonts w:ascii="Calibri" w:hAnsi="Calibri" w:cs="Calibri"/>
        </w:rPr>
        <w:t> </w:t>
      </w:r>
      <w:r w:rsidRPr="00DF549B">
        <w:rPr>
          <w:rFonts w:ascii="Calibri" w:hAnsi="Calibri" w:cs="Calibri"/>
        </w:rPr>
        <w:t>postaci elektronicznej opatrzonej podpisem zaufanym lub podpisem osobistym.</w:t>
      </w:r>
    </w:p>
    <w:p w14:paraId="42875160" w14:textId="78E7F627"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4. Oferta musi być napisana w języku polskim oraz podpisana przez osobę(y) upoważnioną do reprezentowania Wykonawcy i zaciągania zobowiązań w wysokości odpowiadającej cenie oferty. Zamawiający wymaga, aby ofertę oraz wszystkie dokumenty składane wraz z ofertą podpisano zgodnie z zasadami reprezentacji wskazanymi we właściwym rejestrze lub ewidencji działalności gospodarczej. Jeżeli osoby podpisujące ofertę działają na podstawie pełnomocnictwa, to pełnomocnictwo to musi obejmować uprawnienie do podpisania oferty. </w:t>
      </w:r>
    </w:p>
    <w:p w14:paraId="5C4997BB" w14:textId="75B34CFA"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5. Oferta musi być złożona w oryginale.</w:t>
      </w:r>
    </w:p>
    <w:p w14:paraId="0E4EC232" w14:textId="10DE8D86"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6. Oferta musi być sporządzona zgodnie z treścią formularza </w:t>
      </w:r>
      <w:r w:rsidR="00EF4C55">
        <w:rPr>
          <w:rFonts w:ascii="Calibri" w:hAnsi="Calibri" w:cs="Calibri"/>
        </w:rPr>
        <w:t xml:space="preserve">(wzór </w:t>
      </w:r>
      <w:r w:rsidRPr="00DF549B">
        <w:rPr>
          <w:rFonts w:ascii="Calibri" w:hAnsi="Calibri" w:cs="Calibri"/>
        </w:rPr>
        <w:t xml:space="preserve">stanowi </w:t>
      </w:r>
      <w:r w:rsidRPr="00DF549B">
        <w:rPr>
          <w:rFonts w:ascii="Calibri" w:hAnsi="Calibri" w:cs="Calibri"/>
          <w:b/>
          <w:bCs/>
        </w:rPr>
        <w:t>załącznik nr 1 do SWZ</w:t>
      </w:r>
      <w:r w:rsidRPr="00DF549B">
        <w:rPr>
          <w:rFonts w:ascii="Calibri" w:hAnsi="Calibri" w:cs="Calibri"/>
        </w:rPr>
        <w:t xml:space="preserve">). </w:t>
      </w:r>
      <w:r w:rsidRPr="00EF4C55">
        <w:rPr>
          <w:rFonts w:ascii="Calibri" w:hAnsi="Calibri" w:cs="Calibri"/>
        </w:rPr>
        <w:t>Integralną część</w:t>
      </w:r>
      <w:r w:rsidRPr="00DF549B">
        <w:rPr>
          <w:rFonts w:ascii="Calibri" w:hAnsi="Calibri" w:cs="Calibri"/>
        </w:rPr>
        <w:t xml:space="preserve"> oferty stanowi</w:t>
      </w:r>
      <w:r w:rsidR="000E0C2A" w:rsidRPr="00DF549B">
        <w:rPr>
          <w:rFonts w:ascii="Calibri" w:hAnsi="Calibri" w:cs="Calibri"/>
        </w:rPr>
        <w:t xml:space="preserve"> </w:t>
      </w:r>
      <w:r w:rsidR="00666118" w:rsidRPr="00DF549B">
        <w:rPr>
          <w:rFonts w:ascii="Calibri" w:hAnsi="Calibri" w:cs="Calibri"/>
        </w:rPr>
        <w:t xml:space="preserve">wypełniony </w:t>
      </w:r>
      <w:r w:rsidR="009C027F" w:rsidRPr="00DF549B">
        <w:rPr>
          <w:rFonts w:ascii="Calibri" w:hAnsi="Calibri" w:cs="Calibri"/>
        </w:rPr>
        <w:t>formularz cenowy</w:t>
      </w:r>
      <w:r w:rsidR="002B61C1" w:rsidRPr="00DF549B">
        <w:rPr>
          <w:rFonts w:ascii="Calibri" w:hAnsi="Calibri" w:cs="Calibri"/>
        </w:rPr>
        <w:t xml:space="preserve"> wodomierzy</w:t>
      </w:r>
      <w:r w:rsidRPr="00DF549B">
        <w:rPr>
          <w:rFonts w:ascii="Calibri" w:hAnsi="Calibri" w:cs="Calibri"/>
        </w:rPr>
        <w:t xml:space="preserve"> (wzór stanowi </w:t>
      </w:r>
      <w:r w:rsidRPr="00DF549B">
        <w:rPr>
          <w:rFonts w:ascii="Calibri" w:hAnsi="Calibri" w:cs="Calibri"/>
          <w:b/>
          <w:bCs/>
        </w:rPr>
        <w:t>załącznik nr 2 do SWZ</w:t>
      </w:r>
      <w:r w:rsidRPr="00DF549B">
        <w:rPr>
          <w:rFonts w:ascii="Calibri" w:hAnsi="Calibri" w:cs="Calibri"/>
        </w:rPr>
        <w:t>).</w:t>
      </w:r>
    </w:p>
    <w:p w14:paraId="7E7CA2CB" w14:textId="3E3AE673"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7. Wraz z ofertą musi zostać złożone oświadczenia i dokumenty wskazane w </w:t>
      </w:r>
      <w:r w:rsidR="00CE5913" w:rsidRPr="00DF549B">
        <w:rPr>
          <w:rFonts w:ascii="Calibri" w:hAnsi="Calibri" w:cs="Calibri"/>
          <w:b/>
          <w:bCs/>
        </w:rPr>
        <w:t>rozdziale VI ust. 1</w:t>
      </w:r>
      <w:r w:rsidRPr="00DF549B">
        <w:rPr>
          <w:rFonts w:ascii="Calibri" w:hAnsi="Calibri" w:cs="Calibri"/>
          <w:b/>
          <w:bCs/>
        </w:rPr>
        <w:t xml:space="preserve"> SWZ.</w:t>
      </w:r>
    </w:p>
    <w:p w14:paraId="7CEC8D6A" w14:textId="68445FFD"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8. Szczegółowe informacje co do sposobu sporządzania i formy dokumentów elektronicznych, w tym oferty, Oświadczenia o niepodleganiu wykluczeniu i spełnianiu warunków udziału w postępowaniu, podmiotowych środków dowodowych, przedmiotowych środków dowodowych*, innych dokumentów oraz pełnomocnictw, zostały zawarte </w:t>
      </w:r>
      <w:r w:rsidRPr="00DF549B">
        <w:rPr>
          <w:rFonts w:ascii="Calibri" w:hAnsi="Calibri" w:cs="Calibri"/>
          <w:b/>
          <w:bCs/>
        </w:rPr>
        <w:t xml:space="preserve">w </w:t>
      </w:r>
      <w:r w:rsidR="00CE5913" w:rsidRPr="00DF549B">
        <w:rPr>
          <w:rFonts w:ascii="Calibri" w:hAnsi="Calibri" w:cs="Calibri"/>
          <w:b/>
          <w:bCs/>
        </w:rPr>
        <w:t>rozdziale VII</w:t>
      </w:r>
      <w:r w:rsidRPr="00DF549B">
        <w:rPr>
          <w:rFonts w:ascii="Calibri" w:hAnsi="Calibri" w:cs="Calibri"/>
          <w:b/>
          <w:bCs/>
        </w:rPr>
        <w:t xml:space="preserve"> </w:t>
      </w:r>
      <w:r w:rsidR="00C56994" w:rsidRPr="00DF549B">
        <w:rPr>
          <w:rFonts w:ascii="Calibri" w:hAnsi="Calibri" w:cs="Calibri"/>
          <w:b/>
          <w:bCs/>
        </w:rPr>
        <w:t xml:space="preserve">i VIII </w:t>
      </w:r>
      <w:r w:rsidRPr="00DF549B">
        <w:rPr>
          <w:rFonts w:ascii="Calibri" w:hAnsi="Calibri" w:cs="Calibri"/>
          <w:b/>
          <w:bCs/>
        </w:rPr>
        <w:t>SWZ.</w:t>
      </w:r>
    </w:p>
    <w:p w14:paraId="19FA10A0" w14:textId="2746F8A2"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9. Ofertę należy złożyć zgodnie z przepisami prawa oraz niniejszą specyfikacją, tj. zgodnie z treścią formularza oferty, z podaniem ceny netto, stawki i wartości podatku VAT oraz ceny brutto za wykonanie przedmiotu zamówienia.</w:t>
      </w:r>
    </w:p>
    <w:p w14:paraId="295C7A02" w14:textId="085F5DD7"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10. </w:t>
      </w:r>
      <w:r w:rsidR="00622F27" w:rsidRPr="00DF549B">
        <w:rPr>
          <w:rFonts w:ascii="Calibri" w:hAnsi="Calibri" w:cs="Calibri"/>
        </w:rPr>
        <w:t xml:space="preserve">Wykonawca może powierzyć wykonanie części zamówienia podwykonawcy (podwykonawcom). </w:t>
      </w:r>
      <w:r w:rsidRPr="00DF549B">
        <w:rPr>
          <w:rFonts w:ascii="Calibri" w:hAnsi="Calibri" w:cs="Calibri"/>
        </w:rPr>
        <w:t xml:space="preserve">Zamawiający </w:t>
      </w:r>
      <w:r w:rsidR="00C56994" w:rsidRPr="00DF549B">
        <w:rPr>
          <w:rFonts w:ascii="Calibri" w:hAnsi="Calibri" w:cs="Calibri"/>
        </w:rPr>
        <w:t>wymaga</w:t>
      </w:r>
      <w:r w:rsidR="00990FA3">
        <w:rPr>
          <w:rFonts w:ascii="Calibri" w:hAnsi="Calibri" w:cs="Calibri"/>
        </w:rPr>
        <w:t xml:space="preserve"> wskazania przez Wykonawcę w ofercie</w:t>
      </w:r>
      <w:r w:rsidRPr="00DF549B">
        <w:rPr>
          <w:rFonts w:ascii="Calibri" w:hAnsi="Calibri" w:cs="Calibri"/>
        </w:rPr>
        <w:t xml:space="preserve"> części zamówienia, których wykonanie zamierza powierzyć podwykonawcom.</w:t>
      </w:r>
      <w:r w:rsidR="00622F27" w:rsidRPr="00DF549B">
        <w:rPr>
          <w:rFonts w:ascii="Calibri" w:hAnsi="Calibri" w:cs="Calibri"/>
        </w:rPr>
        <w:t xml:space="preserve"> 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2E0020A" w14:textId="00E2C0B2"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11. Oferta musi być czytelna, spełniająca wymagania SWZ oraz treśc</w:t>
      </w:r>
      <w:r w:rsidR="00990FA3">
        <w:rPr>
          <w:rFonts w:ascii="Calibri" w:hAnsi="Calibri" w:cs="Calibri"/>
        </w:rPr>
        <w:t xml:space="preserve">i aktów wykonawczych do ustawy </w:t>
      </w:r>
      <w:proofErr w:type="spellStart"/>
      <w:r w:rsidR="00990FA3">
        <w:rPr>
          <w:rFonts w:ascii="Calibri" w:hAnsi="Calibri" w:cs="Calibri"/>
        </w:rPr>
        <w:t>P</w:t>
      </w:r>
      <w:r w:rsidRPr="00DF549B">
        <w:rPr>
          <w:rFonts w:ascii="Calibri" w:hAnsi="Calibri" w:cs="Calibri"/>
        </w:rPr>
        <w:t>zp</w:t>
      </w:r>
      <w:proofErr w:type="spellEnd"/>
      <w:r w:rsidRPr="00DF549B">
        <w:rPr>
          <w:rFonts w:ascii="Calibri" w:hAnsi="Calibri" w:cs="Calibri"/>
        </w:rPr>
        <w:t xml:space="preserve">. </w:t>
      </w:r>
    </w:p>
    <w:p w14:paraId="06BAF5E1" w14:textId="69D49BFA"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12. </w:t>
      </w:r>
      <w:r w:rsidR="00BC15BF" w:rsidRPr="00DF549B">
        <w:rPr>
          <w:rFonts w:ascii="Calibri" w:hAnsi="Calibri" w:cs="Calibri"/>
        </w:rPr>
        <w:t xml:space="preserve">Gdy w składanych dokumentach, oświadczeniach pojawiają się informacje </w:t>
      </w:r>
      <w:r w:rsidRPr="00DF549B">
        <w:rPr>
          <w:rFonts w:ascii="Calibri" w:hAnsi="Calibri" w:cs="Calibri"/>
        </w:rPr>
        <w:t>stanowiące tajemnicę przedsiębiorstwa:</w:t>
      </w:r>
    </w:p>
    <w:p w14:paraId="4D776DB6" w14:textId="5BE2E7BE" w:rsidR="00A92DD1" w:rsidRPr="00DF549B" w:rsidRDefault="00A92DD1" w:rsidP="0087414D">
      <w:pPr>
        <w:autoSpaceDE w:val="0"/>
        <w:autoSpaceDN w:val="0"/>
        <w:adjustRightInd w:val="0"/>
        <w:spacing w:after="0" w:line="240" w:lineRule="auto"/>
        <w:ind w:left="567" w:hanging="284"/>
        <w:jc w:val="both"/>
        <w:rPr>
          <w:rFonts w:ascii="Calibri" w:hAnsi="Calibri" w:cs="Calibri"/>
        </w:rPr>
      </w:pPr>
      <w:r w:rsidRPr="00DF549B">
        <w:rPr>
          <w:rFonts w:ascii="Calibri" w:hAnsi="Calibri" w:cs="Calibri"/>
        </w:rPr>
        <w:lastRenderedPageBreak/>
        <w:t xml:space="preserve">1) Wykonawca powinien wskazać w sposób </w:t>
      </w:r>
      <w:proofErr w:type="gramStart"/>
      <w:r w:rsidRPr="00DF549B">
        <w:rPr>
          <w:rFonts w:ascii="Calibri" w:hAnsi="Calibri" w:cs="Calibri"/>
        </w:rPr>
        <w:t>nie budzący</w:t>
      </w:r>
      <w:proofErr w:type="gramEnd"/>
      <w:r w:rsidRPr="00DF549B">
        <w:rPr>
          <w:rFonts w:ascii="Calibri" w:hAnsi="Calibri" w:cs="Calibri"/>
        </w:rPr>
        <w:t xml:space="preserve"> wątpliwości, które informacje stanowią tajemnicę przedsiębiorstwa oraz powinien zastrzec, wraz z przekazaniem tych informacji, że nie mogą one być udostępniane. </w:t>
      </w:r>
      <w:r w:rsidRPr="00DF549B">
        <w:rPr>
          <w:rFonts w:ascii="Calibri" w:hAnsi="Calibri" w:cs="Calibri"/>
          <w:b/>
          <w:bCs/>
        </w:rPr>
        <w:t xml:space="preserve">Wykonawca </w:t>
      </w:r>
      <w:r w:rsidR="00F93942" w:rsidRPr="00DF549B">
        <w:rPr>
          <w:rFonts w:ascii="Calibri" w:hAnsi="Calibri" w:cs="Calibri"/>
          <w:b/>
          <w:bCs/>
        </w:rPr>
        <w:t>dla skuteczności wniesionego zastrzeżenia ma jednocześnie obowiązek</w:t>
      </w:r>
      <w:r w:rsidRPr="00DF549B">
        <w:rPr>
          <w:rFonts w:ascii="Calibri" w:hAnsi="Calibri" w:cs="Calibri"/>
          <w:b/>
          <w:bCs/>
        </w:rPr>
        <w:t xml:space="preserve"> wykazać</w:t>
      </w:r>
      <w:r w:rsidRPr="00DF549B">
        <w:rPr>
          <w:rFonts w:ascii="Calibri" w:hAnsi="Calibri" w:cs="Calibri"/>
        </w:rPr>
        <w:t>, że zastrzeżone informacje stanowią tajemnicę przedsiębiorstwa w rozumieniu przepisów art. 11 ust. 2 ustawy z dnia 16 kwietnia 1993 r. o zwalczaniu nieuczciwej konkurencji (</w:t>
      </w:r>
      <w:proofErr w:type="spellStart"/>
      <w:r w:rsidRPr="00DF549B">
        <w:rPr>
          <w:rFonts w:ascii="Calibri" w:hAnsi="Calibri" w:cs="Calibri"/>
        </w:rPr>
        <w:t>t.j</w:t>
      </w:r>
      <w:proofErr w:type="spellEnd"/>
      <w:r w:rsidRPr="00DF549B">
        <w:rPr>
          <w:rFonts w:ascii="Calibri" w:hAnsi="Calibri" w:cs="Calibri"/>
        </w:rPr>
        <w:t xml:space="preserve">. </w:t>
      </w:r>
      <w:r w:rsidR="004F7C3C" w:rsidRPr="004F7C3C">
        <w:rPr>
          <w:rFonts w:ascii="Calibri" w:hAnsi="Calibri" w:cs="Calibri"/>
        </w:rPr>
        <w:t>Dz.U. 2022</w:t>
      </w:r>
      <w:r w:rsidRPr="004F7C3C">
        <w:rPr>
          <w:rFonts w:ascii="Calibri" w:hAnsi="Calibri" w:cs="Calibri"/>
        </w:rPr>
        <w:t xml:space="preserve"> r. poz. </w:t>
      </w:r>
      <w:r w:rsidR="004F7C3C">
        <w:rPr>
          <w:rFonts w:ascii="Calibri" w:hAnsi="Calibri" w:cs="Calibri"/>
        </w:rPr>
        <w:t>1233</w:t>
      </w:r>
      <w:r w:rsidRPr="00DF549B">
        <w:rPr>
          <w:rFonts w:ascii="Calibri" w:hAnsi="Calibri" w:cs="Calibri"/>
        </w:rPr>
        <w:t xml:space="preserve">). Wykonawca powinien zatem wykazać, iż zastrzeżone informacje, jako całość lub w szczególnym zestawieniu i zbiorze ich elementów nie są powszechnie znane osobom zwykle zajmującym się tym rodzajem informacji albo nie są łatwo dostępne i są to informacje techniczne, technologiczne, organizacyjne przedsiębiorstwa lub inne informacje posiadające wartość gospodarczą, oraz że uprawniony do korzystania z informacji lub rozporządzania nimi podjął, przy zachowaniu należytej staranności, działania w celu utrzymania ich w poufności. Wykonawca nie może zastrzec informacji, o których mowa w art. 222 ust. 5 ustawy </w:t>
      </w:r>
      <w:proofErr w:type="spellStart"/>
      <w:r w:rsidRPr="00DF549B">
        <w:rPr>
          <w:rFonts w:ascii="Calibri" w:hAnsi="Calibri" w:cs="Calibri"/>
        </w:rPr>
        <w:t>Pzp</w:t>
      </w:r>
      <w:proofErr w:type="spellEnd"/>
      <w:r w:rsidRPr="00DF549B">
        <w:rPr>
          <w:rFonts w:ascii="Calibri" w:hAnsi="Calibri" w:cs="Calibri"/>
        </w:rPr>
        <w:t xml:space="preserve">. </w:t>
      </w:r>
    </w:p>
    <w:p w14:paraId="79B8C910" w14:textId="1740587E" w:rsidR="00A92DD1" w:rsidRPr="00DF549B" w:rsidRDefault="00A92DD1" w:rsidP="0087414D">
      <w:pPr>
        <w:autoSpaceDE w:val="0"/>
        <w:autoSpaceDN w:val="0"/>
        <w:adjustRightInd w:val="0"/>
        <w:spacing w:after="0" w:line="240" w:lineRule="auto"/>
        <w:ind w:left="567" w:hanging="284"/>
        <w:jc w:val="both"/>
        <w:rPr>
          <w:rFonts w:ascii="Calibri" w:hAnsi="Calibri" w:cs="Calibri"/>
          <w:b/>
          <w:bCs/>
        </w:rPr>
      </w:pPr>
      <w:r w:rsidRPr="00DF549B">
        <w:rPr>
          <w:rFonts w:ascii="Calibri" w:hAnsi="Calibri" w:cs="Calibri"/>
        </w:rPr>
        <w:t>2) Powyższe informacje powinny zostać złożone w</w:t>
      </w:r>
      <w:r w:rsidR="00A07227">
        <w:rPr>
          <w:rFonts w:ascii="Calibri" w:hAnsi="Calibri" w:cs="Calibri"/>
        </w:rPr>
        <w:t xml:space="preserve"> osobnym odpowiednio oznaczonym</w:t>
      </w:r>
      <w:r w:rsidRPr="00DF549B">
        <w:rPr>
          <w:rFonts w:ascii="Calibri" w:hAnsi="Calibri" w:cs="Calibri"/>
        </w:rPr>
        <w:t xml:space="preserve"> </w:t>
      </w:r>
      <w:r w:rsidR="00A07227" w:rsidRPr="00DF549B">
        <w:rPr>
          <w:rFonts w:ascii="Calibri" w:hAnsi="Calibri" w:cs="Calibri"/>
        </w:rPr>
        <w:t>pliku</w:t>
      </w:r>
      <w:r w:rsidR="00A07227">
        <w:rPr>
          <w:rFonts w:ascii="Calibri" w:hAnsi="Calibri" w:cs="Calibri"/>
        </w:rPr>
        <w:t xml:space="preserve"> jako tajemnica przedsiębiorstwa</w:t>
      </w:r>
      <w:r w:rsidRPr="00DF549B">
        <w:rPr>
          <w:rFonts w:ascii="Calibri" w:hAnsi="Calibri" w:cs="Calibri"/>
        </w:rPr>
        <w:t>.</w:t>
      </w:r>
      <w:r w:rsidR="0078162D" w:rsidRPr="00DF549B">
        <w:rPr>
          <w:rFonts w:ascii="Calibri" w:hAnsi="Calibri" w:cs="Calibri"/>
        </w:rPr>
        <w:t xml:space="preserve"> </w:t>
      </w:r>
    </w:p>
    <w:p w14:paraId="2036114D" w14:textId="1F967471" w:rsidR="00BC15BF" w:rsidRPr="00DF549B" w:rsidRDefault="00A92DD1" w:rsidP="009B45AF">
      <w:pPr>
        <w:autoSpaceDE w:val="0"/>
        <w:autoSpaceDN w:val="0"/>
        <w:adjustRightInd w:val="0"/>
        <w:spacing w:after="0" w:line="240" w:lineRule="auto"/>
        <w:ind w:left="567" w:hanging="284"/>
        <w:jc w:val="both"/>
        <w:rPr>
          <w:rFonts w:ascii="Calibri" w:hAnsi="Calibri" w:cs="Calibri"/>
        </w:rPr>
      </w:pPr>
      <w:r w:rsidRPr="00DF549B">
        <w:rPr>
          <w:rFonts w:ascii="Calibri" w:hAnsi="Calibri" w:cs="Calibri"/>
        </w:rPr>
        <w:t>3) Powyższe zasady mają również zastosowanie do informacji stanowiących tajemnicę przedsiębiorstwa, zawartych w szczególności w oświadczeniach lub dokumentach oraz ich wyjaśnieniach lub uzupełnieniach, składanych przez Wykonawcę w toku postępowania o udzielenie zamówienia publicznego, przy czym wskazanie tych informacji oraz wykazanie, że stanowią one tajemnicę przedsiębiorstwa powinno nastąpić najpóźniej wraz z ic</w:t>
      </w:r>
      <w:r w:rsidR="009B45AF">
        <w:rPr>
          <w:rFonts w:ascii="Calibri" w:hAnsi="Calibri" w:cs="Calibri"/>
        </w:rPr>
        <w:t>h przekazaniem przez Wykonawcę.</w:t>
      </w:r>
    </w:p>
    <w:p w14:paraId="2D5894CE" w14:textId="3D6A1C65"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13. Koszty związane z przygotowaniem oferty ponosi Wykonawca składający ofertę.</w:t>
      </w:r>
    </w:p>
    <w:p w14:paraId="3A517BDA" w14:textId="641CC6B3"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14. Wykonawca może – przed upływem terminu składania ofert - wprowadzić zmiany, poprawki, modyfikacje i</w:t>
      </w:r>
      <w:r w:rsidR="000438B5" w:rsidRPr="00DF549B">
        <w:rPr>
          <w:rFonts w:ascii="Calibri" w:hAnsi="Calibri" w:cs="Calibri"/>
        </w:rPr>
        <w:t> </w:t>
      </w:r>
      <w:r w:rsidRPr="00DF549B">
        <w:rPr>
          <w:rFonts w:ascii="Calibri" w:hAnsi="Calibri" w:cs="Calibri"/>
        </w:rPr>
        <w:t xml:space="preserve">uzupełnienie do złożonej oferty. </w:t>
      </w:r>
    </w:p>
    <w:p w14:paraId="63092BF1" w14:textId="4880B09C" w:rsidR="00A92DD1"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15. Wykonawca ma prawo, przed upływem terminu składania ofert wycofać złożoną przez siebie ofertę. </w:t>
      </w:r>
    </w:p>
    <w:p w14:paraId="406AC189" w14:textId="35EB926D" w:rsidR="00C2149B" w:rsidRPr="00DF549B" w:rsidRDefault="00A92DD1"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16. Zamawiający odrzuci </w:t>
      </w:r>
      <w:proofErr w:type="gramStart"/>
      <w:r w:rsidRPr="00DF549B">
        <w:rPr>
          <w:rFonts w:ascii="Calibri" w:hAnsi="Calibri" w:cs="Calibri"/>
        </w:rPr>
        <w:t>ofertę</w:t>
      </w:r>
      <w:proofErr w:type="gramEnd"/>
      <w:r w:rsidRPr="00DF549B">
        <w:rPr>
          <w:rFonts w:ascii="Calibri" w:hAnsi="Calibri" w:cs="Calibri"/>
        </w:rPr>
        <w:t xml:space="preserve"> gdy zajdą przesłanki opisane w art. 226 ustawy </w:t>
      </w:r>
      <w:proofErr w:type="spellStart"/>
      <w:r w:rsidRPr="00DF549B">
        <w:rPr>
          <w:rFonts w:ascii="Calibri" w:hAnsi="Calibri" w:cs="Calibri"/>
        </w:rPr>
        <w:t>Pzp</w:t>
      </w:r>
      <w:proofErr w:type="spellEnd"/>
      <w:r w:rsidRPr="00DF549B">
        <w:rPr>
          <w:rFonts w:ascii="Calibri" w:hAnsi="Calibri" w:cs="Calibri"/>
        </w:rPr>
        <w:t>.</w:t>
      </w:r>
    </w:p>
    <w:p w14:paraId="5A8F8A5F" w14:textId="776A6417" w:rsidR="00C2149B" w:rsidRPr="00DF549B" w:rsidRDefault="00C2149B" w:rsidP="0087414D">
      <w:pPr>
        <w:autoSpaceDE w:val="0"/>
        <w:autoSpaceDN w:val="0"/>
        <w:adjustRightInd w:val="0"/>
        <w:spacing w:after="0" w:line="240" w:lineRule="auto"/>
        <w:rPr>
          <w:rFonts w:ascii="Calibri" w:hAnsi="Calibri" w:cs="Calibri"/>
          <w:b/>
          <w:bCs/>
        </w:rPr>
      </w:pPr>
    </w:p>
    <w:p w14:paraId="4FBC440A" w14:textId="77777777" w:rsidR="00C2149B" w:rsidRPr="00DF549B" w:rsidRDefault="00C2149B" w:rsidP="0087414D">
      <w:pPr>
        <w:pStyle w:val="1Styl1"/>
        <w:jc w:val="left"/>
        <w:rPr>
          <w:rFonts w:ascii="Calibri" w:hAnsi="Calibri" w:cs="Calibri"/>
          <w:szCs w:val="22"/>
        </w:rPr>
      </w:pPr>
    </w:p>
    <w:p w14:paraId="048B1232" w14:textId="6F466C7F" w:rsidR="00C2149B" w:rsidRPr="00DF549B" w:rsidRDefault="00C2149B" w:rsidP="00A22F29">
      <w:pPr>
        <w:pStyle w:val="1Styl1"/>
        <w:outlineLvl w:val="0"/>
        <w:rPr>
          <w:rFonts w:ascii="Calibri" w:hAnsi="Calibri" w:cs="Calibri"/>
          <w:sz w:val="24"/>
          <w:szCs w:val="24"/>
        </w:rPr>
      </w:pPr>
      <w:bookmarkStart w:id="11" w:name="_Toc122606444"/>
      <w:r w:rsidRPr="00DF549B">
        <w:rPr>
          <w:rFonts w:ascii="Calibri" w:hAnsi="Calibri" w:cs="Calibri"/>
          <w:sz w:val="24"/>
          <w:szCs w:val="24"/>
        </w:rPr>
        <w:t>XII. Miejsce oraz termin składania i otwarcia ofert</w:t>
      </w:r>
      <w:r w:rsidR="00304D98" w:rsidRPr="00DF549B">
        <w:rPr>
          <w:rFonts w:ascii="Calibri" w:hAnsi="Calibri" w:cs="Calibri"/>
          <w:sz w:val="24"/>
          <w:szCs w:val="24"/>
        </w:rPr>
        <w:t>.</w:t>
      </w:r>
      <w:bookmarkEnd w:id="11"/>
    </w:p>
    <w:p w14:paraId="197336F4" w14:textId="77777777" w:rsidR="006527FB" w:rsidRPr="00DF549B" w:rsidRDefault="006527FB" w:rsidP="0087414D">
      <w:pPr>
        <w:pStyle w:val="1Styl1"/>
        <w:jc w:val="left"/>
        <w:rPr>
          <w:rFonts w:ascii="Calibri" w:hAnsi="Calibri" w:cs="Calibri"/>
          <w:szCs w:val="22"/>
        </w:rPr>
      </w:pPr>
    </w:p>
    <w:p w14:paraId="6645C47B" w14:textId="77777777" w:rsidR="00C2149B" w:rsidRPr="00DF549B" w:rsidRDefault="00C2149B" w:rsidP="0087414D">
      <w:pPr>
        <w:autoSpaceDE w:val="0"/>
        <w:autoSpaceDN w:val="0"/>
        <w:adjustRightInd w:val="0"/>
        <w:spacing w:after="0" w:line="240" w:lineRule="auto"/>
        <w:rPr>
          <w:rFonts w:ascii="Calibri" w:hAnsi="Calibri" w:cs="Calibri"/>
        </w:rPr>
      </w:pPr>
    </w:p>
    <w:p w14:paraId="14134601" w14:textId="5CC83570" w:rsidR="00A92DD1" w:rsidRPr="00DF549B" w:rsidRDefault="00A92DD1"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1. Oferty wraz z </w:t>
      </w:r>
      <w:r w:rsidR="00962C80" w:rsidRPr="00DF549B">
        <w:rPr>
          <w:rFonts w:ascii="Calibri" w:hAnsi="Calibri" w:cs="Calibri"/>
        </w:rPr>
        <w:t>o</w:t>
      </w:r>
      <w:r w:rsidRPr="00DF549B">
        <w:rPr>
          <w:rFonts w:ascii="Calibri" w:hAnsi="Calibri" w:cs="Calibri"/>
        </w:rPr>
        <w:t>świadczeniami o niepodleganiu wykluczeniu i spełnianiu warunków udziału w</w:t>
      </w:r>
      <w:r w:rsidR="008D2BD2" w:rsidRPr="00DF549B">
        <w:rPr>
          <w:rFonts w:ascii="Calibri" w:hAnsi="Calibri" w:cs="Calibri"/>
        </w:rPr>
        <w:t> </w:t>
      </w:r>
      <w:r w:rsidRPr="00DF549B">
        <w:rPr>
          <w:rFonts w:ascii="Calibri" w:hAnsi="Calibri" w:cs="Calibri"/>
        </w:rPr>
        <w:t xml:space="preserve">postępowaniu oraz innymi oświadczeniami lub dokumentami składanymi wraz z ofertą należy złożyć w sposób opisany </w:t>
      </w:r>
      <w:r w:rsidRPr="00A07227">
        <w:rPr>
          <w:rFonts w:ascii="Calibri" w:hAnsi="Calibri" w:cs="Calibri"/>
          <w:bCs/>
        </w:rPr>
        <w:t>w</w:t>
      </w:r>
      <w:r w:rsidR="000438B5" w:rsidRPr="00A07227">
        <w:rPr>
          <w:rFonts w:ascii="Calibri" w:hAnsi="Calibri" w:cs="Calibri"/>
          <w:bCs/>
        </w:rPr>
        <w:t> </w:t>
      </w:r>
      <w:r w:rsidRPr="00A07227">
        <w:rPr>
          <w:rFonts w:ascii="Calibri" w:hAnsi="Calibri" w:cs="Calibri"/>
          <w:bCs/>
        </w:rPr>
        <w:t xml:space="preserve">rozdziale </w:t>
      </w:r>
      <w:r w:rsidR="000438B5" w:rsidRPr="00A07227">
        <w:rPr>
          <w:rFonts w:ascii="Calibri" w:hAnsi="Calibri" w:cs="Calibri"/>
          <w:bCs/>
        </w:rPr>
        <w:t>VIII</w:t>
      </w:r>
      <w:r w:rsidRPr="00A07227">
        <w:rPr>
          <w:rFonts w:ascii="Calibri" w:hAnsi="Calibri" w:cs="Calibri"/>
          <w:bCs/>
        </w:rPr>
        <w:t xml:space="preserve"> niniejszej SWZ</w:t>
      </w:r>
      <w:r w:rsidRPr="00DF549B">
        <w:rPr>
          <w:rFonts w:ascii="Calibri" w:hAnsi="Calibri" w:cs="Calibri"/>
        </w:rPr>
        <w:t xml:space="preserve"> w terminie do dnia </w:t>
      </w:r>
      <w:r w:rsidR="00E07073">
        <w:rPr>
          <w:rFonts w:ascii="Calibri" w:hAnsi="Calibri" w:cs="Calibri"/>
          <w:b/>
        </w:rPr>
        <w:t>24.01.2025</w:t>
      </w:r>
      <w:r w:rsidR="00D917EA" w:rsidRPr="00D917EA">
        <w:rPr>
          <w:rFonts w:ascii="Calibri" w:hAnsi="Calibri" w:cs="Calibri"/>
          <w:b/>
        </w:rPr>
        <w:t xml:space="preserve"> r</w:t>
      </w:r>
      <w:r w:rsidR="00D917EA">
        <w:rPr>
          <w:rFonts w:ascii="Calibri" w:hAnsi="Calibri" w:cs="Calibri"/>
        </w:rPr>
        <w:t xml:space="preserve">. </w:t>
      </w:r>
      <w:r w:rsidRPr="00DF549B">
        <w:rPr>
          <w:rFonts w:ascii="Calibri" w:hAnsi="Calibri" w:cs="Calibri"/>
        </w:rPr>
        <w:t xml:space="preserve">do godziny </w:t>
      </w:r>
      <w:r w:rsidR="00FB1404" w:rsidRPr="00D917EA">
        <w:rPr>
          <w:rFonts w:ascii="Calibri" w:hAnsi="Calibri" w:cs="Calibri"/>
          <w:b/>
        </w:rPr>
        <w:t>10:00</w:t>
      </w:r>
      <w:r w:rsidR="002B61C1" w:rsidRPr="00D917EA">
        <w:rPr>
          <w:rFonts w:ascii="Calibri" w:hAnsi="Calibri" w:cs="Calibri"/>
          <w:b/>
        </w:rPr>
        <w:t>.</w:t>
      </w:r>
    </w:p>
    <w:p w14:paraId="1006673D" w14:textId="77777777" w:rsidR="002B61C1" w:rsidRPr="00DF549B" w:rsidRDefault="002B61C1" w:rsidP="00B8406E">
      <w:pPr>
        <w:autoSpaceDE w:val="0"/>
        <w:autoSpaceDN w:val="0"/>
        <w:adjustRightInd w:val="0"/>
        <w:spacing w:after="0" w:line="240" w:lineRule="auto"/>
        <w:ind w:left="284" w:hanging="284"/>
        <w:jc w:val="both"/>
        <w:rPr>
          <w:rFonts w:ascii="Calibri" w:hAnsi="Calibri" w:cs="Calibri"/>
        </w:rPr>
      </w:pPr>
    </w:p>
    <w:p w14:paraId="61015BE6" w14:textId="116801E2" w:rsidR="002B61C1" w:rsidRPr="00DF549B" w:rsidRDefault="002B61C1"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2. Zamawiający przed otwarciem ofert na stronie prowadzonego postępowania poda kwotę, jaką zamierza przeznaczyć na realizacje zamówienia.</w:t>
      </w:r>
    </w:p>
    <w:p w14:paraId="5E1CED4D" w14:textId="77777777" w:rsidR="002B61C1" w:rsidRPr="00DF549B" w:rsidRDefault="002B61C1" w:rsidP="00B8406E">
      <w:pPr>
        <w:autoSpaceDE w:val="0"/>
        <w:autoSpaceDN w:val="0"/>
        <w:adjustRightInd w:val="0"/>
        <w:spacing w:after="0" w:line="240" w:lineRule="auto"/>
        <w:ind w:left="284" w:hanging="284"/>
        <w:jc w:val="both"/>
        <w:rPr>
          <w:rFonts w:ascii="Calibri" w:hAnsi="Calibri" w:cs="Calibri"/>
        </w:rPr>
      </w:pPr>
    </w:p>
    <w:p w14:paraId="3E16AED5" w14:textId="0E54C2F1" w:rsidR="00FB1404" w:rsidRPr="00DF549B" w:rsidRDefault="002B61C1"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3</w:t>
      </w:r>
      <w:r w:rsidR="00A92DD1" w:rsidRPr="00DF549B">
        <w:rPr>
          <w:rFonts w:ascii="Calibri" w:hAnsi="Calibri" w:cs="Calibri"/>
        </w:rPr>
        <w:t xml:space="preserve">. </w:t>
      </w:r>
      <w:r w:rsidR="00FB1404" w:rsidRPr="00DF549B">
        <w:rPr>
          <w:rFonts w:ascii="Calibri" w:hAnsi="Calibri" w:cs="Calibri"/>
        </w:rPr>
        <w:t xml:space="preserve">Termin otwarcia ofert w dniu </w:t>
      </w:r>
      <w:r w:rsidR="00E07073">
        <w:rPr>
          <w:rFonts w:ascii="Calibri" w:hAnsi="Calibri" w:cs="Calibri"/>
          <w:b/>
        </w:rPr>
        <w:t>24.01.2025</w:t>
      </w:r>
      <w:r w:rsidR="00D917EA" w:rsidRPr="00D917EA">
        <w:rPr>
          <w:rFonts w:ascii="Calibri" w:hAnsi="Calibri" w:cs="Calibri"/>
          <w:b/>
        </w:rPr>
        <w:t xml:space="preserve"> r.</w:t>
      </w:r>
      <w:r w:rsidR="00FB1404" w:rsidRPr="00DF549B">
        <w:rPr>
          <w:rFonts w:ascii="Calibri" w:hAnsi="Calibri" w:cs="Calibri"/>
        </w:rPr>
        <w:t xml:space="preserve"> o godzinie </w:t>
      </w:r>
      <w:r w:rsidR="00FB1404" w:rsidRPr="00D917EA">
        <w:rPr>
          <w:rFonts w:ascii="Calibri" w:hAnsi="Calibri" w:cs="Calibri"/>
          <w:b/>
        </w:rPr>
        <w:t>10:30.</w:t>
      </w:r>
      <w:r w:rsidR="00FB1404" w:rsidRPr="00DF549B">
        <w:rPr>
          <w:rFonts w:ascii="Calibri" w:hAnsi="Calibri" w:cs="Calibri"/>
        </w:rPr>
        <w:t xml:space="preserve"> Informacja z otwarcia ofert zostanie udostępniona na stronie prowadzonego postępowania.</w:t>
      </w:r>
    </w:p>
    <w:p w14:paraId="2893DEF8" w14:textId="77777777" w:rsidR="002B61C1" w:rsidRPr="00DF549B" w:rsidRDefault="002B61C1" w:rsidP="00B8406E">
      <w:pPr>
        <w:autoSpaceDE w:val="0"/>
        <w:autoSpaceDN w:val="0"/>
        <w:adjustRightInd w:val="0"/>
        <w:spacing w:after="0" w:line="240" w:lineRule="auto"/>
        <w:ind w:left="284" w:hanging="284"/>
        <w:jc w:val="both"/>
        <w:rPr>
          <w:rFonts w:ascii="Calibri" w:hAnsi="Calibri" w:cs="Calibri"/>
        </w:rPr>
      </w:pPr>
    </w:p>
    <w:p w14:paraId="304C97E2" w14:textId="2B2FBE3D" w:rsidR="002B61C1" w:rsidRPr="00DF549B" w:rsidRDefault="002B61C1"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4. </w:t>
      </w:r>
      <w:r w:rsidR="00652667">
        <w:rPr>
          <w:rFonts w:ascii="Calibri" w:hAnsi="Calibri" w:cs="Calibri"/>
        </w:rPr>
        <w:t>Oferty należy złożyć na stronie</w:t>
      </w:r>
      <w:r w:rsidRPr="00DF549B">
        <w:rPr>
          <w:rFonts w:ascii="Calibri" w:hAnsi="Calibri" w:cs="Calibri"/>
        </w:rPr>
        <w:t xml:space="preserve"> prowadzonego postępowania:</w:t>
      </w:r>
    </w:p>
    <w:p w14:paraId="776045D0" w14:textId="77777777" w:rsidR="00652667" w:rsidRDefault="004607CE" w:rsidP="00B8406E">
      <w:pPr>
        <w:autoSpaceDE w:val="0"/>
        <w:autoSpaceDN w:val="0"/>
        <w:adjustRightInd w:val="0"/>
        <w:spacing w:after="0" w:line="240" w:lineRule="auto"/>
        <w:ind w:left="284" w:hanging="284"/>
        <w:jc w:val="both"/>
        <w:rPr>
          <w:rStyle w:val="Brak"/>
          <w:rFonts w:ascii="Times New Roman" w:hAnsi="Times New Roman" w:cs="Times New Roman"/>
          <w:b/>
          <w:bCs/>
        </w:rPr>
      </w:pPr>
      <w:hyperlink r:id="rId17" w:history="1">
        <w:r w:rsidRPr="008C0839">
          <w:rPr>
            <w:rStyle w:val="Hyperlink2"/>
            <w:rFonts w:ascii="Times New Roman" w:hAnsi="Times New Roman" w:cs="Times New Roman"/>
          </w:rPr>
          <w:t>https://platformazakupowa.pl/pn/pgkim_sandomierz/proceedings</w:t>
        </w:r>
      </w:hyperlink>
      <w:r w:rsidRPr="008C0839">
        <w:rPr>
          <w:rStyle w:val="Brak"/>
          <w:rFonts w:ascii="Times New Roman" w:hAnsi="Times New Roman" w:cs="Times New Roman"/>
          <w:color w:val="0000FF"/>
          <w:u w:color="0000FF"/>
        </w:rPr>
        <w:t xml:space="preserve"> </w:t>
      </w:r>
      <w:r w:rsidRPr="008C0839">
        <w:rPr>
          <w:rStyle w:val="Brak"/>
          <w:rFonts w:ascii="Times New Roman" w:hAnsi="Times New Roman" w:cs="Times New Roman"/>
          <w:b/>
          <w:bCs/>
        </w:rPr>
        <w:t xml:space="preserve"> </w:t>
      </w:r>
    </w:p>
    <w:p w14:paraId="61A1E294" w14:textId="77777777" w:rsidR="00652667" w:rsidRDefault="00652667" w:rsidP="00B8406E">
      <w:pPr>
        <w:autoSpaceDE w:val="0"/>
        <w:autoSpaceDN w:val="0"/>
        <w:adjustRightInd w:val="0"/>
        <w:spacing w:after="0" w:line="240" w:lineRule="auto"/>
        <w:ind w:left="284" w:hanging="284"/>
        <w:jc w:val="both"/>
        <w:rPr>
          <w:rStyle w:val="Brak"/>
          <w:rFonts w:ascii="Times New Roman" w:hAnsi="Times New Roman" w:cs="Times New Roman"/>
          <w:b/>
          <w:bCs/>
        </w:rPr>
      </w:pPr>
    </w:p>
    <w:p w14:paraId="42714D62" w14:textId="4363313A" w:rsidR="00A92DD1" w:rsidRPr="00DF549B" w:rsidRDefault="002B61C1"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5</w:t>
      </w:r>
      <w:r w:rsidR="00FB1404" w:rsidRPr="00DF549B">
        <w:rPr>
          <w:rFonts w:ascii="Calibri" w:hAnsi="Calibri" w:cs="Calibri"/>
        </w:rPr>
        <w:t xml:space="preserve">. </w:t>
      </w:r>
      <w:r w:rsidR="00A92DD1" w:rsidRPr="00DF549B">
        <w:rPr>
          <w:rFonts w:ascii="Calibri" w:hAnsi="Calibri" w:cs="Calibri"/>
        </w:rPr>
        <w:t>Oferty złożone po terminie wskazanym w ust. 1 zostaną odrzucone.</w:t>
      </w:r>
    </w:p>
    <w:p w14:paraId="319AB01E" w14:textId="77777777" w:rsidR="002B61C1" w:rsidRPr="00DF549B" w:rsidRDefault="002B61C1" w:rsidP="00F93942">
      <w:pPr>
        <w:autoSpaceDE w:val="0"/>
        <w:autoSpaceDN w:val="0"/>
        <w:adjustRightInd w:val="0"/>
        <w:spacing w:after="0" w:line="240" w:lineRule="auto"/>
        <w:ind w:left="284" w:hanging="284"/>
        <w:jc w:val="both"/>
        <w:rPr>
          <w:rFonts w:ascii="Calibri" w:hAnsi="Calibri" w:cs="Calibri"/>
        </w:rPr>
      </w:pPr>
    </w:p>
    <w:p w14:paraId="4F934B97" w14:textId="49D90D25" w:rsidR="00A92DD1" w:rsidRPr="00DF549B" w:rsidRDefault="002B61C1" w:rsidP="00F93942">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6</w:t>
      </w:r>
      <w:r w:rsidR="00A92DD1" w:rsidRPr="00DF549B">
        <w:rPr>
          <w:rFonts w:ascii="Calibri" w:hAnsi="Calibri" w:cs="Calibri"/>
        </w:rPr>
        <w:t>.</w:t>
      </w:r>
      <w:r w:rsidR="00652667">
        <w:rPr>
          <w:rFonts w:ascii="Calibri" w:hAnsi="Calibri" w:cs="Calibri"/>
        </w:rPr>
        <w:t xml:space="preserve"> W</w:t>
      </w:r>
      <w:r w:rsidR="00A92DD1" w:rsidRPr="00DF549B">
        <w:rPr>
          <w:rFonts w:ascii="Calibri" w:hAnsi="Calibri" w:cs="Calibri"/>
        </w:rPr>
        <w:t xml:space="preserve"> przypadku awarii systemu, która spowoduje brak możliwości otwarcia ofert w terminie określonym przez Zamawiającego, otwarcie ofert następuje niezwłocznie po usunięciu awarii.</w:t>
      </w:r>
      <w:r w:rsidR="00962C80" w:rsidRPr="00DF549B">
        <w:rPr>
          <w:rFonts w:ascii="Calibri" w:hAnsi="Calibri" w:cs="Calibri"/>
        </w:rPr>
        <w:t xml:space="preserve"> Informacja </w:t>
      </w:r>
      <w:r w:rsidR="00652667">
        <w:rPr>
          <w:rFonts w:ascii="Calibri" w:hAnsi="Calibri" w:cs="Calibri"/>
        </w:rPr>
        <w:br/>
      </w:r>
      <w:r w:rsidR="00962C80" w:rsidRPr="00DF549B">
        <w:rPr>
          <w:rFonts w:ascii="Calibri" w:hAnsi="Calibri" w:cs="Calibri"/>
        </w:rPr>
        <w:t>o ostatecznym terminie otwarcia ofert zosta</w:t>
      </w:r>
      <w:r w:rsidR="00652667">
        <w:rPr>
          <w:rFonts w:ascii="Calibri" w:hAnsi="Calibri" w:cs="Calibri"/>
        </w:rPr>
        <w:t xml:space="preserve">nie udostępniona na </w:t>
      </w:r>
      <w:proofErr w:type="gramStart"/>
      <w:r w:rsidR="00652667">
        <w:rPr>
          <w:rFonts w:ascii="Calibri" w:hAnsi="Calibri" w:cs="Calibri"/>
        </w:rPr>
        <w:t xml:space="preserve">stronie </w:t>
      </w:r>
      <w:r w:rsidR="00962C80" w:rsidRPr="00DF549B">
        <w:rPr>
          <w:rFonts w:ascii="Calibri" w:hAnsi="Calibri" w:cs="Calibri"/>
        </w:rPr>
        <w:t xml:space="preserve"> prowadzonego</w:t>
      </w:r>
      <w:proofErr w:type="gramEnd"/>
      <w:r w:rsidR="00962C80" w:rsidRPr="00DF549B">
        <w:rPr>
          <w:rFonts w:ascii="Calibri" w:hAnsi="Calibri" w:cs="Calibri"/>
        </w:rPr>
        <w:t xml:space="preserve"> postępowania.</w:t>
      </w:r>
    </w:p>
    <w:p w14:paraId="67995C44" w14:textId="3065A0D4" w:rsidR="002B61C1" w:rsidRPr="00DF549B" w:rsidRDefault="002B61C1">
      <w:pPr>
        <w:rPr>
          <w:rFonts w:ascii="Calibri" w:hAnsi="Calibri" w:cs="Calibri"/>
        </w:rPr>
      </w:pPr>
    </w:p>
    <w:p w14:paraId="0F1E789F" w14:textId="77777777" w:rsidR="00C2149B" w:rsidRPr="00DF549B" w:rsidRDefault="00C2149B" w:rsidP="0087414D">
      <w:pPr>
        <w:pStyle w:val="1Styl1"/>
        <w:jc w:val="left"/>
        <w:rPr>
          <w:rFonts w:ascii="Calibri" w:hAnsi="Calibri" w:cs="Calibri"/>
          <w:szCs w:val="22"/>
        </w:rPr>
      </w:pPr>
    </w:p>
    <w:p w14:paraId="1F06235C" w14:textId="244D2DE0" w:rsidR="00C2149B" w:rsidRPr="00DF549B" w:rsidRDefault="00C2149B" w:rsidP="00A22F29">
      <w:pPr>
        <w:pStyle w:val="1Styl1"/>
        <w:outlineLvl w:val="0"/>
        <w:rPr>
          <w:rFonts w:ascii="Calibri" w:hAnsi="Calibri" w:cs="Calibri"/>
          <w:sz w:val="24"/>
          <w:szCs w:val="24"/>
        </w:rPr>
      </w:pPr>
      <w:bookmarkStart w:id="12" w:name="_Toc122606445"/>
      <w:r w:rsidRPr="00DF549B">
        <w:rPr>
          <w:rFonts w:ascii="Calibri" w:hAnsi="Calibri" w:cs="Calibri"/>
          <w:sz w:val="24"/>
          <w:szCs w:val="24"/>
        </w:rPr>
        <w:lastRenderedPageBreak/>
        <w:t>XIII. Opis sposobu obliczenia ceny</w:t>
      </w:r>
      <w:r w:rsidR="00304D98" w:rsidRPr="00DF549B">
        <w:rPr>
          <w:rFonts w:ascii="Calibri" w:hAnsi="Calibri" w:cs="Calibri"/>
          <w:sz w:val="24"/>
          <w:szCs w:val="24"/>
        </w:rPr>
        <w:t>.</w:t>
      </w:r>
      <w:bookmarkEnd w:id="12"/>
    </w:p>
    <w:p w14:paraId="3FE5B1EF" w14:textId="77777777" w:rsidR="00304D98" w:rsidRPr="00DF549B" w:rsidRDefault="00304D98" w:rsidP="0087414D">
      <w:pPr>
        <w:pStyle w:val="1Styl1"/>
        <w:jc w:val="left"/>
        <w:outlineLvl w:val="0"/>
        <w:rPr>
          <w:rFonts w:ascii="Calibri" w:hAnsi="Calibri" w:cs="Calibri"/>
          <w:szCs w:val="22"/>
        </w:rPr>
      </w:pPr>
    </w:p>
    <w:p w14:paraId="6756DCC1" w14:textId="77777777" w:rsidR="00C2149B" w:rsidRPr="00DF549B" w:rsidRDefault="00C2149B" w:rsidP="0087414D">
      <w:pPr>
        <w:autoSpaceDE w:val="0"/>
        <w:autoSpaceDN w:val="0"/>
        <w:adjustRightInd w:val="0"/>
        <w:spacing w:after="0" w:line="240" w:lineRule="auto"/>
        <w:rPr>
          <w:rFonts w:ascii="Calibri" w:hAnsi="Calibri" w:cs="Calibri"/>
        </w:rPr>
      </w:pPr>
    </w:p>
    <w:p w14:paraId="2353443A" w14:textId="5ED75639" w:rsidR="003646D8" w:rsidRPr="00DF549B" w:rsidRDefault="00C2149B"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1. Cena oferty zostanie </w:t>
      </w:r>
      <w:r w:rsidR="00817A02">
        <w:rPr>
          <w:rFonts w:ascii="Calibri" w:hAnsi="Calibri" w:cs="Calibri"/>
        </w:rPr>
        <w:t>podana</w:t>
      </w:r>
      <w:r w:rsidRPr="00DF549B">
        <w:rPr>
          <w:rFonts w:ascii="Calibri" w:hAnsi="Calibri" w:cs="Calibri"/>
        </w:rPr>
        <w:t xml:space="preserve"> przez Wykonawcę na załączonym Formularzu oferty, zgodnie z treścią niniejszej Specyfikacji.</w:t>
      </w:r>
      <w:r w:rsidR="003646D8" w:rsidRPr="00DF549B">
        <w:rPr>
          <w:rFonts w:ascii="Calibri" w:hAnsi="Calibri" w:cs="Calibri"/>
        </w:rPr>
        <w:t xml:space="preserve"> Cena oferty zostanie obliczona na podstawie wypełnionego </w:t>
      </w:r>
      <w:r w:rsidR="002B61C1" w:rsidRPr="00DF549B">
        <w:rPr>
          <w:rFonts w:ascii="Calibri" w:hAnsi="Calibri" w:cs="Calibri"/>
        </w:rPr>
        <w:t>formularz</w:t>
      </w:r>
      <w:r w:rsidR="00817A02">
        <w:rPr>
          <w:rFonts w:ascii="Calibri" w:hAnsi="Calibri" w:cs="Calibri"/>
        </w:rPr>
        <w:t>a</w:t>
      </w:r>
      <w:r w:rsidR="000E0C2A" w:rsidRPr="00DF549B">
        <w:rPr>
          <w:rFonts w:ascii="Calibri" w:hAnsi="Calibri" w:cs="Calibri"/>
        </w:rPr>
        <w:t xml:space="preserve"> </w:t>
      </w:r>
      <w:r w:rsidR="00817A02">
        <w:rPr>
          <w:rFonts w:ascii="Calibri" w:hAnsi="Calibri" w:cs="Calibri"/>
        </w:rPr>
        <w:t>cenowego</w:t>
      </w:r>
      <w:r w:rsidR="002B61C1" w:rsidRPr="00DF549B">
        <w:rPr>
          <w:rFonts w:ascii="Calibri" w:hAnsi="Calibri" w:cs="Calibri"/>
        </w:rPr>
        <w:t xml:space="preserve"> </w:t>
      </w:r>
      <w:r w:rsidR="000E0C2A" w:rsidRPr="00DF549B">
        <w:rPr>
          <w:rFonts w:ascii="Calibri" w:hAnsi="Calibri" w:cs="Calibri"/>
        </w:rPr>
        <w:t xml:space="preserve">(wzór stanowi </w:t>
      </w:r>
      <w:r w:rsidR="00652667">
        <w:rPr>
          <w:rFonts w:ascii="Calibri" w:hAnsi="Calibri" w:cs="Calibri"/>
          <w:b/>
          <w:bCs/>
        </w:rPr>
        <w:t xml:space="preserve">załącznik nr 2 do SWZ), </w:t>
      </w:r>
      <w:r w:rsidR="00652667" w:rsidRPr="00652667">
        <w:rPr>
          <w:rFonts w:ascii="Calibri" w:hAnsi="Calibri" w:cs="Calibri"/>
          <w:bCs/>
        </w:rPr>
        <w:t>który stanowi integralną część oferty</w:t>
      </w:r>
      <w:r w:rsidR="00652667">
        <w:rPr>
          <w:rFonts w:ascii="Calibri" w:hAnsi="Calibri" w:cs="Calibri"/>
          <w:bCs/>
        </w:rPr>
        <w:t>.</w:t>
      </w:r>
    </w:p>
    <w:p w14:paraId="15939FCC" w14:textId="4871F98A" w:rsidR="00C2149B" w:rsidRPr="00DF549B" w:rsidRDefault="003646D8" w:rsidP="0087414D">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2. Podane </w:t>
      </w:r>
      <w:r w:rsidR="007B2618">
        <w:rPr>
          <w:rFonts w:ascii="Calibri" w:hAnsi="Calibri" w:cs="Calibri"/>
        </w:rPr>
        <w:t>ceny</w:t>
      </w:r>
      <w:r w:rsidRPr="00DF549B">
        <w:rPr>
          <w:rFonts w:ascii="Calibri" w:hAnsi="Calibri" w:cs="Calibri"/>
        </w:rPr>
        <w:t xml:space="preserve"> jednostkowe</w:t>
      </w:r>
      <w:r w:rsidR="007B2618">
        <w:rPr>
          <w:rFonts w:ascii="Calibri" w:hAnsi="Calibri" w:cs="Calibri"/>
        </w:rPr>
        <w:t xml:space="preserve"> w formularzu cenowym</w:t>
      </w:r>
      <w:r w:rsidRPr="00DF549B">
        <w:rPr>
          <w:rFonts w:ascii="Calibri" w:hAnsi="Calibri" w:cs="Calibri"/>
        </w:rPr>
        <w:t xml:space="preserve"> będą stanowić o podstawie rozliczenia po</w:t>
      </w:r>
      <w:r w:rsidR="00D00092">
        <w:rPr>
          <w:rFonts w:ascii="Calibri" w:hAnsi="Calibri" w:cs="Calibri"/>
        </w:rPr>
        <w:t>szczególnych etapów realizacji P</w:t>
      </w:r>
      <w:r w:rsidRPr="00DF549B">
        <w:rPr>
          <w:rFonts w:ascii="Calibri" w:hAnsi="Calibri" w:cs="Calibri"/>
        </w:rPr>
        <w:t>rzedmiotu zamówienia.</w:t>
      </w:r>
    </w:p>
    <w:p w14:paraId="05429B7C" w14:textId="6F692173" w:rsidR="00C2149B" w:rsidRPr="00DF549B" w:rsidRDefault="00652667" w:rsidP="0087414D">
      <w:pPr>
        <w:autoSpaceDE w:val="0"/>
        <w:autoSpaceDN w:val="0"/>
        <w:adjustRightInd w:val="0"/>
        <w:spacing w:after="0" w:line="240" w:lineRule="auto"/>
        <w:ind w:left="284" w:hanging="284"/>
        <w:jc w:val="both"/>
        <w:rPr>
          <w:rFonts w:ascii="Calibri" w:hAnsi="Calibri" w:cs="Calibri"/>
        </w:rPr>
      </w:pPr>
      <w:r>
        <w:rPr>
          <w:rFonts w:ascii="Calibri" w:hAnsi="Calibri" w:cs="Calibri"/>
        </w:rPr>
        <w:t>3</w:t>
      </w:r>
      <w:r w:rsidR="00C2149B" w:rsidRPr="00DF549B">
        <w:rPr>
          <w:rFonts w:ascii="Calibri" w:hAnsi="Calibri" w:cs="Calibri"/>
        </w:rPr>
        <w:t>. W Formularzu oferty należy podać cenę netto, określić procentowo wysokość podatku VAT i podać cenę brutto, z dokładnością do 0,01 zł.</w:t>
      </w:r>
    </w:p>
    <w:p w14:paraId="67538B15" w14:textId="6DA9CED6" w:rsidR="00C2149B" w:rsidRPr="00DF549B" w:rsidRDefault="00646BE1" w:rsidP="0087414D">
      <w:pPr>
        <w:autoSpaceDE w:val="0"/>
        <w:autoSpaceDN w:val="0"/>
        <w:adjustRightInd w:val="0"/>
        <w:spacing w:after="0" w:line="240" w:lineRule="auto"/>
        <w:ind w:left="284" w:hanging="284"/>
        <w:jc w:val="both"/>
        <w:rPr>
          <w:rFonts w:ascii="Calibri" w:hAnsi="Calibri" w:cs="Calibri"/>
        </w:rPr>
      </w:pPr>
      <w:r>
        <w:rPr>
          <w:rFonts w:ascii="Calibri" w:hAnsi="Calibri" w:cs="Calibri"/>
        </w:rPr>
        <w:t>4</w:t>
      </w:r>
      <w:r w:rsidR="00C2149B" w:rsidRPr="00DF549B">
        <w:rPr>
          <w:rFonts w:ascii="Calibri" w:hAnsi="Calibri" w:cs="Calibri"/>
        </w:rPr>
        <w:t>. Obowiązuje zasada zaokrąglania „w górę” liczby „5” występującej na trzecim miejscu po przecinku np. 4,375 =4,38</w:t>
      </w:r>
    </w:p>
    <w:p w14:paraId="0B0B96D3" w14:textId="502F3252" w:rsidR="00C2149B" w:rsidRPr="00DF549B" w:rsidRDefault="00646BE1" w:rsidP="0087414D">
      <w:pPr>
        <w:autoSpaceDE w:val="0"/>
        <w:autoSpaceDN w:val="0"/>
        <w:adjustRightInd w:val="0"/>
        <w:spacing w:after="0" w:line="240" w:lineRule="auto"/>
        <w:ind w:left="284" w:hanging="284"/>
        <w:jc w:val="both"/>
        <w:rPr>
          <w:rFonts w:ascii="Calibri" w:hAnsi="Calibri" w:cs="Calibri"/>
        </w:rPr>
      </w:pPr>
      <w:r>
        <w:rPr>
          <w:rFonts w:ascii="Calibri" w:hAnsi="Calibri" w:cs="Calibri"/>
        </w:rPr>
        <w:t>5</w:t>
      </w:r>
      <w:r w:rsidR="00C2149B" w:rsidRPr="00DF549B">
        <w:rPr>
          <w:rFonts w:ascii="Calibri" w:hAnsi="Calibri" w:cs="Calibri"/>
        </w:rPr>
        <w:t xml:space="preserve">. Cena oferty określona przez Wykonawcę zostanie ustalona na okres ważności umowy i nie będzie podlegała zmianie, poza </w:t>
      </w:r>
      <w:r w:rsidR="00F93942" w:rsidRPr="00DF549B">
        <w:rPr>
          <w:rFonts w:ascii="Calibri" w:hAnsi="Calibri" w:cs="Calibri"/>
        </w:rPr>
        <w:t>okolicznościami wskazanymi w umow</w:t>
      </w:r>
      <w:r w:rsidR="00D34B99" w:rsidRPr="00DF549B">
        <w:rPr>
          <w:rFonts w:ascii="Calibri" w:hAnsi="Calibri" w:cs="Calibri"/>
        </w:rPr>
        <w:t>ie</w:t>
      </w:r>
      <w:r w:rsidR="002B61C1" w:rsidRPr="00DF549B">
        <w:rPr>
          <w:rFonts w:ascii="Calibri" w:hAnsi="Calibri" w:cs="Calibri"/>
        </w:rPr>
        <w:t>.</w:t>
      </w:r>
    </w:p>
    <w:p w14:paraId="14FE45D9" w14:textId="291D4BC7" w:rsidR="00C2149B" w:rsidRPr="00DF549B" w:rsidRDefault="00646BE1" w:rsidP="0087414D">
      <w:pPr>
        <w:autoSpaceDE w:val="0"/>
        <w:autoSpaceDN w:val="0"/>
        <w:adjustRightInd w:val="0"/>
        <w:spacing w:after="0" w:line="240" w:lineRule="auto"/>
        <w:ind w:left="284" w:hanging="284"/>
        <w:jc w:val="both"/>
        <w:rPr>
          <w:rFonts w:ascii="Calibri" w:hAnsi="Calibri" w:cs="Calibri"/>
        </w:rPr>
      </w:pPr>
      <w:r>
        <w:rPr>
          <w:rFonts w:ascii="Calibri" w:hAnsi="Calibri" w:cs="Calibri"/>
        </w:rPr>
        <w:t>6</w:t>
      </w:r>
      <w:r w:rsidR="00C2149B" w:rsidRPr="00DF549B">
        <w:rPr>
          <w:rFonts w:ascii="Calibri" w:hAnsi="Calibri" w:cs="Calibri"/>
        </w:rPr>
        <w:t xml:space="preserve">. Cena musi być wyrażona w złotych polskich </w:t>
      </w:r>
      <w:r w:rsidR="00652667">
        <w:rPr>
          <w:rFonts w:ascii="Calibri" w:hAnsi="Calibri" w:cs="Calibri"/>
        </w:rPr>
        <w:t xml:space="preserve">(PLN) </w:t>
      </w:r>
      <w:r w:rsidR="00C2149B" w:rsidRPr="00DF549B">
        <w:rPr>
          <w:rFonts w:ascii="Calibri" w:hAnsi="Calibri" w:cs="Calibri"/>
        </w:rPr>
        <w:t>niezależnie od wchodzących w jej skład elementów. Tak obliczona cena będzie brana pod uwagę przez Zamawiającego w trakcie wyboru najkorzystniejszej oferty.</w:t>
      </w:r>
    </w:p>
    <w:p w14:paraId="79CA4196" w14:textId="6F60F49F" w:rsidR="00C2149B" w:rsidRPr="00DF549B" w:rsidRDefault="00646BE1" w:rsidP="0087414D">
      <w:pPr>
        <w:autoSpaceDE w:val="0"/>
        <w:autoSpaceDN w:val="0"/>
        <w:adjustRightInd w:val="0"/>
        <w:spacing w:after="0" w:line="240" w:lineRule="auto"/>
        <w:ind w:left="284" w:hanging="284"/>
        <w:jc w:val="both"/>
        <w:rPr>
          <w:rFonts w:ascii="Calibri" w:hAnsi="Calibri" w:cs="Calibri"/>
        </w:rPr>
      </w:pPr>
      <w:r>
        <w:rPr>
          <w:rFonts w:ascii="Calibri" w:hAnsi="Calibri" w:cs="Calibri"/>
        </w:rPr>
        <w:t>7</w:t>
      </w:r>
      <w:r w:rsidR="00C2149B" w:rsidRPr="00DF549B">
        <w:rPr>
          <w:rFonts w:ascii="Calibri" w:hAnsi="Calibri" w:cs="Calibri"/>
        </w:rPr>
        <w:t>. Cena oferty musi zawierać wszystkie koszty związane z realiz</w:t>
      </w:r>
      <w:r w:rsidR="00652667">
        <w:rPr>
          <w:rFonts w:ascii="Calibri" w:hAnsi="Calibri" w:cs="Calibri"/>
        </w:rPr>
        <w:t>acją zadania, zgodnie z opisem P</w:t>
      </w:r>
      <w:r w:rsidR="00C2149B" w:rsidRPr="00DF549B">
        <w:rPr>
          <w:rFonts w:ascii="Calibri" w:hAnsi="Calibri" w:cs="Calibri"/>
        </w:rPr>
        <w:t>rzedmiotu zamówienia.</w:t>
      </w:r>
      <w:r w:rsidR="00D34B99" w:rsidRPr="00DF549B">
        <w:rPr>
          <w:rFonts w:ascii="Calibri" w:hAnsi="Calibri" w:cs="Calibri"/>
        </w:rPr>
        <w:t xml:space="preserve"> Ceny jednostkow</w:t>
      </w:r>
      <w:r w:rsidR="00652667">
        <w:rPr>
          <w:rFonts w:ascii="Calibri" w:hAnsi="Calibri" w:cs="Calibri"/>
        </w:rPr>
        <w:t>e wskazane w wypełnionym przez W</w:t>
      </w:r>
      <w:r w:rsidR="00D34B99" w:rsidRPr="00DF549B">
        <w:rPr>
          <w:rFonts w:ascii="Calibri" w:hAnsi="Calibri" w:cs="Calibri"/>
        </w:rPr>
        <w:t xml:space="preserve">ykonawcę </w:t>
      </w:r>
      <w:r w:rsidR="00652667">
        <w:rPr>
          <w:rFonts w:ascii="Calibri" w:hAnsi="Calibri" w:cs="Calibri"/>
        </w:rPr>
        <w:t xml:space="preserve">w </w:t>
      </w:r>
      <w:r w:rsidR="00D34B99" w:rsidRPr="00DF549B">
        <w:rPr>
          <w:rFonts w:ascii="Calibri" w:hAnsi="Calibri" w:cs="Calibri"/>
        </w:rPr>
        <w:t xml:space="preserve">formularzu </w:t>
      </w:r>
      <w:r w:rsidR="00652667">
        <w:rPr>
          <w:rFonts w:ascii="Calibri" w:hAnsi="Calibri" w:cs="Calibri"/>
        </w:rPr>
        <w:t>cenowym wodomierzy</w:t>
      </w:r>
      <w:r w:rsidR="00D34B99" w:rsidRPr="00DF549B">
        <w:rPr>
          <w:rFonts w:ascii="Calibri" w:hAnsi="Calibri" w:cs="Calibri"/>
        </w:rPr>
        <w:t xml:space="preserve"> </w:t>
      </w:r>
      <w:r>
        <w:rPr>
          <w:rFonts w:ascii="Calibri" w:hAnsi="Calibri" w:cs="Calibri"/>
        </w:rPr>
        <w:t xml:space="preserve">i </w:t>
      </w:r>
      <w:r w:rsidR="00D34B99" w:rsidRPr="00DF549B">
        <w:rPr>
          <w:rFonts w:ascii="Calibri" w:hAnsi="Calibri" w:cs="Calibri"/>
        </w:rPr>
        <w:t xml:space="preserve">w ofercie muszę uwzględniać wszystkie upusty, rabaty oraz opłaty mające wpływ na cenę oferty. Zamawiający nie dopuszcza możliwości wprowadzenia do oferty dodatkowych metod rozliczeń mających wpływ na cenę oferty lub sposób realizacji umowy.  </w:t>
      </w:r>
    </w:p>
    <w:p w14:paraId="0CD1FD22" w14:textId="59A36D36" w:rsidR="00C2149B" w:rsidRDefault="00646BE1" w:rsidP="0087414D">
      <w:pPr>
        <w:autoSpaceDE w:val="0"/>
        <w:autoSpaceDN w:val="0"/>
        <w:adjustRightInd w:val="0"/>
        <w:spacing w:after="0" w:line="240" w:lineRule="auto"/>
        <w:ind w:left="284" w:hanging="284"/>
        <w:jc w:val="both"/>
        <w:rPr>
          <w:rFonts w:ascii="Calibri" w:hAnsi="Calibri" w:cs="Calibri"/>
        </w:rPr>
      </w:pPr>
      <w:r>
        <w:rPr>
          <w:rFonts w:ascii="Calibri" w:hAnsi="Calibri" w:cs="Calibri"/>
        </w:rPr>
        <w:t>8</w:t>
      </w:r>
      <w:r w:rsidR="00C2149B" w:rsidRPr="00DF549B">
        <w:rPr>
          <w:rFonts w:ascii="Calibri" w:hAnsi="Calibri" w:cs="Calibri"/>
        </w:rPr>
        <w:t>. Wykonawca ponosi wyłączną odpowiedzialność za zastosowane przez niego stawki podatku VAT niezgodnej</w:t>
      </w:r>
      <w:r w:rsidR="006C3CC4" w:rsidRPr="00DF549B">
        <w:rPr>
          <w:rFonts w:ascii="Calibri" w:hAnsi="Calibri" w:cs="Calibri"/>
        </w:rPr>
        <w:t xml:space="preserve"> </w:t>
      </w:r>
      <w:r w:rsidR="00C2149B" w:rsidRPr="00DF549B">
        <w:rPr>
          <w:rFonts w:ascii="Calibri" w:hAnsi="Calibri" w:cs="Calibri"/>
        </w:rPr>
        <w:t>z obowiązującymi przepisami.</w:t>
      </w:r>
    </w:p>
    <w:p w14:paraId="11662186" w14:textId="77777777" w:rsidR="00320F53" w:rsidRPr="00DF549B" w:rsidRDefault="00320F53" w:rsidP="00BB46F5">
      <w:pPr>
        <w:autoSpaceDE w:val="0"/>
        <w:autoSpaceDN w:val="0"/>
        <w:adjustRightInd w:val="0"/>
        <w:spacing w:after="0" w:line="240" w:lineRule="auto"/>
        <w:jc w:val="both"/>
        <w:rPr>
          <w:rFonts w:ascii="Calibri" w:hAnsi="Calibri" w:cs="Calibri"/>
        </w:rPr>
      </w:pPr>
    </w:p>
    <w:p w14:paraId="6EE8B413" w14:textId="77777777" w:rsidR="00C2149B" w:rsidRPr="00DF549B" w:rsidRDefault="00C2149B" w:rsidP="0087414D">
      <w:pPr>
        <w:autoSpaceDE w:val="0"/>
        <w:autoSpaceDN w:val="0"/>
        <w:adjustRightInd w:val="0"/>
        <w:spacing w:after="0" w:line="240" w:lineRule="auto"/>
        <w:rPr>
          <w:rFonts w:ascii="Calibri" w:hAnsi="Calibri" w:cs="Calibri"/>
          <w:b/>
          <w:bCs/>
        </w:rPr>
      </w:pPr>
    </w:p>
    <w:p w14:paraId="70513BFA" w14:textId="77777777" w:rsidR="00C2149B" w:rsidRPr="00DF549B" w:rsidRDefault="00C2149B" w:rsidP="0087414D">
      <w:pPr>
        <w:pStyle w:val="1Styl1"/>
        <w:jc w:val="left"/>
        <w:rPr>
          <w:rFonts w:ascii="Calibri" w:hAnsi="Calibri" w:cs="Calibri"/>
          <w:sz w:val="24"/>
          <w:szCs w:val="24"/>
        </w:rPr>
      </w:pPr>
    </w:p>
    <w:p w14:paraId="7776E86B" w14:textId="69E7E335" w:rsidR="00C2149B" w:rsidRPr="00DF549B" w:rsidRDefault="00C2149B" w:rsidP="00A22F29">
      <w:pPr>
        <w:pStyle w:val="1Styl1"/>
        <w:ind w:left="426" w:hanging="426"/>
        <w:outlineLvl w:val="0"/>
        <w:rPr>
          <w:rFonts w:ascii="Calibri" w:hAnsi="Calibri" w:cs="Calibri"/>
          <w:sz w:val="24"/>
          <w:szCs w:val="24"/>
        </w:rPr>
      </w:pPr>
      <w:bookmarkStart w:id="13" w:name="_Toc122606446"/>
      <w:r w:rsidRPr="00DF549B">
        <w:rPr>
          <w:rFonts w:ascii="Calibri" w:hAnsi="Calibri" w:cs="Calibri"/>
          <w:sz w:val="24"/>
          <w:szCs w:val="24"/>
        </w:rPr>
        <w:t>XIV. Opis kryteriów, którymi zamawiający będzie się kierował przy wyborze oferty wraz z</w:t>
      </w:r>
      <w:r w:rsidR="006C3CC4" w:rsidRPr="00DF549B">
        <w:rPr>
          <w:rFonts w:ascii="Calibri" w:hAnsi="Calibri" w:cs="Calibri"/>
          <w:sz w:val="24"/>
          <w:szCs w:val="24"/>
        </w:rPr>
        <w:t> </w:t>
      </w:r>
      <w:r w:rsidRPr="00DF549B">
        <w:rPr>
          <w:rFonts w:ascii="Calibri" w:hAnsi="Calibri" w:cs="Calibri"/>
          <w:sz w:val="24"/>
          <w:szCs w:val="24"/>
        </w:rPr>
        <w:t>podaniem wag tych kryteriów i sposobu oceny ofert</w:t>
      </w:r>
      <w:r w:rsidR="00304D98" w:rsidRPr="00DF549B">
        <w:rPr>
          <w:rFonts w:ascii="Calibri" w:hAnsi="Calibri" w:cs="Calibri"/>
          <w:sz w:val="24"/>
          <w:szCs w:val="24"/>
        </w:rPr>
        <w:t>.</w:t>
      </w:r>
      <w:bookmarkEnd w:id="13"/>
    </w:p>
    <w:p w14:paraId="56088087" w14:textId="77777777" w:rsidR="006C3CC4" w:rsidRPr="00DF549B" w:rsidRDefault="006C3CC4" w:rsidP="0087414D">
      <w:pPr>
        <w:pStyle w:val="1Styl1"/>
        <w:jc w:val="left"/>
        <w:rPr>
          <w:rFonts w:ascii="Calibri" w:hAnsi="Calibri" w:cs="Calibri"/>
          <w:szCs w:val="22"/>
        </w:rPr>
      </w:pPr>
    </w:p>
    <w:p w14:paraId="6F4BB207" w14:textId="77777777" w:rsidR="00C2149B" w:rsidRPr="00DF549B" w:rsidRDefault="00C2149B" w:rsidP="0087414D">
      <w:pPr>
        <w:autoSpaceDE w:val="0"/>
        <w:autoSpaceDN w:val="0"/>
        <w:adjustRightInd w:val="0"/>
        <w:spacing w:after="0" w:line="240" w:lineRule="auto"/>
        <w:rPr>
          <w:rFonts w:ascii="Calibri" w:hAnsi="Calibri" w:cs="Calibri"/>
        </w:rPr>
      </w:pPr>
    </w:p>
    <w:p w14:paraId="45F9B9F8" w14:textId="77777777" w:rsidR="00C2149B" w:rsidRPr="00DF549B" w:rsidRDefault="00C2149B" w:rsidP="0087414D">
      <w:pPr>
        <w:autoSpaceDE w:val="0"/>
        <w:autoSpaceDN w:val="0"/>
        <w:adjustRightInd w:val="0"/>
        <w:spacing w:after="0" w:line="240" w:lineRule="auto"/>
        <w:rPr>
          <w:rFonts w:ascii="Calibri" w:hAnsi="Calibri" w:cs="Calibri"/>
          <w:b/>
          <w:bCs/>
        </w:rPr>
      </w:pPr>
      <w:r w:rsidRPr="00DF549B">
        <w:rPr>
          <w:rFonts w:ascii="Calibri" w:hAnsi="Calibri" w:cs="Calibri"/>
        </w:rPr>
        <w:t xml:space="preserve">1. </w:t>
      </w:r>
      <w:r w:rsidRPr="00DF549B">
        <w:rPr>
          <w:rFonts w:ascii="Calibri" w:hAnsi="Calibri" w:cs="Calibri"/>
          <w:b/>
          <w:bCs/>
        </w:rPr>
        <w:t>Przy ocenie ofert Zamawiający będzie się kierował następującymi kryteriami i wagami:</w:t>
      </w:r>
    </w:p>
    <w:p w14:paraId="186029A6" w14:textId="77777777" w:rsidR="00C2149B" w:rsidRPr="00DF549B" w:rsidRDefault="00C2149B" w:rsidP="0087414D">
      <w:pPr>
        <w:autoSpaceDE w:val="0"/>
        <w:autoSpaceDN w:val="0"/>
        <w:adjustRightInd w:val="0"/>
        <w:spacing w:after="0" w:line="240" w:lineRule="auto"/>
        <w:rPr>
          <w:rFonts w:ascii="Calibri" w:hAnsi="Calibri" w:cs="Calibri"/>
          <w:b/>
          <w:bCs/>
        </w:rPr>
      </w:pPr>
    </w:p>
    <w:p w14:paraId="3C2A94E1" w14:textId="0978F4CE" w:rsidR="00C2149B" w:rsidRPr="00DF549B" w:rsidRDefault="00C2149B" w:rsidP="0087414D">
      <w:pPr>
        <w:autoSpaceDE w:val="0"/>
        <w:autoSpaceDN w:val="0"/>
        <w:adjustRightInd w:val="0"/>
        <w:spacing w:after="0" w:line="240" w:lineRule="auto"/>
        <w:ind w:firstLine="708"/>
        <w:rPr>
          <w:rFonts w:ascii="Calibri" w:hAnsi="Calibri" w:cs="Calibri"/>
          <w:b/>
          <w:bCs/>
        </w:rPr>
      </w:pPr>
      <w:r w:rsidRPr="00DF549B">
        <w:rPr>
          <w:rFonts w:ascii="Calibri" w:hAnsi="Calibri" w:cs="Calibri"/>
          <w:b/>
          <w:bCs/>
        </w:rPr>
        <w:t>1) cena</w:t>
      </w:r>
      <w:r w:rsidR="00E93CEC">
        <w:rPr>
          <w:rFonts w:ascii="Calibri" w:hAnsi="Calibri" w:cs="Calibri"/>
          <w:b/>
          <w:bCs/>
        </w:rPr>
        <w:t>,</w:t>
      </w:r>
      <w:r w:rsidRPr="00DF549B">
        <w:rPr>
          <w:rFonts w:ascii="Calibri" w:hAnsi="Calibri" w:cs="Calibri"/>
          <w:b/>
          <w:bCs/>
        </w:rPr>
        <w:t xml:space="preserve"> waga </w:t>
      </w:r>
      <w:proofErr w:type="gramStart"/>
      <w:r w:rsidRPr="00DF549B">
        <w:rPr>
          <w:rFonts w:ascii="Calibri" w:hAnsi="Calibri" w:cs="Calibri"/>
          <w:b/>
          <w:bCs/>
        </w:rPr>
        <w:t xml:space="preserve">( </w:t>
      </w:r>
      <w:proofErr w:type="spellStart"/>
      <w:r w:rsidRPr="00DF549B">
        <w:rPr>
          <w:rFonts w:ascii="Calibri" w:hAnsi="Calibri" w:cs="Calibri"/>
          <w:b/>
          <w:bCs/>
        </w:rPr>
        <w:t>Kc</w:t>
      </w:r>
      <w:proofErr w:type="spellEnd"/>
      <w:proofErr w:type="gramEnd"/>
      <w:r w:rsidRPr="00DF549B">
        <w:rPr>
          <w:rFonts w:ascii="Calibri" w:hAnsi="Calibri" w:cs="Calibri"/>
          <w:b/>
          <w:bCs/>
        </w:rPr>
        <w:t xml:space="preserve"> ):     </w:t>
      </w:r>
      <w:r w:rsidR="00C361F8" w:rsidRPr="00DF549B">
        <w:rPr>
          <w:rFonts w:ascii="Calibri" w:hAnsi="Calibri" w:cs="Calibri"/>
          <w:b/>
          <w:bCs/>
        </w:rPr>
        <w:t>100%</w:t>
      </w:r>
      <w:r w:rsidRPr="00DF549B">
        <w:rPr>
          <w:rFonts w:ascii="Calibri" w:hAnsi="Calibri" w:cs="Calibri"/>
          <w:b/>
          <w:bCs/>
        </w:rPr>
        <w:t xml:space="preserve">                                                                                       </w:t>
      </w:r>
    </w:p>
    <w:p w14:paraId="44F453EC" w14:textId="77777777" w:rsidR="000B08D8" w:rsidRPr="00DF549B" w:rsidRDefault="000B08D8" w:rsidP="008B3453">
      <w:pPr>
        <w:autoSpaceDE w:val="0"/>
        <w:autoSpaceDN w:val="0"/>
        <w:adjustRightInd w:val="0"/>
        <w:spacing w:after="0" w:line="240" w:lineRule="auto"/>
        <w:rPr>
          <w:rFonts w:ascii="Calibri" w:hAnsi="Calibri" w:cs="Calibri"/>
          <w:b/>
          <w:bCs/>
        </w:rPr>
      </w:pPr>
    </w:p>
    <w:p w14:paraId="4834DD6D" w14:textId="386EA89A" w:rsidR="00C2149B" w:rsidRPr="00DF549B" w:rsidRDefault="00C2149B" w:rsidP="0087414D">
      <w:pPr>
        <w:autoSpaceDE w:val="0"/>
        <w:autoSpaceDN w:val="0"/>
        <w:adjustRightInd w:val="0"/>
        <w:spacing w:after="0" w:line="240" w:lineRule="auto"/>
        <w:ind w:left="142" w:hanging="142"/>
        <w:jc w:val="both"/>
        <w:rPr>
          <w:rFonts w:ascii="Calibri" w:hAnsi="Calibri" w:cs="Calibri"/>
        </w:rPr>
      </w:pPr>
      <w:r w:rsidRPr="00DF549B">
        <w:rPr>
          <w:rFonts w:ascii="Calibri" w:hAnsi="Calibri" w:cs="Calibri"/>
        </w:rPr>
        <w:t xml:space="preserve">2. Ocena ofert zostanie przeprowadzona </w:t>
      </w:r>
      <w:r w:rsidR="006C3CC4" w:rsidRPr="00DF549B">
        <w:rPr>
          <w:rFonts w:ascii="Calibri" w:hAnsi="Calibri" w:cs="Calibri"/>
        </w:rPr>
        <w:t xml:space="preserve">w stosunku do ofert </w:t>
      </w:r>
      <w:proofErr w:type="gramStart"/>
      <w:r w:rsidR="006C3CC4" w:rsidRPr="00DF549B">
        <w:rPr>
          <w:rFonts w:ascii="Calibri" w:hAnsi="Calibri" w:cs="Calibri"/>
        </w:rPr>
        <w:t>nie podl</w:t>
      </w:r>
      <w:r w:rsidR="00BB46F5">
        <w:rPr>
          <w:rFonts w:ascii="Calibri" w:hAnsi="Calibri" w:cs="Calibri"/>
        </w:rPr>
        <w:t>egających</w:t>
      </w:r>
      <w:proofErr w:type="gramEnd"/>
      <w:r w:rsidR="00BB46F5">
        <w:rPr>
          <w:rFonts w:ascii="Calibri" w:hAnsi="Calibri" w:cs="Calibri"/>
        </w:rPr>
        <w:t xml:space="preserve"> odrzuceniu i których W</w:t>
      </w:r>
      <w:r w:rsidR="006C3CC4" w:rsidRPr="00DF549B">
        <w:rPr>
          <w:rFonts w:ascii="Calibri" w:hAnsi="Calibri" w:cs="Calibri"/>
        </w:rPr>
        <w:t xml:space="preserve">ykonawcy nie podlegają wykluczeniu z postępowania </w:t>
      </w:r>
      <w:r w:rsidRPr="00DF549B">
        <w:rPr>
          <w:rFonts w:ascii="Calibri" w:hAnsi="Calibri" w:cs="Calibri"/>
        </w:rPr>
        <w:t>w oparciu o przedstawione wyżej kryteria oraz ich wagi. Oferty oceniane będą punktowo.</w:t>
      </w:r>
    </w:p>
    <w:p w14:paraId="72497E26" w14:textId="77777777" w:rsidR="006C3CC4" w:rsidRPr="00DF549B" w:rsidRDefault="006C3CC4" w:rsidP="0087414D">
      <w:pPr>
        <w:autoSpaceDE w:val="0"/>
        <w:autoSpaceDN w:val="0"/>
        <w:adjustRightInd w:val="0"/>
        <w:spacing w:after="0" w:line="240" w:lineRule="auto"/>
        <w:rPr>
          <w:rFonts w:ascii="Calibri" w:hAnsi="Calibri" w:cs="Calibri"/>
        </w:rPr>
      </w:pPr>
    </w:p>
    <w:p w14:paraId="2F1F8806" w14:textId="1A5407E8" w:rsidR="00E93CEC" w:rsidRDefault="006C3CC4" w:rsidP="00E93CEC">
      <w:pPr>
        <w:autoSpaceDE w:val="0"/>
        <w:autoSpaceDN w:val="0"/>
        <w:adjustRightInd w:val="0"/>
        <w:spacing w:after="0" w:line="240" w:lineRule="auto"/>
        <w:rPr>
          <w:rFonts w:eastAsia="Helvetica Neue"/>
        </w:rPr>
      </w:pPr>
      <w:r w:rsidRPr="00DF549B">
        <w:rPr>
          <w:rFonts w:ascii="Calibri" w:hAnsi="Calibri" w:cs="Calibri"/>
        </w:rPr>
        <w:t xml:space="preserve">3. </w:t>
      </w:r>
      <w:r w:rsidR="00C2149B" w:rsidRPr="00DF549B">
        <w:rPr>
          <w:rFonts w:ascii="Calibri" w:hAnsi="Calibri" w:cs="Calibri"/>
        </w:rPr>
        <w:t xml:space="preserve">Maksymalną </w:t>
      </w:r>
      <w:r w:rsidR="00E93CEC">
        <w:rPr>
          <w:rFonts w:ascii="Calibri" w:hAnsi="Calibri" w:cs="Calibri"/>
        </w:rPr>
        <w:t>ilość punktów</w:t>
      </w:r>
      <w:r w:rsidR="00C2149B" w:rsidRPr="00DF549B">
        <w:rPr>
          <w:rFonts w:ascii="Calibri" w:hAnsi="Calibri" w:cs="Calibri"/>
        </w:rPr>
        <w:t xml:space="preserve"> jaką </w:t>
      </w:r>
      <w:r w:rsidR="00E93CEC">
        <w:rPr>
          <w:rFonts w:ascii="Calibri" w:hAnsi="Calibri" w:cs="Calibri"/>
        </w:rPr>
        <w:t>może osiągnąć oferta najkorzystniejsza wynosi 100.</w:t>
      </w:r>
    </w:p>
    <w:p w14:paraId="27CB6BE1" w14:textId="79444F75" w:rsidR="00AA22E7" w:rsidRPr="00E93CEC" w:rsidRDefault="00E93CEC" w:rsidP="0087414D">
      <w:pPr>
        <w:autoSpaceDE w:val="0"/>
        <w:autoSpaceDN w:val="0"/>
        <w:adjustRightInd w:val="0"/>
        <w:spacing w:after="0" w:line="240" w:lineRule="auto"/>
        <w:rPr>
          <w:rFonts w:ascii="Calibri" w:hAnsi="Calibri" w:cs="Calibri"/>
        </w:rPr>
      </w:pPr>
      <w:r>
        <w:rPr>
          <w:rFonts w:eastAsia="Helvetica Neue"/>
        </w:rPr>
        <w:t>Każdej następnej ofercie Z</w:t>
      </w:r>
      <w:r w:rsidRPr="00EB1B7F">
        <w:rPr>
          <w:rFonts w:eastAsia="Helvetica Neue"/>
        </w:rPr>
        <w:t>amawiający przyporządkuje ilość punktów proporcjonalnie mniejszą stosując wzór:</w:t>
      </w:r>
    </w:p>
    <w:p w14:paraId="2ACCEB76" w14:textId="22590D09" w:rsidR="00C2149B" w:rsidRPr="00DF549B" w:rsidRDefault="00C2149B" w:rsidP="0087414D">
      <w:pPr>
        <w:autoSpaceDE w:val="0"/>
        <w:autoSpaceDN w:val="0"/>
        <w:adjustRightInd w:val="0"/>
        <w:spacing w:after="0" w:line="240" w:lineRule="auto"/>
        <w:rPr>
          <w:rFonts w:ascii="Calibri" w:hAnsi="Calibri" w:cs="Calibri"/>
        </w:rPr>
      </w:pPr>
      <w:r w:rsidRPr="00DF549B">
        <w:rPr>
          <w:rFonts w:ascii="Calibri" w:hAnsi="Calibri" w:cs="Calibri"/>
        </w:rPr>
        <w:t xml:space="preserve">              cena oferowana </w:t>
      </w:r>
      <w:r w:rsidR="006F73F7" w:rsidRPr="00DF549B">
        <w:rPr>
          <w:rFonts w:ascii="Calibri" w:hAnsi="Calibri" w:cs="Calibri"/>
        </w:rPr>
        <w:t xml:space="preserve">najniższa </w:t>
      </w:r>
      <w:r w:rsidRPr="00DF549B">
        <w:rPr>
          <w:rFonts w:ascii="Calibri" w:hAnsi="Calibri" w:cs="Calibri"/>
        </w:rPr>
        <w:t>brutto</w:t>
      </w:r>
      <w:r w:rsidR="006C3CC4" w:rsidRPr="00DF549B">
        <w:rPr>
          <w:rFonts w:ascii="Calibri" w:hAnsi="Calibri" w:cs="Calibri"/>
        </w:rPr>
        <w:t xml:space="preserve"> z ofert nie podlegający odrzuceniu</w:t>
      </w:r>
    </w:p>
    <w:p w14:paraId="1271DE58" w14:textId="4E0FA4C4" w:rsidR="00C2149B" w:rsidRPr="00DF549B" w:rsidRDefault="00C2149B" w:rsidP="0087414D">
      <w:pPr>
        <w:autoSpaceDE w:val="0"/>
        <w:autoSpaceDN w:val="0"/>
        <w:adjustRightInd w:val="0"/>
        <w:spacing w:after="0" w:line="240" w:lineRule="auto"/>
        <w:rPr>
          <w:rFonts w:ascii="Calibri" w:hAnsi="Calibri" w:cs="Calibri"/>
        </w:rPr>
      </w:pPr>
      <w:r w:rsidRPr="00DF549B">
        <w:rPr>
          <w:rFonts w:ascii="Calibri" w:hAnsi="Calibri" w:cs="Calibri"/>
        </w:rPr>
        <w:t>cena = ---------------------------------------------</w:t>
      </w:r>
      <w:r w:rsidR="006C3CC4" w:rsidRPr="00DF549B">
        <w:rPr>
          <w:rFonts w:ascii="Calibri" w:hAnsi="Calibri" w:cs="Calibri"/>
        </w:rPr>
        <w:t>-------------------------------------------</w:t>
      </w:r>
      <w:r w:rsidRPr="00DF549B">
        <w:rPr>
          <w:rFonts w:ascii="Calibri" w:hAnsi="Calibri" w:cs="Calibri"/>
        </w:rPr>
        <w:t xml:space="preserve">-------- x </w:t>
      </w:r>
      <w:proofErr w:type="gramStart"/>
      <w:r w:rsidR="00706701" w:rsidRPr="00DF549B">
        <w:rPr>
          <w:rFonts w:ascii="Calibri" w:hAnsi="Calibri" w:cs="Calibri"/>
        </w:rPr>
        <w:t xml:space="preserve">100 </w:t>
      </w:r>
      <w:r w:rsidRPr="00DF549B">
        <w:rPr>
          <w:rFonts w:ascii="Calibri" w:hAnsi="Calibri" w:cs="Calibri"/>
        </w:rPr>
        <w:t xml:space="preserve"> pkt</w:t>
      </w:r>
      <w:proofErr w:type="gramEnd"/>
    </w:p>
    <w:p w14:paraId="01710483" w14:textId="02F4EEC7" w:rsidR="00C2149B" w:rsidRPr="00DF549B" w:rsidRDefault="00C2149B" w:rsidP="0087414D">
      <w:pPr>
        <w:autoSpaceDE w:val="0"/>
        <w:autoSpaceDN w:val="0"/>
        <w:adjustRightInd w:val="0"/>
        <w:spacing w:after="0" w:line="240" w:lineRule="auto"/>
        <w:rPr>
          <w:rFonts w:ascii="Calibri" w:hAnsi="Calibri" w:cs="Calibri"/>
        </w:rPr>
      </w:pPr>
      <w:r w:rsidRPr="00DF549B">
        <w:rPr>
          <w:rFonts w:ascii="Calibri" w:hAnsi="Calibri" w:cs="Calibri"/>
        </w:rPr>
        <w:t xml:space="preserve">              cena badanej </w:t>
      </w:r>
      <w:r w:rsidR="006C3CC4" w:rsidRPr="00DF549B">
        <w:rPr>
          <w:rFonts w:ascii="Calibri" w:hAnsi="Calibri" w:cs="Calibri"/>
        </w:rPr>
        <w:t xml:space="preserve">/ punktowanej </w:t>
      </w:r>
      <w:r w:rsidRPr="00DF549B">
        <w:rPr>
          <w:rFonts w:ascii="Calibri" w:hAnsi="Calibri" w:cs="Calibri"/>
        </w:rPr>
        <w:t>oferty - brutto</w:t>
      </w:r>
    </w:p>
    <w:p w14:paraId="67C6C1DF" w14:textId="24331CA8" w:rsidR="00C2149B" w:rsidRPr="00DF549B" w:rsidRDefault="00E93CEC" w:rsidP="0087414D">
      <w:pPr>
        <w:spacing w:after="0" w:line="240" w:lineRule="auto"/>
        <w:jc w:val="both"/>
        <w:rPr>
          <w:rFonts w:ascii="Calibri" w:eastAsia="Calibri" w:hAnsi="Calibri" w:cs="Calibri"/>
        </w:rPr>
      </w:pPr>
      <w:r>
        <w:rPr>
          <w:rFonts w:ascii="Calibri" w:hAnsi="Calibri" w:cs="Calibri"/>
        </w:rPr>
        <w:t>4</w:t>
      </w:r>
      <w:r w:rsidR="00C2149B" w:rsidRPr="00DF549B">
        <w:rPr>
          <w:rFonts w:ascii="Calibri" w:hAnsi="Calibri" w:cs="Calibri"/>
        </w:rPr>
        <w:t xml:space="preserve">. </w:t>
      </w:r>
      <w:r w:rsidR="00C2149B" w:rsidRPr="00DF549B">
        <w:rPr>
          <w:rFonts w:ascii="Calibri" w:eastAsia="Calibri" w:hAnsi="Calibri" w:cs="Calibri"/>
        </w:rPr>
        <w:t>Jako najkorzystniejsza zostanie uznana oferta, która otrzyma najwyższą punktację w kryterium cena (</w:t>
      </w:r>
      <w:proofErr w:type="spellStart"/>
      <w:r w:rsidR="00C2149B" w:rsidRPr="00DF549B">
        <w:rPr>
          <w:rFonts w:ascii="Calibri" w:eastAsia="Calibri" w:hAnsi="Calibri" w:cs="Calibri"/>
        </w:rPr>
        <w:t>Kc</w:t>
      </w:r>
      <w:proofErr w:type="spellEnd"/>
      <w:r w:rsidR="00C2149B" w:rsidRPr="00DF549B">
        <w:rPr>
          <w:rFonts w:ascii="Calibri" w:eastAsia="Calibri" w:hAnsi="Calibri" w:cs="Calibri"/>
        </w:rPr>
        <w:t>)</w:t>
      </w:r>
      <w:r w:rsidR="00706701" w:rsidRPr="00DF549B">
        <w:rPr>
          <w:rFonts w:ascii="Calibri" w:eastAsia="Calibri" w:hAnsi="Calibri" w:cs="Calibri"/>
        </w:rPr>
        <w:t>.</w:t>
      </w:r>
    </w:p>
    <w:p w14:paraId="0B18FC02" w14:textId="20AA6A61" w:rsidR="00706701" w:rsidRPr="00DF549B" w:rsidRDefault="00C2149B" w:rsidP="0087414D">
      <w:pPr>
        <w:spacing w:after="0" w:line="240" w:lineRule="auto"/>
        <w:jc w:val="both"/>
        <w:rPr>
          <w:rFonts w:ascii="Calibri" w:eastAsia="Calibri" w:hAnsi="Calibri" w:cs="Calibri"/>
        </w:rPr>
      </w:pPr>
      <w:r w:rsidRPr="00DF549B">
        <w:rPr>
          <w:rFonts w:ascii="Calibri" w:eastAsia="Calibri" w:hAnsi="Calibri" w:cs="Calibri"/>
        </w:rPr>
        <w:t> </w:t>
      </w:r>
    </w:p>
    <w:p w14:paraId="21C8238A" w14:textId="77777777" w:rsidR="00C2149B" w:rsidRPr="00DF549B" w:rsidRDefault="00C2149B" w:rsidP="0087414D">
      <w:pPr>
        <w:pStyle w:val="1Styl1"/>
        <w:jc w:val="left"/>
        <w:rPr>
          <w:rFonts w:ascii="Calibri" w:hAnsi="Calibri" w:cs="Calibri"/>
          <w:szCs w:val="22"/>
        </w:rPr>
      </w:pPr>
    </w:p>
    <w:p w14:paraId="160825E0" w14:textId="5CBA0555" w:rsidR="00C2149B" w:rsidRPr="00DF549B" w:rsidRDefault="00C2149B" w:rsidP="00A22F29">
      <w:pPr>
        <w:pStyle w:val="1Styl1"/>
        <w:ind w:left="426" w:hanging="426"/>
        <w:outlineLvl w:val="0"/>
        <w:rPr>
          <w:rFonts w:ascii="Calibri" w:hAnsi="Calibri" w:cs="Calibri"/>
          <w:sz w:val="24"/>
          <w:szCs w:val="24"/>
        </w:rPr>
      </w:pPr>
      <w:bookmarkStart w:id="14" w:name="_Toc122606447"/>
      <w:r w:rsidRPr="00DF549B">
        <w:rPr>
          <w:rFonts w:ascii="Calibri" w:hAnsi="Calibri" w:cs="Calibri"/>
          <w:sz w:val="24"/>
          <w:szCs w:val="24"/>
        </w:rPr>
        <w:t>XV. Informacje o formalnościach, jakie powinny zostać dopełnione po wyborze oferty w</w:t>
      </w:r>
      <w:r w:rsidR="00A22F29" w:rsidRPr="00DF549B">
        <w:rPr>
          <w:rFonts w:ascii="Calibri" w:hAnsi="Calibri" w:cs="Calibri"/>
          <w:sz w:val="24"/>
          <w:szCs w:val="24"/>
        </w:rPr>
        <w:t> </w:t>
      </w:r>
      <w:r w:rsidRPr="00DF549B">
        <w:rPr>
          <w:rFonts w:ascii="Calibri" w:hAnsi="Calibri" w:cs="Calibri"/>
          <w:sz w:val="24"/>
          <w:szCs w:val="24"/>
        </w:rPr>
        <w:t>celu zawarcia umowy w sprawie zamówienia publicznego</w:t>
      </w:r>
      <w:r w:rsidR="0075554B" w:rsidRPr="00DF549B">
        <w:rPr>
          <w:rFonts w:ascii="Calibri" w:hAnsi="Calibri" w:cs="Calibri"/>
          <w:sz w:val="24"/>
          <w:szCs w:val="24"/>
        </w:rPr>
        <w:t>.</w:t>
      </w:r>
      <w:bookmarkEnd w:id="14"/>
    </w:p>
    <w:p w14:paraId="55B7F083" w14:textId="77777777" w:rsidR="0075554B" w:rsidRPr="00DF549B" w:rsidRDefault="0075554B" w:rsidP="0087414D">
      <w:pPr>
        <w:pStyle w:val="1Styl1"/>
        <w:jc w:val="left"/>
        <w:rPr>
          <w:rFonts w:ascii="Calibri" w:hAnsi="Calibri" w:cs="Calibri"/>
          <w:szCs w:val="22"/>
        </w:rPr>
      </w:pPr>
    </w:p>
    <w:p w14:paraId="51A1B374" w14:textId="77777777" w:rsidR="00C2149B" w:rsidRPr="00DF549B" w:rsidRDefault="00C2149B" w:rsidP="0087414D">
      <w:pPr>
        <w:autoSpaceDE w:val="0"/>
        <w:autoSpaceDN w:val="0"/>
        <w:adjustRightInd w:val="0"/>
        <w:spacing w:after="0" w:line="240" w:lineRule="auto"/>
        <w:rPr>
          <w:rFonts w:ascii="Calibri" w:hAnsi="Calibri" w:cs="Calibri"/>
        </w:rPr>
      </w:pPr>
    </w:p>
    <w:p w14:paraId="77E70A89" w14:textId="77777777" w:rsidR="00C2149B" w:rsidRPr="00DF549B" w:rsidRDefault="00C2149B"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lastRenderedPageBreak/>
        <w:t>1. Informacja o wyborze oferty zostanie przekazana wszystkim Wykonawcom, którzy złożyli oferty.</w:t>
      </w:r>
    </w:p>
    <w:p w14:paraId="71F84A6E" w14:textId="77777777" w:rsidR="0075554B" w:rsidRPr="00DF549B" w:rsidRDefault="0075554B" w:rsidP="00B8406E">
      <w:pPr>
        <w:autoSpaceDE w:val="0"/>
        <w:autoSpaceDN w:val="0"/>
        <w:adjustRightInd w:val="0"/>
        <w:spacing w:after="0" w:line="240" w:lineRule="auto"/>
        <w:ind w:left="284" w:hanging="284"/>
        <w:jc w:val="both"/>
        <w:rPr>
          <w:rFonts w:ascii="Calibri" w:hAnsi="Calibri" w:cs="Calibri"/>
        </w:rPr>
      </w:pPr>
    </w:p>
    <w:p w14:paraId="758C125E" w14:textId="0C92ACB5" w:rsidR="00C2149B" w:rsidRPr="00DF549B" w:rsidRDefault="00C2149B"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 xml:space="preserve">2. Wykonawca ma obowiązek zawrzeć umowę według wzoru, stanowiącego załącznik do </w:t>
      </w:r>
      <w:r w:rsidR="00092EBA" w:rsidRPr="00DF549B">
        <w:rPr>
          <w:rFonts w:ascii="Calibri" w:hAnsi="Calibri" w:cs="Calibri"/>
        </w:rPr>
        <w:t>SWZ</w:t>
      </w:r>
      <w:r w:rsidRPr="00DF549B">
        <w:rPr>
          <w:rFonts w:ascii="Calibri" w:hAnsi="Calibri" w:cs="Calibri"/>
        </w:rPr>
        <w:t>.</w:t>
      </w:r>
    </w:p>
    <w:p w14:paraId="56B3D858" w14:textId="77777777" w:rsidR="0075554B" w:rsidRPr="00DF549B" w:rsidRDefault="0075554B" w:rsidP="00B8406E">
      <w:pPr>
        <w:autoSpaceDE w:val="0"/>
        <w:autoSpaceDN w:val="0"/>
        <w:adjustRightInd w:val="0"/>
        <w:spacing w:after="0" w:line="240" w:lineRule="auto"/>
        <w:ind w:left="284" w:hanging="284"/>
        <w:jc w:val="both"/>
        <w:rPr>
          <w:rFonts w:ascii="Calibri" w:hAnsi="Calibri" w:cs="Calibri"/>
        </w:rPr>
      </w:pPr>
    </w:p>
    <w:p w14:paraId="19A98FDF" w14:textId="6A464083" w:rsidR="00C2149B" w:rsidRPr="00DF549B" w:rsidRDefault="00C2149B"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3. Umowa zostanie zawarta w formie pisemnej:</w:t>
      </w:r>
    </w:p>
    <w:p w14:paraId="19010AE5" w14:textId="77777777" w:rsidR="00C2149B" w:rsidRPr="00DF549B" w:rsidRDefault="00C2149B" w:rsidP="00B8406E">
      <w:pPr>
        <w:autoSpaceDE w:val="0"/>
        <w:autoSpaceDN w:val="0"/>
        <w:adjustRightInd w:val="0"/>
        <w:spacing w:after="0" w:line="240" w:lineRule="auto"/>
        <w:ind w:left="567" w:hanging="284"/>
        <w:jc w:val="both"/>
        <w:rPr>
          <w:rFonts w:ascii="Calibri" w:hAnsi="Calibri" w:cs="Calibri"/>
        </w:rPr>
      </w:pPr>
      <w:r w:rsidRPr="00DF549B">
        <w:rPr>
          <w:rFonts w:ascii="Calibri" w:hAnsi="Calibri" w:cs="Calibri"/>
        </w:rPr>
        <w:t>1) w terminie nie krótszym niż 5 dni od dnia przesłania zawiadomienia o wyborze najkorzystniejszej oferty, jeżeli zawiadomienie to zostało przesłane przy użyciu środków komunikacji elektronicznej</w:t>
      </w:r>
    </w:p>
    <w:p w14:paraId="580BC576" w14:textId="77777777" w:rsidR="00C2149B" w:rsidRPr="00DF549B" w:rsidRDefault="00C2149B" w:rsidP="00B8406E">
      <w:pPr>
        <w:autoSpaceDE w:val="0"/>
        <w:autoSpaceDN w:val="0"/>
        <w:adjustRightInd w:val="0"/>
        <w:spacing w:after="0" w:line="240" w:lineRule="auto"/>
        <w:ind w:left="567" w:hanging="284"/>
        <w:jc w:val="both"/>
        <w:rPr>
          <w:rFonts w:ascii="Calibri" w:hAnsi="Calibri" w:cs="Calibri"/>
        </w:rPr>
      </w:pPr>
      <w:r w:rsidRPr="00DF549B">
        <w:rPr>
          <w:rFonts w:ascii="Calibri" w:hAnsi="Calibri" w:cs="Calibri"/>
        </w:rPr>
        <w:t>albo</w:t>
      </w:r>
    </w:p>
    <w:p w14:paraId="56A32AA4" w14:textId="77777777" w:rsidR="00C2149B" w:rsidRPr="00DF549B" w:rsidRDefault="00C2149B" w:rsidP="00B8406E">
      <w:pPr>
        <w:autoSpaceDE w:val="0"/>
        <w:autoSpaceDN w:val="0"/>
        <w:adjustRightInd w:val="0"/>
        <w:spacing w:after="0" w:line="240" w:lineRule="auto"/>
        <w:ind w:left="567" w:hanging="284"/>
        <w:jc w:val="both"/>
        <w:rPr>
          <w:rFonts w:ascii="Calibri" w:hAnsi="Calibri" w:cs="Calibri"/>
        </w:rPr>
      </w:pPr>
      <w:r w:rsidRPr="00DF549B">
        <w:rPr>
          <w:rFonts w:ascii="Calibri" w:hAnsi="Calibri" w:cs="Calibri"/>
        </w:rPr>
        <w:t>2) w terminie 10 dni – jeżeli zostało przesłane w inny sposób,</w:t>
      </w:r>
    </w:p>
    <w:p w14:paraId="4CA7A933" w14:textId="24481108" w:rsidR="00C2149B" w:rsidRPr="00DF549B" w:rsidRDefault="00C2149B" w:rsidP="00B8406E">
      <w:pPr>
        <w:autoSpaceDE w:val="0"/>
        <w:autoSpaceDN w:val="0"/>
        <w:adjustRightInd w:val="0"/>
        <w:spacing w:after="0" w:line="240" w:lineRule="auto"/>
        <w:ind w:left="567" w:hanging="284"/>
        <w:jc w:val="both"/>
        <w:rPr>
          <w:rFonts w:ascii="Calibri" w:hAnsi="Calibri" w:cs="Calibri"/>
        </w:rPr>
      </w:pPr>
      <w:r w:rsidRPr="00DF549B">
        <w:rPr>
          <w:rFonts w:ascii="Calibri" w:hAnsi="Calibri" w:cs="Calibri"/>
        </w:rPr>
        <w:t xml:space="preserve">3) przed upływem w/w terminów w przypadkach omówionych w art. </w:t>
      </w:r>
      <w:r w:rsidR="000306D4" w:rsidRPr="00DF549B">
        <w:rPr>
          <w:rFonts w:ascii="Calibri" w:hAnsi="Calibri" w:cs="Calibri"/>
        </w:rPr>
        <w:t>308 ust. 3</w:t>
      </w:r>
      <w:r w:rsidRPr="00DF549B">
        <w:rPr>
          <w:rFonts w:ascii="Calibri" w:hAnsi="Calibri" w:cs="Calibri"/>
        </w:rPr>
        <w:t xml:space="preserve"> ustawy </w:t>
      </w:r>
      <w:proofErr w:type="spellStart"/>
      <w:r w:rsidRPr="00DF549B">
        <w:rPr>
          <w:rFonts w:ascii="Calibri" w:hAnsi="Calibri" w:cs="Calibri"/>
        </w:rPr>
        <w:t>Pzp</w:t>
      </w:r>
      <w:proofErr w:type="spellEnd"/>
      <w:r w:rsidR="00A81497">
        <w:rPr>
          <w:rFonts w:ascii="Calibri" w:hAnsi="Calibri" w:cs="Calibri"/>
        </w:rPr>
        <w:t>.</w:t>
      </w:r>
    </w:p>
    <w:p w14:paraId="5524B708" w14:textId="77777777" w:rsidR="0075554B" w:rsidRPr="00DF549B" w:rsidRDefault="0075554B" w:rsidP="00B8406E">
      <w:pPr>
        <w:autoSpaceDE w:val="0"/>
        <w:autoSpaceDN w:val="0"/>
        <w:adjustRightInd w:val="0"/>
        <w:spacing w:after="0" w:line="240" w:lineRule="auto"/>
        <w:ind w:left="284" w:hanging="284"/>
        <w:jc w:val="both"/>
        <w:rPr>
          <w:rFonts w:ascii="Calibri" w:hAnsi="Calibri" w:cs="Calibri"/>
        </w:rPr>
      </w:pPr>
    </w:p>
    <w:p w14:paraId="5712D847" w14:textId="4C7F9284" w:rsidR="00C2149B" w:rsidRPr="00DF549B" w:rsidRDefault="00C2149B" w:rsidP="00B8406E">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4. Informacje o formalnościach, jakie powinny być spełnione w celu zawarcia umowy:</w:t>
      </w:r>
    </w:p>
    <w:p w14:paraId="5A022E7C" w14:textId="2A283ACE" w:rsidR="00305E5E" w:rsidRPr="00DF549B" w:rsidRDefault="00C2149B" w:rsidP="00B8406E">
      <w:pPr>
        <w:autoSpaceDE w:val="0"/>
        <w:autoSpaceDN w:val="0"/>
        <w:adjustRightInd w:val="0"/>
        <w:spacing w:after="0" w:line="240" w:lineRule="auto"/>
        <w:ind w:left="284" w:hanging="1"/>
        <w:jc w:val="both"/>
        <w:rPr>
          <w:rFonts w:ascii="Calibri" w:hAnsi="Calibri" w:cs="Calibri"/>
        </w:rPr>
      </w:pPr>
      <w:r w:rsidRPr="00DF549B">
        <w:rPr>
          <w:rFonts w:ascii="Calibri" w:hAnsi="Calibri" w:cs="Calibri"/>
        </w:rPr>
        <w:t xml:space="preserve">1) </w:t>
      </w:r>
      <w:r w:rsidR="00A81497">
        <w:rPr>
          <w:rFonts w:ascii="Calibri" w:hAnsi="Calibri" w:cs="Calibri"/>
        </w:rPr>
        <w:t>Zamawiający</w:t>
      </w:r>
      <w:r w:rsidR="00A81497" w:rsidRPr="00A81497">
        <w:rPr>
          <w:rFonts w:ascii="Calibri" w:hAnsi="Calibri" w:cs="Calibri"/>
        </w:rPr>
        <w:t xml:space="preserve"> </w:t>
      </w:r>
      <w:r w:rsidR="00A81497">
        <w:rPr>
          <w:rFonts w:ascii="Calibri" w:hAnsi="Calibri" w:cs="Calibri"/>
        </w:rPr>
        <w:t>skontaktuje</w:t>
      </w:r>
      <w:r w:rsidR="00A81497" w:rsidRPr="00DF549B">
        <w:rPr>
          <w:rFonts w:ascii="Calibri" w:hAnsi="Calibri" w:cs="Calibri"/>
        </w:rPr>
        <w:t xml:space="preserve"> się z</w:t>
      </w:r>
      <w:r w:rsidR="00A81497">
        <w:rPr>
          <w:rFonts w:ascii="Calibri" w:hAnsi="Calibri" w:cs="Calibri"/>
        </w:rPr>
        <w:t xml:space="preserve"> </w:t>
      </w:r>
      <w:r w:rsidRPr="00DF549B">
        <w:rPr>
          <w:rFonts w:ascii="Calibri" w:hAnsi="Calibri" w:cs="Calibri"/>
        </w:rPr>
        <w:t>Wykonawca, którego oferta została wybrana w</w:t>
      </w:r>
      <w:r w:rsidR="008D2BD2" w:rsidRPr="00DF549B">
        <w:rPr>
          <w:rFonts w:ascii="Calibri" w:hAnsi="Calibri" w:cs="Calibri"/>
        </w:rPr>
        <w:t> </w:t>
      </w:r>
      <w:r w:rsidRPr="00DF549B">
        <w:rPr>
          <w:rFonts w:ascii="Calibri" w:hAnsi="Calibri" w:cs="Calibri"/>
        </w:rPr>
        <w:t xml:space="preserve">celu uzgodnienia terminu podpisania umowy. Umowa zostanie podpisana w siedzibie Zamawiającego. </w:t>
      </w:r>
    </w:p>
    <w:p w14:paraId="08FFF1F7" w14:textId="03F14574" w:rsidR="00C2149B" w:rsidRPr="00DF549B" w:rsidRDefault="00C2149B" w:rsidP="00B8406E">
      <w:pPr>
        <w:autoSpaceDE w:val="0"/>
        <w:autoSpaceDN w:val="0"/>
        <w:adjustRightInd w:val="0"/>
        <w:spacing w:after="0" w:line="240" w:lineRule="auto"/>
        <w:ind w:left="284" w:hanging="1"/>
        <w:jc w:val="both"/>
        <w:rPr>
          <w:rFonts w:ascii="Calibri" w:hAnsi="Calibri" w:cs="Calibri"/>
        </w:rPr>
      </w:pPr>
      <w:r w:rsidRPr="00DF549B">
        <w:rPr>
          <w:rFonts w:ascii="Calibri" w:hAnsi="Calibri" w:cs="Calibri"/>
          <w:i/>
          <w:iCs/>
        </w:rPr>
        <w:t>Zamawiający</w:t>
      </w:r>
      <w:r w:rsidRPr="00DF549B">
        <w:rPr>
          <w:rFonts w:ascii="Calibri" w:hAnsi="Calibri" w:cs="Calibri"/>
        </w:rPr>
        <w:t xml:space="preserve"> </w:t>
      </w:r>
      <w:r w:rsidRPr="00DF549B">
        <w:rPr>
          <w:rFonts w:ascii="Calibri" w:hAnsi="Calibri" w:cs="Calibri"/>
          <w:i/>
          <w:iCs/>
        </w:rPr>
        <w:t>dopuszcza zawarcie umowy za pośrednictwem usługi kurierskiej na koszt Wykonawcy</w:t>
      </w:r>
      <w:r w:rsidRPr="00DF549B">
        <w:rPr>
          <w:rFonts w:ascii="Calibri" w:hAnsi="Calibri" w:cs="Calibri"/>
        </w:rPr>
        <w:t>.</w:t>
      </w:r>
    </w:p>
    <w:p w14:paraId="431F8775" w14:textId="44BFC5FB" w:rsidR="0075554B" w:rsidRDefault="00305E5E" w:rsidP="00BB46F5">
      <w:pPr>
        <w:autoSpaceDE w:val="0"/>
        <w:autoSpaceDN w:val="0"/>
        <w:adjustRightInd w:val="0"/>
        <w:spacing w:after="0" w:line="240" w:lineRule="auto"/>
        <w:ind w:left="567" w:hanging="284"/>
        <w:jc w:val="both"/>
        <w:rPr>
          <w:rFonts w:ascii="Calibri" w:hAnsi="Calibri" w:cs="Calibri"/>
          <w:i/>
          <w:iCs/>
        </w:rPr>
      </w:pPr>
      <w:r w:rsidRPr="00DF549B">
        <w:rPr>
          <w:rFonts w:ascii="Calibri" w:hAnsi="Calibri" w:cs="Calibri"/>
          <w:i/>
          <w:iCs/>
        </w:rPr>
        <w:t>Zamawiający dopuszcza podpisanie umowy środkiem komunikacji elektronicznej (kwalifikowanym podpisem elektronicznym).</w:t>
      </w:r>
    </w:p>
    <w:p w14:paraId="0C1B179C" w14:textId="77777777" w:rsidR="00BB46F5" w:rsidRPr="00DF549B" w:rsidRDefault="00BB46F5" w:rsidP="00BB46F5">
      <w:pPr>
        <w:autoSpaceDE w:val="0"/>
        <w:autoSpaceDN w:val="0"/>
        <w:adjustRightInd w:val="0"/>
        <w:spacing w:after="0" w:line="240" w:lineRule="auto"/>
        <w:ind w:left="567" w:hanging="284"/>
        <w:jc w:val="both"/>
        <w:rPr>
          <w:rFonts w:ascii="Calibri" w:hAnsi="Calibri" w:cs="Calibri"/>
          <w:i/>
          <w:iCs/>
        </w:rPr>
      </w:pPr>
    </w:p>
    <w:p w14:paraId="5DF23FDC" w14:textId="5F2E58B6" w:rsidR="00C2149B" w:rsidRPr="00DF549B" w:rsidRDefault="009D454C" w:rsidP="00795462">
      <w:pPr>
        <w:autoSpaceDE w:val="0"/>
        <w:autoSpaceDN w:val="0"/>
        <w:adjustRightInd w:val="0"/>
        <w:spacing w:after="0" w:line="240" w:lineRule="auto"/>
        <w:ind w:left="284" w:hanging="284"/>
        <w:jc w:val="both"/>
        <w:rPr>
          <w:rFonts w:ascii="Calibri" w:hAnsi="Calibri" w:cs="Calibri"/>
        </w:rPr>
      </w:pPr>
      <w:r w:rsidRPr="00DF549B">
        <w:rPr>
          <w:rFonts w:ascii="Calibri" w:hAnsi="Calibri" w:cs="Calibri"/>
        </w:rPr>
        <w:t>5.</w:t>
      </w:r>
      <w:r w:rsidR="00795462" w:rsidRPr="00795462">
        <w:rPr>
          <w:rFonts w:ascii="Calibri" w:hAnsi="Calibri" w:cs="Calibri"/>
        </w:rPr>
        <w:t xml:space="preserve"> </w:t>
      </w:r>
      <w:r w:rsidR="00795462" w:rsidRPr="00DF549B">
        <w:rPr>
          <w:rFonts w:ascii="Calibri" w:hAnsi="Calibri" w:cs="Calibri"/>
        </w:rPr>
        <w:t>Wykonawcy składający ofertę wspólną</w:t>
      </w:r>
      <w:r w:rsidR="00795462">
        <w:rPr>
          <w:rFonts w:ascii="Calibri" w:hAnsi="Calibri" w:cs="Calibri"/>
        </w:rPr>
        <w:t>, których</w:t>
      </w:r>
      <w:r w:rsidR="00C2149B" w:rsidRPr="00DF549B">
        <w:rPr>
          <w:rFonts w:ascii="Calibri" w:hAnsi="Calibri" w:cs="Calibri"/>
        </w:rPr>
        <w:t xml:space="preserve"> oferta została wybrana</w:t>
      </w:r>
      <w:r w:rsidR="00795462">
        <w:rPr>
          <w:rFonts w:ascii="Calibri" w:hAnsi="Calibri" w:cs="Calibri"/>
        </w:rPr>
        <w:t xml:space="preserve"> jako najkorzystniejsza</w:t>
      </w:r>
      <w:r w:rsidR="00C2149B" w:rsidRPr="00DF549B">
        <w:rPr>
          <w:rFonts w:ascii="Calibri" w:hAnsi="Calibri" w:cs="Calibri"/>
        </w:rPr>
        <w:t xml:space="preserve"> </w:t>
      </w:r>
      <w:r w:rsidR="00795462" w:rsidRPr="00DF549B">
        <w:rPr>
          <w:rFonts w:ascii="Calibri" w:hAnsi="Calibri" w:cs="Calibri"/>
        </w:rPr>
        <w:t>bę</w:t>
      </w:r>
      <w:r w:rsidR="00795462">
        <w:rPr>
          <w:rFonts w:ascii="Calibri" w:hAnsi="Calibri" w:cs="Calibri"/>
        </w:rPr>
        <w:t>dą mieli obowiązek przedstawić Z</w:t>
      </w:r>
      <w:r w:rsidR="00795462" w:rsidRPr="00DF549B">
        <w:rPr>
          <w:rFonts w:ascii="Calibri" w:hAnsi="Calibri" w:cs="Calibri"/>
        </w:rPr>
        <w:t xml:space="preserve">amawiającemu kopię umowy konsorcjum poświadczoną za zgodność </w:t>
      </w:r>
      <w:r w:rsidR="00795462">
        <w:rPr>
          <w:rFonts w:ascii="Calibri" w:hAnsi="Calibri" w:cs="Calibri"/>
        </w:rPr>
        <w:br/>
      </w:r>
      <w:r w:rsidR="00795462" w:rsidRPr="00DF549B">
        <w:rPr>
          <w:rFonts w:ascii="Calibri" w:hAnsi="Calibri" w:cs="Calibri"/>
        </w:rPr>
        <w:t>z oryginałem przez strony umowy,</w:t>
      </w:r>
      <w:r w:rsidR="00C2149B" w:rsidRPr="00DF549B">
        <w:rPr>
          <w:rFonts w:ascii="Calibri" w:hAnsi="Calibri" w:cs="Calibri"/>
        </w:rPr>
        <w:t xml:space="preserve"> najpóźniej do dnia p</w:t>
      </w:r>
      <w:r w:rsidR="00795462">
        <w:rPr>
          <w:rFonts w:ascii="Calibri" w:hAnsi="Calibri" w:cs="Calibri"/>
        </w:rPr>
        <w:t>odpisania umowy.</w:t>
      </w:r>
    </w:p>
    <w:p w14:paraId="032B59DD" w14:textId="77777777" w:rsidR="0075554B" w:rsidRPr="00DF549B" w:rsidRDefault="0075554B" w:rsidP="00795462">
      <w:pPr>
        <w:autoSpaceDE w:val="0"/>
        <w:autoSpaceDN w:val="0"/>
        <w:adjustRightInd w:val="0"/>
        <w:spacing w:after="0" w:line="240" w:lineRule="auto"/>
        <w:jc w:val="both"/>
        <w:rPr>
          <w:rFonts w:ascii="Calibri" w:hAnsi="Calibri" w:cs="Calibri"/>
        </w:rPr>
      </w:pPr>
    </w:p>
    <w:p w14:paraId="7D12D3A5" w14:textId="62B49098" w:rsidR="0083028B" w:rsidRPr="00795462" w:rsidRDefault="00C2149B" w:rsidP="00795462">
      <w:pPr>
        <w:pStyle w:val="Akapitzlist"/>
        <w:numPr>
          <w:ilvl w:val="0"/>
          <w:numId w:val="19"/>
        </w:numPr>
        <w:autoSpaceDE w:val="0"/>
        <w:autoSpaceDN w:val="0"/>
        <w:adjustRightInd w:val="0"/>
        <w:spacing w:after="0" w:line="240" w:lineRule="auto"/>
        <w:ind w:left="284" w:hanging="284"/>
        <w:jc w:val="both"/>
        <w:rPr>
          <w:rFonts w:ascii="Calibri" w:hAnsi="Calibri" w:cs="Calibri"/>
        </w:rPr>
      </w:pPr>
      <w:r w:rsidRPr="00795462">
        <w:rPr>
          <w:rFonts w:ascii="Calibri" w:hAnsi="Calibri" w:cs="Calibri"/>
        </w:rPr>
        <w:t>Zamawiający przewiduje możliwość dokonania zmian postanowień zawartej umowy w stosunku do treści oferty, na podstawie której dokonano wyboru Wykonawcy w przypadkach określonych w</w:t>
      </w:r>
      <w:r w:rsidR="008D2BD2" w:rsidRPr="00795462">
        <w:rPr>
          <w:rFonts w:ascii="Calibri" w:hAnsi="Calibri" w:cs="Calibri"/>
        </w:rPr>
        <w:t> </w:t>
      </w:r>
      <w:r w:rsidRPr="00795462">
        <w:rPr>
          <w:rFonts w:ascii="Calibri" w:hAnsi="Calibri" w:cs="Calibri"/>
        </w:rPr>
        <w:t>załączniku stanowiącym wzór umowy.</w:t>
      </w:r>
    </w:p>
    <w:p w14:paraId="7FAA50D7" w14:textId="77777777" w:rsidR="00BB46F5" w:rsidRPr="00BB46F5" w:rsidRDefault="00BB46F5" w:rsidP="00BB46F5">
      <w:pPr>
        <w:pStyle w:val="Akapitzlist"/>
        <w:autoSpaceDE w:val="0"/>
        <w:autoSpaceDN w:val="0"/>
        <w:adjustRightInd w:val="0"/>
        <w:spacing w:after="0" w:line="240" w:lineRule="auto"/>
        <w:jc w:val="both"/>
        <w:rPr>
          <w:rFonts w:ascii="Calibri" w:hAnsi="Calibri" w:cs="Calibri"/>
        </w:rPr>
      </w:pPr>
    </w:p>
    <w:p w14:paraId="6B735451" w14:textId="77777777" w:rsidR="00C2149B" w:rsidRPr="00DF549B" w:rsidRDefault="00C2149B" w:rsidP="0087414D">
      <w:pPr>
        <w:pStyle w:val="1Styl1"/>
        <w:jc w:val="left"/>
        <w:rPr>
          <w:rFonts w:ascii="Calibri" w:hAnsi="Calibri" w:cs="Calibri"/>
          <w:sz w:val="24"/>
          <w:szCs w:val="24"/>
        </w:rPr>
      </w:pPr>
    </w:p>
    <w:p w14:paraId="0FC7F375" w14:textId="77777777" w:rsidR="00304D98" w:rsidRPr="00DF549B" w:rsidRDefault="00C2149B" w:rsidP="00304D98">
      <w:pPr>
        <w:pStyle w:val="1Styl1"/>
        <w:outlineLvl w:val="0"/>
        <w:rPr>
          <w:rFonts w:ascii="Calibri" w:hAnsi="Calibri" w:cs="Calibri"/>
          <w:sz w:val="24"/>
          <w:szCs w:val="24"/>
        </w:rPr>
      </w:pPr>
      <w:bookmarkStart w:id="15" w:name="_Toc122606448"/>
      <w:r w:rsidRPr="00DF549B">
        <w:rPr>
          <w:rFonts w:ascii="Calibri" w:hAnsi="Calibri" w:cs="Calibri"/>
          <w:sz w:val="24"/>
          <w:szCs w:val="24"/>
        </w:rPr>
        <w:t>XVI. Wymagania dotyczące zabezpieczenia należytego wykonania umowy</w:t>
      </w:r>
      <w:r w:rsidR="00304D98" w:rsidRPr="00DF549B">
        <w:rPr>
          <w:rFonts w:ascii="Calibri" w:hAnsi="Calibri" w:cs="Calibri"/>
          <w:sz w:val="24"/>
          <w:szCs w:val="24"/>
        </w:rPr>
        <w:t>.</w:t>
      </w:r>
      <w:bookmarkEnd w:id="15"/>
    </w:p>
    <w:p w14:paraId="4276A4DB" w14:textId="0F8F8402" w:rsidR="00C2149B" w:rsidRPr="00DF549B" w:rsidRDefault="00C2149B" w:rsidP="0087414D">
      <w:pPr>
        <w:pStyle w:val="1Styl1"/>
        <w:jc w:val="left"/>
        <w:outlineLvl w:val="0"/>
        <w:rPr>
          <w:rFonts w:ascii="Calibri" w:hAnsi="Calibri" w:cs="Calibri"/>
          <w:szCs w:val="22"/>
        </w:rPr>
      </w:pPr>
      <w:r w:rsidRPr="00DF549B">
        <w:rPr>
          <w:rFonts w:ascii="Calibri" w:hAnsi="Calibri" w:cs="Calibri"/>
          <w:szCs w:val="22"/>
        </w:rPr>
        <w:t xml:space="preserve">                        </w:t>
      </w:r>
    </w:p>
    <w:p w14:paraId="64B77912" w14:textId="77777777" w:rsidR="00C2149B" w:rsidRPr="00DF549B" w:rsidRDefault="00C2149B" w:rsidP="0087414D">
      <w:pPr>
        <w:autoSpaceDE w:val="0"/>
        <w:autoSpaceDN w:val="0"/>
        <w:adjustRightInd w:val="0"/>
        <w:spacing w:after="0" w:line="240" w:lineRule="auto"/>
        <w:rPr>
          <w:rFonts w:ascii="Calibri" w:hAnsi="Calibri" w:cs="Calibri"/>
        </w:rPr>
      </w:pPr>
    </w:p>
    <w:p w14:paraId="4ED632A4" w14:textId="562ED873" w:rsidR="009D454C" w:rsidRPr="00DF549B" w:rsidRDefault="0083028B" w:rsidP="0090465A">
      <w:pPr>
        <w:autoSpaceDE w:val="0"/>
        <w:autoSpaceDN w:val="0"/>
        <w:adjustRightInd w:val="0"/>
        <w:spacing w:after="0" w:line="240" w:lineRule="auto"/>
        <w:ind w:left="284" w:hanging="284"/>
        <w:rPr>
          <w:rFonts w:ascii="Calibri" w:hAnsi="Calibri" w:cs="Calibri"/>
        </w:rPr>
      </w:pPr>
      <w:r w:rsidRPr="00DF549B">
        <w:rPr>
          <w:rFonts w:ascii="Calibri" w:hAnsi="Calibri" w:cs="Calibri"/>
        </w:rPr>
        <w:t xml:space="preserve">Zamawiający nie </w:t>
      </w:r>
      <w:r w:rsidR="00795462">
        <w:rPr>
          <w:rFonts w:ascii="Calibri" w:hAnsi="Calibri" w:cs="Calibri"/>
        </w:rPr>
        <w:t>wymaga od Wykonawcy</w:t>
      </w:r>
      <w:r w:rsidRPr="00DF549B">
        <w:rPr>
          <w:rFonts w:ascii="Calibri" w:hAnsi="Calibri" w:cs="Calibri"/>
        </w:rPr>
        <w:t xml:space="preserve"> zabezpieczenia należytego wykonania umowy.</w:t>
      </w:r>
    </w:p>
    <w:p w14:paraId="241A6517" w14:textId="0290E706" w:rsidR="00046F91" w:rsidRPr="00DF549B" w:rsidRDefault="00491C34" w:rsidP="0087414D">
      <w:pPr>
        <w:autoSpaceDE w:val="0"/>
        <w:autoSpaceDN w:val="0"/>
        <w:adjustRightInd w:val="0"/>
        <w:spacing w:after="0" w:line="240" w:lineRule="auto"/>
        <w:rPr>
          <w:rFonts w:ascii="Calibri" w:hAnsi="Calibri" w:cs="Calibri"/>
        </w:rPr>
      </w:pPr>
      <w:r w:rsidRPr="00DF549B">
        <w:rPr>
          <w:rFonts w:ascii="Calibri" w:hAnsi="Calibri" w:cs="Calibri"/>
        </w:rPr>
        <w:t xml:space="preserve"> </w:t>
      </w:r>
    </w:p>
    <w:p w14:paraId="47BC0688" w14:textId="77777777" w:rsidR="00C2149B" w:rsidRPr="00DF549B" w:rsidRDefault="00C2149B" w:rsidP="0087414D">
      <w:pPr>
        <w:pStyle w:val="1Styl1"/>
        <w:jc w:val="left"/>
        <w:rPr>
          <w:rFonts w:ascii="Calibri" w:hAnsi="Calibri" w:cs="Calibri"/>
          <w:szCs w:val="22"/>
        </w:rPr>
      </w:pPr>
    </w:p>
    <w:p w14:paraId="13535B29" w14:textId="41298ACC" w:rsidR="00C2149B" w:rsidRPr="00DF549B" w:rsidRDefault="00C2149B" w:rsidP="00304D98">
      <w:pPr>
        <w:pStyle w:val="1Styl1"/>
        <w:outlineLvl w:val="0"/>
        <w:rPr>
          <w:rFonts w:ascii="Calibri" w:hAnsi="Calibri" w:cs="Calibri"/>
          <w:sz w:val="24"/>
          <w:szCs w:val="24"/>
        </w:rPr>
      </w:pPr>
      <w:bookmarkStart w:id="16" w:name="_Toc122606449"/>
      <w:r w:rsidRPr="00DF549B">
        <w:rPr>
          <w:rFonts w:ascii="Calibri" w:hAnsi="Calibri" w:cs="Calibri"/>
          <w:sz w:val="24"/>
          <w:szCs w:val="24"/>
        </w:rPr>
        <w:t>XVII. Istotne dla stron postanowienia, które zostaną wprowadzone do treści zawieranej umowy w sprawie zamówienia publicznego, ogólne warunki umowy albo wzór umowy</w:t>
      </w:r>
      <w:r w:rsidR="00304D98" w:rsidRPr="00DF549B">
        <w:rPr>
          <w:rFonts w:ascii="Calibri" w:hAnsi="Calibri" w:cs="Calibri"/>
          <w:sz w:val="24"/>
          <w:szCs w:val="24"/>
        </w:rPr>
        <w:t>.</w:t>
      </w:r>
      <w:bookmarkEnd w:id="16"/>
    </w:p>
    <w:p w14:paraId="71BE7E96" w14:textId="77777777" w:rsidR="00304D98" w:rsidRPr="00DF549B" w:rsidRDefault="00304D98" w:rsidP="0087414D">
      <w:pPr>
        <w:pStyle w:val="1Styl1"/>
        <w:jc w:val="left"/>
        <w:outlineLvl w:val="0"/>
        <w:rPr>
          <w:rFonts w:ascii="Calibri" w:hAnsi="Calibri" w:cs="Calibri"/>
          <w:szCs w:val="22"/>
        </w:rPr>
      </w:pPr>
    </w:p>
    <w:p w14:paraId="5C50EEE5" w14:textId="77777777" w:rsidR="00C2149B" w:rsidRPr="00DF549B" w:rsidRDefault="00C2149B" w:rsidP="0087414D">
      <w:pPr>
        <w:autoSpaceDE w:val="0"/>
        <w:autoSpaceDN w:val="0"/>
        <w:adjustRightInd w:val="0"/>
        <w:spacing w:after="0" w:line="240" w:lineRule="auto"/>
        <w:rPr>
          <w:rFonts w:ascii="Calibri" w:hAnsi="Calibri" w:cs="Calibri"/>
        </w:rPr>
      </w:pPr>
    </w:p>
    <w:p w14:paraId="322F9D3B" w14:textId="7D517D77" w:rsidR="0083028B" w:rsidRPr="00DF549B" w:rsidRDefault="00C2149B" w:rsidP="0087414D">
      <w:pPr>
        <w:autoSpaceDE w:val="0"/>
        <w:autoSpaceDN w:val="0"/>
        <w:adjustRightInd w:val="0"/>
        <w:spacing w:after="0" w:line="240" w:lineRule="auto"/>
        <w:rPr>
          <w:rFonts w:ascii="Calibri" w:hAnsi="Calibri" w:cs="Calibri"/>
        </w:rPr>
      </w:pPr>
      <w:r w:rsidRPr="00DF549B">
        <w:rPr>
          <w:rFonts w:ascii="Calibri" w:hAnsi="Calibri" w:cs="Calibri"/>
        </w:rPr>
        <w:t xml:space="preserve">Postanowienia umowy – zawiera wzór umowy stanowiący </w:t>
      </w:r>
      <w:r w:rsidR="00675D3B" w:rsidRPr="00DF549B">
        <w:rPr>
          <w:rFonts w:ascii="Calibri" w:hAnsi="Calibri" w:cs="Calibri"/>
          <w:b/>
          <w:bCs/>
        </w:rPr>
        <w:t>Z</w:t>
      </w:r>
      <w:r w:rsidRPr="00DF549B">
        <w:rPr>
          <w:rFonts w:ascii="Calibri" w:hAnsi="Calibri" w:cs="Calibri"/>
          <w:b/>
          <w:bCs/>
        </w:rPr>
        <w:t xml:space="preserve">ałącznik nr </w:t>
      </w:r>
      <w:r w:rsidR="001A4904" w:rsidRPr="00DF549B">
        <w:rPr>
          <w:rFonts w:ascii="Calibri" w:hAnsi="Calibri" w:cs="Calibri"/>
          <w:b/>
          <w:bCs/>
        </w:rPr>
        <w:t>9</w:t>
      </w:r>
      <w:r w:rsidRPr="00DF549B">
        <w:rPr>
          <w:rFonts w:ascii="Calibri" w:hAnsi="Calibri" w:cs="Calibri"/>
          <w:b/>
          <w:bCs/>
        </w:rPr>
        <w:t xml:space="preserve"> do SWZ</w:t>
      </w:r>
      <w:r w:rsidR="00675D3B" w:rsidRPr="00DF549B">
        <w:rPr>
          <w:rFonts w:ascii="Calibri" w:hAnsi="Calibri" w:cs="Calibri"/>
        </w:rPr>
        <w:t>.</w:t>
      </w:r>
    </w:p>
    <w:p w14:paraId="2EE9D644" w14:textId="77777777" w:rsidR="00C2149B" w:rsidRPr="00DF549B" w:rsidRDefault="00C2149B" w:rsidP="0087414D">
      <w:pPr>
        <w:autoSpaceDE w:val="0"/>
        <w:autoSpaceDN w:val="0"/>
        <w:adjustRightInd w:val="0"/>
        <w:spacing w:after="0" w:line="240" w:lineRule="auto"/>
        <w:rPr>
          <w:rFonts w:ascii="Calibri" w:hAnsi="Calibri" w:cs="Calibri"/>
          <w:b/>
          <w:bCs/>
        </w:rPr>
      </w:pPr>
    </w:p>
    <w:p w14:paraId="4DDDEFCF" w14:textId="77777777" w:rsidR="00C2149B" w:rsidRPr="00DF549B" w:rsidRDefault="00C2149B" w:rsidP="0087414D">
      <w:pPr>
        <w:pStyle w:val="1Styl1"/>
        <w:jc w:val="left"/>
        <w:rPr>
          <w:rFonts w:ascii="Calibri" w:hAnsi="Calibri" w:cs="Calibri"/>
          <w:sz w:val="24"/>
          <w:szCs w:val="24"/>
        </w:rPr>
      </w:pPr>
    </w:p>
    <w:p w14:paraId="5645B290" w14:textId="2C289C28" w:rsidR="00C2149B" w:rsidRPr="00DF549B" w:rsidRDefault="00C2149B" w:rsidP="00304D98">
      <w:pPr>
        <w:pStyle w:val="1Styl1"/>
        <w:ind w:left="567" w:hanging="567"/>
        <w:outlineLvl w:val="0"/>
        <w:rPr>
          <w:rFonts w:ascii="Calibri" w:hAnsi="Calibri" w:cs="Calibri"/>
          <w:sz w:val="24"/>
          <w:szCs w:val="24"/>
        </w:rPr>
      </w:pPr>
      <w:bookmarkStart w:id="17" w:name="_Toc122606450"/>
      <w:r w:rsidRPr="00DF549B">
        <w:rPr>
          <w:rFonts w:ascii="Calibri" w:hAnsi="Calibri" w:cs="Calibri"/>
          <w:sz w:val="24"/>
          <w:szCs w:val="24"/>
        </w:rPr>
        <w:t>XVIII. Pouczenie o środkach ochrony prawnej przysługujących wykonawcy w toku postępowania o udzielenie zamówienia</w:t>
      </w:r>
      <w:r w:rsidR="0075554B" w:rsidRPr="00DF549B">
        <w:rPr>
          <w:rFonts w:ascii="Calibri" w:hAnsi="Calibri" w:cs="Calibri"/>
          <w:sz w:val="24"/>
          <w:szCs w:val="24"/>
        </w:rPr>
        <w:t>.</w:t>
      </w:r>
      <w:bookmarkEnd w:id="17"/>
    </w:p>
    <w:p w14:paraId="2CFB7FA7" w14:textId="77777777" w:rsidR="00304D98" w:rsidRPr="00DF549B" w:rsidRDefault="00304D98" w:rsidP="0087414D">
      <w:pPr>
        <w:pStyle w:val="1Styl1"/>
        <w:ind w:left="567" w:hanging="567"/>
        <w:jc w:val="left"/>
        <w:outlineLvl w:val="0"/>
        <w:rPr>
          <w:rFonts w:ascii="Calibri" w:hAnsi="Calibri" w:cs="Calibri"/>
          <w:szCs w:val="22"/>
        </w:rPr>
      </w:pPr>
    </w:p>
    <w:p w14:paraId="2E69F953" w14:textId="77777777" w:rsidR="00092EBA" w:rsidRPr="00DF549B" w:rsidRDefault="00092EBA" w:rsidP="0087414D">
      <w:pPr>
        <w:autoSpaceDE w:val="0"/>
        <w:autoSpaceDN w:val="0"/>
        <w:adjustRightInd w:val="0"/>
        <w:spacing w:after="0" w:line="240" w:lineRule="auto"/>
        <w:jc w:val="both"/>
        <w:rPr>
          <w:rFonts w:ascii="Calibri" w:hAnsi="Calibri" w:cs="Calibri"/>
        </w:rPr>
      </w:pPr>
    </w:p>
    <w:p w14:paraId="328EC0F1" w14:textId="3CE0704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 xml:space="preserve">1. </w:t>
      </w:r>
      <w:r w:rsidRPr="00DF549B">
        <w:rPr>
          <w:rFonts w:ascii="Calibri" w:hAnsi="Calibri" w:cs="Calibri"/>
        </w:rPr>
        <w:tab/>
        <w:t>Środki ochrony prawnej określone w</w:t>
      </w:r>
      <w:r w:rsidR="00616703">
        <w:rPr>
          <w:rFonts w:ascii="Calibri" w:hAnsi="Calibri" w:cs="Calibri"/>
        </w:rPr>
        <w:t xml:space="preserve"> niniejszym dziale przysługują W</w:t>
      </w:r>
      <w:r w:rsidRPr="00DF549B">
        <w:rPr>
          <w:rFonts w:ascii="Calibri" w:hAnsi="Calibri" w:cs="Calibri"/>
        </w:rPr>
        <w:t xml:space="preserve">ykonawcy, uczestnikowi konkursu oraz innemu podmiotowi, jeżeli ma lub miał interes w uzyskaniu zamówienia lub nagrody w konkursie oraz poniósł lub może ponieść szkodę w wyniku naruszenia </w:t>
      </w:r>
      <w:r w:rsidR="00616703">
        <w:rPr>
          <w:rFonts w:ascii="Calibri" w:hAnsi="Calibri" w:cs="Calibri"/>
        </w:rPr>
        <w:t>przez Z</w:t>
      </w:r>
      <w:r w:rsidRPr="00DF549B">
        <w:rPr>
          <w:rFonts w:ascii="Calibri" w:hAnsi="Calibri" w:cs="Calibri"/>
        </w:rPr>
        <w:t>amawiającego przepisów ustawy.</w:t>
      </w:r>
    </w:p>
    <w:p w14:paraId="298CA496"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 xml:space="preserve">2. </w:t>
      </w:r>
      <w:r w:rsidRPr="00DF549B">
        <w:rPr>
          <w:rFonts w:ascii="Calibri" w:hAnsi="Calibri" w:cs="Calibri"/>
        </w:rPr>
        <w:tab/>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1392C977"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 xml:space="preserve">3. </w:t>
      </w:r>
      <w:r w:rsidRPr="00DF549B">
        <w:rPr>
          <w:rFonts w:ascii="Calibri" w:hAnsi="Calibri" w:cs="Calibri"/>
        </w:rPr>
        <w:tab/>
        <w:t>Postępowanie odwoławcze jest prowadzone w języku polskim.</w:t>
      </w:r>
    </w:p>
    <w:p w14:paraId="01478BD6"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lastRenderedPageBreak/>
        <w:t xml:space="preserve">4. </w:t>
      </w:r>
      <w:r w:rsidRPr="00DF549B">
        <w:rPr>
          <w:rFonts w:ascii="Calibri" w:hAnsi="Calibri" w:cs="Calibri"/>
        </w:rPr>
        <w:tab/>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30CC4DA9"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5. Odwołanie przysługuje na:</w:t>
      </w:r>
    </w:p>
    <w:p w14:paraId="28CC19B9" w14:textId="77777777" w:rsidR="00092EBA" w:rsidRPr="00DF549B" w:rsidRDefault="00092EBA" w:rsidP="0087414D">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1)</w:t>
      </w:r>
      <w:r w:rsidRPr="00DF549B">
        <w:rPr>
          <w:rFonts w:ascii="Calibri" w:hAnsi="Calibri" w:cs="Calibr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39039E92" w14:textId="77777777" w:rsidR="00092EBA" w:rsidRPr="00DF549B" w:rsidRDefault="00092EBA" w:rsidP="0087414D">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2)</w:t>
      </w:r>
      <w:r w:rsidRPr="00DF549B">
        <w:rPr>
          <w:rFonts w:ascii="Calibri" w:hAnsi="Calibri" w:cs="Calibri"/>
        </w:rPr>
        <w:tab/>
        <w:t>zaniechanie czynności w postępowaniu o udzielenie zamówienia, o zawarcie umowy ramowej, dynamicznym systemie zakupów, systemie kwalifikowania wykonawców lub konkursie, do której zamawiający był obowiązany na podstawie ustawy;</w:t>
      </w:r>
    </w:p>
    <w:p w14:paraId="5AE70664" w14:textId="77777777" w:rsidR="00092EBA" w:rsidRPr="00DF549B" w:rsidRDefault="00092EBA" w:rsidP="0087414D">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3)</w:t>
      </w:r>
      <w:r w:rsidRPr="00DF549B">
        <w:rPr>
          <w:rFonts w:ascii="Calibri" w:hAnsi="Calibri" w:cs="Calibri"/>
        </w:rPr>
        <w:tab/>
        <w:t>zaniechanie przeprowadzenia postępowania o udzielenie zamówienia lub zorganizowania konkursu na podstawie ustawy, mimo że zamawiający był do tego obowiązany.</w:t>
      </w:r>
    </w:p>
    <w:p w14:paraId="6BED0716"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 xml:space="preserve">6. </w:t>
      </w:r>
      <w:r w:rsidRPr="00DF549B">
        <w:rPr>
          <w:rFonts w:ascii="Calibri" w:hAnsi="Calibri" w:cs="Calibri"/>
        </w:rPr>
        <w:tab/>
        <w:t>Odwołanie wnosi się do Prezesa Izby.</w:t>
      </w:r>
    </w:p>
    <w:p w14:paraId="7F35D23F"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 xml:space="preserve">7. </w:t>
      </w:r>
      <w:r w:rsidRPr="00DF549B">
        <w:rPr>
          <w:rFonts w:ascii="Calibri" w:hAnsi="Calibri" w:cs="Calibri"/>
        </w:rPr>
        <w:tab/>
        <w:t>Odwołujący przekazuje kopię odwołania zamawiającemu przed upływem terminu do wniesienia odwołania w taki sposób, aby mógł on zapoznać się z jego treścią przed upływem tego terminu.</w:t>
      </w:r>
    </w:p>
    <w:p w14:paraId="4ECFB372"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 xml:space="preserve">8. </w:t>
      </w:r>
      <w:r w:rsidRPr="00DF549B">
        <w:rPr>
          <w:rFonts w:ascii="Calibri" w:hAnsi="Calibri" w:cs="Calibri"/>
        </w:rPr>
        <w:tab/>
        <w:t>Domniemywa się, że zamawiający mógł zapoznać się z treścią odwołania przed upływem terminu do jego wniesienia, jeżeli przekazanie jego kopii nastąpiło przed upływem terminu do jego wniesienia przy użyciu środków komunikacji elektronicznej.</w:t>
      </w:r>
    </w:p>
    <w:p w14:paraId="1124004C"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 xml:space="preserve">9. </w:t>
      </w:r>
      <w:r w:rsidRPr="00DF549B">
        <w:rPr>
          <w:rFonts w:ascii="Calibri" w:hAnsi="Calibri" w:cs="Calibri"/>
        </w:rPr>
        <w:tab/>
        <w:t>Odwołanie zawiera:</w:t>
      </w:r>
    </w:p>
    <w:p w14:paraId="2D2C1BF5" w14:textId="77777777" w:rsidR="00092EBA" w:rsidRPr="00DF549B" w:rsidRDefault="00092EBA" w:rsidP="003010A4">
      <w:pPr>
        <w:autoSpaceDE w:val="0"/>
        <w:autoSpaceDN w:val="0"/>
        <w:adjustRightInd w:val="0"/>
        <w:spacing w:after="0" w:line="240" w:lineRule="auto"/>
        <w:ind w:left="851" w:hanging="426"/>
        <w:jc w:val="both"/>
        <w:rPr>
          <w:rFonts w:ascii="Calibri" w:hAnsi="Calibri" w:cs="Calibri"/>
        </w:rPr>
      </w:pPr>
      <w:r w:rsidRPr="00DF549B">
        <w:rPr>
          <w:rFonts w:ascii="Calibri" w:hAnsi="Calibri" w:cs="Calibri"/>
        </w:rPr>
        <w:t>1)</w:t>
      </w:r>
      <w:r w:rsidRPr="00DF549B">
        <w:rPr>
          <w:rFonts w:ascii="Calibri" w:hAnsi="Calibri" w:cs="Calibri"/>
        </w:rPr>
        <w:tab/>
        <w:t>imię i nazwisko albo nazwę, miejsce zamieszkania albo siedzibę, numer telefonu oraz adres poczty elektronicznej odwołującego oraz imię i nazwisko przedstawiciela (przedstawicieli);</w:t>
      </w:r>
    </w:p>
    <w:p w14:paraId="10395043" w14:textId="77777777" w:rsidR="00092EBA" w:rsidRPr="00DF549B" w:rsidRDefault="00092EBA" w:rsidP="003010A4">
      <w:pPr>
        <w:autoSpaceDE w:val="0"/>
        <w:autoSpaceDN w:val="0"/>
        <w:adjustRightInd w:val="0"/>
        <w:spacing w:after="0" w:line="240" w:lineRule="auto"/>
        <w:ind w:left="851" w:hanging="426"/>
        <w:jc w:val="both"/>
        <w:rPr>
          <w:rFonts w:ascii="Calibri" w:hAnsi="Calibri" w:cs="Calibri"/>
        </w:rPr>
      </w:pPr>
      <w:r w:rsidRPr="00DF549B">
        <w:rPr>
          <w:rFonts w:ascii="Calibri" w:hAnsi="Calibri" w:cs="Calibri"/>
        </w:rPr>
        <w:t>2)</w:t>
      </w:r>
      <w:r w:rsidRPr="00DF549B">
        <w:rPr>
          <w:rFonts w:ascii="Calibri" w:hAnsi="Calibri" w:cs="Calibri"/>
        </w:rPr>
        <w:tab/>
        <w:t>nazwę i siedzibę zamawiającego, numer telefonu oraz adres poczty elektronicznej zamawiającego;</w:t>
      </w:r>
    </w:p>
    <w:p w14:paraId="01C8CE0B" w14:textId="77777777" w:rsidR="00092EBA" w:rsidRPr="00DF549B" w:rsidRDefault="00092EBA" w:rsidP="003010A4">
      <w:pPr>
        <w:autoSpaceDE w:val="0"/>
        <w:autoSpaceDN w:val="0"/>
        <w:adjustRightInd w:val="0"/>
        <w:spacing w:after="0" w:line="240" w:lineRule="auto"/>
        <w:ind w:left="851" w:hanging="426"/>
        <w:jc w:val="both"/>
        <w:rPr>
          <w:rFonts w:ascii="Calibri" w:hAnsi="Calibri" w:cs="Calibri"/>
        </w:rPr>
      </w:pPr>
      <w:r w:rsidRPr="00DF549B">
        <w:rPr>
          <w:rFonts w:ascii="Calibri" w:hAnsi="Calibri" w:cs="Calibri"/>
        </w:rPr>
        <w:t>3)</w:t>
      </w:r>
      <w:r w:rsidRPr="00DF549B">
        <w:rPr>
          <w:rFonts w:ascii="Calibri" w:hAnsi="Calibri" w:cs="Calibri"/>
        </w:rPr>
        <w:tab/>
        <w:t>numer Powszechnego Elektronicznego Systemu Ewidencji Ludności (PESEL) lub NIP odwołującego będącego osobą fizyczną, jeżeli jest on obowiązany do jego posiadania albo posiada go nie mając takiego obowiązku;</w:t>
      </w:r>
    </w:p>
    <w:p w14:paraId="0F953C37" w14:textId="77777777" w:rsidR="00092EBA" w:rsidRPr="00DF549B" w:rsidRDefault="00092EBA" w:rsidP="003010A4">
      <w:pPr>
        <w:autoSpaceDE w:val="0"/>
        <w:autoSpaceDN w:val="0"/>
        <w:adjustRightInd w:val="0"/>
        <w:spacing w:after="0" w:line="240" w:lineRule="auto"/>
        <w:ind w:left="851" w:hanging="426"/>
        <w:jc w:val="both"/>
        <w:rPr>
          <w:rFonts w:ascii="Calibri" w:hAnsi="Calibri" w:cs="Calibri"/>
        </w:rPr>
      </w:pPr>
      <w:r w:rsidRPr="00DF549B">
        <w:rPr>
          <w:rFonts w:ascii="Calibri" w:hAnsi="Calibri" w:cs="Calibri"/>
        </w:rPr>
        <w:t>4)</w:t>
      </w:r>
      <w:r w:rsidRPr="00DF549B">
        <w:rPr>
          <w:rFonts w:ascii="Calibri" w:hAnsi="Calibri" w:cs="Calibri"/>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B33B0A5" w14:textId="77777777" w:rsidR="00092EBA" w:rsidRPr="00DF549B" w:rsidRDefault="00092EBA" w:rsidP="003010A4">
      <w:pPr>
        <w:autoSpaceDE w:val="0"/>
        <w:autoSpaceDN w:val="0"/>
        <w:adjustRightInd w:val="0"/>
        <w:spacing w:after="0" w:line="240" w:lineRule="auto"/>
        <w:ind w:left="851" w:hanging="426"/>
        <w:jc w:val="both"/>
        <w:rPr>
          <w:rFonts w:ascii="Calibri" w:hAnsi="Calibri" w:cs="Calibri"/>
        </w:rPr>
      </w:pPr>
      <w:r w:rsidRPr="00DF549B">
        <w:rPr>
          <w:rFonts w:ascii="Calibri" w:hAnsi="Calibri" w:cs="Calibri"/>
        </w:rPr>
        <w:t>5)</w:t>
      </w:r>
      <w:r w:rsidRPr="00DF549B">
        <w:rPr>
          <w:rFonts w:ascii="Calibri" w:hAnsi="Calibri" w:cs="Calibri"/>
        </w:rPr>
        <w:tab/>
        <w:t>określenie przedmiotu zamówienia;</w:t>
      </w:r>
    </w:p>
    <w:p w14:paraId="390C904B" w14:textId="77777777" w:rsidR="00092EBA" w:rsidRPr="00DF549B" w:rsidRDefault="00092EBA" w:rsidP="003010A4">
      <w:pPr>
        <w:autoSpaceDE w:val="0"/>
        <w:autoSpaceDN w:val="0"/>
        <w:adjustRightInd w:val="0"/>
        <w:spacing w:after="0" w:line="240" w:lineRule="auto"/>
        <w:ind w:left="851" w:hanging="426"/>
        <w:jc w:val="both"/>
        <w:rPr>
          <w:rFonts w:ascii="Calibri" w:hAnsi="Calibri" w:cs="Calibri"/>
        </w:rPr>
      </w:pPr>
      <w:r w:rsidRPr="00DF549B">
        <w:rPr>
          <w:rFonts w:ascii="Calibri" w:hAnsi="Calibri" w:cs="Calibri"/>
        </w:rPr>
        <w:t>6)</w:t>
      </w:r>
      <w:r w:rsidRPr="00DF549B">
        <w:rPr>
          <w:rFonts w:ascii="Calibri" w:hAnsi="Calibri" w:cs="Calibri"/>
        </w:rPr>
        <w:tab/>
        <w:t>wskazanie numeru ogłoszenia w przypadku zamieszczenia w Biuletynie Zamówień Publicznych albo publikacji w Dzienniku Urzędowym Unii Europejskiej;</w:t>
      </w:r>
    </w:p>
    <w:p w14:paraId="32086BE2" w14:textId="4BA9CC5E" w:rsidR="00092EBA" w:rsidRPr="00DF549B" w:rsidRDefault="00092EBA" w:rsidP="003010A4">
      <w:pPr>
        <w:autoSpaceDE w:val="0"/>
        <w:autoSpaceDN w:val="0"/>
        <w:adjustRightInd w:val="0"/>
        <w:spacing w:after="0" w:line="240" w:lineRule="auto"/>
        <w:ind w:left="851" w:hanging="426"/>
        <w:jc w:val="both"/>
        <w:rPr>
          <w:rFonts w:ascii="Calibri" w:hAnsi="Calibri" w:cs="Calibri"/>
        </w:rPr>
      </w:pPr>
      <w:r w:rsidRPr="00DF549B">
        <w:rPr>
          <w:rFonts w:ascii="Calibri" w:hAnsi="Calibri" w:cs="Calibri"/>
        </w:rPr>
        <w:t>7)</w:t>
      </w:r>
      <w:r w:rsidRPr="00DF549B">
        <w:rPr>
          <w:rFonts w:ascii="Calibri" w:hAnsi="Calibri" w:cs="Calibri"/>
        </w:rPr>
        <w:tab/>
        <w:t>wskazanie czynności lub zaniechania czynności zamawiającego, której zarzuca się niezgodność z</w:t>
      </w:r>
      <w:r w:rsidR="008D2BD2" w:rsidRPr="00DF549B">
        <w:rPr>
          <w:rFonts w:ascii="Calibri" w:hAnsi="Calibri" w:cs="Calibri"/>
        </w:rPr>
        <w:t> </w:t>
      </w:r>
      <w:r w:rsidRPr="00DF549B">
        <w:rPr>
          <w:rFonts w:ascii="Calibri" w:hAnsi="Calibri" w:cs="Calibri"/>
        </w:rPr>
        <w:t>przepisami ustawy;</w:t>
      </w:r>
    </w:p>
    <w:p w14:paraId="081F8064" w14:textId="77777777" w:rsidR="00092EBA" w:rsidRPr="00DF549B" w:rsidRDefault="00092EBA" w:rsidP="003010A4">
      <w:pPr>
        <w:autoSpaceDE w:val="0"/>
        <w:autoSpaceDN w:val="0"/>
        <w:adjustRightInd w:val="0"/>
        <w:spacing w:after="0" w:line="240" w:lineRule="auto"/>
        <w:ind w:left="851" w:hanging="426"/>
        <w:jc w:val="both"/>
        <w:rPr>
          <w:rFonts w:ascii="Calibri" w:hAnsi="Calibri" w:cs="Calibri"/>
        </w:rPr>
      </w:pPr>
      <w:r w:rsidRPr="00DF549B">
        <w:rPr>
          <w:rFonts w:ascii="Calibri" w:hAnsi="Calibri" w:cs="Calibri"/>
        </w:rPr>
        <w:t>8)</w:t>
      </w:r>
      <w:r w:rsidRPr="00DF549B">
        <w:rPr>
          <w:rFonts w:ascii="Calibri" w:hAnsi="Calibri" w:cs="Calibri"/>
        </w:rPr>
        <w:tab/>
        <w:t>zwięzłe przedstawienie zarzutów;</w:t>
      </w:r>
    </w:p>
    <w:p w14:paraId="3B8D3426" w14:textId="77777777" w:rsidR="00092EBA" w:rsidRPr="00DF549B" w:rsidRDefault="00092EBA" w:rsidP="003010A4">
      <w:pPr>
        <w:autoSpaceDE w:val="0"/>
        <w:autoSpaceDN w:val="0"/>
        <w:adjustRightInd w:val="0"/>
        <w:spacing w:after="0" w:line="240" w:lineRule="auto"/>
        <w:ind w:left="851" w:hanging="426"/>
        <w:jc w:val="both"/>
        <w:rPr>
          <w:rFonts w:ascii="Calibri" w:hAnsi="Calibri" w:cs="Calibri"/>
        </w:rPr>
      </w:pPr>
      <w:r w:rsidRPr="00DF549B">
        <w:rPr>
          <w:rFonts w:ascii="Calibri" w:hAnsi="Calibri" w:cs="Calibri"/>
        </w:rPr>
        <w:t>9)</w:t>
      </w:r>
      <w:r w:rsidRPr="00DF549B">
        <w:rPr>
          <w:rFonts w:ascii="Calibri" w:hAnsi="Calibri" w:cs="Calibri"/>
        </w:rPr>
        <w:tab/>
        <w:t>żądanie co do sposobu rozstrzygnięcia odwołania;</w:t>
      </w:r>
    </w:p>
    <w:p w14:paraId="33167C02" w14:textId="77777777" w:rsidR="00092EBA" w:rsidRPr="00DF549B" w:rsidRDefault="00092EBA" w:rsidP="003010A4">
      <w:pPr>
        <w:autoSpaceDE w:val="0"/>
        <w:autoSpaceDN w:val="0"/>
        <w:adjustRightInd w:val="0"/>
        <w:spacing w:after="0" w:line="240" w:lineRule="auto"/>
        <w:ind w:left="851" w:hanging="426"/>
        <w:jc w:val="both"/>
        <w:rPr>
          <w:rFonts w:ascii="Calibri" w:hAnsi="Calibri" w:cs="Calibri"/>
        </w:rPr>
      </w:pPr>
      <w:r w:rsidRPr="00DF549B">
        <w:rPr>
          <w:rFonts w:ascii="Calibri" w:hAnsi="Calibri" w:cs="Calibri"/>
        </w:rPr>
        <w:t>10)</w:t>
      </w:r>
      <w:r w:rsidRPr="00DF549B">
        <w:rPr>
          <w:rFonts w:ascii="Calibri" w:hAnsi="Calibri" w:cs="Calibri"/>
        </w:rPr>
        <w:tab/>
        <w:t>wskazanie okoliczności faktycznych i prawnych uzasadniających wniesienie odwołania oraz dowodów na poparcie przytoczonych okoliczności;</w:t>
      </w:r>
    </w:p>
    <w:p w14:paraId="05127762" w14:textId="307A9D8E" w:rsidR="00491C34" w:rsidRPr="00DF549B" w:rsidRDefault="00092EBA" w:rsidP="003010A4">
      <w:pPr>
        <w:autoSpaceDE w:val="0"/>
        <w:autoSpaceDN w:val="0"/>
        <w:adjustRightInd w:val="0"/>
        <w:spacing w:after="0" w:line="240" w:lineRule="auto"/>
        <w:ind w:left="851" w:hanging="426"/>
        <w:jc w:val="both"/>
        <w:rPr>
          <w:rFonts w:ascii="Calibri" w:hAnsi="Calibri" w:cs="Calibri"/>
        </w:rPr>
      </w:pPr>
      <w:r w:rsidRPr="00DF549B">
        <w:rPr>
          <w:rFonts w:ascii="Calibri" w:hAnsi="Calibri" w:cs="Calibri"/>
        </w:rPr>
        <w:t>11)</w:t>
      </w:r>
      <w:r w:rsidRPr="00DF549B">
        <w:rPr>
          <w:rFonts w:ascii="Calibri" w:hAnsi="Calibri" w:cs="Calibri"/>
        </w:rPr>
        <w:tab/>
        <w:t>podpis odwołującego albo jego przedstawiciela lub przedstawicieli;</w:t>
      </w:r>
    </w:p>
    <w:p w14:paraId="1B5C4663" w14:textId="77777777" w:rsidR="00092EBA" w:rsidRPr="00DF549B" w:rsidRDefault="00092EBA" w:rsidP="003010A4">
      <w:pPr>
        <w:autoSpaceDE w:val="0"/>
        <w:autoSpaceDN w:val="0"/>
        <w:adjustRightInd w:val="0"/>
        <w:spacing w:after="0" w:line="240" w:lineRule="auto"/>
        <w:ind w:left="851" w:hanging="426"/>
        <w:jc w:val="both"/>
        <w:rPr>
          <w:rFonts w:ascii="Calibri" w:hAnsi="Calibri" w:cs="Calibri"/>
        </w:rPr>
      </w:pPr>
      <w:r w:rsidRPr="00DF549B">
        <w:rPr>
          <w:rFonts w:ascii="Calibri" w:hAnsi="Calibri" w:cs="Calibri"/>
        </w:rPr>
        <w:t>12)</w:t>
      </w:r>
      <w:r w:rsidRPr="00DF549B">
        <w:rPr>
          <w:rFonts w:ascii="Calibri" w:hAnsi="Calibri" w:cs="Calibri"/>
        </w:rPr>
        <w:tab/>
        <w:t>wykaz załączników.</w:t>
      </w:r>
    </w:p>
    <w:p w14:paraId="3E050348" w14:textId="3777C0B9"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10. Do odwołania dołącza się:</w:t>
      </w:r>
    </w:p>
    <w:p w14:paraId="615BB2CA" w14:textId="77777777" w:rsidR="00092EBA" w:rsidRPr="00DF549B" w:rsidRDefault="00092EBA" w:rsidP="0087414D">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1)</w:t>
      </w:r>
      <w:r w:rsidRPr="00DF549B">
        <w:rPr>
          <w:rFonts w:ascii="Calibri" w:hAnsi="Calibri" w:cs="Calibri"/>
        </w:rPr>
        <w:tab/>
        <w:t>dowód uiszczenia wpisu od odwołania w wymaganej wysokości;</w:t>
      </w:r>
    </w:p>
    <w:p w14:paraId="15E6D86F" w14:textId="77777777" w:rsidR="00092EBA" w:rsidRPr="00DF549B" w:rsidRDefault="00092EBA" w:rsidP="0087414D">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2)</w:t>
      </w:r>
      <w:r w:rsidRPr="00DF549B">
        <w:rPr>
          <w:rFonts w:ascii="Calibri" w:hAnsi="Calibri" w:cs="Calibri"/>
        </w:rPr>
        <w:tab/>
        <w:t>dowód przesłania kopii odwołania zamawiającemu;</w:t>
      </w:r>
    </w:p>
    <w:p w14:paraId="5409E720" w14:textId="77777777" w:rsidR="00092EBA" w:rsidRPr="00DF549B" w:rsidRDefault="00092EBA" w:rsidP="0087414D">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3)</w:t>
      </w:r>
      <w:r w:rsidRPr="00DF549B">
        <w:rPr>
          <w:rFonts w:ascii="Calibri" w:hAnsi="Calibri" w:cs="Calibri"/>
        </w:rPr>
        <w:tab/>
        <w:t>dokument potwierdzający umocowanie do reprezentowania odwołującego.</w:t>
      </w:r>
    </w:p>
    <w:p w14:paraId="1AF4976F"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11. Odwołanie podlega rozpoznaniu, jeżeli:</w:t>
      </w:r>
    </w:p>
    <w:p w14:paraId="34624AE0" w14:textId="77777777" w:rsidR="00092EBA" w:rsidRPr="00DF549B" w:rsidRDefault="00092EBA" w:rsidP="0087414D">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1)</w:t>
      </w:r>
      <w:r w:rsidRPr="00DF549B">
        <w:rPr>
          <w:rFonts w:ascii="Calibri" w:hAnsi="Calibri" w:cs="Calibri"/>
        </w:rPr>
        <w:tab/>
        <w:t>nie zawiera braków formalnych;</w:t>
      </w:r>
    </w:p>
    <w:p w14:paraId="39DF4D24" w14:textId="77777777" w:rsidR="00092EBA" w:rsidRPr="00DF549B" w:rsidRDefault="00092EBA" w:rsidP="0087414D">
      <w:pPr>
        <w:autoSpaceDE w:val="0"/>
        <w:autoSpaceDN w:val="0"/>
        <w:adjustRightInd w:val="0"/>
        <w:spacing w:after="0" w:line="240" w:lineRule="auto"/>
        <w:ind w:left="709" w:hanging="284"/>
        <w:jc w:val="both"/>
        <w:rPr>
          <w:rFonts w:ascii="Calibri" w:hAnsi="Calibri" w:cs="Calibri"/>
        </w:rPr>
      </w:pPr>
      <w:r w:rsidRPr="00DF549B">
        <w:rPr>
          <w:rFonts w:ascii="Calibri" w:hAnsi="Calibri" w:cs="Calibri"/>
        </w:rPr>
        <w:t>2)</w:t>
      </w:r>
      <w:r w:rsidRPr="00DF549B">
        <w:rPr>
          <w:rFonts w:ascii="Calibri" w:hAnsi="Calibri" w:cs="Calibri"/>
        </w:rPr>
        <w:tab/>
        <w:t>uiszczono wpis w wymaganej wysokości.</w:t>
      </w:r>
    </w:p>
    <w:p w14:paraId="469F28C8"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12. Wpis uiszcza się najpóźniej do dnia upływu terminu do wniesienia odwołania.</w:t>
      </w:r>
    </w:p>
    <w:p w14:paraId="62EC5E2A" w14:textId="6D3F8919"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13. Odwołanie wnosi się w przypadku zamówień, których wartość jest mniejsza niż progi unijne, w</w:t>
      </w:r>
      <w:r w:rsidR="008D2BD2" w:rsidRPr="00DF549B">
        <w:rPr>
          <w:rFonts w:ascii="Calibri" w:hAnsi="Calibri" w:cs="Calibri"/>
        </w:rPr>
        <w:t> </w:t>
      </w:r>
      <w:r w:rsidRPr="00DF549B">
        <w:rPr>
          <w:rFonts w:ascii="Calibri" w:hAnsi="Calibri" w:cs="Calibri"/>
        </w:rPr>
        <w:t>terminie:</w:t>
      </w:r>
    </w:p>
    <w:p w14:paraId="20E56579" w14:textId="2FAEFB15" w:rsidR="00092EBA" w:rsidRPr="00DF549B" w:rsidRDefault="00092EBA" w:rsidP="0087414D">
      <w:pPr>
        <w:autoSpaceDE w:val="0"/>
        <w:autoSpaceDN w:val="0"/>
        <w:adjustRightInd w:val="0"/>
        <w:spacing w:after="0" w:line="240" w:lineRule="auto"/>
        <w:ind w:left="567" w:hanging="142"/>
        <w:jc w:val="both"/>
        <w:rPr>
          <w:rFonts w:ascii="Calibri" w:hAnsi="Calibri" w:cs="Calibri"/>
        </w:rPr>
      </w:pPr>
      <w:r w:rsidRPr="00DF549B">
        <w:rPr>
          <w:rFonts w:ascii="Calibri" w:hAnsi="Calibri" w:cs="Calibri"/>
        </w:rPr>
        <w:t>1)</w:t>
      </w:r>
      <w:r w:rsidRPr="00DF549B">
        <w:rPr>
          <w:rFonts w:ascii="Calibri" w:hAnsi="Calibri" w:cs="Calibri"/>
        </w:rPr>
        <w:tab/>
        <w:t>5 dni od dnia przekazania informacji o czynności zamawiającego stanowiącej podstawę jego wniesienia, jeżeli informacja została przekazana przy użyciu środków komunikacji elektronicznej,</w:t>
      </w:r>
    </w:p>
    <w:p w14:paraId="1B72A23C" w14:textId="347D6323" w:rsidR="00092EBA" w:rsidRPr="00DF549B" w:rsidRDefault="00092EBA" w:rsidP="0087414D">
      <w:pPr>
        <w:autoSpaceDE w:val="0"/>
        <w:autoSpaceDN w:val="0"/>
        <w:adjustRightInd w:val="0"/>
        <w:spacing w:after="0" w:line="240" w:lineRule="auto"/>
        <w:ind w:left="567" w:hanging="142"/>
        <w:jc w:val="both"/>
        <w:rPr>
          <w:rFonts w:ascii="Calibri" w:hAnsi="Calibri" w:cs="Calibri"/>
        </w:rPr>
      </w:pPr>
      <w:r w:rsidRPr="00DF549B">
        <w:rPr>
          <w:rFonts w:ascii="Calibri" w:hAnsi="Calibri" w:cs="Calibri"/>
        </w:rPr>
        <w:lastRenderedPageBreak/>
        <w:t>2)</w:t>
      </w:r>
      <w:r w:rsidRPr="00DF549B">
        <w:rPr>
          <w:rFonts w:ascii="Calibri" w:hAnsi="Calibri" w:cs="Calibri"/>
        </w:rPr>
        <w:tab/>
        <w:t>10 dni od dnia przekazania informacji o czynności zamawiającego stanowiącej podstawę jego wniesienia, jeżeli informacja została przekazana w sposób inny niż określony w lit. a.</w:t>
      </w:r>
    </w:p>
    <w:p w14:paraId="17C69205"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14.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37DC8277" w14:textId="53242F8A"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15. Odwołanie w przypadkach innych niż określone powyżej wnosi się w terminie 5 dni od dnia, w którym powzięto lub przy zachowaniu należytej staranności można było powziąć wiadomość o</w:t>
      </w:r>
      <w:r w:rsidR="008D2BD2" w:rsidRPr="00DF549B">
        <w:rPr>
          <w:rFonts w:ascii="Calibri" w:hAnsi="Calibri" w:cs="Calibri"/>
        </w:rPr>
        <w:t> </w:t>
      </w:r>
      <w:r w:rsidRPr="00DF549B">
        <w:rPr>
          <w:rFonts w:ascii="Calibri" w:hAnsi="Calibri" w:cs="Calibri"/>
        </w:rPr>
        <w:t>okolicznościach stanowiących podstawę jego wniesienia, w przypadku zamówień, których wartość jest mniejsza niż progi unijne.</w:t>
      </w:r>
    </w:p>
    <w:p w14:paraId="2185CEFF"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16. 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2562D638"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 xml:space="preserve">17. Wykonawca może zgłosić przystąpienie do postępowania odwoławczego w terminie 3 dni od dnia otrzymania kopii odwołania, wskazując stronę, do której </w:t>
      </w:r>
      <w:proofErr w:type="gramStart"/>
      <w:r w:rsidRPr="00DF549B">
        <w:rPr>
          <w:rFonts w:ascii="Calibri" w:hAnsi="Calibri" w:cs="Calibri"/>
        </w:rPr>
        <w:t>przystępuje,</w:t>
      </w:r>
      <w:proofErr w:type="gramEnd"/>
      <w:r w:rsidRPr="00DF549B">
        <w:rPr>
          <w:rFonts w:ascii="Calibri" w:hAnsi="Calibri" w:cs="Calibri"/>
        </w:rPr>
        <w:t xml:space="preserve"> i interes w uzyskaniu rozstrzygnięcia na korzyść strony, do której przystępuje.</w:t>
      </w:r>
    </w:p>
    <w:p w14:paraId="5BC0E40E"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18. 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11F9D264" w14:textId="77777777" w:rsidR="00092EBA" w:rsidRPr="00DF549B" w:rsidRDefault="00092EBA" w:rsidP="0087414D">
      <w:pPr>
        <w:autoSpaceDE w:val="0"/>
        <w:autoSpaceDN w:val="0"/>
        <w:adjustRightInd w:val="0"/>
        <w:spacing w:after="0" w:line="240" w:lineRule="auto"/>
        <w:ind w:left="426" w:hanging="426"/>
        <w:jc w:val="both"/>
        <w:rPr>
          <w:rFonts w:ascii="Calibri" w:hAnsi="Calibri" w:cs="Calibri"/>
        </w:rPr>
      </w:pPr>
      <w:r w:rsidRPr="00DF549B">
        <w:rPr>
          <w:rFonts w:ascii="Calibri" w:hAnsi="Calibri" w:cs="Calibri"/>
        </w:rPr>
        <w:t>19. Wykonawcy, którzy przystąpili do postępowania odwoławczego, stają się uczestnikami postępowania odwoławczego, jeżeli mają interes w tym, aby odwołanie zostało rozstrzygnięte na korzyść jednej ze stron.</w:t>
      </w:r>
    </w:p>
    <w:p w14:paraId="5A45BBFD" w14:textId="02E18D77" w:rsidR="00092EBA" w:rsidRPr="00DF549B" w:rsidRDefault="00092EBA" w:rsidP="0087414D">
      <w:pPr>
        <w:autoSpaceDE w:val="0"/>
        <w:autoSpaceDN w:val="0"/>
        <w:adjustRightInd w:val="0"/>
        <w:spacing w:after="0" w:line="240" w:lineRule="auto"/>
        <w:ind w:left="426" w:hanging="426"/>
        <w:jc w:val="both"/>
        <w:rPr>
          <w:rFonts w:ascii="Calibri" w:hAnsi="Calibri" w:cs="Calibri"/>
          <w:b/>
          <w:bCs/>
        </w:rPr>
      </w:pPr>
      <w:r w:rsidRPr="00DF549B">
        <w:rPr>
          <w:rFonts w:ascii="Calibri" w:hAnsi="Calibri" w:cs="Calibri"/>
        </w:rPr>
        <w:t>20. Czynności uczestnika postępowania odwoławczego nie mogą pozostawać w sprzeczności z</w:t>
      </w:r>
      <w:r w:rsidR="008D2BD2" w:rsidRPr="00DF549B">
        <w:rPr>
          <w:rFonts w:ascii="Calibri" w:hAnsi="Calibri" w:cs="Calibri"/>
        </w:rPr>
        <w:t> </w:t>
      </w:r>
      <w:r w:rsidRPr="00DF549B">
        <w:rPr>
          <w:rFonts w:ascii="Calibri" w:hAnsi="Calibri" w:cs="Calibri"/>
        </w:rPr>
        <w:t>czynnościami i oświadczeniami strony, do której przystąpił, z wyjątkiem przypadku zgłoszenia sprzeciwu, o którym mowa w art. 523 ust. 1, przez uczestnika, który przystąpił do postępowania po stronie zamawiającego.</w:t>
      </w:r>
    </w:p>
    <w:p w14:paraId="69FE9785" w14:textId="475CEA55" w:rsidR="00092EBA" w:rsidRPr="00DF549B" w:rsidRDefault="00092EBA" w:rsidP="0087414D">
      <w:pPr>
        <w:spacing w:after="0" w:line="240" w:lineRule="auto"/>
        <w:rPr>
          <w:rFonts w:ascii="Calibri" w:hAnsi="Calibri" w:cs="Calibri"/>
          <w:b/>
          <w:bCs/>
        </w:rPr>
      </w:pPr>
    </w:p>
    <w:p w14:paraId="5EBF96D4" w14:textId="77777777" w:rsidR="00491C34" w:rsidRPr="00DF549B" w:rsidRDefault="00491C34" w:rsidP="0087414D">
      <w:pPr>
        <w:autoSpaceDE w:val="0"/>
        <w:autoSpaceDN w:val="0"/>
        <w:adjustRightInd w:val="0"/>
        <w:spacing w:after="0" w:line="240" w:lineRule="auto"/>
        <w:jc w:val="both"/>
        <w:rPr>
          <w:rFonts w:ascii="Calibri" w:hAnsi="Calibri" w:cs="Calibri"/>
          <w:b/>
          <w:bCs/>
        </w:rPr>
      </w:pPr>
    </w:p>
    <w:p w14:paraId="1C0978A3" w14:textId="77777777" w:rsidR="00C2149B" w:rsidRPr="00DF549B" w:rsidRDefault="00C2149B" w:rsidP="00304D98">
      <w:pPr>
        <w:pStyle w:val="1Styl1"/>
        <w:rPr>
          <w:rFonts w:ascii="Calibri" w:hAnsi="Calibri" w:cs="Calibri"/>
          <w:sz w:val="24"/>
          <w:szCs w:val="24"/>
        </w:rPr>
      </w:pPr>
    </w:p>
    <w:p w14:paraId="3265BF10" w14:textId="2B0503F8" w:rsidR="00C2149B" w:rsidRPr="00DF549B" w:rsidRDefault="00C2149B" w:rsidP="00304D98">
      <w:pPr>
        <w:pStyle w:val="1Styl1"/>
        <w:outlineLvl w:val="0"/>
        <w:rPr>
          <w:rFonts w:ascii="Calibri" w:hAnsi="Calibri" w:cs="Calibri"/>
          <w:sz w:val="24"/>
          <w:szCs w:val="24"/>
        </w:rPr>
      </w:pPr>
      <w:bookmarkStart w:id="18" w:name="_Toc122606451"/>
      <w:r w:rsidRPr="00DF549B">
        <w:rPr>
          <w:rFonts w:ascii="Calibri" w:hAnsi="Calibri" w:cs="Calibri"/>
          <w:sz w:val="24"/>
          <w:szCs w:val="24"/>
        </w:rPr>
        <w:t>XIX. Opis części zamówienia, jeżeli Zamawiający dopuszcza składanie ofert częściowych</w:t>
      </w:r>
      <w:r w:rsidR="00304D98" w:rsidRPr="00DF549B">
        <w:rPr>
          <w:rFonts w:ascii="Calibri" w:hAnsi="Calibri" w:cs="Calibri"/>
          <w:sz w:val="24"/>
          <w:szCs w:val="24"/>
        </w:rPr>
        <w:t>.</w:t>
      </w:r>
      <w:bookmarkEnd w:id="18"/>
    </w:p>
    <w:p w14:paraId="41EA990F" w14:textId="77777777" w:rsidR="006C3D40" w:rsidRPr="00DF549B" w:rsidRDefault="006C3D40" w:rsidP="00304D98">
      <w:pPr>
        <w:pStyle w:val="1Styl1"/>
        <w:rPr>
          <w:rFonts w:ascii="Calibri" w:hAnsi="Calibri" w:cs="Calibri"/>
          <w:sz w:val="24"/>
          <w:szCs w:val="24"/>
        </w:rPr>
      </w:pPr>
    </w:p>
    <w:p w14:paraId="1C03B5BF" w14:textId="0073F750" w:rsidR="00491C34" w:rsidRDefault="00491C34" w:rsidP="00491C34">
      <w:pPr>
        <w:autoSpaceDE w:val="0"/>
        <w:autoSpaceDN w:val="0"/>
        <w:adjustRightInd w:val="0"/>
        <w:spacing w:after="0" w:line="240" w:lineRule="auto"/>
        <w:rPr>
          <w:rFonts w:ascii="Calibri" w:hAnsi="Calibri" w:cs="Calibri"/>
        </w:rPr>
      </w:pPr>
    </w:p>
    <w:p w14:paraId="59759ABC" w14:textId="0FBDF1B2" w:rsidR="00633951" w:rsidRPr="00633951" w:rsidRDefault="00633951" w:rsidP="00B8406E">
      <w:pPr>
        <w:autoSpaceDE w:val="0"/>
        <w:autoSpaceDN w:val="0"/>
        <w:adjustRightInd w:val="0"/>
        <w:spacing w:after="0" w:line="240" w:lineRule="auto"/>
        <w:jc w:val="both"/>
        <w:rPr>
          <w:rFonts w:ascii="Calibri" w:hAnsi="Calibri" w:cs="Calibri"/>
        </w:rPr>
      </w:pPr>
      <w:r w:rsidRPr="00633951">
        <w:rPr>
          <w:rFonts w:ascii="Calibri" w:hAnsi="Calibri" w:cs="Calibri"/>
        </w:rPr>
        <w:t>Zamawiający nie dopuszcza składanie ofert częściowych.</w:t>
      </w:r>
    </w:p>
    <w:p w14:paraId="4F9EEA52" w14:textId="19CFF1A2" w:rsidR="00633951" w:rsidRPr="00633951" w:rsidRDefault="00633951" w:rsidP="00B8406E">
      <w:pPr>
        <w:autoSpaceDE w:val="0"/>
        <w:autoSpaceDN w:val="0"/>
        <w:adjustRightInd w:val="0"/>
        <w:spacing w:after="0" w:line="240" w:lineRule="auto"/>
        <w:jc w:val="both"/>
        <w:rPr>
          <w:rFonts w:ascii="Calibri" w:hAnsi="Calibri" w:cs="Calibri"/>
        </w:rPr>
      </w:pPr>
      <w:r w:rsidRPr="00633951">
        <w:rPr>
          <w:rFonts w:ascii="Calibri" w:hAnsi="Calibri" w:cs="Calibri"/>
        </w:rPr>
        <w:t>Zamawiający informuje, że nie dokonano podziału zamówienia na części z następujących powodów:</w:t>
      </w:r>
    </w:p>
    <w:p w14:paraId="197F347E" w14:textId="424FF97D" w:rsidR="00633951" w:rsidRPr="00633951" w:rsidRDefault="00633951" w:rsidP="00B8406E">
      <w:pPr>
        <w:autoSpaceDE w:val="0"/>
        <w:autoSpaceDN w:val="0"/>
        <w:adjustRightInd w:val="0"/>
        <w:spacing w:after="0" w:line="240" w:lineRule="auto"/>
        <w:ind w:left="284" w:hanging="284"/>
        <w:jc w:val="both"/>
        <w:rPr>
          <w:rFonts w:ascii="Calibri" w:hAnsi="Calibri" w:cs="Calibri"/>
        </w:rPr>
      </w:pPr>
      <w:r w:rsidRPr="00633951">
        <w:rPr>
          <w:rFonts w:ascii="Calibri" w:hAnsi="Calibri" w:cs="Calibri"/>
        </w:rPr>
        <w:t>1)</w:t>
      </w:r>
      <w:r w:rsidRPr="00633951">
        <w:rPr>
          <w:rFonts w:ascii="Calibri" w:hAnsi="Calibri" w:cs="Calibri"/>
        </w:rPr>
        <w:tab/>
        <w:t>Podział ilościowy polegający na rozbiciu wolumenu dostaw groziłby nadmiernymi kosztami wykonania zamówienia, ze względu na utratę korzyści efektu skali. Efekt skali to obniżenie udziału kosztów stałych w kosztach jednostkowych dostawy</w:t>
      </w:r>
      <w:r>
        <w:rPr>
          <w:rFonts w:ascii="Calibri" w:hAnsi="Calibri" w:cs="Calibri"/>
        </w:rPr>
        <w:t xml:space="preserve"> </w:t>
      </w:r>
      <w:r w:rsidRPr="00633951">
        <w:rPr>
          <w:rFonts w:ascii="Calibri" w:hAnsi="Calibri" w:cs="Calibri"/>
        </w:rPr>
        <w:t>w wyniku zwiększenia rozmiarów działalności; przy zamówieniu na dostawę wodomierzy i nakładek do odczytu radiowego - bez rozbicia tej ilości na części - kalkulacja ceny jednostkowej jest korzystniejsza dla Zamawiającego. A więc jest ścisły związek pomiędzy wielkością zamówienia, a sposobem kalkulacji ceny za dostawę, a co za tym podział zamówienia wskazuje na wysokie prawdopodobieństwo wzrostu cen, a to mogłoby zagrozić brakiem możliwości sfinansowania zamówienia przez Zamawiającego;</w:t>
      </w:r>
    </w:p>
    <w:p w14:paraId="6F98D8BE" w14:textId="6FAC9D66" w:rsidR="00633951" w:rsidRPr="00633951" w:rsidRDefault="00633951" w:rsidP="00B8406E">
      <w:pPr>
        <w:autoSpaceDE w:val="0"/>
        <w:autoSpaceDN w:val="0"/>
        <w:adjustRightInd w:val="0"/>
        <w:spacing w:after="0" w:line="240" w:lineRule="auto"/>
        <w:ind w:left="284" w:hanging="284"/>
        <w:jc w:val="both"/>
        <w:rPr>
          <w:rFonts w:ascii="Calibri" w:hAnsi="Calibri" w:cs="Calibri"/>
        </w:rPr>
      </w:pPr>
      <w:r w:rsidRPr="00633951">
        <w:rPr>
          <w:rFonts w:ascii="Calibri" w:hAnsi="Calibri" w:cs="Calibri"/>
        </w:rPr>
        <w:t>2)</w:t>
      </w:r>
      <w:r w:rsidRPr="00633951">
        <w:rPr>
          <w:rFonts w:ascii="Calibri" w:hAnsi="Calibri" w:cs="Calibri"/>
        </w:rPr>
        <w:tab/>
        <w:t xml:space="preserve">Zamówienie jest o wartości nieprzekraczającej progów UE i z dotychczasowych doświadczeń Zamawiającego wynika, iż ubiegają się o takie zamówienie głównie małe i średnie przedsiębiorstwa, </w:t>
      </w:r>
      <w:r w:rsidR="00B8406E">
        <w:rPr>
          <w:rFonts w:ascii="Calibri" w:hAnsi="Calibri" w:cs="Calibri"/>
        </w:rPr>
        <w:br/>
      </w:r>
      <w:r w:rsidRPr="00633951">
        <w:rPr>
          <w:rFonts w:ascii="Calibri" w:hAnsi="Calibri" w:cs="Calibri"/>
        </w:rPr>
        <w:t>a więc zakres zamówienia jest dostosowany do potrzeb sektora MŚP bez konieczności dalszego rozdrabniania zakresu zamówienia.</w:t>
      </w:r>
    </w:p>
    <w:p w14:paraId="0104CFA7" w14:textId="77777777" w:rsidR="00473DE4" w:rsidRPr="00DF549B" w:rsidRDefault="00473DE4" w:rsidP="00491C34">
      <w:pPr>
        <w:autoSpaceDE w:val="0"/>
        <w:autoSpaceDN w:val="0"/>
        <w:adjustRightInd w:val="0"/>
        <w:spacing w:after="0" w:line="240" w:lineRule="auto"/>
        <w:rPr>
          <w:rFonts w:ascii="Calibri" w:hAnsi="Calibri" w:cs="Calibri"/>
        </w:rPr>
      </w:pPr>
    </w:p>
    <w:p w14:paraId="6CB6D090" w14:textId="77777777" w:rsidR="00C2149B" w:rsidRPr="00DF549B" w:rsidRDefault="00C2149B" w:rsidP="0087414D">
      <w:pPr>
        <w:autoSpaceDE w:val="0"/>
        <w:autoSpaceDN w:val="0"/>
        <w:adjustRightInd w:val="0"/>
        <w:spacing w:after="0" w:line="240" w:lineRule="auto"/>
        <w:rPr>
          <w:rFonts w:ascii="Calibri" w:hAnsi="Calibri" w:cs="Calibri"/>
          <w:b/>
          <w:bCs/>
        </w:rPr>
      </w:pPr>
    </w:p>
    <w:p w14:paraId="3C6C23EA" w14:textId="77777777" w:rsidR="00C2149B" w:rsidRPr="00DF549B" w:rsidRDefault="00C2149B" w:rsidP="0087414D">
      <w:pPr>
        <w:pStyle w:val="1Styl1"/>
        <w:jc w:val="left"/>
        <w:rPr>
          <w:rFonts w:ascii="Calibri" w:hAnsi="Calibri" w:cs="Calibri"/>
          <w:szCs w:val="22"/>
        </w:rPr>
      </w:pPr>
    </w:p>
    <w:p w14:paraId="1BAAAEBD" w14:textId="34144DB1" w:rsidR="00C2149B" w:rsidRPr="00DF549B" w:rsidRDefault="00C2149B" w:rsidP="00304D98">
      <w:pPr>
        <w:pStyle w:val="1Styl1"/>
        <w:ind w:left="426" w:hanging="426"/>
        <w:outlineLvl w:val="0"/>
        <w:rPr>
          <w:rFonts w:ascii="Calibri" w:hAnsi="Calibri" w:cs="Calibri"/>
          <w:sz w:val="24"/>
          <w:szCs w:val="24"/>
        </w:rPr>
      </w:pPr>
      <w:bookmarkStart w:id="19" w:name="_Toc122606452"/>
      <w:r w:rsidRPr="00DF549B">
        <w:rPr>
          <w:rFonts w:ascii="Calibri" w:hAnsi="Calibri" w:cs="Calibri"/>
          <w:sz w:val="24"/>
          <w:szCs w:val="24"/>
        </w:rPr>
        <w:lastRenderedPageBreak/>
        <w:t xml:space="preserve">XX. Informacja o przewidywanych zamówieniach podobnych, o których mowa w art. </w:t>
      </w:r>
      <w:r w:rsidR="00092EBA" w:rsidRPr="00DF549B">
        <w:rPr>
          <w:rFonts w:ascii="Calibri" w:hAnsi="Calibri" w:cs="Calibri"/>
          <w:sz w:val="24"/>
          <w:szCs w:val="24"/>
        </w:rPr>
        <w:t>305 pkt</w:t>
      </w:r>
      <w:r w:rsidR="009D454C" w:rsidRPr="00DF549B">
        <w:rPr>
          <w:rFonts w:ascii="Calibri" w:hAnsi="Calibri" w:cs="Calibri"/>
          <w:sz w:val="24"/>
          <w:szCs w:val="24"/>
        </w:rPr>
        <w:t> </w:t>
      </w:r>
      <w:r w:rsidR="00092EBA" w:rsidRPr="00DF549B">
        <w:rPr>
          <w:rFonts w:ascii="Calibri" w:hAnsi="Calibri" w:cs="Calibri"/>
          <w:sz w:val="24"/>
          <w:szCs w:val="24"/>
        </w:rPr>
        <w:t>1 i art. 214 ust</w:t>
      </w:r>
      <w:r w:rsidR="008D2BD2" w:rsidRPr="00DF549B">
        <w:rPr>
          <w:rFonts w:ascii="Calibri" w:hAnsi="Calibri" w:cs="Calibri"/>
          <w:sz w:val="24"/>
          <w:szCs w:val="24"/>
        </w:rPr>
        <w:t>.</w:t>
      </w:r>
      <w:r w:rsidR="00BB46F5">
        <w:rPr>
          <w:rFonts w:ascii="Calibri" w:hAnsi="Calibri" w:cs="Calibri"/>
          <w:sz w:val="24"/>
          <w:szCs w:val="24"/>
        </w:rPr>
        <w:t xml:space="preserve"> 1 pkt 7 ustawy </w:t>
      </w:r>
      <w:proofErr w:type="spellStart"/>
      <w:r w:rsidR="00BB46F5">
        <w:rPr>
          <w:rFonts w:ascii="Calibri" w:hAnsi="Calibri" w:cs="Calibri"/>
          <w:sz w:val="24"/>
          <w:szCs w:val="24"/>
        </w:rPr>
        <w:t>P</w:t>
      </w:r>
      <w:r w:rsidR="00092EBA" w:rsidRPr="00DF549B">
        <w:rPr>
          <w:rFonts w:ascii="Calibri" w:hAnsi="Calibri" w:cs="Calibri"/>
          <w:sz w:val="24"/>
          <w:szCs w:val="24"/>
        </w:rPr>
        <w:t>zp</w:t>
      </w:r>
      <w:proofErr w:type="spellEnd"/>
      <w:r w:rsidR="00304D98" w:rsidRPr="00DF549B">
        <w:rPr>
          <w:rFonts w:ascii="Calibri" w:hAnsi="Calibri" w:cs="Calibri"/>
          <w:sz w:val="24"/>
          <w:szCs w:val="24"/>
        </w:rPr>
        <w:t>.</w:t>
      </w:r>
      <w:bookmarkEnd w:id="19"/>
    </w:p>
    <w:p w14:paraId="045F0296" w14:textId="77777777" w:rsidR="006C3D40" w:rsidRPr="00DF549B" w:rsidRDefault="006C3D40" w:rsidP="0087414D">
      <w:pPr>
        <w:pStyle w:val="1Styl1"/>
        <w:jc w:val="left"/>
        <w:rPr>
          <w:rFonts w:ascii="Calibri" w:hAnsi="Calibri" w:cs="Calibri"/>
          <w:szCs w:val="22"/>
        </w:rPr>
      </w:pPr>
    </w:p>
    <w:p w14:paraId="1D80FA73" w14:textId="77777777" w:rsidR="00C2149B" w:rsidRPr="00DF549B" w:rsidRDefault="00C2149B" w:rsidP="0087414D">
      <w:pPr>
        <w:autoSpaceDE w:val="0"/>
        <w:autoSpaceDN w:val="0"/>
        <w:adjustRightInd w:val="0"/>
        <w:spacing w:after="0" w:line="240" w:lineRule="auto"/>
        <w:rPr>
          <w:rFonts w:ascii="Calibri" w:hAnsi="Calibri" w:cs="Calibri"/>
        </w:rPr>
      </w:pPr>
    </w:p>
    <w:p w14:paraId="7814CFC9" w14:textId="149CF101" w:rsidR="00C2149B" w:rsidRPr="00DF549B" w:rsidRDefault="00C2149B" w:rsidP="0087414D">
      <w:pPr>
        <w:autoSpaceDE w:val="0"/>
        <w:autoSpaceDN w:val="0"/>
        <w:adjustRightInd w:val="0"/>
        <w:spacing w:after="0" w:line="240" w:lineRule="auto"/>
        <w:rPr>
          <w:rFonts w:ascii="Calibri" w:hAnsi="Calibri" w:cs="Calibri"/>
        </w:rPr>
      </w:pPr>
      <w:r w:rsidRPr="00DF549B">
        <w:rPr>
          <w:rFonts w:ascii="Calibri" w:hAnsi="Calibri" w:cs="Calibri"/>
        </w:rPr>
        <w:t xml:space="preserve">Zamawiający nie przewiduje możliwości udzielenia zamówienia, o którym mowa w art. </w:t>
      </w:r>
      <w:r w:rsidR="001A21DF" w:rsidRPr="00DF549B">
        <w:rPr>
          <w:rFonts w:ascii="Calibri" w:hAnsi="Calibri" w:cs="Calibri"/>
        </w:rPr>
        <w:t>305 pkt 1</w:t>
      </w:r>
      <w:r w:rsidR="00092EBA" w:rsidRPr="00DF549B">
        <w:rPr>
          <w:rFonts w:ascii="Calibri" w:hAnsi="Calibri" w:cs="Calibri"/>
        </w:rPr>
        <w:t xml:space="preserve"> u</w:t>
      </w:r>
      <w:r w:rsidR="00BB46F5">
        <w:rPr>
          <w:rFonts w:ascii="Calibri" w:hAnsi="Calibri" w:cs="Calibri"/>
        </w:rPr>
        <w:t xml:space="preserve">stawy </w:t>
      </w:r>
      <w:proofErr w:type="spellStart"/>
      <w:r w:rsidR="00BB46F5">
        <w:rPr>
          <w:rFonts w:ascii="Calibri" w:hAnsi="Calibri" w:cs="Calibri"/>
        </w:rPr>
        <w:t>P</w:t>
      </w:r>
      <w:r w:rsidR="00092EBA" w:rsidRPr="00DF549B">
        <w:rPr>
          <w:rFonts w:ascii="Calibri" w:hAnsi="Calibri" w:cs="Calibri"/>
        </w:rPr>
        <w:t>zp</w:t>
      </w:r>
      <w:proofErr w:type="spellEnd"/>
      <w:r w:rsidRPr="00DF549B">
        <w:rPr>
          <w:rFonts w:ascii="Calibri" w:hAnsi="Calibri" w:cs="Calibri"/>
        </w:rPr>
        <w:t xml:space="preserve"> </w:t>
      </w:r>
      <w:r w:rsidR="001A21DF" w:rsidRPr="00DF549B">
        <w:rPr>
          <w:rFonts w:ascii="Calibri" w:hAnsi="Calibri" w:cs="Calibri"/>
        </w:rPr>
        <w:t>(art. 214 ust 1 pkt 7)</w:t>
      </w:r>
      <w:r w:rsidRPr="00DF549B">
        <w:rPr>
          <w:rFonts w:ascii="Calibri" w:hAnsi="Calibri" w:cs="Calibri"/>
        </w:rPr>
        <w:t>.</w:t>
      </w:r>
    </w:p>
    <w:p w14:paraId="51745332" w14:textId="77777777" w:rsidR="00C2149B" w:rsidRPr="00DF549B" w:rsidRDefault="00C2149B" w:rsidP="0087414D">
      <w:pPr>
        <w:autoSpaceDE w:val="0"/>
        <w:autoSpaceDN w:val="0"/>
        <w:adjustRightInd w:val="0"/>
        <w:spacing w:after="0" w:line="240" w:lineRule="auto"/>
        <w:rPr>
          <w:rFonts w:ascii="Calibri" w:hAnsi="Calibri" w:cs="Calibri"/>
          <w:b/>
          <w:bCs/>
        </w:rPr>
      </w:pPr>
    </w:p>
    <w:p w14:paraId="76A884B2" w14:textId="77777777" w:rsidR="00C2149B" w:rsidRPr="00DF549B" w:rsidRDefault="00C2149B" w:rsidP="0087414D">
      <w:pPr>
        <w:pStyle w:val="1Styl1"/>
        <w:jc w:val="left"/>
        <w:rPr>
          <w:rFonts w:ascii="Calibri" w:hAnsi="Calibri" w:cs="Calibri"/>
          <w:szCs w:val="22"/>
        </w:rPr>
      </w:pPr>
    </w:p>
    <w:p w14:paraId="39F79135" w14:textId="73694700" w:rsidR="00C2149B" w:rsidRPr="00DF549B" w:rsidRDefault="00C2149B" w:rsidP="00304D98">
      <w:pPr>
        <w:pStyle w:val="1Styl1"/>
        <w:ind w:left="426" w:hanging="426"/>
        <w:outlineLvl w:val="0"/>
        <w:rPr>
          <w:rFonts w:ascii="Calibri" w:hAnsi="Calibri" w:cs="Calibri"/>
          <w:sz w:val="24"/>
          <w:szCs w:val="24"/>
        </w:rPr>
      </w:pPr>
      <w:bookmarkStart w:id="20" w:name="_Toc122606453"/>
      <w:r w:rsidRPr="00DF549B">
        <w:rPr>
          <w:rFonts w:ascii="Calibri" w:hAnsi="Calibri" w:cs="Calibri"/>
          <w:sz w:val="24"/>
          <w:szCs w:val="24"/>
        </w:rPr>
        <w:t xml:space="preserve">XXI. Informacja o obowiązku osobistego wykonania przez Wykonawcę kluczowych części zamówienia zgodnie z art. </w:t>
      </w:r>
      <w:r w:rsidR="00092EBA" w:rsidRPr="00DF549B">
        <w:rPr>
          <w:rFonts w:ascii="Calibri" w:hAnsi="Calibri" w:cs="Calibri"/>
          <w:sz w:val="24"/>
          <w:szCs w:val="24"/>
        </w:rPr>
        <w:t>121 i art. 60</w:t>
      </w:r>
      <w:r w:rsidRPr="00DF549B">
        <w:rPr>
          <w:rFonts w:ascii="Calibri" w:hAnsi="Calibri" w:cs="Calibri"/>
          <w:sz w:val="24"/>
          <w:szCs w:val="24"/>
        </w:rPr>
        <w:t xml:space="preserve"> ustawy </w:t>
      </w:r>
      <w:proofErr w:type="spellStart"/>
      <w:r w:rsidRPr="00DF549B">
        <w:rPr>
          <w:rFonts w:ascii="Calibri" w:hAnsi="Calibri" w:cs="Calibri"/>
          <w:sz w:val="24"/>
          <w:szCs w:val="24"/>
        </w:rPr>
        <w:t>Pzp</w:t>
      </w:r>
      <w:proofErr w:type="spellEnd"/>
      <w:r w:rsidRPr="00DF549B">
        <w:rPr>
          <w:rFonts w:ascii="Calibri" w:hAnsi="Calibri" w:cs="Calibri"/>
          <w:sz w:val="24"/>
          <w:szCs w:val="24"/>
        </w:rPr>
        <w:t>.</w:t>
      </w:r>
      <w:bookmarkEnd w:id="20"/>
    </w:p>
    <w:p w14:paraId="28D5B819" w14:textId="77777777" w:rsidR="006C3D40" w:rsidRPr="00DF549B" w:rsidRDefault="006C3D40" w:rsidP="0087414D">
      <w:pPr>
        <w:pStyle w:val="1Styl1"/>
        <w:ind w:left="426" w:hanging="426"/>
        <w:jc w:val="left"/>
        <w:rPr>
          <w:rFonts w:ascii="Calibri" w:hAnsi="Calibri" w:cs="Calibri"/>
          <w:szCs w:val="22"/>
        </w:rPr>
      </w:pPr>
    </w:p>
    <w:p w14:paraId="7F310DC5" w14:textId="77777777" w:rsidR="00C2149B" w:rsidRPr="00DF549B" w:rsidRDefault="00C2149B" w:rsidP="0087414D">
      <w:pPr>
        <w:autoSpaceDE w:val="0"/>
        <w:autoSpaceDN w:val="0"/>
        <w:adjustRightInd w:val="0"/>
        <w:spacing w:after="0" w:line="240" w:lineRule="auto"/>
        <w:rPr>
          <w:rFonts w:ascii="Calibri" w:hAnsi="Calibri" w:cs="Calibri"/>
        </w:rPr>
      </w:pPr>
    </w:p>
    <w:p w14:paraId="0D40C24E" w14:textId="7E708F51" w:rsidR="00C2149B" w:rsidRPr="00DF549B" w:rsidRDefault="00C2149B" w:rsidP="00BB46F5">
      <w:pPr>
        <w:autoSpaceDE w:val="0"/>
        <w:autoSpaceDN w:val="0"/>
        <w:adjustRightInd w:val="0"/>
        <w:spacing w:after="0" w:line="240" w:lineRule="auto"/>
        <w:jc w:val="both"/>
        <w:rPr>
          <w:rFonts w:ascii="Calibri" w:hAnsi="Calibri" w:cs="Calibri"/>
          <w:b/>
          <w:bCs/>
        </w:rPr>
      </w:pPr>
      <w:r w:rsidRPr="00DF549B">
        <w:rPr>
          <w:rFonts w:ascii="Calibri" w:hAnsi="Calibri" w:cs="Calibri"/>
        </w:rPr>
        <w:t xml:space="preserve">Zamawiający </w:t>
      </w:r>
      <w:r w:rsidR="005B590C" w:rsidRPr="00DF549B">
        <w:rPr>
          <w:rFonts w:ascii="Calibri" w:hAnsi="Calibri" w:cs="Calibri"/>
        </w:rPr>
        <w:t xml:space="preserve">nie </w:t>
      </w:r>
      <w:r w:rsidRPr="00DF549B">
        <w:rPr>
          <w:rFonts w:ascii="Calibri" w:hAnsi="Calibri" w:cs="Calibri"/>
        </w:rPr>
        <w:t>nakłada obowią</w:t>
      </w:r>
      <w:r w:rsidR="005B590C" w:rsidRPr="00DF549B">
        <w:rPr>
          <w:rFonts w:ascii="Calibri" w:hAnsi="Calibri" w:cs="Calibri"/>
        </w:rPr>
        <w:t>zku</w:t>
      </w:r>
      <w:r w:rsidRPr="00DF549B">
        <w:rPr>
          <w:rFonts w:ascii="Calibri" w:hAnsi="Calibri" w:cs="Calibri"/>
        </w:rPr>
        <w:t xml:space="preserve"> osobistego wykonania pr</w:t>
      </w:r>
      <w:r w:rsidR="00616703">
        <w:rPr>
          <w:rFonts w:ascii="Calibri" w:hAnsi="Calibri" w:cs="Calibri"/>
        </w:rPr>
        <w:t xml:space="preserve">zez Wykonawcę kluczowych części </w:t>
      </w:r>
      <w:r w:rsidRPr="00DF549B">
        <w:rPr>
          <w:rFonts w:ascii="Calibri" w:hAnsi="Calibri" w:cs="Calibri"/>
        </w:rPr>
        <w:t>zamówienia</w:t>
      </w:r>
      <w:r w:rsidRPr="00DF549B">
        <w:rPr>
          <w:rFonts w:ascii="Calibri" w:hAnsi="Calibri" w:cs="Calibri"/>
          <w:b/>
          <w:bCs/>
        </w:rPr>
        <w:t>.</w:t>
      </w:r>
    </w:p>
    <w:p w14:paraId="086AD9B2" w14:textId="77777777" w:rsidR="00C2149B" w:rsidRPr="00DF549B" w:rsidRDefault="00C2149B" w:rsidP="0087414D">
      <w:pPr>
        <w:autoSpaceDE w:val="0"/>
        <w:autoSpaceDN w:val="0"/>
        <w:adjustRightInd w:val="0"/>
        <w:spacing w:after="0" w:line="240" w:lineRule="auto"/>
        <w:rPr>
          <w:rFonts w:ascii="Calibri" w:hAnsi="Calibri" w:cs="Calibri"/>
          <w:b/>
          <w:bCs/>
        </w:rPr>
      </w:pPr>
    </w:p>
    <w:p w14:paraId="062E2D5A" w14:textId="77777777" w:rsidR="00C2149B" w:rsidRPr="00DF549B" w:rsidRDefault="00C2149B" w:rsidP="0087414D">
      <w:pPr>
        <w:pStyle w:val="1Styl1"/>
        <w:jc w:val="left"/>
        <w:rPr>
          <w:rFonts w:ascii="Calibri" w:hAnsi="Calibri" w:cs="Calibri"/>
          <w:szCs w:val="22"/>
        </w:rPr>
      </w:pPr>
    </w:p>
    <w:p w14:paraId="348E8533" w14:textId="49E939F7" w:rsidR="00C2149B" w:rsidRPr="00DF549B" w:rsidRDefault="00C2149B" w:rsidP="00304D98">
      <w:pPr>
        <w:pStyle w:val="1Styl1"/>
        <w:ind w:left="426" w:hanging="426"/>
        <w:outlineLvl w:val="0"/>
        <w:rPr>
          <w:rFonts w:ascii="Calibri" w:hAnsi="Calibri" w:cs="Calibri"/>
          <w:sz w:val="24"/>
          <w:szCs w:val="24"/>
        </w:rPr>
      </w:pPr>
      <w:bookmarkStart w:id="21" w:name="_Toc122606454"/>
      <w:r w:rsidRPr="00DF549B">
        <w:rPr>
          <w:rFonts w:ascii="Calibri" w:hAnsi="Calibri" w:cs="Calibri"/>
          <w:sz w:val="24"/>
          <w:szCs w:val="24"/>
        </w:rPr>
        <w:t>XXII. Wymagania dotyczące umowy o podwykonawstwo, której przedmiotem są</w:t>
      </w:r>
      <w:r w:rsidR="00041CDB" w:rsidRPr="00DF549B">
        <w:rPr>
          <w:rFonts w:ascii="Calibri" w:hAnsi="Calibri" w:cs="Calibri"/>
          <w:sz w:val="24"/>
          <w:szCs w:val="24"/>
        </w:rPr>
        <w:t xml:space="preserve"> dostawy</w:t>
      </w:r>
      <w:r w:rsidRPr="00DF549B">
        <w:rPr>
          <w:rFonts w:ascii="Calibri" w:hAnsi="Calibri" w:cs="Calibri"/>
          <w:sz w:val="24"/>
          <w:szCs w:val="24"/>
        </w:rPr>
        <w:t>, których niespełnienie spowoduje zgłoszenie przez Zamawiającego odpowiednio zastrzeżeń lub sprzeciwu</w:t>
      </w:r>
      <w:r w:rsidR="00AF336A" w:rsidRPr="00DF549B">
        <w:rPr>
          <w:rFonts w:ascii="Calibri" w:hAnsi="Calibri" w:cs="Calibri"/>
          <w:sz w:val="24"/>
          <w:szCs w:val="24"/>
        </w:rPr>
        <w:t>.</w:t>
      </w:r>
      <w:bookmarkEnd w:id="21"/>
    </w:p>
    <w:p w14:paraId="253052E7" w14:textId="77777777" w:rsidR="00AF336A" w:rsidRPr="00DF549B" w:rsidRDefault="00AF336A" w:rsidP="0087414D">
      <w:pPr>
        <w:pStyle w:val="1Styl1"/>
        <w:ind w:left="426" w:hanging="426"/>
        <w:jc w:val="left"/>
        <w:rPr>
          <w:rFonts w:ascii="Calibri" w:hAnsi="Calibri" w:cs="Calibri"/>
          <w:szCs w:val="22"/>
        </w:rPr>
      </w:pPr>
    </w:p>
    <w:p w14:paraId="3443D037" w14:textId="77777777" w:rsidR="00C2149B" w:rsidRPr="00DF549B" w:rsidRDefault="00C2149B" w:rsidP="0087414D">
      <w:pPr>
        <w:autoSpaceDE w:val="0"/>
        <w:autoSpaceDN w:val="0"/>
        <w:adjustRightInd w:val="0"/>
        <w:spacing w:after="0" w:line="240" w:lineRule="auto"/>
        <w:rPr>
          <w:rFonts w:ascii="Calibri" w:hAnsi="Calibri" w:cs="Calibri"/>
        </w:rPr>
      </w:pPr>
    </w:p>
    <w:p w14:paraId="6578BE85" w14:textId="1F17E2CC" w:rsidR="009E1263" w:rsidRDefault="00C2149B" w:rsidP="00BB46F5">
      <w:pPr>
        <w:autoSpaceDE w:val="0"/>
        <w:autoSpaceDN w:val="0"/>
        <w:adjustRightInd w:val="0"/>
        <w:spacing w:after="0" w:line="240" w:lineRule="auto"/>
        <w:jc w:val="both"/>
        <w:rPr>
          <w:rFonts w:ascii="Calibri" w:hAnsi="Calibri" w:cs="Calibri"/>
        </w:rPr>
      </w:pPr>
      <w:r w:rsidRPr="00DF549B">
        <w:rPr>
          <w:rFonts w:ascii="Calibri" w:hAnsi="Calibri" w:cs="Calibri"/>
        </w:rPr>
        <w:t>Wymagania dotyczące umowy o podwykonawstwo, których</w:t>
      </w:r>
      <w:r w:rsidR="00041CDB" w:rsidRPr="00DF549B">
        <w:rPr>
          <w:rFonts w:ascii="Calibri" w:hAnsi="Calibri" w:cs="Calibri"/>
        </w:rPr>
        <w:t xml:space="preserve"> </w:t>
      </w:r>
      <w:r w:rsidRPr="00DF549B">
        <w:rPr>
          <w:rFonts w:ascii="Calibri" w:hAnsi="Calibri" w:cs="Calibri"/>
        </w:rPr>
        <w:t>niespełnienie spowoduje zgłoszenie odpowiednio zastrzeżeń lub sprzeciwu, zawarte są we wzorze umowy</w:t>
      </w:r>
      <w:r w:rsidR="00041CDB" w:rsidRPr="00DF549B">
        <w:rPr>
          <w:rFonts w:ascii="Calibri" w:hAnsi="Calibri" w:cs="Calibri"/>
        </w:rPr>
        <w:t xml:space="preserve"> </w:t>
      </w:r>
      <w:r w:rsidRPr="00DF549B">
        <w:rPr>
          <w:rFonts w:ascii="Calibri" w:hAnsi="Calibri" w:cs="Calibri"/>
        </w:rPr>
        <w:t xml:space="preserve">stanowiącym </w:t>
      </w:r>
      <w:r w:rsidRPr="00DF549B">
        <w:rPr>
          <w:rFonts w:ascii="Calibri" w:hAnsi="Calibri" w:cs="Calibri"/>
          <w:b/>
          <w:bCs/>
        </w:rPr>
        <w:t xml:space="preserve">załącznik nr </w:t>
      </w:r>
      <w:r w:rsidR="005A2D48" w:rsidRPr="00DF549B">
        <w:rPr>
          <w:rFonts w:ascii="Calibri" w:hAnsi="Calibri" w:cs="Calibri"/>
          <w:b/>
          <w:bCs/>
        </w:rPr>
        <w:t>9</w:t>
      </w:r>
      <w:r w:rsidRPr="00DF549B">
        <w:rPr>
          <w:rFonts w:ascii="Calibri" w:hAnsi="Calibri" w:cs="Calibri"/>
          <w:b/>
          <w:bCs/>
        </w:rPr>
        <w:t xml:space="preserve"> do </w:t>
      </w:r>
      <w:r w:rsidR="00092EBA" w:rsidRPr="00DF549B">
        <w:rPr>
          <w:rFonts w:ascii="Calibri" w:hAnsi="Calibri" w:cs="Calibri"/>
          <w:b/>
          <w:bCs/>
        </w:rPr>
        <w:t>SWZ</w:t>
      </w:r>
      <w:r w:rsidRPr="00DF549B">
        <w:rPr>
          <w:rFonts w:ascii="Calibri" w:hAnsi="Calibri" w:cs="Calibri"/>
          <w:b/>
          <w:bCs/>
        </w:rPr>
        <w:t>.</w:t>
      </w:r>
    </w:p>
    <w:p w14:paraId="7264680D" w14:textId="77777777" w:rsidR="00320F53" w:rsidRPr="00320F53" w:rsidRDefault="00320F53" w:rsidP="00320F53">
      <w:pPr>
        <w:autoSpaceDE w:val="0"/>
        <w:autoSpaceDN w:val="0"/>
        <w:adjustRightInd w:val="0"/>
        <w:spacing w:after="0" w:line="240" w:lineRule="auto"/>
        <w:rPr>
          <w:rFonts w:ascii="Calibri" w:hAnsi="Calibri" w:cs="Calibri"/>
        </w:rPr>
      </w:pPr>
    </w:p>
    <w:p w14:paraId="6431D8F1" w14:textId="0E124611" w:rsidR="009E1263" w:rsidRPr="00DF549B" w:rsidRDefault="009E1263" w:rsidP="00A22F29">
      <w:pPr>
        <w:pStyle w:val="1Styl1"/>
        <w:outlineLvl w:val="0"/>
        <w:rPr>
          <w:rFonts w:ascii="Calibri" w:hAnsi="Calibri" w:cs="Calibri"/>
          <w:sz w:val="24"/>
          <w:szCs w:val="24"/>
        </w:rPr>
      </w:pPr>
      <w:bookmarkStart w:id="22" w:name="_Toc122606455"/>
      <w:r w:rsidRPr="00DF549B">
        <w:rPr>
          <w:rFonts w:ascii="Calibri" w:hAnsi="Calibri" w:cs="Calibri"/>
          <w:sz w:val="24"/>
          <w:szCs w:val="24"/>
        </w:rPr>
        <w:t>XX</w:t>
      </w:r>
      <w:r w:rsidR="00AF336A" w:rsidRPr="00DF549B">
        <w:rPr>
          <w:rFonts w:ascii="Calibri" w:hAnsi="Calibri" w:cs="Calibri"/>
          <w:sz w:val="24"/>
          <w:szCs w:val="24"/>
        </w:rPr>
        <w:t>III</w:t>
      </w:r>
      <w:r w:rsidRPr="00DF549B">
        <w:rPr>
          <w:rFonts w:ascii="Calibri" w:hAnsi="Calibri" w:cs="Calibri"/>
          <w:sz w:val="24"/>
          <w:szCs w:val="24"/>
        </w:rPr>
        <w:t>. Tajemnica przedsiębiorstwa.</w:t>
      </w:r>
      <w:bookmarkEnd w:id="22"/>
    </w:p>
    <w:p w14:paraId="6E16AE66" w14:textId="77777777" w:rsidR="00AF336A" w:rsidRPr="00DF549B" w:rsidRDefault="00AF336A" w:rsidP="0087414D">
      <w:pPr>
        <w:pStyle w:val="1Styl1"/>
        <w:jc w:val="left"/>
        <w:rPr>
          <w:rFonts w:ascii="Calibri" w:hAnsi="Calibri" w:cs="Calibri"/>
          <w:szCs w:val="22"/>
        </w:rPr>
      </w:pPr>
    </w:p>
    <w:p w14:paraId="1315AFA9" w14:textId="00A94AFC" w:rsidR="009E1263" w:rsidRPr="00DF549B" w:rsidRDefault="009E1263" w:rsidP="008D2BD2">
      <w:pPr>
        <w:autoSpaceDE w:val="0"/>
        <w:autoSpaceDN w:val="0"/>
        <w:adjustRightInd w:val="0"/>
        <w:spacing w:after="0" w:line="240" w:lineRule="auto"/>
        <w:rPr>
          <w:rFonts w:ascii="Calibri" w:hAnsi="Calibri" w:cs="Calibri"/>
          <w:b/>
          <w:bCs/>
        </w:rPr>
      </w:pPr>
      <w:r w:rsidRPr="00DF549B">
        <w:rPr>
          <w:rFonts w:ascii="Calibri" w:hAnsi="Calibri" w:cs="Calibri"/>
          <w:b/>
          <w:bCs/>
        </w:rPr>
        <w:t xml:space="preserve">                 </w:t>
      </w:r>
    </w:p>
    <w:p w14:paraId="4200AD34" w14:textId="37087623" w:rsidR="009E1263" w:rsidRPr="00DF549B" w:rsidRDefault="009E1263" w:rsidP="0087414D">
      <w:pPr>
        <w:pStyle w:val="Default"/>
        <w:ind w:left="426" w:hanging="426"/>
        <w:jc w:val="both"/>
        <w:rPr>
          <w:rFonts w:ascii="Calibri" w:hAnsi="Calibri" w:cs="Calibri"/>
          <w:bCs/>
          <w:color w:val="auto"/>
          <w:sz w:val="22"/>
          <w:szCs w:val="22"/>
        </w:rPr>
      </w:pPr>
      <w:r w:rsidRPr="00DF549B">
        <w:rPr>
          <w:rFonts w:ascii="Calibri" w:hAnsi="Calibri" w:cs="Calibri"/>
          <w:bCs/>
          <w:color w:val="auto"/>
          <w:sz w:val="22"/>
          <w:szCs w:val="22"/>
        </w:rPr>
        <w:t xml:space="preserve">1. Zamawiający nie ujawnia informacji stanowiących tajemnicę przedsiębiorstwa w rozumieniu przepisów ustawy z dnia 16 kwietnia 1993 r. o zwalczaniu nieuczciwej konkurencji </w:t>
      </w:r>
      <w:proofErr w:type="gramStart"/>
      <w:r w:rsidRPr="00DF549B">
        <w:rPr>
          <w:rFonts w:ascii="Calibri" w:hAnsi="Calibri" w:cs="Calibri"/>
          <w:bCs/>
          <w:color w:val="auto"/>
          <w:sz w:val="22"/>
          <w:szCs w:val="22"/>
        </w:rPr>
        <w:t>(</w:t>
      </w:r>
      <w:r w:rsidR="004F7C3C">
        <w:rPr>
          <w:rFonts w:ascii="Calibri" w:hAnsi="Calibri" w:cs="Calibri"/>
          <w:bCs/>
          <w:color w:val="auto"/>
          <w:sz w:val="22"/>
          <w:szCs w:val="22"/>
        </w:rPr>
        <w:t xml:space="preserve"> </w:t>
      </w:r>
      <w:proofErr w:type="spellStart"/>
      <w:r w:rsidR="004F7C3C">
        <w:rPr>
          <w:rFonts w:ascii="Calibri" w:hAnsi="Calibri" w:cs="Calibri"/>
          <w:bCs/>
          <w:color w:val="auto"/>
          <w:sz w:val="22"/>
          <w:szCs w:val="22"/>
        </w:rPr>
        <w:t>t.j</w:t>
      </w:r>
      <w:proofErr w:type="spellEnd"/>
      <w:r w:rsidR="004F7C3C">
        <w:rPr>
          <w:rFonts w:ascii="Calibri" w:hAnsi="Calibri" w:cs="Calibri"/>
          <w:bCs/>
          <w:color w:val="auto"/>
          <w:sz w:val="22"/>
          <w:szCs w:val="22"/>
        </w:rPr>
        <w:t>.</w:t>
      </w:r>
      <w:proofErr w:type="gramEnd"/>
      <w:r w:rsidR="004F7C3C">
        <w:rPr>
          <w:rFonts w:ascii="Calibri" w:hAnsi="Calibri" w:cs="Calibri"/>
          <w:bCs/>
          <w:color w:val="auto"/>
          <w:sz w:val="22"/>
          <w:szCs w:val="22"/>
        </w:rPr>
        <w:t xml:space="preserve"> </w:t>
      </w:r>
      <w:r w:rsidRPr="004F7C3C">
        <w:rPr>
          <w:rFonts w:ascii="Calibri" w:hAnsi="Calibri" w:cs="Calibri"/>
          <w:bCs/>
          <w:color w:val="auto"/>
          <w:sz w:val="22"/>
          <w:szCs w:val="22"/>
        </w:rPr>
        <w:t>Dz. U. z 20</w:t>
      </w:r>
      <w:r w:rsidR="004F7C3C" w:rsidRPr="004F7C3C">
        <w:rPr>
          <w:rFonts w:ascii="Calibri" w:hAnsi="Calibri" w:cs="Calibri"/>
          <w:bCs/>
          <w:color w:val="auto"/>
          <w:sz w:val="22"/>
          <w:szCs w:val="22"/>
        </w:rPr>
        <w:t>22</w:t>
      </w:r>
      <w:r w:rsidRPr="004F7C3C">
        <w:rPr>
          <w:rFonts w:ascii="Calibri" w:hAnsi="Calibri" w:cs="Calibri"/>
          <w:bCs/>
          <w:color w:val="auto"/>
          <w:sz w:val="22"/>
          <w:szCs w:val="22"/>
        </w:rPr>
        <w:t xml:space="preserve"> r. poz. 1</w:t>
      </w:r>
      <w:r w:rsidR="004F7C3C" w:rsidRPr="004F7C3C">
        <w:rPr>
          <w:rFonts w:ascii="Calibri" w:hAnsi="Calibri" w:cs="Calibri"/>
          <w:bCs/>
          <w:color w:val="auto"/>
          <w:sz w:val="22"/>
          <w:szCs w:val="22"/>
        </w:rPr>
        <w:t>233</w:t>
      </w:r>
      <w:r w:rsidRPr="00DF549B">
        <w:rPr>
          <w:rFonts w:ascii="Calibri" w:hAnsi="Calibri" w:cs="Calibri"/>
          <w:bCs/>
          <w:color w:val="auto"/>
          <w:sz w:val="22"/>
          <w:szCs w:val="22"/>
        </w:rPr>
        <w:t xml:space="preserve">), jeżeli Wykonawca, wraz z przekazaniem takich informacji, zastrzegł, że nie mogą być one udostępniane oraz wykazał, że zastrzeżone informacje stanowią tajemnicę przedsiębiorstwa. </w:t>
      </w:r>
    </w:p>
    <w:p w14:paraId="2F017052" w14:textId="77777777" w:rsidR="009E1263" w:rsidRPr="00DF549B" w:rsidRDefault="009E1263" w:rsidP="0087414D">
      <w:pPr>
        <w:pStyle w:val="Default"/>
        <w:ind w:left="426" w:hanging="426"/>
        <w:jc w:val="both"/>
        <w:rPr>
          <w:rFonts w:ascii="Calibri" w:hAnsi="Calibri" w:cs="Calibri"/>
          <w:bCs/>
          <w:color w:val="auto"/>
          <w:sz w:val="22"/>
          <w:szCs w:val="22"/>
        </w:rPr>
      </w:pPr>
    </w:p>
    <w:p w14:paraId="653EB7C1" w14:textId="6559D006" w:rsidR="009E1263" w:rsidRPr="00DF549B" w:rsidRDefault="009E1263" w:rsidP="0087414D">
      <w:pPr>
        <w:pStyle w:val="Default"/>
        <w:jc w:val="both"/>
        <w:rPr>
          <w:rFonts w:ascii="Calibri" w:hAnsi="Calibri" w:cs="Calibri"/>
          <w:bCs/>
          <w:color w:val="auto"/>
          <w:sz w:val="22"/>
          <w:szCs w:val="22"/>
        </w:rPr>
      </w:pPr>
      <w:r w:rsidRPr="00DF549B">
        <w:rPr>
          <w:rFonts w:ascii="Calibri" w:hAnsi="Calibri" w:cs="Calibri"/>
          <w:bCs/>
          <w:color w:val="auto"/>
          <w:sz w:val="22"/>
          <w:szCs w:val="22"/>
        </w:rPr>
        <w:t>2. Wykonawca nie może zastrzec informacji, o których mowa w art. 222 ust. 5.</w:t>
      </w:r>
    </w:p>
    <w:p w14:paraId="321C4945" w14:textId="77777777" w:rsidR="009E1263" w:rsidRPr="00DF549B" w:rsidRDefault="009E1263" w:rsidP="0087414D">
      <w:pPr>
        <w:pStyle w:val="Default"/>
        <w:jc w:val="both"/>
        <w:rPr>
          <w:rFonts w:ascii="Calibri" w:hAnsi="Calibri" w:cs="Calibri"/>
          <w:bCs/>
          <w:color w:val="auto"/>
          <w:sz w:val="22"/>
          <w:szCs w:val="22"/>
        </w:rPr>
      </w:pPr>
    </w:p>
    <w:p w14:paraId="0233B3F6" w14:textId="77777777" w:rsidR="009E1263" w:rsidRPr="00DF549B" w:rsidRDefault="009E1263" w:rsidP="0087414D">
      <w:pPr>
        <w:pStyle w:val="Default"/>
        <w:jc w:val="both"/>
        <w:rPr>
          <w:rFonts w:ascii="Calibri" w:hAnsi="Calibri" w:cs="Calibri"/>
          <w:bCs/>
          <w:i/>
          <w:iCs/>
          <w:color w:val="auto"/>
          <w:sz w:val="22"/>
          <w:szCs w:val="22"/>
        </w:rPr>
      </w:pPr>
      <w:r w:rsidRPr="00DF549B">
        <w:rPr>
          <w:rFonts w:ascii="Calibri" w:hAnsi="Calibri" w:cs="Calibri"/>
          <w:bCs/>
          <w:i/>
          <w:iCs/>
          <w:color w:val="auto"/>
          <w:sz w:val="22"/>
          <w:szCs w:val="22"/>
        </w:rPr>
        <w:t>Art. 222.</w:t>
      </w:r>
    </w:p>
    <w:p w14:paraId="148B9A52" w14:textId="77777777" w:rsidR="009E1263" w:rsidRPr="00DF549B" w:rsidRDefault="009E1263" w:rsidP="0087414D">
      <w:pPr>
        <w:pStyle w:val="Default"/>
        <w:ind w:left="284" w:hanging="284"/>
        <w:jc w:val="both"/>
        <w:rPr>
          <w:rFonts w:ascii="Calibri" w:hAnsi="Calibri" w:cs="Calibri"/>
          <w:bCs/>
          <w:i/>
          <w:iCs/>
          <w:color w:val="auto"/>
          <w:sz w:val="22"/>
          <w:szCs w:val="22"/>
        </w:rPr>
      </w:pPr>
      <w:r w:rsidRPr="00DF549B">
        <w:rPr>
          <w:rFonts w:ascii="Calibri" w:hAnsi="Calibri" w:cs="Calibri"/>
          <w:bCs/>
          <w:i/>
          <w:iCs/>
          <w:color w:val="auto"/>
          <w:sz w:val="22"/>
          <w:szCs w:val="22"/>
        </w:rPr>
        <w:t>5. Zamawiający, niezwłocznie po otwarciu ofert, udostępnia na stronie internetowej prowadzonego postępowania informacje o:</w:t>
      </w:r>
    </w:p>
    <w:p w14:paraId="4AABE6E0" w14:textId="77777777" w:rsidR="009E1263" w:rsidRPr="00DF549B" w:rsidRDefault="009E1263" w:rsidP="0087414D">
      <w:pPr>
        <w:pStyle w:val="Default"/>
        <w:ind w:left="567" w:hanging="284"/>
        <w:jc w:val="both"/>
        <w:rPr>
          <w:rFonts w:ascii="Calibri" w:hAnsi="Calibri" w:cs="Calibri"/>
          <w:bCs/>
          <w:i/>
          <w:iCs/>
          <w:color w:val="auto"/>
          <w:sz w:val="22"/>
          <w:szCs w:val="22"/>
        </w:rPr>
      </w:pPr>
      <w:r w:rsidRPr="00DF549B">
        <w:rPr>
          <w:rFonts w:ascii="Calibri" w:hAnsi="Calibri" w:cs="Calibri"/>
          <w:bCs/>
          <w:i/>
          <w:iCs/>
          <w:color w:val="auto"/>
          <w:sz w:val="22"/>
          <w:szCs w:val="22"/>
        </w:rPr>
        <w:t>1)</w:t>
      </w:r>
      <w:r w:rsidRPr="00DF549B">
        <w:rPr>
          <w:rFonts w:ascii="Calibri" w:hAnsi="Calibri" w:cs="Calibri"/>
          <w:bCs/>
          <w:i/>
          <w:iCs/>
          <w:color w:val="auto"/>
          <w:sz w:val="22"/>
          <w:szCs w:val="22"/>
        </w:rPr>
        <w:tab/>
        <w:t>nazwach albo imionach i nazwiskach oraz siedzibach lub miejscach prowadzonej działalności gospodarczej albo miejscach zamieszkania wykonawców, których oferty zostały otwarte;</w:t>
      </w:r>
    </w:p>
    <w:p w14:paraId="3FC4FADD" w14:textId="77777777" w:rsidR="009E1263" w:rsidRPr="00DF549B" w:rsidRDefault="009E1263" w:rsidP="0087414D">
      <w:pPr>
        <w:pStyle w:val="Default"/>
        <w:ind w:left="567" w:hanging="284"/>
        <w:jc w:val="both"/>
        <w:rPr>
          <w:rFonts w:ascii="Calibri" w:hAnsi="Calibri" w:cs="Calibri"/>
          <w:bCs/>
          <w:i/>
          <w:iCs/>
          <w:color w:val="auto"/>
          <w:sz w:val="22"/>
          <w:szCs w:val="22"/>
        </w:rPr>
      </w:pPr>
      <w:r w:rsidRPr="00DF549B">
        <w:rPr>
          <w:rFonts w:ascii="Calibri" w:hAnsi="Calibri" w:cs="Calibri"/>
          <w:bCs/>
          <w:i/>
          <w:iCs/>
          <w:color w:val="auto"/>
          <w:sz w:val="22"/>
          <w:szCs w:val="22"/>
        </w:rPr>
        <w:t>2)</w:t>
      </w:r>
      <w:r w:rsidRPr="00DF549B">
        <w:rPr>
          <w:rFonts w:ascii="Calibri" w:hAnsi="Calibri" w:cs="Calibri"/>
          <w:bCs/>
          <w:i/>
          <w:iCs/>
          <w:color w:val="auto"/>
          <w:sz w:val="22"/>
          <w:szCs w:val="22"/>
        </w:rPr>
        <w:tab/>
        <w:t>cenach lub kosztach zawartych w ofertach.</w:t>
      </w:r>
    </w:p>
    <w:p w14:paraId="02D8C1D0" w14:textId="77777777" w:rsidR="009E1263" w:rsidRPr="00DF549B" w:rsidRDefault="009E1263" w:rsidP="0087414D">
      <w:pPr>
        <w:pStyle w:val="Default"/>
        <w:jc w:val="both"/>
        <w:rPr>
          <w:rFonts w:ascii="Calibri" w:hAnsi="Calibri" w:cs="Calibri"/>
          <w:bCs/>
          <w:color w:val="auto"/>
          <w:sz w:val="22"/>
          <w:szCs w:val="22"/>
        </w:rPr>
      </w:pPr>
    </w:p>
    <w:p w14:paraId="508FEDA7" w14:textId="418E74E2" w:rsidR="009E1263" w:rsidRPr="00DF549B" w:rsidRDefault="009E1263" w:rsidP="0087414D">
      <w:pPr>
        <w:pStyle w:val="Default"/>
        <w:ind w:left="567" w:hanging="567"/>
        <w:jc w:val="both"/>
        <w:rPr>
          <w:rFonts w:ascii="Calibri" w:hAnsi="Calibri" w:cs="Calibri"/>
          <w:bCs/>
          <w:color w:val="auto"/>
          <w:sz w:val="22"/>
          <w:szCs w:val="22"/>
        </w:rPr>
      </w:pPr>
      <w:r w:rsidRPr="00DF549B">
        <w:rPr>
          <w:rFonts w:ascii="Calibri" w:hAnsi="Calibri" w:cs="Calibri"/>
          <w:bCs/>
          <w:color w:val="auto"/>
          <w:sz w:val="22"/>
          <w:szCs w:val="22"/>
        </w:rPr>
        <w:t>3. Zastrzeżenie informacji może dotyczyć nie tylko oferty, ale i innych dokumentów czy informacji składanych przez wykonawcę w postępowaniu. Dla skuteczności dokonanego zastrzeżenia należy wypełnić następujące warunki:</w:t>
      </w:r>
    </w:p>
    <w:p w14:paraId="3C9CF623" w14:textId="77777777" w:rsidR="009E1263" w:rsidRPr="00DF549B" w:rsidRDefault="009E1263" w:rsidP="0087414D">
      <w:pPr>
        <w:pStyle w:val="Default"/>
        <w:ind w:left="567" w:hanging="567"/>
        <w:jc w:val="both"/>
        <w:rPr>
          <w:rFonts w:ascii="Calibri" w:hAnsi="Calibri" w:cs="Calibri"/>
          <w:bCs/>
          <w:color w:val="auto"/>
          <w:sz w:val="22"/>
          <w:szCs w:val="22"/>
        </w:rPr>
      </w:pPr>
    </w:p>
    <w:p w14:paraId="6C9B7EB8" w14:textId="0D5953F5" w:rsidR="009E1263" w:rsidRPr="00DF549B" w:rsidRDefault="009E1263" w:rsidP="0087414D">
      <w:pPr>
        <w:pStyle w:val="Default"/>
        <w:ind w:left="1134" w:hanging="567"/>
        <w:jc w:val="both"/>
        <w:rPr>
          <w:rFonts w:ascii="Calibri" w:hAnsi="Calibri" w:cs="Calibri"/>
          <w:bCs/>
          <w:color w:val="auto"/>
          <w:sz w:val="22"/>
          <w:szCs w:val="22"/>
        </w:rPr>
      </w:pPr>
      <w:r w:rsidRPr="00DF549B">
        <w:rPr>
          <w:rFonts w:ascii="Calibri" w:hAnsi="Calibri" w:cs="Calibri"/>
          <w:bCs/>
          <w:color w:val="auto"/>
          <w:sz w:val="22"/>
          <w:szCs w:val="22"/>
        </w:rPr>
        <w:t>3.1. W przypadku gdy dokumenty elektroniczne w postępowaniu, przekazywane są przy użyciu środków komunikacji elektronicznej i zawierają informacje stanowiące tajemnicę przedsiębiorstwa w rozumieniu przepisów ustawy z dnia 16 kwietnia 1993 r. o zwalczaniu nieuczciwej konkurencji (</w:t>
      </w:r>
      <w:proofErr w:type="spellStart"/>
      <w:r w:rsidR="004F7C3C">
        <w:rPr>
          <w:rFonts w:ascii="Calibri" w:hAnsi="Calibri" w:cs="Calibri"/>
          <w:bCs/>
          <w:color w:val="auto"/>
          <w:sz w:val="22"/>
          <w:szCs w:val="22"/>
        </w:rPr>
        <w:t>t.j</w:t>
      </w:r>
      <w:proofErr w:type="spellEnd"/>
      <w:r w:rsidR="004F7C3C">
        <w:rPr>
          <w:rFonts w:ascii="Calibri" w:hAnsi="Calibri" w:cs="Calibri"/>
          <w:bCs/>
          <w:color w:val="auto"/>
          <w:sz w:val="22"/>
          <w:szCs w:val="22"/>
        </w:rPr>
        <w:t>.</w:t>
      </w:r>
      <w:r w:rsidR="004F7C3C" w:rsidRPr="004F7C3C">
        <w:rPr>
          <w:rFonts w:ascii="Calibri" w:hAnsi="Calibri" w:cs="Calibri"/>
          <w:bCs/>
          <w:color w:val="auto"/>
          <w:sz w:val="22"/>
          <w:szCs w:val="22"/>
        </w:rPr>
        <w:t xml:space="preserve"> </w:t>
      </w:r>
      <w:r w:rsidR="004F7C3C">
        <w:rPr>
          <w:rFonts w:ascii="Calibri" w:hAnsi="Calibri" w:cs="Calibri"/>
          <w:bCs/>
          <w:color w:val="auto"/>
          <w:sz w:val="22"/>
          <w:szCs w:val="22"/>
        </w:rPr>
        <w:t>Dz. U. z 2022</w:t>
      </w:r>
      <w:r w:rsidRPr="004F7C3C">
        <w:rPr>
          <w:rFonts w:ascii="Calibri" w:hAnsi="Calibri" w:cs="Calibri"/>
          <w:bCs/>
          <w:color w:val="auto"/>
          <w:sz w:val="22"/>
          <w:szCs w:val="22"/>
        </w:rPr>
        <w:t xml:space="preserve"> r. poz. 1</w:t>
      </w:r>
      <w:r w:rsidR="004F7C3C">
        <w:rPr>
          <w:rFonts w:ascii="Calibri" w:hAnsi="Calibri" w:cs="Calibri"/>
          <w:bCs/>
          <w:color w:val="auto"/>
          <w:sz w:val="22"/>
          <w:szCs w:val="22"/>
        </w:rPr>
        <w:t>233</w:t>
      </w:r>
      <w:r w:rsidRPr="00DF549B">
        <w:rPr>
          <w:rFonts w:ascii="Calibri" w:hAnsi="Calibri" w:cs="Calibri"/>
          <w:bCs/>
          <w:color w:val="auto"/>
          <w:sz w:val="22"/>
          <w:szCs w:val="22"/>
        </w:rPr>
        <w:t>), wykonawca, w celu utrzymania w</w:t>
      </w:r>
      <w:r w:rsidR="00CC1C3E" w:rsidRPr="00DF549B">
        <w:rPr>
          <w:rFonts w:ascii="Calibri" w:hAnsi="Calibri" w:cs="Calibri"/>
          <w:bCs/>
          <w:color w:val="auto"/>
          <w:sz w:val="22"/>
          <w:szCs w:val="22"/>
        </w:rPr>
        <w:t> </w:t>
      </w:r>
      <w:r w:rsidRPr="00DF549B">
        <w:rPr>
          <w:rFonts w:ascii="Calibri" w:hAnsi="Calibri" w:cs="Calibri"/>
          <w:bCs/>
          <w:color w:val="auto"/>
          <w:sz w:val="22"/>
          <w:szCs w:val="22"/>
        </w:rPr>
        <w:t xml:space="preserve">poufności tych informacji, przekazuje je w wydzielonym i odpowiednio oznaczonym pliku. Jednoznaczne oznaczenie w nazwie pliku, dokumencie nie może budzić wątpliwości. Przykładowo w nazwie pliku proponuje się oznaczenie: </w:t>
      </w:r>
      <w:r w:rsidRPr="00DF549B">
        <w:rPr>
          <w:rFonts w:ascii="Calibri" w:hAnsi="Calibri" w:cs="Calibri"/>
          <w:b/>
          <w:color w:val="auto"/>
          <w:sz w:val="22"/>
          <w:szCs w:val="22"/>
        </w:rPr>
        <w:t>TP</w:t>
      </w:r>
      <w:r w:rsidRPr="00DF549B">
        <w:rPr>
          <w:rFonts w:ascii="Calibri" w:hAnsi="Calibri" w:cs="Calibri"/>
          <w:bCs/>
          <w:color w:val="auto"/>
          <w:sz w:val="22"/>
          <w:szCs w:val="22"/>
        </w:rPr>
        <w:t xml:space="preserve"> lub </w:t>
      </w:r>
      <w:r w:rsidRPr="00DF549B">
        <w:rPr>
          <w:rFonts w:ascii="Calibri" w:hAnsi="Calibri" w:cs="Calibri"/>
          <w:b/>
          <w:color w:val="auto"/>
          <w:sz w:val="22"/>
          <w:szCs w:val="22"/>
        </w:rPr>
        <w:t>tajemnica</w:t>
      </w:r>
      <w:r w:rsidRPr="00DF549B">
        <w:rPr>
          <w:rFonts w:ascii="Calibri" w:hAnsi="Calibri" w:cs="Calibri"/>
          <w:bCs/>
          <w:color w:val="auto"/>
          <w:sz w:val="22"/>
          <w:szCs w:val="22"/>
        </w:rPr>
        <w:t xml:space="preserve">.  Wypełniając </w:t>
      </w:r>
      <w:r w:rsidRPr="00DF549B">
        <w:rPr>
          <w:rFonts w:ascii="Calibri" w:hAnsi="Calibri" w:cs="Calibri"/>
          <w:bCs/>
          <w:color w:val="auto"/>
          <w:sz w:val="22"/>
          <w:szCs w:val="22"/>
        </w:rPr>
        <w:lastRenderedPageBreak/>
        <w:t>formularz oferty proponuje się wskazać dodatkowo nazwę pliku objętego tajemnicą przedsiębiorstwa.</w:t>
      </w:r>
    </w:p>
    <w:p w14:paraId="2459492A" w14:textId="77777777" w:rsidR="009E1263" w:rsidRPr="00DF549B" w:rsidRDefault="009E1263" w:rsidP="0087414D">
      <w:pPr>
        <w:pStyle w:val="Default"/>
        <w:ind w:left="1134" w:hanging="567"/>
        <w:jc w:val="both"/>
        <w:rPr>
          <w:rFonts w:ascii="Calibri" w:hAnsi="Calibri" w:cs="Calibri"/>
          <w:bCs/>
          <w:color w:val="auto"/>
          <w:sz w:val="22"/>
          <w:szCs w:val="22"/>
        </w:rPr>
      </w:pPr>
    </w:p>
    <w:p w14:paraId="10588E87" w14:textId="1BB39402" w:rsidR="009E1263" w:rsidRPr="00DF549B" w:rsidRDefault="009E1263" w:rsidP="0087414D">
      <w:pPr>
        <w:pStyle w:val="Default"/>
        <w:ind w:left="1134" w:hanging="567"/>
        <w:jc w:val="both"/>
        <w:rPr>
          <w:rFonts w:ascii="Calibri" w:hAnsi="Calibri" w:cs="Calibri"/>
          <w:bCs/>
          <w:color w:val="auto"/>
          <w:sz w:val="22"/>
          <w:szCs w:val="22"/>
        </w:rPr>
      </w:pPr>
      <w:r w:rsidRPr="00DF549B">
        <w:rPr>
          <w:rFonts w:ascii="Calibri" w:hAnsi="Calibri" w:cs="Calibri"/>
          <w:bCs/>
          <w:color w:val="auto"/>
          <w:sz w:val="22"/>
          <w:szCs w:val="22"/>
        </w:rPr>
        <w:t xml:space="preserve">3.2. Wykonawca ma obowiązek równocześnie z dokonanym zastrzeżeniem </w:t>
      </w:r>
      <w:r w:rsidRPr="00DF549B">
        <w:rPr>
          <w:rFonts w:ascii="Calibri" w:hAnsi="Calibri" w:cs="Calibri"/>
          <w:b/>
          <w:color w:val="auto"/>
          <w:sz w:val="22"/>
          <w:szCs w:val="22"/>
        </w:rPr>
        <w:t>wykazać,</w:t>
      </w:r>
      <w:r w:rsidRPr="00DF549B">
        <w:rPr>
          <w:rFonts w:ascii="Calibri" w:hAnsi="Calibri" w:cs="Calibri"/>
          <w:bCs/>
          <w:color w:val="auto"/>
          <w:sz w:val="22"/>
          <w:szCs w:val="22"/>
        </w:rPr>
        <w:t xml:space="preserve"> że zastrzeżone informacje stanowią tajemnice przedsiębiorstwa. Wymagania w tym względzie normuje definicja tajemnicy przedsiębiorstwa:</w:t>
      </w:r>
    </w:p>
    <w:p w14:paraId="30608259" w14:textId="35B3CA1B" w:rsidR="009E1263" w:rsidRPr="00DF549B" w:rsidRDefault="009E1263" w:rsidP="0087414D">
      <w:pPr>
        <w:pStyle w:val="Default"/>
        <w:ind w:left="1134" w:hanging="284"/>
        <w:jc w:val="both"/>
        <w:rPr>
          <w:rFonts w:ascii="Calibri" w:hAnsi="Calibri" w:cs="Calibri"/>
          <w:b/>
          <w:i/>
          <w:iCs/>
          <w:color w:val="auto"/>
          <w:sz w:val="22"/>
          <w:szCs w:val="22"/>
        </w:rPr>
      </w:pPr>
      <w:r w:rsidRPr="00DF549B">
        <w:rPr>
          <w:rFonts w:ascii="Calibri" w:hAnsi="Calibri" w:cs="Calibri"/>
          <w:b/>
          <w:i/>
          <w:iCs/>
          <w:color w:val="auto"/>
          <w:sz w:val="22"/>
          <w:szCs w:val="22"/>
        </w:rPr>
        <w:t xml:space="preserve">Ustawa o zwalczaniu nieuczciwej konkurencji </w:t>
      </w:r>
      <w:r w:rsidRPr="004F7C3C">
        <w:rPr>
          <w:rFonts w:ascii="Calibri" w:hAnsi="Calibri" w:cs="Calibri"/>
          <w:i/>
          <w:iCs/>
          <w:color w:val="auto"/>
          <w:sz w:val="22"/>
          <w:szCs w:val="22"/>
        </w:rPr>
        <w:t>(</w:t>
      </w:r>
      <w:proofErr w:type="spellStart"/>
      <w:r w:rsidR="004F7C3C" w:rsidRPr="004F7C3C">
        <w:rPr>
          <w:rFonts w:ascii="Calibri" w:hAnsi="Calibri" w:cs="Calibri"/>
          <w:i/>
          <w:iCs/>
          <w:color w:val="auto"/>
          <w:sz w:val="22"/>
          <w:szCs w:val="22"/>
        </w:rPr>
        <w:t>t.j</w:t>
      </w:r>
      <w:proofErr w:type="spellEnd"/>
      <w:r w:rsidR="004F7C3C" w:rsidRPr="004F7C3C">
        <w:rPr>
          <w:rFonts w:ascii="Calibri" w:hAnsi="Calibri" w:cs="Calibri"/>
          <w:i/>
          <w:iCs/>
          <w:color w:val="auto"/>
          <w:sz w:val="22"/>
          <w:szCs w:val="22"/>
        </w:rPr>
        <w:t>.</w:t>
      </w:r>
      <w:r w:rsidR="004F7C3C">
        <w:rPr>
          <w:rFonts w:ascii="Calibri" w:hAnsi="Calibri" w:cs="Calibri"/>
          <w:b/>
          <w:i/>
          <w:iCs/>
          <w:color w:val="auto"/>
          <w:sz w:val="22"/>
          <w:szCs w:val="22"/>
        </w:rPr>
        <w:t xml:space="preserve"> </w:t>
      </w:r>
      <w:r w:rsidR="004F7C3C">
        <w:rPr>
          <w:rFonts w:ascii="Calibri" w:hAnsi="Calibri" w:cs="Calibri"/>
          <w:bCs/>
          <w:i/>
          <w:iCs/>
          <w:color w:val="auto"/>
          <w:sz w:val="22"/>
          <w:szCs w:val="22"/>
        </w:rPr>
        <w:t>Dz.U. z 2022 poz.1233</w:t>
      </w:r>
      <w:r w:rsidRPr="004F7C3C">
        <w:rPr>
          <w:rFonts w:ascii="Calibri" w:hAnsi="Calibri" w:cs="Calibri"/>
          <w:bCs/>
          <w:i/>
          <w:iCs/>
          <w:color w:val="auto"/>
          <w:sz w:val="22"/>
          <w:szCs w:val="22"/>
        </w:rPr>
        <w:t>)</w:t>
      </w:r>
      <w:r w:rsidR="004F7C3C">
        <w:rPr>
          <w:rFonts w:ascii="Calibri" w:hAnsi="Calibri" w:cs="Calibri"/>
          <w:bCs/>
          <w:i/>
          <w:iCs/>
          <w:color w:val="auto"/>
          <w:sz w:val="22"/>
          <w:szCs w:val="22"/>
        </w:rPr>
        <w:t>.</w:t>
      </w:r>
    </w:p>
    <w:p w14:paraId="017557BE" w14:textId="77777777" w:rsidR="009E1263" w:rsidRPr="00DF549B" w:rsidRDefault="009E1263" w:rsidP="0087414D">
      <w:pPr>
        <w:pStyle w:val="Default"/>
        <w:ind w:left="1134" w:hanging="284"/>
        <w:jc w:val="both"/>
        <w:rPr>
          <w:rFonts w:ascii="Calibri" w:hAnsi="Calibri" w:cs="Calibri"/>
          <w:bCs/>
          <w:i/>
          <w:iCs/>
          <w:color w:val="auto"/>
          <w:sz w:val="22"/>
          <w:szCs w:val="22"/>
        </w:rPr>
      </w:pPr>
    </w:p>
    <w:p w14:paraId="0DB3CB79" w14:textId="77777777" w:rsidR="009E1263" w:rsidRPr="00DF549B" w:rsidRDefault="009E1263" w:rsidP="0087414D">
      <w:pPr>
        <w:pStyle w:val="Default"/>
        <w:ind w:left="1134" w:hanging="284"/>
        <w:jc w:val="both"/>
        <w:rPr>
          <w:rFonts w:ascii="Calibri" w:hAnsi="Calibri" w:cs="Calibri"/>
          <w:bCs/>
          <w:i/>
          <w:iCs/>
          <w:color w:val="auto"/>
          <w:sz w:val="22"/>
          <w:szCs w:val="22"/>
        </w:rPr>
      </w:pPr>
      <w:r w:rsidRPr="00DF549B">
        <w:rPr>
          <w:rFonts w:ascii="Calibri" w:hAnsi="Calibri" w:cs="Calibri"/>
          <w:bCs/>
          <w:i/>
          <w:iCs/>
          <w:color w:val="auto"/>
          <w:sz w:val="22"/>
          <w:szCs w:val="22"/>
        </w:rPr>
        <w:t>Art. 11.</w:t>
      </w:r>
    </w:p>
    <w:p w14:paraId="4591A452" w14:textId="77777777" w:rsidR="009E1263" w:rsidRPr="00DF549B" w:rsidRDefault="009E1263" w:rsidP="0087414D">
      <w:pPr>
        <w:pStyle w:val="Default"/>
        <w:ind w:left="1134" w:hanging="284"/>
        <w:jc w:val="both"/>
        <w:rPr>
          <w:rFonts w:ascii="Calibri" w:hAnsi="Calibri" w:cs="Calibri"/>
          <w:bCs/>
          <w:i/>
          <w:iCs/>
          <w:color w:val="auto"/>
          <w:sz w:val="22"/>
          <w:szCs w:val="22"/>
        </w:rPr>
      </w:pPr>
      <w:r w:rsidRPr="00DF549B">
        <w:rPr>
          <w:rFonts w:ascii="Calibri" w:hAnsi="Calibri" w:cs="Calibri"/>
          <w:bCs/>
          <w:i/>
          <w:iCs/>
          <w:color w:val="auto"/>
          <w:sz w:val="22"/>
          <w:szCs w:val="22"/>
        </w:rPr>
        <w:t xml:space="preserve">2. </w:t>
      </w:r>
      <w:r w:rsidRPr="00DF549B">
        <w:rPr>
          <w:rFonts w:ascii="Calibri" w:hAnsi="Calibri" w:cs="Calibri"/>
          <w:bCs/>
          <w:i/>
          <w:iCs/>
          <w:color w:val="auto"/>
          <w:sz w:val="22"/>
          <w:szCs w:val="22"/>
        </w:rPr>
        <w:tab/>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F59A814" w14:textId="77777777" w:rsidR="009E1263" w:rsidRPr="00DF549B" w:rsidRDefault="009E1263" w:rsidP="0087414D">
      <w:pPr>
        <w:pStyle w:val="Default"/>
        <w:ind w:left="1134"/>
        <w:jc w:val="both"/>
        <w:rPr>
          <w:rFonts w:ascii="Calibri" w:hAnsi="Calibri" w:cs="Calibri"/>
          <w:bCs/>
          <w:color w:val="auto"/>
          <w:sz w:val="22"/>
          <w:szCs w:val="22"/>
        </w:rPr>
      </w:pPr>
    </w:p>
    <w:p w14:paraId="2D91F7F6" w14:textId="77777777" w:rsidR="009E1263" w:rsidRPr="00DF549B" w:rsidRDefault="009E1263" w:rsidP="0087414D">
      <w:pPr>
        <w:pStyle w:val="Default"/>
        <w:ind w:firstLine="282"/>
        <w:jc w:val="both"/>
        <w:rPr>
          <w:rFonts w:ascii="Calibri" w:hAnsi="Calibri" w:cs="Calibri"/>
          <w:bCs/>
          <w:color w:val="auto"/>
          <w:sz w:val="22"/>
          <w:szCs w:val="22"/>
        </w:rPr>
      </w:pPr>
      <w:r w:rsidRPr="00DF549B">
        <w:rPr>
          <w:rFonts w:ascii="Calibri" w:hAnsi="Calibri" w:cs="Calibri"/>
          <w:bCs/>
          <w:color w:val="auto"/>
          <w:sz w:val="22"/>
          <w:szCs w:val="22"/>
        </w:rPr>
        <w:t>Brak wykazania, że wskazane informacje czy dokumenty faktycznie stanowią tajemnicę przedsiębiorstwa może skutkować ich ujawnieniem.</w:t>
      </w:r>
    </w:p>
    <w:p w14:paraId="4573B92C" w14:textId="0FC12CC0" w:rsidR="009E1263" w:rsidRPr="00DF549B" w:rsidRDefault="009E1263" w:rsidP="00320F53">
      <w:pPr>
        <w:rPr>
          <w:rFonts w:ascii="Calibri" w:hAnsi="Calibri" w:cs="Calibri"/>
        </w:rPr>
      </w:pPr>
    </w:p>
    <w:p w14:paraId="70D07BE4" w14:textId="77777777" w:rsidR="00304D98" w:rsidRPr="00DF549B" w:rsidRDefault="00304D98" w:rsidP="0087414D">
      <w:pPr>
        <w:pStyle w:val="1Styl1"/>
        <w:jc w:val="left"/>
        <w:outlineLvl w:val="0"/>
        <w:rPr>
          <w:rFonts w:ascii="Calibri" w:hAnsi="Calibri" w:cs="Calibri"/>
          <w:szCs w:val="22"/>
        </w:rPr>
      </w:pPr>
    </w:p>
    <w:p w14:paraId="1FC2E9A4" w14:textId="092DDDB5" w:rsidR="00C2149B" w:rsidRPr="00DF549B" w:rsidRDefault="00C2149B" w:rsidP="00304D98">
      <w:pPr>
        <w:pStyle w:val="1Styl1"/>
        <w:outlineLvl w:val="0"/>
        <w:rPr>
          <w:rFonts w:ascii="Calibri" w:hAnsi="Calibri" w:cs="Calibri"/>
          <w:sz w:val="24"/>
          <w:szCs w:val="24"/>
        </w:rPr>
      </w:pPr>
      <w:bookmarkStart w:id="23" w:name="_Toc122606456"/>
      <w:r w:rsidRPr="00DF549B">
        <w:rPr>
          <w:rFonts w:ascii="Calibri" w:hAnsi="Calibri" w:cs="Calibri"/>
          <w:sz w:val="24"/>
          <w:szCs w:val="24"/>
        </w:rPr>
        <w:t>XX</w:t>
      </w:r>
      <w:r w:rsidR="00AF336A" w:rsidRPr="00DF549B">
        <w:rPr>
          <w:rFonts w:ascii="Calibri" w:hAnsi="Calibri" w:cs="Calibri"/>
          <w:sz w:val="24"/>
          <w:szCs w:val="24"/>
        </w:rPr>
        <w:t>I</w:t>
      </w:r>
      <w:r w:rsidR="00092EBA" w:rsidRPr="00DF549B">
        <w:rPr>
          <w:rFonts w:ascii="Calibri" w:hAnsi="Calibri" w:cs="Calibri"/>
          <w:sz w:val="24"/>
          <w:szCs w:val="24"/>
        </w:rPr>
        <w:t>V</w:t>
      </w:r>
      <w:r w:rsidRPr="00DF549B">
        <w:rPr>
          <w:rFonts w:ascii="Calibri" w:hAnsi="Calibri" w:cs="Calibri"/>
          <w:sz w:val="24"/>
          <w:szCs w:val="24"/>
        </w:rPr>
        <w:t>. Inne postanowienia Zamawiającego</w:t>
      </w:r>
      <w:r w:rsidR="009E1263" w:rsidRPr="00DF549B">
        <w:rPr>
          <w:rFonts w:ascii="Calibri" w:hAnsi="Calibri" w:cs="Calibri"/>
          <w:sz w:val="24"/>
          <w:szCs w:val="24"/>
        </w:rPr>
        <w:t>.</w:t>
      </w:r>
      <w:bookmarkEnd w:id="23"/>
    </w:p>
    <w:p w14:paraId="3F9F103E" w14:textId="77777777" w:rsidR="00304D98" w:rsidRPr="00DF549B" w:rsidRDefault="00304D98" w:rsidP="0087414D">
      <w:pPr>
        <w:pStyle w:val="1Styl1"/>
        <w:jc w:val="left"/>
        <w:outlineLvl w:val="0"/>
        <w:rPr>
          <w:rFonts w:ascii="Calibri" w:hAnsi="Calibri" w:cs="Calibri"/>
          <w:szCs w:val="22"/>
        </w:rPr>
      </w:pPr>
    </w:p>
    <w:p w14:paraId="1389FF17" w14:textId="77777777" w:rsidR="00C2149B" w:rsidRPr="00DF549B" w:rsidRDefault="00C2149B" w:rsidP="0087414D">
      <w:pPr>
        <w:autoSpaceDE w:val="0"/>
        <w:autoSpaceDN w:val="0"/>
        <w:adjustRightInd w:val="0"/>
        <w:spacing w:after="0" w:line="240" w:lineRule="auto"/>
        <w:rPr>
          <w:rFonts w:ascii="Calibri" w:hAnsi="Calibri" w:cs="Calibri"/>
          <w:b/>
          <w:bCs/>
        </w:rPr>
      </w:pPr>
      <w:r w:rsidRPr="00DF549B">
        <w:rPr>
          <w:rFonts w:ascii="Calibri" w:hAnsi="Calibri" w:cs="Calibri"/>
          <w:b/>
          <w:bCs/>
        </w:rPr>
        <w:t xml:space="preserve">                 </w:t>
      </w:r>
    </w:p>
    <w:p w14:paraId="4EB44A18" w14:textId="77777777" w:rsidR="00C2149B" w:rsidRPr="00DF549B" w:rsidRDefault="00C2149B" w:rsidP="0087414D">
      <w:pPr>
        <w:autoSpaceDE w:val="0"/>
        <w:autoSpaceDN w:val="0"/>
        <w:adjustRightInd w:val="0"/>
        <w:spacing w:after="0" w:line="240" w:lineRule="auto"/>
        <w:rPr>
          <w:rFonts w:ascii="Calibri" w:hAnsi="Calibri" w:cs="Calibri"/>
        </w:rPr>
      </w:pPr>
      <w:r w:rsidRPr="00DF549B">
        <w:rPr>
          <w:rFonts w:ascii="Calibri" w:hAnsi="Calibri" w:cs="Calibri"/>
        </w:rPr>
        <w:t>1. Zamawiający nie przewiduje zawarcia umowy ramowej.</w:t>
      </w:r>
    </w:p>
    <w:p w14:paraId="758B5B60" w14:textId="77777777" w:rsidR="00C2149B" w:rsidRPr="00DF549B" w:rsidRDefault="00C2149B" w:rsidP="0087414D">
      <w:pPr>
        <w:autoSpaceDE w:val="0"/>
        <w:autoSpaceDN w:val="0"/>
        <w:adjustRightInd w:val="0"/>
        <w:spacing w:after="0" w:line="240" w:lineRule="auto"/>
        <w:rPr>
          <w:rFonts w:ascii="Calibri" w:hAnsi="Calibri" w:cs="Calibri"/>
        </w:rPr>
      </w:pPr>
      <w:r w:rsidRPr="00DF549B">
        <w:rPr>
          <w:rFonts w:ascii="Calibri" w:hAnsi="Calibri" w:cs="Calibri"/>
        </w:rPr>
        <w:t>2. Zamawiający nie dopuszcza składania ofert wariantowych.</w:t>
      </w:r>
    </w:p>
    <w:p w14:paraId="12602848" w14:textId="6473D706" w:rsidR="00C2149B" w:rsidRPr="00DF549B" w:rsidRDefault="009E1263" w:rsidP="0087414D">
      <w:pPr>
        <w:autoSpaceDE w:val="0"/>
        <w:autoSpaceDN w:val="0"/>
        <w:adjustRightInd w:val="0"/>
        <w:spacing w:after="0" w:line="240" w:lineRule="auto"/>
        <w:rPr>
          <w:rFonts w:ascii="Calibri" w:hAnsi="Calibri" w:cs="Calibri"/>
        </w:rPr>
      </w:pPr>
      <w:r w:rsidRPr="00DF549B">
        <w:rPr>
          <w:rFonts w:ascii="Calibri" w:hAnsi="Calibri" w:cs="Calibri"/>
        </w:rPr>
        <w:t>3</w:t>
      </w:r>
      <w:r w:rsidR="00C2149B" w:rsidRPr="00DF549B">
        <w:rPr>
          <w:rFonts w:ascii="Calibri" w:hAnsi="Calibri" w:cs="Calibri"/>
        </w:rPr>
        <w:t>. Zamawiający nie przewiduje rozliczenia w walutach obcych.</w:t>
      </w:r>
    </w:p>
    <w:p w14:paraId="0DF5FCCB" w14:textId="483AF4FA" w:rsidR="00C2149B" w:rsidRPr="00DF549B" w:rsidRDefault="009E1263" w:rsidP="0087414D">
      <w:pPr>
        <w:autoSpaceDE w:val="0"/>
        <w:autoSpaceDN w:val="0"/>
        <w:adjustRightInd w:val="0"/>
        <w:spacing w:after="0" w:line="240" w:lineRule="auto"/>
        <w:rPr>
          <w:rFonts w:ascii="Calibri" w:hAnsi="Calibri" w:cs="Calibri"/>
        </w:rPr>
      </w:pPr>
      <w:r w:rsidRPr="00DF549B">
        <w:rPr>
          <w:rFonts w:ascii="Calibri" w:hAnsi="Calibri" w:cs="Calibri"/>
        </w:rPr>
        <w:t>4</w:t>
      </w:r>
      <w:r w:rsidR="00C2149B" w:rsidRPr="00DF549B">
        <w:rPr>
          <w:rFonts w:ascii="Calibri" w:hAnsi="Calibri" w:cs="Calibri"/>
        </w:rPr>
        <w:t>. Zamawiający nie przewiduje aukcji elektronicznej.</w:t>
      </w:r>
    </w:p>
    <w:p w14:paraId="30EFB8C9" w14:textId="3F304CBF" w:rsidR="00C2149B" w:rsidRDefault="009E1263" w:rsidP="0087414D">
      <w:pPr>
        <w:autoSpaceDE w:val="0"/>
        <w:autoSpaceDN w:val="0"/>
        <w:adjustRightInd w:val="0"/>
        <w:spacing w:after="0" w:line="240" w:lineRule="auto"/>
        <w:rPr>
          <w:rFonts w:ascii="Calibri" w:hAnsi="Calibri" w:cs="Calibri"/>
        </w:rPr>
      </w:pPr>
      <w:r w:rsidRPr="00DF549B">
        <w:rPr>
          <w:rFonts w:ascii="Calibri" w:hAnsi="Calibri" w:cs="Calibri"/>
        </w:rPr>
        <w:t>5</w:t>
      </w:r>
      <w:r w:rsidR="00C2149B" w:rsidRPr="00DF549B">
        <w:rPr>
          <w:rFonts w:ascii="Calibri" w:hAnsi="Calibri" w:cs="Calibri"/>
        </w:rPr>
        <w:t>. Zamawiający nie przewiduje zwrotu kosztów udziału w postępowaniu.</w:t>
      </w:r>
    </w:p>
    <w:p w14:paraId="3F371641" w14:textId="77777777" w:rsidR="00616703" w:rsidRPr="00DF549B" w:rsidRDefault="00616703" w:rsidP="0087414D">
      <w:pPr>
        <w:autoSpaceDE w:val="0"/>
        <w:autoSpaceDN w:val="0"/>
        <w:adjustRightInd w:val="0"/>
        <w:spacing w:after="0" w:line="240" w:lineRule="auto"/>
        <w:rPr>
          <w:rFonts w:ascii="Calibri" w:hAnsi="Calibri" w:cs="Calibri"/>
        </w:rPr>
      </w:pPr>
    </w:p>
    <w:p w14:paraId="66473933" w14:textId="77777777" w:rsidR="00006D8A" w:rsidRPr="00DF549B" w:rsidRDefault="00006D8A" w:rsidP="00006D8A">
      <w:pPr>
        <w:pStyle w:val="Bezodstpw"/>
        <w:ind w:left="1276" w:hanging="1276"/>
        <w:rPr>
          <w:rFonts w:ascii="Calibri" w:hAnsi="Calibri" w:cs="Calibri"/>
          <w:b/>
          <w:sz w:val="24"/>
          <w:szCs w:val="24"/>
        </w:rPr>
      </w:pPr>
    </w:p>
    <w:p w14:paraId="160A84C1" w14:textId="77777777" w:rsidR="00006D8A" w:rsidRPr="00DF549B" w:rsidRDefault="00006D8A" w:rsidP="00006D8A">
      <w:pPr>
        <w:pStyle w:val="Bezodstpw"/>
        <w:ind w:left="1276" w:hanging="1276"/>
        <w:rPr>
          <w:rFonts w:ascii="Calibri" w:hAnsi="Calibri" w:cs="Calibri"/>
        </w:rPr>
      </w:pPr>
    </w:p>
    <w:p w14:paraId="2F4CD675" w14:textId="77777777" w:rsidR="009D454C" w:rsidRPr="00DF549B" w:rsidRDefault="009D454C" w:rsidP="009D454C">
      <w:pPr>
        <w:pStyle w:val="Bezodstpw"/>
        <w:ind w:left="1701" w:hanging="1276"/>
        <w:jc w:val="both"/>
        <w:rPr>
          <w:rFonts w:ascii="Calibri" w:hAnsi="Calibri" w:cs="Calibri"/>
          <w:sz w:val="24"/>
          <w:szCs w:val="24"/>
        </w:rPr>
      </w:pPr>
    </w:p>
    <w:p w14:paraId="31CC23DE" w14:textId="77777777" w:rsidR="009D454C" w:rsidRPr="00DF549B" w:rsidRDefault="009D454C" w:rsidP="009D454C">
      <w:pPr>
        <w:pStyle w:val="Bezodstpw"/>
        <w:ind w:left="1276" w:hanging="1276"/>
        <w:rPr>
          <w:rFonts w:ascii="Calibri" w:hAnsi="Calibri" w:cs="Calibri"/>
        </w:rPr>
      </w:pPr>
    </w:p>
    <w:p w14:paraId="2A2FB28D" w14:textId="2FF52DAD" w:rsidR="00AF336A" w:rsidRPr="00DF549B" w:rsidRDefault="00AF336A" w:rsidP="000F4E66">
      <w:pPr>
        <w:pStyle w:val="Bezodstpw"/>
        <w:rPr>
          <w:rFonts w:ascii="Calibri" w:hAnsi="Calibri" w:cs="Calibri"/>
        </w:rPr>
      </w:pPr>
    </w:p>
    <w:sectPr w:rsidR="00AF336A" w:rsidRPr="00DF549B" w:rsidSect="00DD2B74">
      <w:headerReference w:type="default" r:id="rId18"/>
      <w:footerReference w:type="even" r:id="rId19"/>
      <w:footerReference w:type="default" r:id="rId20"/>
      <w:pgSz w:w="11906" w:h="16838"/>
      <w:pgMar w:top="1263" w:right="1133" w:bottom="900" w:left="1417"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A1C70" w14:textId="77777777" w:rsidR="006E7EA8" w:rsidRDefault="006E7EA8" w:rsidP="00673E8C">
      <w:pPr>
        <w:spacing w:after="0" w:line="240" w:lineRule="auto"/>
      </w:pPr>
      <w:r>
        <w:separator/>
      </w:r>
    </w:p>
  </w:endnote>
  <w:endnote w:type="continuationSeparator" w:id="0">
    <w:p w14:paraId="3A150C1A" w14:textId="77777777" w:rsidR="006E7EA8" w:rsidRDefault="006E7EA8" w:rsidP="0067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253900777"/>
      <w:docPartObj>
        <w:docPartGallery w:val="Page Numbers (Bottom of Page)"/>
        <w:docPartUnique/>
      </w:docPartObj>
    </w:sdtPr>
    <w:sdtContent>
      <w:p w14:paraId="6F718093" w14:textId="7237FD13" w:rsidR="00D364C9" w:rsidRDefault="00D364C9" w:rsidP="00673E8C">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F038060" w14:textId="77777777" w:rsidR="00D364C9" w:rsidRDefault="00D364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7F96" w14:textId="6D66CD80" w:rsidR="00D364C9" w:rsidRDefault="00D364C9">
    <w:pPr>
      <w:pStyle w:val="Stopka"/>
    </w:pPr>
    <w:r>
      <w:rPr>
        <w:noProof/>
        <w:lang w:eastAsia="pl-PL"/>
      </w:rPr>
      <mc:AlternateContent>
        <mc:Choice Requires="wps">
          <w:drawing>
            <wp:anchor distT="0" distB="0" distL="0" distR="0" simplePos="0" relativeHeight="251658240" behindDoc="0" locked="0" layoutInCell="1" allowOverlap="1" wp14:anchorId="1A3F1C49" wp14:editId="3ED87E26">
              <wp:simplePos x="0" y="0"/>
              <wp:positionH relativeFrom="rightMargin">
                <wp:posOffset>-458997</wp:posOffset>
              </wp:positionH>
              <wp:positionV relativeFrom="bottomMargin">
                <wp:posOffset>-134704</wp:posOffset>
              </wp:positionV>
              <wp:extent cx="457200" cy="320040"/>
              <wp:effectExtent l="0" t="0" r="0" b="3810"/>
              <wp:wrapSquare wrapText="bothSides"/>
              <wp:docPr id="40" name="Prostokąt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B4806C" w14:textId="77777777" w:rsidR="00D364C9" w:rsidRDefault="00D364C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07073">
                            <w:rPr>
                              <w:noProof/>
                              <w:color w:val="FFFFFF" w:themeColor="background1"/>
                              <w:sz w:val="28"/>
                              <w:szCs w:val="28"/>
                            </w:rPr>
                            <w:t>25</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F1C49" id="Prostokąt 40" o:spid="_x0000_s1026" style="position:absolute;margin-left:-36.15pt;margin-top:-10.6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" fillcolor="black [3213]" stroked="f" strokeweight="3pt">
              <v:textbox>
                <w:txbxContent>
                  <w:p w14:paraId="11B4806C" w14:textId="77777777" w:rsidR="00D364C9" w:rsidRDefault="00D364C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07073">
                      <w:rPr>
                        <w:noProof/>
                        <w:color w:val="FFFFFF" w:themeColor="background1"/>
                        <w:sz w:val="28"/>
                        <w:szCs w:val="28"/>
                      </w:rPr>
                      <w:t>25</w:t>
                    </w:r>
                    <w:r>
                      <w:rPr>
                        <w:color w:val="FFFFFF" w:themeColor="background1"/>
                        <w:sz w:val="28"/>
                        <w:szCs w:val="28"/>
                      </w:rPr>
                      <w:fldChar w:fldCharType="end"/>
                    </w:r>
                  </w:p>
                </w:txbxContent>
              </v:textbox>
              <w10:wrap type="square" anchorx="margin" anchory="margin"/>
            </v:rect>
          </w:pict>
        </mc:Fallback>
      </mc:AlternateContent>
    </w:r>
    <w:r>
      <w:rPr>
        <w:noProof/>
        <w:lang w:eastAsia="pl-PL"/>
      </w:rPr>
      <mc:AlternateContent>
        <mc:Choice Requires="wps">
          <w:drawing>
            <wp:anchor distT="0" distB="0" distL="114300" distR="114300" simplePos="0" relativeHeight="251660288" behindDoc="0" locked="0" layoutInCell="1" allowOverlap="1" wp14:anchorId="6691282E" wp14:editId="6421B159">
              <wp:simplePos x="0" y="0"/>
              <wp:positionH relativeFrom="column">
                <wp:posOffset>16341</wp:posOffset>
              </wp:positionH>
              <wp:positionV relativeFrom="paragraph">
                <wp:posOffset>-250466</wp:posOffset>
              </wp:positionV>
              <wp:extent cx="5924611" cy="18604"/>
              <wp:effectExtent l="0" t="0" r="6350" b="0"/>
              <wp:wrapSquare wrapText="bothSides"/>
              <wp:docPr id="38" name="Prostokąt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475C4" id="Prostokąt 38" o:spid="_x0000_s1026" alt="&quot;&quot;" style="position:absolute;margin-left:1.3pt;margin-top:-19.7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" fillcolor="black [3213]" stroked="f" strokeweight="2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7CE44" w14:textId="77777777" w:rsidR="006E7EA8" w:rsidRDefault="006E7EA8" w:rsidP="00673E8C">
      <w:pPr>
        <w:spacing w:after="0" w:line="240" w:lineRule="auto"/>
      </w:pPr>
      <w:r>
        <w:separator/>
      </w:r>
    </w:p>
  </w:footnote>
  <w:footnote w:type="continuationSeparator" w:id="0">
    <w:p w14:paraId="463F6DDB" w14:textId="77777777" w:rsidR="006E7EA8" w:rsidRDefault="006E7EA8" w:rsidP="00673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A58E" w14:textId="06744E36" w:rsidR="00D364C9" w:rsidRPr="009516D9" w:rsidRDefault="00D364C9" w:rsidP="001A21DF">
    <w:pPr>
      <w:pStyle w:val="Nagwek"/>
      <w:pBdr>
        <w:bottom w:val="single" w:sz="4" w:space="1" w:color="auto"/>
      </w:pBdr>
      <w:rPr>
        <w:sz w:val="20"/>
        <w:szCs w:val="20"/>
      </w:rPr>
    </w:pPr>
    <w:bookmarkStart w:id="24" w:name="_Hlk122531976"/>
    <w:r>
      <w:rPr>
        <w:sz w:val="20"/>
        <w:szCs w:val="20"/>
      </w:rPr>
      <w:t xml:space="preserve">Nr postępowania: </w:t>
    </w:r>
    <w:proofErr w:type="spellStart"/>
    <w:r>
      <w:rPr>
        <w:sz w:val="20"/>
        <w:szCs w:val="20"/>
      </w:rPr>
      <w:t>ZWiK</w:t>
    </w:r>
    <w:proofErr w:type="spellEnd"/>
    <w:r>
      <w:rPr>
        <w:sz w:val="20"/>
        <w:szCs w:val="20"/>
      </w:rPr>
      <w:t>/ 4264 /2024</w:t>
    </w:r>
    <w:r w:rsidRPr="00DF549B">
      <w:rPr>
        <w:sz w:val="20"/>
        <w:szCs w:val="20"/>
      </w:rPr>
      <w:t xml:space="preserve">        </w:t>
    </w:r>
    <w:bookmarkEnd w:id="24"/>
    <w:r w:rsidRPr="009516D9">
      <w:rPr>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480A"/>
    <w:multiLevelType w:val="hybridMultilevel"/>
    <w:tmpl w:val="2F66A9CE"/>
    <w:lvl w:ilvl="0" w:tplc="1A6E4EB6">
      <w:start w:val="1"/>
      <w:numFmt w:val="decimal"/>
      <w:lvlText w:val="%1."/>
      <w:lvlJc w:val="left"/>
      <w:pPr>
        <w:ind w:left="1060" w:hanging="7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831BE6"/>
    <w:multiLevelType w:val="multilevel"/>
    <w:tmpl w:val="D7EE79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A37617"/>
    <w:multiLevelType w:val="hybridMultilevel"/>
    <w:tmpl w:val="657CD944"/>
    <w:lvl w:ilvl="0" w:tplc="F2BA61C0">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 w15:restartNumberingAfterBreak="0">
    <w:nsid w:val="1000779A"/>
    <w:multiLevelType w:val="multilevel"/>
    <w:tmpl w:val="02AE15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304369E"/>
    <w:multiLevelType w:val="hybridMultilevel"/>
    <w:tmpl w:val="DA2671E6"/>
    <w:lvl w:ilvl="0" w:tplc="8634FB2C">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DBA686E"/>
    <w:multiLevelType w:val="hybridMultilevel"/>
    <w:tmpl w:val="9FB6949A"/>
    <w:lvl w:ilvl="0" w:tplc="6A666D82">
      <w:start w:val="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F4F2CA6"/>
    <w:multiLevelType w:val="hybridMultilevel"/>
    <w:tmpl w:val="AFDAE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B6C83"/>
    <w:multiLevelType w:val="hybridMultilevel"/>
    <w:tmpl w:val="4E12971A"/>
    <w:lvl w:ilvl="0" w:tplc="41A85FF4">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402D45DA"/>
    <w:multiLevelType w:val="hybridMultilevel"/>
    <w:tmpl w:val="607CFA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41B7FDD"/>
    <w:multiLevelType w:val="hybridMultilevel"/>
    <w:tmpl w:val="2C46DE0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BB939B8"/>
    <w:multiLevelType w:val="hybridMultilevel"/>
    <w:tmpl w:val="FBEE9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AD3F46"/>
    <w:multiLevelType w:val="hybridMultilevel"/>
    <w:tmpl w:val="A3D6B1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E657C2"/>
    <w:multiLevelType w:val="hybridMultilevel"/>
    <w:tmpl w:val="DF7E8E8C"/>
    <w:lvl w:ilvl="0" w:tplc="8634FB2C">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C544D50"/>
    <w:multiLevelType w:val="hybridMultilevel"/>
    <w:tmpl w:val="97701148"/>
    <w:lvl w:ilvl="0" w:tplc="368A98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9CE22A0"/>
    <w:multiLevelType w:val="hybridMultilevel"/>
    <w:tmpl w:val="152EFF88"/>
    <w:lvl w:ilvl="0" w:tplc="5290ED46">
      <w:start w:val="1"/>
      <w:numFmt w:val="decimal"/>
      <w:lvlText w:val="%1."/>
      <w:lvlJc w:val="left"/>
      <w:pPr>
        <w:ind w:left="1060" w:hanging="70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16535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49359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400389">
    <w:abstractNumId w:val="4"/>
  </w:num>
  <w:num w:numId="4" w16cid:durableId="1185513469">
    <w:abstractNumId w:val="16"/>
  </w:num>
  <w:num w:numId="5" w16cid:durableId="1454596229">
    <w:abstractNumId w:val="13"/>
  </w:num>
  <w:num w:numId="6" w16cid:durableId="1102845957">
    <w:abstractNumId w:val="6"/>
  </w:num>
  <w:num w:numId="7" w16cid:durableId="1007053613">
    <w:abstractNumId w:val="5"/>
  </w:num>
  <w:num w:numId="8" w16cid:durableId="699741387">
    <w:abstractNumId w:val="10"/>
  </w:num>
  <w:num w:numId="9" w16cid:durableId="1484157836">
    <w:abstractNumId w:val="15"/>
  </w:num>
  <w:num w:numId="10" w16cid:durableId="1877618725">
    <w:abstractNumId w:val="9"/>
  </w:num>
  <w:num w:numId="11" w16cid:durableId="942807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5617414">
    <w:abstractNumId w:val="3"/>
  </w:num>
  <w:num w:numId="13" w16cid:durableId="1860967789">
    <w:abstractNumId w:val="14"/>
  </w:num>
  <w:num w:numId="14" w16cid:durableId="786973371">
    <w:abstractNumId w:val="2"/>
  </w:num>
  <w:num w:numId="15" w16cid:durableId="1556038419">
    <w:abstractNumId w:val="18"/>
  </w:num>
  <w:num w:numId="16" w16cid:durableId="978339878">
    <w:abstractNumId w:val="8"/>
  </w:num>
  <w:num w:numId="17" w16cid:durableId="702901957">
    <w:abstractNumId w:val="7"/>
  </w:num>
  <w:num w:numId="18" w16cid:durableId="454562997">
    <w:abstractNumId w:val="0"/>
  </w:num>
  <w:num w:numId="19" w16cid:durableId="21253394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FB"/>
    <w:rsid w:val="00006D8A"/>
    <w:rsid w:val="00013151"/>
    <w:rsid w:val="0001325F"/>
    <w:rsid w:val="00027177"/>
    <w:rsid w:val="000274E6"/>
    <w:rsid w:val="000306D4"/>
    <w:rsid w:val="00041CDB"/>
    <w:rsid w:val="000438B5"/>
    <w:rsid w:val="00046F91"/>
    <w:rsid w:val="00054880"/>
    <w:rsid w:val="0006595E"/>
    <w:rsid w:val="0007724B"/>
    <w:rsid w:val="0008416A"/>
    <w:rsid w:val="00092EBA"/>
    <w:rsid w:val="00097B7E"/>
    <w:rsid w:val="000B08D8"/>
    <w:rsid w:val="000B3D27"/>
    <w:rsid w:val="000B5A0B"/>
    <w:rsid w:val="000C32C7"/>
    <w:rsid w:val="000C35FA"/>
    <w:rsid w:val="000C5E30"/>
    <w:rsid w:val="000D71D9"/>
    <w:rsid w:val="000E0C2A"/>
    <w:rsid w:val="000E408E"/>
    <w:rsid w:val="000F2FE4"/>
    <w:rsid w:val="000F4E66"/>
    <w:rsid w:val="00107254"/>
    <w:rsid w:val="0011192E"/>
    <w:rsid w:val="00112730"/>
    <w:rsid w:val="00125891"/>
    <w:rsid w:val="001346BF"/>
    <w:rsid w:val="00134A3E"/>
    <w:rsid w:val="0013506B"/>
    <w:rsid w:val="00143289"/>
    <w:rsid w:val="00152160"/>
    <w:rsid w:val="00153B54"/>
    <w:rsid w:val="00156CEF"/>
    <w:rsid w:val="00160D0E"/>
    <w:rsid w:val="00161E2C"/>
    <w:rsid w:val="00163471"/>
    <w:rsid w:val="00174DA4"/>
    <w:rsid w:val="00177E83"/>
    <w:rsid w:val="00182771"/>
    <w:rsid w:val="00196C56"/>
    <w:rsid w:val="001A0A6C"/>
    <w:rsid w:val="001A21DF"/>
    <w:rsid w:val="001A4904"/>
    <w:rsid w:val="001A4F97"/>
    <w:rsid w:val="001B0586"/>
    <w:rsid w:val="001B7FF8"/>
    <w:rsid w:val="001C369E"/>
    <w:rsid w:val="001C5245"/>
    <w:rsid w:val="001D241A"/>
    <w:rsid w:val="001D277D"/>
    <w:rsid w:val="001D6CAE"/>
    <w:rsid w:val="001E0B90"/>
    <w:rsid w:val="001E22C9"/>
    <w:rsid w:val="001E684B"/>
    <w:rsid w:val="001F3151"/>
    <w:rsid w:val="001F74A2"/>
    <w:rsid w:val="001F763A"/>
    <w:rsid w:val="00203315"/>
    <w:rsid w:val="0021124F"/>
    <w:rsid w:val="00225D52"/>
    <w:rsid w:val="00230DA6"/>
    <w:rsid w:val="002349C1"/>
    <w:rsid w:val="00246406"/>
    <w:rsid w:val="002549C2"/>
    <w:rsid w:val="002645CB"/>
    <w:rsid w:val="002801C9"/>
    <w:rsid w:val="002847C7"/>
    <w:rsid w:val="002849FD"/>
    <w:rsid w:val="00286C5D"/>
    <w:rsid w:val="00291B68"/>
    <w:rsid w:val="00292BDD"/>
    <w:rsid w:val="002A0E39"/>
    <w:rsid w:val="002A2AD7"/>
    <w:rsid w:val="002A3F04"/>
    <w:rsid w:val="002B5A7F"/>
    <w:rsid w:val="002B61C1"/>
    <w:rsid w:val="002D4D61"/>
    <w:rsid w:val="002F2A08"/>
    <w:rsid w:val="003010A4"/>
    <w:rsid w:val="00304D98"/>
    <w:rsid w:val="00305E5E"/>
    <w:rsid w:val="00310820"/>
    <w:rsid w:val="0031285E"/>
    <w:rsid w:val="0031699F"/>
    <w:rsid w:val="00320F53"/>
    <w:rsid w:val="00322324"/>
    <w:rsid w:val="003244AB"/>
    <w:rsid w:val="003265C4"/>
    <w:rsid w:val="00334239"/>
    <w:rsid w:val="00340EA6"/>
    <w:rsid w:val="00343D8B"/>
    <w:rsid w:val="00360C33"/>
    <w:rsid w:val="00362FCA"/>
    <w:rsid w:val="003646D8"/>
    <w:rsid w:val="00372473"/>
    <w:rsid w:val="00390B91"/>
    <w:rsid w:val="003A09EB"/>
    <w:rsid w:val="003A2F1C"/>
    <w:rsid w:val="003A4B19"/>
    <w:rsid w:val="003C0FE1"/>
    <w:rsid w:val="003D3339"/>
    <w:rsid w:val="003F3148"/>
    <w:rsid w:val="003F5B13"/>
    <w:rsid w:val="003F637E"/>
    <w:rsid w:val="00413650"/>
    <w:rsid w:val="00414F76"/>
    <w:rsid w:val="00417E29"/>
    <w:rsid w:val="00420320"/>
    <w:rsid w:val="00420A72"/>
    <w:rsid w:val="004219F4"/>
    <w:rsid w:val="00423993"/>
    <w:rsid w:val="00437D4D"/>
    <w:rsid w:val="00444C8C"/>
    <w:rsid w:val="0044566A"/>
    <w:rsid w:val="004462E6"/>
    <w:rsid w:val="00454C5A"/>
    <w:rsid w:val="004607CE"/>
    <w:rsid w:val="00461D5C"/>
    <w:rsid w:val="00463D37"/>
    <w:rsid w:val="0046671E"/>
    <w:rsid w:val="0046741C"/>
    <w:rsid w:val="00473DE4"/>
    <w:rsid w:val="004851B7"/>
    <w:rsid w:val="00485FFE"/>
    <w:rsid w:val="00491C34"/>
    <w:rsid w:val="00493CDA"/>
    <w:rsid w:val="004C1841"/>
    <w:rsid w:val="004C48C0"/>
    <w:rsid w:val="004D15F1"/>
    <w:rsid w:val="004D7288"/>
    <w:rsid w:val="004D7320"/>
    <w:rsid w:val="004E458D"/>
    <w:rsid w:val="004E7B92"/>
    <w:rsid w:val="004F46A7"/>
    <w:rsid w:val="004F48EF"/>
    <w:rsid w:val="004F7ACF"/>
    <w:rsid w:val="004F7C3C"/>
    <w:rsid w:val="00506E6B"/>
    <w:rsid w:val="005227CF"/>
    <w:rsid w:val="0052578B"/>
    <w:rsid w:val="005416EF"/>
    <w:rsid w:val="00556934"/>
    <w:rsid w:val="00562ABD"/>
    <w:rsid w:val="0057451A"/>
    <w:rsid w:val="00584505"/>
    <w:rsid w:val="0058692C"/>
    <w:rsid w:val="00594CD4"/>
    <w:rsid w:val="00594F72"/>
    <w:rsid w:val="005A2D48"/>
    <w:rsid w:val="005B47A0"/>
    <w:rsid w:val="005B590C"/>
    <w:rsid w:val="005B7E46"/>
    <w:rsid w:val="005C71B3"/>
    <w:rsid w:val="005D3B87"/>
    <w:rsid w:val="005E6321"/>
    <w:rsid w:val="005E785C"/>
    <w:rsid w:val="00602525"/>
    <w:rsid w:val="0060477F"/>
    <w:rsid w:val="006103C2"/>
    <w:rsid w:val="00611A14"/>
    <w:rsid w:val="00616703"/>
    <w:rsid w:val="00617F24"/>
    <w:rsid w:val="00620176"/>
    <w:rsid w:val="00622833"/>
    <w:rsid w:val="00622F27"/>
    <w:rsid w:val="00627155"/>
    <w:rsid w:val="00631FDC"/>
    <w:rsid w:val="00633951"/>
    <w:rsid w:val="0063495B"/>
    <w:rsid w:val="00634D1F"/>
    <w:rsid w:val="00636516"/>
    <w:rsid w:val="006366BC"/>
    <w:rsid w:val="0064402A"/>
    <w:rsid w:val="006440CC"/>
    <w:rsid w:val="00646BE1"/>
    <w:rsid w:val="00652667"/>
    <w:rsid w:val="006527FB"/>
    <w:rsid w:val="00653A77"/>
    <w:rsid w:val="00660628"/>
    <w:rsid w:val="00666118"/>
    <w:rsid w:val="00666EC9"/>
    <w:rsid w:val="00673E8C"/>
    <w:rsid w:val="00675D3B"/>
    <w:rsid w:val="00676BB2"/>
    <w:rsid w:val="00677FA8"/>
    <w:rsid w:val="006837F3"/>
    <w:rsid w:val="0069476B"/>
    <w:rsid w:val="006977FE"/>
    <w:rsid w:val="006A0EFF"/>
    <w:rsid w:val="006A107F"/>
    <w:rsid w:val="006A310A"/>
    <w:rsid w:val="006A3FC3"/>
    <w:rsid w:val="006B3DFC"/>
    <w:rsid w:val="006B3E59"/>
    <w:rsid w:val="006B6765"/>
    <w:rsid w:val="006C3CC4"/>
    <w:rsid w:val="006C3D40"/>
    <w:rsid w:val="006C6EDA"/>
    <w:rsid w:val="006D344A"/>
    <w:rsid w:val="006E2BE5"/>
    <w:rsid w:val="006E7EA8"/>
    <w:rsid w:val="006F2D62"/>
    <w:rsid w:val="006F73F7"/>
    <w:rsid w:val="007037EE"/>
    <w:rsid w:val="007064E1"/>
    <w:rsid w:val="00706701"/>
    <w:rsid w:val="00711DC3"/>
    <w:rsid w:val="00724DDF"/>
    <w:rsid w:val="00725656"/>
    <w:rsid w:val="0073290E"/>
    <w:rsid w:val="0075554B"/>
    <w:rsid w:val="007624BD"/>
    <w:rsid w:val="00765C58"/>
    <w:rsid w:val="00777996"/>
    <w:rsid w:val="0078162D"/>
    <w:rsid w:val="007829BB"/>
    <w:rsid w:val="0078331C"/>
    <w:rsid w:val="00783BA7"/>
    <w:rsid w:val="00784C97"/>
    <w:rsid w:val="00795462"/>
    <w:rsid w:val="00796B27"/>
    <w:rsid w:val="007A1764"/>
    <w:rsid w:val="007A1E95"/>
    <w:rsid w:val="007A48F2"/>
    <w:rsid w:val="007B01C6"/>
    <w:rsid w:val="007B2618"/>
    <w:rsid w:val="007B4A86"/>
    <w:rsid w:val="007C3705"/>
    <w:rsid w:val="007D3003"/>
    <w:rsid w:val="007F1328"/>
    <w:rsid w:val="007F5C67"/>
    <w:rsid w:val="00817A02"/>
    <w:rsid w:val="00820DAC"/>
    <w:rsid w:val="0082302C"/>
    <w:rsid w:val="0083028B"/>
    <w:rsid w:val="008305AB"/>
    <w:rsid w:val="00835164"/>
    <w:rsid w:val="0083716C"/>
    <w:rsid w:val="00844979"/>
    <w:rsid w:val="008478C3"/>
    <w:rsid w:val="0085210F"/>
    <w:rsid w:val="00852BC6"/>
    <w:rsid w:val="008547AF"/>
    <w:rsid w:val="0087414D"/>
    <w:rsid w:val="008A32B2"/>
    <w:rsid w:val="008B3453"/>
    <w:rsid w:val="008C08D0"/>
    <w:rsid w:val="008C30A4"/>
    <w:rsid w:val="008D2BD2"/>
    <w:rsid w:val="008F321E"/>
    <w:rsid w:val="008F7B38"/>
    <w:rsid w:val="00903DA4"/>
    <w:rsid w:val="0090465A"/>
    <w:rsid w:val="00911AF6"/>
    <w:rsid w:val="00914197"/>
    <w:rsid w:val="00917C6E"/>
    <w:rsid w:val="009420CF"/>
    <w:rsid w:val="009516D9"/>
    <w:rsid w:val="00951785"/>
    <w:rsid w:val="00955DFE"/>
    <w:rsid w:val="00960B4E"/>
    <w:rsid w:val="00962C80"/>
    <w:rsid w:val="00964D06"/>
    <w:rsid w:val="0097168F"/>
    <w:rsid w:val="00973354"/>
    <w:rsid w:val="00976024"/>
    <w:rsid w:val="00976CA3"/>
    <w:rsid w:val="00980BBC"/>
    <w:rsid w:val="00990FA3"/>
    <w:rsid w:val="00997B93"/>
    <w:rsid w:val="009A55CA"/>
    <w:rsid w:val="009A6504"/>
    <w:rsid w:val="009B2637"/>
    <w:rsid w:val="009B3757"/>
    <w:rsid w:val="009B45AF"/>
    <w:rsid w:val="009B7861"/>
    <w:rsid w:val="009C027F"/>
    <w:rsid w:val="009D1266"/>
    <w:rsid w:val="009D454C"/>
    <w:rsid w:val="009D5D81"/>
    <w:rsid w:val="009D7062"/>
    <w:rsid w:val="009E1263"/>
    <w:rsid w:val="009E6617"/>
    <w:rsid w:val="009F221E"/>
    <w:rsid w:val="009F6A0A"/>
    <w:rsid w:val="00A07227"/>
    <w:rsid w:val="00A22F29"/>
    <w:rsid w:val="00A241B2"/>
    <w:rsid w:val="00A3038B"/>
    <w:rsid w:val="00A3176F"/>
    <w:rsid w:val="00A321F0"/>
    <w:rsid w:val="00A35C1D"/>
    <w:rsid w:val="00A46075"/>
    <w:rsid w:val="00A476AB"/>
    <w:rsid w:val="00A501BE"/>
    <w:rsid w:val="00A50EF1"/>
    <w:rsid w:val="00A653A0"/>
    <w:rsid w:val="00A67EC8"/>
    <w:rsid w:val="00A75531"/>
    <w:rsid w:val="00A81497"/>
    <w:rsid w:val="00A81665"/>
    <w:rsid w:val="00A81CCE"/>
    <w:rsid w:val="00A8391F"/>
    <w:rsid w:val="00A8728F"/>
    <w:rsid w:val="00A87C44"/>
    <w:rsid w:val="00A924FB"/>
    <w:rsid w:val="00A92DD1"/>
    <w:rsid w:val="00AA22E7"/>
    <w:rsid w:val="00AB24C4"/>
    <w:rsid w:val="00AC5784"/>
    <w:rsid w:val="00AD54EB"/>
    <w:rsid w:val="00AD6F8B"/>
    <w:rsid w:val="00AE1D50"/>
    <w:rsid w:val="00AE53E3"/>
    <w:rsid w:val="00AF113D"/>
    <w:rsid w:val="00AF336A"/>
    <w:rsid w:val="00AF71CC"/>
    <w:rsid w:val="00B02F63"/>
    <w:rsid w:val="00B17685"/>
    <w:rsid w:val="00B401D8"/>
    <w:rsid w:val="00B47421"/>
    <w:rsid w:val="00B51096"/>
    <w:rsid w:val="00B5494D"/>
    <w:rsid w:val="00B66464"/>
    <w:rsid w:val="00B67191"/>
    <w:rsid w:val="00B8406E"/>
    <w:rsid w:val="00B85725"/>
    <w:rsid w:val="00B87615"/>
    <w:rsid w:val="00B974E4"/>
    <w:rsid w:val="00BA1EBB"/>
    <w:rsid w:val="00BA2388"/>
    <w:rsid w:val="00BA7650"/>
    <w:rsid w:val="00BB141A"/>
    <w:rsid w:val="00BB46F5"/>
    <w:rsid w:val="00BC15BF"/>
    <w:rsid w:val="00BC472E"/>
    <w:rsid w:val="00BD32F3"/>
    <w:rsid w:val="00BD619C"/>
    <w:rsid w:val="00BE2A1B"/>
    <w:rsid w:val="00BE615E"/>
    <w:rsid w:val="00BF4CFA"/>
    <w:rsid w:val="00C1071F"/>
    <w:rsid w:val="00C12CCA"/>
    <w:rsid w:val="00C2149B"/>
    <w:rsid w:val="00C27FB0"/>
    <w:rsid w:val="00C3458C"/>
    <w:rsid w:val="00C361F8"/>
    <w:rsid w:val="00C432D6"/>
    <w:rsid w:val="00C43A43"/>
    <w:rsid w:val="00C525D7"/>
    <w:rsid w:val="00C56994"/>
    <w:rsid w:val="00C60619"/>
    <w:rsid w:val="00C817E6"/>
    <w:rsid w:val="00C81B2F"/>
    <w:rsid w:val="00C8236F"/>
    <w:rsid w:val="00C90DD3"/>
    <w:rsid w:val="00C956C6"/>
    <w:rsid w:val="00C963BA"/>
    <w:rsid w:val="00CB0AA7"/>
    <w:rsid w:val="00CB0BEC"/>
    <w:rsid w:val="00CB1966"/>
    <w:rsid w:val="00CB4058"/>
    <w:rsid w:val="00CC1C3E"/>
    <w:rsid w:val="00CC71F7"/>
    <w:rsid w:val="00CE5913"/>
    <w:rsid w:val="00CF1ABE"/>
    <w:rsid w:val="00CF2229"/>
    <w:rsid w:val="00D00092"/>
    <w:rsid w:val="00D11203"/>
    <w:rsid w:val="00D11EC0"/>
    <w:rsid w:val="00D31F4C"/>
    <w:rsid w:val="00D33445"/>
    <w:rsid w:val="00D34B99"/>
    <w:rsid w:val="00D364C9"/>
    <w:rsid w:val="00D36E48"/>
    <w:rsid w:val="00D51710"/>
    <w:rsid w:val="00D642EA"/>
    <w:rsid w:val="00D81036"/>
    <w:rsid w:val="00D85160"/>
    <w:rsid w:val="00D8643F"/>
    <w:rsid w:val="00D909D7"/>
    <w:rsid w:val="00D917EA"/>
    <w:rsid w:val="00D939B2"/>
    <w:rsid w:val="00DB1603"/>
    <w:rsid w:val="00DC2B2E"/>
    <w:rsid w:val="00DC3AA8"/>
    <w:rsid w:val="00DC59CB"/>
    <w:rsid w:val="00DC6FD1"/>
    <w:rsid w:val="00DC7357"/>
    <w:rsid w:val="00DD2B74"/>
    <w:rsid w:val="00DD4261"/>
    <w:rsid w:val="00DD687B"/>
    <w:rsid w:val="00DD6CCE"/>
    <w:rsid w:val="00DD7683"/>
    <w:rsid w:val="00DE3095"/>
    <w:rsid w:val="00DE67F7"/>
    <w:rsid w:val="00DF3889"/>
    <w:rsid w:val="00DF549B"/>
    <w:rsid w:val="00E07073"/>
    <w:rsid w:val="00E0792B"/>
    <w:rsid w:val="00E1239E"/>
    <w:rsid w:val="00E15288"/>
    <w:rsid w:val="00E16800"/>
    <w:rsid w:val="00E17054"/>
    <w:rsid w:val="00E24B79"/>
    <w:rsid w:val="00E269A7"/>
    <w:rsid w:val="00E33638"/>
    <w:rsid w:val="00E366EC"/>
    <w:rsid w:val="00E415E0"/>
    <w:rsid w:val="00E553F5"/>
    <w:rsid w:val="00E579CC"/>
    <w:rsid w:val="00E6028C"/>
    <w:rsid w:val="00E62239"/>
    <w:rsid w:val="00E705D0"/>
    <w:rsid w:val="00E74308"/>
    <w:rsid w:val="00E744B8"/>
    <w:rsid w:val="00E90A92"/>
    <w:rsid w:val="00E92A24"/>
    <w:rsid w:val="00E93CEC"/>
    <w:rsid w:val="00EB75EA"/>
    <w:rsid w:val="00EC71DD"/>
    <w:rsid w:val="00EC7A4B"/>
    <w:rsid w:val="00ED062B"/>
    <w:rsid w:val="00ED66E4"/>
    <w:rsid w:val="00ED6FFE"/>
    <w:rsid w:val="00EE3601"/>
    <w:rsid w:val="00EE5AB6"/>
    <w:rsid w:val="00EF39FB"/>
    <w:rsid w:val="00EF4C55"/>
    <w:rsid w:val="00EF6997"/>
    <w:rsid w:val="00F01398"/>
    <w:rsid w:val="00F11098"/>
    <w:rsid w:val="00F15099"/>
    <w:rsid w:val="00F16E58"/>
    <w:rsid w:val="00F3274F"/>
    <w:rsid w:val="00F3417A"/>
    <w:rsid w:val="00F43734"/>
    <w:rsid w:val="00F52606"/>
    <w:rsid w:val="00F53289"/>
    <w:rsid w:val="00F5543C"/>
    <w:rsid w:val="00F6544D"/>
    <w:rsid w:val="00F7087D"/>
    <w:rsid w:val="00F73194"/>
    <w:rsid w:val="00F813AF"/>
    <w:rsid w:val="00F86F46"/>
    <w:rsid w:val="00F90F1C"/>
    <w:rsid w:val="00F928F5"/>
    <w:rsid w:val="00F93942"/>
    <w:rsid w:val="00F95950"/>
    <w:rsid w:val="00F96629"/>
    <w:rsid w:val="00FA120F"/>
    <w:rsid w:val="00FB1404"/>
    <w:rsid w:val="00FD0C62"/>
    <w:rsid w:val="00FD2A41"/>
    <w:rsid w:val="00FD4AEA"/>
    <w:rsid w:val="00FD578D"/>
    <w:rsid w:val="00FE665A"/>
    <w:rsid w:val="00FF2ABD"/>
    <w:rsid w:val="00FF3134"/>
    <w:rsid w:val="00FF39B3"/>
    <w:rsid w:val="00FF4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98A7E"/>
  <w15:docId w15:val="{AACCA6D5-0A63-CF4D-AFD3-913060AB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49B"/>
  </w:style>
  <w:style w:type="paragraph" w:styleId="Nagwek1">
    <w:name w:val="heading 1"/>
    <w:basedOn w:val="Normalny"/>
    <w:next w:val="Normalny"/>
    <w:link w:val="Nagwek1Znak"/>
    <w:uiPriority w:val="9"/>
    <w:qFormat/>
    <w:rsid w:val="006201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nhideWhenUsed/>
    <w:qFormat/>
    <w:rsid w:val="00602525"/>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2149B"/>
    <w:rPr>
      <w:color w:val="0000FF"/>
      <w:u w:val="single"/>
    </w:rPr>
  </w:style>
  <w:style w:type="character" w:customStyle="1" w:styleId="TekstpodstawowyZnak">
    <w:name w:val="Tekst podstawowy Znak"/>
    <w:aliases w:val="Znak Znak,Tekst podstawow.(F2) Znak,(F2) Znak, Znak Znak"/>
    <w:basedOn w:val="Domylnaczcionkaakapitu"/>
    <w:link w:val="Tekstpodstawowy"/>
    <w:qFormat/>
    <w:locked/>
    <w:rsid w:val="00C2149B"/>
    <w:rPr>
      <w:rFonts w:ascii="Times New Roman" w:eastAsia="Times New Roman" w:hAnsi="Times New Roman" w:cs="Times New Roman"/>
      <w:sz w:val="24"/>
      <w:szCs w:val="20"/>
      <w:lang w:eastAsia="pl-PL"/>
    </w:rPr>
  </w:style>
  <w:style w:type="paragraph" w:styleId="Tekstpodstawowy">
    <w:name w:val="Body Text"/>
    <w:aliases w:val="Znak,Tekst podstawow.(F2),(F2), Znak"/>
    <w:basedOn w:val="Normalny"/>
    <w:link w:val="TekstpodstawowyZnak"/>
    <w:unhideWhenUsed/>
    <w:rsid w:val="00C2149B"/>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uiPriority w:val="99"/>
    <w:semiHidden/>
    <w:rsid w:val="00C2149B"/>
  </w:style>
  <w:style w:type="paragraph" w:styleId="Bezodstpw">
    <w:name w:val="No Spacing"/>
    <w:uiPriority w:val="1"/>
    <w:qFormat/>
    <w:rsid w:val="00C2149B"/>
    <w:pPr>
      <w:spacing w:after="0" w:line="240" w:lineRule="auto"/>
    </w:pPr>
  </w:style>
  <w:style w:type="character" w:customStyle="1" w:styleId="AkapitzlistZnak">
    <w:name w:val="Akapit z listą Znak"/>
    <w:link w:val="Akapitzlist"/>
    <w:uiPriority w:val="99"/>
    <w:locked/>
    <w:rsid w:val="00C2149B"/>
  </w:style>
  <w:style w:type="paragraph" w:styleId="Akapitzlist">
    <w:name w:val="List Paragraph"/>
    <w:basedOn w:val="Normalny"/>
    <w:link w:val="AkapitzlistZnak"/>
    <w:uiPriority w:val="99"/>
    <w:qFormat/>
    <w:rsid w:val="00C2149B"/>
    <w:pPr>
      <w:ind w:left="720"/>
      <w:contextualSpacing/>
    </w:pPr>
  </w:style>
  <w:style w:type="paragraph" w:customStyle="1" w:styleId="Default">
    <w:name w:val="Default"/>
    <w:rsid w:val="00C2149B"/>
    <w:pPr>
      <w:autoSpaceDE w:val="0"/>
      <w:autoSpaceDN w:val="0"/>
      <w:adjustRightInd w:val="0"/>
      <w:spacing w:after="0" w:line="240" w:lineRule="auto"/>
    </w:pPr>
    <w:rPr>
      <w:rFonts w:ascii="Arial" w:hAnsi="Arial" w:cs="Arial"/>
      <w:color w:val="000000"/>
      <w:sz w:val="24"/>
      <w:szCs w:val="24"/>
    </w:rPr>
  </w:style>
  <w:style w:type="paragraph" w:customStyle="1" w:styleId="1Styl1">
    <w:name w:val="1Styl1"/>
    <w:basedOn w:val="Normalny"/>
    <w:qFormat/>
    <w:rsid w:val="00C2149B"/>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pkt">
    <w:name w:val="pkt"/>
    <w:basedOn w:val="Normalny"/>
    <w:uiPriority w:val="99"/>
    <w:semiHidden/>
    <w:rsid w:val="00C2149B"/>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character" w:customStyle="1" w:styleId="Internetlink">
    <w:name w:val="Internet link"/>
    <w:uiPriority w:val="99"/>
    <w:rsid w:val="00C2149B"/>
    <w:rPr>
      <w:color w:val="0000FF"/>
      <w:u w:val="single"/>
    </w:rPr>
  </w:style>
  <w:style w:type="character" w:customStyle="1" w:styleId="changed-paragraph">
    <w:name w:val="changed-paragraph"/>
    <w:rsid w:val="00C2149B"/>
  </w:style>
  <w:style w:type="paragraph" w:styleId="Tekstdymka">
    <w:name w:val="Balloon Text"/>
    <w:basedOn w:val="Normalny"/>
    <w:link w:val="TekstdymkaZnak"/>
    <w:uiPriority w:val="99"/>
    <w:semiHidden/>
    <w:unhideWhenUsed/>
    <w:rsid w:val="00DD7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7683"/>
    <w:rPr>
      <w:rFonts w:ascii="Tahoma" w:hAnsi="Tahoma" w:cs="Tahoma"/>
      <w:sz w:val="16"/>
      <w:szCs w:val="16"/>
    </w:rPr>
  </w:style>
  <w:style w:type="paragraph" w:styleId="Nagwek">
    <w:name w:val="header"/>
    <w:basedOn w:val="Normalny"/>
    <w:link w:val="NagwekZnak"/>
    <w:uiPriority w:val="99"/>
    <w:unhideWhenUsed/>
    <w:rsid w:val="00673E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3E8C"/>
  </w:style>
  <w:style w:type="paragraph" w:styleId="Stopka">
    <w:name w:val="footer"/>
    <w:basedOn w:val="Normalny"/>
    <w:link w:val="StopkaZnak"/>
    <w:uiPriority w:val="99"/>
    <w:unhideWhenUsed/>
    <w:rsid w:val="00673E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E8C"/>
  </w:style>
  <w:style w:type="character" w:styleId="Numerstrony">
    <w:name w:val="page number"/>
    <w:basedOn w:val="Domylnaczcionkaakapitu"/>
    <w:uiPriority w:val="99"/>
    <w:semiHidden/>
    <w:unhideWhenUsed/>
    <w:rsid w:val="00673E8C"/>
  </w:style>
  <w:style w:type="character" w:styleId="Odwoaniedokomentarza">
    <w:name w:val="annotation reference"/>
    <w:basedOn w:val="Domylnaczcionkaakapitu"/>
    <w:uiPriority w:val="99"/>
    <w:unhideWhenUsed/>
    <w:rsid w:val="00CF1ABE"/>
    <w:rPr>
      <w:sz w:val="16"/>
      <w:szCs w:val="16"/>
    </w:rPr>
  </w:style>
  <w:style w:type="paragraph" w:styleId="Tekstkomentarza">
    <w:name w:val="annotation text"/>
    <w:basedOn w:val="Normalny"/>
    <w:link w:val="TekstkomentarzaZnak"/>
    <w:uiPriority w:val="99"/>
    <w:unhideWhenUsed/>
    <w:rsid w:val="00CF1ABE"/>
    <w:pPr>
      <w:spacing w:line="240" w:lineRule="auto"/>
    </w:pPr>
    <w:rPr>
      <w:sz w:val="20"/>
      <w:szCs w:val="20"/>
    </w:rPr>
  </w:style>
  <w:style w:type="character" w:customStyle="1" w:styleId="TekstkomentarzaZnak">
    <w:name w:val="Tekst komentarza Znak"/>
    <w:basedOn w:val="Domylnaczcionkaakapitu"/>
    <w:link w:val="Tekstkomentarza"/>
    <w:uiPriority w:val="99"/>
    <w:rsid w:val="00CF1ABE"/>
    <w:rPr>
      <w:sz w:val="20"/>
      <w:szCs w:val="20"/>
    </w:rPr>
  </w:style>
  <w:style w:type="paragraph" w:styleId="Tematkomentarza">
    <w:name w:val="annotation subject"/>
    <w:basedOn w:val="Tekstkomentarza"/>
    <w:next w:val="Tekstkomentarza"/>
    <w:link w:val="TematkomentarzaZnak"/>
    <w:uiPriority w:val="99"/>
    <w:semiHidden/>
    <w:unhideWhenUsed/>
    <w:rsid w:val="00CF1ABE"/>
    <w:rPr>
      <w:b/>
      <w:bCs/>
    </w:rPr>
  </w:style>
  <w:style w:type="character" w:customStyle="1" w:styleId="TematkomentarzaZnak">
    <w:name w:val="Temat komentarza Znak"/>
    <w:basedOn w:val="TekstkomentarzaZnak"/>
    <w:link w:val="Tematkomentarza"/>
    <w:uiPriority w:val="99"/>
    <w:semiHidden/>
    <w:rsid w:val="00CF1ABE"/>
    <w:rPr>
      <w:b/>
      <w:bCs/>
      <w:sz w:val="20"/>
      <w:szCs w:val="20"/>
    </w:rPr>
  </w:style>
  <w:style w:type="paragraph" w:styleId="Tekstprzypisudolnego">
    <w:name w:val="footnote text"/>
    <w:basedOn w:val="Normalny"/>
    <w:link w:val="TekstprzypisudolnegoZnak"/>
    <w:uiPriority w:val="99"/>
    <w:semiHidden/>
    <w:unhideWhenUsed/>
    <w:rsid w:val="003244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244AB"/>
    <w:rPr>
      <w:sz w:val="20"/>
      <w:szCs w:val="20"/>
    </w:rPr>
  </w:style>
  <w:style w:type="character" w:styleId="Odwoanieprzypisudolnego">
    <w:name w:val="footnote reference"/>
    <w:basedOn w:val="Domylnaczcionkaakapitu"/>
    <w:uiPriority w:val="99"/>
    <w:semiHidden/>
    <w:unhideWhenUsed/>
    <w:rsid w:val="003244AB"/>
    <w:rPr>
      <w:vertAlign w:val="superscript"/>
    </w:rPr>
  </w:style>
  <w:style w:type="character" w:customStyle="1" w:styleId="Nierozpoznanawzmianka1">
    <w:name w:val="Nierozpoznana wzmianka1"/>
    <w:basedOn w:val="Domylnaczcionkaakapitu"/>
    <w:uiPriority w:val="99"/>
    <w:semiHidden/>
    <w:unhideWhenUsed/>
    <w:rsid w:val="006A107F"/>
    <w:rPr>
      <w:color w:val="605E5C"/>
      <w:shd w:val="clear" w:color="auto" w:fill="E1DFDD"/>
    </w:rPr>
  </w:style>
  <w:style w:type="character" w:customStyle="1" w:styleId="Nagwek3Znak">
    <w:name w:val="Nagłówek 3 Znak"/>
    <w:basedOn w:val="Domylnaczcionkaakapitu"/>
    <w:link w:val="Nagwek3"/>
    <w:rsid w:val="00602525"/>
    <w:rPr>
      <w:rFonts w:ascii="Calibri Light" w:eastAsia="Times New Roman" w:hAnsi="Calibri Light" w:cs="Times New Roman"/>
      <w:b/>
      <w:bCs/>
      <w:sz w:val="26"/>
      <w:szCs w:val="26"/>
      <w:lang w:val="x-none" w:eastAsia="x-none"/>
    </w:rPr>
  </w:style>
  <w:style w:type="character" w:customStyle="1" w:styleId="ng-binding">
    <w:name w:val="ng-binding"/>
    <w:rsid w:val="00602525"/>
  </w:style>
  <w:style w:type="character" w:customStyle="1" w:styleId="apple-converted-space">
    <w:name w:val="apple-converted-space"/>
    <w:rsid w:val="00602525"/>
  </w:style>
  <w:style w:type="character" w:customStyle="1" w:styleId="ng-scope">
    <w:name w:val="ng-scope"/>
    <w:rsid w:val="00602525"/>
  </w:style>
  <w:style w:type="character" w:customStyle="1" w:styleId="Nagwek1Znak">
    <w:name w:val="Nagłówek 1 Znak"/>
    <w:basedOn w:val="Domylnaczcionkaakapitu"/>
    <w:link w:val="Nagwek1"/>
    <w:uiPriority w:val="9"/>
    <w:rsid w:val="00620176"/>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620176"/>
    <w:pPr>
      <w:spacing w:before="480"/>
      <w:outlineLvl w:val="9"/>
    </w:pPr>
    <w:rPr>
      <w:b/>
      <w:bCs/>
      <w:sz w:val="28"/>
      <w:szCs w:val="28"/>
      <w:lang w:eastAsia="pl-PL"/>
    </w:rPr>
  </w:style>
  <w:style w:type="paragraph" w:styleId="Spistreci1">
    <w:name w:val="toc 1"/>
    <w:basedOn w:val="Normalny"/>
    <w:next w:val="Normalny"/>
    <w:autoRedefine/>
    <w:uiPriority w:val="39"/>
    <w:unhideWhenUsed/>
    <w:rsid w:val="004F7ACF"/>
    <w:pPr>
      <w:tabs>
        <w:tab w:val="right" w:leader="dot" w:pos="9062"/>
      </w:tabs>
      <w:spacing w:before="120" w:after="120" w:line="240" w:lineRule="auto"/>
      <w:ind w:left="425" w:right="851" w:hanging="425"/>
    </w:pPr>
    <w:rPr>
      <w:rFonts w:cstheme="minorHAnsi"/>
      <w:b/>
      <w:bCs/>
      <w:caps/>
      <w:sz w:val="20"/>
      <w:szCs w:val="20"/>
    </w:rPr>
  </w:style>
  <w:style w:type="paragraph" w:styleId="Spistreci3">
    <w:name w:val="toc 3"/>
    <w:basedOn w:val="Normalny"/>
    <w:next w:val="Normalny"/>
    <w:autoRedefine/>
    <w:uiPriority w:val="39"/>
    <w:unhideWhenUsed/>
    <w:rsid w:val="00620176"/>
    <w:pPr>
      <w:spacing w:after="0"/>
      <w:ind w:left="440"/>
    </w:pPr>
    <w:rPr>
      <w:rFonts w:cstheme="minorHAnsi"/>
      <w:i/>
      <w:iCs/>
      <w:sz w:val="20"/>
      <w:szCs w:val="20"/>
    </w:rPr>
  </w:style>
  <w:style w:type="paragraph" w:styleId="Spistreci2">
    <w:name w:val="toc 2"/>
    <w:basedOn w:val="Normalny"/>
    <w:next w:val="Normalny"/>
    <w:autoRedefine/>
    <w:uiPriority w:val="39"/>
    <w:semiHidden/>
    <w:unhideWhenUsed/>
    <w:rsid w:val="00620176"/>
    <w:pPr>
      <w:spacing w:after="0"/>
      <w:ind w:left="220"/>
    </w:pPr>
    <w:rPr>
      <w:rFonts w:cstheme="minorHAnsi"/>
      <w:smallCaps/>
      <w:sz w:val="20"/>
      <w:szCs w:val="20"/>
    </w:rPr>
  </w:style>
  <w:style w:type="paragraph" w:styleId="Spistreci4">
    <w:name w:val="toc 4"/>
    <w:basedOn w:val="Normalny"/>
    <w:next w:val="Normalny"/>
    <w:autoRedefine/>
    <w:uiPriority w:val="39"/>
    <w:semiHidden/>
    <w:unhideWhenUsed/>
    <w:rsid w:val="00620176"/>
    <w:pPr>
      <w:spacing w:after="0"/>
      <w:ind w:left="660"/>
    </w:pPr>
    <w:rPr>
      <w:rFonts w:cstheme="minorHAnsi"/>
      <w:sz w:val="18"/>
      <w:szCs w:val="18"/>
    </w:rPr>
  </w:style>
  <w:style w:type="paragraph" w:styleId="Spistreci5">
    <w:name w:val="toc 5"/>
    <w:basedOn w:val="Normalny"/>
    <w:next w:val="Normalny"/>
    <w:autoRedefine/>
    <w:uiPriority w:val="39"/>
    <w:semiHidden/>
    <w:unhideWhenUsed/>
    <w:rsid w:val="00620176"/>
    <w:pPr>
      <w:spacing w:after="0"/>
      <w:ind w:left="880"/>
    </w:pPr>
    <w:rPr>
      <w:rFonts w:cstheme="minorHAnsi"/>
      <w:sz w:val="18"/>
      <w:szCs w:val="18"/>
    </w:rPr>
  </w:style>
  <w:style w:type="paragraph" w:styleId="Spistreci6">
    <w:name w:val="toc 6"/>
    <w:basedOn w:val="Normalny"/>
    <w:next w:val="Normalny"/>
    <w:autoRedefine/>
    <w:uiPriority w:val="39"/>
    <w:semiHidden/>
    <w:unhideWhenUsed/>
    <w:rsid w:val="00620176"/>
    <w:pPr>
      <w:spacing w:after="0"/>
      <w:ind w:left="1100"/>
    </w:pPr>
    <w:rPr>
      <w:rFonts w:cstheme="minorHAnsi"/>
      <w:sz w:val="18"/>
      <w:szCs w:val="18"/>
    </w:rPr>
  </w:style>
  <w:style w:type="paragraph" w:styleId="Spistreci7">
    <w:name w:val="toc 7"/>
    <w:basedOn w:val="Normalny"/>
    <w:next w:val="Normalny"/>
    <w:autoRedefine/>
    <w:uiPriority w:val="39"/>
    <w:semiHidden/>
    <w:unhideWhenUsed/>
    <w:rsid w:val="00620176"/>
    <w:pPr>
      <w:spacing w:after="0"/>
      <w:ind w:left="1320"/>
    </w:pPr>
    <w:rPr>
      <w:rFonts w:cstheme="minorHAnsi"/>
      <w:sz w:val="18"/>
      <w:szCs w:val="18"/>
    </w:rPr>
  </w:style>
  <w:style w:type="paragraph" w:styleId="Spistreci8">
    <w:name w:val="toc 8"/>
    <w:basedOn w:val="Normalny"/>
    <w:next w:val="Normalny"/>
    <w:autoRedefine/>
    <w:uiPriority w:val="39"/>
    <w:semiHidden/>
    <w:unhideWhenUsed/>
    <w:rsid w:val="00620176"/>
    <w:pPr>
      <w:spacing w:after="0"/>
      <w:ind w:left="1540"/>
    </w:pPr>
    <w:rPr>
      <w:rFonts w:cstheme="minorHAnsi"/>
      <w:sz w:val="18"/>
      <w:szCs w:val="18"/>
    </w:rPr>
  </w:style>
  <w:style w:type="paragraph" w:styleId="Spistreci9">
    <w:name w:val="toc 9"/>
    <w:basedOn w:val="Normalny"/>
    <w:next w:val="Normalny"/>
    <w:autoRedefine/>
    <w:uiPriority w:val="39"/>
    <w:semiHidden/>
    <w:unhideWhenUsed/>
    <w:rsid w:val="00620176"/>
    <w:pPr>
      <w:spacing w:after="0"/>
      <w:ind w:left="1760"/>
    </w:pPr>
    <w:rPr>
      <w:rFonts w:cstheme="minorHAnsi"/>
      <w:sz w:val="18"/>
      <w:szCs w:val="18"/>
    </w:rPr>
  </w:style>
  <w:style w:type="character" w:styleId="UyteHipercze">
    <w:name w:val="FollowedHyperlink"/>
    <w:basedOn w:val="Domylnaczcionkaakapitu"/>
    <w:uiPriority w:val="99"/>
    <w:semiHidden/>
    <w:unhideWhenUsed/>
    <w:rsid w:val="00C90DD3"/>
    <w:rPr>
      <w:color w:val="800080" w:themeColor="followedHyperlink"/>
      <w:u w:val="single"/>
    </w:rPr>
  </w:style>
  <w:style w:type="character" w:customStyle="1" w:styleId="Hyperlink1">
    <w:name w:val="Hyperlink.1"/>
    <w:rsid w:val="00817A02"/>
    <w:rPr>
      <w:outline w:val="0"/>
      <w:color w:val="0000FF"/>
      <w:sz w:val="24"/>
      <w:szCs w:val="24"/>
      <w:u w:val="single" w:color="0000FF"/>
    </w:rPr>
  </w:style>
  <w:style w:type="character" w:customStyle="1" w:styleId="Brak">
    <w:name w:val="Brak"/>
    <w:rsid w:val="007B2618"/>
  </w:style>
  <w:style w:type="character" w:customStyle="1" w:styleId="Hyperlink2">
    <w:name w:val="Hyperlink.2"/>
    <w:rsid w:val="007B2618"/>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554312">
      <w:bodyDiv w:val="1"/>
      <w:marLeft w:val="0"/>
      <w:marRight w:val="0"/>
      <w:marTop w:val="0"/>
      <w:marBottom w:val="0"/>
      <w:divBdr>
        <w:top w:val="none" w:sz="0" w:space="0" w:color="auto"/>
        <w:left w:val="none" w:sz="0" w:space="0" w:color="auto"/>
        <w:bottom w:val="none" w:sz="0" w:space="0" w:color="auto"/>
        <w:right w:val="none" w:sz="0" w:space="0" w:color="auto"/>
      </w:divBdr>
    </w:div>
    <w:div w:id="1730764061">
      <w:bodyDiv w:val="1"/>
      <w:marLeft w:val="0"/>
      <w:marRight w:val="0"/>
      <w:marTop w:val="0"/>
      <w:marBottom w:val="0"/>
      <w:divBdr>
        <w:top w:val="none" w:sz="0" w:space="0" w:color="auto"/>
        <w:left w:val="none" w:sz="0" w:space="0" w:color="auto"/>
        <w:bottom w:val="none" w:sz="0" w:space="0" w:color="auto"/>
        <w:right w:val="none" w:sz="0" w:space="0" w:color="auto"/>
      </w:divBdr>
    </w:div>
    <w:div w:id="1914464417">
      <w:bodyDiv w:val="1"/>
      <w:marLeft w:val="0"/>
      <w:marRight w:val="0"/>
      <w:marTop w:val="0"/>
      <w:marBottom w:val="0"/>
      <w:divBdr>
        <w:top w:val="none" w:sz="0" w:space="0" w:color="auto"/>
        <w:left w:val="none" w:sz="0" w:space="0" w:color="auto"/>
        <w:bottom w:val="none" w:sz="0" w:space="0" w:color="auto"/>
        <w:right w:val="none" w:sz="0" w:space="0" w:color="auto"/>
      </w:divBdr>
      <w:divsChild>
        <w:div w:id="444884805">
          <w:marLeft w:val="360"/>
          <w:marRight w:val="0"/>
          <w:marTop w:val="72"/>
          <w:marBottom w:val="72"/>
          <w:divBdr>
            <w:top w:val="none" w:sz="0" w:space="0" w:color="auto"/>
            <w:left w:val="none" w:sz="0" w:space="0" w:color="auto"/>
            <w:bottom w:val="none" w:sz="0" w:space="0" w:color="auto"/>
            <w:right w:val="none" w:sz="0" w:space="0" w:color="auto"/>
          </w:divBdr>
        </w:div>
        <w:div w:id="204205077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gkim_sandomierz/proceedings" TargetMode="External"/><Relationship Id="rId13" Type="http://schemas.openxmlformats.org/officeDocument/2006/relationships/hyperlink" Target="https://platformazakupowa.pl/pn/pgkim_sandomierz/proceeding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Admin\Downloads\sekretariat@pgkim.sandomierz.pl" TargetMode="External"/><Relationship Id="rId17" Type="http://schemas.openxmlformats.org/officeDocument/2006/relationships/hyperlink" Target="https://platformazakupowa.pl/pn/pgkim_sandomierz/proceedings"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im_sandomierz/proceedings"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pgkim_sandomierz/proceeding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bp.pl/home.aspx?f=/Kursy/kursy.htm"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30434-01EB-4AE1-86F1-0CBD6837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11299</Words>
  <Characters>67800</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78942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PGKiM w Sandomierzu Sp. z o.o.</dc:creator>
  <cp:keywords/>
  <dc:description/>
  <cp:lastModifiedBy>PGKiM Zamówienia</cp:lastModifiedBy>
  <cp:revision>5</cp:revision>
  <cp:lastPrinted>2025-01-15T10:08:00Z</cp:lastPrinted>
  <dcterms:created xsi:type="dcterms:W3CDTF">2025-01-15T10:07:00Z</dcterms:created>
  <dcterms:modified xsi:type="dcterms:W3CDTF">2025-01-15T10:13:00Z</dcterms:modified>
  <cp:category/>
</cp:coreProperties>
</file>