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9F8073" w14:textId="196DE040" w:rsidR="005C6582" w:rsidRPr="00CB3B41" w:rsidRDefault="005C6582" w:rsidP="005C6582">
      <w:pPr>
        <w:spacing w:before="120" w:after="0"/>
        <w:jc w:val="right"/>
        <w:rPr>
          <w:rFonts w:cstheme="minorHAnsi"/>
          <w:b/>
          <w:bCs/>
          <w:sz w:val="20"/>
          <w:szCs w:val="20"/>
        </w:rPr>
      </w:pPr>
      <w:bookmarkStart w:id="0" w:name="_Hlk161869434"/>
      <w:r w:rsidRPr="00CB3B41">
        <w:rPr>
          <w:rFonts w:cstheme="minorHAnsi"/>
          <w:b/>
          <w:bCs/>
          <w:sz w:val="20"/>
          <w:szCs w:val="20"/>
        </w:rPr>
        <w:t xml:space="preserve">Załącznik nr </w:t>
      </w:r>
      <w:r w:rsidR="009A335E">
        <w:rPr>
          <w:rFonts w:cstheme="minorHAnsi"/>
          <w:b/>
          <w:bCs/>
          <w:sz w:val="20"/>
          <w:szCs w:val="20"/>
        </w:rPr>
        <w:t>7</w:t>
      </w:r>
    </w:p>
    <w:p w14:paraId="260FA07C" w14:textId="77777777" w:rsidR="005C6582" w:rsidRPr="00CB3B41" w:rsidRDefault="005C6582" w:rsidP="005C6582">
      <w:pPr>
        <w:spacing w:before="120" w:after="0"/>
        <w:jc w:val="center"/>
        <w:rPr>
          <w:rFonts w:cstheme="minorHAnsi"/>
          <w:b/>
          <w:bCs/>
          <w:sz w:val="18"/>
          <w:szCs w:val="18"/>
        </w:rPr>
      </w:pPr>
      <w:r w:rsidRPr="00CB3B41">
        <w:rPr>
          <w:rFonts w:cstheme="minorHAnsi"/>
          <w:b/>
          <w:bCs/>
          <w:sz w:val="18"/>
          <w:szCs w:val="18"/>
        </w:rPr>
        <w:t>OPIS PRZEDMIOTU ZAMÓWIENIA</w:t>
      </w:r>
    </w:p>
    <w:p w14:paraId="408C6D51" w14:textId="77777777" w:rsidR="005C6582" w:rsidRPr="00CB3B41" w:rsidRDefault="005C6582" w:rsidP="005C6582">
      <w:pPr>
        <w:spacing w:before="120" w:after="0"/>
        <w:jc w:val="center"/>
        <w:rPr>
          <w:rFonts w:cstheme="minorHAnsi"/>
          <w:b/>
          <w:bCs/>
          <w:sz w:val="18"/>
          <w:szCs w:val="18"/>
        </w:rPr>
      </w:pPr>
    </w:p>
    <w:p w14:paraId="664AA613" w14:textId="77777777" w:rsidR="005C6582" w:rsidRPr="00CB3B41" w:rsidRDefault="005C6582" w:rsidP="005C6582">
      <w:pPr>
        <w:numPr>
          <w:ilvl w:val="0"/>
          <w:numId w:val="1"/>
        </w:numPr>
        <w:spacing w:before="120" w:after="0"/>
        <w:rPr>
          <w:rFonts w:cstheme="minorHAnsi"/>
          <w:b/>
          <w:bCs/>
          <w:sz w:val="18"/>
          <w:szCs w:val="18"/>
        </w:rPr>
      </w:pPr>
      <w:r w:rsidRPr="00CB3B41">
        <w:rPr>
          <w:rFonts w:cstheme="minorHAnsi"/>
          <w:b/>
          <w:bCs/>
          <w:sz w:val="18"/>
          <w:szCs w:val="18"/>
        </w:rPr>
        <w:t>Informacje ogólne. Cel zamówienia.</w:t>
      </w:r>
    </w:p>
    <w:p w14:paraId="58D20516" w14:textId="77777777" w:rsidR="005C6582" w:rsidRPr="00CB3B41" w:rsidRDefault="005C6582" w:rsidP="005C6582">
      <w:pPr>
        <w:numPr>
          <w:ilvl w:val="0"/>
          <w:numId w:val="2"/>
        </w:numPr>
        <w:spacing w:line="276" w:lineRule="auto"/>
        <w:ind w:left="993"/>
        <w:contextualSpacing/>
        <w:jc w:val="both"/>
        <w:rPr>
          <w:rFonts w:cstheme="minorHAnsi"/>
          <w:sz w:val="18"/>
          <w:szCs w:val="18"/>
        </w:rPr>
      </w:pPr>
      <w:r w:rsidRPr="00CB3B41">
        <w:rPr>
          <w:rFonts w:cstheme="minorHAnsi"/>
          <w:sz w:val="18"/>
          <w:szCs w:val="18"/>
        </w:rPr>
        <w:t xml:space="preserve">Celem zamówienia jest zwiększenie poziomu </w:t>
      </w:r>
      <w:proofErr w:type="spellStart"/>
      <w:r w:rsidRPr="00CB3B41">
        <w:rPr>
          <w:rFonts w:cstheme="minorHAnsi"/>
          <w:sz w:val="18"/>
          <w:szCs w:val="18"/>
        </w:rPr>
        <w:t>cyberbezpieczeństwa</w:t>
      </w:r>
      <w:proofErr w:type="spellEnd"/>
      <w:r w:rsidRPr="00CB3B41">
        <w:rPr>
          <w:rFonts w:cstheme="minorHAnsi"/>
          <w:sz w:val="18"/>
          <w:szCs w:val="18"/>
        </w:rPr>
        <w:t xml:space="preserve"> ww. podmiotów poprzez wzmocnienie odporności oraz zdolności do skutecznego zapobiegania i reagowania na incydenty w systemach informatycznych.  Celem jest wdrożenia mechanizmów i środków zwiększających odporność na ataki z cyberprzestrzeni. </w:t>
      </w:r>
    </w:p>
    <w:p w14:paraId="0C1A0333" w14:textId="77777777" w:rsidR="005C6582" w:rsidRPr="00CB3B41" w:rsidRDefault="005C6582" w:rsidP="005C6582">
      <w:pPr>
        <w:numPr>
          <w:ilvl w:val="0"/>
          <w:numId w:val="2"/>
        </w:numPr>
        <w:spacing w:line="276" w:lineRule="auto"/>
        <w:ind w:left="993"/>
        <w:contextualSpacing/>
        <w:jc w:val="both"/>
        <w:rPr>
          <w:rFonts w:cstheme="minorHAnsi"/>
          <w:sz w:val="18"/>
          <w:szCs w:val="18"/>
        </w:rPr>
      </w:pPr>
      <w:r w:rsidRPr="00CB3B41">
        <w:rPr>
          <w:rFonts w:cstheme="minorHAnsi"/>
          <w:sz w:val="18"/>
          <w:szCs w:val="18"/>
        </w:rPr>
        <w:t xml:space="preserve">W wyniku podjętych działań przyczyniających się do sprawnego i bezpiecznego działania systemów informatycznych, podniesie się poziom </w:t>
      </w:r>
      <w:proofErr w:type="spellStart"/>
      <w:r w:rsidRPr="00CB3B41">
        <w:rPr>
          <w:rFonts w:cstheme="minorHAnsi"/>
          <w:sz w:val="18"/>
          <w:szCs w:val="18"/>
        </w:rPr>
        <w:t>cyberbezpieczeństwa</w:t>
      </w:r>
      <w:proofErr w:type="spellEnd"/>
      <w:r w:rsidRPr="00CB3B41">
        <w:rPr>
          <w:rFonts w:cstheme="minorHAnsi"/>
          <w:sz w:val="18"/>
          <w:szCs w:val="18"/>
        </w:rPr>
        <w:t>.</w:t>
      </w:r>
    </w:p>
    <w:p w14:paraId="5CF965B6" w14:textId="77777777" w:rsidR="005C6582" w:rsidRPr="00CB3B41" w:rsidRDefault="005C6582" w:rsidP="005C6582">
      <w:pPr>
        <w:numPr>
          <w:ilvl w:val="0"/>
          <w:numId w:val="2"/>
        </w:numPr>
        <w:spacing w:line="276" w:lineRule="auto"/>
        <w:ind w:left="993"/>
        <w:contextualSpacing/>
        <w:jc w:val="both"/>
        <w:rPr>
          <w:rFonts w:cstheme="minorHAnsi"/>
          <w:sz w:val="18"/>
          <w:szCs w:val="18"/>
        </w:rPr>
      </w:pPr>
      <w:r w:rsidRPr="00CB3B41">
        <w:rPr>
          <w:rFonts w:cstheme="minorHAnsi"/>
          <w:sz w:val="18"/>
          <w:szCs w:val="18"/>
        </w:rPr>
        <w:t xml:space="preserve">W celu wzmocnienia odporności oraz zdolności do skutecznego zapobiegania i reagowania na incydenty w systemach informatycznych konieczny jest zakup sprzętu, oprogramowania i usług informatycznych w obszarze </w:t>
      </w:r>
      <w:proofErr w:type="spellStart"/>
      <w:r w:rsidRPr="00CB3B41">
        <w:rPr>
          <w:rFonts w:cstheme="minorHAnsi"/>
          <w:sz w:val="18"/>
          <w:szCs w:val="18"/>
        </w:rPr>
        <w:t>cyberbezpieczeństwa</w:t>
      </w:r>
      <w:proofErr w:type="spellEnd"/>
      <w:r w:rsidRPr="00CB3B41">
        <w:rPr>
          <w:rFonts w:cstheme="minorHAnsi"/>
          <w:sz w:val="18"/>
          <w:szCs w:val="18"/>
        </w:rPr>
        <w:t xml:space="preserve"> jako kompleksowego i efektywnego rozwiązania.</w:t>
      </w:r>
    </w:p>
    <w:p w14:paraId="66BFDB12" w14:textId="77777777" w:rsidR="005C6582" w:rsidRPr="00CB3B41" w:rsidRDefault="005C6582" w:rsidP="005C6582">
      <w:pPr>
        <w:numPr>
          <w:ilvl w:val="0"/>
          <w:numId w:val="2"/>
        </w:numPr>
        <w:spacing w:line="276" w:lineRule="auto"/>
        <w:ind w:left="993"/>
        <w:contextualSpacing/>
        <w:jc w:val="both"/>
        <w:rPr>
          <w:rFonts w:cstheme="minorHAnsi"/>
          <w:sz w:val="18"/>
          <w:szCs w:val="18"/>
        </w:rPr>
      </w:pPr>
      <w:r w:rsidRPr="00CB3B41">
        <w:rPr>
          <w:rFonts w:cstheme="minorHAnsi"/>
          <w:sz w:val="18"/>
          <w:szCs w:val="18"/>
        </w:rPr>
        <w:t>Skutkiem realizacji będzie skuteczne zabezpieczenie systemów informatycznych przed cyberprzestępczością w kontekście: ochrony danych osobowych (RODO), potencjalnej utraty danych, ujawnienia wrażliwych danych osobom nieuprawnionym albo umożliwienia atakującym zniszczenia dokumentów lub danych, co zapewni ciągłość pracy oraz zwiększy poczucie bezpieczeństwa.</w:t>
      </w:r>
    </w:p>
    <w:p w14:paraId="69442737" w14:textId="77777777" w:rsidR="005C6582" w:rsidRPr="00CB3B41" w:rsidRDefault="005C6582" w:rsidP="005C6582">
      <w:pPr>
        <w:numPr>
          <w:ilvl w:val="0"/>
          <w:numId w:val="2"/>
        </w:numPr>
        <w:spacing w:line="276" w:lineRule="auto"/>
        <w:ind w:left="993"/>
        <w:contextualSpacing/>
        <w:jc w:val="both"/>
        <w:rPr>
          <w:rFonts w:cstheme="minorHAnsi"/>
          <w:sz w:val="18"/>
          <w:szCs w:val="18"/>
        </w:rPr>
      </w:pPr>
      <w:r w:rsidRPr="00CB3B41">
        <w:rPr>
          <w:rFonts w:cstheme="minorHAnsi"/>
          <w:sz w:val="18"/>
          <w:szCs w:val="18"/>
        </w:rPr>
        <w:t xml:space="preserve">Przedmiot zamówienia będzie realizowany w ramach projektu konkursu grantowego pn. „Cyberbezpieczny Samorząd” realizowanego z Funduszy Europejskich na Rozwój Cyfrowy 2021-2027, Działanie 2.2. – Wzmocnienie krajowego systemu </w:t>
      </w:r>
      <w:proofErr w:type="spellStart"/>
      <w:r w:rsidRPr="00CB3B41">
        <w:rPr>
          <w:rFonts w:cstheme="minorHAnsi"/>
          <w:sz w:val="18"/>
          <w:szCs w:val="18"/>
        </w:rPr>
        <w:t>cyberbezpieczeństwa</w:t>
      </w:r>
      <w:proofErr w:type="spellEnd"/>
      <w:r w:rsidRPr="00CB3B41">
        <w:rPr>
          <w:rFonts w:cstheme="minorHAnsi"/>
          <w:sz w:val="18"/>
          <w:szCs w:val="18"/>
        </w:rPr>
        <w:t>, Priorytet II: Zaawansowane usługi cyfrowe (dalej: konkurs „Cyberbezpieczny Samorząd”).</w:t>
      </w:r>
    </w:p>
    <w:p w14:paraId="76A15579" w14:textId="77777777" w:rsidR="005C6582" w:rsidRPr="00CB3B41" w:rsidRDefault="005C6582" w:rsidP="005C6582">
      <w:pPr>
        <w:spacing w:before="120" w:after="0"/>
        <w:jc w:val="both"/>
        <w:rPr>
          <w:rFonts w:cstheme="minorHAnsi"/>
          <w:sz w:val="18"/>
          <w:szCs w:val="18"/>
        </w:rPr>
      </w:pPr>
    </w:p>
    <w:p w14:paraId="265903C3" w14:textId="77777777" w:rsidR="005C6582" w:rsidRPr="00CB3B41" w:rsidRDefault="005C6582" w:rsidP="005C6582">
      <w:pPr>
        <w:numPr>
          <w:ilvl w:val="0"/>
          <w:numId w:val="1"/>
        </w:numPr>
        <w:spacing w:before="120" w:after="0"/>
        <w:jc w:val="both"/>
        <w:rPr>
          <w:rFonts w:cstheme="minorHAnsi"/>
          <w:b/>
          <w:bCs/>
          <w:sz w:val="18"/>
          <w:szCs w:val="18"/>
        </w:rPr>
      </w:pPr>
      <w:r w:rsidRPr="00CB3B41">
        <w:rPr>
          <w:rFonts w:cstheme="minorHAnsi"/>
          <w:b/>
          <w:bCs/>
          <w:sz w:val="18"/>
          <w:szCs w:val="18"/>
        </w:rPr>
        <w:t>Szczegółowy opis przedmiotu zamówienia.</w:t>
      </w:r>
    </w:p>
    <w:p w14:paraId="3FF20C9B" w14:textId="77777777" w:rsidR="005C6582" w:rsidRPr="00CB3B41" w:rsidRDefault="005C6582" w:rsidP="005C6582">
      <w:pPr>
        <w:numPr>
          <w:ilvl w:val="0"/>
          <w:numId w:val="75"/>
        </w:numPr>
        <w:spacing w:before="120" w:after="0"/>
        <w:jc w:val="both"/>
        <w:rPr>
          <w:rFonts w:cstheme="minorHAnsi"/>
          <w:b/>
          <w:bCs/>
          <w:sz w:val="18"/>
          <w:szCs w:val="18"/>
        </w:rPr>
      </w:pPr>
      <w:r w:rsidRPr="00CB3B41">
        <w:rPr>
          <w:rFonts w:cstheme="minorHAnsi"/>
          <w:b/>
          <w:bCs/>
          <w:sz w:val="18"/>
          <w:szCs w:val="18"/>
        </w:rPr>
        <w:t xml:space="preserve">Zadanie nr 1: </w:t>
      </w:r>
    </w:p>
    <w:bookmarkEnd w:id="0"/>
    <w:p w14:paraId="43DA7C10" w14:textId="77777777" w:rsidR="005C6582" w:rsidRPr="00CB3B41" w:rsidRDefault="005C6582" w:rsidP="005C6582">
      <w:pPr>
        <w:tabs>
          <w:tab w:val="left" w:pos="360"/>
        </w:tabs>
        <w:spacing w:after="0" w:line="276" w:lineRule="auto"/>
        <w:ind w:left="360"/>
        <w:jc w:val="both"/>
        <w:rPr>
          <w:rFonts w:cstheme="minorHAnsi"/>
          <w:sz w:val="18"/>
          <w:szCs w:val="18"/>
        </w:rPr>
      </w:pPr>
    </w:p>
    <w:p w14:paraId="2FD63EEA" w14:textId="77777777" w:rsidR="005C6582" w:rsidRPr="00CB3B41" w:rsidRDefault="005C6582" w:rsidP="005C6582">
      <w:pPr>
        <w:numPr>
          <w:ilvl w:val="0"/>
          <w:numId w:val="3"/>
        </w:numPr>
        <w:tabs>
          <w:tab w:val="left" w:pos="360"/>
        </w:tabs>
        <w:spacing w:after="0" w:line="276" w:lineRule="auto"/>
        <w:jc w:val="both"/>
        <w:rPr>
          <w:rFonts w:cstheme="minorHAnsi"/>
          <w:sz w:val="18"/>
          <w:szCs w:val="18"/>
        </w:rPr>
      </w:pPr>
      <w:r w:rsidRPr="00CB3B41">
        <w:rPr>
          <w:rFonts w:cstheme="minorHAnsi"/>
          <w:sz w:val="18"/>
          <w:szCs w:val="18"/>
        </w:rPr>
        <w:t xml:space="preserve">Przedmiotem niniejszego postępowania jest </w:t>
      </w:r>
    </w:p>
    <w:p w14:paraId="49386D53" w14:textId="77777777" w:rsidR="005C6582" w:rsidRPr="00CB3B41" w:rsidRDefault="005C6582" w:rsidP="005C6582">
      <w:pPr>
        <w:numPr>
          <w:ilvl w:val="1"/>
          <w:numId w:val="3"/>
        </w:numPr>
        <w:tabs>
          <w:tab w:val="left" w:pos="360"/>
        </w:tabs>
        <w:spacing w:after="0" w:line="276" w:lineRule="auto"/>
        <w:ind w:left="1418" w:hanging="567"/>
        <w:jc w:val="both"/>
        <w:rPr>
          <w:rFonts w:cstheme="minorHAnsi"/>
          <w:sz w:val="18"/>
          <w:szCs w:val="18"/>
        </w:rPr>
      </w:pPr>
      <w:r w:rsidRPr="00CB3B41">
        <w:rPr>
          <w:rFonts w:cstheme="minorHAnsi"/>
          <w:sz w:val="18"/>
          <w:szCs w:val="18"/>
        </w:rPr>
        <w:t xml:space="preserve">Dostawa dwóch serwerów typu </w:t>
      </w:r>
      <w:proofErr w:type="spellStart"/>
      <w:r w:rsidRPr="00CB3B41">
        <w:rPr>
          <w:rFonts w:cstheme="minorHAnsi"/>
          <w:sz w:val="18"/>
          <w:szCs w:val="18"/>
        </w:rPr>
        <w:t>Rack</w:t>
      </w:r>
      <w:proofErr w:type="spellEnd"/>
      <w:r w:rsidRPr="00CB3B41">
        <w:rPr>
          <w:rFonts w:cstheme="minorHAnsi"/>
          <w:sz w:val="18"/>
          <w:szCs w:val="18"/>
        </w:rPr>
        <w:t xml:space="preserve"> oraz macierzy dyskowej zgodnie z </w:t>
      </w:r>
      <w:r w:rsidRPr="00CB3B41">
        <w:rPr>
          <w:rFonts w:cstheme="minorHAnsi"/>
          <w:b/>
          <w:bCs/>
          <w:sz w:val="18"/>
          <w:szCs w:val="18"/>
        </w:rPr>
        <w:t>załącznikiem 1</w:t>
      </w:r>
    </w:p>
    <w:p w14:paraId="14C6EC96" w14:textId="77777777" w:rsidR="005C6582" w:rsidRPr="00CB3B41" w:rsidRDefault="005C6582" w:rsidP="005C6582">
      <w:pPr>
        <w:numPr>
          <w:ilvl w:val="1"/>
          <w:numId w:val="3"/>
        </w:numPr>
        <w:tabs>
          <w:tab w:val="left" w:pos="360"/>
        </w:tabs>
        <w:spacing w:after="0" w:line="276" w:lineRule="auto"/>
        <w:ind w:left="1418" w:hanging="567"/>
        <w:jc w:val="both"/>
        <w:rPr>
          <w:rFonts w:cstheme="minorHAnsi"/>
          <w:sz w:val="18"/>
          <w:szCs w:val="18"/>
        </w:rPr>
      </w:pPr>
      <w:r w:rsidRPr="00CB3B41">
        <w:rPr>
          <w:rFonts w:cstheme="minorHAnsi"/>
          <w:sz w:val="18"/>
          <w:szCs w:val="18"/>
        </w:rPr>
        <w:t xml:space="preserve">Dostawa serwera typu </w:t>
      </w:r>
      <w:proofErr w:type="spellStart"/>
      <w:r w:rsidRPr="00CB3B41">
        <w:rPr>
          <w:rFonts w:cstheme="minorHAnsi"/>
          <w:sz w:val="18"/>
          <w:szCs w:val="18"/>
        </w:rPr>
        <w:t>Rack</w:t>
      </w:r>
      <w:proofErr w:type="spellEnd"/>
      <w:r w:rsidRPr="00CB3B41">
        <w:rPr>
          <w:rFonts w:cstheme="minorHAnsi"/>
          <w:sz w:val="18"/>
          <w:szCs w:val="18"/>
        </w:rPr>
        <w:t xml:space="preserve"> zgodnie z </w:t>
      </w:r>
      <w:r w:rsidRPr="00CB3B41">
        <w:rPr>
          <w:rFonts w:cstheme="minorHAnsi"/>
          <w:b/>
          <w:bCs/>
          <w:sz w:val="18"/>
          <w:szCs w:val="18"/>
        </w:rPr>
        <w:t>załącznikiem 2</w:t>
      </w:r>
    </w:p>
    <w:p w14:paraId="2E6EEB65" w14:textId="77777777" w:rsidR="005C6582" w:rsidRPr="00CB3B41" w:rsidRDefault="005C6582" w:rsidP="005C6582">
      <w:pPr>
        <w:numPr>
          <w:ilvl w:val="1"/>
          <w:numId w:val="3"/>
        </w:numPr>
        <w:tabs>
          <w:tab w:val="left" w:pos="360"/>
        </w:tabs>
        <w:spacing w:after="0" w:line="276" w:lineRule="auto"/>
        <w:ind w:left="1418" w:hanging="567"/>
        <w:jc w:val="both"/>
        <w:rPr>
          <w:rFonts w:cstheme="minorHAnsi"/>
          <w:sz w:val="18"/>
          <w:szCs w:val="18"/>
        </w:rPr>
      </w:pPr>
      <w:r w:rsidRPr="00CB3B41">
        <w:rPr>
          <w:rFonts w:cstheme="minorHAnsi"/>
          <w:sz w:val="18"/>
          <w:szCs w:val="18"/>
        </w:rPr>
        <w:t xml:space="preserve">Dostawa urządzenia </w:t>
      </w:r>
      <w:proofErr w:type="spellStart"/>
      <w:r w:rsidRPr="00CB3B41">
        <w:rPr>
          <w:rFonts w:cstheme="minorHAnsi"/>
          <w:sz w:val="18"/>
          <w:szCs w:val="18"/>
        </w:rPr>
        <w:t>deduplikującego</w:t>
      </w:r>
      <w:proofErr w:type="spellEnd"/>
      <w:r w:rsidRPr="00CB3B41">
        <w:rPr>
          <w:rFonts w:cstheme="minorHAnsi"/>
          <w:sz w:val="18"/>
          <w:szCs w:val="18"/>
        </w:rPr>
        <w:t xml:space="preserve"> zgodnie z </w:t>
      </w:r>
      <w:r w:rsidRPr="00CB3B41">
        <w:rPr>
          <w:rFonts w:cstheme="minorHAnsi"/>
          <w:b/>
          <w:bCs/>
          <w:sz w:val="18"/>
          <w:szCs w:val="18"/>
        </w:rPr>
        <w:t>załącznikiem 3</w:t>
      </w:r>
    </w:p>
    <w:p w14:paraId="70493E4E" w14:textId="77777777" w:rsidR="005C6582" w:rsidRPr="00CB3B41" w:rsidRDefault="005C6582" w:rsidP="005C6582">
      <w:pPr>
        <w:numPr>
          <w:ilvl w:val="1"/>
          <w:numId w:val="3"/>
        </w:numPr>
        <w:tabs>
          <w:tab w:val="left" w:pos="360"/>
        </w:tabs>
        <w:spacing w:after="0" w:line="276" w:lineRule="auto"/>
        <w:ind w:left="1418" w:hanging="567"/>
        <w:jc w:val="both"/>
        <w:rPr>
          <w:rFonts w:cstheme="minorHAnsi"/>
          <w:sz w:val="18"/>
          <w:szCs w:val="18"/>
        </w:rPr>
      </w:pPr>
      <w:r w:rsidRPr="00CB3B41">
        <w:rPr>
          <w:rFonts w:cstheme="minorHAnsi"/>
          <w:sz w:val="18"/>
          <w:szCs w:val="18"/>
        </w:rPr>
        <w:t>Instalacji środowiska wirtualnego wraz z usługą migracji obecnego środowiska na nowo dostarczane serwery zgodnie z pkt 1.1</w:t>
      </w:r>
    </w:p>
    <w:p w14:paraId="44E83484" w14:textId="77777777" w:rsidR="005C6582" w:rsidRPr="00CB3B41" w:rsidRDefault="005C6582" w:rsidP="005C6582">
      <w:pPr>
        <w:numPr>
          <w:ilvl w:val="1"/>
          <w:numId w:val="3"/>
        </w:numPr>
        <w:tabs>
          <w:tab w:val="left" w:pos="360"/>
        </w:tabs>
        <w:spacing w:after="0" w:line="276" w:lineRule="auto"/>
        <w:ind w:left="1418" w:hanging="567"/>
        <w:jc w:val="both"/>
        <w:rPr>
          <w:rFonts w:cstheme="minorHAnsi"/>
          <w:sz w:val="18"/>
          <w:szCs w:val="18"/>
        </w:rPr>
      </w:pPr>
      <w:r w:rsidRPr="00CB3B41">
        <w:rPr>
          <w:rFonts w:cstheme="minorHAnsi"/>
          <w:sz w:val="18"/>
          <w:szCs w:val="18"/>
        </w:rPr>
        <w:t xml:space="preserve">Instalacja i konfiguracja systemu backupu na dostarczanym serwerze z pkt 1.3 wraz z konfiguracją urządzenia </w:t>
      </w:r>
      <w:proofErr w:type="spellStart"/>
      <w:r w:rsidRPr="00CB3B41">
        <w:rPr>
          <w:rFonts w:cstheme="minorHAnsi"/>
          <w:sz w:val="18"/>
          <w:szCs w:val="18"/>
        </w:rPr>
        <w:t>deduplikującego</w:t>
      </w:r>
      <w:proofErr w:type="spellEnd"/>
      <w:r w:rsidRPr="00CB3B41">
        <w:rPr>
          <w:rFonts w:cstheme="minorHAnsi"/>
          <w:sz w:val="18"/>
          <w:szCs w:val="18"/>
        </w:rPr>
        <w:t xml:space="preserve"> z punktu 1.3 jako medium. </w:t>
      </w:r>
    </w:p>
    <w:p w14:paraId="1B33814D" w14:textId="77777777" w:rsidR="005C6582" w:rsidRPr="00CB3B41" w:rsidRDefault="005C6582" w:rsidP="005C6582">
      <w:pPr>
        <w:numPr>
          <w:ilvl w:val="1"/>
          <w:numId w:val="3"/>
        </w:numPr>
        <w:tabs>
          <w:tab w:val="left" w:pos="360"/>
        </w:tabs>
        <w:spacing w:after="0" w:line="276" w:lineRule="auto"/>
        <w:jc w:val="both"/>
        <w:rPr>
          <w:rFonts w:cstheme="minorHAnsi"/>
          <w:sz w:val="18"/>
          <w:szCs w:val="18"/>
        </w:rPr>
      </w:pPr>
      <w:r w:rsidRPr="00CB3B41">
        <w:rPr>
          <w:rFonts w:cstheme="minorHAnsi"/>
          <w:sz w:val="18"/>
          <w:szCs w:val="18"/>
        </w:rPr>
        <w:t>Dostawa licencji</w:t>
      </w:r>
    </w:p>
    <w:p w14:paraId="21F4162E" w14:textId="77777777" w:rsidR="005C6582" w:rsidRPr="00CB3B41" w:rsidRDefault="005C6582" w:rsidP="005C6582">
      <w:pPr>
        <w:numPr>
          <w:ilvl w:val="2"/>
          <w:numId w:val="3"/>
        </w:numPr>
        <w:tabs>
          <w:tab w:val="left" w:pos="360"/>
        </w:tabs>
        <w:spacing w:after="0" w:line="276" w:lineRule="auto"/>
        <w:jc w:val="both"/>
        <w:rPr>
          <w:rFonts w:cstheme="minorHAnsi"/>
          <w:sz w:val="18"/>
          <w:szCs w:val="18"/>
        </w:rPr>
      </w:pPr>
      <w:r w:rsidRPr="00CB3B41">
        <w:rPr>
          <w:rFonts w:cstheme="minorHAnsi"/>
          <w:sz w:val="18"/>
          <w:szCs w:val="18"/>
        </w:rPr>
        <w:t>Licencje dostępowe do serwera CAL dla 75 użytkowników 2019/2022</w:t>
      </w:r>
    </w:p>
    <w:p w14:paraId="2C03A6D3" w14:textId="77777777" w:rsidR="005C6582" w:rsidRPr="00CB3B41" w:rsidRDefault="005C6582" w:rsidP="005C6582">
      <w:pPr>
        <w:numPr>
          <w:ilvl w:val="2"/>
          <w:numId w:val="3"/>
        </w:numPr>
        <w:tabs>
          <w:tab w:val="left" w:pos="360"/>
        </w:tabs>
        <w:spacing w:after="0" w:line="276" w:lineRule="auto"/>
        <w:jc w:val="both"/>
        <w:rPr>
          <w:rFonts w:cstheme="minorHAnsi"/>
          <w:sz w:val="18"/>
          <w:szCs w:val="18"/>
        </w:rPr>
      </w:pPr>
      <w:r w:rsidRPr="00CB3B41">
        <w:rPr>
          <w:rFonts w:cstheme="minorHAnsi"/>
          <w:sz w:val="18"/>
          <w:szCs w:val="18"/>
        </w:rPr>
        <w:t>Licencje Windows Server 2022 powalające na uruchomienie min 6 maszyn wirtualnych w ramach wdrażanego rozwiązania, pozwalające na swobodną migrację maszyn wirtualnych pomiędzy węzłami klastra lub równoważne.</w:t>
      </w:r>
    </w:p>
    <w:p w14:paraId="2323A467" w14:textId="77777777" w:rsidR="005C6582" w:rsidRPr="00CB3B41" w:rsidRDefault="005C6582" w:rsidP="005C6582">
      <w:pPr>
        <w:numPr>
          <w:ilvl w:val="2"/>
          <w:numId w:val="3"/>
        </w:numPr>
        <w:tabs>
          <w:tab w:val="left" w:pos="360"/>
        </w:tabs>
        <w:spacing w:after="0" w:line="276" w:lineRule="auto"/>
        <w:jc w:val="both"/>
        <w:rPr>
          <w:rFonts w:cstheme="minorHAnsi"/>
          <w:sz w:val="18"/>
          <w:szCs w:val="18"/>
        </w:rPr>
      </w:pPr>
      <w:r w:rsidRPr="00CB3B41">
        <w:rPr>
          <w:rFonts w:cstheme="minorHAnsi"/>
          <w:sz w:val="18"/>
          <w:szCs w:val="18"/>
        </w:rPr>
        <w:t xml:space="preserve">Licencje oprogramowania systemu backupu umożliwiające backup min. 10 maszyn wirtualnych na okres do końca czerwca 2026r. zgodnie z </w:t>
      </w:r>
      <w:r w:rsidRPr="00CB3B41">
        <w:rPr>
          <w:rFonts w:cstheme="minorHAnsi"/>
          <w:b/>
          <w:bCs/>
          <w:sz w:val="18"/>
          <w:szCs w:val="18"/>
        </w:rPr>
        <w:t>załącznikiem 4</w:t>
      </w:r>
    </w:p>
    <w:p w14:paraId="2966BC4A" w14:textId="77777777" w:rsidR="005C6582" w:rsidRPr="00CB3B41" w:rsidRDefault="005C6582" w:rsidP="005C6582">
      <w:pPr>
        <w:tabs>
          <w:tab w:val="left" w:pos="360"/>
        </w:tabs>
        <w:spacing w:after="0"/>
        <w:jc w:val="both"/>
        <w:rPr>
          <w:rFonts w:cstheme="minorHAnsi"/>
          <w:sz w:val="18"/>
          <w:szCs w:val="18"/>
        </w:rPr>
      </w:pPr>
    </w:p>
    <w:p w14:paraId="6552378D" w14:textId="77777777" w:rsidR="005C6582" w:rsidRPr="00CB3B41" w:rsidRDefault="005C6582" w:rsidP="005C6582">
      <w:pPr>
        <w:numPr>
          <w:ilvl w:val="0"/>
          <w:numId w:val="3"/>
        </w:numPr>
        <w:tabs>
          <w:tab w:val="left" w:pos="360"/>
        </w:tabs>
        <w:spacing w:after="0" w:line="276" w:lineRule="auto"/>
        <w:contextualSpacing/>
        <w:jc w:val="both"/>
        <w:rPr>
          <w:rFonts w:cstheme="minorHAnsi"/>
          <w:sz w:val="18"/>
          <w:szCs w:val="18"/>
        </w:rPr>
      </w:pPr>
      <w:r w:rsidRPr="00CB3B41">
        <w:rPr>
          <w:rFonts w:cstheme="minorHAnsi"/>
          <w:sz w:val="18"/>
          <w:szCs w:val="18"/>
        </w:rPr>
        <w:t xml:space="preserve">Realizacja prac wdrożeniowych godnie z poniższym opisem </w:t>
      </w:r>
    </w:p>
    <w:p w14:paraId="1E29FFCE" w14:textId="77777777" w:rsidR="005C6582" w:rsidRPr="00CB3B41" w:rsidRDefault="005C6582" w:rsidP="005C6582">
      <w:pPr>
        <w:tabs>
          <w:tab w:val="left" w:pos="360"/>
        </w:tabs>
        <w:spacing w:after="0"/>
        <w:jc w:val="both"/>
        <w:rPr>
          <w:rFonts w:cstheme="minorHAnsi"/>
          <w:b/>
          <w:bCs/>
          <w:sz w:val="18"/>
          <w:szCs w:val="18"/>
        </w:rPr>
      </w:pPr>
    </w:p>
    <w:p w14:paraId="4C4744AC" w14:textId="77777777" w:rsidR="005C6582" w:rsidRPr="00CB3B41" w:rsidRDefault="005C6582" w:rsidP="005C6582">
      <w:pPr>
        <w:tabs>
          <w:tab w:val="left" w:pos="360"/>
        </w:tabs>
        <w:spacing w:after="0"/>
        <w:jc w:val="both"/>
        <w:rPr>
          <w:rFonts w:cstheme="minorHAnsi"/>
          <w:sz w:val="18"/>
          <w:szCs w:val="18"/>
        </w:rPr>
      </w:pPr>
      <w:r w:rsidRPr="00CB3B41">
        <w:rPr>
          <w:rFonts w:cstheme="minorHAnsi"/>
          <w:b/>
          <w:bCs/>
          <w:sz w:val="18"/>
          <w:szCs w:val="18"/>
        </w:rPr>
        <w:t>Planowany zakres prac wdrożeniowych w kolejności wykonania</w:t>
      </w:r>
    </w:p>
    <w:p w14:paraId="65225538" w14:textId="77777777" w:rsidR="005C6582" w:rsidRPr="00CB3B41" w:rsidRDefault="005C6582" w:rsidP="005C6582">
      <w:pPr>
        <w:spacing w:after="0" w:line="276" w:lineRule="auto"/>
        <w:ind w:left="115"/>
        <w:jc w:val="both"/>
        <w:rPr>
          <w:rFonts w:eastAsia="Calibri" w:cstheme="minorHAnsi"/>
          <w:sz w:val="18"/>
          <w:szCs w:val="18"/>
        </w:rPr>
      </w:pPr>
      <w:r w:rsidRPr="00CB3B41">
        <w:rPr>
          <w:rFonts w:eastAsia="Calibri" w:cstheme="minorHAnsi"/>
          <w:color w:val="252525"/>
          <w:w w:val="105"/>
          <w:sz w:val="18"/>
          <w:szCs w:val="18"/>
        </w:rPr>
        <w:t>W</w:t>
      </w:r>
      <w:r w:rsidRPr="00CB3B41">
        <w:rPr>
          <w:rFonts w:eastAsia="Calibri" w:cstheme="minorHAnsi"/>
          <w:color w:val="252525"/>
          <w:spacing w:val="-2"/>
          <w:w w:val="105"/>
          <w:sz w:val="18"/>
          <w:szCs w:val="18"/>
        </w:rPr>
        <w:t xml:space="preserve"> r</w:t>
      </w:r>
      <w:r w:rsidRPr="00CB3B41">
        <w:rPr>
          <w:rFonts w:eastAsia="Calibri" w:cstheme="minorHAnsi"/>
          <w:color w:val="252525"/>
          <w:spacing w:val="-1"/>
          <w:w w:val="105"/>
          <w:sz w:val="18"/>
          <w:szCs w:val="18"/>
        </w:rPr>
        <w:t>amach</w:t>
      </w:r>
      <w:r w:rsidRPr="00CB3B41">
        <w:rPr>
          <w:rFonts w:eastAsia="Calibri" w:cstheme="minorHAnsi"/>
          <w:color w:val="252525"/>
          <w:spacing w:val="-3"/>
          <w:w w:val="105"/>
          <w:sz w:val="18"/>
          <w:szCs w:val="18"/>
        </w:rPr>
        <w:t xml:space="preserve"> </w:t>
      </w:r>
      <w:r w:rsidRPr="00CB3B41">
        <w:rPr>
          <w:rFonts w:eastAsia="Calibri" w:cstheme="minorHAnsi"/>
          <w:color w:val="252525"/>
          <w:spacing w:val="-1"/>
          <w:w w:val="105"/>
          <w:sz w:val="18"/>
          <w:szCs w:val="18"/>
        </w:rPr>
        <w:t>pra</w:t>
      </w:r>
      <w:r w:rsidRPr="00CB3B41">
        <w:rPr>
          <w:rFonts w:eastAsia="Calibri" w:cstheme="minorHAnsi"/>
          <w:color w:val="252525"/>
          <w:spacing w:val="-2"/>
          <w:w w:val="105"/>
          <w:sz w:val="18"/>
          <w:szCs w:val="18"/>
        </w:rPr>
        <w:t>c w</w:t>
      </w:r>
      <w:r w:rsidRPr="00CB3B41">
        <w:rPr>
          <w:rFonts w:eastAsia="Calibri" w:cstheme="minorHAnsi"/>
          <w:color w:val="252525"/>
          <w:spacing w:val="-1"/>
          <w:w w:val="105"/>
          <w:sz w:val="18"/>
          <w:szCs w:val="18"/>
        </w:rPr>
        <w:t>drożen</w:t>
      </w:r>
      <w:r w:rsidRPr="00CB3B41">
        <w:rPr>
          <w:rFonts w:eastAsia="Calibri" w:cstheme="minorHAnsi"/>
          <w:color w:val="252525"/>
          <w:spacing w:val="-2"/>
          <w:w w:val="105"/>
          <w:sz w:val="18"/>
          <w:szCs w:val="18"/>
        </w:rPr>
        <w:t>iowyc</w:t>
      </w:r>
      <w:r w:rsidRPr="00CB3B41">
        <w:rPr>
          <w:rFonts w:eastAsia="Calibri" w:cstheme="minorHAnsi"/>
          <w:color w:val="252525"/>
          <w:spacing w:val="-1"/>
          <w:w w:val="105"/>
          <w:sz w:val="18"/>
          <w:szCs w:val="18"/>
        </w:rPr>
        <w:t>h</w:t>
      </w:r>
      <w:r w:rsidRPr="00CB3B41">
        <w:rPr>
          <w:rFonts w:eastAsia="Calibri" w:cstheme="minorHAnsi"/>
          <w:color w:val="252525"/>
          <w:spacing w:val="-3"/>
          <w:w w:val="105"/>
          <w:sz w:val="18"/>
          <w:szCs w:val="18"/>
        </w:rPr>
        <w:t xml:space="preserve"> </w:t>
      </w:r>
      <w:r w:rsidRPr="00CB3B41">
        <w:rPr>
          <w:rFonts w:eastAsia="Calibri" w:cstheme="minorHAnsi"/>
          <w:color w:val="252525"/>
          <w:spacing w:val="-1"/>
          <w:w w:val="105"/>
          <w:sz w:val="18"/>
          <w:szCs w:val="18"/>
        </w:rPr>
        <w:t>p</w:t>
      </w:r>
      <w:r w:rsidRPr="00CB3B41">
        <w:rPr>
          <w:rFonts w:eastAsia="Calibri" w:cstheme="minorHAnsi"/>
          <w:color w:val="252525"/>
          <w:spacing w:val="-2"/>
          <w:w w:val="105"/>
          <w:sz w:val="18"/>
          <w:szCs w:val="18"/>
        </w:rPr>
        <w:t>r</w:t>
      </w:r>
      <w:r w:rsidRPr="00CB3B41">
        <w:rPr>
          <w:rFonts w:eastAsia="Calibri" w:cstheme="minorHAnsi"/>
          <w:color w:val="252525"/>
          <w:spacing w:val="-1"/>
          <w:w w:val="105"/>
          <w:sz w:val="18"/>
          <w:szCs w:val="18"/>
        </w:rPr>
        <w:t>zeprowadzone</w:t>
      </w:r>
      <w:r w:rsidRPr="00CB3B41">
        <w:rPr>
          <w:rFonts w:eastAsia="Calibri" w:cstheme="minorHAnsi"/>
          <w:color w:val="252525"/>
          <w:spacing w:val="-2"/>
          <w:w w:val="105"/>
          <w:sz w:val="18"/>
          <w:szCs w:val="18"/>
        </w:rPr>
        <w:t xml:space="preserve"> </w:t>
      </w:r>
      <w:r w:rsidRPr="00CB3B41">
        <w:rPr>
          <w:rFonts w:eastAsia="Calibri" w:cstheme="minorHAnsi"/>
          <w:color w:val="252525"/>
          <w:spacing w:val="-1"/>
          <w:w w:val="105"/>
          <w:sz w:val="18"/>
          <w:szCs w:val="18"/>
        </w:rPr>
        <w:t>zo</w:t>
      </w:r>
      <w:r w:rsidRPr="00CB3B41">
        <w:rPr>
          <w:rFonts w:eastAsia="Calibri" w:cstheme="minorHAnsi"/>
          <w:color w:val="252525"/>
          <w:spacing w:val="-2"/>
          <w:w w:val="105"/>
          <w:sz w:val="18"/>
          <w:szCs w:val="18"/>
        </w:rPr>
        <w:t>st</w:t>
      </w:r>
      <w:r w:rsidRPr="00CB3B41">
        <w:rPr>
          <w:rFonts w:eastAsia="Calibri" w:cstheme="minorHAnsi"/>
          <w:color w:val="252525"/>
          <w:spacing w:val="-1"/>
          <w:w w:val="105"/>
          <w:sz w:val="18"/>
          <w:szCs w:val="18"/>
        </w:rPr>
        <w:t>aną na</w:t>
      </w:r>
      <w:r w:rsidRPr="00CB3B41">
        <w:rPr>
          <w:rFonts w:eastAsia="Calibri" w:cstheme="minorHAnsi"/>
          <w:color w:val="252525"/>
          <w:spacing w:val="-2"/>
          <w:w w:val="105"/>
          <w:sz w:val="18"/>
          <w:szCs w:val="18"/>
        </w:rPr>
        <w:t>st</w:t>
      </w:r>
      <w:r w:rsidRPr="00CB3B41">
        <w:rPr>
          <w:rFonts w:eastAsia="Calibri" w:cstheme="minorHAnsi"/>
          <w:color w:val="252525"/>
          <w:spacing w:val="-1"/>
          <w:w w:val="105"/>
          <w:sz w:val="18"/>
          <w:szCs w:val="18"/>
        </w:rPr>
        <w:t>ępu</w:t>
      </w:r>
      <w:r w:rsidRPr="00CB3B41">
        <w:rPr>
          <w:rFonts w:eastAsia="Calibri" w:cstheme="minorHAnsi"/>
          <w:color w:val="252525"/>
          <w:spacing w:val="-2"/>
          <w:w w:val="105"/>
          <w:sz w:val="18"/>
          <w:szCs w:val="18"/>
        </w:rPr>
        <w:t>jąc</w:t>
      </w:r>
      <w:r w:rsidRPr="00CB3B41">
        <w:rPr>
          <w:rFonts w:eastAsia="Calibri" w:cstheme="minorHAnsi"/>
          <w:color w:val="252525"/>
          <w:spacing w:val="-1"/>
          <w:w w:val="105"/>
          <w:sz w:val="18"/>
          <w:szCs w:val="18"/>
        </w:rPr>
        <w:t>e</w:t>
      </w:r>
      <w:r w:rsidRPr="00CB3B41">
        <w:rPr>
          <w:rFonts w:eastAsia="Calibri" w:cstheme="minorHAnsi"/>
          <w:color w:val="252525"/>
          <w:spacing w:val="-4"/>
          <w:w w:val="105"/>
          <w:sz w:val="18"/>
          <w:szCs w:val="18"/>
        </w:rPr>
        <w:t xml:space="preserve"> </w:t>
      </w:r>
      <w:r w:rsidRPr="00CB3B41">
        <w:rPr>
          <w:rFonts w:eastAsia="Calibri" w:cstheme="minorHAnsi"/>
          <w:color w:val="252525"/>
          <w:spacing w:val="-2"/>
          <w:w w:val="105"/>
          <w:sz w:val="18"/>
          <w:szCs w:val="18"/>
        </w:rPr>
        <w:t>c</w:t>
      </w:r>
      <w:r w:rsidRPr="00CB3B41">
        <w:rPr>
          <w:rFonts w:eastAsia="Calibri" w:cstheme="minorHAnsi"/>
          <w:color w:val="252525"/>
          <w:spacing w:val="-1"/>
          <w:w w:val="105"/>
          <w:sz w:val="18"/>
          <w:szCs w:val="18"/>
        </w:rPr>
        <w:t>z</w:t>
      </w:r>
      <w:r w:rsidRPr="00CB3B41">
        <w:rPr>
          <w:rFonts w:eastAsia="Calibri" w:cstheme="minorHAnsi"/>
          <w:color w:val="252525"/>
          <w:spacing w:val="-2"/>
          <w:w w:val="105"/>
          <w:sz w:val="18"/>
          <w:szCs w:val="18"/>
        </w:rPr>
        <w:t>yn</w:t>
      </w:r>
      <w:r w:rsidRPr="00CB3B41">
        <w:rPr>
          <w:rFonts w:eastAsia="Calibri" w:cstheme="minorHAnsi"/>
          <w:color w:val="252525"/>
          <w:spacing w:val="-1"/>
          <w:w w:val="105"/>
          <w:sz w:val="18"/>
          <w:szCs w:val="18"/>
        </w:rPr>
        <w:t>noś</w:t>
      </w:r>
      <w:r w:rsidRPr="00CB3B41">
        <w:rPr>
          <w:rFonts w:eastAsia="Calibri" w:cstheme="minorHAnsi"/>
          <w:color w:val="252525"/>
          <w:spacing w:val="-2"/>
          <w:w w:val="105"/>
          <w:sz w:val="18"/>
          <w:szCs w:val="18"/>
        </w:rPr>
        <w:t>ci:</w:t>
      </w:r>
    </w:p>
    <w:p w14:paraId="712C4445" w14:textId="77777777" w:rsidR="005C6582" w:rsidRPr="00CB3B41" w:rsidRDefault="005C6582" w:rsidP="005C6582">
      <w:pPr>
        <w:widowControl w:val="0"/>
        <w:numPr>
          <w:ilvl w:val="0"/>
          <w:numId w:val="4"/>
        </w:numPr>
        <w:tabs>
          <w:tab w:val="left" w:pos="836"/>
        </w:tabs>
        <w:spacing w:after="0" w:line="276" w:lineRule="auto"/>
        <w:jc w:val="both"/>
        <w:rPr>
          <w:rFonts w:eastAsia="Calibri" w:cstheme="minorHAnsi"/>
          <w:sz w:val="18"/>
          <w:szCs w:val="18"/>
        </w:rPr>
      </w:pPr>
      <w:r w:rsidRPr="00CB3B41">
        <w:rPr>
          <w:rFonts w:eastAsia="Calibri" w:cstheme="minorHAnsi"/>
          <w:color w:val="252525"/>
          <w:w w:val="95"/>
          <w:sz w:val="18"/>
          <w:szCs w:val="18"/>
        </w:rPr>
        <w:t>Projekt</w:t>
      </w:r>
      <w:r w:rsidRPr="00CB3B41">
        <w:rPr>
          <w:rFonts w:eastAsia="Calibri" w:cstheme="minorHAnsi"/>
          <w:color w:val="252525"/>
          <w:spacing w:val="33"/>
          <w:w w:val="95"/>
          <w:sz w:val="18"/>
          <w:szCs w:val="18"/>
        </w:rPr>
        <w:t xml:space="preserve"> </w:t>
      </w:r>
      <w:r w:rsidRPr="00CB3B41">
        <w:rPr>
          <w:rFonts w:eastAsia="Calibri" w:cstheme="minorHAnsi"/>
          <w:color w:val="252525"/>
          <w:spacing w:val="-1"/>
          <w:w w:val="95"/>
          <w:sz w:val="18"/>
          <w:szCs w:val="18"/>
        </w:rPr>
        <w:t>przedwdrożeniowy</w:t>
      </w:r>
      <w:r w:rsidRPr="00CB3B41">
        <w:rPr>
          <w:rFonts w:eastAsia="Calibri" w:cstheme="minorHAnsi"/>
          <w:color w:val="252525"/>
          <w:spacing w:val="38"/>
          <w:w w:val="95"/>
          <w:sz w:val="18"/>
          <w:szCs w:val="18"/>
        </w:rPr>
        <w:t>:</w:t>
      </w:r>
    </w:p>
    <w:p w14:paraId="4A43FFBB"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sz w:val="18"/>
          <w:szCs w:val="18"/>
        </w:rPr>
        <w:t>A</w:t>
      </w:r>
      <w:r w:rsidRPr="00CB3B41">
        <w:rPr>
          <w:rFonts w:eastAsia="Calibri" w:cstheme="minorHAnsi"/>
          <w:color w:val="252525"/>
          <w:spacing w:val="-1"/>
          <w:sz w:val="18"/>
          <w:szCs w:val="18"/>
        </w:rPr>
        <w:t>na</w:t>
      </w:r>
      <w:r w:rsidRPr="00CB3B41">
        <w:rPr>
          <w:rFonts w:eastAsia="Calibri" w:cstheme="minorHAnsi"/>
          <w:color w:val="252525"/>
          <w:spacing w:val="-2"/>
          <w:sz w:val="18"/>
          <w:szCs w:val="18"/>
        </w:rPr>
        <w:t>li</w:t>
      </w:r>
      <w:r w:rsidRPr="00CB3B41">
        <w:rPr>
          <w:rFonts w:eastAsia="Calibri" w:cstheme="minorHAnsi"/>
          <w:color w:val="252525"/>
          <w:spacing w:val="-1"/>
          <w:sz w:val="18"/>
          <w:szCs w:val="18"/>
        </w:rPr>
        <w:t>za</w:t>
      </w:r>
      <w:r w:rsidRPr="00CB3B41">
        <w:rPr>
          <w:rFonts w:eastAsia="Calibri" w:cstheme="minorHAnsi"/>
          <w:color w:val="252525"/>
          <w:sz w:val="18"/>
          <w:szCs w:val="18"/>
        </w:rPr>
        <w:t xml:space="preserve"> </w:t>
      </w:r>
      <w:r w:rsidRPr="00CB3B41">
        <w:rPr>
          <w:rFonts w:eastAsia="Calibri" w:cstheme="minorHAnsi"/>
          <w:color w:val="252525"/>
          <w:spacing w:val="14"/>
          <w:sz w:val="18"/>
          <w:szCs w:val="18"/>
        </w:rPr>
        <w:t>przedwdrożeniowa poprzedzona audytem</w:t>
      </w:r>
    </w:p>
    <w:p w14:paraId="2DB67BBB"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w w:val="105"/>
          <w:sz w:val="18"/>
          <w:szCs w:val="18"/>
        </w:rPr>
        <w:t>Szc</w:t>
      </w:r>
      <w:r w:rsidRPr="00CB3B41">
        <w:rPr>
          <w:rFonts w:eastAsia="Calibri" w:cstheme="minorHAnsi"/>
          <w:color w:val="252525"/>
          <w:spacing w:val="-1"/>
          <w:w w:val="105"/>
          <w:sz w:val="18"/>
          <w:szCs w:val="18"/>
        </w:rPr>
        <w:t>zegóło</w:t>
      </w:r>
      <w:r w:rsidRPr="00CB3B41">
        <w:rPr>
          <w:rFonts w:eastAsia="Calibri" w:cstheme="minorHAnsi"/>
          <w:color w:val="252525"/>
          <w:spacing w:val="-2"/>
          <w:w w:val="105"/>
          <w:sz w:val="18"/>
          <w:szCs w:val="18"/>
        </w:rPr>
        <w:t>w</w:t>
      </w:r>
      <w:r w:rsidRPr="00CB3B41">
        <w:rPr>
          <w:rFonts w:eastAsia="Calibri" w:cstheme="minorHAnsi"/>
          <w:color w:val="252525"/>
          <w:spacing w:val="-1"/>
          <w:w w:val="105"/>
          <w:sz w:val="18"/>
          <w:szCs w:val="18"/>
        </w:rPr>
        <w:t>a</w:t>
      </w:r>
      <w:r w:rsidRPr="00CB3B41">
        <w:rPr>
          <w:rFonts w:eastAsia="Calibri" w:cstheme="minorHAnsi"/>
          <w:color w:val="252525"/>
          <w:spacing w:val="-23"/>
          <w:w w:val="105"/>
          <w:sz w:val="18"/>
          <w:szCs w:val="18"/>
        </w:rPr>
        <w:t xml:space="preserve"> </w:t>
      </w:r>
      <w:r w:rsidRPr="00CB3B41">
        <w:rPr>
          <w:rFonts w:eastAsia="Calibri" w:cstheme="minorHAnsi"/>
          <w:color w:val="252525"/>
          <w:spacing w:val="-1"/>
          <w:w w:val="105"/>
          <w:sz w:val="18"/>
          <w:szCs w:val="18"/>
        </w:rPr>
        <w:t>a</w:t>
      </w:r>
      <w:r w:rsidRPr="00CB3B41">
        <w:rPr>
          <w:rFonts w:eastAsia="Calibri" w:cstheme="minorHAnsi"/>
          <w:color w:val="252525"/>
          <w:spacing w:val="-2"/>
          <w:w w:val="105"/>
          <w:sz w:val="18"/>
          <w:szCs w:val="18"/>
        </w:rPr>
        <w:t>rc</w:t>
      </w:r>
      <w:r w:rsidRPr="00CB3B41">
        <w:rPr>
          <w:rFonts w:eastAsia="Calibri" w:cstheme="minorHAnsi"/>
          <w:color w:val="252525"/>
          <w:spacing w:val="-1"/>
          <w:w w:val="105"/>
          <w:sz w:val="18"/>
          <w:szCs w:val="18"/>
        </w:rPr>
        <w:t>h</w:t>
      </w:r>
      <w:r w:rsidRPr="00CB3B41">
        <w:rPr>
          <w:rFonts w:eastAsia="Calibri" w:cstheme="minorHAnsi"/>
          <w:color w:val="252525"/>
          <w:spacing w:val="-2"/>
          <w:w w:val="105"/>
          <w:sz w:val="18"/>
          <w:szCs w:val="18"/>
        </w:rPr>
        <w:t>it</w:t>
      </w:r>
      <w:r w:rsidRPr="00CB3B41">
        <w:rPr>
          <w:rFonts w:eastAsia="Calibri" w:cstheme="minorHAnsi"/>
          <w:color w:val="252525"/>
          <w:spacing w:val="-1"/>
          <w:w w:val="105"/>
          <w:sz w:val="18"/>
          <w:szCs w:val="18"/>
        </w:rPr>
        <w:t>e</w:t>
      </w:r>
      <w:r w:rsidRPr="00CB3B41">
        <w:rPr>
          <w:rFonts w:eastAsia="Calibri" w:cstheme="minorHAnsi"/>
          <w:color w:val="252525"/>
          <w:spacing w:val="-2"/>
          <w:w w:val="105"/>
          <w:sz w:val="18"/>
          <w:szCs w:val="18"/>
        </w:rPr>
        <w:t>k</w:t>
      </w:r>
      <w:r w:rsidRPr="00CB3B41">
        <w:rPr>
          <w:rFonts w:eastAsia="Calibri" w:cstheme="minorHAnsi"/>
          <w:color w:val="252525"/>
          <w:spacing w:val="-1"/>
          <w:w w:val="105"/>
          <w:sz w:val="18"/>
          <w:szCs w:val="18"/>
        </w:rPr>
        <w:t>tura</w:t>
      </w:r>
      <w:r w:rsidRPr="00CB3B41">
        <w:rPr>
          <w:rFonts w:eastAsia="Calibri" w:cstheme="minorHAnsi"/>
          <w:color w:val="252525"/>
          <w:spacing w:val="-22"/>
          <w:w w:val="105"/>
          <w:sz w:val="18"/>
          <w:szCs w:val="18"/>
        </w:rPr>
        <w:t xml:space="preserve"> </w:t>
      </w:r>
      <w:r w:rsidRPr="00CB3B41">
        <w:rPr>
          <w:rFonts w:eastAsia="Calibri" w:cstheme="minorHAnsi"/>
          <w:color w:val="252525"/>
          <w:spacing w:val="-2"/>
          <w:w w:val="105"/>
          <w:sz w:val="18"/>
          <w:szCs w:val="18"/>
        </w:rPr>
        <w:t>w</w:t>
      </w:r>
      <w:r w:rsidRPr="00CB3B41">
        <w:rPr>
          <w:rFonts w:eastAsia="Calibri" w:cstheme="minorHAnsi"/>
          <w:color w:val="252525"/>
          <w:spacing w:val="-1"/>
          <w:w w:val="105"/>
          <w:sz w:val="18"/>
          <w:szCs w:val="18"/>
        </w:rPr>
        <w:t>drożen</w:t>
      </w:r>
      <w:r w:rsidRPr="00CB3B41">
        <w:rPr>
          <w:rFonts w:eastAsia="Calibri" w:cstheme="minorHAnsi"/>
          <w:color w:val="252525"/>
          <w:spacing w:val="-2"/>
          <w:w w:val="105"/>
          <w:sz w:val="18"/>
          <w:szCs w:val="18"/>
        </w:rPr>
        <w:t>i</w:t>
      </w:r>
      <w:r w:rsidRPr="00CB3B41">
        <w:rPr>
          <w:rFonts w:eastAsia="Calibri" w:cstheme="minorHAnsi"/>
          <w:color w:val="252525"/>
          <w:spacing w:val="-1"/>
          <w:w w:val="105"/>
          <w:sz w:val="18"/>
          <w:szCs w:val="18"/>
        </w:rPr>
        <w:t>a</w:t>
      </w:r>
    </w:p>
    <w:p w14:paraId="4CB583C2"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sz w:val="18"/>
          <w:szCs w:val="18"/>
        </w:rPr>
        <w:t>D</w:t>
      </w:r>
      <w:r w:rsidRPr="00CB3B41">
        <w:rPr>
          <w:rFonts w:eastAsia="Calibri" w:cstheme="minorHAnsi"/>
          <w:color w:val="252525"/>
          <w:spacing w:val="-1"/>
          <w:sz w:val="18"/>
          <w:szCs w:val="18"/>
        </w:rPr>
        <w:t>o</w:t>
      </w:r>
      <w:r w:rsidRPr="00CB3B41">
        <w:rPr>
          <w:rFonts w:eastAsia="Calibri" w:cstheme="minorHAnsi"/>
          <w:color w:val="252525"/>
          <w:spacing w:val="-2"/>
          <w:sz w:val="18"/>
          <w:szCs w:val="18"/>
        </w:rPr>
        <w:t>k</w:t>
      </w:r>
      <w:r w:rsidRPr="00CB3B41">
        <w:rPr>
          <w:rFonts w:eastAsia="Calibri" w:cstheme="minorHAnsi"/>
          <w:color w:val="252525"/>
          <w:spacing w:val="-1"/>
          <w:sz w:val="18"/>
          <w:szCs w:val="18"/>
        </w:rPr>
        <w:t>umentac</w:t>
      </w:r>
      <w:r w:rsidRPr="00CB3B41">
        <w:rPr>
          <w:rFonts w:eastAsia="Calibri" w:cstheme="minorHAnsi"/>
          <w:color w:val="252525"/>
          <w:spacing w:val="-2"/>
          <w:sz w:val="18"/>
          <w:szCs w:val="18"/>
        </w:rPr>
        <w:t>j</w:t>
      </w:r>
      <w:r w:rsidRPr="00CB3B41">
        <w:rPr>
          <w:rFonts w:eastAsia="Calibri" w:cstheme="minorHAnsi"/>
          <w:color w:val="252525"/>
          <w:spacing w:val="-1"/>
          <w:sz w:val="18"/>
          <w:szCs w:val="18"/>
        </w:rPr>
        <w:t>a</w:t>
      </w:r>
      <w:r w:rsidRPr="00CB3B41">
        <w:rPr>
          <w:rFonts w:eastAsia="Calibri" w:cstheme="minorHAnsi"/>
          <w:color w:val="252525"/>
          <w:sz w:val="18"/>
          <w:szCs w:val="18"/>
        </w:rPr>
        <w:t xml:space="preserve"> </w:t>
      </w:r>
      <w:r w:rsidRPr="00CB3B41">
        <w:rPr>
          <w:rFonts w:eastAsia="Calibri" w:cstheme="minorHAnsi"/>
          <w:color w:val="252525"/>
          <w:spacing w:val="13"/>
          <w:sz w:val="18"/>
          <w:szCs w:val="18"/>
        </w:rPr>
        <w:t>projektowa</w:t>
      </w:r>
    </w:p>
    <w:p w14:paraId="6A8C869C" w14:textId="77777777" w:rsidR="005C6582" w:rsidRPr="00CB3B41" w:rsidRDefault="005C6582" w:rsidP="005C6582">
      <w:pPr>
        <w:widowControl w:val="0"/>
        <w:numPr>
          <w:ilvl w:val="0"/>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w w:val="105"/>
          <w:sz w:val="18"/>
          <w:szCs w:val="18"/>
        </w:rPr>
        <w:t>Akc</w:t>
      </w:r>
      <w:r w:rsidRPr="00CB3B41">
        <w:rPr>
          <w:rFonts w:eastAsia="Calibri" w:cstheme="minorHAnsi"/>
          <w:color w:val="252525"/>
          <w:spacing w:val="-1"/>
          <w:w w:val="105"/>
          <w:sz w:val="18"/>
          <w:szCs w:val="18"/>
        </w:rPr>
        <w:t>epta</w:t>
      </w:r>
      <w:r w:rsidRPr="00CB3B41">
        <w:rPr>
          <w:rFonts w:eastAsia="Calibri" w:cstheme="minorHAnsi"/>
          <w:color w:val="252525"/>
          <w:spacing w:val="-2"/>
          <w:w w:val="105"/>
          <w:sz w:val="18"/>
          <w:szCs w:val="18"/>
        </w:rPr>
        <w:t>cj</w:t>
      </w:r>
      <w:r w:rsidRPr="00CB3B41">
        <w:rPr>
          <w:rFonts w:eastAsia="Calibri" w:cstheme="minorHAnsi"/>
          <w:color w:val="252525"/>
          <w:spacing w:val="-1"/>
          <w:w w:val="105"/>
          <w:sz w:val="18"/>
          <w:szCs w:val="18"/>
        </w:rPr>
        <w:t>a</w:t>
      </w:r>
      <w:r w:rsidRPr="00CB3B41">
        <w:rPr>
          <w:rFonts w:eastAsia="Calibri" w:cstheme="minorHAnsi"/>
          <w:color w:val="252525"/>
          <w:spacing w:val="-17"/>
          <w:w w:val="105"/>
          <w:sz w:val="18"/>
          <w:szCs w:val="18"/>
        </w:rPr>
        <w:t xml:space="preserve"> </w:t>
      </w:r>
      <w:r w:rsidRPr="00CB3B41">
        <w:rPr>
          <w:rFonts w:eastAsia="Calibri" w:cstheme="minorHAnsi"/>
          <w:color w:val="252525"/>
          <w:spacing w:val="-1"/>
          <w:w w:val="105"/>
          <w:sz w:val="18"/>
          <w:szCs w:val="18"/>
        </w:rPr>
        <w:t>Zama</w:t>
      </w:r>
      <w:r w:rsidRPr="00CB3B41">
        <w:rPr>
          <w:rFonts w:eastAsia="Calibri" w:cstheme="minorHAnsi"/>
          <w:color w:val="252525"/>
          <w:spacing w:val="-2"/>
          <w:w w:val="105"/>
          <w:sz w:val="18"/>
          <w:szCs w:val="18"/>
        </w:rPr>
        <w:t>wiaj</w:t>
      </w:r>
      <w:r w:rsidRPr="00CB3B41">
        <w:rPr>
          <w:rFonts w:eastAsia="Calibri" w:cstheme="minorHAnsi"/>
          <w:color w:val="252525"/>
          <w:spacing w:val="-1"/>
          <w:w w:val="105"/>
          <w:sz w:val="18"/>
          <w:szCs w:val="18"/>
        </w:rPr>
        <w:t>ącego</w:t>
      </w:r>
      <w:r w:rsidRPr="00CB3B41">
        <w:rPr>
          <w:rFonts w:eastAsia="Calibri" w:cstheme="minorHAnsi"/>
          <w:color w:val="252525"/>
          <w:spacing w:val="-15"/>
          <w:w w:val="105"/>
          <w:sz w:val="18"/>
          <w:szCs w:val="18"/>
        </w:rPr>
        <w:t xml:space="preserve"> </w:t>
      </w:r>
      <w:r w:rsidRPr="00CB3B41">
        <w:rPr>
          <w:rFonts w:eastAsia="Calibri" w:cstheme="minorHAnsi"/>
          <w:color w:val="252525"/>
          <w:w w:val="105"/>
          <w:sz w:val="18"/>
          <w:szCs w:val="18"/>
        </w:rPr>
        <w:t>+</w:t>
      </w:r>
      <w:r w:rsidRPr="00CB3B41">
        <w:rPr>
          <w:rFonts w:eastAsia="Calibri" w:cstheme="minorHAnsi"/>
          <w:color w:val="252525"/>
          <w:spacing w:val="-17"/>
          <w:w w:val="105"/>
          <w:sz w:val="18"/>
          <w:szCs w:val="18"/>
        </w:rPr>
        <w:t xml:space="preserve"> </w:t>
      </w:r>
      <w:r w:rsidRPr="00CB3B41">
        <w:rPr>
          <w:rFonts w:eastAsia="Calibri" w:cstheme="minorHAnsi"/>
          <w:color w:val="252525"/>
          <w:spacing w:val="-1"/>
          <w:w w:val="105"/>
          <w:sz w:val="18"/>
          <w:szCs w:val="18"/>
        </w:rPr>
        <w:t>nan</w:t>
      </w:r>
      <w:r w:rsidRPr="00CB3B41">
        <w:rPr>
          <w:rFonts w:eastAsia="Calibri" w:cstheme="minorHAnsi"/>
          <w:color w:val="252525"/>
          <w:spacing w:val="-2"/>
          <w:w w:val="105"/>
          <w:sz w:val="18"/>
          <w:szCs w:val="18"/>
        </w:rPr>
        <w:t>iesie</w:t>
      </w:r>
      <w:r w:rsidRPr="00CB3B41">
        <w:rPr>
          <w:rFonts w:eastAsia="Calibri" w:cstheme="minorHAnsi"/>
          <w:color w:val="252525"/>
          <w:spacing w:val="-1"/>
          <w:w w:val="105"/>
          <w:sz w:val="18"/>
          <w:szCs w:val="18"/>
        </w:rPr>
        <w:t>n</w:t>
      </w:r>
      <w:r w:rsidRPr="00CB3B41">
        <w:rPr>
          <w:rFonts w:eastAsia="Calibri" w:cstheme="minorHAnsi"/>
          <w:color w:val="252525"/>
          <w:spacing w:val="-2"/>
          <w:w w:val="105"/>
          <w:sz w:val="18"/>
          <w:szCs w:val="18"/>
        </w:rPr>
        <w:t>ie</w:t>
      </w:r>
      <w:r w:rsidRPr="00CB3B41">
        <w:rPr>
          <w:rFonts w:eastAsia="Calibri" w:cstheme="minorHAnsi"/>
          <w:color w:val="252525"/>
          <w:spacing w:val="-17"/>
          <w:w w:val="105"/>
          <w:sz w:val="18"/>
          <w:szCs w:val="18"/>
        </w:rPr>
        <w:t xml:space="preserve"> </w:t>
      </w:r>
      <w:r w:rsidRPr="00CB3B41">
        <w:rPr>
          <w:rFonts w:eastAsia="Calibri" w:cstheme="minorHAnsi"/>
          <w:color w:val="252525"/>
          <w:spacing w:val="-1"/>
          <w:w w:val="105"/>
          <w:sz w:val="18"/>
          <w:szCs w:val="18"/>
        </w:rPr>
        <w:t>e</w:t>
      </w:r>
      <w:r w:rsidRPr="00CB3B41">
        <w:rPr>
          <w:rFonts w:eastAsia="Calibri" w:cstheme="minorHAnsi"/>
          <w:color w:val="252525"/>
          <w:spacing w:val="-2"/>
          <w:w w:val="105"/>
          <w:sz w:val="18"/>
          <w:szCs w:val="18"/>
        </w:rPr>
        <w:t>w</w:t>
      </w:r>
      <w:r w:rsidRPr="00CB3B41">
        <w:rPr>
          <w:rFonts w:eastAsia="Calibri" w:cstheme="minorHAnsi"/>
          <w:color w:val="252525"/>
          <w:spacing w:val="-1"/>
          <w:w w:val="105"/>
          <w:sz w:val="18"/>
          <w:szCs w:val="18"/>
        </w:rPr>
        <w:t>entua</w:t>
      </w:r>
      <w:r w:rsidRPr="00CB3B41">
        <w:rPr>
          <w:rFonts w:eastAsia="Calibri" w:cstheme="minorHAnsi"/>
          <w:color w:val="252525"/>
          <w:spacing w:val="-2"/>
          <w:w w:val="105"/>
          <w:sz w:val="18"/>
          <w:szCs w:val="18"/>
        </w:rPr>
        <w:t>lnyc</w:t>
      </w:r>
      <w:r w:rsidRPr="00CB3B41">
        <w:rPr>
          <w:rFonts w:eastAsia="Calibri" w:cstheme="minorHAnsi"/>
          <w:color w:val="252525"/>
          <w:spacing w:val="-1"/>
          <w:w w:val="105"/>
          <w:sz w:val="18"/>
          <w:szCs w:val="18"/>
        </w:rPr>
        <w:t>h</w:t>
      </w:r>
      <w:r w:rsidRPr="00CB3B41">
        <w:rPr>
          <w:rFonts w:eastAsia="Calibri" w:cstheme="minorHAnsi"/>
          <w:color w:val="252525"/>
          <w:spacing w:val="-18"/>
          <w:w w:val="105"/>
          <w:sz w:val="18"/>
          <w:szCs w:val="18"/>
        </w:rPr>
        <w:t xml:space="preserve"> </w:t>
      </w:r>
      <w:r w:rsidRPr="00CB3B41">
        <w:rPr>
          <w:rFonts w:eastAsia="Calibri" w:cstheme="minorHAnsi"/>
          <w:color w:val="252525"/>
          <w:spacing w:val="-1"/>
          <w:w w:val="105"/>
          <w:sz w:val="18"/>
          <w:szCs w:val="18"/>
        </w:rPr>
        <w:t>zm</w:t>
      </w:r>
      <w:r w:rsidRPr="00CB3B41">
        <w:rPr>
          <w:rFonts w:eastAsia="Calibri" w:cstheme="minorHAnsi"/>
          <w:color w:val="252525"/>
          <w:spacing w:val="-2"/>
          <w:w w:val="105"/>
          <w:sz w:val="18"/>
          <w:szCs w:val="18"/>
        </w:rPr>
        <w:t>i</w:t>
      </w:r>
      <w:r w:rsidRPr="00CB3B41">
        <w:rPr>
          <w:rFonts w:eastAsia="Calibri" w:cstheme="minorHAnsi"/>
          <w:color w:val="252525"/>
          <w:spacing w:val="-1"/>
          <w:w w:val="105"/>
          <w:sz w:val="18"/>
          <w:szCs w:val="18"/>
        </w:rPr>
        <w:t>an</w:t>
      </w:r>
    </w:p>
    <w:p w14:paraId="2C150669" w14:textId="77777777" w:rsidR="005C6582" w:rsidRPr="00CB3B41" w:rsidRDefault="005C6582" w:rsidP="005C6582">
      <w:pPr>
        <w:widowControl w:val="0"/>
        <w:numPr>
          <w:ilvl w:val="0"/>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1"/>
          <w:w w:val="105"/>
          <w:sz w:val="18"/>
          <w:szCs w:val="18"/>
        </w:rPr>
        <w:lastRenderedPageBreak/>
        <w:t xml:space="preserve">Instalacja w szafie RACK dostarczonego w ramach postępowania sprzętu zgodnie z projektem przedwdrożeniowym </w:t>
      </w:r>
    </w:p>
    <w:p w14:paraId="3DA3A7A9" w14:textId="77777777" w:rsidR="005C6582" w:rsidRPr="00CB3B41" w:rsidRDefault="005C6582" w:rsidP="005C6582">
      <w:pPr>
        <w:widowControl w:val="0"/>
        <w:numPr>
          <w:ilvl w:val="0"/>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1"/>
          <w:w w:val="105"/>
          <w:sz w:val="18"/>
          <w:szCs w:val="18"/>
        </w:rPr>
        <w:t xml:space="preserve">Okablowanie oraz konfiguracja dostarczonego sprzętu zgodnie z projektem przedwdrożeniowym </w:t>
      </w:r>
    </w:p>
    <w:p w14:paraId="4A63DD1B" w14:textId="77777777" w:rsidR="005C6582" w:rsidRPr="00CB3B41" w:rsidRDefault="005C6582" w:rsidP="005C6582">
      <w:pPr>
        <w:widowControl w:val="0"/>
        <w:numPr>
          <w:ilvl w:val="0"/>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w w:val="105"/>
          <w:sz w:val="18"/>
          <w:szCs w:val="18"/>
        </w:rPr>
        <w:t>Przy</w:t>
      </w:r>
      <w:r w:rsidRPr="00CB3B41">
        <w:rPr>
          <w:rFonts w:eastAsia="Calibri" w:cstheme="minorHAnsi"/>
          <w:color w:val="252525"/>
          <w:spacing w:val="-1"/>
          <w:w w:val="105"/>
          <w:sz w:val="18"/>
          <w:szCs w:val="18"/>
        </w:rPr>
        <w:t>got</w:t>
      </w:r>
      <w:r w:rsidRPr="00CB3B41">
        <w:rPr>
          <w:rFonts w:eastAsia="Calibri" w:cstheme="minorHAnsi"/>
          <w:color w:val="252525"/>
          <w:spacing w:val="-2"/>
          <w:w w:val="105"/>
          <w:sz w:val="18"/>
          <w:szCs w:val="18"/>
        </w:rPr>
        <w:t>ow</w:t>
      </w:r>
      <w:r w:rsidRPr="00CB3B41">
        <w:rPr>
          <w:rFonts w:eastAsia="Calibri" w:cstheme="minorHAnsi"/>
          <w:color w:val="252525"/>
          <w:spacing w:val="-1"/>
          <w:w w:val="105"/>
          <w:sz w:val="18"/>
          <w:szCs w:val="18"/>
        </w:rPr>
        <w:t>an</w:t>
      </w:r>
      <w:r w:rsidRPr="00CB3B41">
        <w:rPr>
          <w:rFonts w:eastAsia="Calibri" w:cstheme="minorHAnsi"/>
          <w:color w:val="252525"/>
          <w:spacing w:val="-2"/>
          <w:w w:val="105"/>
          <w:sz w:val="18"/>
          <w:szCs w:val="18"/>
        </w:rPr>
        <w:t>i</w:t>
      </w:r>
      <w:r w:rsidRPr="00CB3B41">
        <w:rPr>
          <w:rFonts w:eastAsia="Calibri" w:cstheme="minorHAnsi"/>
          <w:color w:val="252525"/>
          <w:spacing w:val="-1"/>
          <w:w w:val="105"/>
          <w:sz w:val="18"/>
          <w:szCs w:val="18"/>
        </w:rPr>
        <w:t>e</w:t>
      </w:r>
      <w:r w:rsidRPr="00CB3B41">
        <w:rPr>
          <w:rFonts w:eastAsia="Calibri" w:cstheme="minorHAnsi"/>
          <w:color w:val="252525"/>
          <w:spacing w:val="-14"/>
          <w:w w:val="105"/>
          <w:sz w:val="18"/>
          <w:szCs w:val="18"/>
        </w:rPr>
        <w:t xml:space="preserve"> </w:t>
      </w:r>
      <w:r w:rsidRPr="00CB3B41">
        <w:rPr>
          <w:rFonts w:eastAsia="Calibri" w:cstheme="minorHAnsi"/>
          <w:color w:val="252525"/>
          <w:spacing w:val="-2"/>
          <w:w w:val="105"/>
          <w:sz w:val="18"/>
          <w:szCs w:val="18"/>
        </w:rPr>
        <w:t>śr</w:t>
      </w:r>
      <w:r w:rsidRPr="00CB3B41">
        <w:rPr>
          <w:rFonts w:eastAsia="Calibri" w:cstheme="minorHAnsi"/>
          <w:color w:val="252525"/>
          <w:spacing w:val="-1"/>
          <w:w w:val="105"/>
          <w:sz w:val="18"/>
          <w:szCs w:val="18"/>
        </w:rPr>
        <w:t>odo</w:t>
      </w:r>
      <w:r w:rsidRPr="00CB3B41">
        <w:rPr>
          <w:rFonts w:eastAsia="Calibri" w:cstheme="minorHAnsi"/>
          <w:color w:val="252525"/>
          <w:spacing w:val="-2"/>
          <w:w w:val="105"/>
          <w:sz w:val="18"/>
          <w:szCs w:val="18"/>
        </w:rPr>
        <w:t>wisk</w:t>
      </w:r>
      <w:r w:rsidRPr="00CB3B41">
        <w:rPr>
          <w:rFonts w:eastAsia="Calibri" w:cstheme="minorHAnsi"/>
          <w:color w:val="252525"/>
          <w:spacing w:val="-1"/>
          <w:w w:val="105"/>
          <w:sz w:val="18"/>
          <w:szCs w:val="18"/>
        </w:rPr>
        <w:t>a</w:t>
      </w:r>
      <w:r w:rsidRPr="00CB3B41">
        <w:rPr>
          <w:rFonts w:eastAsia="Calibri" w:cstheme="minorHAnsi"/>
          <w:color w:val="252525"/>
          <w:spacing w:val="-14"/>
          <w:w w:val="105"/>
          <w:sz w:val="18"/>
          <w:szCs w:val="18"/>
        </w:rPr>
        <w:t xml:space="preserve"> wirtualnego </w:t>
      </w:r>
      <w:r w:rsidRPr="00CB3B41">
        <w:rPr>
          <w:rFonts w:eastAsia="Calibri" w:cstheme="minorHAnsi"/>
          <w:color w:val="252525"/>
          <w:spacing w:val="-1"/>
          <w:w w:val="105"/>
          <w:sz w:val="18"/>
          <w:szCs w:val="18"/>
        </w:rPr>
        <w:t>zgodn</w:t>
      </w:r>
      <w:r w:rsidRPr="00CB3B41">
        <w:rPr>
          <w:rFonts w:eastAsia="Calibri" w:cstheme="minorHAnsi"/>
          <w:color w:val="252525"/>
          <w:spacing w:val="-2"/>
          <w:w w:val="105"/>
          <w:sz w:val="18"/>
          <w:szCs w:val="18"/>
        </w:rPr>
        <w:t>ie</w:t>
      </w:r>
      <w:r w:rsidRPr="00CB3B41">
        <w:rPr>
          <w:rFonts w:eastAsia="Calibri" w:cstheme="minorHAnsi"/>
          <w:color w:val="252525"/>
          <w:spacing w:val="-13"/>
          <w:w w:val="105"/>
          <w:sz w:val="18"/>
          <w:szCs w:val="18"/>
        </w:rPr>
        <w:t xml:space="preserve"> </w:t>
      </w:r>
      <w:r w:rsidRPr="00CB3B41">
        <w:rPr>
          <w:rFonts w:eastAsia="Calibri" w:cstheme="minorHAnsi"/>
          <w:color w:val="252525"/>
          <w:w w:val="105"/>
          <w:sz w:val="18"/>
          <w:szCs w:val="18"/>
        </w:rPr>
        <w:t>z</w:t>
      </w:r>
      <w:r w:rsidRPr="00CB3B41">
        <w:rPr>
          <w:rFonts w:eastAsia="Calibri" w:cstheme="minorHAnsi"/>
          <w:color w:val="252525"/>
          <w:spacing w:val="-16"/>
          <w:w w:val="105"/>
          <w:sz w:val="18"/>
          <w:szCs w:val="18"/>
        </w:rPr>
        <w:t xml:space="preserve"> </w:t>
      </w:r>
      <w:r w:rsidRPr="00CB3B41">
        <w:rPr>
          <w:rFonts w:eastAsia="Calibri" w:cstheme="minorHAnsi"/>
          <w:color w:val="252525"/>
          <w:spacing w:val="-1"/>
          <w:w w:val="105"/>
          <w:sz w:val="18"/>
          <w:szCs w:val="18"/>
        </w:rPr>
        <w:t>dokumenta</w:t>
      </w:r>
      <w:r w:rsidRPr="00CB3B41">
        <w:rPr>
          <w:rFonts w:eastAsia="Calibri" w:cstheme="minorHAnsi"/>
          <w:color w:val="252525"/>
          <w:spacing w:val="-2"/>
          <w:w w:val="105"/>
          <w:sz w:val="18"/>
          <w:szCs w:val="18"/>
        </w:rPr>
        <w:t>cj</w:t>
      </w:r>
      <w:r w:rsidRPr="00CB3B41">
        <w:rPr>
          <w:rFonts w:eastAsia="Calibri" w:cstheme="minorHAnsi"/>
          <w:color w:val="252525"/>
          <w:spacing w:val="-1"/>
          <w:w w:val="105"/>
          <w:sz w:val="18"/>
          <w:szCs w:val="18"/>
        </w:rPr>
        <w:t>ą</w:t>
      </w:r>
      <w:r w:rsidRPr="00CB3B41">
        <w:rPr>
          <w:rFonts w:eastAsia="Calibri" w:cstheme="minorHAnsi"/>
          <w:color w:val="252525"/>
          <w:spacing w:val="-15"/>
          <w:w w:val="105"/>
          <w:sz w:val="18"/>
          <w:szCs w:val="18"/>
        </w:rPr>
        <w:t xml:space="preserve"> </w:t>
      </w:r>
      <w:r w:rsidRPr="00CB3B41">
        <w:rPr>
          <w:rFonts w:eastAsia="Calibri" w:cstheme="minorHAnsi"/>
          <w:color w:val="252525"/>
          <w:spacing w:val="-1"/>
          <w:w w:val="105"/>
          <w:sz w:val="18"/>
          <w:szCs w:val="18"/>
        </w:rPr>
        <w:t>proje</w:t>
      </w:r>
      <w:r w:rsidRPr="00CB3B41">
        <w:rPr>
          <w:rFonts w:eastAsia="Calibri" w:cstheme="minorHAnsi"/>
          <w:color w:val="252525"/>
          <w:spacing w:val="-2"/>
          <w:w w:val="105"/>
          <w:sz w:val="18"/>
          <w:szCs w:val="18"/>
        </w:rPr>
        <w:t>k</w:t>
      </w:r>
      <w:r w:rsidRPr="00CB3B41">
        <w:rPr>
          <w:rFonts w:eastAsia="Calibri" w:cstheme="minorHAnsi"/>
          <w:color w:val="252525"/>
          <w:spacing w:val="-1"/>
          <w:w w:val="105"/>
          <w:sz w:val="18"/>
          <w:szCs w:val="18"/>
        </w:rPr>
        <w:t>to</w:t>
      </w:r>
      <w:r w:rsidRPr="00CB3B41">
        <w:rPr>
          <w:rFonts w:eastAsia="Calibri" w:cstheme="minorHAnsi"/>
          <w:color w:val="252525"/>
          <w:spacing w:val="-2"/>
          <w:w w:val="105"/>
          <w:sz w:val="18"/>
          <w:szCs w:val="18"/>
        </w:rPr>
        <w:t>w</w:t>
      </w:r>
      <w:r w:rsidRPr="00CB3B41">
        <w:rPr>
          <w:rFonts w:eastAsia="Calibri" w:cstheme="minorHAnsi"/>
          <w:color w:val="252525"/>
          <w:spacing w:val="-1"/>
          <w:w w:val="105"/>
          <w:sz w:val="18"/>
          <w:szCs w:val="18"/>
        </w:rPr>
        <w:t>ą</w:t>
      </w:r>
      <w:r w:rsidRPr="00CB3B41">
        <w:rPr>
          <w:rFonts w:eastAsia="Calibri" w:cstheme="minorHAnsi"/>
          <w:color w:val="252525"/>
          <w:spacing w:val="-2"/>
          <w:w w:val="105"/>
          <w:sz w:val="18"/>
          <w:szCs w:val="18"/>
        </w:rPr>
        <w:t>:</w:t>
      </w:r>
    </w:p>
    <w:p w14:paraId="74261F0F"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sz w:val="18"/>
          <w:szCs w:val="18"/>
        </w:rPr>
        <w:t xml:space="preserve">Instalacja systemów operacyjnych </w:t>
      </w:r>
      <w:proofErr w:type="spellStart"/>
      <w:r w:rsidRPr="00CB3B41">
        <w:rPr>
          <w:rFonts w:eastAsia="Calibri" w:cstheme="minorHAnsi"/>
          <w:color w:val="252525"/>
          <w:spacing w:val="-2"/>
          <w:sz w:val="18"/>
          <w:szCs w:val="18"/>
        </w:rPr>
        <w:t>wirtualizatora</w:t>
      </w:r>
      <w:proofErr w:type="spellEnd"/>
      <w:r w:rsidRPr="00CB3B41">
        <w:rPr>
          <w:rFonts w:eastAsia="Calibri" w:cstheme="minorHAnsi"/>
          <w:color w:val="252525"/>
          <w:spacing w:val="-2"/>
          <w:sz w:val="18"/>
          <w:szCs w:val="18"/>
        </w:rPr>
        <w:t>, konfiguracja klastra HA.</w:t>
      </w:r>
    </w:p>
    <w:p w14:paraId="758282E0"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sz w:val="18"/>
          <w:szCs w:val="18"/>
        </w:rPr>
        <w:t>Te</w:t>
      </w:r>
      <w:r w:rsidRPr="00CB3B41">
        <w:rPr>
          <w:rFonts w:eastAsia="Calibri" w:cstheme="minorHAnsi"/>
          <w:color w:val="252525"/>
          <w:spacing w:val="-1"/>
          <w:sz w:val="18"/>
          <w:szCs w:val="18"/>
        </w:rPr>
        <w:t>st</w:t>
      </w:r>
      <w:r w:rsidRPr="00CB3B41">
        <w:rPr>
          <w:rFonts w:eastAsia="Calibri" w:cstheme="minorHAnsi"/>
          <w:color w:val="252525"/>
          <w:spacing w:val="-2"/>
          <w:sz w:val="18"/>
          <w:szCs w:val="18"/>
        </w:rPr>
        <w:t>y</w:t>
      </w:r>
      <w:r w:rsidRPr="00CB3B41">
        <w:rPr>
          <w:rFonts w:eastAsia="Calibri" w:cstheme="minorHAnsi"/>
          <w:color w:val="252525"/>
          <w:spacing w:val="12"/>
          <w:sz w:val="18"/>
          <w:szCs w:val="18"/>
        </w:rPr>
        <w:t xml:space="preserve"> </w:t>
      </w:r>
      <w:r w:rsidRPr="00CB3B41">
        <w:rPr>
          <w:rFonts w:eastAsia="Calibri" w:cstheme="minorHAnsi"/>
          <w:color w:val="252525"/>
          <w:spacing w:val="-1"/>
          <w:sz w:val="18"/>
          <w:szCs w:val="18"/>
        </w:rPr>
        <w:t>popra</w:t>
      </w:r>
      <w:r w:rsidRPr="00CB3B41">
        <w:rPr>
          <w:rFonts w:eastAsia="Calibri" w:cstheme="minorHAnsi"/>
          <w:color w:val="252525"/>
          <w:spacing w:val="-2"/>
          <w:sz w:val="18"/>
          <w:szCs w:val="18"/>
        </w:rPr>
        <w:t>w</w:t>
      </w:r>
      <w:r w:rsidRPr="00CB3B41">
        <w:rPr>
          <w:rFonts w:eastAsia="Calibri" w:cstheme="minorHAnsi"/>
          <w:color w:val="252525"/>
          <w:spacing w:val="-1"/>
          <w:sz w:val="18"/>
          <w:szCs w:val="18"/>
        </w:rPr>
        <w:t>nośc</w:t>
      </w:r>
      <w:r w:rsidRPr="00CB3B41">
        <w:rPr>
          <w:rFonts w:eastAsia="Calibri" w:cstheme="minorHAnsi"/>
          <w:color w:val="252525"/>
          <w:spacing w:val="-2"/>
          <w:sz w:val="18"/>
          <w:szCs w:val="18"/>
        </w:rPr>
        <w:t>i</w:t>
      </w:r>
      <w:r w:rsidRPr="00CB3B41">
        <w:rPr>
          <w:rFonts w:eastAsia="Calibri" w:cstheme="minorHAnsi"/>
          <w:color w:val="252525"/>
          <w:spacing w:val="11"/>
          <w:sz w:val="18"/>
          <w:szCs w:val="18"/>
        </w:rPr>
        <w:t xml:space="preserve"> </w:t>
      </w:r>
      <w:r w:rsidRPr="00CB3B41">
        <w:rPr>
          <w:rFonts w:eastAsia="Calibri" w:cstheme="minorHAnsi"/>
          <w:color w:val="252525"/>
          <w:spacing w:val="-2"/>
          <w:sz w:val="18"/>
          <w:szCs w:val="18"/>
        </w:rPr>
        <w:t>k</w:t>
      </w:r>
      <w:r w:rsidRPr="00CB3B41">
        <w:rPr>
          <w:rFonts w:eastAsia="Calibri" w:cstheme="minorHAnsi"/>
          <w:color w:val="252525"/>
          <w:spacing w:val="-1"/>
          <w:sz w:val="18"/>
          <w:szCs w:val="18"/>
        </w:rPr>
        <w:t>on</w:t>
      </w:r>
      <w:r w:rsidRPr="00CB3B41">
        <w:rPr>
          <w:rFonts w:eastAsia="Calibri" w:cstheme="minorHAnsi"/>
          <w:color w:val="252525"/>
          <w:spacing w:val="-2"/>
          <w:sz w:val="18"/>
          <w:szCs w:val="18"/>
        </w:rPr>
        <w:t>f</w:t>
      </w:r>
      <w:r w:rsidRPr="00CB3B41">
        <w:rPr>
          <w:rFonts w:eastAsia="Calibri" w:cstheme="minorHAnsi"/>
          <w:color w:val="252525"/>
          <w:spacing w:val="-1"/>
          <w:sz w:val="18"/>
          <w:szCs w:val="18"/>
        </w:rPr>
        <w:t>igurac</w:t>
      </w:r>
      <w:r w:rsidRPr="00CB3B41">
        <w:rPr>
          <w:rFonts w:eastAsia="Calibri" w:cstheme="minorHAnsi"/>
          <w:color w:val="252525"/>
          <w:spacing w:val="-2"/>
          <w:sz w:val="18"/>
          <w:szCs w:val="18"/>
        </w:rPr>
        <w:t>ji klastra HA</w:t>
      </w:r>
    </w:p>
    <w:p w14:paraId="2AE3B21A"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sz w:val="18"/>
          <w:szCs w:val="18"/>
        </w:rPr>
        <w:t xml:space="preserve">Konfiguracja zasobów macierzy dyskowej </w:t>
      </w:r>
      <w:r w:rsidRPr="00CB3B41">
        <w:rPr>
          <w:rFonts w:eastAsia="Calibri" w:cstheme="minorHAnsi"/>
          <w:sz w:val="18"/>
          <w:szCs w:val="18"/>
        </w:rPr>
        <w:t xml:space="preserve">i udostępnienie zasobów dla klastra HA </w:t>
      </w:r>
    </w:p>
    <w:p w14:paraId="7C346A7B"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1"/>
          <w:sz w:val="18"/>
          <w:szCs w:val="18"/>
        </w:rPr>
        <w:t>Prz</w:t>
      </w:r>
      <w:r w:rsidRPr="00CB3B41">
        <w:rPr>
          <w:rFonts w:eastAsia="Calibri" w:cstheme="minorHAnsi"/>
          <w:color w:val="252525"/>
          <w:spacing w:val="-2"/>
          <w:sz w:val="18"/>
          <w:szCs w:val="18"/>
        </w:rPr>
        <w:t>y</w:t>
      </w:r>
      <w:r w:rsidRPr="00CB3B41">
        <w:rPr>
          <w:rFonts w:eastAsia="Calibri" w:cstheme="minorHAnsi"/>
          <w:color w:val="252525"/>
          <w:spacing w:val="-1"/>
          <w:sz w:val="18"/>
          <w:szCs w:val="18"/>
        </w:rPr>
        <w:t>gotowan</w:t>
      </w:r>
      <w:r w:rsidRPr="00CB3B41">
        <w:rPr>
          <w:rFonts w:eastAsia="Calibri" w:cstheme="minorHAnsi"/>
          <w:color w:val="252525"/>
          <w:spacing w:val="-2"/>
          <w:sz w:val="18"/>
          <w:szCs w:val="18"/>
        </w:rPr>
        <w:t>i</w:t>
      </w:r>
      <w:r w:rsidRPr="00CB3B41">
        <w:rPr>
          <w:rFonts w:eastAsia="Calibri" w:cstheme="minorHAnsi"/>
          <w:color w:val="252525"/>
          <w:spacing w:val="-1"/>
          <w:sz w:val="18"/>
          <w:szCs w:val="18"/>
        </w:rPr>
        <w:t>e</w:t>
      </w:r>
      <w:r w:rsidRPr="00CB3B41">
        <w:rPr>
          <w:rFonts w:eastAsia="Calibri" w:cstheme="minorHAnsi"/>
          <w:color w:val="252525"/>
          <w:spacing w:val="38"/>
          <w:sz w:val="18"/>
          <w:szCs w:val="18"/>
        </w:rPr>
        <w:t xml:space="preserve"> </w:t>
      </w:r>
      <w:r w:rsidRPr="00CB3B41">
        <w:rPr>
          <w:rFonts w:eastAsia="Calibri" w:cstheme="minorHAnsi"/>
          <w:color w:val="252525"/>
          <w:spacing w:val="-1"/>
          <w:sz w:val="18"/>
          <w:szCs w:val="18"/>
        </w:rPr>
        <w:t>scenar</w:t>
      </w:r>
      <w:r w:rsidRPr="00CB3B41">
        <w:rPr>
          <w:rFonts w:eastAsia="Calibri" w:cstheme="minorHAnsi"/>
          <w:color w:val="252525"/>
          <w:spacing w:val="-2"/>
          <w:sz w:val="18"/>
          <w:szCs w:val="18"/>
        </w:rPr>
        <w:t>ius</w:t>
      </w:r>
      <w:r w:rsidRPr="00CB3B41">
        <w:rPr>
          <w:rFonts w:eastAsia="Calibri" w:cstheme="minorHAnsi"/>
          <w:color w:val="252525"/>
          <w:spacing w:val="-1"/>
          <w:sz w:val="18"/>
          <w:szCs w:val="18"/>
        </w:rPr>
        <w:t>za</w:t>
      </w:r>
      <w:r w:rsidRPr="00CB3B41">
        <w:rPr>
          <w:rFonts w:eastAsia="Calibri" w:cstheme="minorHAnsi"/>
          <w:color w:val="252525"/>
          <w:spacing w:val="40"/>
          <w:sz w:val="18"/>
          <w:szCs w:val="18"/>
        </w:rPr>
        <w:t xml:space="preserve"> </w:t>
      </w:r>
      <w:r w:rsidRPr="00CB3B41">
        <w:rPr>
          <w:rFonts w:eastAsia="Calibri" w:cstheme="minorHAnsi"/>
          <w:color w:val="252525"/>
          <w:spacing w:val="-1"/>
          <w:sz w:val="18"/>
          <w:szCs w:val="18"/>
        </w:rPr>
        <w:t>m</w:t>
      </w:r>
      <w:r w:rsidRPr="00CB3B41">
        <w:rPr>
          <w:rFonts w:eastAsia="Calibri" w:cstheme="minorHAnsi"/>
          <w:color w:val="252525"/>
          <w:spacing w:val="-2"/>
          <w:sz w:val="18"/>
          <w:szCs w:val="18"/>
        </w:rPr>
        <w:t>i</w:t>
      </w:r>
      <w:r w:rsidRPr="00CB3B41">
        <w:rPr>
          <w:rFonts w:eastAsia="Calibri" w:cstheme="minorHAnsi"/>
          <w:color w:val="252525"/>
          <w:spacing w:val="-1"/>
          <w:sz w:val="18"/>
          <w:szCs w:val="18"/>
        </w:rPr>
        <w:t>grac</w:t>
      </w:r>
      <w:r w:rsidRPr="00CB3B41">
        <w:rPr>
          <w:rFonts w:eastAsia="Calibri" w:cstheme="minorHAnsi"/>
          <w:color w:val="252525"/>
          <w:spacing w:val="-2"/>
          <w:sz w:val="18"/>
          <w:szCs w:val="18"/>
        </w:rPr>
        <w:t>ji</w:t>
      </w:r>
    </w:p>
    <w:p w14:paraId="01E5E520" w14:textId="77777777" w:rsidR="005C6582" w:rsidRPr="00CB3B41" w:rsidRDefault="005C6582" w:rsidP="005C6582">
      <w:pPr>
        <w:widowControl w:val="0"/>
        <w:numPr>
          <w:ilvl w:val="0"/>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sz w:val="18"/>
          <w:szCs w:val="18"/>
        </w:rPr>
        <w:t>Mi</w:t>
      </w:r>
      <w:r w:rsidRPr="00CB3B41">
        <w:rPr>
          <w:rFonts w:eastAsia="Calibri" w:cstheme="minorHAnsi"/>
          <w:color w:val="252525"/>
          <w:spacing w:val="-1"/>
          <w:sz w:val="18"/>
          <w:szCs w:val="18"/>
        </w:rPr>
        <w:t>grac</w:t>
      </w:r>
      <w:r w:rsidRPr="00CB3B41">
        <w:rPr>
          <w:rFonts w:eastAsia="Calibri" w:cstheme="minorHAnsi"/>
          <w:color w:val="252525"/>
          <w:spacing w:val="-2"/>
          <w:sz w:val="18"/>
          <w:szCs w:val="18"/>
        </w:rPr>
        <w:t>j</w:t>
      </w:r>
      <w:r w:rsidRPr="00CB3B41">
        <w:rPr>
          <w:rFonts w:eastAsia="Calibri" w:cstheme="minorHAnsi"/>
          <w:color w:val="252525"/>
          <w:spacing w:val="-1"/>
          <w:sz w:val="18"/>
          <w:szCs w:val="18"/>
        </w:rPr>
        <w:t>a</w:t>
      </w:r>
      <w:r w:rsidRPr="00CB3B41">
        <w:rPr>
          <w:rFonts w:eastAsia="Calibri" w:cstheme="minorHAnsi"/>
          <w:color w:val="252525"/>
          <w:spacing w:val="11"/>
          <w:sz w:val="18"/>
          <w:szCs w:val="18"/>
        </w:rPr>
        <w:t xml:space="preserve"> </w:t>
      </w:r>
      <w:r w:rsidRPr="00CB3B41">
        <w:rPr>
          <w:rFonts w:eastAsia="Calibri" w:cstheme="minorHAnsi"/>
          <w:color w:val="252525"/>
          <w:spacing w:val="-1"/>
          <w:sz w:val="18"/>
          <w:szCs w:val="18"/>
        </w:rPr>
        <w:t>środow</w:t>
      </w:r>
      <w:r w:rsidRPr="00CB3B41">
        <w:rPr>
          <w:rFonts w:eastAsia="Calibri" w:cstheme="minorHAnsi"/>
          <w:color w:val="252525"/>
          <w:spacing w:val="-2"/>
          <w:sz w:val="18"/>
          <w:szCs w:val="18"/>
        </w:rPr>
        <w:t>i</w:t>
      </w:r>
      <w:r w:rsidRPr="00CB3B41">
        <w:rPr>
          <w:rFonts w:eastAsia="Calibri" w:cstheme="minorHAnsi"/>
          <w:color w:val="252525"/>
          <w:spacing w:val="-1"/>
          <w:sz w:val="18"/>
          <w:szCs w:val="18"/>
        </w:rPr>
        <w:t>s</w:t>
      </w:r>
      <w:r w:rsidRPr="00CB3B41">
        <w:rPr>
          <w:rFonts w:eastAsia="Calibri" w:cstheme="minorHAnsi"/>
          <w:color w:val="252525"/>
          <w:spacing w:val="-2"/>
          <w:sz w:val="18"/>
          <w:szCs w:val="18"/>
        </w:rPr>
        <w:t>k</w:t>
      </w:r>
      <w:r w:rsidRPr="00CB3B41">
        <w:rPr>
          <w:rFonts w:eastAsia="Calibri" w:cstheme="minorHAnsi"/>
          <w:color w:val="252525"/>
          <w:spacing w:val="-1"/>
          <w:sz w:val="18"/>
          <w:szCs w:val="18"/>
        </w:rPr>
        <w:t>a wirtualnego</w:t>
      </w:r>
    </w:p>
    <w:p w14:paraId="6B93BA97"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sz w:val="18"/>
          <w:szCs w:val="18"/>
        </w:rPr>
        <w:t>R</w:t>
      </w:r>
      <w:r w:rsidRPr="00CB3B41">
        <w:rPr>
          <w:rFonts w:eastAsia="Calibri" w:cstheme="minorHAnsi"/>
          <w:color w:val="252525"/>
          <w:spacing w:val="-1"/>
          <w:sz w:val="18"/>
          <w:szCs w:val="18"/>
        </w:rPr>
        <w:t>ea</w:t>
      </w:r>
      <w:r w:rsidRPr="00CB3B41">
        <w:rPr>
          <w:rFonts w:eastAsia="Calibri" w:cstheme="minorHAnsi"/>
          <w:color w:val="252525"/>
          <w:spacing w:val="-2"/>
          <w:sz w:val="18"/>
          <w:szCs w:val="18"/>
        </w:rPr>
        <w:t>liz</w:t>
      </w:r>
      <w:r w:rsidRPr="00CB3B41">
        <w:rPr>
          <w:rFonts w:eastAsia="Calibri" w:cstheme="minorHAnsi"/>
          <w:color w:val="252525"/>
          <w:spacing w:val="-1"/>
          <w:sz w:val="18"/>
          <w:szCs w:val="18"/>
        </w:rPr>
        <w:t>ac</w:t>
      </w:r>
      <w:r w:rsidRPr="00CB3B41">
        <w:rPr>
          <w:rFonts w:eastAsia="Calibri" w:cstheme="minorHAnsi"/>
          <w:color w:val="252525"/>
          <w:spacing w:val="-2"/>
          <w:sz w:val="18"/>
          <w:szCs w:val="18"/>
        </w:rPr>
        <w:t>j</w:t>
      </w:r>
      <w:r w:rsidRPr="00CB3B41">
        <w:rPr>
          <w:rFonts w:eastAsia="Calibri" w:cstheme="minorHAnsi"/>
          <w:color w:val="252525"/>
          <w:spacing w:val="-1"/>
          <w:sz w:val="18"/>
          <w:szCs w:val="18"/>
        </w:rPr>
        <w:t>a</w:t>
      </w:r>
      <w:r w:rsidRPr="00CB3B41">
        <w:rPr>
          <w:rFonts w:eastAsia="Calibri" w:cstheme="minorHAnsi"/>
          <w:color w:val="252525"/>
          <w:spacing w:val="5"/>
          <w:sz w:val="18"/>
          <w:szCs w:val="18"/>
        </w:rPr>
        <w:t xml:space="preserve"> </w:t>
      </w:r>
      <w:r w:rsidRPr="00CB3B41">
        <w:rPr>
          <w:rFonts w:eastAsia="Calibri" w:cstheme="minorHAnsi"/>
          <w:color w:val="252525"/>
          <w:spacing w:val="-1"/>
          <w:sz w:val="18"/>
          <w:szCs w:val="18"/>
        </w:rPr>
        <w:t>scenar</w:t>
      </w:r>
      <w:r w:rsidRPr="00CB3B41">
        <w:rPr>
          <w:rFonts w:eastAsia="Calibri" w:cstheme="minorHAnsi"/>
          <w:color w:val="252525"/>
          <w:spacing w:val="-2"/>
          <w:sz w:val="18"/>
          <w:szCs w:val="18"/>
        </w:rPr>
        <w:t>iu</w:t>
      </w:r>
      <w:r w:rsidRPr="00CB3B41">
        <w:rPr>
          <w:rFonts w:eastAsia="Calibri" w:cstheme="minorHAnsi"/>
          <w:color w:val="252525"/>
          <w:spacing w:val="-1"/>
          <w:sz w:val="18"/>
          <w:szCs w:val="18"/>
        </w:rPr>
        <w:t>sza</w:t>
      </w:r>
      <w:r w:rsidRPr="00CB3B41">
        <w:rPr>
          <w:rFonts w:eastAsia="Calibri" w:cstheme="minorHAnsi"/>
          <w:color w:val="252525"/>
          <w:spacing w:val="9"/>
          <w:sz w:val="18"/>
          <w:szCs w:val="18"/>
        </w:rPr>
        <w:t xml:space="preserve"> </w:t>
      </w:r>
      <w:r w:rsidRPr="00CB3B41">
        <w:rPr>
          <w:rFonts w:eastAsia="Calibri" w:cstheme="minorHAnsi"/>
          <w:color w:val="252525"/>
          <w:spacing w:val="-1"/>
          <w:sz w:val="18"/>
          <w:szCs w:val="18"/>
        </w:rPr>
        <w:t>m</w:t>
      </w:r>
      <w:r w:rsidRPr="00CB3B41">
        <w:rPr>
          <w:rFonts w:eastAsia="Calibri" w:cstheme="minorHAnsi"/>
          <w:color w:val="252525"/>
          <w:spacing w:val="-2"/>
          <w:sz w:val="18"/>
          <w:szCs w:val="18"/>
        </w:rPr>
        <w:t>i</w:t>
      </w:r>
      <w:r w:rsidRPr="00CB3B41">
        <w:rPr>
          <w:rFonts w:eastAsia="Calibri" w:cstheme="minorHAnsi"/>
          <w:color w:val="252525"/>
          <w:spacing w:val="-1"/>
          <w:sz w:val="18"/>
          <w:szCs w:val="18"/>
        </w:rPr>
        <w:t>grac</w:t>
      </w:r>
      <w:r w:rsidRPr="00CB3B41">
        <w:rPr>
          <w:rFonts w:eastAsia="Calibri" w:cstheme="minorHAnsi"/>
          <w:color w:val="252525"/>
          <w:spacing w:val="-2"/>
          <w:sz w:val="18"/>
          <w:szCs w:val="18"/>
        </w:rPr>
        <w:t xml:space="preserve">ji poprzez: </w:t>
      </w:r>
    </w:p>
    <w:p w14:paraId="1D6A1504" w14:textId="77777777" w:rsidR="005C6582" w:rsidRPr="00CB3B41" w:rsidRDefault="005C6582" w:rsidP="005C6582">
      <w:pPr>
        <w:widowControl w:val="0"/>
        <w:tabs>
          <w:tab w:val="left" w:pos="836"/>
        </w:tabs>
        <w:spacing w:after="0" w:line="276" w:lineRule="auto"/>
        <w:ind w:left="1195"/>
        <w:jc w:val="both"/>
        <w:rPr>
          <w:rFonts w:eastAsia="Calibri" w:cstheme="minorHAnsi"/>
          <w:sz w:val="18"/>
          <w:szCs w:val="18"/>
        </w:rPr>
      </w:pPr>
      <w:r w:rsidRPr="00CB3B41">
        <w:rPr>
          <w:rFonts w:eastAsia="Calibri" w:cstheme="minorHAnsi"/>
          <w:color w:val="252525"/>
          <w:spacing w:val="-2"/>
          <w:sz w:val="18"/>
          <w:szCs w:val="18"/>
        </w:rPr>
        <w:t>- Migracja wirtualnych maszyn z obecnych serwerów Zamawiającego na nowe serwery klastra HA</w:t>
      </w:r>
    </w:p>
    <w:p w14:paraId="09B50310"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sz w:val="18"/>
          <w:szCs w:val="18"/>
        </w:rPr>
        <w:t>Weryfikacja poprawności migracji</w:t>
      </w:r>
    </w:p>
    <w:p w14:paraId="004330AB"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sz w:val="18"/>
          <w:szCs w:val="18"/>
        </w:rPr>
        <w:t>Migracja maszyn powinna zostać wykonana w taki sposób, aby nie miało to wpływu na funkcjonowanie środowiska zamawiającego. Zamawiający przewiduje możliwość migracji poza godzinami pracy urzędu</w:t>
      </w:r>
    </w:p>
    <w:p w14:paraId="2CAEB7E9" w14:textId="77777777" w:rsidR="005C6582" w:rsidRPr="00CB3B41" w:rsidRDefault="005C6582" w:rsidP="005C6582">
      <w:pPr>
        <w:widowControl w:val="0"/>
        <w:numPr>
          <w:ilvl w:val="0"/>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sz w:val="18"/>
          <w:szCs w:val="18"/>
        </w:rPr>
        <w:t>Wdrożenie systemu backupu:</w:t>
      </w:r>
    </w:p>
    <w:p w14:paraId="45D22A6E"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sz w:val="18"/>
          <w:szCs w:val="18"/>
        </w:rPr>
        <w:t>Instalacja i konfiguracja oprogramowania systemu kopii zapasowej zgodnie z przygotowanym projektem</w:t>
      </w:r>
    </w:p>
    <w:p w14:paraId="2AB29C72"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sz w:val="18"/>
          <w:szCs w:val="18"/>
        </w:rPr>
        <w:t xml:space="preserve">Konfiguracja urządzenia </w:t>
      </w:r>
      <w:proofErr w:type="spellStart"/>
      <w:r w:rsidRPr="00CB3B41">
        <w:rPr>
          <w:rFonts w:eastAsia="Calibri" w:cstheme="minorHAnsi"/>
          <w:sz w:val="18"/>
          <w:szCs w:val="18"/>
        </w:rPr>
        <w:t>deduplikującego</w:t>
      </w:r>
      <w:proofErr w:type="spellEnd"/>
      <w:r w:rsidRPr="00CB3B41">
        <w:rPr>
          <w:rFonts w:eastAsia="Calibri" w:cstheme="minorHAnsi"/>
          <w:sz w:val="18"/>
          <w:szCs w:val="18"/>
        </w:rPr>
        <w:t xml:space="preserve"> wraz z udostępnieniem zasobów medium backupowego dla systemu kopii zapasowej </w:t>
      </w:r>
    </w:p>
    <w:p w14:paraId="21289D21"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sz w:val="18"/>
          <w:szCs w:val="18"/>
        </w:rPr>
        <w:t xml:space="preserve">Utworzenie polityk kopii zapasowej zgodnie z przygotowanym projektem </w:t>
      </w:r>
    </w:p>
    <w:p w14:paraId="2E20BB0E"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sz w:val="18"/>
          <w:szCs w:val="18"/>
        </w:rPr>
        <w:t xml:space="preserve">Wdrożenie polityki chroniącej zasoby medium kopii zapasowej przed przypadkowym lub celowym usunięciem danych z medium backupowego przez ustalony w projekcie okres czasu, implementacja funkcji WORM </w:t>
      </w:r>
    </w:p>
    <w:p w14:paraId="38B4C72D"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sz w:val="18"/>
          <w:szCs w:val="18"/>
        </w:rPr>
        <w:t xml:space="preserve">Przeprowadzenie testów wykonywania kopii zapasowej oraz poprawności odtwarzania danych dla wskazanych przez zamawiającego systemów </w:t>
      </w:r>
    </w:p>
    <w:p w14:paraId="0A49E0F1" w14:textId="77777777" w:rsidR="005C6582" w:rsidRPr="00CB3B41" w:rsidRDefault="005C6582" w:rsidP="005C6582">
      <w:pPr>
        <w:widowControl w:val="0"/>
        <w:numPr>
          <w:ilvl w:val="1"/>
          <w:numId w:val="4"/>
        </w:numPr>
        <w:tabs>
          <w:tab w:val="left" w:pos="836"/>
        </w:tabs>
        <w:spacing w:after="0" w:line="276" w:lineRule="auto"/>
        <w:jc w:val="both"/>
        <w:rPr>
          <w:rFonts w:eastAsia="Calibri" w:cstheme="minorHAnsi"/>
          <w:sz w:val="18"/>
          <w:szCs w:val="18"/>
        </w:rPr>
      </w:pPr>
      <w:r w:rsidRPr="00CB3B41">
        <w:rPr>
          <w:rFonts w:eastAsia="Calibri" w:cstheme="minorHAnsi"/>
          <w:sz w:val="18"/>
          <w:szCs w:val="18"/>
        </w:rPr>
        <w:t>Przeprowadzenie testów bezpieczeństwa poprzez próbę usunięcia danych, potwierdzających zabezpieczenie systemu kopii zapasowej przed skasowaniem lub zmodyfikowaniem. Weryfikacja poprawności implementacji funkcji WORM,</w:t>
      </w:r>
    </w:p>
    <w:p w14:paraId="4F473DFD" w14:textId="77777777" w:rsidR="005C6582" w:rsidRPr="00CB3B41" w:rsidRDefault="005C6582" w:rsidP="005C6582">
      <w:pPr>
        <w:widowControl w:val="0"/>
        <w:numPr>
          <w:ilvl w:val="0"/>
          <w:numId w:val="4"/>
        </w:numPr>
        <w:tabs>
          <w:tab w:val="left" w:pos="836"/>
        </w:tabs>
        <w:spacing w:after="0" w:line="276" w:lineRule="auto"/>
        <w:jc w:val="both"/>
        <w:rPr>
          <w:rFonts w:eastAsia="Calibri" w:cstheme="minorHAnsi"/>
          <w:sz w:val="18"/>
          <w:szCs w:val="18"/>
        </w:rPr>
      </w:pPr>
      <w:r w:rsidRPr="00CB3B41">
        <w:rPr>
          <w:rFonts w:eastAsia="Calibri" w:cstheme="minorHAnsi"/>
          <w:sz w:val="18"/>
          <w:szCs w:val="18"/>
        </w:rPr>
        <w:t xml:space="preserve">Implementacja i uruchomienie systemu monitoringu oraz </w:t>
      </w:r>
      <w:proofErr w:type="spellStart"/>
      <w:r w:rsidRPr="00CB3B41">
        <w:rPr>
          <w:rFonts w:eastAsia="Calibri" w:cstheme="minorHAnsi"/>
          <w:sz w:val="18"/>
          <w:szCs w:val="18"/>
        </w:rPr>
        <w:t>alertowania</w:t>
      </w:r>
      <w:proofErr w:type="spellEnd"/>
      <w:r w:rsidRPr="00CB3B41">
        <w:rPr>
          <w:rFonts w:eastAsia="Calibri" w:cstheme="minorHAnsi"/>
          <w:sz w:val="18"/>
          <w:szCs w:val="18"/>
        </w:rPr>
        <w:t xml:space="preserve"> dla wdrożonego środowiska wirtualnego oraz systemu kopii zapasowej a w szczególności:</w:t>
      </w:r>
    </w:p>
    <w:p w14:paraId="7B21F4D7" w14:textId="77777777" w:rsidR="005C6582" w:rsidRPr="00CB3B41" w:rsidRDefault="005C6582" w:rsidP="005C6582">
      <w:pPr>
        <w:widowControl w:val="0"/>
        <w:numPr>
          <w:ilvl w:val="0"/>
          <w:numId w:val="5"/>
        </w:numPr>
        <w:tabs>
          <w:tab w:val="left" w:pos="836"/>
        </w:tabs>
        <w:spacing w:after="0" w:line="276" w:lineRule="auto"/>
        <w:jc w:val="both"/>
        <w:rPr>
          <w:rFonts w:eastAsia="Calibri" w:cstheme="minorHAnsi"/>
          <w:sz w:val="18"/>
          <w:szCs w:val="18"/>
        </w:rPr>
      </w:pPr>
      <w:r w:rsidRPr="00CB3B41">
        <w:rPr>
          <w:rFonts w:eastAsia="Calibri" w:cstheme="minorHAnsi"/>
          <w:sz w:val="18"/>
          <w:szCs w:val="18"/>
        </w:rPr>
        <w:t xml:space="preserve">Konfiguracja monitoringu poprawności wykonywania zadań kopii zapasowej wraz z konfiguracją alertów </w:t>
      </w:r>
    </w:p>
    <w:p w14:paraId="60BAC574" w14:textId="77777777" w:rsidR="005C6582" w:rsidRPr="00CB3B41" w:rsidRDefault="005C6582" w:rsidP="005C6582">
      <w:pPr>
        <w:widowControl w:val="0"/>
        <w:numPr>
          <w:ilvl w:val="0"/>
          <w:numId w:val="5"/>
        </w:numPr>
        <w:tabs>
          <w:tab w:val="left" w:pos="836"/>
        </w:tabs>
        <w:spacing w:after="0" w:line="276" w:lineRule="auto"/>
        <w:jc w:val="both"/>
        <w:rPr>
          <w:rFonts w:eastAsia="Calibri" w:cstheme="minorHAnsi"/>
          <w:sz w:val="18"/>
          <w:szCs w:val="18"/>
        </w:rPr>
      </w:pPr>
      <w:r w:rsidRPr="00CB3B41">
        <w:rPr>
          <w:rFonts w:eastAsia="Calibri" w:cstheme="minorHAnsi"/>
          <w:sz w:val="18"/>
          <w:szCs w:val="18"/>
        </w:rPr>
        <w:t>Konfiguracja monitoringu zajętości medium backupowego wraz konfiguracją alertów</w:t>
      </w:r>
    </w:p>
    <w:p w14:paraId="7835DBF6" w14:textId="77777777" w:rsidR="005C6582" w:rsidRPr="00CB3B41" w:rsidRDefault="005C6582" w:rsidP="005C6582">
      <w:pPr>
        <w:widowControl w:val="0"/>
        <w:numPr>
          <w:ilvl w:val="0"/>
          <w:numId w:val="5"/>
        </w:numPr>
        <w:tabs>
          <w:tab w:val="left" w:pos="836"/>
        </w:tabs>
        <w:spacing w:after="0" w:line="276" w:lineRule="auto"/>
        <w:jc w:val="both"/>
        <w:rPr>
          <w:rFonts w:eastAsia="Calibri" w:cstheme="minorHAnsi"/>
          <w:sz w:val="18"/>
          <w:szCs w:val="18"/>
        </w:rPr>
      </w:pPr>
      <w:r w:rsidRPr="00CB3B41">
        <w:rPr>
          <w:rFonts w:eastAsia="Calibri" w:cstheme="minorHAnsi"/>
          <w:sz w:val="18"/>
          <w:szCs w:val="18"/>
        </w:rPr>
        <w:t xml:space="preserve">Konfiguracja monitorowania systemu backupu pod kątem analityki entropii w celu wczesnego wykrycia oprogramowania złośliwego typu </w:t>
      </w:r>
      <w:proofErr w:type="spellStart"/>
      <w:r w:rsidRPr="00CB3B41">
        <w:rPr>
          <w:rFonts w:eastAsia="Calibri" w:cstheme="minorHAnsi"/>
          <w:sz w:val="18"/>
          <w:szCs w:val="18"/>
        </w:rPr>
        <w:t>Ransomware</w:t>
      </w:r>
      <w:proofErr w:type="spellEnd"/>
      <w:r w:rsidRPr="00CB3B41">
        <w:rPr>
          <w:rFonts w:eastAsia="Calibri" w:cstheme="minorHAnsi"/>
          <w:sz w:val="18"/>
          <w:szCs w:val="18"/>
        </w:rPr>
        <w:t xml:space="preserve"> wraz z konfiguracją alertów</w:t>
      </w:r>
    </w:p>
    <w:p w14:paraId="454470FE" w14:textId="77777777" w:rsidR="005C6582" w:rsidRPr="00CB3B41" w:rsidRDefault="005C6582" w:rsidP="005C6582">
      <w:pPr>
        <w:widowControl w:val="0"/>
        <w:numPr>
          <w:ilvl w:val="0"/>
          <w:numId w:val="5"/>
        </w:numPr>
        <w:tabs>
          <w:tab w:val="left" w:pos="836"/>
        </w:tabs>
        <w:spacing w:after="0" w:line="276" w:lineRule="auto"/>
        <w:jc w:val="both"/>
        <w:rPr>
          <w:rFonts w:eastAsia="Calibri" w:cstheme="minorHAnsi"/>
          <w:sz w:val="18"/>
          <w:szCs w:val="18"/>
        </w:rPr>
      </w:pPr>
      <w:r w:rsidRPr="00CB3B41">
        <w:rPr>
          <w:rFonts w:eastAsia="Calibri" w:cstheme="minorHAnsi"/>
          <w:sz w:val="18"/>
          <w:szCs w:val="18"/>
        </w:rPr>
        <w:t>Konfiguracja monitoringu zasobów środowiska wirtualnego pod kątem wydajności oraz zajętości wraz z konfiguracją alertów</w:t>
      </w:r>
    </w:p>
    <w:p w14:paraId="6DAF873A" w14:textId="77777777" w:rsidR="005C6582" w:rsidRPr="00CB3B41" w:rsidRDefault="005C6582" w:rsidP="005C6582">
      <w:pPr>
        <w:widowControl w:val="0"/>
        <w:numPr>
          <w:ilvl w:val="0"/>
          <w:numId w:val="4"/>
        </w:numPr>
        <w:tabs>
          <w:tab w:val="left" w:pos="836"/>
        </w:tabs>
        <w:spacing w:after="0" w:line="276" w:lineRule="auto"/>
        <w:jc w:val="both"/>
        <w:rPr>
          <w:rFonts w:eastAsia="Calibri" w:cstheme="minorHAnsi"/>
          <w:sz w:val="18"/>
          <w:szCs w:val="18"/>
        </w:rPr>
      </w:pPr>
      <w:r w:rsidRPr="00CB3B41">
        <w:rPr>
          <w:rFonts w:eastAsia="Calibri" w:cstheme="minorHAnsi"/>
          <w:color w:val="252525"/>
          <w:spacing w:val="-2"/>
          <w:w w:val="105"/>
          <w:sz w:val="18"/>
          <w:szCs w:val="18"/>
        </w:rPr>
        <w:t>D</w:t>
      </w:r>
      <w:r w:rsidRPr="00CB3B41">
        <w:rPr>
          <w:rFonts w:eastAsia="Calibri" w:cstheme="minorHAnsi"/>
          <w:color w:val="252525"/>
          <w:spacing w:val="-1"/>
          <w:w w:val="105"/>
          <w:sz w:val="18"/>
          <w:szCs w:val="18"/>
        </w:rPr>
        <w:t>o</w:t>
      </w:r>
      <w:r w:rsidRPr="00CB3B41">
        <w:rPr>
          <w:rFonts w:eastAsia="Calibri" w:cstheme="minorHAnsi"/>
          <w:color w:val="252525"/>
          <w:spacing w:val="-2"/>
          <w:w w:val="105"/>
          <w:sz w:val="18"/>
          <w:szCs w:val="18"/>
        </w:rPr>
        <w:t>k</w:t>
      </w:r>
      <w:r w:rsidRPr="00CB3B41">
        <w:rPr>
          <w:rFonts w:eastAsia="Calibri" w:cstheme="minorHAnsi"/>
          <w:color w:val="252525"/>
          <w:spacing w:val="-1"/>
          <w:w w:val="105"/>
          <w:sz w:val="18"/>
          <w:szCs w:val="18"/>
        </w:rPr>
        <w:t>umenta</w:t>
      </w:r>
      <w:r w:rsidRPr="00CB3B41">
        <w:rPr>
          <w:rFonts w:eastAsia="Calibri" w:cstheme="minorHAnsi"/>
          <w:color w:val="252525"/>
          <w:spacing w:val="-2"/>
          <w:w w:val="105"/>
          <w:sz w:val="18"/>
          <w:szCs w:val="18"/>
        </w:rPr>
        <w:t>cj</w:t>
      </w:r>
      <w:r w:rsidRPr="00CB3B41">
        <w:rPr>
          <w:rFonts w:eastAsia="Calibri" w:cstheme="minorHAnsi"/>
          <w:color w:val="252525"/>
          <w:spacing w:val="-1"/>
          <w:w w:val="105"/>
          <w:sz w:val="18"/>
          <w:szCs w:val="18"/>
        </w:rPr>
        <w:t>a</w:t>
      </w:r>
      <w:r w:rsidRPr="00CB3B41">
        <w:rPr>
          <w:rFonts w:eastAsia="Calibri" w:cstheme="minorHAnsi"/>
          <w:color w:val="252525"/>
          <w:spacing w:val="-29"/>
          <w:w w:val="105"/>
          <w:sz w:val="18"/>
          <w:szCs w:val="18"/>
        </w:rPr>
        <w:t xml:space="preserve"> </w:t>
      </w:r>
      <w:r w:rsidRPr="00CB3B41">
        <w:rPr>
          <w:rFonts w:eastAsia="Calibri" w:cstheme="minorHAnsi"/>
          <w:color w:val="252525"/>
          <w:spacing w:val="-1"/>
          <w:w w:val="105"/>
          <w:sz w:val="18"/>
          <w:szCs w:val="18"/>
        </w:rPr>
        <w:t>po</w:t>
      </w:r>
      <w:r w:rsidRPr="00CB3B41">
        <w:rPr>
          <w:rFonts w:eastAsia="Calibri" w:cstheme="minorHAnsi"/>
          <w:color w:val="252525"/>
          <w:spacing w:val="-2"/>
          <w:w w:val="105"/>
          <w:sz w:val="18"/>
          <w:szCs w:val="18"/>
        </w:rPr>
        <w:t>w</w:t>
      </w:r>
      <w:r w:rsidRPr="00CB3B41">
        <w:rPr>
          <w:rFonts w:eastAsia="Calibri" w:cstheme="minorHAnsi"/>
          <w:color w:val="252525"/>
          <w:spacing w:val="-1"/>
          <w:w w:val="105"/>
          <w:sz w:val="18"/>
          <w:szCs w:val="18"/>
        </w:rPr>
        <w:t>drożen</w:t>
      </w:r>
      <w:r w:rsidRPr="00CB3B41">
        <w:rPr>
          <w:rFonts w:eastAsia="Calibri" w:cstheme="minorHAnsi"/>
          <w:color w:val="252525"/>
          <w:spacing w:val="-2"/>
          <w:w w:val="105"/>
          <w:sz w:val="18"/>
          <w:szCs w:val="18"/>
        </w:rPr>
        <w:t>i</w:t>
      </w:r>
      <w:r w:rsidRPr="00CB3B41">
        <w:rPr>
          <w:rFonts w:eastAsia="Calibri" w:cstheme="minorHAnsi"/>
          <w:color w:val="252525"/>
          <w:spacing w:val="-1"/>
          <w:w w:val="105"/>
          <w:sz w:val="18"/>
          <w:szCs w:val="18"/>
        </w:rPr>
        <w:t>o</w:t>
      </w:r>
      <w:r w:rsidRPr="00CB3B41">
        <w:rPr>
          <w:rFonts w:eastAsia="Calibri" w:cstheme="minorHAnsi"/>
          <w:color w:val="252525"/>
          <w:spacing w:val="-2"/>
          <w:w w:val="105"/>
          <w:sz w:val="18"/>
          <w:szCs w:val="18"/>
        </w:rPr>
        <w:t>w</w:t>
      </w:r>
      <w:r w:rsidRPr="00CB3B41">
        <w:rPr>
          <w:rFonts w:eastAsia="Calibri" w:cstheme="minorHAnsi"/>
          <w:color w:val="252525"/>
          <w:spacing w:val="-1"/>
          <w:w w:val="105"/>
          <w:sz w:val="18"/>
          <w:szCs w:val="18"/>
        </w:rPr>
        <w:t xml:space="preserve">a zwierająca szczegółowy opis wdrażanych komponentów środowiska wraz ze schematem połączeń. </w:t>
      </w:r>
    </w:p>
    <w:p w14:paraId="01E3BCCD" w14:textId="77777777" w:rsidR="005C6582" w:rsidRPr="00CB3B41" w:rsidRDefault="005C6582" w:rsidP="005C6582">
      <w:pPr>
        <w:widowControl w:val="0"/>
        <w:numPr>
          <w:ilvl w:val="0"/>
          <w:numId w:val="4"/>
        </w:numPr>
        <w:tabs>
          <w:tab w:val="left" w:pos="836"/>
        </w:tabs>
        <w:spacing w:after="0" w:line="276" w:lineRule="auto"/>
        <w:rPr>
          <w:rFonts w:eastAsia="Calibri" w:cstheme="minorHAnsi"/>
          <w:sz w:val="18"/>
          <w:szCs w:val="18"/>
        </w:rPr>
      </w:pPr>
      <w:r w:rsidRPr="00CB3B41">
        <w:rPr>
          <w:rFonts w:eastAsia="Calibri" w:cstheme="minorHAnsi"/>
          <w:color w:val="252525"/>
          <w:w w:val="105"/>
          <w:sz w:val="18"/>
          <w:szCs w:val="18"/>
        </w:rPr>
        <w:t>Końcowy odbiór</w:t>
      </w:r>
      <w:r w:rsidRPr="00CB3B41">
        <w:rPr>
          <w:rFonts w:eastAsia="Calibri" w:cstheme="minorHAnsi"/>
          <w:color w:val="252525"/>
          <w:spacing w:val="-2"/>
          <w:w w:val="105"/>
          <w:sz w:val="18"/>
          <w:szCs w:val="18"/>
        </w:rPr>
        <w:t xml:space="preserve"> </w:t>
      </w:r>
      <w:r w:rsidRPr="00CB3B41">
        <w:rPr>
          <w:rFonts w:eastAsia="Calibri" w:cstheme="minorHAnsi"/>
          <w:color w:val="252525"/>
          <w:w w:val="105"/>
          <w:sz w:val="18"/>
          <w:szCs w:val="18"/>
        </w:rPr>
        <w:t>prac</w:t>
      </w:r>
      <w:r w:rsidRPr="00CB3B41">
        <w:rPr>
          <w:rFonts w:eastAsia="Calibri" w:cstheme="minorHAnsi"/>
          <w:color w:val="252525"/>
          <w:spacing w:val="1"/>
          <w:w w:val="105"/>
          <w:sz w:val="18"/>
          <w:szCs w:val="18"/>
        </w:rPr>
        <w:t xml:space="preserve"> </w:t>
      </w:r>
      <w:r w:rsidRPr="00CB3B41">
        <w:rPr>
          <w:rFonts w:eastAsia="Calibri" w:cstheme="minorHAnsi"/>
          <w:color w:val="252525"/>
          <w:w w:val="105"/>
          <w:sz w:val="18"/>
          <w:szCs w:val="18"/>
        </w:rPr>
        <w:t>przez Z</w:t>
      </w:r>
      <w:r w:rsidRPr="00CB3B41">
        <w:rPr>
          <w:rFonts w:eastAsia="Calibri" w:cstheme="minorHAnsi"/>
          <w:color w:val="252525"/>
          <w:spacing w:val="-1"/>
          <w:w w:val="105"/>
          <w:sz w:val="18"/>
          <w:szCs w:val="18"/>
        </w:rPr>
        <w:t>ama</w:t>
      </w:r>
      <w:r w:rsidRPr="00CB3B41">
        <w:rPr>
          <w:rFonts w:eastAsia="Calibri" w:cstheme="minorHAnsi"/>
          <w:color w:val="252525"/>
          <w:spacing w:val="-2"/>
          <w:w w:val="105"/>
          <w:sz w:val="18"/>
          <w:szCs w:val="18"/>
        </w:rPr>
        <w:t>wi</w:t>
      </w:r>
      <w:r w:rsidRPr="00CB3B41">
        <w:rPr>
          <w:rFonts w:eastAsia="Calibri" w:cstheme="minorHAnsi"/>
          <w:color w:val="252525"/>
          <w:spacing w:val="-1"/>
          <w:w w:val="105"/>
          <w:sz w:val="18"/>
          <w:szCs w:val="18"/>
        </w:rPr>
        <w:t>a</w:t>
      </w:r>
      <w:r w:rsidRPr="00CB3B41">
        <w:rPr>
          <w:rFonts w:eastAsia="Calibri" w:cstheme="minorHAnsi"/>
          <w:color w:val="252525"/>
          <w:spacing w:val="-2"/>
          <w:w w:val="105"/>
          <w:sz w:val="18"/>
          <w:szCs w:val="18"/>
        </w:rPr>
        <w:t>j</w:t>
      </w:r>
      <w:r w:rsidRPr="00CB3B41">
        <w:rPr>
          <w:rFonts w:eastAsia="Calibri" w:cstheme="minorHAnsi"/>
          <w:color w:val="252525"/>
          <w:spacing w:val="-1"/>
          <w:w w:val="105"/>
          <w:sz w:val="18"/>
          <w:szCs w:val="18"/>
        </w:rPr>
        <w:t>ą</w:t>
      </w:r>
      <w:r w:rsidRPr="00CB3B41">
        <w:rPr>
          <w:rFonts w:eastAsia="Calibri" w:cstheme="minorHAnsi"/>
          <w:color w:val="252525"/>
          <w:spacing w:val="-2"/>
          <w:w w:val="105"/>
          <w:sz w:val="18"/>
          <w:szCs w:val="18"/>
        </w:rPr>
        <w:t>c</w:t>
      </w:r>
      <w:r w:rsidRPr="00CB3B41">
        <w:rPr>
          <w:rFonts w:eastAsia="Calibri" w:cstheme="minorHAnsi"/>
          <w:color w:val="252525"/>
          <w:spacing w:val="-1"/>
          <w:w w:val="105"/>
          <w:sz w:val="18"/>
          <w:szCs w:val="18"/>
        </w:rPr>
        <w:t>ego.</w:t>
      </w:r>
    </w:p>
    <w:p w14:paraId="18CEBA59" w14:textId="77777777" w:rsidR="005C6582" w:rsidRPr="00CB3B41" w:rsidRDefault="005C6582" w:rsidP="005C6582">
      <w:pPr>
        <w:tabs>
          <w:tab w:val="left" w:pos="360"/>
        </w:tabs>
        <w:spacing w:after="0"/>
        <w:jc w:val="both"/>
        <w:rPr>
          <w:rFonts w:cstheme="minorHAnsi"/>
          <w:sz w:val="18"/>
          <w:szCs w:val="18"/>
        </w:rPr>
      </w:pPr>
    </w:p>
    <w:p w14:paraId="4DCFB2D0" w14:textId="77777777" w:rsidR="005C6582" w:rsidRPr="00CB3B41" w:rsidRDefault="005C6582" w:rsidP="005C6582">
      <w:pPr>
        <w:tabs>
          <w:tab w:val="left" w:pos="360"/>
        </w:tabs>
        <w:spacing w:after="0"/>
        <w:jc w:val="both"/>
        <w:rPr>
          <w:rFonts w:cstheme="minorHAnsi"/>
          <w:sz w:val="18"/>
          <w:szCs w:val="18"/>
        </w:rPr>
      </w:pPr>
      <w:r w:rsidRPr="00CB3B41">
        <w:rPr>
          <w:rFonts w:cstheme="minorHAnsi"/>
          <w:sz w:val="18"/>
          <w:szCs w:val="18"/>
        </w:rPr>
        <w:t>Na potwierdzenie wykonania konfiguracji zostaną wykonane testy potwierdzające zgodność dostarczonych komponentów z wymaganiami Zamawiającego (Opisem Przedmiotu Zamówienia).</w:t>
      </w:r>
    </w:p>
    <w:p w14:paraId="340BB52C" w14:textId="77777777" w:rsidR="005C6582" w:rsidRPr="00CB3B41" w:rsidRDefault="005C6582" w:rsidP="005C6582">
      <w:pPr>
        <w:tabs>
          <w:tab w:val="left" w:pos="360"/>
        </w:tabs>
        <w:spacing w:after="0"/>
        <w:jc w:val="both"/>
        <w:rPr>
          <w:rFonts w:cstheme="minorHAnsi"/>
          <w:sz w:val="18"/>
          <w:szCs w:val="18"/>
        </w:rPr>
      </w:pPr>
    </w:p>
    <w:p w14:paraId="40322A22" w14:textId="77777777" w:rsidR="005C6582" w:rsidRPr="00CB3B41" w:rsidRDefault="005C6582" w:rsidP="005C6582">
      <w:pPr>
        <w:rPr>
          <w:rFonts w:cstheme="minorHAnsi"/>
          <w:sz w:val="18"/>
          <w:szCs w:val="18"/>
        </w:rPr>
      </w:pPr>
    </w:p>
    <w:p w14:paraId="5F872953" w14:textId="77777777" w:rsidR="005C6582" w:rsidRPr="00CB3B41" w:rsidRDefault="005C6582" w:rsidP="005C6582">
      <w:pPr>
        <w:rPr>
          <w:rFonts w:cstheme="minorHAnsi"/>
          <w:sz w:val="18"/>
          <w:szCs w:val="18"/>
        </w:rPr>
      </w:pPr>
    </w:p>
    <w:p w14:paraId="5F494039" w14:textId="77777777" w:rsidR="005C6582" w:rsidRPr="00CB3B41" w:rsidRDefault="005C6582" w:rsidP="005C6582">
      <w:pPr>
        <w:rPr>
          <w:rFonts w:cstheme="minorHAnsi"/>
          <w:sz w:val="18"/>
          <w:szCs w:val="18"/>
        </w:rPr>
      </w:pPr>
    </w:p>
    <w:p w14:paraId="1831BA34" w14:textId="77777777" w:rsidR="005C6582" w:rsidRPr="00CB3B41" w:rsidRDefault="005C6582" w:rsidP="005C6582">
      <w:pPr>
        <w:rPr>
          <w:rFonts w:cstheme="minorHAnsi"/>
          <w:sz w:val="18"/>
          <w:szCs w:val="18"/>
        </w:rPr>
      </w:pPr>
    </w:p>
    <w:p w14:paraId="46C11B28" w14:textId="77777777" w:rsidR="005C6582" w:rsidRPr="00CB3B41" w:rsidRDefault="005C6582" w:rsidP="005C6582">
      <w:pPr>
        <w:rPr>
          <w:rFonts w:cstheme="minorHAnsi"/>
          <w:sz w:val="18"/>
          <w:szCs w:val="18"/>
        </w:rPr>
      </w:pPr>
    </w:p>
    <w:p w14:paraId="793BA532" w14:textId="77777777" w:rsidR="005C6582" w:rsidRPr="00CB3B41" w:rsidRDefault="005C6582" w:rsidP="005C6582">
      <w:pPr>
        <w:rPr>
          <w:rFonts w:cstheme="minorHAnsi"/>
          <w:sz w:val="18"/>
          <w:szCs w:val="18"/>
        </w:rPr>
      </w:pPr>
    </w:p>
    <w:p w14:paraId="003D5CF0" w14:textId="77777777" w:rsidR="005C6582" w:rsidRPr="00CB3B41" w:rsidRDefault="005C6582" w:rsidP="005C6582">
      <w:pPr>
        <w:rPr>
          <w:rFonts w:cstheme="minorHAnsi"/>
          <w:sz w:val="18"/>
          <w:szCs w:val="18"/>
        </w:rPr>
      </w:pPr>
    </w:p>
    <w:p w14:paraId="4D231AB5" w14:textId="77777777" w:rsidR="005C6582" w:rsidRPr="00CB3B41" w:rsidRDefault="005C6582" w:rsidP="005C6582">
      <w:pPr>
        <w:rPr>
          <w:rFonts w:cstheme="minorHAnsi"/>
          <w:sz w:val="18"/>
          <w:szCs w:val="18"/>
        </w:rPr>
      </w:pPr>
    </w:p>
    <w:p w14:paraId="56C48272" w14:textId="77777777" w:rsidR="005C6582" w:rsidRPr="00CB3B41" w:rsidRDefault="005C6582" w:rsidP="005C6582">
      <w:pPr>
        <w:rPr>
          <w:rFonts w:cstheme="minorHAnsi"/>
          <w:sz w:val="18"/>
          <w:szCs w:val="18"/>
        </w:rPr>
      </w:pPr>
    </w:p>
    <w:p w14:paraId="4BCD3ED5" w14:textId="77777777" w:rsidR="005C6582" w:rsidRPr="00CB3B41" w:rsidRDefault="005C6582" w:rsidP="005C6582">
      <w:pPr>
        <w:rPr>
          <w:rFonts w:cstheme="minorHAnsi"/>
          <w:b/>
          <w:bCs/>
          <w:sz w:val="18"/>
          <w:szCs w:val="18"/>
          <w:u w:val="single"/>
        </w:rPr>
      </w:pPr>
      <w:r w:rsidRPr="00CB3B41">
        <w:rPr>
          <w:rFonts w:cstheme="minorHAnsi"/>
          <w:b/>
          <w:bCs/>
          <w:sz w:val="18"/>
          <w:szCs w:val="18"/>
          <w:u w:val="single"/>
        </w:rPr>
        <w:t>Załącznik 1</w:t>
      </w:r>
    </w:p>
    <w:p w14:paraId="1BF04F0B" w14:textId="77777777" w:rsidR="005C6582" w:rsidRPr="00CB3B41" w:rsidRDefault="005C6582" w:rsidP="005C6582">
      <w:pPr>
        <w:rPr>
          <w:rFonts w:cstheme="minorHAnsi"/>
          <w:sz w:val="18"/>
          <w:szCs w:val="18"/>
        </w:rPr>
      </w:pPr>
      <w:bookmarkStart w:id="1" w:name="_Hlk114755632"/>
      <w:r w:rsidRPr="00CB3B41">
        <w:rPr>
          <w:rFonts w:cstheme="minorHAnsi"/>
          <w:sz w:val="18"/>
          <w:szCs w:val="18"/>
        </w:rPr>
        <w:t>Poniżej przedstawiono parametry minimalne dla serwera:</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4"/>
        <w:gridCol w:w="9169"/>
      </w:tblGrid>
      <w:tr w:rsidR="005C6582" w:rsidRPr="00CB3B41" w14:paraId="63FE6E08" w14:textId="77777777" w:rsidTr="001727E0">
        <w:tc>
          <w:tcPr>
            <w:tcW w:w="0" w:type="auto"/>
            <w:shd w:val="solid" w:color="auto" w:fill="auto"/>
            <w:vAlign w:val="center"/>
          </w:tcPr>
          <w:p w14:paraId="6D150E6B" w14:textId="77777777" w:rsidR="005C6582" w:rsidRPr="00CB3B41" w:rsidRDefault="005C6582" w:rsidP="005C6582">
            <w:pPr>
              <w:jc w:val="center"/>
              <w:rPr>
                <w:rFonts w:cstheme="minorHAnsi"/>
                <w:b/>
                <w:sz w:val="18"/>
                <w:szCs w:val="18"/>
              </w:rPr>
            </w:pPr>
            <w:r w:rsidRPr="00CB3B41">
              <w:rPr>
                <w:rFonts w:cstheme="minorHAnsi"/>
                <w:b/>
                <w:sz w:val="18"/>
                <w:szCs w:val="18"/>
              </w:rPr>
              <w:t>Parametr</w:t>
            </w:r>
          </w:p>
        </w:tc>
        <w:tc>
          <w:tcPr>
            <w:tcW w:w="0" w:type="auto"/>
            <w:shd w:val="solid" w:color="auto" w:fill="auto"/>
            <w:vAlign w:val="center"/>
          </w:tcPr>
          <w:p w14:paraId="5BD70C44" w14:textId="77777777" w:rsidR="005C6582" w:rsidRPr="00CB3B41" w:rsidRDefault="005C6582" w:rsidP="005C6582">
            <w:pPr>
              <w:jc w:val="center"/>
              <w:rPr>
                <w:rFonts w:cstheme="minorHAnsi"/>
                <w:b/>
                <w:i/>
                <w:sz w:val="18"/>
                <w:szCs w:val="18"/>
              </w:rPr>
            </w:pPr>
            <w:r w:rsidRPr="00CB3B41">
              <w:rPr>
                <w:rFonts w:cstheme="minorHAnsi"/>
                <w:b/>
                <w:sz w:val="18"/>
                <w:szCs w:val="18"/>
              </w:rPr>
              <w:t>Charakterystyka (wymagania minimalne)</w:t>
            </w:r>
          </w:p>
        </w:tc>
      </w:tr>
      <w:tr w:rsidR="005C6582" w:rsidRPr="00CB3B41" w14:paraId="089B1A56" w14:textId="77777777" w:rsidTr="001727E0">
        <w:tc>
          <w:tcPr>
            <w:tcW w:w="0" w:type="auto"/>
            <w:vAlign w:val="center"/>
          </w:tcPr>
          <w:p w14:paraId="32D0273D" w14:textId="77777777" w:rsidR="005C6582" w:rsidRPr="00CB3B41" w:rsidRDefault="005C6582" w:rsidP="005C6582">
            <w:pPr>
              <w:jc w:val="center"/>
              <w:rPr>
                <w:rFonts w:cstheme="minorHAnsi"/>
                <w:b/>
                <w:sz w:val="18"/>
                <w:szCs w:val="18"/>
              </w:rPr>
            </w:pPr>
            <w:r w:rsidRPr="00CB3B41">
              <w:rPr>
                <w:rFonts w:cstheme="minorHAnsi"/>
                <w:b/>
                <w:sz w:val="18"/>
                <w:szCs w:val="18"/>
              </w:rPr>
              <w:t>Obudowa</w:t>
            </w:r>
          </w:p>
        </w:tc>
        <w:tc>
          <w:tcPr>
            <w:tcW w:w="0" w:type="auto"/>
            <w:vAlign w:val="center"/>
          </w:tcPr>
          <w:p w14:paraId="767E0C13" w14:textId="77777777" w:rsidR="005C6582" w:rsidRPr="00CB3B41" w:rsidRDefault="005C6582" w:rsidP="005C6582">
            <w:pPr>
              <w:numPr>
                <w:ilvl w:val="0"/>
                <w:numId w:val="11"/>
              </w:numPr>
              <w:spacing w:line="252" w:lineRule="auto"/>
              <w:contextualSpacing/>
              <w:jc w:val="both"/>
              <w:rPr>
                <w:rFonts w:cstheme="minorHAnsi"/>
                <w:color w:val="000000"/>
                <w:sz w:val="18"/>
                <w:szCs w:val="18"/>
              </w:rPr>
            </w:pPr>
            <w:r w:rsidRPr="00CB3B41">
              <w:rPr>
                <w:rFonts w:cstheme="minorHAnsi"/>
                <w:color w:val="000000"/>
                <w:sz w:val="18"/>
                <w:szCs w:val="18"/>
              </w:rPr>
              <w:t xml:space="preserve">Obudowa </w:t>
            </w:r>
            <w:proofErr w:type="spellStart"/>
            <w:r w:rsidRPr="00CB3B41">
              <w:rPr>
                <w:rFonts w:cstheme="minorHAnsi"/>
                <w:color w:val="000000"/>
                <w:sz w:val="18"/>
                <w:szCs w:val="18"/>
              </w:rPr>
              <w:t>Rack</w:t>
            </w:r>
            <w:proofErr w:type="spellEnd"/>
            <w:r w:rsidRPr="00CB3B41">
              <w:rPr>
                <w:rFonts w:cstheme="minorHAnsi"/>
                <w:color w:val="000000"/>
                <w:sz w:val="18"/>
                <w:szCs w:val="18"/>
              </w:rPr>
              <w:t xml:space="preserve"> o wysokości max 2U wraz z kompletem wysuwanych szyn umożliwiających montaż w szafie </w:t>
            </w:r>
            <w:proofErr w:type="spellStart"/>
            <w:r w:rsidRPr="00CB3B41">
              <w:rPr>
                <w:rFonts w:cstheme="minorHAnsi"/>
                <w:color w:val="000000"/>
                <w:sz w:val="18"/>
                <w:szCs w:val="18"/>
              </w:rPr>
              <w:t>rack</w:t>
            </w:r>
            <w:proofErr w:type="spellEnd"/>
            <w:r w:rsidRPr="00CB3B41">
              <w:rPr>
                <w:rFonts w:cstheme="minorHAnsi"/>
                <w:color w:val="000000"/>
                <w:sz w:val="18"/>
                <w:szCs w:val="18"/>
              </w:rPr>
              <w:t xml:space="preserve"> i wysuwanie serwera do celów serwisowych oraz organizatorem do kabli. </w:t>
            </w:r>
          </w:p>
          <w:p w14:paraId="5CA22897" w14:textId="77777777" w:rsidR="005C6582" w:rsidRPr="00CB3B41" w:rsidRDefault="005C6582" w:rsidP="005C6582">
            <w:pPr>
              <w:numPr>
                <w:ilvl w:val="0"/>
                <w:numId w:val="11"/>
              </w:numPr>
              <w:contextualSpacing/>
              <w:jc w:val="both"/>
              <w:rPr>
                <w:rFonts w:cstheme="minorHAnsi"/>
                <w:color w:val="000000"/>
                <w:sz w:val="18"/>
                <w:szCs w:val="18"/>
              </w:rPr>
            </w:pPr>
            <w:r w:rsidRPr="00CB3B41">
              <w:rPr>
                <w:rFonts w:cstheme="minorHAnsi"/>
                <w:color w:val="000000"/>
                <w:sz w:val="18"/>
                <w:szCs w:val="18"/>
              </w:rPr>
              <w:t xml:space="preserve">Obudowa z możliwością wyposażenia w panel LCD umieszczony na froncie obudowy, umożliwiający wyświetlenie informacji o stanie procesora, pamięci, dysków, </w:t>
            </w:r>
            <w:proofErr w:type="spellStart"/>
            <w:r w:rsidRPr="00CB3B41">
              <w:rPr>
                <w:rFonts w:cstheme="minorHAnsi"/>
                <w:color w:val="000000"/>
                <w:sz w:val="18"/>
                <w:szCs w:val="18"/>
              </w:rPr>
              <w:t>BIOS’u</w:t>
            </w:r>
            <w:proofErr w:type="spellEnd"/>
            <w:r w:rsidRPr="00CB3B41">
              <w:rPr>
                <w:rFonts w:cstheme="minorHAnsi"/>
                <w:color w:val="000000"/>
                <w:sz w:val="18"/>
                <w:szCs w:val="18"/>
              </w:rPr>
              <w:t>, zasilaniu oraz temperaturze.</w:t>
            </w:r>
          </w:p>
          <w:p w14:paraId="53FC1414" w14:textId="77777777" w:rsidR="005C6582" w:rsidRPr="00CB3B41" w:rsidRDefault="005C6582" w:rsidP="005C6582">
            <w:pPr>
              <w:numPr>
                <w:ilvl w:val="0"/>
                <w:numId w:val="11"/>
              </w:numPr>
              <w:spacing w:line="252" w:lineRule="auto"/>
              <w:contextualSpacing/>
              <w:jc w:val="both"/>
              <w:rPr>
                <w:rFonts w:cstheme="minorHAnsi"/>
                <w:color w:val="000000"/>
                <w:sz w:val="18"/>
                <w:szCs w:val="18"/>
              </w:rPr>
            </w:pPr>
            <w:r w:rsidRPr="00CB3B41">
              <w:rPr>
                <w:rFonts w:cstheme="minorHAnsi"/>
                <w:color w:val="000000"/>
                <w:sz w:val="18"/>
                <w:szCs w:val="18"/>
              </w:rPr>
              <w:t xml:space="preserve">Obudowa z możliwością wyposażenia w </w:t>
            </w:r>
            <w:r w:rsidRPr="00CB3B41">
              <w:rPr>
                <w:rFonts w:cstheme="minorHAnsi"/>
                <w:color w:val="000000" w:themeColor="text1"/>
                <w:sz w:val="18"/>
                <w:szCs w:val="18"/>
              </w:rPr>
              <w:t xml:space="preserve">kartę umożliwiającą dostęp bezpośredni poprzez urządzenia mobilne - serwer musi posiadać możliwość konfiguracji oraz monitoringu najważniejszych komponentów serwera przy użyciu dedykowanej aplikacji mobilnej min. (Android </w:t>
            </w:r>
            <w:proofErr w:type="spellStart"/>
            <w:r w:rsidRPr="00CB3B41">
              <w:rPr>
                <w:rFonts w:cstheme="minorHAnsi"/>
                <w:color w:val="000000" w:themeColor="text1"/>
                <w:sz w:val="18"/>
                <w:szCs w:val="18"/>
              </w:rPr>
              <w:t>lubApple</w:t>
            </w:r>
            <w:proofErr w:type="spellEnd"/>
            <w:r w:rsidRPr="00CB3B41">
              <w:rPr>
                <w:rFonts w:cstheme="minorHAnsi"/>
                <w:color w:val="000000" w:themeColor="text1"/>
                <w:sz w:val="18"/>
                <w:szCs w:val="18"/>
              </w:rPr>
              <w:t xml:space="preserve"> iOS) przy użyciu jednego z protokołów BLE/ WIFI.</w:t>
            </w:r>
          </w:p>
        </w:tc>
      </w:tr>
      <w:tr w:rsidR="005C6582" w:rsidRPr="00CB3B41" w14:paraId="506DBB65" w14:textId="77777777" w:rsidTr="001727E0">
        <w:tc>
          <w:tcPr>
            <w:tcW w:w="0" w:type="auto"/>
            <w:vAlign w:val="center"/>
          </w:tcPr>
          <w:p w14:paraId="414E0B44" w14:textId="77777777" w:rsidR="005C6582" w:rsidRPr="00CB3B41" w:rsidRDefault="005C6582" w:rsidP="005C6582">
            <w:pPr>
              <w:jc w:val="center"/>
              <w:rPr>
                <w:rFonts w:cstheme="minorHAnsi"/>
                <w:b/>
                <w:sz w:val="18"/>
                <w:szCs w:val="18"/>
              </w:rPr>
            </w:pPr>
            <w:r w:rsidRPr="00CB3B41">
              <w:rPr>
                <w:rFonts w:cstheme="minorHAnsi"/>
                <w:b/>
                <w:sz w:val="18"/>
                <w:szCs w:val="18"/>
              </w:rPr>
              <w:t>Płyta główna</w:t>
            </w:r>
          </w:p>
        </w:tc>
        <w:tc>
          <w:tcPr>
            <w:tcW w:w="0" w:type="auto"/>
            <w:vAlign w:val="center"/>
          </w:tcPr>
          <w:p w14:paraId="6A13081E" w14:textId="77777777" w:rsidR="005C6582" w:rsidRPr="00CB3B41" w:rsidRDefault="005C6582" w:rsidP="005C6582">
            <w:pPr>
              <w:numPr>
                <w:ilvl w:val="0"/>
                <w:numId w:val="12"/>
              </w:numPr>
              <w:spacing w:line="252" w:lineRule="auto"/>
              <w:contextualSpacing/>
              <w:jc w:val="both"/>
              <w:rPr>
                <w:rFonts w:cstheme="minorHAnsi"/>
                <w:color w:val="000000"/>
                <w:sz w:val="18"/>
                <w:szCs w:val="18"/>
              </w:rPr>
            </w:pPr>
            <w:r w:rsidRPr="00CB3B41">
              <w:rPr>
                <w:rFonts w:cstheme="minorHAnsi"/>
                <w:color w:val="000000"/>
                <w:sz w:val="18"/>
                <w:szCs w:val="18"/>
              </w:rPr>
              <w:t xml:space="preserve">Płyta główna z możliwością zainstalowania do dwóch procesorów. </w:t>
            </w:r>
          </w:p>
          <w:p w14:paraId="772B4D9F" w14:textId="77777777" w:rsidR="005C6582" w:rsidRPr="00CB3B41" w:rsidRDefault="005C6582" w:rsidP="005C6582">
            <w:pPr>
              <w:numPr>
                <w:ilvl w:val="0"/>
                <w:numId w:val="12"/>
              </w:numPr>
              <w:spacing w:line="252" w:lineRule="auto"/>
              <w:contextualSpacing/>
              <w:jc w:val="both"/>
              <w:rPr>
                <w:rFonts w:cstheme="minorHAnsi"/>
                <w:color w:val="000000"/>
                <w:sz w:val="18"/>
                <w:szCs w:val="18"/>
              </w:rPr>
            </w:pPr>
            <w:r w:rsidRPr="00CB3B41">
              <w:rPr>
                <w:rFonts w:cstheme="minorHAnsi"/>
                <w:sz w:val="18"/>
                <w:szCs w:val="18"/>
              </w:rPr>
              <w:t>Obsługa procesorów 32 rdzeniowych.</w:t>
            </w:r>
            <w:r w:rsidRPr="00CB3B41">
              <w:rPr>
                <w:rFonts w:cstheme="minorHAnsi"/>
                <w:color w:val="000000"/>
                <w:sz w:val="18"/>
                <w:szCs w:val="18"/>
              </w:rPr>
              <w:t xml:space="preserve"> </w:t>
            </w:r>
          </w:p>
          <w:p w14:paraId="534DCE16" w14:textId="77777777" w:rsidR="005C6582" w:rsidRPr="00CB3B41" w:rsidRDefault="005C6582" w:rsidP="005C6582">
            <w:pPr>
              <w:numPr>
                <w:ilvl w:val="0"/>
                <w:numId w:val="12"/>
              </w:numPr>
              <w:spacing w:line="252" w:lineRule="auto"/>
              <w:contextualSpacing/>
              <w:jc w:val="both"/>
              <w:rPr>
                <w:rFonts w:cstheme="minorHAnsi"/>
                <w:sz w:val="18"/>
                <w:szCs w:val="18"/>
              </w:rPr>
            </w:pPr>
            <w:r w:rsidRPr="00CB3B41">
              <w:rPr>
                <w:rFonts w:cstheme="minorHAnsi"/>
                <w:color w:val="000000"/>
                <w:sz w:val="18"/>
                <w:szCs w:val="18"/>
              </w:rPr>
              <w:t>Płyta główna musi być zaprojektowana przez producenta serwera i oznaczona jego znakiem firmowym.</w:t>
            </w:r>
            <w:r w:rsidRPr="00CB3B41">
              <w:rPr>
                <w:rFonts w:cstheme="minorHAnsi"/>
                <w:sz w:val="18"/>
                <w:szCs w:val="18"/>
              </w:rPr>
              <w:t xml:space="preserve"> </w:t>
            </w:r>
          </w:p>
          <w:p w14:paraId="6AE80F9C" w14:textId="77777777" w:rsidR="005C6582" w:rsidRPr="00CB3B41" w:rsidRDefault="005C6582" w:rsidP="005C6582">
            <w:pPr>
              <w:numPr>
                <w:ilvl w:val="0"/>
                <w:numId w:val="10"/>
              </w:numPr>
              <w:spacing w:line="252" w:lineRule="auto"/>
              <w:contextualSpacing/>
              <w:jc w:val="both"/>
              <w:rPr>
                <w:rFonts w:cstheme="minorHAnsi"/>
                <w:sz w:val="18"/>
                <w:szCs w:val="18"/>
              </w:rPr>
            </w:pPr>
            <w:r w:rsidRPr="00CB3B41">
              <w:rPr>
                <w:rFonts w:cstheme="minorHAnsi"/>
                <w:sz w:val="18"/>
                <w:szCs w:val="18"/>
              </w:rPr>
              <w:t xml:space="preserve">Na płycie głównej powinno znajdować się minimum 16 slotów przeznaczonych do instalacji pamięci. </w:t>
            </w:r>
          </w:p>
          <w:p w14:paraId="63ABC9E8" w14:textId="77777777" w:rsidR="005C6582" w:rsidRPr="00CB3B41" w:rsidRDefault="005C6582" w:rsidP="005C6582">
            <w:pPr>
              <w:numPr>
                <w:ilvl w:val="0"/>
                <w:numId w:val="10"/>
              </w:numPr>
              <w:spacing w:line="252" w:lineRule="auto"/>
              <w:contextualSpacing/>
              <w:jc w:val="both"/>
              <w:rPr>
                <w:rFonts w:cstheme="minorHAnsi"/>
                <w:sz w:val="18"/>
                <w:szCs w:val="18"/>
              </w:rPr>
            </w:pPr>
            <w:r w:rsidRPr="00CB3B41">
              <w:rPr>
                <w:rFonts w:cstheme="minorHAnsi"/>
                <w:sz w:val="18"/>
                <w:szCs w:val="18"/>
              </w:rPr>
              <w:t>Płyta główna powinna obsługiwać do 1TB pamięci RAM.</w:t>
            </w:r>
          </w:p>
        </w:tc>
      </w:tr>
      <w:tr w:rsidR="005C6582" w:rsidRPr="00CB3B41" w14:paraId="22E424E7" w14:textId="77777777" w:rsidTr="001727E0">
        <w:tc>
          <w:tcPr>
            <w:tcW w:w="0" w:type="auto"/>
            <w:vAlign w:val="center"/>
          </w:tcPr>
          <w:p w14:paraId="1CBB0409" w14:textId="77777777" w:rsidR="005C6582" w:rsidRPr="00CB3B41" w:rsidRDefault="005C6582" w:rsidP="005C6582">
            <w:pPr>
              <w:jc w:val="center"/>
              <w:rPr>
                <w:rFonts w:cstheme="minorHAnsi"/>
                <w:b/>
                <w:sz w:val="18"/>
                <w:szCs w:val="18"/>
              </w:rPr>
            </w:pPr>
            <w:r w:rsidRPr="00CB3B41">
              <w:rPr>
                <w:rFonts w:cstheme="minorHAnsi"/>
                <w:b/>
                <w:sz w:val="18"/>
                <w:szCs w:val="18"/>
              </w:rPr>
              <w:t>Chipset</w:t>
            </w:r>
          </w:p>
        </w:tc>
        <w:tc>
          <w:tcPr>
            <w:tcW w:w="0" w:type="auto"/>
            <w:vAlign w:val="center"/>
          </w:tcPr>
          <w:p w14:paraId="4D9687CA" w14:textId="77777777" w:rsidR="005C6582" w:rsidRPr="00CB3B41" w:rsidRDefault="005C6582" w:rsidP="005C6582">
            <w:pPr>
              <w:numPr>
                <w:ilvl w:val="0"/>
                <w:numId w:val="10"/>
              </w:numPr>
              <w:spacing w:line="252" w:lineRule="auto"/>
              <w:contextualSpacing/>
              <w:jc w:val="both"/>
              <w:rPr>
                <w:rFonts w:cstheme="minorHAnsi"/>
                <w:bCs/>
                <w:sz w:val="18"/>
                <w:szCs w:val="18"/>
              </w:rPr>
            </w:pPr>
            <w:r w:rsidRPr="00CB3B41">
              <w:rPr>
                <w:rFonts w:cstheme="minorHAnsi"/>
                <w:bCs/>
                <w:sz w:val="18"/>
                <w:szCs w:val="18"/>
              </w:rPr>
              <w:t>Dedykowany przez producenta procesor do pracy w serwerach dwuprocesorowych</w:t>
            </w:r>
          </w:p>
        </w:tc>
      </w:tr>
      <w:tr w:rsidR="005C6582" w:rsidRPr="00CB3B41" w14:paraId="546F5851" w14:textId="77777777" w:rsidTr="001727E0">
        <w:trPr>
          <w:trHeight w:val="916"/>
        </w:trPr>
        <w:tc>
          <w:tcPr>
            <w:tcW w:w="0" w:type="auto"/>
            <w:vAlign w:val="center"/>
          </w:tcPr>
          <w:p w14:paraId="25688790" w14:textId="77777777" w:rsidR="005C6582" w:rsidRPr="00CB3B41" w:rsidRDefault="005C6582" w:rsidP="005C6582">
            <w:pPr>
              <w:jc w:val="center"/>
              <w:rPr>
                <w:rFonts w:cstheme="minorHAnsi"/>
                <w:b/>
                <w:sz w:val="18"/>
                <w:szCs w:val="18"/>
              </w:rPr>
            </w:pPr>
            <w:r w:rsidRPr="00CB3B41">
              <w:rPr>
                <w:rFonts w:cstheme="minorHAnsi"/>
                <w:b/>
                <w:sz w:val="18"/>
                <w:szCs w:val="18"/>
              </w:rPr>
              <w:t>Procesor</w:t>
            </w:r>
          </w:p>
        </w:tc>
        <w:tc>
          <w:tcPr>
            <w:tcW w:w="0" w:type="auto"/>
            <w:vAlign w:val="center"/>
          </w:tcPr>
          <w:p w14:paraId="36256A64" w14:textId="77777777" w:rsidR="005C6582" w:rsidRPr="00CB3B41" w:rsidRDefault="005C6582" w:rsidP="005C6582">
            <w:pPr>
              <w:numPr>
                <w:ilvl w:val="0"/>
                <w:numId w:val="10"/>
              </w:numPr>
              <w:spacing w:line="252" w:lineRule="auto"/>
              <w:contextualSpacing/>
              <w:jc w:val="both"/>
              <w:rPr>
                <w:rFonts w:cstheme="minorHAnsi"/>
                <w:sz w:val="18"/>
                <w:szCs w:val="18"/>
              </w:rPr>
            </w:pPr>
            <w:r w:rsidRPr="00CB3B41">
              <w:rPr>
                <w:rFonts w:cstheme="minorHAnsi"/>
                <w:sz w:val="18"/>
                <w:szCs w:val="18"/>
              </w:rPr>
              <w:t>Min. Jeden procesor min. 16-rdzeni klasy x86, min. 2 GHz, dedykowane do pracy z oferowanym serwerem umożliwiające osiągnięcie wyniku min. 270 w teście SPECrate2017_int_base, dostępnym na stronie www.spec.org dla konfiguracji dwuprocesorowej.</w:t>
            </w:r>
          </w:p>
        </w:tc>
      </w:tr>
      <w:tr w:rsidR="005C6582" w:rsidRPr="00CB3B41" w14:paraId="2F452CD9" w14:textId="77777777" w:rsidTr="001727E0">
        <w:tc>
          <w:tcPr>
            <w:tcW w:w="0" w:type="auto"/>
            <w:vAlign w:val="center"/>
          </w:tcPr>
          <w:p w14:paraId="4E9BFB09" w14:textId="77777777" w:rsidR="005C6582" w:rsidRPr="00CB3B41" w:rsidRDefault="005C6582" w:rsidP="005C6582">
            <w:pPr>
              <w:jc w:val="center"/>
              <w:rPr>
                <w:rFonts w:cstheme="minorHAnsi"/>
                <w:b/>
                <w:sz w:val="18"/>
                <w:szCs w:val="18"/>
              </w:rPr>
            </w:pPr>
            <w:r w:rsidRPr="00CB3B41">
              <w:rPr>
                <w:rFonts w:cstheme="minorHAnsi"/>
                <w:b/>
                <w:sz w:val="18"/>
                <w:szCs w:val="18"/>
              </w:rPr>
              <w:t>RAM</w:t>
            </w:r>
          </w:p>
        </w:tc>
        <w:tc>
          <w:tcPr>
            <w:tcW w:w="0" w:type="auto"/>
            <w:vAlign w:val="center"/>
          </w:tcPr>
          <w:p w14:paraId="50FA596B" w14:textId="77777777" w:rsidR="005C6582" w:rsidRPr="00CB3B41" w:rsidRDefault="005C6582" w:rsidP="005C6582">
            <w:pPr>
              <w:numPr>
                <w:ilvl w:val="0"/>
                <w:numId w:val="10"/>
              </w:numPr>
              <w:spacing w:line="252" w:lineRule="auto"/>
              <w:contextualSpacing/>
              <w:jc w:val="both"/>
              <w:rPr>
                <w:rFonts w:cstheme="minorHAnsi"/>
                <w:sz w:val="18"/>
                <w:szCs w:val="18"/>
                <w:lang w:val="en-US"/>
              </w:rPr>
            </w:pPr>
            <w:r w:rsidRPr="00CB3B41">
              <w:rPr>
                <w:rFonts w:cstheme="minorHAnsi"/>
                <w:sz w:val="18"/>
                <w:szCs w:val="18"/>
                <w:lang w:val="en-US"/>
              </w:rPr>
              <w:t xml:space="preserve">Minimum 128GB DDR5 RDIMM 5600MT/s, </w:t>
            </w:r>
          </w:p>
        </w:tc>
      </w:tr>
      <w:tr w:rsidR="005C6582" w:rsidRPr="00CB3B41" w14:paraId="6AD614C0" w14:textId="77777777" w:rsidTr="001727E0">
        <w:tc>
          <w:tcPr>
            <w:tcW w:w="0" w:type="auto"/>
            <w:vAlign w:val="center"/>
          </w:tcPr>
          <w:p w14:paraId="0BD6458B" w14:textId="77777777" w:rsidR="005C6582" w:rsidRPr="00CB3B41" w:rsidRDefault="005C6582" w:rsidP="005C6582">
            <w:pPr>
              <w:jc w:val="center"/>
              <w:rPr>
                <w:rFonts w:cstheme="minorHAnsi"/>
                <w:b/>
                <w:sz w:val="18"/>
                <w:szCs w:val="18"/>
              </w:rPr>
            </w:pPr>
            <w:r w:rsidRPr="00CB3B41">
              <w:rPr>
                <w:rFonts w:cstheme="minorHAnsi"/>
                <w:b/>
                <w:sz w:val="18"/>
                <w:szCs w:val="18"/>
              </w:rPr>
              <w:t>Gniazda PCI</w:t>
            </w:r>
          </w:p>
        </w:tc>
        <w:tc>
          <w:tcPr>
            <w:tcW w:w="0" w:type="auto"/>
          </w:tcPr>
          <w:p w14:paraId="3636AEA1" w14:textId="77777777" w:rsidR="005C6582" w:rsidRPr="00CB3B41" w:rsidRDefault="005C6582" w:rsidP="005C6582">
            <w:pPr>
              <w:numPr>
                <w:ilvl w:val="0"/>
                <w:numId w:val="10"/>
              </w:numPr>
              <w:spacing w:line="252" w:lineRule="auto"/>
              <w:contextualSpacing/>
              <w:jc w:val="both"/>
              <w:rPr>
                <w:rFonts w:cstheme="minorHAnsi"/>
                <w:color w:val="000000"/>
                <w:sz w:val="18"/>
                <w:szCs w:val="18"/>
              </w:rPr>
            </w:pPr>
            <w:r w:rsidRPr="00CB3B41">
              <w:rPr>
                <w:rFonts w:cstheme="minorHAnsi"/>
                <w:color w:val="000000"/>
                <w:sz w:val="18"/>
                <w:szCs w:val="18"/>
              </w:rPr>
              <w:t xml:space="preserve">Min. dwa </w:t>
            </w:r>
            <w:proofErr w:type="spellStart"/>
            <w:r w:rsidRPr="00CB3B41">
              <w:rPr>
                <w:rFonts w:cstheme="minorHAnsi"/>
                <w:color w:val="000000"/>
                <w:sz w:val="18"/>
                <w:szCs w:val="18"/>
              </w:rPr>
              <w:t>sloty</w:t>
            </w:r>
            <w:proofErr w:type="spellEnd"/>
            <w:r w:rsidRPr="00CB3B41">
              <w:rPr>
                <w:rFonts w:cstheme="minorHAnsi"/>
                <w:color w:val="000000"/>
                <w:sz w:val="18"/>
                <w:szCs w:val="18"/>
              </w:rPr>
              <w:t xml:space="preserve"> </w:t>
            </w:r>
            <w:proofErr w:type="spellStart"/>
            <w:r w:rsidRPr="00CB3B41">
              <w:rPr>
                <w:rFonts w:cstheme="minorHAnsi"/>
                <w:color w:val="000000"/>
                <w:sz w:val="18"/>
                <w:szCs w:val="18"/>
              </w:rPr>
              <w:t>PCIe</w:t>
            </w:r>
            <w:proofErr w:type="spellEnd"/>
            <w:r w:rsidRPr="00CB3B41">
              <w:rPr>
                <w:rFonts w:cstheme="minorHAnsi"/>
                <w:color w:val="000000"/>
                <w:sz w:val="18"/>
                <w:szCs w:val="18"/>
              </w:rPr>
              <w:t xml:space="preserve"> </w:t>
            </w:r>
          </w:p>
        </w:tc>
      </w:tr>
      <w:tr w:rsidR="005C6582" w:rsidRPr="00CB3B41" w14:paraId="49AC425D" w14:textId="77777777" w:rsidTr="001727E0">
        <w:tc>
          <w:tcPr>
            <w:tcW w:w="0" w:type="auto"/>
            <w:vAlign w:val="center"/>
          </w:tcPr>
          <w:p w14:paraId="31E707C8" w14:textId="77777777" w:rsidR="005C6582" w:rsidRPr="00CB3B41" w:rsidRDefault="005C6582" w:rsidP="005C6582">
            <w:pPr>
              <w:jc w:val="center"/>
              <w:rPr>
                <w:rFonts w:cstheme="minorHAnsi"/>
                <w:b/>
                <w:sz w:val="18"/>
                <w:szCs w:val="18"/>
              </w:rPr>
            </w:pPr>
            <w:r w:rsidRPr="00CB3B41">
              <w:rPr>
                <w:rFonts w:cstheme="minorHAnsi"/>
                <w:b/>
                <w:sz w:val="18"/>
                <w:szCs w:val="18"/>
              </w:rPr>
              <w:t>Interfejsy sieciowe/FC/SAS</w:t>
            </w:r>
          </w:p>
        </w:tc>
        <w:tc>
          <w:tcPr>
            <w:tcW w:w="0" w:type="auto"/>
            <w:vAlign w:val="center"/>
          </w:tcPr>
          <w:p w14:paraId="07224B37" w14:textId="77777777" w:rsidR="005C6582" w:rsidRPr="00CB3B41" w:rsidRDefault="005C6582" w:rsidP="005C6582">
            <w:pPr>
              <w:numPr>
                <w:ilvl w:val="0"/>
                <w:numId w:val="10"/>
              </w:numPr>
              <w:spacing w:after="0" w:line="240" w:lineRule="auto"/>
              <w:contextualSpacing/>
              <w:jc w:val="both"/>
              <w:rPr>
                <w:rFonts w:eastAsia="Times New Roman" w:cstheme="minorHAnsi"/>
                <w:color w:val="000000"/>
                <w:sz w:val="18"/>
                <w:szCs w:val="18"/>
              </w:rPr>
            </w:pPr>
            <w:r w:rsidRPr="00CB3B41">
              <w:rPr>
                <w:rFonts w:cstheme="minorHAnsi"/>
                <w:sz w:val="18"/>
                <w:szCs w:val="18"/>
              </w:rPr>
              <w:t xml:space="preserve">Wbudowane min. </w:t>
            </w:r>
            <w:r w:rsidRPr="00CB3B41">
              <w:rPr>
                <w:rFonts w:eastAsia="Times New Roman" w:cstheme="minorHAnsi"/>
                <w:color w:val="000000"/>
                <w:sz w:val="18"/>
                <w:szCs w:val="18"/>
              </w:rPr>
              <w:t xml:space="preserve">2 interfejsy sieciowe 1Gb Ethernet w standardzie </w:t>
            </w:r>
            <w:proofErr w:type="spellStart"/>
            <w:r w:rsidRPr="00CB3B41">
              <w:rPr>
                <w:rFonts w:eastAsia="Times New Roman" w:cstheme="minorHAnsi"/>
                <w:color w:val="000000"/>
                <w:sz w:val="18"/>
                <w:szCs w:val="18"/>
              </w:rPr>
              <w:t>BaseT</w:t>
            </w:r>
            <w:proofErr w:type="spellEnd"/>
            <w:r w:rsidRPr="00CB3B41">
              <w:rPr>
                <w:rFonts w:eastAsia="Times New Roman" w:cstheme="minorHAnsi"/>
                <w:color w:val="000000"/>
                <w:sz w:val="18"/>
                <w:szCs w:val="18"/>
              </w:rPr>
              <w:t xml:space="preserve"> oraz 4 interfejsy sieciowe 10Gb Ethernet w standardzie </w:t>
            </w:r>
            <w:proofErr w:type="spellStart"/>
            <w:r w:rsidRPr="00CB3B41">
              <w:rPr>
                <w:rFonts w:eastAsia="Times New Roman" w:cstheme="minorHAnsi"/>
                <w:color w:val="000000"/>
                <w:sz w:val="18"/>
                <w:szCs w:val="18"/>
              </w:rPr>
              <w:t>BaseT</w:t>
            </w:r>
            <w:proofErr w:type="spellEnd"/>
            <w:r w:rsidRPr="00CB3B41">
              <w:rPr>
                <w:rFonts w:eastAsia="Times New Roman" w:cstheme="minorHAnsi"/>
                <w:color w:val="000000"/>
                <w:sz w:val="18"/>
                <w:szCs w:val="18"/>
              </w:rPr>
              <w:t xml:space="preserve"> (</w:t>
            </w:r>
            <w:r w:rsidRPr="00CB3B41">
              <w:rPr>
                <w:rFonts w:cstheme="minorHAnsi"/>
                <w:sz w:val="18"/>
                <w:szCs w:val="18"/>
              </w:rPr>
              <w:t xml:space="preserve">Dodatkowa, dwuportowa karta 10/25GBe SFP28 wraz z wkładkami SFP+ 10GbE </w:t>
            </w:r>
            <w:r w:rsidRPr="00CB3B41">
              <w:rPr>
                <w:rFonts w:eastAsia="Times New Roman" w:cstheme="minorHAnsi"/>
                <w:color w:val="000000"/>
                <w:sz w:val="18"/>
                <w:szCs w:val="18"/>
              </w:rPr>
              <w:t>Czteroportowa, karta SAS HBA 12Gb</w:t>
            </w:r>
          </w:p>
        </w:tc>
      </w:tr>
      <w:tr w:rsidR="005C6582" w:rsidRPr="00CB3B41" w14:paraId="4D137659" w14:textId="77777777" w:rsidTr="001727E0">
        <w:tc>
          <w:tcPr>
            <w:tcW w:w="0" w:type="auto"/>
            <w:vAlign w:val="center"/>
          </w:tcPr>
          <w:p w14:paraId="707ACB44" w14:textId="77777777" w:rsidR="005C6582" w:rsidRPr="00CB3B41" w:rsidRDefault="005C6582" w:rsidP="005C6582">
            <w:pPr>
              <w:jc w:val="center"/>
              <w:rPr>
                <w:rFonts w:cstheme="minorHAnsi"/>
                <w:b/>
                <w:sz w:val="18"/>
                <w:szCs w:val="18"/>
                <w:lang w:val="de-DE"/>
              </w:rPr>
            </w:pPr>
            <w:r w:rsidRPr="00CB3B41">
              <w:rPr>
                <w:rFonts w:cstheme="minorHAnsi"/>
                <w:b/>
                <w:sz w:val="18"/>
                <w:szCs w:val="18"/>
              </w:rPr>
              <w:t>Dyski twarde</w:t>
            </w:r>
          </w:p>
        </w:tc>
        <w:tc>
          <w:tcPr>
            <w:tcW w:w="0" w:type="auto"/>
            <w:vAlign w:val="center"/>
          </w:tcPr>
          <w:p w14:paraId="31D4D59B" w14:textId="77777777" w:rsidR="005C6582" w:rsidRPr="00CB3B41" w:rsidRDefault="005C6582" w:rsidP="005C6582">
            <w:pPr>
              <w:numPr>
                <w:ilvl w:val="0"/>
                <w:numId w:val="10"/>
              </w:numPr>
              <w:spacing w:line="252" w:lineRule="auto"/>
              <w:contextualSpacing/>
              <w:jc w:val="both"/>
              <w:rPr>
                <w:rFonts w:cstheme="minorHAnsi"/>
                <w:sz w:val="18"/>
                <w:szCs w:val="18"/>
                <w:lang w:val="de-DE"/>
              </w:rPr>
            </w:pPr>
            <w:r w:rsidRPr="00CB3B41">
              <w:rPr>
                <w:rFonts w:cstheme="minorHAnsi"/>
                <w:color w:val="000000"/>
                <w:sz w:val="18"/>
                <w:szCs w:val="18"/>
              </w:rPr>
              <w:t>Zainstalowane dwa dyski M.2 NVME o pojemności min. 480GB Hot-Plug z możliwością konfiguracji RAID 1.</w:t>
            </w:r>
          </w:p>
        </w:tc>
      </w:tr>
      <w:tr w:rsidR="005C6582" w:rsidRPr="00CB3B41" w14:paraId="5B3EABA1" w14:textId="77777777" w:rsidTr="001727E0">
        <w:tc>
          <w:tcPr>
            <w:tcW w:w="0" w:type="auto"/>
            <w:vAlign w:val="center"/>
          </w:tcPr>
          <w:p w14:paraId="7EB00267" w14:textId="77777777" w:rsidR="005C6582" w:rsidRPr="00CB3B41" w:rsidRDefault="005C6582" w:rsidP="005C6582">
            <w:pPr>
              <w:jc w:val="center"/>
              <w:rPr>
                <w:rFonts w:cstheme="minorHAnsi"/>
                <w:b/>
                <w:sz w:val="18"/>
                <w:szCs w:val="18"/>
                <w:lang w:val="de-DE"/>
              </w:rPr>
            </w:pPr>
            <w:proofErr w:type="spellStart"/>
            <w:r w:rsidRPr="00CB3B41">
              <w:rPr>
                <w:rFonts w:cstheme="minorHAnsi"/>
                <w:b/>
                <w:sz w:val="18"/>
                <w:szCs w:val="18"/>
                <w:lang w:val="de-DE"/>
              </w:rPr>
              <w:t>Wbudowane</w:t>
            </w:r>
            <w:proofErr w:type="spellEnd"/>
            <w:r w:rsidRPr="00CB3B41">
              <w:rPr>
                <w:rFonts w:cstheme="minorHAnsi"/>
                <w:b/>
                <w:sz w:val="18"/>
                <w:szCs w:val="18"/>
                <w:lang w:val="de-DE"/>
              </w:rPr>
              <w:t xml:space="preserve"> </w:t>
            </w:r>
            <w:proofErr w:type="spellStart"/>
            <w:r w:rsidRPr="00CB3B41">
              <w:rPr>
                <w:rFonts w:cstheme="minorHAnsi"/>
                <w:b/>
                <w:sz w:val="18"/>
                <w:szCs w:val="18"/>
                <w:lang w:val="de-DE"/>
              </w:rPr>
              <w:t>porty</w:t>
            </w:r>
            <w:proofErr w:type="spellEnd"/>
          </w:p>
        </w:tc>
        <w:tc>
          <w:tcPr>
            <w:tcW w:w="0" w:type="auto"/>
            <w:vAlign w:val="center"/>
          </w:tcPr>
          <w:p w14:paraId="415933F6" w14:textId="77777777" w:rsidR="005C6582" w:rsidRPr="00CB3B41" w:rsidRDefault="005C6582" w:rsidP="005C6582">
            <w:pPr>
              <w:numPr>
                <w:ilvl w:val="0"/>
                <w:numId w:val="8"/>
              </w:numPr>
              <w:spacing w:line="252" w:lineRule="auto"/>
              <w:contextualSpacing/>
              <w:jc w:val="both"/>
              <w:rPr>
                <w:rFonts w:cstheme="minorHAnsi"/>
                <w:color w:val="000000"/>
                <w:sz w:val="18"/>
                <w:szCs w:val="18"/>
              </w:rPr>
            </w:pPr>
            <w:r w:rsidRPr="00CB3B41">
              <w:rPr>
                <w:rFonts w:cstheme="minorHAnsi"/>
                <w:color w:val="000000"/>
                <w:sz w:val="18"/>
                <w:szCs w:val="18"/>
                <w:lang w:val="de-DE"/>
              </w:rPr>
              <w:t>4</w:t>
            </w:r>
            <w:r w:rsidRPr="00CB3B41">
              <w:rPr>
                <w:rFonts w:cstheme="minorHAnsi"/>
                <w:color w:val="000000"/>
                <w:sz w:val="18"/>
                <w:szCs w:val="18"/>
              </w:rPr>
              <w:t xml:space="preserve">x USB, w tym min. 1 porty USB 3.0 </w:t>
            </w:r>
          </w:p>
          <w:p w14:paraId="162B38AA" w14:textId="77777777" w:rsidR="005C6582" w:rsidRPr="00CB3B41" w:rsidRDefault="005C6582" w:rsidP="005C6582">
            <w:pPr>
              <w:numPr>
                <w:ilvl w:val="0"/>
                <w:numId w:val="8"/>
              </w:numPr>
              <w:spacing w:line="252" w:lineRule="auto"/>
              <w:contextualSpacing/>
              <w:jc w:val="both"/>
              <w:rPr>
                <w:rFonts w:cstheme="minorHAnsi"/>
                <w:color w:val="000000"/>
                <w:sz w:val="18"/>
                <w:szCs w:val="18"/>
              </w:rPr>
            </w:pPr>
            <w:r w:rsidRPr="00CB3B41">
              <w:rPr>
                <w:rFonts w:cstheme="minorHAnsi"/>
                <w:color w:val="000000"/>
                <w:sz w:val="18"/>
                <w:szCs w:val="18"/>
              </w:rPr>
              <w:t>1 x USB-C</w:t>
            </w:r>
          </w:p>
          <w:p w14:paraId="13299280" w14:textId="77777777" w:rsidR="005C6582" w:rsidRPr="00CB3B41" w:rsidRDefault="005C6582" w:rsidP="005C6582">
            <w:pPr>
              <w:numPr>
                <w:ilvl w:val="0"/>
                <w:numId w:val="8"/>
              </w:numPr>
              <w:spacing w:line="252" w:lineRule="auto"/>
              <w:contextualSpacing/>
              <w:jc w:val="both"/>
              <w:rPr>
                <w:rFonts w:cstheme="minorHAnsi"/>
                <w:color w:val="000000"/>
                <w:sz w:val="18"/>
                <w:szCs w:val="18"/>
              </w:rPr>
            </w:pPr>
            <w:r w:rsidRPr="00CB3B41">
              <w:rPr>
                <w:rFonts w:cstheme="minorHAnsi"/>
                <w:color w:val="000000"/>
                <w:sz w:val="18"/>
                <w:szCs w:val="18"/>
              </w:rPr>
              <w:t xml:space="preserve">2x port VGA (jeden na panelu przednim) </w:t>
            </w:r>
          </w:p>
          <w:p w14:paraId="3CE5E994" w14:textId="77777777" w:rsidR="005C6582" w:rsidRPr="00CB3B41" w:rsidRDefault="005C6582" w:rsidP="005C6582">
            <w:pPr>
              <w:numPr>
                <w:ilvl w:val="0"/>
                <w:numId w:val="8"/>
              </w:numPr>
              <w:spacing w:line="252" w:lineRule="auto"/>
              <w:contextualSpacing/>
              <w:jc w:val="both"/>
              <w:rPr>
                <w:rFonts w:cstheme="minorHAnsi"/>
                <w:sz w:val="18"/>
                <w:szCs w:val="18"/>
              </w:rPr>
            </w:pPr>
            <w:r w:rsidRPr="00CB3B41">
              <w:rPr>
                <w:rFonts w:cstheme="minorHAnsi"/>
                <w:color w:val="000000"/>
                <w:sz w:val="18"/>
                <w:szCs w:val="18"/>
              </w:rPr>
              <w:t>Możliwość rozbudowy o Serial Port lub wsparcie portu do zarządzania 1Gb/s Ethernet z obsługą Serial-</w:t>
            </w:r>
            <w:proofErr w:type="spellStart"/>
            <w:r w:rsidRPr="00CB3B41">
              <w:rPr>
                <w:rFonts w:cstheme="minorHAnsi"/>
                <w:color w:val="000000"/>
                <w:sz w:val="18"/>
                <w:szCs w:val="18"/>
              </w:rPr>
              <w:t>over</w:t>
            </w:r>
            <w:proofErr w:type="spellEnd"/>
            <w:r w:rsidRPr="00CB3B41">
              <w:rPr>
                <w:rFonts w:cstheme="minorHAnsi"/>
                <w:color w:val="000000"/>
                <w:sz w:val="18"/>
                <w:szCs w:val="18"/>
              </w:rPr>
              <w:t>-LAN.</w:t>
            </w:r>
          </w:p>
        </w:tc>
      </w:tr>
      <w:tr w:rsidR="005C6582" w:rsidRPr="00CB3B41" w14:paraId="72209FFD" w14:textId="77777777" w:rsidTr="001727E0">
        <w:tc>
          <w:tcPr>
            <w:tcW w:w="0" w:type="auto"/>
            <w:vAlign w:val="center"/>
          </w:tcPr>
          <w:p w14:paraId="0E4B29AA" w14:textId="77777777" w:rsidR="005C6582" w:rsidRPr="00CB3B41" w:rsidRDefault="005C6582" w:rsidP="005C6582">
            <w:pPr>
              <w:jc w:val="center"/>
              <w:rPr>
                <w:rFonts w:cstheme="minorHAnsi"/>
                <w:b/>
                <w:sz w:val="18"/>
                <w:szCs w:val="18"/>
                <w:lang w:val="de-DE"/>
              </w:rPr>
            </w:pPr>
            <w:r w:rsidRPr="00CB3B41">
              <w:rPr>
                <w:rFonts w:cstheme="minorHAnsi"/>
                <w:b/>
                <w:sz w:val="18"/>
                <w:szCs w:val="18"/>
                <w:lang w:val="de-DE"/>
              </w:rPr>
              <w:t>Video</w:t>
            </w:r>
          </w:p>
        </w:tc>
        <w:tc>
          <w:tcPr>
            <w:tcW w:w="0" w:type="auto"/>
          </w:tcPr>
          <w:p w14:paraId="748A20FE" w14:textId="77777777" w:rsidR="005C6582" w:rsidRPr="00CB3B41" w:rsidRDefault="005C6582" w:rsidP="005C6582">
            <w:pPr>
              <w:numPr>
                <w:ilvl w:val="0"/>
                <w:numId w:val="8"/>
              </w:numPr>
              <w:spacing w:line="252" w:lineRule="auto"/>
              <w:contextualSpacing/>
              <w:jc w:val="both"/>
              <w:rPr>
                <w:rFonts w:cstheme="minorHAnsi"/>
                <w:color w:val="000000"/>
                <w:sz w:val="18"/>
                <w:szCs w:val="18"/>
              </w:rPr>
            </w:pPr>
            <w:r w:rsidRPr="00CB3B41">
              <w:rPr>
                <w:rFonts w:cstheme="minorHAnsi"/>
                <w:color w:val="000000"/>
                <w:sz w:val="18"/>
                <w:szCs w:val="18"/>
              </w:rPr>
              <w:t>Zintegrowana karta graficzna umożliwiająca wyświetlenie rozdzielczości min. 1280x1024</w:t>
            </w:r>
          </w:p>
        </w:tc>
      </w:tr>
      <w:tr w:rsidR="005C6582" w:rsidRPr="00CB3B41" w14:paraId="5FF25B22" w14:textId="77777777" w:rsidTr="001727E0">
        <w:tc>
          <w:tcPr>
            <w:tcW w:w="0" w:type="auto"/>
            <w:vAlign w:val="center"/>
          </w:tcPr>
          <w:p w14:paraId="68A6A684" w14:textId="77777777" w:rsidR="005C6582" w:rsidRPr="00CB3B41" w:rsidRDefault="005C6582" w:rsidP="005C6582">
            <w:pPr>
              <w:jc w:val="center"/>
              <w:rPr>
                <w:rFonts w:cstheme="minorHAnsi"/>
                <w:b/>
                <w:sz w:val="18"/>
                <w:szCs w:val="18"/>
              </w:rPr>
            </w:pPr>
            <w:r w:rsidRPr="00CB3B41">
              <w:rPr>
                <w:rFonts w:cstheme="minorHAnsi"/>
                <w:b/>
                <w:sz w:val="18"/>
                <w:szCs w:val="18"/>
              </w:rPr>
              <w:t>Wentylatory</w:t>
            </w:r>
          </w:p>
        </w:tc>
        <w:tc>
          <w:tcPr>
            <w:tcW w:w="0" w:type="auto"/>
            <w:vAlign w:val="center"/>
          </w:tcPr>
          <w:p w14:paraId="5C4F0EA9" w14:textId="77777777" w:rsidR="005C6582" w:rsidRPr="00CB3B41" w:rsidRDefault="005C6582" w:rsidP="005C6582">
            <w:pPr>
              <w:numPr>
                <w:ilvl w:val="0"/>
                <w:numId w:val="8"/>
              </w:numPr>
              <w:spacing w:line="252" w:lineRule="auto"/>
              <w:contextualSpacing/>
              <w:jc w:val="both"/>
              <w:rPr>
                <w:rFonts w:cstheme="minorHAnsi"/>
                <w:sz w:val="18"/>
                <w:szCs w:val="18"/>
              </w:rPr>
            </w:pPr>
            <w:r w:rsidRPr="00CB3B41">
              <w:rPr>
                <w:rFonts w:cstheme="minorHAnsi"/>
                <w:color w:val="000000"/>
                <w:sz w:val="18"/>
                <w:szCs w:val="18"/>
              </w:rPr>
              <w:t>Redundantne, Hot-Plug</w:t>
            </w:r>
          </w:p>
        </w:tc>
      </w:tr>
      <w:tr w:rsidR="005C6582" w:rsidRPr="00CB3B41" w14:paraId="50FB5C74" w14:textId="77777777" w:rsidTr="001727E0">
        <w:tc>
          <w:tcPr>
            <w:tcW w:w="0" w:type="auto"/>
            <w:vAlign w:val="center"/>
          </w:tcPr>
          <w:p w14:paraId="6F9F1D36" w14:textId="77777777" w:rsidR="005C6582" w:rsidRPr="00CB3B41" w:rsidRDefault="005C6582" w:rsidP="005C6582">
            <w:pPr>
              <w:jc w:val="center"/>
              <w:rPr>
                <w:rFonts w:cstheme="minorHAnsi"/>
                <w:b/>
                <w:sz w:val="18"/>
                <w:szCs w:val="18"/>
              </w:rPr>
            </w:pPr>
            <w:r w:rsidRPr="00CB3B41">
              <w:rPr>
                <w:rFonts w:cstheme="minorHAnsi"/>
                <w:b/>
                <w:sz w:val="18"/>
                <w:szCs w:val="18"/>
              </w:rPr>
              <w:t>Zasilacze</w:t>
            </w:r>
          </w:p>
        </w:tc>
        <w:tc>
          <w:tcPr>
            <w:tcW w:w="0" w:type="auto"/>
            <w:vAlign w:val="center"/>
          </w:tcPr>
          <w:p w14:paraId="4630961B" w14:textId="77777777" w:rsidR="005C6582" w:rsidRPr="00CB3B41" w:rsidRDefault="005C6582" w:rsidP="005C6582">
            <w:pPr>
              <w:numPr>
                <w:ilvl w:val="0"/>
                <w:numId w:val="8"/>
              </w:numPr>
              <w:spacing w:line="252" w:lineRule="auto"/>
              <w:contextualSpacing/>
              <w:jc w:val="both"/>
              <w:rPr>
                <w:rFonts w:cstheme="minorHAnsi"/>
                <w:sz w:val="18"/>
                <w:szCs w:val="18"/>
              </w:rPr>
            </w:pPr>
            <w:r w:rsidRPr="00CB3B41">
              <w:rPr>
                <w:rFonts w:cstheme="minorHAnsi"/>
                <w:sz w:val="18"/>
                <w:szCs w:val="18"/>
              </w:rPr>
              <w:t xml:space="preserve">Redundantne, Hot-Plug min. 1100W klasy </w:t>
            </w:r>
            <w:proofErr w:type="spellStart"/>
            <w:r w:rsidRPr="00CB3B41">
              <w:rPr>
                <w:rFonts w:cstheme="minorHAnsi"/>
                <w:sz w:val="18"/>
                <w:szCs w:val="18"/>
              </w:rPr>
              <w:t>Titanium</w:t>
            </w:r>
            <w:proofErr w:type="spellEnd"/>
          </w:p>
        </w:tc>
      </w:tr>
      <w:tr w:rsidR="005C6582" w:rsidRPr="00CB3B41" w14:paraId="43B5254C" w14:textId="77777777" w:rsidTr="001727E0">
        <w:tc>
          <w:tcPr>
            <w:tcW w:w="0" w:type="auto"/>
            <w:vAlign w:val="center"/>
          </w:tcPr>
          <w:p w14:paraId="5616B564" w14:textId="77777777" w:rsidR="005C6582" w:rsidRPr="00CB3B41" w:rsidRDefault="005C6582" w:rsidP="005C6582">
            <w:pPr>
              <w:jc w:val="center"/>
              <w:rPr>
                <w:rFonts w:cstheme="minorHAnsi"/>
                <w:b/>
                <w:sz w:val="18"/>
                <w:szCs w:val="18"/>
              </w:rPr>
            </w:pPr>
            <w:r w:rsidRPr="00CB3B41">
              <w:rPr>
                <w:rFonts w:cstheme="minorHAnsi"/>
                <w:b/>
                <w:bCs/>
                <w:sz w:val="18"/>
                <w:szCs w:val="18"/>
              </w:rPr>
              <w:t>Bezpieczeństwo</w:t>
            </w:r>
            <w:r w:rsidRPr="00CB3B41">
              <w:rPr>
                <w:rFonts w:cstheme="minorHAnsi"/>
                <w:sz w:val="18"/>
                <w:szCs w:val="18"/>
                <w:lang w:eastAsia="zh-CN"/>
              </w:rPr>
              <w:t xml:space="preserve"> </w:t>
            </w:r>
          </w:p>
        </w:tc>
        <w:tc>
          <w:tcPr>
            <w:tcW w:w="0" w:type="auto"/>
            <w:vAlign w:val="center"/>
          </w:tcPr>
          <w:p w14:paraId="4039A2B5" w14:textId="77777777" w:rsidR="005C6582" w:rsidRPr="00CB3B41" w:rsidRDefault="005C6582" w:rsidP="005C6582">
            <w:pPr>
              <w:numPr>
                <w:ilvl w:val="0"/>
                <w:numId w:val="6"/>
              </w:numPr>
              <w:spacing w:after="0" w:line="240" w:lineRule="auto"/>
              <w:contextualSpacing/>
              <w:jc w:val="both"/>
              <w:textAlignment w:val="baseline"/>
              <w:rPr>
                <w:rFonts w:cstheme="minorHAnsi"/>
                <w:color w:val="000000"/>
                <w:sz w:val="18"/>
                <w:szCs w:val="18"/>
              </w:rPr>
            </w:pPr>
            <w:r w:rsidRPr="00CB3B41">
              <w:rPr>
                <w:rFonts w:cstheme="minorHAnsi"/>
                <w:color w:val="000000"/>
                <w:sz w:val="18"/>
                <w:szCs w:val="18"/>
              </w:rPr>
              <w:t xml:space="preserve">Wbudowany czujnik otwarcia obudowy współpracujący z BIOS i kartą zarządzającą. </w:t>
            </w:r>
          </w:p>
          <w:p w14:paraId="7E23CA60" w14:textId="77777777" w:rsidR="005C6582" w:rsidRPr="00CB3B41" w:rsidRDefault="005C6582" w:rsidP="005C6582">
            <w:pPr>
              <w:numPr>
                <w:ilvl w:val="0"/>
                <w:numId w:val="6"/>
              </w:numPr>
              <w:spacing w:after="0" w:line="240" w:lineRule="auto"/>
              <w:contextualSpacing/>
              <w:jc w:val="both"/>
              <w:textAlignment w:val="baseline"/>
              <w:rPr>
                <w:rFonts w:cstheme="minorHAnsi"/>
                <w:color w:val="000000"/>
                <w:sz w:val="18"/>
                <w:szCs w:val="18"/>
              </w:rPr>
            </w:pPr>
            <w:r w:rsidRPr="00CB3B41">
              <w:rPr>
                <w:rFonts w:cstheme="minorHAnsi"/>
                <w:color w:val="000000"/>
                <w:sz w:val="18"/>
                <w:szCs w:val="18"/>
              </w:rPr>
              <w:t>Moduł TPM 2.0 </w:t>
            </w:r>
          </w:p>
          <w:p w14:paraId="3E17AFCC" w14:textId="77777777" w:rsidR="005C6582" w:rsidRPr="00CB3B41" w:rsidRDefault="005C6582" w:rsidP="005C6582">
            <w:pPr>
              <w:numPr>
                <w:ilvl w:val="0"/>
                <w:numId w:val="6"/>
              </w:numPr>
              <w:spacing w:after="0" w:line="240" w:lineRule="auto"/>
              <w:contextualSpacing/>
              <w:jc w:val="both"/>
              <w:textAlignment w:val="baseline"/>
              <w:rPr>
                <w:rFonts w:cstheme="minorHAnsi"/>
                <w:bCs/>
                <w:sz w:val="18"/>
                <w:szCs w:val="18"/>
              </w:rPr>
            </w:pPr>
            <w:r w:rsidRPr="00CB3B41">
              <w:rPr>
                <w:rFonts w:cstheme="minorHAnsi"/>
                <w:color w:val="000000"/>
                <w:sz w:val="18"/>
                <w:szCs w:val="18"/>
              </w:rPr>
              <w:t xml:space="preserve">Możliwość włączania i wyłączania portów USB na obudowie </w:t>
            </w:r>
          </w:p>
          <w:p w14:paraId="2DC006BE" w14:textId="77777777" w:rsidR="005C6582" w:rsidRPr="00CB3B41" w:rsidRDefault="005C6582" w:rsidP="005C6582">
            <w:pPr>
              <w:numPr>
                <w:ilvl w:val="0"/>
                <w:numId w:val="6"/>
              </w:numPr>
              <w:spacing w:after="0" w:line="240" w:lineRule="auto"/>
              <w:contextualSpacing/>
              <w:jc w:val="both"/>
              <w:textAlignment w:val="baseline"/>
              <w:rPr>
                <w:rFonts w:cstheme="minorHAnsi"/>
                <w:bCs/>
                <w:sz w:val="18"/>
                <w:szCs w:val="18"/>
              </w:rPr>
            </w:pPr>
            <w:r w:rsidRPr="00CB3B41">
              <w:rPr>
                <w:rFonts w:cstheme="minorHAnsi"/>
                <w:color w:val="000000"/>
                <w:sz w:val="18"/>
                <w:szCs w:val="18"/>
              </w:rPr>
              <w:t>Możliwość wymazania danych ze znajdujących się dysków wewnątrz serwera – niezależne od zainstalowanego systemu operacyjnego, uruchamiane z poziomu zarządzania serwerem</w:t>
            </w:r>
          </w:p>
          <w:p w14:paraId="3ACF7480" w14:textId="77777777" w:rsidR="005C6582" w:rsidRPr="00CB3B41" w:rsidRDefault="005C6582" w:rsidP="005C6582">
            <w:pPr>
              <w:numPr>
                <w:ilvl w:val="0"/>
                <w:numId w:val="6"/>
              </w:numPr>
              <w:spacing w:after="0" w:line="240" w:lineRule="auto"/>
              <w:contextualSpacing/>
              <w:jc w:val="both"/>
              <w:textAlignment w:val="baseline"/>
              <w:rPr>
                <w:rFonts w:cstheme="minorHAnsi"/>
                <w:bCs/>
                <w:sz w:val="18"/>
                <w:szCs w:val="18"/>
              </w:rPr>
            </w:pPr>
          </w:p>
        </w:tc>
      </w:tr>
      <w:tr w:rsidR="005C6582" w:rsidRPr="00CB3B41" w14:paraId="38E2172B" w14:textId="77777777" w:rsidTr="001727E0">
        <w:tc>
          <w:tcPr>
            <w:tcW w:w="0" w:type="auto"/>
          </w:tcPr>
          <w:p w14:paraId="1764A370" w14:textId="77777777" w:rsidR="005C6582" w:rsidRPr="00CB3B41" w:rsidRDefault="005C6582" w:rsidP="005C6582">
            <w:pPr>
              <w:jc w:val="center"/>
              <w:rPr>
                <w:rFonts w:cstheme="minorHAnsi"/>
                <w:b/>
                <w:sz w:val="18"/>
                <w:szCs w:val="18"/>
              </w:rPr>
            </w:pPr>
            <w:r w:rsidRPr="00CB3B41">
              <w:rPr>
                <w:rFonts w:cstheme="minorHAnsi"/>
                <w:b/>
                <w:bCs/>
                <w:sz w:val="18"/>
                <w:szCs w:val="18"/>
              </w:rPr>
              <w:t>Karta Zarządzania</w:t>
            </w:r>
          </w:p>
        </w:tc>
        <w:tc>
          <w:tcPr>
            <w:tcW w:w="0" w:type="auto"/>
          </w:tcPr>
          <w:p w14:paraId="0ADEB677" w14:textId="77777777" w:rsidR="005C6582" w:rsidRPr="00CB3B41" w:rsidRDefault="005C6582" w:rsidP="005C6582">
            <w:pPr>
              <w:numPr>
                <w:ilvl w:val="0"/>
                <w:numId w:val="13"/>
              </w:numPr>
              <w:spacing w:after="0" w:line="252" w:lineRule="auto"/>
              <w:contextualSpacing/>
              <w:jc w:val="both"/>
              <w:rPr>
                <w:rFonts w:cstheme="minorHAnsi"/>
                <w:sz w:val="18"/>
                <w:szCs w:val="18"/>
              </w:rPr>
            </w:pPr>
            <w:r w:rsidRPr="00CB3B41">
              <w:rPr>
                <w:rFonts w:cstheme="minorHAnsi"/>
                <w:sz w:val="18"/>
                <w:szCs w:val="18"/>
              </w:rPr>
              <w:t>Niezależna od zainstalowanego na serwerze systemu operacyjnego posiadająca dedykowany port Gigabit Ethernet RJ-45 i umożliwiająca:</w:t>
            </w:r>
          </w:p>
          <w:p w14:paraId="1D0A9E3E"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zdalny dostęp do graficznego interfejsu Web karty zarządzającej;</w:t>
            </w:r>
          </w:p>
          <w:p w14:paraId="3B656E0A"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zdalne monitorowanie i informowanie o statusie serwera (m.in. prędkości obrotowej wentylatorów, konfiguracji serwera);</w:t>
            </w:r>
          </w:p>
          <w:p w14:paraId="3D3B5458"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szyfrowane połączenie (TLS) oraz autentykacje i autoryzację użytkownika;</w:t>
            </w:r>
          </w:p>
          <w:p w14:paraId="281F7E39"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lastRenderedPageBreak/>
              <w:t>możliwość podmontowania zdalnych wirtualnych napędów;</w:t>
            </w:r>
          </w:p>
          <w:p w14:paraId="5B3A2AC5"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wirtualną konsolę z dostępem do myszy, klawiatury;</w:t>
            </w:r>
          </w:p>
          <w:p w14:paraId="6187AE24"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wsparcie dla IPv6;</w:t>
            </w:r>
          </w:p>
          <w:p w14:paraId="2D308E78" w14:textId="77777777" w:rsidR="005C6582" w:rsidRPr="00CB3B41" w:rsidRDefault="005C6582" w:rsidP="005C6582">
            <w:pPr>
              <w:numPr>
                <w:ilvl w:val="1"/>
                <w:numId w:val="7"/>
              </w:numPr>
              <w:spacing w:after="0" w:line="256" w:lineRule="auto"/>
              <w:contextualSpacing/>
              <w:jc w:val="both"/>
              <w:rPr>
                <w:rFonts w:cstheme="minorHAnsi"/>
                <w:sz w:val="18"/>
                <w:szCs w:val="18"/>
                <w:lang w:val="en-US"/>
              </w:rPr>
            </w:pPr>
            <w:proofErr w:type="spellStart"/>
            <w:r w:rsidRPr="00CB3B41">
              <w:rPr>
                <w:rFonts w:cstheme="minorHAnsi"/>
                <w:sz w:val="18"/>
                <w:szCs w:val="18"/>
                <w:lang w:val="en-US"/>
              </w:rPr>
              <w:t>wsparcie</w:t>
            </w:r>
            <w:proofErr w:type="spellEnd"/>
            <w:r w:rsidRPr="00CB3B41">
              <w:rPr>
                <w:rFonts w:cstheme="minorHAnsi"/>
                <w:sz w:val="18"/>
                <w:szCs w:val="18"/>
                <w:lang w:val="en-US"/>
              </w:rPr>
              <w:t xml:space="preserve"> </w:t>
            </w:r>
            <w:proofErr w:type="spellStart"/>
            <w:r w:rsidRPr="00CB3B41">
              <w:rPr>
                <w:rFonts w:cstheme="minorHAnsi"/>
                <w:sz w:val="18"/>
                <w:szCs w:val="18"/>
                <w:lang w:val="en-US"/>
              </w:rPr>
              <w:t>dla</w:t>
            </w:r>
            <w:proofErr w:type="spellEnd"/>
            <w:r w:rsidRPr="00CB3B41">
              <w:rPr>
                <w:rFonts w:cstheme="minorHAnsi"/>
                <w:sz w:val="18"/>
                <w:szCs w:val="18"/>
                <w:lang w:val="en-US"/>
              </w:rPr>
              <w:t xml:space="preserve"> WSMAN (Web Service for Management) </w:t>
            </w:r>
            <w:proofErr w:type="spellStart"/>
            <w:r w:rsidRPr="00CB3B41">
              <w:rPr>
                <w:rFonts w:cstheme="minorHAnsi"/>
                <w:sz w:val="18"/>
                <w:szCs w:val="18"/>
                <w:lang w:val="en-US"/>
              </w:rPr>
              <w:t>równoważnie</w:t>
            </w:r>
            <w:proofErr w:type="spellEnd"/>
            <w:r w:rsidRPr="00CB3B41">
              <w:rPr>
                <w:rFonts w:cstheme="minorHAnsi"/>
                <w:sz w:val="18"/>
                <w:szCs w:val="18"/>
                <w:lang w:val="en-US"/>
              </w:rPr>
              <w:t xml:space="preserve"> </w:t>
            </w:r>
            <w:proofErr w:type="spellStart"/>
            <w:r w:rsidRPr="00CB3B41">
              <w:rPr>
                <w:rFonts w:cstheme="minorHAnsi"/>
                <w:sz w:val="18"/>
                <w:szCs w:val="18"/>
                <w:lang w:val="en-US"/>
              </w:rPr>
              <w:t>Refish</w:t>
            </w:r>
            <w:proofErr w:type="spellEnd"/>
            <w:r w:rsidRPr="00CB3B41">
              <w:rPr>
                <w:rFonts w:cstheme="minorHAnsi"/>
                <w:sz w:val="18"/>
                <w:szCs w:val="18"/>
                <w:lang w:val="en-US"/>
              </w:rPr>
              <w:t>; SNMP; IPMI2.0, SSH;</w:t>
            </w:r>
          </w:p>
          <w:p w14:paraId="3AD660F2"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możliwość zdalnego monitorowania w czasie rzeczywistym poboru prądu przez serwer;</w:t>
            </w:r>
          </w:p>
          <w:p w14:paraId="4D51E51A"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możliwość zdalnego ustawienia limitu poboru prądu przez konkretny serwer;</w:t>
            </w:r>
          </w:p>
          <w:p w14:paraId="59CEF155"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integracja z Active Directory;</w:t>
            </w:r>
          </w:p>
          <w:p w14:paraId="730D3061"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możliwość obsługi przez dwóch administratorów jednocześnie;</w:t>
            </w:r>
          </w:p>
          <w:p w14:paraId="5C05E5A8"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 xml:space="preserve">wsparcie dla </w:t>
            </w:r>
            <w:proofErr w:type="spellStart"/>
            <w:r w:rsidRPr="00CB3B41">
              <w:rPr>
                <w:rFonts w:cstheme="minorHAnsi"/>
                <w:sz w:val="18"/>
                <w:szCs w:val="18"/>
              </w:rPr>
              <w:t>dynamic</w:t>
            </w:r>
            <w:proofErr w:type="spellEnd"/>
            <w:r w:rsidRPr="00CB3B41">
              <w:rPr>
                <w:rFonts w:cstheme="minorHAnsi"/>
                <w:sz w:val="18"/>
                <w:szCs w:val="18"/>
              </w:rPr>
              <w:t xml:space="preserve"> DNS;</w:t>
            </w:r>
          </w:p>
          <w:p w14:paraId="694857F0"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wysyłanie do administratora maila z powiadomieniem o awarii konfiguracji sprzętowej.</w:t>
            </w:r>
          </w:p>
          <w:p w14:paraId="17628056" w14:textId="77777777" w:rsidR="005C6582" w:rsidRPr="00CB3B41" w:rsidRDefault="005C6582" w:rsidP="005C6582">
            <w:pPr>
              <w:numPr>
                <w:ilvl w:val="1"/>
                <w:numId w:val="7"/>
              </w:numPr>
              <w:spacing w:after="0" w:line="256" w:lineRule="auto"/>
              <w:contextualSpacing/>
              <w:jc w:val="both"/>
              <w:rPr>
                <w:rFonts w:cstheme="minorHAnsi"/>
                <w:sz w:val="18"/>
                <w:szCs w:val="18"/>
              </w:rPr>
            </w:pPr>
          </w:p>
        </w:tc>
      </w:tr>
      <w:tr w:rsidR="005C6582" w:rsidRPr="00CB3B41" w14:paraId="5B4BCFA9" w14:textId="77777777" w:rsidTr="001727E0">
        <w:tc>
          <w:tcPr>
            <w:tcW w:w="0" w:type="auto"/>
          </w:tcPr>
          <w:p w14:paraId="549FA1BD" w14:textId="77777777" w:rsidR="005C6582" w:rsidRPr="00CB3B41" w:rsidRDefault="005C6582" w:rsidP="005C6582">
            <w:pPr>
              <w:jc w:val="center"/>
              <w:rPr>
                <w:rFonts w:cstheme="minorHAnsi"/>
                <w:b/>
                <w:bCs/>
                <w:sz w:val="18"/>
                <w:szCs w:val="18"/>
              </w:rPr>
            </w:pPr>
            <w:r w:rsidRPr="00CB3B41">
              <w:rPr>
                <w:rFonts w:cstheme="minorHAnsi"/>
                <w:b/>
                <w:bCs/>
                <w:sz w:val="18"/>
                <w:szCs w:val="18"/>
              </w:rPr>
              <w:lastRenderedPageBreak/>
              <w:t>Oprogramowanie do zarządzania</w:t>
            </w:r>
          </w:p>
        </w:tc>
        <w:tc>
          <w:tcPr>
            <w:tcW w:w="0" w:type="auto"/>
          </w:tcPr>
          <w:p w14:paraId="0B0CB6B1" w14:textId="77777777" w:rsidR="005C6582" w:rsidRPr="00CB3B41" w:rsidRDefault="005C6582" w:rsidP="005C6582">
            <w:pPr>
              <w:numPr>
                <w:ilvl w:val="0"/>
                <w:numId w:val="6"/>
              </w:numPr>
              <w:spacing w:after="0"/>
              <w:contextualSpacing/>
              <w:jc w:val="both"/>
              <w:rPr>
                <w:rFonts w:cstheme="minorHAnsi"/>
                <w:sz w:val="18"/>
                <w:szCs w:val="18"/>
              </w:rPr>
            </w:pPr>
            <w:r w:rsidRPr="00CB3B41">
              <w:rPr>
                <w:rFonts w:cstheme="minorHAnsi"/>
                <w:sz w:val="18"/>
                <w:szCs w:val="18"/>
              </w:rPr>
              <w:t>Możliwość zainstalowania oprogramowania producenta do zarządzania, spełniającego poniższe wymagania:</w:t>
            </w:r>
          </w:p>
          <w:p w14:paraId="01C94E6A"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Wsparcie dla serwerów, urządzeń sieciowych oraz pamięci masowych</w:t>
            </w:r>
          </w:p>
          <w:p w14:paraId="22D1EF22"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integracja z Active Directory</w:t>
            </w:r>
          </w:p>
          <w:p w14:paraId="6ACFAEC9"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zarządzania dostarczonymi serwerami bez udziału dedykowanego agenta</w:t>
            </w:r>
          </w:p>
          <w:p w14:paraId="3C715825"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Wsparcie dla protokołów SNMP, IPMI, Linux SSH,</w:t>
            </w:r>
          </w:p>
          <w:p w14:paraId="634F587C"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uruchamiania procesu wykrywania urządzeń w oparciu o harmonogram</w:t>
            </w:r>
          </w:p>
          <w:p w14:paraId="76026D1A"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Szczegółowy opis wykrytych systemów oraz ich komponentów</w:t>
            </w:r>
          </w:p>
          <w:p w14:paraId="56207967"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eksportu raportu do CSV, HTML, XLS, PDF</w:t>
            </w:r>
          </w:p>
          <w:p w14:paraId="36DE411B"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tworzenia własnych raportów w oparciu o wszystkie informacje zawarte w inwentarzu.</w:t>
            </w:r>
          </w:p>
          <w:p w14:paraId="077476BD"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Grupowanie urządzeń w oparciu o kryteria użytkownika</w:t>
            </w:r>
          </w:p>
          <w:p w14:paraId="19FBE08B"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 xml:space="preserve">Tworzenie automatycznie grup urządzeń w oparciu o dowolny element konfiguracji serwera np. Nazwa, lokalizacja, system operacyjny, obsadzenie slotów </w:t>
            </w:r>
            <w:proofErr w:type="spellStart"/>
            <w:r w:rsidRPr="00CB3B41">
              <w:rPr>
                <w:rFonts w:cstheme="minorHAnsi"/>
                <w:sz w:val="18"/>
                <w:szCs w:val="18"/>
              </w:rPr>
              <w:t>PCIe</w:t>
            </w:r>
            <w:proofErr w:type="spellEnd"/>
            <w:r w:rsidRPr="00CB3B41">
              <w:rPr>
                <w:rFonts w:cstheme="minorHAnsi"/>
                <w:sz w:val="18"/>
                <w:szCs w:val="18"/>
              </w:rPr>
              <w:t>, pozostałego czasu gwarancji</w:t>
            </w:r>
          </w:p>
          <w:p w14:paraId="6EE1EA97"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Szybki podgląd stanu środowiska</w:t>
            </w:r>
          </w:p>
          <w:p w14:paraId="6BF1A89A"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Podsumowanie stanu dla każdego urządzenia</w:t>
            </w:r>
          </w:p>
          <w:p w14:paraId="30DDFEA1"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Szczegółowy status urządzenia/elementu/komponentu</w:t>
            </w:r>
          </w:p>
          <w:p w14:paraId="4F7E2281"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Generowanie alertów przy zmianie stanu urządzenia.</w:t>
            </w:r>
          </w:p>
          <w:p w14:paraId="34FE9BA9"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Filtry raportów umożliwiające podgląd najważniejszych zdarzeń</w:t>
            </w:r>
          </w:p>
          <w:p w14:paraId="26A67258"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 xml:space="preserve">Integracja z service </w:t>
            </w:r>
            <w:proofErr w:type="spellStart"/>
            <w:r w:rsidRPr="00CB3B41">
              <w:rPr>
                <w:rFonts w:cstheme="minorHAnsi"/>
                <w:sz w:val="18"/>
                <w:szCs w:val="18"/>
              </w:rPr>
              <w:t>desk</w:t>
            </w:r>
            <w:proofErr w:type="spellEnd"/>
            <w:r w:rsidRPr="00CB3B41">
              <w:rPr>
                <w:rFonts w:cstheme="minorHAnsi"/>
                <w:sz w:val="18"/>
                <w:szCs w:val="18"/>
              </w:rPr>
              <w:t xml:space="preserve"> producenta dostarczonej platformy sprzętowej</w:t>
            </w:r>
          </w:p>
          <w:p w14:paraId="5A7D6C8A"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przejęcia zdalnego pulpitu</w:t>
            </w:r>
          </w:p>
          <w:p w14:paraId="18B9CA6B"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podmontowania wirtualnego napędu</w:t>
            </w:r>
          </w:p>
          <w:p w14:paraId="2A972E02"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Kreator umożliwiający dostosowanie akcji dla wybranych alertów</w:t>
            </w:r>
          </w:p>
          <w:p w14:paraId="04CCD2FB"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importu plików MIB</w:t>
            </w:r>
          </w:p>
          <w:p w14:paraId="40C688E7"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Przesyłanie alertów „as-</w:t>
            </w:r>
            <w:proofErr w:type="spellStart"/>
            <w:r w:rsidRPr="00CB3B41">
              <w:rPr>
                <w:rFonts w:cstheme="minorHAnsi"/>
                <w:sz w:val="18"/>
                <w:szCs w:val="18"/>
              </w:rPr>
              <w:t>is</w:t>
            </w:r>
            <w:proofErr w:type="spellEnd"/>
            <w:r w:rsidRPr="00CB3B41">
              <w:rPr>
                <w:rFonts w:cstheme="minorHAnsi"/>
                <w:sz w:val="18"/>
                <w:szCs w:val="18"/>
              </w:rPr>
              <w:t>” do innych konsol firm trzecich</w:t>
            </w:r>
          </w:p>
          <w:p w14:paraId="1B7ED5B8"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definiowania ról administratorów</w:t>
            </w:r>
          </w:p>
          <w:p w14:paraId="6BD9B87A"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zdalnej aktualizacji oprogramowania wewnętrznego serwerów</w:t>
            </w:r>
          </w:p>
          <w:p w14:paraId="1A8708D9"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instalacji oprogramowania wewnętrznego bez potrzeby instalacji agenta</w:t>
            </w:r>
          </w:p>
          <w:p w14:paraId="496B2F4B"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automatycznego generowania i zgłaszania incydentów awarii bezpośrednio do centrum serwisowego producenta serwerów</w:t>
            </w:r>
          </w:p>
          <w:p w14:paraId="30022E82"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Moduł raportujący pozwalający na wygenerowanie następujących informacji: nr seryjne sprzętu, konfiguracja poszczególnych urządzeń, wersje oprogramowania wewnętrznego, obsadzenie slotów PCI i gniazd pamięci, , aktualne informacje o stanie i poziomie gwarancji, adresy IP kart sieciowych, występujących alertów, MAC adresów kart sieciowych, stanie poszczególnych komponentów serwera.</w:t>
            </w:r>
          </w:p>
          <w:p w14:paraId="5EBEF808"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Tworzenie gotowych paczek informacji umożliwiających zdiagnozowanie awarii urządzenia przez serwis producenta.</w:t>
            </w:r>
          </w:p>
          <w:p w14:paraId="5F3E3DB2"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Zdalne uruchamianie diagnostyki serwera.</w:t>
            </w:r>
          </w:p>
          <w:p w14:paraId="71D1B9FE" w14:textId="77777777" w:rsidR="005C6582" w:rsidRPr="00CB3B41" w:rsidRDefault="005C6582" w:rsidP="005C6582">
            <w:pPr>
              <w:spacing w:after="0"/>
              <w:ind w:left="1440"/>
              <w:contextualSpacing/>
              <w:jc w:val="both"/>
              <w:rPr>
                <w:rFonts w:cstheme="minorHAnsi"/>
                <w:sz w:val="18"/>
                <w:szCs w:val="18"/>
              </w:rPr>
            </w:pPr>
          </w:p>
          <w:p w14:paraId="15D9276F" w14:textId="77777777" w:rsidR="005C6582" w:rsidRPr="00CB3B41" w:rsidRDefault="005C6582" w:rsidP="005C6582">
            <w:pPr>
              <w:spacing w:after="0"/>
              <w:jc w:val="both"/>
              <w:rPr>
                <w:rFonts w:cstheme="minorHAnsi"/>
                <w:sz w:val="18"/>
                <w:szCs w:val="18"/>
              </w:rPr>
            </w:pPr>
            <w:r w:rsidRPr="00CB3B41">
              <w:rPr>
                <w:rFonts w:cstheme="minorHAnsi"/>
                <w:sz w:val="18"/>
                <w:szCs w:val="18"/>
              </w:rPr>
              <w:t>LUB równoważnie:</w:t>
            </w:r>
          </w:p>
          <w:p w14:paraId="46CA7F00" w14:textId="77777777" w:rsidR="005C6582" w:rsidRPr="00CB3B41" w:rsidRDefault="005C6582" w:rsidP="005C6582">
            <w:pPr>
              <w:spacing w:after="0"/>
              <w:jc w:val="both"/>
              <w:rPr>
                <w:rFonts w:cstheme="minorHAnsi"/>
                <w:sz w:val="18"/>
                <w:szCs w:val="18"/>
              </w:rPr>
            </w:pPr>
          </w:p>
          <w:p w14:paraId="61770D3F"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 xml:space="preserve">Możliwość zainstalowania oprogramowania zarządzającego i diagnostycznego wyprodukowanego przez producenta serwera umożliwiające zdalne zarządzanie wszystkimi dostarczonymi serwerami jako grupą serwerów (klastrem), posiadające interfejs graficzny dostępny z poziomu przeglądarek internetowych (HTML), pozwalające m.in. na:  </w:t>
            </w:r>
          </w:p>
          <w:p w14:paraId="2F441975"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lastRenderedPageBreak/>
              <w:t>•</w:t>
            </w:r>
            <w:r w:rsidRPr="00CB3B41">
              <w:rPr>
                <w:rFonts w:cstheme="minorHAnsi"/>
                <w:sz w:val="18"/>
                <w:szCs w:val="18"/>
              </w:rPr>
              <w:tab/>
              <w:t>włączenie, wyłączenie, restart, podgląd logów serwerów, sprawdzenie statusu sprzętu, przejęcie pełnej konsoli graficznej serwerów.</w:t>
            </w:r>
          </w:p>
          <w:p w14:paraId="629162BC"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tworzenie szablonów instalacyjnych dla systemów operacyjnych.</w:t>
            </w:r>
          </w:p>
          <w:p w14:paraId="7E85C034"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tworzenie profili serwerów ze zdefiniowanymi parametrami BIOS, procesora/-ów, pamięci, kontrolera RAID które umożliwiają szybkie wdrożenie identycznej konfiguracji na grupie serwerów.</w:t>
            </w:r>
          </w:p>
          <w:p w14:paraId="6C2B7908"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zdalne montowanie obrazów ISO pozwalające na uruchomienie z nich serwera.</w:t>
            </w:r>
          </w:p>
          <w:p w14:paraId="5ACF28B5"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aktualizacja sterowników i BIOS serwerów.</w:t>
            </w:r>
          </w:p>
          <w:p w14:paraId="58598AE2"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zbieranie statystyk zużycia energii dla wszystkich serwerów z możliwością graficznej prezentacji danych historycznych.</w:t>
            </w:r>
          </w:p>
          <w:p w14:paraId="7E31E5DA" w14:textId="77777777" w:rsidR="005C6582" w:rsidRPr="00CB3B41" w:rsidRDefault="005C6582" w:rsidP="005C6582">
            <w:pPr>
              <w:spacing w:after="0"/>
              <w:jc w:val="both"/>
              <w:rPr>
                <w:rFonts w:cstheme="minorHAnsi"/>
                <w:sz w:val="18"/>
                <w:szCs w:val="18"/>
              </w:rPr>
            </w:pPr>
          </w:p>
        </w:tc>
      </w:tr>
      <w:tr w:rsidR="005C6582" w:rsidRPr="00CB3B41" w14:paraId="6BD8A6FF" w14:textId="77777777" w:rsidTr="001727E0">
        <w:tc>
          <w:tcPr>
            <w:tcW w:w="0" w:type="auto"/>
          </w:tcPr>
          <w:p w14:paraId="066A5CCA" w14:textId="77777777" w:rsidR="005C6582" w:rsidRPr="00CB3B41" w:rsidRDefault="005C6582" w:rsidP="005C6582">
            <w:pPr>
              <w:jc w:val="center"/>
              <w:rPr>
                <w:rFonts w:cstheme="minorHAnsi"/>
                <w:b/>
                <w:sz w:val="18"/>
                <w:szCs w:val="18"/>
              </w:rPr>
            </w:pPr>
            <w:r w:rsidRPr="00CB3B41">
              <w:rPr>
                <w:rFonts w:cstheme="minorHAnsi"/>
                <w:b/>
                <w:bCs/>
                <w:sz w:val="18"/>
                <w:szCs w:val="18"/>
              </w:rPr>
              <w:lastRenderedPageBreak/>
              <w:t>Certyfikaty</w:t>
            </w:r>
          </w:p>
        </w:tc>
        <w:tc>
          <w:tcPr>
            <w:tcW w:w="0" w:type="auto"/>
            <w:vAlign w:val="center"/>
          </w:tcPr>
          <w:p w14:paraId="3976756B" w14:textId="685E53C1" w:rsidR="005C6582" w:rsidRPr="00CB3B41" w:rsidRDefault="005C6582" w:rsidP="005C6582">
            <w:pPr>
              <w:numPr>
                <w:ilvl w:val="0"/>
                <w:numId w:val="14"/>
              </w:numPr>
              <w:contextualSpacing/>
              <w:jc w:val="both"/>
              <w:rPr>
                <w:rFonts w:cstheme="minorHAnsi"/>
                <w:color w:val="000000"/>
                <w:sz w:val="18"/>
                <w:szCs w:val="18"/>
              </w:rPr>
            </w:pPr>
            <w:bookmarkStart w:id="2" w:name="_Hlk190782305"/>
            <w:r w:rsidRPr="00CB3B41">
              <w:rPr>
                <w:rFonts w:cstheme="minorHAnsi"/>
                <w:color w:val="000000"/>
                <w:sz w:val="18"/>
                <w:szCs w:val="18"/>
              </w:rPr>
              <w:t>Serwer musi być wyprodukowany zgodnie z normą ISO-9001:2015, ISO-50001 oraz ISO-14001 lub równoważną</w:t>
            </w:r>
            <w:r w:rsidR="007343A0" w:rsidRPr="00CB3B41">
              <w:rPr>
                <w:rFonts w:cstheme="minorHAnsi"/>
                <w:color w:val="000000"/>
                <w:sz w:val="18"/>
                <w:szCs w:val="18"/>
              </w:rPr>
              <w:t xml:space="preserve"> </w:t>
            </w:r>
            <w:r w:rsidR="00873D09" w:rsidRPr="00CB3B41">
              <w:rPr>
                <w:rFonts w:cstheme="minorHAnsi"/>
                <w:b/>
                <w:bCs/>
                <w:color w:val="000000"/>
                <w:sz w:val="18"/>
                <w:szCs w:val="18"/>
              </w:rPr>
              <w:t>Wybrany w postępowaniu</w:t>
            </w:r>
            <w:r w:rsidR="00873D09" w:rsidRPr="00CB3B41">
              <w:rPr>
                <w:rFonts w:cstheme="minorHAnsi"/>
                <w:color w:val="000000"/>
                <w:sz w:val="18"/>
                <w:szCs w:val="18"/>
              </w:rPr>
              <w:t xml:space="preserve"> </w:t>
            </w:r>
            <w:r w:rsidR="007343A0" w:rsidRPr="00CB3B41">
              <w:rPr>
                <w:rFonts w:cstheme="minorHAnsi"/>
                <w:b/>
                <w:bCs/>
                <w:color w:val="000000"/>
                <w:sz w:val="18"/>
                <w:szCs w:val="18"/>
              </w:rPr>
              <w:t>Wykonawca przedstawi dokument potwierdzający spełnienie wymogu</w:t>
            </w:r>
            <w:r w:rsidR="00873D09" w:rsidRPr="00CB3B41">
              <w:rPr>
                <w:rFonts w:cstheme="minorHAnsi"/>
                <w:b/>
                <w:bCs/>
                <w:color w:val="000000"/>
                <w:sz w:val="18"/>
                <w:szCs w:val="18"/>
              </w:rPr>
              <w:t xml:space="preserve"> przed zawarciem umowy</w:t>
            </w:r>
            <w:r w:rsidR="007343A0" w:rsidRPr="00CB3B41">
              <w:rPr>
                <w:rFonts w:cstheme="minorHAnsi"/>
                <w:b/>
                <w:bCs/>
                <w:color w:val="000000"/>
                <w:sz w:val="18"/>
                <w:szCs w:val="18"/>
              </w:rPr>
              <w:t>.</w:t>
            </w:r>
          </w:p>
          <w:p w14:paraId="10836104" w14:textId="38059DE0" w:rsidR="005C6582" w:rsidRPr="00CB3B41" w:rsidRDefault="005C6582" w:rsidP="005C6582">
            <w:pPr>
              <w:numPr>
                <w:ilvl w:val="0"/>
                <w:numId w:val="14"/>
              </w:numPr>
              <w:contextualSpacing/>
              <w:jc w:val="both"/>
              <w:rPr>
                <w:rFonts w:cstheme="minorHAnsi"/>
                <w:strike/>
                <w:color w:val="000000"/>
                <w:sz w:val="18"/>
                <w:szCs w:val="18"/>
              </w:rPr>
            </w:pPr>
            <w:bookmarkStart w:id="3" w:name="_Hlk190782333"/>
            <w:bookmarkEnd w:id="2"/>
            <w:r w:rsidRPr="00CB3B41">
              <w:rPr>
                <w:rFonts w:cstheme="minorHAnsi"/>
                <w:color w:val="000000"/>
                <w:sz w:val="18"/>
                <w:szCs w:val="18"/>
              </w:rPr>
              <w:t>Serwer musi posiadać deklaracja CE</w:t>
            </w:r>
            <w:r w:rsidR="007343A0" w:rsidRPr="00CB3B41">
              <w:rPr>
                <w:rFonts w:cstheme="minorHAnsi"/>
                <w:color w:val="000000"/>
                <w:sz w:val="18"/>
                <w:szCs w:val="18"/>
              </w:rPr>
              <w:t xml:space="preserve"> - </w:t>
            </w:r>
            <w:r w:rsidR="00873D09" w:rsidRPr="00CB3B41">
              <w:rPr>
                <w:rFonts w:cstheme="minorHAnsi"/>
                <w:b/>
                <w:bCs/>
                <w:color w:val="000000"/>
                <w:sz w:val="18"/>
                <w:szCs w:val="18"/>
              </w:rPr>
              <w:t>Wybrany w postępowaniu</w:t>
            </w:r>
            <w:r w:rsidR="00873D09" w:rsidRPr="00CB3B41">
              <w:rPr>
                <w:rFonts w:cstheme="minorHAnsi"/>
                <w:color w:val="000000"/>
                <w:sz w:val="18"/>
                <w:szCs w:val="18"/>
              </w:rPr>
              <w:t xml:space="preserve"> </w:t>
            </w:r>
            <w:r w:rsidR="00873D09" w:rsidRPr="00CB3B41">
              <w:rPr>
                <w:rFonts w:cstheme="minorHAnsi"/>
                <w:b/>
                <w:bCs/>
                <w:color w:val="000000"/>
                <w:sz w:val="18"/>
                <w:szCs w:val="18"/>
              </w:rPr>
              <w:t>Wykonawca przedstawi dokument potwierdzający spełnienie wymogu przed zawarciem umowy.</w:t>
            </w:r>
          </w:p>
          <w:p w14:paraId="1B2D9373" w14:textId="1F8D5D0A" w:rsidR="005C6582" w:rsidRPr="00CB3B41" w:rsidRDefault="005C6582" w:rsidP="005C6582">
            <w:pPr>
              <w:numPr>
                <w:ilvl w:val="0"/>
                <w:numId w:val="14"/>
              </w:numPr>
              <w:contextualSpacing/>
              <w:jc w:val="both"/>
              <w:rPr>
                <w:rFonts w:cstheme="minorHAnsi"/>
                <w:color w:val="000000"/>
                <w:sz w:val="18"/>
                <w:szCs w:val="18"/>
              </w:rPr>
            </w:pPr>
            <w:bookmarkStart w:id="4" w:name="_Hlk190782354"/>
            <w:bookmarkEnd w:id="3"/>
            <w:r w:rsidRPr="00CB3B41">
              <w:rPr>
                <w:rFonts w:cstheme="minorHAnsi"/>
                <w:color w:val="000000"/>
                <w:sz w:val="18"/>
                <w:szCs w:val="18"/>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7" w:history="1">
              <w:r w:rsidRPr="00CB3B41">
                <w:rPr>
                  <w:rFonts w:cstheme="minorHAnsi"/>
                  <w:color w:val="0563C1" w:themeColor="hyperlink"/>
                  <w:sz w:val="18"/>
                  <w:szCs w:val="18"/>
                  <w:u w:val="single"/>
                </w:rPr>
                <w:t>www.epeat.net</w:t>
              </w:r>
            </w:hyperlink>
            <w:r w:rsidRPr="00CB3B41">
              <w:rPr>
                <w:rFonts w:cstheme="minorHAnsi"/>
                <w:color w:val="000000"/>
                <w:sz w:val="18"/>
                <w:szCs w:val="18"/>
              </w:rPr>
              <w:t xml:space="preserve"> potwierdzający spełnienie normy co najmniej </w:t>
            </w:r>
            <w:proofErr w:type="spellStart"/>
            <w:r w:rsidRPr="00CB3B41">
              <w:rPr>
                <w:rFonts w:cstheme="minorHAnsi"/>
                <w:color w:val="000000"/>
                <w:sz w:val="18"/>
                <w:szCs w:val="18"/>
              </w:rPr>
              <w:t>Epeat</w:t>
            </w:r>
            <w:proofErr w:type="spellEnd"/>
            <w:r w:rsidRPr="00CB3B41">
              <w:rPr>
                <w:rFonts w:cstheme="minorHAnsi"/>
                <w:color w:val="000000"/>
                <w:sz w:val="18"/>
                <w:szCs w:val="18"/>
              </w:rPr>
              <w:t xml:space="preserve"> Silver według normy wprowadzonej w 2019 roku </w:t>
            </w:r>
            <w:bookmarkEnd w:id="4"/>
            <w:r w:rsidR="00DB3B5E" w:rsidRPr="00CB3B41">
              <w:rPr>
                <w:rFonts w:cstheme="minorHAnsi"/>
                <w:color w:val="000000"/>
                <w:sz w:val="18"/>
                <w:szCs w:val="18"/>
              </w:rPr>
              <w:t>–</w:t>
            </w:r>
            <w:r w:rsidRPr="00CB3B41">
              <w:rPr>
                <w:rFonts w:cstheme="minorHAnsi"/>
                <w:color w:val="000000"/>
                <w:sz w:val="18"/>
                <w:szCs w:val="18"/>
              </w:rPr>
              <w:t xml:space="preserve"> </w:t>
            </w:r>
            <w:r w:rsidR="00873D09" w:rsidRPr="00CB3B41">
              <w:rPr>
                <w:rFonts w:cstheme="minorHAnsi"/>
                <w:b/>
                <w:bCs/>
                <w:color w:val="000000"/>
                <w:sz w:val="18"/>
                <w:szCs w:val="18"/>
              </w:rPr>
              <w:t>Wybrany w postępowaniu</w:t>
            </w:r>
            <w:r w:rsidR="00873D09" w:rsidRPr="00CB3B41">
              <w:rPr>
                <w:rFonts w:cstheme="minorHAnsi"/>
                <w:color w:val="000000"/>
                <w:sz w:val="18"/>
                <w:szCs w:val="18"/>
              </w:rPr>
              <w:t xml:space="preserve"> </w:t>
            </w:r>
            <w:r w:rsidR="00873D09" w:rsidRPr="00CB3B41">
              <w:rPr>
                <w:rFonts w:cstheme="minorHAnsi"/>
                <w:b/>
                <w:bCs/>
                <w:color w:val="000000"/>
                <w:sz w:val="18"/>
                <w:szCs w:val="18"/>
              </w:rPr>
              <w:t>Wykonawca przedstawi dokument potwierdzający spełnienie wymogu przed zawarciem umowy.</w:t>
            </w:r>
          </w:p>
          <w:p w14:paraId="3E7E50B5" w14:textId="77777777" w:rsidR="005C6582" w:rsidRPr="00CB3B41" w:rsidRDefault="005C6582" w:rsidP="005C6582">
            <w:pPr>
              <w:spacing w:line="252" w:lineRule="auto"/>
              <w:ind w:left="720"/>
              <w:contextualSpacing/>
              <w:jc w:val="both"/>
              <w:rPr>
                <w:rFonts w:cstheme="minorHAnsi"/>
                <w:strike/>
                <w:sz w:val="18"/>
                <w:szCs w:val="18"/>
              </w:rPr>
            </w:pPr>
          </w:p>
          <w:p w14:paraId="0EEB16DC" w14:textId="138937CB" w:rsidR="005C6582" w:rsidRPr="00CB3B41" w:rsidRDefault="005C6582" w:rsidP="005C6582">
            <w:pPr>
              <w:spacing w:line="252" w:lineRule="auto"/>
              <w:ind w:left="720"/>
              <w:contextualSpacing/>
              <w:jc w:val="both"/>
              <w:rPr>
                <w:rFonts w:cstheme="minorHAnsi"/>
                <w:b/>
                <w:bCs/>
                <w:sz w:val="18"/>
                <w:szCs w:val="18"/>
              </w:rPr>
            </w:pPr>
            <w:bookmarkStart w:id="5" w:name="_Hlk190782370"/>
            <w:r w:rsidRPr="00CB3B41">
              <w:rPr>
                <w:rFonts w:cstheme="minorHAnsi"/>
                <w:sz w:val="18"/>
                <w:szCs w:val="18"/>
              </w:rPr>
              <w:t xml:space="preserve">LUB Równoważnie do wyżej opisanego wymogu spełnienia normy co najmniej </w:t>
            </w:r>
            <w:proofErr w:type="spellStart"/>
            <w:r w:rsidRPr="00CB3B41">
              <w:rPr>
                <w:rFonts w:cstheme="minorHAnsi"/>
                <w:sz w:val="18"/>
                <w:szCs w:val="18"/>
              </w:rPr>
              <w:t>Epeat</w:t>
            </w:r>
            <w:proofErr w:type="spellEnd"/>
            <w:r w:rsidRPr="00CB3B41">
              <w:rPr>
                <w:rFonts w:cstheme="minorHAnsi"/>
                <w:sz w:val="18"/>
                <w:szCs w:val="18"/>
              </w:rPr>
              <w:t xml:space="preserve"> Silver, produkt musi posiadać deklarację </w:t>
            </w:r>
            <w:proofErr w:type="spellStart"/>
            <w:r w:rsidRPr="00CB3B41">
              <w:rPr>
                <w:rFonts w:cstheme="minorHAnsi"/>
                <w:sz w:val="18"/>
                <w:szCs w:val="18"/>
              </w:rPr>
              <w:t>RoHS</w:t>
            </w:r>
            <w:proofErr w:type="spellEnd"/>
            <w:r w:rsidR="00DB3B5E" w:rsidRPr="00CB3B41">
              <w:rPr>
                <w:rFonts w:cstheme="minorHAnsi"/>
                <w:sz w:val="18"/>
                <w:szCs w:val="18"/>
              </w:rPr>
              <w:t xml:space="preserve"> </w:t>
            </w:r>
            <w:bookmarkEnd w:id="5"/>
            <w:r w:rsidR="00DB3B5E" w:rsidRPr="00CB3B41">
              <w:rPr>
                <w:rFonts w:cstheme="minorHAnsi"/>
                <w:sz w:val="18"/>
                <w:szCs w:val="18"/>
              </w:rPr>
              <w:t xml:space="preserve">– </w:t>
            </w:r>
            <w:r w:rsidR="00873D09" w:rsidRPr="00CB3B41">
              <w:rPr>
                <w:rFonts w:cstheme="minorHAnsi"/>
                <w:b/>
                <w:bCs/>
                <w:color w:val="000000"/>
                <w:sz w:val="18"/>
                <w:szCs w:val="18"/>
              </w:rPr>
              <w:t>Wybrany w postępowaniu</w:t>
            </w:r>
            <w:r w:rsidR="00873D09" w:rsidRPr="00CB3B41">
              <w:rPr>
                <w:rFonts w:cstheme="minorHAnsi"/>
                <w:color w:val="000000"/>
                <w:sz w:val="18"/>
                <w:szCs w:val="18"/>
              </w:rPr>
              <w:t xml:space="preserve"> </w:t>
            </w:r>
            <w:r w:rsidR="00873D09" w:rsidRPr="00CB3B41">
              <w:rPr>
                <w:rFonts w:cstheme="minorHAnsi"/>
                <w:b/>
                <w:bCs/>
                <w:color w:val="000000"/>
                <w:sz w:val="18"/>
                <w:szCs w:val="18"/>
              </w:rPr>
              <w:t>Wykonawca przedstawi dokument potwierdzający spełnienie wymogu przed zawarciem umowy.</w:t>
            </w:r>
          </w:p>
        </w:tc>
      </w:tr>
      <w:tr w:rsidR="005C6582" w:rsidRPr="00CB3B41" w14:paraId="50936CD1" w14:textId="77777777" w:rsidTr="001727E0">
        <w:trPr>
          <w:trHeight w:val="530"/>
        </w:trPr>
        <w:tc>
          <w:tcPr>
            <w:tcW w:w="0" w:type="auto"/>
          </w:tcPr>
          <w:p w14:paraId="718B83DD" w14:textId="77777777" w:rsidR="005C6582" w:rsidRPr="00CB3B41" w:rsidRDefault="005C6582" w:rsidP="005C6582">
            <w:pPr>
              <w:jc w:val="center"/>
              <w:rPr>
                <w:rFonts w:cstheme="minorHAnsi"/>
                <w:b/>
                <w:sz w:val="18"/>
                <w:szCs w:val="18"/>
              </w:rPr>
            </w:pPr>
            <w:r w:rsidRPr="00CB3B41">
              <w:rPr>
                <w:rFonts w:cstheme="minorHAnsi"/>
                <w:b/>
                <w:sz w:val="18"/>
                <w:szCs w:val="18"/>
              </w:rPr>
              <w:t>Dokumentacja użytkownika</w:t>
            </w:r>
          </w:p>
        </w:tc>
        <w:tc>
          <w:tcPr>
            <w:tcW w:w="0" w:type="auto"/>
            <w:vAlign w:val="center"/>
          </w:tcPr>
          <w:p w14:paraId="104E9F9D" w14:textId="77777777" w:rsidR="005C6582" w:rsidRPr="00CB3B41" w:rsidRDefault="005C6582" w:rsidP="005C6582">
            <w:pPr>
              <w:numPr>
                <w:ilvl w:val="0"/>
                <w:numId w:val="14"/>
              </w:numPr>
              <w:contextualSpacing/>
              <w:jc w:val="both"/>
              <w:rPr>
                <w:rFonts w:cstheme="minorHAnsi"/>
                <w:sz w:val="18"/>
                <w:szCs w:val="18"/>
              </w:rPr>
            </w:pPr>
            <w:r w:rsidRPr="00CB3B41">
              <w:rPr>
                <w:rFonts w:cstheme="minorHAnsi"/>
                <w:sz w:val="18"/>
                <w:szCs w:val="18"/>
              </w:rPr>
              <w:t>Zamawiający wymaga dokumentacji w języku polskim lub angi</w:t>
            </w:r>
            <w:r w:rsidRPr="00CB3B41">
              <w:rPr>
                <w:rFonts w:cstheme="minorHAnsi"/>
                <w:i/>
                <w:sz w:val="18"/>
                <w:szCs w:val="18"/>
              </w:rPr>
              <w:t>e</w:t>
            </w:r>
            <w:r w:rsidRPr="00CB3B41">
              <w:rPr>
                <w:rFonts w:cstheme="minorHAnsi"/>
                <w:sz w:val="18"/>
                <w:szCs w:val="18"/>
              </w:rPr>
              <w:t>lskim.</w:t>
            </w:r>
          </w:p>
          <w:p w14:paraId="334DF3EC" w14:textId="77777777" w:rsidR="005C6582" w:rsidRPr="00CB3B41" w:rsidRDefault="005C6582" w:rsidP="005C6582">
            <w:pPr>
              <w:numPr>
                <w:ilvl w:val="0"/>
                <w:numId w:val="9"/>
              </w:numPr>
              <w:spacing w:line="252" w:lineRule="auto"/>
              <w:contextualSpacing/>
              <w:jc w:val="both"/>
              <w:rPr>
                <w:rFonts w:cstheme="minorHAnsi"/>
                <w:sz w:val="18"/>
                <w:szCs w:val="18"/>
              </w:rPr>
            </w:pPr>
            <w:r w:rsidRPr="00CB3B41">
              <w:rPr>
                <w:rFonts w:cstheme="minorHAnsi"/>
                <w:bCs/>
                <w:sz w:val="18"/>
                <w:szCs w:val="18"/>
              </w:rPr>
              <w:t>Możliwość telefonicznego sprawdzenia konfiguracji sprzętowej serwera oraz warunków gwarancji po podaniu numeru seryjnego bezpośrednio u producenta lub jego przedstawiciela.</w:t>
            </w:r>
          </w:p>
        </w:tc>
      </w:tr>
      <w:tr w:rsidR="005C6582" w:rsidRPr="00CB3B41" w14:paraId="40659BE7" w14:textId="77777777" w:rsidTr="001727E0">
        <w:tblPrEx>
          <w:tblBorders>
            <w:insideH w:val="none" w:sz="0" w:space="0" w:color="auto"/>
            <w:insideV w:val="none" w:sz="0" w:space="0" w:color="auto"/>
          </w:tblBorders>
        </w:tblPrEx>
        <w:trPr>
          <w:trHeight w:val="230"/>
        </w:trPr>
        <w:tc>
          <w:tcPr>
            <w:tcW w:w="0" w:type="auto"/>
            <w:tcBorders>
              <w:top w:val="single" w:sz="4" w:space="0" w:color="auto"/>
              <w:left w:val="single" w:sz="4" w:space="0" w:color="auto"/>
              <w:bottom w:val="single" w:sz="4" w:space="0" w:color="auto"/>
              <w:right w:val="single" w:sz="4" w:space="0" w:color="auto"/>
            </w:tcBorders>
          </w:tcPr>
          <w:p w14:paraId="42C25DB9" w14:textId="77777777" w:rsidR="005C6582" w:rsidRPr="00CB3B41" w:rsidRDefault="005C6582" w:rsidP="005C6582">
            <w:pPr>
              <w:jc w:val="center"/>
              <w:rPr>
                <w:rFonts w:cstheme="minorHAnsi"/>
                <w:b/>
                <w:sz w:val="18"/>
                <w:szCs w:val="18"/>
              </w:rPr>
            </w:pPr>
            <w:r w:rsidRPr="00CB3B41">
              <w:rPr>
                <w:rFonts w:cstheme="minorHAnsi"/>
                <w:b/>
                <w:sz w:val="18"/>
                <w:szCs w:val="18"/>
              </w:rPr>
              <w:t>Warunki gwarancji</w:t>
            </w:r>
          </w:p>
        </w:tc>
        <w:tc>
          <w:tcPr>
            <w:tcW w:w="0" w:type="auto"/>
            <w:tcBorders>
              <w:top w:val="single" w:sz="4" w:space="0" w:color="auto"/>
              <w:left w:val="single" w:sz="4" w:space="0" w:color="auto"/>
              <w:bottom w:val="single" w:sz="4" w:space="0" w:color="auto"/>
              <w:right w:val="single" w:sz="4" w:space="0" w:color="auto"/>
            </w:tcBorders>
            <w:vAlign w:val="center"/>
          </w:tcPr>
          <w:p w14:paraId="35926D35"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Zamawiający wymaga zapewnienia przez wykonawcę usługi wsparcia technicznego z zakresu wdrażanej technologii na okres do końca czerwca 2026 r.</w:t>
            </w:r>
          </w:p>
          <w:p w14:paraId="4D744C6A"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 xml:space="preserve">Zamawiający oczekuje możliwości zgłaszania zdarzeń serwisowych w trybie 24/7/365 następującymi kanałami: telefonicznie, przez Internet oraz z wykorzystaniem aplikacji. </w:t>
            </w:r>
          </w:p>
          <w:p w14:paraId="01A46743"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Zamawiający oczekuje bezpośredniego dostępu do wykwalifikowanej kadry inżynierów technicznych a w przypadku konieczności eskalacji zgłoszenia serwisowego wyznaczonego Kierownika Eskalacji po stronie wykonawcy (dla krytycznych zgłoszeń serwisowych)</w:t>
            </w:r>
          </w:p>
          <w:p w14:paraId="1B1A2645"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 xml:space="preserve">Zamawiający wymaga pojedynczego punktu kontaktu dla całego rozwiązania producenta, w tym także sprzedanego oprogramowania. </w:t>
            </w:r>
          </w:p>
          <w:p w14:paraId="553AEFFF"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Zgłoszenie przyjęte jest potwierdzane przez zespół pomocy technicznej (mail/telefon / aplikacja / portal) przez nadanie unikalnego numeru zgłoszenia pozwalającego na identyfikację zgłoszenia w trakcie realizacji naprawy i po jej zakończeniu.</w:t>
            </w:r>
          </w:p>
          <w:p w14:paraId="5115E131"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Zamawiający oczekuje możliwości samodzielnego kwalifikowania poziomu ważności naprawy.</w:t>
            </w:r>
          </w:p>
          <w:p w14:paraId="4F6CE4F9"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 xml:space="preserve">Zamawiający oczekuje rozpoczęcia diagnostyki telefonicznej / internetowej już w momencie dokonania zgłoszenia. Technik wykonawcy /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1F990BEF"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lastRenderedPageBreak/>
              <w:t xml:space="preserve">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w:t>
            </w:r>
          </w:p>
          <w:p w14:paraId="4D6BA3BE"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Zamawiający wymaga od podmiotu realizującego serwis lub producenta sprzętu przedłożenia oświadczenia, że w przypadku wystąpienia awarii dysku twardego w urządzeniu objętym aktywnym wparciem technicznym, uszkodzony dysk twardy pozostaje u Zamawiającego.</w:t>
            </w:r>
          </w:p>
          <w:p w14:paraId="7BBA97FC" w14:textId="7E952065" w:rsidR="005C6582" w:rsidRPr="00CB3B41" w:rsidRDefault="005C6582" w:rsidP="007D0E17">
            <w:pPr>
              <w:numPr>
                <w:ilvl w:val="0"/>
                <w:numId w:val="14"/>
              </w:numPr>
              <w:spacing w:line="256" w:lineRule="auto"/>
              <w:contextualSpacing/>
              <w:jc w:val="both"/>
              <w:rPr>
                <w:rFonts w:eastAsia="Times New Roman" w:cstheme="minorHAnsi"/>
                <w:sz w:val="18"/>
                <w:szCs w:val="18"/>
              </w:rPr>
            </w:pPr>
            <w:r w:rsidRPr="00CB3B41">
              <w:rPr>
                <w:rFonts w:eastAsia="Times New Roman" w:cstheme="minorHAnsi"/>
                <w:sz w:val="18"/>
                <w:szCs w:val="18"/>
              </w:rPr>
              <w:t>Firma serwisująca musi posiadać ISO 9001:2015 na świadczenie usług serwisowych oraz posiadać autoryzacje producenta urządzeń – dokumenty potwierdzające wykonawca będzie zobowiązany złożyć na każde żądanie Zamawiającego.</w:t>
            </w:r>
          </w:p>
        </w:tc>
      </w:tr>
    </w:tbl>
    <w:bookmarkEnd w:id="1"/>
    <w:p w14:paraId="151AC26A" w14:textId="77777777" w:rsidR="005C6582" w:rsidRPr="00CB3B41" w:rsidRDefault="005C6582" w:rsidP="005C6582">
      <w:pPr>
        <w:rPr>
          <w:rFonts w:cstheme="minorHAnsi"/>
          <w:b/>
          <w:bCs/>
          <w:sz w:val="18"/>
          <w:szCs w:val="18"/>
        </w:rPr>
      </w:pPr>
      <w:r w:rsidRPr="00CB3B41">
        <w:rPr>
          <w:rFonts w:cstheme="minorHAnsi"/>
          <w:b/>
          <w:bCs/>
          <w:sz w:val="18"/>
          <w:szCs w:val="18"/>
        </w:rPr>
        <w:lastRenderedPageBreak/>
        <w:t>Macierz dyskowa</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513"/>
      </w:tblGrid>
      <w:tr w:rsidR="005C6582" w:rsidRPr="00CB3B41" w14:paraId="559681A1" w14:textId="77777777" w:rsidTr="001727E0">
        <w:trPr>
          <w:trHeight w:val="528"/>
        </w:trPr>
        <w:tc>
          <w:tcPr>
            <w:tcW w:w="1985" w:type="dxa"/>
            <w:shd w:val="clear" w:color="auto" w:fill="auto"/>
            <w:vAlign w:val="center"/>
          </w:tcPr>
          <w:p w14:paraId="3EA119A6" w14:textId="77777777" w:rsidR="005C6582" w:rsidRPr="00CB3B41" w:rsidRDefault="005C6582" w:rsidP="005C6582">
            <w:pPr>
              <w:spacing w:after="0"/>
              <w:jc w:val="both"/>
              <w:rPr>
                <w:rFonts w:cstheme="minorHAnsi"/>
                <w:b/>
                <w:sz w:val="18"/>
                <w:szCs w:val="18"/>
              </w:rPr>
            </w:pPr>
            <w:r w:rsidRPr="00CB3B41">
              <w:rPr>
                <w:rFonts w:cstheme="minorHAnsi"/>
                <w:b/>
                <w:bCs/>
                <w:sz w:val="18"/>
                <w:szCs w:val="18"/>
              </w:rPr>
              <w:t>Element konfiguracji/cecha/funkcjonalność</w:t>
            </w:r>
          </w:p>
        </w:tc>
        <w:tc>
          <w:tcPr>
            <w:tcW w:w="7513" w:type="dxa"/>
            <w:shd w:val="clear" w:color="auto" w:fill="auto"/>
            <w:vAlign w:val="center"/>
          </w:tcPr>
          <w:p w14:paraId="4561D789" w14:textId="77777777" w:rsidR="005C6582" w:rsidRPr="00CB3B41" w:rsidRDefault="005C6582" w:rsidP="005C6582">
            <w:pPr>
              <w:spacing w:after="0"/>
              <w:jc w:val="both"/>
              <w:rPr>
                <w:rFonts w:cstheme="minorHAnsi"/>
                <w:b/>
                <w:sz w:val="18"/>
                <w:szCs w:val="18"/>
              </w:rPr>
            </w:pPr>
            <w:r w:rsidRPr="00CB3B41">
              <w:rPr>
                <w:rFonts w:cstheme="minorHAnsi"/>
                <w:b/>
                <w:sz w:val="18"/>
                <w:szCs w:val="18"/>
              </w:rPr>
              <w:t>Wymagania minimalne</w:t>
            </w:r>
          </w:p>
        </w:tc>
      </w:tr>
      <w:tr w:rsidR="005C6582" w:rsidRPr="00CB3B41" w14:paraId="7504883B" w14:textId="77777777" w:rsidTr="001727E0">
        <w:tc>
          <w:tcPr>
            <w:tcW w:w="1985" w:type="dxa"/>
          </w:tcPr>
          <w:p w14:paraId="09F7D5AF" w14:textId="77777777" w:rsidR="005C6582" w:rsidRPr="00CB3B41" w:rsidRDefault="005C6582" w:rsidP="005C6582">
            <w:pPr>
              <w:spacing w:after="0"/>
              <w:jc w:val="both"/>
              <w:rPr>
                <w:rFonts w:cstheme="minorHAnsi"/>
                <w:sz w:val="18"/>
                <w:szCs w:val="18"/>
              </w:rPr>
            </w:pPr>
            <w:r w:rsidRPr="00CB3B41">
              <w:rPr>
                <w:rFonts w:cstheme="minorHAnsi"/>
                <w:sz w:val="18"/>
                <w:szCs w:val="18"/>
              </w:rPr>
              <w:t>Typ obudowy</w:t>
            </w:r>
          </w:p>
        </w:tc>
        <w:tc>
          <w:tcPr>
            <w:tcW w:w="7513" w:type="dxa"/>
          </w:tcPr>
          <w:p w14:paraId="03CD4609"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być przystosowana do montażu w szafie </w:t>
            </w:r>
            <w:proofErr w:type="spellStart"/>
            <w:r w:rsidRPr="00CB3B41">
              <w:rPr>
                <w:rFonts w:cstheme="minorHAnsi"/>
                <w:sz w:val="18"/>
                <w:szCs w:val="18"/>
              </w:rPr>
              <w:t>rack</w:t>
            </w:r>
            <w:proofErr w:type="spellEnd"/>
            <w:r w:rsidRPr="00CB3B41">
              <w:rPr>
                <w:rFonts w:cstheme="minorHAnsi"/>
                <w:sz w:val="18"/>
                <w:szCs w:val="18"/>
              </w:rPr>
              <w:t xml:space="preserve"> 19”, </w:t>
            </w:r>
            <w:r w:rsidRPr="00CB3B41">
              <w:rPr>
                <w:rFonts w:cstheme="minorHAnsi"/>
                <w:sz w:val="18"/>
                <w:szCs w:val="18"/>
              </w:rPr>
              <w:br/>
              <w:t>o wysokość maksymalnie 2U z możliwością instalacji min. 24 dysków 2.5”</w:t>
            </w:r>
          </w:p>
        </w:tc>
      </w:tr>
      <w:tr w:rsidR="005C6582" w:rsidRPr="00CB3B41" w14:paraId="57F78765" w14:textId="77777777" w:rsidTr="001727E0">
        <w:tc>
          <w:tcPr>
            <w:tcW w:w="1985" w:type="dxa"/>
          </w:tcPr>
          <w:p w14:paraId="49EB2BC8" w14:textId="77777777" w:rsidR="005C6582" w:rsidRPr="00CB3B41" w:rsidRDefault="005C6582" w:rsidP="005C6582">
            <w:pPr>
              <w:spacing w:after="0"/>
              <w:jc w:val="both"/>
              <w:rPr>
                <w:rFonts w:cstheme="minorHAnsi"/>
                <w:sz w:val="18"/>
                <w:szCs w:val="18"/>
              </w:rPr>
            </w:pPr>
            <w:r w:rsidRPr="00CB3B41">
              <w:rPr>
                <w:rFonts w:cstheme="minorHAnsi"/>
                <w:sz w:val="18"/>
                <w:szCs w:val="18"/>
              </w:rPr>
              <w:t>Przestrzeń dyskowa</w:t>
            </w:r>
          </w:p>
        </w:tc>
        <w:tc>
          <w:tcPr>
            <w:tcW w:w="7513" w:type="dxa"/>
          </w:tcPr>
          <w:p w14:paraId="5DFB644E" w14:textId="77777777" w:rsidR="005C6582" w:rsidRPr="00CB3B41" w:rsidRDefault="005C6582" w:rsidP="005C6582">
            <w:pPr>
              <w:spacing w:after="0"/>
              <w:jc w:val="both"/>
              <w:rPr>
                <w:rFonts w:cstheme="minorHAnsi"/>
                <w:sz w:val="18"/>
                <w:szCs w:val="18"/>
              </w:rPr>
            </w:pPr>
            <w:r w:rsidRPr="00CB3B41">
              <w:rPr>
                <w:rFonts w:cstheme="minorHAnsi"/>
                <w:sz w:val="18"/>
                <w:szCs w:val="18"/>
              </w:rPr>
              <w:t>Zainstalowane:</w:t>
            </w:r>
          </w:p>
          <w:p w14:paraId="1043FD93" w14:textId="77777777" w:rsidR="005C6582" w:rsidRPr="00CB3B41" w:rsidRDefault="005C6582" w:rsidP="005C6582">
            <w:pPr>
              <w:spacing w:after="0"/>
              <w:jc w:val="both"/>
              <w:rPr>
                <w:rFonts w:cstheme="minorHAnsi"/>
                <w:sz w:val="18"/>
                <w:szCs w:val="18"/>
              </w:rPr>
            </w:pPr>
            <w:r w:rsidRPr="00CB3B41">
              <w:rPr>
                <w:rFonts w:cstheme="minorHAnsi"/>
                <w:sz w:val="18"/>
                <w:szCs w:val="18"/>
              </w:rPr>
              <w:t>10x dysk SAS o pojemności min. 2.4TB, Hot-Plug</w:t>
            </w:r>
          </w:p>
          <w:p w14:paraId="1B639FD6" w14:textId="77777777" w:rsidR="005C6582" w:rsidRPr="00CB3B41" w:rsidRDefault="005C6582" w:rsidP="005C6582">
            <w:pPr>
              <w:spacing w:after="0"/>
              <w:jc w:val="both"/>
              <w:rPr>
                <w:rFonts w:cstheme="minorHAnsi"/>
                <w:sz w:val="18"/>
                <w:szCs w:val="18"/>
              </w:rPr>
            </w:pPr>
            <w:r w:rsidRPr="00CB3B41">
              <w:rPr>
                <w:rFonts w:cstheme="minorHAnsi"/>
                <w:sz w:val="18"/>
                <w:szCs w:val="18"/>
              </w:rPr>
              <w:t>4x dysk SSD SAS o pojemności min. 1.6TB, Hot-Plug</w:t>
            </w:r>
          </w:p>
        </w:tc>
      </w:tr>
      <w:tr w:rsidR="005C6582" w:rsidRPr="00CB3B41" w14:paraId="324F3277" w14:textId="77777777" w:rsidTr="001727E0">
        <w:tc>
          <w:tcPr>
            <w:tcW w:w="1985" w:type="dxa"/>
          </w:tcPr>
          <w:p w14:paraId="4E11FF70" w14:textId="77777777" w:rsidR="005C6582" w:rsidRPr="00CB3B41" w:rsidRDefault="005C6582" w:rsidP="005C6582">
            <w:pPr>
              <w:spacing w:after="0"/>
              <w:jc w:val="both"/>
              <w:rPr>
                <w:rFonts w:cstheme="minorHAnsi"/>
                <w:sz w:val="18"/>
                <w:szCs w:val="18"/>
              </w:rPr>
            </w:pPr>
            <w:r w:rsidRPr="00CB3B41">
              <w:rPr>
                <w:rFonts w:cstheme="minorHAnsi"/>
                <w:sz w:val="18"/>
                <w:szCs w:val="18"/>
              </w:rPr>
              <w:t>Możliwość rozbudowy</w:t>
            </w:r>
          </w:p>
        </w:tc>
        <w:tc>
          <w:tcPr>
            <w:tcW w:w="7513" w:type="dxa"/>
          </w:tcPr>
          <w:p w14:paraId="23814C0C" w14:textId="77777777" w:rsidR="005C6582" w:rsidRPr="00CB3B41" w:rsidRDefault="005C6582" w:rsidP="005C6582">
            <w:pPr>
              <w:spacing w:after="0"/>
              <w:jc w:val="both"/>
              <w:rPr>
                <w:rFonts w:cstheme="minorHAnsi"/>
                <w:sz w:val="18"/>
                <w:szCs w:val="18"/>
              </w:rPr>
            </w:pPr>
            <w:r w:rsidRPr="00CB3B41">
              <w:rPr>
                <w:rFonts w:cstheme="minorHAnsi"/>
                <w:sz w:val="18"/>
                <w:szCs w:val="18"/>
              </w:rPr>
              <w:t>Macierz musi umożliwiać rozbudowę (bez wymiany kontrolerów macierzy), do co najmniej 276 dysków twardych.</w:t>
            </w:r>
          </w:p>
        </w:tc>
      </w:tr>
      <w:tr w:rsidR="005C6582" w:rsidRPr="00CB3B41" w14:paraId="7CE09403" w14:textId="77777777" w:rsidTr="001727E0">
        <w:tc>
          <w:tcPr>
            <w:tcW w:w="1985" w:type="dxa"/>
          </w:tcPr>
          <w:p w14:paraId="234FCB5C" w14:textId="77777777" w:rsidR="005C6582" w:rsidRPr="00CB3B41" w:rsidRDefault="005C6582" w:rsidP="005C6582">
            <w:pPr>
              <w:spacing w:after="0"/>
              <w:jc w:val="both"/>
              <w:rPr>
                <w:rFonts w:cstheme="minorHAnsi"/>
                <w:sz w:val="18"/>
                <w:szCs w:val="18"/>
              </w:rPr>
            </w:pPr>
            <w:r w:rsidRPr="00CB3B41">
              <w:rPr>
                <w:rFonts w:cstheme="minorHAnsi"/>
                <w:sz w:val="18"/>
                <w:szCs w:val="18"/>
              </w:rPr>
              <w:t>Obsługa dysków</w:t>
            </w:r>
          </w:p>
        </w:tc>
        <w:tc>
          <w:tcPr>
            <w:tcW w:w="7513" w:type="dxa"/>
          </w:tcPr>
          <w:p w14:paraId="473950E1"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mieć możliwość obsługiwania dysków SSD, SAS i </w:t>
            </w:r>
            <w:proofErr w:type="spellStart"/>
            <w:r w:rsidRPr="00CB3B41">
              <w:rPr>
                <w:rFonts w:cstheme="minorHAnsi"/>
                <w:sz w:val="18"/>
                <w:szCs w:val="18"/>
              </w:rPr>
              <w:t>Nearline</w:t>
            </w:r>
            <w:proofErr w:type="spellEnd"/>
            <w:r w:rsidRPr="00CB3B41">
              <w:rPr>
                <w:rFonts w:cstheme="minorHAnsi"/>
                <w:sz w:val="18"/>
                <w:szCs w:val="18"/>
              </w:rPr>
              <w:t xml:space="preserve"> SAS. Macierz musi umożliwiać mieszanie napędów dyskowych SSD i SAS i w obrębie pojedynczej półki dyskowej. Macierz musi obsługiwać dyski 2,5” jak również 3,5”. </w:t>
            </w:r>
          </w:p>
        </w:tc>
      </w:tr>
      <w:tr w:rsidR="005C6582" w:rsidRPr="00CB3B41" w14:paraId="29913D29" w14:textId="77777777" w:rsidTr="001727E0">
        <w:tc>
          <w:tcPr>
            <w:tcW w:w="1985" w:type="dxa"/>
          </w:tcPr>
          <w:p w14:paraId="4E9B33D8" w14:textId="77777777" w:rsidR="005C6582" w:rsidRPr="00CB3B41" w:rsidRDefault="005C6582" w:rsidP="005C6582">
            <w:pPr>
              <w:spacing w:after="0"/>
              <w:jc w:val="both"/>
              <w:rPr>
                <w:rFonts w:cstheme="minorHAnsi"/>
                <w:sz w:val="18"/>
                <w:szCs w:val="18"/>
              </w:rPr>
            </w:pPr>
            <w:r w:rsidRPr="00CB3B41">
              <w:rPr>
                <w:rFonts w:cstheme="minorHAnsi"/>
                <w:sz w:val="18"/>
                <w:szCs w:val="18"/>
              </w:rPr>
              <w:t>Sposób zabezpieczenia danych</w:t>
            </w:r>
          </w:p>
        </w:tc>
        <w:tc>
          <w:tcPr>
            <w:tcW w:w="7513" w:type="dxa"/>
          </w:tcPr>
          <w:p w14:paraId="3320CFF1"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obsługiwać mechanizmy RAID zgodne z RAID1, , RAID5, RAID6 oraz </w:t>
            </w:r>
          </w:p>
          <w:p w14:paraId="0CD62EAA" w14:textId="77777777" w:rsidR="005C6582" w:rsidRPr="00CB3B41" w:rsidRDefault="005C6582" w:rsidP="005C6582">
            <w:pPr>
              <w:spacing w:after="0"/>
              <w:jc w:val="both"/>
              <w:rPr>
                <w:rFonts w:cstheme="minorHAnsi"/>
                <w:sz w:val="18"/>
                <w:szCs w:val="18"/>
              </w:rPr>
            </w:pPr>
            <w:r w:rsidRPr="00CB3B41">
              <w:rPr>
                <w:rFonts w:cstheme="minorHAnsi"/>
                <w:sz w:val="18"/>
                <w:szCs w:val="18"/>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0FC8E8A2" w14:textId="77777777" w:rsidR="005C6582" w:rsidRPr="00CB3B41" w:rsidRDefault="005C6582" w:rsidP="005C6582">
            <w:pPr>
              <w:spacing w:after="0"/>
              <w:jc w:val="both"/>
              <w:rPr>
                <w:rFonts w:cstheme="minorHAnsi"/>
                <w:b/>
                <w:sz w:val="18"/>
                <w:szCs w:val="18"/>
              </w:rPr>
            </w:pPr>
            <w:r w:rsidRPr="00CB3B41">
              <w:rPr>
                <w:rFonts w:cstheme="minorHAnsi"/>
                <w:sz w:val="18"/>
                <w:szCs w:val="18"/>
              </w:rPr>
              <w:t xml:space="preserve">Macierz musi umożliwiać obsługę dysków różnej pojemności w ramach grupy dysków.  </w:t>
            </w:r>
          </w:p>
        </w:tc>
      </w:tr>
      <w:tr w:rsidR="005C6582" w:rsidRPr="00CB3B41" w14:paraId="597F8940" w14:textId="77777777" w:rsidTr="001727E0">
        <w:tc>
          <w:tcPr>
            <w:tcW w:w="1985" w:type="dxa"/>
          </w:tcPr>
          <w:p w14:paraId="43E40B1C" w14:textId="77777777" w:rsidR="005C6582" w:rsidRPr="00CB3B41" w:rsidRDefault="005C6582" w:rsidP="005C6582">
            <w:pPr>
              <w:spacing w:after="0"/>
              <w:jc w:val="both"/>
              <w:rPr>
                <w:rFonts w:cstheme="minorHAnsi"/>
                <w:sz w:val="18"/>
                <w:szCs w:val="18"/>
              </w:rPr>
            </w:pPr>
            <w:r w:rsidRPr="00CB3B41">
              <w:rPr>
                <w:rFonts w:cstheme="minorHAnsi"/>
                <w:sz w:val="18"/>
                <w:szCs w:val="18"/>
              </w:rPr>
              <w:t>Tryb pracy kontrolerów macierzowych</w:t>
            </w:r>
          </w:p>
        </w:tc>
        <w:tc>
          <w:tcPr>
            <w:tcW w:w="7513" w:type="dxa"/>
          </w:tcPr>
          <w:p w14:paraId="1E8B1A60"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posiadać minimum 2 kontrolery macierzowe pracujące w trybie </w:t>
            </w:r>
            <w:proofErr w:type="spellStart"/>
            <w:r w:rsidRPr="00CB3B41">
              <w:rPr>
                <w:rFonts w:cstheme="minorHAnsi"/>
                <w:sz w:val="18"/>
                <w:szCs w:val="18"/>
              </w:rPr>
              <w:t>active-active</w:t>
            </w:r>
            <w:proofErr w:type="spellEnd"/>
            <w:r w:rsidRPr="00CB3B41">
              <w:rPr>
                <w:rFonts w:cstheme="minorHAnsi"/>
                <w:sz w:val="18"/>
                <w:szCs w:val="18"/>
              </w:rPr>
              <w:t xml:space="preserve"> i udostępniające jednocześnie dane blokowe. Wszystkie kontrolery muszą komunikować się między sobą bez stosowania dodatkowych przełączników lub koncentratorów. </w:t>
            </w:r>
          </w:p>
        </w:tc>
      </w:tr>
      <w:tr w:rsidR="005C6582" w:rsidRPr="00CB3B41" w14:paraId="4C866B47" w14:textId="77777777" w:rsidTr="001727E0">
        <w:tc>
          <w:tcPr>
            <w:tcW w:w="1985" w:type="dxa"/>
          </w:tcPr>
          <w:p w14:paraId="0CC134D2" w14:textId="77777777" w:rsidR="005C6582" w:rsidRPr="00CB3B41" w:rsidRDefault="005C6582" w:rsidP="005C6582">
            <w:pPr>
              <w:spacing w:after="0"/>
              <w:jc w:val="both"/>
              <w:rPr>
                <w:rFonts w:cstheme="minorHAnsi"/>
                <w:sz w:val="18"/>
                <w:szCs w:val="18"/>
              </w:rPr>
            </w:pPr>
            <w:r w:rsidRPr="00CB3B41">
              <w:rPr>
                <w:rFonts w:cstheme="minorHAnsi"/>
                <w:sz w:val="18"/>
                <w:szCs w:val="18"/>
              </w:rPr>
              <w:t>Pamięć cache</w:t>
            </w:r>
          </w:p>
        </w:tc>
        <w:tc>
          <w:tcPr>
            <w:tcW w:w="7513" w:type="dxa"/>
          </w:tcPr>
          <w:p w14:paraId="6B140439" w14:textId="77777777" w:rsidR="005C6582" w:rsidRPr="00CB3B41" w:rsidRDefault="005C6582" w:rsidP="005C6582">
            <w:pPr>
              <w:spacing w:after="0"/>
              <w:jc w:val="both"/>
              <w:rPr>
                <w:rFonts w:cstheme="minorHAnsi"/>
                <w:sz w:val="18"/>
                <w:szCs w:val="18"/>
              </w:rPr>
            </w:pPr>
            <w:r w:rsidRPr="00CB3B41">
              <w:rPr>
                <w:rFonts w:cstheme="minorHAnsi"/>
                <w:sz w:val="18"/>
                <w:szCs w:val="18"/>
              </w:rPr>
              <w:t>Macierz musi posiadać minimum sumarycznie 32 GB pamięci cache. Pamięć cache musi być zbudowana w oparciu o wydajną pamięć typu RAM.</w:t>
            </w:r>
          </w:p>
          <w:p w14:paraId="79F2F7CA" w14:textId="77777777" w:rsidR="005C6582" w:rsidRPr="00CB3B41" w:rsidRDefault="005C6582" w:rsidP="005C6582">
            <w:pPr>
              <w:spacing w:after="0"/>
              <w:jc w:val="both"/>
              <w:rPr>
                <w:rFonts w:cstheme="minorHAnsi"/>
                <w:sz w:val="18"/>
                <w:szCs w:val="18"/>
              </w:rPr>
            </w:pPr>
            <w:r w:rsidRPr="00CB3B41">
              <w:rPr>
                <w:rFonts w:cstheme="minorHAnsi"/>
                <w:sz w:val="18"/>
                <w:szCs w:val="18"/>
              </w:rPr>
              <w:t>Pamięć zapisu musi być mirrorowana (kopie lustrzane) pomiędzy kontrolerami dyskowymi.</w:t>
            </w:r>
          </w:p>
          <w:p w14:paraId="7918EE99" w14:textId="77777777" w:rsidR="005C6582" w:rsidRPr="00CB3B41" w:rsidRDefault="005C6582" w:rsidP="005C6582">
            <w:pPr>
              <w:spacing w:after="0"/>
              <w:jc w:val="both"/>
              <w:rPr>
                <w:rFonts w:cstheme="minorHAnsi"/>
                <w:sz w:val="18"/>
                <w:szCs w:val="18"/>
              </w:rPr>
            </w:pPr>
            <w:r w:rsidRPr="00CB3B41">
              <w:rPr>
                <w:rFonts w:cstheme="minorHAnsi"/>
                <w:sz w:val="18"/>
                <w:szCs w:val="18"/>
              </w:rPr>
              <w:t>Dane niezapisane na dyskach (np. zawartość pamięci kontrolera) muszą zostać zabezpieczone w przypadku awarii zasilania za pomocą podtrzymania bateryjnego lub z zastosowaniem innej technologii przez okres minimum 5 lat.</w:t>
            </w:r>
          </w:p>
        </w:tc>
      </w:tr>
      <w:tr w:rsidR="005C6582" w:rsidRPr="00CB3B41" w14:paraId="7BF215E5" w14:textId="77777777" w:rsidTr="001727E0">
        <w:tc>
          <w:tcPr>
            <w:tcW w:w="1985" w:type="dxa"/>
          </w:tcPr>
          <w:p w14:paraId="5BCE5AD5" w14:textId="77777777" w:rsidR="005C6582" w:rsidRPr="00CB3B41" w:rsidRDefault="005C6582" w:rsidP="005C6582">
            <w:pPr>
              <w:spacing w:after="0"/>
              <w:jc w:val="both"/>
              <w:rPr>
                <w:rFonts w:cstheme="minorHAnsi"/>
                <w:sz w:val="18"/>
                <w:szCs w:val="18"/>
              </w:rPr>
            </w:pPr>
            <w:r w:rsidRPr="00CB3B41">
              <w:rPr>
                <w:rFonts w:cstheme="minorHAnsi"/>
                <w:sz w:val="18"/>
                <w:szCs w:val="18"/>
              </w:rPr>
              <w:t>Rozbudowa pamięci cache</w:t>
            </w:r>
          </w:p>
        </w:tc>
        <w:tc>
          <w:tcPr>
            <w:tcW w:w="7513" w:type="dxa"/>
          </w:tcPr>
          <w:p w14:paraId="167F87A1"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umożliwiać zwiększenie pojemności pamięci cache dla odczytów do minimum 8 TB z wykorzystaniem dysków SSD lub kart pamięci </w:t>
            </w:r>
            <w:proofErr w:type="spellStart"/>
            <w:r w:rsidRPr="00CB3B41">
              <w:rPr>
                <w:rFonts w:cstheme="minorHAnsi"/>
                <w:sz w:val="18"/>
                <w:szCs w:val="18"/>
              </w:rPr>
              <w:t>flash</w:t>
            </w:r>
            <w:proofErr w:type="spellEnd"/>
            <w:r w:rsidRPr="00CB3B41">
              <w:rPr>
                <w:rFonts w:cstheme="minorHAnsi"/>
                <w:sz w:val="18"/>
                <w:szCs w:val="18"/>
              </w:rPr>
              <w:t xml:space="preserve"> lub równoważnie Pamięć cache (dot. wymogu powyżej) musi umożliwiać rozbudowę do 64 GB RAM.</w:t>
            </w:r>
          </w:p>
          <w:p w14:paraId="3582F4B2" w14:textId="77777777" w:rsidR="005C6582" w:rsidRPr="00CB3B41" w:rsidRDefault="005C6582" w:rsidP="005C6582">
            <w:pPr>
              <w:spacing w:after="0"/>
              <w:jc w:val="both"/>
              <w:rPr>
                <w:rFonts w:cstheme="minorHAnsi"/>
                <w:sz w:val="18"/>
                <w:szCs w:val="18"/>
              </w:rPr>
            </w:pPr>
            <w:r w:rsidRPr="00CB3B41">
              <w:rPr>
                <w:rFonts w:cstheme="minorHAnsi"/>
                <w:sz w:val="18"/>
                <w:szCs w:val="18"/>
              </w:rPr>
              <w:t>Jeżeli do obsługi powyższej funkcjonalności wymagane są dodatkowe licencje, należy je dostarczyć wraz z rozwiązaniem.</w:t>
            </w:r>
          </w:p>
        </w:tc>
      </w:tr>
      <w:tr w:rsidR="005C6582" w:rsidRPr="00CB3B41" w14:paraId="7C78903A" w14:textId="77777777" w:rsidTr="001727E0">
        <w:tc>
          <w:tcPr>
            <w:tcW w:w="1985" w:type="dxa"/>
          </w:tcPr>
          <w:p w14:paraId="113EEC1A"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Interfejsy </w:t>
            </w:r>
          </w:p>
        </w:tc>
        <w:tc>
          <w:tcPr>
            <w:tcW w:w="7513" w:type="dxa"/>
          </w:tcPr>
          <w:p w14:paraId="35F4694D"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posiadać, co najmniej 8 portów 12Gb SAS (4 porty na kontroler), + 4 porty 10GbE </w:t>
            </w:r>
            <w:proofErr w:type="spellStart"/>
            <w:r w:rsidRPr="00CB3B41">
              <w:rPr>
                <w:rFonts w:cstheme="minorHAnsi"/>
                <w:sz w:val="18"/>
                <w:szCs w:val="18"/>
              </w:rPr>
              <w:t>iSCSI</w:t>
            </w:r>
            <w:proofErr w:type="spellEnd"/>
          </w:p>
        </w:tc>
      </w:tr>
      <w:tr w:rsidR="005C6582" w:rsidRPr="00CB3B41" w14:paraId="39604B9C" w14:textId="77777777" w:rsidTr="001727E0">
        <w:tc>
          <w:tcPr>
            <w:tcW w:w="1985" w:type="dxa"/>
          </w:tcPr>
          <w:p w14:paraId="3841F86F" w14:textId="77777777" w:rsidR="005C6582" w:rsidRPr="00CB3B41" w:rsidRDefault="005C6582" w:rsidP="005C6582">
            <w:pPr>
              <w:spacing w:after="0"/>
              <w:jc w:val="both"/>
              <w:rPr>
                <w:rFonts w:cstheme="minorHAnsi"/>
                <w:sz w:val="18"/>
                <w:szCs w:val="18"/>
              </w:rPr>
            </w:pPr>
            <w:r w:rsidRPr="00CB3B41">
              <w:rPr>
                <w:rFonts w:cstheme="minorHAnsi"/>
                <w:sz w:val="18"/>
                <w:szCs w:val="18"/>
              </w:rPr>
              <w:t>Kable/wkładki</w:t>
            </w:r>
          </w:p>
        </w:tc>
        <w:tc>
          <w:tcPr>
            <w:tcW w:w="7513" w:type="dxa"/>
          </w:tcPr>
          <w:p w14:paraId="55E47B70" w14:textId="77777777" w:rsidR="005C6582" w:rsidRPr="00CB3B41" w:rsidRDefault="005C6582" w:rsidP="005C6582">
            <w:pPr>
              <w:spacing w:after="0"/>
              <w:jc w:val="both"/>
              <w:rPr>
                <w:rFonts w:cstheme="minorHAnsi"/>
                <w:sz w:val="18"/>
                <w:szCs w:val="18"/>
              </w:rPr>
            </w:pPr>
            <w:r w:rsidRPr="00CB3B41">
              <w:rPr>
                <w:rFonts w:cstheme="minorHAnsi"/>
                <w:sz w:val="18"/>
                <w:szCs w:val="18"/>
              </w:rPr>
              <w:t>4x kabel 12Gb HD Mini-SAS/HD Mini-SAS min. 2m</w:t>
            </w:r>
          </w:p>
        </w:tc>
      </w:tr>
      <w:tr w:rsidR="005C6582" w:rsidRPr="00CB3B41" w14:paraId="36788B38" w14:textId="77777777" w:rsidTr="001727E0">
        <w:tc>
          <w:tcPr>
            <w:tcW w:w="1985" w:type="dxa"/>
          </w:tcPr>
          <w:p w14:paraId="3E4163EF" w14:textId="77777777" w:rsidR="005C6582" w:rsidRPr="00CB3B41" w:rsidRDefault="005C6582" w:rsidP="005C6582">
            <w:pPr>
              <w:spacing w:after="0"/>
              <w:jc w:val="both"/>
              <w:rPr>
                <w:rFonts w:cstheme="minorHAnsi"/>
                <w:sz w:val="18"/>
                <w:szCs w:val="18"/>
              </w:rPr>
            </w:pPr>
            <w:r w:rsidRPr="00CB3B41">
              <w:rPr>
                <w:rFonts w:cstheme="minorHAnsi"/>
                <w:sz w:val="18"/>
                <w:szCs w:val="18"/>
              </w:rPr>
              <w:t>Zarządzanie</w:t>
            </w:r>
          </w:p>
        </w:tc>
        <w:tc>
          <w:tcPr>
            <w:tcW w:w="7513" w:type="dxa"/>
          </w:tcPr>
          <w:p w14:paraId="6DA38D81"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Zarządzanie macierzą musi być możliwe z poziomu interfejsu graficznego i interfejsu znakowego. Zarządzanie macierzą musi odbywać się bezpośrednio na kontrolerach macierzy z poziomu przeglądarki internetowej. </w:t>
            </w:r>
          </w:p>
        </w:tc>
      </w:tr>
      <w:tr w:rsidR="005C6582" w:rsidRPr="00CB3B41" w14:paraId="7B4CDFAA" w14:textId="77777777" w:rsidTr="001727E0">
        <w:tc>
          <w:tcPr>
            <w:tcW w:w="1985" w:type="dxa"/>
          </w:tcPr>
          <w:p w14:paraId="4981B8D6" w14:textId="77777777" w:rsidR="005C6582" w:rsidRPr="00CB3B41" w:rsidRDefault="005C6582" w:rsidP="005C6582">
            <w:pPr>
              <w:spacing w:after="0"/>
              <w:jc w:val="both"/>
              <w:rPr>
                <w:rFonts w:cstheme="minorHAnsi"/>
                <w:sz w:val="18"/>
                <w:szCs w:val="18"/>
              </w:rPr>
            </w:pPr>
            <w:r w:rsidRPr="00CB3B41">
              <w:rPr>
                <w:rFonts w:cstheme="minorHAnsi"/>
                <w:sz w:val="18"/>
                <w:szCs w:val="18"/>
              </w:rPr>
              <w:t>Zarządzanie grupami dyskowymi oraz dyskami logicznymi</w:t>
            </w:r>
          </w:p>
        </w:tc>
        <w:tc>
          <w:tcPr>
            <w:tcW w:w="7513" w:type="dxa"/>
          </w:tcPr>
          <w:p w14:paraId="109CCD40"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umożliwiać zdefiniowanie, co najmniej 500 wolumenów logicznych w ramach oferowanej macierzy dyskowej. </w:t>
            </w:r>
          </w:p>
          <w:p w14:paraId="6A7ACC1E" w14:textId="77777777" w:rsidR="005C6582" w:rsidRPr="00CB3B41" w:rsidRDefault="005C6582" w:rsidP="005C6582">
            <w:pPr>
              <w:spacing w:after="0"/>
              <w:jc w:val="both"/>
              <w:rPr>
                <w:rFonts w:cstheme="minorHAnsi"/>
                <w:sz w:val="18"/>
                <w:szCs w:val="18"/>
              </w:rPr>
            </w:pPr>
            <w:r w:rsidRPr="00CB3B41">
              <w:rPr>
                <w:rFonts w:cstheme="minorHAnsi"/>
                <w:sz w:val="18"/>
                <w:szCs w:val="18"/>
              </w:rPr>
              <w:lastRenderedPageBreak/>
              <w:t xml:space="preserve">Musi istnieć możliwość rozłożenia pojedynczego wolumenu logicznego na wszystkie dyski fizyczne macierzy (tzw. </w:t>
            </w:r>
            <w:proofErr w:type="spellStart"/>
            <w:r w:rsidRPr="00CB3B41">
              <w:rPr>
                <w:rFonts w:cstheme="minorHAnsi"/>
                <w:sz w:val="18"/>
                <w:szCs w:val="18"/>
              </w:rPr>
              <w:t>wide-striping</w:t>
            </w:r>
            <w:proofErr w:type="spellEnd"/>
            <w:r w:rsidRPr="00CB3B41">
              <w:rPr>
                <w:rFonts w:cstheme="minorHAnsi"/>
                <w:sz w:val="18"/>
                <w:szCs w:val="18"/>
              </w:rPr>
              <w:t>), bez konieczności łączenia wielu różnych dysków logicznych w jeden większy.</w:t>
            </w:r>
          </w:p>
          <w:p w14:paraId="03F579C3" w14:textId="77777777" w:rsidR="005C6582" w:rsidRPr="00CB3B41" w:rsidRDefault="005C6582" w:rsidP="005C6582">
            <w:pPr>
              <w:spacing w:after="0"/>
              <w:jc w:val="both"/>
              <w:rPr>
                <w:rFonts w:cstheme="minorHAnsi"/>
                <w:sz w:val="18"/>
                <w:szCs w:val="18"/>
              </w:rPr>
            </w:pPr>
            <w:r w:rsidRPr="00CB3B41">
              <w:rPr>
                <w:rFonts w:cstheme="minorHAnsi"/>
                <w:bCs/>
                <w:sz w:val="18"/>
                <w:szCs w:val="18"/>
              </w:rPr>
              <w:t>Jeżeli do obsługi powyższych funkcjonalności wymagane są dodatkowe licencje, należy je dostarczyć dla całej pojemności urządzenia.</w:t>
            </w:r>
          </w:p>
        </w:tc>
      </w:tr>
      <w:tr w:rsidR="005C6582" w:rsidRPr="00CB3B41" w14:paraId="7644490C" w14:textId="77777777" w:rsidTr="001727E0">
        <w:tc>
          <w:tcPr>
            <w:tcW w:w="1985" w:type="dxa"/>
          </w:tcPr>
          <w:p w14:paraId="4F2D74F1" w14:textId="77777777" w:rsidR="005C6582" w:rsidRPr="00CB3B41" w:rsidRDefault="005C6582" w:rsidP="005C6582">
            <w:pPr>
              <w:spacing w:after="0"/>
              <w:jc w:val="both"/>
              <w:rPr>
                <w:rFonts w:cstheme="minorHAnsi"/>
                <w:sz w:val="18"/>
                <w:szCs w:val="18"/>
              </w:rPr>
            </w:pPr>
            <w:proofErr w:type="spellStart"/>
            <w:r w:rsidRPr="00CB3B41">
              <w:rPr>
                <w:rFonts w:cstheme="minorHAnsi"/>
                <w:sz w:val="18"/>
                <w:szCs w:val="18"/>
              </w:rPr>
              <w:lastRenderedPageBreak/>
              <w:t>Thin</w:t>
            </w:r>
            <w:proofErr w:type="spellEnd"/>
            <w:r w:rsidRPr="00CB3B41">
              <w:rPr>
                <w:rFonts w:cstheme="minorHAnsi"/>
                <w:sz w:val="18"/>
                <w:szCs w:val="18"/>
              </w:rPr>
              <w:t xml:space="preserve"> </w:t>
            </w:r>
            <w:proofErr w:type="spellStart"/>
            <w:r w:rsidRPr="00CB3B41">
              <w:rPr>
                <w:rFonts w:cstheme="minorHAnsi"/>
                <w:sz w:val="18"/>
                <w:szCs w:val="18"/>
              </w:rPr>
              <w:t>Provisioning</w:t>
            </w:r>
            <w:proofErr w:type="spellEnd"/>
          </w:p>
        </w:tc>
        <w:tc>
          <w:tcPr>
            <w:tcW w:w="7513" w:type="dxa"/>
          </w:tcPr>
          <w:p w14:paraId="1DEC28E1"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umożliwiać udostępnianie zasobów dyskowych do serwerów w trybie tradycyjnym, jak i w trybie typu </w:t>
            </w:r>
            <w:proofErr w:type="spellStart"/>
            <w:r w:rsidRPr="00CB3B41">
              <w:rPr>
                <w:rFonts w:cstheme="minorHAnsi"/>
                <w:sz w:val="18"/>
                <w:szCs w:val="18"/>
              </w:rPr>
              <w:t>Thin</w:t>
            </w:r>
            <w:proofErr w:type="spellEnd"/>
            <w:r w:rsidRPr="00CB3B41">
              <w:rPr>
                <w:rFonts w:cstheme="minorHAnsi"/>
                <w:sz w:val="18"/>
                <w:szCs w:val="18"/>
              </w:rPr>
              <w:t xml:space="preserve"> </w:t>
            </w:r>
            <w:proofErr w:type="spellStart"/>
            <w:r w:rsidRPr="00CB3B41">
              <w:rPr>
                <w:rFonts w:cstheme="minorHAnsi"/>
                <w:sz w:val="18"/>
                <w:szCs w:val="18"/>
              </w:rPr>
              <w:t>Provisioning</w:t>
            </w:r>
            <w:proofErr w:type="spellEnd"/>
            <w:r w:rsidRPr="00CB3B41">
              <w:rPr>
                <w:rFonts w:cstheme="minorHAnsi"/>
                <w:sz w:val="18"/>
                <w:szCs w:val="18"/>
              </w:rPr>
              <w:t>.</w:t>
            </w:r>
          </w:p>
          <w:p w14:paraId="07E905BA"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umożliwiać odzyskiwanie przestrzeni dyskowych po usuniętych danych w ramach wolumenów typu </w:t>
            </w:r>
            <w:proofErr w:type="spellStart"/>
            <w:r w:rsidRPr="00CB3B41">
              <w:rPr>
                <w:rFonts w:cstheme="minorHAnsi"/>
                <w:sz w:val="18"/>
                <w:szCs w:val="18"/>
              </w:rPr>
              <w:t>Thin</w:t>
            </w:r>
            <w:proofErr w:type="spellEnd"/>
            <w:r w:rsidRPr="00CB3B41">
              <w:rPr>
                <w:rFonts w:cstheme="minorHAnsi"/>
                <w:sz w:val="18"/>
                <w:szCs w:val="18"/>
              </w:rPr>
              <w:t>. Proces odzyskiwania danych musi być automatyczny bez konieczności uruchamiania dodatkowych procesów na kontrolerach macierzowych (wymagana obsługa standardu T10 SCSI UNMAP).</w:t>
            </w:r>
          </w:p>
          <w:p w14:paraId="118D56B6" w14:textId="77777777" w:rsidR="005C6582" w:rsidRPr="00CB3B41" w:rsidRDefault="005C6582" w:rsidP="005C6582">
            <w:pPr>
              <w:spacing w:after="0"/>
              <w:jc w:val="both"/>
              <w:rPr>
                <w:rFonts w:cstheme="minorHAnsi"/>
                <w:sz w:val="18"/>
                <w:szCs w:val="18"/>
              </w:rPr>
            </w:pPr>
            <w:r w:rsidRPr="00CB3B41">
              <w:rPr>
                <w:rFonts w:cstheme="minorHAnsi"/>
                <w:bCs/>
                <w:sz w:val="18"/>
                <w:szCs w:val="18"/>
              </w:rPr>
              <w:t>Jeżeli do obsługi powyższych funkcjonalności wymagane są dodatkowe licencje, należy je dostarczyć dla całej pojemności urządzenia.</w:t>
            </w:r>
          </w:p>
        </w:tc>
      </w:tr>
      <w:tr w:rsidR="005C6582" w:rsidRPr="00CB3B41" w14:paraId="3D064221" w14:textId="77777777" w:rsidTr="001727E0">
        <w:tc>
          <w:tcPr>
            <w:tcW w:w="1985" w:type="dxa"/>
          </w:tcPr>
          <w:p w14:paraId="34B355C2" w14:textId="77777777" w:rsidR="005C6582" w:rsidRPr="00CB3B41" w:rsidRDefault="005C6582" w:rsidP="005C6582">
            <w:pPr>
              <w:spacing w:after="0"/>
              <w:jc w:val="both"/>
              <w:rPr>
                <w:rFonts w:cstheme="minorHAnsi"/>
                <w:sz w:val="18"/>
                <w:szCs w:val="18"/>
              </w:rPr>
            </w:pPr>
            <w:proofErr w:type="spellStart"/>
            <w:r w:rsidRPr="00CB3B41">
              <w:rPr>
                <w:rFonts w:cstheme="minorHAnsi"/>
                <w:sz w:val="18"/>
                <w:szCs w:val="18"/>
              </w:rPr>
              <w:t>Tiering</w:t>
            </w:r>
            <w:proofErr w:type="spellEnd"/>
          </w:p>
        </w:tc>
        <w:tc>
          <w:tcPr>
            <w:tcW w:w="7513" w:type="dxa"/>
          </w:tcPr>
          <w:p w14:paraId="5EEDCBD1"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posiadać funkcjonalność </w:t>
            </w:r>
            <w:proofErr w:type="spellStart"/>
            <w:r w:rsidRPr="00CB3B41">
              <w:rPr>
                <w:rFonts w:cstheme="minorHAnsi"/>
                <w:sz w:val="18"/>
                <w:szCs w:val="18"/>
              </w:rPr>
              <w:t>Tiering</w:t>
            </w:r>
            <w:proofErr w:type="spellEnd"/>
            <w:r w:rsidRPr="00CB3B41">
              <w:rPr>
                <w:rFonts w:cstheme="minorHAnsi"/>
                <w:sz w:val="18"/>
                <w:szCs w:val="18"/>
              </w:rPr>
              <w:t xml:space="preserve"> między dyskami SSD i SAS i między dyskami SAS i NL SAS.</w:t>
            </w:r>
          </w:p>
          <w:p w14:paraId="63B0F0AF" w14:textId="77777777" w:rsidR="005C6582" w:rsidRPr="00CB3B41" w:rsidRDefault="005C6582" w:rsidP="005C6582">
            <w:pPr>
              <w:spacing w:after="0"/>
              <w:jc w:val="both"/>
              <w:rPr>
                <w:rFonts w:cstheme="minorHAnsi"/>
                <w:sz w:val="18"/>
                <w:szCs w:val="18"/>
              </w:rPr>
            </w:pPr>
            <w:proofErr w:type="spellStart"/>
            <w:r w:rsidRPr="00CB3B41">
              <w:rPr>
                <w:rFonts w:cstheme="minorHAnsi"/>
                <w:sz w:val="18"/>
                <w:szCs w:val="18"/>
              </w:rPr>
              <w:t>Tiering</w:t>
            </w:r>
            <w:proofErr w:type="spellEnd"/>
            <w:r w:rsidRPr="00CB3B41">
              <w:rPr>
                <w:rFonts w:cstheme="minorHAnsi"/>
                <w:sz w:val="18"/>
                <w:szCs w:val="18"/>
              </w:rPr>
              <w:t xml:space="preserve"> musi obejmować wszystkie woluminy w danej puli dyskowej.</w:t>
            </w:r>
          </w:p>
          <w:p w14:paraId="160E48A9" w14:textId="77777777" w:rsidR="005C6582" w:rsidRPr="00CB3B41" w:rsidRDefault="005C6582" w:rsidP="005C6582">
            <w:pPr>
              <w:spacing w:after="0"/>
              <w:jc w:val="both"/>
              <w:rPr>
                <w:rFonts w:cstheme="minorHAnsi"/>
                <w:sz w:val="18"/>
                <w:szCs w:val="18"/>
              </w:rPr>
            </w:pPr>
          </w:p>
        </w:tc>
      </w:tr>
      <w:tr w:rsidR="005C6582" w:rsidRPr="00CB3B41" w14:paraId="4A148197" w14:textId="77777777" w:rsidTr="001727E0">
        <w:tc>
          <w:tcPr>
            <w:tcW w:w="1985" w:type="dxa"/>
          </w:tcPr>
          <w:p w14:paraId="3423B173" w14:textId="77777777" w:rsidR="005C6582" w:rsidRPr="00CB3B41" w:rsidRDefault="005C6582" w:rsidP="005C6582">
            <w:pPr>
              <w:spacing w:after="0"/>
              <w:jc w:val="both"/>
              <w:rPr>
                <w:rFonts w:cstheme="minorHAnsi"/>
                <w:sz w:val="18"/>
                <w:szCs w:val="18"/>
              </w:rPr>
            </w:pPr>
            <w:r w:rsidRPr="00CB3B41">
              <w:rPr>
                <w:rFonts w:cstheme="minorHAnsi"/>
                <w:sz w:val="18"/>
                <w:szCs w:val="18"/>
              </w:rPr>
              <w:t>Wewnętrzne kopie migawkowe</w:t>
            </w:r>
          </w:p>
        </w:tc>
        <w:tc>
          <w:tcPr>
            <w:tcW w:w="7513" w:type="dxa"/>
          </w:tcPr>
          <w:p w14:paraId="585B4ADD" w14:textId="77777777" w:rsidR="005C6582" w:rsidRPr="00CB3B41" w:rsidRDefault="005C6582" w:rsidP="005C6582">
            <w:pPr>
              <w:spacing w:after="0"/>
              <w:jc w:val="both"/>
              <w:rPr>
                <w:rFonts w:cstheme="minorHAnsi"/>
                <w:bCs/>
                <w:sz w:val="18"/>
                <w:szCs w:val="18"/>
              </w:rPr>
            </w:pPr>
            <w:r w:rsidRPr="00CB3B41">
              <w:rPr>
                <w:rFonts w:cstheme="minorHAnsi"/>
                <w:bCs/>
                <w:sz w:val="18"/>
                <w:szCs w:val="18"/>
              </w:rPr>
              <w:t>Macierz musi umożliwiać dokonywania na żądanie tzw. migawkowej kopii danych (</w:t>
            </w:r>
            <w:proofErr w:type="spellStart"/>
            <w:r w:rsidRPr="00CB3B41">
              <w:rPr>
                <w:rFonts w:cstheme="minorHAnsi"/>
                <w:bCs/>
                <w:sz w:val="18"/>
                <w:szCs w:val="18"/>
              </w:rPr>
              <w:t>snapshot</w:t>
            </w:r>
            <w:proofErr w:type="spellEnd"/>
            <w:r w:rsidRPr="00CB3B41">
              <w:rPr>
                <w:rFonts w:cstheme="minorHAnsi"/>
                <w:bCs/>
                <w:sz w:val="18"/>
                <w:szCs w:val="18"/>
              </w:rPr>
              <w:t>, point-in-</w:t>
            </w:r>
            <w:proofErr w:type="spellStart"/>
            <w:r w:rsidRPr="00CB3B41">
              <w:rPr>
                <w:rFonts w:cstheme="minorHAnsi"/>
                <w:bCs/>
                <w:sz w:val="18"/>
                <w:szCs w:val="18"/>
              </w:rPr>
              <w:t>time</w:t>
            </w:r>
            <w:proofErr w:type="spellEnd"/>
            <w:r w:rsidRPr="00CB3B41">
              <w:rPr>
                <w:rFonts w:cstheme="minorHAnsi"/>
                <w:bCs/>
                <w:sz w:val="18"/>
                <w:szCs w:val="18"/>
              </w:rPr>
              <w:t xml:space="preserve">) w ramach macierzy za pomocą wewnętrznych kontrolerów macierzowych. Kopia migawkowa wykonuje się bez alokowania dodatkowej przestrzeni dyskowej na potrzeby kopii. Zajmowanie dodatkowej przestrzeni dyskowej następuje w momencie zmiany danych na dysku źródłowym lub na jego kopii. </w:t>
            </w:r>
          </w:p>
          <w:p w14:paraId="4153E211" w14:textId="77777777" w:rsidR="005C6582" w:rsidRPr="00CB3B41" w:rsidRDefault="005C6582" w:rsidP="005C6582">
            <w:pPr>
              <w:spacing w:after="0"/>
              <w:jc w:val="both"/>
              <w:rPr>
                <w:rFonts w:cstheme="minorHAnsi"/>
                <w:bCs/>
                <w:sz w:val="18"/>
                <w:szCs w:val="18"/>
              </w:rPr>
            </w:pPr>
            <w:r w:rsidRPr="00CB3B41">
              <w:rPr>
                <w:rFonts w:cstheme="minorHAnsi"/>
                <w:bCs/>
                <w:sz w:val="18"/>
                <w:szCs w:val="18"/>
              </w:rPr>
              <w:t xml:space="preserve">Macierz musi wspierać minimum 512 kopii migawkowych. Jeżeli do obsługi powyższych funkcjonalności wymagane są dodatkowe licencje, należy je dostarczyć dla całej pojemności urządzenia. </w:t>
            </w:r>
          </w:p>
        </w:tc>
      </w:tr>
      <w:tr w:rsidR="005C6582" w:rsidRPr="00CB3B41" w14:paraId="484418B6" w14:textId="77777777" w:rsidTr="001727E0">
        <w:tc>
          <w:tcPr>
            <w:tcW w:w="1985" w:type="dxa"/>
          </w:tcPr>
          <w:p w14:paraId="0FBC486A" w14:textId="77777777" w:rsidR="005C6582" w:rsidRPr="00CB3B41" w:rsidRDefault="005C6582" w:rsidP="005C6582">
            <w:pPr>
              <w:spacing w:after="0"/>
              <w:jc w:val="both"/>
              <w:rPr>
                <w:rFonts w:cstheme="minorHAnsi"/>
                <w:sz w:val="18"/>
                <w:szCs w:val="18"/>
              </w:rPr>
            </w:pPr>
            <w:r w:rsidRPr="00CB3B41">
              <w:rPr>
                <w:rFonts w:cstheme="minorHAnsi"/>
                <w:sz w:val="18"/>
                <w:szCs w:val="18"/>
              </w:rPr>
              <w:t>Wewnętrzne kopie pełne</w:t>
            </w:r>
          </w:p>
        </w:tc>
        <w:tc>
          <w:tcPr>
            <w:tcW w:w="7513" w:type="dxa"/>
          </w:tcPr>
          <w:p w14:paraId="4532B3B8"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umożliwiać dokonywanie na żądanie pełnej fizycznej kopii danych (clone) w ramach macierzy za pomocą wewnętrznych kontrolerów macierzowych. </w:t>
            </w:r>
          </w:p>
          <w:p w14:paraId="45256FF0" w14:textId="77777777" w:rsidR="005C6582" w:rsidRPr="00CB3B41" w:rsidRDefault="005C6582" w:rsidP="005C6582">
            <w:pPr>
              <w:spacing w:after="0"/>
              <w:jc w:val="both"/>
              <w:rPr>
                <w:rFonts w:cstheme="minorHAnsi"/>
                <w:sz w:val="18"/>
                <w:szCs w:val="18"/>
              </w:rPr>
            </w:pPr>
            <w:r w:rsidRPr="00CB3B41">
              <w:rPr>
                <w:rFonts w:cstheme="minorHAnsi"/>
                <w:bCs/>
                <w:sz w:val="18"/>
                <w:szCs w:val="18"/>
              </w:rPr>
              <w:t>Jeżeli do obsługi powyższych funkcjonalności wymagane są dodatkowe licencje, należy je dostarczyć dla całej pojemności urządzenia.</w:t>
            </w:r>
          </w:p>
        </w:tc>
      </w:tr>
      <w:tr w:rsidR="005C6582" w:rsidRPr="00CB3B41" w14:paraId="50BE8603" w14:textId="77777777" w:rsidTr="001727E0">
        <w:tc>
          <w:tcPr>
            <w:tcW w:w="1985" w:type="dxa"/>
          </w:tcPr>
          <w:p w14:paraId="7774E5BD" w14:textId="77777777" w:rsidR="005C6582" w:rsidRPr="00CB3B41" w:rsidRDefault="005C6582" w:rsidP="005C6582">
            <w:pPr>
              <w:spacing w:after="0"/>
              <w:jc w:val="both"/>
              <w:rPr>
                <w:rFonts w:cstheme="minorHAnsi"/>
                <w:sz w:val="18"/>
                <w:szCs w:val="18"/>
              </w:rPr>
            </w:pPr>
            <w:r w:rsidRPr="00CB3B41">
              <w:rPr>
                <w:rFonts w:cstheme="minorHAnsi"/>
                <w:sz w:val="18"/>
                <w:szCs w:val="18"/>
              </w:rPr>
              <w:t>Podłączanie zewnętrznych systemów operacyjnych</w:t>
            </w:r>
          </w:p>
        </w:tc>
        <w:tc>
          <w:tcPr>
            <w:tcW w:w="7513" w:type="dxa"/>
          </w:tcPr>
          <w:p w14:paraId="5A9E8BE1"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umożliwiać jednoczesne podłączenie wielu serwerów w trybie wysokiej dostępności (co najmniej dwoma ścieżkami). </w:t>
            </w:r>
          </w:p>
          <w:p w14:paraId="0F691946"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Macierz musi wspierać podłączenie następujących systemów operacyjnych: Windows, RHEL, SLES, Vmware, </w:t>
            </w:r>
            <w:proofErr w:type="spellStart"/>
            <w:r w:rsidRPr="00CB3B41">
              <w:rPr>
                <w:rFonts w:cstheme="minorHAnsi"/>
                <w:sz w:val="18"/>
                <w:szCs w:val="18"/>
              </w:rPr>
              <w:t>Citrix</w:t>
            </w:r>
            <w:proofErr w:type="spellEnd"/>
            <w:r w:rsidRPr="00CB3B41">
              <w:rPr>
                <w:rFonts w:cstheme="minorHAnsi"/>
                <w:sz w:val="18"/>
                <w:szCs w:val="18"/>
              </w:rPr>
              <w:t xml:space="preserve">. </w:t>
            </w:r>
          </w:p>
          <w:p w14:paraId="4DFB406F" w14:textId="77777777" w:rsidR="005C6582" w:rsidRPr="00CB3B41" w:rsidRDefault="005C6582" w:rsidP="005C6582">
            <w:pPr>
              <w:spacing w:after="0"/>
              <w:jc w:val="both"/>
              <w:rPr>
                <w:rFonts w:cstheme="minorHAnsi"/>
                <w:sz w:val="18"/>
                <w:szCs w:val="18"/>
              </w:rPr>
            </w:pPr>
            <w:r w:rsidRPr="00CB3B41">
              <w:rPr>
                <w:rFonts w:cstheme="minorHAnsi"/>
                <w:sz w:val="18"/>
                <w:szCs w:val="18"/>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3AE3D065" w14:textId="77777777" w:rsidR="005C6582" w:rsidRPr="00CB3B41" w:rsidRDefault="005C6582" w:rsidP="005C6582">
            <w:pPr>
              <w:spacing w:after="0"/>
              <w:jc w:val="both"/>
              <w:rPr>
                <w:rFonts w:cstheme="minorHAnsi"/>
                <w:sz w:val="18"/>
                <w:szCs w:val="18"/>
              </w:rPr>
            </w:pPr>
            <w:r w:rsidRPr="00CB3B41">
              <w:rPr>
                <w:rFonts w:cstheme="minorHAnsi"/>
                <w:bCs/>
                <w:sz w:val="18"/>
                <w:szCs w:val="18"/>
              </w:rPr>
              <w:t xml:space="preserve">Jeżeli do obsługi powyższych funkcjonalności wymagane są dodatkowe licencje, należy je dostarczyć dla </w:t>
            </w:r>
            <w:r w:rsidRPr="00CB3B41">
              <w:rPr>
                <w:rFonts w:cstheme="minorHAnsi"/>
                <w:sz w:val="18"/>
                <w:szCs w:val="18"/>
              </w:rPr>
              <w:t>maksymalnej liczby serwerów obsługiwanych przez oferowane urządzenie.</w:t>
            </w:r>
          </w:p>
        </w:tc>
      </w:tr>
      <w:tr w:rsidR="005C6582" w:rsidRPr="00CB3B41" w14:paraId="53E83887" w14:textId="77777777" w:rsidTr="001727E0">
        <w:tc>
          <w:tcPr>
            <w:tcW w:w="1985" w:type="dxa"/>
          </w:tcPr>
          <w:p w14:paraId="3827FA55" w14:textId="77777777" w:rsidR="005C6582" w:rsidRPr="00CB3B41" w:rsidRDefault="005C6582" w:rsidP="005C6582">
            <w:pPr>
              <w:spacing w:after="0"/>
              <w:jc w:val="both"/>
              <w:rPr>
                <w:rFonts w:cstheme="minorHAnsi"/>
                <w:sz w:val="18"/>
                <w:szCs w:val="18"/>
              </w:rPr>
            </w:pPr>
            <w:r w:rsidRPr="00CB3B41">
              <w:rPr>
                <w:rFonts w:cstheme="minorHAnsi"/>
                <w:sz w:val="18"/>
                <w:szCs w:val="18"/>
              </w:rPr>
              <w:t>Redundancja</w:t>
            </w:r>
          </w:p>
          <w:p w14:paraId="70BB4F2A" w14:textId="77777777" w:rsidR="005C6582" w:rsidRPr="00CB3B41" w:rsidRDefault="005C6582" w:rsidP="005C6582">
            <w:pPr>
              <w:spacing w:after="0"/>
              <w:jc w:val="both"/>
              <w:rPr>
                <w:rFonts w:cstheme="minorHAnsi"/>
                <w:sz w:val="18"/>
                <w:szCs w:val="18"/>
              </w:rPr>
            </w:pPr>
          </w:p>
        </w:tc>
        <w:tc>
          <w:tcPr>
            <w:tcW w:w="7513" w:type="dxa"/>
          </w:tcPr>
          <w:p w14:paraId="5CD8F89D" w14:textId="77777777" w:rsidR="005C6582" w:rsidRPr="00CB3B41" w:rsidRDefault="005C6582" w:rsidP="005C6582">
            <w:pPr>
              <w:spacing w:after="0"/>
              <w:jc w:val="both"/>
              <w:rPr>
                <w:rFonts w:cstheme="minorHAnsi"/>
                <w:sz w:val="18"/>
                <w:szCs w:val="18"/>
              </w:rPr>
            </w:pPr>
            <w:r w:rsidRPr="00CB3B41">
              <w:rPr>
                <w:rFonts w:cstheme="minorHAnsi"/>
                <w:sz w:val="18"/>
                <w:szCs w:val="18"/>
              </w:rPr>
              <w:t>Macierz nie może posiadać pojedynczego punktu awarii, który powodowałby brak dostępu do danych. Musi być zapewniona pełna redundancja komponentów, w szczególności zdublowanie kontrolerów, zasilaczy i wentylatorów.</w:t>
            </w:r>
          </w:p>
          <w:p w14:paraId="0AC690B4" w14:textId="77777777" w:rsidR="005C6582" w:rsidRPr="00CB3B41" w:rsidRDefault="005C6582" w:rsidP="005C6582">
            <w:pPr>
              <w:spacing w:after="0"/>
              <w:jc w:val="both"/>
              <w:rPr>
                <w:rFonts w:cstheme="minorHAnsi"/>
                <w:sz w:val="18"/>
                <w:szCs w:val="18"/>
              </w:rPr>
            </w:pPr>
            <w:r w:rsidRPr="00CB3B41">
              <w:rPr>
                <w:rFonts w:cstheme="minorHAnsi"/>
                <w:sz w:val="18"/>
                <w:szCs w:val="18"/>
              </w:rPr>
              <w:t>Macierz musi umożliwiać wymianę elementów systemu w trybie „hot-</w:t>
            </w:r>
            <w:proofErr w:type="spellStart"/>
            <w:r w:rsidRPr="00CB3B41">
              <w:rPr>
                <w:rFonts w:cstheme="minorHAnsi"/>
                <w:sz w:val="18"/>
                <w:szCs w:val="18"/>
              </w:rPr>
              <w:t>swap</w:t>
            </w:r>
            <w:proofErr w:type="spellEnd"/>
            <w:r w:rsidRPr="00CB3B41">
              <w:rPr>
                <w:rFonts w:cstheme="minorHAnsi"/>
                <w:sz w:val="18"/>
                <w:szCs w:val="18"/>
              </w:rPr>
              <w:t>”, a w szczególności takich, jak: dyski, kontrolery, zasilacze, wentylatory.</w:t>
            </w:r>
          </w:p>
          <w:p w14:paraId="7EAA11EB" w14:textId="77777777" w:rsidR="005C6582" w:rsidRPr="00CB3B41" w:rsidRDefault="005C6582" w:rsidP="005C6582">
            <w:pPr>
              <w:spacing w:after="0"/>
              <w:jc w:val="both"/>
              <w:rPr>
                <w:rFonts w:cstheme="minorHAnsi"/>
                <w:sz w:val="18"/>
                <w:szCs w:val="18"/>
              </w:rPr>
            </w:pPr>
            <w:r w:rsidRPr="00CB3B41">
              <w:rPr>
                <w:rFonts w:cstheme="minorHAnsi"/>
                <w:bCs/>
                <w:sz w:val="18"/>
                <w:szCs w:val="18"/>
              </w:rPr>
              <w:t>Macierz musi mieć możliwość zasilania z dwu niezależnych źródeł zasilania – odporność na zanik zasilania jednej fazy lub awarię jednego z zasilaczy macierzy.</w:t>
            </w:r>
            <w:r w:rsidRPr="00CB3B41">
              <w:rPr>
                <w:rFonts w:cstheme="minorHAnsi"/>
                <w:sz w:val="18"/>
                <w:szCs w:val="18"/>
              </w:rPr>
              <w:t xml:space="preserve"> </w:t>
            </w:r>
          </w:p>
          <w:p w14:paraId="5D7E5DFA" w14:textId="77777777" w:rsidR="005C6582" w:rsidRPr="00CB3B41" w:rsidRDefault="005C6582" w:rsidP="005C6582">
            <w:pPr>
              <w:spacing w:after="0"/>
              <w:jc w:val="both"/>
              <w:rPr>
                <w:rFonts w:cstheme="minorHAnsi"/>
                <w:sz w:val="18"/>
                <w:szCs w:val="18"/>
              </w:rPr>
            </w:pPr>
            <w:r w:rsidRPr="00CB3B41">
              <w:rPr>
                <w:rFonts w:cstheme="minorHAnsi"/>
                <w:sz w:val="18"/>
                <w:szCs w:val="18"/>
              </w:rPr>
              <w:t>Zasilacze użyte w macierzy powinny spełniać wymagania dotyczące sprawności dla zasilacza minimum 80+ Gold.</w:t>
            </w:r>
          </w:p>
        </w:tc>
      </w:tr>
      <w:tr w:rsidR="005C6582" w:rsidRPr="00CB3B41" w14:paraId="08891964" w14:textId="77777777" w:rsidTr="001727E0">
        <w:tc>
          <w:tcPr>
            <w:tcW w:w="1985" w:type="dxa"/>
          </w:tcPr>
          <w:p w14:paraId="0ECD84CA" w14:textId="77777777" w:rsidR="005C6582" w:rsidRPr="00CB3B41" w:rsidRDefault="005C6582" w:rsidP="005C6582">
            <w:pPr>
              <w:spacing w:after="0"/>
              <w:jc w:val="both"/>
              <w:rPr>
                <w:rFonts w:cstheme="minorHAnsi"/>
                <w:sz w:val="18"/>
                <w:szCs w:val="18"/>
              </w:rPr>
            </w:pPr>
            <w:r w:rsidRPr="00CB3B41">
              <w:rPr>
                <w:rFonts w:cstheme="minorHAnsi"/>
                <w:sz w:val="18"/>
                <w:szCs w:val="18"/>
              </w:rPr>
              <w:t>Dodatkowe wymagania</w:t>
            </w:r>
          </w:p>
        </w:tc>
        <w:tc>
          <w:tcPr>
            <w:tcW w:w="7513" w:type="dxa"/>
          </w:tcPr>
          <w:p w14:paraId="7D6BE284"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Oferowany system dyskowy musi się składać z pojedynczej macierzy dyskowej. Niedopuszczalna jest realizacja zamówienia poprzez dostarczenie wielu macierzy dyskowych. Za pojedynczą macierz nie uznaje się rozwiązania opartego o wiele macierzy dyskowych (par kontrolerów macierzowych) połączonych przełącznikami SAN lub tzw. </w:t>
            </w:r>
            <w:proofErr w:type="spellStart"/>
            <w:r w:rsidRPr="00CB3B41">
              <w:rPr>
                <w:rFonts w:cstheme="minorHAnsi"/>
                <w:sz w:val="18"/>
                <w:szCs w:val="18"/>
              </w:rPr>
              <w:t>wirtualizatorem</w:t>
            </w:r>
            <w:proofErr w:type="spellEnd"/>
            <w:r w:rsidRPr="00CB3B41">
              <w:rPr>
                <w:rFonts w:cstheme="minorHAnsi"/>
                <w:sz w:val="18"/>
                <w:szCs w:val="18"/>
              </w:rPr>
              <w:t xml:space="preserve"> sieci SAN czy </w:t>
            </w:r>
            <w:proofErr w:type="spellStart"/>
            <w:r w:rsidRPr="00CB3B41">
              <w:rPr>
                <w:rFonts w:cstheme="minorHAnsi"/>
                <w:sz w:val="18"/>
                <w:szCs w:val="18"/>
              </w:rPr>
              <w:t>wirtualizatorem</w:t>
            </w:r>
            <w:proofErr w:type="spellEnd"/>
            <w:r w:rsidRPr="00CB3B41">
              <w:rPr>
                <w:rFonts w:cstheme="minorHAnsi"/>
                <w:sz w:val="18"/>
                <w:szCs w:val="18"/>
              </w:rPr>
              <w:t xml:space="preserve"> macierzy dyskowych.</w:t>
            </w:r>
          </w:p>
          <w:p w14:paraId="2EDDD771" w14:textId="77777777" w:rsidR="005C6582" w:rsidRPr="00CB3B41" w:rsidRDefault="005C6582" w:rsidP="005C6582">
            <w:pPr>
              <w:spacing w:after="0"/>
              <w:jc w:val="both"/>
              <w:rPr>
                <w:rFonts w:cstheme="minorHAnsi"/>
                <w:sz w:val="18"/>
                <w:szCs w:val="18"/>
              </w:rPr>
            </w:pPr>
            <w:r w:rsidRPr="00CB3B41">
              <w:rPr>
                <w:rFonts w:cstheme="minorHAnsi"/>
                <w:sz w:val="18"/>
                <w:szCs w:val="18"/>
              </w:rPr>
              <w:lastRenderedPageBreak/>
              <w:t>Możliwość ograniczania poboru zasilania przez dyski, które nie obsługują operacji we/wy, poprzez ich zatrzymanie.</w:t>
            </w:r>
          </w:p>
          <w:p w14:paraId="0F9EDCB3" w14:textId="77777777" w:rsidR="005C6582" w:rsidRPr="00CB3B41" w:rsidRDefault="005C6582" w:rsidP="005C6582">
            <w:pPr>
              <w:jc w:val="both"/>
              <w:rPr>
                <w:rFonts w:cstheme="minorHAnsi"/>
                <w:sz w:val="18"/>
                <w:szCs w:val="18"/>
              </w:rPr>
            </w:pPr>
            <w:r w:rsidRPr="00CB3B41">
              <w:rPr>
                <w:rFonts w:cstheme="minorHAnsi"/>
                <w:sz w:val="18"/>
                <w:szCs w:val="18"/>
              </w:rPr>
              <w:t xml:space="preserve">Oferowany system dyskowy musi mieć możliwość kompresji i </w:t>
            </w:r>
            <w:proofErr w:type="spellStart"/>
            <w:r w:rsidRPr="00CB3B41">
              <w:rPr>
                <w:rFonts w:cstheme="minorHAnsi"/>
                <w:sz w:val="18"/>
                <w:szCs w:val="18"/>
              </w:rPr>
              <w:t>deduplikacji</w:t>
            </w:r>
            <w:proofErr w:type="spellEnd"/>
            <w:r w:rsidRPr="00CB3B41">
              <w:rPr>
                <w:rFonts w:cstheme="minorHAnsi"/>
                <w:sz w:val="18"/>
                <w:szCs w:val="18"/>
              </w:rPr>
              <w:t xml:space="preserve"> danych. Licencja na tą funkcjonalność musi być zawarta w cenie i musi obejmować zaoferowaną w ramach macierzy przestrzeń dyskową.</w:t>
            </w:r>
          </w:p>
          <w:p w14:paraId="5C857FEA" w14:textId="77777777" w:rsidR="005C6582" w:rsidRPr="00CB3B41" w:rsidRDefault="005C6582" w:rsidP="005C6582">
            <w:pPr>
              <w:spacing w:after="0"/>
              <w:jc w:val="both"/>
              <w:rPr>
                <w:rFonts w:cstheme="minorHAnsi"/>
                <w:sz w:val="18"/>
                <w:szCs w:val="18"/>
              </w:rPr>
            </w:pPr>
            <w:r w:rsidRPr="00CB3B41">
              <w:rPr>
                <w:rFonts w:cstheme="minorHAnsi"/>
                <w:sz w:val="18"/>
                <w:szCs w:val="18"/>
              </w:rPr>
              <w:t>Oferowany system dyskowy</w:t>
            </w:r>
            <w:r w:rsidRPr="00CB3B41">
              <w:rPr>
                <w:rFonts w:cstheme="minorHAnsi"/>
                <w:color w:val="000000"/>
                <w:sz w:val="18"/>
                <w:szCs w:val="18"/>
              </w:rPr>
              <w:t xml:space="preserve"> musi mieć możliwość uruchomienia funkcjonalności szyfrowania danych na poziomie kontrolerów macierzowych.</w:t>
            </w:r>
            <w:r w:rsidRPr="00CB3B41">
              <w:rPr>
                <w:rFonts w:cstheme="minorHAnsi"/>
                <w:color w:val="FF0000"/>
                <w:sz w:val="18"/>
                <w:szCs w:val="18"/>
              </w:rPr>
              <w:t xml:space="preserve"> </w:t>
            </w:r>
            <w:r w:rsidRPr="00CB3B41">
              <w:rPr>
                <w:rFonts w:cstheme="minorHAnsi"/>
                <w:sz w:val="18"/>
                <w:szCs w:val="18"/>
              </w:rPr>
              <w:t>Jeśli na obsługę powyższej funkcjonalności wymagana jest dodatkowa licencja, nie jest ona wymagana w tym postępowaniu</w:t>
            </w:r>
          </w:p>
        </w:tc>
      </w:tr>
      <w:tr w:rsidR="005C6582" w:rsidRPr="00CB3B41" w14:paraId="256F4811" w14:textId="77777777" w:rsidTr="001727E0">
        <w:tc>
          <w:tcPr>
            <w:tcW w:w="1985" w:type="dxa"/>
          </w:tcPr>
          <w:p w14:paraId="0E9FBB97" w14:textId="77777777" w:rsidR="005C6582" w:rsidRPr="00CB3B41" w:rsidRDefault="005C6582" w:rsidP="005C6582">
            <w:pPr>
              <w:spacing w:after="0"/>
              <w:jc w:val="both"/>
              <w:rPr>
                <w:rFonts w:cstheme="minorHAnsi"/>
                <w:sz w:val="18"/>
                <w:szCs w:val="18"/>
              </w:rPr>
            </w:pPr>
            <w:r w:rsidRPr="00CB3B41">
              <w:rPr>
                <w:rFonts w:cstheme="minorHAnsi"/>
                <w:sz w:val="18"/>
                <w:szCs w:val="18"/>
              </w:rPr>
              <w:lastRenderedPageBreak/>
              <w:t>Standardy bezpieczeństwa</w:t>
            </w:r>
          </w:p>
        </w:tc>
        <w:tc>
          <w:tcPr>
            <w:tcW w:w="7513" w:type="dxa"/>
          </w:tcPr>
          <w:p w14:paraId="20EC546B" w14:textId="77777777" w:rsidR="005C6582" w:rsidRPr="00CB3B41" w:rsidRDefault="005C6582" w:rsidP="005C6582">
            <w:pPr>
              <w:spacing w:after="0"/>
              <w:jc w:val="both"/>
              <w:rPr>
                <w:rFonts w:cstheme="minorHAnsi"/>
                <w:sz w:val="18"/>
                <w:szCs w:val="18"/>
              </w:rPr>
            </w:pPr>
            <w:r w:rsidRPr="00CB3B41">
              <w:rPr>
                <w:rFonts w:cstheme="minorHAnsi"/>
                <w:sz w:val="18"/>
                <w:szCs w:val="18"/>
              </w:rPr>
              <w:t>Urządzenie musi spełniać następujące standardy bezpieczeństwa: EN 62368-1 (European Union), IEC 60950-1 (International) lub równoważnie</w:t>
            </w:r>
            <w:r w:rsidRPr="00CB3B41">
              <w:rPr>
                <w:rFonts w:cstheme="minorHAnsi"/>
                <w:color w:val="000000"/>
                <w:sz w:val="18"/>
                <w:szCs w:val="18"/>
              </w:rPr>
              <w:t xml:space="preserve"> macierz musi umożliwiać tworzenie wg ustalonego harmonogramu odpornych na zagrożenia cybernetyczne kopii wolumenów, których nie można zmienić ani usunąć w wyniku błędów użytkownika, złośliwych działań lub ataków oprogramowania </w:t>
            </w:r>
            <w:proofErr w:type="spellStart"/>
            <w:r w:rsidRPr="00CB3B41">
              <w:rPr>
                <w:rFonts w:cstheme="minorHAnsi"/>
                <w:color w:val="000000"/>
                <w:sz w:val="18"/>
                <w:szCs w:val="18"/>
              </w:rPr>
              <w:t>ransomware</w:t>
            </w:r>
            <w:proofErr w:type="spellEnd"/>
            <w:r w:rsidRPr="00CB3B41">
              <w:rPr>
                <w:rFonts w:cstheme="minorHAnsi"/>
                <w:color w:val="000000"/>
                <w:sz w:val="18"/>
                <w:szCs w:val="18"/>
              </w:rPr>
              <w:t>.</w:t>
            </w:r>
          </w:p>
        </w:tc>
      </w:tr>
      <w:tr w:rsidR="005C6582" w:rsidRPr="00CB3B41" w14:paraId="2F41AEA2" w14:textId="77777777" w:rsidTr="001727E0">
        <w:tc>
          <w:tcPr>
            <w:tcW w:w="1985" w:type="dxa"/>
          </w:tcPr>
          <w:p w14:paraId="392C7AAF" w14:textId="77777777" w:rsidR="005C6582" w:rsidRPr="00CB3B41" w:rsidRDefault="005C6582" w:rsidP="005C6582">
            <w:pPr>
              <w:spacing w:after="0"/>
              <w:jc w:val="both"/>
              <w:rPr>
                <w:rFonts w:cstheme="minorHAnsi"/>
                <w:sz w:val="18"/>
                <w:szCs w:val="18"/>
              </w:rPr>
            </w:pPr>
            <w:r w:rsidRPr="00CB3B41">
              <w:rPr>
                <w:rFonts w:eastAsia="MS Mincho" w:cstheme="minorHAnsi"/>
                <w:sz w:val="18"/>
                <w:szCs w:val="18"/>
                <w:lang w:eastAsia="ja-JP"/>
              </w:rPr>
              <w:t>Inne</w:t>
            </w:r>
          </w:p>
        </w:tc>
        <w:tc>
          <w:tcPr>
            <w:tcW w:w="7513" w:type="dxa"/>
            <w:vAlign w:val="center"/>
          </w:tcPr>
          <w:p w14:paraId="7A6B627D" w14:textId="77777777" w:rsidR="005C6582" w:rsidRPr="00CB3B41" w:rsidRDefault="005C6582" w:rsidP="005C6582">
            <w:pPr>
              <w:spacing w:after="0" w:line="240" w:lineRule="auto"/>
              <w:jc w:val="both"/>
              <w:rPr>
                <w:rFonts w:cstheme="minorHAnsi"/>
                <w:sz w:val="18"/>
                <w:szCs w:val="18"/>
              </w:rPr>
            </w:pPr>
            <w:r w:rsidRPr="00CB3B41">
              <w:rPr>
                <w:rFonts w:cstheme="minorHAnsi"/>
                <w:sz w:val="18"/>
                <w:szCs w:val="18"/>
              </w:rPr>
              <w:t>Urządzenia muszą być zakupione w legalnym kanale dystrybucyjnym producenta. Na żądanie Zamawiającego, Wykonawca musi przedstawić oświadczenie producenta oferowanego serwera, potwierdzające pochodzenie urządzenia z legalnego kanału dystrybucyjnego producenta.</w:t>
            </w:r>
          </w:p>
          <w:p w14:paraId="04AE4A3A" w14:textId="77777777" w:rsidR="005C6582" w:rsidRPr="00CB3B41" w:rsidRDefault="005C6582" w:rsidP="005C6582">
            <w:pPr>
              <w:spacing w:after="0" w:line="240" w:lineRule="auto"/>
              <w:jc w:val="both"/>
              <w:rPr>
                <w:rFonts w:cstheme="minorHAnsi"/>
                <w:sz w:val="18"/>
                <w:szCs w:val="18"/>
              </w:rPr>
            </w:pPr>
            <w:bookmarkStart w:id="6" w:name="_Hlk190782937"/>
            <w:r w:rsidRPr="00CB3B41">
              <w:rPr>
                <w:rFonts w:cstheme="minorHAnsi"/>
                <w:sz w:val="18"/>
                <w:szCs w:val="18"/>
              </w:rPr>
              <w:t>Wymagane są dokumenty poświadczające, że sprzęt jest produkowany zgodnie z normami ISO 9001 oraz ISO 14001 lub równoważne</w:t>
            </w:r>
            <w:bookmarkEnd w:id="6"/>
            <w:r w:rsidRPr="00CB3B41">
              <w:rPr>
                <w:rFonts w:cstheme="minorHAnsi"/>
                <w:sz w:val="18"/>
                <w:szCs w:val="18"/>
              </w:rPr>
              <w:t>.</w:t>
            </w:r>
          </w:p>
          <w:p w14:paraId="2D624D71" w14:textId="0DBC4DDD" w:rsidR="005C6582" w:rsidRPr="00CB3B41" w:rsidRDefault="005C6582" w:rsidP="005C6582">
            <w:pPr>
              <w:spacing w:after="0"/>
              <w:jc w:val="both"/>
              <w:rPr>
                <w:rFonts w:cstheme="minorHAnsi"/>
                <w:sz w:val="18"/>
                <w:szCs w:val="18"/>
              </w:rPr>
            </w:pPr>
            <w:r w:rsidRPr="00CB3B41">
              <w:rPr>
                <w:rFonts w:cstheme="minorHAnsi"/>
                <w:sz w:val="18"/>
                <w:szCs w:val="18"/>
              </w:rPr>
              <w:t>Deklaracja zgodności CE.</w:t>
            </w:r>
            <w:r w:rsidR="00873D09" w:rsidRPr="00CB3B41">
              <w:rPr>
                <w:rFonts w:cstheme="minorHAnsi"/>
                <w:sz w:val="18"/>
                <w:szCs w:val="18"/>
              </w:rPr>
              <w:t xml:space="preserve"> </w:t>
            </w:r>
            <w:r w:rsidR="00873D09" w:rsidRPr="00CB3B41">
              <w:rPr>
                <w:rFonts w:cstheme="minorHAnsi"/>
                <w:b/>
                <w:bCs/>
                <w:color w:val="000000"/>
                <w:sz w:val="18"/>
                <w:szCs w:val="18"/>
              </w:rPr>
              <w:t>Wybrany w postępowaniu</w:t>
            </w:r>
            <w:r w:rsidR="00873D09" w:rsidRPr="00CB3B41">
              <w:rPr>
                <w:rFonts w:cstheme="minorHAnsi"/>
                <w:color w:val="000000"/>
                <w:sz w:val="18"/>
                <w:szCs w:val="18"/>
              </w:rPr>
              <w:t xml:space="preserve"> </w:t>
            </w:r>
            <w:r w:rsidR="00873D09" w:rsidRPr="00CB3B41">
              <w:rPr>
                <w:rFonts w:cstheme="minorHAnsi"/>
                <w:b/>
                <w:bCs/>
                <w:color w:val="000000"/>
                <w:sz w:val="18"/>
                <w:szCs w:val="18"/>
              </w:rPr>
              <w:t>Wykonawca przedstawi dokument potwierdzający spełnienie wymogu przed zawarciem umowy.</w:t>
            </w:r>
          </w:p>
        </w:tc>
      </w:tr>
      <w:tr w:rsidR="005C6582" w:rsidRPr="00CB3B41" w14:paraId="4BEBFB2D" w14:textId="77777777" w:rsidTr="001727E0">
        <w:tc>
          <w:tcPr>
            <w:tcW w:w="1985" w:type="dxa"/>
            <w:tcBorders>
              <w:top w:val="single" w:sz="4" w:space="0" w:color="auto"/>
              <w:left w:val="single" w:sz="4" w:space="0" w:color="auto"/>
              <w:bottom w:val="single" w:sz="4" w:space="0" w:color="auto"/>
              <w:right w:val="single" w:sz="4" w:space="0" w:color="auto"/>
            </w:tcBorders>
          </w:tcPr>
          <w:p w14:paraId="05D55ABE" w14:textId="77777777" w:rsidR="005C6582" w:rsidRPr="00CB3B41" w:rsidRDefault="005C6582" w:rsidP="005C6582">
            <w:pPr>
              <w:spacing w:after="0"/>
              <w:jc w:val="both"/>
              <w:rPr>
                <w:rFonts w:eastAsia="MS Mincho" w:cstheme="minorHAnsi"/>
                <w:sz w:val="18"/>
                <w:szCs w:val="18"/>
                <w:lang w:eastAsia="ja-JP"/>
              </w:rPr>
            </w:pPr>
            <w:r w:rsidRPr="00CB3B41">
              <w:rPr>
                <w:rFonts w:eastAsia="MS Mincho" w:cstheme="minorHAnsi"/>
                <w:sz w:val="18"/>
                <w:szCs w:val="18"/>
                <w:lang w:eastAsia="ja-JP"/>
              </w:rPr>
              <w:t>Warunki gwarancji</w:t>
            </w:r>
          </w:p>
        </w:tc>
        <w:tc>
          <w:tcPr>
            <w:tcW w:w="7513" w:type="dxa"/>
            <w:tcBorders>
              <w:top w:val="single" w:sz="4" w:space="0" w:color="auto"/>
              <w:left w:val="single" w:sz="4" w:space="0" w:color="auto"/>
              <w:bottom w:val="single" w:sz="4" w:space="0" w:color="auto"/>
              <w:right w:val="single" w:sz="4" w:space="0" w:color="auto"/>
            </w:tcBorders>
            <w:vAlign w:val="center"/>
          </w:tcPr>
          <w:p w14:paraId="6506CEFD" w14:textId="77777777" w:rsidR="005C6582" w:rsidRPr="00CB3B41" w:rsidRDefault="005C6582" w:rsidP="005C6582">
            <w:pPr>
              <w:spacing w:after="0" w:line="240" w:lineRule="auto"/>
              <w:jc w:val="both"/>
              <w:rPr>
                <w:rFonts w:eastAsia="MS Mincho" w:cstheme="minorHAnsi"/>
                <w:sz w:val="18"/>
                <w:szCs w:val="18"/>
                <w:lang w:eastAsia="ja-JP"/>
              </w:rPr>
            </w:pPr>
            <w:r w:rsidRPr="00CB3B41">
              <w:rPr>
                <w:rFonts w:eastAsia="MS Mincho" w:cstheme="minorHAnsi"/>
                <w:sz w:val="18"/>
                <w:szCs w:val="18"/>
                <w:lang w:eastAsia="ja-JP"/>
              </w:rPr>
              <w:t>Zamawiający wymaga zapewnienia przez wykonawcę usługi wsparcia technicznego z zakresu wdrażanej technologii na okres do końca czerwca 2026 r.</w:t>
            </w:r>
          </w:p>
          <w:p w14:paraId="513FA0F1" w14:textId="77777777" w:rsidR="005C6582" w:rsidRPr="00CB3B41" w:rsidRDefault="005C6582" w:rsidP="005C6582">
            <w:pPr>
              <w:spacing w:after="0" w:line="240" w:lineRule="auto"/>
              <w:jc w:val="both"/>
              <w:rPr>
                <w:rFonts w:eastAsia="MS Mincho" w:cstheme="minorHAnsi"/>
                <w:sz w:val="18"/>
                <w:szCs w:val="18"/>
                <w:lang w:eastAsia="ja-JP"/>
              </w:rPr>
            </w:pPr>
            <w:r w:rsidRPr="00CB3B41">
              <w:rPr>
                <w:rFonts w:eastAsia="MS Mincho" w:cstheme="minorHAnsi"/>
                <w:sz w:val="18"/>
                <w:szCs w:val="18"/>
                <w:lang w:eastAsia="ja-JP"/>
              </w:rPr>
              <w:t xml:space="preserve">Zamawiający oczekuje możliwości zgłaszania zdarzeń serwisowych w trybie 24/7/365 następującymi kanałami: telefonicznie, przez Internet . Możliwości zgłaszania zdarzeń serwisowych i komunikacji z serwisem producenta w języku polskim. </w:t>
            </w:r>
          </w:p>
          <w:p w14:paraId="110E2002" w14:textId="77777777" w:rsidR="005C6582" w:rsidRPr="00CB3B41" w:rsidRDefault="005C6582" w:rsidP="005C6582">
            <w:pPr>
              <w:spacing w:after="0" w:line="240" w:lineRule="auto"/>
              <w:jc w:val="both"/>
              <w:rPr>
                <w:rFonts w:eastAsia="MS Mincho" w:cstheme="minorHAnsi"/>
                <w:sz w:val="18"/>
                <w:szCs w:val="18"/>
                <w:lang w:eastAsia="ja-JP"/>
              </w:rPr>
            </w:pPr>
            <w:r w:rsidRPr="00CB3B41">
              <w:rPr>
                <w:rFonts w:eastAsia="MS Mincho" w:cstheme="minorHAnsi"/>
                <w:sz w:val="18"/>
                <w:szCs w:val="18"/>
                <w:lang w:eastAsia="ja-JP"/>
              </w:rPr>
              <w:t>Zamawiający oczekuje bezpośredniego dostępu do wykwalifikowanej kadry inżynierów technicznych a w przypadku konieczności eskalacji zgłoszenia serwisowego wyznaczonego Kierownika Eskalacji po stronie wykonawcy (dla krytycznych zgłoszeń serwisowych)</w:t>
            </w:r>
          </w:p>
          <w:p w14:paraId="65EEBA20" w14:textId="77777777" w:rsidR="005C6582" w:rsidRPr="00CB3B41" w:rsidRDefault="005C6582" w:rsidP="005C6582">
            <w:pPr>
              <w:spacing w:after="0" w:line="240" w:lineRule="auto"/>
              <w:jc w:val="both"/>
              <w:rPr>
                <w:rFonts w:eastAsia="MS Mincho" w:cstheme="minorHAnsi"/>
                <w:sz w:val="18"/>
                <w:szCs w:val="18"/>
                <w:lang w:eastAsia="ja-JP"/>
              </w:rPr>
            </w:pPr>
            <w:r w:rsidRPr="00CB3B41">
              <w:rPr>
                <w:rFonts w:eastAsia="MS Mincho" w:cstheme="minorHAnsi"/>
                <w:sz w:val="18"/>
                <w:szCs w:val="18"/>
                <w:lang w:eastAsia="ja-JP"/>
              </w:rPr>
              <w:t xml:space="preserve">Zamawiający wymaga pojedynczego punktu kontaktu dla całego rozwiązania producenta, w tym także sprzedanego oprogramowania. </w:t>
            </w:r>
          </w:p>
          <w:p w14:paraId="12674FD2" w14:textId="77777777" w:rsidR="005C6582" w:rsidRPr="00CB3B41" w:rsidRDefault="005C6582" w:rsidP="005C6582">
            <w:pPr>
              <w:spacing w:after="0" w:line="240" w:lineRule="auto"/>
              <w:jc w:val="both"/>
              <w:rPr>
                <w:rFonts w:eastAsia="MS Mincho" w:cstheme="minorHAnsi"/>
                <w:sz w:val="18"/>
                <w:szCs w:val="18"/>
                <w:lang w:eastAsia="ja-JP"/>
              </w:rPr>
            </w:pPr>
            <w:r w:rsidRPr="00CB3B41">
              <w:rPr>
                <w:rFonts w:eastAsia="MS Mincho" w:cstheme="minorHAnsi"/>
                <w:sz w:val="18"/>
                <w:szCs w:val="18"/>
                <w:lang w:eastAsia="ja-JP"/>
              </w:rPr>
              <w:t>Zgłoszenie przyjęte jest potwierdzane przez zespół pomocy technicznej (mail/telefon / / portal) przez nadanie unikalnego numeru zgłoszenia pozwalającego na identyfikację zgłoszenia w trakcie realizacji naprawy i po jej zakończeniu.</w:t>
            </w:r>
          </w:p>
          <w:p w14:paraId="206DD7E0" w14:textId="77777777" w:rsidR="005C6582" w:rsidRPr="00CB3B41" w:rsidRDefault="005C6582" w:rsidP="005C6582">
            <w:pPr>
              <w:spacing w:after="0" w:line="240" w:lineRule="auto"/>
              <w:jc w:val="both"/>
              <w:rPr>
                <w:rFonts w:eastAsia="MS Mincho" w:cstheme="minorHAnsi"/>
                <w:sz w:val="18"/>
                <w:szCs w:val="18"/>
                <w:lang w:eastAsia="ja-JP"/>
              </w:rPr>
            </w:pPr>
            <w:r w:rsidRPr="00CB3B41">
              <w:rPr>
                <w:rFonts w:eastAsia="MS Mincho" w:cstheme="minorHAnsi"/>
                <w:sz w:val="18"/>
                <w:szCs w:val="18"/>
                <w:lang w:eastAsia="ja-JP"/>
              </w:rPr>
              <w:t>Zamawiający oczekuje możliwości samodzielnego kwalifikowania poziomu ważności naprawy.</w:t>
            </w:r>
          </w:p>
          <w:p w14:paraId="30FF62C6" w14:textId="77777777" w:rsidR="005C6582" w:rsidRPr="00CB3B41" w:rsidRDefault="005C6582" w:rsidP="005C6582">
            <w:pPr>
              <w:spacing w:after="0" w:line="240" w:lineRule="auto"/>
              <w:jc w:val="both"/>
              <w:rPr>
                <w:rFonts w:eastAsia="MS Mincho" w:cstheme="minorHAnsi"/>
                <w:sz w:val="18"/>
                <w:szCs w:val="18"/>
                <w:lang w:eastAsia="ja-JP"/>
              </w:rPr>
            </w:pPr>
            <w:r w:rsidRPr="00CB3B41">
              <w:rPr>
                <w:rFonts w:eastAsia="MS Mincho" w:cstheme="minorHAnsi"/>
                <w:sz w:val="18"/>
                <w:szCs w:val="18"/>
                <w:lang w:eastAsia="ja-JP"/>
              </w:rPr>
              <w:t xml:space="preserve">Zamawiający oczekuje rozpoczęcia diagnostyki telefonicznej / internetowej już w momencie dokonania zgłoszenia. Technik wykonawcy /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507D1AD3" w14:textId="77777777" w:rsidR="005C6582" w:rsidRPr="00CB3B41" w:rsidRDefault="005C6582" w:rsidP="005C6582">
            <w:pPr>
              <w:spacing w:after="0" w:line="240" w:lineRule="auto"/>
              <w:jc w:val="both"/>
              <w:rPr>
                <w:rFonts w:eastAsia="MS Mincho" w:cstheme="minorHAnsi"/>
                <w:sz w:val="18"/>
                <w:szCs w:val="18"/>
                <w:lang w:eastAsia="ja-JP"/>
              </w:rPr>
            </w:pPr>
            <w:r w:rsidRPr="00CB3B41">
              <w:rPr>
                <w:rFonts w:eastAsia="MS Mincho" w:cstheme="minorHAnsi"/>
                <w:sz w:val="18"/>
                <w:szCs w:val="18"/>
                <w:lang w:eastAsia="ja-JP"/>
              </w:rPr>
              <w:t>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a także ocena bezpieczeństwa cybernetycznego</w:t>
            </w:r>
          </w:p>
          <w:p w14:paraId="6A7AE2C6" w14:textId="77777777" w:rsidR="005C6582" w:rsidRPr="00CB3B41" w:rsidRDefault="005C6582" w:rsidP="005C6582">
            <w:pPr>
              <w:spacing w:after="0" w:line="240" w:lineRule="auto"/>
              <w:jc w:val="both"/>
              <w:rPr>
                <w:rFonts w:eastAsia="MS Mincho" w:cstheme="minorHAnsi"/>
                <w:sz w:val="18"/>
                <w:szCs w:val="18"/>
                <w:lang w:eastAsia="ja-JP"/>
              </w:rPr>
            </w:pPr>
            <w:r w:rsidRPr="00CB3B41">
              <w:rPr>
                <w:rFonts w:eastAsia="MS Mincho" w:cstheme="minorHAnsi"/>
                <w:sz w:val="18"/>
                <w:szCs w:val="18"/>
                <w:lang w:eastAsia="ja-JP"/>
              </w:rPr>
              <w:t>Zamawiający wymaga od podmiotu realizującego serwis lub producenta sprzętu przedłożenie oświadczenia, że w przypadku wystąpienia awarii dysku twardego w urządzeniu objętym aktywnym wparciem technicznym, uszkodzony dysk twardy pozostaje u Zamawiającego.</w:t>
            </w:r>
          </w:p>
          <w:p w14:paraId="075AA2C5" w14:textId="77777777" w:rsidR="005C6582" w:rsidRPr="00CB3B41" w:rsidRDefault="005C6582" w:rsidP="005C6582">
            <w:pPr>
              <w:spacing w:after="0" w:line="240" w:lineRule="auto"/>
              <w:jc w:val="both"/>
              <w:rPr>
                <w:rFonts w:eastAsia="MS Mincho" w:cstheme="minorHAnsi"/>
                <w:sz w:val="18"/>
                <w:szCs w:val="18"/>
                <w:lang w:eastAsia="ja-JP"/>
              </w:rPr>
            </w:pPr>
            <w:r w:rsidRPr="00CB3B41">
              <w:rPr>
                <w:rFonts w:eastAsia="MS Mincho" w:cstheme="minorHAnsi"/>
                <w:sz w:val="18"/>
                <w:szCs w:val="18"/>
                <w:lang w:eastAsia="ja-JP"/>
              </w:rPr>
              <w:t>Serwis powinien być świadczony przez producenta sprzętu lub autoryzowaną firmę serwisującą Producenta. W przypadku autoryzowanej przez producenta firmy serwisującej, taka firma musi posiadać ISO 9001:2015 oraz ISO-27001 lub równoważne na świadczenie usług serwisowych oraz posiadać autoryzacje producenta urządzeń – dokumenty potwierdzające wykonawca złoży na każde żądanie Zamawiającego.</w:t>
            </w:r>
          </w:p>
          <w:p w14:paraId="3B231511" w14:textId="77777777" w:rsidR="005C6582" w:rsidRPr="00CB3B41" w:rsidRDefault="005C6582" w:rsidP="005C6582">
            <w:pPr>
              <w:spacing w:after="0" w:line="240" w:lineRule="auto"/>
              <w:jc w:val="both"/>
              <w:rPr>
                <w:rFonts w:eastAsia="MS Mincho" w:cstheme="minorHAnsi"/>
                <w:sz w:val="18"/>
                <w:szCs w:val="18"/>
                <w:lang w:eastAsia="ja-JP"/>
              </w:rPr>
            </w:pPr>
          </w:p>
        </w:tc>
      </w:tr>
    </w:tbl>
    <w:p w14:paraId="370FCA8F" w14:textId="77777777" w:rsidR="005C6582" w:rsidRPr="00CB3B41" w:rsidRDefault="005C6582" w:rsidP="005C6582">
      <w:pPr>
        <w:rPr>
          <w:rFonts w:cstheme="minorHAnsi"/>
          <w:sz w:val="18"/>
          <w:szCs w:val="18"/>
        </w:rPr>
      </w:pPr>
    </w:p>
    <w:p w14:paraId="73DAA849" w14:textId="77777777" w:rsidR="005C6582" w:rsidRPr="00CB3B41" w:rsidRDefault="005C6582" w:rsidP="005C6582">
      <w:pPr>
        <w:rPr>
          <w:rFonts w:cstheme="minorHAnsi"/>
          <w:sz w:val="18"/>
          <w:szCs w:val="18"/>
        </w:rPr>
      </w:pPr>
    </w:p>
    <w:p w14:paraId="2676FEA5" w14:textId="77777777" w:rsidR="005C6582" w:rsidRPr="00CB3B41" w:rsidRDefault="005C6582" w:rsidP="005C6582">
      <w:pPr>
        <w:rPr>
          <w:rFonts w:cstheme="minorHAnsi"/>
          <w:sz w:val="18"/>
          <w:szCs w:val="18"/>
        </w:rPr>
      </w:pPr>
    </w:p>
    <w:p w14:paraId="3E13B8D0" w14:textId="77777777" w:rsidR="005C6582" w:rsidRPr="00CB3B41" w:rsidRDefault="005C6582" w:rsidP="005C6582">
      <w:pPr>
        <w:rPr>
          <w:rFonts w:cstheme="minorHAnsi"/>
          <w:sz w:val="18"/>
          <w:szCs w:val="18"/>
        </w:rPr>
      </w:pPr>
    </w:p>
    <w:p w14:paraId="15A5D83C" w14:textId="77777777" w:rsidR="005C6582" w:rsidRPr="00CB3B41" w:rsidRDefault="005C6582" w:rsidP="005C6582">
      <w:pPr>
        <w:rPr>
          <w:rFonts w:cstheme="minorHAnsi"/>
          <w:sz w:val="18"/>
          <w:szCs w:val="18"/>
        </w:rPr>
      </w:pPr>
    </w:p>
    <w:p w14:paraId="16653304" w14:textId="77777777" w:rsidR="005C6582" w:rsidRPr="00CB3B41" w:rsidRDefault="005C6582" w:rsidP="005C6582">
      <w:pPr>
        <w:rPr>
          <w:rFonts w:cstheme="minorHAnsi"/>
          <w:sz w:val="18"/>
          <w:szCs w:val="18"/>
        </w:rPr>
      </w:pPr>
    </w:p>
    <w:p w14:paraId="11025B0A" w14:textId="77777777" w:rsidR="005C6582" w:rsidRPr="00CB3B41" w:rsidRDefault="005C6582" w:rsidP="005C6582">
      <w:pPr>
        <w:rPr>
          <w:rFonts w:cstheme="minorHAnsi"/>
          <w:b/>
          <w:bCs/>
          <w:sz w:val="18"/>
          <w:szCs w:val="18"/>
        </w:rPr>
      </w:pPr>
      <w:r w:rsidRPr="00CB3B41">
        <w:rPr>
          <w:rFonts w:cstheme="minorHAnsi"/>
          <w:b/>
          <w:bCs/>
          <w:sz w:val="18"/>
          <w:szCs w:val="18"/>
        </w:rPr>
        <w:t>Załącznik 2</w:t>
      </w:r>
    </w:p>
    <w:p w14:paraId="226B4B8D" w14:textId="77777777" w:rsidR="005C6582" w:rsidRPr="00CB3B41" w:rsidRDefault="005C6582" w:rsidP="005C6582">
      <w:pPr>
        <w:rPr>
          <w:rFonts w:cstheme="minorHAnsi"/>
          <w:b/>
          <w:bCs/>
          <w:sz w:val="18"/>
          <w:szCs w:val="18"/>
        </w:rPr>
      </w:pPr>
      <w:r w:rsidRPr="00CB3B41">
        <w:rPr>
          <w:rFonts w:cstheme="minorHAnsi"/>
          <w:b/>
          <w:bCs/>
          <w:sz w:val="18"/>
          <w:szCs w:val="18"/>
        </w:rPr>
        <w:t>Serwer backupu</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64"/>
        <w:gridCol w:w="9169"/>
      </w:tblGrid>
      <w:tr w:rsidR="005C6582" w:rsidRPr="00CB3B41" w14:paraId="3A8EDFB2" w14:textId="77777777" w:rsidTr="001727E0">
        <w:tc>
          <w:tcPr>
            <w:tcW w:w="0" w:type="auto"/>
            <w:tcBorders>
              <w:top w:val="single" w:sz="4" w:space="0" w:color="auto"/>
              <w:left w:val="single" w:sz="4" w:space="0" w:color="auto"/>
              <w:bottom w:val="single" w:sz="4" w:space="0" w:color="auto"/>
              <w:right w:val="single" w:sz="4" w:space="0" w:color="auto"/>
            </w:tcBorders>
            <w:shd w:val="solid" w:color="auto" w:fill="auto"/>
            <w:vAlign w:val="center"/>
            <w:hideMark/>
          </w:tcPr>
          <w:p w14:paraId="093E2D8D" w14:textId="77777777" w:rsidR="005C6582" w:rsidRPr="00CB3B41" w:rsidRDefault="005C6582" w:rsidP="005C6582">
            <w:pPr>
              <w:jc w:val="center"/>
              <w:rPr>
                <w:rFonts w:cstheme="minorHAnsi"/>
                <w:b/>
                <w:sz w:val="18"/>
                <w:szCs w:val="18"/>
              </w:rPr>
            </w:pPr>
            <w:r w:rsidRPr="00CB3B41">
              <w:rPr>
                <w:rFonts w:cstheme="minorHAnsi"/>
                <w:b/>
                <w:sz w:val="18"/>
                <w:szCs w:val="18"/>
              </w:rPr>
              <w:t>Parametr</w:t>
            </w:r>
          </w:p>
        </w:tc>
        <w:tc>
          <w:tcPr>
            <w:tcW w:w="0" w:type="auto"/>
            <w:tcBorders>
              <w:top w:val="single" w:sz="4" w:space="0" w:color="auto"/>
              <w:left w:val="single" w:sz="4" w:space="0" w:color="auto"/>
              <w:bottom w:val="single" w:sz="4" w:space="0" w:color="auto"/>
              <w:right w:val="single" w:sz="4" w:space="0" w:color="auto"/>
            </w:tcBorders>
            <w:shd w:val="solid" w:color="auto" w:fill="auto"/>
            <w:vAlign w:val="center"/>
            <w:hideMark/>
          </w:tcPr>
          <w:p w14:paraId="31663F15" w14:textId="77777777" w:rsidR="005C6582" w:rsidRPr="00CB3B41" w:rsidRDefault="005C6582" w:rsidP="005C6582">
            <w:pPr>
              <w:jc w:val="center"/>
              <w:rPr>
                <w:rFonts w:cstheme="minorHAnsi"/>
                <w:b/>
                <w:i/>
                <w:sz w:val="18"/>
                <w:szCs w:val="18"/>
              </w:rPr>
            </w:pPr>
            <w:r w:rsidRPr="00CB3B41">
              <w:rPr>
                <w:rFonts w:cstheme="minorHAnsi"/>
                <w:b/>
                <w:sz w:val="18"/>
                <w:szCs w:val="18"/>
              </w:rPr>
              <w:t>Charakterystyka (wymagania minimalne)</w:t>
            </w:r>
          </w:p>
        </w:tc>
      </w:tr>
      <w:tr w:rsidR="005C6582" w:rsidRPr="00CB3B41" w14:paraId="41DA5A04" w14:textId="77777777" w:rsidTr="001727E0">
        <w:tc>
          <w:tcPr>
            <w:tcW w:w="0" w:type="auto"/>
            <w:tcBorders>
              <w:top w:val="single" w:sz="4" w:space="0" w:color="auto"/>
              <w:left w:val="single" w:sz="4" w:space="0" w:color="auto"/>
              <w:bottom w:val="single" w:sz="4" w:space="0" w:color="auto"/>
              <w:right w:val="single" w:sz="4" w:space="0" w:color="auto"/>
            </w:tcBorders>
            <w:vAlign w:val="center"/>
            <w:hideMark/>
          </w:tcPr>
          <w:p w14:paraId="16288C0E" w14:textId="77777777" w:rsidR="005C6582" w:rsidRPr="00CB3B41" w:rsidRDefault="005C6582" w:rsidP="005C6582">
            <w:pPr>
              <w:jc w:val="center"/>
              <w:rPr>
                <w:rFonts w:cstheme="minorHAnsi"/>
                <w:b/>
                <w:sz w:val="18"/>
                <w:szCs w:val="18"/>
              </w:rPr>
            </w:pPr>
            <w:r w:rsidRPr="00CB3B41">
              <w:rPr>
                <w:rFonts w:cstheme="minorHAnsi"/>
                <w:b/>
                <w:sz w:val="18"/>
                <w:szCs w:val="18"/>
              </w:rPr>
              <w:t>Obudowa</w:t>
            </w:r>
          </w:p>
        </w:tc>
        <w:tc>
          <w:tcPr>
            <w:tcW w:w="0" w:type="auto"/>
            <w:tcBorders>
              <w:top w:val="single" w:sz="4" w:space="0" w:color="auto"/>
              <w:left w:val="single" w:sz="4" w:space="0" w:color="auto"/>
              <w:bottom w:val="single" w:sz="4" w:space="0" w:color="auto"/>
              <w:right w:val="single" w:sz="4" w:space="0" w:color="auto"/>
            </w:tcBorders>
            <w:vAlign w:val="center"/>
            <w:hideMark/>
          </w:tcPr>
          <w:p w14:paraId="2C91A724" w14:textId="77777777" w:rsidR="005C6582" w:rsidRPr="00CB3B41" w:rsidRDefault="005C6582" w:rsidP="005C6582">
            <w:pPr>
              <w:numPr>
                <w:ilvl w:val="0"/>
                <w:numId w:val="15"/>
              </w:numPr>
              <w:spacing w:line="252" w:lineRule="auto"/>
              <w:contextualSpacing/>
              <w:jc w:val="both"/>
              <w:rPr>
                <w:rFonts w:cstheme="minorHAnsi"/>
                <w:color w:val="000000"/>
                <w:sz w:val="18"/>
                <w:szCs w:val="18"/>
              </w:rPr>
            </w:pPr>
            <w:r w:rsidRPr="00CB3B41">
              <w:rPr>
                <w:rFonts w:cstheme="minorHAnsi"/>
                <w:color w:val="000000"/>
                <w:sz w:val="18"/>
                <w:szCs w:val="18"/>
              </w:rPr>
              <w:t xml:space="preserve">Obudowa </w:t>
            </w:r>
            <w:proofErr w:type="spellStart"/>
            <w:r w:rsidRPr="00CB3B41">
              <w:rPr>
                <w:rFonts w:cstheme="minorHAnsi"/>
                <w:color w:val="000000"/>
                <w:sz w:val="18"/>
                <w:szCs w:val="18"/>
              </w:rPr>
              <w:t>Rack</w:t>
            </w:r>
            <w:proofErr w:type="spellEnd"/>
            <w:r w:rsidRPr="00CB3B41">
              <w:rPr>
                <w:rFonts w:cstheme="minorHAnsi"/>
                <w:color w:val="000000"/>
                <w:sz w:val="18"/>
                <w:szCs w:val="18"/>
              </w:rPr>
              <w:t xml:space="preserve"> o wysokości max 2U z możliwością instalacji min. 8 dysków 2.5” wraz z kompletem wysuwanych szyn umożliwiających montaż w szafie </w:t>
            </w:r>
            <w:proofErr w:type="spellStart"/>
            <w:r w:rsidRPr="00CB3B41">
              <w:rPr>
                <w:rFonts w:cstheme="minorHAnsi"/>
                <w:color w:val="000000"/>
                <w:sz w:val="18"/>
                <w:szCs w:val="18"/>
              </w:rPr>
              <w:t>rack</w:t>
            </w:r>
            <w:proofErr w:type="spellEnd"/>
            <w:r w:rsidRPr="00CB3B41">
              <w:rPr>
                <w:rFonts w:cstheme="minorHAnsi"/>
                <w:color w:val="000000"/>
                <w:sz w:val="18"/>
                <w:szCs w:val="18"/>
              </w:rPr>
              <w:t xml:space="preserve"> i wysuwanie serwera do celów serwisowych.</w:t>
            </w:r>
          </w:p>
          <w:p w14:paraId="6AC5D070" w14:textId="77777777" w:rsidR="005C6582" w:rsidRPr="00CB3B41" w:rsidRDefault="005C6582" w:rsidP="005C6582">
            <w:pPr>
              <w:numPr>
                <w:ilvl w:val="0"/>
                <w:numId w:val="15"/>
              </w:numPr>
              <w:contextualSpacing/>
              <w:jc w:val="both"/>
              <w:rPr>
                <w:rFonts w:cstheme="minorHAnsi"/>
                <w:strike/>
                <w:color w:val="000000" w:themeColor="text1"/>
                <w:sz w:val="18"/>
                <w:szCs w:val="18"/>
              </w:rPr>
            </w:pPr>
            <w:r w:rsidRPr="00CB3B41">
              <w:rPr>
                <w:rFonts w:cstheme="minorHAnsi"/>
                <w:color w:val="000000"/>
                <w:sz w:val="18"/>
                <w:szCs w:val="18"/>
              </w:rPr>
              <w:t xml:space="preserve">Obudowa z możliwością wyposażenia w panel LCD umieszczony na froncie obudowy, </w:t>
            </w:r>
          </w:p>
        </w:tc>
      </w:tr>
      <w:tr w:rsidR="005C6582" w:rsidRPr="00CB3B41" w14:paraId="04EA7536" w14:textId="77777777" w:rsidTr="001727E0">
        <w:tc>
          <w:tcPr>
            <w:tcW w:w="0" w:type="auto"/>
            <w:tcBorders>
              <w:top w:val="single" w:sz="4" w:space="0" w:color="auto"/>
              <w:left w:val="single" w:sz="4" w:space="0" w:color="auto"/>
              <w:bottom w:val="single" w:sz="4" w:space="0" w:color="auto"/>
              <w:right w:val="single" w:sz="4" w:space="0" w:color="auto"/>
            </w:tcBorders>
            <w:vAlign w:val="center"/>
            <w:hideMark/>
          </w:tcPr>
          <w:p w14:paraId="70BC12B5" w14:textId="77777777" w:rsidR="005C6582" w:rsidRPr="00CB3B41" w:rsidRDefault="005C6582" w:rsidP="005C6582">
            <w:pPr>
              <w:jc w:val="center"/>
              <w:rPr>
                <w:rFonts w:cstheme="minorHAnsi"/>
                <w:b/>
                <w:sz w:val="18"/>
                <w:szCs w:val="18"/>
              </w:rPr>
            </w:pPr>
            <w:r w:rsidRPr="00CB3B41">
              <w:rPr>
                <w:rFonts w:cstheme="minorHAnsi"/>
                <w:b/>
                <w:sz w:val="18"/>
                <w:szCs w:val="18"/>
              </w:rPr>
              <w:t>Płyta główna</w:t>
            </w:r>
          </w:p>
        </w:tc>
        <w:tc>
          <w:tcPr>
            <w:tcW w:w="0" w:type="auto"/>
            <w:tcBorders>
              <w:top w:val="single" w:sz="4" w:space="0" w:color="auto"/>
              <w:left w:val="single" w:sz="4" w:space="0" w:color="auto"/>
              <w:bottom w:val="single" w:sz="4" w:space="0" w:color="auto"/>
              <w:right w:val="single" w:sz="4" w:space="0" w:color="auto"/>
            </w:tcBorders>
            <w:vAlign w:val="center"/>
            <w:hideMark/>
          </w:tcPr>
          <w:p w14:paraId="7A269FFD" w14:textId="77777777" w:rsidR="005C6582" w:rsidRPr="00CB3B41" w:rsidRDefault="005C6582" w:rsidP="005C6582">
            <w:pPr>
              <w:numPr>
                <w:ilvl w:val="0"/>
                <w:numId w:val="15"/>
              </w:numPr>
              <w:spacing w:line="252" w:lineRule="auto"/>
              <w:contextualSpacing/>
              <w:jc w:val="both"/>
              <w:rPr>
                <w:rFonts w:cstheme="minorHAnsi"/>
                <w:color w:val="000000"/>
                <w:sz w:val="18"/>
                <w:szCs w:val="18"/>
              </w:rPr>
            </w:pPr>
            <w:r w:rsidRPr="00CB3B41">
              <w:rPr>
                <w:rFonts w:cstheme="minorHAnsi"/>
                <w:color w:val="000000"/>
                <w:sz w:val="18"/>
                <w:szCs w:val="18"/>
              </w:rPr>
              <w:t xml:space="preserve">Płyta główna z możliwością zainstalowania do dwóch procesorów. </w:t>
            </w:r>
          </w:p>
          <w:p w14:paraId="36D49F07" w14:textId="77777777" w:rsidR="005C6582" w:rsidRPr="00CB3B41" w:rsidRDefault="005C6582" w:rsidP="005C6582">
            <w:pPr>
              <w:numPr>
                <w:ilvl w:val="0"/>
                <w:numId w:val="15"/>
              </w:numPr>
              <w:spacing w:line="252" w:lineRule="auto"/>
              <w:contextualSpacing/>
              <w:jc w:val="both"/>
              <w:rPr>
                <w:rFonts w:cstheme="minorHAnsi"/>
                <w:color w:val="000000"/>
                <w:sz w:val="18"/>
                <w:szCs w:val="18"/>
              </w:rPr>
            </w:pPr>
            <w:r w:rsidRPr="00CB3B41">
              <w:rPr>
                <w:rFonts w:cstheme="minorHAnsi"/>
                <w:sz w:val="18"/>
                <w:szCs w:val="18"/>
              </w:rPr>
              <w:t>Obsługa procesorów 32 rdzeniowych.</w:t>
            </w:r>
            <w:r w:rsidRPr="00CB3B41">
              <w:rPr>
                <w:rFonts w:cstheme="minorHAnsi"/>
                <w:color w:val="000000"/>
                <w:sz w:val="18"/>
                <w:szCs w:val="18"/>
              </w:rPr>
              <w:t xml:space="preserve"> </w:t>
            </w:r>
          </w:p>
          <w:p w14:paraId="15E59B99" w14:textId="77777777" w:rsidR="005C6582" w:rsidRPr="00CB3B41" w:rsidRDefault="005C6582" w:rsidP="005C6582">
            <w:pPr>
              <w:numPr>
                <w:ilvl w:val="0"/>
                <w:numId w:val="15"/>
              </w:numPr>
              <w:spacing w:line="252" w:lineRule="auto"/>
              <w:contextualSpacing/>
              <w:jc w:val="both"/>
              <w:rPr>
                <w:rFonts w:cstheme="minorHAnsi"/>
                <w:sz w:val="18"/>
                <w:szCs w:val="18"/>
              </w:rPr>
            </w:pPr>
            <w:r w:rsidRPr="00CB3B41">
              <w:rPr>
                <w:rFonts w:cstheme="minorHAnsi"/>
                <w:color w:val="000000"/>
                <w:sz w:val="18"/>
                <w:szCs w:val="18"/>
              </w:rPr>
              <w:t>Płyta główna musi być zaprojektowana przez producenta serwera i oznaczona jego znakiem firmowym.</w:t>
            </w:r>
            <w:r w:rsidRPr="00CB3B41">
              <w:rPr>
                <w:rFonts w:cstheme="minorHAnsi"/>
                <w:sz w:val="18"/>
                <w:szCs w:val="18"/>
              </w:rPr>
              <w:t xml:space="preserve"> </w:t>
            </w:r>
          </w:p>
          <w:p w14:paraId="248EFE12" w14:textId="77777777" w:rsidR="005C6582" w:rsidRPr="00CB3B41" w:rsidRDefault="005C6582" w:rsidP="005C6582">
            <w:pPr>
              <w:numPr>
                <w:ilvl w:val="0"/>
                <w:numId w:val="15"/>
              </w:numPr>
              <w:spacing w:line="252" w:lineRule="auto"/>
              <w:contextualSpacing/>
              <w:jc w:val="both"/>
              <w:rPr>
                <w:rFonts w:cstheme="minorHAnsi"/>
                <w:sz w:val="18"/>
                <w:szCs w:val="18"/>
              </w:rPr>
            </w:pPr>
            <w:r w:rsidRPr="00CB3B41">
              <w:rPr>
                <w:rFonts w:cstheme="minorHAnsi"/>
                <w:sz w:val="18"/>
                <w:szCs w:val="18"/>
              </w:rPr>
              <w:t>Na płycie głównej powinno znajdować się minimum 16 slotów przeznaczonych do instalacji pamięci.</w:t>
            </w:r>
          </w:p>
          <w:p w14:paraId="1CB5C8F1" w14:textId="77777777" w:rsidR="005C6582" w:rsidRPr="00CB3B41" w:rsidRDefault="005C6582" w:rsidP="005C6582">
            <w:pPr>
              <w:numPr>
                <w:ilvl w:val="0"/>
                <w:numId w:val="15"/>
              </w:numPr>
              <w:spacing w:line="252" w:lineRule="auto"/>
              <w:contextualSpacing/>
              <w:jc w:val="both"/>
              <w:rPr>
                <w:rFonts w:cstheme="minorHAnsi"/>
                <w:sz w:val="18"/>
                <w:szCs w:val="18"/>
              </w:rPr>
            </w:pPr>
            <w:r w:rsidRPr="00CB3B41">
              <w:rPr>
                <w:rFonts w:cstheme="minorHAnsi"/>
                <w:sz w:val="18"/>
                <w:szCs w:val="18"/>
              </w:rPr>
              <w:t>Płyta główna powinna obsługiwać do 1TB pamięci RAM.</w:t>
            </w:r>
          </w:p>
        </w:tc>
      </w:tr>
      <w:tr w:rsidR="005C6582" w:rsidRPr="00CB3B41" w14:paraId="09E01666" w14:textId="77777777" w:rsidTr="001727E0">
        <w:trPr>
          <w:trHeight w:val="746"/>
        </w:trPr>
        <w:tc>
          <w:tcPr>
            <w:tcW w:w="0" w:type="auto"/>
            <w:tcBorders>
              <w:top w:val="single" w:sz="4" w:space="0" w:color="auto"/>
              <w:left w:val="single" w:sz="4" w:space="0" w:color="auto"/>
              <w:bottom w:val="single" w:sz="4" w:space="0" w:color="auto"/>
              <w:right w:val="single" w:sz="4" w:space="0" w:color="auto"/>
            </w:tcBorders>
            <w:vAlign w:val="center"/>
            <w:hideMark/>
          </w:tcPr>
          <w:p w14:paraId="319F39D0" w14:textId="77777777" w:rsidR="005C6582" w:rsidRPr="00CB3B41" w:rsidRDefault="005C6582" w:rsidP="005C6582">
            <w:pPr>
              <w:jc w:val="center"/>
              <w:rPr>
                <w:rFonts w:cstheme="minorHAnsi"/>
                <w:b/>
                <w:sz w:val="18"/>
                <w:szCs w:val="18"/>
              </w:rPr>
            </w:pPr>
            <w:r w:rsidRPr="00CB3B41">
              <w:rPr>
                <w:rFonts w:cstheme="minorHAnsi"/>
                <w:b/>
                <w:sz w:val="18"/>
                <w:szCs w:val="18"/>
              </w:rPr>
              <w:t>Chipset</w:t>
            </w:r>
          </w:p>
        </w:tc>
        <w:tc>
          <w:tcPr>
            <w:tcW w:w="0" w:type="auto"/>
            <w:tcBorders>
              <w:top w:val="single" w:sz="4" w:space="0" w:color="auto"/>
              <w:left w:val="single" w:sz="4" w:space="0" w:color="auto"/>
              <w:bottom w:val="single" w:sz="4" w:space="0" w:color="auto"/>
              <w:right w:val="single" w:sz="4" w:space="0" w:color="auto"/>
            </w:tcBorders>
            <w:vAlign w:val="center"/>
            <w:hideMark/>
          </w:tcPr>
          <w:p w14:paraId="4479A5F2" w14:textId="77777777" w:rsidR="005C6582" w:rsidRPr="00CB3B41" w:rsidRDefault="005C6582" w:rsidP="005C6582">
            <w:pPr>
              <w:numPr>
                <w:ilvl w:val="0"/>
                <w:numId w:val="15"/>
              </w:numPr>
              <w:spacing w:line="252" w:lineRule="auto"/>
              <w:contextualSpacing/>
              <w:jc w:val="both"/>
              <w:rPr>
                <w:rFonts w:cstheme="minorHAnsi"/>
                <w:bCs/>
                <w:sz w:val="18"/>
                <w:szCs w:val="18"/>
              </w:rPr>
            </w:pPr>
            <w:r w:rsidRPr="00CB3B41">
              <w:rPr>
                <w:rFonts w:cstheme="minorHAnsi"/>
                <w:bCs/>
                <w:sz w:val="18"/>
                <w:szCs w:val="18"/>
              </w:rPr>
              <w:t>Dedykowany przez producenta procesor do pracy w serwerach dwuprocesorowych.</w:t>
            </w:r>
          </w:p>
        </w:tc>
      </w:tr>
      <w:tr w:rsidR="005C6582" w:rsidRPr="00CB3B41" w14:paraId="188F4221" w14:textId="77777777" w:rsidTr="001727E0">
        <w:trPr>
          <w:trHeight w:val="710"/>
        </w:trPr>
        <w:tc>
          <w:tcPr>
            <w:tcW w:w="0" w:type="auto"/>
            <w:tcBorders>
              <w:top w:val="single" w:sz="4" w:space="0" w:color="auto"/>
              <w:left w:val="single" w:sz="4" w:space="0" w:color="auto"/>
              <w:bottom w:val="single" w:sz="4" w:space="0" w:color="auto"/>
              <w:right w:val="single" w:sz="4" w:space="0" w:color="auto"/>
            </w:tcBorders>
            <w:vAlign w:val="center"/>
            <w:hideMark/>
          </w:tcPr>
          <w:p w14:paraId="74C80697" w14:textId="77777777" w:rsidR="005C6582" w:rsidRPr="00CB3B41" w:rsidRDefault="005C6582" w:rsidP="005C6582">
            <w:pPr>
              <w:jc w:val="center"/>
              <w:rPr>
                <w:rFonts w:cstheme="minorHAnsi"/>
                <w:b/>
                <w:sz w:val="18"/>
                <w:szCs w:val="18"/>
              </w:rPr>
            </w:pPr>
            <w:r w:rsidRPr="00CB3B41">
              <w:rPr>
                <w:rFonts w:cstheme="minorHAnsi"/>
                <w:b/>
                <w:sz w:val="18"/>
                <w:szCs w:val="18"/>
              </w:rPr>
              <w:t>Procesor</w:t>
            </w:r>
          </w:p>
        </w:tc>
        <w:tc>
          <w:tcPr>
            <w:tcW w:w="0" w:type="auto"/>
            <w:tcBorders>
              <w:top w:val="single" w:sz="4" w:space="0" w:color="auto"/>
              <w:left w:val="single" w:sz="4" w:space="0" w:color="auto"/>
              <w:bottom w:val="single" w:sz="4" w:space="0" w:color="auto"/>
              <w:right w:val="single" w:sz="4" w:space="0" w:color="auto"/>
            </w:tcBorders>
            <w:vAlign w:val="center"/>
            <w:hideMark/>
          </w:tcPr>
          <w:p w14:paraId="38B1D042" w14:textId="77777777" w:rsidR="005C6582" w:rsidRPr="00CB3B41" w:rsidRDefault="005C6582" w:rsidP="005C6582">
            <w:pPr>
              <w:numPr>
                <w:ilvl w:val="0"/>
                <w:numId w:val="15"/>
              </w:numPr>
              <w:spacing w:line="252" w:lineRule="auto"/>
              <w:contextualSpacing/>
              <w:jc w:val="both"/>
              <w:rPr>
                <w:rFonts w:cstheme="minorHAnsi"/>
                <w:sz w:val="18"/>
                <w:szCs w:val="18"/>
              </w:rPr>
            </w:pPr>
            <w:r w:rsidRPr="00CB3B41">
              <w:rPr>
                <w:rFonts w:eastAsia="Times New Roman" w:cstheme="minorHAnsi"/>
                <w:color w:val="000000"/>
                <w:sz w:val="18"/>
                <w:szCs w:val="18"/>
              </w:rPr>
              <w:t xml:space="preserve">Min. Jeden procesor 8-rdzeniowy, min. 2.6GHz, </w:t>
            </w:r>
            <w:r w:rsidRPr="00CB3B41">
              <w:rPr>
                <w:rFonts w:cstheme="minorHAnsi"/>
                <w:sz w:val="18"/>
                <w:szCs w:val="18"/>
              </w:rPr>
              <w:t xml:space="preserve">umożliwiający osiągnięcie wyniku min. 169 w teście SPECrate2017_int_base, dla oferowanego serwera, dostępnym na stronie www.spec.org w konfiguracji dwuprocesorowej </w:t>
            </w:r>
          </w:p>
        </w:tc>
      </w:tr>
      <w:tr w:rsidR="005C6582" w:rsidRPr="00CB3B41" w14:paraId="3287290D" w14:textId="77777777" w:rsidTr="001727E0">
        <w:tc>
          <w:tcPr>
            <w:tcW w:w="0" w:type="auto"/>
            <w:tcBorders>
              <w:top w:val="single" w:sz="4" w:space="0" w:color="auto"/>
              <w:left w:val="single" w:sz="4" w:space="0" w:color="auto"/>
              <w:bottom w:val="single" w:sz="4" w:space="0" w:color="auto"/>
              <w:right w:val="single" w:sz="4" w:space="0" w:color="auto"/>
            </w:tcBorders>
            <w:vAlign w:val="center"/>
            <w:hideMark/>
          </w:tcPr>
          <w:p w14:paraId="4AE8B0C6" w14:textId="77777777" w:rsidR="005C6582" w:rsidRPr="00CB3B41" w:rsidRDefault="005C6582" w:rsidP="005C6582">
            <w:pPr>
              <w:jc w:val="center"/>
              <w:rPr>
                <w:rFonts w:cstheme="minorHAnsi"/>
                <w:b/>
                <w:sz w:val="18"/>
                <w:szCs w:val="18"/>
              </w:rPr>
            </w:pPr>
            <w:r w:rsidRPr="00CB3B41">
              <w:rPr>
                <w:rFonts w:cstheme="minorHAnsi"/>
                <w:b/>
                <w:sz w:val="18"/>
                <w:szCs w:val="18"/>
              </w:rPr>
              <w:t>RAM</w:t>
            </w:r>
          </w:p>
        </w:tc>
        <w:tc>
          <w:tcPr>
            <w:tcW w:w="0" w:type="auto"/>
            <w:tcBorders>
              <w:top w:val="single" w:sz="4" w:space="0" w:color="auto"/>
              <w:left w:val="single" w:sz="4" w:space="0" w:color="auto"/>
              <w:bottom w:val="single" w:sz="4" w:space="0" w:color="auto"/>
              <w:right w:val="single" w:sz="4" w:space="0" w:color="auto"/>
            </w:tcBorders>
            <w:vAlign w:val="center"/>
            <w:hideMark/>
          </w:tcPr>
          <w:p w14:paraId="5BD26C07" w14:textId="77777777" w:rsidR="005C6582" w:rsidRPr="00CB3B41" w:rsidRDefault="005C6582" w:rsidP="005C6582">
            <w:pPr>
              <w:numPr>
                <w:ilvl w:val="0"/>
                <w:numId w:val="15"/>
              </w:numPr>
              <w:spacing w:line="252" w:lineRule="auto"/>
              <w:contextualSpacing/>
              <w:jc w:val="both"/>
              <w:rPr>
                <w:rFonts w:cstheme="minorHAnsi"/>
                <w:sz w:val="18"/>
                <w:szCs w:val="18"/>
                <w:lang w:val="en-US"/>
              </w:rPr>
            </w:pPr>
            <w:r w:rsidRPr="00CB3B41">
              <w:rPr>
                <w:rFonts w:cstheme="minorHAnsi"/>
                <w:sz w:val="18"/>
                <w:szCs w:val="18"/>
                <w:lang w:val="en-US"/>
              </w:rPr>
              <w:t xml:space="preserve">Minimum 64GB DDR5 RDIMM 4800MT/s, </w:t>
            </w:r>
          </w:p>
        </w:tc>
      </w:tr>
      <w:tr w:rsidR="005C6582" w:rsidRPr="00CB3B41" w14:paraId="79FB598F" w14:textId="77777777" w:rsidTr="001727E0">
        <w:tc>
          <w:tcPr>
            <w:tcW w:w="0" w:type="auto"/>
            <w:tcBorders>
              <w:top w:val="single" w:sz="4" w:space="0" w:color="auto"/>
              <w:left w:val="single" w:sz="4" w:space="0" w:color="auto"/>
              <w:bottom w:val="single" w:sz="4" w:space="0" w:color="auto"/>
              <w:right w:val="single" w:sz="4" w:space="0" w:color="auto"/>
            </w:tcBorders>
            <w:vAlign w:val="center"/>
            <w:hideMark/>
          </w:tcPr>
          <w:p w14:paraId="063EAFC4" w14:textId="77777777" w:rsidR="005C6582" w:rsidRPr="00CB3B41" w:rsidRDefault="005C6582" w:rsidP="005C6582">
            <w:pPr>
              <w:jc w:val="center"/>
              <w:rPr>
                <w:rFonts w:cstheme="minorHAnsi"/>
                <w:b/>
                <w:sz w:val="18"/>
                <w:szCs w:val="18"/>
              </w:rPr>
            </w:pPr>
            <w:r w:rsidRPr="00CB3B41">
              <w:rPr>
                <w:rFonts w:cstheme="minorHAnsi"/>
                <w:b/>
                <w:sz w:val="18"/>
                <w:szCs w:val="18"/>
              </w:rPr>
              <w:t>Interfejsy sieciowe/FC/SAS</w:t>
            </w:r>
          </w:p>
        </w:tc>
        <w:tc>
          <w:tcPr>
            <w:tcW w:w="0" w:type="auto"/>
            <w:tcBorders>
              <w:top w:val="single" w:sz="4" w:space="0" w:color="auto"/>
              <w:left w:val="single" w:sz="4" w:space="0" w:color="auto"/>
              <w:bottom w:val="single" w:sz="4" w:space="0" w:color="auto"/>
              <w:right w:val="single" w:sz="4" w:space="0" w:color="auto"/>
            </w:tcBorders>
            <w:vAlign w:val="center"/>
          </w:tcPr>
          <w:p w14:paraId="2DE9B617" w14:textId="77777777" w:rsidR="005C6582" w:rsidRPr="00CB3B41" w:rsidRDefault="005C6582" w:rsidP="005C6582">
            <w:pPr>
              <w:numPr>
                <w:ilvl w:val="0"/>
                <w:numId w:val="15"/>
              </w:numPr>
              <w:spacing w:after="0" w:line="240" w:lineRule="auto"/>
              <w:contextualSpacing/>
              <w:jc w:val="both"/>
              <w:rPr>
                <w:rFonts w:eastAsia="Times New Roman" w:cstheme="minorHAnsi"/>
                <w:color w:val="000000"/>
                <w:sz w:val="18"/>
                <w:szCs w:val="18"/>
              </w:rPr>
            </w:pPr>
            <w:r w:rsidRPr="00CB3B41">
              <w:rPr>
                <w:rFonts w:cstheme="minorHAnsi"/>
                <w:sz w:val="18"/>
                <w:szCs w:val="18"/>
              </w:rPr>
              <w:t xml:space="preserve">Wbudowane min. </w:t>
            </w:r>
            <w:r w:rsidRPr="00CB3B41">
              <w:rPr>
                <w:rFonts w:eastAsia="Times New Roman" w:cstheme="minorHAnsi"/>
                <w:color w:val="000000"/>
                <w:sz w:val="18"/>
                <w:szCs w:val="18"/>
              </w:rPr>
              <w:t xml:space="preserve">2 interfejsy sieciowe 1Gb Ethernet w standardzie </w:t>
            </w:r>
            <w:proofErr w:type="spellStart"/>
            <w:r w:rsidRPr="00CB3B41">
              <w:rPr>
                <w:rFonts w:eastAsia="Times New Roman" w:cstheme="minorHAnsi"/>
                <w:color w:val="000000"/>
                <w:sz w:val="18"/>
                <w:szCs w:val="18"/>
              </w:rPr>
              <w:t>BaseT</w:t>
            </w:r>
            <w:proofErr w:type="spellEnd"/>
            <w:r w:rsidRPr="00CB3B41">
              <w:rPr>
                <w:rFonts w:eastAsia="Times New Roman" w:cstheme="minorHAnsi"/>
                <w:color w:val="000000"/>
                <w:sz w:val="18"/>
                <w:szCs w:val="18"/>
              </w:rPr>
              <w:t xml:space="preserve"> oraz 2 interfejsy sieciowe 10Gb Ethernet w standardzie </w:t>
            </w:r>
            <w:proofErr w:type="spellStart"/>
            <w:r w:rsidRPr="00CB3B41">
              <w:rPr>
                <w:rFonts w:eastAsia="Times New Roman" w:cstheme="minorHAnsi"/>
                <w:color w:val="000000"/>
                <w:sz w:val="18"/>
                <w:szCs w:val="18"/>
              </w:rPr>
              <w:t>BaseT</w:t>
            </w:r>
            <w:proofErr w:type="spellEnd"/>
          </w:p>
        </w:tc>
      </w:tr>
      <w:tr w:rsidR="005C6582" w:rsidRPr="00CB3B41" w14:paraId="0467F811" w14:textId="77777777" w:rsidTr="001727E0">
        <w:tc>
          <w:tcPr>
            <w:tcW w:w="0" w:type="auto"/>
            <w:tcBorders>
              <w:top w:val="single" w:sz="4" w:space="0" w:color="auto"/>
              <w:left w:val="single" w:sz="4" w:space="0" w:color="auto"/>
              <w:bottom w:val="single" w:sz="4" w:space="0" w:color="auto"/>
              <w:right w:val="single" w:sz="4" w:space="0" w:color="auto"/>
            </w:tcBorders>
            <w:vAlign w:val="center"/>
            <w:hideMark/>
          </w:tcPr>
          <w:p w14:paraId="3AA7AE8C" w14:textId="77777777" w:rsidR="005C6582" w:rsidRPr="00CB3B41" w:rsidRDefault="005C6582" w:rsidP="005C6582">
            <w:pPr>
              <w:jc w:val="center"/>
              <w:rPr>
                <w:rFonts w:cstheme="minorHAnsi"/>
                <w:b/>
                <w:sz w:val="18"/>
                <w:szCs w:val="18"/>
                <w:lang w:val="de-DE"/>
              </w:rPr>
            </w:pPr>
            <w:r w:rsidRPr="00CB3B41">
              <w:rPr>
                <w:rFonts w:cstheme="minorHAnsi"/>
                <w:b/>
                <w:sz w:val="18"/>
                <w:szCs w:val="18"/>
              </w:rPr>
              <w:t>Dyski twarde</w:t>
            </w:r>
          </w:p>
        </w:tc>
        <w:tc>
          <w:tcPr>
            <w:tcW w:w="0" w:type="auto"/>
            <w:tcBorders>
              <w:top w:val="single" w:sz="4" w:space="0" w:color="auto"/>
              <w:left w:val="single" w:sz="4" w:space="0" w:color="auto"/>
              <w:bottom w:val="single" w:sz="4" w:space="0" w:color="auto"/>
              <w:right w:val="single" w:sz="4" w:space="0" w:color="auto"/>
            </w:tcBorders>
            <w:vAlign w:val="center"/>
            <w:hideMark/>
          </w:tcPr>
          <w:p w14:paraId="4DE00467" w14:textId="77777777" w:rsidR="005C6582" w:rsidRPr="00CB3B41" w:rsidRDefault="005C6582" w:rsidP="005C6582">
            <w:pPr>
              <w:numPr>
                <w:ilvl w:val="0"/>
                <w:numId w:val="15"/>
              </w:numPr>
              <w:spacing w:line="252" w:lineRule="auto"/>
              <w:contextualSpacing/>
              <w:jc w:val="both"/>
              <w:rPr>
                <w:rFonts w:cstheme="minorHAnsi"/>
                <w:sz w:val="18"/>
                <w:szCs w:val="18"/>
                <w:lang w:val="de-DE"/>
              </w:rPr>
            </w:pPr>
            <w:proofErr w:type="spellStart"/>
            <w:r w:rsidRPr="00CB3B41">
              <w:rPr>
                <w:rFonts w:cstheme="minorHAnsi"/>
                <w:sz w:val="18"/>
                <w:szCs w:val="18"/>
                <w:lang w:val="de-DE"/>
              </w:rPr>
              <w:t>Zainstalowane</w:t>
            </w:r>
            <w:proofErr w:type="spellEnd"/>
            <w:r w:rsidRPr="00CB3B41">
              <w:rPr>
                <w:rFonts w:cstheme="minorHAnsi"/>
                <w:sz w:val="18"/>
                <w:szCs w:val="18"/>
                <w:lang w:val="de-DE"/>
              </w:rPr>
              <w:t xml:space="preserve"> </w:t>
            </w:r>
          </w:p>
          <w:p w14:paraId="2615D191" w14:textId="77777777" w:rsidR="005C6582" w:rsidRPr="00CB3B41" w:rsidRDefault="005C6582" w:rsidP="005C6582">
            <w:pPr>
              <w:numPr>
                <w:ilvl w:val="1"/>
                <w:numId w:val="15"/>
              </w:numPr>
              <w:spacing w:line="252" w:lineRule="auto"/>
              <w:contextualSpacing/>
              <w:jc w:val="both"/>
              <w:rPr>
                <w:rFonts w:cstheme="minorHAnsi"/>
                <w:sz w:val="18"/>
                <w:szCs w:val="18"/>
                <w:lang w:val="de-DE"/>
              </w:rPr>
            </w:pPr>
            <w:r w:rsidRPr="00CB3B41">
              <w:rPr>
                <w:rFonts w:cstheme="minorHAnsi"/>
                <w:sz w:val="18"/>
                <w:szCs w:val="18"/>
                <w:lang w:val="de-DE"/>
              </w:rPr>
              <w:t xml:space="preserve">4x </w:t>
            </w:r>
            <w:proofErr w:type="spellStart"/>
            <w:r w:rsidRPr="00CB3B41">
              <w:rPr>
                <w:rFonts w:cstheme="minorHAnsi"/>
                <w:sz w:val="18"/>
                <w:szCs w:val="18"/>
                <w:lang w:val="de-DE"/>
              </w:rPr>
              <w:t>dysk</w:t>
            </w:r>
            <w:proofErr w:type="spellEnd"/>
            <w:r w:rsidRPr="00CB3B41">
              <w:rPr>
                <w:rFonts w:cstheme="minorHAnsi"/>
                <w:sz w:val="18"/>
                <w:szCs w:val="18"/>
                <w:lang w:val="de-DE"/>
              </w:rPr>
              <w:t xml:space="preserve"> SAS o </w:t>
            </w:r>
            <w:proofErr w:type="spellStart"/>
            <w:r w:rsidRPr="00CB3B41">
              <w:rPr>
                <w:rFonts w:cstheme="minorHAnsi"/>
                <w:sz w:val="18"/>
                <w:szCs w:val="18"/>
                <w:lang w:val="de-DE"/>
              </w:rPr>
              <w:t>pojemności</w:t>
            </w:r>
            <w:proofErr w:type="spellEnd"/>
            <w:r w:rsidRPr="00CB3B41">
              <w:rPr>
                <w:rFonts w:cstheme="minorHAnsi"/>
                <w:sz w:val="18"/>
                <w:szCs w:val="18"/>
                <w:lang w:val="de-DE"/>
              </w:rPr>
              <w:t xml:space="preserve"> min. 1.2TB, 12Gb, 2,5“ Hot-Plug.</w:t>
            </w:r>
          </w:p>
          <w:p w14:paraId="2E155B9A" w14:textId="77777777" w:rsidR="005C6582" w:rsidRPr="00CB3B41" w:rsidRDefault="005C6582" w:rsidP="005C6582">
            <w:pPr>
              <w:numPr>
                <w:ilvl w:val="0"/>
                <w:numId w:val="15"/>
              </w:numPr>
              <w:spacing w:line="252" w:lineRule="auto"/>
              <w:contextualSpacing/>
              <w:jc w:val="both"/>
              <w:rPr>
                <w:rFonts w:cstheme="minorHAnsi"/>
                <w:sz w:val="18"/>
                <w:szCs w:val="18"/>
                <w:lang w:val="de-DE"/>
              </w:rPr>
            </w:pPr>
            <w:r w:rsidRPr="00CB3B41">
              <w:rPr>
                <w:rFonts w:cstheme="minorHAnsi"/>
                <w:color w:val="000000"/>
                <w:sz w:val="18"/>
                <w:szCs w:val="18"/>
              </w:rPr>
              <w:t xml:space="preserve">Zainstalowane dwa dyski M.2 </w:t>
            </w:r>
            <w:proofErr w:type="spellStart"/>
            <w:r w:rsidRPr="00CB3B41">
              <w:rPr>
                <w:rFonts w:cstheme="minorHAnsi"/>
                <w:color w:val="000000"/>
                <w:sz w:val="18"/>
                <w:szCs w:val="18"/>
              </w:rPr>
              <w:t>NVMe</w:t>
            </w:r>
            <w:proofErr w:type="spellEnd"/>
            <w:r w:rsidRPr="00CB3B41">
              <w:rPr>
                <w:rFonts w:cstheme="minorHAnsi"/>
                <w:color w:val="000000"/>
                <w:sz w:val="18"/>
                <w:szCs w:val="18"/>
              </w:rPr>
              <w:t xml:space="preserve"> </w:t>
            </w:r>
            <w:proofErr w:type="spellStart"/>
            <w:r w:rsidRPr="00CB3B41">
              <w:rPr>
                <w:rFonts w:cstheme="minorHAnsi"/>
                <w:color w:val="000000"/>
                <w:sz w:val="18"/>
                <w:szCs w:val="18"/>
              </w:rPr>
              <w:t>SSDs</w:t>
            </w:r>
            <w:proofErr w:type="spellEnd"/>
            <w:r w:rsidRPr="00CB3B41">
              <w:rPr>
                <w:rFonts w:cstheme="minorHAnsi"/>
                <w:color w:val="000000"/>
                <w:sz w:val="18"/>
                <w:szCs w:val="18"/>
              </w:rPr>
              <w:t xml:space="preserve"> o pojemności min. 960GB Hot-Plug z możliwością konfiguracji RAID 1.</w:t>
            </w:r>
          </w:p>
        </w:tc>
      </w:tr>
      <w:tr w:rsidR="005C6582" w:rsidRPr="00CB3B41" w14:paraId="3BF62809" w14:textId="77777777" w:rsidTr="001727E0">
        <w:tc>
          <w:tcPr>
            <w:tcW w:w="0" w:type="auto"/>
            <w:tcBorders>
              <w:top w:val="single" w:sz="4" w:space="0" w:color="auto"/>
              <w:left w:val="single" w:sz="4" w:space="0" w:color="auto"/>
              <w:bottom w:val="single" w:sz="4" w:space="0" w:color="auto"/>
              <w:right w:val="single" w:sz="4" w:space="0" w:color="auto"/>
            </w:tcBorders>
            <w:vAlign w:val="center"/>
          </w:tcPr>
          <w:p w14:paraId="23A464D7" w14:textId="77777777" w:rsidR="005C6582" w:rsidRPr="00CB3B41" w:rsidRDefault="005C6582" w:rsidP="005C6582">
            <w:pPr>
              <w:jc w:val="center"/>
              <w:rPr>
                <w:rFonts w:cstheme="minorHAnsi"/>
                <w:b/>
                <w:sz w:val="18"/>
                <w:szCs w:val="18"/>
              </w:rPr>
            </w:pPr>
            <w:r w:rsidRPr="00CB3B41">
              <w:rPr>
                <w:rFonts w:cstheme="minorHAnsi"/>
                <w:b/>
                <w:sz w:val="18"/>
                <w:szCs w:val="18"/>
              </w:rPr>
              <w:t>Kontroler RAID</w:t>
            </w:r>
          </w:p>
        </w:tc>
        <w:tc>
          <w:tcPr>
            <w:tcW w:w="0" w:type="auto"/>
            <w:tcBorders>
              <w:top w:val="single" w:sz="4" w:space="0" w:color="auto"/>
              <w:left w:val="single" w:sz="4" w:space="0" w:color="auto"/>
              <w:bottom w:val="single" w:sz="4" w:space="0" w:color="auto"/>
              <w:right w:val="single" w:sz="4" w:space="0" w:color="auto"/>
            </w:tcBorders>
            <w:vAlign w:val="center"/>
          </w:tcPr>
          <w:p w14:paraId="74BD5C93" w14:textId="77777777" w:rsidR="005C6582" w:rsidRPr="00CB3B41" w:rsidRDefault="005C6582" w:rsidP="005C6582">
            <w:pPr>
              <w:numPr>
                <w:ilvl w:val="0"/>
                <w:numId w:val="17"/>
              </w:numPr>
              <w:spacing w:after="0" w:line="252" w:lineRule="auto"/>
              <w:contextualSpacing/>
              <w:jc w:val="both"/>
              <w:rPr>
                <w:rFonts w:cstheme="minorHAnsi"/>
                <w:sz w:val="18"/>
                <w:szCs w:val="18"/>
              </w:rPr>
            </w:pPr>
            <w:r w:rsidRPr="00CB3B41">
              <w:rPr>
                <w:rFonts w:cstheme="minorHAnsi"/>
                <w:color w:val="000000"/>
                <w:sz w:val="18"/>
                <w:szCs w:val="18"/>
              </w:rPr>
              <w:t>Sprzętowy kontroler dyskowy, posiadający</w:t>
            </w:r>
          </w:p>
          <w:p w14:paraId="1F9576C1" w14:textId="77777777" w:rsidR="005C6582" w:rsidRPr="00CB3B41" w:rsidRDefault="005C6582" w:rsidP="005C6582">
            <w:pPr>
              <w:numPr>
                <w:ilvl w:val="1"/>
                <w:numId w:val="16"/>
              </w:numPr>
              <w:spacing w:after="0" w:line="252" w:lineRule="auto"/>
              <w:contextualSpacing/>
              <w:jc w:val="both"/>
              <w:rPr>
                <w:rFonts w:cstheme="minorHAnsi"/>
                <w:sz w:val="18"/>
                <w:szCs w:val="18"/>
              </w:rPr>
            </w:pPr>
            <w:r w:rsidRPr="00CB3B41">
              <w:rPr>
                <w:rFonts w:cstheme="minorHAnsi"/>
                <w:color w:val="000000"/>
                <w:sz w:val="18"/>
                <w:szCs w:val="18"/>
              </w:rPr>
              <w:t>Min. 8GB nieulotnej pamięci cache,</w:t>
            </w:r>
          </w:p>
          <w:p w14:paraId="43F98DA0" w14:textId="77777777" w:rsidR="005C6582" w:rsidRPr="00CB3B41" w:rsidRDefault="005C6582" w:rsidP="005C6582">
            <w:pPr>
              <w:numPr>
                <w:ilvl w:val="1"/>
                <w:numId w:val="16"/>
              </w:numPr>
              <w:spacing w:after="0" w:line="252" w:lineRule="auto"/>
              <w:contextualSpacing/>
              <w:jc w:val="both"/>
              <w:rPr>
                <w:rFonts w:cstheme="minorHAnsi"/>
                <w:sz w:val="18"/>
                <w:szCs w:val="18"/>
              </w:rPr>
            </w:pPr>
            <w:r w:rsidRPr="00CB3B41">
              <w:rPr>
                <w:rFonts w:cstheme="minorHAnsi"/>
                <w:color w:val="000000"/>
                <w:sz w:val="18"/>
                <w:szCs w:val="18"/>
              </w:rPr>
              <w:t>Możliwość konfiguracji poziomów RAID: 0, 1, 5, 6, 10, 50, 60.</w:t>
            </w:r>
          </w:p>
          <w:p w14:paraId="57BAFFDA" w14:textId="77777777" w:rsidR="005C6582" w:rsidRPr="00CB3B41" w:rsidRDefault="005C6582" w:rsidP="005C6582">
            <w:pPr>
              <w:numPr>
                <w:ilvl w:val="1"/>
                <w:numId w:val="16"/>
              </w:numPr>
              <w:spacing w:after="0" w:line="252" w:lineRule="auto"/>
              <w:contextualSpacing/>
              <w:jc w:val="both"/>
              <w:rPr>
                <w:rFonts w:cstheme="minorHAnsi"/>
                <w:sz w:val="18"/>
                <w:szCs w:val="18"/>
              </w:rPr>
            </w:pPr>
            <w:r w:rsidRPr="00CB3B41">
              <w:rPr>
                <w:rFonts w:cstheme="minorHAnsi"/>
                <w:color w:val="000000"/>
                <w:sz w:val="18"/>
                <w:szCs w:val="18"/>
              </w:rPr>
              <w:t xml:space="preserve">Wsparcie dla dysków </w:t>
            </w:r>
            <w:proofErr w:type="spellStart"/>
            <w:r w:rsidRPr="00CB3B41">
              <w:rPr>
                <w:rFonts w:cstheme="minorHAnsi"/>
                <w:color w:val="000000"/>
                <w:sz w:val="18"/>
                <w:szCs w:val="18"/>
              </w:rPr>
              <w:t>samoszyfrujących</w:t>
            </w:r>
            <w:proofErr w:type="spellEnd"/>
          </w:p>
        </w:tc>
      </w:tr>
      <w:tr w:rsidR="005C6582" w:rsidRPr="00CB3B41" w14:paraId="7C097CEA" w14:textId="77777777" w:rsidTr="001727E0">
        <w:tc>
          <w:tcPr>
            <w:tcW w:w="0" w:type="auto"/>
            <w:tcBorders>
              <w:top w:val="single" w:sz="4" w:space="0" w:color="auto"/>
              <w:left w:val="single" w:sz="4" w:space="0" w:color="auto"/>
              <w:bottom w:val="single" w:sz="4" w:space="0" w:color="auto"/>
              <w:right w:val="single" w:sz="4" w:space="0" w:color="auto"/>
            </w:tcBorders>
            <w:vAlign w:val="center"/>
            <w:hideMark/>
          </w:tcPr>
          <w:p w14:paraId="6D6AB2F0" w14:textId="77777777" w:rsidR="005C6582" w:rsidRPr="00CB3B41" w:rsidRDefault="005C6582" w:rsidP="005C6582">
            <w:pPr>
              <w:jc w:val="center"/>
              <w:rPr>
                <w:rFonts w:cstheme="minorHAnsi"/>
                <w:b/>
                <w:sz w:val="18"/>
                <w:szCs w:val="18"/>
                <w:lang w:val="de-DE"/>
              </w:rPr>
            </w:pPr>
            <w:proofErr w:type="spellStart"/>
            <w:r w:rsidRPr="00CB3B41">
              <w:rPr>
                <w:rFonts w:cstheme="minorHAnsi"/>
                <w:b/>
                <w:sz w:val="18"/>
                <w:szCs w:val="18"/>
                <w:lang w:val="de-DE"/>
              </w:rPr>
              <w:t>Wbudowane</w:t>
            </w:r>
            <w:proofErr w:type="spellEnd"/>
            <w:r w:rsidRPr="00CB3B41">
              <w:rPr>
                <w:rFonts w:cstheme="minorHAnsi"/>
                <w:b/>
                <w:sz w:val="18"/>
                <w:szCs w:val="18"/>
                <w:lang w:val="de-DE"/>
              </w:rPr>
              <w:t xml:space="preserve"> </w:t>
            </w:r>
            <w:proofErr w:type="spellStart"/>
            <w:r w:rsidRPr="00CB3B41">
              <w:rPr>
                <w:rFonts w:cstheme="minorHAnsi"/>
                <w:b/>
                <w:sz w:val="18"/>
                <w:szCs w:val="18"/>
                <w:lang w:val="de-DE"/>
              </w:rPr>
              <w:t>porty</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315FA0F1" w14:textId="77777777" w:rsidR="005C6582" w:rsidRPr="00CB3B41" w:rsidRDefault="005C6582" w:rsidP="005C6582">
            <w:pPr>
              <w:numPr>
                <w:ilvl w:val="0"/>
                <w:numId w:val="16"/>
              </w:numPr>
              <w:spacing w:line="252" w:lineRule="auto"/>
              <w:contextualSpacing/>
              <w:jc w:val="both"/>
              <w:rPr>
                <w:rFonts w:cstheme="minorHAnsi"/>
                <w:sz w:val="18"/>
                <w:szCs w:val="18"/>
              </w:rPr>
            </w:pPr>
            <w:r w:rsidRPr="00CB3B41">
              <w:rPr>
                <w:rFonts w:cstheme="minorHAnsi"/>
                <w:sz w:val="18"/>
                <w:szCs w:val="18"/>
              </w:rPr>
              <w:t xml:space="preserve">4 x USB z czego nie mniej niż 1x USB 3.0, </w:t>
            </w:r>
          </w:p>
          <w:p w14:paraId="3CAE0BDA" w14:textId="77777777" w:rsidR="005C6582" w:rsidRPr="00CB3B41" w:rsidRDefault="005C6582" w:rsidP="005C6582">
            <w:pPr>
              <w:numPr>
                <w:ilvl w:val="0"/>
                <w:numId w:val="16"/>
              </w:numPr>
              <w:spacing w:line="252" w:lineRule="auto"/>
              <w:contextualSpacing/>
              <w:jc w:val="both"/>
              <w:rPr>
                <w:rFonts w:cstheme="minorHAnsi"/>
                <w:sz w:val="18"/>
                <w:szCs w:val="18"/>
              </w:rPr>
            </w:pPr>
            <w:r w:rsidRPr="00CB3B41">
              <w:rPr>
                <w:rFonts w:cstheme="minorHAnsi"/>
                <w:sz w:val="18"/>
                <w:szCs w:val="18"/>
              </w:rPr>
              <w:t>1 x VGA</w:t>
            </w:r>
          </w:p>
        </w:tc>
      </w:tr>
      <w:tr w:rsidR="005C6582" w:rsidRPr="00CB3B41" w14:paraId="379FF462" w14:textId="77777777" w:rsidTr="001727E0">
        <w:tc>
          <w:tcPr>
            <w:tcW w:w="0" w:type="auto"/>
            <w:tcBorders>
              <w:top w:val="single" w:sz="4" w:space="0" w:color="auto"/>
              <w:left w:val="single" w:sz="4" w:space="0" w:color="auto"/>
              <w:bottom w:val="single" w:sz="4" w:space="0" w:color="auto"/>
              <w:right w:val="single" w:sz="4" w:space="0" w:color="auto"/>
            </w:tcBorders>
            <w:vAlign w:val="center"/>
            <w:hideMark/>
          </w:tcPr>
          <w:p w14:paraId="130A0B3B" w14:textId="77777777" w:rsidR="005C6582" w:rsidRPr="00CB3B41" w:rsidRDefault="005C6582" w:rsidP="005C6582">
            <w:pPr>
              <w:jc w:val="center"/>
              <w:rPr>
                <w:rFonts w:cstheme="minorHAnsi"/>
                <w:b/>
                <w:sz w:val="18"/>
                <w:szCs w:val="18"/>
                <w:lang w:val="de-DE"/>
              </w:rPr>
            </w:pPr>
            <w:r w:rsidRPr="00CB3B41">
              <w:rPr>
                <w:rFonts w:cstheme="minorHAnsi"/>
                <w:b/>
                <w:sz w:val="18"/>
                <w:szCs w:val="18"/>
                <w:lang w:val="de-DE"/>
              </w:rPr>
              <w:t>Video</w:t>
            </w:r>
          </w:p>
        </w:tc>
        <w:tc>
          <w:tcPr>
            <w:tcW w:w="0" w:type="auto"/>
            <w:tcBorders>
              <w:top w:val="single" w:sz="4" w:space="0" w:color="auto"/>
              <w:left w:val="single" w:sz="4" w:space="0" w:color="auto"/>
              <w:bottom w:val="single" w:sz="4" w:space="0" w:color="auto"/>
              <w:right w:val="single" w:sz="4" w:space="0" w:color="auto"/>
            </w:tcBorders>
            <w:hideMark/>
          </w:tcPr>
          <w:p w14:paraId="035D9168" w14:textId="77777777" w:rsidR="005C6582" w:rsidRPr="00CB3B41" w:rsidRDefault="005C6582" w:rsidP="005C6582">
            <w:pPr>
              <w:numPr>
                <w:ilvl w:val="0"/>
                <w:numId w:val="16"/>
              </w:numPr>
              <w:spacing w:line="252" w:lineRule="auto"/>
              <w:contextualSpacing/>
              <w:jc w:val="both"/>
              <w:rPr>
                <w:rFonts w:cstheme="minorHAnsi"/>
                <w:color w:val="000000"/>
                <w:sz w:val="18"/>
                <w:szCs w:val="18"/>
              </w:rPr>
            </w:pPr>
            <w:r w:rsidRPr="00CB3B41">
              <w:rPr>
                <w:rFonts w:cstheme="minorHAnsi"/>
                <w:color w:val="000000"/>
                <w:sz w:val="18"/>
                <w:szCs w:val="18"/>
              </w:rPr>
              <w:t>Zintegrowana karta graficzna umożliwiająca wyświetlenie rozdzielczości min. 1920x1200</w:t>
            </w:r>
          </w:p>
        </w:tc>
      </w:tr>
      <w:tr w:rsidR="005C6582" w:rsidRPr="00CB3B41" w14:paraId="22A2C5D2" w14:textId="77777777" w:rsidTr="001727E0">
        <w:tc>
          <w:tcPr>
            <w:tcW w:w="0" w:type="auto"/>
            <w:tcBorders>
              <w:top w:val="single" w:sz="4" w:space="0" w:color="auto"/>
              <w:left w:val="single" w:sz="4" w:space="0" w:color="auto"/>
              <w:bottom w:val="single" w:sz="4" w:space="0" w:color="auto"/>
              <w:right w:val="single" w:sz="4" w:space="0" w:color="auto"/>
            </w:tcBorders>
            <w:vAlign w:val="center"/>
            <w:hideMark/>
          </w:tcPr>
          <w:p w14:paraId="0E6F36E3" w14:textId="77777777" w:rsidR="005C6582" w:rsidRPr="00CB3B41" w:rsidRDefault="005C6582" w:rsidP="005C6582">
            <w:pPr>
              <w:jc w:val="center"/>
              <w:rPr>
                <w:rFonts w:cstheme="minorHAnsi"/>
                <w:b/>
                <w:sz w:val="18"/>
                <w:szCs w:val="18"/>
              </w:rPr>
            </w:pPr>
            <w:r w:rsidRPr="00CB3B41">
              <w:rPr>
                <w:rFonts w:cstheme="minorHAnsi"/>
                <w:b/>
                <w:sz w:val="18"/>
                <w:szCs w:val="18"/>
              </w:rPr>
              <w:t>Zasilacze</w:t>
            </w:r>
          </w:p>
        </w:tc>
        <w:tc>
          <w:tcPr>
            <w:tcW w:w="0" w:type="auto"/>
            <w:tcBorders>
              <w:top w:val="single" w:sz="4" w:space="0" w:color="auto"/>
              <w:left w:val="single" w:sz="4" w:space="0" w:color="auto"/>
              <w:bottom w:val="single" w:sz="4" w:space="0" w:color="auto"/>
              <w:right w:val="single" w:sz="4" w:space="0" w:color="auto"/>
            </w:tcBorders>
            <w:vAlign w:val="center"/>
            <w:hideMark/>
          </w:tcPr>
          <w:p w14:paraId="5B99496D" w14:textId="77777777" w:rsidR="005C6582" w:rsidRPr="00CB3B41" w:rsidRDefault="005C6582" w:rsidP="005C6582">
            <w:pPr>
              <w:numPr>
                <w:ilvl w:val="0"/>
                <w:numId w:val="16"/>
              </w:numPr>
              <w:spacing w:line="252" w:lineRule="auto"/>
              <w:contextualSpacing/>
              <w:jc w:val="both"/>
              <w:rPr>
                <w:rFonts w:cstheme="minorHAnsi"/>
                <w:sz w:val="18"/>
                <w:szCs w:val="18"/>
              </w:rPr>
            </w:pPr>
            <w:r w:rsidRPr="00CB3B41">
              <w:rPr>
                <w:rFonts w:cstheme="minorHAnsi"/>
                <w:sz w:val="18"/>
                <w:szCs w:val="18"/>
              </w:rPr>
              <w:t xml:space="preserve">Redundantne, Hot-Plug min. 1100W klasy </w:t>
            </w:r>
            <w:proofErr w:type="spellStart"/>
            <w:r w:rsidRPr="00CB3B41">
              <w:rPr>
                <w:rFonts w:cstheme="minorHAnsi"/>
                <w:sz w:val="18"/>
                <w:szCs w:val="18"/>
              </w:rPr>
              <w:t>Titanium</w:t>
            </w:r>
            <w:proofErr w:type="spellEnd"/>
          </w:p>
        </w:tc>
      </w:tr>
      <w:tr w:rsidR="005C6582" w:rsidRPr="00CB3B41" w14:paraId="152C40C2" w14:textId="77777777" w:rsidTr="001727E0">
        <w:tc>
          <w:tcPr>
            <w:tcW w:w="0" w:type="auto"/>
            <w:tcBorders>
              <w:top w:val="single" w:sz="4" w:space="0" w:color="auto"/>
              <w:left w:val="single" w:sz="4" w:space="0" w:color="auto"/>
              <w:bottom w:val="single" w:sz="4" w:space="0" w:color="auto"/>
              <w:right w:val="single" w:sz="4" w:space="0" w:color="auto"/>
            </w:tcBorders>
            <w:vAlign w:val="center"/>
            <w:hideMark/>
          </w:tcPr>
          <w:p w14:paraId="598BE05B" w14:textId="77777777" w:rsidR="005C6582" w:rsidRPr="00CB3B41" w:rsidRDefault="005C6582" w:rsidP="005C6582">
            <w:pPr>
              <w:jc w:val="center"/>
              <w:rPr>
                <w:rFonts w:cstheme="minorHAnsi"/>
                <w:b/>
                <w:sz w:val="18"/>
                <w:szCs w:val="18"/>
              </w:rPr>
            </w:pPr>
            <w:r w:rsidRPr="00CB3B41">
              <w:rPr>
                <w:rFonts w:cstheme="minorHAnsi"/>
                <w:b/>
                <w:bCs/>
                <w:sz w:val="18"/>
                <w:szCs w:val="18"/>
              </w:rPr>
              <w:t>Bezpieczeństwo</w:t>
            </w:r>
            <w:r w:rsidRPr="00CB3B41">
              <w:rPr>
                <w:rFonts w:cstheme="minorHAnsi"/>
                <w:sz w:val="18"/>
                <w:szCs w:val="18"/>
                <w:lang w:eastAsia="zh-CN"/>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662ADF71" w14:textId="77777777" w:rsidR="005C6582" w:rsidRPr="00CB3B41" w:rsidRDefault="005C6582" w:rsidP="005C6582">
            <w:pPr>
              <w:numPr>
                <w:ilvl w:val="0"/>
                <w:numId w:val="6"/>
              </w:numPr>
              <w:spacing w:after="0" w:line="240" w:lineRule="auto"/>
              <w:contextualSpacing/>
              <w:jc w:val="both"/>
              <w:textAlignment w:val="baseline"/>
              <w:rPr>
                <w:rFonts w:cstheme="minorHAnsi"/>
                <w:color w:val="000000"/>
                <w:sz w:val="18"/>
                <w:szCs w:val="18"/>
              </w:rPr>
            </w:pPr>
            <w:r w:rsidRPr="00CB3B41">
              <w:rPr>
                <w:rFonts w:cstheme="minorHAnsi"/>
                <w:color w:val="000000"/>
                <w:sz w:val="18"/>
                <w:szCs w:val="18"/>
              </w:rPr>
              <w:t xml:space="preserve">Wbudowany czujnik otwarcia obudowy współpracujący z BIOS i kartą zarządzającą. </w:t>
            </w:r>
          </w:p>
          <w:p w14:paraId="15CAF0D5" w14:textId="77777777" w:rsidR="005C6582" w:rsidRPr="00CB3B41" w:rsidRDefault="005C6582" w:rsidP="005C6582">
            <w:pPr>
              <w:numPr>
                <w:ilvl w:val="0"/>
                <w:numId w:val="6"/>
              </w:numPr>
              <w:spacing w:after="0" w:line="240" w:lineRule="auto"/>
              <w:contextualSpacing/>
              <w:jc w:val="both"/>
              <w:textAlignment w:val="baseline"/>
              <w:rPr>
                <w:rFonts w:cstheme="minorHAnsi"/>
                <w:color w:val="000000"/>
                <w:sz w:val="18"/>
                <w:szCs w:val="18"/>
              </w:rPr>
            </w:pPr>
            <w:r w:rsidRPr="00CB3B41">
              <w:rPr>
                <w:rFonts w:cstheme="minorHAnsi"/>
                <w:color w:val="000000"/>
                <w:sz w:val="18"/>
                <w:szCs w:val="18"/>
              </w:rPr>
              <w:t>Moduł TPM 2.0 </w:t>
            </w:r>
          </w:p>
          <w:p w14:paraId="2585DBBF" w14:textId="77777777" w:rsidR="005C6582" w:rsidRPr="00CB3B41" w:rsidRDefault="005C6582" w:rsidP="005C6582">
            <w:pPr>
              <w:numPr>
                <w:ilvl w:val="0"/>
                <w:numId w:val="6"/>
              </w:numPr>
              <w:spacing w:after="0" w:line="240" w:lineRule="auto"/>
              <w:contextualSpacing/>
              <w:jc w:val="both"/>
              <w:textAlignment w:val="baseline"/>
              <w:rPr>
                <w:rFonts w:cstheme="minorHAnsi"/>
                <w:bCs/>
                <w:sz w:val="18"/>
                <w:szCs w:val="18"/>
              </w:rPr>
            </w:pPr>
            <w:r w:rsidRPr="00CB3B41">
              <w:rPr>
                <w:rFonts w:cstheme="minorHAnsi"/>
                <w:color w:val="000000"/>
                <w:sz w:val="18"/>
                <w:szCs w:val="18"/>
              </w:rPr>
              <w:t xml:space="preserve">Możliwość włączania I wyłączania portów USB na obudowie </w:t>
            </w:r>
          </w:p>
          <w:p w14:paraId="1B4BE2FD" w14:textId="77777777" w:rsidR="005C6582" w:rsidRPr="00CB3B41" w:rsidRDefault="005C6582" w:rsidP="005C6582">
            <w:pPr>
              <w:numPr>
                <w:ilvl w:val="0"/>
                <w:numId w:val="6"/>
              </w:numPr>
              <w:spacing w:after="0" w:line="240" w:lineRule="auto"/>
              <w:contextualSpacing/>
              <w:jc w:val="both"/>
              <w:textAlignment w:val="baseline"/>
              <w:rPr>
                <w:rFonts w:cstheme="minorHAnsi"/>
                <w:bCs/>
                <w:sz w:val="18"/>
                <w:szCs w:val="18"/>
              </w:rPr>
            </w:pPr>
            <w:r w:rsidRPr="00CB3B41">
              <w:rPr>
                <w:rFonts w:cstheme="minorHAnsi"/>
                <w:color w:val="000000"/>
                <w:sz w:val="18"/>
                <w:szCs w:val="18"/>
              </w:rPr>
              <w:t>Możliwość wymazania danych ze znajdujących się dysków wewnątrz serwera – niezależne od zainstalowanego systemu operacyjnego, uruchamiane z poziomu zarządzania serwerem</w:t>
            </w:r>
          </w:p>
          <w:p w14:paraId="494FCB04" w14:textId="77777777" w:rsidR="005C6582" w:rsidRPr="00CB3B41" w:rsidRDefault="005C6582" w:rsidP="005C6582">
            <w:pPr>
              <w:numPr>
                <w:ilvl w:val="0"/>
                <w:numId w:val="6"/>
              </w:numPr>
              <w:spacing w:after="0" w:line="240" w:lineRule="auto"/>
              <w:contextualSpacing/>
              <w:jc w:val="both"/>
              <w:textAlignment w:val="baseline"/>
              <w:rPr>
                <w:rFonts w:cstheme="minorHAnsi"/>
                <w:bCs/>
                <w:sz w:val="18"/>
                <w:szCs w:val="18"/>
              </w:rPr>
            </w:pPr>
          </w:p>
        </w:tc>
      </w:tr>
      <w:tr w:rsidR="005C6582" w:rsidRPr="00CB3B41" w14:paraId="63116861" w14:textId="77777777" w:rsidTr="001727E0">
        <w:tc>
          <w:tcPr>
            <w:tcW w:w="0" w:type="auto"/>
            <w:tcBorders>
              <w:top w:val="single" w:sz="4" w:space="0" w:color="auto"/>
              <w:left w:val="single" w:sz="4" w:space="0" w:color="auto"/>
              <w:bottom w:val="single" w:sz="4" w:space="0" w:color="auto"/>
              <w:right w:val="single" w:sz="4" w:space="0" w:color="auto"/>
            </w:tcBorders>
            <w:hideMark/>
          </w:tcPr>
          <w:p w14:paraId="5DBCFFF5" w14:textId="77777777" w:rsidR="005C6582" w:rsidRPr="00CB3B41" w:rsidRDefault="005C6582" w:rsidP="005C6582">
            <w:pPr>
              <w:jc w:val="center"/>
              <w:rPr>
                <w:rFonts w:cstheme="minorHAnsi"/>
                <w:b/>
                <w:sz w:val="18"/>
                <w:szCs w:val="18"/>
              </w:rPr>
            </w:pPr>
            <w:r w:rsidRPr="00CB3B41">
              <w:rPr>
                <w:rFonts w:cstheme="minorHAnsi"/>
                <w:b/>
                <w:bCs/>
                <w:sz w:val="18"/>
                <w:szCs w:val="18"/>
              </w:rPr>
              <w:t>Karta Zarządzania</w:t>
            </w:r>
          </w:p>
        </w:tc>
        <w:tc>
          <w:tcPr>
            <w:tcW w:w="0" w:type="auto"/>
            <w:tcBorders>
              <w:top w:val="single" w:sz="4" w:space="0" w:color="auto"/>
              <w:left w:val="single" w:sz="4" w:space="0" w:color="auto"/>
              <w:bottom w:val="single" w:sz="4" w:space="0" w:color="auto"/>
              <w:right w:val="single" w:sz="4" w:space="0" w:color="auto"/>
            </w:tcBorders>
          </w:tcPr>
          <w:p w14:paraId="36B43DA9" w14:textId="77777777" w:rsidR="005C6582" w:rsidRPr="00CB3B41" w:rsidRDefault="005C6582" w:rsidP="005C6582">
            <w:pPr>
              <w:numPr>
                <w:ilvl w:val="0"/>
                <w:numId w:val="13"/>
              </w:numPr>
              <w:spacing w:after="0" w:line="252" w:lineRule="auto"/>
              <w:contextualSpacing/>
              <w:jc w:val="both"/>
              <w:rPr>
                <w:rFonts w:cstheme="minorHAnsi"/>
                <w:sz w:val="18"/>
                <w:szCs w:val="18"/>
              </w:rPr>
            </w:pPr>
            <w:r w:rsidRPr="00CB3B41">
              <w:rPr>
                <w:rFonts w:cstheme="minorHAnsi"/>
                <w:sz w:val="18"/>
                <w:szCs w:val="18"/>
              </w:rPr>
              <w:t>Niezależna od zainstalowanego na serwerze systemu operacyjnego posiadająca dedykowany port Gigabit Ethernet RJ-45 i umożliwiająca:</w:t>
            </w:r>
          </w:p>
          <w:p w14:paraId="3BAE4633"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lastRenderedPageBreak/>
              <w:t>zdalny dostęp do graficznego interfejsu Web karty zarządzającej;</w:t>
            </w:r>
          </w:p>
          <w:p w14:paraId="27C7E925"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zdalne monitorowanie i informowanie o statusie serwera (m.in. prędkości obrotowej wentylatorów, konfiguracji serwera);</w:t>
            </w:r>
          </w:p>
          <w:p w14:paraId="3B480962"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szyfrowane połączenie (TLS) oraz autentykacje i autoryzację użytkownika;</w:t>
            </w:r>
          </w:p>
          <w:p w14:paraId="559CBF61"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możliwość podmontowania zdalnych wirtualnych napędów;</w:t>
            </w:r>
          </w:p>
          <w:p w14:paraId="7966D0B7"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wirtualną konsolę z dostępem do myszy, klawiatury;</w:t>
            </w:r>
          </w:p>
          <w:p w14:paraId="7861EC92"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wsparcie dla IPv6;</w:t>
            </w:r>
          </w:p>
          <w:p w14:paraId="5FBD930D" w14:textId="77777777" w:rsidR="005C6582" w:rsidRPr="00CB3B41" w:rsidRDefault="005C6582" w:rsidP="005C6582">
            <w:pPr>
              <w:numPr>
                <w:ilvl w:val="1"/>
                <w:numId w:val="7"/>
              </w:numPr>
              <w:spacing w:after="0" w:line="256" w:lineRule="auto"/>
              <w:contextualSpacing/>
              <w:jc w:val="both"/>
              <w:rPr>
                <w:rFonts w:cstheme="minorHAnsi"/>
                <w:sz w:val="18"/>
                <w:szCs w:val="18"/>
                <w:lang w:val="en-US"/>
              </w:rPr>
            </w:pPr>
            <w:proofErr w:type="spellStart"/>
            <w:r w:rsidRPr="00CB3B41">
              <w:rPr>
                <w:rFonts w:cstheme="minorHAnsi"/>
                <w:sz w:val="18"/>
                <w:szCs w:val="18"/>
                <w:lang w:val="en-US"/>
              </w:rPr>
              <w:t>wsparcie</w:t>
            </w:r>
            <w:proofErr w:type="spellEnd"/>
            <w:r w:rsidRPr="00CB3B41">
              <w:rPr>
                <w:rFonts w:cstheme="minorHAnsi"/>
                <w:sz w:val="18"/>
                <w:szCs w:val="18"/>
                <w:lang w:val="en-US"/>
              </w:rPr>
              <w:t xml:space="preserve"> </w:t>
            </w:r>
            <w:proofErr w:type="spellStart"/>
            <w:r w:rsidRPr="00CB3B41">
              <w:rPr>
                <w:rFonts w:cstheme="minorHAnsi"/>
                <w:sz w:val="18"/>
                <w:szCs w:val="18"/>
                <w:lang w:val="en-US"/>
              </w:rPr>
              <w:t>dla</w:t>
            </w:r>
            <w:proofErr w:type="spellEnd"/>
            <w:r w:rsidRPr="00CB3B41">
              <w:rPr>
                <w:rFonts w:cstheme="minorHAnsi"/>
                <w:sz w:val="18"/>
                <w:szCs w:val="18"/>
                <w:lang w:val="en-US"/>
              </w:rPr>
              <w:t xml:space="preserve"> WSMAN (Web Service for Management) </w:t>
            </w:r>
            <w:proofErr w:type="spellStart"/>
            <w:r w:rsidRPr="00CB3B41">
              <w:rPr>
                <w:rFonts w:cstheme="minorHAnsi"/>
                <w:sz w:val="18"/>
                <w:szCs w:val="18"/>
                <w:lang w:val="en-US"/>
              </w:rPr>
              <w:t>lub</w:t>
            </w:r>
            <w:proofErr w:type="spellEnd"/>
            <w:r w:rsidRPr="00CB3B41">
              <w:rPr>
                <w:rFonts w:cstheme="minorHAnsi"/>
                <w:sz w:val="18"/>
                <w:szCs w:val="18"/>
                <w:lang w:val="en-US"/>
              </w:rPr>
              <w:t xml:space="preserve"> </w:t>
            </w:r>
            <w:proofErr w:type="spellStart"/>
            <w:r w:rsidRPr="00CB3B41">
              <w:rPr>
                <w:rFonts w:cstheme="minorHAnsi"/>
                <w:sz w:val="18"/>
                <w:szCs w:val="18"/>
                <w:lang w:val="en-US"/>
              </w:rPr>
              <w:t>równoważnie</w:t>
            </w:r>
            <w:proofErr w:type="spellEnd"/>
            <w:r w:rsidRPr="00CB3B41">
              <w:rPr>
                <w:rFonts w:cstheme="minorHAnsi"/>
                <w:sz w:val="18"/>
                <w:szCs w:val="18"/>
                <w:lang w:val="en-US"/>
              </w:rPr>
              <w:t xml:space="preserve"> </w:t>
            </w:r>
            <w:proofErr w:type="spellStart"/>
            <w:r w:rsidRPr="00CB3B41">
              <w:rPr>
                <w:rFonts w:cstheme="minorHAnsi"/>
                <w:sz w:val="18"/>
                <w:szCs w:val="18"/>
                <w:lang w:val="en-US"/>
              </w:rPr>
              <w:t>Refish</w:t>
            </w:r>
            <w:proofErr w:type="spellEnd"/>
            <w:r w:rsidRPr="00CB3B41">
              <w:rPr>
                <w:rFonts w:cstheme="minorHAnsi"/>
                <w:sz w:val="18"/>
                <w:szCs w:val="18"/>
                <w:lang w:val="en-US"/>
              </w:rPr>
              <w:t>; SNMP; IPMI2.0, SSH;</w:t>
            </w:r>
          </w:p>
          <w:p w14:paraId="06BF36DD"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możliwość zdalnego monitorowania w czasie rzeczywistym poboru prądu przez serwer;</w:t>
            </w:r>
          </w:p>
          <w:p w14:paraId="70A8674B"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możliwość zdalnego ustawienia limitu poboru prądu przez konkretny serwer;</w:t>
            </w:r>
          </w:p>
          <w:p w14:paraId="078F8C21"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integracja z Active Directory;</w:t>
            </w:r>
          </w:p>
          <w:p w14:paraId="28FF8669"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możliwość obsługi przez dwóch administratorów jednocześnie;</w:t>
            </w:r>
          </w:p>
          <w:p w14:paraId="6DD43B5D"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 xml:space="preserve">wsparcie dla </w:t>
            </w:r>
            <w:proofErr w:type="spellStart"/>
            <w:r w:rsidRPr="00CB3B41">
              <w:rPr>
                <w:rFonts w:cstheme="minorHAnsi"/>
                <w:sz w:val="18"/>
                <w:szCs w:val="18"/>
              </w:rPr>
              <w:t>dynamic</w:t>
            </w:r>
            <w:proofErr w:type="spellEnd"/>
            <w:r w:rsidRPr="00CB3B41">
              <w:rPr>
                <w:rFonts w:cstheme="minorHAnsi"/>
                <w:sz w:val="18"/>
                <w:szCs w:val="18"/>
              </w:rPr>
              <w:t xml:space="preserve"> DNS;</w:t>
            </w:r>
          </w:p>
          <w:p w14:paraId="01F65B18" w14:textId="77777777" w:rsidR="005C6582" w:rsidRPr="00CB3B41" w:rsidRDefault="005C6582" w:rsidP="005C6582">
            <w:pPr>
              <w:numPr>
                <w:ilvl w:val="1"/>
                <w:numId w:val="7"/>
              </w:numPr>
              <w:spacing w:after="0" w:line="256" w:lineRule="auto"/>
              <w:contextualSpacing/>
              <w:jc w:val="both"/>
              <w:rPr>
                <w:rFonts w:cstheme="minorHAnsi"/>
                <w:sz w:val="18"/>
                <w:szCs w:val="18"/>
              </w:rPr>
            </w:pPr>
            <w:r w:rsidRPr="00CB3B41">
              <w:rPr>
                <w:rFonts w:cstheme="minorHAnsi"/>
                <w:sz w:val="18"/>
                <w:szCs w:val="18"/>
              </w:rPr>
              <w:t xml:space="preserve">wysyłanie do administratora maila z powiadomieniem o awarii </w:t>
            </w:r>
          </w:p>
        </w:tc>
      </w:tr>
      <w:tr w:rsidR="005C6582" w:rsidRPr="00CB3B41" w14:paraId="5BDDD748" w14:textId="77777777" w:rsidTr="001727E0">
        <w:tc>
          <w:tcPr>
            <w:tcW w:w="0" w:type="auto"/>
            <w:tcBorders>
              <w:top w:val="single" w:sz="4" w:space="0" w:color="auto"/>
              <w:left w:val="single" w:sz="4" w:space="0" w:color="auto"/>
              <w:bottom w:val="single" w:sz="4" w:space="0" w:color="auto"/>
              <w:right w:val="single" w:sz="4" w:space="0" w:color="auto"/>
            </w:tcBorders>
          </w:tcPr>
          <w:p w14:paraId="2DDE4814" w14:textId="77777777" w:rsidR="005C6582" w:rsidRPr="00CB3B41" w:rsidRDefault="005C6582" w:rsidP="005C6582">
            <w:pPr>
              <w:spacing w:after="0"/>
              <w:jc w:val="center"/>
              <w:rPr>
                <w:rFonts w:cstheme="minorHAnsi"/>
                <w:b/>
                <w:sz w:val="18"/>
                <w:szCs w:val="18"/>
              </w:rPr>
            </w:pPr>
            <w:r w:rsidRPr="00CB3B41">
              <w:rPr>
                <w:rFonts w:cstheme="minorHAnsi"/>
                <w:b/>
                <w:bCs/>
                <w:sz w:val="18"/>
                <w:szCs w:val="18"/>
              </w:rPr>
              <w:lastRenderedPageBreak/>
              <w:t>Oprogramowanie do zarządzania</w:t>
            </w:r>
          </w:p>
        </w:tc>
        <w:tc>
          <w:tcPr>
            <w:tcW w:w="0" w:type="auto"/>
            <w:tcBorders>
              <w:top w:val="single" w:sz="4" w:space="0" w:color="auto"/>
              <w:left w:val="single" w:sz="4" w:space="0" w:color="auto"/>
              <w:bottom w:val="single" w:sz="4" w:space="0" w:color="auto"/>
              <w:right w:val="single" w:sz="4" w:space="0" w:color="auto"/>
            </w:tcBorders>
          </w:tcPr>
          <w:p w14:paraId="437FF4E4" w14:textId="77777777" w:rsidR="005C6582" w:rsidRPr="00CB3B41" w:rsidRDefault="005C6582" w:rsidP="005C6582">
            <w:pPr>
              <w:numPr>
                <w:ilvl w:val="0"/>
                <w:numId w:val="6"/>
              </w:numPr>
              <w:spacing w:after="0"/>
              <w:contextualSpacing/>
              <w:jc w:val="both"/>
              <w:rPr>
                <w:rFonts w:cstheme="minorHAnsi"/>
                <w:sz w:val="18"/>
                <w:szCs w:val="18"/>
              </w:rPr>
            </w:pPr>
            <w:r w:rsidRPr="00CB3B41">
              <w:rPr>
                <w:rFonts w:cstheme="minorHAnsi"/>
                <w:sz w:val="18"/>
                <w:szCs w:val="18"/>
              </w:rPr>
              <w:t>Możliwość zainstalowania oprogramowania producenta do zarządzania, spełniającego poniższe wymagania:</w:t>
            </w:r>
          </w:p>
          <w:p w14:paraId="1EE2AF90"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Wsparcie dla serwerów, urządzeń sieciowych oraz pamięci masowych</w:t>
            </w:r>
          </w:p>
          <w:p w14:paraId="7975EDE4"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integracja z Active Directory</w:t>
            </w:r>
          </w:p>
          <w:p w14:paraId="3C344814"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zarządzania dostarczonymi serwerami bez udziału dedykowanego agenta</w:t>
            </w:r>
          </w:p>
          <w:p w14:paraId="3CBDF1AC"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Wsparcie dla protokołów SNMP, IPMI, Linux SSH,</w:t>
            </w:r>
          </w:p>
          <w:p w14:paraId="5DED151F"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uruchamiania procesu wykrywania urządzeń w oparciu o harmonogram</w:t>
            </w:r>
          </w:p>
          <w:p w14:paraId="6B502498"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Szczegółowy opis wykrytych systemów oraz ich komponentów</w:t>
            </w:r>
          </w:p>
          <w:p w14:paraId="7C98CF5B"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eksportu raportu do CSV, HTML, XLS, PDF</w:t>
            </w:r>
          </w:p>
          <w:p w14:paraId="0D57C4E2"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tworzenia własnych raportów w oparciu o wszystkie informacje zawarte w inwentarzu.</w:t>
            </w:r>
          </w:p>
          <w:p w14:paraId="7B28B816"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Grupowanie urządzeń w oparciu o kryteria użytkownika</w:t>
            </w:r>
          </w:p>
          <w:p w14:paraId="642B27B7"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 xml:space="preserve">Tworzenie automatycznie grup urządzeń w oparciu o dowolny element konfiguracji serwera np. Nazwa, lokalizacja, system operacyjny, obsadzenie slotów </w:t>
            </w:r>
            <w:proofErr w:type="spellStart"/>
            <w:r w:rsidRPr="00CB3B41">
              <w:rPr>
                <w:rFonts w:cstheme="minorHAnsi"/>
                <w:sz w:val="18"/>
                <w:szCs w:val="18"/>
              </w:rPr>
              <w:t>PCIe</w:t>
            </w:r>
            <w:proofErr w:type="spellEnd"/>
            <w:r w:rsidRPr="00CB3B41">
              <w:rPr>
                <w:rFonts w:cstheme="minorHAnsi"/>
                <w:sz w:val="18"/>
                <w:szCs w:val="18"/>
              </w:rPr>
              <w:t>, pozostałego czasu gwarancji</w:t>
            </w:r>
          </w:p>
          <w:p w14:paraId="669F7DE8"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Szybki podgląd stanu środowiska</w:t>
            </w:r>
          </w:p>
          <w:p w14:paraId="0FAE12BD"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Podsumowanie stanu dla każdego urządzenia</w:t>
            </w:r>
          </w:p>
          <w:p w14:paraId="24118DE4"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Szczegółowy status urządzenia/elementu/komponentu</w:t>
            </w:r>
          </w:p>
          <w:p w14:paraId="507D2444"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Generowanie alertów przy zmianie stanu urządzenia.</w:t>
            </w:r>
          </w:p>
          <w:p w14:paraId="6BE526A2"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Filtry raportów umożliwiające podgląd najważniejszych zdarzeń</w:t>
            </w:r>
          </w:p>
          <w:p w14:paraId="5107FE33"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 xml:space="preserve">Integracja z service </w:t>
            </w:r>
            <w:proofErr w:type="spellStart"/>
            <w:r w:rsidRPr="00CB3B41">
              <w:rPr>
                <w:rFonts w:cstheme="minorHAnsi"/>
                <w:sz w:val="18"/>
                <w:szCs w:val="18"/>
              </w:rPr>
              <w:t>desk</w:t>
            </w:r>
            <w:proofErr w:type="spellEnd"/>
            <w:r w:rsidRPr="00CB3B41">
              <w:rPr>
                <w:rFonts w:cstheme="minorHAnsi"/>
                <w:sz w:val="18"/>
                <w:szCs w:val="18"/>
              </w:rPr>
              <w:t xml:space="preserve"> producenta dostarczonej platformy sprzętowej</w:t>
            </w:r>
          </w:p>
          <w:p w14:paraId="3AAFD35A"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przejęcia zdalnego pulpitu</w:t>
            </w:r>
          </w:p>
          <w:p w14:paraId="064C01F5"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podmontowania wirtualnego napędu</w:t>
            </w:r>
          </w:p>
          <w:p w14:paraId="2CF3DAD0"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Kreator umożliwiający dostosowanie akcji dla wybranych alertów</w:t>
            </w:r>
          </w:p>
          <w:p w14:paraId="221E29FE"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importu plików MIB</w:t>
            </w:r>
          </w:p>
          <w:p w14:paraId="7A3DB33C"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Przesyłanie alertów „as-</w:t>
            </w:r>
            <w:proofErr w:type="spellStart"/>
            <w:r w:rsidRPr="00CB3B41">
              <w:rPr>
                <w:rFonts w:cstheme="minorHAnsi"/>
                <w:sz w:val="18"/>
                <w:szCs w:val="18"/>
              </w:rPr>
              <w:t>is</w:t>
            </w:r>
            <w:proofErr w:type="spellEnd"/>
            <w:r w:rsidRPr="00CB3B41">
              <w:rPr>
                <w:rFonts w:cstheme="minorHAnsi"/>
                <w:sz w:val="18"/>
                <w:szCs w:val="18"/>
              </w:rPr>
              <w:t>” do innych konsol firm trzecich</w:t>
            </w:r>
          </w:p>
          <w:p w14:paraId="2C120D51"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definiowania ról administratorów</w:t>
            </w:r>
          </w:p>
          <w:p w14:paraId="4B95B477"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zdalnej aktualizacji oprogramowania wewnętrznego serwerów</w:t>
            </w:r>
          </w:p>
          <w:p w14:paraId="4939237B"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instalacji oprogramowania wewnętrznego bez potrzeby instalacji agenta</w:t>
            </w:r>
          </w:p>
          <w:p w14:paraId="3012EEE4"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Możliwość automatycznego generowania i zgłaszania incydentów awarii bezpośrednio do centrum serwisowego producenta serwerów</w:t>
            </w:r>
          </w:p>
          <w:p w14:paraId="6163660F"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Moduł raportujący pozwalający na wygenerowanie następujących informacji: nr seryjne sprzętu, konfiguracja poszczególnych urządzeń, wersje oprogramowania wewnętrznego, obsadzenie slotów PCI i gniazd pamięci, , aktualne informacje o stanie i poziomie gwarancji, adresy IP kart sieciowych, występujących alertów, MAC adresów kart sieciowych, stanie poszczególnych komponentów serwera.</w:t>
            </w:r>
          </w:p>
          <w:p w14:paraId="3D4F475C"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Tworzenie gotowych paczek informacji umożliwiających zdiagnozowanie awarii urządzenia przez serwis producenta.</w:t>
            </w:r>
          </w:p>
          <w:p w14:paraId="25715C35" w14:textId="77777777" w:rsidR="005C6582" w:rsidRPr="00CB3B41" w:rsidRDefault="005C6582" w:rsidP="005C6582">
            <w:pPr>
              <w:numPr>
                <w:ilvl w:val="1"/>
                <w:numId w:val="7"/>
              </w:numPr>
              <w:spacing w:after="0"/>
              <w:contextualSpacing/>
              <w:jc w:val="both"/>
              <w:rPr>
                <w:rFonts w:cstheme="minorHAnsi"/>
                <w:sz w:val="18"/>
                <w:szCs w:val="18"/>
              </w:rPr>
            </w:pPr>
            <w:r w:rsidRPr="00CB3B41">
              <w:rPr>
                <w:rFonts w:cstheme="minorHAnsi"/>
                <w:sz w:val="18"/>
                <w:szCs w:val="18"/>
              </w:rPr>
              <w:t>Zdalne uruchamianie diagnostyki serwera.</w:t>
            </w:r>
          </w:p>
          <w:p w14:paraId="08EB112F" w14:textId="77777777" w:rsidR="005C6582" w:rsidRPr="00CB3B41" w:rsidRDefault="005C6582" w:rsidP="005C6582">
            <w:pPr>
              <w:spacing w:after="0"/>
              <w:jc w:val="both"/>
              <w:rPr>
                <w:rFonts w:cstheme="minorHAnsi"/>
                <w:sz w:val="18"/>
                <w:szCs w:val="18"/>
              </w:rPr>
            </w:pPr>
          </w:p>
          <w:p w14:paraId="3CFEE6D4" w14:textId="77777777" w:rsidR="005C6582" w:rsidRPr="00CB3B41" w:rsidRDefault="005C6582" w:rsidP="005C6582">
            <w:pPr>
              <w:spacing w:after="0"/>
              <w:jc w:val="both"/>
              <w:rPr>
                <w:rFonts w:cstheme="minorHAnsi"/>
                <w:sz w:val="18"/>
                <w:szCs w:val="18"/>
              </w:rPr>
            </w:pPr>
            <w:r w:rsidRPr="00CB3B41">
              <w:rPr>
                <w:rFonts w:cstheme="minorHAnsi"/>
                <w:sz w:val="18"/>
                <w:szCs w:val="18"/>
              </w:rPr>
              <w:t>LUB równoważnie:</w:t>
            </w:r>
          </w:p>
          <w:p w14:paraId="19EA3A0B" w14:textId="77777777" w:rsidR="005C6582" w:rsidRPr="00CB3B41" w:rsidRDefault="005C6582" w:rsidP="005C6582">
            <w:pPr>
              <w:spacing w:after="0"/>
              <w:jc w:val="both"/>
              <w:rPr>
                <w:rFonts w:cstheme="minorHAnsi"/>
                <w:sz w:val="18"/>
                <w:szCs w:val="18"/>
              </w:rPr>
            </w:pPr>
          </w:p>
          <w:p w14:paraId="49C18878"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lastRenderedPageBreak/>
              <w:t xml:space="preserve">Możliwość zainstalowania oprogramowania zarządzającego i diagnostycznego wyprodukowanego przez producenta serwera umożliwiające zdalne zarządzanie wszystkimi dostarczonymi serwerami jako grupą serwerów (klastrem), posiadające interfejs graficzny dostępny z poziomu przeglądarek internetowych (HTML), pozwalające m.in. na:  </w:t>
            </w:r>
          </w:p>
          <w:p w14:paraId="209D4095"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włączenie, wyłączenie, restart, podgląd logów serwerów, sprawdzenie statusu sprzętu, przejęcie pełnej konsoli graficznej serwerów.</w:t>
            </w:r>
          </w:p>
          <w:p w14:paraId="4BC35790"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tworzenie szablonów instalacyjnych dla systemów operacyjnych.</w:t>
            </w:r>
          </w:p>
          <w:p w14:paraId="20031B70"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tworzenie profili serwerów ze zdefiniowanymi parametrami BIOS, procesora/-ów, pamięci, kontrolera RAID które umożliwiają szybkie wdrożenie identycznej konfiguracji na grupie serwerów.</w:t>
            </w:r>
          </w:p>
          <w:p w14:paraId="32404F49"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zdalne montowanie obrazów ISO pozwalające na uruchomienie z nich serwera.</w:t>
            </w:r>
          </w:p>
          <w:p w14:paraId="682E74D1"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aktualizacja sterowników i BIOS serwerów.</w:t>
            </w:r>
          </w:p>
          <w:p w14:paraId="594452D6" w14:textId="77777777" w:rsidR="005C6582" w:rsidRPr="00CB3B41" w:rsidRDefault="005C6582" w:rsidP="005C6582">
            <w:pPr>
              <w:spacing w:after="0"/>
              <w:ind w:left="360"/>
              <w:jc w:val="both"/>
              <w:rPr>
                <w:rFonts w:cstheme="minorHAnsi"/>
                <w:sz w:val="18"/>
                <w:szCs w:val="18"/>
              </w:rPr>
            </w:pPr>
            <w:r w:rsidRPr="00CB3B41">
              <w:rPr>
                <w:rFonts w:cstheme="minorHAnsi"/>
                <w:sz w:val="18"/>
                <w:szCs w:val="18"/>
              </w:rPr>
              <w:t>•</w:t>
            </w:r>
            <w:r w:rsidRPr="00CB3B41">
              <w:rPr>
                <w:rFonts w:cstheme="minorHAnsi"/>
                <w:sz w:val="18"/>
                <w:szCs w:val="18"/>
              </w:rPr>
              <w:tab/>
              <w:t>zbieranie statystyk zużycia energii dla wszystkich serwerów z możliwością graficznej prezentacji danych historycznych.</w:t>
            </w:r>
          </w:p>
          <w:p w14:paraId="2D2ABE93" w14:textId="77777777" w:rsidR="005C6582" w:rsidRPr="00CB3B41" w:rsidRDefault="005C6582" w:rsidP="005C6582">
            <w:pPr>
              <w:spacing w:after="0"/>
              <w:jc w:val="both"/>
              <w:rPr>
                <w:rFonts w:cstheme="minorHAnsi"/>
                <w:sz w:val="18"/>
                <w:szCs w:val="18"/>
              </w:rPr>
            </w:pPr>
          </w:p>
        </w:tc>
      </w:tr>
      <w:tr w:rsidR="005C6582" w:rsidRPr="00CB3B41" w14:paraId="767566DE" w14:textId="77777777" w:rsidTr="007D0E17">
        <w:trPr>
          <w:trHeight w:val="4211"/>
        </w:trPr>
        <w:tc>
          <w:tcPr>
            <w:tcW w:w="0" w:type="auto"/>
            <w:tcBorders>
              <w:top w:val="single" w:sz="4" w:space="0" w:color="auto"/>
              <w:left w:val="single" w:sz="4" w:space="0" w:color="auto"/>
              <w:bottom w:val="single" w:sz="4" w:space="0" w:color="auto"/>
              <w:right w:val="single" w:sz="4" w:space="0" w:color="auto"/>
            </w:tcBorders>
            <w:hideMark/>
          </w:tcPr>
          <w:p w14:paraId="6898C2BD" w14:textId="77777777" w:rsidR="005C6582" w:rsidRPr="00CB3B41" w:rsidRDefault="005C6582" w:rsidP="005C6582">
            <w:pPr>
              <w:jc w:val="center"/>
              <w:rPr>
                <w:rFonts w:cstheme="minorHAnsi"/>
                <w:b/>
                <w:sz w:val="18"/>
                <w:szCs w:val="18"/>
              </w:rPr>
            </w:pPr>
            <w:r w:rsidRPr="00CB3B41">
              <w:rPr>
                <w:rFonts w:cstheme="minorHAnsi"/>
                <w:b/>
                <w:bCs/>
                <w:sz w:val="18"/>
                <w:szCs w:val="18"/>
              </w:rPr>
              <w:lastRenderedPageBreak/>
              <w:t>Certyfikaty</w:t>
            </w:r>
          </w:p>
        </w:tc>
        <w:tc>
          <w:tcPr>
            <w:tcW w:w="0" w:type="auto"/>
            <w:tcBorders>
              <w:top w:val="single" w:sz="4" w:space="0" w:color="auto"/>
              <w:left w:val="single" w:sz="4" w:space="0" w:color="auto"/>
              <w:bottom w:val="single" w:sz="4" w:space="0" w:color="auto"/>
              <w:right w:val="single" w:sz="4" w:space="0" w:color="auto"/>
            </w:tcBorders>
            <w:vAlign w:val="center"/>
            <w:hideMark/>
          </w:tcPr>
          <w:p w14:paraId="4773C7D8" w14:textId="3C1ADD7C" w:rsidR="005C6582" w:rsidRPr="00CB3B41" w:rsidRDefault="005C6582" w:rsidP="005C6582">
            <w:pPr>
              <w:numPr>
                <w:ilvl w:val="0"/>
                <w:numId w:val="14"/>
              </w:numPr>
              <w:contextualSpacing/>
              <w:rPr>
                <w:rFonts w:cstheme="minorHAnsi"/>
                <w:color w:val="000000"/>
                <w:sz w:val="18"/>
                <w:szCs w:val="18"/>
              </w:rPr>
            </w:pPr>
            <w:r w:rsidRPr="00CB3B41">
              <w:rPr>
                <w:rFonts w:cstheme="minorHAnsi"/>
                <w:color w:val="000000"/>
                <w:sz w:val="18"/>
                <w:szCs w:val="18"/>
              </w:rPr>
              <w:t>Serwer musi być wyprodukowany zgodnie z normą ISO-9001:2015, ISO-50001 oraz ISO-14001 lub równoważne</w:t>
            </w:r>
            <w:r w:rsidR="007D0E17" w:rsidRPr="00CB3B41">
              <w:rPr>
                <w:rFonts w:cstheme="minorHAnsi"/>
                <w:color w:val="000000"/>
                <w:sz w:val="18"/>
                <w:szCs w:val="18"/>
              </w:rPr>
              <w:t xml:space="preserve"> </w:t>
            </w:r>
            <w:r w:rsidR="007D0E17" w:rsidRPr="00CB3B41">
              <w:rPr>
                <w:rFonts w:cstheme="minorHAnsi"/>
                <w:sz w:val="18"/>
                <w:szCs w:val="18"/>
              </w:rPr>
              <w:t xml:space="preserve">- </w:t>
            </w:r>
            <w:r w:rsidR="007D0E17" w:rsidRPr="00CB3B41">
              <w:rPr>
                <w:rFonts w:cstheme="minorHAnsi"/>
                <w:color w:val="000000"/>
                <w:sz w:val="18"/>
                <w:szCs w:val="18"/>
              </w:rPr>
              <w:t>Wykonawca przedstawi dokument potwierdzający spełnienie wymogu.</w:t>
            </w:r>
          </w:p>
          <w:p w14:paraId="3FC6749F" w14:textId="4FBE8C60" w:rsidR="005C6582" w:rsidRPr="00CB3B41" w:rsidRDefault="005C6582" w:rsidP="005C6582">
            <w:pPr>
              <w:numPr>
                <w:ilvl w:val="0"/>
                <w:numId w:val="14"/>
              </w:numPr>
              <w:contextualSpacing/>
              <w:jc w:val="both"/>
              <w:rPr>
                <w:rFonts w:cstheme="minorHAnsi"/>
                <w:color w:val="000000"/>
                <w:sz w:val="18"/>
                <w:szCs w:val="18"/>
              </w:rPr>
            </w:pPr>
            <w:r w:rsidRPr="00CB3B41">
              <w:rPr>
                <w:rFonts w:cstheme="minorHAnsi"/>
                <w:color w:val="000000"/>
                <w:sz w:val="18"/>
                <w:szCs w:val="18"/>
              </w:rPr>
              <w:t>Serwer musi posiadać deklaracja CE</w:t>
            </w:r>
            <w:r w:rsidR="007D0E17" w:rsidRPr="00CB3B41">
              <w:rPr>
                <w:rFonts w:cstheme="minorHAnsi"/>
                <w:color w:val="000000"/>
                <w:sz w:val="18"/>
                <w:szCs w:val="18"/>
              </w:rPr>
              <w:t xml:space="preserve"> </w:t>
            </w:r>
            <w:r w:rsidR="007D0E17" w:rsidRPr="00CB3B41">
              <w:rPr>
                <w:rFonts w:cstheme="minorHAnsi"/>
                <w:sz w:val="18"/>
                <w:szCs w:val="18"/>
              </w:rPr>
              <w:t xml:space="preserve">- </w:t>
            </w:r>
            <w:r w:rsidR="007D0E17" w:rsidRPr="00CB3B41">
              <w:rPr>
                <w:rFonts w:cstheme="minorHAnsi"/>
                <w:color w:val="000000"/>
                <w:sz w:val="18"/>
                <w:szCs w:val="18"/>
              </w:rPr>
              <w:t>Wykonawca przedstawi dokument potwierdzający spełnienie wymogu.</w:t>
            </w:r>
          </w:p>
          <w:p w14:paraId="3B74D8B8" w14:textId="0B321BA2" w:rsidR="005C6582" w:rsidRPr="00CB3B41" w:rsidRDefault="005C6582" w:rsidP="005C6582">
            <w:pPr>
              <w:numPr>
                <w:ilvl w:val="0"/>
                <w:numId w:val="14"/>
              </w:numPr>
              <w:contextualSpacing/>
              <w:jc w:val="both"/>
              <w:rPr>
                <w:rFonts w:cstheme="minorHAnsi"/>
                <w:color w:val="000000"/>
                <w:sz w:val="18"/>
                <w:szCs w:val="18"/>
              </w:rPr>
            </w:pPr>
            <w:bookmarkStart w:id="7" w:name="_Hlk190785046"/>
            <w:r w:rsidRPr="00CB3B41">
              <w:rPr>
                <w:rFonts w:cstheme="minorHAnsi"/>
                <w:color w:val="000000"/>
                <w:sz w:val="18"/>
                <w:szCs w:val="18"/>
              </w:rPr>
              <w:t xml:space="preserve">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wydruk ze strony internetowej </w:t>
            </w:r>
            <w:hyperlink r:id="rId8" w:history="1">
              <w:r w:rsidRPr="00CB3B41">
                <w:rPr>
                  <w:rFonts w:cstheme="minorHAnsi"/>
                  <w:color w:val="0563C1" w:themeColor="hyperlink"/>
                  <w:sz w:val="18"/>
                  <w:szCs w:val="18"/>
                  <w:u w:val="single"/>
                </w:rPr>
                <w:t>www.epeat.net</w:t>
              </w:r>
            </w:hyperlink>
            <w:r w:rsidRPr="00CB3B41">
              <w:rPr>
                <w:rFonts w:cstheme="minorHAnsi"/>
                <w:color w:val="000000"/>
                <w:sz w:val="18"/>
                <w:szCs w:val="18"/>
              </w:rPr>
              <w:t xml:space="preserve"> potwierdzający spełnienie normy co najmniej </w:t>
            </w:r>
            <w:proofErr w:type="spellStart"/>
            <w:r w:rsidRPr="00CB3B41">
              <w:rPr>
                <w:rFonts w:cstheme="minorHAnsi"/>
                <w:color w:val="000000"/>
                <w:sz w:val="18"/>
                <w:szCs w:val="18"/>
              </w:rPr>
              <w:t>Epeat</w:t>
            </w:r>
            <w:proofErr w:type="spellEnd"/>
            <w:r w:rsidRPr="00CB3B41">
              <w:rPr>
                <w:rFonts w:cstheme="minorHAnsi"/>
                <w:color w:val="000000"/>
                <w:sz w:val="18"/>
                <w:szCs w:val="18"/>
              </w:rPr>
              <w:t xml:space="preserve"> Silver według normy wprowadzonej w 2019 roku </w:t>
            </w:r>
            <w:r w:rsidR="003755A5" w:rsidRPr="00CB3B41">
              <w:rPr>
                <w:rFonts w:cstheme="minorHAnsi"/>
                <w:color w:val="000000"/>
                <w:sz w:val="18"/>
                <w:szCs w:val="18"/>
              </w:rPr>
              <w:t>–</w:t>
            </w:r>
            <w:r w:rsidRPr="00CB3B41">
              <w:rPr>
                <w:rFonts w:cstheme="minorHAnsi"/>
                <w:color w:val="000000"/>
                <w:sz w:val="18"/>
                <w:szCs w:val="18"/>
              </w:rPr>
              <w:t xml:space="preserve"> </w:t>
            </w:r>
            <w:r w:rsidR="003755A5" w:rsidRPr="00CB3B41">
              <w:rPr>
                <w:rFonts w:cstheme="minorHAnsi"/>
                <w:color w:val="000000"/>
                <w:sz w:val="18"/>
                <w:szCs w:val="18"/>
              </w:rPr>
              <w:t>Wykonawca przedstawi dokument potwierdzający spełnienie wymogu.</w:t>
            </w:r>
          </w:p>
          <w:p w14:paraId="0CAAE656" w14:textId="06A41280" w:rsidR="005C6582" w:rsidRPr="00CB3B41" w:rsidRDefault="005C6582" w:rsidP="007D0E17">
            <w:pPr>
              <w:ind w:left="720"/>
              <w:contextualSpacing/>
              <w:jc w:val="both"/>
              <w:rPr>
                <w:rFonts w:cstheme="minorHAnsi"/>
                <w:color w:val="000000"/>
                <w:sz w:val="18"/>
                <w:szCs w:val="18"/>
              </w:rPr>
            </w:pPr>
            <w:r w:rsidRPr="00CB3B41">
              <w:rPr>
                <w:rFonts w:cstheme="minorHAnsi"/>
                <w:sz w:val="18"/>
                <w:szCs w:val="18"/>
              </w:rPr>
              <w:t xml:space="preserve">LUB Równoważnie do wyżej opisanego wymogu spełnienia normy co najmniej </w:t>
            </w:r>
            <w:proofErr w:type="spellStart"/>
            <w:r w:rsidRPr="00CB3B41">
              <w:rPr>
                <w:rFonts w:cstheme="minorHAnsi"/>
                <w:sz w:val="18"/>
                <w:szCs w:val="18"/>
              </w:rPr>
              <w:t>Epeat</w:t>
            </w:r>
            <w:proofErr w:type="spellEnd"/>
            <w:r w:rsidRPr="00CB3B41">
              <w:rPr>
                <w:rFonts w:cstheme="minorHAnsi"/>
                <w:sz w:val="18"/>
                <w:szCs w:val="18"/>
              </w:rPr>
              <w:t xml:space="preserve"> Silver, produkt musi posiadać deklarację </w:t>
            </w:r>
            <w:proofErr w:type="spellStart"/>
            <w:r w:rsidRPr="00CB3B41">
              <w:rPr>
                <w:rFonts w:cstheme="minorHAnsi"/>
                <w:sz w:val="18"/>
                <w:szCs w:val="18"/>
              </w:rPr>
              <w:t>RoHS</w:t>
            </w:r>
            <w:proofErr w:type="spellEnd"/>
            <w:r w:rsidR="003755A5" w:rsidRPr="00CB3B41">
              <w:rPr>
                <w:rFonts w:cstheme="minorHAnsi"/>
                <w:sz w:val="18"/>
                <w:szCs w:val="18"/>
              </w:rPr>
              <w:t xml:space="preserve"> - </w:t>
            </w:r>
            <w:r w:rsidR="003755A5" w:rsidRPr="00CB3B41">
              <w:rPr>
                <w:rFonts w:cstheme="minorHAnsi"/>
                <w:color w:val="000000"/>
                <w:sz w:val="18"/>
                <w:szCs w:val="18"/>
              </w:rPr>
              <w:t>Wykonawca przedstawi dokument potwierdzający spełnienie wymogu</w:t>
            </w:r>
            <w:bookmarkEnd w:id="7"/>
            <w:r w:rsidR="003755A5" w:rsidRPr="00CB3B41">
              <w:rPr>
                <w:rFonts w:cstheme="minorHAnsi"/>
                <w:color w:val="000000"/>
                <w:sz w:val="18"/>
                <w:szCs w:val="18"/>
              </w:rPr>
              <w:t>.</w:t>
            </w:r>
          </w:p>
          <w:p w14:paraId="13531C67" w14:textId="77777777" w:rsidR="005C6582" w:rsidRPr="00CB3B41" w:rsidRDefault="005C6582" w:rsidP="005C6582">
            <w:pPr>
              <w:ind w:left="720"/>
              <w:contextualSpacing/>
              <w:rPr>
                <w:rFonts w:cstheme="minorHAnsi"/>
                <w:strike/>
                <w:color w:val="000000"/>
                <w:sz w:val="18"/>
                <w:szCs w:val="18"/>
              </w:rPr>
            </w:pPr>
          </w:p>
        </w:tc>
      </w:tr>
      <w:tr w:rsidR="005C6582" w:rsidRPr="00CB3B41" w14:paraId="7591E483" w14:textId="77777777" w:rsidTr="001727E0">
        <w:trPr>
          <w:trHeight w:val="980"/>
        </w:trPr>
        <w:tc>
          <w:tcPr>
            <w:tcW w:w="0" w:type="auto"/>
            <w:tcBorders>
              <w:top w:val="single" w:sz="4" w:space="0" w:color="auto"/>
              <w:left w:val="single" w:sz="4" w:space="0" w:color="auto"/>
              <w:bottom w:val="single" w:sz="4" w:space="0" w:color="auto"/>
              <w:right w:val="single" w:sz="4" w:space="0" w:color="auto"/>
            </w:tcBorders>
            <w:hideMark/>
          </w:tcPr>
          <w:p w14:paraId="10F84F7B" w14:textId="77777777" w:rsidR="005C6582" w:rsidRPr="00CB3B41" w:rsidRDefault="005C6582" w:rsidP="005C6582">
            <w:pPr>
              <w:jc w:val="center"/>
              <w:rPr>
                <w:rFonts w:cstheme="minorHAnsi"/>
                <w:b/>
                <w:sz w:val="18"/>
                <w:szCs w:val="18"/>
              </w:rPr>
            </w:pPr>
            <w:r w:rsidRPr="00CB3B41">
              <w:rPr>
                <w:rFonts w:cstheme="minorHAnsi"/>
                <w:b/>
                <w:sz w:val="18"/>
                <w:szCs w:val="18"/>
              </w:rPr>
              <w:t>Dokumentacja użytkownika</w:t>
            </w:r>
          </w:p>
        </w:tc>
        <w:tc>
          <w:tcPr>
            <w:tcW w:w="0" w:type="auto"/>
            <w:tcBorders>
              <w:top w:val="single" w:sz="4" w:space="0" w:color="auto"/>
              <w:left w:val="single" w:sz="4" w:space="0" w:color="auto"/>
              <w:bottom w:val="single" w:sz="4" w:space="0" w:color="auto"/>
              <w:right w:val="single" w:sz="4" w:space="0" w:color="auto"/>
            </w:tcBorders>
            <w:vAlign w:val="center"/>
          </w:tcPr>
          <w:p w14:paraId="210DECD7" w14:textId="77777777" w:rsidR="005C6582" w:rsidRPr="00CB3B41" w:rsidRDefault="005C6582" w:rsidP="005C6582">
            <w:pPr>
              <w:numPr>
                <w:ilvl w:val="0"/>
                <w:numId w:val="14"/>
              </w:numPr>
              <w:contextualSpacing/>
              <w:jc w:val="both"/>
              <w:rPr>
                <w:rFonts w:cstheme="minorHAnsi"/>
                <w:sz w:val="18"/>
                <w:szCs w:val="18"/>
              </w:rPr>
            </w:pPr>
            <w:r w:rsidRPr="00CB3B41">
              <w:rPr>
                <w:rFonts w:cstheme="minorHAnsi"/>
                <w:sz w:val="18"/>
                <w:szCs w:val="18"/>
              </w:rPr>
              <w:t>Zamawiający wymaga dokumentacji w języku polskim lub angi</w:t>
            </w:r>
            <w:r w:rsidRPr="00CB3B41">
              <w:rPr>
                <w:rFonts w:cstheme="minorHAnsi"/>
                <w:i/>
                <w:sz w:val="18"/>
                <w:szCs w:val="18"/>
              </w:rPr>
              <w:t>e</w:t>
            </w:r>
            <w:r w:rsidRPr="00CB3B41">
              <w:rPr>
                <w:rFonts w:cstheme="minorHAnsi"/>
                <w:sz w:val="18"/>
                <w:szCs w:val="18"/>
              </w:rPr>
              <w:t>lskim.</w:t>
            </w:r>
          </w:p>
          <w:p w14:paraId="2E43AEB3" w14:textId="77777777" w:rsidR="005C6582" w:rsidRPr="00CB3B41" w:rsidRDefault="005C6582" w:rsidP="005C6582">
            <w:pPr>
              <w:numPr>
                <w:ilvl w:val="0"/>
                <w:numId w:val="14"/>
              </w:numPr>
              <w:contextualSpacing/>
              <w:jc w:val="both"/>
              <w:rPr>
                <w:rFonts w:cstheme="minorHAnsi"/>
                <w:sz w:val="18"/>
                <w:szCs w:val="18"/>
              </w:rPr>
            </w:pPr>
            <w:r w:rsidRPr="00CB3B41">
              <w:rPr>
                <w:rFonts w:cstheme="minorHAnsi"/>
                <w:bCs/>
                <w:sz w:val="18"/>
                <w:szCs w:val="18"/>
              </w:rPr>
              <w:t>Możliwość telefonicznego sprawdzenia konfiguracji sprzętowej serwera oraz warunków gwarancji po podaniu numeru seryjnego bezpośrednio u producenta lub jego przedstawiciela.</w:t>
            </w:r>
          </w:p>
        </w:tc>
      </w:tr>
      <w:tr w:rsidR="005C6582" w:rsidRPr="00CB3B41" w14:paraId="1B0FD3E4" w14:textId="77777777" w:rsidTr="001727E0">
        <w:trPr>
          <w:trHeight w:val="230"/>
        </w:trPr>
        <w:tc>
          <w:tcPr>
            <w:tcW w:w="0" w:type="auto"/>
            <w:tcBorders>
              <w:top w:val="single" w:sz="4" w:space="0" w:color="auto"/>
              <w:left w:val="single" w:sz="4" w:space="0" w:color="auto"/>
              <w:bottom w:val="single" w:sz="4" w:space="0" w:color="auto"/>
              <w:right w:val="single" w:sz="4" w:space="0" w:color="auto"/>
            </w:tcBorders>
            <w:hideMark/>
          </w:tcPr>
          <w:p w14:paraId="78F86D79" w14:textId="77777777" w:rsidR="005C6582" w:rsidRPr="00CB3B41" w:rsidRDefault="005C6582" w:rsidP="005C6582">
            <w:pPr>
              <w:jc w:val="center"/>
              <w:rPr>
                <w:rFonts w:cstheme="minorHAnsi"/>
                <w:b/>
                <w:sz w:val="18"/>
                <w:szCs w:val="18"/>
              </w:rPr>
            </w:pPr>
            <w:r w:rsidRPr="00CB3B41">
              <w:rPr>
                <w:rFonts w:cstheme="minorHAnsi"/>
                <w:b/>
                <w:sz w:val="18"/>
                <w:szCs w:val="18"/>
              </w:rPr>
              <w:t>Warunki gwarancji</w:t>
            </w:r>
          </w:p>
        </w:tc>
        <w:tc>
          <w:tcPr>
            <w:tcW w:w="0" w:type="auto"/>
            <w:tcBorders>
              <w:top w:val="single" w:sz="4" w:space="0" w:color="auto"/>
              <w:left w:val="single" w:sz="4" w:space="0" w:color="auto"/>
              <w:bottom w:val="single" w:sz="4" w:space="0" w:color="auto"/>
              <w:right w:val="single" w:sz="4" w:space="0" w:color="auto"/>
            </w:tcBorders>
            <w:vAlign w:val="center"/>
            <w:hideMark/>
          </w:tcPr>
          <w:p w14:paraId="6D8CACC5"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Zamawiający wymaga zapewnienia przez wykonawcę usługi wsparcia technicznego z zakresu wdrażanej technologii na okres do końca czerwca 2026 r.</w:t>
            </w:r>
          </w:p>
          <w:p w14:paraId="48CCFE79"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 xml:space="preserve">Zamawiający oczekuje możliwości zgłaszania zdarzeń serwisowych w trybie 24/7/365 następującymi kanałami: telefonicznie, przez Internet oraz z wykorzystaniem aplikacji. </w:t>
            </w:r>
          </w:p>
          <w:p w14:paraId="7B4B3A00"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Zamawiający oczekuje bezpośredniego dostępu do wykwalifikowanej kadry inżynierów technicznych a w przypadku konieczności eskalacji zgłoszenia serwisowego wyznaczonego Kierownika Eskalacji po stronie wykonawcy (dla krytycznych zgłoszeń serwisowych)</w:t>
            </w:r>
          </w:p>
          <w:p w14:paraId="0FFD0E3C"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 xml:space="preserve">Zamawiający wymaga pojedynczego punktu kontaktu dla całego rozwiązania producenta, w tym także sprzedanego oprogramowania. </w:t>
            </w:r>
          </w:p>
          <w:p w14:paraId="7A17CD90"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Zgłoszenie przyjęte jest potwierdzane przez zespół pomocy technicznej (mail/telefon / aplikacja / portal) przez nadanie unikalnego numeru zgłoszenia pozwalającego na identyfikację zgłoszenia w trakcie realizacji naprawy i po jej zakończeniu.</w:t>
            </w:r>
          </w:p>
          <w:p w14:paraId="7E360F3C"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Zamawiający oczekuje możliwości samodzielnego kwalifikowania poziomu ważności naprawy.</w:t>
            </w:r>
          </w:p>
          <w:p w14:paraId="7AF36FCC"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 xml:space="preserve">Zamawiający oczekuje rozpoczęcia diagnostyki telefonicznej / internetowej już w momencie dokonania zgłoszenia. Technik wykonawcy / producenta z właściwym zestawem części do naprawy (potwierdzonym na etapie diagnostyki) powinien rozpocząć naprawę w siedzibie zamawiającego najpóźniej w następnym dniu roboczym (NBD) od otrzymania zgłoszenia / zakończenia diagnostyki. Naprawa ma się odbyć w siedzibie zamawiającego, chyba, że zamawiający dla danej naprawy zgodzi się na inną formę.  </w:t>
            </w:r>
          </w:p>
          <w:p w14:paraId="6814E0D0"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lastRenderedPageBreak/>
              <w:t xml:space="preserve">Zamawiający oczekuje nieodpłatnego udostępnienia narzędzi serwisowych i procesów wsparcia umożliwiających: Wykrywanie usterek sprzętowych z predykcją awarii, automatyczną diagnostykę i zdalne otwieranie zgłoszeń serwisowych, wskazówki dotyczące bezpieczeństwa produktów, samodzielne wysyłanie części, </w:t>
            </w:r>
          </w:p>
          <w:p w14:paraId="04018793"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Zamawiający wymaga od podmiotu realizującego serwis lub producenta sprzętu przedłożenie oświadczenia, że w przypadku wystąpienia awarii dysku twardego w urządzeniu objętym aktywnym wparciem technicznym, uszkodzony dysk twardy pozostaje u Zamawiającego.</w:t>
            </w:r>
          </w:p>
          <w:p w14:paraId="49BAB71E" w14:textId="77777777" w:rsidR="005C6582" w:rsidRPr="00CB3B41" w:rsidRDefault="005C6582" w:rsidP="005C6582">
            <w:pPr>
              <w:numPr>
                <w:ilvl w:val="0"/>
                <w:numId w:val="14"/>
              </w:numPr>
              <w:spacing w:line="256" w:lineRule="auto"/>
              <w:contextualSpacing/>
              <w:jc w:val="both"/>
              <w:rPr>
                <w:rFonts w:eastAsia="Times New Roman" w:cstheme="minorHAnsi"/>
                <w:color w:val="000000"/>
                <w:sz w:val="18"/>
                <w:szCs w:val="18"/>
              </w:rPr>
            </w:pPr>
            <w:r w:rsidRPr="00CB3B41">
              <w:rPr>
                <w:rFonts w:eastAsia="Times New Roman" w:cstheme="minorHAnsi"/>
                <w:color w:val="000000"/>
                <w:sz w:val="18"/>
                <w:szCs w:val="18"/>
              </w:rPr>
              <w:t>Firma serwisująca musi posiadać ISO 9001:2015 oraz na świadczenie usług serwisowych oraz posiadać autoryzacje producenta urządzeń – dokumenty potwierdzające Wykonawca będzie zobowiązany przedłożyć na każde żądanie Zamawiającego.</w:t>
            </w:r>
          </w:p>
        </w:tc>
      </w:tr>
    </w:tbl>
    <w:p w14:paraId="49408B13" w14:textId="77777777" w:rsidR="005C6582" w:rsidRPr="00CB3B41" w:rsidRDefault="005C6582" w:rsidP="005C6582">
      <w:pPr>
        <w:rPr>
          <w:rFonts w:cstheme="minorHAnsi"/>
          <w:sz w:val="18"/>
          <w:szCs w:val="18"/>
        </w:rPr>
      </w:pPr>
    </w:p>
    <w:p w14:paraId="180724E2" w14:textId="77777777" w:rsidR="007642C8" w:rsidRPr="00CB3B41" w:rsidRDefault="007642C8" w:rsidP="005C6582">
      <w:pPr>
        <w:rPr>
          <w:rFonts w:cstheme="minorHAnsi"/>
          <w:b/>
          <w:bCs/>
          <w:sz w:val="18"/>
          <w:szCs w:val="18"/>
        </w:rPr>
      </w:pPr>
    </w:p>
    <w:p w14:paraId="641EEC4C" w14:textId="77777777" w:rsidR="007642C8" w:rsidRPr="00CB3B41" w:rsidRDefault="007642C8" w:rsidP="005C6582">
      <w:pPr>
        <w:rPr>
          <w:rFonts w:cstheme="minorHAnsi"/>
          <w:b/>
          <w:bCs/>
          <w:sz w:val="18"/>
          <w:szCs w:val="18"/>
        </w:rPr>
      </w:pPr>
    </w:p>
    <w:p w14:paraId="13A81DFB" w14:textId="77777777" w:rsidR="007642C8" w:rsidRPr="00CB3B41" w:rsidRDefault="007642C8" w:rsidP="005C6582">
      <w:pPr>
        <w:rPr>
          <w:rFonts w:cstheme="minorHAnsi"/>
          <w:b/>
          <w:bCs/>
          <w:sz w:val="18"/>
          <w:szCs w:val="18"/>
        </w:rPr>
      </w:pPr>
    </w:p>
    <w:p w14:paraId="27B44C07" w14:textId="77777777" w:rsidR="007642C8" w:rsidRPr="00CB3B41" w:rsidRDefault="007642C8" w:rsidP="005C6582">
      <w:pPr>
        <w:rPr>
          <w:rFonts w:cstheme="minorHAnsi"/>
          <w:b/>
          <w:bCs/>
          <w:sz w:val="18"/>
          <w:szCs w:val="18"/>
        </w:rPr>
      </w:pPr>
    </w:p>
    <w:p w14:paraId="7A820C15" w14:textId="77777777" w:rsidR="007642C8" w:rsidRPr="00CB3B41" w:rsidRDefault="007642C8" w:rsidP="005C6582">
      <w:pPr>
        <w:rPr>
          <w:rFonts w:cstheme="minorHAnsi"/>
          <w:b/>
          <w:bCs/>
          <w:sz w:val="18"/>
          <w:szCs w:val="18"/>
        </w:rPr>
      </w:pPr>
    </w:p>
    <w:p w14:paraId="7C3A9D3A" w14:textId="77777777" w:rsidR="007642C8" w:rsidRPr="00CB3B41" w:rsidRDefault="007642C8" w:rsidP="005C6582">
      <w:pPr>
        <w:rPr>
          <w:rFonts w:cstheme="minorHAnsi"/>
          <w:b/>
          <w:bCs/>
          <w:sz w:val="18"/>
          <w:szCs w:val="18"/>
        </w:rPr>
      </w:pPr>
    </w:p>
    <w:p w14:paraId="1BBA11F0" w14:textId="77777777" w:rsidR="007642C8" w:rsidRPr="00CB3B41" w:rsidRDefault="007642C8" w:rsidP="005C6582">
      <w:pPr>
        <w:rPr>
          <w:rFonts w:cstheme="minorHAnsi"/>
          <w:b/>
          <w:bCs/>
          <w:sz w:val="18"/>
          <w:szCs w:val="18"/>
        </w:rPr>
      </w:pPr>
    </w:p>
    <w:p w14:paraId="08EAD877" w14:textId="77777777" w:rsidR="007642C8" w:rsidRPr="00CB3B41" w:rsidRDefault="007642C8" w:rsidP="005C6582">
      <w:pPr>
        <w:rPr>
          <w:rFonts w:cstheme="minorHAnsi"/>
          <w:b/>
          <w:bCs/>
          <w:sz w:val="18"/>
          <w:szCs w:val="18"/>
        </w:rPr>
      </w:pPr>
    </w:p>
    <w:p w14:paraId="098417D3" w14:textId="77777777" w:rsidR="007642C8" w:rsidRPr="00CB3B41" w:rsidRDefault="007642C8" w:rsidP="005C6582">
      <w:pPr>
        <w:rPr>
          <w:rFonts w:cstheme="minorHAnsi"/>
          <w:b/>
          <w:bCs/>
          <w:sz w:val="18"/>
          <w:szCs w:val="18"/>
        </w:rPr>
      </w:pPr>
    </w:p>
    <w:p w14:paraId="336AAF49" w14:textId="77777777" w:rsidR="007642C8" w:rsidRPr="00CB3B41" w:rsidRDefault="007642C8" w:rsidP="005C6582">
      <w:pPr>
        <w:rPr>
          <w:rFonts w:cstheme="minorHAnsi"/>
          <w:b/>
          <w:bCs/>
          <w:sz w:val="18"/>
          <w:szCs w:val="18"/>
        </w:rPr>
      </w:pPr>
    </w:p>
    <w:p w14:paraId="2A92480C" w14:textId="77777777" w:rsidR="007642C8" w:rsidRPr="00CB3B41" w:rsidRDefault="007642C8" w:rsidP="005C6582">
      <w:pPr>
        <w:rPr>
          <w:rFonts w:cstheme="minorHAnsi"/>
          <w:b/>
          <w:bCs/>
          <w:sz w:val="18"/>
          <w:szCs w:val="18"/>
        </w:rPr>
      </w:pPr>
    </w:p>
    <w:p w14:paraId="3F32D607" w14:textId="77777777" w:rsidR="007642C8" w:rsidRPr="00CB3B41" w:rsidRDefault="007642C8" w:rsidP="005C6582">
      <w:pPr>
        <w:rPr>
          <w:rFonts w:cstheme="minorHAnsi"/>
          <w:b/>
          <w:bCs/>
          <w:sz w:val="18"/>
          <w:szCs w:val="18"/>
        </w:rPr>
      </w:pPr>
    </w:p>
    <w:p w14:paraId="4DEBD56C" w14:textId="48E2C881" w:rsidR="005C6582" w:rsidRPr="00CB3B41" w:rsidRDefault="005C6582" w:rsidP="005C6582">
      <w:pPr>
        <w:rPr>
          <w:rFonts w:cstheme="minorHAnsi"/>
          <w:b/>
          <w:bCs/>
          <w:sz w:val="18"/>
          <w:szCs w:val="18"/>
        </w:rPr>
      </w:pPr>
      <w:r w:rsidRPr="00CB3B41">
        <w:rPr>
          <w:rFonts w:cstheme="minorHAnsi"/>
          <w:b/>
          <w:bCs/>
          <w:sz w:val="18"/>
          <w:szCs w:val="18"/>
        </w:rPr>
        <w:t>Załącznik 3</w:t>
      </w:r>
    </w:p>
    <w:p w14:paraId="6B676739" w14:textId="77777777" w:rsidR="005C6582" w:rsidRPr="00CB3B41" w:rsidRDefault="005C6582" w:rsidP="005C6582">
      <w:pPr>
        <w:spacing w:after="0"/>
        <w:jc w:val="both"/>
        <w:rPr>
          <w:rFonts w:cstheme="minorHAnsi"/>
          <w:b/>
          <w:bCs/>
          <w:color w:val="000000" w:themeColor="text1"/>
          <w:sz w:val="18"/>
          <w:szCs w:val="18"/>
        </w:rPr>
      </w:pPr>
      <w:proofErr w:type="spellStart"/>
      <w:r w:rsidRPr="00CB3B41">
        <w:rPr>
          <w:rFonts w:cstheme="minorHAnsi"/>
          <w:b/>
          <w:bCs/>
          <w:color w:val="000000" w:themeColor="text1"/>
          <w:sz w:val="18"/>
          <w:szCs w:val="18"/>
        </w:rPr>
        <w:t>Deduplikator</w:t>
      </w:r>
      <w:proofErr w:type="spellEnd"/>
      <w:r w:rsidRPr="00CB3B41">
        <w:rPr>
          <w:rFonts w:cstheme="minorHAnsi"/>
          <w:b/>
          <w:bCs/>
          <w:color w:val="000000" w:themeColor="text1"/>
          <w:sz w:val="18"/>
          <w:szCs w:val="18"/>
        </w:rPr>
        <w:t>, wymagania szczegółowe</w:t>
      </w:r>
    </w:p>
    <w:p w14:paraId="78EFF17C" w14:textId="77777777" w:rsidR="005C6582" w:rsidRPr="00CB3B41" w:rsidRDefault="005C6582" w:rsidP="005C6582">
      <w:pPr>
        <w:spacing w:after="0"/>
        <w:jc w:val="both"/>
        <w:rPr>
          <w:rFonts w:cstheme="minorHAnsi"/>
          <w:b/>
          <w:bCs/>
          <w:color w:val="000000" w:themeColor="text1"/>
          <w:sz w:val="18"/>
          <w:szCs w:val="18"/>
        </w:rPr>
      </w:pPr>
    </w:p>
    <w:tbl>
      <w:tblPr>
        <w:tblW w:w="493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13"/>
        <w:gridCol w:w="8946"/>
      </w:tblGrid>
      <w:tr w:rsidR="005C6582" w:rsidRPr="00CB3B41" w14:paraId="03727510" w14:textId="77777777" w:rsidTr="001727E0">
        <w:tc>
          <w:tcPr>
            <w:tcW w:w="553" w:type="pct"/>
            <w:shd w:val="pct10" w:color="auto" w:fill="auto"/>
          </w:tcPr>
          <w:p w14:paraId="281024F3" w14:textId="77777777" w:rsidR="005C6582" w:rsidRPr="00CB3B41" w:rsidRDefault="005C6582" w:rsidP="005C6582">
            <w:pPr>
              <w:tabs>
                <w:tab w:val="center" w:pos="551"/>
              </w:tabs>
              <w:spacing w:after="0"/>
              <w:jc w:val="both"/>
              <w:rPr>
                <w:rFonts w:cstheme="minorHAnsi"/>
                <w:sz w:val="18"/>
                <w:szCs w:val="18"/>
              </w:rPr>
            </w:pPr>
            <w:r w:rsidRPr="00CB3B41">
              <w:rPr>
                <w:rFonts w:cstheme="minorHAnsi"/>
                <w:sz w:val="18"/>
                <w:szCs w:val="18"/>
              </w:rPr>
              <w:t>Lp.</w:t>
            </w:r>
          </w:p>
        </w:tc>
        <w:tc>
          <w:tcPr>
            <w:tcW w:w="4447" w:type="pct"/>
            <w:shd w:val="pct10" w:color="auto" w:fill="auto"/>
          </w:tcPr>
          <w:p w14:paraId="0E663E58" w14:textId="77777777" w:rsidR="005C6582" w:rsidRPr="00CB3B41" w:rsidRDefault="005C6582" w:rsidP="005C6582">
            <w:pPr>
              <w:spacing w:after="0"/>
              <w:jc w:val="both"/>
              <w:rPr>
                <w:rFonts w:cstheme="minorHAnsi"/>
                <w:sz w:val="18"/>
                <w:szCs w:val="18"/>
              </w:rPr>
            </w:pPr>
            <w:r w:rsidRPr="00CB3B41">
              <w:rPr>
                <w:rFonts w:cstheme="minorHAnsi"/>
                <w:sz w:val="18"/>
                <w:szCs w:val="18"/>
              </w:rPr>
              <w:t>Parametr wymagany</w:t>
            </w:r>
          </w:p>
        </w:tc>
      </w:tr>
      <w:tr w:rsidR="005C6582" w:rsidRPr="00CB3B41" w14:paraId="09F4EA42" w14:textId="77777777" w:rsidTr="001727E0">
        <w:trPr>
          <w:trHeight w:val="474"/>
        </w:trPr>
        <w:tc>
          <w:tcPr>
            <w:tcW w:w="553" w:type="pct"/>
          </w:tcPr>
          <w:p w14:paraId="5901980A"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2D329E70" w14:textId="77777777" w:rsidR="005C6582" w:rsidRPr="00CB3B41" w:rsidRDefault="005C6582" w:rsidP="005C6582">
            <w:pPr>
              <w:spacing w:after="0"/>
              <w:jc w:val="both"/>
              <w:rPr>
                <w:rFonts w:cstheme="minorHAnsi"/>
                <w:sz w:val="18"/>
                <w:szCs w:val="18"/>
              </w:rPr>
            </w:pPr>
            <w:r w:rsidRPr="00CB3B41">
              <w:rPr>
                <w:rFonts w:cstheme="minorHAnsi"/>
                <w:sz w:val="18"/>
                <w:szCs w:val="18"/>
              </w:rPr>
              <w:t xml:space="preserve">Urządzenie musi być przeznaczone do </w:t>
            </w:r>
            <w:proofErr w:type="spellStart"/>
            <w:r w:rsidRPr="00CB3B41">
              <w:rPr>
                <w:rFonts w:cstheme="minorHAnsi"/>
                <w:sz w:val="18"/>
                <w:szCs w:val="18"/>
              </w:rPr>
              <w:t>deduplikacji</w:t>
            </w:r>
            <w:proofErr w:type="spellEnd"/>
            <w:r w:rsidRPr="00CB3B41">
              <w:rPr>
                <w:rFonts w:cstheme="minorHAnsi"/>
                <w:sz w:val="18"/>
                <w:szCs w:val="18"/>
              </w:rPr>
              <w:t xml:space="preserve"> i przechowywania kopii zapasowych. Urządzenie musi spełniać wymagania wyspecyfikowane w niniejszej tabeli.</w:t>
            </w:r>
          </w:p>
        </w:tc>
      </w:tr>
      <w:tr w:rsidR="005C6582" w:rsidRPr="00CB3B41" w14:paraId="5E5AB4D6" w14:textId="77777777" w:rsidTr="001727E0">
        <w:tc>
          <w:tcPr>
            <w:tcW w:w="553" w:type="pct"/>
          </w:tcPr>
          <w:p w14:paraId="13CBA8F7"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071DCE0C"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Dostarczone urządzenie musi oferować przestrzeń min. 8TB netto (powierzchni użytkowej) bez uwzględniania mechanizmów protekcji.</w:t>
            </w:r>
          </w:p>
          <w:p w14:paraId="1D764C52"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Urządzenie musi posiadać dwa kontrolery pracujące w trybie </w:t>
            </w:r>
            <w:proofErr w:type="spellStart"/>
            <w:r w:rsidRPr="00CB3B41">
              <w:rPr>
                <w:rFonts w:eastAsia="Calibri" w:cstheme="minorHAnsi"/>
                <w:sz w:val="18"/>
                <w:szCs w:val="18"/>
                <w:lang w:eastAsia="pl-PL"/>
              </w:rPr>
              <w:t>active-active</w:t>
            </w:r>
            <w:proofErr w:type="spellEnd"/>
            <w:r w:rsidRPr="00CB3B41">
              <w:rPr>
                <w:rFonts w:eastAsia="Calibri" w:cstheme="minorHAnsi"/>
                <w:sz w:val="18"/>
                <w:szCs w:val="18"/>
                <w:lang w:eastAsia="pl-PL"/>
              </w:rPr>
              <w:t xml:space="preserve"> lub </w:t>
            </w:r>
            <w:proofErr w:type="spellStart"/>
            <w:r w:rsidRPr="00CB3B41">
              <w:rPr>
                <w:rFonts w:eastAsia="Calibri" w:cstheme="minorHAnsi"/>
                <w:sz w:val="18"/>
                <w:szCs w:val="18"/>
                <w:lang w:eastAsia="pl-PL"/>
              </w:rPr>
              <w:t>active-pasive</w:t>
            </w:r>
            <w:proofErr w:type="spellEnd"/>
            <w:r w:rsidRPr="00CB3B41">
              <w:rPr>
                <w:rFonts w:eastAsia="Calibri" w:cstheme="minorHAnsi"/>
                <w:sz w:val="18"/>
                <w:szCs w:val="18"/>
                <w:lang w:eastAsia="pl-PL"/>
              </w:rPr>
              <w:t>. Awaria pojedynczego kontrolera nie może powodować braku dostępu do danych backupowych.</w:t>
            </w:r>
          </w:p>
        </w:tc>
      </w:tr>
      <w:tr w:rsidR="005C6582" w:rsidRPr="00CB3B41" w14:paraId="430201FE" w14:textId="77777777" w:rsidTr="001727E0">
        <w:tc>
          <w:tcPr>
            <w:tcW w:w="553" w:type="pct"/>
          </w:tcPr>
          <w:p w14:paraId="58D867C8"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01124F08" w14:textId="77777777" w:rsidR="005C6582" w:rsidRPr="00CB3B41" w:rsidRDefault="005C6582" w:rsidP="005C6582">
            <w:pPr>
              <w:autoSpaceDE w:val="0"/>
              <w:autoSpaceDN w:val="0"/>
              <w:adjustRightInd w:val="0"/>
              <w:spacing w:after="0" w:line="240" w:lineRule="auto"/>
              <w:jc w:val="both"/>
              <w:rPr>
                <w:rFonts w:eastAsia="Calibri" w:cstheme="minorHAnsi"/>
                <w:color w:val="000000"/>
                <w:sz w:val="18"/>
                <w:szCs w:val="18"/>
                <w:lang w:eastAsia="pl-PL"/>
              </w:rPr>
            </w:pPr>
            <w:r w:rsidRPr="00CB3B41">
              <w:rPr>
                <w:rFonts w:eastAsia="Calibri" w:cstheme="minorHAnsi"/>
                <w:sz w:val="18"/>
                <w:szCs w:val="18"/>
                <w:lang w:eastAsia="pl-PL"/>
              </w:rPr>
              <w:t xml:space="preserve">Dostarczone urządzenie powinno umożliwiać rozbudowę o warstwę typu CLOUD dedykowaną do długotrwałego przechowywania danych (tzw. </w:t>
            </w:r>
            <w:proofErr w:type="spellStart"/>
            <w:r w:rsidRPr="00CB3B41">
              <w:rPr>
                <w:rFonts w:eastAsia="Calibri" w:cstheme="minorHAnsi"/>
                <w:sz w:val="18"/>
                <w:szCs w:val="18"/>
                <w:lang w:eastAsia="pl-PL"/>
              </w:rPr>
              <w:t>Long</w:t>
            </w:r>
            <w:proofErr w:type="spellEnd"/>
            <w:r w:rsidRPr="00CB3B41">
              <w:rPr>
                <w:rFonts w:eastAsia="Calibri" w:cstheme="minorHAnsi"/>
                <w:sz w:val="18"/>
                <w:szCs w:val="18"/>
                <w:lang w:eastAsia="pl-PL"/>
              </w:rPr>
              <w:t xml:space="preserve"> Term </w:t>
            </w:r>
            <w:proofErr w:type="spellStart"/>
            <w:r w:rsidRPr="00CB3B41">
              <w:rPr>
                <w:rFonts w:eastAsia="Calibri" w:cstheme="minorHAnsi"/>
                <w:sz w:val="18"/>
                <w:szCs w:val="18"/>
                <w:lang w:eastAsia="pl-PL"/>
              </w:rPr>
              <w:t>Retention</w:t>
            </w:r>
            <w:proofErr w:type="spellEnd"/>
            <w:r w:rsidRPr="00CB3B41">
              <w:rPr>
                <w:rFonts w:eastAsia="Calibri" w:cstheme="minorHAnsi"/>
                <w:sz w:val="18"/>
                <w:szCs w:val="18"/>
                <w:lang w:eastAsia="pl-PL"/>
              </w:rPr>
              <w:t xml:space="preserve">) – dane o określonej retencji (zgodnie z założoną polityka retencyjną), bez pośrednictwa dodatkowych urządzeń (typu GATEWAY) powinny zostać </w:t>
            </w:r>
            <w:proofErr w:type="spellStart"/>
            <w:r w:rsidRPr="00CB3B41">
              <w:rPr>
                <w:rFonts w:eastAsia="Calibri" w:cstheme="minorHAnsi"/>
                <w:sz w:val="18"/>
                <w:szCs w:val="18"/>
                <w:lang w:eastAsia="pl-PL"/>
              </w:rPr>
              <w:t>przemigrowane</w:t>
            </w:r>
            <w:proofErr w:type="spellEnd"/>
            <w:r w:rsidRPr="00CB3B41">
              <w:rPr>
                <w:rFonts w:eastAsia="Calibri" w:cstheme="minorHAnsi"/>
                <w:sz w:val="18"/>
                <w:szCs w:val="18"/>
                <w:lang w:eastAsia="pl-PL"/>
              </w:rPr>
              <w:t xml:space="preserve"> (w postaci </w:t>
            </w:r>
            <w:proofErr w:type="spellStart"/>
            <w:r w:rsidRPr="00CB3B41">
              <w:rPr>
                <w:rFonts w:eastAsia="Calibri" w:cstheme="minorHAnsi"/>
                <w:sz w:val="18"/>
                <w:szCs w:val="18"/>
                <w:lang w:eastAsia="pl-PL"/>
              </w:rPr>
              <w:t>zdeduplikowanej</w:t>
            </w:r>
            <w:proofErr w:type="spellEnd"/>
            <w:r w:rsidRPr="00CB3B41">
              <w:rPr>
                <w:rFonts w:eastAsia="Calibri" w:cstheme="minorHAnsi"/>
                <w:sz w:val="18"/>
                <w:szCs w:val="18"/>
                <w:lang w:eastAsia="pl-PL"/>
              </w:rPr>
              <w:t xml:space="preserve">) na dodatkową warstwę, wymagane wsparcie dla AWS oraz Microsoft </w:t>
            </w:r>
            <w:proofErr w:type="spellStart"/>
            <w:r w:rsidRPr="00CB3B41">
              <w:rPr>
                <w:rFonts w:eastAsia="Calibri" w:cstheme="minorHAnsi"/>
                <w:sz w:val="18"/>
                <w:szCs w:val="18"/>
                <w:lang w:eastAsia="pl-PL"/>
              </w:rPr>
              <w:t>Azure</w:t>
            </w:r>
            <w:proofErr w:type="spellEnd"/>
            <w:r w:rsidRPr="00CB3B41">
              <w:rPr>
                <w:rFonts w:eastAsia="Calibri" w:cstheme="minorHAnsi"/>
                <w:sz w:val="18"/>
                <w:szCs w:val="18"/>
                <w:lang w:eastAsia="pl-PL"/>
              </w:rPr>
              <w:t xml:space="preserve">. Wymagana </w:t>
            </w:r>
            <w:proofErr w:type="spellStart"/>
            <w:r w:rsidRPr="00CB3B41">
              <w:rPr>
                <w:rFonts w:eastAsia="Calibri" w:cstheme="minorHAnsi"/>
                <w:sz w:val="18"/>
                <w:szCs w:val="18"/>
                <w:lang w:eastAsia="pl-PL"/>
              </w:rPr>
              <w:t>enkrypcja</w:t>
            </w:r>
            <w:proofErr w:type="spellEnd"/>
            <w:r w:rsidRPr="00CB3B41">
              <w:rPr>
                <w:rFonts w:eastAsia="Calibri" w:cstheme="minorHAnsi"/>
                <w:sz w:val="18"/>
                <w:szCs w:val="18"/>
                <w:lang w:eastAsia="pl-PL"/>
              </w:rPr>
              <w:t xml:space="preserve"> danych przechowywanych na warstwie typu </w:t>
            </w:r>
            <w:proofErr w:type="spellStart"/>
            <w:r w:rsidRPr="00CB3B41">
              <w:rPr>
                <w:rFonts w:eastAsia="Calibri" w:cstheme="minorHAnsi"/>
                <w:sz w:val="18"/>
                <w:szCs w:val="18"/>
                <w:lang w:eastAsia="pl-PL"/>
              </w:rPr>
              <w:t>Cloud</w:t>
            </w:r>
            <w:proofErr w:type="spellEnd"/>
            <w:r w:rsidRPr="00CB3B41">
              <w:rPr>
                <w:rFonts w:eastAsia="Calibri" w:cstheme="minorHAnsi"/>
                <w:sz w:val="18"/>
                <w:szCs w:val="18"/>
                <w:lang w:eastAsia="pl-PL"/>
              </w:rPr>
              <w:t xml:space="preserve">. Wymagane dostarczenie licencji na przestrzeń min. 60TB netto dla warstwy CLOUD. </w:t>
            </w:r>
            <w:r w:rsidRPr="00CB3B41">
              <w:rPr>
                <w:rFonts w:eastAsia="Calibri" w:cstheme="minorHAnsi"/>
                <w:color w:val="000000"/>
                <w:sz w:val="18"/>
                <w:szCs w:val="18"/>
                <w:lang w:eastAsia="pl-PL"/>
              </w:rPr>
              <w:t xml:space="preserve">Wymagana funkcjonalność powinna wspierać aplikację </w:t>
            </w:r>
            <w:proofErr w:type="spellStart"/>
            <w:r w:rsidRPr="00CB3B41">
              <w:rPr>
                <w:rFonts w:eastAsia="Calibri" w:cstheme="minorHAnsi"/>
                <w:color w:val="000000"/>
                <w:sz w:val="18"/>
                <w:szCs w:val="18"/>
                <w:lang w:eastAsia="pl-PL"/>
              </w:rPr>
              <w:t>Veeam</w:t>
            </w:r>
            <w:proofErr w:type="spellEnd"/>
            <w:r w:rsidRPr="00CB3B41">
              <w:rPr>
                <w:rFonts w:eastAsia="Calibri" w:cstheme="minorHAnsi"/>
                <w:color w:val="000000"/>
                <w:sz w:val="18"/>
                <w:szCs w:val="18"/>
                <w:lang w:eastAsia="pl-PL"/>
              </w:rPr>
              <w:t xml:space="preserve"> Backup and Replication oraz </w:t>
            </w:r>
            <w:proofErr w:type="spellStart"/>
            <w:r w:rsidRPr="00CB3B41">
              <w:rPr>
                <w:rFonts w:eastAsia="Calibri" w:cstheme="minorHAnsi"/>
                <w:color w:val="000000"/>
                <w:sz w:val="18"/>
                <w:szCs w:val="18"/>
                <w:lang w:eastAsia="pl-PL"/>
              </w:rPr>
              <w:t>NetWorker</w:t>
            </w:r>
            <w:proofErr w:type="spellEnd"/>
            <w:r w:rsidRPr="00CB3B41">
              <w:rPr>
                <w:rFonts w:eastAsia="Calibri" w:cstheme="minorHAnsi"/>
                <w:color w:val="000000"/>
                <w:sz w:val="18"/>
                <w:szCs w:val="18"/>
                <w:lang w:eastAsia="pl-PL"/>
              </w:rPr>
              <w:t>.</w:t>
            </w:r>
          </w:p>
          <w:p w14:paraId="366EA48C" w14:textId="77777777" w:rsidR="005C6582" w:rsidRPr="00CB3B41" w:rsidRDefault="005C6582" w:rsidP="005C6582">
            <w:pPr>
              <w:autoSpaceDE w:val="0"/>
              <w:autoSpaceDN w:val="0"/>
              <w:adjustRightInd w:val="0"/>
              <w:spacing w:after="0" w:line="240" w:lineRule="auto"/>
              <w:jc w:val="both"/>
              <w:rPr>
                <w:rFonts w:eastAsia="Calibri" w:cstheme="minorHAnsi"/>
                <w:color w:val="000000"/>
                <w:sz w:val="18"/>
                <w:szCs w:val="18"/>
                <w:lang w:eastAsia="pl-PL"/>
              </w:rPr>
            </w:pPr>
          </w:p>
          <w:p w14:paraId="4DAB6301"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color w:val="000000"/>
                <w:sz w:val="18"/>
                <w:szCs w:val="18"/>
                <w:lang w:eastAsia="pl-PL"/>
              </w:rPr>
              <w:t xml:space="preserve">Jako równoważne Zamawiający dopuszcza możliwość konfiguracji w przyszłości drugiego identycznego urządzenia z możliwością konfiguracji migracji danych w celu długotrwałego przechowywania danych (tzw. </w:t>
            </w:r>
            <w:proofErr w:type="spellStart"/>
            <w:r w:rsidRPr="00CB3B41">
              <w:rPr>
                <w:rFonts w:eastAsia="Calibri" w:cstheme="minorHAnsi"/>
                <w:color w:val="000000"/>
                <w:sz w:val="18"/>
                <w:szCs w:val="18"/>
                <w:lang w:eastAsia="pl-PL"/>
              </w:rPr>
              <w:t>Long</w:t>
            </w:r>
            <w:proofErr w:type="spellEnd"/>
            <w:r w:rsidRPr="00CB3B41">
              <w:rPr>
                <w:rFonts w:eastAsia="Calibri" w:cstheme="minorHAnsi"/>
                <w:color w:val="000000"/>
                <w:sz w:val="18"/>
                <w:szCs w:val="18"/>
                <w:lang w:eastAsia="pl-PL"/>
              </w:rPr>
              <w:t xml:space="preserve"> Term </w:t>
            </w:r>
            <w:proofErr w:type="spellStart"/>
            <w:r w:rsidRPr="00CB3B41">
              <w:rPr>
                <w:rFonts w:eastAsia="Calibri" w:cstheme="minorHAnsi"/>
                <w:color w:val="000000"/>
                <w:sz w:val="18"/>
                <w:szCs w:val="18"/>
                <w:lang w:eastAsia="pl-PL"/>
              </w:rPr>
              <w:t>Retention</w:t>
            </w:r>
            <w:proofErr w:type="spellEnd"/>
            <w:r w:rsidRPr="00CB3B41">
              <w:rPr>
                <w:rFonts w:eastAsia="Calibri" w:cstheme="minorHAnsi"/>
                <w:color w:val="000000"/>
                <w:sz w:val="18"/>
                <w:szCs w:val="18"/>
                <w:lang w:eastAsia="pl-PL"/>
              </w:rPr>
              <w:t xml:space="preserve">) – dane o określonej retencji (zgodnie z założoną polityka retencyjną), bez pośrednictwa dodatkowych urządzeń (typu GATEWAY) powinny zostać </w:t>
            </w:r>
            <w:proofErr w:type="spellStart"/>
            <w:r w:rsidRPr="00CB3B41">
              <w:rPr>
                <w:rFonts w:eastAsia="Calibri" w:cstheme="minorHAnsi"/>
                <w:color w:val="000000"/>
                <w:sz w:val="18"/>
                <w:szCs w:val="18"/>
                <w:lang w:eastAsia="pl-PL"/>
              </w:rPr>
              <w:t>przemigrowane</w:t>
            </w:r>
            <w:proofErr w:type="spellEnd"/>
            <w:r w:rsidRPr="00CB3B41">
              <w:rPr>
                <w:rFonts w:eastAsia="Calibri" w:cstheme="minorHAnsi"/>
                <w:color w:val="000000"/>
                <w:sz w:val="18"/>
                <w:szCs w:val="18"/>
                <w:lang w:eastAsia="pl-PL"/>
              </w:rPr>
              <w:t xml:space="preserve"> (w postaci </w:t>
            </w:r>
            <w:proofErr w:type="spellStart"/>
            <w:r w:rsidRPr="00CB3B41">
              <w:rPr>
                <w:rFonts w:eastAsia="Calibri" w:cstheme="minorHAnsi"/>
                <w:color w:val="000000"/>
                <w:sz w:val="18"/>
                <w:szCs w:val="18"/>
                <w:lang w:eastAsia="pl-PL"/>
              </w:rPr>
              <w:t>zdeduplikowanej</w:t>
            </w:r>
            <w:proofErr w:type="spellEnd"/>
            <w:r w:rsidRPr="00CB3B41">
              <w:rPr>
                <w:rFonts w:eastAsia="Calibri" w:cstheme="minorHAnsi"/>
                <w:color w:val="000000"/>
                <w:sz w:val="18"/>
                <w:szCs w:val="18"/>
                <w:lang w:eastAsia="pl-PL"/>
              </w:rPr>
              <w:t>).</w:t>
            </w:r>
          </w:p>
        </w:tc>
      </w:tr>
      <w:tr w:rsidR="005C6582" w:rsidRPr="00CB3B41" w14:paraId="2C305F04" w14:textId="77777777" w:rsidTr="001727E0">
        <w:tc>
          <w:tcPr>
            <w:tcW w:w="553" w:type="pct"/>
          </w:tcPr>
          <w:p w14:paraId="3F1344F1"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614898F5"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Oferowane urządzenie musi posiadać minimum </w:t>
            </w:r>
          </w:p>
          <w:p w14:paraId="3920CCD1" w14:textId="77777777" w:rsidR="005C6582" w:rsidRPr="00CB3B41" w:rsidRDefault="005C6582" w:rsidP="005C6582">
            <w:pPr>
              <w:numPr>
                <w:ilvl w:val="0"/>
                <w:numId w:val="21"/>
              </w:numPr>
              <w:spacing w:after="0"/>
              <w:contextualSpacing/>
              <w:jc w:val="both"/>
              <w:rPr>
                <w:rFonts w:eastAsia="Calibri" w:cstheme="minorHAnsi"/>
                <w:sz w:val="18"/>
                <w:szCs w:val="18"/>
                <w:lang w:val="en-US" w:eastAsia="pl-PL"/>
              </w:rPr>
            </w:pPr>
            <w:r w:rsidRPr="00CB3B41">
              <w:rPr>
                <w:rFonts w:eastAsia="Calibri" w:cstheme="minorHAnsi"/>
                <w:sz w:val="18"/>
                <w:szCs w:val="18"/>
                <w:lang w:val="en-US" w:eastAsia="pl-PL"/>
              </w:rPr>
              <w:lastRenderedPageBreak/>
              <w:t xml:space="preserve">4 porty Eth 10 Gb/s Eth </w:t>
            </w:r>
            <w:proofErr w:type="spellStart"/>
            <w:r w:rsidRPr="00CB3B41">
              <w:rPr>
                <w:rFonts w:eastAsia="Calibri" w:cstheme="minorHAnsi"/>
                <w:sz w:val="18"/>
                <w:szCs w:val="18"/>
                <w:lang w:val="en-US" w:eastAsia="pl-PL"/>
              </w:rPr>
              <w:t>BaseT</w:t>
            </w:r>
            <w:proofErr w:type="spellEnd"/>
            <w:r w:rsidRPr="00CB3B41">
              <w:rPr>
                <w:rFonts w:eastAsia="Calibri" w:cstheme="minorHAnsi"/>
                <w:sz w:val="18"/>
                <w:szCs w:val="18"/>
                <w:lang w:val="en-US" w:eastAsia="pl-PL"/>
              </w:rPr>
              <w:t xml:space="preserve"> </w:t>
            </w:r>
            <w:proofErr w:type="spellStart"/>
            <w:r w:rsidRPr="00CB3B41">
              <w:rPr>
                <w:rFonts w:eastAsia="Calibri" w:cstheme="minorHAnsi"/>
                <w:sz w:val="18"/>
                <w:szCs w:val="18"/>
                <w:lang w:val="en-US" w:eastAsia="pl-PL"/>
              </w:rPr>
              <w:t>lub</w:t>
            </w:r>
            <w:proofErr w:type="spellEnd"/>
            <w:r w:rsidRPr="00CB3B41">
              <w:rPr>
                <w:rFonts w:eastAsia="Calibri" w:cstheme="minorHAnsi"/>
                <w:sz w:val="18"/>
                <w:szCs w:val="18"/>
                <w:lang w:val="en-US" w:eastAsia="pl-PL"/>
              </w:rPr>
              <w:t xml:space="preserve"> SFP+</w:t>
            </w:r>
          </w:p>
          <w:p w14:paraId="3A5E3149" w14:textId="77777777" w:rsidR="005C6582" w:rsidRPr="00CB3B41" w:rsidRDefault="005C6582" w:rsidP="005C6582">
            <w:pPr>
              <w:spacing w:after="0"/>
              <w:jc w:val="both"/>
              <w:rPr>
                <w:rFonts w:eastAsia="Calibri" w:cstheme="minorHAnsi"/>
                <w:sz w:val="18"/>
                <w:szCs w:val="18"/>
                <w:lang w:eastAsia="pl-PL"/>
              </w:rPr>
            </w:pPr>
            <w:r w:rsidRPr="00CB3B41">
              <w:rPr>
                <w:rFonts w:eastAsia="Calibri" w:cstheme="minorHAnsi"/>
                <w:sz w:val="18"/>
                <w:szCs w:val="18"/>
                <w:lang w:eastAsia="pl-PL"/>
              </w:rPr>
              <w:t xml:space="preserve">wymagana możliwość obsługi każdym z w/w portów protokołów CIFS, NFS, </w:t>
            </w:r>
            <w:proofErr w:type="spellStart"/>
            <w:r w:rsidRPr="00CB3B41">
              <w:rPr>
                <w:rFonts w:eastAsia="Calibri" w:cstheme="minorHAnsi"/>
                <w:sz w:val="18"/>
                <w:szCs w:val="18"/>
                <w:lang w:eastAsia="pl-PL"/>
              </w:rPr>
              <w:t>deduplikacja</w:t>
            </w:r>
            <w:proofErr w:type="spellEnd"/>
            <w:r w:rsidRPr="00CB3B41">
              <w:rPr>
                <w:rFonts w:eastAsia="Calibri" w:cstheme="minorHAnsi"/>
                <w:sz w:val="18"/>
                <w:szCs w:val="18"/>
                <w:lang w:eastAsia="pl-PL"/>
              </w:rPr>
              <w:t xml:space="preserve"> na źródle</w:t>
            </w:r>
          </w:p>
          <w:p w14:paraId="4A95A2AC" w14:textId="77777777" w:rsidR="005C6582" w:rsidRPr="00CB3B41" w:rsidRDefault="005C6582" w:rsidP="005C6582">
            <w:pPr>
              <w:spacing w:after="0"/>
              <w:jc w:val="both"/>
              <w:rPr>
                <w:rFonts w:eastAsia="Calibri" w:cstheme="minorHAnsi"/>
                <w:sz w:val="18"/>
                <w:szCs w:val="18"/>
                <w:lang w:eastAsia="pl-PL"/>
              </w:rPr>
            </w:pPr>
            <w:r w:rsidRPr="00CB3B41">
              <w:rPr>
                <w:rFonts w:eastAsia="Calibri" w:cstheme="minorHAnsi"/>
                <w:sz w:val="18"/>
                <w:szCs w:val="18"/>
                <w:lang w:eastAsia="pl-PL"/>
              </w:rPr>
              <w:t>oraz</w:t>
            </w:r>
          </w:p>
          <w:p w14:paraId="698E8290" w14:textId="77777777" w:rsidR="005C6582" w:rsidRPr="00CB3B41" w:rsidRDefault="005C6582" w:rsidP="005C6582">
            <w:pPr>
              <w:numPr>
                <w:ilvl w:val="0"/>
                <w:numId w:val="21"/>
              </w:numPr>
              <w:spacing w:after="0"/>
              <w:contextualSpacing/>
              <w:jc w:val="both"/>
              <w:rPr>
                <w:rFonts w:eastAsia="Calibri" w:cstheme="minorHAnsi"/>
                <w:sz w:val="18"/>
                <w:szCs w:val="18"/>
                <w:lang w:eastAsia="pl-PL"/>
              </w:rPr>
            </w:pPr>
            <w:r w:rsidRPr="00CB3B41">
              <w:rPr>
                <w:rFonts w:eastAsia="Calibri" w:cstheme="minorHAnsi"/>
                <w:sz w:val="18"/>
                <w:szCs w:val="18"/>
                <w:lang w:eastAsia="pl-PL"/>
              </w:rPr>
              <w:t xml:space="preserve">2 porty FC 16Gb/s </w:t>
            </w:r>
          </w:p>
          <w:p w14:paraId="1B33C59A" w14:textId="77777777" w:rsidR="005C6582" w:rsidRPr="00CB3B41" w:rsidRDefault="005C6582" w:rsidP="005C6582">
            <w:pPr>
              <w:spacing w:after="0"/>
              <w:jc w:val="both"/>
              <w:rPr>
                <w:rFonts w:eastAsia="Calibri" w:cstheme="minorHAnsi"/>
                <w:sz w:val="18"/>
                <w:szCs w:val="18"/>
                <w:lang w:eastAsia="pl-PL"/>
              </w:rPr>
            </w:pPr>
            <w:r w:rsidRPr="00CB3B41">
              <w:rPr>
                <w:rFonts w:eastAsia="Calibri" w:cstheme="minorHAnsi"/>
                <w:sz w:val="18"/>
                <w:szCs w:val="18"/>
                <w:lang w:eastAsia="pl-PL"/>
              </w:rPr>
              <w:t xml:space="preserve">wymagana obsada wszystkich portów wkładkami, wymagana możliwość obsługi poprzez porty FC protokołów </w:t>
            </w:r>
            <w:proofErr w:type="spellStart"/>
            <w:r w:rsidRPr="00CB3B41">
              <w:rPr>
                <w:rFonts w:eastAsia="Calibri" w:cstheme="minorHAnsi"/>
                <w:sz w:val="18"/>
                <w:szCs w:val="18"/>
                <w:lang w:eastAsia="pl-PL"/>
              </w:rPr>
              <w:t>deduplikacja</w:t>
            </w:r>
            <w:proofErr w:type="spellEnd"/>
            <w:r w:rsidRPr="00CB3B41">
              <w:rPr>
                <w:rFonts w:eastAsia="Calibri" w:cstheme="minorHAnsi"/>
                <w:sz w:val="18"/>
                <w:szCs w:val="18"/>
                <w:lang w:eastAsia="pl-PL"/>
              </w:rPr>
              <w:t xml:space="preserve"> na źródle.</w:t>
            </w:r>
          </w:p>
        </w:tc>
      </w:tr>
      <w:tr w:rsidR="005C6582" w:rsidRPr="00CB3B41" w14:paraId="2F9C20C2" w14:textId="77777777" w:rsidTr="001727E0">
        <w:tc>
          <w:tcPr>
            <w:tcW w:w="553" w:type="pct"/>
          </w:tcPr>
          <w:p w14:paraId="56B9ED86"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35DA1C0D" w14:textId="77777777" w:rsidR="005C6582" w:rsidRPr="00CB3B41" w:rsidRDefault="005C6582" w:rsidP="005C6582">
            <w:pPr>
              <w:spacing w:after="0" w:line="240" w:lineRule="auto"/>
              <w:contextualSpacing/>
              <w:jc w:val="both"/>
              <w:rPr>
                <w:rFonts w:cstheme="minorHAnsi"/>
                <w:sz w:val="18"/>
                <w:szCs w:val="18"/>
              </w:rPr>
            </w:pPr>
            <w:r w:rsidRPr="00CB3B41">
              <w:rPr>
                <w:rFonts w:cstheme="minorHAnsi"/>
                <w:sz w:val="18"/>
                <w:szCs w:val="18"/>
              </w:rPr>
              <w:t>Oferowane urządzenie musi umożliwiać jednoczesny dostęp wszystkimi poniższymi protokołami:</w:t>
            </w:r>
          </w:p>
          <w:p w14:paraId="0B72E78E" w14:textId="77777777" w:rsidR="005C6582" w:rsidRPr="00CB3B41" w:rsidRDefault="005C6582" w:rsidP="005C6582">
            <w:pPr>
              <w:numPr>
                <w:ilvl w:val="0"/>
                <w:numId w:val="18"/>
              </w:numPr>
              <w:spacing w:after="0" w:line="240" w:lineRule="auto"/>
              <w:contextualSpacing/>
              <w:jc w:val="both"/>
              <w:rPr>
                <w:rFonts w:cstheme="minorHAnsi"/>
                <w:sz w:val="18"/>
                <w:szCs w:val="18"/>
              </w:rPr>
            </w:pPr>
            <w:r w:rsidRPr="00CB3B41">
              <w:rPr>
                <w:rFonts w:cstheme="minorHAnsi"/>
                <w:sz w:val="18"/>
                <w:szCs w:val="18"/>
              </w:rPr>
              <w:t>CIFS, NFS</w:t>
            </w:r>
          </w:p>
          <w:p w14:paraId="5229FB57" w14:textId="77777777" w:rsidR="005C6582" w:rsidRPr="00CB3B41" w:rsidRDefault="005C6582" w:rsidP="005C6582">
            <w:pPr>
              <w:numPr>
                <w:ilvl w:val="0"/>
                <w:numId w:val="18"/>
              </w:numPr>
              <w:spacing w:after="0" w:line="240" w:lineRule="auto"/>
              <w:contextualSpacing/>
              <w:jc w:val="both"/>
              <w:rPr>
                <w:rFonts w:cstheme="minorHAnsi"/>
                <w:sz w:val="18"/>
                <w:szCs w:val="18"/>
              </w:rPr>
            </w:pPr>
            <w:r w:rsidRPr="00CB3B41">
              <w:rPr>
                <w:rFonts w:cstheme="minorHAnsi"/>
                <w:sz w:val="18"/>
                <w:szCs w:val="18"/>
              </w:rPr>
              <w:t xml:space="preserve">zapewniającym </w:t>
            </w:r>
            <w:proofErr w:type="spellStart"/>
            <w:r w:rsidRPr="00CB3B41">
              <w:rPr>
                <w:rFonts w:cstheme="minorHAnsi"/>
                <w:sz w:val="18"/>
                <w:szCs w:val="18"/>
              </w:rPr>
              <w:t>deduplikację</w:t>
            </w:r>
            <w:proofErr w:type="spellEnd"/>
            <w:r w:rsidRPr="00CB3B41">
              <w:rPr>
                <w:rFonts w:cstheme="minorHAnsi"/>
                <w:sz w:val="18"/>
                <w:szCs w:val="18"/>
              </w:rPr>
              <w:t xml:space="preserve"> na źródle, </w:t>
            </w:r>
          </w:p>
        </w:tc>
      </w:tr>
      <w:tr w:rsidR="005C6582" w:rsidRPr="00CB3B41" w14:paraId="34887E8E" w14:textId="77777777" w:rsidTr="001727E0">
        <w:tc>
          <w:tcPr>
            <w:tcW w:w="553" w:type="pct"/>
          </w:tcPr>
          <w:p w14:paraId="13A17863"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34943380"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Wymagane jest dostarczenie licencji, pozwalającej na jednoczesną obsługę protokołów CIFS, NFS, </w:t>
            </w:r>
            <w:proofErr w:type="spellStart"/>
            <w:r w:rsidRPr="00CB3B41">
              <w:rPr>
                <w:rFonts w:eastAsia="Calibri" w:cstheme="minorHAnsi"/>
                <w:color w:val="000000"/>
                <w:sz w:val="18"/>
                <w:szCs w:val="18"/>
                <w:lang w:eastAsia="pl-PL"/>
              </w:rPr>
              <w:t>deduplikacja</w:t>
            </w:r>
            <w:proofErr w:type="spellEnd"/>
            <w:r w:rsidRPr="00CB3B41">
              <w:rPr>
                <w:rFonts w:eastAsia="Calibri" w:cstheme="minorHAnsi"/>
                <w:color w:val="000000"/>
                <w:sz w:val="18"/>
                <w:szCs w:val="18"/>
                <w:lang w:eastAsia="pl-PL"/>
              </w:rPr>
              <w:t xml:space="preserve"> na źródle, </w:t>
            </w:r>
            <w:r w:rsidRPr="00CB3B41">
              <w:rPr>
                <w:rFonts w:eastAsia="Calibri" w:cstheme="minorHAnsi"/>
                <w:sz w:val="18"/>
                <w:szCs w:val="18"/>
                <w:lang w:eastAsia="pl-PL"/>
              </w:rPr>
              <w:t>do oferowanej pojemności urządzenia</w:t>
            </w:r>
          </w:p>
        </w:tc>
      </w:tr>
      <w:tr w:rsidR="005C6582" w:rsidRPr="00CB3B41" w14:paraId="62C2D2F4" w14:textId="77777777" w:rsidTr="001727E0">
        <w:tc>
          <w:tcPr>
            <w:tcW w:w="553" w:type="pct"/>
          </w:tcPr>
          <w:p w14:paraId="736BEB3E"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0E2CABAD"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Oferowane pojedyncze urządzenie musi osiągać zagregowaną wydajność (dla maksymalnej konfiguracji) protokołami: </w:t>
            </w:r>
            <w:r w:rsidRPr="00CB3B41">
              <w:rPr>
                <w:rFonts w:eastAsia="Calibri" w:cstheme="minorHAnsi"/>
                <w:b/>
                <w:sz w:val="18"/>
                <w:szCs w:val="18"/>
                <w:lang w:eastAsia="pl-PL"/>
              </w:rPr>
              <w:t>NFS</w:t>
            </w:r>
            <w:r w:rsidRPr="00CB3B41">
              <w:rPr>
                <w:rFonts w:eastAsia="Calibri" w:cstheme="minorHAnsi"/>
                <w:sz w:val="18"/>
                <w:szCs w:val="18"/>
                <w:lang w:eastAsia="pl-PL"/>
              </w:rPr>
              <w:t xml:space="preserve"> co najmniej 6  TB/h (dane podawane przez producenta) oraz co najmniej 18 TB/h z wykorzystaniem </w:t>
            </w:r>
            <w:proofErr w:type="spellStart"/>
            <w:r w:rsidRPr="00CB3B41">
              <w:rPr>
                <w:rFonts w:eastAsia="Calibri" w:cstheme="minorHAnsi"/>
                <w:b/>
                <w:sz w:val="18"/>
                <w:szCs w:val="18"/>
                <w:lang w:eastAsia="pl-PL"/>
              </w:rPr>
              <w:t>deduplikacji</w:t>
            </w:r>
            <w:proofErr w:type="spellEnd"/>
            <w:r w:rsidRPr="00CB3B41">
              <w:rPr>
                <w:rFonts w:eastAsia="Calibri" w:cstheme="minorHAnsi"/>
                <w:b/>
                <w:sz w:val="18"/>
                <w:szCs w:val="18"/>
                <w:lang w:eastAsia="pl-PL"/>
              </w:rPr>
              <w:t xml:space="preserve"> na źródle</w:t>
            </w:r>
            <w:r w:rsidRPr="00CB3B41">
              <w:rPr>
                <w:rFonts w:eastAsia="Calibri" w:cstheme="minorHAnsi"/>
                <w:sz w:val="18"/>
                <w:szCs w:val="18"/>
                <w:lang w:eastAsia="pl-PL"/>
              </w:rPr>
              <w:t xml:space="preserve"> (dane podawane przez producenta).</w:t>
            </w:r>
          </w:p>
        </w:tc>
      </w:tr>
      <w:tr w:rsidR="005C6582" w:rsidRPr="00CB3B41" w14:paraId="6D934CC2" w14:textId="77777777" w:rsidTr="001727E0">
        <w:tc>
          <w:tcPr>
            <w:tcW w:w="553" w:type="pct"/>
          </w:tcPr>
          <w:p w14:paraId="6723C2F0"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61FA6B65"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Urządzenie musi pozwalać na jednoczesną obsługę minimum 250 strumieni w tym jednocześnie:</w:t>
            </w:r>
          </w:p>
          <w:p w14:paraId="5EF6E558" w14:textId="77777777" w:rsidR="005C6582" w:rsidRPr="00CB3B41" w:rsidRDefault="005C6582" w:rsidP="005C6582">
            <w:pPr>
              <w:numPr>
                <w:ilvl w:val="0"/>
                <w:numId w:val="19"/>
              </w:num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zapis danych minimum 150 strumieniami</w:t>
            </w:r>
          </w:p>
          <w:p w14:paraId="40C95123" w14:textId="77777777" w:rsidR="005C6582" w:rsidRPr="00CB3B41" w:rsidRDefault="005C6582" w:rsidP="005C6582">
            <w:pPr>
              <w:numPr>
                <w:ilvl w:val="0"/>
                <w:numId w:val="19"/>
              </w:num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odczyt danych minimum 50 strumieniami </w:t>
            </w:r>
          </w:p>
          <w:p w14:paraId="063A8256" w14:textId="77777777" w:rsidR="005C6582" w:rsidRPr="00CB3B41" w:rsidRDefault="005C6582" w:rsidP="005C6582">
            <w:pPr>
              <w:numPr>
                <w:ilvl w:val="0"/>
                <w:numId w:val="19"/>
              </w:num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replikacja minimum 50 strumieniami</w:t>
            </w:r>
          </w:p>
          <w:p w14:paraId="0DA6CFD2" w14:textId="77777777" w:rsidR="005C6582" w:rsidRPr="00CB3B41" w:rsidRDefault="005C6582" w:rsidP="005C6582">
            <w:pPr>
              <w:autoSpaceDE w:val="0"/>
              <w:autoSpaceDN w:val="0"/>
              <w:adjustRightInd w:val="0"/>
              <w:spacing w:after="0" w:line="240" w:lineRule="auto"/>
              <w:ind w:left="45"/>
              <w:jc w:val="both"/>
              <w:rPr>
                <w:rFonts w:eastAsia="Calibri" w:cstheme="minorHAnsi"/>
                <w:sz w:val="18"/>
                <w:szCs w:val="18"/>
                <w:lang w:eastAsia="pl-PL"/>
              </w:rPr>
            </w:pPr>
            <w:r w:rsidRPr="00CB3B41">
              <w:rPr>
                <w:rFonts w:eastAsia="Calibri" w:cstheme="minorHAnsi"/>
                <w:sz w:val="18"/>
                <w:szCs w:val="18"/>
                <w:lang w:eastAsia="pl-PL"/>
              </w:rPr>
              <w:t xml:space="preserve">pochodzących z różnych aplikacji oraz dowolnych protokołów (CIFS, NFS, </w:t>
            </w:r>
            <w:proofErr w:type="spellStart"/>
            <w:r w:rsidRPr="00CB3B41">
              <w:rPr>
                <w:rFonts w:eastAsia="Calibri" w:cstheme="minorHAnsi"/>
                <w:sz w:val="18"/>
                <w:szCs w:val="18"/>
                <w:lang w:eastAsia="pl-PL"/>
              </w:rPr>
              <w:t>deduplikacja</w:t>
            </w:r>
            <w:proofErr w:type="spellEnd"/>
            <w:r w:rsidRPr="00CB3B41">
              <w:rPr>
                <w:rFonts w:eastAsia="Calibri" w:cstheme="minorHAnsi"/>
                <w:sz w:val="18"/>
                <w:szCs w:val="18"/>
                <w:lang w:eastAsia="pl-PL"/>
              </w:rPr>
              <w:t xml:space="preserve"> na źródle) w tym samym czasie. </w:t>
            </w:r>
          </w:p>
          <w:p w14:paraId="537F7611"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Wymienione wartości 250 jednoczesnych strumieni dla wszystkich protokołów (czyli jednocześnie 150 dla zapisu i jednocześnie 50 strumieni dla odczytu i jednocześnie 50 strumieni dla replikacji) musi mieścić w przedziale oficjalnie rekomendowanym i wspieranym przez producenta urządzenia.</w:t>
            </w:r>
          </w:p>
          <w:p w14:paraId="5BE14EA7"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Wszystkie zapisywane strumienie muszą podlegać globalnej </w:t>
            </w:r>
            <w:proofErr w:type="spellStart"/>
            <w:r w:rsidRPr="00CB3B41">
              <w:rPr>
                <w:rFonts w:eastAsia="Calibri" w:cstheme="minorHAnsi"/>
                <w:sz w:val="18"/>
                <w:szCs w:val="18"/>
                <w:lang w:eastAsia="pl-PL"/>
              </w:rPr>
              <w:t>deduplikacji</w:t>
            </w:r>
            <w:proofErr w:type="spellEnd"/>
            <w:r w:rsidRPr="00CB3B41">
              <w:rPr>
                <w:rFonts w:eastAsia="Calibri" w:cstheme="minorHAnsi"/>
                <w:sz w:val="18"/>
                <w:szCs w:val="18"/>
                <w:lang w:eastAsia="pl-PL"/>
              </w:rPr>
              <w:t xml:space="preserve"> przed zapisem na dysk (in-</w:t>
            </w:r>
            <w:proofErr w:type="spellStart"/>
            <w:r w:rsidRPr="00CB3B41">
              <w:rPr>
                <w:rFonts w:eastAsia="Calibri" w:cstheme="minorHAnsi"/>
                <w:sz w:val="18"/>
                <w:szCs w:val="18"/>
                <w:lang w:eastAsia="pl-PL"/>
              </w:rPr>
              <w:t>line</w:t>
            </w:r>
            <w:proofErr w:type="spellEnd"/>
            <w:r w:rsidRPr="00CB3B41">
              <w:rPr>
                <w:rFonts w:eastAsia="Calibri" w:cstheme="minorHAnsi"/>
                <w:sz w:val="18"/>
                <w:szCs w:val="18"/>
                <w:lang w:eastAsia="pl-PL"/>
              </w:rPr>
              <w:t>) jak opisano w niniejszej specyfikacji.</w:t>
            </w:r>
          </w:p>
        </w:tc>
      </w:tr>
      <w:tr w:rsidR="005C6582" w:rsidRPr="00CB3B41" w14:paraId="5554C83B" w14:textId="77777777" w:rsidTr="001727E0">
        <w:tc>
          <w:tcPr>
            <w:tcW w:w="553" w:type="pct"/>
          </w:tcPr>
          <w:p w14:paraId="46F4A47D"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32572C8C"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Oferowane urządzenie musi </w:t>
            </w:r>
            <w:proofErr w:type="spellStart"/>
            <w:r w:rsidRPr="00CB3B41">
              <w:rPr>
                <w:rFonts w:eastAsia="Calibri" w:cstheme="minorHAnsi"/>
                <w:sz w:val="18"/>
                <w:szCs w:val="18"/>
                <w:lang w:eastAsia="pl-PL"/>
              </w:rPr>
              <w:t>deduplikować</w:t>
            </w:r>
            <w:proofErr w:type="spellEnd"/>
            <w:r w:rsidRPr="00CB3B41">
              <w:rPr>
                <w:rFonts w:eastAsia="Calibri" w:cstheme="minorHAnsi"/>
                <w:sz w:val="18"/>
                <w:szCs w:val="18"/>
                <w:lang w:eastAsia="pl-PL"/>
              </w:rPr>
              <w:t xml:space="preserve"> dane in-</w:t>
            </w:r>
            <w:proofErr w:type="spellStart"/>
            <w:r w:rsidRPr="00CB3B41">
              <w:rPr>
                <w:rFonts w:eastAsia="Calibri" w:cstheme="minorHAnsi"/>
                <w:sz w:val="18"/>
                <w:szCs w:val="18"/>
                <w:lang w:eastAsia="pl-PL"/>
              </w:rPr>
              <w:t>line</w:t>
            </w:r>
            <w:proofErr w:type="spellEnd"/>
            <w:r w:rsidRPr="00CB3B41">
              <w:rPr>
                <w:rFonts w:eastAsia="Calibri" w:cstheme="minorHAnsi"/>
                <w:sz w:val="18"/>
                <w:szCs w:val="18"/>
                <w:lang w:eastAsia="pl-PL"/>
              </w:rPr>
              <w:t xml:space="preserve"> przed zapisem na nośnik dyskowy. Na wewnętrznych dyskach urządzenia nie mogą być zapisywane dane w oryginalnej postaci (</w:t>
            </w:r>
            <w:proofErr w:type="spellStart"/>
            <w:r w:rsidRPr="00CB3B41">
              <w:rPr>
                <w:rFonts w:eastAsia="Calibri" w:cstheme="minorHAnsi"/>
                <w:sz w:val="18"/>
                <w:szCs w:val="18"/>
                <w:lang w:eastAsia="pl-PL"/>
              </w:rPr>
              <w:t>niezdeduplikowanej</w:t>
            </w:r>
            <w:proofErr w:type="spellEnd"/>
            <w:r w:rsidRPr="00CB3B41">
              <w:rPr>
                <w:rFonts w:eastAsia="Calibri" w:cstheme="minorHAnsi"/>
                <w:sz w:val="18"/>
                <w:szCs w:val="18"/>
                <w:lang w:eastAsia="pl-PL"/>
              </w:rPr>
              <w:t>) z jakiegokolwiek fragmentu strumienia danych przychodzącego do urządzenia.</w:t>
            </w:r>
          </w:p>
        </w:tc>
      </w:tr>
      <w:tr w:rsidR="005C6582" w:rsidRPr="00CB3B41" w14:paraId="356BA537" w14:textId="77777777" w:rsidTr="001727E0">
        <w:tc>
          <w:tcPr>
            <w:tcW w:w="553" w:type="pct"/>
          </w:tcPr>
          <w:p w14:paraId="30926350"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7AF8D2C5"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Technologia </w:t>
            </w:r>
            <w:proofErr w:type="spellStart"/>
            <w:r w:rsidRPr="00CB3B41">
              <w:rPr>
                <w:rFonts w:eastAsia="Calibri" w:cstheme="minorHAnsi"/>
                <w:sz w:val="18"/>
                <w:szCs w:val="18"/>
                <w:lang w:eastAsia="pl-PL"/>
              </w:rPr>
              <w:t>deduplikacji</w:t>
            </w:r>
            <w:proofErr w:type="spellEnd"/>
            <w:r w:rsidRPr="00CB3B41">
              <w:rPr>
                <w:rFonts w:eastAsia="Calibri" w:cstheme="minorHAnsi"/>
                <w:sz w:val="18"/>
                <w:szCs w:val="18"/>
                <w:lang w:eastAsia="pl-PL"/>
              </w:rPr>
              <w:t xml:space="preserve"> musi wykorzystywać algorytm bazujący na zmiennym, dynamicznym bloku </w:t>
            </w:r>
          </w:p>
          <w:p w14:paraId="36BAC02F"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Algorytm ten musi samoczynnie i automatycznie dopasowywać się do otrzymywanego strumienia danych co oznacza, że urządzenie musi dzielić otrzymany pojedynczy strumień danych na bloki o różnej długości, bez konieczności podejmowania czynności mających na celu ustalenie predefiniowanej długości bloków używanych do </w:t>
            </w:r>
            <w:proofErr w:type="spellStart"/>
            <w:r w:rsidRPr="00CB3B41">
              <w:rPr>
                <w:rFonts w:eastAsia="Calibri" w:cstheme="minorHAnsi"/>
                <w:sz w:val="18"/>
                <w:szCs w:val="18"/>
                <w:lang w:eastAsia="pl-PL"/>
              </w:rPr>
              <w:t>deduplikacji</w:t>
            </w:r>
            <w:proofErr w:type="spellEnd"/>
            <w:r w:rsidRPr="00CB3B41">
              <w:rPr>
                <w:rFonts w:eastAsia="Calibri" w:cstheme="minorHAnsi"/>
                <w:sz w:val="18"/>
                <w:szCs w:val="18"/>
                <w:lang w:eastAsia="pl-PL"/>
              </w:rPr>
              <w:t xml:space="preserve"> danych określonego typu. </w:t>
            </w:r>
            <w:proofErr w:type="spellStart"/>
            <w:r w:rsidRPr="00CB3B41">
              <w:rPr>
                <w:rFonts w:eastAsia="Calibri" w:cstheme="minorHAnsi"/>
                <w:sz w:val="18"/>
                <w:szCs w:val="18"/>
                <w:lang w:eastAsia="pl-PL"/>
              </w:rPr>
              <w:t>Deduplikacja</w:t>
            </w:r>
            <w:proofErr w:type="spellEnd"/>
            <w:r w:rsidRPr="00CB3B41">
              <w:rPr>
                <w:rFonts w:eastAsia="Calibri" w:cstheme="minorHAnsi"/>
                <w:sz w:val="18"/>
                <w:szCs w:val="18"/>
                <w:lang w:eastAsia="pl-PL"/>
              </w:rPr>
              <w:t xml:space="preserve"> zmiennym, dynamicznym blokiem oznacza, że wielkość każdego bloku (na jaki są dzielone dane pojedynczego strumienia backupowego) może być inna niż poprzedniego oraz jest indywidualnie ustalana przez algorytm </w:t>
            </w:r>
            <w:proofErr w:type="spellStart"/>
            <w:r w:rsidRPr="00CB3B41">
              <w:rPr>
                <w:rFonts w:eastAsia="Calibri" w:cstheme="minorHAnsi"/>
                <w:sz w:val="18"/>
                <w:szCs w:val="18"/>
                <w:lang w:eastAsia="pl-PL"/>
              </w:rPr>
              <w:t>deduplikacji</w:t>
            </w:r>
            <w:proofErr w:type="spellEnd"/>
            <w:r w:rsidRPr="00CB3B41">
              <w:rPr>
                <w:rFonts w:eastAsia="Calibri" w:cstheme="minorHAnsi"/>
                <w:sz w:val="18"/>
                <w:szCs w:val="18"/>
                <w:lang w:eastAsia="pl-PL"/>
              </w:rPr>
              <w:t xml:space="preserve"> zastosowany w urządzeniu, oferowane urządzenie nie może dzielić jakiegokolwiek pojedynczego strumienia danych backupowych na bloki o ustalonej, tej samej długości.</w:t>
            </w:r>
          </w:p>
        </w:tc>
      </w:tr>
      <w:tr w:rsidR="005C6582" w:rsidRPr="00CB3B41" w14:paraId="6C2D850E" w14:textId="77777777" w:rsidTr="001727E0">
        <w:tc>
          <w:tcPr>
            <w:tcW w:w="553" w:type="pct"/>
          </w:tcPr>
          <w:p w14:paraId="7DADF629"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15C9722A"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Oferowany produkt musi posiadać obsługę mechanizmów globalnej </w:t>
            </w:r>
            <w:proofErr w:type="spellStart"/>
            <w:r w:rsidRPr="00CB3B41">
              <w:rPr>
                <w:rFonts w:eastAsia="Calibri" w:cstheme="minorHAnsi"/>
                <w:sz w:val="18"/>
                <w:szCs w:val="18"/>
                <w:lang w:eastAsia="pl-PL"/>
              </w:rPr>
              <w:t>deduplikacji</w:t>
            </w:r>
            <w:proofErr w:type="spellEnd"/>
            <w:r w:rsidRPr="00CB3B41">
              <w:rPr>
                <w:rFonts w:eastAsia="Calibri" w:cstheme="minorHAnsi"/>
                <w:sz w:val="18"/>
                <w:szCs w:val="18"/>
                <w:lang w:eastAsia="pl-PL"/>
              </w:rPr>
              <w:t xml:space="preserve"> dla danych otrzymywanych jednocześnie wszystkimi protokołami (CIFS, NFS, VTL, </w:t>
            </w:r>
            <w:proofErr w:type="spellStart"/>
            <w:r w:rsidRPr="00CB3B41">
              <w:rPr>
                <w:rFonts w:eastAsia="Calibri" w:cstheme="minorHAnsi"/>
                <w:sz w:val="18"/>
                <w:szCs w:val="18"/>
                <w:lang w:eastAsia="pl-PL"/>
              </w:rPr>
              <w:t>deduplikacja</w:t>
            </w:r>
            <w:proofErr w:type="spellEnd"/>
            <w:r w:rsidRPr="00CB3B41">
              <w:rPr>
                <w:rFonts w:eastAsia="Calibri" w:cstheme="minorHAnsi"/>
                <w:sz w:val="18"/>
                <w:szCs w:val="18"/>
                <w:lang w:eastAsia="pl-PL"/>
              </w:rPr>
              <w:t xml:space="preserve"> na źródle) przechowywanych w obrębie całej zaoferowanej przestrzeni co oznacza, że przechowywany na urządzeniu fragment danych nie może być ponownie zapisany bez względu na to, jakim protokołem zostanie ponownie otrzymany. Przestrzeń składowania </w:t>
            </w:r>
            <w:proofErr w:type="spellStart"/>
            <w:r w:rsidRPr="00CB3B41">
              <w:rPr>
                <w:rFonts w:eastAsia="Calibri" w:cstheme="minorHAnsi"/>
                <w:sz w:val="18"/>
                <w:szCs w:val="18"/>
                <w:lang w:eastAsia="pl-PL"/>
              </w:rPr>
              <w:t>zdeduplikowanych</w:t>
            </w:r>
            <w:proofErr w:type="spellEnd"/>
            <w:r w:rsidRPr="00CB3B41">
              <w:rPr>
                <w:rFonts w:eastAsia="Calibri" w:cstheme="minorHAnsi"/>
                <w:sz w:val="18"/>
                <w:szCs w:val="18"/>
                <w:lang w:eastAsia="pl-PL"/>
              </w:rPr>
              <w:t xml:space="preserve"> danych musi być jedna dla wszystkich protokołów dostępowych, co oznacza zastosowanie pojedynczej bazy </w:t>
            </w:r>
            <w:proofErr w:type="spellStart"/>
            <w:r w:rsidRPr="00CB3B41">
              <w:rPr>
                <w:rFonts w:eastAsia="Calibri" w:cstheme="minorHAnsi"/>
                <w:sz w:val="18"/>
                <w:szCs w:val="18"/>
                <w:lang w:eastAsia="pl-PL"/>
              </w:rPr>
              <w:t>deduplikatów</w:t>
            </w:r>
            <w:proofErr w:type="spellEnd"/>
            <w:r w:rsidRPr="00CB3B41">
              <w:rPr>
                <w:rFonts w:eastAsia="Calibri" w:cstheme="minorHAnsi"/>
                <w:sz w:val="18"/>
                <w:szCs w:val="18"/>
                <w:lang w:eastAsia="pl-PL"/>
              </w:rPr>
              <w:t xml:space="preserve"> bez względu na ilość/rodzaj używanych jednocześnie protokołów dostępowych.</w:t>
            </w:r>
          </w:p>
        </w:tc>
      </w:tr>
      <w:tr w:rsidR="005C6582" w:rsidRPr="00CB3B41" w14:paraId="6E8593EA" w14:textId="77777777" w:rsidTr="001727E0">
        <w:tc>
          <w:tcPr>
            <w:tcW w:w="553" w:type="pct"/>
          </w:tcPr>
          <w:p w14:paraId="29565516"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700AEF27"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Proces </w:t>
            </w:r>
            <w:proofErr w:type="spellStart"/>
            <w:r w:rsidRPr="00CB3B41">
              <w:rPr>
                <w:rFonts w:eastAsia="Calibri" w:cstheme="minorHAnsi"/>
                <w:sz w:val="18"/>
                <w:szCs w:val="18"/>
                <w:lang w:eastAsia="pl-PL"/>
              </w:rPr>
              <w:t>deduplikacji</w:t>
            </w:r>
            <w:proofErr w:type="spellEnd"/>
            <w:r w:rsidRPr="00CB3B41">
              <w:rPr>
                <w:rFonts w:eastAsia="Calibri" w:cstheme="minorHAnsi"/>
                <w:sz w:val="18"/>
                <w:szCs w:val="18"/>
                <w:lang w:eastAsia="pl-PL"/>
              </w:rPr>
              <w:t xml:space="preserve"> musi odbywać się in-</w:t>
            </w:r>
            <w:proofErr w:type="spellStart"/>
            <w:r w:rsidRPr="00CB3B41">
              <w:rPr>
                <w:rFonts w:eastAsia="Calibri" w:cstheme="minorHAnsi"/>
                <w:sz w:val="18"/>
                <w:szCs w:val="18"/>
                <w:lang w:eastAsia="pl-PL"/>
              </w:rPr>
              <w:t>line</w:t>
            </w:r>
            <w:proofErr w:type="spellEnd"/>
            <w:r w:rsidRPr="00CB3B41">
              <w:rPr>
                <w:rFonts w:eastAsia="Calibri" w:cstheme="minorHAnsi"/>
                <w:sz w:val="18"/>
                <w:szCs w:val="18"/>
                <w:lang w:eastAsia="pl-PL"/>
              </w:rPr>
              <w:t xml:space="preserve"> – w pamięci urządzenia, przed zapisem danych na nośnik dyskowy. Zapisowi na system dyskowy muszą podlegać tylko unikalne bloki danych nie zapisane jeszcze na system dyskowy urządzenia. Dotyczy to każdego fragmentu przychodzących do urządzenia danych. </w:t>
            </w:r>
            <w:r w:rsidRPr="00CB3B41">
              <w:rPr>
                <w:rFonts w:eastAsia="Calibri" w:cstheme="minorHAnsi"/>
                <w:color w:val="000000"/>
                <w:sz w:val="18"/>
                <w:szCs w:val="18"/>
                <w:lang w:eastAsia="pl-PL"/>
              </w:rPr>
              <w:t xml:space="preserve">Wymaganie nie będzie spełnione, jeżeli </w:t>
            </w:r>
            <w:proofErr w:type="spellStart"/>
            <w:r w:rsidRPr="00CB3B41">
              <w:rPr>
                <w:rFonts w:eastAsia="Calibri" w:cstheme="minorHAnsi"/>
                <w:color w:val="000000"/>
                <w:sz w:val="18"/>
                <w:szCs w:val="18"/>
                <w:lang w:eastAsia="pl-PL"/>
              </w:rPr>
              <w:t>deduplikacja</w:t>
            </w:r>
            <w:proofErr w:type="spellEnd"/>
            <w:r w:rsidRPr="00CB3B41">
              <w:rPr>
                <w:rFonts w:eastAsia="Calibri" w:cstheme="minorHAnsi"/>
                <w:color w:val="000000"/>
                <w:sz w:val="18"/>
                <w:szCs w:val="18"/>
                <w:lang w:eastAsia="pl-PL"/>
              </w:rPr>
              <w:t xml:space="preserve"> in-</w:t>
            </w:r>
            <w:proofErr w:type="spellStart"/>
            <w:r w:rsidRPr="00CB3B41">
              <w:rPr>
                <w:rFonts w:eastAsia="Calibri" w:cstheme="minorHAnsi"/>
                <w:color w:val="000000"/>
                <w:sz w:val="18"/>
                <w:szCs w:val="18"/>
                <w:lang w:eastAsia="pl-PL"/>
              </w:rPr>
              <w:t>line</w:t>
            </w:r>
            <w:proofErr w:type="spellEnd"/>
            <w:r w:rsidRPr="00CB3B41">
              <w:rPr>
                <w:rFonts w:eastAsia="Calibri" w:cstheme="minorHAnsi"/>
                <w:color w:val="000000"/>
                <w:sz w:val="18"/>
                <w:szCs w:val="18"/>
                <w:lang w:eastAsia="pl-PL"/>
              </w:rPr>
              <w:t xml:space="preserve"> realizowana będzie przez zewnętrzną aplikację </w:t>
            </w:r>
            <w:proofErr w:type="spellStart"/>
            <w:r w:rsidRPr="00CB3B41">
              <w:rPr>
                <w:rFonts w:eastAsia="Calibri" w:cstheme="minorHAnsi"/>
                <w:color w:val="000000"/>
                <w:sz w:val="18"/>
                <w:szCs w:val="18"/>
                <w:lang w:eastAsia="pl-PL"/>
              </w:rPr>
              <w:t>backup’ową</w:t>
            </w:r>
            <w:proofErr w:type="spellEnd"/>
            <w:r w:rsidRPr="00CB3B41">
              <w:rPr>
                <w:rFonts w:eastAsia="Calibri" w:cstheme="minorHAnsi"/>
                <w:color w:val="000000"/>
                <w:sz w:val="18"/>
                <w:szCs w:val="18"/>
                <w:lang w:eastAsia="pl-PL"/>
              </w:rPr>
              <w:t xml:space="preserve">. Wymaganie </w:t>
            </w:r>
            <w:proofErr w:type="spellStart"/>
            <w:r w:rsidRPr="00CB3B41">
              <w:rPr>
                <w:rFonts w:eastAsia="Calibri" w:cstheme="minorHAnsi"/>
                <w:color w:val="000000"/>
                <w:sz w:val="18"/>
                <w:szCs w:val="18"/>
                <w:lang w:eastAsia="pl-PL"/>
              </w:rPr>
              <w:t>deduplikacji</w:t>
            </w:r>
            <w:proofErr w:type="spellEnd"/>
            <w:r w:rsidRPr="00CB3B41">
              <w:rPr>
                <w:rFonts w:eastAsia="Calibri" w:cstheme="minorHAnsi"/>
                <w:color w:val="000000"/>
                <w:sz w:val="18"/>
                <w:szCs w:val="18"/>
                <w:lang w:eastAsia="pl-PL"/>
              </w:rPr>
              <w:t xml:space="preserve"> in-</w:t>
            </w:r>
            <w:proofErr w:type="spellStart"/>
            <w:r w:rsidRPr="00CB3B41">
              <w:rPr>
                <w:rFonts w:eastAsia="Calibri" w:cstheme="minorHAnsi"/>
                <w:color w:val="000000"/>
                <w:sz w:val="18"/>
                <w:szCs w:val="18"/>
                <w:lang w:eastAsia="pl-PL"/>
              </w:rPr>
              <w:t>line</w:t>
            </w:r>
            <w:proofErr w:type="spellEnd"/>
            <w:r w:rsidRPr="00CB3B41">
              <w:rPr>
                <w:rFonts w:eastAsia="Calibri" w:cstheme="minorHAnsi"/>
                <w:color w:val="000000"/>
                <w:sz w:val="18"/>
                <w:szCs w:val="18"/>
                <w:lang w:eastAsia="pl-PL"/>
              </w:rPr>
              <w:t xml:space="preserve"> dotyczy zapisu danych przez każdy z wymaganych interfejsów, w przypadku interfejsów: NFS, CIFS oraz VTL realizacja </w:t>
            </w:r>
            <w:proofErr w:type="spellStart"/>
            <w:r w:rsidRPr="00CB3B41">
              <w:rPr>
                <w:rFonts w:eastAsia="Calibri" w:cstheme="minorHAnsi"/>
                <w:color w:val="000000"/>
                <w:sz w:val="18"/>
                <w:szCs w:val="18"/>
                <w:lang w:eastAsia="pl-PL"/>
              </w:rPr>
              <w:t>deduplikacji</w:t>
            </w:r>
            <w:proofErr w:type="spellEnd"/>
            <w:r w:rsidRPr="00CB3B41">
              <w:rPr>
                <w:rFonts w:eastAsia="Calibri" w:cstheme="minorHAnsi"/>
                <w:color w:val="000000"/>
                <w:sz w:val="18"/>
                <w:szCs w:val="18"/>
                <w:lang w:eastAsia="pl-PL"/>
              </w:rPr>
              <w:t xml:space="preserve"> in-</w:t>
            </w:r>
            <w:proofErr w:type="spellStart"/>
            <w:r w:rsidRPr="00CB3B41">
              <w:rPr>
                <w:rFonts w:eastAsia="Calibri" w:cstheme="minorHAnsi"/>
                <w:color w:val="000000"/>
                <w:sz w:val="18"/>
                <w:szCs w:val="18"/>
                <w:lang w:eastAsia="pl-PL"/>
              </w:rPr>
              <w:t>line</w:t>
            </w:r>
            <w:proofErr w:type="spellEnd"/>
            <w:r w:rsidRPr="00CB3B41">
              <w:rPr>
                <w:rFonts w:eastAsia="Calibri" w:cstheme="minorHAnsi"/>
                <w:color w:val="000000"/>
                <w:sz w:val="18"/>
                <w:szCs w:val="18"/>
                <w:lang w:eastAsia="pl-PL"/>
              </w:rPr>
              <w:t xml:space="preserve"> nie może w żadnym stopniu zależeć od konkretnej aplikacji </w:t>
            </w:r>
            <w:proofErr w:type="spellStart"/>
            <w:r w:rsidRPr="00CB3B41">
              <w:rPr>
                <w:rFonts w:eastAsia="Calibri" w:cstheme="minorHAnsi"/>
                <w:color w:val="000000"/>
                <w:sz w:val="18"/>
                <w:szCs w:val="18"/>
                <w:lang w:eastAsia="pl-PL"/>
              </w:rPr>
              <w:t>backu’owej</w:t>
            </w:r>
            <w:proofErr w:type="spellEnd"/>
            <w:r w:rsidRPr="00CB3B41">
              <w:rPr>
                <w:rFonts w:eastAsia="Calibri" w:cstheme="minorHAnsi"/>
                <w:color w:val="000000"/>
                <w:sz w:val="18"/>
                <w:szCs w:val="18"/>
                <w:lang w:eastAsia="pl-PL"/>
              </w:rPr>
              <w:t xml:space="preserve">, dane zapisywane poprzez interfejsy NFS CIFS bez użycia jakiejkolwiek aplikacji </w:t>
            </w:r>
            <w:proofErr w:type="spellStart"/>
            <w:r w:rsidRPr="00CB3B41">
              <w:rPr>
                <w:rFonts w:eastAsia="Calibri" w:cstheme="minorHAnsi"/>
                <w:color w:val="000000"/>
                <w:sz w:val="18"/>
                <w:szCs w:val="18"/>
                <w:lang w:eastAsia="pl-PL"/>
              </w:rPr>
              <w:t>backup’owej</w:t>
            </w:r>
            <w:proofErr w:type="spellEnd"/>
            <w:r w:rsidRPr="00CB3B41">
              <w:rPr>
                <w:rFonts w:eastAsia="Calibri" w:cstheme="minorHAnsi"/>
                <w:color w:val="000000"/>
                <w:sz w:val="18"/>
                <w:szCs w:val="18"/>
                <w:lang w:eastAsia="pl-PL"/>
              </w:rPr>
              <w:t xml:space="preserve"> również muszą być </w:t>
            </w:r>
            <w:proofErr w:type="spellStart"/>
            <w:r w:rsidRPr="00CB3B41">
              <w:rPr>
                <w:rFonts w:eastAsia="Calibri" w:cstheme="minorHAnsi"/>
                <w:color w:val="000000"/>
                <w:sz w:val="18"/>
                <w:szCs w:val="18"/>
                <w:lang w:eastAsia="pl-PL"/>
              </w:rPr>
              <w:t>deduplikowane</w:t>
            </w:r>
            <w:proofErr w:type="spellEnd"/>
            <w:r w:rsidRPr="00CB3B41">
              <w:rPr>
                <w:rFonts w:eastAsia="Calibri" w:cstheme="minorHAnsi"/>
                <w:color w:val="000000"/>
                <w:sz w:val="18"/>
                <w:szCs w:val="18"/>
                <w:lang w:eastAsia="pl-PL"/>
              </w:rPr>
              <w:t xml:space="preserve"> w sposób in-</w:t>
            </w:r>
            <w:proofErr w:type="spellStart"/>
            <w:r w:rsidRPr="00CB3B41">
              <w:rPr>
                <w:rFonts w:eastAsia="Calibri" w:cstheme="minorHAnsi"/>
                <w:color w:val="000000"/>
                <w:sz w:val="18"/>
                <w:szCs w:val="18"/>
                <w:lang w:eastAsia="pl-PL"/>
              </w:rPr>
              <w:t>line</w:t>
            </w:r>
            <w:proofErr w:type="spellEnd"/>
            <w:r w:rsidRPr="00CB3B41">
              <w:rPr>
                <w:rFonts w:eastAsia="Calibri" w:cstheme="minorHAnsi"/>
                <w:color w:val="000000"/>
                <w:sz w:val="18"/>
                <w:szCs w:val="18"/>
                <w:lang w:eastAsia="pl-PL"/>
              </w:rPr>
              <w:t>.</w:t>
            </w:r>
          </w:p>
        </w:tc>
      </w:tr>
      <w:tr w:rsidR="005C6582" w:rsidRPr="00CB3B41" w14:paraId="743A70A4" w14:textId="77777777" w:rsidTr="001727E0">
        <w:tc>
          <w:tcPr>
            <w:tcW w:w="553" w:type="pct"/>
          </w:tcPr>
          <w:p w14:paraId="158875D1"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2F1C8581"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Proponowane rozwiązanie nie może w żadnej fazie korzystać (w całości lub częściowo) z bufora na składowanie danych w postaci oryginalnej (</w:t>
            </w:r>
            <w:proofErr w:type="spellStart"/>
            <w:r w:rsidRPr="00CB3B41">
              <w:rPr>
                <w:rFonts w:eastAsia="Calibri" w:cstheme="minorHAnsi"/>
                <w:sz w:val="18"/>
                <w:szCs w:val="18"/>
                <w:lang w:eastAsia="pl-PL"/>
              </w:rPr>
              <w:t>niezdeduplikowanej</w:t>
            </w:r>
            <w:proofErr w:type="spellEnd"/>
            <w:r w:rsidRPr="00CB3B41">
              <w:rPr>
                <w:rFonts w:eastAsia="Calibri" w:cstheme="minorHAnsi"/>
                <w:sz w:val="18"/>
                <w:szCs w:val="18"/>
                <w:lang w:eastAsia="pl-PL"/>
              </w:rPr>
              <w:t xml:space="preserve">) w celu ich późniejszej </w:t>
            </w:r>
            <w:proofErr w:type="spellStart"/>
            <w:r w:rsidRPr="00CB3B41">
              <w:rPr>
                <w:rFonts w:eastAsia="Calibri" w:cstheme="minorHAnsi"/>
                <w:sz w:val="18"/>
                <w:szCs w:val="18"/>
                <w:lang w:eastAsia="pl-PL"/>
              </w:rPr>
              <w:t>deduplikacji</w:t>
            </w:r>
            <w:proofErr w:type="spellEnd"/>
            <w:r w:rsidRPr="00CB3B41">
              <w:rPr>
                <w:rFonts w:eastAsia="Calibri" w:cstheme="minorHAnsi"/>
                <w:sz w:val="18"/>
                <w:szCs w:val="18"/>
                <w:lang w:eastAsia="pl-PL"/>
              </w:rPr>
              <w:t xml:space="preserve"> (wymagana </w:t>
            </w:r>
            <w:proofErr w:type="spellStart"/>
            <w:r w:rsidRPr="00CB3B41">
              <w:rPr>
                <w:rFonts w:eastAsia="Calibri" w:cstheme="minorHAnsi"/>
                <w:sz w:val="18"/>
                <w:szCs w:val="18"/>
                <w:lang w:eastAsia="pl-PL"/>
              </w:rPr>
              <w:t>deduplikacja</w:t>
            </w:r>
            <w:proofErr w:type="spellEnd"/>
            <w:r w:rsidRPr="00CB3B41">
              <w:rPr>
                <w:rFonts w:eastAsia="Calibri" w:cstheme="minorHAnsi"/>
                <w:sz w:val="18"/>
                <w:szCs w:val="18"/>
                <w:lang w:eastAsia="pl-PL"/>
              </w:rPr>
              <w:t xml:space="preserve"> in-</w:t>
            </w:r>
            <w:proofErr w:type="spellStart"/>
            <w:r w:rsidRPr="00CB3B41">
              <w:rPr>
                <w:rFonts w:eastAsia="Calibri" w:cstheme="minorHAnsi"/>
                <w:sz w:val="18"/>
                <w:szCs w:val="18"/>
                <w:lang w:eastAsia="pl-PL"/>
              </w:rPr>
              <w:t>line</w:t>
            </w:r>
            <w:proofErr w:type="spellEnd"/>
            <w:r w:rsidRPr="00CB3B41">
              <w:rPr>
                <w:rFonts w:eastAsia="Calibri" w:cstheme="minorHAnsi"/>
                <w:sz w:val="18"/>
                <w:szCs w:val="18"/>
                <w:lang w:eastAsia="pl-PL"/>
              </w:rPr>
              <w:t xml:space="preserve">). </w:t>
            </w:r>
          </w:p>
        </w:tc>
      </w:tr>
      <w:tr w:rsidR="005C6582" w:rsidRPr="00CB3B41" w14:paraId="698A413B" w14:textId="77777777" w:rsidTr="001727E0">
        <w:tc>
          <w:tcPr>
            <w:tcW w:w="553" w:type="pct"/>
          </w:tcPr>
          <w:p w14:paraId="01002810"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7E0D9140"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Wszystkie unikalne bloki przed zapisaniem na dysk muszą być dodatkowo kompresowane.</w:t>
            </w:r>
          </w:p>
        </w:tc>
      </w:tr>
      <w:tr w:rsidR="005C6582" w:rsidRPr="00CB3B41" w14:paraId="6A4402F5" w14:textId="77777777" w:rsidTr="001727E0">
        <w:tc>
          <w:tcPr>
            <w:tcW w:w="553" w:type="pct"/>
          </w:tcPr>
          <w:p w14:paraId="77F558E9"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1A60D2BD"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Oferowane urządzenie musi wspierać (co najmniej następujące aplikacje: </w:t>
            </w:r>
            <w:proofErr w:type="spellStart"/>
            <w:r w:rsidRPr="00CB3B41">
              <w:rPr>
                <w:rFonts w:eastAsia="Calibri" w:cstheme="minorHAnsi"/>
                <w:sz w:val="18"/>
                <w:szCs w:val="18"/>
                <w:lang w:eastAsia="pl-PL"/>
              </w:rPr>
              <w:t>Veeam</w:t>
            </w:r>
            <w:proofErr w:type="spellEnd"/>
            <w:r w:rsidRPr="00CB3B41">
              <w:rPr>
                <w:rFonts w:eastAsia="Calibri" w:cstheme="minorHAnsi"/>
                <w:sz w:val="18"/>
                <w:szCs w:val="18"/>
                <w:lang w:eastAsia="pl-PL"/>
              </w:rPr>
              <w:t xml:space="preserve"> Backup and Replication, , RMAN, </w:t>
            </w:r>
          </w:p>
          <w:p w14:paraId="0F816C50" w14:textId="77777777" w:rsidR="005C6582" w:rsidRPr="00CB3B41" w:rsidRDefault="005C6582" w:rsidP="005C6582">
            <w:pPr>
              <w:spacing w:after="0" w:line="240" w:lineRule="auto"/>
              <w:jc w:val="both"/>
              <w:rPr>
                <w:rFonts w:cstheme="minorHAnsi"/>
                <w:color w:val="000000" w:themeColor="text1"/>
                <w:sz w:val="18"/>
                <w:szCs w:val="18"/>
              </w:rPr>
            </w:pPr>
            <w:r w:rsidRPr="00CB3B41">
              <w:rPr>
                <w:rFonts w:cstheme="minorHAnsi"/>
                <w:color w:val="000000" w:themeColor="text1"/>
                <w:sz w:val="18"/>
                <w:szCs w:val="18"/>
              </w:rPr>
              <w:t>W przypadku współpracy z każdą z poniższych aplikacji:</w:t>
            </w:r>
          </w:p>
          <w:p w14:paraId="7324EFC2" w14:textId="77777777" w:rsidR="005C6582" w:rsidRPr="00CB3B41" w:rsidRDefault="005C6582" w:rsidP="005C6582">
            <w:pPr>
              <w:numPr>
                <w:ilvl w:val="0"/>
                <w:numId w:val="19"/>
              </w:numPr>
              <w:suppressAutoHyphens/>
              <w:spacing w:after="0" w:line="240" w:lineRule="auto"/>
              <w:jc w:val="both"/>
              <w:rPr>
                <w:rFonts w:cstheme="minorHAnsi"/>
                <w:color w:val="000000" w:themeColor="text1"/>
                <w:sz w:val="18"/>
                <w:szCs w:val="18"/>
              </w:rPr>
            </w:pPr>
            <w:proofErr w:type="spellStart"/>
            <w:r w:rsidRPr="00CB3B41">
              <w:rPr>
                <w:rFonts w:cstheme="minorHAnsi"/>
                <w:color w:val="000000" w:themeColor="text1"/>
                <w:sz w:val="18"/>
                <w:szCs w:val="18"/>
              </w:rPr>
              <w:t>Veeam</w:t>
            </w:r>
            <w:proofErr w:type="spellEnd"/>
            <w:r w:rsidRPr="00CB3B41">
              <w:rPr>
                <w:rFonts w:cstheme="minorHAnsi"/>
                <w:color w:val="000000" w:themeColor="text1"/>
                <w:sz w:val="18"/>
                <w:szCs w:val="18"/>
              </w:rPr>
              <w:t xml:space="preserve"> Backup and Replication</w:t>
            </w:r>
          </w:p>
          <w:p w14:paraId="6B0ED63E" w14:textId="77777777" w:rsidR="005C6582" w:rsidRPr="00CB3B41" w:rsidRDefault="005C6582" w:rsidP="005C6582">
            <w:pPr>
              <w:spacing w:after="0" w:line="240" w:lineRule="auto"/>
              <w:ind w:left="45"/>
              <w:jc w:val="both"/>
              <w:rPr>
                <w:rFonts w:cstheme="minorHAnsi"/>
                <w:color w:val="000000" w:themeColor="text1"/>
                <w:sz w:val="18"/>
                <w:szCs w:val="18"/>
              </w:rPr>
            </w:pPr>
            <w:r w:rsidRPr="00CB3B41">
              <w:rPr>
                <w:rFonts w:cstheme="minorHAnsi"/>
                <w:color w:val="000000" w:themeColor="text1"/>
                <w:sz w:val="18"/>
                <w:szCs w:val="18"/>
              </w:rPr>
              <w:t xml:space="preserve">urządzenie musi umożliwiać </w:t>
            </w:r>
            <w:proofErr w:type="spellStart"/>
            <w:r w:rsidRPr="00CB3B41">
              <w:rPr>
                <w:rFonts w:cstheme="minorHAnsi"/>
                <w:color w:val="000000" w:themeColor="text1"/>
                <w:sz w:val="18"/>
                <w:szCs w:val="18"/>
              </w:rPr>
              <w:t>deduplikację</w:t>
            </w:r>
            <w:proofErr w:type="spellEnd"/>
            <w:r w:rsidRPr="00CB3B41">
              <w:rPr>
                <w:rFonts w:cstheme="minorHAnsi"/>
                <w:color w:val="000000" w:themeColor="text1"/>
                <w:sz w:val="18"/>
                <w:szCs w:val="18"/>
              </w:rPr>
              <w:t xml:space="preserve"> na źródle i przesłanie nowych, nie znajdujących się jeszcze na urządzeniu bloków poprzez sieć LAN.  </w:t>
            </w:r>
          </w:p>
          <w:p w14:paraId="333DF09A" w14:textId="77777777" w:rsidR="005C6582" w:rsidRPr="00CB3B41" w:rsidRDefault="005C6582" w:rsidP="005C6582">
            <w:pPr>
              <w:autoSpaceDE w:val="0"/>
              <w:autoSpaceDN w:val="0"/>
              <w:adjustRightInd w:val="0"/>
              <w:spacing w:after="0" w:line="240" w:lineRule="auto"/>
              <w:ind w:left="45"/>
              <w:jc w:val="both"/>
              <w:rPr>
                <w:rFonts w:eastAsia="Calibri" w:cstheme="minorHAnsi"/>
                <w:color w:val="000000" w:themeColor="text1"/>
                <w:sz w:val="18"/>
                <w:szCs w:val="18"/>
                <w:lang w:eastAsia="pl-PL"/>
              </w:rPr>
            </w:pPr>
            <w:proofErr w:type="spellStart"/>
            <w:r w:rsidRPr="00CB3B41">
              <w:rPr>
                <w:rFonts w:eastAsia="Calibri" w:cstheme="minorHAnsi"/>
                <w:color w:val="000000" w:themeColor="text1"/>
                <w:sz w:val="18"/>
                <w:szCs w:val="18"/>
                <w:lang w:eastAsia="pl-PL"/>
              </w:rPr>
              <w:lastRenderedPageBreak/>
              <w:t>Deduplikacja</w:t>
            </w:r>
            <w:proofErr w:type="spellEnd"/>
            <w:r w:rsidRPr="00CB3B41">
              <w:rPr>
                <w:rFonts w:eastAsia="Calibri" w:cstheme="minorHAnsi"/>
                <w:color w:val="000000" w:themeColor="text1"/>
                <w:sz w:val="18"/>
                <w:szCs w:val="18"/>
                <w:lang w:eastAsia="pl-PL"/>
              </w:rPr>
              <w:t xml:space="preserve"> w wyżej wymienionych przypadkach musi zapewniać, aby z zabezpieczanych serwerów do urządzenia były transmitowane poprzez sieć LAN jedynie fragmenty danych nie znajdujące się dotychczas na urządzeniu.</w:t>
            </w:r>
          </w:p>
        </w:tc>
      </w:tr>
      <w:tr w:rsidR="005C6582" w:rsidRPr="00CB3B41" w14:paraId="7CB9AFEF" w14:textId="77777777" w:rsidTr="001727E0">
        <w:tc>
          <w:tcPr>
            <w:tcW w:w="553" w:type="pct"/>
          </w:tcPr>
          <w:p w14:paraId="4E3267FD"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7ECC3FD4" w14:textId="77777777" w:rsidR="005C6582" w:rsidRPr="00CB3B41" w:rsidRDefault="005C6582" w:rsidP="005C6582">
            <w:pPr>
              <w:autoSpaceDE w:val="0"/>
              <w:autoSpaceDN w:val="0"/>
              <w:adjustRightInd w:val="0"/>
              <w:spacing w:after="0" w:line="240" w:lineRule="auto"/>
              <w:jc w:val="both"/>
              <w:rPr>
                <w:rFonts w:eastAsia="Calibri" w:cstheme="minorHAnsi"/>
                <w:color w:val="000000" w:themeColor="text1"/>
                <w:sz w:val="18"/>
                <w:szCs w:val="18"/>
                <w:lang w:eastAsia="pl-PL"/>
              </w:rPr>
            </w:pPr>
          </w:p>
        </w:tc>
      </w:tr>
      <w:tr w:rsidR="005C6582" w:rsidRPr="00CB3B41" w14:paraId="47A53D4E" w14:textId="77777777" w:rsidTr="001727E0">
        <w:tc>
          <w:tcPr>
            <w:tcW w:w="553" w:type="pct"/>
          </w:tcPr>
          <w:p w14:paraId="7A9F50D7"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4CED5366" w14:textId="77777777" w:rsidR="005C6582" w:rsidRPr="00CB3B41" w:rsidRDefault="005C6582" w:rsidP="005C6582">
            <w:pPr>
              <w:spacing w:after="0"/>
              <w:jc w:val="both"/>
              <w:rPr>
                <w:rFonts w:cstheme="minorHAnsi"/>
                <w:color w:val="000000" w:themeColor="text1"/>
                <w:sz w:val="18"/>
                <w:szCs w:val="18"/>
              </w:rPr>
            </w:pPr>
            <w:r w:rsidRPr="00CB3B41">
              <w:rPr>
                <w:rFonts w:cstheme="minorHAnsi"/>
                <w:color w:val="000000" w:themeColor="text1"/>
                <w:sz w:val="18"/>
                <w:szCs w:val="18"/>
              </w:rPr>
              <w:t xml:space="preserve">W przypadku systemów LINUX (min.: </w:t>
            </w:r>
            <w:proofErr w:type="spellStart"/>
            <w:r w:rsidRPr="00CB3B41">
              <w:rPr>
                <w:rFonts w:cstheme="minorHAnsi"/>
                <w:color w:val="000000" w:themeColor="text1"/>
                <w:sz w:val="18"/>
                <w:szCs w:val="18"/>
              </w:rPr>
              <w:t>RedHat</w:t>
            </w:r>
            <w:proofErr w:type="spellEnd"/>
            <w:r w:rsidRPr="00CB3B41">
              <w:rPr>
                <w:rFonts w:cstheme="minorHAnsi"/>
                <w:color w:val="000000" w:themeColor="text1"/>
                <w:sz w:val="18"/>
                <w:szCs w:val="18"/>
              </w:rPr>
              <w:t xml:space="preserve"> oraz </w:t>
            </w:r>
            <w:proofErr w:type="spellStart"/>
            <w:r w:rsidRPr="00CB3B41">
              <w:rPr>
                <w:rFonts w:cstheme="minorHAnsi"/>
                <w:color w:val="000000" w:themeColor="text1"/>
                <w:sz w:val="18"/>
                <w:szCs w:val="18"/>
              </w:rPr>
              <w:t>SuSE</w:t>
            </w:r>
            <w:proofErr w:type="spellEnd"/>
            <w:r w:rsidRPr="00CB3B41">
              <w:rPr>
                <w:rFonts w:cstheme="minorHAnsi"/>
                <w:color w:val="000000" w:themeColor="text1"/>
                <w:sz w:val="18"/>
                <w:szCs w:val="18"/>
              </w:rPr>
              <w:t xml:space="preserve">) oraz Windows urządzenie powinno umożliwiać </w:t>
            </w:r>
            <w:proofErr w:type="spellStart"/>
            <w:r w:rsidRPr="00CB3B41">
              <w:rPr>
                <w:rFonts w:cstheme="minorHAnsi"/>
                <w:color w:val="000000" w:themeColor="text1"/>
                <w:sz w:val="18"/>
                <w:szCs w:val="18"/>
              </w:rPr>
              <w:t>deduplikację</w:t>
            </w:r>
            <w:proofErr w:type="spellEnd"/>
            <w:r w:rsidRPr="00CB3B41">
              <w:rPr>
                <w:rFonts w:cstheme="minorHAnsi"/>
                <w:color w:val="000000" w:themeColor="text1"/>
                <w:sz w:val="18"/>
                <w:szCs w:val="18"/>
              </w:rPr>
              <w:t xml:space="preserve"> na źródle na poziomie systemu plików. Dane kopiowane na wydzielony system plików (bez pośrednictwa aplikacji backupowej) powinny podlegać </w:t>
            </w:r>
            <w:proofErr w:type="spellStart"/>
            <w:r w:rsidRPr="00CB3B41">
              <w:rPr>
                <w:rFonts w:cstheme="minorHAnsi"/>
                <w:color w:val="000000" w:themeColor="text1"/>
                <w:sz w:val="18"/>
                <w:szCs w:val="18"/>
              </w:rPr>
              <w:t>deduplikacji</w:t>
            </w:r>
            <w:proofErr w:type="spellEnd"/>
            <w:r w:rsidRPr="00CB3B41">
              <w:rPr>
                <w:rFonts w:cstheme="minorHAnsi"/>
                <w:color w:val="000000" w:themeColor="text1"/>
                <w:sz w:val="18"/>
                <w:szCs w:val="18"/>
              </w:rPr>
              <w:t xml:space="preserve"> ew. licencje nie są przedmiotem tego postępowania.</w:t>
            </w:r>
          </w:p>
        </w:tc>
      </w:tr>
      <w:tr w:rsidR="005C6582" w:rsidRPr="00CB3B41" w14:paraId="57CCF302" w14:textId="77777777" w:rsidTr="001727E0">
        <w:tc>
          <w:tcPr>
            <w:tcW w:w="553" w:type="pct"/>
          </w:tcPr>
          <w:p w14:paraId="292DBD97"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5ACF250B" w14:textId="77777777" w:rsidR="005C6582" w:rsidRPr="00CB3B41" w:rsidRDefault="005C6582" w:rsidP="005C6582">
            <w:pPr>
              <w:spacing w:after="0"/>
              <w:jc w:val="both"/>
              <w:rPr>
                <w:rFonts w:cstheme="minorHAnsi"/>
                <w:color w:val="000000" w:themeColor="text1"/>
                <w:sz w:val="18"/>
                <w:szCs w:val="18"/>
              </w:rPr>
            </w:pPr>
            <w:r w:rsidRPr="00CB3B41">
              <w:rPr>
                <w:rFonts w:cstheme="minorHAnsi"/>
                <w:color w:val="000000" w:themeColor="text1"/>
                <w:sz w:val="18"/>
                <w:szCs w:val="18"/>
              </w:rPr>
              <w:t xml:space="preserve">Oferowane urządzenie powinno umożliwiać uruchamianie maszyn wirtualnych </w:t>
            </w:r>
            <w:proofErr w:type="spellStart"/>
            <w:r w:rsidRPr="00CB3B41">
              <w:rPr>
                <w:rFonts w:cstheme="minorHAnsi"/>
                <w:color w:val="000000" w:themeColor="text1"/>
                <w:sz w:val="18"/>
                <w:szCs w:val="18"/>
              </w:rPr>
              <w:t>VMware</w:t>
            </w:r>
            <w:proofErr w:type="spellEnd"/>
            <w:r w:rsidRPr="00CB3B41">
              <w:rPr>
                <w:rFonts w:cstheme="minorHAnsi"/>
                <w:color w:val="000000" w:themeColor="text1"/>
                <w:sz w:val="18"/>
                <w:szCs w:val="18"/>
              </w:rPr>
              <w:t xml:space="preserve"> bezpośrednio z danych backupowych bez konieczności odtwarzania danych, funkcjonalność ta powinna być wspierana przez </w:t>
            </w:r>
            <w:proofErr w:type="spellStart"/>
            <w:r w:rsidRPr="00CB3B41">
              <w:rPr>
                <w:rFonts w:cstheme="minorHAnsi"/>
                <w:color w:val="000000" w:themeColor="text1"/>
                <w:sz w:val="18"/>
                <w:szCs w:val="18"/>
              </w:rPr>
              <w:t>Veeam</w:t>
            </w:r>
            <w:proofErr w:type="spellEnd"/>
            <w:r w:rsidRPr="00CB3B41">
              <w:rPr>
                <w:rFonts w:cstheme="minorHAnsi"/>
                <w:color w:val="000000" w:themeColor="text1"/>
                <w:sz w:val="18"/>
                <w:szCs w:val="18"/>
              </w:rPr>
              <w:t xml:space="preserve"> Backup and Replication.</w:t>
            </w:r>
          </w:p>
        </w:tc>
      </w:tr>
      <w:tr w:rsidR="005C6582" w:rsidRPr="00CB3B41" w14:paraId="115C35D0" w14:textId="77777777" w:rsidTr="001727E0">
        <w:tc>
          <w:tcPr>
            <w:tcW w:w="553" w:type="pct"/>
          </w:tcPr>
          <w:p w14:paraId="6C936FA9"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6F2FA1B9" w14:textId="77777777" w:rsidR="005C6582" w:rsidRPr="00CB3B41" w:rsidRDefault="005C6582" w:rsidP="005C6582">
            <w:pPr>
              <w:spacing w:after="0"/>
              <w:jc w:val="both"/>
              <w:rPr>
                <w:rFonts w:cstheme="minorHAnsi"/>
                <w:color w:val="000000" w:themeColor="text1"/>
                <w:sz w:val="18"/>
                <w:szCs w:val="18"/>
              </w:rPr>
            </w:pPr>
            <w:r w:rsidRPr="00CB3B41">
              <w:rPr>
                <w:rFonts w:cstheme="minorHAnsi"/>
                <w:color w:val="000000" w:themeColor="text1"/>
                <w:sz w:val="18"/>
                <w:szCs w:val="18"/>
              </w:rPr>
              <w:t xml:space="preserve">Wymagana funkcjonalność </w:t>
            </w:r>
            <w:proofErr w:type="spellStart"/>
            <w:r w:rsidRPr="00CB3B41">
              <w:rPr>
                <w:rFonts w:cstheme="minorHAnsi"/>
                <w:color w:val="000000" w:themeColor="text1"/>
                <w:sz w:val="18"/>
                <w:szCs w:val="18"/>
              </w:rPr>
              <w:t>Load</w:t>
            </w:r>
            <w:proofErr w:type="spellEnd"/>
            <w:r w:rsidRPr="00CB3B41">
              <w:rPr>
                <w:rFonts w:cstheme="minorHAnsi"/>
                <w:color w:val="000000" w:themeColor="text1"/>
                <w:sz w:val="18"/>
                <w:szCs w:val="18"/>
              </w:rPr>
              <w:t xml:space="preserve"> </w:t>
            </w:r>
            <w:proofErr w:type="spellStart"/>
            <w:r w:rsidRPr="00CB3B41">
              <w:rPr>
                <w:rFonts w:cstheme="minorHAnsi"/>
                <w:color w:val="000000" w:themeColor="text1"/>
                <w:sz w:val="18"/>
                <w:szCs w:val="18"/>
              </w:rPr>
              <w:t>Balancing</w:t>
            </w:r>
            <w:proofErr w:type="spellEnd"/>
            <w:r w:rsidRPr="00CB3B41">
              <w:rPr>
                <w:rFonts w:cstheme="minorHAnsi"/>
                <w:color w:val="000000" w:themeColor="text1"/>
                <w:sz w:val="18"/>
                <w:szCs w:val="18"/>
              </w:rPr>
              <w:t xml:space="preserve"> oraz Link </w:t>
            </w:r>
            <w:proofErr w:type="spellStart"/>
            <w:r w:rsidRPr="00CB3B41">
              <w:rPr>
                <w:rFonts w:cstheme="minorHAnsi"/>
                <w:color w:val="000000" w:themeColor="text1"/>
                <w:sz w:val="18"/>
                <w:szCs w:val="18"/>
              </w:rPr>
              <w:t>Failover</w:t>
            </w:r>
            <w:proofErr w:type="spellEnd"/>
            <w:r w:rsidRPr="00CB3B41">
              <w:rPr>
                <w:rFonts w:cstheme="minorHAnsi"/>
                <w:color w:val="000000" w:themeColor="text1"/>
                <w:sz w:val="18"/>
                <w:szCs w:val="18"/>
              </w:rPr>
              <w:t xml:space="preserve"> w obrębie portów wykorzystywanych przez aplikację backupową, wymagane wsparcie tej </w:t>
            </w:r>
            <w:proofErr w:type="spellStart"/>
            <w:r w:rsidRPr="00CB3B41">
              <w:rPr>
                <w:rFonts w:cstheme="minorHAnsi"/>
                <w:color w:val="000000" w:themeColor="text1"/>
                <w:sz w:val="18"/>
                <w:szCs w:val="18"/>
              </w:rPr>
              <w:t>funkcjonlaności</w:t>
            </w:r>
            <w:proofErr w:type="spellEnd"/>
            <w:r w:rsidRPr="00CB3B41">
              <w:rPr>
                <w:rFonts w:cstheme="minorHAnsi"/>
                <w:color w:val="000000" w:themeColor="text1"/>
                <w:sz w:val="18"/>
                <w:szCs w:val="18"/>
              </w:rPr>
              <w:t xml:space="preserve"> dla </w:t>
            </w:r>
            <w:proofErr w:type="spellStart"/>
            <w:r w:rsidRPr="00CB3B41">
              <w:rPr>
                <w:rFonts w:cstheme="minorHAnsi"/>
                <w:color w:val="000000" w:themeColor="text1"/>
                <w:sz w:val="18"/>
                <w:szCs w:val="18"/>
              </w:rPr>
              <w:t>Veeam</w:t>
            </w:r>
            <w:proofErr w:type="spellEnd"/>
            <w:r w:rsidRPr="00CB3B41">
              <w:rPr>
                <w:rFonts w:cstheme="minorHAnsi"/>
                <w:color w:val="000000" w:themeColor="text1"/>
                <w:sz w:val="18"/>
                <w:szCs w:val="18"/>
              </w:rPr>
              <w:t xml:space="preserve"> Backup and Replication.</w:t>
            </w:r>
          </w:p>
        </w:tc>
      </w:tr>
      <w:tr w:rsidR="005C6582" w:rsidRPr="00CB3B41" w14:paraId="4FEB3BEB" w14:textId="77777777" w:rsidTr="001727E0">
        <w:tc>
          <w:tcPr>
            <w:tcW w:w="553" w:type="pct"/>
          </w:tcPr>
          <w:p w14:paraId="19892CEE"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3E8D5B10" w14:textId="77777777" w:rsidR="005C6582" w:rsidRPr="00CB3B41" w:rsidRDefault="005C6582" w:rsidP="005C6582">
            <w:pPr>
              <w:spacing w:after="0"/>
              <w:jc w:val="both"/>
              <w:rPr>
                <w:rFonts w:cstheme="minorHAnsi"/>
                <w:color w:val="000000" w:themeColor="text1"/>
                <w:sz w:val="18"/>
                <w:szCs w:val="18"/>
              </w:rPr>
            </w:pPr>
            <w:r w:rsidRPr="00CB3B41">
              <w:rPr>
                <w:rFonts w:cstheme="minorHAnsi"/>
                <w:color w:val="000000" w:themeColor="text1"/>
                <w:sz w:val="18"/>
                <w:szCs w:val="18"/>
              </w:rPr>
              <w:t xml:space="preserve">Wymagane wsparcie dla backupów typu Virtual </w:t>
            </w:r>
            <w:proofErr w:type="spellStart"/>
            <w:r w:rsidRPr="00CB3B41">
              <w:rPr>
                <w:rFonts w:cstheme="minorHAnsi"/>
                <w:color w:val="000000" w:themeColor="text1"/>
                <w:sz w:val="18"/>
                <w:szCs w:val="18"/>
              </w:rPr>
              <w:t>Synthetics</w:t>
            </w:r>
            <w:proofErr w:type="spellEnd"/>
            <w:r w:rsidRPr="00CB3B41">
              <w:rPr>
                <w:rFonts w:cstheme="minorHAnsi"/>
                <w:color w:val="000000" w:themeColor="text1"/>
                <w:sz w:val="18"/>
                <w:szCs w:val="18"/>
              </w:rPr>
              <w:t xml:space="preserve"> w przypadku </w:t>
            </w:r>
            <w:proofErr w:type="spellStart"/>
            <w:r w:rsidRPr="00CB3B41">
              <w:rPr>
                <w:rFonts w:cstheme="minorHAnsi"/>
                <w:color w:val="000000" w:themeColor="text1"/>
                <w:sz w:val="18"/>
                <w:szCs w:val="18"/>
              </w:rPr>
              <w:t>Veeam</w:t>
            </w:r>
            <w:proofErr w:type="spellEnd"/>
            <w:r w:rsidRPr="00CB3B41">
              <w:rPr>
                <w:rFonts w:cstheme="minorHAnsi"/>
                <w:color w:val="000000" w:themeColor="text1"/>
                <w:sz w:val="18"/>
                <w:szCs w:val="18"/>
              </w:rPr>
              <w:t xml:space="preserve"> Backup and Replication.</w:t>
            </w:r>
          </w:p>
        </w:tc>
      </w:tr>
      <w:tr w:rsidR="005C6582" w:rsidRPr="00CB3B41" w14:paraId="2A56EA2C" w14:textId="77777777" w:rsidTr="001727E0">
        <w:tc>
          <w:tcPr>
            <w:tcW w:w="553" w:type="pct"/>
          </w:tcPr>
          <w:p w14:paraId="0E668EAD"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0F7C3055"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W przypadku </w:t>
            </w:r>
            <w:proofErr w:type="spellStart"/>
            <w:r w:rsidRPr="00CB3B41">
              <w:rPr>
                <w:rFonts w:eastAsia="Calibri" w:cstheme="minorHAnsi"/>
                <w:sz w:val="18"/>
                <w:szCs w:val="18"/>
                <w:lang w:eastAsia="pl-PL"/>
              </w:rPr>
              <w:t>deduplikacji</w:t>
            </w:r>
            <w:proofErr w:type="spellEnd"/>
            <w:r w:rsidRPr="00CB3B41">
              <w:rPr>
                <w:rFonts w:eastAsia="Calibri" w:cstheme="minorHAnsi"/>
                <w:sz w:val="18"/>
                <w:szCs w:val="18"/>
                <w:lang w:eastAsia="pl-PL"/>
              </w:rPr>
              <w:t xml:space="preserve"> na źródle poprzez sieć IP (LAN oraz WAN), wymagana możliwość szyfrowania komunikacji kluczem minimum 256 bitów.</w:t>
            </w:r>
          </w:p>
        </w:tc>
      </w:tr>
      <w:tr w:rsidR="005C6582" w:rsidRPr="00CB3B41" w14:paraId="6834BFF0" w14:textId="77777777" w:rsidTr="001727E0">
        <w:tc>
          <w:tcPr>
            <w:tcW w:w="553" w:type="pct"/>
          </w:tcPr>
          <w:p w14:paraId="636263C9"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509B1300"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Urządzenie powinno umożliwiać zaszyfrowanie przechowywanych danych, wymagane licencje umożliwiające zaszyfrowanie i przechowywanie zaszyfrowanych danych w obrębie maksymalnej pojemności oferowanego urządzenia.</w:t>
            </w:r>
          </w:p>
        </w:tc>
      </w:tr>
      <w:tr w:rsidR="005C6582" w:rsidRPr="00CB3B41" w14:paraId="5827542C" w14:textId="77777777" w:rsidTr="001727E0">
        <w:tc>
          <w:tcPr>
            <w:tcW w:w="553" w:type="pct"/>
          </w:tcPr>
          <w:p w14:paraId="4AB44B54"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01BABA00"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Urządzenie musi wspierać </w:t>
            </w:r>
            <w:proofErr w:type="spellStart"/>
            <w:r w:rsidRPr="00CB3B41">
              <w:rPr>
                <w:rFonts w:eastAsia="Calibri" w:cstheme="minorHAnsi"/>
                <w:sz w:val="18"/>
                <w:szCs w:val="18"/>
                <w:lang w:eastAsia="pl-PL"/>
              </w:rPr>
              <w:t>deduplikację</w:t>
            </w:r>
            <w:proofErr w:type="spellEnd"/>
            <w:r w:rsidRPr="00CB3B41">
              <w:rPr>
                <w:rFonts w:eastAsia="Calibri" w:cstheme="minorHAnsi"/>
                <w:sz w:val="18"/>
                <w:szCs w:val="18"/>
                <w:lang w:eastAsia="pl-PL"/>
              </w:rPr>
              <w:t xml:space="preserve"> na źródle poprzez sieć FC (SAN) minimum dla następujących systemów operacyjnych:</w:t>
            </w:r>
          </w:p>
          <w:p w14:paraId="737E355D" w14:textId="77777777" w:rsidR="005C6582" w:rsidRPr="00CB3B41" w:rsidRDefault="005C6582" w:rsidP="005C6582">
            <w:pPr>
              <w:numPr>
                <w:ilvl w:val="0"/>
                <w:numId w:val="19"/>
              </w:num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Windows</w:t>
            </w:r>
          </w:p>
          <w:p w14:paraId="4BD226CD" w14:textId="77777777" w:rsidR="005C6582" w:rsidRPr="00CB3B41" w:rsidRDefault="005C6582" w:rsidP="005C6582">
            <w:pPr>
              <w:numPr>
                <w:ilvl w:val="0"/>
                <w:numId w:val="19"/>
              </w:num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Linux (</w:t>
            </w:r>
            <w:proofErr w:type="spellStart"/>
            <w:r w:rsidRPr="00CB3B41">
              <w:rPr>
                <w:rFonts w:eastAsia="Calibri" w:cstheme="minorHAnsi"/>
                <w:sz w:val="18"/>
                <w:szCs w:val="18"/>
                <w:lang w:eastAsia="pl-PL"/>
              </w:rPr>
              <w:t>RedHat</w:t>
            </w:r>
            <w:proofErr w:type="spellEnd"/>
            <w:r w:rsidRPr="00CB3B41">
              <w:rPr>
                <w:rFonts w:eastAsia="Calibri" w:cstheme="minorHAnsi"/>
                <w:sz w:val="18"/>
                <w:szCs w:val="18"/>
                <w:lang w:eastAsia="pl-PL"/>
              </w:rPr>
              <w:t xml:space="preserve">, </w:t>
            </w:r>
            <w:proofErr w:type="spellStart"/>
            <w:r w:rsidRPr="00CB3B41">
              <w:rPr>
                <w:rFonts w:eastAsia="Calibri" w:cstheme="minorHAnsi"/>
                <w:sz w:val="18"/>
                <w:szCs w:val="18"/>
                <w:lang w:eastAsia="pl-PL"/>
              </w:rPr>
              <w:t>SuSE</w:t>
            </w:r>
            <w:proofErr w:type="spellEnd"/>
            <w:r w:rsidRPr="00CB3B41">
              <w:rPr>
                <w:rFonts w:eastAsia="Calibri" w:cstheme="minorHAnsi"/>
                <w:sz w:val="18"/>
                <w:szCs w:val="18"/>
                <w:lang w:eastAsia="pl-PL"/>
              </w:rPr>
              <w:t>)</w:t>
            </w:r>
          </w:p>
        </w:tc>
      </w:tr>
      <w:tr w:rsidR="005C6582" w:rsidRPr="00CB3B41" w14:paraId="0FC5184A" w14:textId="77777777" w:rsidTr="001727E0">
        <w:tc>
          <w:tcPr>
            <w:tcW w:w="553" w:type="pct"/>
          </w:tcPr>
          <w:p w14:paraId="77D503AF"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41FB3966"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Oferowane urządzenie musi umożliwiać bezpośrednią replikację danych do drugiego urządzenia takiego samego typu. Konfiguracja replikacji musi być możliwa w każdym z trybów:</w:t>
            </w:r>
          </w:p>
          <w:p w14:paraId="5DD5DC63"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    * jeden do jednego </w:t>
            </w:r>
          </w:p>
          <w:p w14:paraId="7074B61A"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    * wiele do jednego</w:t>
            </w:r>
          </w:p>
          <w:p w14:paraId="487AF21D"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    * jeden do wielu</w:t>
            </w:r>
          </w:p>
          <w:p w14:paraId="2FA72751" w14:textId="15B1D82E"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    * kaskadowej (urządzenie A replikuje dane do urządzenia B, które te same dane replikuje do urządzenia C)</w:t>
            </w:r>
          </w:p>
          <w:p w14:paraId="3A9C0DAA"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Replikacja musi się odbywać w trybie asynchronicznym. Transmitowane mogą być tylko te fragmenty danych (bloki) które nie znajdują się na docelowym urządzeniu. </w:t>
            </w:r>
          </w:p>
        </w:tc>
      </w:tr>
      <w:tr w:rsidR="005C6582" w:rsidRPr="00CB3B41" w14:paraId="2779E239" w14:textId="77777777" w:rsidTr="001727E0">
        <w:tc>
          <w:tcPr>
            <w:tcW w:w="553" w:type="pct"/>
          </w:tcPr>
          <w:p w14:paraId="17418715"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47E7ECF2"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Urządzenie musi umożliwiać wydzielenie określonych portów Ethernet dedykowanych do replikacji.</w:t>
            </w:r>
          </w:p>
        </w:tc>
      </w:tr>
      <w:tr w:rsidR="005C6582" w:rsidRPr="00CB3B41" w14:paraId="486FAB48" w14:textId="77777777" w:rsidTr="001727E0">
        <w:tc>
          <w:tcPr>
            <w:tcW w:w="553" w:type="pct"/>
          </w:tcPr>
          <w:p w14:paraId="09E8642D"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3357C00E"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W przypadku wykorzystania portów Ethernet do replikacji urządzenie musi umożliwiać przyjmowanie backupów, odtwarzanie danych, przyjmowanie strumienia replikacji, wysyłanie strumienia replikacji tymi samymi portami.</w:t>
            </w:r>
          </w:p>
        </w:tc>
      </w:tr>
      <w:tr w:rsidR="005C6582" w:rsidRPr="00CB3B41" w14:paraId="3755B210" w14:textId="77777777" w:rsidTr="001727E0">
        <w:tc>
          <w:tcPr>
            <w:tcW w:w="553" w:type="pct"/>
          </w:tcPr>
          <w:p w14:paraId="4D32EF0F"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3609F701"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Wymagana możliwość ograniczenia pasma używanego do replikacji między dwoma urządzeniami – oferowane urządzenie powinno być wyposażone w mechanizm umożliwiający zarządzaniem stopnia wykorzystania pasma na potrzeby replikacji.</w:t>
            </w:r>
          </w:p>
        </w:tc>
      </w:tr>
      <w:tr w:rsidR="005C6582" w:rsidRPr="00CB3B41" w14:paraId="0E984AF5" w14:textId="77777777" w:rsidTr="001727E0">
        <w:tc>
          <w:tcPr>
            <w:tcW w:w="553" w:type="pct"/>
          </w:tcPr>
          <w:p w14:paraId="6D9CDB56"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3597760B"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proofErr w:type="spellStart"/>
            <w:r w:rsidRPr="00CB3B41">
              <w:rPr>
                <w:rFonts w:eastAsia="Calibri" w:cstheme="minorHAnsi"/>
                <w:sz w:val="18"/>
                <w:szCs w:val="18"/>
                <w:lang w:eastAsia="pl-PL"/>
              </w:rPr>
              <w:t>Zdeduplikowane</w:t>
            </w:r>
            <w:proofErr w:type="spellEnd"/>
            <w:r w:rsidRPr="00CB3B41">
              <w:rPr>
                <w:rFonts w:eastAsia="Calibri" w:cstheme="minorHAnsi"/>
                <w:sz w:val="18"/>
                <w:szCs w:val="18"/>
                <w:lang w:eastAsia="pl-PL"/>
              </w:rPr>
              <w:t xml:space="preserve"> i skompresowane dane przechowywane w obrębie podsystemu dyskowego urządzenia muszą być chronione za pomocą technologii RAID 6 bądź równoważnej.</w:t>
            </w:r>
          </w:p>
        </w:tc>
      </w:tr>
      <w:tr w:rsidR="005C6582" w:rsidRPr="00CB3B41" w14:paraId="07E6036D" w14:textId="77777777" w:rsidTr="001727E0">
        <w:tc>
          <w:tcPr>
            <w:tcW w:w="553" w:type="pct"/>
          </w:tcPr>
          <w:p w14:paraId="03804D02"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6C16FB73"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Oferowane urządzenie musi umożliwiać wykonywanie </w:t>
            </w:r>
            <w:proofErr w:type="spellStart"/>
            <w:r w:rsidRPr="00CB3B41">
              <w:rPr>
                <w:rFonts w:eastAsia="Calibri" w:cstheme="minorHAnsi"/>
                <w:sz w:val="18"/>
                <w:szCs w:val="18"/>
                <w:lang w:eastAsia="pl-PL"/>
              </w:rPr>
              <w:t>SnapShot’ów</w:t>
            </w:r>
            <w:proofErr w:type="spellEnd"/>
            <w:r w:rsidRPr="00CB3B41">
              <w:rPr>
                <w:rFonts w:eastAsia="Calibri" w:cstheme="minorHAnsi"/>
                <w:sz w:val="18"/>
                <w:szCs w:val="18"/>
                <w:lang w:eastAsia="pl-PL"/>
              </w:rPr>
              <w:t xml:space="preserve">, czyli umożliwiać zamrożenie obrazu danych (stanu backupów) w urządzeniu na określoną chwilę. Oferowane urządzenie musi również umożliwiać odtworzenie danych ze </w:t>
            </w:r>
            <w:proofErr w:type="spellStart"/>
            <w:r w:rsidRPr="00CB3B41">
              <w:rPr>
                <w:rFonts w:eastAsia="Calibri" w:cstheme="minorHAnsi"/>
                <w:sz w:val="18"/>
                <w:szCs w:val="18"/>
                <w:lang w:eastAsia="pl-PL"/>
              </w:rPr>
              <w:t>Snapshot’u</w:t>
            </w:r>
            <w:proofErr w:type="spellEnd"/>
            <w:r w:rsidRPr="00CB3B41">
              <w:rPr>
                <w:rFonts w:eastAsia="Calibri" w:cstheme="minorHAnsi"/>
                <w:sz w:val="18"/>
                <w:szCs w:val="18"/>
                <w:lang w:eastAsia="pl-PL"/>
              </w:rPr>
              <w:t>.</w:t>
            </w:r>
          </w:p>
          <w:p w14:paraId="48B94DAF"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Odtworzenie danych ze </w:t>
            </w:r>
            <w:proofErr w:type="spellStart"/>
            <w:r w:rsidRPr="00CB3B41">
              <w:rPr>
                <w:rFonts w:eastAsia="Calibri" w:cstheme="minorHAnsi"/>
                <w:sz w:val="18"/>
                <w:szCs w:val="18"/>
                <w:lang w:eastAsia="pl-PL"/>
              </w:rPr>
              <w:t>Snapshot’u</w:t>
            </w:r>
            <w:proofErr w:type="spellEnd"/>
            <w:r w:rsidRPr="00CB3B41">
              <w:rPr>
                <w:rFonts w:eastAsia="Calibri" w:cstheme="minorHAnsi"/>
                <w:sz w:val="18"/>
                <w:szCs w:val="18"/>
                <w:lang w:eastAsia="pl-PL"/>
              </w:rPr>
              <w:t xml:space="preserve"> nie może wymagać konieczności nadpisania danych produkcyjnych jak również nie może oznaczać przerwy w normalnej pracy urządzenia (przyjmowania/odtwarzania backupów).</w:t>
            </w:r>
          </w:p>
        </w:tc>
      </w:tr>
      <w:tr w:rsidR="005C6582" w:rsidRPr="00CB3B41" w14:paraId="5EF6B156" w14:textId="77777777" w:rsidTr="001727E0">
        <w:tc>
          <w:tcPr>
            <w:tcW w:w="553" w:type="pct"/>
          </w:tcPr>
          <w:p w14:paraId="1E1E1FB3"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04B2EB3A" w14:textId="77777777" w:rsidR="005C6582" w:rsidRPr="00CB3B41" w:rsidRDefault="005C6582" w:rsidP="005C6582">
            <w:pPr>
              <w:autoSpaceDE w:val="0"/>
              <w:autoSpaceDN w:val="0"/>
              <w:adjustRightInd w:val="0"/>
              <w:spacing w:after="0" w:line="240" w:lineRule="auto"/>
              <w:jc w:val="both"/>
              <w:rPr>
                <w:rFonts w:eastAsia="Calibri" w:cstheme="minorHAnsi"/>
                <w:color w:val="00B050"/>
                <w:sz w:val="18"/>
                <w:szCs w:val="18"/>
                <w:lang w:eastAsia="pl-PL"/>
              </w:rPr>
            </w:pPr>
            <w:r w:rsidRPr="00CB3B41">
              <w:rPr>
                <w:rFonts w:eastAsia="Calibri" w:cstheme="minorHAnsi"/>
                <w:color w:val="000000" w:themeColor="text1"/>
                <w:sz w:val="18"/>
                <w:szCs w:val="18"/>
                <w:lang w:eastAsia="pl-PL"/>
              </w:rPr>
              <w:t xml:space="preserve">Urządzenie musi pozwalać na przechowywanie minimum 500 </w:t>
            </w:r>
            <w:proofErr w:type="spellStart"/>
            <w:r w:rsidRPr="00CB3B41">
              <w:rPr>
                <w:rFonts w:eastAsia="Calibri" w:cstheme="minorHAnsi"/>
                <w:color w:val="000000" w:themeColor="text1"/>
                <w:sz w:val="18"/>
                <w:szCs w:val="18"/>
                <w:lang w:eastAsia="pl-PL"/>
              </w:rPr>
              <w:t>Snapshotów</w:t>
            </w:r>
            <w:proofErr w:type="spellEnd"/>
            <w:r w:rsidRPr="00CB3B41">
              <w:rPr>
                <w:rFonts w:eastAsia="Calibri" w:cstheme="minorHAnsi"/>
                <w:color w:val="000000" w:themeColor="text1"/>
                <w:sz w:val="18"/>
                <w:szCs w:val="18"/>
                <w:lang w:eastAsia="pl-PL"/>
              </w:rPr>
              <w:t xml:space="preserve"> jednocześnie w obrębie oferowanej przestrzeni, przy zachowaniu globalnej </w:t>
            </w:r>
            <w:proofErr w:type="spellStart"/>
            <w:r w:rsidRPr="00CB3B41">
              <w:rPr>
                <w:rFonts w:eastAsia="Calibri" w:cstheme="minorHAnsi"/>
                <w:color w:val="000000" w:themeColor="text1"/>
                <w:sz w:val="18"/>
                <w:szCs w:val="18"/>
                <w:lang w:eastAsia="pl-PL"/>
              </w:rPr>
              <w:t>deduplikacji</w:t>
            </w:r>
            <w:proofErr w:type="spellEnd"/>
            <w:r w:rsidRPr="00CB3B41">
              <w:rPr>
                <w:rFonts w:eastAsia="Calibri" w:cstheme="minorHAnsi"/>
                <w:color w:val="000000" w:themeColor="text1"/>
                <w:sz w:val="18"/>
                <w:szCs w:val="18"/>
                <w:lang w:eastAsia="pl-PL"/>
              </w:rPr>
              <w:t xml:space="preserve"> oraz standardowego trybu pracy urządzenia – umożliwiającego wykorzystanie wszystkich dostępnych funkcjonalności.</w:t>
            </w:r>
          </w:p>
        </w:tc>
      </w:tr>
      <w:tr w:rsidR="005C6582" w:rsidRPr="00CB3B41" w14:paraId="14B84C11" w14:textId="77777777" w:rsidTr="001727E0">
        <w:tc>
          <w:tcPr>
            <w:tcW w:w="553" w:type="pct"/>
          </w:tcPr>
          <w:p w14:paraId="38FE22F5"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088FEE5E" w14:textId="77777777" w:rsidR="005C6582" w:rsidRPr="00CB3B41" w:rsidRDefault="005C6582" w:rsidP="005C6582">
            <w:pPr>
              <w:spacing w:after="0"/>
              <w:contextualSpacing/>
              <w:jc w:val="both"/>
              <w:rPr>
                <w:rFonts w:cstheme="minorHAnsi"/>
                <w:sz w:val="18"/>
                <w:szCs w:val="18"/>
              </w:rPr>
            </w:pPr>
            <w:r w:rsidRPr="00CB3B41">
              <w:rPr>
                <w:rFonts w:cstheme="minorHAnsi"/>
                <w:sz w:val="18"/>
                <w:szCs w:val="18"/>
              </w:rPr>
              <w:t xml:space="preserve">Urządzenie musi umożliwiać podział na logiczne części. Dane znajdujące się w każdej logicznej części muszą być między sobą </w:t>
            </w:r>
            <w:proofErr w:type="spellStart"/>
            <w:r w:rsidRPr="00CB3B41">
              <w:rPr>
                <w:rFonts w:cstheme="minorHAnsi"/>
                <w:sz w:val="18"/>
                <w:szCs w:val="18"/>
              </w:rPr>
              <w:t>deduplikowane</w:t>
            </w:r>
            <w:proofErr w:type="spellEnd"/>
            <w:r w:rsidRPr="00CB3B41">
              <w:rPr>
                <w:rFonts w:cstheme="minorHAnsi"/>
                <w:sz w:val="18"/>
                <w:szCs w:val="18"/>
              </w:rPr>
              <w:t xml:space="preserve"> (globalna </w:t>
            </w:r>
            <w:proofErr w:type="spellStart"/>
            <w:r w:rsidRPr="00CB3B41">
              <w:rPr>
                <w:rFonts w:cstheme="minorHAnsi"/>
                <w:sz w:val="18"/>
                <w:szCs w:val="18"/>
              </w:rPr>
              <w:t>deduplikacja</w:t>
            </w:r>
            <w:proofErr w:type="spellEnd"/>
            <w:r w:rsidRPr="00CB3B41">
              <w:rPr>
                <w:rFonts w:cstheme="minorHAnsi"/>
                <w:sz w:val="18"/>
                <w:szCs w:val="18"/>
              </w:rPr>
              <w:t xml:space="preserve"> między logicznymi częściami urządzenia).</w:t>
            </w:r>
          </w:p>
        </w:tc>
      </w:tr>
      <w:tr w:rsidR="005C6582" w:rsidRPr="00CB3B41" w14:paraId="43D77B76" w14:textId="77777777" w:rsidTr="001727E0">
        <w:tc>
          <w:tcPr>
            <w:tcW w:w="553" w:type="pct"/>
          </w:tcPr>
          <w:p w14:paraId="7D4AD953"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3B804B59" w14:textId="77777777" w:rsidR="005C6582" w:rsidRPr="00CB3B41" w:rsidRDefault="005C6582" w:rsidP="005C6582">
            <w:pPr>
              <w:spacing w:after="0"/>
              <w:contextualSpacing/>
              <w:jc w:val="both"/>
              <w:rPr>
                <w:rFonts w:cstheme="minorHAnsi"/>
                <w:sz w:val="18"/>
                <w:szCs w:val="18"/>
              </w:rPr>
            </w:pPr>
            <w:r w:rsidRPr="00CB3B41">
              <w:rPr>
                <w:rFonts w:cstheme="minorHAnsi"/>
                <w:sz w:val="18"/>
                <w:szCs w:val="18"/>
              </w:rPr>
              <w:t>Urządzenie musi mieć możliwość podziału na minimum 10 logicznych części pracujących równolegle. Producent musi oficjalnie wspierać pracę minimum 10 logicznych części pracujących równolegle z pełną wydajnością urządzenia.</w:t>
            </w:r>
          </w:p>
        </w:tc>
      </w:tr>
      <w:tr w:rsidR="005C6582" w:rsidRPr="00CB3B41" w14:paraId="466428B7" w14:textId="77777777" w:rsidTr="001727E0">
        <w:tc>
          <w:tcPr>
            <w:tcW w:w="553" w:type="pct"/>
          </w:tcPr>
          <w:p w14:paraId="3CA82773"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19FE287E" w14:textId="77777777" w:rsidR="005C6582" w:rsidRPr="00CB3B41" w:rsidRDefault="005C6582" w:rsidP="005C6582">
            <w:pPr>
              <w:spacing w:after="0"/>
              <w:contextualSpacing/>
              <w:jc w:val="both"/>
              <w:rPr>
                <w:rFonts w:cstheme="minorHAnsi"/>
                <w:sz w:val="18"/>
                <w:szCs w:val="18"/>
              </w:rPr>
            </w:pPr>
            <w:r w:rsidRPr="00CB3B41">
              <w:rPr>
                <w:rFonts w:cstheme="minorHAnsi"/>
                <w:sz w:val="18"/>
                <w:szCs w:val="18"/>
              </w:rPr>
              <w:t xml:space="preserve">Dla każdej z w/w logicznych części oferowanego urządzenia musi być możliwość zdefiniowania oddzielnego użytkownika zarządzającego daną logiczną częścią </w:t>
            </w:r>
            <w:proofErr w:type="spellStart"/>
            <w:r w:rsidRPr="00CB3B41">
              <w:rPr>
                <w:rFonts w:cstheme="minorHAnsi"/>
                <w:sz w:val="18"/>
                <w:szCs w:val="18"/>
              </w:rPr>
              <w:t>deduplikatora</w:t>
            </w:r>
            <w:proofErr w:type="spellEnd"/>
            <w:r w:rsidRPr="00CB3B41">
              <w:rPr>
                <w:rFonts w:cstheme="minorHAnsi"/>
                <w:sz w:val="18"/>
                <w:szCs w:val="18"/>
              </w:rPr>
              <w:t>. Użytkownicy zarządzający logiczną częścią A muszą widzieć tylko i wyłącznie zasoby logicznej części A i nie mogą widzieć żadnych innych zasobów oferowanego urządzenia.</w:t>
            </w:r>
          </w:p>
        </w:tc>
      </w:tr>
      <w:tr w:rsidR="005C6582" w:rsidRPr="00CB3B41" w14:paraId="134B3086" w14:textId="77777777" w:rsidTr="001727E0">
        <w:tc>
          <w:tcPr>
            <w:tcW w:w="553" w:type="pct"/>
          </w:tcPr>
          <w:p w14:paraId="0B7ABE23"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7EDD0D64" w14:textId="77777777" w:rsidR="005C6582" w:rsidRPr="00CB3B41" w:rsidRDefault="005C6582" w:rsidP="005C6582">
            <w:pPr>
              <w:spacing w:after="0" w:line="240" w:lineRule="auto"/>
              <w:contextualSpacing/>
              <w:jc w:val="both"/>
              <w:rPr>
                <w:rFonts w:cstheme="minorHAnsi"/>
                <w:sz w:val="18"/>
                <w:szCs w:val="18"/>
              </w:rPr>
            </w:pPr>
            <w:r w:rsidRPr="00CB3B41">
              <w:rPr>
                <w:rFonts w:cstheme="minorHAnsi"/>
                <w:sz w:val="18"/>
                <w:szCs w:val="18"/>
              </w:rPr>
              <w:t>Wymagana możliwość zaprezentowania każdej z logicznych części oferowanego urządzenia jako niezależnego urządzenia dostępnego za pośrednictwem:</w:t>
            </w:r>
          </w:p>
          <w:p w14:paraId="0157BCE1" w14:textId="77777777" w:rsidR="005C6582" w:rsidRPr="00CB3B41" w:rsidRDefault="005C6582" w:rsidP="005C6582">
            <w:pPr>
              <w:numPr>
                <w:ilvl w:val="0"/>
                <w:numId w:val="19"/>
              </w:numPr>
              <w:suppressAutoHyphens/>
              <w:spacing w:after="0" w:line="240" w:lineRule="auto"/>
              <w:contextualSpacing/>
              <w:jc w:val="both"/>
              <w:rPr>
                <w:rFonts w:cstheme="minorHAnsi"/>
                <w:sz w:val="18"/>
                <w:szCs w:val="18"/>
              </w:rPr>
            </w:pPr>
            <w:r w:rsidRPr="00CB3B41">
              <w:rPr>
                <w:rFonts w:cstheme="minorHAnsi"/>
                <w:sz w:val="18"/>
                <w:szCs w:val="18"/>
              </w:rPr>
              <w:t>CIFS</w:t>
            </w:r>
          </w:p>
          <w:p w14:paraId="1DF5A77B" w14:textId="77777777" w:rsidR="005C6582" w:rsidRPr="00CB3B41" w:rsidRDefault="005C6582" w:rsidP="005C6582">
            <w:pPr>
              <w:numPr>
                <w:ilvl w:val="0"/>
                <w:numId w:val="19"/>
              </w:numPr>
              <w:suppressAutoHyphens/>
              <w:spacing w:after="0" w:line="240" w:lineRule="auto"/>
              <w:contextualSpacing/>
              <w:jc w:val="both"/>
              <w:rPr>
                <w:rFonts w:cstheme="minorHAnsi"/>
                <w:sz w:val="18"/>
                <w:szCs w:val="18"/>
              </w:rPr>
            </w:pPr>
            <w:r w:rsidRPr="00CB3B41">
              <w:rPr>
                <w:rFonts w:cstheme="minorHAnsi"/>
                <w:sz w:val="18"/>
                <w:szCs w:val="18"/>
              </w:rPr>
              <w:t>NFS</w:t>
            </w:r>
          </w:p>
          <w:p w14:paraId="7426E5CF" w14:textId="77777777" w:rsidR="005C6582" w:rsidRPr="00CB3B41" w:rsidRDefault="005C6582" w:rsidP="005C6582">
            <w:pPr>
              <w:numPr>
                <w:ilvl w:val="0"/>
                <w:numId w:val="19"/>
              </w:numPr>
              <w:suppressAutoHyphens/>
              <w:spacing w:after="0" w:line="240" w:lineRule="auto"/>
              <w:contextualSpacing/>
              <w:jc w:val="both"/>
              <w:rPr>
                <w:rFonts w:cstheme="minorHAnsi"/>
                <w:sz w:val="18"/>
                <w:szCs w:val="18"/>
              </w:rPr>
            </w:pPr>
            <w:proofErr w:type="spellStart"/>
            <w:r w:rsidRPr="00CB3B41">
              <w:rPr>
                <w:rFonts w:cstheme="minorHAnsi"/>
                <w:sz w:val="18"/>
                <w:szCs w:val="18"/>
              </w:rPr>
              <w:lastRenderedPageBreak/>
              <w:t>deduplikacja</w:t>
            </w:r>
            <w:proofErr w:type="spellEnd"/>
            <w:r w:rsidRPr="00CB3B41">
              <w:rPr>
                <w:rFonts w:cstheme="minorHAnsi"/>
                <w:sz w:val="18"/>
                <w:szCs w:val="18"/>
              </w:rPr>
              <w:t xml:space="preserve"> na źródle</w:t>
            </w:r>
          </w:p>
        </w:tc>
      </w:tr>
      <w:tr w:rsidR="005C6582" w:rsidRPr="00CB3B41" w14:paraId="6D88B541" w14:textId="77777777" w:rsidTr="001727E0">
        <w:tc>
          <w:tcPr>
            <w:tcW w:w="553" w:type="pct"/>
          </w:tcPr>
          <w:p w14:paraId="4691395B"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4C522622" w14:textId="77777777" w:rsidR="005C6582" w:rsidRPr="00CB3B41" w:rsidRDefault="005C6582" w:rsidP="005C6582">
            <w:pPr>
              <w:spacing w:after="0" w:line="240" w:lineRule="auto"/>
              <w:contextualSpacing/>
              <w:jc w:val="both"/>
              <w:rPr>
                <w:rFonts w:cstheme="minorHAnsi"/>
                <w:color w:val="000000" w:themeColor="text1"/>
                <w:sz w:val="18"/>
                <w:szCs w:val="18"/>
              </w:rPr>
            </w:pPr>
            <w:r w:rsidRPr="00CB3B41">
              <w:rPr>
                <w:rFonts w:cstheme="minorHAnsi"/>
                <w:color w:val="000000" w:themeColor="text1"/>
                <w:sz w:val="18"/>
                <w:szCs w:val="18"/>
              </w:rPr>
              <w:t>Urządzenie musi umożliwiać zdefiniowanie blokady skasowania danych (funkcjonalność WORM). Blokada skasowania danych musi chronić plik w zdefiniowanym czasie przed usunięciem pliku, modyfikacją pliku.</w:t>
            </w:r>
          </w:p>
          <w:p w14:paraId="089F97A1" w14:textId="2919C897" w:rsidR="005C6582" w:rsidRPr="00CB3B41" w:rsidRDefault="005C6582" w:rsidP="005C6582">
            <w:pPr>
              <w:spacing w:after="0" w:line="240" w:lineRule="auto"/>
              <w:contextualSpacing/>
              <w:jc w:val="both"/>
              <w:rPr>
                <w:rFonts w:cstheme="minorHAnsi"/>
                <w:color w:val="000000" w:themeColor="text1"/>
                <w:sz w:val="18"/>
                <w:szCs w:val="18"/>
              </w:rPr>
            </w:pPr>
            <w:r w:rsidRPr="00CB3B41">
              <w:rPr>
                <w:rFonts w:cstheme="minorHAnsi"/>
                <w:color w:val="000000" w:themeColor="text1"/>
                <w:sz w:val="18"/>
                <w:szCs w:val="18"/>
              </w:rPr>
              <w:t>Licencje na blokadę usunięcia/zmiany przechowywanych plików muszą być dostarczone wraz z urządzeniem.</w:t>
            </w:r>
          </w:p>
        </w:tc>
      </w:tr>
      <w:tr w:rsidR="005C6582" w:rsidRPr="00CB3B41" w14:paraId="40960405" w14:textId="77777777" w:rsidTr="001727E0">
        <w:tc>
          <w:tcPr>
            <w:tcW w:w="553" w:type="pct"/>
          </w:tcPr>
          <w:p w14:paraId="309E808A"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4BB606C6" w14:textId="77777777" w:rsidR="005C6582" w:rsidRPr="00CB3B41" w:rsidRDefault="005C6582" w:rsidP="005C6582">
            <w:pPr>
              <w:spacing w:after="0" w:line="240" w:lineRule="auto"/>
              <w:contextualSpacing/>
              <w:jc w:val="both"/>
              <w:rPr>
                <w:rFonts w:cstheme="minorHAnsi"/>
                <w:sz w:val="18"/>
                <w:szCs w:val="18"/>
              </w:rPr>
            </w:pPr>
            <w:r w:rsidRPr="00CB3B41">
              <w:rPr>
                <w:rFonts w:cstheme="minorHAnsi"/>
                <w:sz w:val="18"/>
                <w:szCs w:val="18"/>
              </w:rPr>
              <w:t xml:space="preserve">Urządzenie musi mieć możliwość przechowywania danych </w:t>
            </w:r>
            <w:proofErr w:type="spellStart"/>
            <w:r w:rsidRPr="00CB3B41">
              <w:rPr>
                <w:rFonts w:cstheme="minorHAnsi"/>
                <w:sz w:val="18"/>
                <w:szCs w:val="18"/>
              </w:rPr>
              <w:t>niezmienialnych</w:t>
            </w:r>
            <w:proofErr w:type="spellEnd"/>
            <w:r w:rsidRPr="00CB3B41">
              <w:rPr>
                <w:rFonts w:cstheme="minorHAnsi"/>
                <w:sz w:val="18"/>
                <w:szCs w:val="18"/>
              </w:rPr>
              <w:t>:</w:t>
            </w:r>
          </w:p>
          <w:p w14:paraId="212EAF33" w14:textId="77777777" w:rsidR="005C6582" w:rsidRPr="00CB3B41" w:rsidRDefault="005C6582" w:rsidP="005C6582">
            <w:pPr>
              <w:numPr>
                <w:ilvl w:val="0"/>
                <w:numId w:val="19"/>
              </w:numPr>
              <w:suppressAutoHyphens/>
              <w:spacing w:after="0" w:line="240" w:lineRule="auto"/>
              <w:contextualSpacing/>
              <w:jc w:val="both"/>
              <w:rPr>
                <w:rFonts w:cstheme="minorHAnsi"/>
                <w:sz w:val="18"/>
                <w:szCs w:val="18"/>
              </w:rPr>
            </w:pPr>
            <w:r w:rsidRPr="00CB3B41">
              <w:rPr>
                <w:rFonts w:cstheme="minorHAnsi"/>
                <w:sz w:val="18"/>
                <w:szCs w:val="18"/>
              </w:rPr>
              <w:t>Video</w:t>
            </w:r>
          </w:p>
          <w:p w14:paraId="17040621" w14:textId="77777777" w:rsidR="005C6582" w:rsidRPr="00CB3B41" w:rsidRDefault="005C6582" w:rsidP="005C6582">
            <w:pPr>
              <w:numPr>
                <w:ilvl w:val="0"/>
                <w:numId w:val="19"/>
              </w:numPr>
              <w:suppressAutoHyphens/>
              <w:spacing w:after="0" w:line="240" w:lineRule="auto"/>
              <w:contextualSpacing/>
              <w:jc w:val="both"/>
              <w:rPr>
                <w:rFonts w:cstheme="minorHAnsi"/>
                <w:sz w:val="18"/>
                <w:szCs w:val="18"/>
              </w:rPr>
            </w:pPr>
            <w:r w:rsidRPr="00CB3B41">
              <w:rPr>
                <w:rFonts w:cstheme="minorHAnsi"/>
                <w:sz w:val="18"/>
                <w:szCs w:val="18"/>
              </w:rPr>
              <w:t>Grafika</w:t>
            </w:r>
          </w:p>
          <w:p w14:paraId="106BE839" w14:textId="77777777" w:rsidR="005C6582" w:rsidRPr="00CB3B41" w:rsidRDefault="005C6582" w:rsidP="005C6582">
            <w:pPr>
              <w:numPr>
                <w:ilvl w:val="0"/>
                <w:numId w:val="19"/>
              </w:numPr>
              <w:suppressAutoHyphens/>
              <w:spacing w:after="0" w:line="240" w:lineRule="auto"/>
              <w:contextualSpacing/>
              <w:jc w:val="both"/>
              <w:rPr>
                <w:rFonts w:cstheme="minorHAnsi"/>
                <w:sz w:val="18"/>
                <w:szCs w:val="18"/>
              </w:rPr>
            </w:pPr>
            <w:r w:rsidRPr="00CB3B41">
              <w:rPr>
                <w:rFonts w:cstheme="minorHAnsi"/>
                <w:sz w:val="18"/>
                <w:szCs w:val="18"/>
              </w:rPr>
              <w:t>Nagrania dźwiękowe</w:t>
            </w:r>
          </w:p>
          <w:p w14:paraId="16B88A15" w14:textId="77777777" w:rsidR="005C6582" w:rsidRPr="00CB3B41" w:rsidRDefault="005C6582" w:rsidP="005C6582">
            <w:pPr>
              <w:numPr>
                <w:ilvl w:val="0"/>
                <w:numId w:val="19"/>
              </w:numPr>
              <w:suppressAutoHyphens/>
              <w:spacing w:after="0" w:line="240" w:lineRule="auto"/>
              <w:contextualSpacing/>
              <w:jc w:val="both"/>
              <w:rPr>
                <w:rFonts w:cstheme="minorHAnsi"/>
                <w:sz w:val="18"/>
                <w:szCs w:val="18"/>
              </w:rPr>
            </w:pPr>
            <w:r w:rsidRPr="00CB3B41">
              <w:rPr>
                <w:rFonts w:cstheme="minorHAnsi"/>
                <w:sz w:val="18"/>
                <w:szCs w:val="18"/>
              </w:rPr>
              <w:t>Pliki pdf na udziałach CIFS/NFS.</w:t>
            </w:r>
          </w:p>
        </w:tc>
      </w:tr>
      <w:tr w:rsidR="005C6582" w:rsidRPr="00CB3B41" w14:paraId="407249A7" w14:textId="77777777" w:rsidTr="001727E0">
        <w:tc>
          <w:tcPr>
            <w:tcW w:w="553" w:type="pct"/>
          </w:tcPr>
          <w:p w14:paraId="56251D17"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09028343" w14:textId="5A8E888F" w:rsidR="005C6582" w:rsidRPr="00CB3B41" w:rsidRDefault="005C6582" w:rsidP="005C6582">
            <w:pPr>
              <w:spacing w:after="0"/>
              <w:contextualSpacing/>
              <w:jc w:val="both"/>
              <w:rPr>
                <w:rFonts w:eastAsia="Times New Roman" w:cstheme="minorHAnsi"/>
                <w:sz w:val="18"/>
                <w:szCs w:val="18"/>
              </w:rPr>
            </w:pPr>
            <w:r w:rsidRPr="00CB3B41">
              <w:rPr>
                <w:rFonts w:cstheme="minorHAnsi"/>
                <w:sz w:val="18"/>
                <w:szCs w:val="18"/>
              </w:rPr>
              <w:t xml:space="preserve">Urządzenie musi weryfikować wszystkie składowane dane po zapisie </w:t>
            </w:r>
            <w:r w:rsidRPr="00CB3B41">
              <w:rPr>
                <w:rFonts w:eastAsia="Times New Roman" w:cstheme="minorHAnsi"/>
                <w:sz w:val="18"/>
                <w:szCs w:val="18"/>
              </w:rPr>
              <w:t xml:space="preserve">(nie chodzi o ew. weryfikację danych indeksowych generowanych przez urządzenie, ale o weryfikację wszystkich zabezpieczanych danych </w:t>
            </w:r>
            <w:proofErr w:type="spellStart"/>
            <w:r w:rsidRPr="00CB3B41">
              <w:rPr>
                <w:rFonts w:eastAsia="Times New Roman" w:cstheme="minorHAnsi"/>
                <w:sz w:val="18"/>
                <w:szCs w:val="18"/>
              </w:rPr>
              <w:t>backup’owych</w:t>
            </w:r>
            <w:proofErr w:type="spellEnd"/>
            <w:r w:rsidRPr="00CB3B41">
              <w:rPr>
                <w:rFonts w:eastAsia="Times New Roman" w:cstheme="minorHAnsi"/>
                <w:sz w:val="18"/>
                <w:szCs w:val="18"/>
              </w:rPr>
              <w:t>)</w:t>
            </w:r>
            <w:r w:rsidRPr="00CB3B41">
              <w:rPr>
                <w:rFonts w:cstheme="minorHAnsi"/>
                <w:sz w:val="18"/>
                <w:szCs w:val="18"/>
              </w:rPr>
              <w:t xml:space="preserve">. Każda zapisana na dyskach porcja danych musi być odczytana i porównana z danymi otrzymanymi przez urządzenie. </w:t>
            </w:r>
            <w:r w:rsidRPr="00CB3B41">
              <w:rPr>
                <w:rFonts w:eastAsia="Times New Roman" w:cstheme="minorHAnsi"/>
                <w:sz w:val="18"/>
                <w:szCs w:val="18"/>
              </w:rPr>
              <w:t>Powyższa weryfikacja powinna być realizowana w locie, czyli przed usunięciem z pamięci oryginalnych danych (otrzymanych z aplikacji backupowej), musi być realizowana w trybie ciągłym (a nie ad-hoc), wymagane parametry wydajnościowe urządzenia muszą uwzględniać tę funkcjonalność.</w:t>
            </w:r>
          </w:p>
        </w:tc>
      </w:tr>
      <w:tr w:rsidR="005C6582" w:rsidRPr="00CB3B41" w14:paraId="33847D79" w14:textId="77777777" w:rsidTr="001727E0">
        <w:tc>
          <w:tcPr>
            <w:tcW w:w="553" w:type="pct"/>
          </w:tcPr>
          <w:p w14:paraId="7B805ADD"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062AD044"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Urządzenie musi automatycznie usuwać przeterminowane dane (bloki danych nie należące do backupów o aktualnej retencji) w procesie czyszczenia </w:t>
            </w:r>
            <w:r w:rsidRPr="00CB3B41">
              <w:rPr>
                <w:rFonts w:eastAsia="Calibri" w:cstheme="minorHAnsi"/>
                <w:color w:val="000000"/>
                <w:sz w:val="18"/>
                <w:szCs w:val="18"/>
                <w:lang w:eastAsia="pl-PL"/>
              </w:rPr>
              <w:t>lub równoważnie niezwłocznie po upływie retencji z wykorzystaniem wewnętrznych mechanizmów czyszczenia</w:t>
            </w:r>
          </w:p>
        </w:tc>
      </w:tr>
      <w:tr w:rsidR="005C6582" w:rsidRPr="00CB3B41" w14:paraId="556849B7" w14:textId="77777777" w:rsidTr="001727E0">
        <w:tc>
          <w:tcPr>
            <w:tcW w:w="553" w:type="pct"/>
          </w:tcPr>
          <w:p w14:paraId="7CCE4A58"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11070570"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Proces usuwania przeterminowanych danych (czyszczenia) nie może uniemożliwiać pracy procesów backupu / odtwarzania danych (zapisu / odczytu danych z zewnątrz do systemu). </w:t>
            </w:r>
          </w:p>
        </w:tc>
      </w:tr>
      <w:tr w:rsidR="005C6582" w:rsidRPr="00CB3B41" w14:paraId="77672417" w14:textId="77777777" w:rsidTr="001727E0">
        <w:tc>
          <w:tcPr>
            <w:tcW w:w="553" w:type="pct"/>
          </w:tcPr>
          <w:p w14:paraId="1CE0DBE2"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79601DE0"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Wymagana możliwość zdefiniowania maksymalnego obciążenia urządzenia procesem usuwania przeterminowanych danych (poziomu obciążenia procesora), wymagane potwierdzenie w </w:t>
            </w:r>
            <w:proofErr w:type="spellStart"/>
            <w:r w:rsidRPr="00CB3B41">
              <w:rPr>
                <w:rFonts w:eastAsia="Calibri" w:cstheme="minorHAnsi"/>
                <w:sz w:val="18"/>
                <w:szCs w:val="18"/>
                <w:lang w:eastAsia="pl-PL"/>
              </w:rPr>
              <w:t>ogólno</w:t>
            </w:r>
            <w:proofErr w:type="spellEnd"/>
            <w:r w:rsidRPr="00CB3B41">
              <w:rPr>
                <w:rFonts w:eastAsia="Calibri" w:cstheme="minorHAnsi"/>
                <w:sz w:val="18"/>
                <w:szCs w:val="18"/>
                <w:lang w:eastAsia="pl-PL"/>
              </w:rPr>
              <w:t xml:space="preserve"> dostępnej dokumentacji. </w:t>
            </w:r>
            <w:r w:rsidRPr="00CB3B41">
              <w:rPr>
                <w:rFonts w:eastAsia="Calibri" w:cstheme="minorHAnsi"/>
                <w:color w:val="000000" w:themeColor="text1"/>
                <w:sz w:val="18"/>
                <w:szCs w:val="18"/>
                <w:lang w:eastAsia="pl-PL"/>
              </w:rPr>
              <w:t xml:space="preserve">Zamawiający zastrzega możliwość prośby o dostarczenie ogólnodostępnej dokumentacji oferowanego produktu potwierdzającego spełnienie wymaganej funkcjonalności). </w:t>
            </w:r>
            <w:r w:rsidRPr="00CB3B41">
              <w:rPr>
                <w:rFonts w:eastAsia="Calibri" w:cstheme="minorHAnsi"/>
                <w:color w:val="000000"/>
                <w:sz w:val="18"/>
                <w:szCs w:val="18"/>
                <w:lang w:eastAsia="pl-PL"/>
              </w:rPr>
              <w:t>Równoważnie dopuszczalne jest rozwiązanie, w którym zasoby są tak zwymiarowane, że deklarowana wydajność zapisu/odczytu/ backupu/replikacji nie jest ograniczona w jakimkolwiek stopniu podczas procesów czyszczenia.</w:t>
            </w:r>
          </w:p>
        </w:tc>
      </w:tr>
      <w:tr w:rsidR="005C6582" w:rsidRPr="00CB3B41" w14:paraId="0F5BDDE6" w14:textId="77777777" w:rsidTr="001727E0">
        <w:tc>
          <w:tcPr>
            <w:tcW w:w="553" w:type="pct"/>
          </w:tcPr>
          <w:p w14:paraId="4AE0812A"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21C7F702"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Wymagana możliwość zdefiniowania harmonogramu, wg. którego wykonywany jest proces usuwania przeterminowanych danych (czyszczenia), realizowany równolegle z procesami backup/</w:t>
            </w:r>
            <w:proofErr w:type="spellStart"/>
            <w:r w:rsidRPr="00CB3B41">
              <w:rPr>
                <w:rFonts w:eastAsia="Calibri" w:cstheme="minorHAnsi"/>
                <w:sz w:val="18"/>
                <w:szCs w:val="18"/>
                <w:lang w:eastAsia="pl-PL"/>
              </w:rPr>
              <w:t>restore</w:t>
            </w:r>
            <w:proofErr w:type="spellEnd"/>
            <w:r w:rsidRPr="00CB3B41">
              <w:rPr>
                <w:rFonts w:eastAsia="Calibri" w:cstheme="minorHAnsi"/>
                <w:sz w:val="18"/>
                <w:szCs w:val="18"/>
                <w:lang w:eastAsia="pl-PL"/>
              </w:rPr>
              <w:t>/</w:t>
            </w:r>
            <w:proofErr w:type="spellStart"/>
            <w:r w:rsidRPr="00CB3B41">
              <w:rPr>
                <w:rFonts w:eastAsia="Calibri" w:cstheme="minorHAnsi"/>
                <w:sz w:val="18"/>
                <w:szCs w:val="18"/>
                <w:lang w:eastAsia="pl-PL"/>
              </w:rPr>
              <w:t>replication</w:t>
            </w:r>
            <w:proofErr w:type="spellEnd"/>
            <w:r w:rsidRPr="00CB3B41">
              <w:rPr>
                <w:rFonts w:eastAsia="Calibri" w:cstheme="minorHAnsi"/>
                <w:sz w:val="18"/>
                <w:szCs w:val="18"/>
                <w:lang w:eastAsia="pl-PL"/>
              </w:rPr>
              <w:t>.</w:t>
            </w:r>
            <w:r w:rsidRPr="00CB3B41">
              <w:rPr>
                <w:rFonts w:eastAsia="Calibri" w:cstheme="minorHAnsi"/>
                <w:color w:val="000000"/>
                <w:sz w:val="18"/>
                <w:szCs w:val="18"/>
                <w:lang w:eastAsia="pl-PL"/>
              </w:rPr>
              <w:t xml:space="preserve"> Równoważnie dopuszczalne jest rozwiązanie lepsze, w którym zwalniana przestrzeń jest czyszczona niezwłocznie po jej zwolnieniu.</w:t>
            </w:r>
          </w:p>
        </w:tc>
      </w:tr>
      <w:tr w:rsidR="005C6582" w:rsidRPr="00CB3B41" w14:paraId="00199180" w14:textId="77777777" w:rsidTr="001727E0">
        <w:tc>
          <w:tcPr>
            <w:tcW w:w="553" w:type="pct"/>
          </w:tcPr>
          <w:p w14:paraId="525C6FAF"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3F357014"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Standardowa częstotliwość usuwania przeterminowanych danych (czyszczenie) nie powinna być większa niż 1 raz na tydzień - minimalizując czas, w którym backupy/odtworzenia narażone są na spowolnienie (</w:t>
            </w:r>
            <w:r w:rsidRPr="00CB3B41">
              <w:rPr>
                <w:rFonts w:eastAsia="Calibri" w:cstheme="minorHAnsi"/>
                <w:color w:val="000000"/>
                <w:sz w:val="18"/>
                <w:szCs w:val="18"/>
                <w:lang w:eastAsia="pl-PL"/>
              </w:rPr>
              <w:t>Równoważnie dopuszczalne jest rozwiązanie lepsze, w którym zwalniana przestrzeń jest czyszczona niezwłocznie po jej zwolnieniu.</w:t>
            </w:r>
          </w:p>
        </w:tc>
      </w:tr>
      <w:tr w:rsidR="005C6582" w:rsidRPr="00CB3B41" w14:paraId="022131ED" w14:textId="77777777" w:rsidTr="001727E0">
        <w:tc>
          <w:tcPr>
            <w:tcW w:w="553" w:type="pct"/>
          </w:tcPr>
          <w:p w14:paraId="1CA35C67"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421CAE84"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Urządzenie musi mieć możliwość zarządzania poprzez</w:t>
            </w:r>
          </w:p>
          <w:p w14:paraId="615FCDCA" w14:textId="77777777" w:rsidR="005C6582" w:rsidRPr="00CB3B41" w:rsidRDefault="005C6582" w:rsidP="005C6582">
            <w:pPr>
              <w:numPr>
                <w:ilvl w:val="0"/>
                <w:numId w:val="19"/>
              </w:num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Interfejs graficzny dostępny z przeglądarki internetowej</w:t>
            </w:r>
          </w:p>
          <w:p w14:paraId="336699A6" w14:textId="77777777" w:rsidR="005C6582" w:rsidRPr="00CB3B41" w:rsidRDefault="005C6582" w:rsidP="005C6582">
            <w:pPr>
              <w:numPr>
                <w:ilvl w:val="0"/>
                <w:numId w:val="19"/>
              </w:num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Poprzez linię komend (CLI) dostępną z poziomu </w:t>
            </w:r>
            <w:proofErr w:type="spellStart"/>
            <w:r w:rsidRPr="00CB3B41">
              <w:rPr>
                <w:rFonts w:eastAsia="Calibri" w:cstheme="minorHAnsi"/>
                <w:sz w:val="18"/>
                <w:szCs w:val="18"/>
                <w:lang w:eastAsia="pl-PL"/>
              </w:rPr>
              <w:t>ssh</w:t>
            </w:r>
            <w:proofErr w:type="spellEnd"/>
            <w:r w:rsidRPr="00CB3B41">
              <w:rPr>
                <w:rFonts w:eastAsia="Calibri" w:cstheme="minorHAnsi"/>
                <w:sz w:val="18"/>
                <w:szCs w:val="18"/>
                <w:lang w:eastAsia="pl-PL"/>
              </w:rPr>
              <w:t xml:space="preserve"> (</w:t>
            </w:r>
            <w:proofErr w:type="spellStart"/>
            <w:r w:rsidRPr="00CB3B41">
              <w:rPr>
                <w:rFonts w:eastAsia="Calibri" w:cstheme="minorHAnsi"/>
                <w:sz w:val="18"/>
                <w:szCs w:val="18"/>
                <w:lang w:eastAsia="pl-PL"/>
              </w:rPr>
              <w:t>secure</w:t>
            </w:r>
            <w:proofErr w:type="spellEnd"/>
            <w:r w:rsidRPr="00CB3B41">
              <w:rPr>
                <w:rFonts w:eastAsia="Calibri" w:cstheme="minorHAnsi"/>
                <w:sz w:val="18"/>
                <w:szCs w:val="18"/>
                <w:lang w:eastAsia="pl-PL"/>
              </w:rPr>
              <w:t xml:space="preserve"> </w:t>
            </w:r>
            <w:proofErr w:type="spellStart"/>
            <w:r w:rsidRPr="00CB3B41">
              <w:rPr>
                <w:rFonts w:eastAsia="Calibri" w:cstheme="minorHAnsi"/>
                <w:sz w:val="18"/>
                <w:szCs w:val="18"/>
                <w:lang w:eastAsia="pl-PL"/>
              </w:rPr>
              <w:t>shell</w:t>
            </w:r>
            <w:proofErr w:type="spellEnd"/>
            <w:r w:rsidRPr="00CB3B41">
              <w:rPr>
                <w:rFonts w:eastAsia="Calibri" w:cstheme="minorHAnsi"/>
                <w:sz w:val="18"/>
                <w:szCs w:val="18"/>
                <w:lang w:eastAsia="pl-PL"/>
              </w:rPr>
              <w:t>)</w:t>
            </w:r>
          </w:p>
        </w:tc>
      </w:tr>
      <w:tr w:rsidR="005C6582" w:rsidRPr="00CB3B41" w14:paraId="57E5973F" w14:textId="77777777" w:rsidTr="001727E0">
        <w:tc>
          <w:tcPr>
            <w:tcW w:w="553" w:type="pct"/>
          </w:tcPr>
          <w:p w14:paraId="4E85028D"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5FBFB091"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Oprogramowanie do zarządzania musi rezydować na oferowanym na urządzeniu </w:t>
            </w:r>
            <w:proofErr w:type="spellStart"/>
            <w:r w:rsidRPr="00CB3B41">
              <w:rPr>
                <w:rFonts w:eastAsia="Calibri" w:cstheme="minorHAnsi"/>
                <w:sz w:val="18"/>
                <w:szCs w:val="18"/>
                <w:lang w:eastAsia="pl-PL"/>
              </w:rPr>
              <w:t>deduplikacyjnym</w:t>
            </w:r>
            <w:proofErr w:type="spellEnd"/>
            <w:r w:rsidRPr="00CB3B41">
              <w:rPr>
                <w:rFonts w:eastAsia="Calibri" w:cstheme="minorHAnsi"/>
                <w:sz w:val="18"/>
                <w:szCs w:val="18"/>
                <w:lang w:eastAsia="pl-PL"/>
              </w:rPr>
              <w:t xml:space="preserve">. </w:t>
            </w:r>
          </w:p>
        </w:tc>
      </w:tr>
      <w:tr w:rsidR="005C6582" w:rsidRPr="00CB3B41" w14:paraId="7E8244DE" w14:textId="77777777" w:rsidTr="001727E0">
        <w:tc>
          <w:tcPr>
            <w:tcW w:w="553" w:type="pct"/>
          </w:tcPr>
          <w:p w14:paraId="1DE82D4C"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6F1E752D"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Oferowane urządzenie musi mieć możliwość sprawdzenia pakietu </w:t>
            </w:r>
            <w:proofErr w:type="spellStart"/>
            <w:r w:rsidRPr="00CB3B41">
              <w:rPr>
                <w:rFonts w:eastAsia="Calibri" w:cstheme="minorHAnsi"/>
                <w:sz w:val="18"/>
                <w:szCs w:val="18"/>
                <w:lang w:eastAsia="pl-PL"/>
              </w:rPr>
              <w:t>upgrade’ującego</w:t>
            </w:r>
            <w:proofErr w:type="spellEnd"/>
            <w:r w:rsidRPr="00CB3B41">
              <w:rPr>
                <w:rFonts w:eastAsia="Calibri" w:cstheme="minorHAnsi"/>
                <w:sz w:val="18"/>
                <w:szCs w:val="18"/>
                <w:lang w:eastAsia="pl-PL"/>
              </w:rPr>
              <w:t xml:space="preserve"> </w:t>
            </w:r>
            <w:proofErr w:type="spellStart"/>
            <w:r w:rsidRPr="00CB3B41">
              <w:rPr>
                <w:rFonts w:eastAsia="Calibri" w:cstheme="minorHAnsi"/>
                <w:sz w:val="18"/>
                <w:szCs w:val="18"/>
                <w:lang w:eastAsia="pl-PL"/>
              </w:rPr>
              <w:t>firmware</w:t>
            </w:r>
            <w:proofErr w:type="spellEnd"/>
            <w:r w:rsidRPr="00CB3B41">
              <w:rPr>
                <w:rFonts w:eastAsia="Calibri" w:cstheme="minorHAnsi"/>
                <w:sz w:val="18"/>
                <w:szCs w:val="18"/>
                <w:lang w:eastAsia="pl-PL"/>
              </w:rPr>
              <w:t xml:space="preserve"> urządzenia (GUI lub CLI), to znaczy sprawdzenia czy nowa wersja systemu nie spowoduje problemów z urządzeniem.</w:t>
            </w:r>
          </w:p>
        </w:tc>
      </w:tr>
      <w:tr w:rsidR="005C6582" w:rsidRPr="00CB3B41" w14:paraId="544F9367" w14:textId="77777777" w:rsidTr="001727E0">
        <w:tc>
          <w:tcPr>
            <w:tcW w:w="553" w:type="pct"/>
          </w:tcPr>
          <w:p w14:paraId="6698ECDC"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13C3A9A3"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 xml:space="preserve">Urządzenie musi być rozwiązaniem kompletnym, </w:t>
            </w:r>
            <w:proofErr w:type="spellStart"/>
            <w:r w:rsidRPr="00CB3B41">
              <w:rPr>
                <w:rFonts w:eastAsia="Calibri" w:cstheme="minorHAnsi"/>
                <w:sz w:val="18"/>
                <w:szCs w:val="18"/>
                <w:lang w:eastAsia="pl-PL"/>
              </w:rPr>
              <w:t>appliancem</w:t>
            </w:r>
            <w:proofErr w:type="spellEnd"/>
            <w:r w:rsidRPr="00CB3B41">
              <w:rPr>
                <w:rFonts w:eastAsia="Calibri" w:cstheme="minorHAnsi"/>
                <w:sz w:val="18"/>
                <w:szCs w:val="18"/>
                <w:lang w:eastAsia="pl-PL"/>
              </w:rPr>
              <w:t xml:space="preserve"> sprzętowym pochodzącym od jednego producenta. Zamawiający nie dopuszcza stosowania rozwiązań typu </w:t>
            </w:r>
            <w:proofErr w:type="spellStart"/>
            <w:r w:rsidRPr="00CB3B41">
              <w:rPr>
                <w:rFonts w:eastAsia="Calibri" w:cstheme="minorHAnsi"/>
                <w:sz w:val="18"/>
                <w:szCs w:val="18"/>
                <w:lang w:eastAsia="pl-PL"/>
              </w:rPr>
              <w:t>gateway</w:t>
            </w:r>
            <w:proofErr w:type="spellEnd"/>
            <w:r w:rsidRPr="00CB3B41">
              <w:rPr>
                <w:rFonts w:eastAsia="Calibri" w:cstheme="minorHAnsi"/>
                <w:sz w:val="18"/>
                <w:szCs w:val="18"/>
                <w:lang w:eastAsia="pl-PL"/>
              </w:rPr>
              <w:t>. Oferowany typ urządzenia musi być oficjalnie dostępne w ofercie producenta przed ukazaniem się niniejszego postępowania.</w:t>
            </w:r>
          </w:p>
        </w:tc>
      </w:tr>
      <w:tr w:rsidR="005C6582" w:rsidRPr="00CB3B41" w14:paraId="57A49FBA" w14:textId="77777777" w:rsidTr="001727E0">
        <w:tc>
          <w:tcPr>
            <w:tcW w:w="553" w:type="pct"/>
          </w:tcPr>
          <w:p w14:paraId="0BD6B14F" w14:textId="77777777" w:rsidR="005C6582" w:rsidRPr="00CB3B41" w:rsidRDefault="005C6582" w:rsidP="005C6582">
            <w:pPr>
              <w:numPr>
                <w:ilvl w:val="0"/>
                <w:numId w:val="20"/>
              </w:numPr>
              <w:suppressAutoHyphens/>
              <w:spacing w:after="0" w:line="240" w:lineRule="auto"/>
              <w:ind w:left="284" w:hanging="284"/>
              <w:contextualSpacing/>
              <w:jc w:val="both"/>
              <w:rPr>
                <w:rFonts w:cstheme="minorHAnsi"/>
                <w:sz w:val="18"/>
                <w:szCs w:val="18"/>
              </w:rPr>
            </w:pPr>
          </w:p>
        </w:tc>
        <w:tc>
          <w:tcPr>
            <w:tcW w:w="4447" w:type="pct"/>
          </w:tcPr>
          <w:p w14:paraId="465CE3D6" w14:textId="77777777" w:rsidR="005C6582" w:rsidRPr="00CB3B41" w:rsidRDefault="005C6582" w:rsidP="005C6582">
            <w:pPr>
              <w:autoSpaceDE w:val="0"/>
              <w:autoSpaceDN w:val="0"/>
              <w:adjustRightInd w:val="0"/>
              <w:spacing w:after="0" w:line="240" w:lineRule="auto"/>
              <w:jc w:val="both"/>
              <w:rPr>
                <w:rFonts w:eastAsia="Calibri" w:cstheme="minorHAnsi"/>
                <w:sz w:val="18"/>
                <w:szCs w:val="18"/>
                <w:lang w:eastAsia="pl-PL"/>
              </w:rPr>
            </w:pPr>
            <w:r w:rsidRPr="00CB3B41">
              <w:rPr>
                <w:rFonts w:eastAsia="Calibri" w:cstheme="minorHAnsi"/>
                <w:sz w:val="18"/>
                <w:szCs w:val="18"/>
                <w:lang w:eastAsia="pl-PL"/>
              </w:rPr>
              <w:t>Oferowane urządzenie powinno być objęte wsparciem producenta obejmującego okres do końca czerwca 2026 r., działającym w trybie zgłaszania awarii: 24x7 oraz reakcji on-</w:t>
            </w:r>
            <w:proofErr w:type="spellStart"/>
            <w:r w:rsidRPr="00CB3B41">
              <w:rPr>
                <w:rFonts w:eastAsia="Calibri" w:cstheme="minorHAnsi"/>
                <w:sz w:val="18"/>
                <w:szCs w:val="18"/>
                <w:lang w:eastAsia="pl-PL"/>
              </w:rPr>
              <w:t>site</w:t>
            </w:r>
            <w:proofErr w:type="spellEnd"/>
            <w:r w:rsidRPr="00CB3B41">
              <w:rPr>
                <w:rFonts w:eastAsia="Calibri" w:cstheme="minorHAnsi"/>
                <w:sz w:val="18"/>
                <w:szCs w:val="18"/>
                <w:lang w:eastAsia="pl-PL"/>
              </w:rPr>
              <w:t xml:space="preserve"> w trybie NBD.</w:t>
            </w:r>
          </w:p>
          <w:p w14:paraId="749D7529" w14:textId="77777777" w:rsidR="005C6582" w:rsidRPr="00CB3B41" w:rsidRDefault="005C6582" w:rsidP="005C6582">
            <w:pPr>
              <w:spacing w:line="256" w:lineRule="auto"/>
              <w:jc w:val="both"/>
              <w:rPr>
                <w:rFonts w:eastAsia="Times New Roman" w:cstheme="minorHAnsi"/>
                <w:color w:val="000000"/>
                <w:sz w:val="18"/>
                <w:szCs w:val="18"/>
              </w:rPr>
            </w:pPr>
            <w:r w:rsidRPr="00CB3B41">
              <w:rPr>
                <w:rFonts w:eastAsia="Times New Roman" w:cstheme="minorHAnsi"/>
                <w:color w:val="000000"/>
                <w:sz w:val="18"/>
                <w:szCs w:val="18"/>
              </w:rPr>
              <w:t>Zamawiający wymaga od podmiotu realizującego serwis lub producenta urządzenia złożenia oświadczenia, że w przypadku wystąpienia awarii dysku twardego w urządzeniu objętym aktywnym wparciem technicznym, uszkodzony dysk twardy pozostaje u Zamawiającego.</w:t>
            </w:r>
          </w:p>
        </w:tc>
      </w:tr>
    </w:tbl>
    <w:p w14:paraId="619089E5" w14:textId="77777777" w:rsidR="005C6582" w:rsidRPr="00CB3B41" w:rsidRDefault="005C6582" w:rsidP="005C6582">
      <w:pPr>
        <w:spacing w:after="0"/>
        <w:ind w:left="720"/>
        <w:contextualSpacing/>
        <w:jc w:val="both"/>
        <w:rPr>
          <w:rFonts w:cstheme="minorHAnsi"/>
          <w:sz w:val="18"/>
          <w:szCs w:val="18"/>
        </w:rPr>
      </w:pPr>
    </w:p>
    <w:p w14:paraId="0107028B" w14:textId="77777777" w:rsidR="005C6582" w:rsidRPr="00CB3B41" w:rsidRDefault="005C6582" w:rsidP="005C6582">
      <w:pPr>
        <w:jc w:val="both"/>
        <w:rPr>
          <w:rFonts w:cstheme="minorHAnsi"/>
          <w:b/>
          <w:bCs/>
          <w:sz w:val="18"/>
          <w:szCs w:val="18"/>
        </w:rPr>
      </w:pPr>
    </w:p>
    <w:p w14:paraId="51144B2F" w14:textId="77777777" w:rsidR="007642C8" w:rsidRPr="00CB3B41" w:rsidRDefault="007642C8" w:rsidP="005C6582">
      <w:pPr>
        <w:jc w:val="both"/>
        <w:rPr>
          <w:rFonts w:cstheme="minorHAnsi"/>
          <w:b/>
          <w:bCs/>
          <w:sz w:val="18"/>
          <w:szCs w:val="18"/>
        </w:rPr>
      </w:pPr>
    </w:p>
    <w:p w14:paraId="02107156" w14:textId="77777777" w:rsidR="007642C8" w:rsidRPr="00CB3B41" w:rsidRDefault="007642C8" w:rsidP="005C6582">
      <w:pPr>
        <w:jc w:val="both"/>
        <w:rPr>
          <w:rFonts w:cstheme="minorHAnsi"/>
          <w:b/>
          <w:bCs/>
          <w:sz w:val="18"/>
          <w:szCs w:val="18"/>
        </w:rPr>
      </w:pPr>
    </w:p>
    <w:p w14:paraId="4E057E6F" w14:textId="77777777" w:rsidR="007642C8" w:rsidRPr="00CB3B41" w:rsidRDefault="007642C8" w:rsidP="005C6582">
      <w:pPr>
        <w:jc w:val="both"/>
        <w:rPr>
          <w:rFonts w:cstheme="minorHAnsi"/>
          <w:b/>
          <w:bCs/>
          <w:sz w:val="18"/>
          <w:szCs w:val="18"/>
        </w:rPr>
      </w:pPr>
    </w:p>
    <w:p w14:paraId="2AEE0FBF" w14:textId="77777777" w:rsidR="007642C8" w:rsidRPr="00CB3B41" w:rsidRDefault="007642C8" w:rsidP="005C6582">
      <w:pPr>
        <w:jc w:val="both"/>
        <w:rPr>
          <w:rFonts w:cstheme="minorHAnsi"/>
          <w:b/>
          <w:bCs/>
          <w:sz w:val="18"/>
          <w:szCs w:val="18"/>
        </w:rPr>
      </w:pPr>
    </w:p>
    <w:p w14:paraId="44E043DC" w14:textId="77777777" w:rsidR="007642C8" w:rsidRPr="00CB3B41" w:rsidRDefault="007642C8" w:rsidP="005C6582">
      <w:pPr>
        <w:jc w:val="both"/>
        <w:rPr>
          <w:rFonts w:cstheme="minorHAnsi"/>
          <w:b/>
          <w:bCs/>
          <w:sz w:val="18"/>
          <w:szCs w:val="18"/>
        </w:rPr>
      </w:pPr>
    </w:p>
    <w:p w14:paraId="69553E89" w14:textId="77777777" w:rsidR="007642C8" w:rsidRPr="00CB3B41" w:rsidRDefault="007642C8" w:rsidP="005C6582">
      <w:pPr>
        <w:jc w:val="both"/>
        <w:rPr>
          <w:rFonts w:cstheme="minorHAnsi"/>
          <w:b/>
          <w:bCs/>
          <w:sz w:val="18"/>
          <w:szCs w:val="18"/>
        </w:rPr>
      </w:pPr>
    </w:p>
    <w:p w14:paraId="54FE3C8D" w14:textId="77777777" w:rsidR="007642C8" w:rsidRPr="00CB3B41" w:rsidRDefault="007642C8" w:rsidP="005C6582">
      <w:pPr>
        <w:jc w:val="both"/>
        <w:rPr>
          <w:rFonts w:cstheme="minorHAnsi"/>
          <w:b/>
          <w:bCs/>
          <w:sz w:val="18"/>
          <w:szCs w:val="18"/>
        </w:rPr>
      </w:pPr>
    </w:p>
    <w:p w14:paraId="348C973C" w14:textId="77777777" w:rsidR="007642C8" w:rsidRPr="00CB3B41" w:rsidRDefault="007642C8" w:rsidP="005C6582">
      <w:pPr>
        <w:jc w:val="both"/>
        <w:rPr>
          <w:rFonts w:cstheme="minorHAnsi"/>
          <w:b/>
          <w:bCs/>
          <w:sz w:val="18"/>
          <w:szCs w:val="18"/>
        </w:rPr>
      </w:pPr>
    </w:p>
    <w:p w14:paraId="64CDE08D" w14:textId="77777777" w:rsidR="007642C8" w:rsidRPr="00CB3B41" w:rsidRDefault="007642C8" w:rsidP="005C6582">
      <w:pPr>
        <w:jc w:val="both"/>
        <w:rPr>
          <w:rFonts w:cstheme="minorHAnsi"/>
          <w:b/>
          <w:bCs/>
          <w:sz w:val="18"/>
          <w:szCs w:val="18"/>
        </w:rPr>
      </w:pPr>
    </w:p>
    <w:p w14:paraId="4965BBAD" w14:textId="77777777" w:rsidR="007642C8" w:rsidRPr="00CB3B41" w:rsidRDefault="007642C8" w:rsidP="005C6582">
      <w:pPr>
        <w:jc w:val="both"/>
        <w:rPr>
          <w:rFonts w:cstheme="minorHAnsi"/>
          <w:b/>
          <w:bCs/>
          <w:sz w:val="18"/>
          <w:szCs w:val="18"/>
        </w:rPr>
      </w:pPr>
    </w:p>
    <w:p w14:paraId="7D0B3606" w14:textId="77777777" w:rsidR="007642C8" w:rsidRPr="00CB3B41" w:rsidRDefault="007642C8" w:rsidP="005C6582">
      <w:pPr>
        <w:jc w:val="both"/>
        <w:rPr>
          <w:rFonts w:cstheme="minorHAnsi"/>
          <w:b/>
          <w:bCs/>
          <w:sz w:val="18"/>
          <w:szCs w:val="18"/>
        </w:rPr>
      </w:pPr>
    </w:p>
    <w:p w14:paraId="3F648500" w14:textId="77777777" w:rsidR="007642C8" w:rsidRPr="00CB3B41" w:rsidRDefault="007642C8" w:rsidP="005C6582">
      <w:pPr>
        <w:jc w:val="both"/>
        <w:rPr>
          <w:rFonts w:cstheme="minorHAnsi"/>
          <w:b/>
          <w:bCs/>
          <w:sz w:val="18"/>
          <w:szCs w:val="18"/>
        </w:rPr>
      </w:pPr>
    </w:p>
    <w:p w14:paraId="0C7EFF0D" w14:textId="77777777" w:rsidR="007642C8" w:rsidRPr="00CB3B41" w:rsidRDefault="007642C8" w:rsidP="005C6582">
      <w:pPr>
        <w:jc w:val="both"/>
        <w:rPr>
          <w:rFonts w:cstheme="minorHAnsi"/>
          <w:b/>
          <w:bCs/>
          <w:sz w:val="18"/>
          <w:szCs w:val="18"/>
        </w:rPr>
      </w:pPr>
    </w:p>
    <w:p w14:paraId="6EFB5B96" w14:textId="77777777" w:rsidR="007642C8" w:rsidRPr="00CB3B41" w:rsidRDefault="007642C8" w:rsidP="005C6582">
      <w:pPr>
        <w:jc w:val="both"/>
        <w:rPr>
          <w:rFonts w:cstheme="minorHAnsi"/>
          <w:b/>
          <w:bCs/>
          <w:sz w:val="18"/>
          <w:szCs w:val="18"/>
        </w:rPr>
      </w:pPr>
    </w:p>
    <w:p w14:paraId="51BC70EF" w14:textId="77777777" w:rsidR="007642C8" w:rsidRPr="00CB3B41" w:rsidRDefault="007642C8" w:rsidP="005C6582">
      <w:pPr>
        <w:jc w:val="both"/>
        <w:rPr>
          <w:rFonts w:cstheme="minorHAnsi"/>
          <w:b/>
          <w:bCs/>
          <w:sz w:val="18"/>
          <w:szCs w:val="18"/>
        </w:rPr>
      </w:pPr>
    </w:p>
    <w:p w14:paraId="109A1E99" w14:textId="77777777" w:rsidR="007642C8" w:rsidRPr="00CB3B41" w:rsidRDefault="007642C8" w:rsidP="005C6582">
      <w:pPr>
        <w:jc w:val="both"/>
        <w:rPr>
          <w:rFonts w:cstheme="minorHAnsi"/>
          <w:b/>
          <w:bCs/>
          <w:sz w:val="18"/>
          <w:szCs w:val="18"/>
        </w:rPr>
      </w:pPr>
    </w:p>
    <w:p w14:paraId="73CBFF18" w14:textId="77777777" w:rsidR="007642C8" w:rsidRPr="00CB3B41" w:rsidRDefault="007642C8" w:rsidP="005C6582">
      <w:pPr>
        <w:jc w:val="both"/>
        <w:rPr>
          <w:rFonts w:cstheme="minorHAnsi"/>
          <w:b/>
          <w:bCs/>
          <w:sz w:val="18"/>
          <w:szCs w:val="18"/>
        </w:rPr>
      </w:pPr>
    </w:p>
    <w:p w14:paraId="2B196262" w14:textId="77777777" w:rsidR="007642C8" w:rsidRPr="00CB3B41" w:rsidRDefault="007642C8" w:rsidP="005C6582">
      <w:pPr>
        <w:jc w:val="both"/>
        <w:rPr>
          <w:rFonts w:cstheme="minorHAnsi"/>
          <w:b/>
          <w:bCs/>
          <w:sz w:val="18"/>
          <w:szCs w:val="18"/>
        </w:rPr>
      </w:pPr>
    </w:p>
    <w:p w14:paraId="379DB2B2" w14:textId="77777777" w:rsidR="007642C8" w:rsidRPr="00CB3B41" w:rsidRDefault="007642C8" w:rsidP="005C6582">
      <w:pPr>
        <w:jc w:val="both"/>
        <w:rPr>
          <w:rFonts w:cstheme="minorHAnsi"/>
          <w:b/>
          <w:bCs/>
          <w:sz w:val="18"/>
          <w:szCs w:val="18"/>
        </w:rPr>
      </w:pPr>
    </w:p>
    <w:p w14:paraId="3B725859" w14:textId="77777777" w:rsidR="007642C8" w:rsidRPr="00CB3B41" w:rsidRDefault="007642C8" w:rsidP="005C6582">
      <w:pPr>
        <w:jc w:val="both"/>
        <w:rPr>
          <w:rFonts w:cstheme="minorHAnsi"/>
          <w:b/>
          <w:bCs/>
          <w:sz w:val="18"/>
          <w:szCs w:val="18"/>
        </w:rPr>
      </w:pPr>
    </w:p>
    <w:p w14:paraId="138A9349" w14:textId="77777777" w:rsidR="007642C8" w:rsidRPr="00CB3B41" w:rsidRDefault="007642C8" w:rsidP="005C6582">
      <w:pPr>
        <w:jc w:val="both"/>
        <w:rPr>
          <w:rFonts w:cstheme="minorHAnsi"/>
          <w:b/>
          <w:bCs/>
          <w:sz w:val="18"/>
          <w:szCs w:val="18"/>
        </w:rPr>
      </w:pPr>
    </w:p>
    <w:p w14:paraId="47D6EFBD" w14:textId="77777777" w:rsidR="007642C8" w:rsidRPr="00CB3B41" w:rsidRDefault="007642C8" w:rsidP="005C6582">
      <w:pPr>
        <w:jc w:val="both"/>
        <w:rPr>
          <w:rFonts w:cstheme="minorHAnsi"/>
          <w:b/>
          <w:bCs/>
          <w:sz w:val="18"/>
          <w:szCs w:val="18"/>
        </w:rPr>
      </w:pPr>
    </w:p>
    <w:p w14:paraId="04F934A3" w14:textId="77777777" w:rsidR="005C6582" w:rsidRPr="00CB3B41" w:rsidRDefault="005C6582" w:rsidP="005C6582">
      <w:pPr>
        <w:jc w:val="both"/>
        <w:rPr>
          <w:rFonts w:cstheme="minorHAnsi"/>
          <w:b/>
          <w:bCs/>
          <w:sz w:val="18"/>
          <w:szCs w:val="18"/>
        </w:rPr>
      </w:pPr>
    </w:p>
    <w:p w14:paraId="67651626" w14:textId="77777777" w:rsidR="005C6582" w:rsidRPr="00CB3B41" w:rsidRDefault="005C6582" w:rsidP="005C6582">
      <w:pPr>
        <w:jc w:val="both"/>
        <w:rPr>
          <w:rFonts w:cstheme="minorHAnsi"/>
          <w:b/>
          <w:bCs/>
          <w:sz w:val="18"/>
          <w:szCs w:val="18"/>
        </w:rPr>
      </w:pPr>
      <w:r w:rsidRPr="00CB3B41">
        <w:rPr>
          <w:rFonts w:cstheme="minorHAnsi"/>
          <w:b/>
          <w:bCs/>
          <w:sz w:val="18"/>
          <w:szCs w:val="18"/>
        </w:rPr>
        <w:t>Załącznik 4</w:t>
      </w:r>
    </w:p>
    <w:p w14:paraId="2C0F9957" w14:textId="77777777" w:rsidR="005C6582" w:rsidRPr="00CB3B41" w:rsidRDefault="005C6582" w:rsidP="005C6582">
      <w:pPr>
        <w:jc w:val="both"/>
        <w:rPr>
          <w:rFonts w:cstheme="minorHAnsi"/>
          <w:b/>
          <w:bCs/>
          <w:sz w:val="18"/>
          <w:szCs w:val="18"/>
        </w:rPr>
      </w:pPr>
      <w:r w:rsidRPr="00CB3B41">
        <w:rPr>
          <w:rFonts w:cstheme="minorHAnsi"/>
          <w:b/>
          <w:bCs/>
          <w:sz w:val="18"/>
          <w:szCs w:val="18"/>
        </w:rPr>
        <w:t>Oprogramowanie do wykonywania kopii zapasowych</w:t>
      </w:r>
    </w:p>
    <w:p w14:paraId="6D7A578C" w14:textId="77777777" w:rsidR="005C6582" w:rsidRPr="00CB3B41" w:rsidRDefault="005C6582" w:rsidP="005C6582">
      <w:pPr>
        <w:jc w:val="both"/>
        <w:rPr>
          <w:rFonts w:cstheme="minorHAnsi"/>
          <w:b/>
          <w:bCs/>
          <w:sz w:val="18"/>
          <w:szCs w:val="18"/>
        </w:rPr>
      </w:pPr>
      <w:r w:rsidRPr="00CB3B41">
        <w:rPr>
          <w:rFonts w:cstheme="minorHAnsi"/>
          <w:b/>
          <w:bCs/>
          <w:sz w:val="18"/>
          <w:szCs w:val="18"/>
        </w:rPr>
        <w:t xml:space="preserve">Ilość: 1 </w:t>
      </w:r>
      <w:proofErr w:type="spellStart"/>
      <w:r w:rsidRPr="00CB3B41">
        <w:rPr>
          <w:rFonts w:cstheme="minorHAnsi"/>
          <w:b/>
          <w:bCs/>
          <w:sz w:val="18"/>
          <w:szCs w:val="18"/>
        </w:rPr>
        <w:t>kpl</w:t>
      </w:r>
      <w:proofErr w:type="spellEnd"/>
    </w:p>
    <w:tbl>
      <w:tblPr>
        <w:tblStyle w:val="Tabela-Siatka"/>
        <w:tblW w:w="10485" w:type="dxa"/>
        <w:tblLook w:val="04A0" w:firstRow="1" w:lastRow="0" w:firstColumn="1" w:lastColumn="0" w:noHBand="0" w:noVBand="1"/>
      </w:tblPr>
      <w:tblGrid>
        <w:gridCol w:w="1980"/>
        <w:gridCol w:w="8505"/>
      </w:tblGrid>
      <w:tr w:rsidR="005C6582" w:rsidRPr="00CB3B41" w14:paraId="1DC5FCAF" w14:textId="77777777" w:rsidTr="001727E0">
        <w:tc>
          <w:tcPr>
            <w:tcW w:w="1980" w:type="dxa"/>
          </w:tcPr>
          <w:p w14:paraId="097D97DD" w14:textId="77777777" w:rsidR="005C6582" w:rsidRPr="00CB3B41" w:rsidRDefault="005C6582" w:rsidP="005C6582">
            <w:pPr>
              <w:jc w:val="both"/>
              <w:rPr>
                <w:rFonts w:cstheme="minorHAnsi"/>
                <w:b/>
                <w:bCs/>
                <w:sz w:val="18"/>
                <w:szCs w:val="18"/>
              </w:rPr>
            </w:pPr>
          </w:p>
        </w:tc>
        <w:tc>
          <w:tcPr>
            <w:tcW w:w="8505" w:type="dxa"/>
          </w:tcPr>
          <w:p w14:paraId="3237B275" w14:textId="77777777" w:rsidR="005C6582" w:rsidRPr="00CB3B41" w:rsidRDefault="005C6582" w:rsidP="005C6582">
            <w:pPr>
              <w:jc w:val="both"/>
              <w:rPr>
                <w:rFonts w:cstheme="minorHAnsi"/>
                <w:b/>
                <w:bCs/>
                <w:sz w:val="18"/>
                <w:szCs w:val="18"/>
              </w:rPr>
            </w:pPr>
            <w:r w:rsidRPr="00CB3B41">
              <w:rPr>
                <w:rFonts w:cstheme="minorHAnsi"/>
                <w:b/>
                <w:sz w:val="18"/>
                <w:szCs w:val="18"/>
              </w:rPr>
              <w:t xml:space="preserve">Wymagane minimalne parametry techniczne </w:t>
            </w:r>
          </w:p>
        </w:tc>
      </w:tr>
      <w:tr w:rsidR="005C6582" w:rsidRPr="00CB3B41" w14:paraId="65322BB2" w14:textId="77777777" w:rsidTr="001727E0">
        <w:tc>
          <w:tcPr>
            <w:tcW w:w="1980" w:type="dxa"/>
          </w:tcPr>
          <w:p w14:paraId="4F7B98AB" w14:textId="77777777" w:rsidR="005C6582" w:rsidRPr="00CB3B41" w:rsidRDefault="005C6582" w:rsidP="005C6582">
            <w:pPr>
              <w:jc w:val="both"/>
              <w:rPr>
                <w:rFonts w:cstheme="minorHAnsi"/>
                <w:b/>
                <w:bCs/>
                <w:sz w:val="18"/>
                <w:szCs w:val="18"/>
              </w:rPr>
            </w:pPr>
            <w:r w:rsidRPr="00CB3B41">
              <w:rPr>
                <w:rFonts w:cstheme="minorHAnsi"/>
                <w:b/>
                <w:sz w:val="18"/>
                <w:szCs w:val="18"/>
              </w:rPr>
              <w:t>Wymagania ogólne</w:t>
            </w:r>
          </w:p>
        </w:tc>
        <w:tc>
          <w:tcPr>
            <w:tcW w:w="8505" w:type="dxa"/>
          </w:tcPr>
          <w:p w14:paraId="539CC2D1" w14:textId="77777777" w:rsidR="005C6582" w:rsidRPr="00CB3B41" w:rsidRDefault="005C6582" w:rsidP="005C6582">
            <w:pPr>
              <w:rPr>
                <w:rFonts w:cstheme="minorHAnsi"/>
                <w:sz w:val="18"/>
                <w:szCs w:val="18"/>
              </w:rPr>
            </w:pPr>
            <w:r w:rsidRPr="00CB3B41">
              <w:rPr>
                <w:rFonts w:cstheme="minorHAnsi"/>
                <w:sz w:val="18"/>
                <w:szCs w:val="18"/>
              </w:rPr>
              <w:t xml:space="preserve">Oprogramowanie musi być produktem przeznaczonym do obsługi środowisk </w:t>
            </w:r>
          </w:p>
          <w:p w14:paraId="3FEABEF1" w14:textId="77777777" w:rsidR="005C6582" w:rsidRPr="00CB3B41" w:rsidRDefault="005C6582" w:rsidP="005C6582">
            <w:pPr>
              <w:jc w:val="both"/>
              <w:rPr>
                <w:rFonts w:cstheme="minorHAnsi"/>
                <w:sz w:val="18"/>
                <w:szCs w:val="18"/>
              </w:rPr>
            </w:pPr>
            <w:proofErr w:type="spellStart"/>
            <w:r w:rsidRPr="00CB3B41">
              <w:rPr>
                <w:rFonts w:cstheme="minorHAnsi"/>
                <w:sz w:val="18"/>
                <w:szCs w:val="18"/>
              </w:rPr>
              <w:t>DataCenter</w:t>
            </w:r>
            <w:proofErr w:type="spellEnd"/>
            <w:r w:rsidRPr="00CB3B41">
              <w:rPr>
                <w:rFonts w:cstheme="minorHAnsi"/>
                <w:sz w:val="18"/>
                <w:szCs w:val="18"/>
              </w:rPr>
              <w:t xml:space="preserve">. Oferowany produkt musi znajdować się w kwadracie liderów Gartner Magic </w:t>
            </w:r>
            <w:proofErr w:type="spellStart"/>
            <w:r w:rsidRPr="00CB3B41">
              <w:rPr>
                <w:rFonts w:cstheme="minorHAnsi"/>
                <w:sz w:val="18"/>
                <w:szCs w:val="18"/>
              </w:rPr>
              <w:t>Quadrant</w:t>
            </w:r>
            <w:proofErr w:type="spellEnd"/>
            <w:r w:rsidRPr="00CB3B41">
              <w:rPr>
                <w:rFonts w:cstheme="minorHAnsi"/>
                <w:sz w:val="18"/>
                <w:szCs w:val="18"/>
              </w:rPr>
              <w:t xml:space="preserve"> for Data Center Backup and </w:t>
            </w:r>
            <w:proofErr w:type="spellStart"/>
            <w:r w:rsidRPr="00CB3B41">
              <w:rPr>
                <w:rFonts w:cstheme="minorHAnsi"/>
                <w:sz w:val="18"/>
                <w:szCs w:val="18"/>
              </w:rPr>
              <w:t>Recovery</w:t>
            </w:r>
            <w:proofErr w:type="spellEnd"/>
            <w:r w:rsidRPr="00CB3B41">
              <w:rPr>
                <w:rFonts w:cstheme="minorHAnsi"/>
                <w:sz w:val="18"/>
                <w:szCs w:val="18"/>
              </w:rPr>
              <w:t xml:space="preserve"> Solutions oraz na ogólnie dostępnej liście referencyjnej Gartner: https://www.gartner.com/reviews/market/data-center-backup-and-recoverysolutions i spełniać minimalne wymaganie: - minimalna liczba referencji 150, - minimalna ocena z referencji 4,5, </w:t>
            </w:r>
          </w:p>
          <w:p w14:paraId="2BABF66C"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współpracować z infrastrukturą </w:t>
            </w:r>
            <w:proofErr w:type="spellStart"/>
            <w:r w:rsidRPr="00CB3B41">
              <w:rPr>
                <w:rFonts w:cstheme="minorHAnsi"/>
                <w:sz w:val="18"/>
                <w:szCs w:val="18"/>
              </w:rPr>
              <w:t>VMware</w:t>
            </w:r>
            <w:proofErr w:type="spellEnd"/>
            <w:r w:rsidRPr="00CB3B41">
              <w:rPr>
                <w:rFonts w:cstheme="minorHAnsi"/>
                <w:sz w:val="18"/>
                <w:szCs w:val="18"/>
              </w:rPr>
              <w:t xml:space="preserve"> w wersji 6.x, 7.x i </w:t>
            </w:r>
          </w:p>
          <w:p w14:paraId="7F196306" w14:textId="77777777" w:rsidR="005C6582" w:rsidRPr="00CB3B41" w:rsidRDefault="005C6582" w:rsidP="005C6582">
            <w:pPr>
              <w:jc w:val="both"/>
              <w:rPr>
                <w:rFonts w:cstheme="minorHAnsi"/>
                <w:sz w:val="18"/>
                <w:szCs w:val="18"/>
              </w:rPr>
            </w:pPr>
            <w:r w:rsidRPr="00CB3B41">
              <w:rPr>
                <w:rFonts w:cstheme="minorHAnsi"/>
                <w:sz w:val="18"/>
                <w:szCs w:val="18"/>
                <w:lang w:val="it-IT"/>
              </w:rPr>
              <w:t xml:space="preserve">8.0 oraz Microsoft Hyper-V 2012, 2012R2, 2016, 2019 i 2022. </w:t>
            </w:r>
            <w:r w:rsidRPr="00CB3B41">
              <w:rPr>
                <w:rFonts w:cstheme="minorHAnsi"/>
                <w:sz w:val="18"/>
                <w:szCs w:val="18"/>
              </w:rPr>
              <w:t xml:space="preserve">Wszystkie funkcjonalności w specyfikacji muszą być dostępne na wszystkich wspieranych platformach </w:t>
            </w:r>
            <w:proofErr w:type="spellStart"/>
            <w:r w:rsidRPr="00CB3B41">
              <w:rPr>
                <w:rFonts w:cstheme="minorHAnsi"/>
                <w:sz w:val="18"/>
                <w:szCs w:val="18"/>
              </w:rPr>
              <w:t>wirtualizacyjnych</w:t>
            </w:r>
            <w:proofErr w:type="spellEnd"/>
            <w:r w:rsidRPr="00CB3B41">
              <w:rPr>
                <w:rFonts w:cstheme="minorHAnsi"/>
                <w:sz w:val="18"/>
                <w:szCs w:val="18"/>
              </w:rPr>
              <w:t xml:space="preserve">, chyba, że wyszczególniono inaczej. </w:t>
            </w:r>
          </w:p>
          <w:p w14:paraId="0BF8DC90" w14:textId="77777777" w:rsidR="005C6582" w:rsidRPr="00CB3B41" w:rsidRDefault="005C6582" w:rsidP="005C6582">
            <w:pPr>
              <w:jc w:val="both"/>
              <w:rPr>
                <w:rFonts w:cstheme="minorHAnsi"/>
                <w:b/>
                <w:bCs/>
                <w:sz w:val="18"/>
                <w:szCs w:val="18"/>
              </w:rPr>
            </w:pPr>
            <w:r w:rsidRPr="00CB3B41">
              <w:rPr>
                <w:rFonts w:cstheme="minorHAnsi"/>
                <w:sz w:val="18"/>
                <w:szCs w:val="18"/>
              </w:rPr>
              <w:t xml:space="preserve">Oprogramowanie musi zapewniać tworzenie kopii zapasowych z sieciowych urządzeń plikowych NAS opartych o SMB, CIFS i/lub NFS oraz bezpośrednio z serwerów plikowych opartych o Windows i Linux. </w:t>
            </w:r>
          </w:p>
        </w:tc>
      </w:tr>
      <w:tr w:rsidR="005C6582" w:rsidRPr="00CB3B41" w14:paraId="53C30444" w14:textId="77777777" w:rsidTr="001727E0">
        <w:tc>
          <w:tcPr>
            <w:tcW w:w="1980" w:type="dxa"/>
          </w:tcPr>
          <w:p w14:paraId="50C32C05" w14:textId="77777777" w:rsidR="005C6582" w:rsidRPr="00CB3B41" w:rsidRDefault="005C6582" w:rsidP="005C6582">
            <w:pPr>
              <w:jc w:val="both"/>
              <w:rPr>
                <w:rFonts w:cstheme="minorHAnsi"/>
                <w:b/>
                <w:bCs/>
                <w:sz w:val="18"/>
                <w:szCs w:val="18"/>
              </w:rPr>
            </w:pPr>
            <w:r w:rsidRPr="00CB3B41">
              <w:rPr>
                <w:rFonts w:cstheme="minorHAnsi"/>
                <w:b/>
                <w:sz w:val="18"/>
                <w:szCs w:val="18"/>
              </w:rPr>
              <w:t>Całkowite koszty posiadania</w:t>
            </w:r>
          </w:p>
        </w:tc>
        <w:tc>
          <w:tcPr>
            <w:tcW w:w="8505" w:type="dxa"/>
          </w:tcPr>
          <w:p w14:paraId="6A7CAC48"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być niezależne sprzętowo i umożliwiać wykorzystanie dowolnej platformy serwerowej i dyskowej. </w:t>
            </w:r>
          </w:p>
          <w:p w14:paraId="4BEA38A5" w14:textId="77777777" w:rsidR="005C6582" w:rsidRPr="00CB3B41" w:rsidRDefault="005C6582" w:rsidP="005C6582">
            <w:pPr>
              <w:ind w:right="2"/>
              <w:jc w:val="both"/>
              <w:rPr>
                <w:rFonts w:cstheme="minorHAnsi"/>
                <w:sz w:val="18"/>
                <w:szCs w:val="18"/>
              </w:rPr>
            </w:pPr>
            <w:r w:rsidRPr="00CB3B41">
              <w:rPr>
                <w:rFonts w:cstheme="minorHAnsi"/>
                <w:sz w:val="18"/>
                <w:szCs w:val="18"/>
              </w:rPr>
              <w:t xml:space="preserve">Oprogramowanie musi tworzyć “samowystarczalne” archiwa do odzyskania których nie wymagana jest osobna baza danych z metadanymi </w:t>
            </w:r>
            <w:proofErr w:type="spellStart"/>
            <w:r w:rsidRPr="00CB3B41">
              <w:rPr>
                <w:rFonts w:cstheme="minorHAnsi"/>
                <w:sz w:val="18"/>
                <w:szCs w:val="18"/>
              </w:rPr>
              <w:t>deduplikowanych</w:t>
            </w:r>
            <w:proofErr w:type="spellEnd"/>
            <w:r w:rsidRPr="00CB3B41">
              <w:rPr>
                <w:rFonts w:cstheme="minorHAnsi"/>
                <w:sz w:val="18"/>
                <w:szCs w:val="18"/>
              </w:rPr>
              <w:t xml:space="preserve"> bloków. </w:t>
            </w:r>
          </w:p>
          <w:p w14:paraId="738C00C2" w14:textId="77777777" w:rsidR="005C6582" w:rsidRPr="00CB3B41" w:rsidRDefault="005C6582" w:rsidP="005C6582">
            <w:pPr>
              <w:jc w:val="both"/>
              <w:rPr>
                <w:rFonts w:cstheme="minorHAnsi"/>
                <w:sz w:val="18"/>
                <w:szCs w:val="18"/>
              </w:rPr>
            </w:pPr>
            <w:r w:rsidRPr="00CB3B41">
              <w:rPr>
                <w:rFonts w:cstheme="minorHAnsi"/>
                <w:sz w:val="18"/>
                <w:szCs w:val="18"/>
              </w:rPr>
              <w:lastRenderedPageBreak/>
              <w:t xml:space="preserve">Oprogramowanie musi mieć mechanizmy </w:t>
            </w:r>
            <w:proofErr w:type="spellStart"/>
            <w:r w:rsidRPr="00CB3B41">
              <w:rPr>
                <w:rFonts w:cstheme="minorHAnsi"/>
                <w:sz w:val="18"/>
                <w:szCs w:val="18"/>
              </w:rPr>
              <w:t>deduplikacji</w:t>
            </w:r>
            <w:proofErr w:type="spellEnd"/>
            <w:r w:rsidRPr="00CB3B41">
              <w:rPr>
                <w:rFonts w:cstheme="minorHAnsi"/>
                <w:sz w:val="18"/>
                <w:szCs w:val="18"/>
              </w:rPr>
              <w:t xml:space="preserve"> i kompresji w celu zmniejszenia wielkości archiwów. Włączenie tych mechanizmów nie może skutkować utratą jakichkolwiek funkcjonalności wymienionych w tej specyfikacji. </w:t>
            </w:r>
          </w:p>
          <w:p w14:paraId="5D06051E"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nie może przechowywać danych o </w:t>
            </w:r>
            <w:proofErr w:type="spellStart"/>
            <w:r w:rsidRPr="00CB3B41">
              <w:rPr>
                <w:rFonts w:cstheme="minorHAnsi"/>
                <w:sz w:val="18"/>
                <w:szCs w:val="18"/>
              </w:rPr>
              <w:t>deduplikacji</w:t>
            </w:r>
            <w:proofErr w:type="spellEnd"/>
            <w:r w:rsidRPr="00CB3B41">
              <w:rPr>
                <w:rFonts w:cstheme="minorHAnsi"/>
                <w:sz w:val="18"/>
                <w:szCs w:val="18"/>
              </w:rPr>
              <w:t xml:space="preserve"> w centralnej bazie. Utrata bazy danych używanej przez oprogramowanie nie może prowadzić do utraty możliwości odtworzenia backupu. Metadane </w:t>
            </w:r>
            <w:proofErr w:type="spellStart"/>
            <w:r w:rsidRPr="00CB3B41">
              <w:rPr>
                <w:rFonts w:cstheme="minorHAnsi"/>
                <w:sz w:val="18"/>
                <w:szCs w:val="18"/>
              </w:rPr>
              <w:t>deduplikacji</w:t>
            </w:r>
            <w:proofErr w:type="spellEnd"/>
            <w:r w:rsidRPr="00CB3B41">
              <w:rPr>
                <w:rFonts w:cstheme="minorHAnsi"/>
                <w:sz w:val="18"/>
                <w:szCs w:val="18"/>
              </w:rPr>
              <w:t xml:space="preserve"> muszą być przechowywane w plikach backupu. </w:t>
            </w:r>
          </w:p>
          <w:p w14:paraId="4AFF2671"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zapewniać warstwę abstrakcji nad poszczególnymi urządzeniami pamięci masowej, pozwalając utworzyć jedną wirtualną pulę pamięci na kopie zapasowe. Wymagane jest wsparcie dla nieograniczonej liczby pamięci masowych to takiej puli. </w:t>
            </w:r>
          </w:p>
          <w:p w14:paraId="39728F06"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pozwalać na tworzenie repozytorium kopii zapasowych bezpośrednio na zasobach Microsoft </w:t>
            </w:r>
            <w:proofErr w:type="spellStart"/>
            <w:r w:rsidRPr="00CB3B41">
              <w:rPr>
                <w:rFonts w:cstheme="minorHAnsi"/>
                <w:sz w:val="18"/>
                <w:szCs w:val="18"/>
              </w:rPr>
              <w:t>Azure</w:t>
            </w:r>
            <w:proofErr w:type="spellEnd"/>
            <w:r w:rsidRPr="00CB3B41">
              <w:rPr>
                <w:rFonts w:cstheme="minorHAnsi"/>
                <w:sz w:val="18"/>
                <w:szCs w:val="18"/>
              </w:rPr>
              <w:t xml:space="preserve"> </w:t>
            </w:r>
            <w:proofErr w:type="spellStart"/>
            <w:r w:rsidRPr="00CB3B41">
              <w:rPr>
                <w:rFonts w:cstheme="minorHAnsi"/>
                <w:sz w:val="18"/>
                <w:szCs w:val="18"/>
              </w:rPr>
              <w:t>Blob</w:t>
            </w:r>
            <w:proofErr w:type="spellEnd"/>
            <w:r w:rsidRPr="00CB3B41">
              <w:rPr>
                <w:rFonts w:cstheme="minorHAnsi"/>
                <w:sz w:val="18"/>
                <w:szCs w:val="18"/>
              </w:rPr>
              <w:t xml:space="preserve">, Google </w:t>
            </w:r>
            <w:proofErr w:type="spellStart"/>
            <w:r w:rsidRPr="00CB3B41">
              <w:rPr>
                <w:rFonts w:cstheme="minorHAnsi"/>
                <w:sz w:val="18"/>
                <w:szCs w:val="18"/>
              </w:rPr>
              <w:t>Cloud</w:t>
            </w:r>
            <w:proofErr w:type="spellEnd"/>
            <w:r w:rsidRPr="00CB3B41">
              <w:rPr>
                <w:rFonts w:cstheme="minorHAnsi"/>
                <w:sz w:val="18"/>
                <w:szCs w:val="18"/>
              </w:rPr>
              <w:t xml:space="preserve"> Storage, Amazon S3, Wasabi </w:t>
            </w:r>
            <w:proofErr w:type="spellStart"/>
            <w:r w:rsidRPr="00CB3B41">
              <w:rPr>
                <w:rFonts w:cstheme="minorHAnsi"/>
                <w:sz w:val="18"/>
                <w:szCs w:val="18"/>
              </w:rPr>
              <w:t>Cloud</w:t>
            </w:r>
            <w:proofErr w:type="spellEnd"/>
            <w:r w:rsidRPr="00CB3B41">
              <w:rPr>
                <w:rFonts w:cstheme="minorHAnsi"/>
                <w:sz w:val="18"/>
                <w:szCs w:val="18"/>
              </w:rPr>
              <w:t xml:space="preserve"> Storage oraz na innych kompatybilnych z S3 przestrzeniach obiektowych. Dodatkowo, oprogramowanie musi wspierać archiwizowanie tych danych do Microsoft </w:t>
            </w:r>
            <w:proofErr w:type="spellStart"/>
            <w:r w:rsidRPr="00CB3B41">
              <w:rPr>
                <w:rFonts w:cstheme="minorHAnsi"/>
                <w:sz w:val="18"/>
                <w:szCs w:val="18"/>
              </w:rPr>
              <w:t>Azure</w:t>
            </w:r>
            <w:proofErr w:type="spellEnd"/>
            <w:r w:rsidRPr="00CB3B41">
              <w:rPr>
                <w:rFonts w:cstheme="minorHAnsi"/>
                <w:sz w:val="18"/>
                <w:szCs w:val="18"/>
              </w:rPr>
              <w:t xml:space="preserve"> Archive </w:t>
            </w:r>
            <w:proofErr w:type="spellStart"/>
            <w:r w:rsidRPr="00CB3B41">
              <w:rPr>
                <w:rFonts w:cstheme="minorHAnsi"/>
                <w:sz w:val="18"/>
                <w:szCs w:val="18"/>
              </w:rPr>
              <w:t>Blob</w:t>
            </w:r>
            <w:proofErr w:type="spellEnd"/>
            <w:r w:rsidRPr="00CB3B41">
              <w:rPr>
                <w:rFonts w:cstheme="minorHAnsi"/>
                <w:sz w:val="18"/>
                <w:szCs w:val="18"/>
              </w:rPr>
              <w:t xml:space="preserve"> Storage oraz Amazon S3 Glacier. </w:t>
            </w:r>
          </w:p>
          <w:p w14:paraId="7AE5A813"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niezmienność kopii zapasowych na potrzeby ochrony przed </w:t>
            </w:r>
            <w:proofErr w:type="spellStart"/>
            <w:r w:rsidRPr="00CB3B41">
              <w:rPr>
                <w:rFonts w:cstheme="minorHAnsi"/>
                <w:sz w:val="18"/>
                <w:szCs w:val="18"/>
              </w:rPr>
              <w:t>ransomware</w:t>
            </w:r>
            <w:proofErr w:type="spellEnd"/>
            <w:r w:rsidRPr="00CB3B41">
              <w:rPr>
                <w:rFonts w:cstheme="minorHAnsi"/>
                <w:sz w:val="18"/>
                <w:szCs w:val="18"/>
              </w:rPr>
              <w:t xml:space="preserve"> poprzez niedopuszczenie do usunięcia lub modyfikacji kopii zapasowej w zadanym okresie czasu. </w:t>
            </w:r>
          </w:p>
          <w:p w14:paraId="576DEB5E"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nie może instalować żadnych stałych agentów wymagających wdrożenia czy </w:t>
            </w:r>
            <w:proofErr w:type="spellStart"/>
            <w:r w:rsidRPr="00CB3B41">
              <w:rPr>
                <w:rFonts w:cstheme="minorHAnsi"/>
                <w:sz w:val="18"/>
                <w:szCs w:val="18"/>
              </w:rPr>
              <w:t>upgradowania</w:t>
            </w:r>
            <w:proofErr w:type="spellEnd"/>
            <w:r w:rsidRPr="00CB3B41">
              <w:rPr>
                <w:rFonts w:cstheme="minorHAnsi"/>
                <w:sz w:val="18"/>
                <w:szCs w:val="18"/>
              </w:rPr>
              <w:t xml:space="preserve"> wewnątrz maszyny wirtualnej dla jakichkolwiek funkcjonalności backupu lub odtwarzania.</w:t>
            </w:r>
          </w:p>
          <w:p w14:paraId="2EEB68C4"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oferować portal samoobsługowy, umożliwiający odtwarzanie użytkownikom wirtualnych maszyn, obiektów MS Exchange i baz danych MS SQL, Oracle oraz </w:t>
            </w:r>
            <w:proofErr w:type="spellStart"/>
            <w:r w:rsidRPr="00CB3B41">
              <w:rPr>
                <w:rFonts w:cstheme="minorHAnsi"/>
                <w:sz w:val="18"/>
                <w:szCs w:val="18"/>
              </w:rPr>
              <w:t>PostgreSQL</w:t>
            </w:r>
            <w:proofErr w:type="spellEnd"/>
            <w:r w:rsidRPr="00CB3B41">
              <w:rPr>
                <w:rFonts w:cstheme="minorHAnsi"/>
                <w:sz w:val="18"/>
                <w:szCs w:val="18"/>
              </w:rPr>
              <w:t xml:space="preserve"> (w tym odtwarzanie point-in-</w:t>
            </w:r>
            <w:proofErr w:type="spellStart"/>
            <w:r w:rsidRPr="00CB3B41">
              <w:rPr>
                <w:rFonts w:cstheme="minorHAnsi"/>
                <w:sz w:val="18"/>
                <w:szCs w:val="18"/>
              </w:rPr>
              <w:t>time</w:t>
            </w:r>
            <w:proofErr w:type="spellEnd"/>
            <w:r w:rsidRPr="00CB3B41">
              <w:rPr>
                <w:rFonts w:cstheme="minorHAnsi"/>
                <w:sz w:val="18"/>
                <w:szCs w:val="18"/>
              </w:rPr>
              <w:t xml:space="preserve">) </w:t>
            </w:r>
          </w:p>
          <w:p w14:paraId="181EE519"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zapewniać możliwość delegacji uprawnień do odtwarzania na portalu. </w:t>
            </w:r>
          </w:p>
          <w:p w14:paraId="7447A4E7"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mieć możliwość integracji z innymi systemami poprzez wbudowane </w:t>
            </w:r>
            <w:proofErr w:type="spellStart"/>
            <w:r w:rsidRPr="00CB3B41">
              <w:rPr>
                <w:rFonts w:cstheme="minorHAnsi"/>
                <w:sz w:val="18"/>
                <w:szCs w:val="18"/>
              </w:rPr>
              <w:t>RESTful</w:t>
            </w:r>
            <w:proofErr w:type="spellEnd"/>
            <w:r w:rsidRPr="00CB3B41">
              <w:rPr>
                <w:rFonts w:cstheme="minorHAnsi"/>
                <w:sz w:val="18"/>
                <w:szCs w:val="18"/>
              </w:rPr>
              <w:t xml:space="preserve"> API. </w:t>
            </w:r>
          </w:p>
          <w:p w14:paraId="7B8E344A"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mieć wbudowane mechanizmy backupu konfiguracji w celu prostego odtworzenia systemu po całkowitej </w:t>
            </w:r>
            <w:proofErr w:type="spellStart"/>
            <w:r w:rsidRPr="00CB3B41">
              <w:rPr>
                <w:rFonts w:cstheme="minorHAnsi"/>
                <w:sz w:val="18"/>
                <w:szCs w:val="18"/>
              </w:rPr>
              <w:t>reinstalacji</w:t>
            </w:r>
            <w:proofErr w:type="spellEnd"/>
            <w:r w:rsidRPr="00CB3B41">
              <w:rPr>
                <w:rFonts w:cstheme="minorHAnsi"/>
                <w:sz w:val="18"/>
                <w:szCs w:val="18"/>
              </w:rPr>
              <w:t xml:space="preserve">. </w:t>
            </w:r>
          </w:p>
          <w:p w14:paraId="1978FD30"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mieć wbudowane mechanizmy szyfrowania zarówno plików z backupami jak i transmisji sieciowej. Włączenie szyfrowania nie może skutkować utratą jakiejkolwiek funkcjonalności wymienionej w tej specyfikacji. </w:t>
            </w:r>
          </w:p>
          <w:p w14:paraId="5195C91E"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posiadać mechanizmy chroniące przed utratą hasła szyfrowania. </w:t>
            </w:r>
          </w:p>
          <w:p w14:paraId="7A5163F4"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posiadać architekturę klient/serwer z możliwością instalacji wielu instancji konsoli administracyjnych. </w:t>
            </w:r>
          </w:p>
          <w:p w14:paraId="1F74829A" w14:textId="77777777" w:rsidR="005C6582" w:rsidRPr="00CB3B41" w:rsidRDefault="005C6582" w:rsidP="005C6582">
            <w:pPr>
              <w:jc w:val="both"/>
              <w:rPr>
                <w:rFonts w:cstheme="minorHAnsi"/>
                <w:b/>
                <w:bCs/>
                <w:sz w:val="18"/>
                <w:szCs w:val="18"/>
              </w:rPr>
            </w:pPr>
            <w:r w:rsidRPr="00CB3B41">
              <w:rPr>
                <w:rFonts w:cstheme="minorHAnsi"/>
                <w:sz w:val="18"/>
                <w:szCs w:val="18"/>
              </w:rPr>
              <w:t>Oprogramowanie musi posiadać natywne mechanizmy uwierzytelniania wieloskładnikowego (MFA) w celu dostępu do konsoli administracyjnej.</w:t>
            </w:r>
          </w:p>
        </w:tc>
      </w:tr>
      <w:tr w:rsidR="005C6582" w:rsidRPr="00CB3B41" w14:paraId="7B8B57F9" w14:textId="77777777" w:rsidTr="001727E0">
        <w:tc>
          <w:tcPr>
            <w:tcW w:w="1980" w:type="dxa"/>
          </w:tcPr>
          <w:p w14:paraId="7B8798FD" w14:textId="77777777" w:rsidR="005C6582" w:rsidRPr="00CB3B41" w:rsidRDefault="005C6582" w:rsidP="005C6582">
            <w:pPr>
              <w:jc w:val="both"/>
              <w:rPr>
                <w:rFonts w:cstheme="minorHAnsi"/>
                <w:b/>
                <w:bCs/>
                <w:sz w:val="18"/>
                <w:szCs w:val="18"/>
              </w:rPr>
            </w:pPr>
            <w:r w:rsidRPr="00CB3B41">
              <w:rPr>
                <w:rFonts w:cstheme="minorHAnsi"/>
                <w:b/>
                <w:sz w:val="18"/>
                <w:szCs w:val="18"/>
              </w:rPr>
              <w:lastRenderedPageBreak/>
              <w:t>Wymagania RPO</w:t>
            </w:r>
          </w:p>
        </w:tc>
        <w:tc>
          <w:tcPr>
            <w:tcW w:w="8505" w:type="dxa"/>
          </w:tcPr>
          <w:p w14:paraId="1C051E85"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wykorzystywać mechanizmy </w:t>
            </w:r>
            <w:proofErr w:type="spellStart"/>
            <w:r w:rsidRPr="00CB3B41">
              <w:rPr>
                <w:rFonts w:cstheme="minorHAnsi"/>
                <w:sz w:val="18"/>
                <w:szCs w:val="18"/>
              </w:rPr>
              <w:t>Change</w:t>
            </w:r>
            <w:proofErr w:type="spellEnd"/>
            <w:r w:rsidRPr="00CB3B41">
              <w:rPr>
                <w:rFonts w:cstheme="minorHAnsi"/>
                <w:sz w:val="18"/>
                <w:szCs w:val="18"/>
              </w:rPr>
              <w:t xml:space="preserve"> Block </w:t>
            </w:r>
            <w:proofErr w:type="spellStart"/>
            <w:r w:rsidRPr="00CB3B41">
              <w:rPr>
                <w:rFonts w:cstheme="minorHAnsi"/>
                <w:sz w:val="18"/>
                <w:szCs w:val="18"/>
              </w:rPr>
              <w:t>Tracking</w:t>
            </w:r>
            <w:proofErr w:type="spellEnd"/>
            <w:r w:rsidRPr="00CB3B41">
              <w:rPr>
                <w:rFonts w:cstheme="minorHAnsi"/>
                <w:sz w:val="18"/>
                <w:szCs w:val="18"/>
              </w:rPr>
              <w:t xml:space="preserve"> na wszystkich wspieranych platformach </w:t>
            </w:r>
            <w:proofErr w:type="spellStart"/>
            <w:r w:rsidRPr="00CB3B41">
              <w:rPr>
                <w:rFonts w:cstheme="minorHAnsi"/>
                <w:sz w:val="18"/>
                <w:szCs w:val="18"/>
              </w:rPr>
              <w:t>wirtualizacyjnych</w:t>
            </w:r>
            <w:proofErr w:type="spellEnd"/>
            <w:r w:rsidRPr="00CB3B41">
              <w:rPr>
                <w:rFonts w:cstheme="minorHAnsi"/>
                <w:sz w:val="18"/>
                <w:szCs w:val="18"/>
              </w:rPr>
              <w:t xml:space="preserve">. Mechanizmy muszą być certyfikowane przez dostawcę platformy </w:t>
            </w:r>
            <w:proofErr w:type="spellStart"/>
            <w:r w:rsidRPr="00CB3B41">
              <w:rPr>
                <w:rFonts w:cstheme="minorHAnsi"/>
                <w:sz w:val="18"/>
                <w:szCs w:val="18"/>
              </w:rPr>
              <w:t>wirtualizacyjnej</w:t>
            </w:r>
            <w:proofErr w:type="spellEnd"/>
            <w:r w:rsidRPr="00CB3B41">
              <w:rPr>
                <w:rFonts w:cstheme="minorHAnsi"/>
                <w:sz w:val="18"/>
                <w:szCs w:val="18"/>
              </w:rPr>
              <w:t xml:space="preserve">. </w:t>
            </w:r>
          </w:p>
          <w:p w14:paraId="0B708A7E"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wykorzystywać mechanizmy śledzenia zmienionych plików przy zabezpieczaniu udziałów plikowych. </w:t>
            </w:r>
          </w:p>
          <w:p w14:paraId="777DC3C2"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oferować możliwość sterowania obciążeniem </w:t>
            </w:r>
            <w:proofErr w:type="spellStart"/>
            <w:r w:rsidRPr="00CB3B41">
              <w:rPr>
                <w:rFonts w:cstheme="minorHAnsi"/>
                <w:sz w:val="18"/>
                <w:szCs w:val="18"/>
              </w:rPr>
              <w:t>storage'u</w:t>
            </w:r>
            <w:proofErr w:type="spellEnd"/>
            <w:r w:rsidRPr="00CB3B41">
              <w:rPr>
                <w:rFonts w:cstheme="minorHAnsi"/>
                <w:sz w:val="18"/>
                <w:szCs w:val="18"/>
              </w:rPr>
              <w:t xml:space="preserve"> produkcyjnego tak aby nie przekraczane były skonfigurowane przez administratora backupu poziomy latencji. Funkcjonalność ta musi być dostępna na wszystkich wspieranych platformach </w:t>
            </w:r>
            <w:proofErr w:type="spellStart"/>
            <w:r w:rsidRPr="00CB3B41">
              <w:rPr>
                <w:rFonts w:cstheme="minorHAnsi"/>
                <w:sz w:val="18"/>
                <w:szCs w:val="18"/>
              </w:rPr>
              <w:t>wirtualizacyjnych</w:t>
            </w:r>
            <w:proofErr w:type="spellEnd"/>
            <w:r w:rsidRPr="00CB3B41">
              <w:rPr>
                <w:rFonts w:cstheme="minorHAnsi"/>
                <w:sz w:val="18"/>
                <w:szCs w:val="18"/>
              </w:rPr>
              <w:t xml:space="preserve"> z dokładnością do pojedynczego </w:t>
            </w:r>
            <w:proofErr w:type="spellStart"/>
            <w:r w:rsidRPr="00CB3B41">
              <w:rPr>
                <w:rFonts w:cstheme="minorHAnsi"/>
                <w:sz w:val="18"/>
                <w:szCs w:val="18"/>
              </w:rPr>
              <w:t>datastoru</w:t>
            </w:r>
            <w:proofErr w:type="spellEnd"/>
            <w:r w:rsidRPr="00CB3B41">
              <w:rPr>
                <w:rFonts w:cstheme="minorHAnsi"/>
                <w:sz w:val="18"/>
                <w:szCs w:val="18"/>
              </w:rPr>
              <w:t xml:space="preserve">. </w:t>
            </w:r>
          </w:p>
          <w:p w14:paraId="2ECBEE53"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zapewniać tworzenie kopii zapasowych z bezpośrednim wykorzystaniem </w:t>
            </w:r>
            <w:proofErr w:type="spellStart"/>
            <w:r w:rsidRPr="00CB3B41">
              <w:rPr>
                <w:rFonts w:cstheme="minorHAnsi"/>
                <w:sz w:val="18"/>
                <w:szCs w:val="18"/>
              </w:rPr>
              <w:t>snapshotów</w:t>
            </w:r>
            <w:proofErr w:type="spellEnd"/>
            <w:r w:rsidRPr="00CB3B41">
              <w:rPr>
                <w:rFonts w:cstheme="minorHAnsi"/>
                <w:sz w:val="18"/>
                <w:szCs w:val="18"/>
              </w:rPr>
              <w:t xml:space="preserve"> macierzowych. Musi też zapewniać odtwarzanie maszyn wirtualnych z takich </w:t>
            </w:r>
            <w:proofErr w:type="spellStart"/>
            <w:r w:rsidRPr="00CB3B41">
              <w:rPr>
                <w:rFonts w:cstheme="minorHAnsi"/>
                <w:sz w:val="18"/>
                <w:szCs w:val="18"/>
              </w:rPr>
              <w:t>snapshotów</w:t>
            </w:r>
            <w:proofErr w:type="spellEnd"/>
            <w:r w:rsidRPr="00CB3B41">
              <w:rPr>
                <w:rFonts w:cstheme="minorHAnsi"/>
                <w:sz w:val="18"/>
                <w:szCs w:val="18"/>
              </w:rPr>
              <w:t xml:space="preserve">. Proces wykonania kopii zapasowej nie może wymagać użycia jakichkolwiek hostów tymczasowych. Opisana funkcjonalność powinna działać w środowisku </w:t>
            </w:r>
            <w:proofErr w:type="spellStart"/>
            <w:r w:rsidRPr="00CB3B41">
              <w:rPr>
                <w:rFonts w:cstheme="minorHAnsi"/>
                <w:sz w:val="18"/>
                <w:szCs w:val="18"/>
              </w:rPr>
              <w:t>VMware</w:t>
            </w:r>
            <w:proofErr w:type="spellEnd"/>
            <w:r w:rsidRPr="00CB3B41">
              <w:rPr>
                <w:rFonts w:cstheme="minorHAnsi"/>
                <w:sz w:val="18"/>
                <w:szCs w:val="18"/>
              </w:rPr>
              <w:t xml:space="preserve">. </w:t>
            </w:r>
          </w:p>
          <w:p w14:paraId="6082C1F0"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posiadać wsparcie dla </w:t>
            </w:r>
            <w:proofErr w:type="spellStart"/>
            <w:r w:rsidRPr="00CB3B41">
              <w:rPr>
                <w:rFonts w:cstheme="minorHAnsi"/>
                <w:sz w:val="18"/>
                <w:szCs w:val="18"/>
              </w:rPr>
              <w:t>VMware</w:t>
            </w:r>
            <w:proofErr w:type="spellEnd"/>
            <w:r w:rsidRPr="00CB3B41">
              <w:rPr>
                <w:rFonts w:cstheme="minorHAnsi"/>
                <w:sz w:val="18"/>
                <w:szCs w:val="18"/>
              </w:rPr>
              <w:t xml:space="preserve"> </w:t>
            </w:r>
            <w:proofErr w:type="spellStart"/>
            <w:r w:rsidRPr="00CB3B41">
              <w:rPr>
                <w:rFonts w:cstheme="minorHAnsi"/>
                <w:sz w:val="18"/>
                <w:szCs w:val="18"/>
              </w:rPr>
              <w:t>vSAN</w:t>
            </w:r>
            <w:proofErr w:type="spellEnd"/>
            <w:r w:rsidRPr="00CB3B41">
              <w:rPr>
                <w:rFonts w:cstheme="minorHAnsi"/>
                <w:sz w:val="18"/>
                <w:szCs w:val="18"/>
              </w:rPr>
              <w:t xml:space="preserve"> potwierdzone odpowiednią certyfikacją Vmware lub równoważną. </w:t>
            </w:r>
          </w:p>
          <w:p w14:paraId="13570196" w14:textId="77777777" w:rsidR="005C6582" w:rsidRPr="00CB3B41" w:rsidRDefault="005C6582" w:rsidP="005C6582">
            <w:pPr>
              <w:ind w:right="31"/>
              <w:jc w:val="both"/>
              <w:rPr>
                <w:rFonts w:cstheme="minorHAnsi"/>
                <w:sz w:val="18"/>
                <w:szCs w:val="18"/>
              </w:rPr>
            </w:pPr>
            <w:r w:rsidRPr="00CB3B41">
              <w:rPr>
                <w:rFonts w:cstheme="minorHAnsi"/>
                <w:sz w:val="18"/>
                <w:szCs w:val="18"/>
              </w:rPr>
              <w:t xml:space="preserve">Oprogramowanie musi wspierać kopiowanie backupów oraz zasobów plikowych na taśmy. </w:t>
            </w:r>
          </w:p>
          <w:p w14:paraId="0BE49277" w14:textId="77777777" w:rsidR="005C6582" w:rsidRPr="00CB3B41" w:rsidRDefault="005C6582" w:rsidP="005C6582">
            <w:pPr>
              <w:jc w:val="both"/>
              <w:rPr>
                <w:rFonts w:cstheme="minorHAnsi"/>
                <w:sz w:val="18"/>
                <w:szCs w:val="18"/>
              </w:rPr>
            </w:pPr>
            <w:r w:rsidRPr="00CB3B41">
              <w:rPr>
                <w:rFonts w:cstheme="minorHAnsi"/>
                <w:sz w:val="18"/>
                <w:szCs w:val="18"/>
              </w:rPr>
              <w:t>Oprogramowanie musi mieć możliwość tworzenia retencji GFS (</w:t>
            </w:r>
            <w:proofErr w:type="spellStart"/>
            <w:r w:rsidRPr="00CB3B41">
              <w:rPr>
                <w:rFonts w:cstheme="minorHAnsi"/>
                <w:sz w:val="18"/>
                <w:szCs w:val="18"/>
              </w:rPr>
              <w:t>GrandfatherFather-Son</w:t>
            </w:r>
            <w:proofErr w:type="spellEnd"/>
            <w:r w:rsidRPr="00CB3B41">
              <w:rPr>
                <w:rFonts w:cstheme="minorHAnsi"/>
                <w:sz w:val="18"/>
                <w:szCs w:val="18"/>
              </w:rPr>
              <w:t xml:space="preserve">). </w:t>
            </w:r>
          </w:p>
          <w:p w14:paraId="5AD390D5"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bezpośrednią integrację z urządzeniami </w:t>
            </w:r>
            <w:proofErr w:type="spellStart"/>
            <w:r w:rsidRPr="00CB3B41">
              <w:rPr>
                <w:rFonts w:cstheme="minorHAnsi"/>
                <w:sz w:val="18"/>
                <w:szCs w:val="18"/>
              </w:rPr>
              <w:t>deduplikacyjnymi</w:t>
            </w:r>
            <w:proofErr w:type="spellEnd"/>
            <w:r w:rsidRPr="00CB3B41">
              <w:rPr>
                <w:rFonts w:cstheme="minorHAnsi"/>
                <w:sz w:val="18"/>
                <w:szCs w:val="18"/>
              </w:rPr>
              <w:t xml:space="preserve">. Minimalnie wsparcie wymagane dla Dell </w:t>
            </w:r>
            <w:proofErr w:type="spellStart"/>
            <w:r w:rsidRPr="00CB3B41">
              <w:rPr>
                <w:rFonts w:cstheme="minorHAnsi"/>
                <w:sz w:val="18"/>
                <w:szCs w:val="18"/>
              </w:rPr>
              <w:t>DataDomain</w:t>
            </w:r>
            <w:proofErr w:type="spellEnd"/>
            <w:r w:rsidRPr="00CB3B41">
              <w:rPr>
                <w:rFonts w:cstheme="minorHAnsi"/>
                <w:sz w:val="18"/>
                <w:szCs w:val="18"/>
              </w:rPr>
              <w:t xml:space="preserve">, HPE </w:t>
            </w:r>
            <w:proofErr w:type="spellStart"/>
            <w:r w:rsidRPr="00CB3B41">
              <w:rPr>
                <w:rFonts w:cstheme="minorHAnsi"/>
                <w:sz w:val="18"/>
                <w:szCs w:val="18"/>
              </w:rPr>
              <w:t>StoreOnce</w:t>
            </w:r>
            <w:proofErr w:type="spellEnd"/>
            <w:r w:rsidRPr="00CB3B41">
              <w:rPr>
                <w:rFonts w:cstheme="minorHAnsi"/>
                <w:sz w:val="18"/>
                <w:szCs w:val="18"/>
              </w:rPr>
              <w:t xml:space="preserve">, </w:t>
            </w:r>
            <w:proofErr w:type="spellStart"/>
            <w:r w:rsidRPr="00CB3B41">
              <w:rPr>
                <w:rFonts w:cstheme="minorHAnsi"/>
                <w:sz w:val="18"/>
                <w:szCs w:val="18"/>
              </w:rPr>
              <w:t>ExaGrid</w:t>
            </w:r>
            <w:proofErr w:type="spellEnd"/>
            <w:r w:rsidRPr="00CB3B41">
              <w:rPr>
                <w:rFonts w:cstheme="minorHAnsi"/>
                <w:sz w:val="18"/>
                <w:szCs w:val="18"/>
              </w:rPr>
              <w:t xml:space="preserve">, Fujitsu CS800, Quantum </w:t>
            </w:r>
            <w:proofErr w:type="spellStart"/>
            <w:r w:rsidRPr="00CB3B41">
              <w:rPr>
                <w:rFonts w:cstheme="minorHAnsi"/>
                <w:sz w:val="18"/>
                <w:szCs w:val="18"/>
              </w:rPr>
              <w:t>DXi</w:t>
            </w:r>
            <w:proofErr w:type="spellEnd"/>
            <w:r w:rsidRPr="00CB3B41">
              <w:rPr>
                <w:rFonts w:cstheme="minorHAnsi"/>
                <w:sz w:val="18"/>
                <w:szCs w:val="18"/>
              </w:rPr>
              <w:t xml:space="preserve"> oraz </w:t>
            </w:r>
            <w:proofErr w:type="spellStart"/>
            <w:r w:rsidRPr="00CB3B41">
              <w:rPr>
                <w:rFonts w:cstheme="minorHAnsi"/>
                <w:sz w:val="18"/>
                <w:szCs w:val="18"/>
              </w:rPr>
              <w:t>Infinidat</w:t>
            </w:r>
            <w:proofErr w:type="spellEnd"/>
            <w:r w:rsidRPr="00CB3B41">
              <w:rPr>
                <w:rFonts w:cstheme="minorHAnsi"/>
                <w:sz w:val="18"/>
                <w:szCs w:val="18"/>
              </w:rPr>
              <w:t xml:space="preserve"> </w:t>
            </w:r>
            <w:proofErr w:type="spellStart"/>
            <w:r w:rsidRPr="00CB3B41">
              <w:rPr>
                <w:rFonts w:cstheme="minorHAnsi"/>
                <w:sz w:val="18"/>
                <w:szCs w:val="18"/>
              </w:rPr>
              <w:t>InfiniGuard</w:t>
            </w:r>
            <w:proofErr w:type="spellEnd"/>
            <w:r w:rsidRPr="00CB3B41">
              <w:rPr>
                <w:rFonts w:cstheme="minorHAnsi"/>
                <w:sz w:val="18"/>
                <w:szCs w:val="18"/>
              </w:rPr>
              <w:t xml:space="preserve">. </w:t>
            </w:r>
          </w:p>
          <w:p w14:paraId="01681EAA"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w:t>
            </w:r>
            <w:proofErr w:type="spellStart"/>
            <w:r w:rsidRPr="00CB3B41">
              <w:rPr>
                <w:rFonts w:cstheme="minorHAnsi"/>
                <w:sz w:val="18"/>
                <w:szCs w:val="18"/>
              </w:rPr>
              <w:t>BlockClone</w:t>
            </w:r>
            <w:proofErr w:type="spellEnd"/>
            <w:r w:rsidRPr="00CB3B41">
              <w:rPr>
                <w:rFonts w:cstheme="minorHAnsi"/>
                <w:sz w:val="18"/>
                <w:szCs w:val="18"/>
              </w:rPr>
              <w:t xml:space="preserve"> API w przypadku użycia Windows Server 2016, 2019 lub 2022 z systemem pliku </w:t>
            </w:r>
            <w:proofErr w:type="spellStart"/>
            <w:r w:rsidRPr="00CB3B41">
              <w:rPr>
                <w:rFonts w:cstheme="minorHAnsi"/>
                <w:sz w:val="18"/>
                <w:szCs w:val="18"/>
              </w:rPr>
              <w:t>ReFS</w:t>
            </w:r>
            <w:proofErr w:type="spellEnd"/>
            <w:r w:rsidRPr="00CB3B41">
              <w:rPr>
                <w:rFonts w:cstheme="minorHAnsi"/>
                <w:sz w:val="18"/>
                <w:szCs w:val="18"/>
              </w:rPr>
              <w:t xml:space="preserve"> jako repozytorium backupu. </w:t>
            </w:r>
          </w:p>
          <w:p w14:paraId="126D06B9" w14:textId="77777777" w:rsidR="005C6582" w:rsidRPr="00CB3B41" w:rsidRDefault="005C6582" w:rsidP="005C6582">
            <w:pPr>
              <w:jc w:val="both"/>
              <w:rPr>
                <w:rFonts w:cstheme="minorHAnsi"/>
                <w:sz w:val="18"/>
                <w:szCs w:val="18"/>
              </w:rPr>
            </w:pPr>
            <w:r w:rsidRPr="00CB3B41">
              <w:rPr>
                <w:rFonts w:cstheme="minorHAnsi"/>
                <w:sz w:val="18"/>
                <w:szCs w:val="18"/>
              </w:rPr>
              <w:t xml:space="preserve">Podobna funkcjonalność musi być zapewniona dla repozytoriów opartych o </w:t>
            </w:r>
            <w:proofErr w:type="spellStart"/>
            <w:r w:rsidRPr="00CB3B41">
              <w:rPr>
                <w:rFonts w:cstheme="minorHAnsi"/>
                <w:sz w:val="18"/>
                <w:szCs w:val="18"/>
              </w:rPr>
              <w:t>linuxowy</w:t>
            </w:r>
            <w:proofErr w:type="spellEnd"/>
            <w:r w:rsidRPr="00CB3B41">
              <w:rPr>
                <w:rFonts w:cstheme="minorHAnsi"/>
                <w:sz w:val="18"/>
                <w:szCs w:val="18"/>
              </w:rPr>
              <w:t xml:space="preserve"> system plików XFS. </w:t>
            </w:r>
          </w:p>
          <w:p w14:paraId="7BA7AC10"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mieć możliwość kopiowania backupów oraz replikacji wirtualnych maszyn z wykorzystaniem wbudowanej akceleracji WAN. </w:t>
            </w:r>
          </w:p>
          <w:p w14:paraId="6A80EABE"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mieć możliwość replikacji asynchronicznej włączonych wirtualnych maszyn bezpośrednio z infrastruktury </w:t>
            </w:r>
            <w:proofErr w:type="spellStart"/>
            <w:r w:rsidRPr="00CB3B41">
              <w:rPr>
                <w:rFonts w:cstheme="minorHAnsi"/>
                <w:sz w:val="18"/>
                <w:szCs w:val="18"/>
              </w:rPr>
              <w:t>VMware</w:t>
            </w:r>
            <w:proofErr w:type="spellEnd"/>
            <w:r w:rsidRPr="00CB3B41">
              <w:rPr>
                <w:rFonts w:cstheme="minorHAnsi"/>
                <w:sz w:val="18"/>
                <w:szCs w:val="18"/>
              </w:rPr>
              <w:t xml:space="preserve"> </w:t>
            </w:r>
            <w:proofErr w:type="spellStart"/>
            <w:r w:rsidRPr="00CB3B41">
              <w:rPr>
                <w:rFonts w:cstheme="minorHAnsi"/>
                <w:sz w:val="18"/>
                <w:szCs w:val="18"/>
              </w:rPr>
              <w:t>vSphere</w:t>
            </w:r>
            <w:proofErr w:type="spellEnd"/>
            <w:r w:rsidRPr="00CB3B41">
              <w:rPr>
                <w:rFonts w:cstheme="minorHAnsi"/>
                <w:sz w:val="18"/>
                <w:szCs w:val="18"/>
              </w:rPr>
              <w:t xml:space="preserve"> pomiędzy hostami </w:t>
            </w:r>
            <w:proofErr w:type="spellStart"/>
            <w:r w:rsidRPr="00CB3B41">
              <w:rPr>
                <w:rFonts w:cstheme="minorHAnsi"/>
                <w:sz w:val="18"/>
                <w:szCs w:val="18"/>
              </w:rPr>
              <w:t>ESXi</w:t>
            </w:r>
            <w:proofErr w:type="spellEnd"/>
            <w:r w:rsidRPr="00CB3B41">
              <w:rPr>
                <w:rFonts w:cstheme="minorHAnsi"/>
                <w:sz w:val="18"/>
                <w:szCs w:val="18"/>
              </w:rPr>
              <w:t xml:space="preserve"> oraz pomiędzy hostami Hyper-V. Dodatkowo oprogramowanie musi mieć możliwość użycia plików kopii zapasowych jako źródła replikacji. </w:t>
            </w:r>
          </w:p>
          <w:p w14:paraId="6EBA6618" w14:textId="77777777" w:rsidR="005C6582" w:rsidRPr="00CB3B41" w:rsidRDefault="005C6582" w:rsidP="005C6582">
            <w:pPr>
              <w:ind w:right="12"/>
              <w:jc w:val="both"/>
              <w:rPr>
                <w:rFonts w:cstheme="minorHAnsi"/>
                <w:sz w:val="18"/>
                <w:szCs w:val="18"/>
              </w:rPr>
            </w:pPr>
            <w:r w:rsidRPr="00CB3B41">
              <w:rPr>
                <w:rFonts w:cstheme="minorHAnsi"/>
                <w:sz w:val="18"/>
                <w:szCs w:val="18"/>
              </w:rPr>
              <w:lastRenderedPageBreak/>
              <w:t xml:space="preserve">Oprogramowanie musi mieć możliwość replikacji ciągłej, opartej o </w:t>
            </w:r>
            <w:proofErr w:type="spellStart"/>
            <w:r w:rsidRPr="00CB3B41">
              <w:rPr>
                <w:rFonts w:cstheme="minorHAnsi"/>
                <w:sz w:val="18"/>
                <w:szCs w:val="18"/>
              </w:rPr>
              <w:t>VMware</w:t>
            </w:r>
            <w:proofErr w:type="spellEnd"/>
            <w:r w:rsidRPr="00CB3B41">
              <w:rPr>
                <w:rFonts w:cstheme="minorHAnsi"/>
                <w:sz w:val="18"/>
                <w:szCs w:val="18"/>
              </w:rPr>
              <w:t xml:space="preserve"> VAIO, włączonych wirtualnych maszyn bezpośrednio z infrastruktury </w:t>
            </w:r>
            <w:proofErr w:type="spellStart"/>
            <w:r w:rsidRPr="00CB3B41">
              <w:rPr>
                <w:rFonts w:cstheme="minorHAnsi"/>
                <w:sz w:val="18"/>
                <w:szCs w:val="18"/>
              </w:rPr>
              <w:t>VMware</w:t>
            </w:r>
            <w:proofErr w:type="spellEnd"/>
            <w:r w:rsidRPr="00CB3B41">
              <w:rPr>
                <w:rFonts w:cstheme="minorHAnsi"/>
                <w:sz w:val="18"/>
                <w:szCs w:val="18"/>
              </w:rPr>
              <w:t xml:space="preserve"> </w:t>
            </w:r>
            <w:proofErr w:type="spellStart"/>
            <w:r w:rsidRPr="00CB3B41">
              <w:rPr>
                <w:rFonts w:cstheme="minorHAnsi"/>
                <w:sz w:val="18"/>
                <w:szCs w:val="18"/>
              </w:rPr>
              <w:t>vSphere</w:t>
            </w:r>
            <w:proofErr w:type="spellEnd"/>
            <w:r w:rsidRPr="00CB3B41">
              <w:rPr>
                <w:rFonts w:cstheme="minorHAnsi"/>
                <w:sz w:val="18"/>
                <w:szCs w:val="18"/>
              </w:rPr>
              <w:t xml:space="preserve">. Dla replikacji ciągłej musi być możliwość zdefiniowania dziennika pozwalającego na odzyskanie danych z dowolnego punku w ramach ustalonego parametru RPO. </w:t>
            </w:r>
          </w:p>
          <w:p w14:paraId="7FEB9635"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umożliwiać przechowywanie punktów przywracania dla replik. </w:t>
            </w:r>
          </w:p>
          <w:p w14:paraId="0BEE7A40" w14:textId="77777777" w:rsidR="005C6582" w:rsidRPr="00CB3B41" w:rsidRDefault="005C6582" w:rsidP="005C6582">
            <w:pPr>
              <w:jc w:val="both"/>
              <w:rPr>
                <w:rFonts w:cstheme="minorHAnsi"/>
                <w:sz w:val="18"/>
                <w:szCs w:val="18"/>
              </w:rPr>
            </w:pPr>
            <w:r w:rsidRPr="00CB3B41">
              <w:rPr>
                <w:rFonts w:cstheme="minorHAnsi"/>
                <w:sz w:val="18"/>
                <w:szCs w:val="18"/>
              </w:rPr>
              <w:t>Oprogramowanie musi umożliwiać wykorzystanie istniejących w infrastrukturze wirtualnych maszyn jako źródła do dalszej replikacji (</w:t>
            </w:r>
            <w:proofErr w:type="spellStart"/>
            <w:r w:rsidRPr="00CB3B41">
              <w:rPr>
                <w:rFonts w:cstheme="minorHAnsi"/>
                <w:sz w:val="18"/>
                <w:szCs w:val="18"/>
              </w:rPr>
              <w:t>replica</w:t>
            </w:r>
            <w:proofErr w:type="spellEnd"/>
            <w:r w:rsidRPr="00CB3B41">
              <w:rPr>
                <w:rFonts w:cstheme="minorHAnsi"/>
                <w:sz w:val="18"/>
                <w:szCs w:val="18"/>
              </w:rPr>
              <w:t xml:space="preserve"> </w:t>
            </w:r>
            <w:proofErr w:type="spellStart"/>
            <w:r w:rsidRPr="00CB3B41">
              <w:rPr>
                <w:rFonts w:cstheme="minorHAnsi"/>
                <w:sz w:val="18"/>
                <w:szCs w:val="18"/>
              </w:rPr>
              <w:t>seeding</w:t>
            </w:r>
            <w:proofErr w:type="spellEnd"/>
            <w:r w:rsidRPr="00CB3B41">
              <w:rPr>
                <w:rFonts w:cstheme="minorHAnsi"/>
                <w:sz w:val="18"/>
                <w:szCs w:val="18"/>
              </w:rPr>
              <w:t xml:space="preserve">). </w:t>
            </w:r>
          </w:p>
          <w:p w14:paraId="56D49AA0"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wykorzystywać wszystkie oferowane przez </w:t>
            </w:r>
            <w:proofErr w:type="spellStart"/>
            <w:r w:rsidRPr="00CB3B41">
              <w:rPr>
                <w:rFonts w:cstheme="minorHAnsi"/>
                <w:sz w:val="18"/>
                <w:szCs w:val="18"/>
              </w:rPr>
              <w:t>hypervisor</w:t>
            </w:r>
            <w:proofErr w:type="spellEnd"/>
            <w:r w:rsidRPr="00CB3B41">
              <w:rPr>
                <w:rFonts w:cstheme="minorHAnsi"/>
                <w:sz w:val="18"/>
                <w:szCs w:val="18"/>
              </w:rPr>
              <w:t xml:space="preserve"> tryby transportu (sieć, hot-</w:t>
            </w:r>
            <w:proofErr w:type="spellStart"/>
            <w:r w:rsidRPr="00CB3B41">
              <w:rPr>
                <w:rFonts w:cstheme="minorHAnsi"/>
                <w:sz w:val="18"/>
                <w:szCs w:val="18"/>
              </w:rPr>
              <w:t>add</w:t>
            </w:r>
            <w:proofErr w:type="spellEnd"/>
            <w:r w:rsidRPr="00CB3B41">
              <w:rPr>
                <w:rFonts w:cstheme="minorHAnsi"/>
                <w:sz w:val="18"/>
                <w:szCs w:val="18"/>
              </w:rPr>
              <w:t xml:space="preserve">, LAN </w:t>
            </w:r>
            <w:proofErr w:type="spellStart"/>
            <w:r w:rsidRPr="00CB3B41">
              <w:rPr>
                <w:rFonts w:cstheme="minorHAnsi"/>
                <w:sz w:val="18"/>
                <w:szCs w:val="18"/>
              </w:rPr>
              <w:t>Free</w:t>
            </w:r>
            <w:proofErr w:type="spellEnd"/>
            <w:r w:rsidRPr="00CB3B41">
              <w:rPr>
                <w:rFonts w:cstheme="minorHAnsi"/>
                <w:sz w:val="18"/>
                <w:szCs w:val="18"/>
              </w:rPr>
              <w:t>-SAN).</w:t>
            </w:r>
          </w:p>
          <w:p w14:paraId="353CE0DD" w14:textId="77777777" w:rsidR="005C6582" w:rsidRPr="00CB3B41" w:rsidRDefault="005C6582" w:rsidP="005C6582">
            <w:pPr>
              <w:jc w:val="both"/>
              <w:rPr>
                <w:rFonts w:cstheme="minorHAnsi"/>
                <w:b/>
                <w:bCs/>
                <w:sz w:val="18"/>
                <w:szCs w:val="18"/>
              </w:rPr>
            </w:pPr>
          </w:p>
        </w:tc>
      </w:tr>
      <w:tr w:rsidR="005C6582" w:rsidRPr="00CB3B41" w14:paraId="2E604241" w14:textId="77777777" w:rsidTr="001727E0">
        <w:tc>
          <w:tcPr>
            <w:tcW w:w="1980" w:type="dxa"/>
          </w:tcPr>
          <w:p w14:paraId="2BBAD58F" w14:textId="77777777" w:rsidR="005C6582" w:rsidRPr="00CB3B41" w:rsidRDefault="005C6582" w:rsidP="005C6582">
            <w:pPr>
              <w:jc w:val="both"/>
              <w:rPr>
                <w:rFonts w:cstheme="minorHAnsi"/>
                <w:b/>
                <w:sz w:val="18"/>
                <w:szCs w:val="18"/>
              </w:rPr>
            </w:pPr>
            <w:r w:rsidRPr="00CB3B41">
              <w:rPr>
                <w:rFonts w:cstheme="minorHAnsi"/>
                <w:b/>
                <w:sz w:val="18"/>
                <w:szCs w:val="18"/>
              </w:rPr>
              <w:lastRenderedPageBreak/>
              <w:t>Wymagania RTO</w:t>
            </w:r>
          </w:p>
        </w:tc>
        <w:tc>
          <w:tcPr>
            <w:tcW w:w="8505" w:type="dxa"/>
          </w:tcPr>
          <w:p w14:paraId="399F8A38" w14:textId="77777777" w:rsidR="005C6582" w:rsidRPr="00CB3B41" w:rsidRDefault="005C6582" w:rsidP="005C6582">
            <w:pPr>
              <w:ind w:right="12"/>
              <w:jc w:val="both"/>
              <w:rPr>
                <w:rFonts w:cstheme="minorHAnsi"/>
                <w:sz w:val="18"/>
                <w:szCs w:val="18"/>
              </w:rPr>
            </w:pPr>
            <w:r w:rsidRPr="00CB3B41">
              <w:rPr>
                <w:rFonts w:cstheme="minorHAnsi"/>
                <w:sz w:val="18"/>
                <w:szCs w:val="18"/>
              </w:rPr>
              <w:t xml:space="preserve">Oprogramowanie musi umożliwiać jednoczesne uruchomienie wielu maszyn wirtualnych bezpośrednio ze </w:t>
            </w:r>
            <w:proofErr w:type="spellStart"/>
            <w:r w:rsidRPr="00CB3B41">
              <w:rPr>
                <w:rFonts w:cstheme="minorHAnsi"/>
                <w:sz w:val="18"/>
                <w:szCs w:val="18"/>
              </w:rPr>
              <w:t>zdeduplikowanego</w:t>
            </w:r>
            <w:proofErr w:type="spellEnd"/>
            <w:r w:rsidRPr="00CB3B41">
              <w:rPr>
                <w:rFonts w:cstheme="minorHAnsi"/>
                <w:sz w:val="18"/>
                <w:szCs w:val="18"/>
              </w:rPr>
              <w:t xml:space="preserve"> i skompresowanego pliku backupu, z dowolnego punktu przywracania, bez potrzeby kopiowania jej na </w:t>
            </w:r>
            <w:proofErr w:type="spellStart"/>
            <w:r w:rsidRPr="00CB3B41">
              <w:rPr>
                <w:rFonts w:cstheme="minorHAnsi"/>
                <w:sz w:val="18"/>
                <w:szCs w:val="18"/>
              </w:rPr>
              <w:t>storage</w:t>
            </w:r>
            <w:proofErr w:type="spellEnd"/>
            <w:r w:rsidRPr="00CB3B41">
              <w:rPr>
                <w:rFonts w:cstheme="minorHAnsi"/>
                <w:sz w:val="18"/>
                <w:szCs w:val="18"/>
              </w:rPr>
              <w:t xml:space="preserve"> produkcyjny. Funkcjonalność musi być oferowana dla środowisk </w:t>
            </w:r>
            <w:proofErr w:type="spellStart"/>
            <w:r w:rsidRPr="00CB3B41">
              <w:rPr>
                <w:rFonts w:cstheme="minorHAnsi"/>
                <w:sz w:val="18"/>
                <w:szCs w:val="18"/>
              </w:rPr>
              <w:t>VMware</w:t>
            </w:r>
            <w:proofErr w:type="spellEnd"/>
            <w:r w:rsidRPr="00CB3B41">
              <w:rPr>
                <w:rFonts w:cstheme="minorHAnsi"/>
                <w:sz w:val="18"/>
                <w:szCs w:val="18"/>
              </w:rPr>
              <w:t xml:space="preserve">, Hyper-V oraz </w:t>
            </w:r>
            <w:proofErr w:type="spellStart"/>
            <w:r w:rsidRPr="00CB3B41">
              <w:rPr>
                <w:rFonts w:cstheme="minorHAnsi"/>
                <w:sz w:val="18"/>
                <w:szCs w:val="18"/>
              </w:rPr>
              <w:t>Nutanix</w:t>
            </w:r>
            <w:proofErr w:type="spellEnd"/>
            <w:r w:rsidRPr="00CB3B41">
              <w:rPr>
                <w:rFonts w:cstheme="minorHAnsi"/>
                <w:sz w:val="18"/>
                <w:szCs w:val="18"/>
              </w:rPr>
              <w:t xml:space="preserve"> AHV niezależnie od rodzaju </w:t>
            </w:r>
            <w:proofErr w:type="spellStart"/>
            <w:r w:rsidRPr="00CB3B41">
              <w:rPr>
                <w:rFonts w:cstheme="minorHAnsi"/>
                <w:sz w:val="18"/>
                <w:szCs w:val="18"/>
              </w:rPr>
              <w:t>storage’u</w:t>
            </w:r>
            <w:proofErr w:type="spellEnd"/>
            <w:r w:rsidRPr="00CB3B41">
              <w:rPr>
                <w:rFonts w:cstheme="minorHAnsi"/>
                <w:sz w:val="18"/>
                <w:szCs w:val="18"/>
              </w:rPr>
              <w:t xml:space="preserve"> użytego do przechowywania kopii zapasowych. </w:t>
            </w:r>
          </w:p>
          <w:p w14:paraId="388653D2" w14:textId="77777777" w:rsidR="005C6582" w:rsidRPr="00CB3B41" w:rsidRDefault="005C6582" w:rsidP="005C6582">
            <w:pPr>
              <w:jc w:val="both"/>
              <w:rPr>
                <w:rFonts w:cstheme="minorHAnsi"/>
                <w:sz w:val="18"/>
                <w:szCs w:val="18"/>
              </w:rPr>
            </w:pPr>
            <w:r w:rsidRPr="00CB3B41">
              <w:rPr>
                <w:rFonts w:cstheme="minorHAnsi"/>
                <w:sz w:val="18"/>
                <w:szCs w:val="18"/>
              </w:rPr>
              <w:t xml:space="preserve">Dodatkowo dla środowiska </w:t>
            </w:r>
            <w:proofErr w:type="spellStart"/>
            <w:r w:rsidRPr="00CB3B41">
              <w:rPr>
                <w:rFonts w:cstheme="minorHAnsi"/>
                <w:sz w:val="18"/>
                <w:szCs w:val="18"/>
              </w:rPr>
              <w:t>vSphere</w:t>
            </w:r>
            <w:proofErr w:type="spellEnd"/>
            <w:r w:rsidRPr="00CB3B41">
              <w:rPr>
                <w:rFonts w:cstheme="minorHAnsi"/>
                <w:sz w:val="18"/>
                <w:szCs w:val="18"/>
              </w:rPr>
              <w:t xml:space="preserve">, Hyper-V i </w:t>
            </w:r>
            <w:proofErr w:type="spellStart"/>
            <w:r w:rsidRPr="00CB3B41">
              <w:rPr>
                <w:rFonts w:cstheme="minorHAnsi"/>
                <w:sz w:val="18"/>
                <w:szCs w:val="18"/>
              </w:rPr>
              <w:t>Nutanix</w:t>
            </w:r>
            <w:proofErr w:type="spellEnd"/>
            <w:r w:rsidRPr="00CB3B41">
              <w:rPr>
                <w:rFonts w:cstheme="minorHAnsi"/>
                <w:sz w:val="18"/>
                <w:szCs w:val="18"/>
              </w:rPr>
              <w:t xml:space="preserve"> AHV powyższa </w:t>
            </w:r>
          </w:p>
          <w:p w14:paraId="144A7216" w14:textId="77777777" w:rsidR="005C6582" w:rsidRPr="00CB3B41" w:rsidRDefault="005C6582" w:rsidP="005C6582">
            <w:pPr>
              <w:jc w:val="both"/>
              <w:rPr>
                <w:rFonts w:cstheme="minorHAnsi"/>
                <w:sz w:val="18"/>
                <w:szCs w:val="18"/>
              </w:rPr>
            </w:pPr>
            <w:r w:rsidRPr="00CB3B41">
              <w:rPr>
                <w:rFonts w:cstheme="minorHAnsi"/>
                <w:sz w:val="18"/>
                <w:szCs w:val="18"/>
              </w:rPr>
              <w:t xml:space="preserve">funkcjonalność powinna umożliwiać uruchomianie backupu z innych platform (inne </w:t>
            </w:r>
            <w:proofErr w:type="spellStart"/>
            <w:r w:rsidRPr="00CB3B41">
              <w:rPr>
                <w:rFonts w:cstheme="minorHAnsi"/>
                <w:sz w:val="18"/>
                <w:szCs w:val="18"/>
              </w:rPr>
              <w:t>wirtualizatory</w:t>
            </w:r>
            <w:proofErr w:type="spellEnd"/>
            <w:r w:rsidRPr="00CB3B41">
              <w:rPr>
                <w:rFonts w:cstheme="minorHAnsi"/>
                <w:sz w:val="18"/>
                <w:szCs w:val="18"/>
              </w:rPr>
              <w:t xml:space="preserve">, maszyny fizyczne oraz chmura publiczna). </w:t>
            </w:r>
          </w:p>
          <w:p w14:paraId="070784D2" w14:textId="77777777" w:rsidR="005C6582" w:rsidRPr="00CB3B41" w:rsidRDefault="005C6582" w:rsidP="005C6582">
            <w:pPr>
              <w:ind w:right="5"/>
              <w:jc w:val="both"/>
              <w:rPr>
                <w:rFonts w:cstheme="minorHAnsi"/>
                <w:sz w:val="18"/>
                <w:szCs w:val="18"/>
              </w:rPr>
            </w:pPr>
            <w:r w:rsidRPr="00CB3B41">
              <w:rPr>
                <w:rFonts w:cstheme="minorHAnsi"/>
                <w:sz w:val="18"/>
                <w:szCs w:val="18"/>
              </w:rPr>
              <w:t xml:space="preserve">Oprogramowanie musi pozwalać na migrację on-line tak uruchomionych maszyn na </w:t>
            </w:r>
            <w:proofErr w:type="spellStart"/>
            <w:r w:rsidRPr="00CB3B41">
              <w:rPr>
                <w:rFonts w:cstheme="minorHAnsi"/>
                <w:sz w:val="18"/>
                <w:szCs w:val="18"/>
              </w:rPr>
              <w:t>storage</w:t>
            </w:r>
            <w:proofErr w:type="spellEnd"/>
            <w:r w:rsidRPr="00CB3B41">
              <w:rPr>
                <w:rFonts w:cstheme="minorHAnsi"/>
                <w:sz w:val="18"/>
                <w:szCs w:val="18"/>
              </w:rPr>
              <w:t xml:space="preserve"> produkcyjny. Migracja powinna odbywać się mechanizmami wbudowanymi w </w:t>
            </w:r>
            <w:proofErr w:type="spellStart"/>
            <w:r w:rsidRPr="00CB3B41">
              <w:rPr>
                <w:rFonts w:cstheme="minorHAnsi"/>
                <w:sz w:val="18"/>
                <w:szCs w:val="18"/>
              </w:rPr>
              <w:t>hypervisor</w:t>
            </w:r>
            <w:proofErr w:type="spellEnd"/>
            <w:r w:rsidRPr="00CB3B41">
              <w:rPr>
                <w:rFonts w:cstheme="minorHAnsi"/>
                <w:sz w:val="18"/>
                <w:szCs w:val="18"/>
              </w:rPr>
              <w:t xml:space="preserve">. Jeżeli licencja na </w:t>
            </w:r>
            <w:proofErr w:type="spellStart"/>
            <w:r w:rsidRPr="00CB3B41">
              <w:rPr>
                <w:rFonts w:cstheme="minorHAnsi"/>
                <w:sz w:val="18"/>
                <w:szCs w:val="18"/>
              </w:rPr>
              <w:t>hypervisor</w:t>
            </w:r>
            <w:proofErr w:type="spellEnd"/>
            <w:r w:rsidRPr="00CB3B41">
              <w:rPr>
                <w:rFonts w:cstheme="minorHAnsi"/>
                <w:sz w:val="18"/>
                <w:szCs w:val="18"/>
              </w:rPr>
              <w:t xml:space="preserve"> nie posiada takich funkcjonalności - oprogramowanie musi realizować taką migrację swoimi mechanizmami. </w:t>
            </w:r>
          </w:p>
          <w:p w14:paraId="467F2310"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pozwalać na zaprezentowanie pojedynczego dysku bezpośrednio z kopii zapasowej do wybranej działającej maszyny wirtualnej </w:t>
            </w:r>
            <w:proofErr w:type="spellStart"/>
            <w:r w:rsidRPr="00CB3B41">
              <w:rPr>
                <w:rFonts w:cstheme="minorHAnsi"/>
                <w:sz w:val="18"/>
                <w:szCs w:val="18"/>
              </w:rPr>
              <w:t>vSpehre</w:t>
            </w:r>
            <w:proofErr w:type="spellEnd"/>
            <w:r w:rsidRPr="00CB3B41">
              <w:rPr>
                <w:rFonts w:cstheme="minorHAnsi"/>
                <w:sz w:val="18"/>
                <w:szCs w:val="18"/>
              </w:rPr>
              <w:t xml:space="preserve">. </w:t>
            </w:r>
          </w:p>
          <w:p w14:paraId="1670EE30"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pozwalać na uruchomienie zasobów plikowych SMB oraz baz danych MS SQL i Oracle bezpośrednio ze skompresowanego i </w:t>
            </w:r>
          </w:p>
          <w:p w14:paraId="056E64F5" w14:textId="77777777" w:rsidR="005C6582" w:rsidRPr="00CB3B41" w:rsidRDefault="005C6582" w:rsidP="005C6582">
            <w:pPr>
              <w:jc w:val="both"/>
              <w:rPr>
                <w:rFonts w:cstheme="minorHAnsi"/>
                <w:sz w:val="18"/>
                <w:szCs w:val="18"/>
              </w:rPr>
            </w:pPr>
            <w:r w:rsidRPr="00CB3B41">
              <w:rPr>
                <w:rFonts w:cstheme="minorHAnsi"/>
                <w:sz w:val="18"/>
                <w:szCs w:val="18"/>
              </w:rPr>
              <w:t xml:space="preserve">skompresowanego pliku backupu. Dodatkowo wspierana musi być migracja on-line tak uruchomionych zasobów na środowisko produkcyjne. </w:t>
            </w:r>
          </w:p>
          <w:p w14:paraId="7723C359" w14:textId="77777777" w:rsidR="005C6582" w:rsidRPr="00CB3B41" w:rsidRDefault="005C6582" w:rsidP="005C6582">
            <w:pPr>
              <w:jc w:val="both"/>
              <w:rPr>
                <w:rFonts w:cstheme="minorHAnsi"/>
                <w:sz w:val="18"/>
                <w:szCs w:val="18"/>
              </w:rPr>
            </w:pPr>
            <w:r w:rsidRPr="00CB3B41">
              <w:rPr>
                <w:rFonts w:cstheme="minorHAnsi"/>
                <w:sz w:val="18"/>
                <w:szCs w:val="18"/>
              </w:rPr>
              <w:t>Oprogramowanie musi umożliwiać pełne odtworzenie wirtualnej maszyny, plików konfiguracji i dysków.</w:t>
            </w:r>
          </w:p>
          <w:p w14:paraId="320A1DF3"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umożliwiać pełne odtworzenie wirtualnej maszyny bezpośrednio do Microsoft </w:t>
            </w:r>
            <w:proofErr w:type="spellStart"/>
            <w:r w:rsidRPr="00CB3B41">
              <w:rPr>
                <w:rFonts w:cstheme="minorHAnsi"/>
                <w:sz w:val="18"/>
                <w:szCs w:val="18"/>
              </w:rPr>
              <w:t>Azure</w:t>
            </w:r>
            <w:proofErr w:type="spellEnd"/>
            <w:r w:rsidRPr="00CB3B41">
              <w:rPr>
                <w:rFonts w:cstheme="minorHAnsi"/>
                <w:sz w:val="18"/>
                <w:szCs w:val="18"/>
              </w:rPr>
              <w:t xml:space="preserve">, Microsoft </w:t>
            </w:r>
            <w:proofErr w:type="spellStart"/>
            <w:r w:rsidRPr="00CB3B41">
              <w:rPr>
                <w:rFonts w:cstheme="minorHAnsi"/>
                <w:sz w:val="18"/>
                <w:szCs w:val="18"/>
              </w:rPr>
              <w:t>Azure</w:t>
            </w:r>
            <w:proofErr w:type="spellEnd"/>
            <w:r w:rsidRPr="00CB3B41">
              <w:rPr>
                <w:rFonts w:cstheme="minorHAnsi"/>
                <w:sz w:val="18"/>
                <w:szCs w:val="18"/>
              </w:rPr>
              <w:t xml:space="preserve"> </w:t>
            </w:r>
            <w:proofErr w:type="spellStart"/>
            <w:r w:rsidRPr="00CB3B41">
              <w:rPr>
                <w:rFonts w:cstheme="minorHAnsi"/>
                <w:sz w:val="18"/>
                <w:szCs w:val="18"/>
              </w:rPr>
              <w:t>Stack</w:t>
            </w:r>
            <w:proofErr w:type="spellEnd"/>
            <w:r w:rsidRPr="00CB3B41">
              <w:rPr>
                <w:rFonts w:cstheme="minorHAnsi"/>
                <w:sz w:val="18"/>
                <w:szCs w:val="18"/>
              </w:rPr>
              <w:t xml:space="preserve">, Amazon EC2 oraz Google </w:t>
            </w:r>
            <w:proofErr w:type="spellStart"/>
            <w:r w:rsidRPr="00CB3B41">
              <w:rPr>
                <w:rFonts w:cstheme="minorHAnsi"/>
                <w:sz w:val="18"/>
                <w:szCs w:val="18"/>
              </w:rPr>
              <w:t>Cloud</w:t>
            </w:r>
            <w:proofErr w:type="spellEnd"/>
            <w:r w:rsidRPr="00CB3B41">
              <w:rPr>
                <w:rFonts w:cstheme="minorHAnsi"/>
                <w:sz w:val="18"/>
                <w:szCs w:val="18"/>
              </w:rPr>
              <w:t xml:space="preserve"> Platform. </w:t>
            </w:r>
          </w:p>
          <w:p w14:paraId="492BCD6A"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umożliwić odtworzenie plików/folderów lub ich uprawnień na maszynę operatora, lub na serwer produkcyjny bez potrzeby użycia agenta instalowanego wewnątrz wirtualnej maszyny. Funkcjonalność ta nie powinna być ograniczona wielkością i liczbą przywracanych plików. </w:t>
            </w:r>
          </w:p>
          <w:p w14:paraId="3074490E"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mieć możliwość odtworzenia plików bezpośrednio do maszyny wirtualnej poprzez sieć, przy pomocy natywnego API dla platformy </w:t>
            </w:r>
            <w:proofErr w:type="spellStart"/>
            <w:r w:rsidRPr="00CB3B41">
              <w:rPr>
                <w:rFonts w:cstheme="minorHAnsi"/>
                <w:sz w:val="18"/>
                <w:szCs w:val="18"/>
              </w:rPr>
              <w:t>VMware</w:t>
            </w:r>
            <w:proofErr w:type="spellEnd"/>
            <w:r w:rsidRPr="00CB3B41">
              <w:rPr>
                <w:rFonts w:cstheme="minorHAnsi"/>
                <w:sz w:val="18"/>
                <w:szCs w:val="18"/>
              </w:rPr>
              <w:t xml:space="preserve"> i PowerShell Direct dla platformy Hyper-V. </w:t>
            </w:r>
          </w:p>
          <w:p w14:paraId="782366FD"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odtwarzanie pojedynczych plików z systemów Windows, Linux, BSD, Solaris, Mac, Novell. </w:t>
            </w:r>
          </w:p>
          <w:p w14:paraId="0132EE00"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przywracanie plików z partycji Linux LVM. </w:t>
            </w:r>
          </w:p>
          <w:p w14:paraId="19E133AB"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umożliwiać szybkie </w:t>
            </w:r>
            <w:proofErr w:type="spellStart"/>
            <w:r w:rsidRPr="00CB3B41">
              <w:rPr>
                <w:rFonts w:cstheme="minorHAnsi"/>
                <w:sz w:val="18"/>
                <w:szCs w:val="18"/>
              </w:rPr>
              <w:t>granularne</w:t>
            </w:r>
            <w:proofErr w:type="spellEnd"/>
            <w:r w:rsidRPr="00CB3B41">
              <w:rPr>
                <w:rFonts w:cstheme="minorHAnsi"/>
                <w:sz w:val="18"/>
                <w:szCs w:val="18"/>
              </w:rPr>
              <w:t xml:space="preserve"> odtwarzanie obiektów aplikacji bez użycia jakiegokolwiek agenta zainstalowanego wewnątrz maszyny wirtualnej. </w:t>
            </w:r>
          </w:p>
          <w:p w14:paraId="6F87ED67"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w:t>
            </w:r>
            <w:proofErr w:type="spellStart"/>
            <w:r w:rsidRPr="00CB3B41">
              <w:rPr>
                <w:rFonts w:cstheme="minorHAnsi"/>
                <w:sz w:val="18"/>
                <w:szCs w:val="18"/>
              </w:rPr>
              <w:t>granularne</w:t>
            </w:r>
            <w:proofErr w:type="spellEnd"/>
            <w:r w:rsidRPr="00CB3B41">
              <w:rPr>
                <w:rFonts w:cstheme="minorHAnsi"/>
                <w:sz w:val="18"/>
                <w:szCs w:val="18"/>
              </w:rPr>
              <w:t xml:space="preserve"> odtwarzanie obiektów Active Directory takich jak konta komputerów, konta użytkowników, dowolnych atrybutów, rekordów DNS zintegrowanych z AD, Microsoft System Objects, certyfikatów CA, elementów AD </w:t>
            </w:r>
            <w:proofErr w:type="spellStart"/>
            <w:r w:rsidRPr="00CB3B41">
              <w:rPr>
                <w:rFonts w:cstheme="minorHAnsi"/>
                <w:sz w:val="18"/>
                <w:szCs w:val="18"/>
              </w:rPr>
              <w:t>Sites</w:t>
            </w:r>
            <w:proofErr w:type="spellEnd"/>
            <w:r w:rsidRPr="00CB3B41">
              <w:rPr>
                <w:rFonts w:cstheme="minorHAnsi"/>
                <w:sz w:val="18"/>
                <w:szCs w:val="18"/>
              </w:rPr>
              <w:t xml:space="preserve"> oraz pozwalać na odtworzenie haseł. </w:t>
            </w:r>
          </w:p>
          <w:p w14:paraId="4CAB7C4B"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w:t>
            </w:r>
            <w:proofErr w:type="spellStart"/>
            <w:r w:rsidRPr="00CB3B41">
              <w:rPr>
                <w:rFonts w:cstheme="minorHAnsi"/>
                <w:sz w:val="18"/>
                <w:szCs w:val="18"/>
              </w:rPr>
              <w:t>granularne</w:t>
            </w:r>
            <w:proofErr w:type="spellEnd"/>
            <w:r w:rsidRPr="00CB3B41">
              <w:rPr>
                <w:rFonts w:cstheme="minorHAnsi"/>
                <w:sz w:val="18"/>
                <w:szCs w:val="18"/>
              </w:rPr>
              <w:t xml:space="preserve"> odtwarzanie Microsoft Exchange 2013SP1 i nowszych (dowolny obiekt w tym obiekty w folderze "</w:t>
            </w:r>
            <w:proofErr w:type="spellStart"/>
            <w:r w:rsidRPr="00CB3B41">
              <w:rPr>
                <w:rFonts w:cstheme="minorHAnsi"/>
                <w:sz w:val="18"/>
                <w:szCs w:val="18"/>
              </w:rPr>
              <w:t>Permanently</w:t>
            </w:r>
            <w:proofErr w:type="spellEnd"/>
            <w:r w:rsidRPr="00CB3B41">
              <w:rPr>
                <w:rFonts w:cstheme="minorHAnsi"/>
                <w:sz w:val="18"/>
                <w:szCs w:val="18"/>
              </w:rPr>
              <w:t xml:space="preserve"> </w:t>
            </w:r>
            <w:proofErr w:type="spellStart"/>
            <w:r w:rsidRPr="00CB3B41">
              <w:rPr>
                <w:rFonts w:cstheme="minorHAnsi"/>
                <w:sz w:val="18"/>
                <w:szCs w:val="18"/>
              </w:rPr>
              <w:t>Deleted</w:t>
            </w:r>
            <w:proofErr w:type="spellEnd"/>
            <w:r w:rsidRPr="00CB3B41">
              <w:rPr>
                <w:rFonts w:cstheme="minorHAnsi"/>
                <w:sz w:val="18"/>
                <w:szCs w:val="18"/>
              </w:rPr>
              <w:t xml:space="preserve"> Objects").  Odtwarzanie musi być możliwe bezpośrednio do środowiska produkcyjnego. </w:t>
            </w:r>
          </w:p>
          <w:p w14:paraId="69CC32D1"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w:t>
            </w:r>
            <w:proofErr w:type="spellStart"/>
            <w:r w:rsidRPr="00CB3B41">
              <w:rPr>
                <w:rFonts w:cstheme="minorHAnsi"/>
                <w:sz w:val="18"/>
                <w:szCs w:val="18"/>
              </w:rPr>
              <w:t>granularne</w:t>
            </w:r>
            <w:proofErr w:type="spellEnd"/>
            <w:r w:rsidRPr="00CB3B41">
              <w:rPr>
                <w:rFonts w:cstheme="minorHAnsi"/>
                <w:sz w:val="18"/>
                <w:szCs w:val="18"/>
              </w:rPr>
              <w:t xml:space="preserve"> odtwarzanie Microsoft SQL 2008 i nowszych. Odtwarzanie musi być możliwe bezpośrednio do środowiska produkcyjnego dla odzysku point-in-</w:t>
            </w:r>
            <w:proofErr w:type="spellStart"/>
            <w:r w:rsidRPr="00CB3B41">
              <w:rPr>
                <w:rFonts w:cstheme="minorHAnsi"/>
                <w:sz w:val="18"/>
                <w:szCs w:val="18"/>
              </w:rPr>
              <w:t>time</w:t>
            </w:r>
            <w:proofErr w:type="spellEnd"/>
            <w:r w:rsidRPr="00CB3B41">
              <w:rPr>
                <w:rFonts w:cstheme="minorHAnsi"/>
                <w:sz w:val="18"/>
                <w:szCs w:val="18"/>
              </w:rPr>
              <w:t xml:space="preserve">, całych baz lub pojedynczych tabeli, widoków oraz procedur. </w:t>
            </w:r>
          </w:p>
          <w:p w14:paraId="59C67981" w14:textId="77777777" w:rsidR="005C6582" w:rsidRPr="00CB3B41" w:rsidRDefault="005C6582" w:rsidP="005C6582">
            <w:pPr>
              <w:ind w:right="22"/>
              <w:jc w:val="both"/>
              <w:rPr>
                <w:rFonts w:cstheme="minorHAnsi"/>
                <w:sz w:val="18"/>
                <w:szCs w:val="18"/>
              </w:rPr>
            </w:pPr>
            <w:r w:rsidRPr="00CB3B41">
              <w:rPr>
                <w:rFonts w:cstheme="minorHAnsi"/>
                <w:sz w:val="18"/>
                <w:szCs w:val="18"/>
              </w:rPr>
              <w:t xml:space="preserve">Oprogramowanie musi wspierać </w:t>
            </w:r>
            <w:proofErr w:type="spellStart"/>
            <w:r w:rsidRPr="00CB3B41">
              <w:rPr>
                <w:rFonts w:cstheme="minorHAnsi"/>
                <w:sz w:val="18"/>
                <w:szCs w:val="18"/>
              </w:rPr>
              <w:t>granularne</w:t>
            </w:r>
            <w:proofErr w:type="spellEnd"/>
            <w:r w:rsidRPr="00CB3B41">
              <w:rPr>
                <w:rFonts w:cstheme="minorHAnsi"/>
                <w:sz w:val="18"/>
                <w:szCs w:val="18"/>
              </w:rPr>
              <w:t xml:space="preserve"> odtwarzanie Microsoft </w:t>
            </w:r>
            <w:proofErr w:type="spellStart"/>
            <w:r w:rsidRPr="00CB3B41">
              <w:rPr>
                <w:rFonts w:cstheme="minorHAnsi"/>
                <w:sz w:val="18"/>
                <w:szCs w:val="18"/>
              </w:rPr>
              <w:t>Sharepoint</w:t>
            </w:r>
            <w:proofErr w:type="spellEnd"/>
            <w:r w:rsidRPr="00CB3B41">
              <w:rPr>
                <w:rFonts w:cstheme="minorHAnsi"/>
                <w:sz w:val="18"/>
                <w:szCs w:val="18"/>
              </w:rPr>
              <w:t xml:space="preserve"> 2013 i nowszych. Odtwarzanie musi być możliwe bezpośrednio do środowiska produkcyjnego dla odzysku całych witryn, bibliotek oraz pojedynczych dokumentów wraz z historią ich wersji. </w:t>
            </w:r>
          </w:p>
          <w:p w14:paraId="2E303430"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w:t>
            </w:r>
            <w:proofErr w:type="spellStart"/>
            <w:r w:rsidRPr="00CB3B41">
              <w:rPr>
                <w:rFonts w:cstheme="minorHAnsi"/>
                <w:sz w:val="18"/>
                <w:szCs w:val="18"/>
              </w:rPr>
              <w:t>granularne</w:t>
            </w:r>
            <w:proofErr w:type="spellEnd"/>
            <w:r w:rsidRPr="00CB3B41">
              <w:rPr>
                <w:rFonts w:cstheme="minorHAnsi"/>
                <w:sz w:val="18"/>
                <w:szCs w:val="18"/>
              </w:rPr>
              <w:t xml:space="preserve"> odtwarzanie baz danych Oracle z opcją odtwarzanie point-in-</w:t>
            </w:r>
            <w:proofErr w:type="spellStart"/>
            <w:r w:rsidRPr="00CB3B41">
              <w:rPr>
                <w:rFonts w:cstheme="minorHAnsi"/>
                <w:sz w:val="18"/>
                <w:szCs w:val="18"/>
              </w:rPr>
              <w:t>time</w:t>
            </w:r>
            <w:proofErr w:type="spellEnd"/>
            <w:r w:rsidRPr="00CB3B41">
              <w:rPr>
                <w:rFonts w:cstheme="minorHAnsi"/>
                <w:sz w:val="18"/>
                <w:szCs w:val="18"/>
              </w:rPr>
              <w:t xml:space="preserve"> wraz z włączonym Oracle </w:t>
            </w:r>
            <w:proofErr w:type="spellStart"/>
            <w:r w:rsidRPr="00CB3B41">
              <w:rPr>
                <w:rFonts w:cstheme="minorHAnsi"/>
                <w:sz w:val="18"/>
                <w:szCs w:val="18"/>
              </w:rPr>
              <w:t>DataGuard</w:t>
            </w:r>
            <w:proofErr w:type="spellEnd"/>
            <w:r w:rsidRPr="00CB3B41">
              <w:rPr>
                <w:rFonts w:cstheme="minorHAnsi"/>
                <w:sz w:val="18"/>
                <w:szCs w:val="18"/>
              </w:rPr>
              <w:t xml:space="preserve">. </w:t>
            </w:r>
          </w:p>
          <w:p w14:paraId="0A4EE59D" w14:textId="77777777" w:rsidR="005C6582" w:rsidRPr="00CB3B41" w:rsidRDefault="005C6582" w:rsidP="005C6582">
            <w:pPr>
              <w:jc w:val="both"/>
              <w:rPr>
                <w:rFonts w:cstheme="minorHAnsi"/>
                <w:sz w:val="18"/>
                <w:szCs w:val="18"/>
              </w:rPr>
            </w:pPr>
            <w:r w:rsidRPr="00CB3B41">
              <w:rPr>
                <w:rFonts w:cstheme="minorHAnsi"/>
                <w:sz w:val="18"/>
                <w:szCs w:val="18"/>
              </w:rPr>
              <w:t xml:space="preserve">Funkcjonalność ta musi być dostępna dla baz uruchomionych w środowiskach Windows oraz Linux. </w:t>
            </w:r>
          </w:p>
          <w:p w14:paraId="0FCB7927"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w:t>
            </w:r>
            <w:proofErr w:type="spellStart"/>
            <w:r w:rsidRPr="00CB3B41">
              <w:rPr>
                <w:rFonts w:cstheme="minorHAnsi"/>
                <w:sz w:val="18"/>
                <w:szCs w:val="18"/>
              </w:rPr>
              <w:t>granularne</w:t>
            </w:r>
            <w:proofErr w:type="spellEnd"/>
            <w:r w:rsidRPr="00CB3B41">
              <w:rPr>
                <w:rFonts w:cstheme="minorHAnsi"/>
                <w:sz w:val="18"/>
                <w:szCs w:val="18"/>
              </w:rPr>
              <w:t xml:space="preserve"> odtwarzanie baz danych </w:t>
            </w:r>
            <w:proofErr w:type="spellStart"/>
            <w:r w:rsidRPr="00CB3B41">
              <w:rPr>
                <w:rFonts w:cstheme="minorHAnsi"/>
                <w:sz w:val="18"/>
                <w:szCs w:val="18"/>
              </w:rPr>
              <w:t>PostgreSQL</w:t>
            </w:r>
            <w:proofErr w:type="spellEnd"/>
            <w:r w:rsidRPr="00CB3B41">
              <w:rPr>
                <w:rFonts w:cstheme="minorHAnsi"/>
                <w:sz w:val="18"/>
                <w:szCs w:val="18"/>
              </w:rPr>
              <w:t xml:space="preserve"> z opcją odtwarzanie point-in-</w:t>
            </w:r>
            <w:proofErr w:type="spellStart"/>
            <w:r w:rsidRPr="00CB3B41">
              <w:rPr>
                <w:rFonts w:cstheme="minorHAnsi"/>
                <w:sz w:val="18"/>
                <w:szCs w:val="18"/>
              </w:rPr>
              <w:t>time</w:t>
            </w:r>
            <w:proofErr w:type="spellEnd"/>
            <w:r w:rsidRPr="00CB3B41">
              <w:rPr>
                <w:rFonts w:cstheme="minorHAnsi"/>
                <w:sz w:val="18"/>
                <w:szCs w:val="18"/>
              </w:rPr>
              <w:t xml:space="preserve">. Funkcjonalność ta musi być dostępna dla baz uruchomionych w środowiskach Linux. </w:t>
            </w:r>
          </w:p>
          <w:p w14:paraId="0BF37ABA"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posiadać natywną integrację dla backupów wykonywanych poprzez Oracle RMAN. </w:t>
            </w:r>
          </w:p>
          <w:p w14:paraId="16B7F5D5" w14:textId="77777777" w:rsidR="005C6582" w:rsidRPr="00CB3B41" w:rsidRDefault="005C6582" w:rsidP="005C6582">
            <w:pPr>
              <w:jc w:val="both"/>
              <w:rPr>
                <w:rFonts w:cstheme="minorHAnsi"/>
                <w:sz w:val="18"/>
                <w:szCs w:val="18"/>
              </w:rPr>
            </w:pPr>
            <w:r w:rsidRPr="00CB3B41">
              <w:rPr>
                <w:rFonts w:cstheme="minorHAnsi"/>
                <w:sz w:val="18"/>
                <w:szCs w:val="18"/>
              </w:rPr>
              <w:t>Oprogramowanie musi posiadać natywną integrację dla backupów wykonywanych poprzez SAP HANA, SAP Oracle.</w:t>
            </w:r>
          </w:p>
          <w:p w14:paraId="2A5EB210" w14:textId="77777777" w:rsidR="005C6582" w:rsidRPr="00CB3B41" w:rsidRDefault="005C6582" w:rsidP="005C6582">
            <w:pPr>
              <w:jc w:val="both"/>
              <w:rPr>
                <w:rFonts w:cstheme="minorHAnsi"/>
                <w:sz w:val="18"/>
                <w:szCs w:val="18"/>
              </w:rPr>
            </w:pPr>
            <w:r w:rsidRPr="00CB3B41">
              <w:rPr>
                <w:rFonts w:cstheme="minorHAnsi"/>
                <w:sz w:val="18"/>
                <w:szCs w:val="18"/>
              </w:rPr>
              <w:lastRenderedPageBreak/>
              <w:t xml:space="preserve">Oprogramowanie musi posiadać natywną integrację dla backupów wykonywanych poprzez MS SQL VDI. </w:t>
            </w:r>
          </w:p>
          <w:p w14:paraId="0DE1E6CF" w14:textId="77777777" w:rsidR="005C6582" w:rsidRPr="00CB3B41" w:rsidRDefault="005C6582" w:rsidP="005C6582">
            <w:pPr>
              <w:jc w:val="both"/>
              <w:rPr>
                <w:rFonts w:cstheme="minorHAnsi"/>
                <w:sz w:val="18"/>
                <w:szCs w:val="18"/>
              </w:rPr>
            </w:pPr>
            <w:r w:rsidRPr="00CB3B41">
              <w:rPr>
                <w:rFonts w:cstheme="minorHAnsi"/>
                <w:sz w:val="18"/>
                <w:szCs w:val="18"/>
              </w:rPr>
              <w:t>Oprogramowanie musi wspierać także specyficzne metody odtwarzania w tym "</w:t>
            </w:r>
            <w:proofErr w:type="spellStart"/>
            <w:r w:rsidRPr="00CB3B41">
              <w:rPr>
                <w:rFonts w:cstheme="minorHAnsi"/>
                <w:sz w:val="18"/>
                <w:szCs w:val="18"/>
              </w:rPr>
              <w:t>reverse</w:t>
            </w:r>
            <w:proofErr w:type="spellEnd"/>
            <w:r w:rsidRPr="00CB3B41">
              <w:rPr>
                <w:rFonts w:cstheme="minorHAnsi"/>
                <w:sz w:val="18"/>
                <w:szCs w:val="18"/>
              </w:rPr>
              <w:t xml:space="preserve"> CBT" oraz odtwarzanie z wykorzystaniem sieci SAN</w:t>
            </w:r>
          </w:p>
        </w:tc>
      </w:tr>
      <w:tr w:rsidR="005C6582" w:rsidRPr="00CB3B41" w14:paraId="1C888223" w14:textId="77777777" w:rsidTr="001727E0">
        <w:tc>
          <w:tcPr>
            <w:tcW w:w="1980" w:type="dxa"/>
          </w:tcPr>
          <w:p w14:paraId="3DDA9426" w14:textId="77777777" w:rsidR="005C6582" w:rsidRPr="00CB3B41" w:rsidRDefault="005C6582" w:rsidP="005C6582">
            <w:pPr>
              <w:jc w:val="both"/>
              <w:rPr>
                <w:rFonts w:cstheme="minorHAnsi"/>
                <w:b/>
                <w:sz w:val="18"/>
                <w:szCs w:val="18"/>
              </w:rPr>
            </w:pPr>
            <w:r w:rsidRPr="00CB3B41">
              <w:rPr>
                <w:rFonts w:cstheme="minorHAnsi"/>
                <w:b/>
                <w:sz w:val="18"/>
                <w:szCs w:val="18"/>
              </w:rPr>
              <w:lastRenderedPageBreak/>
              <w:t>Ograniczenie ryzyka</w:t>
            </w:r>
          </w:p>
        </w:tc>
        <w:tc>
          <w:tcPr>
            <w:tcW w:w="8505" w:type="dxa"/>
          </w:tcPr>
          <w:p w14:paraId="05725C29"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dawać możliwość stworzenia laboratorium (izolowane środowisko) dla </w:t>
            </w:r>
            <w:proofErr w:type="spellStart"/>
            <w:r w:rsidRPr="00CB3B41">
              <w:rPr>
                <w:rFonts w:cstheme="minorHAnsi"/>
                <w:sz w:val="18"/>
                <w:szCs w:val="18"/>
              </w:rPr>
              <w:t>vSphere</w:t>
            </w:r>
            <w:proofErr w:type="spellEnd"/>
            <w:r w:rsidRPr="00CB3B41">
              <w:rPr>
                <w:rFonts w:cstheme="minorHAnsi"/>
                <w:sz w:val="18"/>
                <w:szCs w:val="18"/>
              </w:rPr>
              <w:t xml:space="preserve"> i Hyper-V używając wirtualnych maszyn uruchamianych bezpośrednio z plików backupu. Powyższa funkcjonalność powinna umożliwiać uruchomianie backupu z innych platform (inne </w:t>
            </w:r>
            <w:proofErr w:type="spellStart"/>
            <w:r w:rsidRPr="00CB3B41">
              <w:rPr>
                <w:rFonts w:cstheme="minorHAnsi"/>
                <w:sz w:val="18"/>
                <w:szCs w:val="18"/>
              </w:rPr>
              <w:t>wirtualizatory</w:t>
            </w:r>
            <w:proofErr w:type="spellEnd"/>
            <w:r w:rsidRPr="00CB3B41">
              <w:rPr>
                <w:rFonts w:cstheme="minorHAnsi"/>
                <w:sz w:val="18"/>
                <w:szCs w:val="18"/>
              </w:rPr>
              <w:t xml:space="preserve">, maszyny fizyczne oraz chmura publiczna). </w:t>
            </w:r>
          </w:p>
          <w:p w14:paraId="0F464905" w14:textId="77777777" w:rsidR="005C6582" w:rsidRPr="00CB3B41" w:rsidRDefault="005C6582" w:rsidP="005C6582">
            <w:pPr>
              <w:jc w:val="both"/>
              <w:rPr>
                <w:rFonts w:cstheme="minorHAnsi"/>
                <w:sz w:val="18"/>
                <w:szCs w:val="18"/>
              </w:rPr>
            </w:pPr>
            <w:r w:rsidRPr="00CB3B41">
              <w:rPr>
                <w:rFonts w:cstheme="minorHAnsi"/>
                <w:sz w:val="18"/>
                <w:szCs w:val="18"/>
              </w:rPr>
              <w:t xml:space="preserve">Dla </w:t>
            </w:r>
            <w:proofErr w:type="spellStart"/>
            <w:r w:rsidRPr="00CB3B41">
              <w:rPr>
                <w:rFonts w:cstheme="minorHAnsi"/>
                <w:sz w:val="18"/>
                <w:szCs w:val="18"/>
              </w:rPr>
              <w:t>VMware’a</w:t>
            </w:r>
            <w:proofErr w:type="spellEnd"/>
            <w:r w:rsidRPr="00CB3B41">
              <w:rPr>
                <w:rFonts w:cstheme="minorHAnsi"/>
                <w:sz w:val="18"/>
                <w:szCs w:val="18"/>
              </w:rPr>
              <w:t xml:space="preserve"> oprogramowanie musi pozwalać na uruchomienie takiego środowiska dla replik maszyn wirtualnych oraz bezpośrednio ze </w:t>
            </w:r>
            <w:proofErr w:type="spellStart"/>
            <w:r w:rsidRPr="00CB3B41">
              <w:rPr>
                <w:rFonts w:cstheme="minorHAnsi"/>
                <w:sz w:val="18"/>
                <w:szCs w:val="18"/>
              </w:rPr>
              <w:t>snapshotów</w:t>
            </w:r>
            <w:proofErr w:type="spellEnd"/>
            <w:r w:rsidRPr="00CB3B41">
              <w:rPr>
                <w:rFonts w:cstheme="minorHAnsi"/>
                <w:sz w:val="18"/>
                <w:szCs w:val="18"/>
              </w:rPr>
              <w:t xml:space="preserve"> macierzowych stworzonych na wspieranych urządzeniach. </w:t>
            </w:r>
          </w:p>
          <w:p w14:paraId="166BFA2B"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 </w:t>
            </w:r>
          </w:p>
          <w:p w14:paraId="476903AF"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umożliwiać integrację z oprogramowaniem antywirusowym w celu wykonania skanu zawartości pliku backupowego przed odtworzeniem jakichkolwiek danych. Integracja musi być zapewniona minimalnie dla Windows </w:t>
            </w:r>
            <w:proofErr w:type="spellStart"/>
            <w:r w:rsidRPr="00CB3B41">
              <w:rPr>
                <w:rFonts w:cstheme="minorHAnsi"/>
                <w:sz w:val="18"/>
                <w:szCs w:val="18"/>
              </w:rPr>
              <w:t>Defender</w:t>
            </w:r>
            <w:proofErr w:type="spellEnd"/>
            <w:r w:rsidRPr="00CB3B41">
              <w:rPr>
                <w:rFonts w:cstheme="minorHAnsi"/>
                <w:sz w:val="18"/>
                <w:szCs w:val="18"/>
              </w:rPr>
              <w:t xml:space="preserve">, Symantec </w:t>
            </w:r>
            <w:proofErr w:type="spellStart"/>
            <w:r w:rsidRPr="00CB3B41">
              <w:rPr>
                <w:rFonts w:cstheme="minorHAnsi"/>
                <w:sz w:val="18"/>
                <w:szCs w:val="18"/>
              </w:rPr>
              <w:t>Protection</w:t>
            </w:r>
            <w:proofErr w:type="spellEnd"/>
            <w:r w:rsidRPr="00CB3B41">
              <w:rPr>
                <w:rFonts w:cstheme="minorHAnsi"/>
                <w:sz w:val="18"/>
                <w:szCs w:val="18"/>
              </w:rPr>
              <w:t xml:space="preserve"> Engine oraz ESET NOD32. </w:t>
            </w:r>
          </w:p>
          <w:p w14:paraId="22BF3607" w14:textId="77777777" w:rsidR="005C6582" w:rsidRPr="00CB3B41" w:rsidRDefault="005C6582" w:rsidP="005C6582">
            <w:pPr>
              <w:ind w:right="12"/>
              <w:jc w:val="both"/>
              <w:rPr>
                <w:rFonts w:cstheme="minorHAnsi"/>
                <w:sz w:val="18"/>
                <w:szCs w:val="18"/>
              </w:rPr>
            </w:pPr>
            <w:r w:rsidRPr="00CB3B41">
              <w:rPr>
                <w:rFonts w:cstheme="minorHAnsi"/>
                <w:sz w:val="18"/>
                <w:szCs w:val="18"/>
              </w:rPr>
              <w:t>Oprogramowanie musi umożliwiać dwuetapowe, automatyczne, odtwarzanie maszyn wirtualnych z możliwością wstrzyknięcia dowolnego skryptu przed odtworzeniem danych do środowiska produkcyjnego.</w:t>
            </w:r>
          </w:p>
        </w:tc>
      </w:tr>
      <w:tr w:rsidR="005C6582" w:rsidRPr="00CB3B41" w14:paraId="5ACA3A94" w14:textId="77777777" w:rsidTr="001727E0">
        <w:tc>
          <w:tcPr>
            <w:tcW w:w="1980" w:type="dxa"/>
          </w:tcPr>
          <w:p w14:paraId="3BF53927" w14:textId="77777777" w:rsidR="005C6582" w:rsidRPr="00CB3B41" w:rsidRDefault="005C6582" w:rsidP="005C6582">
            <w:pPr>
              <w:jc w:val="both"/>
              <w:rPr>
                <w:rFonts w:cstheme="minorHAnsi"/>
                <w:b/>
                <w:sz w:val="18"/>
                <w:szCs w:val="18"/>
              </w:rPr>
            </w:pPr>
            <w:r w:rsidRPr="00CB3B41">
              <w:rPr>
                <w:rFonts w:cstheme="minorHAnsi"/>
                <w:b/>
                <w:sz w:val="18"/>
                <w:szCs w:val="18"/>
              </w:rPr>
              <w:t>Środowiska fizyczne</w:t>
            </w:r>
          </w:p>
        </w:tc>
        <w:tc>
          <w:tcPr>
            <w:tcW w:w="8505" w:type="dxa"/>
          </w:tcPr>
          <w:p w14:paraId="499E6F19"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wykonywać kopię zapasową systemu Windows oraz Linux wykorzystując agenta znajdującego się wewnątrz systemu operacyjnego. Rozwiązanie musi wspierać systemy operacyjne Windows w wersjach klienckich oraz serwerowych. </w:t>
            </w:r>
          </w:p>
          <w:p w14:paraId="5E18FB6E"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co najmniej następujące dystrybucje systemów Linux: </w:t>
            </w:r>
            <w:proofErr w:type="spellStart"/>
            <w:r w:rsidRPr="00CB3B41">
              <w:rPr>
                <w:rFonts w:cstheme="minorHAnsi"/>
                <w:sz w:val="18"/>
                <w:szCs w:val="18"/>
              </w:rPr>
              <w:t>Debian</w:t>
            </w:r>
            <w:proofErr w:type="spellEnd"/>
            <w:r w:rsidRPr="00CB3B41">
              <w:rPr>
                <w:rFonts w:cstheme="minorHAnsi"/>
                <w:sz w:val="18"/>
                <w:szCs w:val="18"/>
              </w:rPr>
              <w:t xml:space="preserve">, </w:t>
            </w:r>
            <w:proofErr w:type="spellStart"/>
            <w:r w:rsidRPr="00CB3B41">
              <w:rPr>
                <w:rFonts w:cstheme="minorHAnsi"/>
                <w:sz w:val="18"/>
                <w:szCs w:val="18"/>
              </w:rPr>
              <w:t>Ubuntu</w:t>
            </w:r>
            <w:proofErr w:type="spellEnd"/>
            <w:r w:rsidRPr="00CB3B41">
              <w:rPr>
                <w:rFonts w:cstheme="minorHAnsi"/>
                <w:sz w:val="18"/>
                <w:szCs w:val="18"/>
              </w:rPr>
              <w:t xml:space="preserve">, RHEL, </w:t>
            </w:r>
            <w:proofErr w:type="spellStart"/>
            <w:r w:rsidRPr="00CB3B41">
              <w:rPr>
                <w:rFonts w:cstheme="minorHAnsi"/>
                <w:sz w:val="18"/>
                <w:szCs w:val="18"/>
              </w:rPr>
              <w:t>CentOS</w:t>
            </w:r>
            <w:proofErr w:type="spellEnd"/>
            <w:r w:rsidRPr="00CB3B41">
              <w:rPr>
                <w:rFonts w:cstheme="minorHAnsi"/>
                <w:sz w:val="18"/>
                <w:szCs w:val="18"/>
              </w:rPr>
              <w:t xml:space="preserve">, Oracle Linux, SLES, Fedora, </w:t>
            </w:r>
            <w:proofErr w:type="spellStart"/>
            <w:r w:rsidRPr="00CB3B41">
              <w:rPr>
                <w:rFonts w:cstheme="minorHAnsi"/>
                <w:sz w:val="18"/>
                <w:szCs w:val="18"/>
              </w:rPr>
              <w:t>openSUSE</w:t>
            </w:r>
            <w:proofErr w:type="spellEnd"/>
            <w:r w:rsidRPr="00CB3B41">
              <w:rPr>
                <w:rFonts w:cstheme="minorHAnsi"/>
                <w:sz w:val="18"/>
                <w:szCs w:val="18"/>
              </w:rPr>
              <w:t xml:space="preserve">. </w:t>
            </w:r>
          </w:p>
          <w:p w14:paraId="7F7293A2"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system operacyjny </w:t>
            </w:r>
            <w:proofErr w:type="spellStart"/>
            <w:r w:rsidRPr="00CB3B41">
              <w:rPr>
                <w:rFonts w:cstheme="minorHAnsi"/>
                <w:sz w:val="18"/>
                <w:szCs w:val="18"/>
              </w:rPr>
              <w:t>macOS</w:t>
            </w:r>
            <w:proofErr w:type="spellEnd"/>
            <w:r w:rsidRPr="00CB3B41">
              <w:rPr>
                <w:rFonts w:cstheme="minorHAnsi"/>
                <w:sz w:val="18"/>
                <w:szCs w:val="18"/>
              </w:rPr>
              <w:t xml:space="preserve">. </w:t>
            </w:r>
          </w:p>
          <w:p w14:paraId="6996A489" w14:textId="77777777" w:rsidR="005C6582" w:rsidRPr="00CB3B41" w:rsidRDefault="005C6582" w:rsidP="005C6582">
            <w:pPr>
              <w:jc w:val="both"/>
              <w:rPr>
                <w:rFonts w:cstheme="minorHAnsi"/>
                <w:sz w:val="18"/>
                <w:szCs w:val="18"/>
              </w:rPr>
            </w:pPr>
            <w:r w:rsidRPr="00CB3B41">
              <w:rPr>
                <w:rFonts w:cstheme="minorHAnsi"/>
                <w:sz w:val="18"/>
                <w:szCs w:val="18"/>
              </w:rPr>
              <w:t xml:space="preserve">Oprogramowanie musi wspierać odtwarzanie pojedynczych plików z systemów Windows, Linux, </w:t>
            </w:r>
            <w:proofErr w:type="spellStart"/>
            <w:r w:rsidRPr="00CB3B41">
              <w:rPr>
                <w:rFonts w:cstheme="minorHAnsi"/>
                <w:sz w:val="18"/>
                <w:szCs w:val="18"/>
              </w:rPr>
              <w:t>MacOS</w:t>
            </w:r>
            <w:proofErr w:type="spellEnd"/>
            <w:r w:rsidRPr="00CB3B41">
              <w:rPr>
                <w:rFonts w:cstheme="minorHAnsi"/>
                <w:sz w:val="18"/>
                <w:szCs w:val="18"/>
              </w:rPr>
              <w:t xml:space="preserve">, Unix. </w:t>
            </w:r>
          </w:p>
          <w:p w14:paraId="5333112E"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mieć możliwość instalacji oraz zarządzania wykorzystując tryb niezależny (per agent) jak również zcentralizowany (poprzez centralną konsolę zarządzającą). </w:t>
            </w:r>
          </w:p>
          <w:p w14:paraId="692703C0"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systemy oparte o Microsoft </w:t>
            </w:r>
            <w:proofErr w:type="spellStart"/>
            <w:r w:rsidRPr="00CB3B41">
              <w:rPr>
                <w:rFonts w:cstheme="minorHAnsi"/>
                <w:sz w:val="18"/>
                <w:szCs w:val="18"/>
              </w:rPr>
              <w:t>Failover</w:t>
            </w:r>
            <w:proofErr w:type="spellEnd"/>
            <w:r w:rsidRPr="00CB3B41">
              <w:rPr>
                <w:rFonts w:cstheme="minorHAnsi"/>
                <w:sz w:val="18"/>
                <w:szCs w:val="18"/>
              </w:rPr>
              <w:t xml:space="preserve"> Cluster. </w:t>
            </w:r>
          </w:p>
          <w:p w14:paraId="18C7C820"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zabezpieczanie do oraz odzyskiwanie z urządzeń blokowych pozwalając na odzysk całej maszyny (tzw. </w:t>
            </w:r>
            <w:proofErr w:type="spellStart"/>
            <w:r w:rsidRPr="00CB3B41">
              <w:rPr>
                <w:rFonts w:cstheme="minorHAnsi"/>
                <w:sz w:val="18"/>
                <w:szCs w:val="18"/>
              </w:rPr>
              <w:t>bare</w:t>
            </w:r>
            <w:proofErr w:type="spellEnd"/>
            <w:r w:rsidRPr="00CB3B41">
              <w:rPr>
                <w:rFonts w:cstheme="minorHAnsi"/>
                <w:sz w:val="18"/>
                <w:szCs w:val="18"/>
              </w:rPr>
              <w:t xml:space="preserve"> metal </w:t>
            </w:r>
            <w:proofErr w:type="spellStart"/>
            <w:r w:rsidRPr="00CB3B41">
              <w:rPr>
                <w:rFonts w:cstheme="minorHAnsi"/>
                <w:sz w:val="18"/>
                <w:szCs w:val="18"/>
              </w:rPr>
              <w:t>recovery</w:t>
            </w:r>
            <w:proofErr w:type="spellEnd"/>
            <w:r w:rsidRPr="00CB3B41">
              <w:rPr>
                <w:rFonts w:cstheme="minorHAnsi"/>
                <w:sz w:val="18"/>
                <w:szCs w:val="18"/>
              </w:rPr>
              <w:t xml:space="preserve">) wybranych wolumenów, oraz wybranych plików i folderów. </w:t>
            </w:r>
          </w:p>
          <w:p w14:paraId="43553244" w14:textId="77777777" w:rsidR="005C6582" w:rsidRPr="00CB3B41" w:rsidRDefault="005C6582" w:rsidP="005C6582">
            <w:pPr>
              <w:jc w:val="both"/>
              <w:rPr>
                <w:rFonts w:cstheme="minorHAnsi"/>
                <w:sz w:val="18"/>
                <w:szCs w:val="18"/>
              </w:rPr>
            </w:pPr>
            <w:r w:rsidRPr="00CB3B41">
              <w:rPr>
                <w:rFonts w:cstheme="minorHAnsi"/>
                <w:sz w:val="18"/>
                <w:szCs w:val="18"/>
              </w:rPr>
              <w:t>Rozwiązanie musi wspierać backup podłączonych dysków USB.</w:t>
            </w:r>
          </w:p>
          <w:p w14:paraId="36762ED9" w14:textId="77777777" w:rsidR="005C6582" w:rsidRPr="00CB3B41" w:rsidRDefault="005C6582" w:rsidP="005C6582">
            <w:pPr>
              <w:jc w:val="both"/>
              <w:rPr>
                <w:rFonts w:cstheme="minorHAnsi"/>
                <w:sz w:val="18"/>
                <w:szCs w:val="18"/>
              </w:rPr>
            </w:pPr>
            <w:r w:rsidRPr="00CB3B41">
              <w:rPr>
                <w:rFonts w:cstheme="minorHAnsi"/>
                <w:sz w:val="18"/>
                <w:szCs w:val="18"/>
              </w:rPr>
              <w:t xml:space="preserve">Kopia zapasowa całej maszyny oraz pojedynczych wolumenów musi być wykonywana na poziomie blokowym. </w:t>
            </w:r>
          </w:p>
          <w:p w14:paraId="6EF013FF"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pozwalać na przechowywanie kopii zapasowych na zasobach lokalnych (wewnętrznych) dyskach zabezpieczanej maszyny, Direct Attached Storage (DAS), takich jak zewnętrzne dyski USB, </w:t>
            </w:r>
            <w:proofErr w:type="spellStart"/>
            <w:r w:rsidRPr="00CB3B41">
              <w:rPr>
                <w:rFonts w:cstheme="minorHAnsi"/>
                <w:sz w:val="18"/>
                <w:szCs w:val="18"/>
              </w:rPr>
              <w:t>eSATA</w:t>
            </w:r>
            <w:proofErr w:type="spellEnd"/>
            <w:r w:rsidRPr="00CB3B41">
              <w:rPr>
                <w:rFonts w:cstheme="minorHAnsi"/>
                <w:sz w:val="18"/>
                <w:szCs w:val="18"/>
              </w:rPr>
              <w:t xml:space="preserve"> lub </w:t>
            </w:r>
            <w:proofErr w:type="spellStart"/>
            <w:r w:rsidRPr="00CB3B41">
              <w:rPr>
                <w:rFonts w:cstheme="minorHAnsi"/>
                <w:sz w:val="18"/>
                <w:szCs w:val="18"/>
              </w:rPr>
              <w:t>Firewire</w:t>
            </w:r>
            <w:proofErr w:type="spellEnd"/>
            <w:r w:rsidRPr="00CB3B41">
              <w:rPr>
                <w:rFonts w:cstheme="minorHAnsi"/>
                <w:sz w:val="18"/>
                <w:szCs w:val="18"/>
              </w:rPr>
              <w:t xml:space="preserve">, Network </w:t>
            </w:r>
          </w:p>
          <w:p w14:paraId="0B3BFD53" w14:textId="77777777" w:rsidR="005C6582" w:rsidRPr="00CB3B41" w:rsidRDefault="005C6582" w:rsidP="005C6582">
            <w:pPr>
              <w:jc w:val="both"/>
              <w:rPr>
                <w:rFonts w:cstheme="minorHAnsi"/>
                <w:sz w:val="18"/>
                <w:szCs w:val="18"/>
              </w:rPr>
            </w:pPr>
            <w:r w:rsidRPr="00CB3B41">
              <w:rPr>
                <w:rFonts w:cstheme="minorHAnsi"/>
                <w:sz w:val="18"/>
                <w:szCs w:val="18"/>
              </w:rPr>
              <w:t xml:space="preserve">Attached Storage (NAS) pozwalającym na wystawienie swoich zasobów poprzez SMB (CIFS) lub NFS, bezpośrednio na zasobach obiektowych (w tym chmury). </w:t>
            </w:r>
          </w:p>
          <w:p w14:paraId="17720AFC" w14:textId="77777777" w:rsidR="005C6582" w:rsidRPr="00CB3B41" w:rsidRDefault="005C6582" w:rsidP="005C6582">
            <w:pPr>
              <w:ind w:right="11"/>
              <w:jc w:val="both"/>
              <w:rPr>
                <w:rFonts w:cstheme="minorHAnsi"/>
                <w:sz w:val="18"/>
                <w:szCs w:val="18"/>
              </w:rPr>
            </w:pPr>
            <w:r w:rsidRPr="00CB3B41">
              <w:rPr>
                <w:rFonts w:cstheme="minorHAnsi"/>
                <w:sz w:val="18"/>
                <w:szCs w:val="18"/>
              </w:rPr>
              <w:t xml:space="preserve">Rozwiązanie musi wspierać </w:t>
            </w:r>
            <w:proofErr w:type="spellStart"/>
            <w:r w:rsidRPr="00CB3B41">
              <w:rPr>
                <w:rFonts w:cstheme="minorHAnsi"/>
                <w:sz w:val="18"/>
                <w:szCs w:val="18"/>
              </w:rPr>
              <w:t>deduplikacje</w:t>
            </w:r>
            <w:proofErr w:type="spellEnd"/>
            <w:r w:rsidRPr="00CB3B41">
              <w:rPr>
                <w:rFonts w:cstheme="minorHAnsi"/>
                <w:sz w:val="18"/>
                <w:szCs w:val="18"/>
              </w:rPr>
              <w:t xml:space="preserve"> oraz kompresję na źródle. Dane wysyłane na repozytorium muszą być już odpowiednio przetworzone. </w:t>
            </w:r>
          </w:p>
          <w:p w14:paraId="0D1C1102"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kontrolę pasma sieciowego. </w:t>
            </w:r>
          </w:p>
          <w:p w14:paraId="08C53AB1"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ograniczenie wykonywania backupów dla konkretnych sieci bezprzewodowych. </w:t>
            </w:r>
          </w:p>
          <w:p w14:paraId="11695E49"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ograniczenia wykonywania backupów dla połączeń VPN. </w:t>
            </w:r>
          </w:p>
          <w:p w14:paraId="1252E306"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śledzenie zmienionych bloków podczas wykonywania kopii zapasowych. Dla systemów Windows technologia śledzenia bloków dla systemów serwerowych musi być certyfikowana przez Microsoft. </w:t>
            </w:r>
          </w:p>
          <w:p w14:paraId="10DC221E"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technologię BitLocker. </w:t>
            </w:r>
          </w:p>
          <w:p w14:paraId="68159091" w14:textId="77777777" w:rsidR="005C6582" w:rsidRPr="00CB3B41" w:rsidRDefault="005C6582" w:rsidP="005C6582">
            <w:pPr>
              <w:ind w:right="66"/>
              <w:jc w:val="both"/>
              <w:rPr>
                <w:rFonts w:cstheme="minorHAnsi"/>
                <w:sz w:val="18"/>
                <w:szCs w:val="18"/>
              </w:rPr>
            </w:pPr>
            <w:r w:rsidRPr="00CB3B41">
              <w:rPr>
                <w:rFonts w:cstheme="minorHAnsi"/>
                <w:sz w:val="18"/>
                <w:szCs w:val="18"/>
              </w:rPr>
              <w:t xml:space="preserve">Rozwiązanie musi wspierać uruchamianie z nośnika odtwarzania. Rozwiązanie musi wspierać odzysk pojedynczych elementów aplikacji z jednoprzebiegowej kopii zapasowej dla Microsoft Exchange 2013SP1 i nowszych, Microsoft Active Directory 2008 i nowszych, Microsoft </w:t>
            </w:r>
            <w:proofErr w:type="spellStart"/>
            <w:r w:rsidRPr="00CB3B41">
              <w:rPr>
                <w:rFonts w:cstheme="minorHAnsi"/>
                <w:sz w:val="18"/>
                <w:szCs w:val="18"/>
              </w:rPr>
              <w:t>Sharepoint</w:t>
            </w:r>
            <w:proofErr w:type="spellEnd"/>
            <w:r w:rsidRPr="00CB3B41">
              <w:rPr>
                <w:rFonts w:cstheme="minorHAnsi"/>
                <w:sz w:val="18"/>
                <w:szCs w:val="18"/>
              </w:rPr>
              <w:t xml:space="preserve"> 2013 i nowszych, Microsoft SQL 2008 i nowszych, Oracle 11g i nowszych oraz </w:t>
            </w:r>
            <w:proofErr w:type="spellStart"/>
            <w:r w:rsidRPr="00CB3B41">
              <w:rPr>
                <w:rFonts w:cstheme="minorHAnsi"/>
                <w:sz w:val="18"/>
                <w:szCs w:val="18"/>
              </w:rPr>
              <w:t>PostgreSQL</w:t>
            </w:r>
            <w:proofErr w:type="spellEnd"/>
            <w:r w:rsidRPr="00CB3B41">
              <w:rPr>
                <w:rFonts w:cstheme="minorHAnsi"/>
                <w:sz w:val="18"/>
                <w:szCs w:val="18"/>
              </w:rPr>
              <w:t xml:space="preserve"> 12 i nowszych. </w:t>
            </w:r>
          </w:p>
          <w:p w14:paraId="1E58094F" w14:textId="77777777" w:rsidR="005C6582" w:rsidRPr="00CB3B41" w:rsidRDefault="005C6582" w:rsidP="005C6582">
            <w:pPr>
              <w:jc w:val="both"/>
              <w:rPr>
                <w:rFonts w:cstheme="minorHAnsi"/>
                <w:sz w:val="18"/>
                <w:szCs w:val="18"/>
              </w:rPr>
            </w:pPr>
            <w:r w:rsidRPr="00CB3B41">
              <w:rPr>
                <w:rFonts w:cstheme="minorHAnsi"/>
                <w:sz w:val="18"/>
                <w:szCs w:val="18"/>
              </w:rPr>
              <w:t>Rozwiązanie musi wspierać odzysk do konkretnego punktu w czasie (point-in-</w:t>
            </w:r>
            <w:proofErr w:type="spellStart"/>
            <w:r w:rsidRPr="00CB3B41">
              <w:rPr>
                <w:rFonts w:cstheme="minorHAnsi"/>
                <w:sz w:val="18"/>
                <w:szCs w:val="18"/>
              </w:rPr>
              <w:t>time</w:t>
            </w:r>
            <w:proofErr w:type="spellEnd"/>
            <w:r w:rsidRPr="00CB3B41">
              <w:rPr>
                <w:rFonts w:cstheme="minorHAnsi"/>
                <w:sz w:val="18"/>
                <w:szCs w:val="18"/>
              </w:rPr>
              <w:t xml:space="preserve">) dla wspieranych systemów bazodanowych. </w:t>
            </w:r>
          </w:p>
          <w:p w14:paraId="3269CE21"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umożliwiać natychmiastowe publikowanie baz MS SQL i Oracle poprzez bezpośrednie uruchomienie ich z pliku backupu. </w:t>
            </w:r>
          </w:p>
          <w:p w14:paraId="201584D5"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odzysk obrazów kopii zapasowych bezpośrednio do </w:t>
            </w:r>
            <w:proofErr w:type="spellStart"/>
            <w:r w:rsidRPr="00CB3B41">
              <w:rPr>
                <w:rFonts w:cstheme="minorHAnsi"/>
                <w:sz w:val="18"/>
                <w:szCs w:val="18"/>
              </w:rPr>
              <w:t>vSphere</w:t>
            </w:r>
            <w:proofErr w:type="spellEnd"/>
            <w:r w:rsidRPr="00CB3B41">
              <w:rPr>
                <w:rFonts w:cstheme="minorHAnsi"/>
                <w:sz w:val="18"/>
                <w:szCs w:val="18"/>
              </w:rPr>
              <w:t xml:space="preserve">, Hyper-V, </w:t>
            </w:r>
            <w:proofErr w:type="spellStart"/>
            <w:r w:rsidRPr="00CB3B41">
              <w:rPr>
                <w:rFonts w:cstheme="minorHAnsi"/>
                <w:sz w:val="18"/>
                <w:szCs w:val="18"/>
              </w:rPr>
              <w:t>Nutanix</w:t>
            </w:r>
            <w:proofErr w:type="spellEnd"/>
            <w:r w:rsidRPr="00CB3B41">
              <w:rPr>
                <w:rFonts w:cstheme="minorHAnsi"/>
                <w:sz w:val="18"/>
                <w:szCs w:val="18"/>
              </w:rPr>
              <w:t xml:space="preserve"> AHV, Microsoft </w:t>
            </w:r>
            <w:proofErr w:type="spellStart"/>
            <w:r w:rsidRPr="00CB3B41">
              <w:rPr>
                <w:rFonts w:cstheme="minorHAnsi"/>
                <w:sz w:val="18"/>
                <w:szCs w:val="18"/>
              </w:rPr>
              <w:t>Azure</w:t>
            </w:r>
            <w:proofErr w:type="spellEnd"/>
            <w:r w:rsidRPr="00CB3B41">
              <w:rPr>
                <w:rFonts w:cstheme="minorHAnsi"/>
                <w:sz w:val="18"/>
                <w:szCs w:val="18"/>
              </w:rPr>
              <w:t xml:space="preserve">, Microsoft </w:t>
            </w:r>
            <w:proofErr w:type="spellStart"/>
            <w:r w:rsidRPr="00CB3B41">
              <w:rPr>
                <w:rFonts w:cstheme="minorHAnsi"/>
                <w:sz w:val="18"/>
                <w:szCs w:val="18"/>
              </w:rPr>
              <w:t>Azure</w:t>
            </w:r>
            <w:proofErr w:type="spellEnd"/>
            <w:r w:rsidRPr="00CB3B41">
              <w:rPr>
                <w:rFonts w:cstheme="minorHAnsi"/>
                <w:sz w:val="18"/>
                <w:szCs w:val="18"/>
              </w:rPr>
              <w:t xml:space="preserve"> </w:t>
            </w:r>
            <w:proofErr w:type="spellStart"/>
            <w:r w:rsidRPr="00CB3B41">
              <w:rPr>
                <w:rFonts w:cstheme="minorHAnsi"/>
                <w:sz w:val="18"/>
                <w:szCs w:val="18"/>
              </w:rPr>
              <w:t>Stack</w:t>
            </w:r>
            <w:proofErr w:type="spellEnd"/>
            <w:r w:rsidRPr="00CB3B41">
              <w:rPr>
                <w:rFonts w:cstheme="minorHAnsi"/>
                <w:sz w:val="18"/>
                <w:szCs w:val="18"/>
              </w:rPr>
              <w:t xml:space="preserve">, Amazon EC2 oraz Google </w:t>
            </w:r>
            <w:proofErr w:type="spellStart"/>
            <w:r w:rsidRPr="00CB3B41">
              <w:rPr>
                <w:rFonts w:cstheme="minorHAnsi"/>
                <w:sz w:val="18"/>
                <w:szCs w:val="18"/>
              </w:rPr>
              <w:t>Cloud</w:t>
            </w:r>
            <w:proofErr w:type="spellEnd"/>
            <w:r w:rsidRPr="00CB3B41">
              <w:rPr>
                <w:rFonts w:cstheme="minorHAnsi"/>
                <w:sz w:val="18"/>
                <w:szCs w:val="18"/>
              </w:rPr>
              <w:t xml:space="preserve"> Platform. </w:t>
            </w:r>
          </w:p>
          <w:p w14:paraId="7495A5BC"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wspierać szyfrowanie. </w:t>
            </w:r>
          </w:p>
          <w:p w14:paraId="2C040CA4" w14:textId="77777777" w:rsidR="005C6582" w:rsidRPr="00CB3B41" w:rsidRDefault="005C6582" w:rsidP="005C6582">
            <w:pPr>
              <w:jc w:val="both"/>
              <w:rPr>
                <w:rFonts w:cstheme="minorHAnsi"/>
                <w:sz w:val="18"/>
                <w:szCs w:val="18"/>
              </w:rPr>
            </w:pPr>
            <w:r w:rsidRPr="00CB3B41">
              <w:rPr>
                <w:rFonts w:cstheme="minorHAnsi"/>
                <w:sz w:val="18"/>
                <w:szCs w:val="18"/>
              </w:rPr>
              <w:lastRenderedPageBreak/>
              <w:t xml:space="preserve">Rozwiązanie musi wspierać możliwość wykonywania kopii zapasowych stacji klienckich, lokalnie do repozytorium tymczasowego (cache) gdy połączenie sieciowe do głównego repozytorium kopii zapasowych jest niedostępne. </w:t>
            </w:r>
          </w:p>
          <w:p w14:paraId="3265C66C"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posiadać funkcjonalność automatycznego zmniejszenia szybkości przetwarzania danych, aby nie dopuścić do obniżenia wydajności systemu zabezpieczanego. </w:t>
            </w:r>
          </w:p>
          <w:p w14:paraId="0579E4B8" w14:textId="77777777" w:rsidR="005C6582" w:rsidRPr="00CB3B41" w:rsidRDefault="005C6582" w:rsidP="005C6582">
            <w:pPr>
              <w:jc w:val="both"/>
              <w:rPr>
                <w:rFonts w:cstheme="minorHAnsi"/>
                <w:sz w:val="18"/>
                <w:szCs w:val="18"/>
              </w:rPr>
            </w:pPr>
            <w:r w:rsidRPr="00CB3B41">
              <w:rPr>
                <w:rFonts w:cstheme="minorHAnsi"/>
                <w:sz w:val="18"/>
                <w:szCs w:val="18"/>
              </w:rPr>
              <w:t xml:space="preserve">Rozwiązanie musi posiadać ochronę przed </w:t>
            </w:r>
            <w:proofErr w:type="spellStart"/>
            <w:r w:rsidRPr="00CB3B41">
              <w:rPr>
                <w:rFonts w:cstheme="minorHAnsi"/>
                <w:sz w:val="18"/>
                <w:szCs w:val="18"/>
              </w:rPr>
              <w:t>ransomware</w:t>
            </w:r>
            <w:proofErr w:type="spellEnd"/>
            <w:r w:rsidRPr="00CB3B41">
              <w:rPr>
                <w:rFonts w:cstheme="minorHAnsi"/>
                <w:sz w:val="18"/>
                <w:szCs w:val="18"/>
              </w:rPr>
              <w:t xml:space="preserve"> poprzez automatyczne odmontowanie nośnika po wykonanym backupie stacji klienckiej. </w:t>
            </w:r>
          </w:p>
          <w:p w14:paraId="30482543" w14:textId="77777777" w:rsidR="005C6582" w:rsidRPr="00CB3B41" w:rsidRDefault="005C6582" w:rsidP="005C6582">
            <w:pPr>
              <w:jc w:val="both"/>
              <w:rPr>
                <w:rFonts w:cstheme="minorHAnsi"/>
                <w:sz w:val="18"/>
                <w:szCs w:val="18"/>
              </w:rPr>
            </w:pPr>
            <w:r w:rsidRPr="00CB3B41">
              <w:rPr>
                <w:rFonts w:cstheme="minorHAnsi"/>
                <w:sz w:val="18"/>
                <w:szCs w:val="18"/>
              </w:rPr>
              <w:t>Rozwiązanie musi wspierać tworzenie wielu zadań backupowych</w:t>
            </w:r>
          </w:p>
        </w:tc>
      </w:tr>
      <w:tr w:rsidR="005C6582" w:rsidRPr="00CB3B41" w14:paraId="49A8468B" w14:textId="77777777" w:rsidTr="001727E0">
        <w:tc>
          <w:tcPr>
            <w:tcW w:w="1980" w:type="dxa"/>
          </w:tcPr>
          <w:p w14:paraId="1B36254C" w14:textId="77777777" w:rsidR="005C6582" w:rsidRPr="00CB3B41" w:rsidRDefault="005C6582" w:rsidP="005C6582">
            <w:pPr>
              <w:jc w:val="both"/>
              <w:rPr>
                <w:rFonts w:cstheme="minorHAnsi"/>
                <w:b/>
                <w:sz w:val="18"/>
                <w:szCs w:val="18"/>
              </w:rPr>
            </w:pPr>
            <w:r w:rsidRPr="00CB3B41">
              <w:rPr>
                <w:rFonts w:cstheme="minorHAnsi"/>
                <w:b/>
                <w:sz w:val="18"/>
                <w:szCs w:val="18"/>
              </w:rPr>
              <w:lastRenderedPageBreak/>
              <w:t>Monitoring</w:t>
            </w:r>
          </w:p>
        </w:tc>
        <w:tc>
          <w:tcPr>
            <w:tcW w:w="8505" w:type="dxa"/>
          </w:tcPr>
          <w:p w14:paraId="07418CCF"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zapewnić możliwość monitorowania środowiska </w:t>
            </w:r>
            <w:proofErr w:type="spellStart"/>
            <w:r w:rsidRPr="00CB3B41">
              <w:rPr>
                <w:rFonts w:cstheme="minorHAnsi"/>
                <w:sz w:val="18"/>
                <w:szCs w:val="18"/>
              </w:rPr>
              <w:t>wirtualizacyjnego</w:t>
            </w:r>
            <w:proofErr w:type="spellEnd"/>
            <w:r w:rsidRPr="00CB3B41">
              <w:rPr>
                <w:rFonts w:cstheme="minorHAnsi"/>
                <w:sz w:val="18"/>
                <w:szCs w:val="18"/>
              </w:rPr>
              <w:t xml:space="preserve"> opartego na </w:t>
            </w:r>
            <w:proofErr w:type="spellStart"/>
            <w:r w:rsidRPr="00CB3B41">
              <w:rPr>
                <w:rFonts w:cstheme="minorHAnsi"/>
                <w:sz w:val="18"/>
                <w:szCs w:val="18"/>
              </w:rPr>
              <w:t>VMware</w:t>
            </w:r>
            <w:proofErr w:type="spellEnd"/>
            <w:r w:rsidRPr="00CB3B41">
              <w:rPr>
                <w:rFonts w:cstheme="minorHAnsi"/>
                <w:sz w:val="18"/>
                <w:szCs w:val="18"/>
              </w:rPr>
              <w:t xml:space="preserve"> </w:t>
            </w:r>
            <w:proofErr w:type="spellStart"/>
            <w:r w:rsidRPr="00CB3B41">
              <w:rPr>
                <w:rFonts w:cstheme="minorHAnsi"/>
                <w:sz w:val="18"/>
                <w:szCs w:val="18"/>
              </w:rPr>
              <w:t>vSphere</w:t>
            </w:r>
            <w:proofErr w:type="spellEnd"/>
            <w:r w:rsidRPr="00CB3B41">
              <w:rPr>
                <w:rFonts w:cstheme="minorHAnsi"/>
                <w:sz w:val="18"/>
                <w:szCs w:val="18"/>
              </w:rPr>
              <w:t xml:space="preserve"> i Microsoft Hyper-V bez potrzeby korzystania z narzędzi firm trzecich. </w:t>
            </w:r>
          </w:p>
          <w:p w14:paraId="78C39D83"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umożliwiać monitorowanie środowiska </w:t>
            </w:r>
            <w:proofErr w:type="spellStart"/>
            <w:r w:rsidRPr="00CB3B41">
              <w:rPr>
                <w:rFonts w:cstheme="minorHAnsi"/>
                <w:sz w:val="18"/>
                <w:szCs w:val="18"/>
              </w:rPr>
              <w:t>wirtualizacyjnego</w:t>
            </w:r>
            <w:proofErr w:type="spellEnd"/>
            <w:r w:rsidRPr="00CB3B41">
              <w:rPr>
                <w:rFonts w:cstheme="minorHAnsi"/>
                <w:sz w:val="18"/>
                <w:szCs w:val="18"/>
              </w:rPr>
              <w:t xml:space="preserve"> </w:t>
            </w:r>
            <w:proofErr w:type="spellStart"/>
            <w:r w:rsidRPr="00CB3B41">
              <w:rPr>
                <w:rFonts w:cstheme="minorHAnsi"/>
                <w:sz w:val="18"/>
                <w:szCs w:val="18"/>
              </w:rPr>
              <w:t>VMware</w:t>
            </w:r>
            <w:proofErr w:type="spellEnd"/>
            <w:r w:rsidRPr="00CB3B41">
              <w:rPr>
                <w:rFonts w:cstheme="minorHAnsi"/>
                <w:sz w:val="18"/>
                <w:szCs w:val="18"/>
              </w:rPr>
              <w:t xml:space="preserve"> w wersji 6.x, 7.x oraz 8.0 – zarówno w bezpłatnej wersji </w:t>
            </w:r>
            <w:proofErr w:type="spellStart"/>
            <w:r w:rsidRPr="00CB3B41">
              <w:rPr>
                <w:rFonts w:cstheme="minorHAnsi"/>
                <w:sz w:val="18"/>
                <w:szCs w:val="18"/>
              </w:rPr>
              <w:t>ESXi</w:t>
            </w:r>
            <w:proofErr w:type="spellEnd"/>
            <w:r w:rsidRPr="00CB3B41">
              <w:rPr>
                <w:rFonts w:cstheme="minorHAnsi"/>
                <w:sz w:val="18"/>
                <w:szCs w:val="18"/>
              </w:rPr>
              <w:t xml:space="preserve"> jak i w pełnej wersji ESX/</w:t>
            </w:r>
            <w:proofErr w:type="spellStart"/>
            <w:r w:rsidRPr="00CB3B41">
              <w:rPr>
                <w:rFonts w:cstheme="minorHAnsi"/>
                <w:sz w:val="18"/>
                <w:szCs w:val="18"/>
              </w:rPr>
              <w:t>ESXi</w:t>
            </w:r>
            <w:proofErr w:type="spellEnd"/>
            <w:r w:rsidRPr="00CB3B41">
              <w:rPr>
                <w:rFonts w:cstheme="minorHAnsi"/>
                <w:sz w:val="18"/>
                <w:szCs w:val="18"/>
              </w:rPr>
              <w:t xml:space="preserve"> zarządzane przez konsole </w:t>
            </w:r>
            <w:proofErr w:type="spellStart"/>
            <w:r w:rsidRPr="00CB3B41">
              <w:rPr>
                <w:rFonts w:cstheme="minorHAnsi"/>
                <w:sz w:val="18"/>
                <w:szCs w:val="18"/>
              </w:rPr>
              <w:t>vCenter</w:t>
            </w:r>
            <w:proofErr w:type="spellEnd"/>
            <w:r w:rsidRPr="00CB3B41">
              <w:rPr>
                <w:rFonts w:cstheme="minorHAnsi"/>
                <w:sz w:val="18"/>
                <w:szCs w:val="18"/>
              </w:rPr>
              <w:t xml:space="preserve"> Server lub pracujące samodzielnie. </w:t>
            </w:r>
          </w:p>
          <w:p w14:paraId="037EB343"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umożliwiać monitorowanie środowiska </w:t>
            </w:r>
            <w:proofErr w:type="spellStart"/>
            <w:r w:rsidRPr="00CB3B41">
              <w:rPr>
                <w:rFonts w:cstheme="minorHAnsi"/>
                <w:sz w:val="18"/>
                <w:szCs w:val="18"/>
              </w:rPr>
              <w:t>wirtualizacyjnego</w:t>
            </w:r>
            <w:proofErr w:type="spellEnd"/>
            <w:r w:rsidRPr="00CB3B41">
              <w:rPr>
                <w:rFonts w:cstheme="minorHAnsi"/>
                <w:sz w:val="18"/>
                <w:szCs w:val="18"/>
              </w:rPr>
              <w:t xml:space="preserve"> Microsoft Hyper-V 2012, 2012R2, 2016, 2019 oraz 2022 zarówno w wersji darmowej jak i zawartej w płatnej licencji Microsoft Windows Server zarządzane poprzez System Center Virtual Machine Manager lub pracujące samodzielnie. </w:t>
            </w:r>
          </w:p>
          <w:p w14:paraId="2EAFD0CE"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umożliwiać kategoryzacje obiektów infrastruktury wirtualnej niezależnie od hierarchii stworzonej w </w:t>
            </w:r>
            <w:proofErr w:type="spellStart"/>
            <w:r w:rsidRPr="00CB3B41">
              <w:rPr>
                <w:rFonts w:cstheme="minorHAnsi"/>
                <w:sz w:val="18"/>
                <w:szCs w:val="18"/>
              </w:rPr>
              <w:t>vCenter</w:t>
            </w:r>
            <w:proofErr w:type="spellEnd"/>
            <w:r w:rsidRPr="00CB3B41">
              <w:rPr>
                <w:rFonts w:cstheme="minorHAnsi"/>
                <w:sz w:val="18"/>
                <w:szCs w:val="18"/>
              </w:rPr>
              <w:t xml:space="preserve">. </w:t>
            </w:r>
          </w:p>
          <w:p w14:paraId="29EA42E8"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umożliwiać tworzenie alarmów dla całych grup wirtualnych maszyn jak i pojedynczych wirtualnych maszyn. </w:t>
            </w:r>
          </w:p>
          <w:p w14:paraId="1B15907B"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dawać możliwość układania terminarza raportów i wysyłania tych raportów przy pomocy poczty elektronicznej w formacie HTML oraz Excel. </w:t>
            </w:r>
          </w:p>
          <w:p w14:paraId="25547C20"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dawać możliwość podłączenia się do kilku instancji </w:t>
            </w:r>
            <w:proofErr w:type="spellStart"/>
            <w:r w:rsidRPr="00CB3B41">
              <w:rPr>
                <w:rFonts w:cstheme="minorHAnsi"/>
                <w:sz w:val="18"/>
                <w:szCs w:val="18"/>
              </w:rPr>
              <w:t>vCenter</w:t>
            </w:r>
            <w:proofErr w:type="spellEnd"/>
            <w:r w:rsidRPr="00CB3B41">
              <w:rPr>
                <w:rFonts w:cstheme="minorHAnsi"/>
                <w:sz w:val="18"/>
                <w:szCs w:val="18"/>
              </w:rPr>
              <w:t xml:space="preserve"> Server i serwerów Hyper-V jednocześnie, w celu centralnego monitorowania wielu środowisk. </w:t>
            </w:r>
          </w:p>
          <w:p w14:paraId="352AAF5E"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wbudowane predefiniowane zestawy alarmów wraz z możliwością tworzenia własnych alarmów i zdarzeń przez administratora. </w:t>
            </w:r>
          </w:p>
          <w:p w14:paraId="41967786"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wbudowane połączenie z bazą wiedzy opisującą problemy z predefiniowanych alarmów. </w:t>
            </w:r>
          </w:p>
          <w:p w14:paraId="4474295E"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centralną konsolę z sumarycznym podglądem wszystkich obiektów infrastruktury wirtualnej (ang. Dashboard). </w:t>
            </w:r>
          </w:p>
          <w:p w14:paraId="3763E53F"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monitorowania platformy sprzętowej, na której jest zainstalowana infrastruktura wirtualna. </w:t>
            </w:r>
          </w:p>
          <w:p w14:paraId="0E5E8386"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zapewnić możliwość podłączenia się do wirtualnej maszyny (tryb konsoli) bezpośrednio z narzędzia monitorującego. </w:t>
            </w:r>
          </w:p>
          <w:p w14:paraId="5AE852CA"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integracji z oprogramowaniem do tworzenia kopii zapasowych tego samego producenta. </w:t>
            </w:r>
          </w:p>
          <w:p w14:paraId="1DBD088B"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monitorowania obciążenia serwerów backupowych, ilości zabezpieczanych danych oraz statusu zadań kopii zapasowych, replikacji oraz weryfikacji </w:t>
            </w:r>
            <w:proofErr w:type="spellStart"/>
            <w:r w:rsidRPr="00CB3B41">
              <w:rPr>
                <w:rFonts w:cstheme="minorHAnsi"/>
                <w:sz w:val="18"/>
                <w:szCs w:val="18"/>
              </w:rPr>
              <w:t>odzyskiwalności</w:t>
            </w:r>
            <w:proofErr w:type="spellEnd"/>
            <w:r w:rsidRPr="00CB3B41">
              <w:rPr>
                <w:rFonts w:cstheme="minorHAnsi"/>
                <w:sz w:val="18"/>
                <w:szCs w:val="18"/>
              </w:rPr>
              <w:t xml:space="preserve"> maszyn wirtualnych. </w:t>
            </w:r>
          </w:p>
          <w:p w14:paraId="77FD8B51"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oferować inteligentną diagnostykę rozwiązania backupowego poprzez monitorowanie logów celem wykrycia znanych problemów oraz błędów konfiguracyjnych w celu wskazania rozwiązania bez potrzeby otwierania zgłoszenia suportowego oraz bez potrzeby wysyłania jakichkolwiek danych diagnostycznych do producenta oprogramowania backupu. </w:t>
            </w:r>
          </w:p>
          <w:p w14:paraId="54D6A5ED"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w:t>
            </w:r>
            <w:proofErr w:type="spellStart"/>
            <w:r w:rsidRPr="00CB3B41">
              <w:rPr>
                <w:rFonts w:cstheme="minorHAnsi"/>
                <w:sz w:val="18"/>
                <w:szCs w:val="18"/>
              </w:rPr>
              <w:t>granularnego</w:t>
            </w:r>
            <w:proofErr w:type="spellEnd"/>
            <w:r w:rsidRPr="00CB3B41">
              <w:rPr>
                <w:rFonts w:cstheme="minorHAnsi"/>
                <w:sz w:val="18"/>
                <w:szCs w:val="18"/>
              </w:rPr>
              <w:t xml:space="preserve"> monitorowania infrastruktury, zależnego od uprawnień nadanym użytkownikom dla platformy Vmware</w:t>
            </w:r>
          </w:p>
        </w:tc>
      </w:tr>
      <w:tr w:rsidR="005C6582" w:rsidRPr="00CB3B41" w14:paraId="567C3871" w14:textId="77777777" w:rsidTr="001727E0">
        <w:tc>
          <w:tcPr>
            <w:tcW w:w="1980" w:type="dxa"/>
          </w:tcPr>
          <w:p w14:paraId="57A72D58" w14:textId="77777777" w:rsidR="005C6582" w:rsidRPr="00CB3B41" w:rsidRDefault="005C6582" w:rsidP="005C6582">
            <w:pPr>
              <w:jc w:val="both"/>
              <w:rPr>
                <w:rFonts w:cstheme="minorHAnsi"/>
                <w:b/>
                <w:sz w:val="18"/>
                <w:szCs w:val="18"/>
              </w:rPr>
            </w:pPr>
            <w:r w:rsidRPr="00CB3B41">
              <w:rPr>
                <w:rFonts w:cstheme="minorHAnsi"/>
                <w:b/>
                <w:sz w:val="18"/>
                <w:szCs w:val="18"/>
              </w:rPr>
              <w:t>Raportowanie</w:t>
            </w:r>
          </w:p>
        </w:tc>
        <w:tc>
          <w:tcPr>
            <w:tcW w:w="8505" w:type="dxa"/>
          </w:tcPr>
          <w:p w14:paraId="4383638F"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umożliwiać raportowanie środowiska </w:t>
            </w:r>
            <w:proofErr w:type="spellStart"/>
            <w:r w:rsidRPr="00CB3B41">
              <w:rPr>
                <w:rFonts w:cstheme="minorHAnsi"/>
                <w:sz w:val="18"/>
                <w:szCs w:val="18"/>
              </w:rPr>
              <w:t>wirtualizacyjnego</w:t>
            </w:r>
            <w:proofErr w:type="spellEnd"/>
            <w:r w:rsidRPr="00CB3B41">
              <w:rPr>
                <w:rFonts w:cstheme="minorHAnsi"/>
                <w:sz w:val="18"/>
                <w:szCs w:val="18"/>
              </w:rPr>
              <w:t xml:space="preserve"> </w:t>
            </w:r>
            <w:proofErr w:type="spellStart"/>
            <w:r w:rsidRPr="00CB3B41">
              <w:rPr>
                <w:rFonts w:cstheme="minorHAnsi"/>
                <w:sz w:val="18"/>
                <w:szCs w:val="18"/>
              </w:rPr>
              <w:t>VMware</w:t>
            </w:r>
            <w:proofErr w:type="spellEnd"/>
            <w:r w:rsidRPr="00CB3B41">
              <w:rPr>
                <w:rFonts w:cstheme="minorHAnsi"/>
                <w:sz w:val="18"/>
                <w:szCs w:val="18"/>
              </w:rPr>
              <w:t xml:space="preserve"> w wersji 6.x, 7.x oraz 8.0 – zarówno w bezpłatnej wersji </w:t>
            </w:r>
            <w:proofErr w:type="spellStart"/>
            <w:r w:rsidRPr="00CB3B41">
              <w:rPr>
                <w:rFonts w:cstheme="minorHAnsi"/>
                <w:sz w:val="18"/>
                <w:szCs w:val="18"/>
              </w:rPr>
              <w:t>ESXi</w:t>
            </w:r>
            <w:proofErr w:type="spellEnd"/>
            <w:r w:rsidRPr="00CB3B41">
              <w:rPr>
                <w:rFonts w:cstheme="minorHAnsi"/>
                <w:sz w:val="18"/>
                <w:szCs w:val="18"/>
              </w:rPr>
              <w:t xml:space="preserve"> jak i w pełnej wersji </w:t>
            </w:r>
          </w:p>
          <w:p w14:paraId="228F2F94" w14:textId="77777777" w:rsidR="005C6582" w:rsidRPr="00CB3B41" w:rsidRDefault="005C6582" w:rsidP="005C6582">
            <w:pPr>
              <w:jc w:val="both"/>
              <w:rPr>
                <w:rFonts w:cstheme="minorHAnsi"/>
                <w:sz w:val="18"/>
                <w:szCs w:val="18"/>
              </w:rPr>
            </w:pPr>
            <w:r w:rsidRPr="00CB3B41">
              <w:rPr>
                <w:rFonts w:cstheme="minorHAnsi"/>
                <w:sz w:val="18"/>
                <w:szCs w:val="18"/>
              </w:rPr>
              <w:t>ESX/</w:t>
            </w:r>
            <w:proofErr w:type="spellStart"/>
            <w:r w:rsidRPr="00CB3B41">
              <w:rPr>
                <w:rFonts w:cstheme="minorHAnsi"/>
                <w:sz w:val="18"/>
                <w:szCs w:val="18"/>
              </w:rPr>
              <w:t>ESXi</w:t>
            </w:r>
            <w:proofErr w:type="spellEnd"/>
            <w:r w:rsidRPr="00CB3B41">
              <w:rPr>
                <w:rFonts w:cstheme="minorHAnsi"/>
                <w:sz w:val="18"/>
                <w:szCs w:val="18"/>
              </w:rPr>
              <w:t xml:space="preserve"> zarządzane przez konsole </w:t>
            </w:r>
            <w:proofErr w:type="spellStart"/>
            <w:r w:rsidRPr="00CB3B41">
              <w:rPr>
                <w:rFonts w:cstheme="minorHAnsi"/>
                <w:sz w:val="18"/>
                <w:szCs w:val="18"/>
              </w:rPr>
              <w:t>vCenter</w:t>
            </w:r>
            <w:proofErr w:type="spellEnd"/>
            <w:r w:rsidRPr="00CB3B41">
              <w:rPr>
                <w:rFonts w:cstheme="minorHAnsi"/>
                <w:sz w:val="18"/>
                <w:szCs w:val="18"/>
              </w:rPr>
              <w:t xml:space="preserve"> Server lub pracujące samodzielnie. </w:t>
            </w:r>
          </w:p>
          <w:p w14:paraId="6A21174E"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umożliwiać raportowanie środowiska </w:t>
            </w:r>
            <w:proofErr w:type="spellStart"/>
            <w:r w:rsidRPr="00CB3B41">
              <w:rPr>
                <w:rFonts w:cstheme="minorHAnsi"/>
                <w:sz w:val="18"/>
                <w:szCs w:val="18"/>
              </w:rPr>
              <w:t>wirtualizacyjnego</w:t>
            </w:r>
            <w:proofErr w:type="spellEnd"/>
            <w:r w:rsidRPr="00CB3B41">
              <w:rPr>
                <w:rFonts w:cstheme="minorHAnsi"/>
                <w:sz w:val="18"/>
                <w:szCs w:val="18"/>
              </w:rPr>
              <w:t xml:space="preserve"> Microsoft Hyper-V 2012, 2012R2, 2016, 2019 oraz 2022 zarówno w wersji darmowej jak i zawartej w płatnej licencji Microsoft Windows Server zarządzane poprzez System Center Virtual Machine Manager lub pracujące samodzielnie. </w:t>
            </w:r>
          </w:p>
          <w:p w14:paraId="128803AD"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wspierać wiele instancji </w:t>
            </w:r>
            <w:proofErr w:type="spellStart"/>
            <w:r w:rsidRPr="00CB3B41">
              <w:rPr>
                <w:rFonts w:cstheme="minorHAnsi"/>
                <w:sz w:val="18"/>
                <w:szCs w:val="18"/>
              </w:rPr>
              <w:t>vCenter</w:t>
            </w:r>
            <w:proofErr w:type="spellEnd"/>
            <w:r w:rsidRPr="00CB3B41">
              <w:rPr>
                <w:rFonts w:cstheme="minorHAnsi"/>
                <w:sz w:val="18"/>
                <w:szCs w:val="18"/>
              </w:rPr>
              <w:t xml:space="preserve"> Server i Microsoft Hyper-V jednocześnie bez konieczności instalowania dodatkowych modułów. </w:t>
            </w:r>
          </w:p>
          <w:p w14:paraId="0701AC63"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być systemem </w:t>
            </w:r>
            <w:proofErr w:type="spellStart"/>
            <w:r w:rsidRPr="00CB3B41">
              <w:rPr>
                <w:rFonts w:cstheme="minorHAnsi"/>
                <w:sz w:val="18"/>
                <w:szCs w:val="18"/>
              </w:rPr>
              <w:t>bezagentowym</w:t>
            </w:r>
            <w:proofErr w:type="spellEnd"/>
            <w:r w:rsidRPr="00CB3B41">
              <w:rPr>
                <w:rFonts w:cstheme="minorHAnsi"/>
                <w:sz w:val="18"/>
                <w:szCs w:val="18"/>
              </w:rPr>
              <w:t xml:space="preserve">. Nie dopuszcza się możliwości instalowania przez system agentów na monitorowanych hostach </w:t>
            </w:r>
            <w:proofErr w:type="spellStart"/>
            <w:r w:rsidRPr="00CB3B41">
              <w:rPr>
                <w:rFonts w:cstheme="minorHAnsi"/>
                <w:sz w:val="18"/>
                <w:szCs w:val="18"/>
              </w:rPr>
              <w:t>ESXi</w:t>
            </w:r>
            <w:proofErr w:type="spellEnd"/>
            <w:r w:rsidRPr="00CB3B41">
              <w:rPr>
                <w:rFonts w:cstheme="minorHAnsi"/>
                <w:sz w:val="18"/>
                <w:szCs w:val="18"/>
              </w:rPr>
              <w:t xml:space="preserve"> i Hyper-V. System musi mieć możliwość eksportowania raportów do formatów Microsoft Word, Microsoft Excel, Microsoft Visio, Adobe PDF. </w:t>
            </w:r>
          </w:p>
          <w:p w14:paraId="663F0FB4"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ustawienia harmonogramu kolekcji danych z monitorowanych systemów jak również możliwość tworzenia zadań kolekcjonowania danych ad-hoc. </w:t>
            </w:r>
          </w:p>
          <w:p w14:paraId="1C4A6002"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ustawienia harmonogramu generowania raportów i dostarczania ich do odbiorców w określonych przez administratora interwałach. </w:t>
            </w:r>
          </w:p>
          <w:p w14:paraId="6C51EA9D" w14:textId="77777777" w:rsidR="005C6582" w:rsidRPr="00CB3B41" w:rsidRDefault="005C6582" w:rsidP="005C6582">
            <w:pPr>
              <w:jc w:val="both"/>
              <w:rPr>
                <w:rFonts w:cstheme="minorHAnsi"/>
                <w:sz w:val="18"/>
                <w:szCs w:val="18"/>
              </w:rPr>
            </w:pPr>
            <w:r w:rsidRPr="00CB3B41">
              <w:rPr>
                <w:rFonts w:cstheme="minorHAnsi"/>
                <w:sz w:val="18"/>
                <w:szCs w:val="18"/>
              </w:rPr>
              <w:lastRenderedPageBreak/>
              <w:t xml:space="preserve">System w raportach musi mieć możliwość uwzględniania informacji o zmianach konfiguracji monitorowanych systemów. </w:t>
            </w:r>
          </w:p>
          <w:p w14:paraId="1DA28A97"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generowania raportów z dowolnego punktu w czasie zakładając, że informacje z tego czasu nie zostały usunięte z bazy danych. System musi posiadać predefiniowane szablony z możliwością tworzenia nowych jak i modyfikacji wbudowanych. </w:t>
            </w:r>
          </w:p>
          <w:p w14:paraId="7FAB7893"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analizowania „przeszacowanych” wirtualnych maszyn wraz z sugestią zmian w celu optymalnego wykorzystania fizycznej infrastruktury. </w:t>
            </w:r>
          </w:p>
          <w:p w14:paraId="703DA8AB"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generowania raportów na podstawie danych uzyskanych z oprogramowania do tworzenia kopii zapasowych tego samego producenta. </w:t>
            </w:r>
          </w:p>
          <w:p w14:paraId="087C9F56"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generowania raportu dotyczącego zabezpieczanych maszyn, zdefiniowanych zadań tworzenia kopii zapasowych oraz replikacji jak również wykorzystania zasobów serwerów backupowych. </w:t>
            </w:r>
          </w:p>
          <w:p w14:paraId="2FF9596B" w14:textId="77777777" w:rsidR="005C6582" w:rsidRPr="00CB3B41" w:rsidRDefault="005C6582" w:rsidP="005C6582">
            <w:pPr>
              <w:jc w:val="both"/>
              <w:rPr>
                <w:rFonts w:cstheme="minorHAnsi"/>
                <w:sz w:val="18"/>
                <w:szCs w:val="18"/>
              </w:rPr>
            </w:pPr>
            <w:r w:rsidRPr="00CB3B41">
              <w:rPr>
                <w:rFonts w:cstheme="minorHAnsi"/>
                <w:sz w:val="18"/>
                <w:szCs w:val="18"/>
              </w:rPr>
              <w:t>System musi mieć możliwość generowania raportu planowania pojemności (</w:t>
            </w:r>
            <w:proofErr w:type="spellStart"/>
            <w:r w:rsidRPr="00CB3B41">
              <w:rPr>
                <w:rFonts w:cstheme="minorHAnsi"/>
                <w:sz w:val="18"/>
                <w:szCs w:val="18"/>
              </w:rPr>
              <w:t>capacity</w:t>
            </w:r>
            <w:proofErr w:type="spellEnd"/>
            <w:r w:rsidRPr="00CB3B41">
              <w:rPr>
                <w:rFonts w:cstheme="minorHAnsi"/>
                <w:sz w:val="18"/>
                <w:szCs w:val="18"/>
              </w:rPr>
              <w:t xml:space="preserve"> </w:t>
            </w:r>
            <w:proofErr w:type="spellStart"/>
            <w:r w:rsidRPr="00CB3B41">
              <w:rPr>
                <w:rFonts w:cstheme="minorHAnsi"/>
                <w:sz w:val="18"/>
                <w:szCs w:val="18"/>
              </w:rPr>
              <w:t>planning</w:t>
            </w:r>
            <w:proofErr w:type="spellEnd"/>
            <w:r w:rsidRPr="00CB3B41">
              <w:rPr>
                <w:rFonts w:cstheme="minorHAnsi"/>
                <w:sz w:val="18"/>
                <w:szCs w:val="18"/>
              </w:rPr>
              <w:t>) bazującego na scenariuszach ‘</w:t>
            </w:r>
            <w:proofErr w:type="spellStart"/>
            <w:r w:rsidRPr="00CB3B41">
              <w:rPr>
                <w:rFonts w:cstheme="minorHAnsi"/>
                <w:sz w:val="18"/>
                <w:szCs w:val="18"/>
              </w:rPr>
              <w:t>what-if</w:t>
            </w:r>
            <w:proofErr w:type="spellEnd"/>
            <w:r w:rsidRPr="00CB3B41">
              <w:rPr>
                <w:rFonts w:cstheme="minorHAnsi"/>
                <w:sz w:val="18"/>
                <w:szCs w:val="18"/>
              </w:rPr>
              <w:t xml:space="preserve">’. </w:t>
            </w:r>
          </w:p>
          <w:p w14:paraId="0BE83A09"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w:t>
            </w:r>
            <w:proofErr w:type="spellStart"/>
            <w:r w:rsidRPr="00CB3B41">
              <w:rPr>
                <w:rFonts w:cstheme="minorHAnsi"/>
                <w:sz w:val="18"/>
                <w:szCs w:val="18"/>
              </w:rPr>
              <w:t>granularnego</w:t>
            </w:r>
            <w:proofErr w:type="spellEnd"/>
            <w:r w:rsidRPr="00CB3B41">
              <w:rPr>
                <w:rFonts w:cstheme="minorHAnsi"/>
                <w:sz w:val="18"/>
                <w:szCs w:val="18"/>
              </w:rPr>
              <w:t xml:space="preserve"> raportowania infrastruktury, zależnego od uprawnień nadanym użytkownikom dla platformy Vmware. </w:t>
            </w:r>
          </w:p>
          <w:p w14:paraId="67072EC7" w14:textId="77777777" w:rsidR="005C6582" w:rsidRPr="00CB3B41" w:rsidRDefault="005C6582" w:rsidP="005C6582">
            <w:pPr>
              <w:jc w:val="both"/>
              <w:rPr>
                <w:rFonts w:cstheme="minorHAnsi"/>
                <w:sz w:val="18"/>
                <w:szCs w:val="18"/>
              </w:rPr>
            </w:pPr>
            <w:r w:rsidRPr="00CB3B41">
              <w:rPr>
                <w:rFonts w:cstheme="minorHAnsi"/>
                <w:sz w:val="18"/>
                <w:szCs w:val="18"/>
              </w:rPr>
              <w:t xml:space="preserve">System musi mieć możliwość generowania raportów dotyczących tzw. </w:t>
            </w:r>
            <w:proofErr w:type="spellStart"/>
            <w:r w:rsidRPr="00CB3B41">
              <w:rPr>
                <w:rFonts w:cstheme="minorHAnsi"/>
                <w:sz w:val="18"/>
                <w:szCs w:val="18"/>
              </w:rPr>
              <w:t>migaweksierot</w:t>
            </w:r>
            <w:proofErr w:type="spellEnd"/>
            <w:r w:rsidRPr="00CB3B41">
              <w:rPr>
                <w:rFonts w:cstheme="minorHAnsi"/>
                <w:sz w:val="18"/>
                <w:szCs w:val="18"/>
              </w:rPr>
              <w:t xml:space="preserve"> (</w:t>
            </w:r>
            <w:proofErr w:type="spellStart"/>
            <w:r w:rsidRPr="00CB3B41">
              <w:rPr>
                <w:rFonts w:cstheme="minorHAnsi"/>
                <w:sz w:val="18"/>
                <w:szCs w:val="18"/>
              </w:rPr>
              <w:t>orphaned</w:t>
            </w:r>
            <w:proofErr w:type="spellEnd"/>
            <w:r w:rsidRPr="00CB3B41">
              <w:rPr>
                <w:rFonts w:cstheme="minorHAnsi"/>
                <w:sz w:val="18"/>
                <w:szCs w:val="18"/>
              </w:rPr>
              <w:t xml:space="preserve"> </w:t>
            </w:r>
            <w:proofErr w:type="spellStart"/>
            <w:r w:rsidRPr="00CB3B41">
              <w:rPr>
                <w:rFonts w:cstheme="minorHAnsi"/>
                <w:sz w:val="18"/>
                <w:szCs w:val="18"/>
              </w:rPr>
              <w:t>snapshots</w:t>
            </w:r>
            <w:proofErr w:type="spellEnd"/>
            <w:r w:rsidRPr="00CB3B41">
              <w:rPr>
                <w:rFonts w:cstheme="minorHAnsi"/>
                <w:sz w:val="18"/>
                <w:szCs w:val="18"/>
              </w:rPr>
              <w:t>).</w:t>
            </w:r>
          </w:p>
          <w:p w14:paraId="199A7B63" w14:textId="77777777" w:rsidR="005C6582" w:rsidRPr="00CB3B41" w:rsidRDefault="005C6582" w:rsidP="005C6582">
            <w:pPr>
              <w:jc w:val="both"/>
              <w:rPr>
                <w:rFonts w:cstheme="minorHAnsi"/>
                <w:sz w:val="18"/>
                <w:szCs w:val="18"/>
              </w:rPr>
            </w:pPr>
            <w:r w:rsidRPr="00CB3B41">
              <w:rPr>
                <w:rFonts w:cstheme="minorHAnsi"/>
                <w:sz w:val="18"/>
                <w:szCs w:val="18"/>
              </w:rPr>
              <w:t>System musi mieć możliwość generowania personalizowanych raportów zawierających informacje z dowolnych predefiniowanych raportów w pojedynczym dokumencie.</w:t>
            </w:r>
          </w:p>
        </w:tc>
      </w:tr>
    </w:tbl>
    <w:p w14:paraId="768E18B8" w14:textId="77777777" w:rsidR="005C6582" w:rsidRPr="00CB3B41" w:rsidRDefault="005C6582" w:rsidP="005C6582">
      <w:pPr>
        <w:jc w:val="both"/>
        <w:rPr>
          <w:rFonts w:cstheme="minorHAnsi"/>
          <w:b/>
          <w:bCs/>
          <w:sz w:val="18"/>
          <w:szCs w:val="18"/>
        </w:rPr>
      </w:pPr>
    </w:p>
    <w:p w14:paraId="44574A99" w14:textId="77777777" w:rsidR="005C6582" w:rsidRPr="00CB3B41" w:rsidRDefault="005C6582" w:rsidP="005C6582">
      <w:pPr>
        <w:spacing w:after="0"/>
        <w:ind w:left="-1416" w:right="60"/>
        <w:rPr>
          <w:rFonts w:cstheme="minorHAnsi"/>
          <w:sz w:val="18"/>
          <w:szCs w:val="18"/>
        </w:rPr>
      </w:pPr>
    </w:p>
    <w:p w14:paraId="63D59DE1" w14:textId="77777777" w:rsidR="005C6582" w:rsidRPr="00CB3B41" w:rsidRDefault="005C6582" w:rsidP="005C6582">
      <w:pPr>
        <w:spacing w:after="0"/>
        <w:ind w:left="-1416" w:right="60"/>
        <w:rPr>
          <w:rFonts w:cstheme="minorHAnsi"/>
          <w:sz w:val="18"/>
          <w:szCs w:val="18"/>
        </w:rPr>
      </w:pPr>
    </w:p>
    <w:p w14:paraId="1516B9D3" w14:textId="77777777" w:rsidR="005C6582" w:rsidRPr="00CB3B41" w:rsidRDefault="005C6582" w:rsidP="005C6582">
      <w:pPr>
        <w:spacing w:line="276" w:lineRule="auto"/>
        <w:jc w:val="both"/>
        <w:rPr>
          <w:rFonts w:eastAsia="Arial" w:cstheme="minorHAnsi"/>
          <w:sz w:val="18"/>
          <w:szCs w:val="18"/>
        </w:rPr>
      </w:pPr>
      <w:r w:rsidRPr="00CB3B41">
        <w:rPr>
          <w:rFonts w:eastAsia="Arial" w:cstheme="minorHAnsi"/>
          <w:b/>
          <w:sz w:val="18"/>
          <w:szCs w:val="18"/>
        </w:rPr>
        <w:t>Szkolenie specjalistyczne</w:t>
      </w:r>
    </w:p>
    <w:p w14:paraId="23E39B83" w14:textId="77777777" w:rsidR="005C6582" w:rsidRPr="00CB3B41" w:rsidRDefault="005C6582" w:rsidP="005C6582">
      <w:pPr>
        <w:spacing w:line="276" w:lineRule="auto"/>
        <w:jc w:val="both"/>
        <w:rPr>
          <w:rFonts w:cstheme="minorHAnsi"/>
          <w:color w:val="000000"/>
          <w:sz w:val="18"/>
          <w:szCs w:val="18"/>
        </w:rPr>
      </w:pPr>
      <w:r w:rsidRPr="00CB3B41">
        <w:rPr>
          <w:rFonts w:cstheme="minorHAnsi"/>
          <w:sz w:val="18"/>
          <w:szCs w:val="18"/>
        </w:rPr>
        <w:t>Zamówienie obejmuje szkolenie z wdrażanych rozwiązań w ramach zamówienia</w:t>
      </w:r>
    </w:p>
    <w:p w14:paraId="6DD1AB7B" w14:textId="77777777" w:rsidR="005C6582" w:rsidRPr="00CB3B41" w:rsidRDefault="005C6582" w:rsidP="005C6582">
      <w:pPr>
        <w:pBdr>
          <w:top w:val="nil"/>
          <w:left w:val="nil"/>
          <w:bottom w:val="nil"/>
          <w:right w:val="nil"/>
          <w:between w:val="nil"/>
        </w:pBdr>
        <w:spacing w:after="0" w:line="276" w:lineRule="auto"/>
        <w:ind w:left="720"/>
        <w:jc w:val="both"/>
        <w:rPr>
          <w:rFonts w:eastAsia="Arial" w:cstheme="minorHAnsi"/>
          <w:color w:val="000000"/>
          <w:sz w:val="18"/>
          <w:szCs w:val="18"/>
        </w:rPr>
      </w:pPr>
    </w:p>
    <w:p w14:paraId="1FAC850C" w14:textId="77777777" w:rsidR="005C6582" w:rsidRPr="00CB3B41" w:rsidRDefault="005C6582" w:rsidP="005C6582">
      <w:pPr>
        <w:numPr>
          <w:ilvl w:val="0"/>
          <w:numId w:val="76"/>
        </w:numPr>
        <w:pBdr>
          <w:top w:val="nil"/>
          <w:left w:val="nil"/>
          <w:bottom w:val="nil"/>
          <w:right w:val="nil"/>
          <w:between w:val="nil"/>
        </w:pBdr>
        <w:spacing w:after="0" w:line="276" w:lineRule="auto"/>
        <w:jc w:val="both"/>
        <w:rPr>
          <w:rFonts w:eastAsia="Arial" w:cstheme="minorHAnsi"/>
          <w:color w:val="000000"/>
          <w:sz w:val="18"/>
          <w:szCs w:val="18"/>
        </w:rPr>
      </w:pPr>
      <w:r w:rsidRPr="00CB3B41">
        <w:rPr>
          <w:rFonts w:eastAsia="Arial" w:cstheme="minorHAnsi"/>
          <w:color w:val="000000"/>
          <w:sz w:val="18"/>
          <w:szCs w:val="18"/>
        </w:rPr>
        <w:t>Zamawiający wymaga, aby Wykonawca zorganizował i przeprowadził szkolenie w siedzibie Zamawiającego.</w:t>
      </w:r>
    </w:p>
    <w:p w14:paraId="3878DE79" w14:textId="77777777" w:rsidR="005C6582" w:rsidRPr="00CB3B41" w:rsidRDefault="005C6582" w:rsidP="005C6582">
      <w:pPr>
        <w:numPr>
          <w:ilvl w:val="0"/>
          <w:numId w:val="76"/>
        </w:numPr>
        <w:pBdr>
          <w:top w:val="nil"/>
          <w:left w:val="nil"/>
          <w:bottom w:val="nil"/>
          <w:right w:val="nil"/>
          <w:between w:val="nil"/>
        </w:pBdr>
        <w:spacing w:after="0" w:line="276" w:lineRule="auto"/>
        <w:jc w:val="both"/>
        <w:rPr>
          <w:rFonts w:eastAsia="Arial" w:cstheme="minorHAnsi"/>
          <w:color w:val="000000"/>
          <w:sz w:val="18"/>
          <w:szCs w:val="18"/>
        </w:rPr>
      </w:pPr>
      <w:r w:rsidRPr="00CB3B41">
        <w:rPr>
          <w:rFonts w:eastAsia="Arial" w:cstheme="minorHAnsi"/>
          <w:color w:val="000000"/>
          <w:sz w:val="18"/>
          <w:szCs w:val="18"/>
        </w:rPr>
        <w:t>Szkolenie ma obejmować dostarczane oprogramowania i urządzenia.</w:t>
      </w:r>
    </w:p>
    <w:p w14:paraId="0FFB9BE1" w14:textId="77777777" w:rsidR="005C6582" w:rsidRPr="00CB3B41" w:rsidRDefault="005C6582" w:rsidP="005C6582">
      <w:pPr>
        <w:numPr>
          <w:ilvl w:val="0"/>
          <w:numId w:val="76"/>
        </w:numPr>
        <w:pBdr>
          <w:top w:val="nil"/>
          <w:left w:val="nil"/>
          <w:bottom w:val="nil"/>
          <w:right w:val="nil"/>
          <w:between w:val="nil"/>
        </w:pBdr>
        <w:spacing w:after="0" w:line="276" w:lineRule="auto"/>
        <w:jc w:val="both"/>
        <w:rPr>
          <w:rFonts w:eastAsia="Arial" w:cstheme="minorHAnsi"/>
          <w:color w:val="000000"/>
          <w:sz w:val="18"/>
          <w:szCs w:val="18"/>
        </w:rPr>
      </w:pPr>
      <w:r w:rsidRPr="00CB3B41">
        <w:rPr>
          <w:rFonts w:eastAsia="Arial" w:cstheme="minorHAnsi"/>
          <w:color w:val="000000"/>
          <w:sz w:val="18"/>
          <w:szCs w:val="18"/>
        </w:rPr>
        <w:t>Warsztaty mają odbyć się w formie stacjonarnej, na terenie Polski.</w:t>
      </w:r>
    </w:p>
    <w:p w14:paraId="4297CB00" w14:textId="77777777" w:rsidR="005C6582" w:rsidRPr="00CB3B41" w:rsidRDefault="005C6582" w:rsidP="005C6582">
      <w:pPr>
        <w:numPr>
          <w:ilvl w:val="0"/>
          <w:numId w:val="76"/>
        </w:numPr>
        <w:pBdr>
          <w:top w:val="nil"/>
          <w:left w:val="nil"/>
          <w:bottom w:val="nil"/>
          <w:right w:val="nil"/>
          <w:between w:val="nil"/>
        </w:pBdr>
        <w:spacing w:after="0" w:line="276" w:lineRule="auto"/>
        <w:jc w:val="both"/>
        <w:rPr>
          <w:rFonts w:eastAsia="Arial" w:cstheme="minorHAnsi"/>
          <w:color w:val="000000"/>
          <w:sz w:val="18"/>
          <w:szCs w:val="18"/>
        </w:rPr>
      </w:pPr>
      <w:r w:rsidRPr="00CB3B41">
        <w:rPr>
          <w:rFonts w:eastAsia="Arial" w:cstheme="minorHAnsi"/>
          <w:color w:val="000000"/>
          <w:sz w:val="18"/>
          <w:szCs w:val="18"/>
        </w:rPr>
        <w:t>Zamawiający wymaga, aby usługa została zrealizowana w terminie realizacji zamówienia po dostarczeniu i wdrożeniu urządzeń oraz oprogramowania. Dokładny termin zostanie ustalony zgodnie z procedurą przewidzianą we wzorcu umowy.</w:t>
      </w:r>
    </w:p>
    <w:p w14:paraId="545384AF" w14:textId="4A70FDB7" w:rsidR="005C6582" w:rsidRPr="00CB3B41" w:rsidRDefault="005C6582" w:rsidP="005C6582">
      <w:pPr>
        <w:numPr>
          <w:ilvl w:val="0"/>
          <w:numId w:val="76"/>
        </w:numPr>
        <w:pBdr>
          <w:top w:val="nil"/>
          <w:left w:val="nil"/>
          <w:bottom w:val="nil"/>
          <w:right w:val="nil"/>
          <w:between w:val="nil"/>
        </w:pBdr>
        <w:spacing w:after="0" w:line="276" w:lineRule="auto"/>
        <w:jc w:val="both"/>
        <w:rPr>
          <w:rFonts w:eastAsia="Arial" w:cstheme="minorHAnsi"/>
          <w:color w:val="000000"/>
          <w:sz w:val="18"/>
          <w:szCs w:val="18"/>
        </w:rPr>
      </w:pPr>
      <w:r w:rsidRPr="00CB3B41">
        <w:rPr>
          <w:rFonts w:eastAsia="Arial" w:cstheme="minorHAnsi"/>
          <w:color w:val="000000"/>
          <w:sz w:val="18"/>
          <w:szCs w:val="18"/>
        </w:rPr>
        <w:t>Zamawiający wymaga przeszkolenia w formie warsztatów</w:t>
      </w:r>
      <w:r w:rsidRPr="00CB3B41">
        <w:rPr>
          <w:rFonts w:cstheme="minorHAnsi"/>
          <w:sz w:val="18"/>
          <w:szCs w:val="18"/>
        </w:rPr>
        <w:t xml:space="preserve"> </w:t>
      </w:r>
      <w:r w:rsidR="003755A5" w:rsidRPr="00CB3B41">
        <w:rPr>
          <w:rFonts w:cstheme="minorHAnsi"/>
          <w:sz w:val="18"/>
          <w:szCs w:val="18"/>
        </w:rPr>
        <w:t xml:space="preserve">1 </w:t>
      </w:r>
      <w:r w:rsidRPr="00CB3B41">
        <w:rPr>
          <w:rFonts w:eastAsia="Arial" w:cstheme="minorHAnsi"/>
          <w:color w:val="000000"/>
          <w:sz w:val="18"/>
          <w:szCs w:val="18"/>
        </w:rPr>
        <w:t>uczestnik</w:t>
      </w:r>
      <w:r w:rsidR="003755A5" w:rsidRPr="00CB3B41">
        <w:rPr>
          <w:rFonts w:eastAsia="Arial" w:cstheme="minorHAnsi"/>
          <w:color w:val="000000"/>
          <w:sz w:val="18"/>
          <w:szCs w:val="18"/>
        </w:rPr>
        <w:t>a</w:t>
      </w:r>
      <w:r w:rsidRPr="00CB3B41">
        <w:rPr>
          <w:rFonts w:eastAsia="Arial" w:cstheme="minorHAnsi"/>
          <w:color w:val="000000"/>
          <w:sz w:val="18"/>
          <w:szCs w:val="18"/>
        </w:rPr>
        <w:t>, z tym, że ilość jest szacunkowa, co nie powinno wpływać na koszty.</w:t>
      </w:r>
    </w:p>
    <w:p w14:paraId="23160491" w14:textId="77777777" w:rsidR="005C6582" w:rsidRPr="00CB3B41" w:rsidRDefault="005C6582" w:rsidP="005C6582">
      <w:pPr>
        <w:numPr>
          <w:ilvl w:val="0"/>
          <w:numId w:val="76"/>
        </w:numPr>
        <w:pBdr>
          <w:top w:val="nil"/>
          <w:left w:val="nil"/>
          <w:bottom w:val="nil"/>
          <w:right w:val="nil"/>
          <w:between w:val="nil"/>
        </w:pBdr>
        <w:spacing w:after="0" w:line="276" w:lineRule="auto"/>
        <w:jc w:val="both"/>
        <w:rPr>
          <w:rFonts w:eastAsia="Arial" w:cstheme="minorHAnsi"/>
          <w:color w:val="000000"/>
          <w:sz w:val="18"/>
          <w:szCs w:val="18"/>
        </w:rPr>
      </w:pPr>
      <w:r w:rsidRPr="00CB3B41">
        <w:rPr>
          <w:rFonts w:eastAsia="Arial" w:cstheme="minorHAnsi"/>
          <w:color w:val="000000"/>
          <w:sz w:val="18"/>
          <w:szCs w:val="18"/>
        </w:rPr>
        <w:t>Zamawiający wymaga, aby w trakcie warsztatów realizowane były ćwiczenia opisujące codzienną pracę administracyjną z wdrożonym rozwiązaniem, rozwiązywaniem problemów, procedurę aktualizacji rozwiązania oraz rozbudowy o dodatkowe widoki i kanały napływu danych.</w:t>
      </w:r>
    </w:p>
    <w:p w14:paraId="1EBA0419" w14:textId="77777777" w:rsidR="005C6582" w:rsidRPr="00CB3B41" w:rsidRDefault="005C6582" w:rsidP="005C6582">
      <w:pPr>
        <w:numPr>
          <w:ilvl w:val="0"/>
          <w:numId w:val="76"/>
        </w:numPr>
        <w:pBdr>
          <w:top w:val="nil"/>
          <w:left w:val="nil"/>
          <w:bottom w:val="nil"/>
          <w:right w:val="nil"/>
          <w:between w:val="nil"/>
        </w:pBdr>
        <w:spacing w:after="0" w:line="276" w:lineRule="auto"/>
        <w:jc w:val="both"/>
        <w:rPr>
          <w:rFonts w:eastAsia="Arial" w:cstheme="minorHAnsi"/>
          <w:color w:val="000000"/>
          <w:sz w:val="18"/>
          <w:szCs w:val="18"/>
        </w:rPr>
      </w:pPr>
      <w:r w:rsidRPr="00CB3B41">
        <w:rPr>
          <w:rFonts w:eastAsia="Arial" w:cstheme="minorHAnsi"/>
          <w:color w:val="000000"/>
          <w:sz w:val="18"/>
          <w:szCs w:val="18"/>
        </w:rPr>
        <w:t>Zamawiający wymaga, aby warsztaty zamykały się w ramach czasowych 2 dni roboczych (2x 7 godz.)</w:t>
      </w:r>
    </w:p>
    <w:p w14:paraId="613BE941" w14:textId="77777777" w:rsidR="005C6582" w:rsidRPr="00CB3B41" w:rsidRDefault="005C6582" w:rsidP="005C6582">
      <w:pPr>
        <w:numPr>
          <w:ilvl w:val="0"/>
          <w:numId w:val="76"/>
        </w:numPr>
        <w:pBdr>
          <w:top w:val="nil"/>
          <w:left w:val="nil"/>
          <w:bottom w:val="nil"/>
          <w:right w:val="nil"/>
          <w:between w:val="nil"/>
        </w:pBdr>
        <w:spacing w:line="276" w:lineRule="auto"/>
        <w:jc w:val="both"/>
        <w:rPr>
          <w:rFonts w:eastAsia="Arial" w:cstheme="minorHAnsi"/>
          <w:color w:val="000000"/>
          <w:sz w:val="18"/>
          <w:szCs w:val="18"/>
        </w:rPr>
      </w:pPr>
      <w:r w:rsidRPr="00CB3B41">
        <w:rPr>
          <w:rFonts w:eastAsia="Arial" w:cstheme="minorHAnsi"/>
          <w:color w:val="000000"/>
          <w:sz w:val="18"/>
          <w:szCs w:val="18"/>
        </w:rPr>
        <w:t>Zamawiający wymaga, aby warsztaty kończyły się potwierdzeniem uczestnictwa w formie certyfikatu potwierdzającego odbyte szkolenie.</w:t>
      </w:r>
    </w:p>
    <w:p w14:paraId="527048F7" w14:textId="77777777" w:rsidR="005C6582" w:rsidRPr="00CB3B41" w:rsidRDefault="005C6582" w:rsidP="005C6582">
      <w:pPr>
        <w:rPr>
          <w:rFonts w:cstheme="minorHAnsi"/>
          <w:sz w:val="18"/>
          <w:szCs w:val="18"/>
        </w:rPr>
      </w:pPr>
    </w:p>
    <w:p w14:paraId="38AC0A37" w14:textId="77777777" w:rsidR="005C6582" w:rsidRPr="00CB3B41" w:rsidRDefault="005C6582" w:rsidP="005C6582">
      <w:pPr>
        <w:rPr>
          <w:rFonts w:cstheme="minorHAnsi"/>
          <w:sz w:val="18"/>
          <w:szCs w:val="18"/>
        </w:rPr>
      </w:pPr>
    </w:p>
    <w:p w14:paraId="3B10BBB1" w14:textId="77777777" w:rsidR="005C6582" w:rsidRPr="00CB3B41" w:rsidRDefault="005C6582" w:rsidP="005C6582">
      <w:pPr>
        <w:rPr>
          <w:rFonts w:cstheme="minorHAnsi"/>
          <w:sz w:val="18"/>
          <w:szCs w:val="18"/>
        </w:rPr>
      </w:pPr>
    </w:p>
    <w:p w14:paraId="0BFD5BBB" w14:textId="77777777" w:rsidR="005C6582" w:rsidRPr="00CB3B41" w:rsidRDefault="005C6582" w:rsidP="005C6582">
      <w:pPr>
        <w:rPr>
          <w:rFonts w:cstheme="minorHAnsi"/>
          <w:sz w:val="18"/>
          <w:szCs w:val="18"/>
        </w:rPr>
      </w:pPr>
    </w:p>
    <w:p w14:paraId="11B4D407" w14:textId="77777777" w:rsidR="005C6582" w:rsidRPr="00CB3B41" w:rsidRDefault="005C6582" w:rsidP="005C6582">
      <w:pPr>
        <w:rPr>
          <w:rFonts w:cstheme="minorHAnsi"/>
          <w:sz w:val="18"/>
          <w:szCs w:val="18"/>
        </w:rPr>
      </w:pPr>
    </w:p>
    <w:p w14:paraId="6136C1C5" w14:textId="77777777" w:rsidR="005C6582" w:rsidRPr="00CB3B41" w:rsidRDefault="005C6582" w:rsidP="005C6582">
      <w:pPr>
        <w:rPr>
          <w:rFonts w:cstheme="minorHAnsi"/>
          <w:sz w:val="18"/>
          <w:szCs w:val="18"/>
        </w:rPr>
      </w:pPr>
    </w:p>
    <w:p w14:paraId="0CB4895F" w14:textId="77777777" w:rsidR="005C6582" w:rsidRPr="00CB3B41" w:rsidRDefault="005C6582" w:rsidP="005C6582">
      <w:pPr>
        <w:rPr>
          <w:rFonts w:cstheme="minorHAnsi"/>
          <w:sz w:val="18"/>
          <w:szCs w:val="18"/>
        </w:rPr>
      </w:pPr>
    </w:p>
    <w:p w14:paraId="0506BD15" w14:textId="77777777" w:rsidR="005C6582" w:rsidRPr="00CB3B41" w:rsidRDefault="005C6582" w:rsidP="005C6582">
      <w:pPr>
        <w:rPr>
          <w:rFonts w:cstheme="minorHAnsi"/>
          <w:sz w:val="18"/>
          <w:szCs w:val="18"/>
        </w:rPr>
      </w:pPr>
    </w:p>
    <w:p w14:paraId="7FB18210" w14:textId="77777777" w:rsidR="007642C8" w:rsidRPr="00CB3B41" w:rsidRDefault="007642C8" w:rsidP="005C6582">
      <w:pPr>
        <w:rPr>
          <w:rFonts w:cstheme="minorHAnsi"/>
          <w:sz w:val="18"/>
          <w:szCs w:val="18"/>
        </w:rPr>
      </w:pPr>
    </w:p>
    <w:p w14:paraId="03316D16" w14:textId="77777777" w:rsidR="007642C8" w:rsidRPr="00CB3B41" w:rsidRDefault="007642C8" w:rsidP="005C6582">
      <w:pPr>
        <w:rPr>
          <w:rFonts w:cstheme="minorHAnsi"/>
          <w:sz w:val="18"/>
          <w:szCs w:val="18"/>
        </w:rPr>
      </w:pPr>
    </w:p>
    <w:p w14:paraId="23DED073" w14:textId="77777777" w:rsidR="007642C8" w:rsidRPr="00CB3B41" w:rsidRDefault="007642C8" w:rsidP="005C6582">
      <w:pPr>
        <w:rPr>
          <w:rFonts w:cstheme="minorHAnsi"/>
          <w:sz w:val="18"/>
          <w:szCs w:val="18"/>
        </w:rPr>
      </w:pPr>
    </w:p>
    <w:p w14:paraId="41A0DEE3" w14:textId="77777777" w:rsidR="007642C8" w:rsidRPr="00CB3B41" w:rsidRDefault="007642C8" w:rsidP="005C6582">
      <w:pPr>
        <w:rPr>
          <w:rFonts w:cstheme="minorHAnsi"/>
          <w:sz w:val="18"/>
          <w:szCs w:val="18"/>
        </w:rPr>
      </w:pPr>
    </w:p>
    <w:p w14:paraId="5C8F7E49" w14:textId="77777777" w:rsidR="007642C8" w:rsidRPr="00CB3B41" w:rsidRDefault="007642C8" w:rsidP="005C6582">
      <w:pPr>
        <w:rPr>
          <w:rFonts w:cstheme="minorHAnsi"/>
          <w:sz w:val="18"/>
          <w:szCs w:val="18"/>
        </w:rPr>
      </w:pPr>
    </w:p>
    <w:p w14:paraId="18A1B426" w14:textId="77777777" w:rsidR="007642C8" w:rsidRPr="00CB3B41" w:rsidRDefault="007642C8" w:rsidP="005C6582">
      <w:pPr>
        <w:rPr>
          <w:rFonts w:cstheme="minorHAnsi"/>
          <w:sz w:val="18"/>
          <w:szCs w:val="18"/>
        </w:rPr>
      </w:pPr>
    </w:p>
    <w:p w14:paraId="3389FF34" w14:textId="77777777" w:rsidR="007642C8" w:rsidRPr="00CB3B41" w:rsidRDefault="007642C8" w:rsidP="005C6582">
      <w:pPr>
        <w:rPr>
          <w:rFonts w:cstheme="minorHAnsi"/>
          <w:sz w:val="18"/>
          <w:szCs w:val="18"/>
        </w:rPr>
      </w:pPr>
    </w:p>
    <w:p w14:paraId="1BF2DEBA" w14:textId="77777777" w:rsidR="007642C8" w:rsidRPr="00CB3B41" w:rsidRDefault="007642C8" w:rsidP="005C6582">
      <w:pPr>
        <w:rPr>
          <w:rFonts w:cstheme="minorHAnsi"/>
          <w:sz w:val="18"/>
          <w:szCs w:val="18"/>
        </w:rPr>
      </w:pPr>
    </w:p>
    <w:p w14:paraId="6E90919D" w14:textId="77777777" w:rsidR="005C6582" w:rsidRPr="00CB3B41" w:rsidRDefault="005C6582" w:rsidP="005C6582">
      <w:pPr>
        <w:rPr>
          <w:rFonts w:cstheme="minorHAnsi"/>
          <w:sz w:val="18"/>
          <w:szCs w:val="18"/>
        </w:rPr>
      </w:pPr>
    </w:p>
    <w:p w14:paraId="3B2F1CB6" w14:textId="77777777" w:rsidR="005C6582" w:rsidRPr="00CB3B41" w:rsidRDefault="005C6582" w:rsidP="005C6582">
      <w:pPr>
        <w:rPr>
          <w:rFonts w:cstheme="minorHAnsi"/>
          <w:sz w:val="18"/>
          <w:szCs w:val="18"/>
        </w:rPr>
      </w:pPr>
      <w:r w:rsidRPr="00CB3B41">
        <w:rPr>
          <w:rFonts w:cstheme="minorHAnsi"/>
          <w:b/>
          <w:bCs/>
          <w:sz w:val="18"/>
          <w:szCs w:val="18"/>
          <w:u w:val="single"/>
        </w:rPr>
        <w:t xml:space="preserve"> ZADADNIE NR 2</w:t>
      </w:r>
    </w:p>
    <w:p w14:paraId="196D4285" w14:textId="77777777" w:rsidR="005C6582" w:rsidRPr="00CB3B41" w:rsidRDefault="005C6582" w:rsidP="005C6582">
      <w:pPr>
        <w:spacing w:after="0"/>
        <w:rPr>
          <w:rFonts w:cstheme="minorHAnsi"/>
          <w:sz w:val="18"/>
          <w:szCs w:val="18"/>
          <w:lang w:val="en-US"/>
        </w:rPr>
      </w:pPr>
    </w:p>
    <w:tbl>
      <w:tblPr>
        <w:tblStyle w:val="Tabela-Siatka"/>
        <w:tblW w:w="9752" w:type="dxa"/>
        <w:tblLook w:val="04A0" w:firstRow="1" w:lastRow="0" w:firstColumn="1" w:lastColumn="0" w:noHBand="0" w:noVBand="1"/>
      </w:tblPr>
      <w:tblGrid>
        <w:gridCol w:w="3823"/>
        <w:gridCol w:w="5929"/>
      </w:tblGrid>
      <w:tr w:rsidR="005C6582" w:rsidRPr="00CB3B41" w14:paraId="2BDBF304" w14:textId="77777777" w:rsidTr="001727E0">
        <w:trPr>
          <w:trHeight w:val="302"/>
        </w:trPr>
        <w:tc>
          <w:tcPr>
            <w:tcW w:w="9752" w:type="dxa"/>
            <w:gridSpan w:val="2"/>
            <w:noWrap/>
            <w:vAlign w:val="center"/>
            <w:hideMark/>
          </w:tcPr>
          <w:p w14:paraId="0F9D97F9" w14:textId="77777777" w:rsidR="005C6582" w:rsidRPr="00CB3B41" w:rsidRDefault="005C6582" w:rsidP="005C6582">
            <w:pPr>
              <w:jc w:val="both"/>
              <w:rPr>
                <w:rFonts w:cstheme="minorHAnsi"/>
                <w:b/>
                <w:bCs/>
                <w:sz w:val="18"/>
                <w:szCs w:val="18"/>
              </w:rPr>
            </w:pPr>
            <w:r w:rsidRPr="00CB3B41">
              <w:rPr>
                <w:rFonts w:cstheme="minorHAnsi"/>
                <w:b/>
                <w:bCs/>
                <w:sz w:val="18"/>
                <w:szCs w:val="18"/>
              </w:rPr>
              <w:t>Szczegółowy opis przedmiotu zamówienia</w:t>
            </w:r>
          </w:p>
        </w:tc>
      </w:tr>
      <w:tr w:rsidR="005C6582" w:rsidRPr="00CB3B41" w14:paraId="0A14E43A" w14:textId="77777777" w:rsidTr="001727E0">
        <w:trPr>
          <w:trHeight w:val="302"/>
        </w:trPr>
        <w:tc>
          <w:tcPr>
            <w:tcW w:w="9752" w:type="dxa"/>
            <w:gridSpan w:val="2"/>
            <w:noWrap/>
            <w:vAlign w:val="center"/>
          </w:tcPr>
          <w:p w14:paraId="3006A5D7" w14:textId="77777777" w:rsidR="005C6582" w:rsidRPr="00CB3B41" w:rsidRDefault="005C6582" w:rsidP="005C6582">
            <w:pPr>
              <w:jc w:val="both"/>
              <w:rPr>
                <w:rFonts w:cstheme="minorHAnsi"/>
                <w:sz w:val="18"/>
                <w:szCs w:val="18"/>
              </w:rPr>
            </w:pPr>
          </w:p>
        </w:tc>
      </w:tr>
      <w:tr w:rsidR="005C6582" w:rsidRPr="00CB3B41" w14:paraId="7020E731" w14:textId="77777777" w:rsidTr="001727E0">
        <w:trPr>
          <w:trHeight w:val="302"/>
        </w:trPr>
        <w:tc>
          <w:tcPr>
            <w:tcW w:w="3823" w:type="dxa"/>
            <w:noWrap/>
            <w:vAlign w:val="center"/>
          </w:tcPr>
          <w:p w14:paraId="5E84449C" w14:textId="77777777" w:rsidR="005C6582" w:rsidRPr="00CB3B41" w:rsidRDefault="005C6582" w:rsidP="005C6582">
            <w:pPr>
              <w:jc w:val="both"/>
              <w:rPr>
                <w:rFonts w:cstheme="minorHAnsi"/>
                <w:sz w:val="18"/>
                <w:szCs w:val="18"/>
              </w:rPr>
            </w:pPr>
            <w:r w:rsidRPr="00CB3B41">
              <w:rPr>
                <w:rFonts w:cstheme="minorHAnsi"/>
                <w:sz w:val="18"/>
                <w:szCs w:val="18"/>
              </w:rPr>
              <w:t>Typ urządzenia</w:t>
            </w:r>
          </w:p>
        </w:tc>
        <w:tc>
          <w:tcPr>
            <w:tcW w:w="5929" w:type="dxa"/>
            <w:noWrap/>
            <w:vAlign w:val="center"/>
          </w:tcPr>
          <w:p w14:paraId="1348EFB6" w14:textId="77777777" w:rsidR="005C6582" w:rsidRPr="00CB3B41" w:rsidRDefault="005C6582" w:rsidP="005C6582">
            <w:pPr>
              <w:jc w:val="both"/>
              <w:rPr>
                <w:rFonts w:cstheme="minorHAnsi"/>
                <w:sz w:val="18"/>
                <w:szCs w:val="18"/>
              </w:rPr>
            </w:pPr>
            <w:r w:rsidRPr="00CB3B41">
              <w:rPr>
                <w:rFonts w:cstheme="minorHAnsi"/>
                <w:sz w:val="18"/>
                <w:szCs w:val="18"/>
              </w:rPr>
              <w:t>Serwer NAS</w:t>
            </w:r>
          </w:p>
        </w:tc>
      </w:tr>
      <w:tr w:rsidR="005C6582" w:rsidRPr="00CB3B41" w14:paraId="7AC6126B" w14:textId="77777777" w:rsidTr="001727E0">
        <w:trPr>
          <w:trHeight w:val="302"/>
        </w:trPr>
        <w:tc>
          <w:tcPr>
            <w:tcW w:w="3823" w:type="dxa"/>
            <w:noWrap/>
            <w:vAlign w:val="center"/>
          </w:tcPr>
          <w:p w14:paraId="395226FB" w14:textId="77777777" w:rsidR="005C6582" w:rsidRPr="00CB3B41" w:rsidRDefault="005C6582" w:rsidP="005C6582">
            <w:pPr>
              <w:jc w:val="both"/>
              <w:rPr>
                <w:rFonts w:cstheme="minorHAnsi"/>
                <w:sz w:val="18"/>
                <w:szCs w:val="18"/>
              </w:rPr>
            </w:pPr>
            <w:r w:rsidRPr="00CB3B41">
              <w:rPr>
                <w:rFonts w:cstheme="minorHAnsi"/>
                <w:sz w:val="18"/>
                <w:szCs w:val="18"/>
              </w:rPr>
              <w:t>Obudowa</w:t>
            </w:r>
          </w:p>
        </w:tc>
        <w:tc>
          <w:tcPr>
            <w:tcW w:w="5929" w:type="dxa"/>
            <w:noWrap/>
            <w:vAlign w:val="center"/>
          </w:tcPr>
          <w:p w14:paraId="1FAE3F7B" w14:textId="77777777" w:rsidR="005C6582" w:rsidRPr="00CB3B41" w:rsidRDefault="005C6582" w:rsidP="005C6582">
            <w:pPr>
              <w:jc w:val="both"/>
              <w:rPr>
                <w:rFonts w:cstheme="minorHAnsi"/>
                <w:sz w:val="18"/>
                <w:szCs w:val="18"/>
              </w:rPr>
            </w:pPr>
            <w:proofErr w:type="spellStart"/>
            <w:r w:rsidRPr="00CB3B41">
              <w:rPr>
                <w:rFonts w:cstheme="minorHAnsi"/>
                <w:sz w:val="18"/>
                <w:szCs w:val="18"/>
              </w:rPr>
              <w:t>Rack</w:t>
            </w:r>
            <w:proofErr w:type="spellEnd"/>
          </w:p>
        </w:tc>
      </w:tr>
      <w:tr w:rsidR="005C6582" w:rsidRPr="00CB3B41" w14:paraId="64A4B129" w14:textId="77777777" w:rsidTr="001727E0">
        <w:trPr>
          <w:trHeight w:val="302"/>
        </w:trPr>
        <w:tc>
          <w:tcPr>
            <w:tcW w:w="3823" w:type="dxa"/>
            <w:noWrap/>
            <w:vAlign w:val="center"/>
            <w:hideMark/>
          </w:tcPr>
          <w:p w14:paraId="1BBD90AE" w14:textId="77777777" w:rsidR="005C6582" w:rsidRPr="00CB3B41" w:rsidRDefault="005C6582" w:rsidP="005C6582">
            <w:pPr>
              <w:jc w:val="both"/>
              <w:rPr>
                <w:rFonts w:cstheme="minorHAnsi"/>
                <w:sz w:val="18"/>
                <w:szCs w:val="18"/>
              </w:rPr>
            </w:pPr>
            <w:r w:rsidRPr="00CB3B41">
              <w:rPr>
                <w:rFonts w:cstheme="minorHAnsi"/>
                <w:sz w:val="18"/>
                <w:szCs w:val="18"/>
              </w:rPr>
              <w:t xml:space="preserve">Procesor  </w:t>
            </w:r>
          </w:p>
        </w:tc>
        <w:tc>
          <w:tcPr>
            <w:tcW w:w="5929" w:type="dxa"/>
            <w:noWrap/>
            <w:vAlign w:val="center"/>
            <w:hideMark/>
          </w:tcPr>
          <w:p w14:paraId="526415C9" w14:textId="76CFFE16" w:rsidR="005C6582" w:rsidRPr="00CB3B41" w:rsidRDefault="005C6582" w:rsidP="005C6582">
            <w:pPr>
              <w:jc w:val="both"/>
              <w:rPr>
                <w:rFonts w:cstheme="minorHAnsi"/>
                <w:sz w:val="18"/>
                <w:szCs w:val="18"/>
              </w:rPr>
            </w:pPr>
            <w:r w:rsidRPr="00CB3B41">
              <w:rPr>
                <w:rFonts w:cstheme="minorHAnsi"/>
                <w:sz w:val="18"/>
                <w:szCs w:val="18"/>
              </w:rPr>
              <w:t xml:space="preserve">Ośmiordzeniowy procesor o taktowaniu 2,1 GHz, maksymalnie 2,7 GHz z technologią Turbo </w:t>
            </w:r>
            <w:proofErr w:type="spellStart"/>
            <w:r w:rsidRPr="00CB3B41">
              <w:rPr>
                <w:rFonts w:cstheme="minorHAnsi"/>
                <w:sz w:val="18"/>
                <w:szCs w:val="18"/>
              </w:rPr>
              <w:t>Boost</w:t>
            </w:r>
            <w:proofErr w:type="spellEnd"/>
            <w:r w:rsidRPr="00CB3B41">
              <w:rPr>
                <w:rFonts w:cstheme="minorHAnsi"/>
                <w:sz w:val="18"/>
                <w:szCs w:val="18"/>
              </w:rPr>
              <w:t xml:space="preserve"> osiągający w </w:t>
            </w:r>
            <w:bookmarkStart w:id="8" w:name="_Hlk192672120"/>
            <w:r w:rsidRPr="00CB3B41">
              <w:rPr>
                <w:rFonts w:cstheme="minorHAnsi"/>
                <w:sz w:val="18"/>
                <w:szCs w:val="18"/>
              </w:rPr>
              <w:t xml:space="preserve">teście </w:t>
            </w:r>
            <w:proofErr w:type="spellStart"/>
            <w:r w:rsidRPr="00CB3B41">
              <w:rPr>
                <w:rFonts w:cstheme="minorHAnsi"/>
                <w:sz w:val="18"/>
                <w:szCs w:val="18"/>
              </w:rPr>
              <w:t>PassMark</w:t>
            </w:r>
            <w:proofErr w:type="spellEnd"/>
            <w:r w:rsidRPr="00CB3B41">
              <w:rPr>
                <w:rFonts w:cstheme="minorHAnsi"/>
                <w:sz w:val="18"/>
                <w:szCs w:val="18"/>
              </w:rPr>
              <w:t xml:space="preserve"> na sierpień 2022 co najmniej 10 000 punktów</w:t>
            </w:r>
            <w:bookmarkEnd w:id="8"/>
            <w:r w:rsidR="007D0E17" w:rsidRPr="00CB3B41">
              <w:rPr>
                <w:rFonts w:cstheme="minorHAnsi"/>
                <w:sz w:val="18"/>
                <w:szCs w:val="18"/>
              </w:rPr>
              <w:t xml:space="preserve"> - Wykonawca przedstawi dokument potwierdzający spełnienie wymogu.</w:t>
            </w:r>
          </w:p>
        </w:tc>
      </w:tr>
      <w:tr w:rsidR="005C6582" w:rsidRPr="00CB3B41" w14:paraId="07A18BF6" w14:textId="77777777" w:rsidTr="001727E0">
        <w:trPr>
          <w:trHeight w:val="302"/>
        </w:trPr>
        <w:tc>
          <w:tcPr>
            <w:tcW w:w="3823" w:type="dxa"/>
            <w:noWrap/>
            <w:vAlign w:val="center"/>
            <w:hideMark/>
          </w:tcPr>
          <w:p w14:paraId="1D2D5660" w14:textId="77777777" w:rsidR="005C6582" w:rsidRPr="00CB3B41" w:rsidRDefault="005C6582" w:rsidP="005C6582">
            <w:pPr>
              <w:jc w:val="both"/>
              <w:rPr>
                <w:rFonts w:cstheme="minorHAnsi"/>
                <w:sz w:val="18"/>
                <w:szCs w:val="18"/>
              </w:rPr>
            </w:pPr>
            <w:r w:rsidRPr="00CB3B41">
              <w:rPr>
                <w:rFonts w:cstheme="minorHAnsi"/>
                <w:sz w:val="18"/>
                <w:szCs w:val="18"/>
              </w:rPr>
              <w:t xml:space="preserve">Sprzętowy mechanizm szyfrowania </w:t>
            </w:r>
          </w:p>
        </w:tc>
        <w:tc>
          <w:tcPr>
            <w:tcW w:w="5929" w:type="dxa"/>
            <w:noWrap/>
            <w:vAlign w:val="center"/>
            <w:hideMark/>
          </w:tcPr>
          <w:p w14:paraId="6F576A9A" w14:textId="77777777" w:rsidR="005C6582" w:rsidRPr="00CB3B41" w:rsidRDefault="005C6582" w:rsidP="005C6582">
            <w:pPr>
              <w:jc w:val="both"/>
              <w:rPr>
                <w:rFonts w:cstheme="minorHAnsi"/>
                <w:sz w:val="18"/>
                <w:szCs w:val="18"/>
              </w:rPr>
            </w:pPr>
            <w:r w:rsidRPr="00CB3B41">
              <w:rPr>
                <w:rFonts w:cstheme="minorHAnsi"/>
                <w:sz w:val="18"/>
                <w:szCs w:val="18"/>
              </w:rPr>
              <w:t>Tak (AES-NI)</w:t>
            </w:r>
          </w:p>
        </w:tc>
      </w:tr>
      <w:tr w:rsidR="005C6582" w:rsidRPr="00CB3B41" w14:paraId="70B0A8A7" w14:textId="77777777" w:rsidTr="001727E0">
        <w:trPr>
          <w:trHeight w:val="302"/>
        </w:trPr>
        <w:tc>
          <w:tcPr>
            <w:tcW w:w="3823" w:type="dxa"/>
            <w:noWrap/>
            <w:vAlign w:val="center"/>
            <w:hideMark/>
          </w:tcPr>
          <w:p w14:paraId="5B831323" w14:textId="77777777" w:rsidR="005C6582" w:rsidRPr="00CB3B41" w:rsidRDefault="005C6582" w:rsidP="005C6582">
            <w:pPr>
              <w:jc w:val="both"/>
              <w:rPr>
                <w:rFonts w:cstheme="minorHAnsi"/>
                <w:sz w:val="18"/>
                <w:szCs w:val="18"/>
              </w:rPr>
            </w:pPr>
            <w:r w:rsidRPr="00CB3B41">
              <w:rPr>
                <w:rFonts w:cstheme="minorHAnsi"/>
                <w:sz w:val="18"/>
                <w:szCs w:val="18"/>
              </w:rPr>
              <w:t>Pamięć RAM</w:t>
            </w:r>
          </w:p>
        </w:tc>
        <w:tc>
          <w:tcPr>
            <w:tcW w:w="5929" w:type="dxa"/>
            <w:noWrap/>
            <w:vAlign w:val="center"/>
            <w:hideMark/>
          </w:tcPr>
          <w:p w14:paraId="4E821D73" w14:textId="77777777" w:rsidR="005C6582" w:rsidRPr="00CB3B41" w:rsidRDefault="005C6582" w:rsidP="005C6582">
            <w:pPr>
              <w:jc w:val="both"/>
              <w:rPr>
                <w:rFonts w:cstheme="minorHAnsi"/>
                <w:sz w:val="18"/>
                <w:szCs w:val="18"/>
              </w:rPr>
            </w:pPr>
            <w:r w:rsidRPr="00CB3B41">
              <w:rPr>
                <w:rFonts w:cstheme="minorHAnsi"/>
                <w:sz w:val="18"/>
                <w:szCs w:val="18"/>
              </w:rPr>
              <w:t>min. 16  GB pamięci ECC UDIMM z możliwością rozszerzenia do min. 64 GB</w:t>
            </w:r>
          </w:p>
        </w:tc>
      </w:tr>
      <w:tr w:rsidR="005C6582" w:rsidRPr="00CB3B41" w14:paraId="1B481B23" w14:textId="77777777" w:rsidTr="001727E0">
        <w:trPr>
          <w:trHeight w:val="302"/>
        </w:trPr>
        <w:tc>
          <w:tcPr>
            <w:tcW w:w="3823" w:type="dxa"/>
            <w:noWrap/>
            <w:vAlign w:val="center"/>
          </w:tcPr>
          <w:p w14:paraId="444313BE" w14:textId="77777777" w:rsidR="005C6582" w:rsidRPr="00CB3B41" w:rsidRDefault="005C6582" w:rsidP="005C6582">
            <w:pPr>
              <w:jc w:val="both"/>
              <w:rPr>
                <w:rFonts w:cstheme="minorHAnsi"/>
                <w:sz w:val="18"/>
                <w:szCs w:val="18"/>
              </w:rPr>
            </w:pPr>
            <w:r w:rsidRPr="00CB3B41">
              <w:rPr>
                <w:rFonts w:cstheme="minorHAnsi"/>
                <w:sz w:val="18"/>
                <w:szCs w:val="18"/>
              </w:rPr>
              <w:t>Zainstalowane dyski</w:t>
            </w:r>
          </w:p>
        </w:tc>
        <w:tc>
          <w:tcPr>
            <w:tcW w:w="5929" w:type="dxa"/>
            <w:noWrap/>
            <w:vAlign w:val="center"/>
          </w:tcPr>
          <w:p w14:paraId="5C592A47" w14:textId="04E25E86" w:rsidR="005C6582" w:rsidRPr="00CB3B41" w:rsidRDefault="005C6582" w:rsidP="005C6582">
            <w:pPr>
              <w:jc w:val="both"/>
              <w:rPr>
                <w:rFonts w:cstheme="minorHAnsi"/>
                <w:b/>
                <w:bCs/>
                <w:sz w:val="18"/>
                <w:szCs w:val="18"/>
              </w:rPr>
            </w:pPr>
            <w:r w:rsidRPr="00CB3B41">
              <w:rPr>
                <w:rFonts w:cstheme="minorHAnsi"/>
                <w:b/>
                <w:bCs/>
                <w:sz w:val="18"/>
                <w:szCs w:val="18"/>
              </w:rPr>
              <w:t xml:space="preserve">2 x SSD </w:t>
            </w:r>
            <w:r w:rsidR="007642C8" w:rsidRPr="00CB3B41">
              <w:rPr>
                <w:rFonts w:cstheme="minorHAnsi"/>
                <w:b/>
                <w:bCs/>
                <w:sz w:val="18"/>
                <w:szCs w:val="18"/>
              </w:rPr>
              <w:t>o parametrach:</w:t>
            </w:r>
          </w:p>
          <w:p w14:paraId="6E8DB5B6" w14:textId="77777777" w:rsidR="007642C8" w:rsidRPr="00CB3B41" w:rsidRDefault="007642C8" w:rsidP="005C6582">
            <w:pPr>
              <w:jc w:val="both"/>
              <w:rPr>
                <w:rFonts w:cstheme="minorHAnsi"/>
                <w:sz w:val="18"/>
                <w:szCs w:val="18"/>
              </w:rPr>
            </w:pPr>
            <w:r w:rsidRPr="00CB3B41">
              <w:rPr>
                <w:rFonts w:cstheme="minorHAnsi"/>
                <w:sz w:val="18"/>
                <w:szCs w:val="18"/>
              </w:rPr>
              <w:t xml:space="preserve">Pojemność min: 800 GB, </w:t>
            </w:r>
          </w:p>
          <w:p w14:paraId="516BDE4A" w14:textId="77777777" w:rsidR="007642C8" w:rsidRPr="00CB3B41" w:rsidRDefault="007642C8" w:rsidP="005C6582">
            <w:pPr>
              <w:jc w:val="both"/>
              <w:rPr>
                <w:rFonts w:cstheme="minorHAnsi"/>
                <w:sz w:val="18"/>
                <w:szCs w:val="18"/>
              </w:rPr>
            </w:pPr>
            <w:r w:rsidRPr="00CB3B41">
              <w:rPr>
                <w:rFonts w:cstheme="minorHAnsi"/>
                <w:sz w:val="18"/>
                <w:szCs w:val="18"/>
              </w:rPr>
              <w:t xml:space="preserve">Typ: M.2, PCI Express 3.0 </w:t>
            </w:r>
            <w:proofErr w:type="spellStart"/>
            <w:r w:rsidRPr="00CB3B41">
              <w:rPr>
                <w:rFonts w:cstheme="minorHAnsi"/>
                <w:sz w:val="18"/>
                <w:szCs w:val="18"/>
              </w:rPr>
              <w:t>NVMe</w:t>
            </w:r>
            <w:proofErr w:type="spellEnd"/>
            <w:r w:rsidRPr="00CB3B41">
              <w:rPr>
                <w:rFonts w:cstheme="minorHAnsi"/>
                <w:sz w:val="18"/>
                <w:szCs w:val="18"/>
              </w:rPr>
              <w:t xml:space="preserve">, </w:t>
            </w:r>
          </w:p>
          <w:p w14:paraId="6B53BA41" w14:textId="77777777" w:rsidR="007642C8" w:rsidRPr="00CB3B41" w:rsidRDefault="007642C8" w:rsidP="005C6582">
            <w:pPr>
              <w:jc w:val="both"/>
              <w:rPr>
                <w:rFonts w:cstheme="minorHAnsi"/>
                <w:sz w:val="18"/>
                <w:szCs w:val="18"/>
              </w:rPr>
            </w:pPr>
            <w:r w:rsidRPr="00CB3B41">
              <w:rPr>
                <w:rFonts w:cstheme="minorHAnsi"/>
                <w:sz w:val="18"/>
                <w:szCs w:val="18"/>
              </w:rPr>
              <w:t xml:space="preserve">przeznaczenie: NAS, </w:t>
            </w:r>
          </w:p>
          <w:p w14:paraId="0247E58E" w14:textId="77777777" w:rsidR="007642C8" w:rsidRPr="00CB3B41" w:rsidRDefault="007642C8" w:rsidP="005C6582">
            <w:pPr>
              <w:jc w:val="both"/>
              <w:rPr>
                <w:rFonts w:cstheme="minorHAnsi"/>
                <w:sz w:val="18"/>
                <w:szCs w:val="18"/>
              </w:rPr>
            </w:pPr>
            <w:r w:rsidRPr="00CB3B41">
              <w:rPr>
                <w:rFonts w:cstheme="minorHAnsi"/>
                <w:sz w:val="18"/>
                <w:szCs w:val="18"/>
              </w:rPr>
              <w:t xml:space="preserve">Prędkość odczytu z nośnika min. 3100MB/s, </w:t>
            </w:r>
          </w:p>
          <w:p w14:paraId="0B5BD248" w14:textId="77777777" w:rsidR="007642C8" w:rsidRPr="00CB3B41" w:rsidRDefault="007642C8" w:rsidP="005C6582">
            <w:pPr>
              <w:jc w:val="both"/>
              <w:rPr>
                <w:rFonts w:cstheme="minorHAnsi"/>
                <w:sz w:val="18"/>
                <w:szCs w:val="18"/>
              </w:rPr>
            </w:pPr>
            <w:r w:rsidRPr="00CB3B41">
              <w:rPr>
                <w:rFonts w:cstheme="minorHAnsi"/>
                <w:sz w:val="18"/>
                <w:szCs w:val="18"/>
              </w:rPr>
              <w:t xml:space="preserve">Prędkość zapisu nośnika min.: 1000 MB/s, </w:t>
            </w:r>
          </w:p>
          <w:p w14:paraId="41B7287D" w14:textId="77777777" w:rsidR="007642C8" w:rsidRPr="00CB3B41" w:rsidRDefault="007642C8" w:rsidP="005C6582">
            <w:pPr>
              <w:jc w:val="both"/>
              <w:rPr>
                <w:rFonts w:cstheme="minorHAnsi"/>
                <w:sz w:val="18"/>
                <w:szCs w:val="18"/>
              </w:rPr>
            </w:pPr>
            <w:r w:rsidRPr="00CB3B41">
              <w:rPr>
                <w:rFonts w:cstheme="minorHAnsi"/>
                <w:sz w:val="18"/>
                <w:szCs w:val="18"/>
              </w:rPr>
              <w:t xml:space="preserve">Losowy odczyt (4KB) min: 400000 IOPS, </w:t>
            </w:r>
          </w:p>
          <w:p w14:paraId="501BA01A" w14:textId="77777777" w:rsidR="007642C8" w:rsidRPr="00CB3B41" w:rsidRDefault="007642C8" w:rsidP="005C6582">
            <w:pPr>
              <w:jc w:val="both"/>
              <w:rPr>
                <w:rFonts w:cstheme="minorHAnsi"/>
                <w:sz w:val="18"/>
                <w:szCs w:val="18"/>
              </w:rPr>
            </w:pPr>
            <w:r w:rsidRPr="00CB3B41">
              <w:rPr>
                <w:rFonts w:cstheme="minorHAnsi"/>
                <w:sz w:val="18"/>
                <w:szCs w:val="18"/>
              </w:rPr>
              <w:t xml:space="preserve">Losowy zapis (4KB) min: 70000 IOPS, </w:t>
            </w:r>
          </w:p>
          <w:p w14:paraId="07CC8110" w14:textId="77777777" w:rsidR="007642C8" w:rsidRPr="00CB3B41" w:rsidRDefault="007642C8" w:rsidP="005C6582">
            <w:pPr>
              <w:jc w:val="both"/>
              <w:rPr>
                <w:rFonts w:cstheme="minorHAnsi"/>
                <w:sz w:val="18"/>
                <w:szCs w:val="18"/>
              </w:rPr>
            </w:pPr>
            <w:r w:rsidRPr="00CB3B41">
              <w:rPr>
                <w:rFonts w:cstheme="minorHAnsi"/>
                <w:sz w:val="18"/>
                <w:szCs w:val="18"/>
              </w:rPr>
              <w:t xml:space="preserve">Średni okres międzyawaryjny min. 1800000h, </w:t>
            </w:r>
          </w:p>
          <w:p w14:paraId="6C54349D" w14:textId="15D0D6C8" w:rsidR="007642C8" w:rsidRPr="00CB3B41" w:rsidRDefault="007642C8" w:rsidP="005C6582">
            <w:pPr>
              <w:jc w:val="both"/>
              <w:rPr>
                <w:rFonts w:cstheme="minorHAnsi"/>
                <w:sz w:val="18"/>
                <w:szCs w:val="18"/>
              </w:rPr>
            </w:pPr>
            <w:r w:rsidRPr="00CB3B41">
              <w:rPr>
                <w:rFonts w:cstheme="minorHAnsi"/>
                <w:sz w:val="18"/>
                <w:szCs w:val="18"/>
              </w:rPr>
              <w:t>Dysk musi być kompatybilny z zaoferowanym urządzeniem – lista zgodności.</w:t>
            </w:r>
          </w:p>
          <w:p w14:paraId="5C76955F" w14:textId="77777777" w:rsidR="007642C8" w:rsidRPr="00CB3B41" w:rsidRDefault="007642C8" w:rsidP="005C6582">
            <w:pPr>
              <w:jc w:val="both"/>
              <w:rPr>
                <w:rFonts w:cstheme="minorHAnsi"/>
                <w:b/>
                <w:bCs/>
                <w:sz w:val="18"/>
                <w:szCs w:val="18"/>
              </w:rPr>
            </w:pPr>
          </w:p>
          <w:p w14:paraId="172BF52C" w14:textId="2F68A45F" w:rsidR="005C6582" w:rsidRPr="00CB3B41" w:rsidRDefault="005C6582" w:rsidP="005C6582">
            <w:pPr>
              <w:jc w:val="both"/>
              <w:rPr>
                <w:rFonts w:cstheme="minorHAnsi"/>
                <w:b/>
                <w:bCs/>
                <w:sz w:val="18"/>
                <w:szCs w:val="18"/>
              </w:rPr>
            </w:pPr>
            <w:r w:rsidRPr="00CB3B41">
              <w:rPr>
                <w:rFonts w:cstheme="minorHAnsi"/>
                <w:b/>
                <w:bCs/>
                <w:sz w:val="18"/>
                <w:szCs w:val="18"/>
              </w:rPr>
              <w:t xml:space="preserve">12 x </w:t>
            </w:r>
            <w:r w:rsidR="007642C8" w:rsidRPr="00CB3B41">
              <w:rPr>
                <w:rFonts w:cstheme="minorHAnsi"/>
                <w:b/>
                <w:bCs/>
                <w:sz w:val="18"/>
                <w:szCs w:val="18"/>
              </w:rPr>
              <w:t>dysk HDD o parametrach:</w:t>
            </w:r>
          </w:p>
          <w:p w14:paraId="0F4F00AB" w14:textId="77777777" w:rsidR="007642C8" w:rsidRPr="00CB3B41" w:rsidRDefault="007642C8" w:rsidP="007642C8">
            <w:pPr>
              <w:jc w:val="both"/>
              <w:rPr>
                <w:rFonts w:cstheme="minorHAnsi"/>
                <w:sz w:val="18"/>
                <w:szCs w:val="18"/>
              </w:rPr>
            </w:pPr>
            <w:r w:rsidRPr="00CB3B41">
              <w:rPr>
                <w:rFonts w:cstheme="minorHAnsi"/>
                <w:sz w:val="18"/>
                <w:szCs w:val="18"/>
              </w:rPr>
              <w:t xml:space="preserve">Pojemność min. 12 TB, </w:t>
            </w:r>
          </w:p>
          <w:p w14:paraId="1FB2EF6C" w14:textId="77777777" w:rsidR="007642C8" w:rsidRPr="00CB3B41" w:rsidRDefault="007642C8" w:rsidP="007642C8">
            <w:pPr>
              <w:jc w:val="both"/>
              <w:rPr>
                <w:rFonts w:cstheme="minorHAnsi"/>
                <w:sz w:val="18"/>
                <w:szCs w:val="18"/>
              </w:rPr>
            </w:pPr>
            <w:r w:rsidRPr="00CB3B41">
              <w:rPr>
                <w:rFonts w:cstheme="minorHAnsi"/>
                <w:sz w:val="18"/>
                <w:szCs w:val="18"/>
              </w:rPr>
              <w:t xml:space="preserve">szybkość min: 7200 RPM, </w:t>
            </w:r>
          </w:p>
          <w:p w14:paraId="2FDC560E" w14:textId="77777777" w:rsidR="007642C8" w:rsidRPr="00CB3B41" w:rsidRDefault="007642C8" w:rsidP="007642C8">
            <w:pPr>
              <w:jc w:val="both"/>
              <w:rPr>
                <w:rFonts w:cstheme="minorHAnsi"/>
                <w:sz w:val="18"/>
                <w:szCs w:val="18"/>
              </w:rPr>
            </w:pPr>
            <w:r w:rsidRPr="00CB3B41">
              <w:rPr>
                <w:rFonts w:cstheme="minorHAnsi"/>
                <w:sz w:val="18"/>
                <w:szCs w:val="18"/>
              </w:rPr>
              <w:t xml:space="preserve">rozmiar bufora pamięci min.: 256 MB, </w:t>
            </w:r>
          </w:p>
          <w:p w14:paraId="083EC2A0" w14:textId="77777777" w:rsidR="007642C8" w:rsidRPr="00CB3B41" w:rsidRDefault="007642C8" w:rsidP="007642C8">
            <w:pPr>
              <w:jc w:val="both"/>
              <w:rPr>
                <w:rFonts w:cstheme="minorHAnsi"/>
                <w:sz w:val="18"/>
                <w:szCs w:val="18"/>
              </w:rPr>
            </w:pPr>
            <w:r w:rsidRPr="00CB3B41">
              <w:rPr>
                <w:rFonts w:cstheme="minorHAnsi"/>
                <w:sz w:val="18"/>
                <w:szCs w:val="18"/>
              </w:rPr>
              <w:t xml:space="preserve">rozmiar: 3,5”, </w:t>
            </w:r>
          </w:p>
          <w:p w14:paraId="1B93E71A" w14:textId="77777777" w:rsidR="007642C8" w:rsidRPr="00CB3B41" w:rsidRDefault="007642C8" w:rsidP="007642C8">
            <w:pPr>
              <w:jc w:val="both"/>
              <w:rPr>
                <w:rFonts w:cstheme="minorHAnsi"/>
                <w:sz w:val="18"/>
                <w:szCs w:val="18"/>
              </w:rPr>
            </w:pPr>
            <w:r w:rsidRPr="00CB3B41">
              <w:rPr>
                <w:rFonts w:cstheme="minorHAnsi"/>
                <w:sz w:val="18"/>
                <w:szCs w:val="18"/>
              </w:rPr>
              <w:t xml:space="preserve">Typ: SATA III, </w:t>
            </w:r>
          </w:p>
          <w:p w14:paraId="0C254394" w14:textId="77777777" w:rsidR="007642C8" w:rsidRPr="00CB3B41" w:rsidRDefault="007642C8" w:rsidP="007642C8">
            <w:pPr>
              <w:jc w:val="both"/>
              <w:rPr>
                <w:rFonts w:cstheme="minorHAnsi"/>
                <w:sz w:val="18"/>
                <w:szCs w:val="18"/>
              </w:rPr>
            </w:pPr>
            <w:r w:rsidRPr="00CB3B41">
              <w:rPr>
                <w:rFonts w:cstheme="minorHAnsi"/>
                <w:sz w:val="18"/>
                <w:szCs w:val="18"/>
              </w:rPr>
              <w:t xml:space="preserve">Przeznaczenie: NAS, </w:t>
            </w:r>
          </w:p>
          <w:p w14:paraId="1FC6A68D" w14:textId="77777777" w:rsidR="007642C8" w:rsidRPr="00CB3B41" w:rsidRDefault="007642C8" w:rsidP="007642C8">
            <w:pPr>
              <w:jc w:val="both"/>
              <w:rPr>
                <w:rFonts w:cstheme="minorHAnsi"/>
                <w:sz w:val="18"/>
                <w:szCs w:val="18"/>
              </w:rPr>
            </w:pPr>
            <w:r w:rsidRPr="00CB3B41">
              <w:rPr>
                <w:rFonts w:cstheme="minorHAnsi"/>
                <w:sz w:val="18"/>
                <w:szCs w:val="18"/>
              </w:rPr>
              <w:t xml:space="preserve">Przepustowość interfejsu min.: 6Gb/s, </w:t>
            </w:r>
          </w:p>
          <w:p w14:paraId="0FF21C4C" w14:textId="77777777" w:rsidR="007642C8" w:rsidRPr="00CB3B41" w:rsidRDefault="007642C8" w:rsidP="007642C8">
            <w:pPr>
              <w:jc w:val="both"/>
              <w:rPr>
                <w:rFonts w:cstheme="minorHAnsi"/>
                <w:sz w:val="18"/>
                <w:szCs w:val="18"/>
              </w:rPr>
            </w:pPr>
            <w:r w:rsidRPr="00CB3B41">
              <w:rPr>
                <w:rFonts w:cstheme="minorHAnsi"/>
                <w:sz w:val="18"/>
                <w:szCs w:val="18"/>
              </w:rPr>
              <w:t>Średni czas do awarii min.: 2500000h</w:t>
            </w:r>
          </w:p>
          <w:p w14:paraId="63B7BFDB" w14:textId="56344C86" w:rsidR="007642C8" w:rsidRPr="00CB3B41" w:rsidRDefault="007642C8" w:rsidP="005C6582">
            <w:pPr>
              <w:jc w:val="both"/>
              <w:rPr>
                <w:rFonts w:cstheme="minorHAnsi"/>
                <w:sz w:val="18"/>
                <w:szCs w:val="18"/>
              </w:rPr>
            </w:pPr>
            <w:r w:rsidRPr="00CB3B41">
              <w:rPr>
                <w:rFonts w:cstheme="minorHAnsi"/>
                <w:sz w:val="18"/>
                <w:szCs w:val="18"/>
              </w:rPr>
              <w:t>Dysk musi być kompatybilny z zaoferowanym urządzeniem – lista zgodności.</w:t>
            </w:r>
          </w:p>
        </w:tc>
      </w:tr>
      <w:tr w:rsidR="005C6582" w:rsidRPr="00CB3B41" w14:paraId="00947611" w14:textId="77777777" w:rsidTr="001727E0">
        <w:trPr>
          <w:trHeight w:val="302"/>
        </w:trPr>
        <w:tc>
          <w:tcPr>
            <w:tcW w:w="3823" w:type="dxa"/>
            <w:noWrap/>
            <w:vAlign w:val="center"/>
            <w:hideMark/>
          </w:tcPr>
          <w:p w14:paraId="3845DABE" w14:textId="77777777" w:rsidR="005C6582" w:rsidRPr="00CB3B41" w:rsidRDefault="005C6582" w:rsidP="005C6582">
            <w:pPr>
              <w:jc w:val="both"/>
              <w:rPr>
                <w:rFonts w:cstheme="minorHAnsi"/>
                <w:sz w:val="18"/>
                <w:szCs w:val="18"/>
              </w:rPr>
            </w:pPr>
            <w:r w:rsidRPr="00CB3B41">
              <w:rPr>
                <w:rFonts w:cstheme="minorHAnsi"/>
                <w:sz w:val="18"/>
                <w:szCs w:val="18"/>
              </w:rPr>
              <w:t>Możliwości rozbudowy</w:t>
            </w:r>
          </w:p>
        </w:tc>
        <w:tc>
          <w:tcPr>
            <w:tcW w:w="5929" w:type="dxa"/>
            <w:noWrap/>
            <w:vAlign w:val="center"/>
            <w:hideMark/>
          </w:tcPr>
          <w:p w14:paraId="6AE57A5F" w14:textId="77777777" w:rsidR="005C6582" w:rsidRPr="00CB3B41" w:rsidRDefault="005C6582" w:rsidP="005C6582">
            <w:pPr>
              <w:jc w:val="both"/>
              <w:rPr>
                <w:rFonts w:cstheme="minorHAnsi"/>
                <w:sz w:val="18"/>
                <w:szCs w:val="18"/>
              </w:rPr>
            </w:pPr>
            <w:r w:rsidRPr="00CB3B41">
              <w:rPr>
                <w:rFonts w:cstheme="minorHAnsi"/>
                <w:sz w:val="18"/>
                <w:szCs w:val="18"/>
              </w:rPr>
              <w:t xml:space="preserve">Sprzęt powinien być wyposażony w min. 12 kieszeni na dyski twarde </w:t>
            </w:r>
            <w:r w:rsidRPr="00CB3B41">
              <w:rPr>
                <w:rFonts w:eastAsia="Aptos" w:cstheme="minorHAnsi"/>
                <w:sz w:val="18"/>
                <w:szCs w:val="18"/>
              </w:rPr>
              <w:t xml:space="preserve">3,5 cala </w:t>
            </w:r>
            <w:r w:rsidRPr="00CB3B41">
              <w:rPr>
                <w:rFonts w:cstheme="minorHAnsi"/>
                <w:sz w:val="18"/>
                <w:szCs w:val="18"/>
              </w:rPr>
              <w:t>typu hot-</w:t>
            </w:r>
            <w:proofErr w:type="spellStart"/>
            <w:r w:rsidRPr="00CB3B41">
              <w:rPr>
                <w:rFonts w:cstheme="minorHAnsi"/>
                <w:sz w:val="18"/>
                <w:szCs w:val="18"/>
              </w:rPr>
              <w:t>swap</w:t>
            </w:r>
            <w:proofErr w:type="spellEnd"/>
            <w:r w:rsidRPr="00CB3B41">
              <w:rPr>
                <w:rFonts w:cstheme="minorHAnsi"/>
                <w:sz w:val="18"/>
                <w:szCs w:val="18"/>
              </w:rPr>
              <w:t xml:space="preserve"> z możliwością rozszerzenia do 36 dysków łącznie przy użyciu dodatkowych jednostek rozszerzających podłączanych do jednostki głównej </w:t>
            </w:r>
          </w:p>
        </w:tc>
      </w:tr>
      <w:tr w:rsidR="005C6582" w:rsidRPr="00CB3B41" w14:paraId="60FF7436" w14:textId="77777777" w:rsidTr="001727E0">
        <w:trPr>
          <w:trHeight w:val="302"/>
        </w:trPr>
        <w:tc>
          <w:tcPr>
            <w:tcW w:w="3823" w:type="dxa"/>
            <w:noWrap/>
            <w:vAlign w:val="center"/>
            <w:hideMark/>
          </w:tcPr>
          <w:p w14:paraId="5A821ED9" w14:textId="77777777" w:rsidR="005C6582" w:rsidRPr="00CB3B41" w:rsidRDefault="005C6582" w:rsidP="005C6582">
            <w:pPr>
              <w:jc w:val="both"/>
              <w:rPr>
                <w:rFonts w:cstheme="minorHAnsi"/>
                <w:sz w:val="18"/>
                <w:szCs w:val="18"/>
              </w:rPr>
            </w:pPr>
            <w:r w:rsidRPr="00CB3B41">
              <w:rPr>
                <w:rFonts w:cstheme="minorHAnsi"/>
                <w:sz w:val="18"/>
                <w:szCs w:val="18"/>
              </w:rPr>
              <w:t xml:space="preserve">Porty zewnętrzne </w:t>
            </w:r>
          </w:p>
        </w:tc>
        <w:tc>
          <w:tcPr>
            <w:tcW w:w="5929" w:type="dxa"/>
            <w:noWrap/>
            <w:vAlign w:val="center"/>
            <w:hideMark/>
          </w:tcPr>
          <w:p w14:paraId="4CE65F45" w14:textId="77777777" w:rsidR="005C6582" w:rsidRPr="00CB3B41" w:rsidRDefault="005C6582" w:rsidP="005C6582">
            <w:pPr>
              <w:jc w:val="both"/>
              <w:rPr>
                <w:rFonts w:cstheme="minorHAnsi"/>
                <w:sz w:val="18"/>
                <w:szCs w:val="18"/>
              </w:rPr>
            </w:pPr>
            <w:r w:rsidRPr="00CB3B41">
              <w:rPr>
                <w:rFonts w:cstheme="minorHAnsi"/>
                <w:sz w:val="18"/>
                <w:szCs w:val="18"/>
              </w:rPr>
              <w:t>Minimum:</w:t>
            </w:r>
          </w:p>
          <w:p w14:paraId="3CE1C9B6" w14:textId="77777777" w:rsidR="005C6582" w:rsidRPr="00CB3B41" w:rsidRDefault="005C6582" w:rsidP="005C6582">
            <w:pPr>
              <w:numPr>
                <w:ilvl w:val="0"/>
                <w:numId w:val="27"/>
              </w:numPr>
              <w:contextualSpacing/>
              <w:jc w:val="both"/>
              <w:rPr>
                <w:rFonts w:cstheme="minorHAnsi"/>
                <w:sz w:val="18"/>
                <w:szCs w:val="18"/>
              </w:rPr>
            </w:pPr>
            <w:r w:rsidRPr="00CB3B41">
              <w:rPr>
                <w:rFonts w:cstheme="minorHAnsi"/>
                <w:sz w:val="18"/>
                <w:szCs w:val="18"/>
              </w:rPr>
              <w:lastRenderedPageBreak/>
              <w:t>2 porty USB 3.2.1</w:t>
            </w:r>
          </w:p>
          <w:p w14:paraId="3D041752" w14:textId="77777777" w:rsidR="005C6582" w:rsidRPr="00CB3B41" w:rsidRDefault="005C6582" w:rsidP="005C6582">
            <w:pPr>
              <w:numPr>
                <w:ilvl w:val="0"/>
                <w:numId w:val="27"/>
              </w:numPr>
              <w:contextualSpacing/>
              <w:jc w:val="both"/>
              <w:rPr>
                <w:rFonts w:cstheme="minorHAnsi"/>
                <w:sz w:val="18"/>
                <w:szCs w:val="18"/>
              </w:rPr>
            </w:pPr>
            <w:r w:rsidRPr="00CB3B41">
              <w:rPr>
                <w:rFonts w:cstheme="minorHAnsi"/>
                <w:sz w:val="18"/>
                <w:szCs w:val="18"/>
              </w:rPr>
              <w:t>2 gniazda rozszerzenia</w:t>
            </w:r>
          </w:p>
        </w:tc>
      </w:tr>
      <w:tr w:rsidR="005C6582" w:rsidRPr="00CB3B41" w14:paraId="6DCA180F" w14:textId="77777777" w:rsidTr="001727E0">
        <w:trPr>
          <w:trHeight w:val="302"/>
        </w:trPr>
        <w:tc>
          <w:tcPr>
            <w:tcW w:w="3823" w:type="dxa"/>
            <w:noWrap/>
            <w:vAlign w:val="center"/>
            <w:hideMark/>
          </w:tcPr>
          <w:p w14:paraId="431A2A23" w14:textId="77777777" w:rsidR="005C6582" w:rsidRPr="00CB3B41" w:rsidRDefault="005C6582" w:rsidP="005C6582">
            <w:pPr>
              <w:jc w:val="both"/>
              <w:rPr>
                <w:rFonts w:cstheme="minorHAnsi"/>
                <w:sz w:val="18"/>
                <w:szCs w:val="18"/>
              </w:rPr>
            </w:pPr>
            <w:r w:rsidRPr="00CB3B41">
              <w:rPr>
                <w:rFonts w:cstheme="minorHAnsi"/>
                <w:sz w:val="18"/>
                <w:szCs w:val="18"/>
              </w:rPr>
              <w:lastRenderedPageBreak/>
              <w:t>Porty sieciowe</w:t>
            </w:r>
          </w:p>
        </w:tc>
        <w:tc>
          <w:tcPr>
            <w:tcW w:w="5929" w:type="dxa"/>
            <w:noWrap/>
            <w:vAlign w:val="center"/>
            <w:hideMark/>
          </w:tcPr>
          <w:p w14:paraId="5DCF577B" w14:textId="77777777" w:rsidR="005C6582" w:rsidRPr="00CB3B41" w:rsidRDefault="005C6582" w:rsidP="005C6582">
            <w:pPr>
              <w:jc w:val="both"/>
              <w:rPr>
                <w:rFonts w:cstheme="minorHAnsi"/>
                <w:sz w:val="18"/>
                <w:szCs w:val="18"/>
              </w:rPr>
            </w:pPr>
            <w:r w:rsidRPr="00CB3B41">
              <w:rPr>
                <w:rFonts w:cstheme="minorHAnsi"/>
                <w:sz w:val="18"/>
                <w:szCs w:val="18"/>
              </w:rPr>
              <w:t>Minimum:</w:t>
            </w:r>
          </w:p>
          <w:p w14:paraId="765BF08F" w14:textId="77777777" w:rsidR="005C6582" w:rsidRPr="00CB3B41" w:rsidRDefault="005C6582" w:rsidP="005C6582">
            <w:pPr>
              <w:numPr>
                <w:ilvl w:val="0"/>
                <w:numId w:val="23"/>
              </w:numPr>
              <w:contextualSpacing/>
              <w:jc w:val="both"/>
              <w:rPr>
                <w:rFonts w:cstheme="minorHAnsi"/>
                <w:sz w:val="18"/>
                <w:szCs w:val="18"/>
              </w:rPr>
            </w:pPr>
            <w:r w:rsidRPr="00CB3B41">
              <w:rPr>
                <w:rFonts w:cstheme="minorHAnsi"/>
                <w:sz w:val="18"/>
                <w:szCs w:val="18"/>
              </w:rPr>
              <w:t xml:space="preserve">2 porty 1GbE RJ45 (z obsługą funkcji Link </w:t>
            </w:r>
            <w:proofErr w:type="spellStart"/>
            <w:r w:rsidRPr="00CB3B41">
              <w:rPr>
                <w:rFonts w:cstheme="minorHAnsi"/>
                <w:sz w:val="18"/>
                <w:szCs w:val="18"/>
              </w:rPr>
              <w:t>Aggregation</w:t>
            </w:r>
            <w:proofErr w:type="spellEnd"/>
            <w:r w:rsidRPr="00CB3B41">
              <w:rPr>
                <w:rFonts w:cstheme="minorHAnsi"/>
                <w:sz w:val="18"/>
                <w:szCs w:val="18"/>
              </w:rPr>
              <w:t xml:space="preserve"> / przełączania awaryjnego)</w:t>
            </w:r>
          </w:p>
          <w:p w14:paraId="402886D9" w14:textId="77777777" w:rsidR="005C6582" w:rsidRPr="00CB3B41" w:rsidRDefault="005C6582" w:rsidP="005C6582">
            <w:pPr>
              <w:numPr>
                <w:ilvl w:val="0"/>
                <w:numId w:val="23"/>
              </w:numPr>
              <w:contextualSpacing/>
              <w:jc w:val="both"/>
              <w:rPr>
                <w:rFonts w:cstheme="minorHAnsi"/>
                <w:sz w:val="18"/>
                <w:szCs w:val="18"/>
              </w:rPr>
            </w:pPr>
            <w:r w:rsidRPr="00CB3B41">
              <w:rPr>
                <w:rFonts w:cstheme="minorHAnsi"/>
                <w:color w:val="000000"/>
                <w:sz w:val="18"/>
                <w:szCs w:val="18"/>
              </w:rPr>
              <w:t>2 porty 10GbE RJ45 (wymogiem jest, aby dostarczane</w:t>
            </w:r>
            <w:r w:rsidRPr="00CB3B41">
              <w:rPr>
                <w:rFonts w:cstheme="minorHAnsi"/>
                <w:color w:val="000000"/>
                <w:sz w:val="18"/>
                <w:szCs w:val="18"/>
              </w:rPr>
              <w:br/>
              <w:t>urządzenie posiadało wbudowane porty 10Gbe RJ-45</w:t>
            </w:r>
            <w:r w:rsidRPr="00CB3B41">
              <w:rPr>
                <w:rFonts w:cstheme="minorHAnsi"/>
                <w:color w:val="000000"/>
                <w:sz w:val="18"/>
                <w:szCs w:val="18"/>
              </w:rPr>
              <w:br/>
              <w:t xml:space="preserve">pozostawiając tym samym wolne gniazda rozszerzeń </w:t>
            </w:r>
            <w:proofErr w:type="spellStart"/>
            <w:r w:rsidRPr="00CB3B41">
              <w:rPr>
                <w:rFonts w:cstheme="minorHAnsi"/>
                <w:color w:val="000000"/>
                <w:sz w:val="18"/>
                <w:szCs w:val="18"/>
              </w:rPr>
              <w:t>PCIe</w:t>
            </w:r>
            <w:proofErr w:type="spellEnd"/>
            <w:r w:rsidRPr="00CB3B41">
              <w:rPr>
                <w:rFonts w:cstheme="minorHAnsi"/>
                <w:color w:val="000000"/>
                <w:sz w:val="18"/>
                <w:szCs w:val="18"/>
              </w:rPr>
              <w:t>)</w:t>
            </w:r>
          </w:p>
        </w:tc>
      </w:tr>
      <w:tr w:rsidR="005C6582" w:rsidRPr="00CB3B41" w14:paraId="4C1F3999" w14:textId="77777777" w:rsidTr="001727E0">
        <w:trPr>
          <w:trHeight w:val="302"/>
        </w:trPr>
        <w:tc>
          <w:tcPr>
            <w:tcW w:w="3823" w:type="dxa"/>
            <w:noWrap/>
            <w:vAlign w:val="center"/>
          </w:tcPr>
          <w:p w14:paraId="7D09E07F" w14:textId="77777777" w:rsidR="005C6582" w:rsidRPr="00CB3B41" w:rsidRDefault="005C6582" w:rsidP="005C6582">
            <w:pPr>
              <w:jc w:val="both"/>
              <w:rPr>
                <w:rFonts w:cstheme="minorHAnsi"/>
                <w:sz w:val="18"/>
                <w:szCs w:val="18"/>
              </w:rPr>
            </w:pPr>
            <w:r w:rsidRPr="00CB3B41">
              <w:rPr>
                <w:rFonts w:cstheme="minorHAnsi"/>
                <w:sz w:val="18"/>
                <w:szCs w:val="18"/>
              </w:rPr>
              <w:t>Funkcja Wake on LAN/WAN</w:t>
            </w:r>
          </w:p>
        </w:tc>
        <w:tc>
          <w:tcPr>
            <w:tcW w:w="5929" w:type="dxa"/>
            <w:noWrap/>
            <w:vAlign w:val="center"/>
          </w:tcPr>
          <w:p w14:paraId="7EF65B73" w14:textId="77777777" w:rsidR="005C6582" w:rsidRPr="00CB3B41" w:rsidRDefault="005C6582" w:rsidP="005C6582">
            <w:pPr>
              <w:jc w:val="both"/>
              <w:rPr>
                <w:rFonts w:cstheme="minorHAnsi"/>
                <w:sz w:val="18"/>
                <w:szCs w:val="18"/>
              </w:rPr>
            </w:pPr>
            <w:r w:rsidRPr="00CB3B41">
              <w:rPr>
                <w:rFonts w:cstheme="minorHAnsi"/>
                <w:sz w:val="18"/>
                <w:szCs w:val="18"/>
              </w:rPr>
              <w:t>Tak</w:t>
            </w:r>
          </w:p>
        </w:tc>
      </w:tr>
      <w:tr w:rsidR="005C6582" w:rsidRPr="00CB3B41" w14:paraId="4374A536" w14:textId="77777777" w:rsidTr="001727E0">
        <w:trPr>
          <w:trHeight w:val="302"/>
        </w:trPr>
        <w:tc>
          <w:tcPr>
            <w:tcW w:w="3823" w:type="dxa"/>
            <w:noWrap/>
            <w:vAlign w:val="center"/>
            <w:hideMark/>
          </w:tcPr>
          <w:p w14:paraId="64F16EEF" w14:textId="77777777" w:rsidR="005C6582" w:rsidRPr="00CB3B41" w:rsidRDefault="005C6582" w:rsidP="005C6582">
            <w:pPr>
              <w:jc w:val="both"/>
              <w:rPr>
                <w:rFonts w:cstheme="minorHAnsi"/>
                <w:sz w:val="18"/>
                <w:szCs w:val="18"/>
              </w:rPr>
            </w:pPr>
            <w:r w:rsidRPr="00CB3B41">
              <w:rPr>
                <w:rFonts w:cstheme="minorHAnsi"/>
                <w:sz w:val="18"/>
                <w:szCs w:val="18"/>
              </w:rPr>
              <w:t xml:space="preserve">Gniazdo rozszerzeń </w:t>
            </w:r>
            <w:proofErr w:type="spellStart"/>
            <w:r w:rsidRPr="00CB3B41">
              <w:rPr>
                <w:rFonts w:cstheme="minorHAnsi"/>
                <w:sz w:val="18"/>
                <w:szCs w:val="18"/>
              </w:rPr>
              <w:t>PCIe</w:t>
            </w:r>
            <w:proofErr w:type="spellEnd"/>
            <w:r w:rsidRPr="00CB3B41">
              <w:rPr>
                <w:rFonts w:cstheme="minorHAnsi"/>
                <w:sz w:val="18"/>
                <w:szCs w:val="18"/>
              </w:rPr>
              <w:t xml:space="preserve"> 3.0</w:t>
            </w:r>
          </w:p>
        </w:tc>
        <w:tc>
          <w:tcPr>
            <w:tcW w:w="5929" w:type="dxa"/>
            <w:noWrap/>
            <w:vAlign w:val="center"/>
            <w:hideMark/>
          </w:tcPr>
          <w:p w14:paraId="1D39A430" w14:textId="77777777" w:rsidR="005C6582" w:rsidRPr="00CB3B41" w:rsidRDefault="005C6582" w:rsidP="005C6582">
            <w:pPr>
              <w:jc w:val="both"/>
              <w:rPr>
                <w:rFonts w:cstheme="minorHAnsi"/>
                <w:sz w:val="18"/>
                <w:szCs w:val="18"/>
              </w:rPr>
            </w:pPr>
            <w:r w:rsidRPr="00CB3B41">
              <w:rPr>
                <w:rFonts w:cstheme="minorHAnsi"/>
                <w:sz w:val="18"/>
                <w:szCs w:val="18"/>
              </w:rPr>
              <w:t xml:space="preserve">Min. 2x 8-liniowe gniazdo x8 </w:t>
            </w:r>
            <w:r w:rsidRPr="00CB3B41">
              <w:rPr>
                <w:rFonts w:cstheme="minorHAnsi"/>
                <w:color w:val="333333"/>
                <w:sz w:val="18"/>
                <w:szCs w:val="18"/>
              </w:rPr>
              <w:t>lub równoważnie min. 3 (2 x Gen4 x4 +1 x Gen 4 x8)</w:t>
            </w:r>
          </w:p>
          <w:p w14:paraId="475C855A" w14:textId="77777777" w:rsidR="005C6582" w:rsidRPr="00CB3B41" w:rsidRDefault="005C6582" w:rsidP="005C6582">
            <w:pPr>
              <w:jc w:val="both"/>
              <w:rPr>
                <w:rFonts w:cstheme="minorHAnsi"/>
                <w:sz w:val="18"/>
                <w:szCs w:val="18"/>
              </w:rPr>
            </w:pPr>
          </w:p>
        </w:tc>
      </w:tr>
      <w:tr w:rsidR="005C6582" w:rsidRPr="00CB3B41" w14:paraId="6604D323" w14:textId="77777777" w:rsidTr="001727E0">
        <w:trPr>
          <w:trHeight w:val="302"/>
        </w:trPr>
        <w:tc>
          <w:tcPr>
            <w:tcW w:w="3823" w:type="dxa"/>
            <w:noWrap/>
            <w:vAlign w:val="center"/>
          </w:tcPr>
          <w:p w14:paraId="6CF2E873" w14:textId="77777777" w:rsidR="005C6582" w:rsidRPr="00CB3B41" w:rsidRDefault="005C6582" w:rsidP="005C6582">
            <w:pPr>
              <w:jc w:val="both"/>
              <w:rPr>
                <w:rFonts w:cstheme="minorHAnsi"/>
                <w:sz w:val="18"/>
                <w:szCs w:val="18"/>
              </w:rPr>
            </w:pPr>
            <w:r w:rsidRPr="00CB3B41">
              <w:rPr>
                <w:rFonts w:cstheme="minorHAnsi"/>
                <w:sz w:val="18"/>
                <w:szCs w:val="18"/>
              </w:rPr>
              <w:t>Wentylator obudowy</w:t>
            </w:r>
          </w:p>
        </w:tc>
        <w:tc>
          <w:tcPr>
            <w:tcW w:w="5929" w:type="dxa"/>
            <w:noWrap/>
            <w:vAlign w:val="center"/>
            <w:hideMark/>
          </w:tcPr>
          <w:p w14:paraId="3DCC69D5" w14:textId="77777777" w:rsidR="005C6582" w:rsidRPr="00CB3B41" w:rsidRDefault="005C6582" w:rsidP="005C6582">
            <w:pPr>
              <w:jc w:val="both"/>
              <w:rPr>
                <w:rFonts w:cstheme="minorHAnsi"/>
                <w:sz w:val="18"/>
                <w:szCs w:val="18"/>
              </w:rPr>
            </w:pPr>
            <w:r w:rsidRPr="00CB3B41">
              <w:rPr>
                <w:rFonts w:cstheme="minorHAnsi"/>
                <w:sz w:val="18"/>
                <w:szCs w:val="18"/>
              </w:rPr>
              <w:t xml:space="preserve">Min. 4 wentylatory </w:t>
            </w:r>
          </w:p>
        </w:tc>
      </w:tr>
      <w:tr w:rsidR="005C6582" w:rsidRPr="00CB3B41" w14:paraId="5F99103D" w14:textId="77777777" w:rsidTr="001727E0">
        <w:trPr>
          <w:trHeight w:val="302"/>
        </w:trPr>
        <w:tc>
          <w:tcPr>
            <w:tcW w:w="3823" w:type="dxa"/>
            <w:noWrap/>
            <w:vAlign w:val="center"/>
          </w:tcPr>
          <w:p w14:paraId="6224DFD9" w14:textId="77777777" w:rsidR="005C6582" w:rsidRPr="00CB3B41" w:rsidRDefault="005C6582" w:rsidP="005C6582">
            <w:pPr>
              <w:jc w:val="both"/>
              <w:rPr>
                <w:rFonts w:cstheme="minorHAnsi"/>
                <w:sz w:val="18"/>
                <w:szCs w:val="18"/>
              </w:rPr>
            </w:pPr>
            <w:r w:rsidRPr="00CB3B41">
              <w:rPr>
                <w:rFonts w:cstheme="minorHAnsi"/>
                <w:sz w:val="18"/>
                <w:szCs w:val="18"/>
              </w:rPr>
              <w:t>Obsługiwane protokoły sieciowe</w:t>
            </w:r>
          </w:p>
        </w:tc>
        <w:tc>
          <w:tcPr>
            <w:tcW w:w="5929" w:type="dxa"/>
            <w:noWrap/>
            <w:vAlign w:val="center"/>
            <w:hideMark/>
          </w:tcPr>
          <w:p w14:paraId="3BAC6485" w14:textId="77777777" w:rsidR="005C6582" w:rsidRPr="00CB3B41" w:rsidRDefault="005C6582" w:rsidP="005C6582">
            <w:pPr>
              <w:jc w:val="both"/>
              <w:rPr>
                <w:rFonts w:cstheme="minorHAnsi"/>
                <w:sz w:val="18"/>
                <w:szCs w:val="18"/>
              </w:rPr>
            </w:pPr>
            <w:r w:rsidRPr="00CB3B41">
              <w:rPr>
                <w:rFonts w:cstheme="minorHAnsi"/>
                <w:sz w:val="18"/>
                <w:szCs w:val="18"/>
              </w:rPr>
              <w:t xml:space="preserve">Min. SMB1 (CIFS), SMB2, SMB3, NFSv3, NFSv4,, NFS </w:t>
            </w:r>
            <w:r w:rsidRPr="00CB3B41">
              <w:rPr>
                <w:rFonts w:eastAsia="Aptos" w:cstheme="minorHAnsi"/>
                <w:sz w:val="18"/>
                <w:szCs w:val="18"/>
              </w:rPr>
              <w:t xml:space="preserve">z autentykacją </w:t>
            </w:r>
            <w:proofErr w:type="spellStart"/>
            <w:r w:rsidRPr="00CB3B41">
              <w:rPr>
                <w:rFonts w:eastAsia="Aptos" w:cstheme="minorHAnsi"/>
                <w:sz w:val="18"/>
                <w:szCs w:val="18"/>
              </w:rPr>
              <w:t>Kerberos</w:t>
            </w:r>
            <w:proofErr w:type="spellEnd"/>
            <w:r w:rsidRPr="00CB3B41">
              <w:rPr>
                <w:rFonts w:cstheme="minorHAnsi"/>
                <w:sz w:val="18"/>
                <w:szCs w:val="18"/>
              </w:rPr>
              <w:t xml:space="preserve">, </w:t>
            </w:r>
            <w:proofErr w:type="spellStart"/>
            <w:r w:rsidRPr="00CB3B41">
              <w:rPr>
                <w:rFonts w:cstheme="minorHAnsi"/>
                <w:sz w:val="18"/>
                <w:szCs w:val="18"/>
              </w:rPr>
              <w:t>iSCSI</w:t>
            </w:r>
            <w:proofErr w:type="spellEnd"/>
            <w:r w:rsidRPr="00CB3B41">
              <w:rPr>
                <w:rFonts w:cstheme="minorHAnsi"/>
                <w:sz w:val="18"/>
                <w:szCs w:val="18"/>
              </w:rPr>
              <w:t xml:space="preserve">, http, </w:t>
            </w:r>
            <w:proofErr w:type="spellStart"/>
            <w:r w:rsidRPr="00CB3B41">
              <w:rPr>
                <w:rFonts w:cstheme="minorHAnsi"/>
                <w:sz w:val="18"/>
                <w:szCs w:val="18"/>
              </w:rPr>
              <w:t>HTTPs</w:t>
            </w:r>
            <w:proofErr w:type="spellEnd"/>
            <w:r w:rsidRPr="00CB3B41">
              <w:rPr>
                <w:rFonts w:cstheme="minorHAnsi"/>
                <w:sz w:val="18"/>
                <w:szCs w:val="18"/>
              </w:rPr>
              <w:t xml:space="preserve">, FTP, SNMP, LDAP, </w:t>
            </w:r>
            <w:proofErr w:type="spellStart"/>
            <w:r w:rsidRPr="00CB3B41">
              <w:rPr>
                <w:rFonts w:cstheme="minorHAnsi"/>
                <w:sz w:val="18"/>
                <w:szCs w:val="18"/>
              </w:rPr>
              <w:t>CalDAV</w:t>
            </w:r>
            <w:proofErr w:type="spellEnd"/>
          </w:p>
        </w:tc>
      </w:tr>
      <w:tr w:rsidR="005C6582" w:rsidRPr="00CB3B41" w14:paraId="2274D7EA" w14:textId="77777777" w:rsidTr="001727E0">
        <w:trPr>
          <w:trHeight w:val="302"/>
        </w:trPr>
        <w:tc>
          <w:tcPr>
            <w:tcW w:w="3823" w:type="dxa"/>
            <w:noWrap/>
            <w:vAlign w:val="center"/>
          </w:tcPr>
          <w:p w14:paraId="0E10F0C5" w14:textId="77777777" w:rsidR="005C6582" w:rsidRPr="00CB3B41" w:rsidRDefault="005C6582" w:rsidP="005C6582">
            <w:pPr>
              <w:jc w:val="both"/>
              <w:rPr>
                <w:rFonts w:cstheme="minorHAnsi"/>
                <w:sz w:val="18"/>
                <w:szCs w:val="18"/>
              </w:rPr>
            </w:pPr>
            <w:r w:rsidRPr="00CB3B41">
              <w:rPr>
                <w:rFonts w:cstheme="minorHAnsi"/>
                <w:sz w:val="18"/>
                <w:szCs w:val="18"/>
              </w:rPr>
              <w:t>Obsługiwane systemy plików</w:t>
            </w:r>
          </w:p>
        </w:tc>
        <w:tc>
          <w:tcPr>
            <w:tcW w:w="5929" w:type="dxa"/>
            <w:noWrap/>
            <w:vAlign w:val="center"/>
            <w:hideMark/>
          </w:tcPr>
          <w:p w14:paraId="3AF16BAA" w14:textId="77777777" w:rsidR="005C6582" w:rsidRPr="00CB3B41" w:rsidRDefault="005C6582" w:rsidP="005C6582">
            <w:pPr>
              <w:jc w:val="both"/>
              <w:rPr>
                <w:rFonts w:cstheme="minorHAnsi"/>
                <w:sz w:val="18"/>
                <w:szCs w:val="18"/>
              </w:rPr>
            </w:pPr>
            <w:r w:rsidRPr="00CB3B41">
              <w:rPr>
                <w:rFonts w:cstheme="minorHAnsi"/>
                <w:sz w:val="18"/>
                <w:szCs w:val="18"/>
              </w:rPr>
              <w:t>Min.:</w:t>
            </w:r>
          </w:p>
          <w:p w14:paraId="5ABC3824" w14:textId="77777777" w:rsidR="005C6582" w:rsidRPr="00CB3B41" w:rsidRDefault="005C6582" w:rsidP="005C6582">
            <w:pPr>
              <w:numPr>
                <w:ilvl w:val="0"/>
                <w:numId w:val="26"/>
              </w:numPr>
              <w:contextualSpacing/>
              <w:jc w:val="both"/>
              <w:rPr>
                <w:rFonts w:cstheme="minorHAnsi"/>
                <w:sz w:val="18"/>
                <w:szCs w:val="18"/>
              </w:rPr>
            </w:pPr>
            <w:r w:rsidRPr="00CB3B41">
              <w:rPr>
                <w:rFonts w:cstheme="minorHAnsi"/>
                <w:sz w:val="18"/>
                <w:szCs w:val="18"/>
              </w:rPr>
              <w:t xml:space="preserve">Wewnętrzny: </w:t>
            </w:r>
            <w:proofErr w:type="spellStart"/>
            <w:r w:rsidRPr="00CB3B41">
              <w:rPr>
                <w:rFonts w:cstheme="minorHAnsi"/>
                <w:sz w:val="18"/>
                <w:szCs w:val="18"/>
              </w:rPr>
              <w:t>Btrfs</w:t>
            </w:r>
            <w:proofErr w:type="spellEnd"/>
            <w:r w:rsidRPr="00CB3B41">
              <w:rPr>
                <w:rFonts w:cstheme="minorHAnsi"/>
                <w:sz w:val="18"/>
                <w:szCs w:val="18"/>
              </w:rPr>
              <w:t xml:space="preserve"> lub ZFS, ext4</w:t>
            </w:r>
          </w:p>
          <w:p w14:paraId="01C29FB0" w14:textId="77777777" w:rsidR="005C6582" w:rsidRPr="00CB3B41" w:rsidRDefault="005C6582" w:rsidP="005C6582">
            <w:pPr>
              <w:numPr>
                <w:ilvl w:val="0"/>
                <w:numId w:val="26"/>
              </w:numPr>
              <w:contextualSpacing/>
              <w:jc w:val="both"/>
              <w:rPr>
                <w:rFonts w:cstheme="minorHAnsi"/>
                <w:sz w:val="18"/>
                <w:szCs w:val="18"/>
                <w:lang w:val="en-US"/>
              </w:rPr>
            </w:pPr>
            <w:proofErr w:type="spellStart"/>
            <w:r w:rsidRPr="00CB3B41">
              <w:rPr>
                <w:rFonts w:cstheme="minorHAnsi"/>
                <w:sz w:val="18"/>
                <w:szCs w:val="18"/>
                <w:lang w:val="en-US"/>
              </w:rPr>
              <w:t>Zewnętrzny</w:t>
            </w:r>
            <w:proofErr w:type="spellEnd"/>
            <w:r w:rsidRPr="00CB3B41">
              <w:rPr>
                <w:rFonts w:cstheme="minorHAnsi"/>
                <w:sz w:val="18"/>
                <w:szCs w:val="18"/>
                <w:lang w:val="en-US"/>
              </w:rPr>
              <w:t xml:space="preserve">: ext4, ext3, FAT32, NTFS, HFS+, </w:t>
            </w:r>
            <w:proofErr w:type="spellStart"/>
            <w:r w:rsidRPr="00CB3B41">
              <w:rPr>
                <w:rFonts w:cstheme="minorHAnsi"/>
                <w:sz w:val="18"/>
                <w:szCs w:val="18"/>
                <w:lang w:val="en-US"/>
              </w:rPr>
              <w:t>exFAT</w:t>
            </w:r>
            <w:proofErr w:type="spellEnd"/>
          </w:p>
        </w:tc>
      </w:tr>
      <w:tr w:rsidR="005C6582" w:rsidRPr="00CB3B41" w14:paraId="491139E3" w14:textId="77777777" w:rsidTr="001727E0">
        <w:trPr>
          <w:trHeight w:val="302"/>
        </w:trPr>
        <w:tc>
          <w:tcPr>
            <w:tcW w:w="3823" w:type="dxa"/>
            <w:noWrap/>
            <w:vAlign w:val="center"/>
          </w:tcPr>
          <w:p w14:paraId="778BEF98" w14:textId="77777777" w:rsidR="005C6582" w:rsidRPr="00CB3B41" w:rsidRDefault="005C6582" w:rsidP="005C6582">
            <w:pPr>
              <w:jc w:val="both"/>
              <w:rPr>
                <w:rFonts w:cstheme="minorHAnsi"/>
                <w:sz w:val="18"/>
                <w:szCs w:val="18"/>
              </w:rPr>
            </w:pPr>
            <w:r w:rsidRPr="00CB3B41">
              <w:rPr>
                <w:rFonts w:cstheme="minorHAnsi"/>
                <w:sz w:val="18"/>
                <w:szCs w:val="18"/>
              </w:rPr>
              <w:t>Zarządzanie pamięcią masową</w:t>
            </w:r>
          </w:p>
        </w:tc>
        <w:tc>
          <w:tcPr>
            <w:tcW w:w="5929" w:type="dxa"/>
            <w:noWrap/>
            <w:vAlign w:val="center"/>
            <w:hideMark/>
          </w:tcPr>
          <w:p w14:paraId="4E7384EB" w14:textId="77777777" w:rsidR="005C6582" w:rsidRPr="00CB3B41" w:rsidRDefault="005C6582" w:rsidP="005C6582">
            <w:pPr>
              <w:numPr>
                <w:ilvl w:val="0"/>
                <w:numId w:val="26"/>
              </w:numPr>
              <w:contextualSpacing/>
              <w:jc w:val="both"/>
              <w:rPr>
                <w:rFonts w:cstheme="minorHAnsi"/>
                <w:sz w:val="18"/>
                <w:szCs w:val="18"/>
              </w:rPr>
            </w:pPr>
            <w:r w:rsidRPr="00CB3B41">
              <w:rPr>
                <w:rFonts w:cstheme="minorHAnsi"/>
                <w:sz w:val="18"/>
                <w:szCs w:val="18"/>
              </w:rPr>
              <w:t xml:space="preserve">Maksymalny rozmiar pojedynczego wolumenu: </w:t>
            </w:r>
          </w:p>
          <w:p w14:paraId="40BEF806" w14:textId="77777777" w:rsidR="005C6582" w:rsidRPr="00CB3B41" w:rsidRDefault="005C6582" w:rsidP="005C6582">
            <w:pPr>
              <w:numPr>
                <w:ilvl w:val="1"/>
                <w:numId w:val="26"/>
              </w:numPr>
              <w:ind w:left="924" w:hanging="357"/>
              <w:contextualSpacing/>
              <w:jc w:val="both"/>
              <w:rPr>
                <w:rFonts w:cstheme="minorHAnsi"/>
                <w:sz w:val="18"/>
                <w:szCs w:val="18"/>
              </w:rPr>
            </w:pPr>
            <w:r w:rsidRPr="00CB3B41">
              <w:rPr>
                <w:rFonts w:cstheme="minorHAnsi"/>
                <w:sz w:val="18"/>
                <w:szCs w:val="18"/>
              </w:rPr>
              <w:t>1 PB (wymagana pamięć 64 GB, tylko grupy RAID 6)</w:t>
            </w:r>
          </w:p>
          <w:p w14:paraId="793DD10C" w14:textId="77777777" w:rsidR="005C6582" w:rsidRPr="00CB3B41" w:rsidRDefault="005C6582" w:rsidP="005C6582">
            <w:pPr>
              <w:numPr>
                <w:ilvl w:val="1"/>
                <w:numId w:val="26"/>
              </w:numPr>
              <w:ind w:left="924" w:hanging="357"/>
              <w:contextualSpacing/>
              <w:jc w:val="both"/>
              <w:rPr>
                <w:rFonts w:cstheme="minorHAnsi"/>
                <w:sz w:val="18"/>
                <w:szCs w:val="18"/>
              </w:rPr>
            </w:pPr>
            <w:r w:rsidRPr="00CB3B41">
              <w:rPr>
                <w:rFonts w:cstheme="minorHAnsi"/>
                <w:sz w:val="18"/>
                <w:szCs w:val="18"/>
              </w:rPr>
              <w:t>200 TB (wymagana pamięć 32 GB)</w:t>
            </w:r>
          </w:p>
          <w:p w14:paraId="5389B584" w14:textId="77777777" w:rsidR="005C6582" w:rsidRPr="00CB3B41" w:rsidRDefault="005C6582" w:rsidP="005C6582">
            <w:pPr>
              <w:numPr>
                <w:ilvl w:val="1"/>
                <w:numId w:val="26"/>
              </w:numPr>
              <w:ind w:left="924" w:hanging="357"/>
              <w:contextualSpacing/>
              <w:jc w:val="both"/>
              <w:rPr>
                <w:rFonts w:cstheme="minorHAnsi"/>
                <w:sz w:val="18"/>
                <w:szCs w:val="18"/>
              </w:rPr>
            </w:pPr>
            <w:r w:rsidRPr="00CB3B41">
              <w:rPr>
                <w:rFonts w:cstheme="minorHAnsi"/>
                <w:sz w:val="18"/>
                <w:szCs w:val="18"/>
              </w:rPr>
              <w:t>108 TB</w:t>
            </w:r>
          </w:p>
          <w:p w14:paraId="6505620A" w14:textId="77777777" w:rsidR="005C6582" w:rsidRPr="00CB3B41" w:rsidRDefault="005C6582" w:rsidP="005C6582">
            <w:pPr>
              <w:numPr>
                <w:ilvl w:val="0"/>
                <w:numId w:val="26"/>
              </w:numPr>
              <w:contextualSpacing/>
              <w:jc w:val="both"/>
              <w:rPr>
                <w:rFonts w:cstheme="minorHAnsi"/>
                <w:sz w:val="18"/>
                <w:szCs w:val="18"/>
              </w:rPr>
            </w:pPr>
            <w:r w:rsidRPr="00CB3B41">
              <w:rPr>
                <w:rFonts w:cstheme="minorHAnsi"/>
                <w:sz w:val="18"/>
                <w:szCs w:val="18"/>
              </w:rPr>
              <w:t>Minimalny liczba wewnętrznych wolumenów: 256</w:t>
            </w:r>
          </w:p>
          <w:p w14:paraId="1A8F18B7" w14:textId="77777777" w:rsidR="005C6582" w:rsidRPr="00CB3B41" w:rsidRDefault="005C6582" w:rsidP="005C6582">
            <w:pPr>
              <w:numPr>
                <w:ilvl w:val="0"/>
                <w:numId w:val="26"/>
              </w:numPr>
              <w:contextualSpacing/>
              <w:jc w:val="both"/>
              <w:rPr>
                <w:rFonts w:cstheme="minorHAnsi"/>
                <w:sz w:val="18"/>
                <w:szCs w:val="18"/>
              </w:rPr>
            </w:pPr>
            <w:r w:rsidRPr="00CB3B41">
              <w:rPr>
                <w:rFonts w:cstheme="minorHAnsi"/>
                <w:sz w:val="18"/>
                <w:szCs w:val="18"/>
              </w:rPr>
              <w:t xml:space="preserve">Minimalny liczba obiektów </w:t>
            </w:r>
            <w:proofErr w:type="spellStart"/>
            <w:r w:rsidRPr="00CB3B41">
              <w:rPr>
                <w:rFonts w:cstheme="minorHAnsi"/>
                <w:sz w:val="18"/>
                <w:szCs w:val="18"/>
              </w:rPr>
              <w:t>iSCSI</w:t>
            </w:r>
            <w:proofErr w:type="spellEnd"/>
            <w:r w:rsidRPr="00CB3B41">
              <w:rPr>
                <w:rFonts w:cstheme="minorHAnsi"/>
                <w:sz w:val="18"/>
                <w:szCs w:val="18"/>
              </w:rPr>
              <w:t xml:space="preserve"> Target: 256</w:t>
            </w:r>
          </w:p>
          <w:p w14:paraId="7EB3DA5A" w14:textId="77777777" w:rsidR="005C6582" w:rsidRPr="00CB3B41" w:rsidRDefault="005C6582" w:rsidP="005C6582">
            <w:pPr>
              <w:numPr>
                <w:ilvl w:val="0"/>
                <w:numId w:val="26"/>
              </w:numPr>
              <w:contextualSpacing/>
              <w:jc w:val="both"/>
              <w:rPr>
                <w:rFonts w:cstheme="minorHAnsi"/>
                <w:sz w:val="18"/>
                <w:szCs w:val="18"/>
              </w:rPr>
            </w:pPr>
            <w:r w:rsidRPr="00CB3B41">
              <w:rPr>
                <w:rFonts w:cstheme="minorHAnsi"/>
                <w:sz w:val="18"/>
                <w:szCs w:val="18"/>
              </w:rPr>
              <w:t xml:space="preserve">Minimalny liczba jednostek </w:t>
            </w:r>
            <w:proofErr w:type="spellStart"/>
            <w:r w:rsidRPr="00CB3B41">
              <w:rPr>
                <w:rFonts w:cstheme="minorHAnsi"/>
                <w:sz w:val="18"/>
                <w:szCs w:val="18"/>
              </w:rPr>
              <w:t>iSCSI</w:t>
            </w:r>
            <w:proofErr w:type="spellEnd"/>
            <w:r w:rsidRPr="00CB3B41">
              <w:rPr>
                <w:rFonts w:cstheme="minorHAnsi"/>
                <w:sz w:val="18"/>
                <w:szCs w:val="18"/>
              </w:rPr>
              <w:t xml:space="preserve"> LUN: 512</w:t>
            </w:r>
          </w:p>
          <w:p w14:paraId="54CC9F89" w14:textId="77777777" w:rsidR="005C6582" w:rsidRPr="00CB3B41" w:rsidRDefault="005C6582" w:rsidP="005C6582">
            <w:pPr>
              <w:numPr>
                <w:ilvl w:val="0"/>
                <w:numId w:val="28"/>
              </w:numPr>
              <w:contextualSpacing/>
              <w:jc w:val="both"/>
              <w:rPr>
                <w:rFonts w:cstheme="minorHAnsi"/>
                <w:sz w:val="18"/>
                <w:szCs w:val="18"/>
              </w:rPr>
            </w:pPr>
            <w:r w:rsidRPr="00CB3B41">
              <w:rPr>
                <w:rFonts w:cstheme="minorHAnsi"/>
                <w:sz w:val="18"/>
                <w:szCs w:val="18"/>
              </w:rPr>
              <w:t xml:space="preserve">Obsługa klonowania/migawek jednostek </w:t>
            </w:r>
            <w:proofErr w:type="spellStart"/>
            <w:r w:rsidRPr="00CB3B41">
              <w:rPr>
                <w:rFonts w:cstheme="minorHAnsi"/>
                <w:sz w:val="18"/>
                <w:szCs w:val="18"/>
              </w:rPr>
              <w:t>iSCSI</w:t>
            </w:r>
            <w:proofErr w:type="spellEnd"/>
            <w:r w:rsidRPr="00CB3B41">
              <w:rPr>
                <w:rFonts w:cstheme="minorHAnsi"/>
                <w:sz w:val="18"/>
                <w:szCs w:val="18"/>
              </w:rPr>
              <w:t xml:space="preserve"> LUN</w:t>
            </w:r>
          </w:p>
        </w:tc>
      </w:tr>
      <w:tr w:rsidR="005C6582" w:rsidRPr="00CB3B41" w14:paraId="4D59CC3B" w14:textId="77777777" w:rsidTr="001727E0">
        <w:trPr>
          <w:trHeight w:val="302"/>
        </w:trPr>
        <w:tc>
          <w:tcPr>
            <w:tcW w:w="3823" w:type="dxa"/>
            <w:noWrap/>
            <w:vAlign w:val="center"/>
          </w:tcPr>
          <w:p w14:paraId="34E6A19E" w14:textId="77777777" w:rsidR="005C6582" w:rsidRPr="00CB3B41" w:rsidRDefault="005C6582" w:rsidP="005C6582">
            <w:pPr>
              <w:jc w:val="both"/>
              <w:rPr>
                <w:rFonts w:cstheme="minorHAnsi"/>
                <w:sz w:val="18"/>
                <w:szCs w:val="18"/>
              </w:rPr>
            </w:pPr>
            <w:r w:rsidRPr="00CB3B41">
              <w:rPr>
                <w:rFonts w:cstheme="minorHAnsi"/>
                <w:sz w:val="18"/>
                <w:szCs w:val="18"/>
              </w:rPr>
              <w:t>Obsługiwane typy macierzy RAID</w:t>
            </w:r>
          </w:p>
        </w:tc>
        <w:tc>
          <w:tcPr>
            <w:tcW w:w="5929" w:type="dxa"/>
            <w:noWrap/>
            <w:vAlign w:val="center"/>
            <w:hideMark/>
          </w:tcPr>
          <w:p w14:paraId="0ED2F04F" w14:textId="77777777" w:rsidR="005C6582" w:rsidRPr="00CB3B41" w:rsidRDefault="005C6582" w:rsidP="005C6582">
            <w:pPr>
              <w:jc w:val="both"/>
              <w:rPr>
                <w:rFonts w:cstheme="minorHAnsi"/>
                <w:sz w:val="18"/>
                <w:szCs w:val="18"/>
                <w:lang w:val="en-US"/>
              </w:rPr>
            </w:pPr>
            <w:proofErr w:type="spellStart"/>
            <w:r w:rsidRPr="00CB3B41">
              <w:rPr>
                <w:rFonts w:cstheme="minorHAnsi"/>
                <w:sz w:val="18"/>
                <w:szCs w:val="18"/>
                <w:lang w:val="en-US"/>
              </w:rPr>
              <w:t>Podstawowy</w:t>
            </w:r>
            <w:proofErr w:type="spellEnd"/>
            <w:r w:rsidRPr="00CB3B41">
              <w:rPr>
                <w:rFonts w:cstheme="minorHAnsi"/>
                <w:sz w:val="18"/>
                <w:szCs w:val="18"/>
                <w:lang w:val="en-US"/>
              </w:rPr>
              <w:t xml:space="preserve"> (Basic) </w:t>
            </w:r>
            <w:proofErr w:type="spellStart"/>
            <w:r w:rsidRPr="00CB3B41">
              <w:rPr>
                <w:rFonts w:cstheme="minorHAnsi"/>
                <w:sz w:val="18"/>
                <w:szCs w:val="18"/>
                <w:lang w:val="en-US"/>
              </w:rPr>
              <w:t>lub</w:t>
            </w:r>
            <w:proofErr w:type="spellEnd"/>
            <w:r w:rsidRPr="00CB3B41">
              <w:rPr>
                <w:rFonts w:cstheme="minorHAnsi"/>
                <w:sz w:val="18"/>
                <w:szCs w:val="18"/>
                <w:lang w:val="en-US"/>
              </w:rPr>
              <w:t xml:space="preserve"> Single, JBOD, RAID 0, RAID 1, RAID 5, RAID 6, RAID 10, </w:t>
            </w:r>
          </w:p>
        </w:tc>
      </w:tr>
      <w:tr w:rsidR="005C6582" w:rsidRPr="00CB3B41" w14:paraId="14C4ABDE" w14:textId="77777777" w:rsidTr="001727E0">
        <w:trPr>
          <w:trHeight w:val="302"/>
        </w:trPr>
        <w:tc>
          <w:tcPr>
            <w:tcW w:w="3823" w:type="dxa"/>
            <w:noWrap/>
            <w:vAlign w:val="center"/>
          </w:tcPr>
          <w:p w14:paraId="08FCE2DB" w14:textId="77777777" w:rsidR="005C6582" w:rsidRPr="00CB3B41" w:rsidRDefault="005C6582" w:rsidP="005C6582">
            <w:pPr>
              <w:jc w:val="both"/>
              <w:rPr>
                <w:rFonts w:cstheme="minorHAnsi"/>
                <w:sz w:val="18"/>
                <w:szCs w:val="18"/>
              </w:rPr>
            </w:pPr>
            <w:r w:rsidRPr="00CB3B41">
              <w:rPr>
                <w:rFonts w:cstheme="minorHAnsi"/>
                <w:sz w:val="18"/>
                <w:szCs w:val="18"/>
              </w:rPr>
              <w:t>Funkcja udostępniania plików</w:t>
            </w:r>
          </w:p>
        </w:tc>
        <w:tc>
          <w:tcPr>
            <w:tcW w:w="5929" w:type="dxa"/>
            <w:noWrap/>
            <w:vAlign w:val="center"/>
            <w:hideMark/>
          </w:tcPr>
          <w:p w14:paraId="6897A2DB" w14:textId="77777777" w:rsidR="005C6582" w:rsidRPr="00CB3B41" w:rsidRDefault="005C6582" w:rsidP="005C6582">
            <w:pPr>
              <w:numPr>
                <w:ilvl w:val="0"/>
                <w:numId w:val="28"/>
              </w:numPr>
              <w:contextualSpacing/>
              <w:jc w:val="both"/>
              <w:rPr>
                <w:rFonts w:cstheme="minorHAnsi"/>
                <w:sz w:val="18"/>
                <w:szCs w:val="18"/>
              </w:rPr>
            </w:pPr>
            <w:r w:rsidRPr="00CB3B41">
              <w:rPr>
                <w:rFonts w:cstheme="minorHAnsi"/>
                <w:sz w:val="18"/>
                <w:szCs w:val="18"/>
              </w:rPr>
              <w:t>Minimalna liczba lokalnych kont użytkowników:   4000</w:t>
            </w:r>
          </w:p>
          <w:p w14:paraId="1C4F8759" w14:textId="77777777" w:rsidR="005C6582" w:rsidRPr="00CB3B41" w:rsidRDefault="005C6582" w:rsidP="005C6582">
            <w:pPr>
              <w:numPr>
                <w:ilvl w:val="0"/>
                <w:numId w:val="28"/>
              </w:numPr>
              <w:contextualSpacing/>
              <w:jc w:val="both"/>
              <w:rPr>
                <w:rFonts w:cstheme="minorHAnsi"/>
                <w:sz w:val="18"/>
                <w:szCs w:val="18"/>
              </w:rPr>
            </w:pPr>
            <w:r w:rsidRPr="00CB3B41">
              <w:rPr>
                <w:rFonts w:cstheme="minorHAnsi"/>
                <w:sz w:val="18"/>
                <w:szCs w:val="18"/>
              </w:rPr>
              <w:t>Minimalna liczba lokalnych grup: 512</w:t>
            </w:r>
          </w:p>
          <w:p w14:paraId="3208285D" w14:textId="77777777" w:rsidR="005C6582" w:rsidRPr="00CB3B41" w:rsidRDefault="005C6582" w:rsidP="005C6582">
            <w:pPr>
              <w:numPr>
                <w:ilvl w:val="0"/>
                <w:numId w:val="28"/>
              </w:numPr>
              <w:contextualSpacing/>
              <w:jc w:val="both"/>
              <w:rPr>
                <w:rFonts w:cstheme="minorHAnsi"/>
                <w:sz w:val="18"/>
                <w:szCs w:val="18"/>
              </w:rPr>
            </w:pPr>
            <w:r w:rsidRPr="00CB3B41">
              <w:rPr>
                <w:rFonts w:cstheme="minorHAnsi"/>
                <w:sz w:val="18"/>
                <w:szCs w:val="18"/>
              </w:rPr>
              <w:t>Minimalna liczba folderów współdzielonych: 512</w:t>
            </w:r>
          </w:p>
          <w:p w14:paraId="7E01591D" w14:textId="77777777" w:rsidR="005C6582" w:rsidRPr="00CB3B41" w:rsidRDefault="005C6582" w:rsidP="005C6582">
            <w:pPr>
              <w:numPr>
                <w:ilvl w:val="0"/>
                <w:numId w:val="28"/>
              </w:numPr>
              <w:contextualSpacing/>
              <w:jc w:val="both"/>
              <w:rPr>
                <w:rFonts w:cstheme="minorHAnsi"/>
                <w:sz w:val="18"/>
                <w:szCs w:val="18"/>
              </w:rPr>
            </w:pPr>
            <w:r w:rsidRPr="00CB3B41">
              <w:rPr>
                <w:rFonts w:cstheme="minorHAnsi"/>
                <w:sz w:val="18"/>
                <w:szCs w:val="18"/>
              </w:rPr>
              <w:t xml:space="preserve">Minimalna liczba jednoczesnych połączeń CIFS/AFP/FTP: 1024 </w:t>
            </w:r>
          </w:p>
        </w:tc>
      </w:tr>
      <w:tr w:rsidR="005C6582" w:rsidRPr="00CB3B41" w14:paraId="7EA04700" w14:textId="77777777" w:rsidTr="001727E0">
        <w:trPr>
          <w:trHeight w:val="302"/>
        </w:trPr>
        <w:tc>
          <w:tcPr>
            <w:tcW w:w="3823" w:type="dxa"/>
            <w:noWrap/>
            <w:vAlign w:val="center"/>
          </w:tcPr>
          <w:p w14:paraId="580220B7" w14:textId="77777777" w:rsidR="005C6582" w:rsidRPr="00CB3B41" w:rsidRDefault="005C6582" w:rsidP="005C6582">
            <w:pPr>
              <w:jc w:val="both"/>
              <w:rPr>
                <w:rFonts w:cstheme="minorHAnsi"/>
                <w:sz w:val="18"/>
                <w:szCs w:val="18"/>
              </w:rPr>
            </w:pPr>
            <w:r w:rsidRPr="00CB3B41">
              <w:rPr>
                <w:rFonts w:cstheme="minorHAnsi"/>
                <w:sz w:val="18"/>
                <w:szCs w:val="18"/>
              </w:rPr>
              <w:t>Uprawnienia</w:t>
            </w:r>
          </w:p>
        </w:tc>
        <w:tc>
          <w:tcPr>
            <w:tcW w:w="5929" w:type="dxa"/>
            <w:noWrap/>
            <w:vAlign w:val="center"/>
          </w:tcPr>
          <w:p w14:paraId="64ADE7BE" w14:textId="77777777" w:rsidR="005C6582" w:rsidRPr="00CB3B41" w:rsidRDefault="005C6582" w:rsidP="005C6582">
            <w:pPr>
              <w:jc w:val="both"/>
              <w:rPr>
                <w:rFonts w:cstheme="minorHAnsi"/>
                <w:sz w:val="18"/>
                <w:szCs w:val="18"/>
              </w:rPr>
            </w:pPr>
            <w:r w:rsidRPr="00CB3B41">
              <w:rPr>
                <w:rFonts w:cstheme="minorHAnsi"/>
                <w:sz w:val="18"/>
                <w:szCs w:val="18"/>
              </w:rPr>
              <w:t>Uprawnienia aplikacji listy kontroli dostępu systemu Windows (ACL)</w:t>
            </w:r>
          </w:p>
        </w:tc>
      </w:tr>
      <w:tr w:rsidR="005C6582" w:rsidRPr="00CB3B41" w14:paraId="6B2851A7" w14:textId="77777777" w:rsidTr="001727E0">
        <w:trPr>
          <w:trHeight w:val="302"/>
        </w:trPr>
        <w:tc>
          <w:tcPr>
            <w:tcW w:w="3823" w:type="dxa"/>
            <w:noWrap/>
            <w:vAlign w:val="center"/>
          </w:tcPr>
          <w:p w14:paraId="65D0C92D" w14:textId="77777777" w:rsidR="005C6582" w:rsidRPr="00CB3B41" w:rsidRDefault="005C6582" w:rsidP="005C6582">
            <w:pPr>
              <w:jc w:val="both"/>
              <w:rPr>
                <w:rFonts w:cstheme="minorHAnsi"/>
                <w:sz w:val="18"/>
                <w:szCs w:val="18"/>
              </w:rPr>
            </w:pPr>
            <w:r w:rsidRPr="00CB3B41">
              <w:rPr>
                <w:rFonts w:cstheme="minorHAnsi"/>
                <w:sz w:val="18"/>
                <w:szCs w:val="18"/>
              </w:rPr>
              <w:t>Wirtualizacja</w:t>
            </w:r>
          </w:p>
        </w:tc>
        <w:tc>
          <w:tcPr>
            <w:tcW w:w="5929" w:type="dxa"/>
            <w:noWrap/>
            <w:vAlign w:val="center"/>
          </w:tcPr>
          <w:p w14:paraId="15C2BF0F" w14:textId="77777777" w:rsidR="005C6582" w:rsidRPr="00CB3B41" w:rsidRDefault="005C6582" w:rsidP="005C6582">
            <w:pPr>
              <w:jc w:val="both"/>
              <w:rPr>
                <w:rFonts w:cstheme="minorHAnsi"/>
                <w:sz w:val="18"/>
                <w:szCs w:val="18"/>
                <w:lang w:val="en-US"/>
              </w:rPr>
            </w:pPr>
            <w:proofErr w:type="spellStart"/>
            <w:r w:rsidRPr="00CB3B41">
              <w:rPr>
                <w:rFonts w:cstheme="minorHAnsi"/>
                <w:sz w:val="18"/>
                <w:szCs w:val="18"/>
                <w:lang w:val="en-US"/>
              </w:rPr>
              <w:t>Obsługa</w:t>
            </w:r>
            <w:proofErr w:type="spellEnd"/>
            <w:r w:rsidRPr="00CB3B41">
              <w:rPr>
                <w:rFonts w:cstheme="minorHAnsi"/>
                <w:sz w:val="18"/>
                <w:szCs w:val="18"/>
                <w:lang w:val="en-US"/>
              </w:rPr>
              <w:t xml:space="preserve"> </w:t>
            </w:r>
            <w:proofErr w:type="spellStart"/>
            <w:r w:rsidRPr="00CB3B41">
              <w:rPr>
                <w:rFonts w:cstheme="minorHAnsi"/>
                <w:sz w:val="18"/>
                <w:szCs w:val="18"/>
                <w:lang w:val="en-US"/>
              </w:rPr>
              <w:t>Vmware</w:t>
            </w:r>
            <w:proofErr w:type="spellEnd"/>
            <w:r w:rsidRPr="00CB3B41">
              <w:rPr>
                <w:rFonts w:cstheme="minorHAnsi"/>
                <w:sz w:val="18"/>
                <w:szCs w:val="18"/>
                <w:lang w:val="en-US"/>
              </w:rPr>
              <w:t xml:space="preserve"> vSphere®, Microsoft Hyper-V®, Citrix®, </w:t>
            </w:r>
          </w:p>
        </w:tc>
      </w:tr>
      <w:tr w:rsidR="005C6582" w:rsidRPr="00CB3B41" w14:paraId="2374158B" w14:textId="77777777" w:rsidTr="001727E0">
        <w:trPr>
          <w:trHeight w:val="302"/>
        </w:trPr>
        <w:tc>
          <w:tcPr>
            <w:tcW w:w="3823" w:type="dxa"/>
            <w:noWrap/>
            <w:vAlign w:val="center"/>
          </w:tcPr>
          <w:p w14:paraId="04D15E25" w14:textId="77777777" w:rsidR="005C6582" w:rsidRPr="00CB3B41" w:rsidRDefault="005C6582" w:rsidP="005C6582">
            <w:pPr>
              <w:jc w:val="both"/>
              <w:rPr>
                <w:rFonts w:cstheme="minorHAnsi"/>
                <w:sz w:val="18"/>
                <w:szCs w:val="18"/>
              </w:rPr>
            </w:pPr>
            <w:r w:rsidRPr="00CB3B41">
              <w:rPr>
                <w:rFonts w:cstheme="minorHAnsi"/>
                <w:sz w:val="18"/>
                <w:szCs w:val="18"/>
              </w:rPr>
              <w:t>Usługa katalogowa</w:t>
            </w:r>
          </w:p>
        </w:tc>
        <w:tc>
          <w:tcPr>
            <w:tcW w:w="5929" w:type="dxa"/>
            <w:noWrap/>
            <w:vAlign w:val="center"/>
          </w:tcPr>
          <w:p w14:paraId="6F156943" w14:textId="77777777" w:rsidR="005C6582" w:rsidRPr="00CB3B41" w:rsidRDefault="005C6582" w:rsidP="005C6582">
            <w:pPr>
              <w:jc w:val="both"/>
              <w:rPr>
                <w:rFonts w:cstheme="minorHAnsi"/>
                <w:sz w:val="18"/>
                <w:szCs w:val="18"/>
              </w:rPr>
            </w:pPr>
            <w:r w:rsidRPr="00CB3B41">
              <w:rPr>
                <w:rFonts w:cstheme="minorHAnsi"/>
                <w:sz w:val="18"/>
                <w:szCs w:val="18"/>
              </w:rPr>
              <w:t xml:space="preserve">Integracja z usługami Windows® AD Logowanie użytkowników domeny przez protokoły SMB/NFS/AFP/FTP </w:t>
            </w:r>
            <w:proofErr w:type="spellStart"/>
            <w:r w:rsidRPr="00CB3B41">
              <w:rPr>
                <w:rFonts w:cstheme="minorHAnsi"/>
                <w:sz w:val="18"/>
                <w:szCs w:val="18"/>
              </w:rPr>
              <w:t>lubWWW</w:t>
            </w:r>
            <w:proofErr w:type="spellEnd"/>
            <w:r w:rsidRPr="00CB3B41">
              <w:rPr>
                <w:rFonts w:cstheme="minorHAnsi"/>
                <w:sz w:val="18"/>
                <w:szCs w:val="18"/>
              </w:rPr>
              <w:t xml:space="preserve"> , integracja z LDAP</w:t>
            </w:r>
          </w:p>
        </w:tc>
      </w:tr>
      <w:tr w:rsidR="005C6582" w:rsidRPr="00CB3B41" w14:paraId="142C1F24" w14:textId="77777777" w:rsidTr="001727E0">
        <w:trPr>
          <w:trHeight w:val="302"/>
        </w:trPr>
        <w:tc>
          <w:tcPr>
            <w:tcW w:w="3823" w:type="dxa"/>
            <w:noWrap/>
            <w:vAlign w:val="center"/>
          </w:tcPr>
          <w:p w14:paraId="376B460B" w14:textId="77777777" w:rsidR="005C6582" w:rsidRPr="00CB3B41" w:rsidRDefault="005C6582" w:rsidP="005C6582">
            <w:pPr>
              <w:jc w:val="both"/>
              <w:rPr>
                <w:rFonts w:cstheme="minorHAnsi"/>
                <w:sz w:val="18"/>
                <w:szCs w:val="18"/>
              </w:rPr>
            </w:pPr>
            <w:r w:rsidRPr="00CB3B41">
              <w:rPr>
                <w:rFonts w:cstheme="minorHAnsi"/>
                <w:sz w:val="18"/>
                <w:szCs w:val="18"/>
              </w:rPr>
              <w:t>Bezpieczeństwo</w:t>
            </w:r>
          </w:p>
        </w:tc>
        <w:tc>
          <w:tcPr>
            <w:tcW w:w="5929" w:type="dxa"/>
            <w:noWrap/>
            <w:vAlign w:val="center"/>
          </w:tcPr>
          <w:p w14:paraId="296AF7F4" w14:textId="77777777" w:rsidR="005C6582" w:rsidRPr="00CB3B41" w:rsidRDefault="005C6582" w:rsidP="005C6582">
            <w:pPr>
              <w:jc w:val="both"/>
              <w:rPr>
                <w:rFonts w:cstheme="minorHAnsi"/>
                <w:sz w:val="18"/>
                <w:szCs w:val="18"/>
              </w:rPr>
            </w:pPr>
            <w:r w:rsidRPr="00CB3B41">
              <w:rPr>
                <w:rFonts w:cstheme="minorHAnsi"/>
                <w:sz w:val="18"/>
                <w:szCs w:val="18"/>
              </w:rPr>
              <w:t xml:space="preserve">Zapora, szyfrowanie folderu współdzielonego, szyfrowanie SMB, FTP przez SSL/TLS, SFTP, </w:t>
            </w:r>
            <w:proofErr w:type="spellStart"/>
            <w:r w:rsidRPr="00CB3B41">
              <w:rPr>
                <w:rFonts w:cstheme="minorHAnsi"/>
                <w:sz w:val="18"/>
                <w:szCs w:val="18"/>
              </w:rPr>
              <w:t>rsync</w:t>
            </w:r>
            <w:proofErr w:type="spellEnd"/>
            <w:r w:rsidRPr="00CB3B41">
              <w:rPr>
                <w:rFonts w:cstheme="minorHAnsi"/>
                <w:sz w:val="18"/>
                <w:szCs w:val="18"/>
              </w:rPr>
              <w:t xml:space="preserve"> przez SSH, automatyczne</w:t>
            </w:r>
          </w:p>
          <w:p w14:paraId="07B70AF5" w14:textId="77777777" w:rsidR="005C6582" w:rsidRPr="00CB3B41" w:rsidRDefault="005C6582" w:rsidP="005C6582">
            <w:pPr>
              <w:jc w:val="both"/>
              <w:rPr>
                <w:rFonts w:cstheme="minorHAnsi"/>
                <w:sz w:val="18"/>
                <w:szCs w:val="18"/>
              </w:rPr>
            </w:pPr>
            <w:r w:rsidRPr="00CB3B41">
              <w:rPr>
                <w:rFonts w:cstheme="minorHAnsi"/>
                <w:sz w:val="18"/>
                <w:szCs w:val="18"/>
              </w:rPr>
              <w:t xml:space="preserve">blokowanie logowania, obsługa </w:t>
            </w:r>
            <w:proofErr w:type="spellStart"/>
            <w:r w:rsidRPr="00CB3B41">
              <w:rPr>
                <w:rFonts w:cstheme="minorHAnsi"/>
                <w:sz w:val="18"/>
                <w:szCs w:val="18"/>
              </w:rPr>
              <w:t>Let’s</w:t>
            </w:r>
            <w:proofErr w:type="spellEnd"/>
            <w:r w:rsidRPr="00CB3B41">
              <w:rPr>
                <w:rFonts w:cstheme="minorHAnsi"/>
                <w:sz w:val="18"/>
                <w:szCs w:val="18"/>
              </w:rPr>
              <w:t xml:space="preserve"> </w:t>
            </w:r>
            <w:proofErr w:type="spellStart"/>
            <w:r w:rsidRPr="00CB3B41">
              <w:rPr>
                <w:rFonts w:cstheme="minorHAnsi"/>
                <w:sz w:val="18"/>
                <w:szCs w:val="18"/>
              </w:rPr>
              <w:t>Encrypt</w:t>
            </w:r>
            <w:proofErr w:type="spellEnd"/>
            <w:r w:rsidRPr="00CB3B41">
              <w:rPr>
                <w:rFonts w:cstheme="minorHAnsi"/>
                <w:sz w:val="18"/>
                <w:szCs w:val="18"/>
              </w:rPr>
              <w:t>, HTTPS (dostosowywane mechanizmy szyfrowania)</w:t>
            </w:r>
          </w:p>
        </w:tc>
      </w:tr>
      <w:tr w:rsidR="005C6582" w:rsidRPr="00CB3B41" w14:paraId="676494A4" w14:textId="77777777" w:rsidTr="001727E0">
        <w:trPr>
          <w:trHeight w:val="302"/>
        </w:trPr>
        <w:tc>
          <w:tcPr>
            <w:tcW w:w="3823" w:type="dxa"/>
            <w:noWrap/>
            <w:vAlign w:val="center"/>
          </w:tcPr>
          <w:p w14:paraId="7BB35C26" w14:textId="77777777" w:rsidR="005C6582" w:rsidRPr="00CB3B41" w:rsidRDefault="005C6582" w:rsidP="005C6582">
            <w:pPr>
              <w:jc w:val="both"/>
              <w:rPr>
                <w:rFonts w:cstheme="minorHAnsi"/>
                <w:sz w:val="18"/>
                <w:szCs w:val="18"/>
              </w:rPr>
            </w:pPr>
            <w:r w:rsidRPr="00CB3B41">
              <w:rPr>
                <w:rFonts w:cstheme="minorHAnsi"/>
                <w:sz w:val="18"/>
                <w:szCs w:val="18"/>
              </w:rPr>
              <w:t>Obsługiwane przeglądarki</w:t>
            </w:r>
          </w:p>
        </w:tc>
        <w:tc>
          <w:tcPr>
            <w:tcW w:w="5929" w:type="dxa"/>
            <w:noWrap/>
            <w:vAlign w:val="center"/>
          </w:tcPr>
          <w:p w14:paraId="2AE3273A" w14:textId="77777777" w:rsidR="005C6582" w:rsidRPr="00CB3B41" w:rsidRDefault="005C6582" w:rsidP="005C6582">
            <w:pPr>
              <w:jc w:val="both"/>
              <w:rPr>
                <w:rFonts w:cstheme="minorHAnsi"/>
                <w:sz w:val="18"/>
                <w:szCs w:val="18"/>
                <w:lang w:val="en-US"/>
              </w:rPr>
            </w:pPr>
            <w:r w:rsidRPr="00CB3B41">
              <w:rPr>
                <w:rFonts w:cstheme="minorHAnsi"/>
                <w:sz w:val="18"/>
                <w:szCs w:val="18"/>
                <w:lang w:val="en-US"/>
              </w:rPr>
              <w:t xml:space="preserve">Chrome®, Firefox®, Edge®, , Safari® 10 </w:t>
            </w:r>
            <w:proofErr w:type="spellStart"/>
            <w:r w:rsidRPr="00CB3B41">
              <w:rPr>
                <w:rFonts w:cstheme="minorHAnsi"/>
                <w:sz w:val="18"/>
                <w:szCs w:val="18"/>
                <w:lang w:val="en-US"/>
              </w:rPr>
              <w:t>i</w:t>
            </w:r>
            <w:proofErr w:type="spellEnd"/>
            <w:r w:rsidRPr="00CB3B41">
              <w:rPr>
                <w:rFonts w:cstheme="minorHAnsi"/>
                <w:sz w:val="18"/>
                <w:szCs w:val="18"/>
                <w:lang w:val="en-US"/>
              </w:rPr>
              <w:t xml:space="preserve"> </w:t>
            </w:r>
            <w:proofErr w:type="spellStart"/>
            <w:r w:rsidRPr="00CB3B41">
              <w:rPr>
                <w:rFonts w:cstheme="minorHAnsi"/>
                <w:sz w:val="18"/>
                <w:szCs w:val="18"/>
                <w:lang w:val="en-US"/>
              </w:rPr>
              <w:t>nowsze</w:t>
            </w:r>
            <w:proofErr w:type="spellEnd"/>
            <w:r w:rsidRPr="00CB3B41">
              <w:rPr>
                <w:rFonts w:cstheme="minorHAnsi"/>
                <w:sz w:val="18"/>
                <w:szCs w:val="18"/>
                <w:lang w:val="en-US"/>
              </w:rPr>
              <w:t xml:space="preserve">, </w:t>
            </w:r>
          </w:p>
        </w:tc>
      </w:tr>
      <w:tr w:rsidR="005C6582" w:rsidRPr="00CB3B41" w14:paraId="19680917" w14:textId="77777777" w:rsidTr="001727E0">
        <w:trPr>
          <w:trHeight w:val="302"/>
        </w:trPr>
        <w:tc>
          <w:tcPr>
            <w:tcW w:w="3823" w:type="dxa"/>
            <w:noWrap/>
            <w:vAlign w:val="center"/>
          </w:tcPr>
          <w:p w14:paraId="18A736BD" w14:textId="77777777" w:rsidR="005C6582" w:rsidRPr="00CB3B41" w:rsidRDefault="005C6582" w:rsidP="005C6582">
            <w:pPr>
              <w:jc w:val="both"/>
              <w:rPr>
                <w:rFonts w:cstheme="minorHAnsi"/>
                <w:sz w:val="18"/>
                <w:szCs w:val="18"/>
              </w:rPr>
            </w:pPr>
            <w:r w:rsidRPr="00CB3B41">
              <w:rPr>
                <w:rFonts w:cstheme="minorHAnsi"/>
                <w:sz w:val="18"/>
                <w:szCs w:val="18"/>
              </w:rPr>
              <w:t>Oprogramowanie</w:t>
            </w:r>
          </w:p>
        </w:tc>
        <w:tc>
          <w:tcPr>
            <w:tcW w:w="5929" w:type="dxa"/>
            <w:noWrap/>
            <w:vAlign w:val="center"/>
          </w:tcPr>
          <w:p w14:paraId="61EBBE5C" w14:textId="77777777" w:rsidR="005C6582" w:rsidRPr="00CB3B41" w:rsidRDefault="005C6582" w:rsidP="005C6582">
            <w:pPr>
              <w:numPr>
                <w:ilvl w:val="0"/>
                <w:numId w:val="24"/>
              </w:numPr>
              <w:contextualSpacing/>
              <w:jc w:val="both"/>
              <w:rPr>
                <w:rFonts w:cstheme="minorHAnsi"/>
                <w:sz w:val="18"/>
                <w:szCs w:val="18"/>
              </w:rPr>
            </w:pPr>
            <w:r w:rsidRPr="00CB3B41">
              <w:rPr>
                <w:rFonts w:cstheme="minorHAnsi"/>
                <w:sz w:val="18"/>
                <w:szCs w:val="18"/>
              </w:rPr>
              <w:t>Urządzenie musi umożliwiać utworzenie przestrzeni dyskowej w oparciu o nowoczesny system plików, który będzie zapewniał obsługę migawek, generowania sum kontrolnych CRC a także lustrzanych kopii metadanych, aby zapewnić całkowitą integralność danych biznesowych. Dodatkowo wspomniany system musi wspierać ustawienie limitu dla folderów współdzielonych oraz szybkie klonowanie całych folderów udostępnionych</w:t>
            </w:r>
          </w:p>
          <w:p w14:paraId="31CF608E" w14:textId="77777777" w:rsidR="007642C8" w:rsidRPr="00CB3B41" w:rsidRDefault="007642C8" w:rsidP="007642C8">
            <w:pPr>
              <w:pStyle w:val="Akapitzlist"/>
              <w:numPr>
                <w:ilvl w:val="0"/>
                <w:numId w:val="24"/>
              </w:numPr>
              <w:jc w:val="both"/>
              <w:rPr>
                <w:rFonts w:cstheme="minorHAnsi"/>
                <w:sz w:val="18"/>
                <w:szCs w:val="18"/>
              </w:rPr>
            </w:pPr>
            <w:r w:rsidRPr="00CB3B41">
              <w:rPr>
                <w:rFonts w:cstheme="minorHAnsi"/>
                <w:sz w:val="18"/>
                <w:szCs w:val="18"/>
              </w:rPr>
              <w:t xml:space="preserve">Oprogramowanie zarządzające serwerem NAS musi zapewnić darmowe, kompleksowe rozwiązanie do tworzenia kopii zapasowych przeznaczone dla heterogenicznych środowisk IT, umożliwiające zdalne zarządzanie i monitorowanie ochrony komputerów, serwerów i maszyn wirtualnych na jednym, centralnym, przyjaznym dla administratora interfejsie. Ponadto gromadzone dane na urządzeniu mają mieć możliwość replikacji jako lokalne kopie zapasowe, sieciowe kopie zapasowe i kopie zapasowe </w:t>
            </w:r>
            <w:r w:rsidRPr="00CB3B41">
              <w:rPr>
                <w:rFonts w:cstheme="minorHAnsi"/>
                <w:sz w:val="18"/>
                <w:szCs w:val="18"/>
              </w:rPr>
              <w:lastRenderedPageBreak/>
              <w:t>danych w chmurach publicznych przy użyciu darmowego narzędzia instalowanego z Centrum Pakietów</w:t>
            </w:r>
          </w:p>
          <w:p w14:paraId="3EB41822" w14:textId="77777777" w:rsidR="007642C8" w:rsidRPr="00CB3B41" w:rsidRDefault="007642C8" w:rsidP="007642C8">
            <w:pPr>
              <w:ind w:left="360"/>
              <w:contextualSpacing/>
              <w:jc w:val="both"/>
              <w:rPr>
                <w:rFonts w:cstheme="minorHAnsi"/>
                <w:sz w:val="18"/>
                <w:szCs w:val="18"/>
              </w:rPr>
            </w:pPr>
          </w:p>
          <w:p w14:paraId="2BF2B720" w14:textId="77777777" w:rsidR="005C6582" w:rsidRPr="00CB3B41" w:rsidRDefault="005C6582" w:rsidP="005C6582">
            <w:pPr>
              <w:numPr>
                <w:ilvl w:val="0"/>
                <w:numId w:val="22"/>
              </w:numPr>
              <w:contextualSpacing/>
              <w:jc w:val="both"/>
              <w:rPr>
                <w:rFonts w:cstheme="minorHAnsi"/>
                <w:sz w:val="18"/>
                <w:szCs w:val="18"/>
              </w:rPr>
            </w:pPr>
            <w:r w:rsidRPr="00CB3B41">
              <w:rPr>
                <w:rFonts w:cstheme="minorHAnsi"/>
                <w:sz w:val="18"/>
                <w:szCs w:val="18"/>
              </w:rPr>
              <w:t>Urządzenie musi umożliwiać pracę w trybie klastra wysokiej dostępności (HA) aby zapewnić nieprzerwany, natychmiastowy dostęp do zasobów bez widocznych zmian w użytkowaniu (konfiguracja jako jeden spójny system). Wszystkie dane z powodzeniem zapisane na serwerze aktywnym będą na bieżąco kopiowane do serwera pasywnego zapewniając replikację w czasie rzeczywistym i dostęp do danych oraz usług w przypadku uszkodzenia jednostki aktywnej dając gwarancję ciągłości pracy. Utworzenie klastra HA ma się opierać o 2 identyczne urządzenia.</w:t>
            </w:r>
          </w:p>
        </w:tc>
      </w:tr>
      <w:tr w:rsidR="005C6582" w:rsidRPr="00CB3B41" w14:paraId="21C035BA" w14:textId="77777777" w:rsidTr="001727E0">
        <w:trPr>
          <w:trHeight w:val="302"/>
        </w:trPr>
        <w:tc>
          <w:tcPr>
            <w:tcW w:w="3823" w:type="dxa"/>
            <w:noWrap/>
            <w:vAlign w:val="center"/>
          </w:tcPr>
          <w:p w14:paraId="47316F40" w14:textId="77777777" w:rsidR="005C6582" w:rsidRPr="00CB3B41" w:rsidRDefault="005C6582" w:rsidP="005C6582">
            <w:pPr>
              <w:jc w:val="both"/>
              <w:rPr>
                <w:rFonts w:cstheme="minorHAnsi"/>
                <w:sz w:val="18"/>
                <w:szCs w:val="18"/>
              </w:rPr>
            </w:pPr>
            <w:r w:rsidRPr="00CB3B41">
              <w:rPr>
                <w:rFonts w:cstheme="minorHAnsi"/>
                <w:sz w:val="18"/>
                <w:szCs w:val="18"/>
              </w:rPr>
              <w:lastRenderedPageBreak/>
              <w:t>Konserwacja</w:t>
            </w:r>
          </w:p>
        </w:tc>
        <w:tc>
          <w:tcPr>
            <w:tcW w:w="5929" w:type="dxa"/>
            <w:noWrap/>
            <w:vAlign w:val="center"/>
          </w:tcPr>
          <w:p w14:paraId="4E85D76C" w14:textId="77777777" w:rsidR="005C6582" w:rsidRPr="00CB3B41" w:rsidRDefault="005C6582" w:rsidP="005C6582">
            <w:pPr>
              <w:numPr>
                <w:ilvl w:val="0"/>
                <w:numId w:val="25"/>
              </w:numPr>
              <w:contextualSpacing/>
              <w:jc w:val="both"/>
              <w:rPr>
                <w:rFonts w:cstheme="minorHAnsi"/>
                <w:sz w:val="18"/>
                <w:szCs w:val="18"/>
              </w:rPr>
            </w:pPr>
            <w:r w:rsidRPr="00CB3B41">
              <w:rPr>
                <w:rFonts w:cstheme="minorHAnsi"/>
                <w:sz w:val="18"/>
                <w:szCs w:val="18"/>
              </w:rPr>
              <w:t xml:space="preserve">Konserwację urządzenia należy przeprowadzać przy użyciu dodatkowych, wygodnych w użyciu przesuwnych szyn </w:t>
            </w:r>
            <w:proofErr w:type="spellStart"/>
            <w:r w:rsidRPr="00CB3B41">
              <w:rPr>
                <w:rFonts w:cstheme="minorHAnsi"/>
                <w:sz w:val="18"/>
                <w:szCs w:val="18"/>
              </w:rPr>
              <w:t>rack</w:t>
            </w:r>
            <w:proofErr w:type="spellEnd"/>
            <w:r w:rsidRPr="00CB3B41">
              <w:rPr>
                <w:rFonts w:cstheme="minorHAnsi"/>
                <w:sz w:val="18"/>
                <w:szCs w:val="18"/>
              </w:rPr>
              <w:t xml:space="preserve"> dostarczonych z zestawem</w:t>
            </w:r>
          </w:p>
          <w:p w14:paraId="7FA616A8" w14:textId="77777777" w:rsidR="005C6582" w:rsidRPr="00CB3B41" w:rsidRDefault="005C6582" w:rsidP="005C6582">
            <w:pPr>
              <w:numPr>
                <w:ilvl w:val="0"/>
                <w:numId w:val="25"/>
              </w:numPr>
              <w:contextualSpacing/>
              <w:jc w:val="both"/>
              <w:rPr>
                <w:rFonts w:cstheme="minorHAnsi"/>
                <w:sz w:val="18"/>
                <w:szCs w:val="18"/>
              </w:rPr>
            </w:pPr>
          </w:p>
        </w:tc>
      </w:tr>
      <w:tr w:rsidR="005C6582" w:rsidRPr="00CB3B41" w14:paraId="4F2B3A0D" w14:textId="77777777" w:rsidTr="001727E0">
        <w:trPr>
          <w:trHeight w:val="302"/>
        </w:trPr>
        <w:tc>
          <w:tcPr>
            <w:tcW w:w="3823" w:type="dxa"/>
            <w:noWrap/>
            <w:vAlign w:val="center"/>
          </w:tcPr>
          <w:p w14:paraId="65D9DC70" w14:textId="77777777" w:rsidR="005C6582" w:rsidRPr="00CB3B41" w:rsidRDefault="005C6582" w:rsidP="005C6582">
            <w:pPr>
              <w:jc w:val="both"/>
              <w:rPr>
                <w:rFonts w:cstheme="minorHAnsi"/>
                <w:sz w:val="18"/>
                <w:szCs w:val="18"/>
              </w:rPr>
            </w:pPr>
            <w:r w:rsidRPr="00CB3B41">
              <w:rPr>
                <w:rFonts w:cstheme="minorHAnsi"/>
                <w:sz w:val="18"/>
                <w:szCs w:val="18"/>
              </w:rPr>
              <w:t>Zasilanie</w:t>
            </w:r>
          </w:p>
        </w:tc>
        <w:tc>
          <w:tcPr>
            <w:tcW w:w="5929" w:type="dxa"/>
            <w:noWrap/>
            <w:vAlign w:val="center"/>
          </w:tcPr>
          <w:p w14:paraId="71EA938B" w14:textId="77777777" w:rsidR="005C6582" w:rsidRPr="00CB3B41" w:rsidRDefault="005C6582" w:rsidP="005C6582">
            <w:pPr>
              <w:numPr>
                <w:ilvl w:val="0"/>
                <w:numId w:val="25"/>
              </w:numPr>
              <w:contextualSpacing/>
              <w:jc w:val="both"/>
              <w:rPr>
                <w:rFonts w:cstheme="minorHAnsi"/>
                <w:sz w:val="18"/>
                <w:szCs w:val="18"/>
              </w:rPr>
            </w:pPr>
            <w:r w:rsidRPr="00CB3B41">
              <w:rPr>
                <w:rFonts w:cstheme="minorHAnsi"/>
                <w:sz w:val="18"/>
                <w:szCs w:val="18"/>
              </w:rPr>
              <w:t>Wymogiem jest dostarczenie sprzętu wyposażonego w nadmiarowy zasilacz.</w:t>
            </w:r>
          </w:p>
        </w:tc>
      </w:tr>
      <w:tr w:rsidR="005C6582" w:rsidRPr="00CB3B41" w14:paraId="3CBDA505" w14:textId="77777777" w:rsidTr="001727E0">
        <w:trPr>
          <w:trHeight w:val="302"/>
        </w:trPr>
        <w:tc>
          <w:tcPr>
            <w:tcW w:w="3823" w:type="dxa"/>
            <w:noWrap/>
            <w:vAlign w:val="center"/>
          </w:tcPr>
          <w:p w14:paraId="485ED69E" w14:textId="77777777" w:rsidR="005C6582" w:rsidRPr="00CB3B41" w:rsidRDefault="005C6582" w:rsidP="005C6582">
            <w:pPr>
              <w:jc w:val="both"/>
              <w:rPr>
                <w:rFonts w:cstheme="minorHAnsi"/>
                <w:sz w:val="18"/>
                <w:szCs w:val="18"/>
              </w:rPr>
            </w:pPr>
            <w:r w:rsidRPr="00CB3B41">
              <w:rPr>
                <w:rFonts w:cstheme="minorHAnsi"/>
                <w:sz w:val="18"/>
                <w:szCs w:val="18"/>
              </w:rPr>
              <w:t>Gwarancja</w:t>
            </w:r>
          </w:p>
        </w:tc>
        <w:tc>
          <w:tcPr>
            <w:tcW w:w="5929" w:type="dxa"/>
            <w:noWrap/>
            <w:vAlign w:val="center"/>
          </w:tcPr>
          <w:p w14:paraId="795C59B1" w14:textId="77777777" w:rsidR="005C6582" w:rsidRPr="00CB3B41" w:rsidRDefault="005C6582" w:rsidP="005C6582">
            <w:pPr>
              <w:jc w:val="both"/>
              <w:rPr>
                <w:rFonts w:cstheme="minorHAnsi"/>
                <w:sz w:val="18"/>
                <w:szCs w:val="18"/>
              </w:rPr>
            </w:pPr>
            <w:r w:rsidRPr="00CB3B41">
              <w:rPr>
                <w:rFonts w:cstheme="minorHAnsi"/>
                <w:sz w:val="18"/>
                <w:szCs w:val="18"/>
              </w:rPr>
              <w:t>Wykonawca udzieli gwarancji:</w:t>
            </w:r>
          </w:p>
          <w:p w14:paraId="66E9C386" w14:textId="77777777" w:rsidR="005C6582" w:rsidRPr="00CB3B41" w:rsidRDefault="005C6582" w:rsidP="005C6582">
            <w:pPr>
              <w:numPr>
                <w:ilvl w:val="0"/>
                <w:numId w:val="24"/>
              </w:numPr>
              <w:contextualSpacing/>
              <w:jc w:val="both"/>
              <w:rPr>
                <w:rFonts w:cstheme="minorHAnsi"/>
                <w:sz w:val="18"/>
                <w:szCs w:val="18"/>
              </w:rPr>
            </w:pPr>
            <w:r w:rsidRPr="00CB3B41">
              <w:rPr>
                <w:rFonts w:cstheme="minorHAnsi"/>
                <w:sz w:val="18"/>
                <w:szCs w:val="18"/>
              </w:rPr>
              <w:t>na okres do końca czerwca 2026 r. na urządzenia główne</w:t>
            </w:r>
          </w:p>
          <w:p w14:paraId="30FEDEFF" w14:textId="77777777" w:rsidR="005C6582" w:rsidRPr="00CB3B41" w:rsidRDefault="005C6582" w:rsidP="005C6582">
            <w:pPr>
              <w:ind w:left="360"/>
              <w:contextualSpacing/>
              <w:jc w:val="both"/>
              <w:rPr>
                <w:rFonts w:cstheme="minorHAnsi"/>
                <w:sz w:val="18"/>
                <w:szCs w:val="18"/>
              </w:rPr>
            </w:pPr>
            <w:r w:rsidRPr="00CB3B41">
              <w:rPr>
                <w:rFonts w:cstheme="minorHAnsi"/>
                <w:sz w:val="18"/>
                <w:szCs w:val="18"/>
              </w:rPr>
              <w:t xml:space="preserve">oraz na dodatkowe akcesoria montażowe w postaci przesuwnych szyn </w:t>
            </w:r>
            <w:proofErr w:type="spellStart"/>
            <w:r w:rsidRPr="00CB3B41">
              <w:rPr>
                <w:rFonts w:cstheme="minorHAnsi"/>
                <w:sz w:val="18"/>
                <w:szCs w:val="18"/>
              </w:rPr>
              <w:t>rack</w:t>
            </w:r>
            <w:proofErr w:type="spellEnd"/>
          </w:p>
        </w:tc>
      </w:tr>
    </w:tbl>
    <w:p w14:paraId="52707620" w14:textId="77777777" w:rsidR="005C6582" w:rsidRPr="00CB3B41" w:rsidRDefault="005C6582" w:rsidP="005C6582">
      <w:pPr>
        <w:keepNext/>
        <w:keepLines/>
        <w:spacing w:before="360" w:after="80"/>
        <w:jc w:val="both"/>
        <w:outlineLvl w:val="0"/>
        <w:rPr>
          <w:rFonts w:eastAsiaTheme="majorEastAsia" w:cstheme="minorHAnsi"/>
          <w:color w:val="000000"/>
          <w:sz w:val="18"/>
          <w:szCs w:val="18"/>
        </w:rPr>
      </w:pPr>
    </w:p>
    <w:p w14:paraId="3F708424" w14:textId="77777777" w:rsidR="005C6582" w:rsidRPr="00CB3B41" w:rsidRDefault="005C6582" w:rsidP="005C6582">
      <w:pPr>
        <w:rPr>
          <w:rFonts w:cstheme="minorHAnsi"/>
          <w:sz w:val="18"/>
          <w:szCs w:val="18"/>
        </w:rPr>
      </w:pPr>
    </w:p>
    <w:p w14:paraId="5A8A1CBD" w14:textId="77777777" w:rsidR="005C6582" w:rsidRPr="00CB3B41" w:rsidRDefault="005C6582" w:rsidP="005C6582">
      <w:pPr>
        <w:rPr>
          <w:rFonts w:cstheme="minorHAnsi"/>
          <w:sz w:val="18"/>
          <w:szCs w:val="18"/>
        </w:rPr>
      </w:pPr>
    </w:p>
    <w:p w14:paraId="7F7D5952" w14:textId="77777777" w:rsidR="005C6582" w:rsidRPr="00CB3B41" w:rsidRDefault="005C6582" w:rsidP="005C6582">
      <w:pPr>
        <w:rPr>
          <w:rFonts w:cstheme="minorHAnsi"/>
          <w:sz w:val="18"/>
          <w:szCs w:val="18"/>
        </w:rPr>
      </w:pPr>
    </w:p>
    <w:p w14:paraId="06D896C1" w14:textId="77777777" w:rsidR="005C6582" w:rsidRPr="00CB3B41" w:rsidRDefault="005C6582" w:rsidP="005C6582">
      <w:pPr>
        <w:rPr>
          <w:rFonts w:cstheme="minorHAnsi"/>
          <w:sz w:val="18"/>
          <w:szCs w:val="18"/>
        </w:rPr>
      </w:pPr>
    </w:p>
    <w:p w14:paraId="651FCF5E" w14:textId="77777777" w:rsidR="002540A8" w:rsidRPr="00CB3B41" w:rsidRDefault="002540A8" w:rsidP="005C6582">
      <w:pPr>
        <w:rPr>
          <w:rFonts w:cstheme="minorHAnsi"/>
          <w:sz w:val="18"/>
          <w:szCs w:val="18"/>
        </w:rPr>
      </w:pPr>
    </w:p>
    <w:p w14:paraId="4A94C3CB" w14:textId="77777777" w:rsidR="002540A8" w:rsidRPr="00CB3B41" w:rsidRDefault="002540A8" w:rsidP="005C6582">
      <w:pPr>
        <w:rPr>
          <w:rFonts w:cstheme="minorHAnsi"/>
          <w:sz w:val="18"/>
          <w:szCs w:val="18"/>
        </w:rPr>
      </w:pPr>
    </w:p>
    <w:p w14:paraId="43BE309B" w14:textId="77777777" w:rsidR="002540A8" w:rsidRPr="00CB3B41" w:rsidRDefault="002540A8" w:rsidP="005C6582">
      <w:pPr>
        <w:rPr>
          <w:rFonts w:cstheme="minorHAnsi"/>
          <w:sz w:val="18"/>
          <w:szCs w:val="18"/>
        </w:rPr>
      </w:pPr>
    </w:p>
    <w:p w14:paraId="3D95C435" w14:textId="77777777" w:rsidR="002540A8" w:rsidRPr="00CB3B41" w:rsidRDefault="002540A8" w:rsidP="005C6582">
      <w:pPr>
        <w:rPr>
          <w:rFonts w:cstheme="minorHAnsi"/>
          <w:sz w:val="18"/>
          <w:szCs w:val="18"/>
        </w:rPr>
      </w:pPr>
    </w:p>
    <w:p w14:paraId="2FF40E6D" w14:textId="77777777" w:rsidR="002540A8" w:rsidRPr="00CB3B41" w:rsidRDefault="002540A8" w:rsidP="005C6582">
      <w:pPr>
        <w:rPr>
          <w:rFonts w:cstheme="minorHAnsi"/>
          <w:sz w:val="18"/>
          <w:szCs w:val="18"/>
        </w:rPr>
      </w:pPr>
    </w:p>
    <w:p w14:paraId="0FC67573" w14:textId="77777777" w:rsidR="002540A8" w:rsidRPr="00CB3B41" w:rsidRDefault="002540A8" w:rsidP="005C6582">
      <w:pPr>
        <w:rPr>
          <w:rFonts w:cstheme="minorHAnsi"/>
          <w:sz w:val="18"/>
          <w:szCs w:val="18"/>
        </w:rPr>
      </w:pPr>
    </w:p>
    <w:p w14:paraId="1ABFA6F9" w14:textId="77777777" w:rsidR="002540A8" w:rsidRPr="00CB3B41" w:rsidRDefault="002540A8" w:rsidP="005C6582">
      <w:pPr>
        <w:rPr>
          <w:rFonts w:cstheme="minorHAnsi"/>
          <w:sz w:val="18"/>
          <w:szCs w:val="18"/>
        </w:rPr>
      </w:pPr>
    </w:p>
    <w:p w14:paraId="45641AFD" w14:textId="77777777" w:rsidR="002540A8" w:rsidRPr="00CB3B41" w:rsidRDefault="002540A8" w:rsidP="005C6582">
      <w:pPr>
        <w:rPr>
          <w:rFonts w:cstheme="minorHAnsi"/>
          <w:sz w:val="18"/>
          <w:szCs w:val="18"/>
        </w:rPr>
      </w:pPr>
    </w:p>
    <w:p w14:paraId="507EBF97" w14:textId="77777777" w:rsidR="002540A8" w:rsidRPr="00CB3B41" w:rsidRDefault="002540A8" w:rsidP="005C6582">
      <w:pPr>
        <w:rPr>
          <w:rFonts w:cstheme="minorHAnsi"/>
          <w:sz w:val="18"/>
          <w:szCs w:val="18"/>
        </w:rPr>
      </w:pPr>
    </w:p>
    <w:p w14:paraId="04C46F49" w14:textId="77777777" w:rsidR="002540A8" w:rsidRPr="00CB3B41" w:rsidRDefault="002540A8" w:rsidP="005C6582">
      <w:pPr>
        <w:rPr>
          <w:rFonts w:cstheme="minorHAnsi"/>
          <w:sz w:val="18"/>
          <w:szCs w:val="18"/>
        </w:rPr>
      </w:pPr>
    </w:p>
    <w:p w14:paraId="3E1C163F" w14:textId="77777777" w:rsidR="005C6582" w:rsidRPr="00CB3B41" w:rsidRDefault="005C6582" w:rsidP="005C6582">
      <w:pPr>
        <w:keepNext/>
        <w:keepLines/>
        <w:spacing w:before="360" w:after="80"/>
        <w:jc w:val="both"/>
        <w:outlineLvl w:val="0"/>
        <w:rPr>
          <w:rFonts w:eastAsiaTheme="majorEastAsia" w:cstheme="minorHAnsi"/>
          <w:color w:val="000000"/>
          <w:sz w:val="18"/>
          <w:szCs w:val="18"/>
        </w:rPr>
      </w:pPr>
      <w:r w:rsidRPr="00CB3B41">
        <w:rPr>
          <w:rFonts w:eastAsiaTheme="majorEastAsia" w:cstheme="minorHAnsi"/>
          <w:b/>
          <w:bCs/>
          <w:color w:val="000000"/>
          <w:sz w:val="18"/>
          <w:szCs w:val="18"/>
          <w:u w:val="single"/>
        </w:rPr>
        <w:t>Zadanie nr 3:</w:t>
      </w:r>
    </w:p>
    <w:p w14:paraId="568E4833" w14:textId="77777777" w:rsidR="005C6582" w:rsidRPr="00CB3B41" w:rsidRDefault="005C6582" w:rsidP="005C6582">
      <w:pPr>
        <w:rPr>
          <w:rFonts w:cstheme="minorHAnsi"/>
          <w:b/>
          <w:bCs/>
          <w:sz w:val="18"/>
          <w:szCs w:val="18"/>
        </w:rPr>
      </w:pPr>
      <w:r w:rsidRPr="00CB3B41">
        <w:rPr>
          <w:rFonts w:cstheme="minorHAnsi"/>
          <w:b/>
          <w:bCs/>
          <w:sz w:val="18"/>
          <w:szCs w:val="18"/>
        </w:rPr>
        <w:t>Szczegółowy opis przedmiotu zamówienia;</w:t>
      </w:r>
    </w:p>
    <w:p w14:paraId="4E944D2D" w14:textId="77777777" w:rsidR="00E91462" w:rsidRPr="00CB3B41" w:rsidRDefault="00E91462" w:rsidP="00E91462">
      <w:pPr>
        <w:spacing w:after="0" w:line="240" w:lineRule="auto"/>
        <w:jc w:val="both"/>
        <w:rPr>
          <w:rFonts w:cstheme="minorHAnsi"/>
          <w:sz w:val="18"/>
          <w:szCs w:val="18"/>
        </w:rPr>
      </w:pPr>
      <w:r w:rsidRPr="00CB3B41">
        <w:rPr>
          <w:rFonts w:cstheme="minorHAnsi"/>
          <w:sz w:val="18"/>
          <w:szCs w:val="18"/>
        </w:rPr>
        <w:t xml:space="preserve">System bezpieczeństwa realizuje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2A618773" w14:textId="77777777" w:rsidR="00E91462" w:rsidRPr="00CB3B41" w:rsidRDefault="00E91462" w:rsidP="00E91462">
      <w:pPr>
        <w:spacing w:after="0" w:line="240" w:lineRule="auto"/>
        <w:jc w:val="both"/>
        <w:rPr>
          <w:rFonts w:cstheme="minorHAnsi"/>
          <w:sz w:val="18"/>
          <w:szCs w:val="18"/>
        </w:rPr>
      </w:pPr>
      <w:r w:rsidRPr="00CB3B41">
        <w:rPr>
          <w:rFonts w:cstheme="minorHAnsi"/>
          <w:sz w:val="18"/>
          <w:szCs w:val="18"/>
        </w:rPr>
        <w:lastRenderedPageBreak/>
        <w:t>System realizujący funkcję Firewall zapewnia pracę w jednym z trzech trybów: Routera z funkcją NAT, transparentnym oraz monitorowania na porcie SPAN.</w:t>
      </w:r>
    </w:p>
    <w:p w14:paraId="7A9600EB" w14:textId="77777777" w:rsidR="00E91462" w:rsidRPr="00CB3B41" w:rsidRDefault="00E91462" w:rsidP="00E91462">
      <w:pPr>
        <w:spacing w:after="0" w:line="240" w:lineRule="auto"/>
        <w:jc w:val="both"/>
        <w:rPr>
          <w:rFonts w:cstheme="minorHAnsi"/>
          <w:sz w:val="18"/>
          <w:szCs w:val="18"/>
        </w:rPr>
      </w:pPr>
      <w:r w:rsidRPr="00CB3B41">
        <w:rPr>
          <w:rFonts w:cstheme="minorHAnsi"/>
          <w:sz w:val="18"/>
          <w:szCs w:val="18"/>
        </w:rPr>
        <w:t xml:space="preserve">System umożliwia budowę minimum 2 oddzielnych (fizycznych lub logicznych) instancji systemów w zakresie: Routingu, </w:t>
      </w:r>
      <w:proofErr w:type="spellStart"/>
      <w:r w:rsidRPr="00CB3B41">
        <w:rPr>
          <w:rFonts w:cstheme="minorHAnsi"/>
          <w:sz w:val="18"/>
          <w:szCs w:val="18"/>
        </w:rPr>
        <w:t>Firewall’a</w:t>
      </w:r>
      <w:proofErr w:type="spellEnd"/>
      <w:r w:rsidRPr="00CB3B41">
        <w:rPr>
          <w:rFonts w:cstheme="minorHAnsi"/>
          <w:sz w:val="18"/>
          <w:szCs w:val="18"/>
        </w:rPr>
        <w:t xml:space="preserve">, </w:t>
      </w:r>
      <w:proofErr w:type="spellStart"/>
      <w:r w:rsidRPr="00CB3B41">
        <w:rPr>
          <w:rFonts w:cstheme="minorHAnsi"/>
          <w:sz w:val="18"/>
          <w:szCs w:val="18"/>
        </w:rPr>
        <w:t>IPSec</w:t>
      </w:r>
      <w:proofErr w:type="spellEnd"/>
      <w:r w:rsidRPr="00CB3B41">
        <w:rPr>
          <w:rFonts w:cstheme="minorHAnsi"/>
          <w:sz w:val="18"/>
          <w:szCs w:val="18"/>
        </w:rPr>
        <w:t xml:space="preserve"> VPN, Antywirus, IPS, Kontroli Aplikacji. Powinna istnieć możliwość dedykowania co najmniej 7 administratorów do poszczególnych instancji systemu.</w:t>
      </w:r>
    </w:p>
    <w:p w14:paraId="67AE35C6" w14:textId="77777777" w:rsidR="00E91462" w:rsidRPr="00CB3B41" w:rsidRDefault="00E91462" w:rsidP="00E91462">
      <w:pPr>
        <w:spacing w:after="0" w:line="240" w:lineRule="auto"/>
        <w:jc w:val="both"/>
        <w:rPr>
          <w:rFonts w:cstheme="minorHAnsi"/>
          <w:sz w:val="18"/>
          <w:szCs w:val="18"/>
        </w:rPr>
      </w:pPr>
      <w:r w:rsidRPr="00CB3B41">
        <w:rPr>
          <w:rFonts w:cstheme="minorHAnsi"/>
          <w:sz w:val="18"/>
          <w:szCs w:val="18"/>
        </w:rPr>
        <w:t>System wspiera protokoły IPv4 oraz IPv6 w zakresie:</w:t>
      </w:r>
    </w:p>
    <w:p w14:paraId="2151D741" w14:textId="77777777" w:rsidR="00E91462" w:rsidRPr="00CB3B41" w:rsidRDefault="00E91462" w:rsidP="00E91462">
      <w:pPr>
        <w:pStyle w:val="Akapitzlist"/>
        <w:numPr>
          <w:ilvl w:val="0"/>
          <w:numId w:val="29"/>
        </w:numPr>
        <w:spacing w:after="0" w:line="240" w:lineRule="auto"/>
        <w:ind w:left="1068"/>
        <w:jc w:val="both"/>
        <w:rPr>
          <w:rFonts w:cstheme="minorHAnsi"/>
          <w:sz w:val="18"/>
          <w:szCs w:val="18"/>
        </w:rPr>
      </w:pPr>
      <w:r w:rsidRPr="00CB3B41">
        <w:rPr>
          <w:rFonts w:cstheme="minorHAnsi"/>
          <w:sz w:val="18"/>
          <w:szCs w:val="18"/>
        </w:rPr>
        <w:t>Firewall.</w:t>
      </w:r>
    </w:p>
    <w:p w14:paraId="5BBBA8C9" w14:textId="77777777" w:rsidR="00E91462" w:rsidRPr="00CB3B41" w:rsidRDefault="00E91462" w:rsidP="00E91462">
      <w:pPr>
        <w:pStyle w:val="Akapitzlist"/>
        <w:numPr>
          <w:ilvl w:val="0"/>
          <w:numId w:val="30"/>
        </w:numPr>
        <w:spacing w:after="0" w:line="240" w:lineRule="auto"/>
        <w:ind w:left="1068"/>
        <w:jc w:val="both"/>
        <w:rPr>
          <w:rFonts w:cstheme="minorHAnsi"/>
          <w:sz w:val="18"/>
          <w:szCs w:val="18"/>
        </w:rPr>
      </w:pPr>
      <w:r w:rsidRPr="00CB3B41">
        <w:rPr>
          <w:rFonts w:cstheme="minorHAnsi"/>
          <w:sz w:val="18"/>
          <w:szCs w:val="18"/>
        </w:rPr>
        <w:t>Ochrony w warstwie aplikacji.</w:t>
      </w:r>
    </w:p>
    <w:p w14:paraId="49470E7F" w14:textId="77777777" w:rsidR="00E91462" w:rsidRPr="00CB3B41" w:rsidRDefault="00E91462" w:rsidP="00E91462">
      <w:pPr>
        <w:pStyle w:val="Akapitzlist"/>
        <w:numPr>
          <w:ilvl w:val="0"/>
          <w:numId w:val="31"/>
        </w:numPr>
        <w:spacing w:after="0" w:line="240" w:lineRule="auto"/>
        <w:ind w:left="1068"/>
        <w:jc w:val="both"/>
        <w:rPr>
          <w:rFonts w:cstheme="minorHAnsi"/>
          <w:sz w:val="18"/>
          <w:szCs w:val="18"/>
        </w:rPr>
      </w:pPr>
      <w:r w:rsidRPr="00CB3B41">
        <w:rPr>
          <w:rFonts w:cstheme="minorHAnsi"/>
          <w:sz w:val="18"/>
          <w:szCs w:val="18"/>
        </w:rPr>
        <w:t>Protokołów routingu dynamicznego.</w:t>
      </w:r>
    </w:p>
    <w:p w14:paraId="4603F20E"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Redundancja, monitoring i wykrywanie awarii</w:t>
      </w:r>
    </w:p>
    <w:p w14:paraId="2069EDB6" w14:textId="77777777" w:rsidR="00E91462" w:rsidRPr="00CB3B41" w:rsidRDefault="00E91462" w:rsidP="00E91462">
      <w:pPr>
        <w:pStyle w:val="Akapitzlist"/>
        <w:numPr>
          <w:ilvl w:val="0"/>
          <w:numId w:val="32"/>
        </w:numPr>
        <w:spacing w:after="0" w:line="240" w:lineRule="auto"/>
        <w:jc w:val="both"/>
        <w:rPr>
          <w:rFonts w:cstheme="minorHAnsi"/>
          <w:sz w:val="18"/>
          <w:szCs w:val="18"/>
        </w:rPr>
      </w:pPr>
      <w:r w:rsidRPr="00CB3B41">
        <w:rPr>
          <w:rFonts w:cstheme="minorHAnsi"/>
          <w:sz w:val="18"/>
          <w:szCs w:val="18"/>
        </w:rPr>
        <w:t xml:space="preserve">W przypadku systemu pełniącego funkcje: Firewall, </w:t>
      </w:r>
      <w:proofErr w:type="spellStart"/>
      <w:r w:rsidRPr="00CB3B41">
        <w:rPr>
          <w:rFonts w:cstheme="minorHAnsi"/>
          <w:sz w:val="18"/>
          <w:szCs w:val="18"/>
        </w:rPr>
        <w:t>IPSec</w:t>
      </w:r>
      <w:proofErr w:type="spellEnd"/>
      <w:r w:rsidRPr="00CB3B41">
        <w:rPr>
          <w:rFonts w:cstheme="minorHAnsi"/>
          <w:sz w:val="18"/>
          <w:szCs w:val="18"/>
        </w:rPr>
        <w:t>, Kontrola Aplikacji oraz IPS – istnieje możliwość łączenia w klaster Active-Active lub Active-</w:t>
      </w:r>
      <w:proofErr w:type="spellStart"/>
      <w:r w:rsidRPr="00CB3B41">
        <w:rPr>
          <w:rFonts w:cstheme="minorHAnsi"/>
          <w:sz w:val="18"/>
          <w:szCs w:val="18"/>
        </w:rPr>
        <w:t>Passive</w:t>
      </w:r>
      <w:proofErr w:type="spellEnd"/>
      <w:r w:rsidRPr="00CB3B41">
        <w:rPr>
          <w:rFonts w:cstheme="minorHAnsi"/>
          <w:sz w:val="18"/>
          <w:szCs w:val="18"/>
        </w:rPr>
        <w:t>. W obu trybach system firewall zapewnia funkcję synchronizacji sesji.</w:t>
      </w:r>
    </w:p>
    <w:p w14:paraId="1AD124CE" w14:textId="77777777" w:rsidR="00E91462" w:rsidRPr="00CB3B41" w:rsidRDefault="00E91462" w:rsidP="00E91462">
      <w:pPr>
        <w:pStyle w:val="Akapitzlist"/>
        <w:numPr>
          <w:ilvl w:val="0"/>
          <w:numId w:val="32"/>
        </w:numPr>
        <w:spacing w:after="0" w:line="240" w:lineRule="auto"/>
        <w:jc w:val="both"/>
        <w:rPr>
          <w:rFonts w:cstheme="minorHAnsi"/>
          <w:sz w:val="18"/>
          <w:szCs w:val="18"/>
        </w:rPr>
      </w:pPr>
      <w:r w:rsidRPr="00CB3B41">
        <w:rPr>
          <w:rFonts w:cstheme="minorHAnsi"/>
          <w:sz w:val="18"/>
          <w:szCs w:val="18"/>
        </w:rPr>
        <w:t>Monitoring i wykrywanie uszkodzenia elementów sprzętowych i programowych systemów zabezpieczeń oraz łączy sieciowych.</w:t>
      </w:r>
    </w:p>
    <w:p w14:paraId="647DA376" w14:textId="77777777" w:rsidR="00E91462" w:rsidRPr="00CB3B41" w:rsidRDefault="00E91462" w:rsidP="00E91462">
      <w:pPr>
        <w:pStyle w:val="Akapitzlist"/>
        <w:numPr>
          <w:ilvl w:val="0"/>
          <w:numId w:val="32"/>
        </w:numPr>
        <w:spacing w:after="0" w:line="240" w:lineRule="auto"/>
        <w:jc w:val="both"/>
        <w:rPr>
          <w:rFonts w:cstheme="minorHAnsi"/>
          <w:sz w:val="18"/>
          <w:szCs w:val="18"/>
        </w:rPr>
      </w:pPr>
      <w:r w:rsidRPr="00CB3B41">
        <w:rPr>
          <w:rFonts w:cstheme="minorHAnsi"/>
          <w:sz w:val="18"/>
          <w:szCs w:val="18"/>
        </w:rPr>
        <w:t>Monitoring stanu realizowanych połączeń VPN.</w:t>
      </w:r>
    </w:p>
    <w:p w14:paraId="42F4E1A6" w14:textId="77777777" w:rsidR="00E91462" w:rsidRPr="00CB3B41" w:rsidRDefault="00E91462" w:rsidP="00E91462">
      <w:pPr>
        <w:pStyle w:val="Akapitzlist"/>
        <w:numPr>
          <w:ilvl w:val="0"/>
          <w:numId w:val="32"/>
        </w:numPr>
        <w:spacing w:after="0" w:line="240" w:lineRule="auto"/>
        <w:jc w:val="both"/>
        <w:rPr>
          <w:rFonts w:cstheme="minorHAnsi"/>
          <w:sz w:val="18"/>
          <w:szCs w:val="18"/>
        </w:rPr>
      </w:pPr>
      <w:r w:rsidRPr="00CB3B41">
        <w:rPr>
          <w:rFonts w:cstheme="minorHAnsi"/>
          <w:sz w:val="18"/>
          <w:szCs w:val="18"/>
        </w:rPr>
        <w:t>System umożliwia agregację linków statyczną oraz w oparciu o protokół LACP. Ponadto daje możliwość tworzenia interfejsów redundantnych.</w:t>
      </w:r>
    </w:p>
    <w:p w14:paraId="478179D7"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Interfejsy, Dysk, Zasilanie:</w:t>
      </w:r>
    </w:p>
    <w:p w14:paraId="4D2C1375" w14:textId="77777777" w:rsidR="00E91462" w:rsidRPr="00CB3B41" w:rsidRDefault="00E91462" w:rsidP="00E91462">
      <w:pPr>
        <w:pStyle w:val="Akapitzlist"/>
        <w:numPr>
          <w:ilvl w:val="0"/>
          <w:numId w:val="33"/>
        </w:numPr>
        <w:spacing w:after="0" w:line="240" w:lineRule="auto"/>
        <w:jc w:val="both"/>
        <w:rPr>
          <w:rFonts w:cstheme="minorHAnsi"/>
          <w:sz w:val="18"/>
          <w:szCs w:val="18"/>
        </w:rPr>
      </w:pPr>
      <w:r w:rsidRPr="00CB3B41">
        <w:rPr>
          <w:rFonts w:cstheme="minorHAnsi"/>
          <w:sz w:val="18"/>
          <w:szCs w:val="18"/>
        </w:rPr>
        <w:t xml:space="preserve">System realizujący funkcję Firewall dysponuje co najmniej poniższą liczbą i rodzajem interfejsów: </w:t>
      </w:r>
    </w:p>
    <w:p w14:paraId="2EF34DFD" w14:textId="77777777" w:rsidR="00E91462" w:rsidRPr="00CB3B41" w:rsidRDefault="00E91462" w:rsidP="00E91462">
      <w:pPr>
        <w:pStyle w:val="Akapitzlist"/>
        <w:numPr>
          <w:ilvl w:val="0"/>
          <w:numId w:val="34"/>
        </w:numPr>
        <w:spacing w:after="0" w:line="240" w:lineRule="auto"/>
        <w:ind w:left="1068"/>
        <w:jc w:val="both"/>
        <w:rPr>
          <w:rFonts w:cstheme="minorHAnsi"/>
          <w:sz w:val="18"/>
          <w:szCs w:val="18"/>
        </w:rPr>
      </w:pPr>
      <w:r w:rsidRPr="00CB3B41">
        <w:rPr>
          <w:rFonts w:cstheme="minorHAnsi"/>
          <w:sz w:val="18"/>
          <w:szCs w:val="18"/>
        </w:rPr>
        <w:t>16 portami Gigabit Ethernet RJ-45.</w:t>
      </w:r>
    </w:p>
    <w:p w14:paraId="4703BE9F" w14:textId="77777777" w:rsidR="00E91462" w:rsidRPr="00CB3B41" w:rsidRDefault="00E91462" w:rsidP="00E91462">
      <w:pPr>
        <w:pStyle w:val="Akapitzlist"/>
        <w:numPr>
          <w:ilvl w:val="0"/>
          <w:numId w:val="77"/>
        </w:numPr>
        <w:spacing w:after="0" w:line="240" w:lineRule="auto"/>
        <w:ind w:left="1068"/>
        <w:jc w:val="both"/>
        <w:rPr>
          <w:rFonts w:cstheme="minorHAnsi"/>
          <w:sz w:val="18"/>
          <w:szCs w:val="18"/>
        </w:rPr>
      </w:pPr>
      <w:r w:rsidRPr="00CB3B41">
        <w:rPr>
          <w:rFonts w:cstheme="minorHAnsi"/>
          <w:sz w:val="18"/>
          <w:szCs w:val="18"/>
        </w:rPr>
        <w:t xml:space="preserve">8 gniazdami SFP 1 </w:t>
      </w:r>
      <w:proofErr w:type="spellStart"/>
      <w:r w:rsidRPr="00CB3B41">
        <w:rPr>
          <w:rFonts w:cstheme="minorHAnsi"/>
          <w:sz w:val="18"/>
          <w:szCs w:val="18"/>
        </w:rPr>
        <w:t>Gbps</w:t>
      </w:r>
      <w:proofErr w:type="spellEnd"/>
      <w:r w:rsidRPr="00CB3B41">
        <w:rPr>
          <w:rFonts w:cstheme="minorHAnsi"/>
          <w:sz w:val="18"/>
          <w:szCs w:val="18"/>
        </w:rPr>
        <w:t>.</w:t>
      </w:r>
    </w:p>
    <w:p w14:paraId="75B4C030" w14:textId="77777777" w:rsidR="00E91462" w:rsidRPr="00CB3B41" w:rsidRDefault="00E91462" w:rsidP="00E91462">
      <w:pPr>
        <w:pStyle w:val="Akapitzlist"/>
        <w:numPr>
          <w:ilvl w:val="0"/>
          <w:numId w:val="35"/>
        </w:numPr>
        <w:spacing w:after="0" w:line="240" w:lineRule="auto"/>
        <w:ind w:left="1068"/>
        <w:jc w:val="both"/>
        <w:rPr>
          <w:rFonts w:cstheme="minorHAnsi"/>
          <w:sz w:val="18"/>
          <w:szCs w:val="18"/>
        </w:rPr>
      </w:pPr>
      <w:r w:rsidRPr="00CB3B41">
        <w:rPr>
          <w:rFonts w:cstheme="minorHAnsi"/>
          <w:sz w:val="18"/>
          <w:szCs w:val="18"/>
        </w:rPr>
        <w:t xml:space="preserve">2 gniazdami SFP+ 10 </w:t>
      </w:r>
      <w:proofErr w:type="spellStart"/>
      <w:r w:rsidRPr="00CB3B41">
        <w:rPr>
          <w:rFonts w:cstheme="minorHAnsi"/>
          <w:sz w:val="18"/>
          <w:szCs w:val="18"/>
        </w:rPr>
        <w:t>Gbps</w:t>
      </w:r>
      <w:proofErr w:type="spellEnd"/>
      <w:r w:rsidRPr="00CB3B41">
        <w:rPr>
          <w:rFonts w:cstheme="minorHAnsi"/>
          <w:sz w:val="18"/>
          <w:szCs w:val="18"/>
        </w:rPr>
        <w:t>.</w:t>
      </w:r>
    </w:p>
    <w:p w14:paraId="323DD6E4" w14:textId="77777777" w:rsidR="00E91462" w:rsidRPr="00CB3B41" w:rsidRDefault="00E91462" w:rsidP="00E91462">
      <w:pPr>
        <w:pStyle w:val="Akapitzlist"/>
        <w:numPr>
          <w:ilvl w:val="0"/>
          <w:numId w:val="33"/>
        </w:numPr>
        <w:spacing w:after="0" w:line="240" w:lineRule="auto"/>
        <w:jc w:val="both"/>
        <w:rPr>
          <w:rFonts w:cstheme="minorHAnsi"/>
          <w:sz w:val="18"/>
          <w:szCs w:val="18"/>
        </w:rPr>
      </w:pPr>
      <w:r w:rsidRPr="00CB3B41">
        <w:rPr>
          <w:rFonts w:cstheme="minorHAnsi"/>
          <w:sz w:val="18"/>
          <w:szCs w:val="18"/>
        </w:rPr>
        <w:t>System Firewall posiada wbudowany port konsoli szeregowej oraz gniazdo USB umożliwiające podłączenie modemu 3G/4G oraz instalacji oprogramowania z klucza USB.</w:t>
      </w:r>
    </w:p>
    <w:p w14:paraId="0969C093" w14:textId="77777777" w:rsidR="00E91462" w:rsidRPr="00CB3B41" w:rsidRDefault="00E91462" w:rsidP="00E91462">
      <w:pPr>
        <w:pStyle w:val="Akapitzlist"/>
        <w:numPr>
          <w:ilvl w:val="0"/>
          <w:numId w:val="33"/>
        </w:numPr>
        <w:spacing w:after="0" w:line="240" w:lineRule="auto"/>
        <w:jc w:val="both"/>
        <w:rPr>
          <w:rFonts w:cstheme="minorHAnsi"/>
          <w:sz w:val="18"/>
          <w:szCs w:val="18"/>
        </w:rPr>
      </w:pPr>
      <w:r w:rsidRPr="00CB3B41">
        <w:rPr>
          <w:rFonts w:cstheme="minorHAnsi"/>
          <w:sz w:val="18"/>
          <w:szCs w:val="18"/>
        </w:rPr>
        <w:t xml:space="preserve">System Firewall pozwala skonfigurować co najmniej 200 interfejsów wirtualnych, definiowanych jako </w:t>
      </w:r>
      <w:proofErr w:type="spellStart"/>
      <w:r w:rsidRPr="00CB3B41">
        <w:rPr>
          <w:rFonts w:cstheme="minorHAnsi"/>
          <w:sz w:val="18"/>
          <w:szCs w:val="18"/>
        </w:rPr>
        <w:t>VLAN’y</w:t>
      </w:r>
      <w:proofErr w:type="spellEnd"/>
      <w:r w:rsidRPr="00CB3B41">
        <w:rPr>
          <w:rFonts w:cstheme="minorHAnsi"/>
          <w:sz w:val="18"/>
          <w:szCs w:val="18"/>
        </w:rPr>
        <w:t xml:space="preserve"> w oparciu o standard 802.1Q.</w:t>
      </w:r>
    </w:p>
    <w:p w14:paraId="390D6F6A" w14:textId="77777777" w:rsidR="00E91462" w:rsidRPr="00CB3B41" w:rsidRDefault="00E91462" w:rsidP="00E91462">
      <w:pPr>
        <w:pStyle w:val="Akapitzlist"/>
        <w:numPr>
          <w:ilvl w:val="0"/>
          <w:numId w:val="33"/>
        </w:numPr>
        <w:spacing w:after="0" w:line="240" w:lineRule="auto"/>
        <w:jc w:val="both"/>
        <w:rPr>
          <w:rFonts w:cstheme="minorHAnsi"/>
          <w:sz w:val="18"/>
          <w:szCs w:val="18"/>
        </w:rPr>
      </w:pPr>
      <w:r w:rsidRPr="00CB3B41">
        <w:rPr>
          <w:rFonts w:cstheme="minorHAnsi"/>
          <w:sz w:val="18"/>
          <w:szCs w:val="18"/>
        </w:rPr>
        <w:t>System jest wyposażony w zasilanie AC.</w:t>
      </w:r>
    </w:p>
    <w:p w14:paraId="53780F32"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Parametry wydajnościowe:</w:t>
      </w:r>
    </w:p>
    <w:p w14:paraId="3FEBDB43" w14:textId="77777777" w:rsidR="00E91462" w:rsidRPr="00CB3B41" w:rsidRDefault="00E91462" w:rsidP="00E91462">
      <w:pPr>
        <w:pStyle w:val="Akapitzlist"/>
        <w:numPr>
          <w:ilvl w:val="0"/>
          <w:numId w:val="36"/>
        </w:numPr>
        <w:spacing w:after="0" w:line="240" w:lineRule="auto"/>
        <w:jc w:val="both"/>
        <w:rPr>
          <w:rFonts w:cstheme="minorHAnsi"/>
          <w:sz w:val="18"/>
          <w:szCs w:val="18"/>
        </w:rPr>
      </w:pPr>
      <w:r w:rsidRPr="00CB3B41">
        <w:rPr>
          <w:rFonts w:cstheme="minorHAnsi"/>
          <w:sz w:val="18"/>
          <w:szCs w:val="18"/>
        </w:rPr>
        <w:t xml:space="preserve">W zakresie </w:t>
      </w:r>
      <w:proofErr w:type="spellStart"/>
      <w:r w:rsidRPr="00CB3B41">
        <w:rPr>
          <w:rFonts w:cstheme="minorHAnsi"/>
          <w:sz w:val="18"/>
          <w:szCs w:val="18"/>
        </w:rPr>
        <w:t>Firewall’a</w:t>
      </w:r>
      <w:proofErr w:type="spellEnd"/>
      <w:r w:rsidRPr="00CB3B41">
        <w:rPr>
          <w:rFonts w:cstheme="minorHAnsi"/>
          <w:sz w:val="18"/>
          <w:szCs w:val="18"/>
        </w:rPr>
        <w:t xml:space="preserve"> obsługa nie mniej niż 1.4 mln jednoczesnych połączeń oraz 52 tys. nowych połączeń na sekundę.</w:t>
      </w:r>
    </w:p>
    <w:p w14:paraId="56477AF8" w14:textId="77777777" w:rsidR="00E91462" w:rsidRPr="00CB3B41" w:rsidRDefault="00E91462" w:rsidP="00E91462">
      <w:pPr>
        <w:pStyle w:val="Akapitzlist"/>
        <w:numPr>
          <w:ilvl w:val="0"/>
          <w:numId w:val="36"/>
        </w:numPr>
        <w:spacing w:after="0" w:line="240" w:lineRule="auto"/>
        <w:jc w:val="both"/>
        <w:rPr>
          <w:rFonts w:cstheme="minorHAnsi"/>
          <w:sz w:val="18"/>
          <w:szCs w:val="18"/>
        </w:rPr>
      </w:pPr>
      <w:r w:rsidRPr="00CB3B41">
        <w:rPr>
          <w:rFonts w:cstheme="minorHAnsi"/>
          <w:sz w:val="18"/>
          <w:szCs w:val="18"/>
        </w:rPr>
        <w:t xml:space="preserve">Przepustowość </w:t>
      </w:r>
      <w:proofErr w:type="spellStart"/>
      <w:r w:rsidRPr="00CB3B41">
        <w:rPr>
          <w:rFonts w:cstheme="minorHAnsi"/>
          <w:sz w:val="18"/>
          <w:szCs w:val="18"/>
        </w:rPr>
        <w:t>Stateful</w:t>
      </w:r>
      <w:proofErr w:type="spellEnd"/>
      <w:r w:rsidRPr="00CB3B41">
        <w:rPr>
          <w:rFonts w:cstheme="minorHAnsi"/>
          <w:sz w:val="18"/>
          <w:szCs w:val="18"/>
        </w:rPr>
        <w:t xml:space="preserve"> Firewall: nie mniej niż 18 </w:t>
      </w:r>
      <w:proofErr w:type="spellStart"/>
      <w:r w:rsidRPr="00CB3B41">
        <w:rPr>
          <w:rFonts w:cstheme="minorHAnsi"/>
          <w:sz w:val="18"/>
          <w:szCs w:val="18"/>
        </w:rPr>
        <w:t>Gbps</w:t>
      </w:r>
      <w:proofErr w:type="spellEnd"/>
      <w:r w:rsidRPr="00CB3B41">
        <w:rPr>
          <w:rFonts w:cstheme="minorHAnsi"/>
          <w:sz w:val="18"/>
          <w:szCs w:val="18"/>
        </w:rPr>
        <w:t xml:space="preserve"> dla pakietów 512 B.</w:t>
      </w:r>
    </w:p>
    <w:p w14:paraId="0F456FF0" w14:textId="77777777" w:rsidR="00E91462" w:rsidRPr="00CB3B41" w:rsidRDefault="00E91462" w:rsidP="00E91462">
      <w:pPr>
        <w:pStyle w:val="Akapitzlist"/>
        <w:numPr>
          <w:ilvl w:val="0"/>
          <w:numId w:val="36"/>
        </w:numPr>
        <w:spacing w:after="0" w:line="240" w:lineRule="auto"/>
        <w:jc w:val="both"/>
        <w:rPr>
          <w:rFonts w:cstheme="minorHAnsi"/>
          <w:sz w:val="18"/>
          <w:szCs w:val="18"/>
        </w:rPr>
      </w:pPr>
      <w:r w:rsidRPr="00CB3B41">
        <w:rPr>
          <w:rFonts w:cstheme="minorHAnsi"/>
          <w:sz w:val="18"/>
          <w:szCs w:val="18"/>
        </w:rPr>
        <w:t xml:space="preserve">Przepustowość Firewall z włączoną funkcją Kontroli Aplikacji: nie mniej niż 2.1 </w:t>
      </w:r>
      <w:proofErr w:type="spellStart"/>
      <w:r w:rsidRPr="00CB3B41">
        <w:rPr>
          <w:rFonts w:cstheme="minorHAnsi"/>
          <w:sz w:val="18"/>
          <w:szCs w:val="18"/>
        </w:rPr>
        <w:t>Gbps</w:t>
      </w:r>
      <w:proofErr w:type="spellEnd"/>
      <w:r w:rsidRPr="00CB3B41">
        <w:rPr>
          <w:rFonts w:cstheme="minorHAnsi"/>
          <w:sz w:val="18"/>
          <w:szCs w:val="18"/>
        </w:rPr>
        <w:t>.</w:t>
      </w:r>
    </w:p>
    <w:p w14:paraId="75E3F69E" w14:textId="77777777" w:rsidR="00E91462" w:rsidRPr="00CB3B41" w:rsidRDefault="00E91462" w:rsidP="00E91462">
      <w:pPr>
        <w:pStyle w:val="Akapitzlist"/>
        <w:numPr>
          <w:ilvl w:val="0"/>
          <w:numId w:val="36"/>
        </w:numPr>
        <w:spacing w:after="0" w:line="240" w:lineRule="auto"/>
        <w:jc w:val="both"/>
        <w:rPr>
          <w:rFonts w:cstheme="minorHAnsi"/>
          <w:sz w:val="18"/>
          <w:szCs w:val="18"/>
        </w:rPr>
      </w:pPr>
      <w:r w:rsidRPr="00CB3B41">
        <w:rPr>
          <w:rFonts w:cstheme="minorHAnsi"/>
          <w:sz w:val="18"/>
          <w:szCs w:val="18"/>
        </w:rPr>
        <w:t xml:space="preserve">Wydajność szyfrowania </w:t>
      </w:r>
      <w:proofErr w:type="spellStart"/>
      <w:r w:rsidRPr="00CB3B41">
        <w:rPr>
          <w:rFonts w:cstheme="minorHAnsi"/>
          <w:sz w:val="18"/>
          <w:szCs w:val="18"/>
        </w:rPr>
        <w:t>IPSec</w:t>
      </w:r>
      <w:proofErr w:type="spellEnd"/>
      <w:r w:rsidRPr="00CB3B41">
        <w:rPr>
          <w:rFonts w:cstheme="minorHAnsi"/>
          <w:sz w:val="18"/>
          <w:szCs w:val="18"/>
        </w:rPr>
        <w:t xml:space="preserve"> VPN protokołem AES z kluczem 128 nie mniej niż 11 </w:t>
      </w:r>
      <w:proofErr w:type="spellStart"/>
      <w:r w:rsidRPr="00CB3B41">
        <w:rPr>
          <w:rFonts w:cstheme="minorHAnsi"/>
          <w:sz w:val="18"/>
          <w:szCs w:val="18"/>
        </w:rPr>
        <w:t>Gbps</w:t>
      </w:r>
      <w:proofErr w:type="spellEnd"/>
      <w:r w:rsidRPr="00CB3B41">
        <w:rPr>
          <w:rFonts w:cstheme="minorHAnsi"/>
          <w:sz w:val="18"/>
          <w:szCs w:val="18"/>
        </w:rPr>
        <w:t>.</w:t>
      </w:r>
    </w:p>
    <w:p w14:paraId="45790096" w14:textId="77777777" w:rsidR="00E91462" w:rsidRPr="00CB3B41" w:rsidRDefault="00E91462" w:rsidP="00E91462">
      <w:pPr>
        <w:pStyle w:val="Akapitzlist"/>
        <w:numPr>
          <w:ilvl w:val="0"/>
          <w:numId w:val="36"/>
        </w:numPr>
        <w:spacing w:after="0" w:line="240" w:lineRule="auto"/>
        <w:jc w:val="both"/>
        <w:rPr>
          <w:rFonts w:cstheme="minorHAnsi"/>
          <w:sz w:val="18"/>
          <w:szCs w:val="18"/>
        </w:rPr>
      </w:pPr>
      <w:r w:rsidRPr="00CB3B41">
        <w:rPr>
          <w:rFonts w:cstheme="minorHAnsi"/>
          <w:sz w:val="18"/>
          <w:szCs w:val="18"/>
        </w:rPr>
        <w:t xml:space="preserve">Wydajność skanowania ruchu w celu ochrony przed atakami (zarówno </w:t>
      </w:r>
      <w:proofErr w:type="spellStart"/>
      <w:r w:rsidRPr="00CB3B41">
        <w:rPr>
          <w:rFonts w:cstheme="minorHAnsi"/>
          <w:sz w:val="18"/>
          <w:szCs w:val="18"/>
        </w:rPr>
        <w:t>client</w:t>
      </w:r>
      <w:proofErr w:type="spellEnd"/>
      <w:r w:rsidRPr="00CB3B41">
        <w:rPr>
          <w:rFonts w:cstheme="minorHAnsi"/>
          <w:sz w:val="18"/>
          <w:szCs w:val="18"/>
        </w:rPr>
        <w:t xml:space="preserve"> </w:t>
      </w:r>
      <w:proofErr w:type="spellStart"/>
      <w:r w:rsidRPr="00CB3B41">
        <w:rPr>
          <w:rFonts w:cstheme="minorHAnsi"/>
          <w:sz w:val="18"/>
          <w:szCs w:val="18"/>
        </w:rPr>
        <w:t>side</w:t>
      </w:r>
      <w:proofErr w:type="spellEnd"/>
      <w:r w:rsidRPr="00CB3B41">
        <w:rPr>
          <w:rFonts w:cstheme="minorHAnsi"/>
          <w:sz w:val="18"/>
          <w:szCs w:val="18"/>
        </w:rPr>
        <w:t xml:space="preserve"> jak i </w:t>
      </w:r>
      <w:proofErr w:type="spellStart"/>
      <w:r w:rsidRPr="00CB3B41">
        <w:rPr>
          <w:rFonts w:cstheme="minorHAnsi"/>
          <w:sz w:val="18"/>
          <w:szCs w:val="18"/>
        </w:rPr>
        <w:t>server</w:t>
      </w:r>
      <w:proofErr w:type="spellEnd"/>
      <w:r w:rsidRPr="00CB3B41">
        <w:rPr>
          <w:rFonts w:cstheme="minorHAnsi"/>
          <w:sz w:val="18"/>
          <w:szCs w:val="18"/>
        </w:rPr>
        <w:t xml:space="preserve"> </w:t>
      </w:r>
      <w:proofErr w:type="spellStart"/>
      <w:r w:rsidRPr="00CB3B41">
        <w:rPr>
          <w:rFonts w:cstheme="minorHAnsi"/>
          <w:sz w:val="18"/>
          <w:szCs w:val="18"/>
        </w:rPr>
        <w:t>side</w:t>
      </w:r>
      <w:proofErr w:type="spellEnd"/>
      <w:r w:rsidRPr="00CB3B41">
        <w:rPr>
          <w:rFonts w:cstheme="minorHAnsi"/>
          <w:sz w:val="18"/>
          <w:szCs w:val="18"/>
        </w:rPr>
        <w:t xml:space="preserve"> w ramach modułu IPS) dla ruchu Enterprise </w:t>
      </w:r>
      <w:proofErr w:type="spellStart"/>
      <w:r w:rsidRPr="00CB3B41">
        <w:rPr>
          <w:rFonts w:cstheme="minorHAnsi"/>
          <w:sz w:val="18"/>
          <w:szCs w:val="18"/>
        </w:rPr>
        <w:t>Traffic</w:t>
      </w:r>
      <w:proofErr w:type="spellEnd"/>
      <w:r w:rsidRPr="00CB3B41">
        <w:rPr>
          <w:rFonts w:cstheme="minorHAnsi"/>
          <w:sz w:val="18"/>
          <w:szCs w:val="18"/>
        </w:rPr>
        <w:t xml:space="preserve"> Mix - minimum 2.5 </w:t>
      </w:r>
      <w:proofErr w:type="spellStart"/>
      <w:r w:rsidRPr="00CB3B41">
        <w:rPr>
          <w:rFonts w:cstheme="minorHAnsi"/>
          <w:sz w:val="18"/>
          <w:szCs w:val="18"/>
        </w:rPr>
        <w:t>Gbps</w:t>
      </w:r>
      <w:proofErr w:type="spellEnd"/>
      <w:r w:rsidRPr="00CB3B41">
        <w:rPr>
          <w:rFonts w:cstheme="minorHAnsi"/>
          <w:sz w:val="18"/>
          <w:szCs w:val="18"/>
        </w:rPr>
        <w:t>.</w:t>
      </w:r>
    </w:p>
    <w:p w14:paraId="4E1857A1" w14:textId="77777777" w:rsidR="00E91462" w:rsidRPr="00CB3B41" w:rsidRDefault="00E91462" w:rsidP="00E91462">
      <w:pPr>
        <w:pStyle w:val="Akapitzlist"/>
        <w:numPr>
          <w:ilvl w:val="0"/>
          <w:numId w:val="36"/>
        </w:numPr>
        <w:spacing w:after="0" w:line="240" w:lineRule="auto"/>
        <w:jc w:val="both"/>
        <w:rPr>
          <w:rFonts w:cstheme="minorHAnsi"/>
          <w:sz w:val="18"/>
          <w:szCs w:val="18"/>
        </w:rPr>
      </w:pPr>
      <w:r w:rsidRPr="00CB3B41">
        <w:rPr>
          <w:rFonts w:cstheme="minorHAnsi"/>
          <w:sz w:val="18"/>
          <w:szCs w:val="18"/>
        </w:rPr>
        <w:t xml:space="preserve">Wydajność skanowania ruchu typu Enterprise Mix z włączonymi funkcjami: IPS, Application Control, Antywirus - minimum 1 </w:t>
      </w:r>
      <w:proofErr w:type="spellStart"/>
      <w:r w:rsidRPr="00CB3B41">
        <w:rPr>
          <w:rFonts w:cstheme="minorHAnsi"/>
          <w:sz w:val="18"/>
          <w:szCs w:val="18"/>
        </w:rPr>
        <w:t>Gbps</w:t>
      </w:r>
      <w:proofErr w:type="spellEnd"/>
      <w:r w:rsidRPr="00CB3B41">
        <w:rPr>
          <w:rFonts w:cstheme="minorHAnsi"/>
          <w:sz w:val="18"/>
          <w:szCs w:val="18"/>
        </w:rPr>
        <w:t>.</w:t>
      </w:r>
    </w:p>
    <w:p w14:paraId="16E68CDD" w14:textId="77777777" w:rsidR="00E91462" w:rsidRPr="00CB3B41" w:rsidRDefault="00E91462" w:rsidP="00E91462">
      <w:pPr>
        <w:pStyle w:val="Akapitzlist"/>
        <w:numPr>
          <w:ilvl w:val="0"/>
          <w:numId w:val="36"/>
        </w:numPr>
        <w:spacing w:after="0" w:line="240" w:lineRule="auto"/>
        <w:jc w:val="both"/>
        <w:rPr>
          <w:rFonts w:cstheme="minorHAnsi"/>
          <w:sz w:val="18"/>
          <w:szCs w:val="18"/>
        </w:rPr>
      </w:pPr>
      <w:r w:rsidRPr="00CB3B41">
        <w:rPr>
          <w:rFonts w:cstheme="minorHAnsi"/>
          <w:sz w:val="18"/>
          <w:szCs w:val="18"/>
        </w:rPr>
        <w:t xml:space="preserve">Wydajność systemu w zakresie inspekcji komunikacji szyfrowanej SSL dla ruchu http – minimum 1 </w:t>
      </w:r>
      <w:proofErr w:type="spellStart"/>
      <w:r w:rsidRPr="00CB3B41">
        <w:rPr>
          <w:rFonts w:cstheme="minorHAnsi"/>
          <w:sz w:val="18"/>
          <w:szCs w:val="18"/>
        </w:rPr>
        <w:t>Gbps</w:t>
      </w:r>
      <w:proofErr w:type="spellEnd"/>
      <w:r w:rsidRPr="00CB3B41">
        <w:rPr>
          <w:rFonts w:cstheme="minorHAnsi"/>
          <w:sz w:val="18"/>
          <w:szCs w:val="18"/>
        </w:rPr>
        <w:t>.</w:t>
      </w:r>
    </w:p>
    <w:p w14:paraId="25B6B7CE"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Funkcje Systemu Bezpieczeństwa:</w:t>
      </w:r>
    </w:p>
    <w:p w14:paraId="6DB6122E" w14:textId="77777777" w:rsidR="00E91462" w:rsidRPr="00CB3B41" w:rsidRDefault="00E91462" w:rsidP="00E91462">
      <w:pPr>
        <w:spacing w:after="0" w:line="240" w:lineRule="auto"/>
        <w:jc w:val="both"/>
        <w:rPr>
          <w:rFonts w:cstheme="minorHAnsi"/>
          <w:sz w:val="18"/>
          <w:szCs w:val="18"/>
        </w:rPr>
      </w:pPr>
      <w:r w:rsidRPr="00CB3B41">
        <w:rPr>
          <w:rFonts w:cstheme="minorHAnsi"/>
          <w:sz w:val="18"/>
          <w:szCs w:val="18"/>
        </w:rPr>
        <w:t>W ramach systemu ochrony są realizowane wszystkie poniższe funkcje. Mogą one być zrealizowane w postaci osobnych, komercyjnych platform sprzętowych lub programowych:</w:t>
      </w:r>
    </w:p>
    <w:p w14:paraId="7CE45F53"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 xml:space="preserve">Kontrola dostępu - zapora ogniowa klasy </w:t>
      </w:r>
      <w:proofErr w:type="spellStart"/>
      <w:r w:rsidRPr="00CB3B41">
        <w:rPr>
          <w:rFonts w:cstheme="minorHAnsi"/>
          <w:sz w:val="18"/>
          <w:szCs w:val="18"/>
        </w:rPr>
        <w:t>Stateful</w:t>
      </w:r>
      <w:proofErr w:type="spellEnd"/>
      <w:r w:rsidRPr="00CB3B41">
        <w:rPr>
          <w:rFonts w:cstheme="minorHAnsi"/>
          <w:sz w:val="18"/>
          <w:szCs w:val="18"/>
        </w:rPr>
        <w:t xml:space="preserve"> </w:t>
      </w:r>
      <w:proofErr w:type="spellStart"/>
      <w:r w:rsidRPr="00CB3B41">
        <w:rPr>
          <w:rFonts w:cstheme="minorHAnsi"/>
          <w:sz w:val="18"/>
          <w:szCs w:val="18"/>
        </w:rPr>
        <w:t>Inspection</w:t>
      </w:r>
      <w:proofErr w:type="spellEnd"/>
      <w:r w:rsidRPr="00CB3B41">
        <w:rPr>
          <w:rFonts w:cstheme="minorHAnsi"/>
          <w:sz w:val="18"/>
          <w:szCs w:val="18"/>
        </w:rPr>
        <w:t>.</w:t>
      </w:r>
    </w:p>
    <w:p w14:paraId="6029F3A7"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Kontrola Aplikacji.</w:t>
      </w:r>
    </w:p>
    <w:p w14:paraId="44753B4A"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 xml:space="preserve">Poufność transmisji danych - połączenia szyfrowane </w:t>
      </w:r>
      <w:proofErr w:type="spellStart"/>
      <w:r w:rsidRPr="00CB3B41">
        <w:rPr>
          <w:rFonts w:cstheme="minorHAnsi"/>
          <w:sz w:val="18"/>
          <w:szCs w:val="18"/>
        </w:rPr>
        <w:t>IPSec</w:t>
      </w:r>
      <w:proofErr w:type="spellEnd"/>
      <w:r w:rsidRPr="00CB3B41">
        <w:rPr>
          <w:rFonts w:cstheme="minorHAnsi"/>
          <w:sz w:val="18"/>
          <w:szCs w:val="18"/>
        </w:rPr>
        <w:t xml:space="preserve"> VPN oraz SSL VPN.</w:t>
      </w:r>
    </w:p>
    <w:p w14:paraId="607055C1"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 xml:space="preserve">Ochrona przed </w:t>
      </w:r>
      <w:proofErr w:type="spellStart"/>
      <w:r w:rsidRPr="00CB3B41">
        <w:rPr>
          <w:rFonts w:cstheme="minorHAnsi"/>
          <w:sz w:val="18"/>
          <w:szCs w:val="18"/>
        </w:rPr>
        <w:t>malware</w:t>
      </w:r>
      <w:proofErr w:type="spellEnd"/>
      <w:r w:rsidRPr="00CB3B41">
        <w:rPr>
          <w:rFonts w:cstheme="minorHAnsi"/>
          <w:sz w:val="18"/>
          <w:szCs w:val="18"/>
        </w:rPr>
        <w:t>.</w:t>
      </w:r>
    </w:p>
    <w:p w14:paraId="5096BF14"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 xml:space="preserve">Ochrona przed atakami - </w:t>
      </w:r>
      <w:proofErr w:type="spellStart"/>
      <w:r w:rsidRPr="00CB3B41">
        <w:rPr>
          <w:rFonts w:cstheme="minorHAnsi"/>
          <w:sz w:val="18"/>
          <w:szCs w:val="18"/>
        </w:rPr>
        <w:t>Intrusion</w:t>
      </w:r>
      <w:proofErr w:type="spellEnd"/>
      <w:r w:rsidRPr="00CB3B41">
        <w:rPr>
          <w:rFonts w:cstheme="minorHAnsi"/>
          <w:sz w:val="18"/>
          <w:szCs w:val="18"/>
        </w:rPr>
        <w:t xml:space="preserve"> </w:t>
      </w:r>
      <w:proofErr w:type="spellStart"/>
      <w:r w:rsidRPr="00CB3B41">
        <w:rPr>
          <w:rFonts w:cstheme="minorHAnsi"/>
          <w:sz w:val="18"/>
          <w:szCs w:val="18"/>
        </w:rPr>
        <w:t>Prevention</w:t>
      </w:r>
      <w:proofErr w:type="spellEnd"/>
      <w:r w:rsidRPr="00CB3B41">
        <w:rPr>
          <w:rFonts w:cstheme="minorHAnsi"/>
          <w:sz w:val="18"/>
          <w:szCs w:val="18"/>
        </w:rPr>
        <w:t xml:space="preserve"> System.</w:t>
      </w:r>
    </w:p>
    <w:p w14:paraId="422D46AB"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Kontrola stron WWW.</w:t>
      </w:r>
    </w:p>
    <w:p w14:paraId="5DFCF73E"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 xml:space="preserve">Kontrola zawartości poczty – </w:t>
      </w:r>
      <w:proofErr w:type="spellStart"/>
      <w:r w:rsidRPr="00CB3B41">
        <w:rPr>
          <w:rFonts w:cstheme="minorHAnsi"/>
          <w:sz w:val="18"/>
          <w:szCs w:val="18"/>
        </w:rPr>
        <w:t>Antyspam</w:t>
      </w:r>
      <w:proofErr w:type="spellEnd"/>
      <w:r w:rsidRPr="00CB3B41">
        <w:rPr>
          <w:rFonts w:cstheme="minorHAnsi"/>
          <w:sz w:val="18"/>
          <w:szCs w:val="18"/>
        </w:rPr>
        <w:t xml:space="preserve"> dla protokołów SMTP, POP3.</w:t>
      </w:r>
    </w:p>
    <w:p w14:paraId="4CA5FFA8"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Zarządzanie pasmem (</w:t>
      </w:r>
      <w:proofErr w:type="spellStart"/>
      <w:r w:rsidRPr="00CB3B41">
        <w:rPr>
          <w:rFonts w:cstheme="minorHAnsi"/>
          <w:sz w:val="18"/>
          <w:szCs w:val="18"/>
        </w:rPr>
        <w:t>QoS</w:t>
      </w:r>
      <w:proofErr w:type="spellEnd"/>
      <w:r w:rsidRPr="00CB3B41">
        <w:rPr>
          <w:rFonts w:cstheme="minorHAnsi"/>
          <w:sz w:val="18"/>
          <w:szCs w:val="18"/>
        </w:rPr>
        <w:t xml:space="preserve">, </w:t>
      </w:r>
      <w:proofErr w:type="spellStart"/>
      <w:r w:rsidRPr="00CB3B41">
        <w:rPr>
          <w:rFonts w:cstheme="minorHAnsi"/>
          <w:sz w:val="18"/>
          <w:szCs w:val="18"/>
        </w:rPr>
        <w:t>Traffic</w:t>
      </w:r>
      <w:proofErr w:type="spellEnd"/>
      <w:r w:rsidRPr="00CB3B41">
        <w:rPr>
          <w:rFonts w:cstheme="minorHAnsi"/>
          <w:sz w:val="18"/>
          <w:szCs w:val="18"/>
        </w:rPr>
        <w:t xml:space="preserve"> </w:t>
      </w:r>
      <w:proofErr w:type="spellStart"/>
      <w:r w:rsidRPr="00CB3B41">
        <w:rPr>
          <w:rFonts w:cstheme="minorHAnsi"/>
          <w:sz w:val="18"/>
          <w:szCs w:val="18"/>
        </w:rPr>
        <w:t>shaping</w:t>
      </w:r>
      <w:proofErr w:type="spellEnd"/>
      <w:r w:rsidRPr="00CB3B41">
        <w:rPr>
          <w:rFonts w:cstheme="minorHAnsi"/>
          <w:sz w:val="18"/>
          <w:szCs w:val="18"/>
        </w:rPr>
        <w:t>).</w:t>
      </w:r>
    </w:p>
    <w:p w14:paraId="174DACB8"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Mechanizmy ochrony przed wyciekiem poufnej informacji (DLP).</w:t>
      </w:r>
    </w:p>
    <w:p w14:paraId="19E7DCC6"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 xml:space="preserve">Dwuskładnikowe uwierzytelnianie z wykorzystaniem </w:t>
      </w:r>
      <w:proofErr w:type="spellStart"/>
      <w:r w:rsidRPr="00CB3B41">
        <w:rPr>
          <w:rFonts w:cstheme="minorHAnsi"/>
          <w:sz w:val="18"/>
          <w:szCs w:val="18"/>
        </w:rPr>
        <w:t>tokenów</w:t>
      </w:r>
      <w:proofErr w:type="spellEnd"/>
      <w:r w:rsidRPr="00CB3B41">
        <w:rPr>
          <w:rFonts w:cstheme="minorHAnsi"/>
          <w:sz w:val="18"/>
          <w:szCs w:val="18"/>
        </w:rPr>
        <w:t xml:space="preserve"> sprzętowych lub programowych. Konieczne są co najmniej 2 </w:t>
      </w:r>
      <w:proofErr w:type="spellStart"/>
      <w:r w:rsidRPr="00CB3B41">
        <w:rPr>
          <w:rFonts w:cstheme="minorHAnsi"/>
          <w:sz w:val="18"/>
          <w:szCs w:val="18"/>
        </w:rPr>
        <w:t>tokeny</w:t>
      </w:r>
      <w:proofErr w:type="spellEnd"/>
      <w:r w:rsidRPr="00CB3B41">
        <w:rPr>
          <w:rFonts w:cstheme="minorHAnsi"/>
          <w:sz w:val="18"/>
          <w:szCs w:val="18"/>
        </w:rPr>
        <w:t xml:space="preserve"> sprzętowe lub programowe, które będą zastosowane do dwu-składnikowego uwierzytelnienia administratorów lub w ramach połączeń VPN typu </w:t>
      </w:r>
      <w:proofErr w:type="spellStart"/>
      <w:r w:rsidRPr="00CB3B41">
        <w:rPr>
          <w:rFonts w:cstheme="minorHAnsi"/>
          <w:sz w:val="18"/>
          <w:szCs w:val="18"/>
        </w:rPr>
        <w:t>client</w:t>
      </w:r>
      <w:proofErr w:type="spellEnd"/>
      <w:r w:rsidRPr="00CB3B41">
        <w:rPr>
          <w:rFonts w:cstheme="minorHAnsi"/>
          <w:sz w:val="18"/>
          <w:szCs w:val="18"/>
        </w:rPr>
        <w:t>-to-</w:t>
      </w:r>
      <w:proofErr w:type="spellStart"/>
      <w:r w:rsidRPr="00CB3B41">
        <w:rPr>
          <w:rFonts w:cstheme="minorHAnsi"/>
          <w:sz w:val="18"/>
          <w:szCs w:val="18"/>
        </w:rPr>
        <w:t>site</w:t>
      </w:r>
      <w:proofErr w:type="spellEnd"/>
      <w:r w:rsidRPr="00CB3B41">
        <w:rPr>
          <w:rFonts w:cstheme="minorHAnsi"/>
          <w:sz w:val="18"/>
          <w:szCs w:val="18"/>
        </w:rPr>
        <w:t>.</w:t>
      </w:r>
    </w:p>
    <w:p w14:paraId="6F0D47CE"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Inspekcja (minimum: IPS) ruchu szyfrowanego protokołem SSL/TLS, minimum dla następujących typów ruchu: HTTP (w tym HTTP/2), SMTP, FTP, POP3.</w:t>
      </w:r>
    </w:p>
    <w:p w14:paraId="6B88ACA9"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Funkcja lokalnego serwera DNS  z możliwością filtrowania zapytań DNS na lokalnym serwerze DNS jak i w ruchu przechodzącym przez system.</w:t>
      </w:r>
    </w:p>
    <w:p w14:paraId="7554AEED" w14:textId="77777777" w:rsidR="00E91462" w:rsidRPr="00CB3B41" w:rsidRDefault="00E91462" w:rsidP="00E91462">
      <w:pPr>
        <w:pStyle w:val="Akapitzlist"/>
        <w:numPr>
          <w:ilvl w:val="0"/>
          <w:numId w:val="37"/>
        </w:numPr>
        <w:spacing w:after="0" w:line="240" w:lineRule="auto"/>
        <w:jc w:val="both"/>
        <w:rPr>
          <w:rFonts w:cstheme="minorHAnsi"/>
          <w:sz w:val="18"/>
          <w:szCs w:val="18"/>
        </w:rPr>
      </w:pPr>
      <w:r w:rsidRPr="00CB3B41">
        <w:rPr>
          <w:rFonts w:cstheme="minorHAnsi"/>
          <w:sz w:val="18"/>
          <w:szCs w:val="18"/>
        </w:rPr>
        <w:t>Rozwiązanie posiada wbudowane mechanizmy automatyzacji polegające na wykonaniu określonej sekwencji akcji (takich jak zmiana konfiguracji, wysłanie powiadomień do administratora) po wystąpieniu wybranego zdarzenia (np. naruszenie polityki bezpieczeństwa).</w:t>
      </w:r>
    </w:p>
    <w:p w14:paraId="4CC7AAB7"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lastRenderedPageBreak/>
        <w:t>Polityki, Firewall</w:t>
      </w:r>
    </w:p>
    <w:p w14:paraId="22ED089F" w14:textId="77777777" w:rsidR="00E91462" w:rsidRPr="00CB3B41" w:rsidRDefault="00E91462" w:rsidP="00E91462">
      <w:pPr>
        <w:pStyle w:val="Akapitzlist"/>
        <w:numPr>
          <w:ilvl w:val="0"/>
          <w:numId w:val="38"/>
        </w:numPr>
        <w:spacing w:after="0" w:line="240" w:lineRule="auto"/>
        <w:jc w:val="both"/>
        <w:rPr>
          <w:rFonts w:cstheme="minorHAnsi"/>
          <w:sz w:val="18"/>
          <w:szCs w:val="18"/>
        </w:rPr>
      </w:pPr>
      <w:r w:rsidRPr="00CB3B41">
        <w:rPr>
          <w:rFonts w:cstheme="minorHAnsi"/>
          <w:sz w:val="18"/>
          <w:szCs w:val="18"/>
        </w:rPr>
        <w:t>Polityka Firewall uwzględnia: adresy IP, użytkowników, protokoły, usługi sieciowe, aplikacje lub zbiory aplikacji, reakcje zabezpieczeń, rejestrowanie zdarzeń.</w:t>
      </w:r>
    </w:p>
    <w:p w14:paraId="7A7082F1" w14:textId="77777777" w:rsidR="00E91462" w:rsidRPr="00CB3B41" w:rsidRDefault="00E91462" w:rsidP="00E91462">
      <w:pPr>
        <w:pStyle w:val="Akapitzlist"/>
        <w:numPr>
          <w:ilvl w:val="0"/>
          <w:numId w:val="38"/>
        </w:numPr>
        <w:spacing w:after="0" w:line="240" w:lineRule="auto"/>
        <w:jc w:val="both"/>
        <w:rPr>
          <w:rFonts w:cstheme="minorHAnsi"/>
          <w:sz w:val="18"/>
          <w:szCs w:val="18"/>
        </w:rPr>
      </w:pPr>
      <w:r w:rsidRPr="00CB3B41">
        <w:rPr>
          <w:rFonts w:cstheme="minorHAnsi"/>
          <w:sz w:val="18"/>
          <w:szCs w:val="18"/>
        </w:rPr>
        <w:t>System realizuje translację adresów NAT: źródłowego i docelowego, translację PAT oraz:</w:t>
      </w:r>
    </w:p>
    <w:p w14:paraId="495C46D2" w14:textId="77777777" w:rsidR="00E91462" w:rsidRPr="00CB3B41" w:rsidRDefault="00E91462" w:rsidP="00E91462">
      <w:pPr>
        <w:pStyle w:val="Akapitzlist"/>
        <w:numPr>
          <w:ilvl w:val="0"/>
          <w:numId w:val="39"/>
        </w:numPr>
        <w:spacing w:after="0" w:line="240" w:lineRule="auto"/>
        <w:ind w:left="1068"/>
        <w:jc w:val="both"/>
        <w:rPr>
          <w:rFonts w:cstheme="minorHAnsi"/>
          <w:sz w:val="18"/>
          <w:szCs w:val="18"/>
        </w:rPr>
      </w:pPr>
      <w:r w:rsidRPr="00CB3B41">
        <w:rPr>
          <w:rFonts w:cstheme="minorHAnsi"/>
          <w:sz w:val="18"/>
          <w:szCs w:val="18"/>
        </w:rPr>
        <w:t>Translację jeden do jeden oraz jeden do wielu.</w:t>
      </w:r>
    </w:p>
    <w:p w14:paraId="7415B616" w14:textId="77777777" w:rsidR="00E91462" w:rsidRPr="00CB3B41" w:rsidRDefault="00E91462" w:rsidP="00E91462">
      <w:pPr>
        <w:pStyle w:val="Akapitzlist"/>
        <w:numPr>
          <w:ilvl w:val="0"/>
          <w:numId w:val="78"/>
        </w:numPr>
        <w:spacing w:after="0" w:line="240" w:lineRule="auto"/>
        <w:ind w:left="1068"/>
        <w:jc w:val="both"/>
        <w:rPr>
          <w:rFonts w:cstheme="minorHAnsi"/>
          <w:sz w:val="18"/>
          <w:szCs w:val="18"/>
          <w:lang w:val="en-US"/>
        </w:rPr>
      </w:pPr>
      <w:proofErr w:type="spellStart"/>
      <w:r w:rsidRPr="00CB3B41">
        <w:rPr>
          <w:rFonts w:cstheme="minorHAnsi"/>
          <w:sz w:val="18"/>
          <w:szCs w:val="18"/>
          <w:lang w:val="en-US"/>
        </w:rPr>
        <w:t>Dedykowany</w:t>
      </w:r>
      <w:proofErr w:type="spellEnd"/>
      <w:r w:rsidRPr="00CB3B41">
        <w:rPr>
          <w:rFonts w:cstheme="minorHAnsi"/>
          <w:sz w:val="18"/>
          <w:szCs w:val="18"/>
          <w:lang w:val="en-US"/>
        </w:rPr>
        <w:t xml:space="preserve"> ALG (Application Level Gateway) </w:t>
      </w:r>
      <w:proofErr w:type="spellStart"/>
      <w:r w:rsidRPr="00CB3B41">
        <w:rPr>
          <w:rFonts w:cstheme="minorHAnsi"/>
          <w:sz w:val="18"/>
          <w:szCs w:val="18"/>
          <w:lang w:val="en-US"/>
        </w:rPr>
        <w:t>dla</w:t>
      </w:r>
      <w:proofErr w:type="spellEnd"/>
      <w:r w:rsidRPr="00CB3B41">
        <w:rPr>
          <w:rFonts w:cstheme="minorHAnsi"/>
          <w:sz w:val="18"/>
          <w:szCs w:val="18"/>
          <w:lang w:val="en-US"/>
        </w:rPr>
        <w:t xml:space="preserve"> </w:t>
      </w:r>
      <w:proofErr w:type="spellStart"/>
      <w:r w:rsidRPr="00CB3B41">
        <w:rPr>
          <w:rFonts w:cstheme="minorHAnsi"/>
          <w:sz w:val="18"/>
          <w:szCs w:val="18"/>
          <w:lang w:val="en-US"/>
        </w:rPr>
        <w:t>protokołu</w:t>
      </w:r>
      <w:proofErr w:type="spellEnd"/>
      <w:r w:rsidRPr="00CB3B41">
        <w:rPr>
          <w:rFonts w:cstheme="minorHAnsi"/>
          <w:sz w:val="18"/>
          <w:szCs w:val="18"/>
          <w:lang w:val="en-US"/>
        </w:rPr>
        <w:t xml:space="preserve"> SIP. </w:t>
      </w:r>
    </w:p>
    <w:p w14:paraId="7FF754FC" w14:textId="77777777" w:rsidR="00E91462" w:rsidRPr="00CB3B41" w:rsidRDefault="00E91462" w:rsidP="00E91462">
      <w:pPr>
        <w:pStyle w:val="Akapitzlist"/>
        <w:numPr>
          <w:ilvl w:val="0"/>
          <w:numId w:val="38"/>
        </w:numPr>
        <w:spacing w:after="0" w:line="240" w:lineRule="auto"/>
        <w:jc w:val="both"/>
        <w:rPr>
          <w:rFonts w:cstheme="minorHAnsi"/>
          <w:sz w:val="18"/>
          <w:szCs w:val="18"/>
        </w:rPr>
      </w:pPr>
      <w:r w:rsidRPr="00CB3B41">
        <w:rPr>
          <w:rFonts w:cstheme="minorHAnsi"/>
          <w:sz w:val="18"/>
          <w:szCs w:val="18"/>
        </w:rPr>
        <w:t>W ramach systemu istnieje możliwość tworzenia wydzielonych stref bezpieczeństwa np. DMZ, LAN, WAN.</w:t>
      </w:r>
    </w:p>
    <w:p w14:paraId="4E84566F" w14:textId="77777777" w:rsidR="00E91462" w:rsidRPr="00CB3B41" w:rsidRDefault="00E91462" w:rsidP="00E91462">
      <w:pPr>
        <w:pStyle w:val="Akapitzlist"/>
        <w:numPr>
          <w:ilvl w:val="0"/>
          <w:numId w:val="38"/>
        </w:numPr>
        <w:spacing w:after="0" w:line="240" w:lineRule="auto"/>
        <w:jc w:val="both"/>
        <w:rPr>
          <w:rFonts w:cstheme="minorHAnsi"/>
          <w:sz w:val="18"/>
          <w:szCs w:val="18"/>
        </w:rPr>
      </w:pPr>
      <w:r w:rsidRPr="00CB3B41">
        <w:rPr>
          <w:rFonts w:cstheme="minorHAnsi"/>
          <w:sz w:val="18"/>
          <w:szCs w:val="18"/>
        </w:rPr>
        <w:t>Możliwość wykorzystania w polityce bezpieczeństwa zewnętrznych repozytoriów zawierających: kategorie URL, adresy IP.</w:t>
      </w:r>
    </w:p>
    <w:p w14:paraId="45F4C926" w14:textId="77777777" w:rsidR="00E91462" w:rsidRPr="00CB3B41" w:rsidRDefault="00E91462" w:rsidP="00E91462">
      <w:pPr>
        <w:pStyle w:val="Akapitzlist"/>
        <w:numPr>
          <w:ilvl w:val="0"/>
          <w:numId w:val="38"/>
        </w:numPr>
        <w:spacing w:after="0" w:line="240" w:lineRule="auto"/>
        <w:jc w:val="both"/>
        <w:rPr>
          <w:rFonts w:cstheme="minorHAnsi"/>
          <w:sz w:val="18"/>
          <w:szCs w:val="18"/>
        </w:rPr>
      </w:pPr>
      <w:r w:rsidRPr="00CB3B41">
        <w:rPr>
          <w:rFonts w:cstheme="minorHAnsi"/>
          <w:sz w:val="18"/>
          <w:szCs w:val="18"/>
        </w:rPr>
        <w:t>Polityka firewall umożliwia filtrowanie ruchu w zależności od kraju, do którego przypisane są adresy IP źródłowe lub docelowe.</w:t>
      </w:r>
    </w:p>
    <w:p w14:paraId="5AD59510" w14:textId="77777777" w:rsidR="00E91462" w:rsidRPr="00CB3B41" w:rsidRDefault="00E91462" w:rsidP="00E91462">
      <w:pPr>
        <w:pStyle w:val="Akapitzlist"/>
        <w:numPr>
          <w:ilvl w:val="0"/>
          <w:numId w:val="38"/>
        </w:numPr>
        <w:spacing w:after="0" w:line="240" w:lineRule="auto"/>
        <w:jc w:val="both"/>
        <w:rPr>
          <w:rFonts w:cstheme="minorHAnsi"/>
          <w:sz w:val="18"/>
          <w:szCs w:val="18"/>
        </w:rPr>
      </w:pPr>
      <w:r w:rsidRPr="00CB3B41">
        <w:rPr>
          <w:rFonts w:cstheme="minorHAnsi"/>
          <w:sz w:val="18"/>
          <w:szCs w:val="18"/>
        </w:rPr>
        <w:t>Możliwość ustawienia przedziału czasu, w którym dana reguła w politykach firewall jest aktywna.</w:t>
      </w:r>
    </w:p>
    <w:p w14:paraId="4EC473FC" w14:textId="77777777" w:rsidR="00E91462" w:rsidRPr="00CB3B41" w:rsidRDefault="00E91462" w:rsidP="00E91462">
      <w:pPr>
        <w:pStyle w:val="Akapitzlist"/>
        <w:numPr>
          <w:ilvl w:val="0"/>
          <w:numId w:val="38"/>
        </w:numPr>
        <w:spacing w:after="0" w:line="240" w:lineRule="auto"/>
        <w:jc w:val="both"/>
        <w:rPr>
          <w:rFonts w:cstheme="minorHAnsi"/>
          <w:sz w:val="18"/>
          <w:szCs w:val="18"/>
        </w:rPr>
      </w:pPr>
      <w:r w:rsidRPr="00CB3B41">
        <w:rPr>
          <w:rFonts w:cstheme="minorHAnsi"/>
          <w:sz w:val="18"/>
          <w:szCs w:val="18"/>
        </w:rPr>
        <w:t>Element systemu realizujący funkcję Firewall integruje się z następującymi rozwiązaniami SDN w celu dynamicznego pobierania informacji o zainstalowanych maszynach wirtualnych po to, aby użyć ich przy budowaniu polityk kontroli dostępu.</w:t>
      </w:r>
    </w:p>
    <w:p w14:paraId="61A256F9" w14:textId="77777777" w:rsidR="00E91462" w:rsidRPr="00CB3B41" w:rsidRDefault="00E91462" w:rsidP="00E91462">
      <w:pPr>
        <w:pStyle w:val="Akapitzlist"/>
        <w:numPr>
          <w:ilvl w:val="0"/>
          <w:numId w:val="79"/>
        </w:numPr>
        <w:spacing w:after="0" w:line="240" w:lineRule="auto"/>
        <w:ind w:left="1068"/>
        <w:jc w:val="both"/>
        <w:rPr>
          <w:rFonts w:cstheme="minorHAnsi"/>
          <w:sz w:val="18"/>
          <w:szCs w:val="18"/>
        </w:rPr>
      </w:pPr>
      <w:r w:rsidRPr="00CB3B41">
        <w:rPr>
          <w:rFonts w:cstheme="minorHAnsi"/>
          <w:sz w:val="18"/>
          <w:szCs w:val="18"/>
        </w:rPr>
        <w:t>Amazon Web Services (AWS).</w:t>
      </w:r>
    </w:p>
    <w:p w14:paraId="2BEF72CA" w14:textId="77777777" w:rsidR="00E91462" w:rsidRPr="00CB3B41" w:rsidRDefault="00E91462" w:rsidP="00E91462">
      <w:pPr>
        <w:pStyle w:val="Akapitzlist"/>
        <w:numPr>
          <w:ilvl w:val="0"/>
          <w:numId w:val="80"/>
        </w:numPr>
        <w:spacing w:after="0" w:line="240" w:lineRule="auto"/>
        <w:ind w:left="1068"/>
        <w:jc w:val="both"/>
        <w:rPr>
          <w:rFonts w:cstheme="minorHAnsi"/>
          <w:sz w:val="18"/>
          <w:szCs w:val="18"/>
        </w:rPr>
      </w:pPr>
      <w:r w:rsidRPr="00CB3B41">
        <w:rPr>
          <w:rFonts w:cstheme="minorHAnsi"/>
          <w:sz w:val="18"/>
          <w:szCs w:val="18"/>
        </w:rPr>
        <w:t xml:space="preserve">Microsoft </w:t>
      </w:r>
      <w:proofErr w:type="spellStart"/>
      <w:r w:rsidRPr="00CB3B41">
        <w:rPr>
          <w:rFonts w:cstheme="minorHAnsi"/>
          <w:sz w:val="18"/>
          <w:szCs w:val="18"/>
        </w:rPr>
        <w:t>Azure</w:t>
      </w:r>
      <w:proofErr w:type="spellEnd"/>
      <w:r w:rsidRPr="00CB3B41">
        <w:rPr>
          <w:rFonts w:cstheme="minorHAnsi"/>
          <w:sz w:val="18"/>
          <w:szCs w:val="18"/>
        </w:rPr>
        <w:t>.</w:t>
      </w:r>
    </w:p>
    <w:p w14:paraId="1C136B2E" w14:textId="77777777" w:rsidR="00E91462" w:rsidRPr="00CB3B41" w:rsidRDefault="00E91462" w:rsidP="00E91462">
      <w:pPr>
        <w:pStyle w:val="Akapitzlist"/>
        <w:numPr>
          <w:ilvl w:val="0"/>
          <w:numId w:val="81"/>
        </w:numPr>
        <w:spacing w:after="0" w:line="240" w:lineRule="auto"/>
        <w:ind w:left="1068"/>
        <w:jc w:val="both"/>
        <w:rPr>
          <w:rFonts w:cstheme="minorHAnsi"/>
          <w:sz w:val="18"/>
          <w:szCs w:val="18"/>
        </w:rPr>
      </w:pPr>
      <w:r w:rsidRPr="00CB3B41">
        <w:rPr>
          <w:rFonts w:cstheme="minorHAnsi"/>
          <w:sz w:val="18"/>
          <w:szCs w:val="18"/>
        </w:rPr>
        <w:t>Cisco ACI.</w:t>
      </w:r>
    </w:p>
    <w:p w14:paraId="3003753D" w14:textId="77777777" w:rsidR="00E91462" w:rsidRPr="00CB3B41" w:rsidRDefault="00E91462" w:rsidP="00E91462">
      <w:pPr>
        <w:pStyle w:val="Akapitzlist"/>
        <w:numPr>
          <w:ilvl w:val="0"/>
          <w:numId w:val="82"/>
        </w:numPr>
        <w:spacing w:after="0" w:line="240" w:lineRule="auto"/>
        <w:ind w:left="1068"/>
        <w:jc w:val="both"/>
        <w:rPr>
          <w:rFonts w:cstheme="minorHAnsi"/>
          <w:sz w:val="18"/>
          <w:szCs w:val="18"/>
        </w:rPr>
      </w:pPr>
      <w:r w:rsidRPr="00CB3B41">
        <w:rPr>
          <w:rFonts w:cstheme="minorHAnsi"/>
          <w:sz w:val="18"/>
          <w:szCs w:val="18"/>
        </w:rPr>
        <w:t xml:space="preserve">Google </w:t>
      </w:r>
      <w:proofErr w:type="spellStart"/>
      <w:r w:rsidRPr="00CB3B41">
        <w:rPr>
          <w:rFonts w:cstheme="minorHAnsi"/>
          <w:sz w:val="18"/>
          <w:szCs w:val="18"/>
        </w:rPr>
        <w:t>Cloud</w:t>
      </w:r>
      <w:proofErr w:type="spellEnd"/>
      <w:r w:rsidRPr="00CB3B41">
        <w:rPr>
          <w:rFonts w:cstheme="minorHAnsi"/>
          <w:sz w:val="18"/>
          <w:szCs w:val="18"/>
        </w:rPr>
        <w:t xml:space="preserve"> Platform (GCP).</w:t>
      </w:r>
    </w:p>
    <w:p w14:paraId="0FB5817A" w14:textId="77777777" w:rsidR="00E91462" w:rsidRPr="00CB3B41" w:rsidRDefault="00E91462" w:rsidP="00E91462">
      <w:pPr>
        <w:pStyle w:val="Akapitzlist"/>
        <w:numPr>
          <w:ilvl w:val="0"/>
          <w:numId w:val="83"/>
        </w:numPr>
        <w:spacing w:after="0" w:line="240" w:lineRule="auto"/>
        <w:ind w:left="1068"/>
        <w:jc w:val="both"/>
        <w:rPr>
          <w:rFonts w:cstheme="minorHAnsi"/>
          <w:sz w:val="18"/>
          <w:szCs w:val="18"/>
        </w:rPr>
      </w:pPr>
      <w:proofErr w:type="spellStart"/>
      <w:r w:rsidRPr="00CB3B41">
        <w:rPr>
          <w:rFonts w:cstheme="minorHAnsi"/>
          <w:sz w:val="18"/>
          <w:szCs w:val="18"/>
        </w:rPr>
        <w:t>OpenStack</w:t>
      </w:r>
      <w:proofErr w:type="spellEnd"/>
      <w:r w:rsidRPr="00CB3B41">
        <w:rPr>
          <w:rFonts w:cstheme="minorHAnsi"/>
          <w:sz w:val="18"/>
          <w:szCs w:val="18"/>
        </w:rPr>
        <w:t>.</w:t>
      </w:r>
    </w:p>
    <w:p w14:paraId="4134D068" w14:textId="77777777" w:rsidR="00E91462" w:rsidRPr="00CB3B41" w:rsidRDefault="00E91462" w:rsidP="00E91462">
      <w:pPr>
        <w:pStyle w:val="Akapitzlist"/>
        <w:numPr>
          <w:ilvl w:val="0"/>
          <w:numId w:val="84"/>
        </w:numPr>
        <w:spacing w:after="0" w:line="240" w:lineRule="auto"/>
        <w:ind w:left="1068"/>
        <w:jc w:val="both"/>
        <w:rPr>
          <w:rFonts w:cstheme="minorHAnsi"/>
          <w:sz w:val="18"/>
          <w:szCs w:val="18"/>
        </w:rPr>
      </w:pPr>
      <w:proofErr w:type="spellStart"/>
      <w:r w:rsidRPr="00CB3B41">
        <w:rPr>
          <w:rFonts w:cstheme="minorHAnsi"/>
          <w:sz w:val="18"/>
          <w:szCs w:val="18"/>
        </w:rPr>
        <w:t>VMware</w:t>
      </w:r>
      <w:proofErr w:type="spellEnd"/>
      <w:r w:rsidRPr="00CB3B41">
        <w:rPr>
          <w:rFonts w:cstheme="minorHAnsi"/>
          <w:sz w:val="18"/>
          <w:szCs w:val="18"/>
        </w:rPr>
        <w:t xml:space="preserve"> NSX.</w:t>
      </w:r>
    </w:p>
    <w:p w14:paraId="222BEA45" w14:textId="77777777" w:rsidR="00E91462" w:rsidRPr="00CB3B41" w:rsidRDefault="00E91462" w:rsidP="00E91462">
      <w:pPr>
        <w:pStyle w:val="Akapitzlist"/>
        <w:numPr>
          <w:ilvl w:val="0"/>
          <w:numId w:val="85"/>
        </w:numPr>
        <w:spacing w:after="0" w:line="240" w:lineRule="auto"/>
        <w:ind w:left="1068"/>
        <w:jc w:val="both"/>
        <w:rPr>
          <w:rFonts w:cstheme="minorHAnsi"/>
          <w:sz w:val="18"/>
          <w:szCs w:val="18"/>
        </w:rPr>
      </w:pPr>
      <w:proofErr w:type="spellStart"/>
      <w:r w:rsidRPr="00CB3B41">
        <w:rPr>
          <w:rFonts w:cstheme="minorHAnsi"/>
          <w:sz w:val="18"/>
          <w:szCs w:val="18"/>
        </w:rPr>
        <w:t>Kubernetes</w:t>
      </w:r>
      <w:proofErr w:type="spellEnd"/>
      <w:r w:rsidRPr="00CB3B41">
        <w:rPr>
          <w:rFonts w:cstheme="minorHAnsi"/>
          <w:sz w:val="18"/>
          <w:szCs w:val="18"/>
        </w:rPr>
        <w:t>.</w:t>
      </w:r>
    </w:p>
    <w:p w14:paraId="09C70D4C"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Połączenia VPN</w:t>
      </w:r>
    </w:p>
    <w:p w14:paraId="3455C0E0" w14:textId="77777777" w:rsidR="00E91462" w:rsidRPr="00CB3B41" w:rsidRDefault="00E91462" w:rsidP="00E91462">
      <w:pPr>
        <w:pStyle w:val="Akapitzlist"/>
        <w:numPr>
          <w:ilvl w:val="0"/>
          <w:numId w:val="40"/>
        </w:numPr>
        <w:spacing w:after="0" w:line="240" w:lineRule="auto"/>
        <w:jc w:val="both"/>
        <w:rPr>
          <w:rFonts w:cstheme="minorHAnsi"/>
          <w:sz w:val="18"/>
          <w:szCs w:val="18"/>
        </w:rPr>
      </w:pPr>
      <w:r w:rsidRPr="00CB3B41">
        <w:rPr>
          <w:rFonts w:cstheme="minorHAnsi"/>
          <w:sz w:val="18"/>
          <w:szCs w:val="18"/>
        </w:rPr>
        <w:t xml:space="preserve">System umożliwia konfigurację połączeń typu </w:t>
      </w:r>
      <w:proofErr w:type="spellStart"/>
      <w:r w:rsidRPr="00CB3B41">
        <w:rPr>
          <w:rFonts w:cstheme="minorHAnsi"/>
          <w:sz w:val="18"/>
          <w:szCs w:val="18"/>
        </w:rPr>
        <w:t>IPSec</w:t>
      </w:r>
      <w:proofErr w:type="spellEnd"/>
      <w:r w:rsidRPr="00CB3B41">
        <w:rPr>
          <w:rFonts w:cstheme="minorHAnsi"/>
          <w:sz w:val="18"/>
          <w:szCs w:val="18"/>
        </w:rPr>
        <w:t xml:space="preserve"> VPN. W zakresie tej funkcji zapewnia:</w:t>
      </w:r>
    </w:p>
    <w:p w14:paraId="58D527EA" w14:textId="77777777" w:rsidR="00E91462" w:rsidRPr="00CB3B41" w:rsidRDefault="00E91462" w:rsidP="00E91462">
      <w:pPr>
        <w:pStyle w:val="Akapitzlist"/>
        <w:numPr>
          <w:ilvl w:val="0"/>
          <w:numId w:val="41"/>
        </w:numPr>
        <w:spacing w:after="0" w:line="240" w:lineRule="auto"/>
        <w:ind w:left="1068"/>
        <w:jc w:val="both"/>
        <w:rPr>
          <w:rFonts w:cstheme="minorHAnsi"/>
          <w:sz w:val="18"/>
          <w:szCs w:val="18"/>
        </w:rPr>
      </w:pPr>
      <w:r w:rsidRPr="00CB3B41">
        <w:rPr>
          <w:rFonts w:cstheme="minorHAnsi"/>
          <w:sz w:val="18"/>
          <w:szCs w:val="18"/>
        </w:rPr>
        <w:t>Wsparcie dla IKE v1 oraz v2.</w:t>
      </w:r>
    </w:p>
    <w:p w14:paraId="04693459" w14:textId="77777777" w:rsidR="00E91462" w:rsidRPr="00CB3B41" w:rsidRDefault="00E91462" w:rsidP="00E91462">
      <w:pPr>
        <w:pStyle w:val="Akapitzlist"/>
        <w:numPr>
          <w:ilvl w:val="0"/>
          <w:numId w:val="42"/>
        </w:numPr>
        <w:spacing w:after="0" w:line="240" w:lineRule="auto"/>
        <w:ind w:left="1068"/>
        <w:jc w:val="both"/>
        <w:rPr>
          <w:rFonts w:cstheme="minorHAnsi"/>
          <w:sz w:val="18"/>
          <w:szCs w:val="18"/>
        </w:rPr>
      </w:pPr>
      <w:r w:rsidRPr="00CB3B41">
        <w:rPr>
          <w:rFonts w:cstheme="minorHAnsi"/>
          <w:sz w:val="18"/>
          <w:szCs w:val="18"/>
        </w:rPr>
        <w:t xml:space="preserve">Obsługę szyfrowania protokołem minimum AES z kluczem  128 oraz 256 bitów w trybie pracy </w:t>
      </w:r>
      <w:proofErr w:type="spellStart"/>
      <w:r w:rsidRPr="00CB3B41">
        <w:rPr>
          <w:rFonts w:cstheme="minorHAnsi"/>
          <w:sz w:val="18"/>
          <w:szCs w:val="18"/>
        </w:rPr>
        <w:t>Galois</w:t>
      </w:r>
      <w:proofErr w:type="spellEnd"/>
      <w:r w:rsidRPr="00CB3B41">
        <w:rPr>
          <w:rFonts w:cstheme="minorHAnsi"/>
          <w:sz w:val="18"/>
          <w:szCs w:val="18"/>
        </w:rPr>
        <w:t>/</w:t>
      </w:r>
      <w:proofErr w:type="spellStart"/>
      <w:r w:rsidRPr="00CB3B41">
        <w:rPr>
          <w:rFonts w:cstheme="minorHAnsi"/>
          <w:sz w:val="18"/>
          <w:szCs w:val="18"/>
        </w:rPr>
        <w:t>Counter</w:t>
      </w:r>
      <w:proofErr w:type="spellEnd"/>
      <w:r w:rsidRPr="00CB3B41">
        <w:rPr>
          <w:rFonts w:cstheme="minorHAnsi"/>
          <w:sz w:val="18"/>
          <w:szCs w:val="18"/>
        </w:rPr>
        <w:t xml:space="preserve"> </w:t>
      </w:r>
      <w:proofErr w:type="spellStart"/>
      <w:r w:rsidRPr="00CB3B41">
        <w:rPr>
          <w:rFonts w:cstheme="minorHAnsi"/>
          <w:sz w:val="18"/>
          <w:szCs w:val="18"/>
        </w:rPr>
        <w:t>Mode</w:t>
      </w:r>
      <w:proofErr w:type="spellEnd"/>
      <w:r w:rsidRPr="00CB3B41">
        <w:rPr>
          <w:rFonts w:cstheme="minorHAnsi"/>
          <w:sz w:val="18"/>
          <w:szCs w:val="18"/>
        </w:rPr>
        <w:t>(GCM).</w:t>
      </w:r>
    </w:p>
    <w:p w14:paraId="5309E2DE" w14:textId="77777777" w:rsidR="00E91462" w:rsidRPr="00CB3B41" w:rsidRDefault="00E91462" w:rsidP="00E91462">
      <w:pPr>
        <w:pStyle w:val="Akapitzlist"/>
        <w:numPr>
          <w:ilvl w:val="0"/>
          <w:numId w:val="43"/>
        </w:numPr>
        <w:spacing w:after="0" w:line="240" w:lineRule="auto"/>
        <w:ind w:left="1068"/>
        <w:jc w:val="both"/>
        <w:rPr>
          <w:rFonts w:cstheme="minorHAnsi"/>
          <w:sz w:val="18"/>
          <w:szCs w:val="18"/>
        </w:rPr>
      </w:pPr>
      <w:r w:rsidRPr="00CB3B41">
        <w:rPr>
          <w:rFonts w:cstheme="minorHAnsi"/>
          <w:sz w:val="18"/>
          <w:szCs w:val="18"/>
        </w:rPr>
        <w:t xml:space="preserve">Obsługa protokołu </w:t>
      </w:r>
      <w:proofErr w:type="spellStart"/>
      <w:r w:rsidRPr="00CB3B41">
        <w:rPr>
          <w:rFonts w:cstheme="minorHAnsi"/>
          <w:sz w:val="18"/>
          <w:szCs w:val="18"/>
        </w:rPr>
        <w:t>Diffie-Hellman</w:t>
      </w:r>
      <w:proofErr w:type="spellEnd"/>
      <w:r w:rsidRPr="00CB3B41">
        <w:rPr>
          <w:rFonts w:cstheme="minorHAnsi"/>
          <w:sz w:val="18"/>
          <w:szCs w:val="18"/>
        </w:rPr>
        <w:t xml:space="preserve">  grup 19, 20.</w:t>
      </w:r>
    </w:p>
    <w:p w14:paraId="3D5142C1" w14:textId="77777777" w:rsidR="00E91462" w:rsidRPr="00CB3B41" w:rsidRDefault="00E91462" w:rsidP="00E91462">
      <w:pPr>
        <w:pStyle w:val="Akapitzlist"/>
        <w:numPr>
          <w:ilvl w:val="0"/>
          <w:numId w:val="44"/>
        </w:numPr>
        <w:spacing w:after="0" w:line="240" w:lineRule="auto"/>
        <w:ind w:left="1068"/>
        <w:jc w:val="both"/>
        <w:rPr>
          <w:rFonts w:cstheme="minorHAnsi"/>
          <w:sz w:val="18"/>
          <w:szCs w:val="18"/>
        </w:rPr>
      </w:pPr>
      <w:r w:rsidRPr="00CB3B41">
        <w:rPr>
          <w:rFonts w:cstheme="minorHAnsi"/>
          <w:sz w:val="18"/>
          <w:szCs w:val="18"/>
        </w:rPr>
        <w:t xml:space="preserve">Wsparcie dla Pracy w topologii Hub and </w:t>
      </w:r>
      <w:proofErr w:type="spellStart"/>
      <w:r w:rsidRPr="00CB3B41">
        <w:rPr>
          <w:rFonts w:cstheme="minorHAnsi"/>
          <w:sz w:val="18"/>
          <w:szCs w:val="18"/>
        </w:rPr>
        <w:t>Spoke</w:t>
      </w:r>
      <w:proofErr w:type="spellEnd"/>
      <w:r w:rsidRPr="00CB3B41">
        <w:rPr>
          <w:rFonts w:cstheme="minorHAnsi"/>
          <w:sz w:val="18"/>
          <w:szCs w:val="18"/>
        </w:rPr>
        <w:t xml:space="preserve"> oraz </w:t>
      </w:r>
      <w:proofErr w:type="spellStart"/>
      <w:r w:rsidRPr="00CB3B41">
        <w:rPr>
          <w:rFonts w:cstheme="minorHAnsi"/>
          <w:sz w:val="18"/>
          <w:szCs w:val="18"/>
        </w:rPr>
        <w:t>Mesh</w:t>
      </w:r>
      <w:proofErr w:type="spellEnd"/>
      <w:r w:rsidRPr="00CB3B41">
        <w:rPr>
          <w:rFonts w:cstheme="minorHAnsi"/>
          <w:sz w:val="18"/>
          <w:szCs w:val="18"/>
        </w:rPr>
        <w:t>.</w:t>
      </w:r>
    </w:p>
    <w:p w14:paraId="717AB35D" w14:textId="77777777" w:rsidR="00E91462" w:rsidRPr="00CB3B41" w:rsidRDefault="00E91462" w:rsidP="00E91462">
      <w:pPr>
        <w:pStyle w:val="Akapitzlist"/>
        <w:numPr>
          <w:ilvl w:val="0"/>
          <w:numId w:val="45"/>
        </w:numPr>
        <w:spacing w:after="0" w:line="240" w:lineRule="auto"/>
        <w:ind w:left="1068"/>
        <w:jc w:val="both"/>
        <w:rPr>
          <w:rFonts w:cstheme="minorHAnsi"/>
          <w:sz w:val="18"/>
          <w:szCs w:val="18"/>
        </w:rPr>
      </w:pPr>
      <w:r w:rsidRPr="00CB3B41">
        <w:rPr>
          <w:rFonts w:cstheme="minorHAnsi"/>
          <w:sz w:val="18"/>
          <w:szCs w:val="18"/>
        </w:rPr>
        <w:t>Tworzenie połączeń typu Site-to-Site oraz Client-to-Site.</w:t>
      </w:r>
    </w:p>
    <w:p w14:paraId="0B3FDB0B" w14:textId="77777777" w:rsidR="00E91462" w:rsidRPr="00CB3B41" w:rsidRDefault="00E91462" w:rsidP="00E91462">
      <w:pPr>
        <w:pStyle w:val="Akapitzlist"/>
        <w:numPr>
          <w:ilvl w:val="0"/>
          <w:numId w:val="46"/>
        </w:numPr>
        <w:spacing w:after="0" w:line="240" w:lineRule="auto"/>
        <w:ind w:left="1068"/>
        <w:jc w:val="both"/>
        <w:rPr>
          <w:rFonts w:cstheme="minorHAnsi"/>
          <w:sz w:val="18"/>
          <w:szCs w:val="18"/>
        </w:rPr>
      </w:pPr>
      <w:r w:rsidRPr="00CB3B41">
        <w:rPr>
          <w:rFonts w:cstheme="minorHAnsi"/>
          <w:sz w:val="18"/>
          <w:szCs w:val="18"/>
        </w:rPr>
        <w:t>Monitorowanie stanu tuneli VPN i stałego utrzymywania ich aktywności.</w:t>
      </w:r>
    </w:p>
    <w:p w14:paraId="2BC2E9F9" w14:textId="77777777" w:rsidR="00E91462" w:rsidRPr="00CB3B41" w:rsidRDefault="00E91462" w:rsidP="00E91462">
      <w:pPr>
        <w:pStyle w:val="Akapitzlist"/>
        <w:numPr>
          <w:ilvl w:val="0"/>
          <w:numId w:val="47"/>
        </w:numPr>
        <w:spacing w:after="0" w:line="240" w:lineRule="auto"/>
        <w:ind w:left="1068"/>
        <w:jc w:val="both"/>
        <w:rPr>
          <w:rFonts w:cstheme="minorHAnsi"/>
          <w:sz w:val="18"/>
          <w:szCs w:val="18"/>
        </w:rPr>
      </w:pPr>
      <w:r w:rsidRPr="00CB3B41">
        <w:rPr>
          <w:rFonts w:cstheme="minorHAnsi"/>
          <w:sz w:val="18"/>
          <w:szCs w:val="18"/>
        </w:rPr>
        <w:t>Możliwość wyboru tunelu przez protokoły: dynamicznego routingu (np. OSPF) oraz routingu statycznego.</w:t>
      </w:r>
    </w:p>
    <w:p w14:paraId="6F96B90A" w14:textId="77777777" w:rsidR="00E91462" w:rsidRPr="00CB3B41" w:rsidRDefault="00E91462" w:rsidP="00E91462">
      <w:pPr>
        <w:pStyle w:val="Akapitzlist"/>
        <w:numPr>
          <w:ilvl w:val="0"/>
          <w:numId w:val="48"/>
        </w:numPr>
        <w:spacing w:after="0" w:line="240" w:lineRule="auto"/>
        <w:ind w:left="1068"/>
        <w:jc w:val="both"/>
        <w:rPr>
          <w:rFonts w:cstheme="minorHAnsi"/>
          <w:sz w:val="18"/>
          <w:szCs w:val="18"/>
        </w:rPr>
      </w:pPr>
      <w:r w:rsidRPr="00CB3B41">
        <w:rPr>
          <w:rFonts w:cstheme="minorHAnsi"/>
          <w:sz w:val="18"/>
          <w:szCs w:val="18"/>
        </w:rPr>
        <w:t xml:space="preserve">Wsparcie dla następujących typów uwierzytelniania: </w:t>
      </w:r>
      <w:proofErr w:type="spellStart"/>
      <w:r w:rsidRPr="00CB3B41">
        <w:rPr>
          <w:rFonts w:cstheme="minorHAnsi"/>
          <w:sz w:val="18"/>
          <w:szCs w:val="18"/>
        </w:rPr>
        <w:t>pre-shared</w:t>
      </w:r>
      <w:proofErr w:type="spellEnd"/>
      <w:r w:rsidRPr="00CB3B41">
        <w:rPr>
          <w:rFonts w:cstheme="minorHAnsi"/>
          <w:sz w:val="18"/>
          <w:szCs w:val="18"/>
        </w:rPr>
        <w:t xml:space="preserve"> </w:t>
      </w:r>
      <w:proofErr w:type="spellStart"/>
      <w:r w:rsidRPr="00CB3B41">
        <w:rPr>
          <w:rFonts w:cstheme="minorHAnsi"/>
          <w:sz w:val="18"/>
          <w:szCs w:val="18"/>
        </w:rPr>
        <w:t>key</w:t>
      </w:r>
      <w:proofErr w:type="spellEnd"/>
      <w:r w:rsidRPr="00CB3B41">
        <w:rPr>
          <w:rFonts w:cstheme="minorHAnsi"/>
          <w:sz w:val="18"/>
          <w:szCs w:val="18"/>
        </w:rPr>
        <w:t>, certyfikat.</w:t>
      </w:r>
    </w:p>
    <w:p w14:paraId="0445AEB2" w14:textId="77777777" w:rsidR="00E91462" w:rsidRPr="00CB3B41" w:rsidRDefault="00E91462" w:rsidP="00E91462">
      <w:pPr>
        <w:pStyle w:val="Akapitzlist"/>
        <w:numPr>
          <w:ilvl w:val="0"/>
          <w:numId w:val="86"/>
        </w:numPr>
        <w:spacing w:after="0" w:line="240" w:lineRule="auto"/>
        <w:ind w:left="1068"/>
        <w:jc w:val="both"/>
        <w:rPr>
          <w:rFonts w:cstheme="minorHAnsi"/>
          <w:sz w:val="18"/>
          <w:szCs w:val="18"/>
        </w:rPr>
      </w:pPr>
      <w:r w:rsidRPr="00CB3B41">
        <w:rPr>
          <w:rFonts w:cstheme="minorHAnsi"/>
          <w:sz w:val="18"/>
          <w:szCs w:val="18"/>
        </w:rPr>
        <w:t xml:space="preserve">Możliwość ustawienia maksymalnej liczby tuneli </w:t>
      </w:r>
      <w:proofErr w:type="spellStart"/>
      <w:r w:rsidRPr="00CB3B41">
        <w:rPr>
          <w:rFonts w:cstheme="minorHAnsi"/>
          <w:sz w:val="18"/>
          <w:szCs w:val="18"/>
        </w:rPr>
        <w:t>IPSec</w:t>
      </w:r>
      <w:proofErr w:type="spellEnd"/>
      <w:r w:rsidRPr="00CB3B41">
        <w:rPr>
          <w:rFonts w:cstheme="minorHAnsi"/>
          <w:sz w:val="18"/>
          <w:szCs w:val="18"/>
        </w:rPr>
        <w:t xml:space="preserve"> negocjowanych (nawiązywanych) jednocześnie w celu ochrony zasobów systemu.</w:t>
      </w:r>
    </w:p>
    <w:p w14:paraId="004B9219" w14:textId="77777777" w:rsidR="00E91462" w:rsidRPr="00CB3B41" w:rsidRDefault="00E91462" w:rsidP="00E91462">
      <w:pPr>
        <w:pStyle w:val="Akapitzlist"/>
        <w:numPr>
          <w:ilvl w:val="0"/>
          <w:numId w:val="49"/>
        </w:numPr>
        <w:spacing w:after="0" w:line="240" w:lineRule="auto"/>
        <w:ind w:left="1068"/>
        <w:jc w:val="both"/>
        <w:rPr>
          <w:rFonts w:cstheme="minorHAnsi"/>
          <w:sz w:val="18"/>
          <w:szCs w:val="18"/>
        </w:rPr>
      </w:pPr>
      <w:r w:rsidRPr="00CB3B41">
        <w:rPr>
          <w:rFonts w:cstheme="minorHAnsi"/>
          <w:sz w:val="18"/>
          <w:szCs w:val="18"/>
        </w:rPr>
        <w:t xml:space="preserve">Możliwość monitorowania wybranego tunelu </w:t>
      </w:r>
      <w:proofErr w:type="spellStart"/>
      <w:r w:rsidRPr="00CB3B41">
        <w:rPr>
          <w:rFonts w:cstheme="minorHAnsi"/>
          <w:sz w:val="18"/>
          <w:szCs w:val="18"/>
        </w:rPr>
        <w:t>IPSec</w:t>
      </w:r>
      <w:proofErr w:type="spellEnd"/>
      <w:r w:rsidRPr="00CB3B41">
        <w:rPr>
          <w:rFonts w:cstheme="minorHAnsi"/>
          <w:sz w:val="18"/>
          <w:szCs w:val="18"/>
        </w:rPr>
        <w:t xml:space="preserve"> </w:t>
      </w:r>
      <w:proofErr w:type="spellStart"/>
      <w:r w:rsidRPr="00CB3B41">
        <w:rPr>
          <w:rFonts w:cstheme="minorHAnsi"/>
          <w:sz w:val="18"/>
          <w:szCs w:val="18"/>
        </w:rPr>
        <w:t>site</w:t>
      </w:r>
      <w:proofErr w:type="spellEnd"/>
      <w:r w:rsidRPr="00CB3B41">
        <w:rPr>
          <w:rFonts w:cstheme="minorHAnsi"/>
          <w:sz w:val="18"/>
          <w:szCs w:val="18"/>
        </w:rPr>
        <w:t>-to-</w:t>
      </w:r>
      <w:proofErr w:type="spellStart"/>
      <w:r w:rsidRPr="00CB3B41">
        <w:rPr>
          <w:rFonts w:cstheme="minorHAnsi"/>
          <w:sz w:val="18"/>
          <w:szCs w:val="18"/>
        </w:rPr>
        <w:t>site</w:t>
      </w:r>
      <w:proofErr w:type="spellEnd"/>
      <w:r w:rsidRPr="00CB3B41">
        <w:rPr>
          <w:rFonts w:cstheme="minorHAnsi"/>
          <w:sz w:val="18"/>
          <w:szCs w:val="18"/>
        </w:rPr>
        <w:t xml:space="preserve"> i w przypadku jego niedostępności automatycznego aktywowania zapasowego tunelu.</w:t>
      </w:r>
    </w:p>
    <w:p w14:paraId="6E307BBB" w14:textId="77777777" w:rsidR="00E91462" w:rsidRPr="00CB3B41" w:rsidRDefault="00E91462" w:rsidP="00E91462">
      <w:pPr>
        <w:pStyle w:val="Akapitzlist"/>
        <w:numPr>
          <w:ilvl w:val="0"/>
          <w:numId w:val="50"/>
        </w:numPr>
        <w:spacing w:after="0" w:line="240" w:lineRule="auto"/>
        <w:ind w:left="1068"/>
        <w:jc w:val="both"/>
        <w:rPr>
          <w:rFonts w:cstheme="minorHAnsi"/>
          <w:sz w:val="18"/>
          <w:szCs w:val="18"/>
        </w:rPr>
      </w:pPr>
      <w:r w:rsidRPr="00CB3B41">
        <w:rPr>
          <w:rFonts w:cstheme="minorHAnsi"/>
          <w:sz w:val="18"/>
          <w:szCs w:val="18"/>
        </w:rPr>
        <w:t xml:space="preserve">Obsługę mechanizmów: </w:t>
      </w:r>
      <w:proofErr w:type="spellStart"/>
      <w:r w:rsidRPr="00CB3B41">
        <w:rPr>
          <w:rFonts w:cstheme="minorHAnsi"/>
          <w:sz w:val="18"/>
          <w:szCs w:val="18"/>
        </w:rPr>
        <w:t>IPSec</w:t>
      </w:r>
      <w:proofErr w:type="spellEnd"/>
      <w:r w:rsidRPr="00CB3B41">
        <w:rPr>
          <w:rFonts w:cstheme="minorHAnsi"/>
          <w:sz w:val="18"/>
          <w:szCs w:val="18"/>
        </w:rPr>
        <w:t xml:space="preserve"> NAT </w:t>
      </w:r>
      <w:proofErr w:type="spellStart"/>
      <w:r w:rsidRPr="00CB3B41">
        <w:rPr>
          <w:rFonts w:cstheme="minorHAnsi"/>
          <w:sz w:val="18"/>
          <w:szCs w:val="18"/>
        </w:rPr>
        <w:t>Traversal</w:t>
      </w:r>
      <w:proofErr w:type="spellEnd"/>
      <w:r w:rsidRPr="00CB3B41">
        <w:rPr>
          <w:rFonts w:cstheme="minorHAnsi"/>
          <w:sz w:val="18"/>
          <w:szCs w:val="18"/>
        </w:rPr>
        <w:t xml:space="preserve">, DPD, </w:t>
      </w:r>
      <w:proofErr w:type="spellStart"/>
      <w:r w:rsidRPr="00CB3B41">
        <w:rPr>
          <w:rFonts w:cstheme="minorHAnsi"/>
          <w:sz w:val="18"/>
          <w:szCs w:val="18"/>
        </w:rPr>
        <w:t>Xauth</w:t>
      </w:r>
      <w:proofErr w:type="spellEnd"/>
      <w:r w:rsidRPr="00CB3B41">
        <w:rPr>
          <w:rFonts w:cstheme="minorHAnsi"/>
          <w:sz w:val="18"/>
          <w:szCs w:val="18"/>
        </w:rPr>
        <w:t>.</w:t>
      </w:r>
    </w:p>
    <w:p w14:paraId="5507AD0B" w14:textId="77777777" w:rsidR="00E91462" w:rsidRPr="00CB3B41" w:rsidRDefault="00E91462" w:rsidP="00E91462">
      <w:pPr>
        <w:pStyle w:val="Akapitzlist"/>
        <w:numPr>
          <w:ilvl w:val="0"/>
          <w:numId w:val="51"/>
        </w:numPr>
        <w:spacing w:after="0" w:line="240" w:lineRule="auto"/>
        <w:ind w:left="1068"/>
        <w:jc w:val="both"/>
        <w:rPr>
          <w:rFonts w:cstheme="minorHAnsi"/>
          <w:sz w:val="18"/>
          <w:szCs w:val="18"/>
        </w:rPr>
      </w:pPr>
      <w:r w:rsidRPr="00CB3B41">
        <w:rPr>
          <w:rFonts w:cstheme="minorHAnsi"/>
          <w:sz w:val="18"/>
          <w:szCs w:val="18"/>
        </w:rPr>
        <w:t xml:space="preserve">Mechanizm „Split </w:t>
      </w:r>
      <w:proofErr w:type="spellStart"/>
      <w:r w:rsidRPr="00CB3B41">
        <w:rPr>
          <w:rFonts w:cstheme="minorHAnsi"/>
          <w:sz w:val="18"/>
          <w:szCs w:val="18"/>
        </w:rPr>
        <w:t>tunneling</w:t>
      </w:r>
      <w:proofErr w:type="spellEnd"/>
      <w:r w:rsidRPr="00CB3B41">
        <w:rPr>
          <w:rFonts w:cstheme="minorHAnsi"/>
          <w:sz w:val="18"/>
          <w:szCs w:val="18"/>
        </w:rPr>
        <w:t>” dla połączeń Client-to-Site.</w:t>
      </w:r>
    </w:p>
    <w:p w14:paraId="22866DD1" w14:textId="77777777" w:rsidR="00E91462" w:rsidRPr="00CB3B41" w:rsidRDefault="00E91462" w:rsidP="00E91462">
      <w:pPr>
        <w:pStyle w:val="Akapitzlist"/>
        <w:numPr>
          <w:ilvl w:val="0"/>
          <w:numId w:val="40"/>
        </w:numPr>
        <w:spacing w:after="0" w:line="240" w:lineRule="auto"/>
        <w:jc w:val="both"/>
        <w:rPr>
          <w:rFonts w:cstheme="minorHAnsi"/>
          <w:sz w:val="18"/>
          <w:szCs w:val="18"/>
        </w:rPr>
      </w:pPr>
      <w:r w:rsidRPr="00CB3B41">
        <w:rPr>
          <w:rFonts w:cstheme="minorHAnsi"/>
          <w:sz w:val="18"/>
          <w:szCs w:val="18"/>
        </w:rPr>
        <w:t>System umożliwia konfigurację połączeń typu SSL VPN. W zakresie tej funkcji zapewnia:</w:t>
      </w:r>
    </w:p>
    <w:p w14:paraId="1A2FB735" w14:textId="77777777" w:rsidR="00E91462" w:rsidRPr="00CB3B41" w:rsidRDefault="00E91462" w:rsidP="00E91462">
      <w:pPr>
        <w:pStyle w:val="Akapitzlist"/>
        <w:numPr>
          <w:ilvl w:val="0"/>
          <w:numId w:val="52"/>
        </w:numPr>
        <w:spacing w:after="0" w:line="240" w:lineRule="auto"/>
        <w:ind w:left="1068"/>
        <w:jc w:val="both"/>
        <w:rPr>
          <w:rFonts w:cstheme="minorHAnsi"/>
          <w:sz w:val="18"/>
          <w:szCs w:val="18"/>
        </w:rPr>
      </w:pPr>
      <w:r w:rsidRPr="00CB3B41">
        <w:rPr>
          <w:rFonts w:cstheme="minorHAnsi"/>
          <w:sz w:val="18"/>
          <w:szCs w:val="18"/>
        </w:rPr>
        <w:t>Pracę w trybie Portal  - gdzie dostęp do chronionych zasobów realizowany jest za pośrednictwem przeglądarki. W tym zakresie system zapewnia stronę komunikacyjną działającą w oparciu o HTML 5.0.</w:t>
      </w:r>
    </w:p>
    <w:p w14:paraId="33941C49" w14:textId="77777777" w:rsidR="00E91462" w:rsidRPr="00CB3B41" w:rsidRDefault="00E91462" w:rsidP="00E91462">
      <w:pPr>
        <w:pStyle w:val="Akapitzlist"/>
        <w:numPr>
          <w:ilvl w:val="0"/>
          <w:numId w:val="53"/>
        </w:numPr>
        <w:spacing w:after="0" w:line="240" w:lineRule="auto"/>
        <w:ind w:left="1068"/>
        <w:jc w:val="both"/>
        <w:rPr>
          <w:rFonts w:cstheme="minorHAnsi"/>
          <w:sz w:val="18"/>
          <w:szCs w:val="18"/>
        </w:rPr>
      </w:pPr>
      <w:r w:rsidRPr="00CB3B41">
        <w:rPr>
          <w:rFonts w:cstheme="minorHAnsi"/>
          <w:sz w:val="18"/>
          <w:szCs w:val="18"/>
        </w:rPr>
        <w:t xml:space="preserve">Pracę w trybie </w:t>
      </w:r>
      <w:proofErr w:type="spellStart"/>
      <w:r w:rsidRPr="00CB3B41">
        <w:rPr>
          <w:rFonts w:cstheme="minorHAnsi"/>
          <w:sz w:val="18"/>
          <w:szCs w:val="18"/>
        </w:rPr>
        <w:t>Tunnel</w:t>
      </w:r>
      <w:proofErr w:type="spellEnd"/>
      <w:r w:rsidRPr="00CB3B41">
        <w:rPr>
          <w:rFonts w:cstheme="minorHAnsi"/>
          <w:sz w:val="18"/>
          <w:szCs w:val="18"/>
        </w:rPr>
        <w:t xml:space="preserve"> z możliwością włączenia funkcji „Split </w:t>
      </w:r>
      <w:proofErr w:type="spellStart"/>
      <w:r w:rsidRPr="00CB3B41">
        <w:rPr>
          <w:rFonts w:cstheme="minorHAnsi"/>
          <w:sz w:val="18"/>
          <w:szCs w:val="18"/>
        </w:rPr>
        <w:t>tunneling</w:t>
      </w:r>
      <w:proofErr w:type="spellEnd"/>
      <w:r w:rsidRPr="00CB3B41">
        <w:rPr>
          <w:rFonts w:cstheme="minorHAnsi"/>
          <w:sz w:val="18"/>
          <w:szCs w:val="18"/>
        </w:rPr>
        <w:t>” przy zastosowaniu dedykowanego klienta.</w:t>
      </w:r>
    </w:p>
    <w:p w14:paraId="540DE08E" w14:textId="77777777" w:rsidR="00E91462" w:rsidRPr="00CB3B41" w:rsidRDefault="00E91462" w:rsidP="00E91462">
      <w:pPr>
        <w:pStyle w:val="Akapitzlist"/>
        <w:numPr>
          <w:ilvl w:val="0"/>
          <w:numId w:val="54"/>
        </w:numPr>
        <w:spacing w:after="0" w:line="240" w:lineRule="auto"/>
        <w:ind w:left="1068"/>
        <w:jc w:val="both"/>
        <w:rPr>
          <w:rFonts w:cstheme="minorHAnsi"/>
          <w:sz w:val="18"/>
          <w:szCs w:val="18"/>
        </w:rPr>
      </w:pPr>
      <w:r w:rsidRPr="00CB3B41">
        <w:rPr>
          <w:rFonts w:cstheme="minorHAnsi"/>
          <w:sz w:val="18"/>
          <w:szCs w:val="18"/>
        </w:rPr>
        <w:t xml:space="preserve">Producent rozwiązania posiada w ofercie oprogramowanie klienckie VPN, które umożliwia realizację połączeń </w:t>
      </w:r>
      <w:proofErr w:type="spellStart"/>
      <w:r w:rsidRPr="00CB3B41">
        <w:rPr>
          <w:rFonts w:cstheme="minorHAnsi"/>
          <w:sz w:val="18"/>
          <w:szCs w:val="18"/>
        </w:rPr>
        <w:t>IPSec</w:t>
      </w:r>
      <w:proofErr w:type="spellEnd"/>
      <w:r w:rsidRPr="00CB3B41">
        <w:rPr>
          <w:rFonts w:cstheme="minorHAnsi"/>
          <w:sz w:val="18"/>
          <w:szCs w:val="18"/>
        </w:rPr>
        <w:t xml:space="preserve"> VPN lub SSL VPN. Oprogramowanie klienckie </w:t>
      </w:r>
      <w:proofErr w:type="spellStart"/>
      <w:r w:rsidRPr="00CB3B41">
        <w:rPr>
          <w:rFonts w:cstheme="minorHAnsi"/>
          <w:sz w:val="18"/>
          <w:szCs w:val="18"/>
        </w:rPr>
        <w:t>vpn</w:t>
      </w:r>
      <w:proofErr w:type="spellEnd"/>
      <w:r w:rsidRPr="00CB3B41">
        <w:rPr>
          <w:rFonts w:cstheme="minorHAnsi"/>
          <w:sz w:val="18"/>
          <w:szCs w:val="18"/>
        </w:rPr>
        <w:t xml:space="preserve"> jest dostępne jako opcja i nie jest wymagane w implementacji.</w:t>
      </w:r>
    </w:p>
    <w:p w14:paraId="336C7EBB"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Routing i obsługa łączy WAN</w:t>
      </w:r>
    </w:p>
    <w:p w14:paraId="644688EC" w14:textId="77777777" w:rsidR="00E91462" w:rsidRPr="00CB3B41" w:rsidRDefault="00E91462" w:rsidP="00E91462">
      <w:pPr>
        <w:spacing w:after="0" w:line="240" w:lineRule="auto"/>
        <w:jc w:val="both"/>
        <w:rPr>
          <w:rFonts w:cstheme="minorHAnsi"/>
          <w:sz w:val="18"/>
          <w:szCs w:val="18"/>
        </w:rPr>
      </w:pPr>
      <w:r w:rsidRPr="00CB3B41">
        <w:rPr>
          <w:rFonts w:cstheme="minorHAnsi"/>
          <w:sz w:val="18"/>
          <w:szCs w:val="18"/>
        </w:rPr>
        <w:t>W zakresie routingu rozwiązanie zapewnia obsługę:</w:t>
      </w:r>
    </w:p>
    <w:p w14:paraId="00FFC065" w14:textId="77777777" w:rsidR="00E91462" w:rsidRPr="00CB3B41" w:rsidRDefault="00E91462" w:rsidP="00E91462">
      <w:pPr>
        <w:pStyle w:val="Akapitzlist"/>
        <w:numPr>
          <w:ilvl w:val="0"/>
          <w:numId w:val="55"/>
        </w:numPr>
        <w:spacing w:after="0" w:line="240" w:lineRule="auto"/>
        <w:jc w:val="both"/>
        <w:rPr>
          <w:rFonts w:cstheme="minorHAnsi"/>
          <w:sz w:val="18"/>
          <w:szCs w:val="18"/>
        </w:rPr>
      </w:pPr>
      <w:r w:rsidRPr="00CB3B41">
        <w:rPr>
          <w:rFonts w:cstheme="minorHAnsi"/>
          <w:sz w:val="18"/>
          <w:szCs w:val="18"/>
        </w:rPr>
        <w:t>Routingu statycznego.</w:t>
      </w:r>
    </w:p>
    <w:p w14:paraId="6E84A36D" w14:textId="77777777" w:rsidR="00E91462" w:rsidRPr="00CB3B41" w:rsidRDefault="00E91462" w:rsidP="00E91462">
      <w:pPr>
        <w:pStyle w:val="Akapitzlist"/>
        <w:numPr>
          <w:ilvl w:val="0"/>
          <w:numId w:val="55"/>
        </w:numPr>
        <w:spacing w:after="0" w:line="240" w:lineRule="auto"/>
        <w:jc w:val="both"/>
        <w:rPr>
          <w:rFonts w:cstheme="minorHAnsi"/>
          <w:sz w:val="18"/>
          <w:szCs w:val="18"/>
        </w:rPr>
      </w:pPr>
      <w:r w:rsidRPr="00CB3B41">
        <w:rPr>
          <w:rFonts w:cstheme="minorHAnsi"/>
          <w:sz w:val="18"/>
          <w:szCs w:val="18"/>
        </w:rPr>
        <w:t xml:space="preserve">Policy </w:t>
      </w:r>
      <w:proofErr w:type="spellStart"/>
      <w:r w:rsidRPr="00CB3B41">
        <w:rPr>
          <w:rFonts w:cstheme="minorHAnsi"/>
          <w:sz w:val="18"/>
          <w:szCs w:val="18"/>
        </w:rPr>
        <w:t>Based</w:t>
      </w:r>
      <w:proofErr w:type="spellEnd"/>
      <w:r w:rsidRPr="00CB3B41">
        <w:rPr>
          <w:rFonts w:cstheme="minorHAnsi"/>
          <w:sz w:val="18"/>
          <w:szCs w:val="18"/>
        </w:rPr>
        <w:t xml:space="preserve"> Routingu (w tym: wybór trasy w zależności od adresu źródłowego, protokołu sieciowego, oznaczeń </w:t>
      </w:r>
      <w:proofErr w:type="spellStart"/>
      <w:r w:rsidRPr="00CB3B41">
        <w:rPr>
          <w:rFonts w:cstheme="minorHAnsi"/>
          <w:sz w:val="18"/>
          <w:szCs w:val="18"/>
        </w:rPr>
        <w:t>Type</w:t>
      </w:r>
      <w:proofErr w:type="spellEnd"/>
      <w:r w:rsidRPr="00CB3B41">
        <w:rPr>
          <w:rFonts w:cstheme="minorHAnsi"/>
          <w:sz w:val="18"/>
          <w:szCs w:val="18"/>
        </w:rPr>
        <w:t xml:space="preserve"> of Service w nagłówkach IP).</w:t>
      </w:r>
    </w:p>
    <w:p w14:paraId="717E8A67" w14:textId="77777777" w:rsidR="00E91462" w:rsidRPr="00CB3B41" w:rsidRDefault="00E91462" w:rsidP="00E91462">
      <w:pPr>
        <w:pStyle w:val="Akapitzlist"/>
        <w:numPr>
          <w:ilvl w:val="0"/>
          <w:numId w:val="55"/>
        </w:numPr>
        <w:spacing w:after="0" w:line="240" w:lineRule="auto"/>
        <w:jc w:val="both"/>
        <w:rPr>
          <w:rFonts w:cstheme="minorHAnsi"/>
          <w:sz w:val="18"/>
          <w:szCs w:val="18"/>
        </w:rPr>
      </w:pPr>
      <w:r w:rsidRPr="00CB3B41">
        <w:rPr>
          <w:rFonts w:cstheme="minorHAnsi"/>
          <w:sz w:val="18"/>
          <w:szCs w:val="18"/>
        </w:rPr>
        <w:t xml:space="preserve">Protokołów dynamicznego routingu w oparciu o protokoły: RIPv2 (w tym </w:t>
      </w:r>
      <w:proofErr w:type="spellStart"/>
      <w:r w:rsidRPr="00CB3B41">
        <w:rPr>
          <w:rFonts w:cstheme="minorHAnsi"/>
          <w:sz w:val="18"/>
          <w:szCs w:val="18"/>
        </w:rPr>
        <w:t>RIPng</w:t>
      </w:r>
      <w:proofErr w:type="spellEnd"/>
      <w:r w:rsidRPr="00CB3B41">
        <w:rPr>
          <w:rFonts w:cstheme="minorHAnsi"/>
          <w:sz w:val="18"/>
          <w:szCs w:val="18"/>
        </w:rPr>
        <w:t>), OSPF (w tym OSPFv3), BGP oraz PIM.</w:t>
      </w:r>
    </w:p>
    <w:p w14:paraId="1E9075E6" w14:textId="77777777" w:rsidR="00E91462" w:rsidRPr="00CB3B41" w:rsidRDefault="00E91462" w:rsidP="00E91462">
      <w:pPr>
        <w:pStyle w:val="Akapitzlist"/>
        <w:numPr>
          <w:ilvl w:val="0"/>
          <w:numId w:val="55"/>
        </w:numPr>
        <w:spacing w:after="0" w:line="240" w:lineRule="auto"/>
        <w:jc w:val="both"/>
        <w:rPr>
          <w:rFonts w:cstheme="minorHAnsi"/>
          <w:sz w:val="18"/>
          <w:szCs w:val="18"/>
        </w:rPr>
      </w:pPr>
      <w:r w:rsidRPr="00CB3B41">
        <w:rPr>
          <w:rFonts w:cstheme="minorHAnsi"/>
          <w:sz w:val="18"/>
          <w:szCs w:val="18"/>
        </w:rPr>
        <w:t>Możliwość filtrowania tras rozgłaszanych w protokołach dynamicznego routingu.</w:t>
      </w:r>
    </w:p>
    <w:p w14:paraId="2707C25C" w14:textId="77777777" w:rsidR="00E91462" w:rsidRPr="00CB3B41" w:rsidRDefault="00E91462" w:rsidP="00E91462">
      <w:pPr>
        <w:pStyle w:val="Akapitzlist"/>
        <w:numPr>
          <w:ilvl w:val="0"/>
          <w:numId w:val="55"/>
        </w:numPr>
        <w:spacing w:after="0" w:line="240" w:lineRule="auto"/>
        <w:jc w:val="both"/>
        <w:rPr>
          <w:rFonts w:cstheme="minorHAnsi"/>
          <w:sz w:val="18"/>
          <w:szCs w:val="18"/>
        </w:rPr>
      </w:pPr>
      <w:r w:rsidRPr="00CB3B41">
        <w:rPr>
          <w:rFonts w:cstheme="minorHAnsi"/>
          <w:sz w:val="18"/>
          <w:szCs w:val="18"/>
        </w:rPr>
        <w:t>ECMP (</w:t>
      </w:r>
      <w:proofErr w:type="spellStart"/>
      <w:r w:rsidRPr="00CB3B41">
        <w:rPr>
          <w:rFonts w:cstheme="minorHAnsi"/>
          <w:sz w:val="18"/>
          <w:szCs w:val="18"/>
        </w:rPr>
        <w:t>Equal</w:t>
      </w:r>
      <w:proofErr w:type="spellEnd"/>
      <w:r w:rsidRPr="00CB3B41">
        <w:rPr>
          <w:rFonts w:cstheme="minorHAnsi"/>
          <w:sz w:val="18"/>
          <w:szCs w:val="18"/>
        </w:rPr>
        <w:t xml:space="preserve"> </w:t>
      </w:r>
      <w:proofErr w:type="spellStart"/>
      <w:r w:rsidRPr="00CB3B41">
        <w:rPr>
          <w:rFonts w:cstheme="minorHAnsi"/>
          <w:sz w:val="18"/>
          <w:szCs w:val="18"/>
        </w:rPr>
        <w:t>cost</w:t>
      </w:r>
      <w:proofErr w:type="spellEnd"/>
      <w:r w:rsidRPr="00CB3B41">
        <w:rPr>
          <w:rFonts w:cstheme="minorHAnsi"/>
          <w:sz w:val="18"/>
          <w:szCs w:val="18"/>
        </w:rPr>
        <w:t xml:space="preserve"> </w:t>
      </w:r>
      <w:proofErr w:type="spellStart"/>
      <w:r w:rsidRPr="00CB3B41">
        <w:rPr>
          <w:rFonts w:cstheme="minorHAnsi"/>
          <w:sz w:val="18"/>
          <w:szCs w:val="18"/>
        </w:rPr>
        <w:t>multi-path</w:t>
      </w:r>
      <w:proofErr w:type="spellEnd"/>
      <w:r w:rsidRPr="00CB3B41">
        <w:rPr>
          <w:rFonts w:cstheme="minorHAnsi"/>
          <w:sz w:val="18"/>
          <w:szCs w:val="18"/>
        </w:rPr>
        <w:t>) – wybór wielu równoważnych tras w tablicy routingu.</w:t>
      </w:r>
    </w:p>
    <w:p w14:paraId="6FB81A09" w14:textId="77777777" w:rsidR="00E91462" w:rsidRPr="00CB3B41" w:rsidRDefault="00E91462" w:rsidP="00E91462">
      <w:pPr>
        <w:pStyle w:val="Akapitzlist"/>
        <w:numPr>
          <w:ilvl w:val="0"/>
          <w:numId w:val="55"/>
        </w:numPr>
        <w:spacing w:after="0" w:line="240" w:lineRule="auto"/>
        <w:jc w:val="both"/>
        <w:rPr>
          <w:rFonts w:cstheme="minorHAnsi"/>
          <w:sz w:val="18"/>
          <w:szCs w:val="18"/>
        </w:rPr>
      </w:pPr>
      <w:r w:rsidRPr="00CB3B41">
        <w:rPr>
          <w:rFonts w:cstheme="minorHAnsi"/>
          <w:sz w:val="18"/>
          <w:szCs w:val="18"/>
        </w:rPr>
        <w:t>BFD (</w:t>
      </w:r>
      <w:proofErr w:type="spellStart"/>
      <w:r w:rsidRPr="00CB3B41">
        <w:rPr>
          <w:rFonts w:cstheme="minorHAnsi"/>
          <w:sz w:val="18"/>
          <w:szCs w:val="18"/>
        </w:rPr>
        <w:t>Bidirectional</w:t>
      </w:r>
      <w:proofErr w:type="spellEnd"/>
      <w:r w:rsidRPr="00CB3B41">
        <w:rPr>
          <w:rFonts w:cstheme="minorHAnsi"/>
          <w:sz w:val="18"/>
          <w:szCs w:val="18"/>
        </w:rPr>
        <w:t xml:space="preserve"> </w:t>
      </w:r>
      <w:proofErr w:type="spellStart"/>
      <w:r w:rsidRPr="00CB3B41">
        <w:rPr>
          <w:rFonts w:cstheme="minorHAnsi"/>
          <w:sz w:val="18"/>
          <w:szCs w:val="18"/>
        </w:rPr>
        <w:t>Forwarding</w:t>
      </w:r>
      <w:proofErr w:type="spellEnd"/>
      <w:r w:rsidRPr="00CB3B41">
        <w:rPr>
          <w:rFonts w:cstheme="minorHAnsi"/>
          <w:sz w:val="18"/>
          <w:szCs w:val="18"/>
        </w:rPr>
        <w:t xml:space="preserve"> </w:t>
      </w:r>
      <w:proofErr w:type="spellStart"/>
      <w:r w:rsidRPr="00CB3B41">
        <w:rPr>
          <w:rFonts w:cstheme="minorHAnsi"/>
          <w:sz w:val="18"/>
          <w:szCs w:val="18"/>
        </w:rPr>
        <w:t>Detection</w:t>
      </w:r>
      <w:proofErr w:type="spellEnd"/>
      <w:r w:rsidRPr="00CB3B41">
        <w:rPr>
          <w:rFonts w:cstheme="minorHAnsi"/>
          <w:sz w:val="18"/>
          <w:szCs w:val="18"/>
        </w:rPr>
        <w:t>).</w:t>
      </w:r>
    </w:p>
    <w:p w14:paraId="04CBCA94" w14:textId="77777777" w:rsidR="00E91462" w:rsidRPr="00CB3B41" w:rsidRDefault="00E91462" w:rsidP="00E91462">
      <w:pPr>
        <w:pStyle w:val="Akapitzlist"/>
        <w:numPr>
          <w:ilvl w:val="0"/>
          <w:numId w:val="55"/>
        </w:numPr>
        <w:spacing w:after="0" w:line="240" w:lineRule="auto"/>
        <w:jc w:val="both"/>
        <w:rPr>
          <w:rFonts w:cstheme="minorHAnsi"/>
          <w:sz w:val="18"/>
          <w:szCs w:val="18"/>
        </w:rPr>
      </w:pPr>
      <w:r w:rsidRPr="00CB3B41">
        <w:rPr>
          <w:rFonts w:cstheme="minorHAnsi"/>
          <w:sz w:val="18"/>
          <w:szCs w:val="18"/>
        </w:rPr>
        <w:t>Monitoringu dostępności wybranego adresu IP z danego interfejsu urządzenia i w przypadku jego niedostępności automatyczne usunięcie wybranych tras z tablicy routingu.</w:t>
      </w:r>
    </w:p>
    <w:p w14:paraId="19273442"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Funkcje SD-WAN</w:t>
      </w:r>
    </w:p>
    <w:p w14:paraId="100C8D10" w14:textId="77777777" w:rsidR="00E91462" w:rsidRPr="00CB3B41" w:rsidRDefault="00E91462" w:rsidP="00E91462">
      <w:pPr>
        <w:pStyle w:val="Akapitzlist"/>
        <w:numPr>
          <w:ilvl w:val="0"/>
          <w:numId w:val="56"/>
        </w:numPr>
        <w:spacing w:after="0" w:line="240" w:lineRule="auto"/>
        <w:jc w:val="both"/>
        <w:rPr>
          <w:rFonts w:cstheme="minorHAnsi"/>
          <w:sz w:val="18"/>
          <w:szCs w:val="18"/>
        </w:rPr>
      </w:pPr>
      <w:r w:rsidRPr="00CB3B41">
        <w:rPr>
          <w:rFonts w:cstheme="minorHAnsi"/>
          <w:sz w:val="18"/>
          <w:szCs w:val="18"/>
        </w:rPr>
        <w:t>System umożliwia wykorzystanie protokołów dynamicznego routingu przy konfiguracji równoważenia obciążenia do łączy WAN.</w:t>
      </w:r>
    </w:p>
    <w:p w14:paraId="4C8C646C" w14:textId="77777777" w:rsidR="00E91462" w:rsidRPr="00CB3B41" w:rsidRDefault="00E91462" w:rsidP="00E91462">
      <w:pPr>
        <w:pStyle w:val="Akapitzlist"/>
        <w:numPr>
          <w:ilvl w:val="0"/>
          <w:numId w:val="56"/>
        </w:numPr>
        <w:spacing w:after="0" w:line="240" w:lineRule="auto"/>
        <w:jc w:val="both"/>
        <w:rPr>
          <w:rFonts w:cstheme="minorHAnsi"/>
          <w:sz w:val="18"/>
          <w:szCs w:val="18"/>
        </w:rPr>
      </w:pPr>
      <w:r w:rsidRPr="00CB3B41">
        <w:rPr>
          <w:rFonts w:cstheme="minorHAnsi"/>
          <w:sz w:val="18"/>
          <w:szCs w:val="18"/>
        </w:rPr>
        <w:t xml:space="preserve">SD-WAN wspiera zarówno interfejsy fizyczne jak i wirtualne (w tym VLAN, </w:t>
      </w:r>
      <w:proofErr w:type="spellStart"/>
      <w:r w:rsidRPr="00CB3B41">
        <w:rPr>
          <w:rFonts w:cstheme="minorHAnsi"/>
          <w:sz w:val="18"/>
          <w:szCs w:val="18"/>
        </w:rPr>
        <w:t>IPSec</w:t>
      </w:r>
      <w:proofErr w:type="spellEnd"/>
      <w:r w:rsidRPr="00CB3B41">
        <w:rPr>
          <w:rFonts w:cstheme="minorHAnsi"/>
          <w:sz w:val="18"/>
          <w:szCs w:val="18"/>
        </w:rPr>
        <w:t>).</w:t>
      </w:r>
    </w:p>
    <w:p w14:paraId="40F55342"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lastRenderedPageBreak/>
        <w:t>Zarządzanie pasmem</w:t>
      </w:r>
    </w:p>
    <w:p w14:paraId="1E87E485" w14:textId="77777777" w:rsidR="00E91462" w:rsidRPr="00CB3B41" w:rsidRDefault="00E91462" w:rsidP="00E91462">
      <w:pPr>
        <w:pStyle w:val="Akapitzlist"/>
        <w:numPr>
          <w:ilvl w:val="0"/>
          <w:numId w:val="57"/>
        </w:numPr>
        <w:spacing w:after="0" w:line="240" w:lineRule="auto"/>
        <w:jc w:val="both"/>
        <w:rPr>
          <w:rFonts w:cstheme="minorHAnsi"/>
          <w:sz w:val="18"/>
          <w:szCs w:val="18"/>
        </w:rPr>
      </w:pPr>
      <w:r w:rsidRPr="00CB3B41">
        <w:rPr>
          <w:rFonts w:cstheme="minorHAnsi"/>
          <w:sz w:val="18"/>
          <w:szCs w:val="18"/>
        </w:rPr>
        <w:t>System Firewall umożliwia zarządzanie pasmem poprzez określenie: maksymalnej i gwarantowanej ilości pasma, oznaczanie DSCP oraz wskazanie priorytetu ruchu.</w:t>
      </w:r>
    </w:p>
    <w:p w14:paraId="5E56781D" w14:textId="77777777" w:rsidR="00E91462" w:rsidRPr="00CB3B41" w:rsidRDefault="00E91462" w:rsidP="00E91462">
      <w:pPr>
        <w:pStyle w:val="Akapitzlist"/>
        <w:numPr>
          <w:ilvl w:val="0"/>
          <w:numId w:val="57"/>
        </w:numPr>
        <w:spacing w:after="0" w:line="240" w:lineRule="auto"/>
        <w:jc w:val="both"/>
        <w:rPr>
          <w:rFonts w:cstheme="minorHAnsi"/>
          <w:sz w:val="18"/>
          <w:szCs w:val="18"/>
        </w:rPr>
      </w:pPr>
      <w:r w:rsidRPr="00CB3B41">
        <w:rPr>
          <w:rFonts w:cstheme="minorHAnsi"/>
          <w:sz w:val="18"/>
          <w:szCs w:val="18"/>
        </w:rPr>
        <w:t>System daje możliwość określania pasma dla poszczególnych aplikacji.</w:t>
      </w:r>
    </w:p>
    <w:p w14:paraId="364ADA69" w14:textId="77777777" w:rsidR="00E91462" w:rsidRPr="00CB3B41" w:rsidRDefault="00E91462" w:rsidP="00E91462">
      <w:pPr>
        <w:pStyle w:val="Akapitzlist"/>
        <w:numPr>
          <w:ilvl w:val="0"/>
          <w:numId w:val="57"/>
        </w:numPr>
        <w:spacing w:after="0" w:line="240" w:lineRule="auto"/>
        <w:jc w:val="both"/>
        <w:rPr>
          <w:rFonts w:cstheme="minorHAnsi"/>
          <w:sz w:val="18"/>
          <w:szCs w:val="18"/>
        </w:rPr>
      </w:pPr>
      <w:r w:rsidRPr="00CB3B41">
        <w:rPr>
          <w:rFonts w:cstheme="minorHAnsi"/>
          <w:sz w:val="18"/>
          <w:szCs w:val="18"/>
        </w:rPr>
        <w:t>System pozwala zdefiniować pasmo dla wybranych użytkowników niezależnie od ich adresu IP.</w:t>
      </w:r>
    </w:p>
    <w:p w14:paraId="70A9BADE" w14:textId="77777777" w:rsidR="00E91462" w:rsidRPr="00CB3B41" w:rsidRDefault="00E91462" w:rsidP="00E91462">
      <w:pPr>
        <w:pStyle w:val="Akapitzlist"/>
        <w:numPr>
          <w:ilvl w:val="0"/>
          <w:numId w:val="57"/>
        </w:numPr>
        <w:spacing w:after="0" w:line="240" w:lineRule="auto"/>
        <w:jc w:val="both"/>
        <w:rPr>
          <w:rFonts w:cstheme="minorHAnsi"/>
          <w:sz w:val="18"/>
          <w:szCs w:val="18"/>
        </w:rPr>
      </w:pPr>
      <w:r w:rsidRPr="00CB3B41">
        <w:rPr>
          <w:rFonts w:cstheme="minorHAnsi"/>
          <w:sz w:val="18"/>
          <w:szCs w:val="18"/>
        </w:rPr>
        <w:t>System zapewnia możliwość zarządzania pasmem dla wybranych kategorii URL.</w:t>
      </w:r>
    </w:p>
    <w:p w14:paraId="3A72D6DA"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 xml:space="preserve">Ochrona przed </w:t>
      </w:r>
      <w:proofErr w:type="spellStart"/>
      <w:r w:rsidRPr="00CB3B41">
        <w:rPr>
          <w:rFonts w:asciiTheme="minorHAnsi" w:hAnsiTheme="minorHAnsi" w:cstheme="minorHAnsi"/>
          <w:color w:val="000000"/>
          <w:sz w:val="18"/>
          <w:szCs w:val="18"/>
        </w:rPr>
        <w:t>malware</w:t>
      </w:r>
      <w:proofErr w:type="spellEnd"/>
    </w:p>
    <w:p w14:paraId="62A93AF1" w14:textId="77777777" w:rsidR="00E91462" w:rsidRPr="00CB3B41" w:rsidRDefault="00E91462" w:rsidP="00E91462">
      <w:pPr>
        <w:pStyle w:val="Akapitzlist"/>
        <w:numPr>
          <w:ilvl w:val="0"/>
          <w:numId w:val="58"/>
        </w:numPr>
        <w:spacing w:after="0" w:line="240" w:lineRule="auto"/>
        <w:jc w:val="both"/>
        <w:rPr>
          <w:rFonts w:cstheme="minorHAnsi"/>
          <w:sz w:val="18"/>
          <w:szCs w:val="18"/>
        </w:rPr>
      </w:pPr>
      <w:r w:rsidRPr="00CB3B41">
        <w:rPr>
          <w:rFonts w:cstheme="minorHAnsi"/>
          <w:sz w:val="18"/>
          <w:szCs w:val="18"/>
        </w:rPr>
        <w:t>Silnik antywirusowy umożliwia skanowanie ruchu w obu kierunkach komunikacji dla protokołów działających na niestandardowych portach (np. FTP na porcie 2021).</w:t>
      </w:r>
    </w:p>
    <w:p w14:paraId="11470FE9" w14:textId="77777777" w:rsidR="00E91462" w:rsidRPr="00CB3B41" w:rsidRDefault="00E91462" w:rsidP="00E91462">
      <w:pPr>
        <w:pStyle w:val="Akapitzlist"/>
        <w:numPr>
          <w:ilvl w:val="0"/>
          <w:numId w:val="58"/>
        </w:numPr>
        <w:spacing w:after="0" w:line="240" w:lineRule="auto"/>
        <w:jc w:val="both"/>
        <w:rPr>
          <w:rFonts w:cstheme="minorHAnsi"/>
          <w:sz w:val="18"/>
          <w:szCs w:val="18"/>
        </w:rPr>
      </w:pPr>
      <w:r w:rsidRPr="00CB3B41">
        <w:rPr>
          <w:rFonts w:cstheme="minorHAnsi"/>
          <w:sz w:val="18"/>
          <w:szCs w:val="18"/>
        </w:rPr>
        <w:t>Silnik antywirusowy zapewnia skanowanie następujących protokołów: HTTP, HTTPS, FTP, POP3, IMAP, SMTP, CIFS.</w:t>
      </w:r>
    </w:p>
    <w:p w14:paraId="6E3A27BF" w14:textId="77777777" w:rsidR="00E91462" w:rsidRPr="00CB3B41" w:rsidRDefault="00E91462" w:rsidP="00E91462">
      <w:pPr>
        <w:pStyle w:val="Akapitzlist"/>
        <w:numPr>
          <w:ilvl w:val="0"/>
          <w:numId w:val="58"/>
        </w:numPr>
        <w:spacing w:after="0" w:line="240" w:lineRule="auto"/>
        <w:jc w:val="both"/>
        <w:rPr>
          <w:rFonts w:cstheme="minorHAnsi"/>
          <w:sz w:val="18"/>
          <w:szCs w:val="18"/>
        </w:rPr>
      </w:pPr>
      <w:r w:rsidRPr="00CB3B41">
        <w:rPr>
          <w:rFonts w:cstheme="minorHAnsi"/>
          <w:sz w:val="18"/>
          <w:szCs w:val="18"/>
        </w:rPr>
        <w:t>System umożliwia skanowanie archiwów, w tym co najmniej: Zip, RAR. W przypadku archiwów zagnieżdżonych istnieje możliwość określenia, ile zagnieżdżeń kompresji system będzie próbował zdekompresować w celu przeskanowania zawartości.</w:t>
      </w:r>
    </w:p>
    <w:p w14:paraId="4813BCE1" w14:textId="77777777" w:rsidR="00E91462" w:rsidRPr="00CB3B41" w:rsidRDefault="00E91462" w:rsidP="00E91462">
      <w:pPr>
        <w:pStyle w:val="Akapitzlist"/>
        <w:numPr>
          <w:ilvl w:val="0"/>
          <w:numId w:val="58"/>
        </w:numPr>
        <w:spacing w:after="0" w:line="240" w:lineRule="auto"/>
        <w:jc w:val="both"/>
        <w:rPr>
          <w:rFonts w:cstheme="minorHAnsi"/>
          <w:sz w:val="18"/>
          <w:szCs w:val="18"/>
        </w:rPr>
      </w:pPr>
      <w:r w:rsidRPr="00CB3B41">
        <w:rPr>
          <w:rFonts w:cstheme="minorHAnsi"/>
          <w:sz w:val="18"/>
          <w:szCs w:val="18"/>
        </w:rPr>
        <w:t>System umożliwia blokowanie i logowanie archiwów, które nie mogą zostać przeskanowane, ponieważ są zaszyfrowane, uszkodzone lub system nie wspiera inspekcji tego typu archiwów.</w:t>
      </w:r>
    </w:p>
    <w:p w14:paraId="3841CC32" w14:textId="77777777" w:rsidR="00E91462" w:rsidRPr="00CB3B41" w:rsidRDefault="00E91462" w:rsidP="00E91462">
      <w:pPr>
        <w:pStyle w:val="Akapitzlist"/>
        <w:numPr>
          <w:ilvl w:val="0"/>
          <w:numId w:val="58"/>
        </w:numPr>
        <w:spacing w:after="0" w:line="240" w:lineRule="auto"/>
        <w:jc w:val="both"/>
        <w:rPr>
          <w:rFonts w:cstheme="minorHAnsi"/>
          <w:sz w:val="18"/>
          <w:szCs w:val="18"/>
        </w:rPr>
      </w:pPr>
      <w:r w:rsidRPr="00CB3B41">
        <w:rPr>
          <w:rFonts w:cstheme="minorHAnsi"/>
          <w:sz w:val="18"/>
          <w:szCs w:val="18"/>
        </w:rPr>
        <w:t>System dysponuje sygnaturami do ochrony urządzeń mobilnych (co najmniej dla systemu operacyjnego Android).</w:t>
      </w:r>
    </w:p>
    <w:p w14:paraId="4F436671" w14:textId="77777777" w:rsidR="00E91462" w:rsidRPr="00CB3B41" w:rsidRDefault="00E91462" w:rsidP="00E91462">
      <w:pPr>
        <w:pStyle w:val="Akapitzlist"/>
        <w:numPr>
          <w:ilvl w:val="0"/>
          <w:numId w:val="58"/>
        </w:numPr>
        <w:spacing w:after="0" w:line="240" w:lineRule="auto"/>
        <w:jc w:val="both"/>
        <w:rPr>
          <w:rFonts w:cstheme="minorHAnsi"/>
          <w:sz w:val="18"/>
          <w:szCs w:val="18"/>
        </w:rPr>
      </w:pPr>
      <w:r w:rsidRPr="00CB3B41">
        <w:rPr>
          <w:rFonts w:cstheme="minorHAnsi"/>
          <w:sz w:val="18"/>
          <w:szCs w:val="18"/>
        </w:rPr>
        <w:t>Baza sygnatur musi być aktualizowana automatycznie, zgodnie z harmonogramem definiowanym przez administratora.</w:t>
      </w:r>
    </w:p>
    <w:p w14:paraId="67BDD371" w14:textId="77777777" w:rsidR="00E91462" w:rsidRPr="00CB3B41" w:rsidRDefault="00E91462" w:rsidP="00E91462">
      <w:pPr>
        <w:pStyle w:val="Akapitzlist"/>
        <w:numPr>
          <w:ilvl w:val="0"/>
          <w:numId w:val="58"/>
        </w:numPr>
        <w:spacing w:after="0" w:line="240" w:lineRule="auto"/>
        <w:jc w:val="both"/>
        <w:rPr>
          <w:rFonts w:cstheme="minorHAnsi"/>
          <w:sz w:val="18"/>
          <w:szCs w:val="18"/>
        </w:rPr>
      </w:pPr>
      <w:r w:rsidRPr="00CB3B41">
        <w:rPr>
          <w:rFonts w:cstheme="minorHAnsi"/>
          <w:sz w:val="18"/>
          <w:szCs w:val="18"/>
        </w:rPr>
        <w:t xml:space="preserve">System współpracuje z dedykowaną platformą typu </w:t>
      </w:r>
      <w:proofErr w:type="spellStart"/>
      <w:r w:rsidRPr="00CB3B41">
        <w:rPr>
          <w:rFonts w:cstheme="minorHAnsi"/>
          <w:sz w:val="18"/>
          <w:szCs w:val="18"/>
        </w:rPr>
        <w:t>Sandbox</w:t>
      </w:r>
      <w:proofErr w:type="spellEnd"/>
      <w:r w:rsidRPr="00CB3B41">
        <w:rPr>
          <w:rFonts w:cstheme="minorHAnsi"/>
          <w:sz w:val="18"/>
          <w:szCs w:val="18"/>
        </w:rPr>
        <w:t xml:space="preserve"> lub usługą typu </w:t>
      </w:r>
      <w:proofErr w:type="spellStart"/>
      <w:r w:rsidRPr="00CB3B41">
        <w:rPr>
          <w:rFonts w:cstheme="minorHAnsi"/>
          <w:sz w:val="18"/>
          <w:szCs w:val="18"/>
        </w:rPr>
        <w:t>Sandbox</w:t>
      </w:r>
      <w:proofErr w:type="spellEnd"/>
      <w:r w:rsidRPr="00CB3B41">
        <w:rPr>
          <w:rFonts w:cstheme="minorHAnsi"/>
          <w:sz w:val="18"/>
          <w:szCs w:val="18"/>
        </w:rPr>
        <w:t xml:space="preserve"> realizowaną w chmurze. Konieczne jest zastosowanie platformy typu </w:t>
      </w:r>
      <w:proofErr w:type="spellStart"/>
      <w:r w:rsidRPr="00CB3B41">
        <w:rPr>
          <w:rFonts w:cstheme="minorHAnsi"/>
          <w:sz w:val="18"/>
          <w:szCs w:val="18"/>
        </w:rPr>
        <w:t>Sandbox</w:t>
      </w:r>
      <w:proofErr w:type="spellEnd"/>
      <w:r w:rsidRPr="00CB3B41">
        <w:rPr>
          <w:rFonts w:cstheme="minorHAnsi"/>
          <w:sz w:val="18"/>
          <w:szCs w:val="18"/>
        </w:rPr>
        <w:t xml:space="preserve"> wraz z niezbędnymi serwisami lub licencjami upoważniającymi do korzystania z usługi typu </w:t>
      </w:r>
      <w:proofErr w:type="spellStart"/>
      <w:r w:rsidRPr="00CB3B41">
        <w:rPr>
          <w:rFonts w:cstheme="minorHAnsi"/>
          <w:sz w:val="18"/>
          <w:szCs w:val="18"/>
        </w:rPr>
        <w:t>Sandbox</w:t>
      </w:r>
      <w:proofErr w:type="spellEnd"/>
      <w:r w:rsidRPr="00CB3B41">
        <w:rPr>
          <w:rFonts w:cstheme="minorHAnsi"/>
          <w:sz w:val="18"/>
          <w:szCs w:val="18"/>
        </w:rPr>
        <w:t xml:space="preserve"> w chmurze.</w:t>
      </w:r>
    </w:p>
    <w:p w14:paraId="78658072" w14:textId="77777777" w:rsidR="00E91462" w:rsidRPr="00CB3B41" w:rsidRDefault="00E91462" w:rsidP="00E91462">
      <w:pPr>
        <w:pStyle w:val="Akapitzlist"/>
        <w:numPr>
          <w:ilvl w:val="0"/>
          <w:numId w:val="58"/>
        </w:numPr>
        <w:spacing w:after="0" w:line="240" w:lineRule="auto"/>
        <w:jc w:val="both"/>
        <w:rPr>
          <w:rFonts w:cstheme="minorHAnsi"/>
          <w:sz w:val="18"/>
          <w:szCs w:val="18"/>
        </w:rPr>
      </w:pPr>
      <w:r w:rsidRPr="00CB3B41">
        <w:rPr>
          <w:rFonts w:cstheme="minorHAnsi"/>
          <w:sz w:val="18"/>
          <w:szCs w:val="18"/>
        </w:rPr>
        <w:t>System zapewnia usuwanie aktywnej zawartości plików PDF oraz Microsoft Office bez konieczności blokowania transferu całych plików.</w:t>
      </w:r>
    </w:p>
    <w:p w14:paraId="68FD92EB" w14:textId="77777777" w:rsidR="00E91462" w:rsidRPr="00CB3B41" w:rsidRDefault="00E91462" w:rsidP="00E91462">
      <w:pPr>
        <w:pStyle w:val="Akapitzlist"/>
        <w:numPr>
          <w:ilvl w:val="0"/>
          <w:numId w:val="58"/>
        </w:numPr>
        <w:spacing w:after="0" w:line="240" w:lineRule="auto"/>
        <w:jc w:val="both"/>
        <w:rPr>
          <w:rFonts w:cstheme="minorHAnsi"/>
          <w:sz w:val="18"/>
          <w:szCs w:val="18"/>
        </w:rPr>
      </w:pPr>
      <w:r w:rsidRPr="00CB3B41">
        <w:rPr>
          <w:rFonts w:cstheme="minorHAnsi"/>
          <w:sz w:val="18"/>
          <w:szCs w:val="18"/>
        </w:rPr>
        <w:t>Możliwość wykorzystania silnika sztucznej inteligencji AI wytrenowanego przez laboratoria producenta.</w:t>
      </w:r>
    </w:p>
    <w:p w14:paraId="62FA24CD" w14:textId="77777777" w:rsidR="00E91462" w:rsidRPr="00CB3B41" w:rsidRDefault="00E91462" w:rsidP="00E91462">
      <w:pPr>
        <w:pStyle w:val="Akapitzlist"/>
        <w:numPr>
          <w:ilvl w:val="0"/>
          <w:numId w:val="58"/>
        </w:numPr>
        <w:spacing w:after="0" w:line="240" w:lineRule="auto"/>
        <w:jc w:val="both"/>
        <w:rPr>
          <w:rFonts w:cstheme="minorHAnsi"/>
          <w:sz w:val="18"/>
          <w:szCs w:val="18"/>
        </w:rPr>
      </w:pPr>
      <w:r w:rsidRPr="00CB3B41">
        <w:rPr>
          <w:rFonts w:cstheme="minorHAnsi"/>
          <w:sz w:val="18"/>
          <w:szCs w:val="18"/>
        </w:rPr>
        <w:t xml:space="preserve">Możliwość uruchomienia ochrony przed </w:t>
      </w:r>
      <w:proofErr w:type="spellStart"/>
      <w:r w:rsidRPr="00CB3B41">
        <w:rPr>
          <w:rFonts w:cstheme="minorHAnsi"/>
          <w:sz w:val="18"/>
          <w:szCs w:val="18"/>
        </w:rPr>
        <w:t>malware</w:t>
      </w:r>
      <w:proofErr w:type="spellEnd"/>
      <w:r w:rsidRPr="00CB3B41">
        <w:rPr>
          <w:rFonts w:cstheme="minorHAnsi"/>
          <w:sz w:val="18"/>
          <w:szCs w:val="18"/>
        </w:rPr>
        <w:t xml:space="preserve"> dla wybranego zakresu ruchu.</w:t>
      </w:r>
    </w:p>
    <w:p w14:paraId="3162A7BD"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Ochrona przed atakami</w:t>
      </w:r>
    </w:p>
    <w:p w14:paraId="30C9BA47" w14:textId="77777777" w:rsidR="00E91462" w:rsidRPr="00CB3B41" w:rsidRDefault="00E91462" w:rsidP="00E91462">
      <w:pPr>
        <w:pStyle w:val="Akapitzlist"/>
        <w:numPr>
          <w:ilvl w:val="0"/>
          <w:numId w:val="59"/>
        </w:numPr>
        <w:spacing w:after="0" w:line="240" w:lineRule="auto"/>
        <w:jc w:val="both"/>
        <w:rPr>
          <w:rFonts w:cstheme="minorHAnsi"/>
          <w:sz w:val="18"/>
          <w:szCs w:val="18"/>
        </w:rPr>
      </w:pPr>
      <w:r w:rsidRPr="00CB3B41">
        <w:rPr>
          <w:rFonts w:cstheme="minorHAnsi"/>
          <w:sz w:val="18"/>
          <w:szCs w:val="18"/>
        </w:rPr>
        <w:t>Ochrona IPS opiera się co najmniej na analizie sygnaturowej oraz na analizie anomalii w protokołach sieciowych.</w:t>
      </w:r>
    </w:p>
    <w:p w14:paraId="45FC0D9C" w14:textId="77777777" w:rsidR="00E91462" w:rsidRPr="00CB3B41" w:rsidRDefault="00E91462" w:rsidP="00E91462">
      <w:pPr>
        <w:pStyle w:val="Akapitzlist"/>
        <w:numPr>
          <w:ilvl w:val="0"/>
          <w:numId w:val="59"/>
        </w:numPr>
        <w:spacing w:after="0" w:line="240" w:lineRule="auto"/>
        <w:jc w:val="both"/>
        <w:rPr>
          <w:rFonts w:cstheme="minorHAnsi"/>
          <w:sz w:val="18"/>
          <w:szCs w:val="18"/>
        </w:rPr>
      </w:pPr>
      <w:r w:rsidRPr="00CB3B41">
        <w:rPr>
          <w:rFonts w:cstheme="minorHAnsi"/>
          <w:sz w:val="18"/>
          <w:szCs w:val="18"/>
        </w:rPr>
        <w:t>System chroni przed atakami na aplikacje pracujące na niestandardowych portach.</w:t>
      </w:r>
    </w:p>
    <w:p w14:paraId="71A2EF03" w14:textId="77777777" w:rsidR="00E91462" w:rsidRPr="00CB3B41" w:rsidRDefault="00E91462" w:rsidP="00E91462">
      <w:pPr>
        <w:pStyle w:val="Akapitzlist"/>
        <w:numPr>
          <w:ilvl w:val="0"/>
          <w:numId w:val="59"/>
        </w:numPr>
        <w:spacing w:after="0" w:line="240" w:lineRule="auto"/>
        <w:jc w:val="both"/>
        <w:rPr>
          <w:rFonts w:cstheme="minorHAnsi"/>
          <w:sz w:val="18"/>
          <w:szCs w:val="18"/>
        </w:rPr>
      </w:pPr>
      <w:r w:rsidRPr="00CB3B41">
        <w:rPr>
          <w:rFonts w:cstheme="minorHAnsi"/>
          <w:sz w:val="18"/>
          <w:szCs w:val="18"/>
        </w:rPr>
        <w:t>Baza sygnatur ataków zawiera minimum 5000 wpisów i jest aktualizowana automatycznie, zgodnie z harmonogramem definiowanym przez administratora.</w:t>
      </w:r>
    </w:p>
    <w:p w14:paraId="12B84206" w14:textId="77777777" w:rsidR="00E91462" w:rsidRPr="00CB3B41" w:rsidRDefault="00E91462" w:rsidP="00E91462">
      <w:pPr>
        <w:pStyle w:val="Akapitzlist"/>
        <w:numPr>
          <w:ilvl w:val="0"/>
          <w:numId w:val="59"/>
        </w:numPr>
        <w:spacing w:after="0" w:line="240" w:lineRule="auto"/>
        <w:jc w:val="both"/>
        <w:rPr>
          <w:rFonts w:cstheme="minorHAnsi"/>
          <w:sz w:val="18"/>
          <w:szCs w:val="18"/>
        </w:rPr>
      </w:pPr>
      <w:r w:rsidRPr="00CB3B41">
        <w:rPr>
          <w:rFonts w:cstheme="minorHAnsi"/>
          <w:sz w:val="18"/>
          <w:szCs w:val="18"/>
        </w:rPr>
        <w:t>Administrator systemu ma możliwość definiowania własnych wyjątków oraz własnych sygnatur.</w:t>
      </w:r>
    </w:p>
    <w:p w14:paraId="41C9A471" w14:textId="77777777" w:rsidR="00E91462" w:rsidRPr="00CB3B41" w:rsidRDefault="00E91462" w:rsidP="00E91462">
      <w:pPr>
        <w:pStyle w:val="Akapitzlist"/>
        <w:numPr>
          <w:ilvl w:val="0"/>
          <w:numId w:val="59"/>
        </w:numPr>
        <w:spacing w:after="0" w:line="240" w:lineRule="auto"/>
        <w:jc w:val="both"/>
        <w:rPr>
          <w:rFonts w:cstheme="minorHAnsi"/>
          <w:sz w:val="18"/>
          <w:szCs w:val="18"/>
        </w:rPr>
      </w:pPr>
      <w:r w:rsidRPr="00CB3B41">
        <w:rPr>
          <w:rFonts w:cstheme="minorHAnsi"/>
          <w:sz w:val="18"/>
          <w:szCs w:val="18"/>
        </w:rPr>
        <w:t xml:space="preserve">System zapewnia wykrywanie anomalii protokołów i ruchu sieciowego, realizując tym samym podstawową ochronę przed atakami typu </w:t>
      </w:r>
      <w:proofErr w:type="spellStart"/>
      <w:r w:rsidRPr="00CB3B41">
        <w:rPr>
          <w:rFonts w:cstheme="minorHAnsi"/>
          <w:sz w:val="18"/>
          <w:szCs w:val="18"/>
        </w:rPr>
        <w:t>DoS</w:t>
      </w:r>
      <w:proofErr w:type="spellEnd"/>
      <w:r w:rsidRPr="00CB3B41">
        <w:rPr>
          <w:rFonts w:cstheme="minorHAnsi"/>
          <w:sz w:val="18"/>
          <w:szCs w:val="18"/>
        </w:rPr>
        <w:t xml:space="preserve"> oraz </w:t>
      </w:r>
      <w:proofErr w:type="spellStart"/>
      <w:r w:rsidRPr="00CB3B41">
        <w:rPr>
          <w:rFonts w:cstheme="minorHAnsi"/>
          <w:sz w:val="18"/>
          <w:szCs w:val="18"/>
        </w:rPr>
        <w:t>DDoS</w:t>
      </w:r>
      <w:proofErr w:type="spellEnd"/>
      <w:r w:rsidRPr="00CB3B41">
        <w:rPr>
          <w:rFonts w:cstheme="minorHAnsi"/>
          <w:sz w:val="18"/>
          <w:szCs w:val="18"/>
        </w:rPr>
        <w:t>.</w:t>
      </w:r>
    </w:p>
    <w:p w14:paraId="6FB648BB" w14:textId="77777777" w:rsidR="00E91462" w:rsidRPr="00CB3B41" w:rsidRDefault="00E91462" w:rsidP="00E91462">
      <w:pPr>
        <w:pStyle w:val="Akapitzlist"/>
        <w:numPr>
          <w:ilvl w:val="0"/>
          <w:numId w:val="59"/>
        </w:numPr>
        <w:spacing w:after="0" w:line="240" w:lineRule="auto"/>
        <w:jc w:val="both"/>
        <w:rPr>
          <w:rFonts w:cstheme="minorHAnsi"/>
          <w:sz w:val="18"/>
          <w:szCs w:val="18"/>
        </w:rPr>
      </w:pPr>
      <w:r w:rsidRPr="00CB3B41">
        <w:rPr>
          <w:rFonts w:cstheme="minorHAnsi"/>
          <w:sz w:val="18"/>
          <w:szCs w:val="18"/>
        </w:rPr>
        <w:t xml:space="preserve">Mechanizmy ochrony dla aplikacji </w:t>
      </w:r>
      <w:proofErr w:type="spellStart"/>
      <w:r w:rsidRPr="00CB3B41">
        <w:rPr>
          <w:rFonts w:cstheme="minorHAnsi"/>
          <w:sz w:val="18"/>
          <w:szCs w:val="18"/>
        </w:rPr>
        <w:t>Web’owych</w:t>
      </w:r>
      <w:proofErr w:type="spellEnd"/>
      <w:r w:rsidRPr="00CB3B41">
        <w:rPr>
          <w:rFonts w:cstheme="minorHAnsi"/>
          <w:sz w:val="18"/>
          <w:szCs w:val="18"/>
        </w:rPr>
        <w:t xml:space="preserve"> na poziomie sygnaturowym (co najmniej ochrona przed: CSS, SQL </w:t>
      </w:r>
      <w:proofErr w:type="spellStart"/>
      <w:r w:rsidRPr="00CB3B41">
        <w:rPr>
          <w:rFonts w:cstheme="minorHAnsi"/>
          <w:sz w:val="18"/>
          <w:szCs w:val="18"/>
        </w:rPr>
        <w:t>Injecton</w:t>
      </w:r>
      <w:proofErr w:type="spellEnd"/>
      <w:r w:rsidRPr="00CB3B41">
        <w:rPr>
          <w:rFonts w:cstheme="minorHAnsi"/>
          <w:sz w:val="18"/>
          <w:szCs w:val="18"/>
        </w:rPr>
        <w:t xml:space="preserve">, Trojany, </w:t>
      </w:r>
      <w:proofErr w:type="spellStart"/>
      <w:r w:rsidRPr="00CB3B41">
        <w:rPr>
          <w:rFonts w:cstheme="minorHAnsi"/>
          <w:sz w:val="18"/>
          <w:szCs w:val="18"/>
        </w:rPr>
        <w:t>Exploity</w:t>
      </w:r>
      <w:proofErr w:type="spellEnd"/>
      <w:r w:rsidRPr="00CB3B41">
        <w:rPr>
          <w:rFonts w:cstheme="minorHAnsi"/>
          <w:sz w:val="18"/>
          <w:szCs w:val="18"/>
        </w:rPr>
        <w:t>, Roboty).</w:t>
      </w:r>
    </w:p>
    <w:p w14:paraId="3F112B4A" w14:textId="77777777" w:rsidR="00E91462" w:rsidRPr="00CB3B41" w:rsidRDefault="00E91462" w:rsidP="00E91462">
      <w:pPr>
        <w:pStyle w:val="Akapitzlist"/>
        <w:numPr>
          <w:ilvl w:val="0"/>
          <w:numId w:val="59"/>
        </w:numPr>
        <w:spacing w:after="0" w:line="240" w:lineRule="auto"/>
        <w:jc w:val="both"/>
        <w:rPr>
          <w:rFonts w:cstheme="minorHAnsi"/>
          <w:sz w:val="18"/>
          <w:szCs w:val="18"/>
        </w:rPr>
      </w:pPr>
      <w:r w:rsidRPr="00CB3B41">
        <w:rPr>
          <w:rFonts w:cstheme="minorHAnsi"/>
          <w:sz w:val="18"/>
          <w:szCs w:val="18"/>
        </w:rPr>
        <w:t xml:space="preserve">Możliwość kontrolowania długości nagłówka, ilości parametrów URL  oraz </w:t>
      </w:r>
      <w:proofErr w:type="spellStart"/>
      <w:r w:rsidRPr="00CB3B41">
        <w:rPr>
          <w:rFonts w:cstheme="minorHAnsi"/>
          <w:sz w:val="18"/>
          <w:szCs w:val="18"/>
        </w:rPr>
        <w:t>Cookies</w:t>
      </w:r>
      <w:proofErr w:type="spellEnd"/>
      <w:r w:rsidRPr="00CB3B41">
        <w:rPr>
          <w:rFonts w:cstheme="minorHAnsi"/>
          <w:sz w:val="18"/>
          <w:szCs w:val="18"/>
        </w:rPr>
        <w:t xml:space="preserve"> dla protokołu http.</w:t>
      </w:r>
    </w:p>
    <w:p w14:paraId="10B68B61" w14:textId="77777777" w:rsidR="00E91462" w:rsidRPr="00CB3B41" w:rsidRDefault="00E91462" w:rsidP="00E91462">
      <w:pPr>
        <w:pStyle w:val="Akapitzlist"/>
        <w:numPr>
          <w:ilvl w:val="0"/>
          <w:numId w:val="59"/>
        </w:numPr>
        <w:spacing w:after="0" w:line="240" w:lineRule="auto"/>
        <w:jc w:val="both"/>
        <w:rPr>
          <w:rFonts w:cstheme="minorHAnsi"/>
          <w:sz w:val="18"/>
          <w:szCs w:val="18"/>
        </w:rPr>
      </w:pPr>
      <w:r w:rsidRPr="00CB3B41">
        <w:rPr>
          <w:rFonts w:cstheme="minorHAnsi"/>
          <w:sz w:val="18"/>
          <w:szCs w:val="18"/>
        </w:rPr>
        <w:t xml:space="preserve">Wykrywanie i blokowanie komunikacji C&amp;C do sieci </w:t>
      </w:r>
      <w:proofErr w:type="spellStart"/>
      <w:r w:rsidRPr="00CB3B41">
        <w:rPr>
          <w:rFonts w:cstheme="minorHAnsi"/>
          <w:sz w:val="18"/>
          <w:szCs w:val="18"/>
        </w:rPr>
        <w:t>botnet</w:t>
      </w:r>
      <w:proofErr w:type="spellEnd"/>
      <w:r w:rsidRPr="00CB3B41">
        <w:rPr>
          <w:rFonts w:cstheme="minorHAnsi"/>
          <w:sz w:val="18"/>
          <w:szCs w:val="18"/>
        </w:rPr>
        <w:t>.</w:t>
      </w:r>
    </w:p>
    <w:p w14:paraId="460DC561" w14:textId="77777777" w:rsidR="00E91462" w:rsidRPr="00CB3B41" w:rsidRDefault="00E91462" w:rsidP="00E91462">
      <w:pPr>
        <w:pStyle w:val="Akapitzlist"/>
        <w:numPr>
          <w:ilvl w:val="0"/>
          <w:numId w:val="59"/>
        </w:numPr>
        <w:spacing w:after="0" w:line="240" w:lineRule="auto"/>
        <w:jc w:val="both"/>
        <w:rPr>
          <w:rFonts w:cstheme="minorHAnsi"/>
          <w:sz w:val="18"/>
          <w:szCs w:val="18"/>
        </w:rPr>
      </w:pPr>
      <w:r w:rsidRPr="00CB3B41">
        <w:rPr>
          <w:rFonts w:cstheme="minorHAnsi"/>
          <w:sz w:val="18"/>
          <w:szCs w:val="18"/>
        </w:rPr>
        <w:t>Możliwość uruchomienia ochrony przed atakami dla wybranych zakresów komunikacji sieciowej. Mechanizmy ochrony IPS nie mogą działać globalnie.</w:t>
      </w:r>
    </w:p>
    <w:p w14:paraId="1959FC79"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Kontrola aplikacji</w:t>
      </w:r>
    </w:p>
    <w:p w14:paraId="2C376674" w14:textId="77777777" w:rsidR="00E91462" w:rsidRPr="00CB3B41" w:rsidRDefault="00E91462" w:rsidP="00E91462">
      <w:pPr>
        <w:pStyle w:val="Akapitzlist"/>
        <w:numPr>
          <w:ilvl w:val="0"/>
          <w:numId w:val="60"/>
        </w:numPr>
        <w:spacing w:after="0" w:line="240" w:lineRule="auto"/>
        <w:jc w:val="both"/>
        <w:rPr>
          <w:rFonts w:cstheme="minorHAnsi"/>
          <w:sz w:val="18"/>
          <w:szCs w:val="18"/>
        </w:rPr>
      </w:pPr>
      <w:r w:rsidRPr="00CB3B41">
        <w:rPr>
          <w:rFonts w:cstheme="minorHAnsi"/>
          <w:sz w:val="18"/>
          <w:szCs w:val="18"/>
        </w:rPr>
        <w:t>Funkcja Kontroli Aplikacji umożliwia kontrolę ruchu na podstawie głębokiej analizy pakietów, nie bazując jedynie na wartościach portów TCP/UDP.</w:t>
      </w:r>
    </w:p>
    <w:p w14:paraId="64624854" w14:textId="77777777" w:rsidR="00E91462" w:rsidRPr="00CB3B41" w:rsidRDefault="00E91462" w:rsidP="00E91462">
      <w:pPr>
        <w:pStyle w:val="Akapitzlist"/>
        <w:numPr>
          <w:ilvl w:val="0"/>
          <w:numId w:val="60"/>
        </w:numPr>
        <w:spacing w:after="0" w:line="240" w:lineRule="auto"/>
        <w:jc w:val="both"/>
        <w:rPr>
          <w:rFonts w:cstheme="minorHAnsi"/>
          <w:sz w:val="18"/>
          <w:szCs w:val="18"/>
        </w:rPr>
      </w:pPr>
      <w:r w:rsidRPr="00CB3B41">
        <w:rPr>
          <w:rFonts w:cstheme="minorHAnsi"/>
          <w:sz w:val="18"/>
          <w:szCs w:val="18"/>
        </w:rPr>
        <w:t>Baza Kontroli Aplikacji zawiera minimum 2000 sygnatur i jest aktualizowana automatycznie, zgodnie z harmonogramem definiowanym przez administratora.</w:t>
      </w:r>
    </w:p>
    <w:p w14:paraId="297DB6B4" w14:textId="77777777" w:rsidR="00E91462" w:rsidRPr="00CB3B41" w:rsidRDefault="00E91462" w:rsidP="00E91462">
      <w:pPr>
        <w:pStyle w:val="Akapitzlist"/>
        <w:numPr>
          <w:ilvl w:val="0"/>
          <w:numId w:val="60"/>
        </w:numPr>
        <w:spacing w:after="0" w:line="240" w:lineRule="auto"/>
        <w:jc w:val="both"/>
        <w:rPr>
          <w:rFonts w:cstheme="minorHAnsi"/>
          <w:sz w:val="18"/>
          <w:szCs w:val="18"/>
        </w:rPr>
      </w:pPr>
      <w:r w:rsidRPr="00CB3B41">
        <w:rPr>
          <w:rFonts w:cstheme="minorHAnsi"/>
          <w:sz w:val="18"/>
          <w:szCs w:val="18"/>
        </w:rPr>
        <w:t xml:space="preserve">Aplikacje chmurowe (co najmniej: Facebook, Google </w:t>
      </w:r>
      <w:proofErr w:type="spellStart"/>
      <w:r w:rsidRPr="00CB3B41">
        <w:rPr>
          <w:rFonts w:cstheme="minorHAnsi"/>
          <w:sz w:val="18"/>
          <w:szCs w:val="18"/>
        </w:rPr>
        <w:t>Docs</w:t>
      </w:r>
      <w:proofErr w:type="spellEnd"/>
      <w:r w:rsidRPr="00CB3B41">
        <w:rPr>
          <w:rFonts w:cstheme="minorHAnsi"/>
          <w:sz w:val="18"/>
          <w:szCs w:val="18"/>
        </w:rPr>
        <w:t xml:space="preserve">, Dropbox) są kontrolowane pod względem wykonywanych czynności, np.: pobieranie, wysyłanie plików. </w:t>
      </w:r>
    </w:p>
    <w:p w14:paraId="56D6D85A" w14:textId="77777777" w:rsidR="00E91462" w:rsidRPr="00CB3B41" w:rsidRDefault="00E91462" w:rsidP="00E91462">
      <w:pPr>
        <w:pStyle w:val="Akapitzlist"/>
        <w:numPr>
          <w:ilvl w:val="0"/>
          <w:numId w:val="60"/>
        </w:numPr>
        <w:spacing w:after="0" w:line="240" w:lineRule="auto"/>
        <w:jc w:val="both"/>
        <w:rPr>
          <w:rFonts w:cstheme="minorHAnsi"/>
          <w:sz w:val="18"/>
          <w:szCs w:val="18"/>
        </w:rPr>
      </w:pPr>
      <w:r w:rsidRPr="00CB3B41">
        <w:rPr>
          <w:rFonts w:cstheme="minorHAnsi"/>
          <w:sz w:val="18"/>
          <w:szCs w:val="18"/>
        </w:rPr>
        <w:t xml:space="preserve">Baza sygnatur zawiera kategorie aplikacji szczególnie istotne z punktu widzenia bezpieczeństwa: </w:t>
      </w:r>
      <w:proofErr w:type="spellStart"/>
      <w:r w:rsidRPr="00CB3B41">
        <w:rPr>
          <w:rFonts w:cstheme="minorHAnsi"/>
          <w:sz w:val="18"/>
          <w:szCs w:val="18"/>
        </w:rPr>
        <w:t>proxy</w:t>
      </w:r>
      <w:proofErr w:type="spellEnd"/>
      <w:r w:rsidRPr="00CB3B41">
        <w:rPr>
          <w:rFonts w:cstheme="minorHAnsi"/>
          <w:sz w:val="18"/>
          <w:szCs w:val="18"/>
        </w:rPr>
        <w:t>, P2P.</w:t>
      </w:r>
    </w:p>
    <w:p w14:paraId="0B36E10C" w14:textId="77777777" w:rsidR="00E91462" w:rsidRPr="00CB3B41" w:rsidRDefault="00E91462" w:rsidP="00E91462">
      <w:pPr>
        <w:pStyle w:val="Akapitzlist"/>
        <w:numPr>
          <w:ilvl w:val="0"/>
          <w:numId w:val="60"/>
        </w:numPr>
        <w:spacing w:after="0" w:line="240" w:lineRule="auto"/>
        <w:jc w:val="both"/>
        <w:rPr>
          <w:rFonts w:cstheme="minorHAnsi"/>
          <w:sz w:val="18"/>
          <w:szCs w:val="18"/>
        </w:rPr>
      </w:pPr>
      <w:r w:rsidRPr="00CB3B41">
        <w:rPr>
          <w:rFonts w:cstheme="minorHAnsi"/>
          <w:sz w:val="18"/>
          <w:szCs w:val="18"/>
        </w:rPr>
        <w:t>Administrator systemu ma możliwość definiowania wyjątków oraz własnych sygnatur.</w:t>
      </w:r>
    </w:p>
    <w:p w14:paraId="53642F7F" w14:textId="77777777" w:rsidR="00E91462" w:rsidRPr="00CB3B41" w:rsidRDefault="00E91462" w:rsidP="00E91462">
      <w:pPr>
        <w:pStyle w:val="Akapitzlist"/>
        <w:numPr>
          <w:ilvl w:val="0"/>
          <w:numId w:val="60"/>
        </w:numPr>
        <w:spacing w:after="0" w:line="240" w:lineRule="auto"/>
        <w:jc w:val="both"/>
        <w:rPr>
          <w:rFonts w:cstheme="minorHAnsi"/>
          <w:sz w:val="18"/>
          <w:szCs w:val="18"/>
        </w:rPr>
      </w:pPr>
      <w:r w:rsidRPr="00CB3B41">
        <w:rPr>
          <w:rFonts w:cstheme="minorHAnsi"/>
          <w:sz w:val="18"/>
          <w:szCs w:val="18"/>
        </w:rPr>
        <w:t>Istnieje możliwość blokowania aplikacji działających na niestandardowych portach (np. FTP na porcie 2021).</w:t>
      </w:r>
    </w:p>
    <w:p w14:paraId="457F066F" w14:textId="77777777" w:rsidR="00E91462" w:rsidRPr="00CB3B41" w:rsidRDefault="00E91462" w:rsidP="00E91462">
      <w:pPr>
        <w:pStyle w:val="Akapitzlist"/>
        <w:numPr>
          <w:ilvl w:val="0"/>
          <w:numId w:val="60"/>
        </w:numPr>
        <w:spacing w:after="0" w:line="240" w:lineRule="auto"/>
        <w:jc w:val="both"/>
        <w:rPr>
          <w:rFonts w:cstheme="minorHAnsi"/>
          <w:sz w:val="18"/>
          <w:szCs w:val="18"/>
        </w:rPr>
      </w:pPr>
      <w:r w:rsidRPr="00CB3B41">
        <w:rPr>
          <w:rFonts w:cstheme="minorHAnsi"/>
          <w:sz w:val="18"/>
          <w:szCs w:val="18"/>
        </w:rPr>
        <w:t>System daje możliwość określenia dopuszczalnych protokołów na danym porcie TCP/UDP i blokowania pozostałych protokołów korzystających z tego portu (np. dopuszczenie tylko HTTP na porcie 80).</w:t>
      </w:r>
    </w:p>
    <w:p w14:paraId="3526AE5C"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Kontrola WWW</w:t>
      </w:r>
    </w:p>
    <w:p w14:paraId="27FBD7B0" w14:textId="77777777" w:rsidR="00E91462" w:rsidRPr="00CB3B41" w:rsidRDefault="00E91462" w:rsidP="00E91462">
      <w:pPr>
        <w:pStyle w:val="Akapitzlist"/>
        <w:numPr>
          <w:ilvl w:val="0"/>
          <w:numId w:val="61"/>
        </w:numPr>
        <w:spacing w:after="0" w:line="240" w:lineRule="auto"/>
        <w:jc w:val="both"/>
        <w:rPr>
          <w:rFonts w:cstheme="minorHAnsi"/>
          <w:sz w:val="18"/>
          <w:szCs w:val="18"/>
        </w:rPr>
      </w:pPr>
      <w:r w:rsidRPr="00CB3B41">
        <w:rPr>
          <w:rFonts w:cstheme="minorHAnsi"/>
          <w:sz w:val="18"/>
          <w:szCs w:val="18"/>
        </w:rPr>
        <w:t>Moduł kontroli WWW korzysta z bazy zawierającej co najmniej 40 milionów adresów URL  pogrupowanych w kategorie tematyczne.</w:t>
      </w:r>
    </w:p>
    <w:p w14:paraId="038E53BB" w14:textId="77777777" w:rsidR="00E91462" w:rsidRPr="00CB3B41" w:rsidRDefault="00E91462" w:rsidP="00E91462">
      <w:pPr>
        <w:pStyle w:val="Akapitzlist"/>
        <w:numPr>
          <w:ilvl w:val="0"/>
          <w:numId w:val="61"/>
        </w:numPr>
        <w:spacing w:after="0" w:line="240" w:lineRule="auto"/>
        <w:jc w:val="both"/>
        <w:rPr>
          <w:rFonts w:cstheme="minorHAnsi"/>
          <w:sz w:val="18"/>
          <w:szCs w:val="18"/>
        </w:rPr>
      </w:pPr>
      <w:r w:rsidRPr="00CB3B41">
        <w:rPr>
          <w:rFonts w:cstheme="minorHAnsi"/>
          <w:sz w:val="18"/>
          <w:szCs w:val="18"/>
        </w:rPr>
        <w:t xml:space="preserve">W ramach filtra WWW są dostępne kategorie istotne z punktu widzenia bezpieczeństwa, jak: </w:t>
      </w:r>
      <w:proofErr w:type="spellStart"/>
      <w:r w:rsidRPr="00CB3B41">
        <w:rPr>
          <w:rFonts w:cstheme="minorHAnsi"/>
          <w:sz w:val="18"/>
          <w:szCs w:val="18"/>
        </w:rPr>
        <w:t>malware</w:t>
      </w:r>
      <w:proofErr w:type="spellEnd"/>
      <w:r w:rsidRPr="00CB3B41">
        <w:rPr>
          <w:rFonts w:cstheme="minorHAnsi"/>
          <w:sz w:val="18"/>
          <w:szCs w:val="18"/>
        </w:rPr>
        <w:t xml:space="preserve"> (lub inne będące źródłem złośliwego oprogramowania), </w:t>
      </w:r>
      <w:proofErr w:type="spellStart"/>
      <w:r w:rsidRPr="00CB3B41">
        <w:rPr>
          <w:rFonts w:cstheme="minorHAnsi"/>
          <w:sz w:val="18"/>
          <w:szCs w:val="18"/>
        </w:rPr>
        <w:t>phishing</w:t>
      </w:r>
      <w:proofErr w:type="spellEnd"/>
      <w:r w:rsidRPr="00CB3B41">
        <w:rPr>
          <w:rFonts w:cstheme="minorHAnsi"/>
          <w:sz w:val="18"/>
          <w:szCs w:val="18"/>
        </w:rPr>
        <w:t xml:space="preserve">, spam, </w:t>
      </w:r>
      <w:proofErr w:type="spellStart"/>
      <w:r w:rsidRPr="00CB3B41">
        <w:rPr>
          <w:rFonts w:cstheme="minorHAnsi"/>
          <w:sz w:val="18"/>
          <w:szCs w:val="18"/>
        </w:rPr>
        <w:t>Dynamic</w:t>
      </w:r>
      <w:proofErr w:type="spellEnd"/>
      <w:r w:rsidRPr="00CB3B41">
        <w:rPr>
          <w:rFonts w:cstheme="minorHAnsi"/>
          <w:sz w:val="18"/>
          <w:szCs w:val="18"/>
        </w:rPr>
        <w:t xml:space="preserve"> DNS, </w:t>
      </w:r>
      <w:proofErr w:type="spellStart"/>
      <w:r w:rsidRPr="00CB3B41">
        <w:rPr>
          <w:rFonts w:cstheme="minorHAnsi"/>
          <w:sz w:val="18"/>
          <w:szCs w:val="18"/>
        </w:rPr>
        <w:t>proxy</w:t>
      </w:r>
      <w:proofErr w:type="spellEnd"/>
      <w:r w:rsidRPr="00CB3B41">
        <w:rPr>
          <w:rFonts w:cstheme="minorHAnsi"/>
          <w:sz w:val="18"/>
          <w:szCs w:val="18"/>
        </w:rPr>
        <w:t>.</w:t>
      </w:r>
    </w:p>
    <w:p w14:paraId="062EE9C7" w14:textId="77777777" w:rsidR="00E91462" w:rsidRPr="00CB3B41" w:rsidRDefault="00E91462" w:rsidP="00E91462">
      <w:pPr>
        <w:pStyle w:val="Akapitzlist"/>
        <w:numPr>
          <w:ilvl w:val="0"/>
          <w:numId w:val="61"/>
        </w:numPr>
        <w:spacing w:after="0" w:line="240" w:lineRule="auto"/>
        <w:jc w:val="both"/>
        <w:rPr>
          <w:rFonts w:cstheme="minorHAnsi"/>
          <w:sz w:val="18"/>
          <w:szCs w:val="18"/>
        </w:rPr>
      </w:pPr>
      <w:r w:rsidRPr="00CB3B41">
        <w:rPr>
          <w:rFonts w:cstheme="minorHAnsi"/>
          <w:sz w:val="18"/>
          <w:szCs w:val="18"/>
        </w:rPr>
        <w:t>Filtr WWW dostarcza kategorii stron zabronionych prawem np.: Hazard.</w:t>
      </w:r>
    </w:p>
    <w:p w14:paraId="50CB3DA6" w14:textId="77777777" w:rsidR="00E91462" w:rsidRPr="00CB3B41" w:rsidRDefault="00E91462" w:rsidP="00E91462">
      <w:pPr>
        <w:pStyle w:val="Akapitzlist"/>
        <w:numPr>
          <w:ilvl w:val="0"/>
          <w:numId w:val="61"/>
        </w:numPr>
        <w:spacing w:after="0" w:line="240" w:lineRule="auto"/>
        <w:jc w:val="both"/>
        <w:rPr>
          <w:rFonts w:cstheme="minorHAnsi"/>
          <w:sz w:val="18"/>
          <w:szCs w:val="18"/>
        </w:rPr>
      </w:pPr>
      <w:r w:rsidRPr="00CB3B41">
        <w:rPr>
          <w:rFonts w:cstheme="minorHAnsi"/>
          <w:sz w:val="18"/>
          <w:szCs w:val="18"/>
        </w:rPr>
        <w:t>Administrator ma możliwość nadpisywania kategorii oraz tworzenia wyjątków – białe/czarne listy dla adresów URL.</w:t>
      </w:r>
    </w:p>
    <w:p w14:paraId="2008F8A7" w14:textId="77777777" w:rsidR="00E91462" w:rsidRPr="00CB3B41" w:rsidRDefault="00E91462" w:rsidP="00E91462">
      <w:pPr>
        <w:pStyle w:val="Akapitzlist"/>
        <w:numPr>
          <w:ilvl w:val="0"/>
          <w:numId w:val="61"/>
        </w:numPr>
        <w:spacing w:after="0" w:line="240" w:lineRule="auto"/>
        <w:jc w:val="both"/>
        <w:rPr>
          <w:rFonts w:cstheme="minorHAnsi"/>
          <w:sz w:val="18"/>
          <w:szCs w:val="18"/>
        </w:rPr>
      </w:pPr>
      <w:r w:rsidRPr="00CB3B41">
        <w:rPr>
          <w:rFonts w:cstheme="minorHAnsi"/>
          <w:sz w:val="18"/>
          <w:szCs w:val="18"/>
        </w:rPr>
        <w:t>Filtr WWW umożliwia statyczne dopuszczanie lub blokowanie ruchu do wybranych stron WWW, w tym pozwala definiować strony z zastosowaniem wyrażeń regularnych (</w:t>
      </w:r>
      <w:proofErr w:type="spellStart"/>
      <w:r w:rsidRPr="00CB3B41">
        <w:rPr>
          <w:rFonts w:cstheme="minorHAnsi"/>
          <w:sz w:val="18"/>
          <w:szCs w:val="18"/>
        </w:rPr>
        <w:t>Regex</w:t>
      </w:r>
      <w:proofErr w:type="spellEnd"/>
      <w:r w:rsidRPr="00CB3B41">
        <w:rPr>
          <w:rFonts w:cstheme="minorHAnsi"/>
          <w:sz w:val="18"/>
          <w:szCs w:val="18"/>
        </w:rPr>
        <w:t>).</w:t>
      </w:r>
    </w:p>
    <w:p w14:paraId="1337CF00" w14:textId="77777777" w:rsidR="00E91462" w:rsidRPr="00CB3B41" w:rsidRDefault="00E91462" w:rsidP="00E91462">
      <w:pPr>
        <w:pStyle w:val="Akapitzlist"/>
        <w:numPr>
          <w:ilvl w:val="0"/>
          <w:numId w:val="61"/>
        </w:numPr>
        <w:spacing w:after="0" w:line="240" w:lineRule="auto"/>
        <w:jc w:val="both"/>
        <w:rPr>
          <w:rFonts w:cstheme="minorHAnsi"/>
          <w:sz w:val="18"/>
          <w:szCs w:val="18"/>
        </w:rPr>
      </w:pPr>
      <w:r w:rsidRPr="00CB3B41">
        <w:rPr>
          <w:rFonts w:cstheme="minorHAnsi"/>
          <w:sz w:val="18"/>
          <w:szCs w:val="18"/>
        </w:rPr>
        <w:lastRenderedPageBreak/>
        <w:t>Filtr WWW daje możliwość wykonania akcji typu „</w:t>
      </w:r>
      <w:proofErr w:type="spellStart"/>
      <w:r w:rsidRPr="00CB3B41">
        <w:rPr>
          <w:rFonts w:cstheme="minorHAnsi"/>
          <w:sz w:val="18"/>
          <w:szCs w:val="18"/>
        </w:rPr>
        <w:t>Warning</w:t>
      </w:r>
      <w:proofErr w:type="spellEnd"/>
      <w:r w:rsidRPr="00CB3B41">
        <w:rPr>
          <w:rFonts w:cstheme="minorHAnsi"/>
          <w:sz w:val="18"/>
          <w:szCs w:val="18"/>
        </w:rPr>
        <w:t>” – ostrzeżenie użytkownika wymagające od niego potwierdzenia przed otwarciem żądanej strony.</w:t>
      </w:r>
    </w:p>
    <w:p w14:paraId="5F0CEC8B" w14:textId="77777777" w:rsidR="00E91462" w:rsidRPr="00CB3B41" w:rsidRDefault="00E91462" w:rsidP="00E91462">
      <w:pPr>
        <w:pStyle w:val="Akapitzlist"/>
        <w:numPr>
          <w:ilvl w:val="0"/>
          <w:numId w:val="61"/>
        </w:numPr>
        <w:spacing w:after="0" w:line="240" w:lineRule="auto"/>
        <w:jc w:val="both"/>
        <w:rPr>
          <w:rFonts w:cstheme="minorHAnsi"/>
          <w:sz w:val="18"/>
          <w:szCs w:val="18"/>
        </w:rPr>
      </w:pPr>
      <w:r w:rsidRPr="00CB3B41">
        <w:rPr>
          <w:rFonts w:cstheme="minorHAnsi"/>
          <w:sz w:val="18"/>
          <w:szCs w:val="18"/>
        </w:rPr>
        <w:t xml:space="preserve">Funkcja </w:t>
      </w:r>
      <w:proofErr w:type="spellStart"/>
      <w:r w:rsidRPr="00CB3B41">
        <w:rPr>
          <w:rFonts w:cstheme="minorHAnsi"/>
          <w:sz w:val="18"/>
          <w:szCs w:val="18"/>
        </w:rPr>
        <w:t>Safe</w:t>
      </w:r>
      <w:proofErr w:type="spellEnd"/>
      <w:r w:rsidRPr="00CB3B41">
        <w:rPr>
          <w:rFonts w:cstheme="minorHAnsi"/>
          <w:sz w:val="18"/>
          <w:szCs w:val="18"/>
        </w:rPr>
        <w:t xml:space="preserve"> </w:t>
      </w:r>
      <w:proofErr w:type="spellStart"/>
      <w:r w:rsidRPr="00CB3B41">
        <w:rPr>
          <w:rFonts w:cstheme="minorHAnsi"/>
          <w:sz w:val="18"/>
          <w:szCs w:val="18"/>
        </w:rPr>
        <w:t>Search</w:t>
      </w:r>
      <w:proofErr w:type="spellEnd"/>
      <w:r w:rsidRPr="00CB3B41">
        <w:rPr>
          <w:rFonts w:cstheme="minorHAnsi"/>
          <w:sz w:val="18"/>
          <w:szCs w:val="18"/>
        </w:rPr>
        <w:t xml:space="preserve"> – przeciwdziałająca pojawieniu się niechcianych treści w wynikach wyszukiwarek takich jak: Google oraz Yahoo.</w:t>
      </w:r>
    </w:p>
    <w:p w14:paraId="0DDB7D85" w14:textId="77777777" w:rsidR="00E91462" w:rsidRPr="00CB3B41" w:rsidRDefault="00E91462" w:rsidP="00E91462">
      <w:pPr>
        <w:pStyle w:val="Akapitzlist"/>
        <w:numPr>
          <w:ilvl w:val="0"/>
          <w:numId w:val="61"/>
        </w:numPr>
        <w:spacing w:after="0" w:line="240" w:lineRule="auto"/>
        <w:jc w:val="both"/>
        <w:rPr>
          <w:rFonts w:cstheme="minorHAnsi"/>
          <w:sz w:val="18"/>
          <w:szCs w:val="18"/>
        </w:rPr>
      </w:pPr>
      <w:r w:rsidRPr="00CB3B41">
        <w:rPr>
          <w:rFonts w:cstheme="minorHAnsi"/>
          <w:sz w:val="18"/>
          <w:szCs w:val="18"/>
        </w:rPr>
        <w:t>Administrator ma możliwość definiowania komunikatów zwracanych użytkownikowi dla różnych akcji podejmowanych przez moduł filtrowania WWW.</w:t>
      </w:r>
    </w:p>
    <w:p w14:paraId="386B15CF" w14:textId="77777777" w:rsidR="00E91462" w:rsidRPr="00CB3B41" w:rsidRDefault="00E91462" w:rsidP="00E91462">
      <w:pPr>
        <w:pStyle w:val="Akapitzlist"/>
        <w:numPr>
          <w:ilvl w:val="0"/>
          <w:numId w:val="61"/>
        </w:numPr>
        <w:spacing w:after="0" w:line="240" w:lineRule="auto"/>
        <w:jc w:val="both"/>
        <w:rPr>
          <w:rFonts w:cstheme="minorHAnsi"/>
          <w:sz w:val="18"/>
          <w:szCs w:val="18"/>
        </w:rPr>
      </w:pPr>
      <w:r w:rsidRPr="00CB3B41">
        <w:rPr>
          <w:rFonts w:cstheme="minorHAnsi"/>
          <w:sz w:val="18"/>
          <w:szCs w:val="18"/>
        </w:rPr>
        <w:t>System pozwala określić, dla których kategorii URL lub wskazanych URL nie będzie realizowana inspekcja szyfrowanej komunikacji.</w:t>
      </w:r>
    </w:p>
    <w:p w14:paraId="7F306C67"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Uwierzytelnianie użytkowników w ramach sesji</w:t>
      </w:r>
    </w:p>
    <w:p w14:paraId="7FBBB32F" w14:textId="77777777" w:rsidR="00E91462" w:rsidRPr="00CB3B41" w:rsidRDefault="00E91462" w:rsidP="00E91462">
      <w:pPr>
        <w:pStyle w:val="Akapitzlist"/>
        <w:numPr>
          <w:ilvl w:val="0"/>
          <w:numId w:val="62"/>
        </w:numPr>
        <w:spacing w:after="0" w:line="240" w:lineRule="auto"/>
        <w:jc w:val="both"/>
        <w:rPr>
          <w:rFonts w:cstheme="minorHAnsi"/>
          <w:sz w:val="18"/>
          <w:szCs w:val="18"/>
        </w:rPr>
      </w:pPr>
      <w:r w:rsidRPr="00CB3B41">
        <w:rPr>
          <w:rFonts w:cstheme="minorHAnsi"/>
          <w:sz w:val="18"/>
          <w:szCs w:val="18"/>
        </w:rPr>
        <w:t>System Firewall umożliwia weryfikację tożsamości użytkowników za pomocą:</w:t>
      </w:r>
    </w:p>
    <w:p w14:paraId="5ED6175F" w14:textId="77777777" w:rsidR="00E91462" w:rsidRPr="00CB3B41" w:rsidRDefault="00E91462" w:rsidP="00E91462">
      <w:pPr>
        <w:pStyle w:val="Akapitzlist"/>
        <w:numPr>
          <w:ilvl w:val="0"/>
          <w:numId w:val="63"/>
        </w:numPr>
        <w:spacing w:after="0" w:line="240" w:lineRule="auto"/>
        <w:ind w:left="1068"/>
        <w:jc w:val="both"/>
        <w:rPr>
          <w:rFonts w:cstheme="minorHAnsi"/>
          <w:sz w:val="18"/>
          <w:szCs w:val="18"/>
        </w:rPr>
      </w:pPr>
      <w:r w:rsidRPr="00CB3B41">
        <w:rPr>
          <w:rFonts w:cstheme="minorHAnsi"/>
          <w:sz w:val="18"/>
          <w:szCs w:val="18"/>
        </w:rPr>
        <w:t>Haseł statycznych i definicji użytkowników przechowywanych w lokalnej bazie systemu.</w:t>
      </w:r>
    </w:p>
    <w:p w14:paraId="564B76BF" w14:textId="77777777" w:rsidR="00E91462" w:rsidRPr="00CB3B41" w:rsidRDefault="00E91462" w:rsidP="00E91462">
      <w:pPr>
        <w:pStyle w:val="Akapitzlist"/>
        <w:numPr>
          <w:ilvl w:val="0"/>
          <w:numId w:val="64"/>
        </w:numPr>
        <w:spacing w:after="0" w:line="240" w:lineRule="auto"/>
        <w:ind w:left="1068"/>
        <w:jc w:val="both"/>
        <w:rPr>
          <w:rFonts w:cstheme="minorHAnsi"/>
          <w:sz w:val="18"/>
          <w:szCs w:val="18"/>
        </w:rPr>
      </w:pPr>
      <w:r w:rsidRPr="00CB3B41">
        <w:rPr>
          <w:rFonts w:cstheme="minorHAnsi"/>
          <w:sz w:val="18"/>
          <w:szCs w:val="18"/>
        </w:rPr>
        <w:t>Haseł statycznych i definicji użytkowników przechowywanych w bazach zgodnych z LDAP.</w:t>
      </w:r>
    </w:p>
    <w:p w14:paraId="2817520F" w14:textId="77777777" w:rsidR="00E91462" w:rsidRPr="00CB3B41" w:rsidRDefault="00E91462" w:rsidP="00E91462">
      <w:pPr>
        <w:pStyle w:val="Akapitzlist"/>
        <w:numPr>
          <w:ilvl w:val="0"/>
          <w:numId w:val="65"/>
        </w:numPr>
        <w:spacing w:after="0" w:line="240" w:lineRule="auto"/>
        <w:ind w:left="1068"/>
        <w:jc w:val="both"/>
        <w:rPr>
          <w:rFonts w:cstheme="minorHAnsi"/>
          <w:sz w:val="18"/>
          <w:szCs w:val="18"/>
        </w:rPr>
      </w:pPr>
      <w:r w:rsidRPr="00CB3B41">
        <w:rPr>
          <w:rFonts w:cstheme="minorHAnsi"/>
          <w:sz w:val="18"/>
          <w:szCs w:val="18"/>
        </w:rPr>
        <w:t xml:space="preserve">Haseł dynamicznych (RADIUS, RSA </w:t>
      </w:r>
      <w:proofErr w:type="spellStart"/>
      <w:r w:rsidRPr="00CB3B41">
        <w:rPr>
          <w:rFonts w:cstheme="minorHAnsi"/>
          <w:sz w:val="18"/>
          <w:szCs w:val="18"/>
        </w:rPr>
        <w:t>SecurID</w:t>
      </w:r>
      <w:proofErr w:type="spellEnd"/>
      <w:r w:rsidRPr="00CB3B41">
        <w:rPr>
          <w:rFonts w:cstheme="minorHAnsi"/>
          <w:sz w:val="18"/>
          <w:szCs w:val="18"/>
        </w:rPr>
        <w:t xml:space="preserve">) w oparciu o zewnętrzne bazy danych. </w:t>
      </w:r>
    </w:p>
    <w:p w14:paraId="21B3C6AB" w14:textId="77777777" w:rsidR="00E91462" w:rsidRPr="00CB3B41" w:rsidRDefault="00E91462" w:rsidP="00E91462">
      <w:pPr>
        <w:pStyle w:val="Akapitzlist"/>
        <w:numPr>
          <w:ilvl w:val="0"/>
          <w:numId w:val="62"/>
        </w:numPr>
        <w:spacing w:after="0" w:line="240" w:lineRule="auto"/>
        <w:jc w:val="both"/>
        <w:rPr>
          <w:rFonts w:cstheme="minorHAnsi"/>
          <w:sz w:val="18"/>
          <w:szCs w:val="18"/>
        </w:rPr>
      </w:pPr>
      <w:r w:rsidRPr="00CB3B41">
        <w:rPr>
          <w:rFonts w:cstheme="minorHAnsi"/>
          <w:sz w:val="18"/>
          <w:szCs w:val="18"/>
        </w:rPr>
        <w:t>System daje możliwość zastosowania w tym procesie uwierzytelniania dwuskładnikowego.</w:t>
      </w:r>
    </w:p>
    <w:p w14:paraId="08D950F6" w14:textId="77777777" w:rsidR="00E91462" w:rsidRPr="00CB3B41" w:rsidRDefault="00E91462" w:rsidP="00E91462">
      <w:pPr>
        <w:pStyle w:val="Akapitzlist"/>
        <w:numPr>
          <w:ilvl w:val="0"/>
          <w:numId w:val="62"/>
        </w:numPr>
        <w:spacing w:after="0" w:line="240" w:lineRule="auto"/>
        <w:jc w:val="both"/>
        <w:rPr>
          <w:rFonts w:cstheme="minorHAnsi"/>
          <w:sz w:val="18"/>
          <w:szCs w:val="18"/>
        </w:rPr>
      </w:pPr>
      <w:r w:rsidRPr="00CB3B41">
        <w:rPr>
          <w:rFonts w:cstheme="minorHAnsi"/>
          <w:sz w:val="18"/>
          <w:szCs w:val="18"/>
        </w:rPr>
        <w:t xml:space="preserve">System umożliwia budowę architektury uwierzytelniania typu Single </w:t>
      </w:r>
      <w:proofErr w:type="spellStart"/>
      <w:r w:rsidRPr="00CB3B41">
        <w:rPr>
          <w:rFonts w:cstheme="minorHAnsi"/>
          <w:sz w:val="18"/>
          <w:szCs w:val="18"/>
        </w:rPr>
        <w:t>Sign</w:t>
      </w:r>
      <w:proofErr w:type="spellEnd"/>
      <w:r w:rsidRPr="00CB3B41">
        <w:rPr>
          <w:rFonts w:cstheme="minorHAnsi"/>
          <w:sz w:val="18"/>
          <w:szCs w:val="18"/>
        </w:rPr>
        <w:t xml:space="preserve"> On przy integracji ze środowiskiem Active Directory oraz zastosowanie innych mechanizmów: RADIUS, API lub SYSLOG w tym procesie.</w:t>
      </w:r>
    </w:p>
    <w:p w14:paraId="1403A1BF" w14:textId="77777777" w:rsidR="00E91462" w:rsidRPr="00CB3B41" w:rsidRDefault="00E91462" w:rsidP="00E91462">
      <w:pPr>
        <w:pStyle w:val="Akapitzlist"/>
        <w:numPr>
          <w:ilvl w:val="0"/>
          <w:numId w:val="62"/>
        </w:numPr>
        <w:spacing w:after="0" w:line="240" w:lineRule="auto"/>
        <w:jc w:val="both"/>
        <w:rPr>
          <w:rFonts w:cstheme="minorHAnsi"/>
          <w:sz w:val="18"/>
          <w:szCs w:val="18"/>
        </w:rPr>
      </w:pPr>
      <w:r w:rsidRPr="00CB3B41">
        <w:rPr>
          <w:rFonts w:cstheme="minorHAnsi"/>
          <w:sz w:val="18"/>
          <w:szCs w:val="18"/>
        </w:rPr>
        <w:t>Uwierzytelnianie w oparciu o protokół SAML w politykach bezpieczeństwa systemu dotyczących ruchu HTTP.</w:t>
      </w:r>
    </w:p>
    <w:p w14:paraId="6A60CE96"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Zarządzanie</w:t>
      </w:r>
    </w:p>
    <w:p w14:paraId="1EE24528" w14:textId="77777777" w:rsidR="00E91462" w:rsidRPr="00CB3B41" w:rsidRDefault="00E91462" w:rsidP="00E91462">
      <w:pPr>
        <w:pStyle w:val="Akapitzlist"/>
        <w:numPr>
          <w:ilvl w:val="0"/>
          <w:numId w:val="66"/>
        </w:numPr>
        <w:spacing w:after="0" w:line="240" w:lineRule="auto"/>
        <w:jc w:val="both"/>
        <w:rPr>
          <w:rFonts w:cstheme="minorHAnsi"/>
          <w:sz w:val="18"/>
          <w:szCs w:val="18"/>
        </w:rPr>
      </w:pPr>
      <w:r w:rsidRPr="00CB3B41">
        <w:rPr>
          <w:rFonts w:cstheme="minorHAnsi"/>
          <w:sz w:val="18"/>
          <w:szCs w:val="18"/>
        </w:rPr>
        <w:t>Elementy systemu bezpieczeństwa muszą mieć możliwość zarządzania lokalnego z wykorzystaniem protokołów: HTTPS oraz SSH, jak i mogą współpracować z dedykowanymi platformami centralnego zarządzania i monitorowania.</w:t>
      </w:r>
    </w:p>
    <w:p w14:paraId="6983E240" w14:textId="77777777" w:rsidR="00E91462" w:rsidRPr="00CB3B41" w:rsidRDefault="00E91462" w:rsidP="00E91462">
      <w:pPr>
        <w:pStyle w:val="Akapitzlist"/>
        <w:numPr>
          <w:ilvl w:val="0"/>
          <w:numId w:val="66"/>
        </w:numPr>
        <w:spacing w:after="0" w:line="240" w:lineRule="auto"/>
        <w:jc w:val="both"/>
        <w:rPr>
          <w:rFonts w:cstheme="minorHAnsi"/>
          <w:sz w:val="18"/>
          <w:szCs w:val="18"/>
        </w:rPr>
      </w:pPr>
      <w:r w:rsidRPr="00CB3B41">
        <w:rPr>
          <w:rFonts w:cstheme="minorHAnsi"/>
          <w:sz w:val="18"/>
          <w:szCs w:val="18"/>
        </w:rPr>
        <w:t>Komunikacja elementów systemu zabezpieczeń z platformami centralnego zarządzania jest  realizowana z wykorzystaniem szyfrowanych protokołów.</w:t>
      </w:r>
    </w:p>
    <w:p w14:paraId="038B9F79" w14:textId="77777777" w:rsidR="00E91462" w:rsidRPr="00CB3B41" w:rsidRDefault="00E91462" w:rsidP="00E91462">
      <w:pPr>
        <w:pStyle w:val="Akapitzlist"/>
        <w:numPr>
          <w:ilvl w:val="0"/>
          <w:numId w:val="66"/>
        </w:numPr>
        <w:spacing w:after="0" w:line="240" w:lineRule="auto"/>
        <w:jc w:val="both"/>
        <w:rPr>
          <w:rFonts w:cstheme="minorHAnsi"/>
          <w:sz w:val="18"/>
          <w:szCs w:val="18"/>
        </w:rPr>
      </w:pPr>
      <w:r w:rsidRPr="00CB3B41">
        <w:rPr>
          <w:rFonts w:cstheme="minorHAnsi"/>
          <w:sz w:val="18"/>
          <w:szCs w:val="18"/>
        </w:rPr>
        <w:t>Istnieje możliwość włączenia mechanizmów uwierzytelniania dwu-składnikowego dla dostępu administracyjnego.</w:t>
      </w:r>
    </w:p>
    <w:p w14:paraId="1E719FDA" w14:textId="77777777" w:rsidR="00E91462" w:rsidRPr="00CB3B41" w:rsidRDefault="00E91462" w:rsidP="00E91462">
      <w:pPr>
        <w:pStyle w:val="Akapitzlist"/>
        <w:numPr>
          <w:ilvl w:val="0"/>
          <w:numId w:val="66"/>
        </w:numPr>
        <w:spacing w:after="0" w:line="240" w:lineRule="auto"/>
        <w:jc w:val="both"/>
        <w:rPr>
          <w:rFonts w:cstheme="minorHAnsi"/>
          <w:sz w:val="18"/>
          <w:szCs w:val="18"/>
        </w:rPr>
      </w:pPr>
      <w:r w:rsidRPr="00CB3B41">
        <w:rPr>
          <w:rFonts w:cstheme="minorHAnsi"/>
          <w:sz w:val="18"/>
          <w:szCs w:val="18"/>
        </w:rPr>
        <w:t xml:space="preserve">System współpracuje z rozwiązaniami monitorowania poprzez protokoły SNMP w wersjach 2c, 3 oraz umożliwia przekazywanie statystyk ruchu za pomocą protokołów </w:t>
      </w:r>
      <w:proofErr w:type="spellStart"/>
      <w:r w:rsidRPr="00CB3B41">
        <w:rPr>
          <w:rFonts w:cstheme="minorHAnsi"/>
          <w:sz w:val="18"/>
          <w:szCs w:val="18"/>
        </w:rPr>
        <w:t>Netflow</w:t>
      </w:r>
      <w:proofErr w:type="spellEnd"/>
      <w:r w:rsidRPr="00CB3B41">
        <w:rPr>
          <w:rFonts w:cstheme="minorHAnsi"/>
          <w:sz w:val="18"/>
          <w:szCs w:val="18"/>
        </w:rPr>
        <w:t xml:space="preserve"> lub </w:t>
      </w:r>
      <w:proofErr w:type="spellStart"/>
      <w:r w:rsidRPr="00CB3B41">
        <w:rPr>
          <w:rFonts w:cstheme="minorHAnsi"/>
          <w:sz w:val="18"/>
          <w:szCs w:val="18"/>
        </w:rPr>
        <w:t>sFlow</w:t>
      </w:r>
      <w:proofErr w:type="spellEnd"/>
      <w:r w:rsidRPr="00CB3B41">
        <w:rPr>
          <w:rFonts w:cstheme="minorHAnsi"/>
          <w:sz w:val="18"/>
          <w:szCs w:val="18"/>
        </w:rPr>
        <w:t>.</w:t>
      </w:r>
    </w:p>
    <w:p w14:paraId="080E3F32" w14:textId="77777777" w:rsidR="00E91462" w:rsidRPr="00CB3B41" w:rsidRDefault="00E91462" w:rsidP="00E91462">
      <w:pPr>
        <w:pStyle w:val="Akapitzlist"/>
        <w:numPr>
          <w:ilvl w:val="0"/>
          <w:numId w:val="66"/>
        </w:numPr>
        <w:spacing w:after="0" w:line="240" w:lineRule="auto"/>
        <w:jc w:val="both"/>
        <w:rPr>
          <w:rFonts w:cstheme="minorHAnsi"/>
          <w:sz w:val="18"/>
          <w:szCs w:val="18"/>
        </w:rPr>
      </w:pPr>
      <w:r w:rsidRPr="00CB3B41">
        <w:rPr>
          <w:rFonts w:cstheme="minorHAnsi"/>
          <w:sz w:val="18"/>
          <w:szCs w:val="18"/>
        </w:rPr>
        <w:t>System daje możliwość zarządzania przez systemy firm trzecich poprzez API, do którego producent udostępnia dokumentację.</w:t>
      </w:r>
    </w:p>
    <w:p w14:paraId="259B2234" w14:textId="77777777" w:rsidR="00E91462" w:rsidRPr="00CB3B41" w:rsidRDefault="00E91462" w:rsidP="00E91462">
      <w:pPr>
        <w:pStyle w:val="Akapitzlist"/>
        <w:numPr>
          <w:ilvl w:val="0"/>
          <w:numId w:val="66"/>
        </w:numPr>
        <w:spacing w:after="0" w:line="240" w:lineRule="auto"/>
        <w:jc w:val="both"/>
        <w:rPr>
          <w:rFonts w:cstheme="minorHAnsi"/>
          <w:sz w:val="18"/>
          <w:szCs w:val="18"/>
        </w:rPr>
      </w:pPr>
      <w:r w:rsidRPr="00CB3B41">
        <w:rPr>
          <w:rFonts w:cstheme="minorHAnsi"/>
          <w:sz w:val="18"/>
          <w:szCs w:val="18"/>
        </w:rPr>
        <w:t xml:space="preserve">Element systemu pełniący funkcję Firewall posiada wbudowane narzędzia diagnostyczne, przynajmniej: ping, </w:t>
      </w:r>
      <w:proofErr w:type="spellStart"/>
      <w:r w:rsidRPr="00CB3B41">
        <w:rPr>
          <w:rFonts w:cstheme="minorHAnsi"/>
          <w:sz w:val="18"/>
          <w:szCs w:val="18"/>
        </w:rPr>
        <w:t>traceroute</w:t>
      </w:r>
      <w:proofErr w:type="spellEnd"/>
      <w:r w:rsidRPr="00CB3B41">
        <w:rPr>
          <w:rFonts w:cstheme="minorHAnsi"/>
          <w:sz w:val="18"/>
          <w:szCs w:val="18"/>
        </w:rPr>
        <w:t>, podglądu pakietów, monitorowanie procesowania sesji oraz stanu sesji firewall.</w:t>
      </w:r>
    </w:p>
    <w:p w14:paraId="4B7BF1D7" w14:textId="77777777" w:rsidR="00E91462" w:rsidRPr="00CB3B41" w:rsidRDefault="00E91462" w:rsidP="00E91462">
      <w:pPr>
        <w:pStyle w:val="Akapitzlist"/>
        <w:numPr>
          <w:ilvl w:val="0"/>
          <w:numId w:val="66"/>
        </w:numPr>
        <w:spacing w:after="0" w:line="240" w:lineRule="auto"/>
        <w:jc w:val="both"/>
        <w:rPr>
          <w:rFonts w:cstheme="minorHAnsi"/>
          <w:sz w:val="18"/>
          <w:szCs w:val="18"/>
        </w:rPr>
      </w:pPr>
      <w:r w:rsidRPr="00CB3B41">
        <w:rPr>
          <w:rFonts w:cstheme="minorHAnsi"/>
          <w:sz w:val="18"/>
          <w:szCs w:val="18"/>
        </w:rPr>
        <w:t>Element systemu realizujący funkcję Firewall umożliwia wykonanie szeregu zmian przez administratora w CLI lub GUI, które nie zostaną zaimplementowane zanim nie zostaną zatwierdzone.</w:t>
      </w:r>
    </w:p>
    <w:p w14:paraId="6CF9B3D9" w14:textId="77777777" w:rsidR="00E91462" w:rsidRPr="00CB3B41" w:rsidRDefault="00E91462" w:rsidP="00E91462">
      <w:pPr>
        <w:pStyle w:val="Akapitzlist"/>
        <w:numPr>
          <w:ilvl w:val="0"/>
          <w:numId w:val="66"/>
        </w:numPr>
        <w:spacing w:after="0" w:line="240" w:lineRule="auto"/>
        <w:jc w:val="both"/>
        <w:rPr>
          <w:rFonts w:cstheme="minorHAnsi"/>
          <w:sz w:val="18"/>
          <w:szCs w:val="18"/>
        </w:rPr>
      </w:pPr>
      <w:r w:rsidRPr="00CB3B41">
        <w:rPr>
          <w:rFonts w:cstheme="minorHAnsi"/>
          <w:sz w:val="18"/>
          <w:szCs w:val="18"/>
        </w:rPr>
        <w:t>Możliwość przypisywania administratorom praw do zarządzania określonymi częściami systemu (RBM).</w:t>
      </w:r>
    </w:p>
    <w:p w14:paraId="42757781" w14:textId="77777777" w:rsidR="00E91462" w:rsidRPr="00CB3B41" w:rsidRDefault="00E91462" w:rsidP="00E91462">
      <w:pPr>
        <w:pStyle w:val="Akapitzlist"/>
        <w:numPr>
          <w:ilvl w:val="0"/>
          <w:numId w:val="66"/>
        </w:numPr>
        <w:spacing w:after="0" w:line="240" w:lineRule="auto"/>
        <w:jc w:val="both"/>
        <w:rPr>
          <w:rFonts w:cstheme="minorHAnsi"/>
          <w:sz w:val="18"/>
          <w:szCs w:val="18"/>
        </w:rPr>
      </w:pPr>
      <w:r w:rsidRPr="00CB3B41">
        <w:rPr>
          <w:rFonts w:cstheme="minorHAnsi"/>
          <w:sz w:val="18"/>
          <w:szCs w:val="18"/>
        </w:rPr>
        <w:t>Możliwość zarządzania systemem tylko z określonych adresów źródłowych IP.</w:t>
      </w:r>
    </w:p>
    <w:p w14:paraId="2F766A74"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Logowanie</w:t>
      </w:r>
    </w:p>
    <w:p w14:paraId="6CDEAEC4" w14:textId="77777777" w:rsidR="00E91462" w:rsidRPr="00CB3B41" w:rsidRDefault="00E91462" w:rsidP="00E91462">
      <w:pPr>
        <w:pStyle w:val="Akapitzlist"/>
        <w:numPr>
          <w:ilvl w:val="0"/>
          <w:numId w:val="67"/>
        </w:numPr>
        <w:spacing w:after="0" w:line="240" w:lineRule="auto"/>
        <w:jc w:val="both"/>
        <w:rPr>
          <w:rFonts w:cstheme="minorHAnsi"/>
          <w:sz w:val="18"/>
          <w:szCs w:val="18"/>
        </w:rPr>
      </w:pPr>
      <w:r w:rsidRPr="00CB3B41">
        <w:rPr>
          <w:rFonts w:cstheme="minorHAnsi"/>
          <w:sz w:val="18"/>
          <w:szCs w:val="18"/>
        </w:rPr>
        <w:t>Elementy systemu bezpieczeństwa realizują logowanie do aplikacji (logowania i raportowania) udostępnianej w chmurze, lub konieczne jest zastosowanie komercyjnego systemu logowania i raportowania w postaci odpowiednio zabezpieczonej, komercyjnej platformy sprzętowej lub programowej.</w:t>
      </w:r>
    </w:p>
    <w:p w14:paraId="35E3921C" w14:textId="77777777" w:rsidR="00E91462" w:rsidRPr="00CB3B41" w:rsidRDefault="00E91462" w:rsidP="00E91462">
      <w:pPr>
        <w:pStyle w:val="Akapitzlist"/>
        <w:numPr>
          <w:ilvl w:val="0"/>
          <w:numId w:val="67"/>
        </w:numPr>
        <w:spacing w:after="0" w:line="240" w:lineRule="auto"/>
        <w:jc w:val="both"/>
        <w:rPr>
          <w:rFonts w:cstheme="minorHAnsi"/>
          <w:sz w:val="18"/>
          <w:szCs w:val="18"/>
        </w:rPr>
      </w:pPr>
      <w:r w:rsidRPr="00CB3B41">
        <w:rPr>
          <w:rFonts w:cstheme="minorHAnsi"/>
          <w:sz w:val="18"/>
          <w:szCs w:val="18"/>
        </w:rPr>
        <w:t>W ramach logowania element systemu pełniący funkcję Firewall zapewnia przekazywanie danych o: zaakceptowanym ruchu, blokowanym ruchu, aktywności administratorów, zużyciu zasobów oraz stanie pracy systemu. Ponadto zapewnia możliwość jednoczesnego wysyłania logów do wielu serwerów logowania.</w:t>
      </w:r>
    </w:p>
    <w:p w14:paraId="76690E37" w14:textId="77777777" w:rsidR="00E91462" w:rsidRPr="00CB3B41" w:rsidRDefault="00E91462" w:rsidP="00E91462">
      <w:pPr>
        <w:pStyle w:val="Akapitzlist"/>
        <w:numPr>
          <w:ilvl w:val="0"/>
          <w:numId w:val="67"/>
        </w:numPr>
        <w:spacing w:after="0" w:line="240" w:lineRule="auto"/>
        <w:jc w:val="both"/>
        <w:rPr>
          <w:rFonts w:cstheme="minorHAnsi"/>
          <w:sz w:val="18"/>
          <w:szCs w:val="18"/>
        </w:rPr>
      </w:pPr>
      <w:r w:rsidRPr="00CB3B41">
        <w:rPr>
          <w:rFonts w:cstheme="minorHAnsi"/>
          <w:sz w:val="18"/>
          <w:szCs w:val="18"/>
        </w:rPr>
        <w:t>Logowanie obejmuje zdarzenia dotyczące wszystkich modułów sieciowych i bezpieczeństwa.</w:t>
      </w:r>
    </w:p>
    <w:p w14:paraId="37535036" w14:textId="77777777" w:rsidR="00E91462" w:rsidRPr="00CB3B41" w:rsidRDefault="00E91462" w:rsidP="00E91462">
      <w:pPr>
        <w:pStyle w:val="Akapitzlist"/>
        <w:numPr>
          <w:ilvl w:val="0"/>
          <w:numId w:val="67"/>
        </w:numPr>
        <w:spacing w:after="0" w:line="240" w:lineRule="auto"/>
        <w:jc w:val="both"/>
        <w:rPr>
          <w:rFonts w:cstheme="minorHAnsi"/>
          <w:sz w:val="18"/>
          <w:szCs w:val="18"/>
        </w:rPr>
      </w:pPr>
      <w:r w:rsidRPr="00CB3B41">
        <w:rPr>
          <w:rFonts w:cstheme="minorHAnsi"/>
          <w:sz w:val="18"/>
          <w:szCs w:val="18"/>
        </w:rPr>
        <w:t>Możliwość włączenia logowania per reguła w polityce firewall.</w:t>
      </w:r>
    </w:p>
    <w:p w14:paraId="123907C1" w14:textId="77777777" w:rsidR="00E91462" w:rsidRPr="00CB3B41" w:rsidRDefault="00E91462" w:rsidP="00E91462">
      <w:pPr>
        <w:pStyle w:val="Akapitzlist"/>
        <w:numPr>
          <w:ilvl w:val="0"/>
          <w:numId w:val="67"/>
        </w:numPr>
        <w:spacing w:after="0" w:line="240" w:lineRule="auto"/>
        <w:jc w:val="both"/>
        <w:rPr>
          <w:rFonts w:cstheme="minorHAnsi"/>
          <w:sz w:val="18"/>
          <w:szCs w:val="18"/>
        </w:rPr>
      </w:pPr>
      <w:r w:rsidRPr="00CB3B41">
        <w:rPr>
          <w:rFonts w:cstheme="minorHAnsi"/>
          <w:sz w:val="18"/>
          <w:szCs w:val="18"/>
        </w:rPr>
        <w:t>System zapewnia możliwość logowania do serwera SYSLOG.</w:t>
      </w:r>
    </w:p>
    <w:p w14:paraId="30EB2C50" w14:textId="77777777" w:rsidR="00E91462" w:rsidRPr="00CB3B41" w:rsidRDefault="00E91462" w:rsidP="00E91462">
      <w:pPr>
        <w:pStyle w:val="Akapitzlist"/>
        <w:numPr>
          <w:ilvl w:val="0"/>
          <w:numId w:val="67"/>
        </w:numPr>
        <w:spacing w:after="0" w:line="240" w:lineRule="auto"/>
        <w:jc w:val="both"/>
        <w:rPr>
          <w:rFonts w:cstheme="minorHAnsi"/>
          <w:sz w:val="18"/>
          <w:szCs w:val="18"/>
        </w:rPr>
      </w:pPr>
      <w:r w:rsidRPr="00CB3B41">
        <w:rPr>
          <w:rFonts w:cstheme="minorHAnsi"/>
          <w:sz w:val="18"/>
          <w:szCs w:val="18"/>
        </w:rPr>
        <w:t>Przesyłanie SYSLOG do zewnętrznych systemów jest możliwe z wykorzystaniem protokołu TCP oraz szyfrowania SSL/TLS.</w:t>
      </w:r>
    </w:p>
    <w:p w14:paraId="490FD18D"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Testy wydajnościowe oraz funkcjonalne</w:t>
      </w:r>
    </w:p>
    <w:p w14:paraId="7EE6FBEA" w14:textId="77777777" w:rsidR="00E91462" w:rsidRPr="00CB3B41" w:rsidRDefault="00E91462" w:rsidP="00E91462">
      <w:pPr>
        <w:pStyle w:val="Akapitzlist"/>
        <w:numPr>
          <w:ilvl w:val="0"/>
          <w:numId w:val="68"/>
        </w:numPr>
        <w:spacing w:after="0" w:line="240" w:lineRule="auto"/>
        <w:jc w:val="both"/>
        <w:rPr>
          <w:rFonts w:cstheme="minorHAnsi"/>
          <w:sz w:val="18"/>
          <w:szCs w:val="18"/>
        </w:rPr>
      </w:pPr>
      <w:r w:rsidRPr="00CB3B41">
        <w:rPr>
          <w:rFonts w:cstheme="minorHAnsi"/>
          <w:sz w:val="18"/>
          <w:szCs w:val="18"/>
        </w:rPr>
        <w:t>Wszystkie funkcje i parametry wydajnościowe systemu mogą być zweryfikowane w oparciu o oficjalną (publicznie dostępną) dokumentację producenta oraz wykonane testy.</w:t>
      </w:r>
    </w:p>
    <w:p w14:paraId="7E5B3D36"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Serwisy i licencje</w:t>
      </w:r>
    </w:p>
    <w:p w14:paraId="0D482E8A" w14:textId="77777777" w:rsidR="00E91462" w:rsidRPr="00CB3B41" w:rsidRDefault="00E91462" w:rsidP="00E91462">
      <w:pPr>
        <w:spacing w:after="0" w:line="240" w:lineRule="auto"/>
        <w:jc w:val="both"/>
        <w:rPr>
          <w:rFonts w:cstheme="minorHAnsi"/>
          <w:sz w:val="18"/>
          <w:szCs w:val="18"/>
        </w:rPr>
      </w:pPr>
      <w:r w:rsidRPr="00CB3B41">
        <w:rPr>
          <w:rFonts w:cstheme="minorHAnsi"/>
          <w:sz w:val="18"/>
          <w:szCs w:val="18"/>
        </w:rPr>
        <w:t>Do korzystania z aktualnych baz funkcji ochronnych producenta i serwisów wymagane są licencje:</w:t>
      </w:r>
    </w:p>
    <w:p w14:paraId="252E2998" w14:textId="77777777" w:rsidR="00E91462" w:rsidRPr="00CB3B41" w:rsidRDefault="00E91462" w:rsidP="00E91462">
      <w:pPr>
        <w:pStyle w:val="Akapitzlist"/>
        <w:numPr>
          <w:ilvl w:val="0"/>
          <w:numId w:val="71"/>
        </w:numPr>
        <w:spacing w:after="0" w:line="240" w:lineRule="auto"/>
        <w:jc w:val="both"/>
        <w:rPr>
          <w:rFonts w:cstheme="minorHAnsi"/>
          <w:sz w:val="18"/>
          <w:szCs w:val="18"/>
        </w:rPr>
      </w:pPr>
      <w:r w:rsidRPr="00CB3B41">
        <w:rPr>
          <w:rFonts w:cstheme="minorHAnsi"/>
          <w:sz w:val="18"/>
          <w:szCs w:val="18"/>
        </w:rPr>
        <w:t xml:space="preserve">Kontrola Aplikacji, IPS, Antywirus (z uwzględnieniem sygnatur do ochrony urządzeń mobilnych - co najmniej dla systemu operacyjnego Android), Analiza typu </w:t>
      </w:r>
      <w:proofErr w:type="spellStart"/>
      <w:r w:rsidRPr="00CB3B41">
        <w:rPr>
          <w:rFonts w:cstheme="minorHAnsi"/>
          <w:sz w:val="18"/>
          <w:szCs w:val="18"/>
        </w:rPr>
        <w:t>Sandbox</w:t>
      </w:r>
      <w:proofErr w:type="spellEnd"/>
      <w:r w:rsidRPr="00CB3B41">
        <w:rPr>
          <w:rFonts w:cstheme="minorHAnsi"/>
          <w:sz w:val="18"/>
          <w:szCs w:val="18"/>
        </w:rPr>
        <w:t xml:space="preserve"> </w:t>
      </w:r>
      <w:proofErr w:type="spellStart"/>
      <w:r w:rsidRPr="00CB3B41">
        <w:rPr>
          <w:rFonts w:cstheme="minorHAnsi"/>
          <w:sz w:val="18"/>
          <w:szCs w:val="18"/>
        </w:rPr>
        <w:t>cloud</w:t>
      </w:r>
      <w:proofErr w:type="spellEnd"/>
      <w:r w:rsidRPr="00CB3B41">
        <w:rPr>
          <w:rFonts w:cstheme="minorHAnsi"/>
          <w:sz w:val="18"/>
          <w:szCs w:val="18"/>
        </w:rPr>
        <w:t xml:space="preserve">, </w:t>
      </w:r>
      <w:proofErr w:type="spellStart"/>
      <w:r w:rsidRPr="00CB3B41">
        <w:rPr>
          <w:rFonts w:cstheme="minorHAnsi"/>
          <w:sz w:val="18"/>
          <w:szCs w:val="18"/>
        </w:rPr>
        <w:t>Antyspam</w:t>
      </w:r>
      <w:proofErr w:type="spellEnd"/>
      <w:r w:rsidRPr="00CB3B41">
        <w:rPr>
          <w:rFonts w:cstheme="minorHAnsi"/>
          <w:sz w:val="18"/>
          <w:szCs w:val="18"/>
        </w:rPr>
        <w:t xml:space="preserve">, Web </w:t>
      </w:r>
      <w:proofErr w:type="spellStart"/>
      <w:r w:rsidRPr="00CB3B41">
        <w:rPr>
          <w:rFonts w:cstheme="minorHAnsi"/>
          <w:sz w:val="18"/>
          <w:szCs w:val="18"/>
        </w:rPr>
        <w:t>Filtering</w:t>
      </w:r>
      <w:proofErr w:type="spellEnd"/>
      <w:r w:rsidRPr="00CB3B41">
        <w:rPr>
          <w:rFonts w:cstheme="minorHAnsi"/>
          <w:sz w:val="18"/>
          <w:szCs w:val="18"/>
        </w:rPr>
        <w:t xml:space="preserve">, bazy </w:t>
      </w:r>
      <w:proofErr w:type="spellStart"/>
      <w:r w:rsidRPr="00CB3B41">
        <w:rPr>
          <w:rFonts w:cstheme="minorHAnsi"/>
          <w:sz w:val="18"/>
          <w:szCs w:val="18"/>
        </w:rPr>
        <w:t>reputacyjne</w:t>
      </w:r>
      <w:proofErr w:type="spellEnd"/>
      <w:r w:rsidRPr="00CB3B41">
        <w:rPr>
          <w:rFonts w:cstheme="minorHAnsi"/>
          <w:sz w:val="18"/>
          <w:szCs w:val="18"/>
        </w:rPr>
        <w:t xml:space="preserve"> adresów IP/domen na okres do końca czerwca 2026 r.. </w:t>
      </w:r>
    </w:p>
    <w:p w14:paraId="76FE6E4D" w14:textId="77777777" w:rsidR="00E91462" w:rsidRPr="00CB3B41" w:rsidRDefault="00E91462" w:rsidP="00E91462">
      <w:pPr>
        <w:pStyle w:val="Akapitzlist"/>
        <w:numPr>
          <w:ilvl w:val="0"/>
          <w:numId w:val="71"/>
        </w:numPr>
        <w:spacing w:after="0" w:line="240" w:lineRule="auto"/>
        <w:jc w:val="both"/>
        <w:rPr>
          <w:rFonts w:cstheme="minorHAnsi"/>
          <w:sz w:val="18"/>
          <w:szCs w:val="18"/>
        </w:rPr>
      </w:pPr>
      <w:r w:rsidRPr="00CB3B41">
        <w:rPr>
          <w:rFonts w:cstheme="minorHAnsi"/>
          <w:b/>
          <w:bCs/>
          <w:sz w:val="18"/>
          <w:szCs w:val="18"/>
          <w:highlight w:val="yellow"/>
        </w:rPr>
        <w:t>W ramach postępowania muszą zostać dostarczone również licencje do posiadanego przez Zamawiającego urządzenia FG100F o numerze seryjnym: FG100FTK21050334</w:t>
      </w:r>
      <w:r w:rsidRPr="00CB3B41">
        <w:rPr>
          <w:rFonts w:cstheme="minorHAnsi"/>
          <w:sz w:val="18"/>
          <w:szCs w:val="18"/>
        </w:rPr>
        <w:t xml:space="preserve"> upoważniające do korzystania z aktualnych baz funkcji ochronnych producenta i serwisów. Powinny one obejmować: kontrola aplikacji, IPS, Antywirus (z uwzględnieniem sygnatur do ochrony urządzeń mobilnych – co najmniej dla systemu operacyjnego Android), Analiza typu </w:t>
      </w:r>
      <w:proofErr w:type="spellStart"/>
      <w:r w:rsidRPr="00CB3B41">
        <w:rPr>
          <w:rFonts w:cstheme="minorHAnsi"/>
          <w:sz w:val="18"/>
          <w:szCs w:val="18"/>
        </w:rPr>
        <w:t>Sandbox</w:t>
      </w:r>
      <w:proofErr w:type="spellEnd"/>
      <w:r w:rsidRPr="00CB3B41">
        <w:rPr>
          <w:rFonts w:cstheme="minorHAnsi"/>
          <w:sz w:val="18"/>
          <w:szCs w:val="18"/>
        </w:rPr>
        <w:t xml:space="preserve">, </w:t>
      </w:r>
      <w:proofErr w:type="spellStart"/>
      <w:r w:rsidRPr="00CB3B41">
        <w:rPr>
          <w:rFonts w:cstheme="minorHAnsi"/>
          <w:sz w:val="18"/>
          <w:szCs w:val="18"/>
        </w:rPr>
        <w:t>Antyspam</w:t>
      </w:r>
      <w:proofErr w:type="spellEnd"/>
      <w:r w:rsidRPr="00CB3B41">
        <w:rPr>
          <w:rFonts w:cstheme="minorHAnsi"/>
          <w:sz w:val="18"/>
          <w:szCs w:val="18"/>
        </w:rPr>
        <w:t xml:space="preserve">, Web </w:t>
      </w:r>
      <w:proofErr w:type="spellStart"/>
      <w:r w:rsidRPr="00CB3B41">
        <w:rPr>
          <w:rFonts w:cstheme="minorHAnsi"/>
          <w:sz w:val="18"/>
          <w:szCs w:val="18"/>
        </w:rPr>
        <w:t>Filtering</w:t>
      </w:r>
      <w:proofErr w:type="spellEnd"/>
      <w:r w:rsidRPr="00CB3B41">
        <w:rPr>
          <w:rFonts w:cstheme="minorHAnsi"/>
          <w:sz w:val="18"/>
          <w:szCs w:val="18"/>
        </w:rPr>
        <w:t xml:space="preserve">, bazy </w:t>
      </w:r>
      <w:proofErr w:type="spellStart"/>
      <w:r w:rsidRPr="00CB3B41">
        <w:rPr>
          <w:rFonts w:cstheme="minorHAnsi"/>
          <w:sz w:val="18"/>
          <w:szCs w:val="18"/>
        </w:rPr>
        <w:t>reputacyjne</w:t>
      </w:r>
      <w:proofErr w:type="spellEnd"/>
      <w:r w:rsidRPr="00CB3B41">
        <w:rPr>
          <w:rFonts w:cstheme="minorHAnsi"/>
          <w:sz w:val="18"/>
          <w:szCs w:val="18"/>
        </w:rPr>
        <w:t xml:space="preserve"> adresów IP/domen na </w:t>
      </w:r>
      <w:r w:rsidRPr="00CB3B41">
        <w:rPr>
          <w:rFonts w:cstheme="minorHAnsi"/>
          <w:b/>
          <w:bCs/>
          <w:sz w:val="18"/>
          <w:szCs w:val="18"/>
        </w:rPr>
        <w:t>okres do końca czerwca 2026 r.</w:t>
      </w:r>
      <w:r w:rsidRPr="00CB3B41">
        <w:rPr>
          <w:rFonts w:cstheme="minorHAnsi"/>
          <w:sz w:val="18"/>
          <w:szCs w:val="18"/>
        </w:rPr>
        <w:t>.</w:t>
      </w:r>
    </w:p>
    <w:p w14:paraId="19DA881F"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lastRenderedPageBreak/>
        <w:t>Gwarancja oraz wsparcie</w:t>
      </w:r>
    </w:p>
    <w:p w14:paraId="6FA4C262" w14:textId="77777777" w:rsidR="00E91462" w:rsidRPr="00CB3B41" w:rsidRDefault="00E91462" w:rsidP="00E91462">
      <w:pPr>
        <w:pStyle w:val="Akapitzlist"/>
        <w:numPr>
          <w:ilvl w:val="0"/>
          <w:numId w:val="69"/>
        </w:numPr>
        <w:spacing w:after="0" w:line="240" w:lineRule="auto"/>
        <w:jc w:val="both"/>
        <w:rPr>
          <w:rFonts w:cstheme="minorHAnsi"/>
          <w:sz w:val="18"/>
          <w:szCs w:val="18"/>
        </w:rPr>
      </w:pPr>
      <w:r w:rsidRPr="00CB3B41">
        <w:rPr>
          <w:rFonts w:cstheme="minorHAnsi"/>
          <w:sz w:val="18"/>
          <w:szCs w:val="18"/>
        </w:rPr>
        <w:t>System jest objęty serwisem gwarancyjnym producenta przez okres do końca czerwca 2026 r., polegającym na naprawie lub wymianie urządzenia w przypadku jego wadliwości w trybie AHR (</w:t>
      </w:r>
      <w:proofErr w:type="spellStart"/>
      <w:r w:rsidRPr="00CB3B41">
        <w:rPr>
          <w:rFonts w:cstheme="minorHAnsi"/>
          <w:sz w:val="18"/>
          <w:szCs w:val="18"/>
        </w:rPr>
        <w:t>advanced</w:t>
      </w:r>
      <w:proofErr w:type="spellEnd"/>
      <w:r w:rsidRPr="00CB3B41">
        <w:rPr>
          <w:rFonts w:cstheme="minorHAnsi"/>
          <w:sz w:val="18"/>
          <w:szCs w:val="18"/>
        </w:rPr>
        <w:t xml:space="preserve"> hardware </w:t>
      </w:r>
      <w:proofErr w:type="spellStart"/>
      <w:r w:rsidRPr="00CB3B41">
        <w:rPr>
          <w:rFonts w:cstheme="minorHAnsi"/>
          <w:sz w:val="18"/>
          <w:szCs w:val="18"/>
        </w:rPr>
        <w:t>replacement</w:t>
      </w:r>
      <w:proofErr w:type="spellEnd"/>
      <w:r w:rsidRPr="00CB3B41">
        <w:rPr>
          <w:rFonts w:cstheme="minorHAnsi"/>
          <w:sz w:val="18"/>
          <w:szCs w:val="18"/>
        </w:rPr>
        <w:t>). W ramach tego serwisu producent zapewnia dostęp do aktualizacji oprogramowania oraz wsparcie techniczne w trybie 24x7.</w:t>
      </w:r>
    </w:p>
    <w:p w14:paraId="1EC2217D" w14:textId="77777777" w:rsidR="00E91462" w:rsidRPr="00CB3B41" w:rsidRDefault="00E91462" w:rsidP="00E91462">
      <w:pPr>
        <w:pStyle w:val="Nagwek1"/>
        <w:spacing w:before="0" w:after="0" w:line="240" w:lineRule="auto"/>
        <w:jc w:val="both"/>
        <w:rPr>
          <w:rFonts w:asciiTheme="minorHAnsi" w:hAnsiTheme="minorHAnsi" w:cstheme="minorHAnsi"/>
          <w:color w:val="000000"/>
          <w:sz w:val="18"/>
          <w:szCs w:val="18"/>
        </w:rPr>
      </w:pPr>
      <w:r w:rsidRPr="00CB3B41">
        <w:rPr>
          <w:rFonts w:asciiTheme="minorHAnsi" w:hAnsiTheme="minorHAnsi" w:cstheme="minorHAnsi"/>
          <w:color w:val="000000"/>
          <w:sz w:val="18"/>
          <w:szCs w:val="18"/>
        </w:rPr>
        <w:t>Opisy do wymagań ogólnych</w:t>
      </w:r>
    </w:p>
    <w:p w14:paraId="188B83DE" w14:textId="77777777" w:rsidR="00E91462" w:rsidRPr="00CB3B41" w:rsidRDefault="00E91462" w:rsidP="00E91462">
      <w:pPr>
        <w:pStyle w:val="Akapitzlist"/>
        <w:numPr>
          <w:ilvl w:val="0"/>
          <w:numId w:val="70"/>
        </w:numPr>
        <w:spacing w:after="0" w:line="240" w:lineRule="auto"/>
        <w:jc w:val="both"/>
        <w:rPr>
          <w:rFonts w:cstheme="minorHAnsi"/>
          <w:sz w:val="18"/>
          <w:szCs w:val="18"/>
        </w:rPr>
      </w:pPr>
      <w:r w:rsidRPr="00CB3B41">
        <w:rPr>
          <w:rFonts w:cstheme="minorHAnsi"/>
          <w:sz w:val="18"/>
          <w:szCs w:val="18"/>
        </w:rPr>
        <w:t xml:space="preserve">Zaleca się, aby w przypadku istnienia takiego wymogu w stosunku do technologii objętej przedmiotem niniejszego postępowania (tzw. produkty podwójnego zastosowania), został uzyskany dokument pochodzący od importera tej technologii stwierdzający, iż przy jej wprowadzeniu na terytorium Polski, zostały dochowane wymogi właściwych przepisów prawa, w tym ustawy z dnia 29 listopada 2000 r. o obrocie z zagranicą towarami, technologiami i usługami o znaczeniu strategicznym dla bezpieczeństwa państwa, a także dla utrzymania międzynarodowego pokoju i bezpieczeństwa (Dz.U. z 2004, Nr 229, poz. 2315 z </w:t>
      </w:r>
      <w:proofErr w:type="spellStart"/>
      <w:r w:rsidRPr="00CB3B41">
        <w:rPr>
          <w:rFonts w:cstheme="minorHAnsi"/>
          <w:sz w:val="18"/>
          <w:szCs w:val="18"/>
        </w:rPr>
        <w:t>późn</w:t>
      </w:r>
      <w:proofErr w:type="spellEnd"/>
      <w:r w:rsidRPr="00CB3B41">
        <w:rPr>
          <w:rFonts w:cstheme="minorHAnsi"/>
          <w:sz w:val="18"/>
          <w:szCs w:val="18"/>
        </w:rPr>
        <w:t xml:space="preserve"> zm.) oraz dokument potwierdzający, że importer posiada certyfikowany przez właściwą jednostkę system zarządzania jakością tzw. wewnętrzny system kontroli wymagany dla wspólnotowego systemu kontroli wywozu, transferu, pośrednictwa i tranzytu w odniesieniu do produktów podwójnego zastosowania.</w:t>
      </w:r>
    </w:p>
    <w:p w14:paraId="3B4E8BC1" w14:textId="77777777" w:rsidR="00E91462" w:rsidRPr="00CB3B41" w:rsidRDefault="00E91462" w:rsidP="00E91462">
      <w:pPr>
        <w:pStyle w:val="Akapitzlist"/>
        <w:spacing w:after="200" w:line="276" w:lineRule="auto"/>
        <w:ind w:left="360"/>
        <w:jc w:val="both"/>
        <w:rPr>
          <w:rFonts w:cstheme="minorHAnsi"/>
          <w:sz w:val="18"/>
          <w:szCs w:val="18"/>
        </w:rPr>
      </w:pPr>
      <w:bookmarkStart w:id="9" w:name="_Hlk192672328"/>
      <w:r w:rsidRPr="00CB3B41">
        <w:rPr>
          <w:rFonts w:cstheme="minorHAnsi"/>
          <w:sz w:val="18"/>
          <w:szCs w:val="18"/>
        </w:rPr>
        <w:t>Wymagane jest oświadczenie producenta lub partnera producenta , iż produkt pochodzi z legalnego kanału sprzedaży.</w:t>
      </w:r>
    </w:p>
    <w:bookmarkEnd w:id="9"/>
    <w:p w14:paraId="7AA7E760" w14:textId="77777777" w:rsidR="005C6582" w:rsidRPr="00CB3B41" w:rsidRDefault="005C6582" w:rsidP="005C6582">
      <w:pPr>
        <w:spacing w:after="200" w:line="276" w:lineRule="auto"/>
        <w:ind w:left="360"/>
        <w:contextualSpacing/>
        <w:jc w:val="both"/>
        <w:rPr>
          <w:rFonts w:cstheme="minorHAnsi"/>
          <w:sz w:val="18"/>
          <w:szCs w:val="18"/>
        </w:rPr>
      </w:pPr>
    </w:p>
    <w:p w14:paraId="1664560F" w14:textId="77777777" w:rsidR="005C6582" w:rsidRPr="00CB3B41" w:rsidRDefault="005C6582" w:rsidP="005C6582">
      <w:pPr>
        <w:spacing w:after="200" w:line="276" w:lineRule="auto"/>
        <w:ind w:left="360"/>
        <w:contextualSpacing/>
        <w:jc w:val="both"/>
        <w:rPr>
          <w:rFonts w:cstheme="minorHAnsi"/>
          <w:sz w:val="18"/>
          <w:szCs w:val="18"/>
        </w:rPr>
      </w:pPr>
    </w:p>
    <w:p w14:paraId="22463247" w14:textId="77777777" w:rsidR="005C6582" w:rsidRPr="00CB3B41" w:rsidRDefault="005C6582" w:rsidP="005C6582">
      <w:pPr>
        <w:spacing w:after="200" w:line="276" w:lineRule="auto"/>
        <w:ind w:left="360"/>
        <w:contextualSpacing/>
        <w:jc w:val="both"/>
        <w:rPr>
          <w:rFonts w:cstheme="minorHAnsi"/>
          <w:sz w:val="18"/>
          <w:szCs w:val="18"/>
        </w:rPr>
      </w:pPr>
    </w:p>
    <w:p w14:paraId="7A038370" w14:textId="77777777" w:rsidR="005C6582" w:rsidRPr="00CB3B41" w:rsidRDefault="005C6582" w:rsidP="005C6582">
      <w:pPr>
        <w:spacing w:after="200" w:line="276" w:lineRule="auto"/>
        <w:ind w:left="360"/>
        <w:contextualSpacing/>
        <w:jc w:val="both"/>
        <w:rPr>
          <w:rFonts w:cstheme="minorHAnsi"/>
          <w:sz w:val="18"/>
          <w:szCs w:val="18"/>
        </w:rPr>
      </w:pPr>
    </w:p>
    <w:p w14:paraId="73D661FC" w14:textId="77777777" w:rsidR="005C6582" w:rsidRPr="00CB3B41" w:rsidRDefault="005C6582" w:rsidP="005C6582">
      <w:pPr>
        <w:spacing w:after="200" w:line="276" w:lineRule="auto"/>
        <w:ind w:left="360"/>
        <w:contextualSpacing/>
        <w:jc w:val="both"/>
        <w:rPr>
          <w:rFonts w:cstheme="minorHAnsi"/>
          <w:sz w:val="18"/>
          <w:szCs w:val="18"/>
        </w:rPr>
      </w:pPr>
    </w:p>
    <w:p w14:paraId="0279FBF5" w14:textId="77777777" w:rsidR="005C6582" w:rsidRPr="00CB3B41" w:rsidRDefault="005C6582" w:rsidP="005C6582">
      <w:pPr>
        <w:spacing w:after="200" w:line="276" w:lineRule="auto"/>
        <w:ind w:left="360"/>
        <w:contextualSpacing/>
        <w:jc w:val="both"/>
        <w:rPr>
          <w:rFonts w:cstheme="minorHAnsi"/>
          <w:sz w:val="18"/>
          <w:szCs w:val="18"/>
        </w:rPr>
      </w:pPr>
    </w:p>
    <w:p w14:paraId="1CC39FC7" w14:textId="77777777" w:rsidR="005C6582" w:rsidRPr="00CB3B41" w:rsidRDefault="005C6582" w:rsidP="005C6582">
      <w:pPr>
        <w:spacing w:after="200" w:line="276" w:lineRule="auto"/>
        <w:ind w:left="360"/>
        <w:contextualSpacing/>
        <w:jc w:val="both"/>
        <w:rPr>
          <w:rFonts w:cstheme="minorHAnsi"/>
          <w:sz w:val="18"/>
          <w:szCs w:val="18"/>
        </w:rPr>
      </w:pPr>
    </w:p>
    <w:p w14:paraId="17D54A7F" w14:textId="77777777" w:rsidR="005C6582" w:rsidRPr="00CB3B41" w:rsidRDefault="005C6582" w:rsidP="005C6582">
      <w:pPr>
        <w:spacing w:after="200" w:line="276" w:lineRule="auto"/>
        <w:ind w:left="360"/>
        <w:contextualSpacing/>
        <w:jc w:val="both"/>
        <w:rPr>
          <w:rFonts w:cstheme="minorHAnsi"/>
          <w:sz w:val="18"/>
          <w:szCs w:val="18"/>
        </w:rPr>
      </w:pPr>
    </w:p>
    <w:p w14:paraId="6C97B344" w14:textId="77777777" w:rsidR="005C6582" w:rsidRPr="00CB3B41" w:rsidRDefault="005C6582" w:rsidP="005C6582">
      <w:pPr>
        <w:spacing w:after="200" w:line="276" w:lineRule="auto"/>
        <w:ind w:left="360"/>
        <w:contextualSpacing/>
        <w:jc w:val="both"/>
        <w:rPr>
          <w:rFonts w:cstheme="minorHAnsi"/>
          <w:sz w:val="18"/>
          <w:szCs w:val="18"/>
        </w:rPr>
      </w:pPr>
    </w:p>
    <w:p w14:paraId="1FFD78F5" w14:textId="77777777" w:rsidR="00E91462" w:rsidRPr="00CB3B41" w:rsidRDefault="00E91462" w:rsidP="005C6582">
      <w:pPr>
        <w:spacing w:after="200" w:line="276" w:lineRule="auto"/>
        <w:ind w:left="360"/>
        <w:contextualSpacing/>
        <w:jc w:val="both"/>
        <w:rPr>
          <w:rFonts w:cstheme="minorHAnsi"/>
          <w:sz w:val="18"/>
          <w:szCs w:val="18"/>
        </w:rPr>
      </w:pPr>
    </w:p>
    <w:p w14:paraId="1B9D6103" w14:textId="77777777" w:rsidR="00E91462" w:rsidRPr="00CB3B41" w:rsidRDefault="00E91462" w:rsidP="005C6582">
      <w:pPr>
        <w:spacing w:after="200" w:line="276" w:lineRule="auto"/>
        <w:ind w:left="360"/>
        <w:contextualSpacing/>
        <w:jc w:val="both"/>
        <w:rPr>
          <w:rFonts w:cstheme="minorHAnsi"/>
          <w:sz w:val="18"/>
          <w:szCs w:val="18"/>
        </w:rPr>
      </w:pPr>
    </w:p>
    <w:p w14:paraId="2059C7BF" w14:textId="77777777" w:rsidR="00E91462" w:rsidRPr="00CB3B41" w:rsidRDefault="00E91462" w:rsidP="005C6582">
      <w:pPr>
        <w:spacing w:after="200" w:line="276" w:lineRule="auto"/>
        <w:ind w:left="360"/>
        <w:contextualSpacing/>
        <w:jc w:val="both"/>
        <w:rPr>
          <w:rFonts w:cstheme="minorHAnsi"/>
          <w:sz w:val="18"/>
          <w:szCs w:val="18"/>
        </w:rPr>
      </w:pPr>
    </w:p>
    <w:p w14:paraId="4673CE8A" w14:textId="77777777" w:rsidR="00E91462" w:rsidRPr="00CB3B41" w:rsidRDefault="00E91462" w:rsidP="005C6582">
      <w:pPr>
        <w:spacing w:after="200" w:line="276" w:lineRule="auto"/>
        <w:ind w:left="360"/>
        <w:contextualSpacing/>
        <w:jc w:val="both"/>
        <w:rPr>
          <w:rFonts w:cstheme="minorHAnsi"/>
          <w:sz w:val="18"/>
          <w:szCs w:val="18"/>
        </w:rPr>
      </w:pPr>
    </w:p>
    <w:p w14:paraId="7102BB6C" w14:textId="77777777" w:rsidR="00E91462" w:rsidRPr="00CB3B41" w:rsidRDefault="00E91462" w:rsidP="005C6582">
      <w:pPr>
        <w:spacing w:after="200" w:line="276" w:lineRule="auto"/>
        <w:ind w:left="360"/>
        <w:contextualSpacing/>
        <w:jc w:val="both"/>
        <w:rPr>
          <w:rFonts w:cstheme="minorHAnsi"/>
          <w:sz w:val="18"/>
          <w:szCs w:val="18"/>
        </w:rPr>
      </w:pPr>
    </w:p>
    <w:p w14:paraId="0B281FFE" w14:textId="77777777" w:rsidR="00E91462" w:rsidRPr="00CB3B41" w:rsidRDefault="00E91462" w:rsidP="005C6582">
      <w:pPr>
        <w:spacing w:after="200" w:line="276" w:lineRule="auto"/>
        <w:ind w:left="360"/>
        <w:contextualSpacing/>
        <w:jc w:val="both"/>
        <w:rPr>
          <w:rFonts w:cstheme="minorHAnsi"/>
          <w:sz w:val="18"/>
          <w:szCs w:val="18"/>
        </w:rPr>
      </w:pPr>
    </w:p>
    <w:p w14:paraId="0A204C35" w14:textId="77777777" w:rsidR="00E91462" w:rsidRPr="00CB3B41" w:rsidRDefault="00E91462" w:rsidP="005C6582">
      <w:pPr>
        <w:spacing w:after="200" w:line="276" w:lineRule="auto"/>
        <w:ind w:left="360"/>
        <w:contextualSpacing/>
        <w:jc w:val="both"/>
        <w:rPr>
          <w:rFonts w:cstheme="minorHAnsi"/>
          <w:sz w:val="18"/>
          <w:szCs w:val="18"/>
        </w:rPr>
      </w:pPr>
    </w:p>
    <w:p w14:paraId="01B474E5" w14:textId="77777777" w:rsidR="00E91462" w:rsidRPr="00CB3B41" w:rsidRDefault="00E91462" w:rsidP="005C6582">
      <w:pPr>
        <w:spacing w:after="200" w:line="276" w:lineRule="auto"/>
        <w:ind w:left="360"/>
        <w:contextualSpacing/>
        <w:jc w:val="both"/>
        <w:rPr>
          <w:rFonts w:cstheme="minorHAnsi"/>
          <w:sz w:val="18"/>
          <w:szCs w:val="18"/>
        </w:rPr>
      </w:pPr>
    </w:p>
    <w:p w14:paraId="109C2B84" w14:textId="77777777" w:rsidR="00E91462" w:rsidRPr="00CB3B41" w:rsidRDefault="00E91462" w:rsidP="005C6582">
      <w:pPr>
        <w:spacing w:after="200" w:line="276" w:lineRule="auto"/>
        <w:ind w:left="360"/>
        <w:contextualSpacing/>
        <w:jc w:val="both"/>
        <w:rPr>
          <w:rFonts w:cstheme="minorHAnsi"/>
          <w:sz w:val="18"/>
          <w:szCs w:val="18"/>
        </w:rPr>
      </w:pPr>
    </w:p>
    <w:p w14:paraId="3548FD79" w14:textId="77777777" w:rsidR="00E91462" w:rsidRPr="00CB3B41" w:rsidRDefault="00E91462" w:rsidP="005C6582">
      <w:pPr>
        <w:spacing w:after="200" w:line="276" w:lineRule="auto"/>
        <w:ind w:left="360"/>
        <w:contextualSpacing/>
        <w:jc w:val="both"/>
        <w:rPr>
          <w:rFonts w:cstheme="minorHAnsi"/>
          <w:sz w:val="18"/>
          <w:szCs w:val="18"/>
        </w:rPr>
      </w:pPr>
    </w:p>
    <w:p w14:paraId="07E37906" w14:textId="77777777" w:rsidR="00E91462" w:rsidRPr="00CB3B41" w:rsidRDefault="00E91462" w:rsidP="005C6582">
      <w:pPr>
        <w:spacing w:after="200" w:line="276" w:lineRule="auto"/>
        <w:ind w:left="360"/>
        <w:contextualSpacing/>
        <w:jc w:val="both"/>
        <w:rPr>
          <w:rFonts w:cstheme="minorHAnsi"/>
          <w:sz w:val="18"/>
          <w:szCs w:val="18"/>
        </w:rPr>
      </w:pPr>
    </w:p>
    <w:p w14:paraId="5A688F79" w14:textId="77777777" w:rsidR="00E91462" w:rsidRPr="00CB3B41" w:rsidRDefault="00E91462" w:rsidP="005C6582">
      <w:pPr>
        <w:spacing w:after="200" w:line="276" w:lineRule="auto"/>
        <w:ind w:left="360"/>
        <w:contextualSpacing/>
        <w:jc w:val="both"/>
        <w:rPr>
          <w:rFonts w:cstheme="minorHAnsi"/>
          <w:sz w:val="18"/>
          <w:szCs w:val="18"/>
        </w:rPr>
      </w:pPr>
    </w:p>
    <w:p w14:paraId="6EA46AE8" w14:textId="77777777" w:rsidR="00E91462" w:rsidRPr="00CB3B41" w:rsidRDefault="00E91462" w:rsidP="005C6582">
      <w:pPr>
        <w:spacing w:after="200" w:line="276" w:lineRule="auto"/>
        <w:ind w:left="360"/>
        <w:contextualSpacing/>
        <w:jc w:val="both"/>
        <w:rPr>
          <w:rFonts w:cstheme="minorHAnsi"/>
          <w:sz w:val="18"/>
          <w:szCs w:val="18"/>
        </w:rPr>
      </w:pPr>
    </w:p>
    <w:p w14:paraId="67D42CD9" w14:textId="77777777" w:rsidR="00E91462" w:rsidRPr="00CB3B41" w:rsidRDefault="00E91462" w:rsidP="005C6582">
      <w:pPr>
        <w:spacing w:after="200" w:line="276" w:lineRule="auto"/>
        <w:ind w:left="360"/>
        <w:contextualSpacing/>
        <w:jc w:val="both"/>
        <w:rPr>
          <w:rFonts w:cstheme="minorHAnsi"/>
          <w:sz w:val="18"/>
          <w:szCs w:val="18"/>
        </w:rPr>
      </w:pPr>
    </w:p>
    <w:p w14:paraId="3585A033" w14:textId="77777777" w:rsidR="00E91462" w:rsidRPr="00CB3B41" w:rsidRDefault="00E91462" w:rsidP="005C6582">
      <w:pPr>
        <w:spacing w:after="200" w:line="276" w:lineRule="auto"/>
        <w:ind w:left="360"/>
        <w:contextualSpacing/>
        <w:jc w:val="both"/>
        <w:rPr>
          <w:rFonts w:cstheme="minorHAnsi"/>
          <w:sz w:val="18"/>
          <w:szCs w:val="18"/>
        </w:rPr>
      </w:pPr>
    </w:p>
    <w:p w14:paraId="07AA8094" w14:textId="77777777" w:rsidR="00E91462" w:rsidRPr="00CB3B41" w:rsidRDefault="00E91462" w:rsidP="005C6582">
      <w:pPr>
        <w:spacing w:after="200" w:line="276" w:lineRule="auto"/>
        <w:ind w:left="360"/>
        <w:contextualSpacing/>
        <w:jc w:val="both"/>
        <w:rPr>
          <w:rFonts w:cstheme="minorHAnsi"/>
          <w:sz w:val="18"/>
          <w:szCs w:val="18"/>
        </w:rPr>
      </w:pPr>
    </w:p>
    <w:p w14:paraId="0705560A" w14:textId="77777777" w:rsidR="00E91462" w:rsidRPr="00CB3B41" w:rsidRDefault="00E91462" w:rsidP="005C6582">
      <w:pPr>
        <w:spacing w:after="200" w:line="276" w:lineRule="auto"/>
        <w:ind w:left="360"/>
        <w:contextualSpacing/>
        <w:jc w:val="both"/>
        <w:rPr>
          <w:rFonts w:cstheme="minorHAnsi"/>
          <w:sz w:val="18"/>
          <w:szCs w:val="18"/>
        </w:rPr>
      </w:pPr>
    </w:p>
    <w:p w14:paraId="2826B499" w14:textId="77777777" w:rsidR="00E91462" w:rsidRPr="00CB3B41" w:rsidRDefault="00E91462" w:rsidP="005C6582">
      <w:pPr>
        <w:spacing w:after="200" w:line="276" w:lineRule="auto"/>
        <w:ind w:left="360"/>
        <w:contextualSpacing/>
        <w:jc w:val="both"/>
        <w:rPr>
          <w:rFonts w:cstheme="minorHAnsi"/>
          <w:sz w:val="18"/>
          <w:szCs w:val="18"/>
        </w:rPr>
      </w:pPr>
    </w:p>
    <w:p w14:paraId="26C91B24" w14:textId="77777777" w:rsidR="00E91462" w:rsidRPr="00CB3B41" w:rsidRDefault="00E91462" w:rsidP="005C6582">
      <w:pPr>
        <w:spacing w:after="200" w:line="276" w:lineRule="auto"/>
        <w:ind w:left="360"/>
        <w:contextualSpacing/>
        <w:jc w:val="both"/>
        <w:rPr>
          <w:rFonts w:cstheme="minorHAnsi"/>
          <w:sz w:val="18"/>
          <w:szCs w:val="18"/>
        </w:rPr>
      </w:pPr>
    </w:p>
    <w:p w14:paraId="332DF7D8" w14:textId="77777777" w:rsidR="00E91462" w:rsidRPr="00CB3B41" w:rsidRDefault="00E91462" w:rsidP="005C6582">
      <w:pPr>
        <w:spacing w:after="200" w:line="276" w:lineRule="auto"/>
        <w:ind w:left="360"/>
        <w:contextualSpacing/>
        <w:jc w:val="both"/>
        <w:rPr>
          <w:rFonts w:cstheme="minorHAnsi"/>
          <w:sz w:val="18"/>
          <w:szCs w:val="18"/>
        </w:rPr>
      </w:pPr>
    </w:p>
    <w:p w14:paraId="166AC4D8" w14:textId="77777777" w:rsidR="00E91462" w:rsidRPr="00CB3B41" w:rsidRDefault="00E91462" w:rsidP="005C6582">
      <w:pPr>
        <w:spacing w:after="200" w:line="276" w:lineRule="auto"/>
        <w:ind w:left="360"/>
        <w:contextualSpacing/>
        <w:jc w:val="both"/>
        <w:rPr>
          <w:rFonts w:cstheme="minorHAnsi"/>
          <w:sz w:val="18"/>
          <w:szCs w:val="18"/>
        </w:rPr>
      </w:pPr>
    </w:p>
    <w:p w14:paraId="0A34E5CB" w14:textId="77777777" w:rsidR="002540A8" w:rsidRPr="00CB3B41" w:rsidRDefault="002540A8" w:rsidP="005C6582">
      <w:pPr>
        <w:spacing w:after="200" w:line="276" w:lineRule="auto"/>
        <w:ind w:left="360"/>
        <w:contextualSpacing/>
        <w:jc w:val="both"/>
        <w:rPr>
          <w:rFonts w:cstheme="minorHAnsi"/>
          <w:sz w:val="18"/>
          <w:szCs w:val="18"/>
        </w:rPr>
      </w:pPr>
    </w:p>
    <w:p w14:paraId="12C51C56" w14:textId="77777777" w:rsidR="005C6582" w:rsidRPr="00CB3B41" w:rsidRDefault="005C6582" w:rsidP="005C6582">
      <w:pPr>
        <w:spacing w:after="200" w:line="276" w:lineRule="auto"/>
        <w:ind w:left="360"/>
        <w:contextualSpacing/>
        <w:jc w:val="both"/>
        <w:rPr>
          <w:rFonts w:cstheme="minorHAnsi"/>
          <w:sz w:val="18"/>
          <w:szCs w:val="18"/>
        </w:rPr>
      </w:pPr>
    </w:p>
    <w:p w14:paraId="2EDCC09F" w14:textId="77777777" w:rsidR="005C6582" w:rsidRPr="00CB3B41" w:rsidRDefault="005C6582" w:rsidP="005C6582">
      <w:pPr>
        <w:spacing w:after="200" w:line="276" w:lineRule="auto"/>
        <w:ind w:left="360"/>
        <w:contextualSpacing/>
        <w:jc w:val="both"/>
        <w:rPr>
          <w:rFonts w:cstheme="minorHAnsi"/>
          <w:sz w:val="18"/>
          <w:szCs w:val="18"/>
        </w:rPr>
      </w:pPr>
    </w:p>
    <w:p w14:paraId="65D66222" w14:textId="77777777" w:rsidR="005C6582" w:rsidRPr="00CB3B41" w:rsidRDefault="005C6582" w:rsidP="005C6582">
      <w:pPr>
        <w:spacing w:after="200" w:line="276" w:lineRule="auto"/>
        <w:ind w:left="360"/>
        <w:contextualSpacing/>
        <w:jc w:val="both"/>
        <w:rPr>
          <w:rFonts w:cstheme="minorHAnsi"/>
          <w:sz w:val="18"/>
          <w:szCs w:val="18"/>
        </w:rPr>
      </w:pPr>
    </w:p>
    <w:p w14:paraId="6C7FB267" w14:textId="77777777" w:rsidR="005C6582" w:rsidRPr="00CB3B41" w:rsidRDefault="005C6582" w:rsidP="005C6582">
      <w:pPr>
        <w:rPr>
          <w:rFonts w:cstheme="minorHAnsi"/>
          <w:sz w:val="18"/>
          <w:szCs w:val="18"/>
        </w:rPr>
      </w:pPr>
      <w:r w:rsidRPr="00CB3B41">
        <w:rPr>
          <w:rFonts w:cstheme="minorHAnsi"/>
          <w:sz w:val="18"/>
          <w:szCs w:val="18"/>
        </w:rPr>
        <w:t xml:space="preserve"> </w:t>
      </w:r>
      <w:r w:rsidRPr="00CB3B41">
        <w:rPr>
          <w:rFonts w:cstheme="minorHAnsi"/>
          <w:b/>
          <w:bCs/>
          <w:sz w:val="18"/>
          <w:szCs w:val="18"/>
          <w:u w:val="single"/>
        </w:rPr>
        <w:t>Zadanie nr 4:</w:t>
      </w:r>
    </w:p>
    <w:p w14:paraId="79EC0383" w14:textId="77777777" w:rsidR="005C6582" w:rsidRPr="00CB3B41" w:rsidRDefault="005C6582" w:rsidP="005C6582">
      <w:pPr>
        <w:keepNext/>
        <w:keepLines/>
        <w:spacing w:after="0" w:line="240" w:lineRule="auto"/>
        <w:jc w:val="both"/>
        <w:outlineLvl w:val="0"/>
        <w:rPr>
          <w:rFonts w:eastAsiaTheme="majorEastAsia" w:cstheme="minorHAnsi"/>
          <w:sz w:val="18"/>
          <w:szCs w:val="18"/>
        </w:rPr>
      </w:pPr>
      <w:r w:rsidRPr="00CB3B41">
        <w:rPr>
          <w:rFonts w:eastAsiaTheme="majorEastAsia" w:cstheme="minorHAnsi"/>
          <w:sz w:val="18"/>
          <w:szCs w:val="18"/>
        </w:rPr>
        <w:lastRenderedPageBreak/>
        <w:t>Wdrożenie musi obejmować:</w:t>
      </w:r>
    </w:p>
    <w:p w14:paraId="6E4FC095" w14:textId="77777777" w:rsidR="005C6582" w:rsidRPr="00CB3B41" w:rsidRDefault="005C6582" w:rsidP="005C6582">
      <w:pPr>
        <w:numPr>
          <w:ilvl w:val="0"/>
          <w:numId w:val="72"/>
        </w:numPr>
        <w:spacing w:after="0" w:line="240" w:lineRule="auto"/>
        <w:contextualSpacing/>
        <w:jc w:val="both"/>
        <w:rPr>
          <w:rFonts w:cstheme="minorHAnsi"/>
          <w:sz w:val="18"/>
          <w:szCs w:val="18"/>
        </w:rPr>
      </w:pPr>
      <w:r w:rsidRPr="00CB3B41">
        <w:rPr>
          <w:rFonts w:cstheme="minorHAnsi"/>
          <w:sz w:val="18"/>
          <w:szCs w:val="18"/>
        </w:rPr>
        <w:t xml:space="preserve">Omówienie konsoli </w:t>
      </w:r>
      <w:proofErr w:type="spellStart"/>
      <w:r w:rsidRPr="00CB3B41">
        <w:rPr>
          <w:rFonts w:cstheme="minorHAnsi"/>
          <w:sz w:val="18"/>
          <w:szCs w:val="18"/>
        </w:rPr>
        <w:t>Managementowej</w:t>
      </w:r>
      <w:proofErr w:type="spellEnd"/>
    </w:p>
    <w:p w14:paraId="049C080C" w14:textId="77777777" w:rsidR="005C6582" w:rsidRPr="00CB3B41" w:rsidRDefault="005C6582" w:rsidP="005C6582">
      <w:pPr>
        <w:numPr>
          <w:ilvl w:val="0"/>
          <w:numId w:val="72"/>
        </w:numPr>
        <w:spacing w:after="0" w:line="240" w:lineRule="auto"/>
        <w:contextualSpacing/>
        <w:jc w:val="both"/>
        <w:rPr>
          <w:rFonts w:cstheme="minorHAnsi"/>
          <w:sz w:val="18"/>
          <w:szCs w:val="18"/>
        </w:rPr>
      </w:pPr>
      <w:r w:rsidRPr="00CB3B41">
        <w:rPr>
          <w:rFonts w:cstheme="minorHAnsi"/>
          <w:sz w:val="18"/>
          <w:szCs w:val="18"/>
        </w:rPr>
        <w:t>Przygotowanie konfiguracji Agentów oraz polityk</w:t>
      </w:r>
    </w:p>
    <w:p w14:paraId="70ED67D5" w14:textId="77777777" w:rsidR="005C6582" w:rsidRPr="00CB3B41" w:rsidRDefault="005C6582" w:rsidP="005C6582">
      <w:pPr>
        <w:numPr>
          <w:ilvl w:val="0"/>
          <w:numId w:val="72"/>
        </w:numPr>
        <w:spacing w:after="0" w:line="240" w:lineRule="auto"/>
        <w:contextualSpacing/>
        <w:jc w:val="both"/>
        <w:rPr>
          <w:rFonts w:cstheme="minorHAnsi"/>
          <w:sz w:val="18"/>
          <w:szCs w:val="18"/>
        </w:rPr>
      </w:pPr>
      <w:r w:rsidRPr="00CB3B41">
        <w:rPr>
          <w:rFonts w:cstheme="minorHAnsi"/>
          <w:sz w:val="18"/>
          <w:szCs w:val="18"/>
        </w:rPr>
        <w:t>Wsparcie przy wdrożeniu Agentów Windows/Mac/Linux</w:t>
      </w:r>
    </w:p>
    <w:p w14:paraId="5EB54E6A" w14:textId="77777777" w:rsidR="005C6582" w:rsidRPr="00CB3B41" w:rsidRDefault="005C6582" w:rsidP="005C6582">
      <w:pPr>
        <w:numPr>
          <w:ilvl w:val="0"/>
          <w:numId w:val="72"/>
        </w:numPr>
        <w:spacing w:after="0" w:line="240" w:lineRule="auto"/>
        <w:contextualSpacing/>
        <w:jc w:val="both"/>
        <w:rPr>
          <w:rFonts w:cstheme="minorHAnsi"/>
          <w:sz w:val="18"/>
          <w:szCs w:val="18"/>
        </w:rPr>
      </w:pPr>
      <w:r w:rsidRPr="00CB3B41">
        <w:rPr>
          <w:rFonts w:cstheme="minorHAnsi"/>
          <w:sz w:val="18"/>
          <w:szCs w:val="18"/>
        </w:rPr>
        <w:t>Wsparcie przy konfiguracji pozostałych funkcjonalności.</w:t>
      </w:r>
    </w:p>
    <w:p w14:paraId="6C8E120B" w14:textId="77777777" w:rsidR="005C6582" w:rsidRPr="00CB3B41" w:rsidRDefault="005C6582" w:rsidP="005C6582">
      <w:pPr>
        <w:spacing w:after="0" w:line="240" w:lineRule="auto"/>
        <w:jc w:val="both"/>
        <w:rPr>
          <w:rFonts w:cstheme="minorHAnsi"/>
          <w:sz w:val="18"/>
          <w:szCs w:val="18"/>
        </w:rPr>
      </w:pPr>
    </w:p>
    <w:p w14:paraId="21573286" w14:textId="77777777" w:rsidR="005C6582" w:rsidRPr="00CB3B41" w:rsidRDefault="005C6582" w:rsidP="005C6582">
      <w:pPr>
        <w:contextualSpacing/>
        <w:jc w:val="both"/>
        <w:rPr>
          <w:rFonts w:cstheme="minorHAnsi"/>
          <w:sz w:val="18"/>
          <w:szCs w:val="18"/>
        </w:rPr>
      </w:pPr>
      <w:r w:rsidRPr="00CB3B41">
        <w:rPr>
          <w:rFonts w:cstheme="minorHAnsi"/>
          <w:sz w:val="18"/>
          <w:szCs w:val="18"/>
        </w:rPr>
        <w:t xml:space="preserve">Zamawiający informuje, że posiada obecnie system antywirusowy oparty na licencji ESET PROTECT </w:t>
      </w:r>
      <w:proofErr w:type="spellStart"/>
      <w:r w:rsidRPr="00CB3B41">
        <w:rPr>
          <w:rFonts w:cstheme="minorHAnsi"/>
          <w:sz w:val="18"/>
          <w:szCs w:val="18"/>
        </w:rPr>
        <w:t>Entry</w:t>
      </w:r>
      <w:proofErr w:type="spellEnd"/>
      <w:r w:rsidRPr="00CB3B41">
        <w:rPr>
          <w:rFonts w:cstheme="minorHAnsi"/>
          <w:sz w:val="18"/>
          <w:szCs w:val="18"/>
        </w:rPr>
        <w:t xml:space="preserve"> On-</w:t>
      </w:r>
      <w:proofErr w:type="spellStart"/>
      <w:r w:rsidRPr="00CB3B41">
        <w:rPr>
          <w:rFonts w:cstheme="minorHAnsi"/>
          <w:sz w:val="18"/>
          <w:szCs w:val="18"/>
        </w:rPr>
        <w:t>Prem</w:t>
      </w:r>
      <w:proofErr w:type="spellEnd"/>
      <w:r w:rsidRPr="00CB3B41">
        <w:rPr>
          <w:rFonts w:cstheme="minorHAnsi"/>
          <w:sz w:val="18"/>
          <w:szCs w:val="18"/>
        </w:rPr>
        <w:t xml:space="preserve"> – 65 stanowisk – identyfikator publiczny: 33D-NWS-3BD z terminem obowiązywania do 16.01.2025r. </w:t>
      </w:r>
    </w:p>
    <w:p w14:paraId="293A0257" w14:textId="77777777" w:rsidR="005C6582" w:rsidRPr="00CB3B41" w:rsidRDefault="005C6582" w:rsidP="005C6582">
      <w:pPr>
        <w:spacing w:after="0" w:line="240" w:lineRule="auto"/>
        <w:jc w:val="both"/>
        <w:rPr>
          <w:rFonts w:cstheme="minorHAnsi"/>
          <w:sz w:val="18"/>
          <w:szCs w:val="18"/>
        </w:rPr>
      </w:pPr>
      <w:r w:rsidRPr="00CB3B41">
        <w:rPr>
          <w:rFonts w:cstheme="minorHAnsi"/>
          <w:sz w:val="18"/>
          <w:szCs w:val="18"/>
        </w:rPr>
        <w:t>Zamawiający docelowo oczekuje dostarczenia oprogramowania z funkcją XDR, tj. oprogramowania ESET PROTECT Enterprise lub równoważnego (zgodny z opisem wymagań równoważnych) na okres do końca czerwca 2026r. od dnia zakończenia ważności posiadanej licencji oraz rozszerzenia licencji do 75 stanowisk.</w:t>
      </w:r>
    </w:p>
    <w:p w14:paraId="31789E45" w14:textId="77777777" w:rsidR="005C6582" w:rsidRPr="00CB3B41" w:rsidRDefault="005C6582" w:rsidP="005C6582">
      <w:pPr>
        <w:spacing w:after="0" w:line="240" w:lineRule="auto"/>
        <w:jc w:val="both"/>
        <w:rPr>
          <w:rFonts w:cstheme="minorHAnsi"/>
          <w:sz w:val="18"/>
          <w:szCs w:val="18"/>
        </w:rPr>
      </w:pPr>
    </w:p>
    <w:p w14:paraId="7B5C8EA9" w14:textId="77777777" w:rsidR="005C6582" w:rsidRPr="00CB3B41" w:rsidRDefault="005C6582" w:rsidP="005C6582">
      <w:pPr>
        <w:keepNext/>
        <w:keepLines/>
        <w:spacing w:after="0" w:line="240" w:lineRule="auto"/>
        <w:jc w:val="both"/>
        <w:outlineLvl w:val="0"/>
        <w:rPr>
          <w:rFonts w:eastAsiaTheme="majorEastAsia" w:cstheme="minorHAnsi"/>
          <w:sz w:val="18"/>
          <w:szCs w:val="18"/>
        </w:rPr>
      </w:pPr>
      <w:bookmarkStart w:id="10" w:name="_Toc171064696"/>
    </w:p>
    <w:p w14:paraId="28D9E22E" w14:textId="77777777" w:rsidR="005C6582" w:rsidRPr="00CB3B41" w:rsidRDefault="005C6582" w:rsidP="005C6582">
      <w:pPr>
        <w:keepNext/>
        <w:keepLines/>
        <w:spacing w:after="0" w:line="240" w:lineRule="auto"/>
        <w:jc w:val="both"/>
        <w:outlineLvl w:val="0"/>
        <w:rPr>
          <w:rFonts w:eastAsiaTheme="majorEastAsia" w:cstheme="minorHAnsi"/>
          <w:sz w:val="18"/>
          <w:szCs w:val="18"/>
        </w:rPr>
      </w:pPr>
      <w:r w:rsidRPr="00CB3B41">
        <w:rPr>
          <w:rFonts w:eastAsiaTheme="majorEastAsia" w:cstheme="minorHAnsi"/>
          <w:sz w:val="18"/>
          <w:szCs w:val="18"/>
        </w:rPr>
        <w:t xml:space="preserve">Opis równoważności Funkcjonalności </w:t>
      </w:r>
      <w:bookmarkEnd w:id="10"/>
      <w:r w:rsidRPr="00CB3B41">
        <w:rPr>
          <w:rFonts w:eastAsiaTheme="majorEastAsia" w:cstheme="minorHAnsi"/>
          <w:sz w:val="18"/>
          <w:szCs w:val="18"/>
        </w:rPr>
        <w:t>Systemu XDR</w:t>
      </w:r>
    </w:p>
    <w:p w14:paraId="49C6D10F" w14:textId="77777777" w:rsidR="005C6582" w:rsidRPr="00CB3B41" w:rsidRDefault="005C6582" w:rsidP="005C6582">
      <w:pPr>
        <w:spacing w:after="0" w:line="240" w:lineRule="auto"/>
        <w:jc w:val="both"/>
        <w:rPr>
          <w:rFonts w:cstheme="minorHAnsi"/>
          <w:noProof/>
          <w:sz w:val="18"/>
          <w:szCs w:val="18"/>
        </w:rPr>
      </w:pPr>
    </w:p>
    <w:p w14:paraId="6B4EF7D3"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xml:space="preserve">1. - Agent musi obsługiwać funkcjonalności </w:t>
      </w:r>
      <w:proofErr w:type="spellStart"/>
      <w:r w:rsidRPr="00CB3B41">
        <w:rPr>
          <w:rFonts w:eastAsia="Times New Roman" w:cstheme="minorHAnsi"/>
          <w:color w:val="000000"/>
          <w:sz w:val="18"/>
          <w:szCs w:val="18"/>
          <w:lang w:eastAsia="pl-PL"/>
        </w:rPr>
        <w:t>Next</w:t>
      </w:r>
      <w:proofErr w:type="spellEnd"/>
      <w:r w:rsidRPr="00CB3B41">
        <w:rPr>
          <w:rFonts w:eastAsia="Times New Roman" w:cstheme="minorHAnsi"/>
          <w:color w:val="000000"/>
          <w:sz w:val="18"/>
          <w:szCs w:val="18"/>
          <w:lang w:eastAsia="pl-PL"/>
        </w:rPr>
        <w:t xml:space="preserve"> </w:t>
      </w:r>
      <w:proofErr w:type="spellStart"/>
      <w:r w:rsidRPr="00CB3B41">
        <w:rPr>
          <w:rFonts w:eastAsia="Times New Roman" w:cstheme="minorHAnsi"/>
          <w:color w:val="000000"/>
          <w:sz w:val="18"/>
          <w:szCs w:val="18"/>
          <w:lang w:eastAsia="pl-PL"/>
        </w:rPr>
        <w:t>Generation</w:t>
      </w:r>
      <w:proofErr w:type="spellEnd"/>
      <w:r w:rsidRPr="00CB3B41">
        <w:rPr>
          <w:rFonts w:eastAsia="Times New Roman" w:cstheme="minorHAnsi"/>
          <w:color w:val="000000"/>
          <w:sz w:val="18"/>
          <w:szCs w:val="18"/>
          <w:lang w:eastAsia="pl-PL"/>
        </w:rPr>
        <w:t xml:space="preserve"> EPP (</w:t>
      </w:r>
      <w:proofErr w:type="spellStart"/>
      <w:r w:rsidRPr="00CB3B41">
        <w:rPr>
          <w:rFonts w:eastAsia="Times New Roman" w:cstheme="minorHAnsi"/>
          <w:color w:val="000000"/>
          <w:sz w:val="18"/>
          <w:szCs w:val="18"/>
          <w:lang w:eastAsia="pl-PL"/>
        </w:rPr>
        <w:t>Endpoint</w:t>
      </w:r>
      <w:proofErr w:type="spellEnd"/>
      <w:r w:rsidRPr="00CB3B41">
        <w:rPr>
          <w:rFonts w:eastAsia="Times New Roman" w:cstheme="minorHAnsi"/>
          <w:color w:val="000000"/>
          <w:sz w:val="18"/>
          <w:szCs w:val="18"/>
          <w:lang w:eastAsia="pl-PL"/>
        </w:rPr>
        <w:t xml:space="preserve"> </w:t>
      </w:r>
      <w:proofErr w:type="spellStart"/>
      <w:r w:rsidRPr="00CB3B41">
        <w:rPr>
          <w:rFonts w:eastAsia="Times New Roman" w:cstheme="minorHAnsi"/>
          <w:color w:val="000000"/>
          <w:sz w:val="18"/>
          <w:szCs w:val="18"/>
          <w:lang w:eastAsia="pl-PL"/>
        </w:rPr>
        <w:t>Protection</w:t>
      </w:r>
      <w:proofErr w:type="spellEnd"/>
      <w:r w:rsidRPr="00CB3B41">
        <w:rPr>
          <w:rFonts w:eastAsia="Times New Roman" w:cstheme="minorHAnsi"/>
          <w:color w:val="000000"/>
          <w:sz w:val="18"/>
          <w:szCs w:val="18"/>
          <w:lang w:eastAsia="pl-PL"/>
        </w:rPr>
        <w:t xml:space="preserve"> Platform) oraz EDR (</w:t>
      </w:r>
      <w:proofErr w:type="spellStart"/>
      <w:r w:rsidRPr="00CB3B41">
        <w:rPr>
          <w:rFonts w:eastAsia="Times New Roman" w:cstheme="minorHAnsi"/>
          <w:color w:val="000000"/>
          <w:sz w:val="18"/>
          <w:szCs w:val="18"/>
          <w:lang w:eastAsia="pl-PL"/>
        </w:rPr>
        <w:t>Endpoint</w:t>
      </w:r>
      <w:proofErr w:type="spellEnd"/>
      <w:r w:rsidRPr="00CB3B41">
        <w:rPr>
          <w:rFonts w:eastAsia="Times New Roman" w:cstheme="minorHAnsi"/>
          <w:color w:val="000000"/>
          <w:sz w:val="18"/>
          <w:szCs w:val="18"/>
          <w:lang w:eastAsia="pl-PL"/>
        </w:rPr>
        <w:t xml:space="preserve"> </w:t>
      </w:r>
      <w:proofErr w:type="spellStart"/>
      <w:r w:rsidRPr="00CB3B41">
        <w:rPr>
          <w:rFonts w:eastAsia="Times New Roman" w:cstheme="minorHAnsi"/>
          <w:color w:val="000000"/>
          <w:sz w:val="18"/>
          <w:szCs w:val="18"/>
          <w:lang w:eastAsia="pl-PL"/>
        </w:rPr>
        <w:t>Detection</w:t>
      </w:r>
      <w:proofErr w:type="spellEnd"/>
      <w:r w:rsidRPr="00CB3B41">
        <w:rPr>
          <w:rFonts w:eastAsia="Times New Roman" w:cstheme="minorHAnsi"/>
          <w:color w:val="000000"/>
          <w:sz w:val="18"/>
          <w:szCs w:val="18"/>
          <w:lang w:eastAsia="pl-PL"/>
        </w:rPr>
        <w:t xml:space="preserve"> and </w:t>
      </w:r>
      <w:proofErr w:type="spellStart"/>
      <w:r w:rsidRPr="00CB3B41">
        <w:rPr>
          <w:rFonts w:eastAsia="Times New Roman" w:cstheme="minorHAnsi"/>
          <w:color w:val="000000"/>
          <w:sz w:val="18"/>
          <w:szCs w:val="18"/>
          <w:lang w:eastAsia="pl-PL"/>
        </w:rPr>
        <w:t>Response</w:t>
      </w:r>
      <w:proofErr w:type="spellEnd"/>
      <w:r w:rsidRPr="00CB3B41">
        <w:rPr>
          <w:rFonts w:eastAsia="Times New Roman" w:cstheme="minorHAnsi"/>
          <w:color w:val="000000"/>
          <w:sz w:val="18"/>
          <w:szCs w:val="18"/>
          <w:lang w:eastAsia="pl-PL"/>
        </w:rPr>
        <w:t xml:space="preserve">) w jednym autonomicznym agencie, który do realizacji swoich funkcjonalności nie potrzebuje łączności z chmurą lub konsolą zarządzającą. Wymagane jest wsparcie dla systemów operacyjnych Windows, </w:t>
      </w:r>
      <w:proofErr w:type="spellStart"/>
      <w:r w:rsidRPr="00CB3B41">
        <w:rPr>
          <w:rFonts w:eastAsia="Times New Roman" w:cstheme="minorHAnsi"/>
          <w:color w:val="000000"/>
          <w:sz w:val="18"/>
          <w:szCs w:val="18"/>
          <w:lang w:eastAsia="pl-PL"/>
        </w:rPr>
        <w:t>macOS</w:t>
      </w:r>
      <w:proofErr w:type="spellEnd"/>
      <w:r w:rsidRPr="00CB3B41">
        <w:rPr>
          <w:rFonts w:eastAsia="Times New Roman" w:cstheme="minorHAnsi"/>
          <w:color w:val="000000"/>
          <w:sz w:val="18"/>
          <w:szCs w:val="18"/>
          <w:lang w:eastAsia="pl-PL"/>
        </w:rPr>
        <w:t xml:space="preserve"> i Linux.</w:t>
      </w:r>
    </w:p>
    <w:p w14:paraId="4F864F84"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xml:space="preserve">2. - Rozwiązanie musi być w stanie identyfikować zaawansowane zagrożenia, takie jak ataki bez plikowe, 0-day </w:t>
      </w:r>
      <w:proofErr w:type="spellStart"/>
      <w:r w:rsidRPr="00CB3B41">
        <w:rPr>
          <w:rFonts w:eastAsia="Times New Roman" w:cstheme="minorHAnsi"/>
          <w:color w:val="000000"/>
          <w:sz w:val="18"/>
          <w:szCs w:val="18"/>
          <w:lang w:eastAsia="pl-PL"/>
        </w:rPr>
        <w:t>malware</w:t>
      </w:r>
      <w:proofErr w:type="spellEnd"/>
      <w:r w:rsidRPr="00CB3B41">
        <w:rPr>
          <w:rFonts w:eastAsia="Times New Roman" w:cstheme="minorHAnsi"/>
          <w:color w:val="000000"/>
          <w:sz w:val="18"/>
          <w:szCs w:val="18"/>
          <w:lang w:eastAsia="pl-PL"/>
        </w:rPr>
        <w:t xml:space="preserve"> czy wykorzystywanie podatności posiadanego software/hardware bez korzystania z silników reputacji lub silników detekcji opartej o sygnatury. Przez silnik </w:t>
      </w:r>
      <w:proofErr w:type="spellStart"/>
      <w:r w:rsidRPr="00CB3B41">
        <w:rPr>
          <w:rFonts w:eastAsia="Times New Roman" w:cstheme="minorHAnsi"/>
          <w:color w:val="000000"/>
          <w:sz w:val="18"/>
          <w:szCs w:val="18"/>
          <w:lang w:eastAsia="pl-PL"/>
        </w:rPr>
        <w:t>reputacyjny</w:t>
      </w:r>
      <w:proofErr w:type="spellEnd"/>
      <w:r w:rsidRPr="00CB3B41">
        <w:rPr>
          <w:rFonts w:eastAsia="Times New Roman" w:cstheme="minorHAnsi"/>
          <w:color w:val="000000"/>
          <w:sz w:val="18"/>
          <w:szCs w:val="18"/>
          <w:lang w:eastAsia="pl-PL"/>
        </w:rPr>
        <w:t xml:space="preserve"> rozumiemy identyfikację zagrożeń z wykorzystaniem następujących elementów reputacji: adresy IP, DNS, URL, skróty/</w:t>
      </w:r>
      <w:proofErr w:type="spellStart"/>
      <w:r w:rsidRPr="00CB3B41">
        <w:rPr>
          <w:rFonts w:eastAsia="Times New Roman" w:cstheme="minorHAnsi"/>
          <w:color w:val="000000"/>
          <w:sz w:val="18"/>
          <w:szCs w:val="18"/>
          <w:lang w:eastAsia="pl-PL"/>
        </w:rPr>
        <w:t>hashe</w:t>
      </w:r>
      <w:proofErr w:type="spellEnd"/>
      <w:r w:rsidRPr="00CB3B41">
        <w:rPr>
          <w:rFonts w:eastAsia="Times New Roman" w:cstheme="minorHAnsi"/>
          <w:color w:val="000000"/>
          <w:sz w:val="18"/>
          <w:szCs w:val="18"/>
          <w:lang w:eastAsia="pl-PL"/>
        </w:rPr>
        <w:t>.</w:t>
      </w:r>
    </w:p>
    <w:p w14:paraId="6EA54A26"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3. - Rozwiązanie musi wykorzystywać statyczne oraz dynamiczne algorytmy bazujące na sztucznej inteligencji w celu identyfikacji zagrożeń, również tych które nie są wcześniej znane.</w:t>
      </w:r>
    </w:p>
    <w:p w14:paraId="561A93C8" w14:textId="77777777" w:rsidR="005C6582" w:rsidRPr="00CB3B41" w:rsidRDefault="005C6582" w:rsidP="005C6582">
      <w:pPr>
        <w:shd w:val="clear" w:color="auto" w:fill="FFFFFF"/>
        <w:spacing w:after="0" w:line="240" w:lineRule="auto"/>
        <w:jc w:val="both"/>
        <w:rPr>
          <w:rFonts w:eastAsia="Times New Roman" w:cstheme="minorHAnsi"/>
          <w:color w:val="000000"/>
          <w:sz w:val="18"/>
          <w:szCs w:val="18"/>
          <w:lang w:eastAsia="pl-PL"/>
        </w:rPr>
      </w:pPr>
      <w:r w:rsidRPr="00CB3B41">
        <w:rPr>
          <w:rFonts w:eastAsia="Times New Roman" w:cstheme="minorHAnsi"/>
          <w:color w:val="000000"/>
          <w:sz w:val="18"/>
          <w:szCs w:val="18"/>
          <w:lang w:eastAsia="pl-PL"/>
        </w:rPr>
        <w:t xml:space="preserve">4. - Agent musi być w pełni autonomiczny, co oznacza, że jego działanie i funkcjonalność nie może być zależna od serwera zarządzania, chmury ani ŻADNYCH zasobów zewnętrznych od agenta.  Wykrywanie i reagowanie na zaawansowane zagrożenia (0-day, </w:t>
      </w:r>
      <w:proofErr w:type="spellStart"/>
      <w:r w:rsidRPr="00CB3B41">
        <w:rPr>
          <w:rFonts w:eastAsia="Times New Roman" w:cstheme="minorHAnsi"/>
          <w:color w:val="000000"/>
          <w:sz w:val="18"/>
          <w:szCs w:val="18"/>
          <w:lang w:eastAsia="pl-PL"/>
        </w:rPr>
        <w:t>bezplikowe</w:t>
      </w:r>
      <w:proofErr w:type="spellEnd"/>
      <w:r w:rsidRPr="00CB3B41">
        <w:rPr>
          <w:rFonts w:eastAsia="Times New Roman" w:cstheme="minorHAnsi"/>
          <w:color w:val="000000"/>
          <w:sz w:val="18"/>
          <w:szCs w:val="18"/>
          <w:lang w:eastAsia="pl-PL"/>
        </w:rPr>
        <w:t xml:space="preserve">, oparte na pamięci RAM, </w:t>
      </w:r>
      <w:proofErr w:type="spellStart"/>
      <w:r w:rsidRPr="00CB3B41">
        <w:rPr>
          <w:rFonts w:eastAsia="Times New Roman" w:cstheme="minorHAnsi"/>
          <w:color w:val="000000"/>
          <w:sz w:val="18"/>
          <w:szCs w:val="18"/>
          <w:lang w:eastAsia="pl-PL"/>
        </w:rPr>
        <w:t>Exploity</w:t>
      </w:r>
      <w:proofErr w:type="spellEnd"/>
      <w:r w:rsidRPr="00CB3B41">
        <w:rPr>
          <w:rFonts w:eastAsia="Times New Roman" w:cstheme="minorHAnsi"/>
          <w:color w:val="000000"/>
          <w:sz w:val="18"/>
          <w:szCs w:val="18"/>
          <w:lang w:eastAsia="pl-PL"/>
        </w:rPr>
        <w:t xml:space="preserve"> 0-Day, </w:t>
      </w:r>
      <w:proofErr w:type="spellStart"/>
      <w:r w:rsidRPr="00CB3B41">
        <w:rPr>
          <w:rFonts w:eastAsia="Times New Roman" w:cstheme="minorHAnsi"/>
          <w:color w:val="000000"/>
          <w:sz w:val="18"/>
          <w:szCs w:val="18"/>
          <w:lang w:eastAsia="pl-PL"/>
        </w:rPr>
        <w:t>ransomware</w:t>
      </w:r>
      <w:proofErr w:type="spellEnd"/>
      <w:r w:rsidRPr="00CB3B41">
        <w:rPr>
          <w:rFonts w:eastAsia="Times New Roman" w:cstheme="minorHAnsi"/>
          <w:color w:val="000000"/>
          <w:sz w:val="18"/>
          <w:szCs w:val="18"/>
          <w:lang w:eastAsia="pl-PL"/>
        </w:rPr>
        <w:t xml:space="preserve">, </w:t>
      </w:r>
      <w:proofErr w:type="spellStart"/>
      <w:r w:rsidRPr="00CB3B41">
        <w:rPr>
          <w:rFonts w:eastAsia="Times New Roman" w:cstheme="minorHAnsi"/>
          <w:color w:val="000000"/>
          <w:sz w:val="18"/>
          <w:szCs w:val="18"/>
          <w:lang w:eastAsia="pl-PL"/>
        </w:rPr>
        <w:t>cryptominers</w:t>
      </w:r>
      <w:proofErr w:type="spellEnd"/>
      <w:r w:rsidRPr="00CB3B41">
        <w:rPr>
          <w:rFonts w:eastAsia="Times New Roman" w:cstheme="minorHAnsi"/>
          <w:color w:val="000000"/>
          <w:sz w:val="18"/>
          <w:szCs w:val="18"/>
          <w:lang w:eastAsia="pl-PL"/>
        </w:rPr>
        <w:t xml:space="preserve">, </w:t>
      </w:r>
      <w:proofErr w:type="spellStart"/>
      <w:r w:rsidRPr="00CB3B41">
        <w:rPr>
          <w:rFonts w:eastAsia="Times New Roman" w:cstheme="minorHAnsi"/>
          <w:color w:val="000000"/>
          <w:sz w:val="18"/>
          <w:szCs w:val="18"/>
          <w:lang w:eastAsia="pl-PL"/>
        </w:rPr>
        <w:t>lateral</w:t>
      </w:r>
      <w:proofErr w:type="spellEnd"/>
      <w:r w:rsidRPr="00CB3B41">
        <w:rPr>
          <w:rFonts w:eastAsia="Times New Roman" w:cstheme="minorHAnsi"/>
          <w:color w:val="000000"/>
          <w:sz w:val="18"/>
          <w:szCs w:val="18"/>
          <w:lang w:eastAsia="pl-PL"/>
        </w:rPr>
        <w:t xml:space="preserve"> </w:t>
      </w:r>
      <w:proofErr w:type="spellStart"/>
      <w:r w:rsidRPr="00CB3B41">
        <w:rPr>
          <w:rFonts w:eastAsia="Times New Roman" w:cstheme="minorHAnsi"/>
          <w:color w:val="000000"/>
          <w:sz w:val="18"/>
          <w:szCs w:val="18"/>
          <w:lang w:eastAsia="pl-PL"/>
        </w:rPr>
        <w:t>movement</w:t>
      </w:r>
      <w:proofErr w:type="spellEnd"/>
      <w:r w:rsidRPr="00CB3B41">
        <w:rPr>
          <w:rFonts w:eastAsia="Times New Roman" w:cstheme="minorHAnsi"/>
          <w:color w:val="000000"/>
          <w:sz w:val="18"/>
          <w:szCs w:val="18"/>
          <w:lang w:eastAsia="pl-PL"/>
        </w:rPr>
        <w:t>, APT) musi być możliwe w czasie rzeczywistym, nie może zależeć od stanu sieciowego stacji (agent musi realizować te same funkcjonalności w trybie online i offline) oraz nie może wymagać innego rodzaju zewnętrznych zasobów.</w:t>
      </w:r>
    </w:p>
    <w:p w14:paraId="54A442C9"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5. - Informacje na temat incydentów bezpieczeństwa muszą być przechowywane co najmniej przez 365 dni.</w:t>
      </w:r>
    </w:p>
    <w:p w14:paraId="3CA2FEC6"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p>
    <w:p w14:paraId="5414BF08"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6. - Moduły EPP / EDR oferowane w rozwiązaniu muszą automatycznie reagować na pojawiające się zagrożenia, łagodząc zagrożenia w czasie zbliżonym do rzeczywistego, w autonomiczny sposób, z następującymi opcjami odpowiedzi na zagrożenie, definiowane przez politykę bezpieczeństwa:</w:t>
      </w:r>
    </w:p>
    <w:p w14:paraId="3AF16C39"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6.1 - Ostrzeżenie: taka notyfikacja musi być stała, nawet jeśli polityka nie jest w trybie ochrony.</w:t>
      </w:r>
    </w:p>
    <w:p w14:paraId="5AD1AA23"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6.2 - Zabij proces: </w:t>
      </w:r>
      <w:r w:rsidRPr="00CB3B41">
        <w:rPr>
          <w:rFonts w:eastAsia="Times New Roman" w:cstheme="minorHAnsi"/>
          <w:color w:val="262626"/>
          <w:sz w:val="18"/>
          <w:szCs w:val="18"/>
          <w:shd w:val="clear" w:color="auto" w:fill="FFFFFF"/>
          <w:lang w:eastAsia="pl-PL"/>
        </w:rPr>
        <w:t>Zatrzymuje procesy. Aktywna zawartość w dokumentach, plikach wykonywalnych i procesach podrzędnych jest zatrzymywana. Agent włącza funkcję zabicia procesu dla procesów, które działają wbrew normalnemu zachowaniu stacji końcowej lub nie pasują do działań aplikacji, w której ukrywa się proces.</w:t>
      </w:r>
    </w:p>
    <w:p w14:paraId="3878DBFA"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262626"/>
          <w:sz w:val="18"/>
          <w:szCs w:val="18"/>
          <w:shd w:val="clear" w:color="auto" w:fill="FFFFFF"/>
          <w:lang w:eastAsia="pl-PL"/>
        </w:rPr>
        <w:t>     6.3 - Kwarantanna: zatrzymuje procesy, szyfruje plik wykonywalny i przenosi go na ograniczoną ścieżkę. Jeśli zagrożenie jest znane, agent automatycznie je unieszkodliwia, zanim będzie można je wykonać.</w:t>
      </w:r>
    </w:p>
    <w:p w14:paraId="0F9BE8CE"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262626"/>
          <w:sz w:val="18"/>
          <w:szCs w:val="18"/>
          <w:shd w:val="clear" w:color="auto" w:fill="FFFFFF"/>
          <w:lang w:eastAsia="pl-PL"/>
        </w:rPr>
        <w:t>      6.4 - Odłącz się od sieci: (lub kwarantanna sieciowa lub izolacja sieciowa) Agent musi komunikować się tylko z konsolą zarządzającą. Stacja końcowa nie może komunikować się z innymi elementami w sieci. Wszystkie działania na konsoli zarządzania muszą działać niezależnie od stanu izolacji sieci agenta.</w:t>
      </w:r>
    </w:p>
    <w:p w14:paraId="6B3ED849"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6.5 - Funkcja Naprawy (</w:t>
      </w:r>
      <w:proofErr w:type="spellStart"/>
      <w:r w:rsidRPr="00CB3B41">
        <w:rPr>
          <w:rFonts w:eastAsia="Times New Roman" w:cstheme="minorHAnsi"/>
          <w:color w:val="000000"/>
          <w:sz w:val="18"/>
          <w:szCs w:val="18"/>
          <w:lang w:eastAsia="pl-PL"/>
        </w:rPr>
        <w:t>Remediate</w:t>
      </w:r>
      <w:proofErr w:type="spellEnd"/>
      <w:r w:rsidRPr="00CB3B41">
        <w:rPr>
          <w:rFonts w:eastAsia="Times New Roman" w:cstheme="minorHAnsi"/>
          <w:color w:val="000000"/>
          <w:sz w:val="18"/>
          <w:szCs w:val="18"/>
          <w:lang w:eastAsia="pl-PL"/>
        </w:rPr>
        <w:t>): </w:t>
      </w:r>
      <w:r w:rsidRPr="00CB3B41">
        <w:rPr>
          <w:rFonts w:eastAsia="Times New Roman" w:cstheme="minorHAnsi"/>
          <w:color w:val="262626"/>
          <w:sz w:val="18"/>
          <w:szCs w:val="18"/>
          <w:shd w:val="clear" w:color="auto" w:fill="FFFFFF"/>
          <w:lang w:eastAsia="pl-PL"/>
        </w:rPr>
        <w:t>Zatrzymuje procesy, poddaje kwarantannie pliki binarne, usuwa połączone biblioteki, usuwa pliki źródłowe i przywraca konfigurację systemu operacyjnego, aplikacji i ustawień użytkownika do stanu sprzed rozpoczęcia ataku.</w:t>
      </w:r>
    </w:p>
    <w:p w14:paraId="64FC6439" w14:textId="77777777" w:rsidR="005C6582" w:rsidRPr="00CB3B41" w:rsidRDefault="005C6582" w:rsidP="005C6582">
      <w:pPr>
        <w:shd w:val="clear" w:color="auto" w:fill="FFFFFF"/>
        <w:spacing w:after="0" w:line="240" w:lineRule="auto"/>
        <w:jc w:val="both"/>
        <w:rPr>
          <w:rFonts w:eastAsia="Times New Roman" w:cstheme="minorHAnsi"/>
          <w:color w:val="262626"/>
          <w:sz w:val="18"/>
          <w:szCs w:val="18"/>
          <w:shd w:val="clear" w:color="auto" w:fill="FFFFFF"/>
          <w:lang w:eastAsia="pl-PL"/>
        </w:rPr>
      </w:pPr>
      <w:r w:rsidRPr="00CB3B41">
        <w:rPr>
          <w:rFonts w:eastAsia="Times New Roman" w:cstheme="minorHAnsi"/>
          <w:color w:val="000000"/>
          <w:sz w:val="18"/>
          <w:szCs w:val="18"/>
          <w:lang w:eastAsia="pl-PL"/>
        </w:rPr>
        <w:t xml:space="preserve">        6.6 - </w:t>
      </w:r>
      <w:proofErr w:type="spellStart"/>
      <w:r w:rsidRPr="00CB3B41">
        <w:rPr>
          <w:rFonts w:eastAsia="Times New Roman" w:cstheme="minorHAnsi"/>
          <w:color w:val="000000"/>
          <w:sz w:val="18"/>
          <w:szCs w:val="18"/>
          <w:lang w:eastAsia="pl-PL"/>
        </w:rPr>
        <w:t>Rollback</w:t>
      </w:r>
      <w:proofErr w:type="spellEnd"/>
      <w:r w:rsidRPr="00CB3B41">
        <w:rPr>
          <w:rFonts w:eastAsia="Times New Roman" w:cstheme="minorHAnsi"/>
          <w:color w:val="000000"/>
          <w:sz w:val="18"/>
          <w:szCs w:val="18"/>
          <w:lang w:eastAsia="pl-PL"/>
        </w:rPr>
        <w:t>: </w:t>
      </w:r>
      <w:r w:rsidRPr="00CB3B41">
        <w:rPr>
          <w:rFonts w:eastAsia="Times New Roman" w:cstheme="minorHAnsi"/>
          <w:color w:val="262626"/>
          <w:sz w:val="18"/>
          <w:szCs w:val="18"/>
          <w:shd w:val="clear" w:color="auto" w:fill="FFFFFF"/>
          <w:lang w:eastAsia="pl-PL"/>
        </w:rPr>
        <w:t xml:space="preserve">przywraca stan stacji końcowej do stanu z momentu utworzenia migawki VSS (Volume </w:t>
      </w:r>
      <w:proofErr w:type="spellStart"/>
      <w:r w:rsidRPr="00CB3B41">
        <w:rPr>
          <w:rFonts w:eastAsia="Times New Roman" w:cstheme="minorHAnsi"/>
          <w:color w:val="262626"/>
          <w:sz w:val="18"/>
          <w:szCs w:val="18"/>
          <w:shd w:val="clear" w:color="auto" w:fill="FFFFFF"/>
          <w:lang w:eastAsia="pl-PL"/>
        </w:rPr>
        <w:t>Shadow</w:t>
      </w:r>
      <w:proofErr w:type="spellEnd"/>
      <w:r w:rsidRPr="00CB3B41">
        <w:rPr>
          <w:rFonts w:eastAsia="Times New Roman" w:cstheme="minorHAnsi"/>
          <w:color w:val="262626"/>
          <w:sz w:val="18"/>
          <w:szCs w:val="18"/>
          <w:shd w:val="clear" w:color="auto" w:fill="FFFFFF"/>
          <w:lang w:eastAsia="pl-PL"/>
        </w:rPr>
        <w:t xml:space="preserve"> </w:t>
      </w:r>
      <w:proofErr w:type="spellStart"/>
      <w:r w:rsidRPr="00CB3B41">
        <w:rPr>
          <w:rFonts w:eastAsia="Times New Roman" w:cstheme="minorHAnsi"/>
          <w:color w:val="262626"/>
          <w:sz w:val="18"/>
          <w:szCs w:val="18"/>
          <w:shd w:val="clear" w:color="auto" w:fill="FFFFFF"/>
          <w:lang w:eastAsia="pl-PL"/>
        </w:rPr>
        <w:t>Copy</w:t>
      </w:r>
      <w:proofErr w:type="spellEnd"/>
      <w:r w:rsidRPr="00CB3B41">
        <w:rPr>
          <w:rFonts w:eastAsia="Times New Roman" w:cstheme="minorHAnsi"/>
          <w:color w:val="262626"/>
          <w:sz w:val="18"/>
          <w:szCs w:val="18"/>
          <w:shd w:val="clear" w:color="auto" w:fill="FFFFFF"/>
          <w:lang w:eastAsia="pl-PL"/>
        </w:rPr>
        <w:t xml:space="preserve">), cofając zmiany wprowadzone przez złośliwy proces i skojarzone z nim zasoby. Agent powinien autonomicznie i w czasie zbliżonym do rzeczywistego przywrócić dane z chronionego hosta w przypadku ataku z wykorzystaniem szkodliwego oprogramowania typu </w:t>
      </w:r>
      <w:proofErr w:type="spellStart"/>
      <w:r w:rsidRPr="00CB3B41">
        <w:rPr>
          <w:rFonts w:eastAsia="Times New Roman" w:cstheme="minorHAnsi"/>
          <w:color w:val="262626"/>
          <w:sz w:val="18"/>
          <w:szCs w:val="18"/>
          <w:shd w:val="clear" w:color="auto" w:fill="FFFFFF"/>
          <w:lang w:eastAsia="pl-PL"/>
        </w:rPr>
        <w:t>ransomware</w:t>
      </w:r>
      <w:proofErr w:type="spellEnd"/>
      <w:r w:rsidRPr="00CB3B41">
        <w:rPr>
          <w:rFonts w:eastAsia="Times New Roman" w:cstheme="minorHAnsi"/>
          <w:color w:val="262626"/>
          <w:sz w:val="18"/>
          <w:szCs w:val="18"/>
          <w:shd w:val="clear" w:color="auto" w:fill="FFFFFF"/>
          <w:lang w:eastAsia="pl-PL"/>
        </w:rPr>
        <w:t>.</w:t>
      </w:r>
    </w:p>
    <w:p w14:paraId="419DDAB7"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7. - Rozwiązanie EPP / EDR musi wspierać następujące modele wdrożenia: SaaS (agent-&gt; usługa SaaS w chmurze) lub wdrożenie lokalne (urządzenie wirtualne) lub wdrożenie hybrydowe.</w:t>
      </w:r>
    </w:p>
    <w:p w14:paraId="5FDC698F"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8. - Rozwiązanie musi obsługiwać następujące mechanizmy wykrywania złośliwego oprogramowania:</w:t>
      </w:r>
    </w:p>
    <w:p w14:paraId="25CA6CF1"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8.1 - Przed wykonaniem (</w:t>
      </w:r>
      <w:proofErr w:type="spellStart"/>
      <w:r w:rsidRPr="00CB3B41">
        <w:rPr>
          <w:rFonts w:eastAsia="Times New Roman" w:cstheme="minorHAnsi"/>
          <w:color w:val="000000"/>
          <w:sz w:val="18"/>
          <w:szCs w:val="18"/>
          <w:lang w:eastAsia="pl-PL"/>
        </w:rPr>
        <w:t>Pre-Execution</w:t>
      </w:r>
      <w:proofErr w:type="spellEnd"/>
      <w:r w:rsidRPr="00CB3B41">
        <w:rPr>
          <w:rFonts w:eastAsia="Times New Roman" w:cstheme="minorHAnsi"/>
          <w:color w:val="000000"/>
          <w:sz w:val="18"/>
          <w:szCs w:val="18"/>
          <w:lang w:eastAsia="pl-PL"/>
        </w:rPr>
        <w:t>): identyfikacja złośliwego oprogramowania na podstawie plików za pośrednictwem silnika reputacji. Funkcja nie wymaga aktualizacji baz danych sygnatur oraz aktualizacji plików sygnatur do realizacji swoich zadań. Dopuszcza się, aby działanie tej funkcjonalności było zależne od chmury lub serwera zarządzającego – dlatego skanowanie całego dysku tym silnikiem powinno odbywać się TYLKO podczas początkowej instalacji i nie może być wymagane, aby zapewnić poprawne działanie wszystkich funkcji bezpieczeństwa.</w:t>
      </w:r>
    </w:p>
    <w:p w14:paraId="61C212CB"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8.2 - Przed wykonaniem (</w:t>
      </w:r>
      <w:proofErr w:type="spellStart"/>
      <w:r w:rsidRPr="00CB3B41">
        <w:rPr>
          <w:rFonts w:eastAsia="Times New Roman" w:cstheme="minorHAnsi"/>
          <w:color w:val="000000"/>
          <w:sz w:val="18"/>
          <w:szCs w:val="18"/>
          <w:lang w:eastAsia="pl-PL"/>
        </w:rPr>
        <w:t>Pre-Execution</w:t>
      </w:r>
      <w:proofErr w:type="spellEnd"/>
      <w:r w:rsidRPr="00CB3B41">
        <w:rPr>
          <w:rFonts w:eastAsia="Times New Roman" w:cstheme="minorHAnsi"/>
          <w:color w:val="000000"/>
          <w:sz w:val="18"/>
          <w:szCs w:val="18"/>
          <w:lang w:eastAsia="pl-PL"/>
        </w:rPr>
        <w:t xml:space="preserve">): rozwiązanie musi potrafić identyfikować nieznane szkodliwe oprogramowanie oparte na plikach na podstawie analizy statycznego z wykorzystaniem algorytmów uczenia maszynowego. Taka analiza musi odbywać się autonomicznie na </w:t>
      </w:r>
      <w:r w:rsidRPr="00CB3B41">
        <w:rPr>
          <w:rFonts w:eastAsia="Times New Roman" w:cstheme="minorHAnsi"/>
          <w:color w:val="000000"/>
          <w:sz w:val="18"/>
          <w:szCs w:val="18"/>
          <w:lang w:eastAsia="pl-PL"/>
        </w:rPr>
        <w:lastRenderedPageBreak/>
        <w:t xml:space="preserve">stacji końcowej, bez zewnętrznych zależności lub zewnętrznego przetwarzania. Funkcjonalność nie może wymagać do działania uwzględnienia znanych </w:t>
      </w:r>
      <w:proofErr w:type="spellStart"/>
      <w:r w:rsidRPr="00CB3B41">
        <w:rPr>
          <w:rFonts w:eastAsia="Times New Roman" w:cstheme="minorHAnsi"/>
          <w:color w:val="000000"/>
          <w:sz w:val="18"/>
          <w:szCs w:val="18"/>
          <w:lang w:eastAsia="pl-PL"/>
        </w:rPr>
        <w:t>IoC</w:t>
      </w:r>
      <w:proofErr w:type="spellEnd"/>
      <w:r w:rsidRPr="00CB3B41">
        <w:rPr>
          <w:rFonts w:eastAsia="Times New Roman" w:cstheme="minorHAnsi"/>
          <w:color w:val="000000"/>
          <w:sz w:val="18"/>
          <w:szCs w:val="18"/>
          <w:lang w:eastAsia="pl-PL"/>
        </w:rPr>
        <w:t xml:space="preserve"> (DNS, IP, URL, HASH), a detekcja tego typu musi działać w czasie rzeczywistym podczas dostępu do systemu operacyjnego lub danego pliku.</w:t>
      </w:r>
    </w:p>
    <w:p w14:paraId="6D57ED41"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xml:space="preserve">     8.3 - W czasie wykonywania (Run-Time): agent musi identyfikować i reagować na ataki z wykorzystaniem wyrafinowanych technik hackerskich (ataki </w:t>
      </w:r>
      <w:proofErr w:type="spellStart"/>
      <w:r w:rsidRPr="00CB3B41">
        <w:rPr>
          <w:rFonts w:eastAsia="Times New Roman" w:cstheme="minorHAnsi"/>
          <w:color w:val="000000"/>
          <w:sz w:val="18"/>
          <w:szCs w:val="18"/>
          <w:lang w:eastAsia="pl-PL"/>
        </w:rPr>
        <w:t>bezplikowe</w:t>
      </w:r>
      <w:proofErr w:type="spellEnd"/>
      <w:r w:rsidRPr="00CB3B41">
        <w:rPr>
          <w:rFonts w:eastAsia="Times New Roman" w:cstheme="minorHAnsi"/>
          <w:color w:val="000000"/>
          <w:sz w:val="18"/>
          <w:szCs w:val="18"/>
          <w:lang w:eastAsia="pl-PL"/>
        </w:rPr>
        <w:t xml:space="preserve">, podatności i </w:t>
      </w:r>
      <w:proofErr w:type="spellStart"/>
      <w:r w:rsidRPr="00CB3B41">
        <w:rPr>
          <w:rFonts w:eastAsia="Times New Roman" w:cstheme="minorHAnsi"/>
          <w:color w:val="000000"/>
          <w:sz w:val="18"/>
          <w:szCs w:val="18"/>
          <w:lang w:eastAsia="pl-PL"/>
        </w:rPr>
        <w:t>malware</w:t>
      </w:r>
      <w:proofErr w:type="spellEnd"/>
      <w:r w:rsidRPr="00CB3B41">
        <w:rPr>
          <w:rFonts w:eastAsia="Times New Roman" w:cstheme="minorHAnsi"/>
          <w:color w:val="000000"/>
          <w:sz w:val="18"/>
          <w:szCs w:val="18"/>
          <w:lang w:eastAsia="pl-PL"/>
        </w:rPr>
        <w:t xml:space="preserve"> 0-day, złośliwe skrypt, </w:t>
      </w:r>
      <w:proofErr w:type="spellStart"/>
      <w:r w:rsidRPr="00CB3B41">
        <w:rPr>
          <w:rFonts w:eastAsia="Times New Roman" w:cstheme="minorHAnsi"/>
          <w:color w:val="000000"/>
          <w:sz w:val="18"/>
          <w:szCs w:val="18"/>
          <w:lang w:eastAsia="pl-PL"/>
        </w:rPr>
        <w:t>lateral</w:t>
      </w:r>
      <w:proofErr w:type="spellEnd"/>
      <w:r w:rsidRPr="00CB3B41">
        <w:rPr>
          <w:rFonts w:eastAsia="Times New Roman" w:cstheme="minorHAnsi"/>
          <w:color w:val="000000"/>
          <w:sz w:val="18"/>
          <w:szCs w:val="18"/>
          <w:lang w:eastAsia="pl-PL"/>
        </w:rPr>
        <w:t xml:space="preserve"> </w:t>
      </w:r>
      <w:proofErr w:type="spellStart"/>
      <w:r w:rsidRPr="00CB3B41">
        <w:rPr>
          <w:rFonts w:eastAsia="Times New Roman" w:cstheme="minorHAnsi"/>
          <w:color w:val="000000"/>
          <w:sz w:val="18"/>
          <w:szCs w:val="18"/>
          <w:lang w:eastAsia="pl-PL"/>
        </w:rPr>
        <w:t>movement</w:t>
      </w:r>
      <w:proofErr w:type="spellEnd"/>
      <w:r w:rsidRPr="00CB3B41">
        <w:rPr>
          <w:rFonts w:eastAsia="Times New Roman" w:cstheme="minorHAnsi"/>
          <w:color w:val="000000"/>
          <w:sz w:val="18"/>
          <w:szCs w:val="18"/>
          <w:lang w:eastAsia="pl-PL"/>
        </w:rPr>
        <w:t xml:space="preserve">, oprogramowanie </w:t>
      </w:r>
      <w:proofErr w:type="spellStart"/>
      <w:r w:rsidRPr="00CB3B41">
        <w:rPr>
          <w:rFonts w:eastAsia="Times New Roman" w:cstheme="minorHAnsi"/>
          <w:color w:val="000000"/>
          <w:sz w:val="18"/>
          <w:szCs w:val="18"/>
          <w:lang w:eastAsia="pl-PL"/>
        </w:rPr>
        <w:t>ransomware</w:t>
      </w:r>
      <w:proofErr w:type="spellEnd"/>
      <w:r w:rsidRPr="00CB3B41">
        <w:rPr>
          <w:rFonts w:eastAsia="Times New Roman" w:cstheme="minorHAnsi"/>
          <w:color w:val="000000"/>
          <w:sz w:val="18"/>
          <w:szCs w:val="18"/>
          <w:lang w:eastAsia="pl-PL"/>
        </w:rPr>
        <w:t xml:space="preserve">, </w:t>
      </w:r>
      <w:proofErr w:type="spellStart"/>
      <w:r w:rsidRPr="00CB3B41">
        <w:rPr>
          <w:rFonts w:eastAsia="Times New Roman" w:cstheme="minorHAnsi"/>
          <w:color w:val="000000"/>
          <w:sz w:val="18"/>
          <w:szCs w:val="18"/>
          <w:lang w:eastAsia="pl-PL"/>
        </w:rPr>
        <w:t>trojany</w:t>
      </w:r>
      <w:proofErr w:type="spellEnd"/>
      <w:r w:rsidRPr="00CB3B41">
        <w:rPr>
          <w:rFonts w:eastAsia="Times New Roman" w:cstheme="minorHAnsi"/>
          <w:color w:val="000000"/>
          <w:sz w:val="18"/>
          <w:szCs w:val="18"/>
          <w:lang w:eastAsia="pl-PL"/>
        </w:rPr>
        <w:t>, APT itp.) Identyfikacja tych zagrożeń nie może wymagać zewnętrznych zależności, interwencji człowieka lub analizy danych poza chronioną stacją końcową. Funkcjonalność musi być realizowana w czasie zbliżonym do rzeczywistego poprzez wykorzystanie algorytmów sztucznej inteligencji.</w:t>
      </w:r>
      <w:r w:rsidRPr="00CB3B41">
        <w:rPr>
          <w:rFonts w:eastAsia="Times New Roman" w:cstheme="minorHAnsi"/>
          <w:color w:val="222222"/>
          <w:sz w:val="18"/>
          <w:szCs w:val="18"/>
          <w:lang w:eastAsia="pl-PL"/>
        </w:rPr>
        <w:t xml:space="preserve"> </w:t>
      </w:r>
      <w:r w:rsidRPr="00CB3B41">
        <w:rPr>
          <w:rFonts w:eastAsia="Times New Roman" w:cstheme="minorHAnsi"/>
          <w:color w:val="000000"/>
          <w:sz w:val="18"/>
          <w:szCs w:val="18"/>
          <w:lang w:eastAsia="pl-PL"/>
        </w:rPr>
        <w:t xml:space="preserve">Znane </w:t>
      </w:r>
      <w:proofErr w:type="spellStart"/>
      <w:r w:rsidRPr="00CB3B41">
        <w:rPr>
          <w:rFonts w:eastAsia="Times New Roman" w:cstheme="minorHAnsi"/>
          <w:color w:val="000000"/>
          <w:sz w:val="18"/>
          <w:szCs w:val="18"/>
          <w:lang w:eastAsia="pl-PL"/>
        </w:rPr>
        <w:t>IoC</w:t>
      </w:r>
      <w:proofErr w:type="spellEnd"/>
      <w:r w:rsidRPr="00CB3B41">
        <w:rPr>
          <w:rFonts w:eastAsia="Times New Roman" w:cstheme="minorHAnsi"/>
          <w:color w:val="000000"/>
          <w:sz w:val="18"/>
          <w:szCs w:val="18"/>
          <w:lang w:eastAsia="pl-PL"/>
        </w:rPr>
        <w:t xml:space="preserve"> (DNS, IP, URL, HASH) nie mogą być wymagane jako środek identyfikacji zagrożenia.</w:t>
      </w:r>
    </w:p>
    <w:p w14:paraId="6135CBF3"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9. - Rozwiązanie musi zapewniać silny mechanizm „</w:t>
      </w:r>
      <w:proofErr w:type="spellStart"/>
      <w:r w:rsidRPr="00CB3B41">
        <w:rPr>
          <w:rFonts w:eastAsia="Times New Roman" w:cstheme="minorHAnsi"/>
          <w:color w:val="000000"/>
          <w:sz w:val="18"/>
          <w:szCs w:val="18"/>
          <w:lang w:eastAsia="pl-PL"/>
        </w:rPr>
        <w:t>Anti-Tamper</w:t>
      </w:r>
      <w:proofErr w:type="spellEnd"/>
      <w:r w:rsidRPr="00CB3B41">
        <w:rPr>
          <w:rFonts w:eastAsia="Times New Roman" w:cstheme="minorHAnsi"/>
          <w:color w:val="000000"/>
          <w:sz w:val="18"/>
          <w:szCs w:val="18"/>
          <w:lang w:eastAsia="pl-PL"/>
        </w:rPr>
        <w:t xml:space="preserve">”, czyli mechanizmy ochrony przed manipulacja oprogramowaniem przez </w:t>
      </w:r>
      <w:proofErr w:type="spellStart"/>
      <w:r w:rsidRPr="00CB3B41">
        <w:rPr>
          <w:rFonts w:eastAsia="Times New Roman" w:cstheme="minorHAnsi"/>
          <w:color w:val="000000"/>
          <w:sz w:val="18"/>
          <w:szCs w:val="18"/>
          <w:lang w:eastAsia="pl-PL"/>
        </w:rPr>
        <w:t>malware</w:t>
      </w:r>
      <w:proofErr w:type="spellEnd"/>
      <w:r w:rsidRPr="00CB3B41">
        <w:rPr>
          <w:rFonts w:eastAsia="Times New Roman" w:cstheme="minorHAnsi"/>
          <w:color w:val="000000"/>
          <w:sz w:val="18"/>
          <w:szCs w:val="18"/>
          <w:lang w:eastAsia="pl-PL"/>
        </w:rPr>
        <w:t xml:space="preserve"> lub użytkownika końcowego. Taki mechanizm musi być chroniony unikalnym hasłem dla każdego komputera końcowego.</w:t>
      </w:r>
      <w:r w:rsidRPr="00CB3B41">
        <w:rPr>
          <w:rFonts w:eastAsia="Times New Roman" w:cstheme="minorHAnsi"/>
          <w:color w:val="222222"/>
          <w:sz w:val="18"/>
          <w:szCs w:val="18"/>
          <w:lang w:eastAsia="pl-PL"/>
        </w:rPr>
        <w:t xml:space="preserve"> </w:t>
      </w:r>
      <w:r w:rsidRPr="00CB3B41">
        <w:rPr>
          <w:rFonts w:eastAsia="Times New Roman" w:cstheme="minorHAnsi"/>
          <w:color w:val="000000"/>
          <w:sz w:val="18"/>
          <w:szCs w:val="18"/>
          <w:lang w:eastAsia="pl-PL"/>
        </w:rPr>
        <w:t>Stan WŁ./WYŁ. Ochrony przed manipulacją powinien być opcją konfigurowalną w polityce bezpieczeństwa.</w:t>
      </w:r>
    </w:p>
    <w:p w14:paraId="67DE147F"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10. - Polityka bezpieczeństwa musi zapewniać opcję włączenia lub wyłączenia poszczególnych silników detekcyjnych lub według typu silnika (silniki przed wykonaniem i uruchomieniem). Opcja ta nie jest wymagana dla silnika reputacji. </w:t>
      </w:r>
    </w:p>
    <w:p w14:paraId="4DC54991"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11. - Rozwiązanie musi zawierać otwarty interfejs API który umożliwia integracje z innymi rozwiązaniami, monitorowanie środowiska oraz automatyzacje niektórych z procesów. Dokumentacja interfejsu API powinna być natywnie dostępna z poziomu konsoli zarządzania.</w:t>
      </w:r>
    </w:p>
    <w:p w14:paraId="24A41C10"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12. - Rozwiązanie musi obsługiwać architekturę typu Multi-Site lub Multi-</w:t>
      </w:r>
      <w:proofErr w:type="spellStart"/>
      <w:r w:rsidRPr="00CB3B41">
        <w:rPr>
          <w:rFonts w:eastAsia="Times New Roman" w:cstheme="minorHAnsi"/>
          <w:color w:val="000000"/>
          <w:sz w:val="18"/>
          <w:szCs w:val="18"/>
          <w:lang w:eastAsia="pl-PL"/>
        </w:rPr>
        <w:t>Tenant</w:t>
      </w:r>
      <w:proofErr w:type="spellEnd"/>
      <w:r w:rsidRPr="00CB3B41">
        <w:rPr>
          <w:rFonts w:eastAsia="Times New Roman" w:cstheme="minorHAnsi"/>
          <w:color w:val="000000"/>
          <w:sz w:val="18"/>
          <w:szCs w:val="18"/>
          <w:lang w:eastAsia="pl-PL"/>
        </w:rPr>
        <w:t>, aby całkowicie odseparować utworzone w systemie instancję i zapewnić odpowiedni dostęp administracyjny do konkretnej lokacji utworzonej zgodnie z modelem Multi-Site.</w:t>
      </w:r>
    </w:p>
    <w:p w14:paraId="46D56A3A"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w:t>
      </w:r>
    </w:p>
    <w:p w14:paraId="045919CD" w14:textId="77777777" w:rsidR="005C6582" w:rsidRPr="00CB3B41" w:rsidRDefault="005C6582" w:rsidP="005C6582">
      <w:pPr>
        <w:shd w:val="clear" w:color="auto" w:fill="FFFFFF"/>
        <w:spacing w:after="0" w:line="240" w:lineRule="auto"/>
        <w:jc w:val="both"/>
        <w:rPr>
          <w:rFonts w:eastAsia="Times New Roman" w:cstheme="minorHAnsi"/>
          <w:color w:val="000000"/>
          <w:sz w:val="18"/>
          <w:szCs w:val="18"/>
          <w:lang w:eastAsia="pl-PL"/>
        </w:rPr>
      </w:pPr>
      <w:r w:rsidRPr="00CB3B41">
        <w:rPr>
          <w:rFonts w:eastAsia="Times New Roman" w:cstheme="minorHAnsi"/>
          <w:color w:val="000000"/>
          <w:sz w:val="18"/>
          <w:szCs w:val="18"/>
          <w:lang w:eastAsia="pl-PL"/>
        </w:rPr>
        <w:t>13. - Rozwiązanie musi obsługiwać uwierzytelnianie SSO - SAMLv2.</w:t>
      </w:r>
    </w:p>
    <w:p w14:paraId="693F8212"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14. - Rozwiązanie musi zapewniać mechanizm RBAC (Role-</w:t>
      </w:r>
      <w:proofErr w:type="spellStart"/>
      <w:r w:rsidRPr="00CB3B41">
        <w:rPr>
          <w:rFonts w:eastAsia="Times New Roman" w:cstheme="minorHAnsi"/>
          <w:color w:val="000000"/>
          <w:sz w:val="18"/>
          <w:szCs w:val="18"/>
          <w:lang w:eastAsia="pl-PL"/>
        </w:rPr>
        <w:t>based</w:t>
      </w:r>
      <w:proofErr w:type="spellEnd"/>
      <w:r w:rsidRPr="00CB3B41">
        <w:rPr>
          <w:rFonts w:eastAsia="Times New Roman" w:cstheme="minorHAnsi"/>
          <w:color w:val="000000"/>
          <w:sz w:val="18"/>
          <w:szCs w:val="18"/>
          <w:lang w:eastAsia="pl-PL"/>
        </w:rPr>
        <w:t xml:space="preserve"> Access Control) pozwalający na definiowanie </w:t>
      </w:r>
      <w:proofErr w:type="spellStart"/>
      <w:r w:rsidRPr="00CB3B41">
        <w:rPr>
          <w:rFonts w:eastAsia="Times New Roman" w:cstheme="minorHAnsi"/>
          <w:color w:val="000000"/>
          <w:sz w:val="18"/>
          <w:szCs w:val="18"/>
          <w:lang w:eastAsia="pl-PL"/>
        </w:rPr>
        <w:t>granularnych</w:t>
      </w:r>
      <w:proofErr w:type="spellEnd"/>
      <w:r w:rsidRPr="00CB3B41">
        <w:rPr>
          <w:rFonts w:eastAsia="Times New Roman" w:cstheme="minorHAnsi"/>
          <w:color w:val="000000"/>
          <w:sz w:val="18"/>
          <w:szCs w:val="18"/>
          <w:lang w:eastAsia="pl-PL"/>
        </w:rPr>
        <w:t xml:space="preserve"> uprawnień dla poszczególnych użytkowników administracyjnych zarówno do wybranych funkcji systemu jaki i dostępów do odpowiednich poziomów w architekturze Multi-Site lub Multi-</w:t>
      </w:r>
      <w:proofErr w:type="spellStart"/>
      <w:r w:rsidRPr="00CB3B41">
        <w:rPr>
          <w:rFonts w:eastAsia="Times New Roman" w:cstheme="minorHAnsi"/>
          <w:color w:val="000000"/>
          <w:sz w:val="18"/>
          <w:szCs w:val="18"/>
          <w:lang w:eastAsia="pl-PL"/>
        </w:rPr>
        <w:t>Tenant</w:t>
      </w:r>
      <w:proofErr w:type="spellEnd"/>
      <w:r w:rsidRPr="00CB3B41">
        <w:rPr>
          <w:rFonts w:eastAsia="Times New Roman" w:cstheme="minorHAnsi"/>
          <w:color w:val="000000"/>
          <w:sz w:val="18"/>
          <w:szCs w:val="18"/>
          <w:lang w:eastAsia="pl-PL"/>
        </w:rPr>
        <w:t>.</w:t>
      </w:r>
    </w:p>
    <w:p w14:paraId="446DDA02"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xml:space="preserve">15. - Rozwiązanie musi obsługiwać uwierzytelnianie dwuskładnikowe (2FA) w celu uzyskania dostępu administracyjnego za pomocą aplikacji Google </w:t>
      </w:r>
      <w:proofErr w:type="spellStart"/>
      <w:r w:rsidRPr="00CB3B41">
        <w:rPr>
          <w:rFonts w:eastAsia="Times New Roman" w:cstheme="minorHAnsi"/>
          <w:color w:val="000000"/>
          <w:sz w:val="18"/>
          <w:szCs w:val="18"/>
          <w:lang w:eastAsia="pl-PL"/>
        </w:rPr>
        <w:t>Authenticator</w:t>
      </w:r>
      <w:proofErr w:type="spellEnd"/>
      <w:r w:rsidRPr="00CB3B41">
        <w:rPr>
          <w:rFonts w:eastAsia="Times New Roman" w:cstheme="minorHAnsi"/>
          <w:color w:val="000000"/>
          <w:sz w:val="18"/>
          <w:szCs w:val="18"/>
          <w:lang w:eastAsia="pl-PL"/>
        </w:rPr>
        <w:t xml:space="preserve"> lub Duo.</w:t>
      </w:r>
    </w:p>
    <w:p w14:paraId="45516707"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xml:space="preserve">16. - Rozwiązanie musi obsługiwać następujące formaty </w:t>
      </w:r>
      <w:proofErr w:type="spellStart"/>
      <w:r w:rsidRPr="00CB3B41">
        <w:rPr>
          <w:rFonts w:eastAsia="Times New Roman" w:cstheme="minorHAnsi"/>
          <w:color w:val="000000"/>
          <w:sz w:val="18"/>
          <w:szCs w:val="18"/>
          <w:lang w:eastAsia="pl-PL"/>
        </w:rPr>
        <w:t>syslog</w:t>
      </w:r>
      <w:proofErr w:type="spellEnd"/>
      <w:r w:rsidRPr="00CB3B41">
        <w:rPr>
          <w:rFonts w:eastAsia="Times New Roman" w:cstheme="minorHAnsi"/>
          <w:color w:val="000000"/>
          <w:sz w:val="18"/>
          <w:szCs w:val="18"/>
          <w:lang w:eastAsia="pl-PL"/>
        </w:rPr>
        <w:t xml:space="preserve">: CEF, CEF2, RFC-5424, STIX i IOC. Rozwiązanie powinno obsługiwać certyfikaty SSL i X.509 do szyfrowania i uwierzytelniania transportu </w:t>
      </w:r>
      <w:proofErr w:type="spellStart"/>
      <w:r w:rsidRPr="00CB3B41">
        <w:rPr>
          <w:rFonts w:eastAsia="Times New Roman" w:cstheme="minorHAnsi"/>
          <w:color w:val="000000"/>
          <w:sz w:val="18"/>
          <w:szCs w:val="18"/>
          <w:lang w:eastAsia="pl-PL"/>
        </w:rPr>
        <w:t>syslog</w:t>
      </w:r>
      <w:proofErr w:type="spellEnd"/>
      <w:r w:rsidRPr="00CB3B41">
        <w:rPr>
          <w:rFonts w:eastAsia="Times New Roman" w:cstheme="minorHAnsi"/>
          <w:color w:val="000000"/>
          <w:sz w:val="18"/>
          <w:szCs w:val="18"/>
          <w:lang w:eastAsia="pl-PL"/>
        </w:rPr>
        <w:t>.</w:t>
      </w:r>
    </w:p>
    <w:p w14:paraId="5EEA4B63"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17. - Rozwiązanie musi zapewniać możliwość wysyłania wiadomości tekstowych do użytkownika stacji końcowej, bezpośrednio z konsoli zarządzania, nawet kiedy agent pracujący na stacji, znajduje się w trybie izolacji sieci / kwarantanny sieciowej.</w:t>
      </w:r>
    </w:p>
    <w:p w14:paraId="5D5AF89E"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18. - Rozwiązanie musi umożliwiać zintegrowane z usługą Active Directory, aby możliwe było automatyczne przypisywanie agentów do grup, w celu powiązania ich z zasadami AD. Konsola zarządzania NIE powinna łączyć się z usługą Active Directory bezpośrednio za pośrednictwem programu ADFS ani żadnej innej metody uzyskiwania atrybutów usługi Device i User AD. Serwer zarządzania rozwiązaniem nie powinien mieć żadnych zależności od stanu usługi AD.</w:t>
      </w:r>
    </w:p>
    <w:p w14:paraId="0600B592"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xml:space="preserve">19. - Rozwiązanie musi zawierać </w:t>
      </w:r>
      <w:proofErr w:type="spellStart"/>
      <w:r w:rsidRPr="00CB3B41">
        <w:rPr>
          <w:rFonts w:eastAsia="Times New Roman" w:cstheme="minorHAnsi"/>
          <w:color w:val="000000"/>
          <w:sz w:val="18"/>
          <w:szCs w:val="18"/>
          <w:lang w:eastAsia="pl-PL"/>
        </w:rPr>
        <w:t>dashboard</w:t>
      </w:r>
      <w:proofErr w:type="spellEnd"/>
      <w:r w:rsidRPr="00CB3B41">
        <w:rPr>
          <w:rFonts w:eastAsia="Times New Roman" w:cstheme="minorHAnsi"/>
          <w:color w:val="000000"/>
          <w:sz w:val="18"/>
          <w:szCs w:val="18"/>
          <w:lang w:eastAsia="pl-PL"/>
        </w:rPr>
        <w:t xml:space="preserve"> pokazujący wszystkie komputery, oraz możliwość ich filtrowania na podstawie atrybutów takich jak: OS, typ stacji końcowej, wersja agenta, występujące podatności, atrybuty AD, informacyjne telemetryczne, adresacja IP, charakterystyki hardware, ilości CPU, adresy Mac, interfejsy, nazwa hosta, nazwa grupy, domena). Lista powinna być dostępna do przeglądania w celu inwentaryzacji hostów, stosowania akcji dla podzbioru stacji końcowych lub mapowania stacji końcowych do grup. Musi zapewniać opcję wyświetlenia szczegółów stacji, takie jak aspekty telemetrii, stan stacji, aplikacje oraz zapewniać następujące opcje działania: Odłącz/ Połącz się od sieci (kwarantanna sieciowa, Uruchom ponownie OS, Zamknij system, Wyślij wiadomość do użytkownika, Odinstaluj agenta, Wyświetl zagrożenia.</w:t>
      </w:r>
    </w:p>
    <w:p w14:paraId="6442524A" w14:textId="77777777" w:rsidR="005C6582" w:rsidRPr="00CB3B41" w:rsidRDefault="005C6582" w:rsidP="005C6582">
      <w:pPr>
        <w:shd w:val="clear" w:color="auto" w:fill="FFFFFF"/>
        <w:spacing w:after="0" w:line="240" w:lineRule="auto"/>
        <w:jc w:val="both"/>
        <w:rPr>
          <w:rFonts w:eastAsia="Times New Roman" w:cstheme="minorHAnsi"/>
          <w:color w:val="000000"/>
          <w:sz w:val="18"/>
          <w:szCs w:val="18"/>
          <w:lang w:eastAsia="pl-PL"/>
        </w:rPr>
      </w:pPr>
      <w:r w:rsidRPr="00CB3B41">
        <w:rPr>
          <w:rFonts w:eastAsia="Times New Roman" w:cstheme="minorHAnsi"/>
          <w:color w:val="000000"/>
          <w:sz w:val="18"/>
          <w:szCs w:val="18"/>
          <w:lang w:eastAsia="pl-PL"/>
        </w:rPr>
        <w:t>20. - Polityka ochrony stacji musi umożliwiać odpowiedź na wykryte zagrożenie w oparciu o kwalifikację zdarzenia (zagrożenie [</w:t>
      </w:r>
      <w:proofErr w:type="spellStart"/>
      <w:r w:rsidRPr="00CB3B41">
        <w:rPr>
          <w:rFonts w:eastAsia="Times New Roman" w:cstheme="minorHAnsi"/>
          <w:color w:val="000000"/>
          <w:sz w:val="18"/>
          <w:szCs w:val="18"/>
          <w:lang w:eastAsia="pl-PL"/>
        </w:rPr>
        <w:t>Malicious</w:t>
      </w:r>
      <w:proofErr w:type="spellEnd"/>
      <w:r w:rsidRPr="00CB3B41">
        <w:rPr>
          <w:rFonts w:eastAsia="Times New Roman" w:cstheme="minorHAnsi"/>
          <w:color w:val="000000"/>
          <w:sz w:val="18"/>
          <w:szCs w:val="18"/>
          <w:lang w:eastAsia="pl-PL"/>
        </w:rPr>
        <w:t xml:space="preserve"> </w:t>
      </w:r>
      <w:proofErr w:type="spellStart"/>
      <w:r w:rsidRPr="00CB3B41">
        <w:rPr>
          <w:rFonts w:eastAsia="Times New Roman" w:cstheme="minorHAnsi"/>
          <w:color w:val="000000"/>
          <w:sz w:val="18"/>
          <w:szCs w:val="18"/>
          <w:lang w:eastAsia="pl-PL"/>
        </w:rPr>
        <w:t>Threat</w:t>
      </w:r>
      <w:proofErr w:type="spellEnd"/>
      <w:r w:rsidRPr="00CB3B41">
        <w:rPr>
          <w:rFonts w:eastAsia="Times New Roman" w:cstheme="minorHAnsi"/>
          <w:color w:val="000000"/>
          <w:sz w:val="18"/>
          <w:szCs w:val="18"/>
          <w:lang w:eastAsia="pl-PL"/>
        </w:rPr>
        <w:t>] czy podejrzane działanie [</w:t>
      </w:r>
      <w:proofErr w:type="spellStart"/>
      <w:r w:rsidRPr="00CB3B41">
        <w:rPr>
          <w:rFonts w:eastAsia="Times New Roman" w:cstheme="minorHAnsi"/>
          <w:color w:val="000000"/>
          <w:sz w:val="18"/>
          <w:szCs w:val="18"/>
          <w:lang w:eastAsia="pl-PL"/>
        </w:rPr>
        <w:t>Suspicious</w:t>
      </w:r>
      <w:proofErr w:type="spellEnd"/>
      <w:r w:rsidRPr="00CB3B41">
        <w:rPr>
          <w:rFonts w:eastAsia="Times New Roman" w:cstheme="minorHAnsi"/>
          <w:color w:val="000000"/>
          <w:sz w:val="18"/>
          <w:szCs w:val="18"/>
          <w:lang w:eastAsia="pl-PL"/>
        </w:rPr>
        <w:t xml:space="preserve"> </w:t>
      </w:r>
      <w:proofErr w:type="spellStart"/>
      <w:r w:rsidRPr="00CB3B41">
        <w:rPr>
          <w:rFonts w:eastAsia="Times New Roman" w:cstheme="minorHAnsi"/>
          <w:color w:val="000000"/>
          <w:sz w:val="18"/>
          <w:szCs w:val="18"/>
          <w:lang w:eastAsia="pl-PL"/>
        </w:rPr>
        <w:t>Threat</w:t>
      </w:r>
      <w:proofErr w:type="spellEnd"/>
      <w:r w:rsidRPr="00CB3B41">
        <w:rPr>
          <w:rFonts w:eastAsia="Times New Roman" w:cstheme="minorHAnsi"/>
          <w:color w:val="000000"/>
          <w:sz w:val="18"/>
          <w:szCs w:val="18"/>
          <w:lang w:eastAsia="pl-PL"/>
        </w:rPr>
        <w:t>]). Odpowiedź na zagrożenie powinna umożliwiać wybranie opcje alert-</w:t>
      </w:r>
      <w:proofErr w:type="spellStart"/>
      <w:r w:rsidRPr="00CB3B41">
        <w:rPr>
          <w:rFonts w:eastAsia="Times New Roman" w:cstheme="minorHAnsi"/>
          <w:color w:val="000000"/>
          <w:sz w:val="18"/>
          <w:szCs w:val="18"/>
          <w:lang w:eastAsia="pl-PL"/>
        </w:rPr>
        <w:t>only</w:t>
      </w:r>
      <w:proofErr w:type="spellEnd"/>
      <w:r w:rsidRPr="00CB3B41">
        <w:rPr>
          <w:rFonts w:eastAsia="Times New Roman" w:cstheme="minorHAnsi"/>
          <w:color w:val="000000"/>
          <w:sz w:val="18"/>
          <w:szCs w:val="18"/>
          <w:lang w:eastAsia="pl-PL"/>
        </w:rPr>
        <w:t xml:space="preserve"> lub opcje aktywnej ochrony w oparciu o klasyfikację zagrożenia. Aktywna odpowiedź na zagrożenie, powinna być wykonywana przez autonomicznego agenta, nawet jeśli chroniona stacja nie jest podłączona do sieci.</w:t>
      </w:r>
    </w:p>
    <w:p w14:paraId="5F5BE02F"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 xml:space="preserve">21. - Rozwiązanie EPP / EDR musi mieć funkcjonalność lokalnego </w:t>
      </w:r>
      <w:proofErr w:type="spellStart"/>
      <w:r w:rsidRPr="00CB3B41">
        <w:rPr>
          <w:rFonts w:eastAsia="Times New Roman" w:cstheme="minorHAnsi"/>
          <w:color w:val="000000"/>
          <w:sz w:val="18"/>
          <w:szCs w:val="18"/>
          <w:lang w:eastAsia="pl-PL"/>
        </w:rPr>
        <w:t>firewalla</w:t>
      </w:r>
      <w:proofErr w:type="spellEnd"/>
      <w:r w:rsidRPr="00CB3B41">
        <w:rPr>
          <w:rFonts w:eastAsia="Times New Roman" w:cstheme="minorHAnsi"/>
          <w:color w:val="000000"/>
          <w:sz w:val="18"/>
          <w:szCs w:val="18"/>
          <w:lang w:eastAsia="pl-PL"/>
        </w:rPr>
        <w:t xml:space="preserve"> dla chronionej stacji końcowej. Ochrona firewall musi umożliwiać realizację unikalnych polityk dla każdej chronionej grupy hostów. Reguły </w:t>
      </w:r>
      <w:proofErr w:type="spellStart"/>
      <w:r w:rsidRPr="00CB3B41">
        <w:rPr>
          <w:rFonts w:eastAsia="Times New Roman" w:cstheme="minorHAnsi"/>
          <w:color w:val="000000"/>
          <w:sz w:val="18"/>
          <w:szCs w:val="18"/>
          <w:lang w:eastAsia="pl-PL"/>
        </w:rPr>
        <w:t>firewalla</w:t>
      </w:r>
      <w:proofErr w:type="spellEnd"/>
      <w:r w:rsidRPr="00CB3B41">
        <w:rPr>
          <w:rFonts w:eastAsia="Times New Roman" w:cstheme="minorHAnsi"/>
          <w:color w:val="000000"/>
          <w:sz w:val="18"/>
          <w:szCs w:val="18"/>
          <w:lang w:eastAsia="pl-PL"/>
        </w:rPr>
        <w:t xml:space="preserve"> powinny umożliwiać uwzględnienie następujących parametrów: FQDN, IP, CIDR. Funkcjonalność musi być obsługiwana dla następujących systemów operacyjnych: Windows, Linux i </w:t>
      </w:r>
      <w:proofErr w:type="spellStart"/>
      <w:r w:rsidRPr="00CB3B41">
        <w:rPr>
          <w:rFonts w:eastAsia="Times New Roman" w:cstheme="minorHAnsi"/>
          <w:color w:val="000000"/>
          <w:sz w:val="18"/>
          <w:szCs w:val="18"/>
          <w:lang w:eastAsia="pl-PL"/>
        </w:rPr>
        <w:t>MacOS</w:t>
      </w:r>
      <w:proofErr w:type="spellEnd"/>
      <w:r w:rsidRPr="00CB3B41">
        <w:rPr>
          <w:rFonts w:eastAsia="Times New Roman" w:cstheme="minorHAnsi"/>
          <w:color w:val="000000"/>
          <w:sz w:val="18"/>
          <w:szCs w:val="18"/>
          <w:lang w:eastAsia="pl-PL"/>
        </w:rPr>
        <w:t>.</w:t>
      </w:r>
    </w:p>
    <w:p w14:paraId="62B45C37" w14:textId="77777777" w:rsidR="005C6582" w:rsidRPr="00CB3B41" w:rsidRDefault="005C6582" w:rsidP="005C6582">
      <w:pPr>
        <w:shd w:val="clear" w:color="auto" w:fill="FFFFFF"/>
        <w:spacing w:after="0" w:line="240" w:lineRule="auto"/>
        <w:jc w:val="both"/>
        <w:rPr>
          <w:rFonts w:eastAsia="Times New Roman" w:cstheme="minorHAnsi"/>
          <w:color w:val="222222"/>
          <w:sz w:val="18"/>
          <w:szCs w:val="18"/>
          <w:lang w:eastAsia="pl-PL"/>
        </w:rPr>
      </w:pPr>
      <w:r w:rsidRPr="00CB3B41">
        <w:rPr>
          <w:rFonts w:eastAsia="Times New Roman" w:cstheme="minorHAnsi"/>
          <w:color w:val="000000"/>
          <w:sz w:val="18"/>
          <w:szCs w:val="18"/>
          <w:lang w:eastAsia="pl-PL"/>
        </w:rPr>
        <w:t>22. - Rozwiązanie EPP / EDR musi mieć funkcjonalność kontroli urządzeń, które próbują uzyskać dostęp do chronionej stacji. Kontrola urządzeń musi umożliwiać realizację unikalnych polityk dla każdej chronionej grupy hostów. Wymagana jest obsługa kontroli urządzeń dla następujących interfejsów: USB i Bluetooth.</w:t>
      </w:r>
    </w:p>
    <w:p w14:paraId="3C428E76" w14:textId="77777777" w:rsidR="005C6582" w:rsidRPr="00CB3B41" w:rsidRDefault="005C6582" w:rsidP="005C6582">
      <w:pPr>
        <w:shd w:val="clear" w:color="auto" w:fill="FFFFFF"/>
        <w:spacing w:after="0" w:line="240" w:lineRule="auto"/>
        <w:jc w:val="both"/>
        <w:rPr>
          <w:rFonts w:eastAsia="Times New Roman" w:cstheme="minorHAnsi"/>
          <w:color w:val="000000"/>
          <w:sz w:val="18"/>
          <w:szCs w:val="18"/>
          <w:lang w:eastAsia="pl-PL"/>
        </w:rPr>
      </w:pPr>
      <w:r w:rsidRPr="00CB3B41">
        <w:rPr>
          <w:rFonts w:eastAsia="Times New Roman" w:cstheme="minorHAnsi"/>
          <w:color w:val="000000"/>
          <w:sz w:val="18"/>
          <w:szCs w:val="18"/>
          <w:lang w:eastAsia="pl-PL"/>
        </w:rPr>
        <w:t xml:space="preserve">23. - Rozwiązanie EPP / EDR musi posiadać funkcję informowania o podatnościach aplikacji zainstalowanych na chronionym hoście i dostarczać informacji z CVE związanych z wykrytą podatnością wzbogaconą danymi ze strony MITRE i NVD. </w:t>
      </w:r>
    </w:p>
    <w:p w14:paraId="60600E98" w14:textId="77777777" w:rsidR="005C6582" w:rsidRPr="00CB3B41" w:rsidRDefault="005C6582" w:rsidP="005C6582">
      <w:pPr>
        <w:shd w:val="clear" w:color="auto" w:fill="FFFFFF"/>
        <w:spacing w:after="0" w:line="240" w:lineRule="auto"/>
        <w:jc w:val="both"/>
        <w:rPr>
          <w:rFonts w:eastAsia="Times New Roman" w:cstheme="minorHAnsi"/>
          <w:color w:val="000000"/>
          <w:sz w:val="18"/>
          <w:szCs w:val="18"/>
          <w:lang w:eastAsia="pl-PL"/>
        </w:rPr>
      </w:pPr>
      <w:r w:rsidRPr="00CB3B41">
        <w:rPr>
          <w:rFonts w:eastAsia="Times New Roman" w:cstheme="minorHAnsi"/>
          <w:color w:val="000000"/>
          <w:sz w:val="18"/>
          <w:szCs w:val="18"/>
          <w:lang w:eastAsia="pl-PL"/>
        </w:rPr>
        <w:t>24. - Funkcjonalność przedstawiająca podatności w aplikacjach zainstalowanych na chronionym hoście musi dostarczać informacje o historii danej podatności, to jest, kiedy została wykryta, kiedy został opracowana poprawka, kiedy został przydzielony numer CVE, itp. Dodatkowo, funkcja musi przedstawiać indykatory podatności, takie jak np. czy dana podatność jest obecnie używana do wykonywania ataków, czy można ją wykorzystać zdalnie, itp.</w:t>
      </w:r>
    </w:p>
    <w:p w14:paraId="601CD33B" w14:textId="77777777" w:rsidR="005C6582" w:rsidRPr="00CB3B41" w:rsidRDefault="005C6582" w:rsidP="005C6582">
      <w:pPr>
        <w:rPr>
          <w:rFonts w:cstheme="minorHAnsi"/>
          <w:sz w:val="18"/>
          <w:szCs w:val="18"/>
        </w:rPr>
      </w:pPr>
    </w:p>
    <w:p w14:paraId="4CE05B7E" w14:textId="77777777" w:rsidR="005C6582" w:rsidRPr="00CB3B41" w:rsidRDefault="005C6582" w:rsidP="005C6582">
      <w:pPr>
        <w:rPr>
          <w:rFonts w:cstheme="minorHAnsi"/>
          <w:sz w:val="18"/>
          <w:szCs w:val="18"/>
        </w:rPr>
      </w:pPr>
    </w:p>
    <w:p w14:paraId="5622E18A" w14:textId="77777777" w:rsidR="005C6582" w:rsidRPr="00CB3B41" w:rsidRDefault="005C6582" w:rsidP="005C6582">
      <w:pPr>
        <w:rPr>
          <w:rFonts w:cstheme="minorHAnsi"/>
          <w:sz w:val="18"/>
          <w:szCs w:val="18"/>
        </w:rPr>
      </w:pPr>
    </w:p>
    <w:p w14:paraId="13335323" w14:textId="77777777" w:rsidR="005C6582" w:rsidRPr="00CB3B41" w:rsidRDefault="005C6582" w:rsidP="005C6582">
      <w:pPr>
        <w:rPr>
          <w:rFonts w:cstheme="minorHAnsi"/>
          <w:sz w:val="18"/>
          <w:szCs w:val="18"/>
        </w:rPr>
      </w:pPr>
    </w:p>
    <w:p w14:paraId="33091DB0" w14:textId="77777777" w:rsidR="005C6582" w:rsidRPr="00CB3B41" w:rsidRDefault="005C6582" w:rsidP="005C6582">
      <w:pPr>
        <w:rPr>
          <w:rFonts w:cstheme="minorHAnsi"/>
          <w:sz w:val="18"/>
          <w:szCs w:val="18"/>
        </w:rPr>
      </w:pPr>
    </w:p>
    <w:p w14:paraId="7FC4B6B6" w14:textId="77777777" w:rsidR="005C6582" w:rsidRPr="00CB3B41" w:rsidRDefault="005C6582" w:rsidP="005C6582">
      <w:pPr>
        <w:rPr>
          <w:rFonts w:cstheme="minorHAnsi"/>
          <w:sz w:val="18"/>
          <w:szCs w:val="18"/>
        </w:rPr>
      </w:pPr>
    </w:p>
    <w:p w14:paraId="38A252C9" w14:textId="77777777" w:rsidR="005C6582" w:rsidRPr="00CB3B41" w:rsidRDefault="005C6582" w:rsidP="005C6582">
      <w:pPr>
        <w:rPr>
          <w:rFonts w:cstheme="minorHAnsi"/>
          <w:sz w:val="18"/>
          <w:szCs w:val="18"/>
        </w:rPr>
      </w:pPr>
    </w:p>
    <w:p w14:paraId="464ECDCC" w14:textId="77777777" w:rsidR="005C6582" w:rsidRPr="00CB3B41" w:rsidRDefault="005C6582" w:rsidP="005C6582">
      <w:pPr>
        <w:rPr>
          <w:rFonts w:cstheme="minorHAnsi"/>
          <w:sz w:val="18"/>
          <w:szCs w:val="18"/>
        </w:rPr>
      </w:pPr>
    </w:p>
    <w:p w14:paraId="5839F0B6" w14:textId="77777777" w:rsidR="005C6582" w:rsidRPr="00CB3B41" w:rsidRDefault="005C6582" w:rsidP="005C6582">
      <w:pPr>
        <w:rPr>
          <w:rFonts w:cstheme="minorHAnsi"/>
          <w:sz w:val="18"/>
          <w:szCs w:val="18"/>
        </w:rPr>
      </w:pPr>
    </w:p>
    <w:p w14:paraId="41D45BA5" w14:textId="77777777" w:rsidR="005C6582" w:rsidRPr="00CB3B41" w:rsidRDefault="005C6582" w:rsidP="005C6582">
      <w:pPr>
        <w:rPr>
          <w:rFonts w:cstheme="minorHAnsi"/>
          <w:sz w:val="18"/>
          <w:szCs w:val="18"/>
        </w:rPr>
      </w:pPr>
    </w:p>
    <w:p w14:paraId="0ACCA781" w14:textId="77777777" w:rsidR="005C6582" w:rsidRPr="00CB3B41" w:rsidRDefault="005C6582" w:rsidP="005C6582">
      <w:pPr>
        <w:rPr>
          <w:rFonts w:cstheme="minorHAnsi"/>
          <w:sz w:val="18"/>
          <w:szCs w:val="18"/>
        </w:rPr>
      </w:pPr>
    </w:p>
    <w:p w14:paraId="6842BC2E" w14:textId="77777777" w:rsidR="005C6582" w:rsidRPr="00CB3B41" w:rsidRDefault="005C6582" w:rsidP="005C6582">
      <w:pPr>
        <w:rPr>
          <w:rFonts w:cstheme="minorHAnsi"/>
          <w:sz w:val="18"/>
          <w:szCs w:val="18"/>
        </w:rPr>
      </w:pPr>
    </w:p>
    <w:p w14:paraId="633A1304" w14:textId="77777777" w:rsidR="005C6582" w:rsidRPr="00CB3B41" w:rsidRDefault="005C6582" w:rsidP="005C6582">
      <w:pPr>
        <w:rPr>
          <w:rFonts w:cstheme="minorHAnsi"/>
          <w:sz w:val="18"/>
          <w:szCs w:val="18"/>
        </w:rPr>
      </w:pPr>
    </w:p>
    <w:p w14:paraId="45F86648" w14:textId="77777777" w:rsidR="005C6582" w:rsidRPr="00CB3B41" w:rsidRDefault="005C6582" w:rsidP="005C6582">
      <w:pPr>
        <w:rPr>
          <w:rFonts w:cstheme="minorHAnsi"/>
          <w:sz w:val="18"/>
          <w:szCs w:val="18"/>
        </w:rPr>
      </w:pPr>
    </w:p>
    <w:p w14:paraId="6578AC39" w14:textId="77777777" w:rsidR="005C6582" w:rsidRPr="00CB3B41" w:rsidRDefault="005C6582" w:rsidP="005C6582">
      <w:pPr>
        <w:rPr>
          <w:rFonts w:cstheme="minorHAnsi"/>
          <w:sz w:val="18"/>
          <w:szCs w:val="18"/>
        </w:rPr>
      </w:pPr>
    </w:p>
    <w:p w14:paraId="6173FF44" w14:textId="77777777" w:rsidR="005C6582" w:rsidRPr="00CB3B41" w:rsidRDefault="005C6582" w:rsidP="005C6582">
      <w:pPr>
        <w:rPr>
          <w:rFonts w:cstheme="minorHAnsi"/>
          <w:sz w:val="18"/>
          <w:szCs w:val="18"/>
        </w:rPr>
      </w:pPr>
    </w:p>
    <w:p w14:paraId="3A14B782" w14:textId="77777777" w:rsidR="005C6582" w:rsidRPr="00CB3B41" w:rsidRDefault="005C6582" w:rsidP="005C6582">
      <w:pPr>
        <w:rPr>
          <w:rFonts w:cstheme="minorHAnsi"/>
          <w:sz w:val="18"/>
          <w:szCs w:val="18"/>
        </w:rPr>
      </w:pPr>
    </w:p>
    <w:p w14:paraId="47D0CDF8" w14:textId="77777777" w:rsidR="005C6582" w:rsidRPr="00CB3B41" w:rsidRDefault="005C6582" w:rsidP="005C6582">
      <w:pPr>
        <w:rPr>
          <w:rFonts w:cstheme="minorHAnsi"/>
          <w:sz w:val="18"/>
          <w:szCs w:val="18"/>
        </w:rPr>
      </w:pPr>
    </w:p>
    <w:p w14:paraId="307A7178" w14:textId="77777777" w:rsidR="005C6582" w:rsidRPr="00CB3B41" w:rsidRDefault="005C6582" w:rsidP="005C6582">
      <w:pPr>
        <w:rPr>
          <w:rFonts w:cstheme="minorHAnsi"/>
          <w:sz w:val="18"/>
          <w:szCs w:val="18"/>
        </w:rPr>
      </w:pPr>
      <w:r w:rsidRPr="00CB3B41">
        <w:rPr>
          <w:rFonts w:cstheme="minorHAnsi"/>
          <w:sz w:val="18"/>
          <w:szCs w:val="18"/>
        </w:rPr>
        <w:t xml:space="preserve"> </w:t>
      </w:r>
      <w:r w:rsidRPr="00CB3B41">
        <w:rPr>
          <w:rFonts w:cstheme="minorHAnsi"/>
          <w:b/>
          <w:bCs/>
          <w:sz w:val="18"/>
          <w:szCs w:val="18"/>
          <w:u w:val="single"/>
        </w:rPr>
        <w:t>Zadanie nr 5:</w:t>
      </w:r>
    </w:p>
    <w:p w14:paraId="645FE248" w14:textId="77777777" w:rsidR="005C6582" w:rsidRPr="00CB3B41" w:rsidRDefault="005C6582" w:rsidP="005C6582">
      <w:pPr>
        <w:spacing w:after="0" w:line="240" w:lineRule="auto"/>
        <w:jc w:val="both"/>
        <w:rPr>
          <w:rFonts w:cstheme="minorHAnsi"/>
          <w:b/>
          <w:bCs/>
          <w:sz w:val="18"/>
          <w:szCs w:val="18"/>
          <w:u w:val="single"/>
        </w:rPr>
      </w:pPr>
      <w:r w:rsidRPr="00CB3B41">
        <w:rPr>
          <w:rFonts w:cstheme="minorHAnsi"/>
          <w:b/>
          <w:bCs/>
          <w:sz w:val="18"/>
          <w:szCs w:val="18"/>
          <w:u w:val="single"/>
        </w:rPr>
        <w:t>ETAPY PRAC - Wdrożenie</w:t>
      </w:r>
    </w:p>
    <w:p w14:paraId="4D78CE41" w14:textId="77777777" w:rsidR="005C6582" w:rsidRPr="00CB3B41" w:rsidRDefault="005C6582" w:rsidP="005C6582">
      <w:pPr>
        <w:numPr>
          <w:ilvl w:val="0"/>
          <w:numId w:val="73"/>
        </w:numPr>
        <w:spacing w:after="0" w:line="240" w:lineRule="auto"/>
        <w:contextualSpacing/>
        <w:jc w:val="both"/>
        <w:rPr>
          <w:rFonts w:cstheme="minorHAnsi"/>
          <w:sz w:val="18"/>
          <w:szCs w:val="18"/>
        </w:rPr>
      </w:pPr>
      <w:r w:rsidRPr="00CB3B41">
        <w:rPr>
          <w:rFonts w:cstheme="minorHAnsi"/>
          <w:sz w:val="18"/>
          <w:szCs w:val="18"/>
        </w:rPr>
        <w:t>Instalacja i konfiguracja serwera (maszyna fizyczna lub VM) dla usługi</w:t>
      </w:r>
    </w:p>
    <w:p w14:paraId="2E8D753F" w14:textId="77777777" w:rsidR="005C6582" w:rsidRPr="00CB3B41" w:rsidRDefault="005C6582" w:rsidP="005C6582">
      <w:pPr>
        <w:numPr>
          <w:ilvl w:val="0"/>
          <w:numId w:val="73"/>
        </w:numPr>
        <w:spacing w:after="0" w:line="240" w:lineRule="auto"/>
        <w:contextualSpacing/>
        <w:jc w:val="both"/>
        <w:rPr>
          <w:rFonts w:cstheme="minorHAnsi"/>
          <w:sz w:val="18"/>
          <w:szCs w:val="18"/>
        </w:rPr>
      </w:pPr>
      <w:r w:rsidRPr="00CB3B41">
        <w:rPr>
          <w:rFonts w:cstheme="minorHAnsi"/>
          <w:sz w:val="18"/>
          <w:szCs w:val="18"/>
        </w:rPr>
        <w:t>Instalacja i konfiguracja usługi w zakresie uzgodnionym w projekcie technicznym, w szczególności obejmująca:</w:t>
      </w:r>
    </w:p>
    <w:p w14:paraId="03D7BF5E"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Przygotowanie konfiguracji agenta</w:t>
      </w:r>
    </w:p>
    <w:p w14:paraId="06D52596"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Dystrybucję agenta na stacje robocze</w:t>
      </w:r>
    </w:p>
    <w:p w14:paraId="3A0F93F4"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Inwentaryzację sprzętu i oprogramowania stacji roboczych, w tym okresowe skanowania sieci pod kątem wykrycia nowych zasobów</w:t>
      </w:r>
    </w:p>
    <w:p w14:paraId="02ABD4C8"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Zarządzanie licencjami na stacjach roboczych, w tym zliczanie realnego użycia aplikacji</w:t>
      </w:r>
    </w:p>
    <w:p w14:paraId="150EA7AB"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Zarządzanie aplikacjami na stacjach roboczych, w tym blokowanie niechcianych aplikacji, powiadamianie o wykrytych aplikacjach i podobne</w:t>
      </w:r>
    </w:p>
    <w:p w14:paraId="6E4308A3"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Zarządzanie konfiguracją stacji roboczych, poprzez masową dystrybucję pakietów zmian plikowych/zmian w rejestrze i podobnych</w:t>
      </w:r>
    </w:p>
    <w:p w14:paraId="1CAF4AEE"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Masową i indywidualną dystrybucję oprogramowania na stacje robocze</w:t>
      </w:r>
    </w:p>
    <w:p w14:paraId="0BDA4DBA"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Przejmowanie pulpitu stacji roboczych i metody interakcji z użytkownikiem podczas sesji zdalnej</w:t>
      </w:r>
    </w:p>
    <w:p w14:paraId="50E49410"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Zarządzanie i dystrybucję poprawek Microsoft i poprawek innych producentów na stacje robocze</w:t>
      </w:r>
    </w:p>
    <w:p w14:paraId="6C110C31"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 xml:space="preserve">Funkcje raportowania i </w:t>
      </w:r>
      <w:proofErr w:type="spellStart"/>
      <w:r w:rsidRPr="00CB3B41">
        <w:rPr>
          <w:rFonts w:cstheme="minorHAnsi"/>
          <w:sz w:val="18"/>
          <w:szCs w:val="18"/>
        </w:rPr>
        <w:t>alertowania</w:t>
      </w:r>
      <w:proofErr w:type="spellEnd"/>
    </w:p>
    <w:p w14:paraId="650DA098" w14:textId="77777777" w:rsidR="005C6582" w:rsidRPr="00CB3B41" w:rsidRDefault="005C6582" w:rsidP="005C6582">
      <w:pPr>
        <w:numPr>
          <w:ilvl w:val="1"/>
          <w:numId w:val="73"/>
        </w:numPr>
        <w:spacing w:after="0" w:line="240" w:lineRule="auto"/>
        <w:contextualSpacing/>
        <w:jc w:val="both"/>
        <w:rPr>
          <w:rFonts w:cstheme="minorHAnsi"/>
          <w:sz w:val="18"/>
          <w:szCs w:val="18"/>
        </w:rPr>
      </w:pPr>
      <w:r w:rsidRPr="00CB3B41">
        <w:rPr>
          <w:rFonts w:cstheme="minorHAnsi"/>
          <w:sz w:val="18"/>
          <w:szCs w:val="18"/>
        </w:rPr>
        <w:t>Konfiguracja zaawansowana OS i aplikacji w zakresie bezpieczeństwa (</w:t>
      </w:r>
      <w:proofErr w:type="spellStart"/>
      <w:r w:rsidRPr="00CB3B41">
        <w:rPr>
          <w:rFonts w:cstheme="minorHAnsi"/>
          <w:sz w:val="18"/>
          <w:szCs w:val="18"/>
        </w:rPr>
        <w:t>hardening</w:t>
      </w:r>
      <w:proofErr w:type="spellEnd"/>
      <w:r w:rsidRPr="00CB3B41">
        <w:rPr>
          <w:rFonts w:cstheme="minorHAnsi"/>
          <w:sz w:val="18"/>
          <w:szCs w:val="18"/>
        </w:rPr>
        <w:t>).</w:t>
      </w:r>
      <w:r w:rsidRPr="00CB3B41">
        <w:rPr>
          <w:rFonts w:cstheme="minorHAnsi"/>
          <w:sz w:val="18"/>
          <w:szCs w:val="18"/>
        </w:rPr>
        <w:tab/>
      </w:r>
    </w:p>
    <w:p w14:paraId="56D6DD88" w14:textId="77777777" w:rsidR="005C6582" w:rsidRPr="00CB3B41" w:rsidRDefault="005C6582" w:rsidP="005C6582">
      <w:pPr>
        <w:numPr>
          <w:ilvl w:val="0"/>
          <w:numId w:val="73"/>
        </w:numPr>
        <w:spacing w:after="0" w:line="240" w:lineRule="auto"/>
        <w:contextualSpacing/>
        <w:jc w:val="both"/>
        <w:rPr>
          <w:rFonts w:cstheme="minorHAnsi"/>
          <w:sz w:val="18"/>
          <w:szCs w:val="18"/>
        </w:rPr>
      </w:pPr>
      <w:r w:rsidRPr="00CB3B41">
        <w:rPr>
          <w:rFonts w:cstheme="minorHAnsi"/>
          <w:sz w:val="18"/>
          <w:szCs w:val="18"/>
        </w:rPr>
        <w:t>Warsztat dla Zamawiającego, obejmujący tematykę praktycznej administracji wdrożonymi rozwiązaniami</w:t>
      </w:r>
      <w:r w:rsidRPr="00CB3B41">
        <w:rPr>
          <w:rFonts w:cstheme="minorHAnsi"/>
          <w:sz w:val="18"/>
          <w:szCs w:val="18"/>
        </w:rPr>
        <w:tab/>
      </w:r>
    </w:p>
    <w:p w14:paraId="0BFD7CFB" w14:textId="77777777" w:rsidR="005C6582" w:rsidRPr="00CB3B41" w:rsidRDefault="005C6582" w:rsidP="005C6582">
      <w:pPr>
        <w:numPr>
          <w:ilvl w:val="0"/>
          <w:numId w:val="73"/>
        </w:numPr>
        <w:spacing w:after="0" w:line="240" w:lineRule="auto"/>
        <w:contextualSpacing/>
        <w:jc w:val="both"/>
        <w:rPr>
          <w:rFonts w:cstheme="minorHAnsi"/>
          <w:sz w:val="18"/>
          <w:szCs w:val="18"/>
        </w:rPr>
      </w:pPr>
      <w:r w:rsidRPr="00CB3B41">
        <w:rPr>
          <w:rFonts w:cstheme="minorHAnsi"/>
          <w:sz w:val="18"/>
          <w:szCs w:val="18"/>
        </w:rPr>
        <w:t>Dokumentacja techniczna. Opracowanie dokumentacji powdrożeniowej</w:t>
      </w:r>
    </w:p>
    <w:p w14:paraId="16B0631B" w14:textId="77777777" w:rsidR="005C6582" w:rsidRPr="00CB3B41" w:rsidRDefault="005C6582" w:rsidP="005C6582">
      <w:pPr>
        <w:spacing w:after="0" w:line="240" w:lineRule="auto"/>
        <w:jc w:val="both"/>
        <w:rPr>
          <w:rFonts w:cstheme="minorHAnsi"/>
          <w:sz w:val="18"/>
          <w:szCs w:val="18"/>
        </w:rPr>
      </w:pPr>
    </w:p>
    <w:p w14:paraId="07D6C5F3" w14:textId="77777777" w:rsidR="005C6582" w:rsidRPr="00CB3B41" w:rsidRDefault="005C6582" w:rsidP="005C6582">
      <w:pPr>
        <w:spacing w:after="0" w:line="240" w:lineRule="auto"/>
        <w:jc w:val="both"/>
        <w:rPr>
          <w:rFonts w:cstheme="minorHAnsi"/>
          <w:b/>
          <w:bCs/>
          <w:sz w:val="18"/>
          <w:szCs w:val="18"/>
          <w:u w:val="single"/>
        </w:rPr>
      </w:pPr>
      <w:r w:rsidRPr="00CB3B41">
        <w:rPr>
          <w:rFonts w:cstheme="minorHAnsi"/>
          <w:b/>
          <w:bCs/>
          <w:sz w:val="18"/>
          <w:szCs w:val="18"/>
          <w:u w:val="single"/>
        </w:rPr>
        <w:t>Wymagania systemu zarządzania:</w:t>
      </w:r>
    </w:p>
    <w:p w14:paraId="5574A529"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musi umożliwiać instalację na systemie operacyjnym Windows (wersja co najmniej (2008)</w:t>
      </w:r>
    </w:p>
    <w:p w14:paraId="76F10456"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Dostęp do systemu jest zapewniony za pośrednictwem konsoli webowej bez konieczności instalacji dodatkowych komponentów</w:t>
      </w:r>
    </w:p>
    <w:p w14:paraId="17404D68"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 xml:space="preserve">System działa </w:t>
      </w:r>
      <w:proofErr w:type="spellStart"/>
      <w:r w:rsidRPr="00CB3B41">
        <w:rPr>
          <w:rFonts w:cstheme="minorHAnsi"/>
          <w:sz w:val="18"/>
          <w:szCs w:val="18"/>
        </w:rPr>
        <w:t>agentowo</w:t>
      </w:r>
      <w:proofErr w:type="spellEnd"/>
    </w:p>
    <w:p w14:paraId="18E6537E"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ma możliwość instalacji wersji 32bit oraz 64bit.</w:t>
      </w:r>
    </w:p>
    <w:p w14:paraId="571DD1E7"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 xml:space="preserve">System obsługuje bazy danych </w:t>
      </w:r>
      <w:proofErr w:type="spellStart"/>
      <w:r w:rsidRPr="00CB3B41">
        <w:rPr>
          <w:rFonts w:cstheme="minorHAnsi"/>
          <w:sz w:val="18"/>
          <w:szCs w:val="18"/>
        </w:rPr>
        <w:t>Postgres</w:t>
      </w:r>
      <w:proofErr w:type="spellEnd"/>
      <w:r w:rsidRPr="00CB3B41">
        <w:rPr>
          <w:rFonts w:cstheme="minorHAnsi"/>
          <w:sz w:val="18"/>
          <w:szCs w:val="18"/>
        </w:rPr>
        <w:t xml:space="preserve"> oraz MS SQL jako instancje do przechowywania danych</w:t>
      </w:r>
    </w:p>
    <w:p w14:paraId="2E0A6F8C"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lastRenderedPageBreak/>
        <w:t>System posiada wbudowane funkcjonalności wykonywania backupu bazy danych, odtworzenia bazy danych, zmiany bazy danych</w:t>
      </w:r>
    </w:p>
    <w:p w14:paraId="61662586"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pozwala na podłączenie certyfikatu w formie .PFX(PKCS12)</w:t>
      </w:r>
    </w:p>
    <w:p w14:paraId="26BA7374"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interfejs programowania aplikacji API pozwalający na integrację z innymi systemami</w:t>
      </w:r>
    </w:p>
    <w:p w14:paraId="59EBE096"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 xml:space="preserve">System umożliwia połączenie z </w:t>
      </w:r>
      <w:proofErr w:type="spellStart"/>
      <w:r w:rsidRPr="00CB3B41">
        <w:rPr>
          <w:rFonts w:cstheme="minorHAnsi"/>
          <w:sz w:val="18"/>
          <w:szCs w:val="18"/>
        </w:rPr>
        <w:t>Servicedesk</w:t>
      </w:r>
      <w:proofErr w:type="spellEnd"/>
      <w:r w:rsidRPr="00CB3B41">
        <w:rPr>
          <w:rFonts w:cstheme="minorHAnsi"/>
          <w:sz w:val="18"/>
          <w:szCs w:val="18"/>
        </w:rPr>
        <w:t xml:space="preserve"> Plus</w:t>
      </w:r>
    </w:p>
    <w:p w14:paraId="4913C437"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pozwala na wysyłanie powiadomień SMS w zakresie alertów dotyczących zinwentaryzowanego sprzętu</w:t>
      </w:r>
    </w:p>
    <w:p w14:paraId="165B5723"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możliwość zarządzania urządzeniami z systemami Windows (Vista i wyższe), Windows Server (2008 i wyższe) Linux (</w:t>
      </w:r>
      <w:proofErr w:type="spellStart"/>
      <w:r w:rsidRPr="00CB3B41">
        <w:rPr>
          <w:rFonts w:cstheme="minorHAnsi"/>
          <w:sz w:val="18"/>
          <w:szCs w:val="18"/>
        </w:rPr>
        <w:t>Ubuntu</w:t>
      </w:r>
      <w:proofErr w:type="spellEnd"/>
      <w:r w:rsidRPr="00CB3B41">
        <w:rPr>
          <w:rFonts w:cstheme="minorHAnsi"/>
          <w:sz w:val="18"/>
          <w:szCs w:val="18"/>
        </w:rPr>
        <w:t xml:space="preserve"> 10.04), Oracle Linux, Red </w:t>
      </w:r>
      <w:proofErr w:type="spellStart"/>
      <w:r w:rsidRPr="00CB3B41">
        <w:rPr>
          <w:rFonts w:cstheme="minorHAnsi"/>
          <w:sz w:val="18"/>
          <w:szCs w:val="18"/>
        </w:rPr>
        <w:t>Hat</w:t>
      </w:r>
      <w:proofErr w:type="spellEnd"/>
      <w:r w:rsidRPr="00CB3B41">
        <w:rPr>
          <w:rFonts w:cstheme="minorHAnsi"/>
          <w:sz w:val="18"/>
          <w:szCs w:val="18"/>
        </w:rPr>
        <w:t xml:space="preserve"> Enterprise Linux 8 i wyżej, </w:t>
      </w:r>
      <w:proofErr w:type="spellStart"/>
      <w:r w:rsidRPr="00CB3B41">
        <w:rPr>
          <w:rFonts w:cstheme="minorHAnsi"/>
          <w:sz w:val="18"/>
          <w:szCs w:val="18"/>
        </w:rPr>
        <w:t>CentOS</w:t>
      </w:r>
      <w:proofErr w:type="spellEnd"/>
      <w:r w:rsidRPr="00CB3B41">
        <w:rPr>
          <w:rFonts w:cstheme="minorHAnsi"/>
          <w:sz w:val="18"/>
          <w:szCs w:val="18"/>
        </w:rPr>
        <w:t xml:space="preserve"> 8, Fedora 19, </w:t>
      </w:r>
      <w:proofErr w:type="spellStart"/>
      <w:r w:rsidRPr="00CB3B41">
        <w:rPr>
          <w:rFonts w:cstheme="minorHAnsi"/>
          <w:sz w:val="18"/>
          <w:szCs w:val="18"/>
        </w:rPr>
        <w:t>mandriva</w:t>
      </w:r>
      <w:proofErr w:type="spellEnd"/>
      <w:r w:rsidRPr="00CB3B41">
        <w:rPr>
          <w:rFonts w:cstheme="minorHAnsi"/>
          <w:sz w:val="18"/>
          <w:szCs w:val="18"/>
        </w:rPr>
        <w:t xml:space="preserve"> 2010, </w:t>
      </w:r>
      <w:proofErr w:type="spellStart"/>
      <w:r w:rsidRPr="00CB3B41">
        <w:rPr>
          <w:rFonts w:cstheme="minorHAnsi"/>
          <w:sz w:val="18"/>
          <w:szCs w:val="18"/>
        </w:rPr>
        <w:t>Debian</w:t>
      </w:r>
      <w:proofErr w:type="spellEnd"/>
      <w:r w:rsidRPr="00CB3B41">
        <w:rPr>
          <w:rFonts w:cstheme="minorHAnsi"/>
          <w:sz w:val="18"/>
          <w:szCs w:val="18"/>
        </w:rPr>
        <w:t xml:space="preserve"> 7, Linux </w:t>
      </w:r>
      <w:proofErr w:type="spellStart"/>
      <w:r w:rsidRPr="00CB3B41">
        <w:rPr>
          <w:rFonts w:cstheme="minorHAnsi"/>
          <w:sz w:val="18"/>
          <w:szCs w:val="18"/>
        </w:rPr>
        <w:t>Mint</w:t>
      </w:r>
      <w:proofErr w:type="spellEnd"/>
      <w:r w:rsidRPr="00CB3B41">
        <w:rPr>
          <w:rFonts w:cstheme="minorHAnsi"/>
          <w:sz w:val="18"/>
          <w:szCs w:val="18"/>
        </w:rPr>
        <w:t xml:space="preserve"> 13, </w:t>
      </w:r>
      <w:proofErr w:type="spellStart"/>
      <w:r w:rsidRPr="00CB3B41">
        <w:rPr>
          <w:rFonts w:cstheme="minorHAnsi"/>
          <w:sz w:val="18"/>
          <w:szCs w:val="18"/>
        </w:rPr>
        <w:t>OpenSuse</w:t>
      </w:r>
      <w:proofErr w:type="spellEnd"/>
      <w:r w:rsidRPr="00CB3B41">
        <w:rPr>
          <w:rFonts w:cstheme="minorHAnsi"/>
          <w:sz w:val="18"/>
          <w:szCs w:val="18"/>
        </w:rPr>
        <w:t xml:space="preserve"> 11, </w:t>
      </w:r>
      <w:proofErr w:type="spellStart"/>
      <w:r w:rsidRPr="00CB3B41">
        <w:rPr>
          <w:rFonts w:cstheme="minorHAnsi"/>
          <w:sz w:val="18"/>
          <w:szCs w:val="18"/>
        </w:rPr>
        <w:t>Suse</w:t>
      </w:r>
      <w:proofErr w:type="spellEnd"/>
      <w:r w:rsidRPr="00CB3B41">
        <w:rPr>
          <w:rFonts w:cstheme="minorHAnsi"/>
          <w:sz w:val="18"/>
          <w:szCs w:val="18"/>
        </w:rPr>
        <w:t xml:space="preserve"> </w:t>
      </w:r>
      <w:proofErr w:type="spellStart"/>
      <w:r w:rsidRPr="00CB3B41">
        <w:rPr>
          <w:rFonts w:cstheme="minorHAnsi"/>
          <w:sz w:val="18"/>
          <w:szCs w:val="18"/>
        </w:rPr>
        <w:t>enterprise</w:t>
      </w:r>
      <w:proofErr w:type="spellEnd"/>
      <w:r w:rsidRPr="00CB3B41">
        <w:rPr>
          <w:rFonts w:cstheme="minorHAnsi"/>
          <w:sz w:val="18"/>
          <w:szCs w:val="18"/>
        </w:rPr>
        <w:t xml:space="preserve"> Linux 11), </w:t>
      </w:r>
      <w:proofErr w:type="spellStart"/>
      <w:r w:rsidRPr="00CB3B41">
        <w:rPr>
          <w:rFonts w:cstheme="minorHAnsi"/>
          <w:sz w:val="18"/>
          <w:szCs w:val="18"/>
        </w:rPr>
        <w:t>macOS</w:t>
      </w:r>
      <w:proofErr w:type="spellEnd"/>
      <w:r w:rsidRPr="00CB3B41">
        <w:rPr>
          <w:rFonts w:cstheme="minorHAnsi"/>
          <w:sz w:val="18"/>
          <w:szCs w:val="18"/>
        </w:rPr>
        <w:t xml:space="preserve"> (wersja 10.7 i wyższe), Android (wersja 4.0 i wyższe), IOS (wersja 4.0 i wyższe), Windows Phone (wersja 8.1 i wyższe), </w:t>
      </w:r>
      <w:proofErr w:type="spellStart"/>
      <w:r w:rsidRPr="00CB3B41">
        <w:rPr>
          <w:rFonts w:cstheme="minorHAnsi"/>
          <w:sz w:val="18"/>
          <w:szCs w:val="18"/>
        </w:rPr>
        <w:t>chromeOS</w:t>
      </w:r>
      <w:proofErr w:type="spellEnd"/>
      <w:r w:rsidRPr="00CB3B41">
        <w:rPr>
          <w:rFonts w:cstheme="minorHAnsi"/>
          <w:sz w:val="18"/>
          <w:szCs w:val="18"/>
        </w:rPr>
        <w:t xml:space="preserve"> (wersja 57.0 i wyższe), </w:t>
      </w:r>
      <w:proofErr w:type="spellStart"/>
      <w:r w:rsidRPr="00CB3B41">
        <w:rPr>
          <w:rFonts w:cstheme="minorHAnsi"/>
          <w:sz w:val="18"/>
          <w:szCs w:val="18"/>
        </w:rPr>
        <w:t>tvOS</w:t>
      </w:r>
      <w:proofErr w:type="spellEnd"/>
      <w:r w:rsidRPr="00CB3B41">
        <w:rPr>
          <w:rFonts w:cstheme="minorHAnsi"/>
          <w:sz w:val="18"/>
          <w:szCs w:val="18"/>
        </w:rPr>
        <w:t xml:space="preserve"> (wersja 7.0 i wyższe)</w:t>
      </w:r>
    </w:p>
    <w:p w14:paraId="492A956F" w14:textId="77777777" w:rsidR="005C6582" w:rsidRPr="00CB3B41" w:rsidRDefault="005C6582" w:rsidP="005C6582">
      <w:pPr>
        <w:numPr>
          <w:ilvl w:val="0"/>
          <w:numId w:val="74"/>
        </w:numPr>
        <w:spacing w:after="0" w:line="240" w:lineRule="auto"/>
        <w:contextualSpacing/>
        <w:jc w:val="both"/>
        <w:rPr>
          <w:rFonts w:cstheme="minorHAnsi"/>
          <w:sz w:val="18"/>
          <w:szCs w:val="18"/>
          <w:lang w:val="en-US"/>
        </w:rPr>
      </w:pPr>
      <w:r w:rsidRPr="00CB3B41">
        <w:rPr>
          <w:rFonts w:cstheme="minorHAnsi"/>
          <w:sz w:val="18"/>
          <w:szCs w:val="18"/>
          <w:lang w:val="en-US"/>
        </w:rPr>
        <w:t xml:space="preserve">System </w:t>
      </w:r>
      <w:proofErr w:type="spellStart"/>
      <w:r w:rsidRPr="00CB3B41">
        <w:rPr>
          <w:rFonts w:cstheme="minorHAnsi"/>
          <w:sz w:val="18"/>
          <w:szCs w:val="18"/>
          <w:lang w:val="en-US"/>
        </w:rPr>
        <w:t>posiada</w:t>
      </w:r>
      <w:proofErr w:type="spellEnd"/>
      <w:r w:rsidRPr="00CB3B41">
        <w:rPr>
          <w:rFonts w:cstheme="minorHAnsi"/>
          <w:sz w:val="18"/>
          <w:szCs w:val="18"/>
          <w:lang w:val="en-US"/>
        </w:rPr>
        <w:t xml:space="preserve"> </w:t>
      </w:r>
      <w:proofErr w:type="spellStart"/>
      <w:r w:rsidRPr="00CB3B41">
        <w:rPr>
          <w:rFonts w:cstheme="minorHAnsi"/>
          <w:sz w:val="18"/>
          <w:szCs w:val="18"/>
          <w:lang w:val="en-US"/>
        </w:rPr>
        <w:t>funkcje</w:t>
      </w:r>
      <w:proofErr w:type="spellEnd"/>
      <w:r w:rsidRPr="00CB3B41">
        <w:rPr>
          <w:rFonts w:cstheme="minorHAnsi"/>
          <w:sz w:val="18"/>
          <w:szCs w:val="18"/>
          <w:lang w:val="en-US"/>
        </w:rPr>
        <w:t xml:space="preserve"> Geofencing </w:t>
      </w:r>
      <w:proofErr w:type="spellStart"/>
      <w:r w:rsidRPr="00CB3B41">
        <w:rPr>
          <w:rFonts w:cstheme="minorHAnsi"/>
          <w:sz w:val="18"/>
          <w:szCs w:val="18"/>
          <w:lang w:val="en-US"/>
        </w:rPr>
        <w:t>oraz</w:t>
      </w:r>
      <w:proofErr w:type="spellEnd"/>
      <w:r w:rsidRPr="00CB3B41">
        <w:rPr>
          <w:rFonts w:cstheme="minorHAnsi"/>
          <w:sz w:val="18"/>
          <w:szCs w:val="18"/>
          <w:lang w:val="en-US"/>
        </w:rPr>
        <w:t xml:space="preserve"> Conditional Exchange Access.</w:t>
      </w:r>
    </w:p>
    <w:p w14:paraId="01B39440"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pozwala na wysyłanie wdrożenia automatycznie inicjowanego ponownie po przesłaniu pominiętych poprawek</w:t>
      </w:r>
    </w:p>
    <w:p w14:paraId="614B1551"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tworzenie niestandardowych reguł produktowych bez nazwy dostawcy pod kontrolą aplikacji.</w:t>
      </w:r>
    </w:p>
    <w:p w14:paraId="187DBBDE"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rozpoznaje stacje robocze w ramach Active Directory oraz Workgroup.</w:t>
      </w:r>
    </w:p>
    <w:p w14:paraId="2A9CEC4C"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dodawanie załączników takich jak faktury, gwarancje w dowolnym formacie</w:t>
      </w:r>
    </w:p>
    <w:p w14:paraId="6121DF5F"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instalację i deinstalację aplikacji z indywidualnymi ustawieniami dla pojedynczych stacji, określonych grup roboczych, użytkowników lub grup użytkowników.</w:t>
      </w:r>
    </w:p>
    <w:p w14:paraId="6B832F74"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tworzenie list aplikacji, które będą mogły być instalowane przez samego użytkownika z poziomu stacji roboczej, tzw. Portal samoobsługowy.</w:t>
      </w:r>
    </w:p>
    <w:p w14:paraId="22C05D38"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 xml:space="preserve">System posiada wbudowane funkcje zarządzania i wdrażania łat systemowych i </w:t>
      </w:r>
      <w:proofErr w:type="spellStart"/>
      <w:r w:rsidRPr="00CB3B41">
        <w:rPr>
          <w:rFonts w:cstheme="minorHAnsi"/>
          <w:sz w:val="18"/>
          <w:szCs w:val="18"/>
        </w:rPr>
        <w:t>ServicePack</w:t>
      </w:r>
      <w:proofErr w:type="spellEnd"/>
      <w:r w:rsidRPr="00CB3B41">
        <w:rPr>
          <w:rFonts w:cstheme="minorHAnsi"/>
          <w:sz w:val="18"/>
          <w:szCs w:val="18"/>
        </w:rPr>
        <w:t xml:space="preserve"> na stacjach roboczych oraz serwerach, w szczególności musi rozpoznawać sekwencje instalacji.</w:t>
      </w:r>
    </w:p>
    <w:p w14:paraId="48C4EC5C"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 xml:space="preserve">Funkcje wdrażania łat obejmują co najmniej oprogramowanie: systemy operacyjne Windows: Vista, 7, 8, 10, 11, Windows Server 2008, 2012, 2016, 2022, Systemy </w:t>
      </w:r>
      <w:proofErr w:type="spellStart"/>
      <w:r w:rsidRPr="00CB3B41">
        <w:rPr>
          <w:rFonts w:cstheme="minorHAnsi"/>
          <w:sz w:val="18"/>
          <w:szCs w:val="18"/>
        </w:rPr>
        <w:t>MacOS</w:t>
      </w:r>
      <w:proofErr w:type="spellEnd"/>
      <w:r w:rsidRPr="00CB3B41">
        <w:rPr>
          <w:rFonts w:cstheme="minorHAnsi"/>
          <w:sz w:val="18"/>
          <w:szCs w:val="18"/>
        </w:rPr>
        <w:t xml:space="preserve"> (wersja 10.7 i wyższe), Microsoft Office, Google Chrome, Opera, Skype, Mozilla </w:t>
      </w:r>
      <w:proofErr w:type="spellStart"/>
      <w:r w:rsidRPr="00CB3B41">
        <w:rPr>
          <w:rFonts w:cstheme="minorHAnsi"/>
          <w:sz w:val="18"/>
          <w:szCs w:val="18"/>
        </w:rPr>
        <w:t>Firefox</w:t>
      </w:r>
      <w:proofErr w:type="spellEnd"/>
      <w:r w:rsidRPr="00CB3B41">
        <w:rPr>
          <w:rFonts w:cstheme="minorHAnsi"/>
          <w:sz w:val="18"/>
          <w:szCs w:val="18"/>
        </w:rPr>
        <w:t xml:space="preserve">, Adobe Reader, Adobe </w:t>
      </w:r>
      <w:proofErr w:type="spellStart"/>
      <w:r w:rsidRPr="00CB3B41">
        <w:rPr>
          <w:rFonts w:cstheme="minorHAnsi"/>
          <w:sz w:val="18"/>
          <w:szCs w:val="18"/>
        </w:rPr>
        <w:t>Acrobat</w:t>
      </w:r>
      <w:proofErr w:type="spellEnd"/>
      <w:r w:rsidRPr="00CB3B41">
        <w:rPr>
          <w:rFonts w:cstheme="minorHAnsi"/>
          <w:sz w:val="18"/>
          <w:szCs w:val="18"/>
        </w:rPr>
        <w:t xml:space="preserve">, Adobe </w:t>
      </w:r>
      <w:proofErr w:type="spellStart"/>
      <w:r w:rsidRPr="00CB3B41">
        <w:rPr>
          <w:rFonts w:cstheme="minorHAnsi"/>
          <w:sz w:val="18"/>
          <w:szCs w:val="18"/>
        </w:rPr>
        <w:t>Shockwave</w:t>
      </w:r>
      <w:proofErr w:type="spellEnd"/>
      <w:r w:rsidRPr="00CB3B41">
        <w:rPr>
          <w:rFonts w:cstheme="minorHAnsi"/>
          <w:sz w:val="18"/>
          <w:szCs w:val="18"/>
        </w:rPr>
        <w:t xml:space="preserve"> Player, Adobe Flash Player, Java, inne</w:t>
      </w:r>
    </w:p>
    <w:p w14:paraId="45AC560B"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wbudowane narzędzia rozpoznawania podatności stacji roboczych na zagrożenia w oparciu o brakujące łaty systemowe.</w:t>
      </w:r>
    </w:p>
    <w:p w14:paraId="7F6DCEEA"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Architektura systemu umożliwia zarządzanie stacjami roboczymi w sieci LAN</w:t>
      </w:r>
    </w:p>
    <w:p w14:paraId="32A7EEEE"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wbudowane narzędzia zarządzania zasobami IT, w szczególności rozpoznaje komponenty sprzętowe oraz oprogramowanie zainstalowane na stacjach roboczych.</w:t>
      </w:r>
    </w:p>
    <w:p w14:paraId="6F85E71E"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wbudowane narzędzia zdalnego dostępu (sesji) z wykorzystaniem technologii ActiveX, HTML 5, z możliwością uzyskania potwierdzenia użytkownika oraz ma możliwość włączenia opcji nagrywania tych sesji.</w:t>
      </w:r>
    </w:p>
    <w:p w14:paraId="7F004EC0"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 xml:space="preserve">System umożliwia wdrażanie polityk konfiguracji dla systemów Windows, w szczególności polityk zużycia energii, konfiguracji drukarek i przeglądarek Internet Explorer, Mozilla </w:t>
      </w:r>
      <w:proofErr w:type="spellStart"/>
      <w:r w:rsidRPr="00CB3B41">
        <w:rPr>
          <w:rFonts w:cstheme="minorHAnsi"/>
          <w:sz w:val="18"/>
          <w:szCs w:val="18"/>
        </w:rPr>
        <w:t>Firefox</w:t>
      </w:r>
      <w:proofErr w:type="spellEnd"/>
      <w:r w:rsidRPr="00CB3B41">
        <w:rPr>
          <w:rFonts w:cstheme="minorHAnsi"/>
          <w:sz w:val="18"/>
          <w:szCs w:val="18"/>
        </w:rPr>
        <w:t>, Google Chrome oraz Microsoft Edge.</w:t>
      </w:r>
    </w:p>
    <w:p w14:paraId="49DA0878"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wbudowane narzędzia systemowe umożliwiające zdalne uruchomianie stacji roboczych, zdalne zamykanie stacji roboczych, skanowanie, czyszczenie i defragmentację dysków</w:t>
      </w:r>
    </w:p>
    <w:p w14:paraId="4C83D303"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rozbudowany system zarządzania użytkownikami z podziałem na administratora, audytora, gościa, menadżera zasobów, menadżera łat, z możliwością dodawania nowych ról z określonymi uprawnieniami.</w:t>
      </w:r>
    </w:p>
    <w:p w14:paraId="7842F7BF"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możliwość dodania nowego użytkownika systemu z uwierzytelnianiem lokalnym lub Active Directory wraz z obsługą SSO oraz przy wykorzystaniu autoryzacji SAML</w:t>
      </w:r>
    </w:p>
    <w:p w14:paraId="3C275C8A"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możliwość uruchamiania instalatora aplikacji z uprawnieniami dowolnego użytkownika.</w:t>
      </w:r>
    </w:p>
    <w:p w14:paraId="4D15E13D"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mechanizm dwuskładnikowej autoryzacji dla opcji odinstalowania manualnego agenta.</w:t>
      </w:r>
    </w:p>
    <w:p w14:paraId="5B6EC976"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dodawanie i rozliczanie licencji aplikacji.</w:t>
      </w:r>
    </w:p>
    <w:p w14:paraId="443387B6"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uruchamianie zdalnego Menedżera Systemu dla systemu operacyjnego Windows bez potrzeby uruchamiania połączenia zdalnego sesją RDP, który pozwoli na: podgląd i zamykanie uruchomionych procesów na stacji roboczej, podgląd, uruchamianie, zatrzymywanie, zmianę stanu usług na stacji roboczej, uruchamianie zdalnego wiersza poleceń, podgląd, dodawanie i modyfikację rejestru systemowego stacji roboczej, przegląd logów systemowych stacji roboczej, podgląd menedżera urządzeń, podgląd udziałów sieciowych</w:t>
      </w:r>
    </w:p>
    <w:p w14:paraId="07EA34C7"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generowanie następujących raportów:</w:t>
      </w:r>
    </w:p>
    <w:p w14:paraId="3EF759BC" w14:textId="77777777" w:rsidR="005C6582" w:rsidRPr="00CB3B41" w:rsidRDefault="005C6582" w:rsidP="005C6582">
      <w:pPr>
        <w:numPr>
          <w:ilvl w:val="1"/>
          <w:numId w:val="74"/>
        </w:numPr>
        <w:spacing w:after="0" w:line="240" w:lineRule="auto"/>
        <w:contextualSpacing/>
        <w:jc w:val="both"/>
        <w:rPr>
          <w:rFonts w:cstheme="minorHAnsi"/>
          <w:sz w:val="18"/>
          <w:szCs w:val="18"/>
        </w:rPr>
      </w:pPr>
      <w:r w:rsidRPr="00CB3B41">
        <w:rPr>
          <w:rFonts w:cstheme="minorHAnsi"/>
          <w:sz w:val="18"/>
          <w:szCs w:val="18"/>
        </w:rPr>
        <w:t>Raporty Active Directory</w:t>
      </w:r>
    </w:p>
    <w:p w14:paraId="323A57EA"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Aktualnie zalogowani użytkownicy</w:t>
      </w:r>
    </w:p>
    <w:p w14:paraId="034B84F4"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Często zalogowani użytkownicy, </w:t>
      </w:r>
    </w:p>
    <w:p w14:paraId="0338290F"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rzadko logujący się użytkownicy, </w:t>
      </w:r>
    </w:p>
    <w:p w14:paraId="1C8BE292"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nieaktywni Użytkownicy</w:t>
      </w:r>
    </w:p>
    <w:p w14:paraId="3D7FB567"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Historia logowania użytkownika</w:t>
      </w:r>
    </w:p>
    <w:p w14:paraId="675F15B8"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Historia logowania użytkowników na poszczególnych komputerach</w:t>
      </w:r>
    </w:p>
    <w:p w14:paraId="45D123DD" w14:textId="77777777" w:rsidR="005C6582" w:rsidRPr="00CB3B41" w:rsidRDefault="005C6582" w:rsidP="005C6582">
      <w:pPr>
        <w:numPr>
          <w:ilvl w:val="1"/>
          <w:numId w:val="74"/>
        </w:numPr>
        <w:spacing w:after="0" w:line="240" w:lineRule="auto"/>
        <w:contextualSpacing/>
        <w:jc w:val="both"/>
        <w:rPr>
          <w:rFonts w:cstheme="minorHAnsi"/>
          <w:sz w:val="18"/>
          <w:szCs w:val="18"/>
        </w:rPr>
      </w:pPr>
      <w:r w:rsidRPr="00CB3B41">
        <w:rPr>
          <w:rFonts w:cstheme="minorHAnsi"/>
          <w:sz w:val="18"/>
          <w:szCs w:val="18"/>
        </w:rPr>
        <w:t>Wykorzystania aplikacji w skali całej organizacji</w:t>
      </w:r>
    </w:p>
    <w:p w14:paraId="03599DF8" w14:textId="77777777" w:rsidR="005C6582" w:rsidRPr="00CB3B41" w:rsidRDefault="005C6582" w:rsidP="005C6582">
      <w:pPr>
        <w:numPr>
          <w:ilvl w:val="1"/>
          <w:numId w:val="74"/>
        </w:numPr>
        <w:spacing w:after="0" w:line="240" w:lineRule="auto"/>
        <w:contextualSpacing/>
        <w:jc w:val="both"/>
        <w:rPr>
          <w:rFonts w:cstheme="minorHAnsi"/>
          <w:sz w:val="18"/>
          <w:szCs w:val="18"/>
        </w:rPr>
      </w:pPr>
      <w:r w:rsidRPr="00CB3B41">
        <w:rPr>
          <w:rFonts w:cstheme="minorHAnsi"/>
          <w:sz w:val="18"/>
          <w:szCs w:val="18"/>
        </w:rPr>
        <w:t>Raporty dotyczące poprawek</w:t>
      </w:r>
    </w:p>
    <w:p w14:paraId="200DEDEA"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lastRenderedPageBreak/>
        <w:t xml:space="preserve">Narażone systemy, </w:t>
      </w:r>
    </w:p>
    <w:p w14:paraId="516CF409"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Narażone poprawki, </w:t>
      </w:r>
    </w:p>
    <w:p w14:paraId="5BDAE8CA"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Obsługiwane poprawki,</w:t>
      </w:r>
    </w:p>
    <w:p w14:paraId="78218052"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Brakujące poprawki czekające na zatwierdzenie, </w:t>
      </w:r>
    </w:p>
    <w:p w14:paraId="3844BC0E"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Systemy wymagające ponownego uruchomienia </w:t>
      </w:r>
    </w:p>
    <w:p w14:paraId="3FEF3F13" w14:textId="77777777" w:rsidR="005C6582" w:rsidRPr="00CB3B41" w:rsidRDefault="005C6582" w:rsidP="005C6582">
      <w:pPr>
        <w:numPr>
          <w:ilvl w:val="1"/>
          <w:numId w:val="74"/>
        </w:numPr>
        <w:spacing w:after="0" w:line="240" w:lineRule="auto"/>
        <w:contextualSpacing/>
        <w:jc w:val="both"/>
        <w:rPr>
          <w:rFonts w:cstheme="minorHAnsi"/>
          <w:sz w:val="18"/>
          <w:szCs w:val="18"/>
        </w:rPr>
      </w:pPr>
      <w:r w:rsidRPr="00CB3B41">
        <w:rPr>
          <w:rFonts w:cstheme="minorHAnsi"/>
          <w:sz w:val="18"/>
          <w:szCs w:val="18"/>
        </w:rPr>
        <w:t>Raporty inwentaryzacji</w:t>
      </w:r>
    </w:p>
    <w:p w14:paraId="58539B82" w14:textId="77777777" w:rsidR="005C6582" w:rsidRPr="00CB3B41" w:rsidRDefault="005C6582" w:rsidP="005C6582">
      <w:pPr>
        <w:numPr>
          <w:ilvl w:val="1"/>
          <w:numId w:val="74"/>
        </w:numPr>
        <w:spacing w:after="0" w:line="240" w:lineRule="auto"/>
        <w:contextualSpacing/>
        <w:jc w:val="both"/>
        <w:rPr>
          <w:rFonts w:cstheme="minorHAnsi"/>
          <w:sz w:val="18"/>
          <w:szCs w:val="18"/>
        </w:rPr>
      </w:pPr>
      <w:r w:rsidRPr="00CB3B41">
        <w:rPr>
          <w:rFonts w:cstheme="minorHAnsi"/>
          <w:sz w:val="18"/>
          <w:szCs w:val="18"/>
        </w:rPr>
        <w:t>Raporty dotyczące sprzętu</w:t>
      </w:r>
    </w:p>
    <w:p w14:paraId="1A81C1BD"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Komputery wg systemu operacyjnego, </w:t>
      </w:r>
    </w:p>
    <w:p w14:paraId="7EF23EA2"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Komputery wg producenta, </w:t>
      </w:r>
    </w:p>
    <w:p w14:paraId="2E59B7ED"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Komputery wg pamięci</w:t>
      </w:r>
    </w:p>
    <w:p w14:paraId="42F1C84E"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Komputery wg wykorzystania dysku,</w:t>
      </w:r>
    </w:p>
    <w:p w14:paraId="509E1D92"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 Komputery wg wieku</w:t>
      </w:r>
    </w:p>
    <w:p w14:paraId="5CE13D95"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Komputery wg typu urządzenia </w:t>
      </w:r>
    </w:p>
    <w:p w14:paraId="48046B46"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Zmapowane dyski logiczne</w:t>
      </w:r>
    </w:p>
    <w:p w14:paraId="6C9436B7" w14:textId="77777777" w:rsidR="005C6582" w:rsidRPr="00CB3B41" w:rsidRDefault="005C6582" w:rsidP="005C6582">
      <w:pPr>
        <w:numPr>
          <w:ilvl w:val="1"/>
          <w:numId w:val="74"/>
        </w:numPr>
        <w:spacing w:after="0" w:line="240" w:lineRule="auto"/>
        <w:contextualSpacing/>
        <w:jc w:val="both"/>
        <w:rPr>
          <w:rFonts w:cstheme="minorHAnsi"/>
          <w:sz w:val="18"/>
          <w:szCs w:val="18"/>
        </w:rPr>
      </w:pPr>
      <w:r w:rsidRPr="00CB3B41">
        <w:rPr>
          <w:rFonts w:cstheme="minorHAnsi"/>
          <w:sz w:val="18"/>
          <w:szCs w:val="18"/>
        </w:rPr>
        <w:t>Raporty dotyczące oprogramowania</w:t>
      </w:r>
    </w:p>
    <w:p w14:paraId="0D0405F7"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Oprogramowanie według producenta</w:t>
      </w:r>
    </w:p>
    <w:p w14:paraId="6E659564"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Ostatnio zainstalowane oprogramowanie</w:t>
      </w:r>
    </w:p>
    <w:p w14:paraId="4A21142A"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Niedozwolone oprogramowanie</w:t>
      </w:r>
    </w:p>
    <w:p w14:paraId="720F6C64"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Wykorzystanie oprogramowania przez komputer </w:t>
      </w:r>
    </w:p>
    <w:p w14:paraId="54BE3010"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Klucze produktu oprogramowania</w:t>
      </w:r>
    </w:p>
    <w:p w14:paraId="1F46B9D8"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Komputery z/bez określonego oprogramowania </w:t>
      </w:r>
    </w:p>
    <w:p w14:paraId="775459C0"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Podsumowanie zasad pomiaru użytkowania oprogramowania </w:t>
      </w:r>
    </w:p>
    <w:p w14:paraId="7A04031F"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Oprogramowanie specyficzne dla użytkownika</w:t>
      </w:r>
    </w:p>
    <w:p w14:paraId="06F8BD84" w14:textId="77777777" w:rsidR="005C6582" w:rsidRPr="00CB3B41" w:rsidRDefault="005C6582" w:rsidP="005C6582">
      <w:pPr>
        <w:numPr>
          <w:ilvl w:val="1"/>
          <w:numId w:val="74"/>
        </w:numPr>
        <w:spacing w:after="0" w:line="240" w:lineRule="auto"/>
        <w:contextualSpacing/>
        <w:jc w:val="both"/>
        <w:rPr>
          <w:rFonts w:cstheme="minorHAnsi"/>
          <w:sz w:val="18"/>
          <w:szCs w:val="18"/>
        </w:rPr>
      </w:pPr>
      <w:r w:rsidRPr="00CB3B41">
        <w:rPr>
          <w:rFonts w:cstheme="minorHAnsi"/>
          <w:sz w:val="18"/>
          <w:szCs w:val="18"/>
        </w:rPr>
        <w:t>Raporty dotyczące licencji</w:t>
      </w:r>
    </w:p>
    <w:p w14:paraId="0F8B312C"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Zgodność licencji Licencje do odnowienia</w:t>
      </w:r>
    </w:p>
    <w:p w14:paraId="69EA0BA5" w14:textId="77777777" w:rsidR="005C6582" w:rsidRPr="00CB3B41" w:rsidRDefault="005C6582" w:rsidP="005C6582">
      <w:pPr>
        <w:numPr>
          <w:ilvl w:val="1"/>
          <w:numId w:val="74"/>
        </w:numPr>
        <w:spacing w:after="0" w:line="240" w:lineRule="auto"/>
        <w:contextualSpacing/>
        <w:jc w:val="both"/>
        <w:rPr>
          <w:rFonts w:cstheme="minorHAnsi"/>
          <w:sz w:val="18"/>
          <w:szCs w:val="18"/>
        </w:rPr>
      </w:pPr>
      <w:r w:rsidRPr="00CB3B41">
        <w:rPr>
          <w:rFonts w:cstheme="minorHAnsi"/>
          <w:sz w:val="18"/>
          <w:szCs w:val="18"/>
        </w:rPr>
        <w:t>Raporty dotyczące systemu</w:t>
      </w:r>
    </w:p>
    <w:p w14:paraId="52CDAEA7"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Użytkownicy grupy systemu</w:t>
      </w:r>
    </w:p>
    <w:p w14:paraId="37B22438"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Komputery wg usług</w:t>
      </w:r>
    </w:p>
    <w:p w14:paraId="4824533B" w14:textId="77777777" w:rsidR="005C6582" w:rsidRPr="00CB3B41" w:rsidRDefault="005C6582" w:rsidP="005C6582">
      <w:pPr>
        <w:numPr>
          <w:ilvl w:val="1"/>
          <w:numId w:val="74"/>
        </w:numPr>
        <w:spacing w:after="0" w:line="240" w:lineRule="auto"/>
        <w:contextualSpacing/>
        <w:jc w:val="both"/>
        <w:rPr>
          <w:rFonts w:cstheme="minorHAnsi"/>
          <w:sz w:val="18"/>
          <w:szCs w:val="18"/>
        </w:rPr>
      </w:pPr>
      <w:r w:rsidRPr="00CB3B41">
        <w:rPr>
          <w:rFonts w:cstheme="minorHAnsi"/>
          <w:sz w:val="18"/>
          <w:szCs w:val="18"/>
        </w:rPr>
        <w:t>Raporty dotyczące gwarancji</w:t>
      </w:r>
    </w:p>
    <w:p w14:paraId="3499E4F0"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Gwarancja niedługo wygaśnie</w:t>
      </w:r>
    </w:p>
    <w:p w14:paraId="0EF09140"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Gwarancja wygasła </w:t>
      </w:r>
    </w:p>
    <w:p w14:paraId="3E00F15B"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Niezidentyfikowane komputery </w:t>
      </w:r>
    </w:p>
    <w:p w14:paraId="4538173C" w14:textId="77777777" w:rsidR="005C6582" w:rsidRPr="00CB3B41" w:rsidRDefault="005C6582" w:rsidP="005C6582">
      <w:pPr>
        <w:numPr>
          <w:ilvl w:val="1"/>
          <w:numId w:val="74"/>
        </w:numPr>
        <w:spacing w:after="0" w:line="240" w:lineRule="auto"/>
        <w:contextualSpacing/>
        <w:jc w:val="both"/>
        <w:rPr>
          <w:rFonts w:cstheme="minorHAnsi"/>
          <w:sz w:val="18"/>
          <w:szCs w:val="18"/>
        </w:rPr>
      </w:pPr>
      <w:r w:rsidRPr="00CB3B41">
        <w:rPr>
          <w:rFonts w:cstheme="minorHAnsi"/>
          <w:sz w:val="18"/>
          <w:szCs w:val="18"/>
        </w:rPr>
        <w:t>Raporty bezpieczeństwa</w:t>
      </w:r>
    </w:p>
    <w:p w14:paraId="13E03736"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Szczegóły </w:t>
      </w:r>
      <w:proofErr w:type="spellStart"/>
      <w:r w:rsidRPr="00CB3B41">
        <w:rPr>
          <w:rFonts w:cstheme="minorHAnsi"/>
          <w:sz w:val="18"/>
          <w:szCs w:val="18"/>
        </w:rPr>
        <w:t>Antivirus</w:t>
      </w:r>
      <w:proofErr w:type="spellEnd"/>
    </w:p>
    <w:p w14:paraId="1BB2C100"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Szczegóły </w:t>
      </w:r>
      <w:proofErr w:type="spellStart"/>
      <w:r w:rsidRPr="00CB3B41">
        <w:rPr>
          <w:rFonts w:cstheme="minorHAnsi"/>
          <w:sz w:val="18"/>
          <w:szCs w:val="18"/>
        </w:rPr>
        <w:t>Bitlocker</w:t>
      </w:r>
      <w:proofErr w:type="spellEnd"/>
      <w:r w:rsidRPr="00CB3B41">
        <w:rPr>
          <w:rFonts w:cstheme="minorHAnsi"/>
          <w:sz w:val="18"/>
          <w:szCs w:val="18"/>
        </w:rPr>
        <w:t xml:space="preserve"> </w:t>
      </w:r>
    </w:p>
    <w:p w14:paraId="33A2E130"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Szczegóły Firewall</w:t>
      </w:r>
    </w:p>
    <w:p w14:paraId="0AA5AD28"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Raporty skanowania plików multimedialnych</w:t>
      </w:r>
    </w:p>
    <w:p w14:paraId="10F08C49"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 xml:space="preserve">Szczegóły pliku wg kategorii </w:t>
      </w:r>
    </w:p>
    <w:p w14:paraId="77427B32" w14:textId="77777777" w:rsidR="005C6582" w:rsidRPr="00CB3B41" w:rsidRDefault="005C6582" w:rsidP="005C6582">
      <w:pPr>
        <w:numPr>
          <w:ilvl w:val="2"/>
          <w:numId w:val="74"/>
        </w:numPr>
        <w:spacing w:after="0" w:line="240" w:lineRule="auto"/>
        <w:contextualSpacing/>
        <w:jc w:val="both"/>
        <w:rPr>
          <w:rFonts w:cstheme="minorHAnsi"/>
          <w:sz w:val="18"/>
          <w:szCs w:val="18"/>
        </w:rPr>
      </w:pPr>
      <w:r w:rsidRPr="00CB3B41">
        <w:rPr>
          <w:rFonts w:cstheme="minorHAnsi"/>
          <w:sz w:val="18"/>
          <w:szCs w:val="18"/>
        </w:rPr>
        <w:t>Szczegóły pliku wg rozszerzenia</w:t>
      </w:r>
    </w:p>
    <w:p w14:paraId="4C7D3396"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planowanie raportów i przesyłanie ich w formie pliku PDF, XLSX, CSV na podany adres mailowy</w:t>
      </w:r>
    </w:p>
    <w:p w14:paraId="7A30D63C"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tworzenie niestandardowych raportów w oparciu o kryteria dostępne z systemu.</w:t>
      </w:r>
    </w:p>
    <w:p w14:paraId="3E97A658"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tworzenie niestandardowych raportów w oparciu o wysyłanie zapytań SQL do bazy danych z poziomu konsoli zarządzającej.</w:t>
      </w:r>
    </w:p>
    <w:p w14:paraId="5AD56332"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kopiowanie plików do folderów, kopiowanie wielu plików i kopiowanie folderów.</w:t>
      </w:r>
    </w:p>
    <w:p w14:paraId="474B5E37"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pozwala na Import komputerów z pliku np. CSV</w:t>
      </w:r>
    </w:p>
    <w:p w14:paraId="316A30C8"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możliwość generowania logów a także wyświetlania listy statusów i wykonanych akcji</w:t>
      </w:r>
    </w:p>
    <w:p w14:paraId="51DE4976"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umożliwia podgląd wydajność sieci i komputera w czasie rzeczywistym podczas sesji zdalnych.</w:t>
      </w:r>
    </w:p>
    <w:p w14:paraId="57B527C8"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możliwość wysyłania ogłoszenia do komputerów docelowych.</w:t>
      </w:r>
    </w:p>
    <w:p w14:paraId="5BC3FD6B"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możliwość zarządzanie funkcją BitLocker, która umożliwia wdrażanie wielu metod szyfrowania dysków w celu zabezpieczenia danych przedsiębiorstwa.</w:t>
      </w:r>
    </w:p>
    <w:p w14:paraId="08DDE2F1"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możliwość ograniczenia, ile razy użytkownik może odroczyć zamknięcie lub ponowne uruchomienie komputera.</w:t>
      </w:r>
    </w:p>
    <w:p w14:paraId="4357EEB3"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 xml:space="preserve">System posiada możliwość zautomatyzowania zarządzania certyfikatami klientów dzięki integracji ACME </w:t>
      </w:r>
      <w:proofErr w:type="spellStart"/>
      <w:r w:rsidRPr="00CB3B41">
        <w:rPr>
          <w:rFonts w:cstheme="minorHAnsi"/>
          <w:sz w:val="18"/>
          <w:szCs w:val="18"/>
        </w:rPr>
        <w:t>Endpoint</w:t>
      </w:r>
      <w:proofErr w:type="spellEnd"/>
      <w:r w:rsidRPr="00CB3B41">
        <w:rPr>
          <w:rFonts w:cstheme="minorHAnsi"/>
          <w:sz w:val="18"/>
          <w:szCs w:val="18"/>
        </w:rPr>
        <w:t xml:space="preserve"> Central.</w:t>
      </w:r>
    </w:p>
    <w:p w14:paraId="1F6D16E1"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możliwość zdalnego dostępu do programu Windows PowerShell.</w:t>
      </w:r>
    </w:p>
    <w:p w14:paraId="37138503" w14:textId="77777777" w:rsidR="005C6582" w:rsidRPr="00CB3B41" w:rsidRDefault="005C6582" w:rsidP="005C6582">
      <w:pPr>
        <w:numPr>
          <w:ilvl w:val="0"/>
          <w:numId w:val="74"/>
        </w:numPr>
        <w:spacing w:after="0" w:line="240" w:lineRule="auto"/>
        <w:contextualSpacing/>
        <w:jc w:val="both"/>
        <w:rPr>
          <w:rFonts w:cstheme="minorHAnsi"/>
          <w:sz w:val="18"/>
          <w:szCs w:val="18"/>
        </w:rPr>
      </w:pPr>
      <w:r w:rsidRPr="00CB3B41">
        <w:rPr>
          <w:rFonts w:cstheme="minorHAnsi"/>
          <w:sz w:val="18"/>
          <w:szCs w:val="18"/>
        </w:rPr>
        <w:t>System posiada możliwość tworzenia dynamicznych grup niestandardowych do kontroli aplikacji i urządzeń.</w:t>
      </w:r>
    </w:p>
    <w:p w14:paraId="02E2A4AD" w14:textId="77777777" w:rsidR="005C6582" w:rsidRPr="00CB3B41" w:rsidRDefault="005C6582" w:rsidP="005C6582">
      <w:pPr>
        <w:rPr>
          <w:rFonts w:cstheme="minorHAnsi"/>
          <w:sz w:val="18"/>
          <w:szCs w:val="18"/>
        </w:rPr>
      </w:pPr>
    </w:p>
    <w:p w14:paraId="4BD4397E" w14:textId="77777777" w:rsidR="00D05818" w:rsidRPr="00CB3B41" w:rsidRDefault="00D05818">
      <w:pPr>
        <w:rPr>
          <w:rFonts w:cstheme="minorHAnsi"/>
          <w:sz w:val="18"/>
          <w:szCs w:val="18"/>
        </w:rPr>
      </w:pPr>
    </w:p>
    <w:sectPr w:rsidR="00D05818" w:rsidRPr="00CB3B41" w:rsidSect="00AB5803">
      <w:headerReference w:type="default" r:id="rId9"/>
      <w:footerReference w:type="default" r:id="rId10"/>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2B640" w14:textId="77777777" w:rsidR="00A9201A" w:rsidRDefault="00A9201A">
      <w:pPr>
        <w:spacing w:after="0" w:line="240" w:lineRule="auto"/>
      </w:pPr>
      <w:r>
        <w:separator/>
      </w:r>
    </w:p>
  </w:endnote>
  <w:endnote w:type="continuationSeparator" w:id="0">
    <w:p w14:paraId="1068D4A1" w14:textId="77777777" w:rsidR="00A9201A" w:rsidRDefault="00A92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E63EC" w14:textId="77777777" w:rsidR="000A0D3F" w:rsidRDefault="005C6582">
    <w:pPr>
      <w:pStyle w:val="Stopka"/>
    </w:pPr>
    <w:r>
      <w:rPr>
        <w:noProof/>
        <w:lang w:eastAsia="pl-PL"/>
      </w:rPr>
      <w:drawing>
        <wp:anchor distT="0" distB="0" distL="114300" distR="114300" simplePos="0" relativeHeight="251662336" behindDoc="0" locked="0" layoutInCell="1" allowOverlap="1" wp14:anchorId="28C55298" wp14:editId="34FE59E6">
          <wp:simplePos x="0" y="0"/>
          <wp:positionH relativeFrom="margin">
            <wp:align>right</wp:align>
          </wp:positionH>
          <wp:positionV relativeFrom="page">
            <wp:posOffset>9793605</wp:posOffset>
          </wp:positionV>
          <wp:extent cx="6480000" cy="669600"/>
          <wp:effectExtent l="0" t="0" r="0" b="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0DB02" w14:textId="77777777" w:rsidR="00A9201A" w:rsidRDefault="00A9201A">
      <w:pPr>
        <w:spacing w:after="0" w:line="240" w:lineRule="auto"/>
      </w:pPr>
      <w:r>
        <w:separator/>
      </w:r>
    </w:p>
  </w:footnote>
  <w:footnote w:type="continuationSeparator" w:id="0">
    <w:p w14:paraId="345DB1D2" w14:textId="77777777" w:rsidR="00A9201A" w:rsidRDefault="00A920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7304C" w14:textId="77777777" w:rsidR="000A0D3F" w:rsidRDefault="005C6582">
    <w:pPr>
      <w:pStyle w:val="Nagwek"/>
    </w:pPr>
    <w:r>
      <w:rPr>
        <w:noProof/>
        <w:lang w:eastAsia="pl-PL"/>
      </w:rPr>
      <w:drawing>
        <wp:anchor distT="0" distB="0" distL="114300" distR="114300" simplePos="0" relativeHeight="251661312" behindDoc="0" locked="0" layoutInCell="1" allowOverlap="1" wp14:anchorId="523637FF" wp14:editId="050F14B2">
          <wp:simplePos x="0" y="0"/>
          <wp:positionH relativeFrom="margin">
            <wp:posOffset>355600</wp:posOffset>
          </wp:positionH>
          <wp:positionV relativeFrom="page">
            <wp:posOffset>833755</wp:posOffset>
          </wp:positionV>
          <wp:extent cx="1676400" cy="45085"/>
          <wp:effectExtent l="0" t="0" r="0" b="0"/>
          <wp:wrapSquare wrapText="bothSides"/>
          <wp:docPr id="1"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Pr>
        <w:noProof/>
        <w:lang w:eastAsia="pl-PL"/>
      </w:rPr>
      <w:drawing>
        <wp:anchor distT="0" distB="0" distL="114300" distR="114300" simplePos="0" relativeHeight="251660288" behindDoc="0" locked="0" layoutInCell="1" allowOverlap="1" wp14:anchorId="2E99A916" wp14:editId="57F88237">
          <wp:simplePos x="0" y="0"/>
          <wp:positionH relativeFrom="margin">
            <wp:posOffset>4384040</wp:posOffset>
          </wp:positionH>
          <wp:positionV relativeFrom="page">
            <wp:posOffset>818515</wp:posOffset>
          </wp:positionV>
          <wp:extent cx="1676400" cy="45085"/>
          <wp:effectExtent l="0" t="0" r="0" b="0"/>
          <wp:wrapSquare wrapText="bothSides"/>
          <wp:docPr id="2"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Pr>
        <w:noProof/>
        <w:lang w:eastAsia="pl-PL"/>
      </w:rPr>
      <w:drawing>
        <wp:anchor distT="0" distB="0" distL="114300" distR="114300" simplePos="0" relativeHeight="251659264" behindDoc="0" locked="0" layoutInCell="1" allowOverlap="1" wp14:anchorId="73A84DEC" wp14:editId="1AC23DB0">
          <wp:simplePos x="0" y="0"/>
          <wp:positionH relativeFrom="margin">
            <wp:align>center</wp:align>
          </wp:positionH>
          <wp:positionV relativeFrom="page">
            <wp:posOffset>211667</wp:posOffset>
          </wp:positionV>
          <wp:extent cx="1773555" cy="962025"/>
          <wp:effectExtent l="0" t="0" r="0" b="9525"/>
          <wp:wrapSquare wrapText="bothSides"/>
          <wp:docPr id="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51F6"/>
    <w:multiLevelType w:val="singleLevel"/>
    <w:tmpl w:val="0415000F"/>
    <w:lvl w:ilvl="0">
      <w:start w:val="1"/>
      <w:numFmt w:val="decimal"/>
      <w:lvlText w:val="%1."/>
      <w:lvlJc w:val="left"/>
      <w:pPr>
        <w:ind w:left="720" w:hanging="360"/>
      </w:pPr>
    </w:lvl>
  </w:abstractNum>
  <w:abstractNum w:abstractNumId="1" w15:restartNumberingAfterBreak="0">
    <w:nsid w:val="017D44B2"/>
    <w:multiLevelType w:val="hybridMultilevel"/>
    <w:tmpl w:val="9D740128"/>
    <w:lvl w:ilvl="0" w:tplc="BEAC7A92">
      <w:numFmt w:val="bullet"/>
      <w:lvlText w:val=""/>
      <w:lvlJc w:val="left"/>
      <w:pPr>
        <w:ind w:left="720" w:hanging="360"/>
      </w:pPr>
      <w:rPr>
        <w:rFonts w:ascii="Symbol" w:eastAsia="Calibri" w:hAnsi="Symbo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E76D5"/>
    <w:multiLevelType w:val="singleLevel"/>
    <w:tmpl w:val="04150001"/>
    <w:lvl w:ilvl="0">
      <w:start w:val="1"/>
      <w:numFmt w:val="bullet"/>
      <w:lvlText w:val=""/>
      <w:lvlJc w:val="left"/>
      <w:pPr>
        <w:ind w:left="720" w:hanging="360"/>
      </w:pPr>
      <w:rPr>
        <w:rFonts w:ascii="Symbol" w:hAnsi="Symbol" w:hint="default"/>
      </w:rPr>
    </w:lvl>
  </w:abstractNum>
  <w:abstractNum w:abstractNumId="3" w15:restartNumberingAfterBreak="0">
    <w:nsid w:val="01815B3F"/>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30E5F3F"/>
    <w:multiLevelType w:val="hybridMultilevel"/>
    <w:tmpl w:val="D23E1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E62EC"/>
    <w:multiLevelType w:val="singleLevel"/>
    <w:tmpl w:val="04150001"/>
    <w:lvl w:ilvl="0">
      <w:start w:val="1"/>
      <w:numFmt w:val="bullet"/>
      <w:lvlText w:val=""/>
      <w:lvlJc w:val="left"/>
      <w:pPr>
        <w:ind w:left="720" w:hanging="360"/>
      </w:pPr>
      <w:rPr>
        <w:rFonts w:ascii="Symbol" w:hAnsi="Symbol" w:hint="default"/>
      </w:rPr>
    </w:lvl>
  </w:abstractNum>
  <w:abstractNum w:abstractNumId="6" w15:restartNumberingAfterBreak="0">
    <w:nsid w:val="05066324"/>
    <w:multiLevelType w:val="hybridMultilevel"/>
    <w:tmpl w:val="49A6B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106306"/>
    <w:multiLevelType w:val="singleLevel"/>
    <w:tmpl w:val="0415000F"/>
    <w:lvl w:ilvl="0">
      <w:start w:val="1"/>
      <w:numFmt w:val="decimal"/>
      <w:lvlText w:val="%1."/>
      <w:lvlJc w:val="left"/>
      <w:pPr>
        <w:ind w:left="720" w:hanging="360"/>
      </w:pPr>
    </w:lvl>
  </w:abstractNum>
  <w:abstractNum w:abstractNumId="8" w15:restartNumberingAfterBreak="0">
    <w:nsid w:val="05A37EB7"/>
    <w:multiLevelType w:val="singleLevel"/>
    <w:tmpl w:val="0415000F"/>
    <w:lvl w:ilvl="0">
      <w:start w:val="1"/>
      <w:numFmt w:val="decimal"/>
      <w:lvlText w:val="%1."/>
      <w:lvlJc w:val="left"/>
      <w:pPr>
        <w:ind w:left="720" w:hanging="360"/>
      </w:pPr>
    </w:lvl>
  </w:abstractNum>
  <w:abstractNum w:abstractNumId="9" w15:restartNumberingAfterBreak="0">
    <w:nsid w:val="05E37CF6"/>
    <w:multiLevelType w:val="singleLevel"/>
    <w:tmpl w:val="0415000F"/>
    <w:lvl w:ilvl="0">
      <w:start w:val="1"/>
      <w:numFmt w:val="decimal"/>
      <w:lvlText w:val="%1."/>
      <w:lvlJc w:val="left"/>
      <w:pPr>
        <w:ind w:left="720" w:hanging="360"/>
      </w:pPr>
    </w:lvl>
  </w:abstractNum>
  <w:abstractNum w:abstractNumId="10" w15:restartNumberingAfterBreak="0">
    <w:nsid w:val="06354373"/>
    <w:multiLevelType w:val="hybridMultilevel"/>
    <w:tmpl w:val="8938A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744908"/>
    <w:multiLevelType w:val="singleLevel"/>
    <w:tmpl w:val="0415000F"/>
    <w:lvl w:ilvl="0">
      <w:start w:val="1"/>
      <w:numFmt w:val="decimal"/>
      <w:lvlText w:val="%1."/>
      <w:lvlJc w:val="left"/>
      <w:pPr>
        <w:ind w:left="720" w:hanging="360"/>
      </w:pPr>
    </w:lvl>
  </w:abstractNum>
  <w:abstractNum w:abstractNumId="12" w15:restartNumberingAfterBreak="0">
    <w:nsid w:val="06C86888"/>
    <w:multiLevelType w:val="hybridMultilevel"/>
    <w:tmpl w:val="B99AE39E"/>
    <w:lvl w:ilvl="0" w:tplc="77EE3FFA">
      <w:numFmt w:val="bullet"/>
      <w:lvlText w:val=""/>
      <w:lvlJc w:val="left"/>
      <w:pPr>
        <w:ind w:left="405" w:hanging="360"/>
      </w:pPr>
      <w:rPr>
        <w:rFonts w:ascii="Symbol" w:eastAsia="Calibri"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15:restartNumberingAfterBreak="0">
    <w:nsid w:val="077E12B8"/>
    <w:multiLevelType w:val="hybridMultilevel"/>
    <w:tmpl w:val="1130CE4A"/>
    <w:lvl w:ilvl="0" w:tplc="D2524E1C">
      <w:start w:val="1"/>
      <w:numFmt w:val="lowerLetter"/>
      <w:lvlText w:val="%1)"/>
      <w:lvlJc w:val="left"/>
      <w:pPr>
        <w:ind w:left="1128" w:hanging="4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07FE5E58"/>
    <w:multiLevelType w:val="multilevel"/>
    <w:tmpl w:val="43AECDE6"/>
    <w:lvl w:ilvl="0">
      <w:start w:val="1"/>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5" w15:restartNumberingAfterBreak="0">
    <w:nsid w:val="084E4681"/>
    <w:multiLevelType w:val="singleLevel"/>
    <w:tmpl w:val="04150001"/>
    <w:lvl w:ilvl="0">
      <w:start w:val="1"/>
      <w:numFmt w:val="bullet"/>
      <w:lvlText w:val=""/>
      <w:lvlJc w:val="left"/>
      <w:pPr>
        <w:ind w:left="720" w:hanging="360"/>
      </w:pPr>
      <w:rPr>
        <w:rFonts w:ascii="Symbol" w:hAnsi="Symbol" w:hint="default"/>
      </w:rPr>
    </w:lvl>
  </w:abstractNum>
  <w:abstractNum w:abstractNumId="16" w15:restartNumberingAfterBreak="0">
    <w:nsid w:val="094600EE"/>
    <w:multiLevelType w:val="singleLevel"/>
    <w:tmpl w:val="04150001"/>
    <w:lvl w:ilvl="0">
      <w:start w:val="1"/>
      <w:numFmt w:val="bullet"/>
      <w:lvlText w:val=""/>
      <w:lvlJc w:val="left"/>
      <w:pPr>
        <w:ind w:left="720" w:hanging="360"/>
      </w:pPr>
      <w:rPr>
        <w:rFonts w:ascii="Symbol" w:hAnsi="Symbol" w:hint="default"/>
      </w:rPr>
    </w:lvl>
  </w:abstractNum>
  <w:abstractNum w:abstractNumId="17" w15:restartNumberingAfterBreak="0">
    <w:nsid w:val="099C5A2F"/>
    <w:multiLevelType w:val="singleLevel"/>
    <w:tmpl w:val="0415000F"/>
    <w:lvl w:ilvl="0">
      <w:start w:val="1"/>
      <w:numFmt w:val="decimal"/>
      <w:lvlText w:val="%1."/>
      <w:lvlJc w:val="left"/>
      <w:pPr>
        <w:ind w:left="720" w:hanging="360"/>
      </w:pPr>
    </w:lvl>
  </w:abstractNum>
  <w:abstractNum w:abstractNumId="18" w15:restartNumberingAfterBreak="0">
    <w:nsid w:val="0BE04C85"/>
    <w:multiLevelType w:val="singleLevel"/>
    <w:tmpl w:val="04150001"/>
    <w:lvl w:ilvl="0">
      <w:start w:val="1"/>
      <w:numFmt w:val="bullet"/>
      <w:lvlText w:val=""/>
      <w:lvlJc w:val="left"/>
      <w:pPr>
        <w:ind w:left="720" w:hanging="360"/>
      </w:pPr>
      <w:rPr>
        <w:rFonts w:ascii="Symbol" w:hAnsi="Symbol" w:hint="default"/>
      </w:rPr>
    </w:lvl>
  </w:abstractNum>
  <w:abstractNum w:abstractNumId="19" w15:restartNumberingAfterBreak="0">
    <w:nsid w:val="0C096D2F"/>
    <w:multiLevelType w:val="hybridMultilevel"/>
    <w:tmpl w:val="40E6289A"/>
    <w:lvl w:ilvl="0" w:tplc="0CF67BF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0C5E208E"/>
    <w:multiLevelType w:val="singleLevel"/>
    <w:tmpl w:val="04150001"/>
    <w:lvl w:ilvl="0">
      <w:start w:val="1"/>
      <w:numFmt w:val="bullet"/>
      <w:lvlText w:val=""/>
      <w:lvlJc w:val="left"/>
      <w:pPr>
        <w:ind w:left="720" w:hanging="360"/>
      </w:pPr>
      <w:rPr>
        <w:rFonts w:ascii="Symbol" w:hAnsi="Symbol" w:hint="default"/>
      </w:rPr>
    </w:lvl>
  </w:abstractNum>
  <w:abstractNum w:abstractNumId="21" w15:restartNumberingAfterBreak="0">
    <w:nsid w:val="0CDD204F"/>
    <w:multiLevelType w:val="hybridMultilevel"/>
    <w:tmpl w:val="3E34B2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8C57A2"/>
    <w:multiLevelType w:val="singleLevel"/>
    <w:tmpl w:val="0415000F"/>
    <w:lvl w:ilvl="0">
      <w:start w:val="1"/>
      <w:numFmt w:val="decimal"/>
      <w:lvlText w:val="%1."/>
      <w:lvlJc w:val="left"/>
      <w:pPr>
        <w:ind w:left="720" w:hanging="360"/>
      </w:pPr>
    </w:lvl>
  </w:abstractNum>
  <w:abstractNum w:abstractNumId="23" w15:restartNumberingAfterBreak="0">
    <w:nsid w:val="108D356A"/>
    <w:multiLevelType w:val="hybridMultilevel"/>
    <w:tmpl w:val="E59E7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0E6857"/>
    <w:multiLevelType w:val="singleLevel"/>
    <w:tmpl w:val="04150001"/>
    <w:lvl w:ilvl="0">
      <w:start w:val="1"/>
      <w:numFmt w:val="bullet"/>
      <w:lvlText w:val=""/>
      <w:lvlJc w:val="left"/>
      <w:pPr>
        <w:ind w:left="720" w:hanging="360"/>
      </w:pPr>
      <w:rPr>
        <w:rFonts w:ascii="Symbol" w:hAnsi="Symbol" w:hint="default"/>
      </w:rPr>
    </w:lvl>
  </w:abstractNum>
  <w:abstractNum w:abstractNumId="25" w15:restartNumberingAfterBreak="0">
    <w:nsid w:val="15476A35"/>
    <w:multiLevelType w:val="hybridMultilevel"/>
    <w:tmpl w:val="B8564042"/>
    <w:lvl w:ilvl="0" w:tplc="99FA7772">
      <w:numFmt w:val="bullet"/>
      <w:lvlText w:val="•"/>
      <w:lvlJc w:val="left"/>
      <w:pPr>
        <w:ind w:left="360" w:hanging="360"/>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1BE251D7"/>
    <w:multiLevelType w:val="hybridMultilevel"/>
    <w:tmpl w:val="F18075C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1C465FBF"/>
    <w:multiLevelType w:val="singleLevel"/>
    <w:tmpl w:val="04150001"/>
    <w:lvl w:ilvl="0">
      <w:start w:val="1"/>
      <w:numFmt w:val="bullet"/>
      <w:lvlText w:val=""/>
      <w:lvlJc w:val="left"/>
      <w:pPr>
        <w:ind w:left="720" w:hanging="360"/>
      </w:pPr>
      <w:rPr>
        <w:rFonts w:ascii="Symbol" w:hAnsi="Symbol" w:hint="default"/>
      </w:rPr>
    </w:lvl>
  </w:abstractNum>
  <w:abstractNum w:abstractNumId="28" w15:restartNumberingAfterBreak="0">
    <w:nsid w:val="1C616954"/>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22C04C6D"/>
    <w:multiLevelType w:val="singleLevel"/>
    <w:tmpl w:val="04150001"/>
    <w:lvl w:ilvl="0">
      <w:start w:val="1"/>
      <w:numFmt w:val="bullet"/>
      <w:lvlText w:val=""/>
      <w:lvlJc w:val="left"/>
      <w:pPr>
        <w:ind w:left="720" w:hanging="360"/>
      </w:pPr>
      <w:rPr>
        <w:rFonts w:ascii="Symbol" w:hAnsi="Symbol" w:hint="default"/>
      </w:rPr>
    </w:lvl>
  </w:abstractNum>
  <w:abstractNum w:abstractNumId="30" w15:restartNumberingAfterBreak="0">
    <w:nsid w:val="243D6F86"/>
    <w:multiLevelType w:val="singleLevel"/>
    <w:tmpl w:val="04150001"/>
    <w:lvl w:ilvl="0">
      <w:start w:val="1"/>
      <w:numFmt w:val="bullet"/>
      <w:lvlText w:val=""/>
      <w:lvlJc w:val="left"/>
      <w:pPr>
        <w:ind w:left="720" w:hanging="360"/>
      </w:pPr>
      <w:rPr>
        <w:rFonts w:ascii="Symbol" w:hAnsi="Symbol" w:hint="default"/>
      </w:rPr>
    </w:lvl>
  </w:abstractNum>
  <w:abstractNum w:abstractNumId="31" w15:restartNumberingAfterBreak="0">
    <w:nsid w:val="260D6E0B"/>
    <w:multiLevelType w:val="hybridMultilevel"/>
    <w:tmpl w:val="C038C2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28784677"/>
    <w:multiLevelType w:val="singleLevel"/>
    <w:tmpl w:val="04150001"/>
    <w:lvl w:ilvl="0">
      <w:start w:val="1"/>
      <w:numFmt w:val="bullet"/>
      <w:lvlText w:val=""/>
      <w:lvlJc w:val="left"/>
      <w:pPr>
        <w:ind w:left="720" w:hanging="360"/>
      </w:pPr>
      <w:rPr>
        <w:rFonts w:ascii="Symbol" w:hAnsi="Symbol" w:hint="default"/>
      </w:rPr>
    </w:lvl>
  </w:abstractNum>
  <w:abstractNum w:abstractNumId="33" w15:restartNumberingAfterBreak="0">
    <w:nsid w:val="28B01261"/>
    <w:multiLevelType w:val="singleLevel"/>
    <w:tmpl w:val="0415000F"/>
    <w:lvl w:ilvl="0">
      <w:start w:val="1"/>
      <w:numFmt w:val="decimal"/>
      <w:lvlText w:val="%1."/>
      <w:lvlJc w:val="left"/>
      <w:pPr>
        <w:ind w:left="720" w:hanging="360"/>
      </w:pPr>
    </w:lvl>
  </w:abstractNum>
  <w:abstractNum w:abstractNumId="34" w15:restartNumberingAfterBreak="0">
    <w:nsid w:val="2A37332B"/>
    <w:multiLevelType w:val="singleLevel"/>
    <w:tmpl w:val="04150001"/>
    <w:lvl w:ilvl="0">
      <w:start w:val="1"/>
      <w:numFmt w:val="bullet"/>
      <w:lvlText w:val=""/>
      <w:lvlJc w:val="left"/>
      <w:pPr>
        <w:ind w:left="720" w:hanging="360"/>
      </w:pPr>
      <w:rPr>
        <w:rFonts w:ascii="Symbol" w:hAnsi="Symbol" w:hint="default"/>
      </w:rPr>
    </w:lvl>
  </w:abstractNum>
  <w:abstractNum w:abstractNumId="35" w15:restartNumberingAfterBreak="0">
    <w:nsid w:val="2A5F2CFA"/>
    <w:multiLevelType w:val="singleLevel"/>
    <w:tmpl w:val="04150001"/>
    <w:lvl w:ilvl="0">
      <w:start w:val="1"/>
      <w:numFmt w:val="bullet"/>
      <w:lvlText w:val=""/>
      <w:lvlJc w:val="left"/>
      <w:pPr>
        <w:ind w:left="720" w:hanging="360"/>
      </w:pPr>
      <w:rPr>
        <w:rFonts w:ascii="Symbol" w:hAnsi="Symbol" w:hint="default"/>
      </w:rPr>
    </w:lvl>
  </w:abstractNum>
  <w:abstractNum w:abstractNumId="36" w15:restartNumberingAfterBreak="0">
    <w:nsid w:val="2B5B7BD6"/>
    <w:multiLevelType w:val="hybridMultilevel"/>
    <w:tmpl w:val="27BEE9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B865D22"/>
    <w:multiLevelType w:val="singleLevel"/>
    <w:tmpl w:val="04150001"/>
    <w:lvl w:ilvl="0">
      <w:start w:val="1"/>
      <w:numFmt w:val="bullet"/>
      <w:lvlText w:val=""/>
      <w:lvlJc w:val="left"/>
      <w:pPr>
        <w:ind w:left="720" w:hanging="360"/>
      </w:pPr>
      <w:rPr>
        <w:rFonts w:ascii="Symbol" w:hAnsi="Symbol" w:hint="default"/>
      </w:rPr>
    </w:lvl>
  </w:abstractNum>
  <w:abstractNum w:abstractNumId="38" w15:restartNumberingAfterBreak="0">
    <w:nsid w:val="2DEF70D1"/>
    <w:multiLevelType w:val="hybridMultilevel"/>
    <w:tmpl w:val="B95EC4BA"/>
    <w:lvl w:ilvl="0" w:tplc="04150001">
      <w:start w:val="1"/>
      <w:numFmt w:val="bullet"/>
      <w:lvlText w:val=""/>
      <w:lvlJc w:val="left"/>
      <w:pPr>
        <w:ind w:left="475" w:hanging="360"/>
      </w:pPr>
      <w:rPr>
        <w:rFonts w:ascii="Symbol" w:hAnsi="Symbol" w:hint="default"/>
      </w:rPr>
    </w:lvl>
    <w:lvl w:ilvl="1" w:tplc="04150003">
      <w:start w:val="1"/>
      <w:numFmt w:val="bullet"/>
      <w:lvlText w:val="o"/>
      <w:lvlJc w:val="left"/>
      <w:pPr>
        <w:ind w:left="1195" w:hanging="360"/>
      </w:pPr>
      <w:rPr>
        <w:rFonts w:ascii="Courier New" w:hAnsi="Courier New" w:cs="Courier New" w:hint="default"/>
      </w:rPr>
    </w:lvl>
    <w:lvl w:ilvl="2" w:tplc="04150005" w:tentative="1">
      <w:start w:val="1"/>
      <w:numFmt w:val="bullet"/>
      <w:lvlText w:val=""/>
      <w:lvlJc w:val="left"/>
      <w:pPr>
        <w:ind w:left="1915" w:hanging="360"/>
      </w:pPr>
      <w:rPr>
        <w:rFonts w:ascii="Wingdings" w:hAnsi="Wingdings" w:hint="default"/>
      </w:rPr>
    </w:lvl>
    <w:lvl w:ilvl="3" w:tplc="04150001" w:tentative="1">
      <w:start w:val="1"/>
      <w:numFmt w:val="bullet"/>
      <w:lvlText w:val=""/>
      <w:lvlJc w:val="left"/>
      <w:pPr>
        <w:ind w:left="2635" w:hanging="360"/>
      </w:pPr>
      <w:rPr>
        <w:rFonts w:ascii="Symbol" w:hAnsi="Symbol" w:hint="default"/>
      </w:rPr>
    </w:lvl>
    <w:lvl w:ilvl="4" w:tplc="04150003" w:tentative="1">
      <w:start w:val="1"/>
      <w:numFmt w:val="bullet"/>
      <w:lvlText w:val="o"/>
      <w:lvlJc w:val="left"/>
      <w:pPr>
        <w:ind w:left="3355" w:hanging="360"/>
      </w:pPr>
      <w:rPr>
        <w:rFonts w:ascii="Courier New" w:hAnsi="Courier New" w:cs="Courier New" w:hint="default"/>
      </w:rPr>
    </w:lvl>
    <w:lvl w:ilvl="5" w:tplc="04150005" w:tentative="1">
      <w:start w:val="1"/>
      <w:numFmt w:val="bullet"/>
      <w:lvlText w:val=""/>
      <w:lvlJc w:val="left"/>
      <w:pPr>
        <w:ind w:left="4075" w:hanging="360"/>
      </w:pPr>
      <w:rPr>
        <w:rFonts w:ascii="Wingdings" w:hAnsi="Wingdings" w:hint="default"/>
      </w:rPr>
    </w:lvl>
    <w:lvl w:ilvl="6" w:tplc="04150001" w:tentative="1">
      <w:start w:val="1"/>
      <w:numFmt w:val="bullet"/>
      <w:lvlText w:val=""/>
      <w:lvlJc w:val="left"/>
      <w:pPr>
        <w:ind w:left="4795" w:hanging="360"/>
      </w:pPr>
      <w:rPr>
        <w:rFonts w:ascii="Symbol" w:hAnsi="Symbol" w:hint="default"/>
      </w:rPr>
    </w:lvl>
    <w:lvl w:ilvl="7" w:tplc="04150003" w:tentative="1">
      <w:start w:val="1"/>
      <w:numFmt w:val="bullet"/>
      <w:lvlText w:val="o"/>
      <w:lvlJc w:val="left"/>
      <w:pPr>
        <w:ind w:left="5515" w:hanging="360"/>
      </w:pPr>
      <w:rPr>
        <w:rFonts w:ascii="Courier New" w:hAnsi="Courier New" w:cs="Courier New" w:hint="default"/>
      </w:rPr>
    </w:lvl>
    <w:lvl w:ilvl="8" w:tplc="04150005" w:tentative="1">
      <w:start w:val="1"/>
      <w:numFmt w:val="bullet"/>
      <w:lvlText w:val=""/>
      <w:lvlJc w:val="left"/>
      <w:pPr>
        <w:ind w:left="6235" w:hanging="360"/>
      </w:pPr>
      <w:rPr>
        <w:rFonts w:ascii="Wingdings" w:hAnsi="Wingdings" w:hint="default"/>
      </w:rPr>
    </w:lvl>
  </w:abstractNum>
  <w:abstractNum w:abstractNumId="39" w15:restartNumberingAfterBreak="0">
    <w:nsid w:val="31B1069F"/>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32436D0B"/>
    <w:multiLevelType w:val="singleLevel"/>
    <w:tmpl w:val="04150001"/>
    <w:lvl w:ilvl="0">
      <w:start w:val="1"/>
      <w:numFmt w:val="bullet"/>
      <w:lvlText w:val=""/>
      <w:lvlJc w:val="left"/>
      <w:pPr>
        <w:ind w:left="720" w:hanging="360"/>
      </w:pPr>
      <w:rPr>
        <w:rFonts w:ascii="Symbol" w:hAnsi="Symbol" w:hint="default"/>
      </w:rPr>
    </w:lvl>
  </w:abstractNum>
  <w:abstractNum w:abstractNumId="41" w15:restartNumberingAfterBreak="0">
    <w:nsid w:val="3253456B"/>
    <w:multiLevelType w:val="singleLevel"/>
    <w:tmpl w:val="04150001"/>
    <w:lvl w:ilvl="0">
      <w:start w:val="1"/>
      <w:numFmt w:val="bullet"/>
      <w:lvlText w:val=""/>
      <w:lvlJc w:val="left"/>
      <w:pPr>
        <w:ind w:left="720" w:hanging="360"/>
      </w:pPr>
      <w:rPr>
        <w:rFonts w:ascii="Symbol" w:hAnsi="Symbol" w:hint="default"/>
      </w:rPr>
    </w:lvl>
  </w:abstractNum>
  <w:abstractNum w:abstractNumId="42" w15:restartNumberingAfterBreak="0">
    <w:nsid w:val="3260473A"/>
    <w:multiLevelType w:val="singleLevel"/>
    <w:tmpl w:val="0415000F"/>
    <w:lvl w:ilvl="0">
      <w:start w:val="1"/>
      <w:numFmt w:val="decimal"/>
      <w:lvlText w:val="%1."/>
      <w:lvlJc w:val="left"/>
      <w:pPr>
        <w:ind w:left="720" w:hanging="360"/>
      </w:pPr>
    </w:lvl>
  </w:abstractNum>
  <w:abstractNum w:abstractNumId="43" w15:restartNumberingAfterBreak="0">
    <w:nsid w:val="32EA6B53"/>
    <w:multiLevelType w:val="singleLevel"/>
    <w:tmpl w:val="04150001"/>
    <w:lvl w:ilvl="0">
      <w:start w:val="1"/>
      <w:numFmt w:val="bullet"/>
      <w:lvlText w:val=""/>
      <w:lvlJc w:val="left"/>
      <w:pPr>
        <w:ind w:left="720" w:hanging="360"/>
      </w:pPr>
      <w:rPr>
        <w:rFonts w:ascii="Symbol" w:hAnsi="Symbol" w:hint="default"/>
      </w:rPr>
    </w:lvl>
  </w:abstractNum>
  <w:abstractNum w:abstractNumId="44" w15:restartNumberingAfterBreak="0">
    <w:nsid w:val="356C279D"/>
    <w:multiLevelType w:val="hybridMultilevel"/>
    <w:tmpl w:val="79924298"/>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36144989"/>
    <w:multiLevelType w:val="singleLevel"/>
    <w:tmpl w:val="0415000F"/>
    <w:lvl w:ilvl="0">
      <w:start w:val="1"/>
      <w:numFmt w:val="decimal"/>
      <w:lvlText w:val="%1."/>
      <w:lvlJc w:val="left"/>
      <w:pPr>
        <w:ind w:left="720" w:hanging="360"/>
      </w:pPr>
    </w:lvl>
  </w:abstractNum>
  <w:abstractNum w:abstractNumId="46" w15:restartNumberingAfterBreak="0">
    <w:nsid w:val="388E4C40"/>
    <w:multiLevelType w:val="singleLevel"/>
    <w:tmpl w:val="0415000F"/>
    <w:lvl w:ilvl="0">
      <w:start w:val="1"/>
      <w:numFmt w:val="decimal"/>
      <w:lvlText w:val="%1."/>
      <w:lvlJc w:val="left"/>
      <w:pPr>
        <w:ind w:left="720" w:hanging="360"/>
      </w:pPr>
    </w:lvl>
  </w:abstractNum>
  <w:abstractNum w:abstractNumId="47" w15:restartNumberingAfterBreak="0">
    <w:nsid w:val="39802E76"/>
    <w:multiLevelType w:val="hybridMultilevel"/>
    <w:tmpl w:val="5E4AD5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AD834DC"/>
    <w:multiLevelType w:val="singleLevel"/>
    <w:tmpl w:val="04150001"/>
    <w:lvl w:ilvl="0">
      <w:start w:val="1"/>
      <w:numFmt w:val="bullet"/>
      <w:lvlText w:val=""/>
      <w:lvlJc w:val="left"/>
      <w:pPr>
        <w:ind w:left="720" w:hanging="360"/>
      </w:pPr>
      <w:rPr>
        <w:rFonts w:ascii="Symbol" w:hAnsi="Symbol" w:hint="default"/>
      </w:rPr>
    </w:lvl>
  </w:abstractNum>
  <w:abstractNum w:abstractNumId="49" w15:restartNumberingAfterBreak="0">
    <w:nsid w:val="3B8B7A9C"/>
    <w:multiLevelType w:val="singleLevel"/>
    <w:tmpl w:val="0415000F"/>
    <w:lvl w:ilvl="0">
      <w:start w:val="1"/>
      <w:numFmt w:val="decimal"/>
      <w:lvlText w:val="%1."/>
      <w:lvlJc w:val="left"/>
      <w:pPr>
        <w:ind w:left="720" w:hanging="360"/>
      </w:pPr>
    </w:lvl>
  </w:abstractNum>
  <w:abstractNum w:abstractNumId="50" w15:restartNumberingAfterBreak="0">
    <w:nsid w:val="3C722FBB"/>
    <w:multiLevelType w:val="singleLevel"/>
    <w:tmpl w:val="04150001"/>
    <w:lvl w:ilvl="0">
      <w:start w:val="1"/>
      <w:numFmt w:val="bullet"/>
      <w:lvlText w:val=""/>
      <w:lvlJc w:val="left"/>
      <w:pPr>
        <w:ind w:left="720" w:hanging="360"/>
      </w:pPr>
      <w:rPr>
        <w:rFonts w:ascii="Symbol" w:hAnsi="Symbol" w:hint="default"/>
      </w:rPr>
    </w:lvl>
  </w:abstractNum>
  <w:abstractNum w:abstractNumId="51" w15:restartNumberingAfterBreak="0">
    <w:nsid w:val="3CBA719B"/>
    <w:multiLevelType w:val="singleLevel"/>
    <w:tmpl w:val="04150001"/>
    <w:lvl w:ilvl="0">
      <w:start w:val="1"/>
      <w:numFmt w:val="bullet"/>
      <w:lvlText w:val=""/>
      <w:lvlJc w:val="left"/>
      <w:pPr>
        <w:ind w:left="720" w:hanging="360"/>
      </w:pPr>
      <w:rPr>
        <w:rFonts w:ascii="Symbol" w:hAnsi="Symbol" w:hint="default"/>
      </w:rPr>
    </w:lvl>
  </w:abstractNum>
  <w:abstractNum w:abstractNumId="52" w15:restartNumberingAfterBreak="0">
    <w:nsid w:val="3F7C298C"/>
    <w:multiLevelType w:val="hybridMultilevel"/>
    <w:tmpl w:val="23EC90EC"/>
    <w:lvl w:ilvl="0" w:tplc="7A36FE3C">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402F0E86"/>
    <w:multiLevelType w:val="hybridMultilevel"/>
    <w:tmpl w:val="DF92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34C7FB5"/>
    <w:multiLevelType w:val="hybridMultilevel"/>
    <w:tmpl w:val="0C98A078"/>
    <w:lvl w:ilvl="0" w:tplc="0409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3D21515"/>
    <w:multiLevelType w:val="singleLevel"/>
    <w:tmpl w:val="0415000F"/>
    <w:lvl w:ilvl="0">
      <w:start w:val="1"/>
      <w:numFmt w:val="decimal"/>
      <w:lvlText w:val="%1."/>
      <w:lvlJc w:val="left"/>
      <w:pPr>
        <w:ind w:left="720" w:hanging="360"/>
      </w:pPr>
    </w:lvl>
  </w:abstractNum>
  <w:abstractNum w:abstractNumId="56" w15:restartNumberingAfterBreak="0">
    <w:nsid w:val="45F515C7"/>
    <w:multiLevelType w:val="singleLevel"/>
    <w:tmpl w:val="0415000F"/>
    <w:lvl w:ilvl="0">
      <w:start w:val="1"/>
      <w:numFmt w:val="decimal"/>
      <w:lvlText w:val="%1."/>
      <w:lvlJc w:val="left"/>
      <w:pPr>
        <w:ind w:left="720" w:hanging="360"/>
      </w:pPr>
    </w:lvl>
  </w:abstractNum>
  <w:abstractNum w:abstractNumId="57" w15:restartNumberingAfterBreak="0">
    <w:nsid w:val="473914F4"/>
    <w:multiLevelType w:val="hybridMultilevel"/>
    <w:tmpl w:val="63EE1E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75A1AB2"/>
    <w:multiLevelType w:val="hybridMultilevel"/>
    <w:tmpl w:val="D0783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8CB64F6"/>
    <w:multiLevelType w:val="hybridMultilevel"/>
    <w:tmpl w:val="74E631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A28362B"/>
    <w:multiLevelType w:val="singleLevel"/>
    <w:tmpl w:val="0415000F"/>
    <w:lvl w:ilvl="0">
      <w:start w:val="1"/>
      <w:numFmt w:val="decimal"/>
      <w:lvlText w:val="%1."/>
      <w:lvlJc w:val="left"/>
      <w:pPr>
        <w:ind w:left="720" w:hanging="360"/>
      </w:pPr>
    </w:lvl>
  </w:abstractNum>
  <w:abstractNum w:abstractNumId="61" w15:restartNumberingAfterBreak="0">
    <w:nsid w:val="4F400927"/>
    <w:multiLevelType w:val="singleLevel"/>
    <w:tmpl w:val="0415000F"/>
    <w:lvl w:ilvl="0">
      <w:start w:val="1"/>
      <w:numFmt w:val="decimal"/>
      <w:lvlText w:val="%1."/>
      <w:lvlJc w:val="left"/>
      <w:pPr>
        <w:ind w:left="720" w:hanging="360"/>
      </w:pPr>
    </w:lvl>
  </w:abstractNum>
  <w:abstractNum w:abstractNumId="62" w15:restartNumberingAfterBreak="0">
    <w:nsid w:val="51BA2286"/>
    <w:multiLevelType w:val="hybridMultilevel"/>
    <w:tmpl w:val="5EEAC7DA"/>
    <w:lvl w:ilvl="0" w:tplc="99FA7772">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63" w15:restartNumberingAfterBreak="0">
    <w:nsid w:val="542C74EA"/>
    <w:multiLevelType w:val="hybridMultilevel"/>
    <w:tmpl w:val="ABB4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A9726AD"/>
    <w:multiLevelType w:val="hybridMultilevel"/>
    <w:tmpl w:val="81E495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6048A4"/>
    <w:multiLevelType w:val="singleLevel"/>
    <w:tmpl w:val="04150001"/>
    <w:lvl w:ilvl="0">
      <w:start w:val="1"/>
      <w:numFmt w:val="bullet"/>
      <w:lvlText w:val=""/>
      <w:lvlJc w:val="left"/>
      <w:pPr>
        <w:ind w:left="720" w:hanging="360"/>
      </w:pPr>
      <w:rPr>
        <w:rFonts w:ascii="Symbol" w:hAnsi="Symbol" w:hint="default"/>
      </w:rPr>
    </w:lvl>
  </w:abstractNum>
  <w:abstractNum w:abstractNumId="66" w15:restartNumberingAfterBreak="0">
    <w:nsid w:val="5FD537DC"/>
    <w:multiLevelType w:val="hybridMultilevel"/>
    <w:tmpl w:val="5D0AC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18C0923"/>
    <w:multiLevelType w:val="singleLevel"/>
    <w:tmpl w:val="0415000F"/>
    <w:lvl w:ilvl="0">
      <w:start w:val="1"/>
      <w:numFmt w:val="decimal"/>
      <w:lvlText w:val="%1."/>
      <w:lvlJc w:val="left"/>
      <w:pPr>
        <w:ind w:left="720" w:hanging="360"/>
      </w:pPr>
    </w:lvl>
  </w:abstractNum>
  <w:abstractNum w:abstractNumId="68" w15:restartNumberingAfterBreak="0">
    <w:nsid w:val="62702D15"/>
    <w:multiLevelType w:val="hybridMultilevel"/>
    <w:tmpl w:val="F16E95B8"/>
    <w:lvl w:ilvl="0" w:tplc="7A36FE3C">
      <w:numFmt w:val="bullet"/>
      <w:lvlText w:val="•"/>
      <w:lvlJc w:val="left"/>
      <w:pPr>
        <w:ind w:left="360" w:hanging="360"/>
      </w:pPr>
      <w:rPr>
        <w:rFonts w:ascii="Calibri" w:eastAsiaTheme="minorHAnsi" w:hAnsi="Calibri"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cs="Wingdings" w:hint="default"/>
      </w:rPr>
    </w:lvl>
    <w:lvl w:ilvl="3" w:tplc="04150001" w:tentative="1">
      <w:start w:val="1"/>
      <w:numFmt w:val="bullet"/>
      <w:lvlText w:val=""/>
      <w:lvlJc w:val="left"/>
      <w:pPr>
        <w:ind w:left="2520" w:hanging="360"/>
      </w:pPr>
      <w:rPr>
        <w:rFonts w:ascii="Symbol" w:hAnsi="Symbol" w:cs="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cs="Wingdings" w:hint="default"/>
      </w:rPr>
    </w:lvl>
    <w:lvl w:ilvl="6" w:tplc="04150001" w:tentative="1">
      <w:start w:val="1"/>
      <w:numFmt w:val="bullet"/>
      <w:lvlText w:val=""/>
      <w:lvlJc w:val="left"/>
      <w:pPr>
        <w:ind w:left="4680" w:hanging="360"/>
      </w:pPr>
      <w:rPr>
        <w:rFonts w:ascii="Symbol" w:hAnsi="Symbol" w:cs="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cs="Wingdings" w:hint="default"/>
      </w:rPr>
    </w:lvl>
  </w:abstractNum>
  <w:abstractNum w:abstractNumId="69" w15:restartNumberingAfterBreak="0">
    <w:nsid w:val="63C95A63"/>
    <w:multiLevelType w:val="singleLevel"/>
    <w:tmpl w:val="04150001"/>
    <w:lvl w:ilvl="0">
      <w:start w:val="1"/>
      <w:numFmt w:val="bullet"/>
      <w:lvlText w:val=""/>
      <w:lvlJc w:val="left"/>
      <w:pPr>
        <w:ind w:left="720" w:hanging="360"/>
      </w:pPr>
      <w:rPr>
        <w:rFonts w:ascii="Symbol" w:hAnsi="Symbol" w:hint="default"/>
      </w:rPr>
    </w:lvl>
  </w:abstractNum>
  <w:abstractNum w:abstractNumId="70" w15:restartNumberingAfterBreak="0">
    <w:nsid w:val="65885DB2"/>
    <w:multiLevelType w:val="singleLevel"/>
    <w:tmpl w:val="04150001"/>
    <w:lvl w:ilvl="0">
      <w:start w:val="1"/>
      <w:numFmt w:val="bullet"/>
      <w:lvlText w:val=""/>
      <w:lvlJc w:val="left"/>
      <w:pPr>
        <w:ind w:left="720" w:hanging="360"/>
      </w:pPr>
      <w:rPr>
        <w:rFonts w:ascii="Symbol" w:hAnsi="Symbol" w:hint="default"/>
      </w:rPr>
    </w:lvl>
  </w:abstractNum>
  <w:abstractNum w:abstractNumId="71" w15:restartNumberingAfterBreak="0">
    <w:nsid w:val="66115D37"/>
    <w:multiLevelType w:val="singleLevel"/>
    <w:tmpl w:val="04150001"/>
    <w:lvl w:ilvl="0">
      <w:start w:val="1"/>
      <w:numFmt w:val="bullet"/>
      <w:lvlText w:val=""/>
      <w:lvlJc w:val="left"/>
      <w:pPr>
        <w:ind w:left="720" w:hanging="360"/>
      </w:pPr>
      <w:rPr>
        <w:rFonts w:ascii="Symbol" w:hAnsi="Symbol" w:hint="default"/>
      </w:rPr>
    </w:lvl>
  </w:abstractNum>
  <w:abstractNum w:abstractNumId="72" w15:restartNumberingAfterBreak="0">
    <w:nsid w:val="66D36D40"/>
    <w:multiLevelType w:val="singleLevel"/>
    <w:tmpl w:val="04150001"/>
    <w:lvl w:ilvl="0">
      <w:start w:val="1"/>
      <w:numFmt w:val="bullet"/>
      <w:lvlText w:val=""/>
      <w:lvlJc w:val="left"/>
      <w:pPr>
        <w:ind w:left="720" w:hanging="360"/>
      </w:pPr>
      <w:rPr>
        <w:rFonts w:ascii="Symbol" w:hAnsi="Symbol" w:hint="default"/>
      </w:rPr>
    </w:lvl>
  </w:abstractNum>
  <w:abstractNum w:abstractNumId="73" w15:restartNumberingAfterBreak="0">
    <w:nsid w:val="6AAA4FA4"/>
    <w:multiLevelType w:val="hybridMultilevel"/>
    <w:tmpl w:val="3B1622B6"/>
    <w:lvl w:ilvl="0" w:tplc="04150003">
      <w:start w:val="1"/>
      <w:numFmt w:val="bullet"/>
      <w:lvlText w:val="o"/>
      <w:lvlJc w:val="left"/>
      <w:pPr>
        <w:ind w:left="1553" w:hanging="360"/>
      </w:pPr>
      <w:rPr>
        <w:rFonts w:ascii="Courier New" w:hAnsi="Courier New" w:cs="Courier New" w:hint="default"/>
      </w:rPr>
    </w:lvl>
    <w:lvl w:ilvl="1" w:tplc="FFFFFFFF" w:tentative="1">
      <w:start w:val="1"/>
      <w:numFmt w:val="bullet"/>
      <w:lvlText w:val="o"/>
      <w:lvlJc w:val="left"/>
      <w:pPr>
        <w:ind w:left="2273" w:hanging="360"/>
      </w:pPr>
      <w:rPr>
        <w:rFonts w:ascii="Courier New" w:hAnsi="Courier New" w:cs="Courier New" w:hint="default"/>
      </w:rPr>
    </w:lvl>
    <w:lvl w:ilvl="2" w:tplc="FFFFFFFF" w:tentative="1">
      <w:start w:val="1"/>
      <w:numFmt w:val="bullet"/>
      <w:lvlText w:val=""/>
      <w:lvlJc w:val="left"/>
      <w:pPr>
        <w:ind w:left="2993" w:hanging="360"/>
      </w:pPr>
      <w:rPr>
        <w:rFonts w:ascii="Wingdings" w:hAnsi="Wingdings" w:hint="default"/>
      </w:rPr>
    </w:lvl>
    <w:lvl w:ilvl="3" w:tplc="FFFFFFFF" w:tentative="1">
      <w:start w:val="1"/>
      <w:numFmt w:val="bullet"/>
      <w:lvlText w:val=""/>
      <w:lvlJc w:val="left"/>
      <w:pPr>
        <w:ind w:left="3713" w:hanging="360"/>
      </w:pPr>
      <w:rPr>
        <w:rFonts w:ascii="Symbol" w:hAnsi="Symbol" w:hint="default"/>
      </w:rPr>
    </w:lvl>
    <w:lvl w:ilvl="4" w:tplc="FFFFFFFF" w:tentative="1">
      <w:start w:val="1"/>
      <w:numFmt w:val="bullet"/>
      <w:lvlText w:val="o"/>
      <w:lvlJc w:val="left"/>
      <w:pPr>
        <w:ind w:left="4433" w:hanging="360"/>
      </w:pPr>
      <w:rPr>
        <w:rFonts w:ascii="Courier New" w:hAnsi="Courier New" w:cs="Courier New" w:hint="default"/>
      </w:rPr>
    </w:lvl>
    <w:lvl w:ilvl="5" w:tplc="FFFFFFFF" w:tentative="1">
      <w:start w:val="1"/>
      <w:numFmt w:val="bullet"/>
      <w:lvlText w:val=""/>
      <w:lvlJc w:val="left"/>
      <w:pPr>
        <w:ind w:left="5153" w:hanging="360"/>
      </w:pPr>
      <w:rPr>
        <w:rFonts w:ascii="Wingdings" w:hAnsi="Wingdings" w:hint="default"/>
      </w:rPr>
    </w:lvl>
    <w:lvl w:ilvl="6" w:tplc="FFFFFFFF" w:tentative="1">
      <w:start w:val="1"/>
      <w:numFmt w:val="bullet"/>
      <w:lvlText w:val=""/>
      <w:lvlJc w:val="left"/>
      <w:pPr>
        <w:ind w:left="5873" w:hanging="360"/>
      </w:pPr>
      <w:rPr>
        <w:rFonts w:ascii="Symbol" w:hAnsi="Symbol" w:hint="default"/>
      </w:rPr>
    </w:lvl>
    <w:lvl w:ilvl="7" w:tplc="FFFFFFFF" w:tentative="1">
      <w:start w:val="1"/>
      <w:numFmt w:val="bullet"/>
      <w:lvlText w:val="o"/>
      <w:lvlJc w:val="left"/>
      <w:pPr>
        <w:ind w:left="6593" w:hanging="360"/>
      </w:pPr>
      <w:rPr>
        <w:rFonts w:ascii="Courier New" w:hAnsi="Courier New" w:cs="Courier New" w:hint="default"/>
      </w:rPr>
    </w:lvl>
    <w:lvl w:ilvl="8" w:tplc="FFFFFFFF" w:tentative="1">
      <w:start w:val="1"/>
      <w:numFmt w:val="bullet"/>
      <w:lvlText w:val=""/>
      <w:lvlJc w:val="left"/>
      <w:pPr>
        <w:ind w:left="7313" w:hanging="360"/>
      </w:pPr>
      <w:rPr>
        <w:rFonts w:ascii="Wingdings" w:hAnsi="Wingdings" w:hint="default"/>
      </w:rPr>
    </w:lvl>
  </w:abstractNum>
  <w:abstractNum w:abstractNumId="74" w15:restartNumberingAfterBreak="0">
    <w:nsid w:val="6B5748ED"/>
    <w:multiLevelType w:val="hybridMultilevel"/>
    <w:tmpl w:val="89A28456"/>
    <w:lvl w:ilvl="0" w:tplc="58C607D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6CD74C25"/>
    <w:multiLevelType w:val="singleLevel"/>
    <w:tmpl w:val="04150001"/>
    <w:lvl w:ilvl="0">
      <w:start w:val="1"/>
      <w:numFmt w:val="bullet"/>
      <w:lvlText w:val=""/>
      <w:lvlJc w:val="left"/>
      <w:pPr>
        <w:ind w:left="720" w:hanging="360"/>
      </w:pPr>
      <w:rPr>
        <w:rFonts w:ascii="Symbol" w:hAnsi="Symbol" w:hint="default"/>
      </w:rPr>
    </w:lvl>
  </w:abstractNum>
  <w:abstractNum w:abstractNumId="76"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3A37AF9"/>
    <w:multiLevelType w:val="singleLevel"/>
    <w:tmpl w:val="04150001"/>
    <w:lvl w:ilvl="0">
      <w:start w:val="1"/>
      <w:numFmt w:val="bullet"/>
      <w:lvlText w:val=""/>
      <w:lvlJc w:val="left"/>
      <w:pPr>
        <w:ind w:left="720" w:hanging="360"/>
      </w:pPr>
      <w:rPr>
        <w:rFonts w:ascii="Symbol" w:hAnsi="Symbol" w:hint="default"/>
      </w:rPr>
    </w:lvl>
  </w:abstractNum>
  <w:abstractNum w:abstractNumId="78" w15:restartNumberingAfterBreak="0">
    <w:nsid w:val="775548BF"/>
    <w:multiLevelType w:val="singleLevel"/>
    <w:tmpl w:val="0415000F"/>
    <w:lvl w:ilvl="0">
      <w:start w:val="1"/>
      <w:numFmt w:val="decimal"/>
      <w:lvlText w:val="%1."/>
      <w:lvlJc w:val="left"/>
      <w:pPr>
        <w:ind w:left="720" w:hanging="360"/>
      </w:pPr>
    </w:lvl>
  </w:abstractNum>
  <w:abstractNum w:abstractNumId="79" w15:restartNumberingAfterBreak="0">
    <w:nsid w:val="78BA4C19"/>
    <w:multiLevelType w:val="singleLevel"/>
    <w:tmpl w:val="0415000F"/>
    <w:lvl w:ilvl="0">
      <w:start w:val="1"/>
      <w:numFmt w:val="decimal"/>
      <w:lvlText w:val="%1."/>
      <w:lvlJc w:val="left"/>
      <w:pPr>
        <w:ind w:left="720" w:hanging="360"/>
      </w:pPr>
    </w:lvl>
  </w:abstractNum>
  <w:abstractNum w:abstractNumId="80" w15:restartNumberingAfterBreak="0">
    <w:nsid w:val="78DA1256"/>
    <w:multiLevelType w:val="multilevel"/>
    <w:tmpl w:val="2110E34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Noto Sans Symbols" w:eastAsia="Noto Sans Symbols" w:hAnsi="Noto Sans Symbols" w:cs="Noto Sans Symbols"/>
      </w:rPr>
    </w:lvl>
    <w:lvl w:ilvl="3">
      <w:start w:val="1"/>
      <w:numFmt w:val="decimal"/>
      <w:lvlText w:val="%1.%2.●.%4."/>
      <w:lvlJc w:val="left"/>
      <w:pPr>
        <w:ind w:left="1728" w:hanging="647"/>
      </w:pPr>
    </w:lvl>
    <w:lvl w:ilvl="4">
      <w:start w:val="1"/>
      <w:numFmt w:val="decimal"/>
      <w:lvlText w:val="%1.%2.●.%4.%5."/>
      <w:lvlJc w:val="left"/>
      <w:pPr>
        <w:ind w:left="2232" w:hanging="792"/>
      </w:pPr>
    </w:lvl>
    <w:lvl w:ilvl="5">
      <w:start w:val="1"/>
      <w:numFmt w:val="decimal"/>
      <w:lvlText w:val="%1.%2.●.%4.%5.%6."/>
      <w:lvlJc w:val="left"/>
      <w:pPr>
        <w:ind w:left="2736" w:hanging="935"/>
      </w:pPr>
    </w:lvl>
    <w:lvl w:ilvl="6">
      <w:start w:val="1"/>
      <w:numFmt w:val="decimal"/>
      <w:lvlText w:val="%1.%2.●.%4.%5.%6.%7."/>
      <w:lvlJc w:val="left"/>
      <w:pPr>
        <w:ind w:left="3240" w:hanging="1080"/>
      </w:pPr>
    </w:lvl>
    <w:lvl w:ilvl="7">
      <w:start w:val="1"/>
      <w:numFmt w:val="decimal"/>
      <w:lvlText w:val="%1.%2.●.%4.%5.%6.%7.%8."/>
      <w:lvlJc w:val="left"/>
      <w:pPr>
        <w:ind w:left="3744" w:hanging="1224"/>
      </w:pPr>
    </w:lvl>
    <w:lvl w:ilvl="8">
      <w:start w:val="1"/>
      <w:numFmt w:val="decimal"/>
      <w:lvlText w:val="%1.%2.●.%4.%5.%6.%7.%8.%9."/>
      <w:lvlJc w:val="left"/>
      <w:pPr>
        <w:ind w:left="4320" w:hanging="1440"/>
      </w:pPr>
    </w:lvl>
  </w:abstractNum>
  <w:abstractNum w:abstractNumId="81" w15:restartNumberingAfterBreak="0">
    <w:nsid w:val="7B2B6539"/>
    <w:multiLevelType w:val="singleLevel"/>
    <w:tmpl w:val="04150001"/>
    <w:lvl w:ilvl="0">
      <w:start w:val="1"/>
      <w:numFmt w:val="bullet"/>
      <w:lvlText w:val=""/>
      <w:lvlJc w:val="left"/>
      <w:pPr>
        <w:ind w:left="720" w:hanging="360"/>
      </w:pPr>
      <w:rPr>
        <w:rFonts w:ascii="Symbol" w:hAnsi="Symbol" w:hint="default"/>
      </w:rPr>
    </w:lvl>
  </w:abstractNum>
  <w:abstractNum w:abstractNumId="82" w15:restartNumberingAfterBreak="0">
    <w:nsid w:val="7CAE013A"/>
    <w:multiLevelType w:val="singleLevel"/>
    <w:tmpl w:val="04150001"/>
    <w:lvl w:ilvl="0">
      <w:start w:val="1"/>
      <w:numFmt w:val="bullet"/>
      <w:lvlText w:val=""/>
      <w:lvlJc w:val="left"/>
      <w:pPr>
        <w:ind w:left="720" w:hanging="360"/>
      </w:pPr>
      <w:rPr>
        <w:rFonts w:ascii="Symbol" w:hAnsi="Symbol" w:hint="default"/>
      </w:rPr>
    </w:lvl>
  </w:abstractNum>
  <w:abstractNum w:abstractNumId="83" w15:restartNumberingAfterBreak="0">
    <w:nsid w:val="7E067820"/>
    <w:multiLevelType w:val="hybridMultilevel"/>
    <w:tmpl w:val="D6481012"/>
    <w:lvl w:ilvl="0" w:tplc="DC704A4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F78797C"/>
    <w:multiLevelType w:val="hybridMultilevel"/>
    <w:tmpl w:val="A25E5EF8"/>
    <w:lvl w:ilvl="0" w:tplc="BEAC7A9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F7D2731"/>
    <w:multiLevelType w:val="singleLevel"/>
    <w:tmpl w:val="04150001"/>
    <w:lvl w:ilvl="0">
      <w:start w:val="1"/>
      <w:numFmt w:val="bullet"/>
      <w:lvlText w:val=""/>
      <w:lvlJc w:val="left"/>
      <w:pPr>
        <w:ind w:left="720" w:hanging="360"/>
      </w:pPr>
      <w:rPr>
        <w:rFonts w:ascii="Symbol" w:hAnsi="Symbol" w:hint="default"/>
      </w:rPr>
    </w:lvl>
  </w:abstractNum>
  <w:num w:numId="1" w16cid:durableId="1164203112">
    <w:abstractNumId w:val="83"/>
  </w:num>
  <w:num w:numId="2" w16cid:durableId="283116123">
    <w:abstractNumId w:val="19"/>
  </w:num>
  <w:num w:numId="3" w16cid:durableId="1840732273">
    <w:abstractNumId w:val="14"/>
  </w:num>
  <w:num w:numId="4" w16cid:durableId="2002005024">
    <w:abstractNumId w:val="38"/>
  </w:num>
  <w:num w:numId="5" w16cid:durableId="695696257">
    <w:abstractNumId w:val="73"/>
  </w:num>
  <w:num w:numId="6" w16cid:durableId="1215237216">
    <w:abstractNumId w:val="59"/>
  </w:num>
  <w:num w:numId="7" w16cid:durableId="1165824312">
    <w:abstractNumId w:val="76"/>
  </w:num>
  <w:num w:numId="8" w16cid:durableId="1245067523">
    <w:abstractNumId w:val="63"/>
  </w:num>
  <w:num w:numId="9" w16cid:durableId="426386369">
    <w:abstractNumId w:val="4"/>
  </w:num>
  <w:num w:numId="10" w16cid:durableId="1256325473">
    <w:abstractNumId w:val="36"/>
  </w:num>
  <w:num w:numId="11" w16cid:durableId="273826652">
    <w:abstractNumId w:val="23"/>
  </w:num>
  <w:num w:numId="12" w16cid:durableId="615795334">
    <w:abstractNumId w:val="6"/>
  </w:num>
  <w:num w:numId="13" w16cid:durableId="1697463926">
    <w:abstractNumId w:val="58"/>
  </w:num>
  <w:num w:numId="14" w16cid:durableId="1228883625">
    <w:abstractNumId w:val="10"/>
  </w:num>
  <w:num w:numId="15" w16cid:durableId="1812287157">
    <w:abstractNumId w:val="66"/>
  </w:num>
  <w:num w:numId="16" w16cid:durableId="934942420">
    <w:abstractNumId w:val="57"/>
  </w:num>
  <w:num w:numId="17" w16cid:durableId="2112356551">
    <w:abstractNumId w:val="53"/>
  </w:num>
  <w:num w:numId="18" w16cid:durableId="1223906000">
    <w:abstractNumId w:val="1"/>
  </w:num>
  <w:num w:numId="19" w16cid:durableId="1773743828">
    <w:abstractNumId w:val="12"/>
  </w:num>
  <w:num w:numId="20" w16cid:durableId="1886133544">
    <w:abstractNumId w:val="54"/>
  </w:num>
  <w:num w:numId="21" w16cid:durableId="416364469">
    <w:abstractNumId w:val="84"/>
  </w:num>
  <w:num w:numId="22" w16cid:durableId="1625890183">
    <w:abstractNumId w:val="44"/>
  </w:num>
  <w:num w:numId="23" w16cid:durableId="1454982456">
    <w:abstractNumId w:val="31"/>
  </w:num>
  <w:num w:numId="24" w16cid:durableId="368452376">
    <w:abstractNumId w:val="26"/>
  </w:num>
  <w:num w:numId="25" w16cid:durableId="215704840">
    <w:abstractNumId w:val="62"/>
  </w:num>
  <w:num w:numId="26" w16cid:durableId="1620447882">
    <w:abstractNumId w:val="25"/>
  </w:num>
  <w:num w:numId="27" w16cid:durableId="1346904777">
    <w:abstractNumId w:val="68"/>
  </w:num>
  <w:num w:numId="28" w16cid:durableId="329984577">
    <w:abstractNumId w:val="52"/>
  </w:num>
  <w:num w:numId="29" w16cid:durableId="1613390661">
    <w:abstractNumId w:val="48"/>
  </w:num>
  <w:num w:numId="30" w16cid:durableId="83917918">
    <w:abstractNumId w:val="72"/>
  </w:num>
  <w:num w:numId="31" w16cid:durableId="1468160735">
    <w:abstractNumId w:val="77"/>
  </w:num>
  <w:num w:numId="32" w16cid:durableId="746225204">
    <w:abstractNumId w:val="78"/>
  </w:num>
  <w:num w:numId="33" w16cid:durableId="1963613706">
    <w:abstractNumId w:val="9"/>
  </w:num>
  <w:num w:numId="34" w16cid:durableId="1205753868">
    <w:abstractNumId w:val="43"/>
  </w:num>
  <w:num w:numId="35" w16cid:durableId="1306160467">
    <w:abstractNumId w:val="27"/>
  </w:num>
  <w:num w:numId="36" w16cid:durableId="2116052664">
    <w:abstractNumId w:val="42"/>
  </w:num>
  <w:num w:numId="37" w16cid:durableId="569850610">
    <w:abstractNumId w:val="45"/>
  </w:num>
  <w:num w:numId="38" w16cid:durableId="1584604840">
    <w:abstractNumId w:val="7"/>
  </w:num>
  <w:num w:numId="39" w16cid:durableId="72166880">
    <w:abstractNumId w:val="50"/>
  </w:num>
  <w:num w:numId="40" w16cid:durableId="2047215479">
    <w:abstractNumId w:val="46"/>
  </w:num>
  <w:num w:numId="41" w16cid:durableId="852232981">
    <w:abstractNumId w:val="28"/>
  </w:num>
  <w:num w:numId="42" w16cid:durableId="421491344">
    <w:abstractNumId w:val="32"/>
  </w:num>
  <w:num w:numId="43" w16cid:durableId="198322817">
    <w:abstractNumId w:val="16"/>
  </w:num>
  <w:num w:numId="44" w16cid:durableId="1396859337">
    <w:abstractNumId w:val="81"/>
  </w:num>
  <w:num w:numId="45" w16cid:durableId="1856844958">
    <w:abstractNumId w:val="34"/>
  </w:num>
  <w:num w:numId="46" w16cid:durableId="1777672134">
    <w:abstractNumId w:val="69"/>
  </w:num>
  <w:num w:numId="47" w16cid:durableId="834757649">
    <w:abstractNumId w:val="39"/>
  </w:num>
  <w:num w:numId="48" w16cid:durableId="1265530670">
    <w:abstractNumId w:val="5"/>
  </w:num>
  <w:num w:numId="49" w16cid:durableId="1931699461">
    <w:abstractNumId w:val="2"/>
  </w:num>
  <w:num w:numId="50" w16cid:durableId="584994373">
    <w:abstractNumId w:val="65"/>
  </w:num>
  <w:num w:numId="51" w16cid:durableId="1629967351">
    <w:abstractNumId w:val="37"/>
  </w:num>
  <w:num w:numId="52" w16cid:durableId="79914847">
    <w:abstractNumId w:val="30"/>
  </w:num>
  <w:num w:numId="53" w16cid:durableId="1312832525">
    <w:abstractNumId w:val="70"/>
  </w:num>
  <w:num w:numId="54" w16cid:durableId="126169688">
    <w:abstractNumId w:val="35"/>
  </w:num>
  <w:num w:numId="55" w16cid:durableId="289631893">
    <w:abstractNumId w:val="22"/>
  </w:num>
  <w:num w:numId="56" w16cid:durableId="1561939820">
    <w:abstractNumId w:val="60"/>
  </w:num>
  <w:num w:numId="57" w16cid:durableId="1968315558">
    <w:abstractNumId w:val="11"/>
  </w:num>
  <w:num w:numId="58" w16cid:durableId="15431526">
    <w:abstractNumId w:val="61"/>
  </w:num>
  <w:num w:numId="59" w16cid:durableId="1784839842">
    <w:abstractNumId w:val="33"/>
  </w:num>
  <w:num w:numId="60" w16cid:durableId="1396123322">
    <w:abstractNumId w:val="8"/>
  </w:num>
  <w:num w:numId="61" w16cid:durableId="47847903">
    <w:abstractNumId w:val="79"/>
  </w:num>
  <w:num w:numId="62" w16cid:durableId="831486271">
    <w:abstractNumId w:val="49"/>
  </w:num>
  <w:num w:numId="63" w16cid:durableId="761923813">
    <w:abstractNumId w:val="15"/>
  </w:num>
  <w:num w:numId="64" w16cid:durableId="1815368004">
    <w:abstractNumId w:val="85"/>
  </w:num>
  <w:num w:numId="65" w16cid:durableId="463541365">
    <w:abstractNumId w:val="71"/>
  </w:num>
  <w:num w:numId="66" w16cid:durableId="1307516709">
    <w:abstractNumId w:val="0"/>
  </w:num>
  <w:num w:numId="67" w16cid:durableId="2074543619">
    <w:abstractNumId w:val="67"/>
  </w:num>
  <w:num w:numId="68" w16cid:durableId="1291281800">
    <w:abstractNumId w:val="55"/>
  </w:num>
  <w:num w:numId="69" w16cid:durableId="1292174219">
    <w:abstractNumId w:val="56"/>
  </w:num>
  <w:num w:numId="70" w16cid:durableId="790053945">
    <w:abstractNumId w:val="17"/>
  </w:num>
  <w:num w:numId="71" w16cid:durableId="750662711">
    <w:abstractNumId w:val="13"/>
  </w:num>
  <w:num w:numId="72" w16cid:durableId="159271896">
    <w:abstractNumId w:val="64"/>
  </w:num>
  <w:num w:numId="73" w16cid:durableId="616303019">
    <w:abstractNumId w:val="21"/>
  </w:num>
  <w:num w:numId="74" w16cid:durableId="142625366">
    <w:abstractNumId w:val="47"/>
  </w:num>
  <w:num w:numId="75" w16cid:durableId="1514493914">
    <w:abstractNumId w:val="74"/>
  </w:num>
  <w:num w:numId="76" w16cid:durableId="1706103923">
    <w:abstractNumId w:val="80"/>
  </w:num>
  <w:num w:numId="77" w16cid:durableId="899437328">
    <w:abstractNumId w:val="41"/>
  </w:num>
  <w:num w:numId="78" w16cid:durableId="748229417">
    <w:abstractNumId w:val="3"/>
  </w:num>
  <w:num w:numId="79" w16cid:durableId="2061587403">
    <w:abstractNumId w:val="20"/>
  </w:num>
  <w:num w:numId="80" w16cid:durableId="168955767">
    <w:abstractNumId w:val="75"/>
  </w:num>
  <w:num w:numId="81" w16cid:durableId="1855458971">
    <w:abstractNumId w:val="82"/>
  </w:num>
  <w:num w:numId="82" w16cid:durableId="1073814942">
    <w:abstractNumId w:val="24"/>
  </w:num>
  <w:num w:numId="83" w16cid:durableId="1721241589">
    <w:abstractNumId w:val="51"/>
  </w:num>
  <w:num w:numId="84" w16cid:durableId="772096679">
    <w:abstractNumId w:val="40"/>
  </w:num>
  <w:num w:numId="85" w16cid:durableId="754018006">
    <w:abstractNumId w:val="18"/>
  </w:num>
  <w:num w:numId="86" w16cid:durableId="1718967951">
    <w:abstractNumId w:val="2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582"/>
    <w:rsid w:val="000A0D3F"/>
    <w:rsid w:val="000A3684"/>
    <w:rsid w:val="00114948"/>
    <w:rsid w:val="00137E83"/>
    <w:rsid w:val="001E0B77"/>
    <w:rsid w:val="002540A8"/>
    <w:rsid w:val="002655DB"/>
    <w:rsid w:val="002A71B0"/>
    <w:rsid w:val="002F2834"/>
    <w:rsid w:val="003755A5"/>
    <w:rsid w:val="00560CAC"/>
    <w:rsid w:val="005C6582"/>
    <w:rsid w:val="0062597E"/>
    <w:rsid w:val="0068075F"/>
    <w:rsid w:val="007343A0"/>
    <w:rsid w:val="00744CC9"/>
    <w:rsid w:val="007642C8"/>
    <w:rsid w:val="007B224F"/>
    <w:rsid w:val="007D0E17"/>
    <w:rsid w:val="00856352"/>
    <w:rsid w:val="00873D09"/>
    <w:rsid w:val="00904678"/>
    <w:rsid w:val="009A335E"/>
    <w:rsid w:val="00A9201A"/>
    <w:rsid w:val="00AD62D3"/>
    <w:rsid w:val="00B40FC5"/>
    <w:rsid w:val="00C8181A"/>
    <w:rsid w:val="00CB3B41"/>
    <w:rsid w:val="00D05818"/>
    <w:rsid w:val="00DB3B5E"/>
    <w:rsid w:val="00E914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4F5B0"/>
  <w15:chartTrackingRefBased/>
  <w15:docId w15:val="{7C1D5307-A0F6-4C38-AB67-19F5741AF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5C658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semiHidden/>
    <w:unhideWhenUsed/>
    <w:qFormat/>
    <w:rsid w:val="005C658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semiHidden/>
    <w:unhideWhenUsed/>
    <w:qFormat/>
    <w:rsid w:val="005C6582"/>
    <w:pPr>
      <w:keepNext/>
      <w:keepLines/>
      <w:spacing w:before="160" w:after="8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semiHidden/>
    <w:unhideWhenUsed/>
    <w:qFormat/>
    <w:rsid w:val="005C6582"/>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5C6582"/>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5C658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5C658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5C658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5C658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C6582"/>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semiHidden/>
    <w:rsid w:val="005C6582"/>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5C6582"/>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5C6582"/>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5C6582"/>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5C658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5C658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5C658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5C6582"/>
    <w:rPr>
      <w:rFonts w:eastAsiaTheme="majorEastAsia" w:cstheme="majorBidi"/>
      <w:color w:val="272727" w:themeColor="text1" w:themeTint="D8"/>
    </w:rPr>
  </w:style>
  <w:style w:type="paragraph" w:styleId="Tytu">
    <w:name w:val="Title"/>
    <w:basedOn w:val="Normalny"/>
    <w:next w:val="Normalny"/>
    <w:link w:val="TytuZnak"/>
    <w:uiPriority w:val="10"/>
    <w:qFormat/>
    <w:rsid w:val="005C65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C658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C658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5C658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5C6582"/>
    <w:pPr>
      <w:spacing w:before="160"/>
      <w:jc w:val="center"/>
    </w:pPr>
    <w:rPr>
      <w:i/>
      <w:iCs/>
      <w:color w:val="404040" w:themeColor="text1" w:themeTint="BF"/>
    </w:rPr>
  </w:style>
  <w:style w:type="character" w:customStyle="1" w:styleId="CytatZnak">
    <w:name w:val="Cytat Znak"/>
    <w:basedOn w:val="Domylnaczcionkaakapitu"/>
    <w:link w:val="Cytat"/>
    <w:uiPriority w:val="29"/>
    <w:rsid w:val="005C6582"/>
    <w:rPr>
      <w:i/>
      <w:iCs/>
      <w:color w:val="404040" w:themeColor="text1" w:themeTint="BF"/>
    </w:rPr>
  </w:style>
  <w:style w:type="paragraph" w:styleId="Akapitzlist">
    <w:name w:val="List Paragraph"/>
    <w:aliases w:val="L1,Numerowanie,List Paragraph,Akapit z listą numerowaną,Podsis rysunku,Akapit z listą BS,BulletC,Wyliczanie,Obiekt,normalny tekst,Akapit z listą31,Bullets,Preambuła,CW_Lista,Dot pt,F5 List Paragraph,Recommendation,List Paragraph11,lp1"/>
    <w:basedOn w:val="Normalny"/>
    <w:link w:val="AkapitzlistZnak"/>
    <w:uiPriority w:val="34"/>
    <w:qFormat/>
    <w:rsid w:val="005C6582"/>
    <w:pPr>
      <w:ind w:left="720"/>
      <w:contextualSpacing/>
    </w:pPr>
  </w:style>
  <w:style w:type="character" w:styleId="Wyrnienieintensywne">
    <w:name w:val="Intense Emphasis"/>
    <w:basedOn w:val="Domylnaczcionkaakapitu"/>
    <w:uiPriority w:val="21"/>
    <w:qFormat/>
    <w:rsid w:val="005C6582"/>
    <w:rPr>
      <w:i/>
      <w:iCs/>
      <w:color w:val="2E74B5" w:themeColor="accent1" w:themeShade="BF"/>
    </w:rPr>
  </w:style>
  <w:style w:type="paragraph" w:styleId="Cytatintensywny">
    <w:name w:val="Intense Quote"/>
    <w:basedOn w:val="Normalny"/>
    <w:next w:val="Normalny"/>
    <w:link w:val="CytatintensywnyZnak"/>
    <w:uiPriority w:val="30"/>
    <w:qFormat/>
    <w:rsid w:val="005C658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5C6582"/>
    <w:rPr>
      <w:i/>
      <w:iCs/>
      <w:color w:val="2E74B5" w:themeColor="accent1" w:themeShade="BF"/>
    </w:rPr>
  </w:style>
  <w:style w:type="character" w:styleId="Odwoanieintensywne">
    <w:name w:val="Intense Reference"/>
    <w:basedOn w:val="Domylnaczcionkaakapitu"/>
    <w:uiPriority w:val="32"/>
    <w:qFormat/>
    <w:rsid w:val="005C6582"/>
    <w:rPr>
      <w:b/>
      <w:bCs/>
      <w:smallCaps/>
      <w:color w:val="2E74B5" w:themeColor="accent1" w:themeShade="BF"/>
      <w:spacing w:val="5"/>
    </w:rPr>
  </w:style>
  <w:style w:type="paragraph" w:styleId="Nagwek">
    <w:name w:val="header"/>
    <w:basedOn w:val="Normalny"/>
    <w:link w:val="NagwekZnak"/>
    <w:uiPriority w:val="99"/>
    <w:unhideWhenUsed/>
    <w:rsid w:val="005C658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582"/>
  </w:style>
  <w:style w:type="paragraph" w:styleId="Stopka">
    <w:name w:val="footer"/>
    <w:basedOn w:val="Normalny"/>
    <w:link w:val="StopkaZnak"/>
    <w:uiPriority w:val="99"/>
    <w:unhideWhenUsed/>
    <w:rsid w:val="005C658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582"/>
  </w:style>
  <w:style w:type="character" w:styleId="Odwoaniedokomentarza">
    <w:name w:val="annotation reference"/>
    <w:basedOn w:val="Domylnaczcionkaakapitu"/>
    <w:uiPriority w:val="99"/>
    <w:semiHidden/>
    <w:unhideWhenUsed/>
    <w:rsid w:val="005C6582"/>
    <w:rPr>
      <w:sz w:val="16"/>
      <w:szCs w:val="16"/>
    </w:rPr>
  </w:style>
  <w:style w:type="character" w:customStyle="1" w:styleId="AkapitzlistZnak">
    <w:name w:val="Akapit z listą Znak"/>
    <w:aliases w:val="L1 Znak,Numerowanie Znak,List Paragraph Znak,Akapit z listą numerowaną Znak,Podsis rysunku Znak,Akapit z listą BS Znak,BulletC Znak,Wyliczanie Znak,Obiekt Znak,normalny tekst Znak,Akapit z listą31 Znak,Bullets Znak,Preambuła Znak"/>
    <w:link w:val="Akapitzlist"/>
    <w:uiPriority w:val="34"/>
    <w:qFormat/>
    <w:locked/>
    <w:rsid w:val="005C6582"/>
  </w:style>
  <w:style w:type="paragraph" w:customStyle="1" w:styleId="xxmsolistparagraph">
    <w:name w:val="x_x_msolistparagraph"/>
    <w:basedOn w:val="Normalny"/>
    <w:rsid w:val="005C65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5C6582"/>
    <w:pPr>
      <w:spacing w:after="120" w:line="276" w:lineRule="auto"/>
    </w:pPr>
    <w:rPr>
      <w:rFonts w:ascii="Calibri" w:eastAsia="Calibri" w:hAnsi="Calibri" w:cs="Calibri"/>
    </w:rPr>
  </w:style>
  <w:style w:type="character" w:customStyle="1" w:styleId="TekstpodstawowyZnak">
    <w:name w:val="Tekst podstawowy Znak"/>
    <w:basedOn w:val="Domylnaczcionkaakapitu"/>
    <w:link w:val="Tekstpodstawowy"/>
    <w:uiPriority w:val="99"/>
    <w:rsid w:val="005C6582"/>
    <w:rPr>
      <w:rFonts w:ascii="Calibri" w:eastAsia="Calibri" w:hAnsi="Calibri" w:cs="Calibri"/>
    </w:rPr>
  </w:style>
  <w:style w:type="character" w:styleId="Hipercze">
    <w:name w:val="Hyperlink"/>
    <w:basedOn w:val="Domylnaczcionkaakapitu"/>
    <w:uiPriority w:val="99"/>
    <w:unhideWhenUsed/>
    <w:rsid w:val="005C6582"/>
    <w:rPr>
      <w:color w:val="0563C1" w:themeColor="hyperlink"/>
      <w:u w:val="single"/>
    </w:rPr>
  </w:style>
  <w:style w:type="paragraph" w:styleId="Bezodstpw">
    <w:name w:val="No Spacing"/>
    <w:uiPriority w:val="1"/>
    <w:qFormat/>
    <w:rsid w:val="005C6582"/>
    <w:pPr>
      <w:spacing w:after="0" w:line="240" w:lineRule="auto"/>
    </w:pPr>
  </w:style>
  <w:style w:type="paragraph" w:customStyle="1" w:styleId="Default">
    <w:name w:val="Default"/>
    <w:rsid w:val="005C6582"/>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table" w:customStyle="1" w:styleId="TableGrid">
    <w:name w:val="TableGrid"/>
    <w:rsid w:val="005C6582"/>
    <w:pPr>
      <w:spacing w:after="0" w:line="240" w:lineRule="auto"/>
    </w:pPr>
    <w:rPr>
      <w:rFonts w:eastAsiaTheme="minorEastAsia"/>
      <w:kern w:val="2"/>
      <w:lang w:eastAsia="pl-PL"/>
      <w14:ligatures w14:val="standardContextual"/>
    </w:rPr>
    <w:tblPr>
      <w:tblCellMar>
        <w:top w:w="0" w:type="dxa"/>
        <w:left w:w="0" w:type="dxa"/>
        <w:bottom w:w="0" w:type="dxa"/>
        <w:right w:w="0" w:type="dxa"/>
      </w:tblCellMar>
    </w:tblPr>
  </w:style>
  <w:style w:type="table" w:styleId="Tabela-Siatka">
    <w:name w:val="Table Grid"/>
    <w:basedOn w:val="Standardowy"/>
    <w:uiPriority w:val="39"/>
    <w:rsid w:val="005C65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5C6582"/>
    <w:rPr>
      <w:rFonts w:ascii="Calibri" w:hAnsi="Calibri" w:cs="Calibri" w:hint="default"/>
      <w:b w:val="0"/>
      <w:bCs w:val="0"/>
      <w:i w:val="0"/>
      <w:iCs w:val="0"/>
      <w:color w:val="000000"/>
      <w:sz w:val="22"/>
      <w:szCs w:val="22"/>
    </w:rPr>
  </w:style>
  <w:style w:type="paragraph" w:styleId="NormalnyWeb">
    <w:name w:val="Normal (Web)"/>
    <w:basedOn w:val="Normalny"/>
    <w:uiPriority w:val="99"/>
    <w:unhideWhenUsed/>
    <w:rsid w:val="005C65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5C6582"/>
    <w:pPr>
      <w:spacing w:after="0" w:line="240" w:lineRule="auto"/>
    </w:pPr>
  </w:style>
  <w:style w:type="paragraph" w:styleId="Tekstkomentarza">
    <w:name w:val="annotation text"/>
    <w:basedOn w:val="Normalny"/>
    <w:link w:val="TekstkomentarzaZnak"/>
    <w:uiPriority w:val="99"/>
    <w:unhideWhenUsed/>
    <w:rsid w:val="005C6582"/>
    <w:pPr>
      <w:spacing w:line="240" w:lineRule="auto"/>
    </w:pPr>
    <w:rPr>
      <w:sz w:val="20"/>
      <w:szCs w:val="20"/>
    </w:rPr>
  </w:style>
  <w:style w:type="character" w:customStyle="1" w:styleId="TekstkomentarzaZnak">
    <w:name w:val="Tekst komentarza Znak"/>
    <w:basedOn w:val="Domylnaczcionkaakapitu"/>
    <w:link w:val="Tekstkomentarza"/>
    <w:uiPriority w:val="99"/>
    <w:rsid w:val="005C6582"/>
    <w:rPr>
      <w:sz w:val="20"/>
      <w:szCs w:val="20"/>
    </w:rPr>
  </w:style>
  <w:style w:type="paragraph" w:styleId="Tematkomentarza">
    <w:name w:val="annotation subject"/>
    <w:basedOn w:val="Tekstkomentarza"/>
    <w:next w:val="Tekstkomentarza"/>
    <w:link w:val="TematkomentarzaZnak"/>
    <w:uiPriority w:val="99"/>
    <w:semiHidden/>
    <w:unhideWhenUsed/>
    <w:rsid w:val="005C6582"/>
    <w:rPr>
      <w:b/>
      <w:bCs/>
    </w:rPr>
  </w:style>
  <w:style w:type="character" w:customStyle="1" w:styleId="TematkomentarzaZnak">
    <w:name w:val="Temat komentarza Znak"/>
    <w:basedOn w:val="TekstkomentarzaZnak"/>
    <w:link w:val="Tematkomentarza"/>
    <w:uiPriority w:val="99"/>
    <w:semiHidden/>
    <w:rsid w:val="005C6582"/>
    <w:rPr>
      <w:b/>
      <w:bCs/>
      <w:sz w:val="20"/>
      <w:szCs w:val="20"/>
    </w:rPr>
  </w:style>
  <w:style w:type="paragraph" w:styleId="Tekstdymka">
    <w:name w:val="Balloon Text"/>
    <w:basedOn w:val="Normalny"/>
    <w:link w:val="TekstdymkaZnak"/>
    <w:uiPriority w:val="99"/>
    <w:semiHidden/>
    <w:unhideWhenUsed/>
    <w:rsid w:val="005C658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C65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8873926">
      <w:bodyDiv w:val="1"/>
      <w:marLeft w:val="0"/>
      <w:marRight w:val="0"/>
      <w:marTop w:val="0"/>
      <w:marBottom w:val="0"/>
      <w:divBdr>
        <w:top w:val="none" w:sz="0" w:space="0" w:color="auto"/>
        <w:left w:val="none" w:sz="0" w:space="0" w:color="auto"/>
        <w:bottom w:val="none" w:sz="0" w:space="0" w:color="auto"/>
        <w:right w:val="none" w:sz="0" w:space="0" w:color="auto"/>
      </w:divBdr>
    </w:div>
    <w:div w:id="2125229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3" Type="http://schemas.openxmlformats.org/officeDocument/2006/relationships/settings" Target="settings.xml"/><Relationship Id="rId7" Type="http://schemas.openxmlformats.org/officeDocument/2006/relationships/hyperlink" Target="http://www.epeat.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1395</TotalTime>
  <Pages>34</Pages>
  <Words>17091</Words>
  <Characters>102549</Characters>
  <Application>Microsoft Office Word</Application>
  <DocSecurity>0</DocSecurity>
  <Lines>854</Lines>
  <Paragraphs>238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Adamczyk</dc:creator>
  <cp:keywords/>
  <dc:description/>
  <cp:lastModifiedBy>Emilia Recka</cp:lastModifiedBy>
  <cp:revision>11</cp:revision>
  <dcterms:created xsi:type="dcterms:W3CDTF">2024-11-17T21:27:00Z</dcterms:created>
  <dcterms:modified xsi:type="dcterms:W3CDTF">2025-04-17T11:13:00Z</dcterms:modified>
</cp:coreProperties>
</file>