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1CF88802" w:rsidR="00D012BE" w:rsidRPr="0042342C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42342C"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126669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42342C">
        <w:rPr>
          <w:rFonts w:ascii="Times New Roman" w:hAnsi="Times New Roman" w:cs="Times New Roman"/>
          <w:b/>
          <w:i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10E2EF26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</w:t>
      </w:r>
      <w:r w:rsidR="00935233">
        <w:rPr>
          <w:rFonts w:ascii="Times New Roman" w:hAnsi="Times New Roman" w:cs="Times New Roman"/>
          <w:i/>
          <w:sz w:val="16"/>
          <w:szCs w:val="16"/>
        </w:rPr>
        <w:t xml:space="preserve"> / </w:t>
      </w:r>
      <w:r w:rsidRPr="00D012BE">
        <w:rPr>
          <w:rFonts w:ascii="Times New Roman" w:hAnsi="Times New Roman" w:cs="Times New Roman"/>
          <w:i/>
          <w:sz w:val="16"/>
          <w:szCs w:val="16"/>
        </w:rPr>
        <w:t>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bookmarkStart w:id="0" w:name="_GoBack"/>
    </w:p>
    <w:bookmarkEnd w:id="0"/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5E573BCD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26E5CB25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1F6B0A" w:rsidRPr="001F6B0A">
        <w:rPr>
          <w:rFonts w:ascii="Times New Roman" w:hAnsi="Times New Roman"/>
          <w:lang w:eastAsia="pl-PL"/>
        </w:rPr>
        <w:t xml:space="preserve">na </w:t>
      </w:r>
      <w:r w:rsidR="003F49B9">
        <w:rPr>
          <w:rFonts w:ascii="Times New Roman" w:hAnsi="Times New Roman"/>
          <w:b/>
          <w:lang w:eastAsia="pl-PL"/>
        </w:rPr>
        <w:t>DOSTAWĘ ARTYKUŁÓW BIUROWYCH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3F49B9" w:rsidRPr="003F49B9">
        <w:rPr>
          <w:rFonts w:ascii="Times New Roman" w:hAnsi="Times New Roman" w:cs="Times New Roman"/>
          <w:b/>
          <w:sz w:val="21"/>
          <w:szCs w:val="21"/>
        </w:rPr>
        <w:t xml:space="preserve">SKARB PAŃSTWA – </w:t>
      </w:r>
      <w:r w:rsidRPr="00D012BE">
        <w:rPr>
          <w:rFonts w:ascii="Times New Roman" w:hAnsi="Times New Roman" w:cs="Times New Roman"/>
          <w:b/>
          <w:sz w:val="21"/>
          <w:szCs w:val="21"/>
        </w:rPr>
        <w:t>2.</w:t>
      </w:r>
      <w:r w:rsidR="003F49B9">
        <w:rPr>
          <w:rFonts w:ascii="Times New Roman" w:hAnsi="Times New Roman" w:cs="Times New Roman"/>
          <w:b/>
          <w:sz w:val="21"/>
          <w:szCs w:val="21"/>
        </w:rPr>
        <w:t> </w:t>
      </w:r>
      <w:r w:rsidRPr="00D012BE">
        <w:rPr>
          <w:rFonts w:ascii="Times New Roman" w:hAnsi="Times New Roman" w:cs="Times New Roman"/>
          <w:b/>
          <w:sz w:val="21"/>
          <w:szCs w:val="21"/>
        </w:rPr>
        <w:t>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11359C92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</w:t>
      </w:r>
      <w:r w:rsidR="0010796C">
        <w:rPr>
          <w:sz w:val="21"/>
          <w:szCs w:val="21"/>
        </w:rPr>
        <w:br/>
      </w:r>
      <w:r w:rsidRPr="00D012BE">
        <w:rPr>
          <w:sz w:val="21"/>
          <w:szCs w:val="21"/>
        </w:rPr>
        <w:t xml:space="preserve">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</w:t>
      </w:r>
      <w:r w:rsidR="0010796C">
        <w:rPr>
          <w:i/>
          <w:iCs/>
          <w:color w:val="222222"/>
          <w:sz w:val="21"/>
          <w:szCs w:val="21"/>
        </w:rPr>
        <w:br/>
      </w:r>
      <w:r w:rsidRPr="00D012BE">
        <w:rPr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 w:rsidSect="002F7D5A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AC6B9" w14:textId="77777777" w:rsidR="0018422D" w:rsidRDefault="0018422D" w:rsidP="00D012BE">
      <w:pPr>
        <w:spacing w:after="0" w:line="240" w:lineRule="auto"/>
      </w:pPr>
      <w:r>
        <w:separator/>
      </w:r>
    </w:p>
  </w:endnote>
  <w:endnote w:type="continuationSeparator" w:id="0">
    <w:p w14:paraId="7331FBBC" w14:textId="77777777" w:rsidR="0018422D" w:rsidRDefault="0018422D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73508799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95C4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95C4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74F5B" w14:textId="77777777" w:rsidR="0018422D" w:rsidRDefault="0018422D" w:rsidP="00D012BE">
      <w:pPr>
        <w:spacing w:after="0" w:line="240" w:lineRule="auto"/>
      </w:pPr>
      <w:r>
        <w:separator/>
      </w:r>
    </w:p>
  </w:footnote>
  <w:footnote w:type="continuationSeparator" w:id="0">
    <w:p w14:paraId="3042CE78" w14:textId="77777777" w:rsidR="0018422D" w:rsidRDefault="0018422D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D786" w14:textId="77777777" w:rsidR="009B7873" w:rsidRPr="009B7873" w:rsidRDefault="009B7873" w:rsidP="009B7873">
    <w:pPr>
      <w:pStyle w:val="Nagwek"/>
      <w:jc w:val="right"/>
      <w:rPr>
        <w:rFonts w:ascii="Times New Roman" w:hAnsi="Times New Roman" w:cs="Times New Roman"/>
        <w:b/>
        <w:i/>
      </w:rPr>
    </w:pPr>
    <w:r w:rsidRPr="009B7873">
      <w:rPr>
        <w:rFonts w:ascii="Times New Roman" w:hAnsi="Times New Roman" w:cs="Times New Roman"/>
        <w:b/>
        <w:i/>
      </w:rPr>
      <w:t>SZKOL/211/2025</w:t>
    </w:r>
  </w:p>
  <w:p w14:paraId="21F831A2" w14:textId="4E348D05" w:rsidR="00D012BE" w:rsidRPr="009B7873" w:rsidRDefault="00D012BE" w:rsidP="009B7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BE"/>
    <w:rsid w:val="000E6011"/>
    <w:rsid w:val="0010796C"/>
    <w:rsid w:val="00114974"/>
    <w:rsid w:val="00126669"/>
    <w:rsid w:val="00151B05"/>
    <w:rsid w:val="00170EF4"/>
    <w:rsid w:val="0018422D"/>
    <w:rsid w:val="001B0F92"/>
    <w:rsid w:val="001F6B0A"/>
    <w:rsid w:val="00245D74"/>
    <w:rsid w:val="002F7D5A"/>
    <w:rsid w:val="00327EE5"/>
    <w:rsid w:val="003B0035"/>
    <w:rsid w:val="003F49B9"/>
    <w:rsid w:val="0042342C"/>
    <w:rsid w:val="00446263"/>
    <w:rsid w:val="00495C44"/>
    <w:rsid w:val="00544328"/>
    <w:rsid w:val="005807BE"/>
    <w:rsid w:val="00634528"/>
    <w:rsid w:val="00661935"/>
    <w:rsid w:val="00677C5E"/>
    <w:rsid w:val="007B1721"/>
    <w:rsid w:val="00843D5F"/>
    <w:rsid w:val="008B54CC"/>
    <w:rsid w:val="00935233"/>
    <w:rsid w:val="009B7873"/>
    <w:rsid w:val="009D5EBA"/>
    <w:rsid w:val="00CF06C7"/>
    <w:rsid w:val="00D012BE"/>
    <w:rsid w:val="00D161FA"/>
    <w:rsid w:val="00D71D1E"/>
    <w:rsid w:val="00DC2316"/>
    <w:rsid w:val="00E13C5E"/>
    <w:rsid w:val="00E7238D"/>
    <w:rsid w:val="00E87F6A"/>
    <w:rsid w:val="00E968AA"/>
    <w:rsid w:val="00EB652B"/>
    <w:rsid w:val="00EC5C14"/>
    <w:rsid w:val="00ED7C73"/>
    <w:rsid w:val="00F04966"/>
    <w:rsid w:val="00F13023"/>
    <w:rsid w:val="00F62235"/>
    <w:rsid w:val="00FA374F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docId w15:val="{18C9DDEB-3B9F-4966-92D7-9D76A74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3F153B-ED3F-4137-AA3A-B3D8510323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35</cp:revision>
  <cp:lastPrinted>2025-04-07T09:43:00Z</cp:lastPrinted>
  <dcterms:created xsi:type="dcterms:W3CDTF">2022-05-17T09:11:00Z</dcterms:created>
  <dcterms:modified xsi:type="dcterms:W3CDTF">2025-04-07T09:44:00Z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