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F40E2" w14:textId="77777777" w:rsidR="00DE1052" w:rsidRPr="004356DC" w:rsidRDefault="00DE1052" w:rsidP="00DE1052">
      <w:pPr>
        <w:spacing w:after="0"/>
        <w:rPr>
          <w:rFonts w:asciiTheme="minorHAnsi" w:hAnsiTheme="minorHAnsi" w:cstheme="minorHAnsi"/>
          <w:sz w:val="18"/>
          <w:u w:val="single"/>
          <w:lang w:eastAsia="pl-PL"/>
        </w:rPr>
      </w:pPr>
      <w:r w:rsidRPr="004356DC">
        <w:rPr>
          <w:rFonts w:asciiTheme="minorHAnsi" w:hAnsiTheme="minorHAnsi" w:cstheme="minorHAnsi"/>
          <w:sz w:val="18"/>
          <w:u w:val="single"/>
          <w:lang w:eastAsia="pl-PL"/>
        </w:rPr>
        <w:t>Zawartość opracowania:</w:t>
      </w:r>
    </w:p>
    <w:p w14:paraId="3A0CA739" w14:textId="77777777" w:rsidR="00DE1052" w:rsidRDefault="00DE1052" w:rsidP="009D6EF0">
      <w:pPr>
        <w:spacing w:after="0" w:line="240" w:lineRule="auto"/>
        <w:ind w:right="-782"/>
        <w:jc w:val="both"/>
        <w:rPr>
          <w:rFonts w:asciiTheme="minorHAnsi" w:hAnsiTheme="minorHAnsi"/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2997"/>
        <w:gridCol w:w="3683"/>
        <w:gridCol w:w="867"/>
        <w:gridCol w:w="672"/>
        <w:gridCol w:w="1623"/>
        <w:gridCol w:w="1443"/>
        <w:gridCol w:w="1373"/>
        <w:gridCol w:w="1216"/>
      </w:tblGrid>
      <w:tr w:rsidR="00C163EA" w:rsidRPr="00C163EA" w14:paraId="7A7B2A95" w14:textId="77777777" w:rsidTr="00106DB0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552B" w14:textId="6B3CF27D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2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 w:val="22"/>
                <w:lang w:eastAsia="pl-PL"/>
              </w:rPr>
              <w:t>PRZEBUDOWA I ROZBUDOWA ISTNIEJACEJ OCZYSZCZALNI ŚCIEKÓW W NIZINACH GMINA ORŁY - WYKAZ CEN</w:t>
            </w:r>
          </w:p>
        </w:tc>
      </w:tr>
      <w:tr w:rsidR="00C163EA" w:rsidRPr="00C163EA" w14:paraId="08C89DC1" w14:textId="77777777" w:rsidTr="00C163EA">
        <w:trPr>
          <w:trHeight w:val="31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9FC5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3C55" w14:textId="77777777" w:rsidR="00C163EA" w:rsidRPr="00C163EA" w:rsidRDefault="00C163EA" w:rsidP="00C163E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54B5" w14:textId="77777777" w:rsidR="00C163EA" w:rsidRPr="00C163EA" w:rsidRDefault="00C163EA" w:rsidP="00C163E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76B3" w14:textId="77777777" w:rsidR="00C163EA" w:rsidRPr="00C163EA" w:rsidRDefault="00C163EA" w:rsidP="00C163E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8DCA" w14:textId="77777777" w:rsidR="00C163EA" w:rsidRPr="00C163EA" w:rsidRDefault="00C163EA" w:rsidP="00C163E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5346" w14:textId="77777777" w:rsidR="00C163EA" w:rsidRPr="00C163EA" w:rsidRDefault="00C163EA" w:rsidP="00C163E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9CE9" w14:textId="77777777" w:rsidR="00C163EA" w:rsidRPr="00C163EA" w:rsidRDefault="00C163EA" w:rsidP="00C163E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99D8" w14:textId="77777777" w:rsidR="00C163EA" w:rsidRPr="00C163EA" w:rsidRDefault="00C163EA" w:rsidP="00C163E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CF67" w14:textId="77777777" w:rsidR="00C163EA" w:rsidRPr="00C163EA" w:rsidRDefault="00C163EA" w:rsidP="00C163E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C163EA" w:rsidRPr="00C163EA" w14:paraId="09A40503" w14:textId="77777777" w:rsidTr="00C163EA">
        <w:trPr>
          <w:trHeight w:val="300"/>
        </w:trPr>
        <w:tc>
          <w:tcPr>
            <w:tcW w:w="2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A7FE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Lp.</w:t>
            </w:r>
          </w:p>
        </w:tc>
        <w:tc>
          <w:tcPr>
            <w:tcW w:w="103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7B90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Podstawa szacowania planowanych kosztów prac projektowych i robót budowlanych</w:t>
            </w:r>
          </w:p>
        </w:tc>
        <w:tc>
          <w:tcPr>
            <w:tcW w:w="126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174F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Elementy przedmiotu zamówienia</w:t>
            </w:r>
          </w:p>
        </w:tc>
        <w:tc>
          <w:tcPr>
            <w:tcW w:w="52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FCED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Jednostka</w:t>
            </w:r>
          </w:p>
        </w:tc>
        <w:tc>
          <w:tcPr>
            <w:tcW w:w="55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F805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Cena jednostkowa w PLN bez Vat</w:t>
            </w:r>
          </w:p>
        </w:tc>
        <w:tc>
          <w:tcPr>
            <w:tcW w:w="49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D58D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Wartość w PLN bez Vat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2DC2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I-</w:t>
            </w:r>
            <w:proofErr w:type="spellStart"/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szy</w:t>
            </w:r>
            <w:proofErr w:type="spellEnd"/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 xml:space="preserve"> Etap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F3368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II-</w:t>
            </w:r>
            <w:proofErr w:type="spellStart"/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gi</w:t>
            </w:r>
            <w:proofErr w:type="spellEnd"/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 xml:space="preserve"> Etap</w:t>
            </w:r>
          </w:p>
        </w:tc>
      </w:tr>
      <w:tr w:rsidR="00C163EA" w:rsidRPr="00C163EA" w14:paraId="32831DEC" w14:textId="77777777" w:rsidTr="00C163EA">
        <w:trPr>
          <w:trHeight w:val="510"/>
        </w:trPr>
        <w:tc>
          <w:tcPr>
            <w:tcW w:w="2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60EAAD" w14:textId="77777777" w:rsidR="00C163EA" w:rsidRPr="00C163EA" w:rsidRDefault="00C163EA" w:rsidP="00C163EA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103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17DD97" w14:textId="77777777" w:rsidR="00C163EA" w:rsidRPr="00C163EA" w:rsidRDefault="00C163EA" w:rsidP="00C163EA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126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9CD5AD" w14:textId="77777777" w:rsidR="00C163EA" w:rsidRPr="00C163EA" w:rsidRDefault="00C163EA" w:rsidP="00C163EA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364B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j.m.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E364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Ilość</w:t>
            </w:r>
          </w:p>
        </w:tc>
        <w:tc>
          <w:tcPr>
            <w:tcW w:w="55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614ED1" w14:textId="77777777" w:rsidR="00C163EA" w:rsidRPr="00C163EA" w:rsidRDefault="00C163EA" w:rsidP="00C163EA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49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197972" w14:textId="77777777" w:rsidR="00C163EA" w:rsidRPr="00C163EA" w:rsidRDefault="00C163EA" w:rsidP="00C163EA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FC3A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D39E7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 </w:t>
            </w:r>
          </w:p>
        </w:tc>
      </w:tr>
      <w:tr w:rsidR="00C163EA" w:rsidRPr="00C163EA" w14:paraId="3B2604D8" w14:textId="77777777" w:rsidTr="00106DB0">
        <w:trPr>
          <w:trHeight w:val="31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14:paraId="6B1FB9C1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C163E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KOSZTY INWESTYCYJNE</w:t>
            </w:r>
          </w:p>
        </w:tc>
      </w:tr>
      <w:tr w:rsidR="00C163EA" w:rsidRPr="00C163EA" w14:paraId="2D4A33E4" w14:textId="77777777" w:rsidTr="00106DB0">
        <w:trPr>
          <w:trHeight w:val="30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3C94A351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C163E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Ob. Nr 1  Budynek główny oczyszczalni ścieków</w:t>
            </w:r>
          </w:p>
        </w:tc>
      </w:tr>
      <w:tr w:rsidR="00C163EA" w:rsidRPr="00C163EA" w14:paraId="400E89C6" w14:textId="77777777" w:rsidTr="00106DB0">
        <w:trPr>
          <w:trHeight w:val="1005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8706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B8CF" w14:textId="77777777" w:rsidR="00C163EA" w:rsidRPr="00106DB0" w:rsidRDefault="00C163EA" w:rsidP="00C163EA">
            <w:pPr>
              <w:spacing w:after="24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 xml:space="preserve">Program </w:t>
            </w: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funkcjonalno</w:t>
            </w:r>
            <w:proofErr w:type="spellEnd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 -użytkowy (PFU)</w:t>
            </w: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>Warunki wykonania i odbioru robót budowlanych</w:t>
            </w: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>(WWIORB)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CFEA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Roboty rozbiórkowe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215E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F96D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A21D" w14:textId="1C2F9CA0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9125F" w14:textId="6998594C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8633" w14:textId="14A6BB23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33B81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163EA" w:rsidRPr="00C163EA" w14:paraId="51C03090" w14:textId="77777777" w:rsidTr="00106DB0">
        <w:trPr>
          <w:trHeight w:val="375"/>
        </w:trPr>
        <w:tc>
          <w:tcPr>
            <w:tcW w:w="361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C83678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3DE3C4A" w14:textId="5B65F139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FBB9A2D" w14:textId="70E40ACB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B16B27F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163EA" w:rsidRPr="00C163EA" w14:paraId="3BCA6584" w14:textId="77777777" w:rsidTr="00106DB0">
        <w:trPr>
          <w:trHeight w:val="30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6DCE4"/>
            <w:noWrap/>
            <w:vAlign w:val="center"/>
            <w:hideMark/>
          </w:tcPr>
          <w:p w14:paraId="4859E59C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C163E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 xml:space="preserve"> Ob.. Nr 2   Budynek techniczny - </w:t>
            </w:r>
            <w:proofErr w:type="spellStart"/>
            <w:r w:rsidRPr="00C163E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adaptacj</w:t>
            </w:r>
            <w:proofErr w:type="spellEnd"/>
            <w:r w:rsidRPr="00C163E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 xml:space="preserve"> na Budynek energetyczny</w:t>
            </w:r>
          </w:p>
        </w:tc>
      </w:tr>
      <w:tr w:rsidR="00C163EA" w:rsidRPr="00C163EA" w14:paraId="4172FA76" w14:textId="77777777" w:rsidTr="00106DB0">
        <w:trPr>
          <w:trHeight w:val="45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5C9B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2.1.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967B" w14:textId="77777777" w:rsidR="00C163EA" w:rsidRPr="00106DB0" w:rsidRDefault="00C163EA" w:rsidP="00C163EA">
            <w:pPr>
              <w:spacing w:after="24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 xml:space="preserve">Program </w:t>
            </w: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funkcjonalno</w:t>
            </w:r>
            <w:proofErr w:type="spellEnd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 -użytkowy (PFU)</w:t>
            </w: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>Warunki wykonania i odbioru robót budowlanych</w:t>
            </w: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>(WWIORB)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9CF0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Roboty konstrukcyjno-budowlane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7C21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C8C5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EBAF" w14:textId="777F0DF2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624F" w14:textId="6046F506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19FB" w14:textId="1D32C79D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BB59C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color w:val="000000"/>
                <w:szCs w:val="20"/>
                <w:lang w:eastAsia="pl-PL"/>
              </w:rPr>
              <w:t> </w:t>
            </w:r>
          </w:p>
        </w:tc>
      </w:tr>
      <w:tr w:rsidR="00C163EA" w:rsidRPr="00C163EA" w14:paraId="013372C7" w14:textId="77777777" w:rsidTr="00106DB0">
        <w:trPr>
          <w:trHeight w:val="375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6412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2.2.</w:t>
            </w: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EF342" w14:textId="77777777" w:rsidR="00C163EA" w:rsidRPr="00106DB0" w:rsidRDefault="00C163EA" w:rsidP="00C163EA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1A65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Roboty instalacji sanitarnych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7259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C27C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D627" w14:textId="4020A31C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47E77" w14:textId="3F1E312E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9570" w14:textId="04517A8C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5CD58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color w:val="000000"/>
                <w:szCs w:val="20"/>
                <w:lang w:eastAsia="pl-PL"/>
              </w:rPr>
              <w:t> </w:t>
            </w:r>
          </w:p>
        </w:tc>
      </w:tr>
      <w:tr w:rsidR="00C163EA" w:rsidRPr="00C163EA" w14:paraId="29E6AE6A" w14:textId="77777777" w:rsidTr="00106DB0">
        <w:trPr>
          <w:trHeight w:val="27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EC8C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2.3.</w:t>
            </w: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D8FCD" w14:textId="77777777" w:rsidR="00C163EA" w:rsidRPr="00106DB0" w:rsidRDefault="00C163EA" w:rsidP="00C163EA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81C0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Roboty elektryczne i </w:t>
            </w: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AKPiA</w:t>
            </w:r>
            <w:proofErr w:type="spellEnd"/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95D6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32F1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3FAA" w14:textId="44D6EF40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B16C0" w14:textId="04A5526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B438" w14:textId="5556FF53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29478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color w:val="000000"/>
                <w:szCs w:val="20"/>
                <w:lang w:eastAsia="pl-PL"/>
              </w:rPr>
              <w:t> </w:t>
            </w:r>
          </w:p>
        </w:tc>
      </w:tr>
      <w:tr w:rsidR="00C163EA" w:rsidRPr="00C163EA" w14:paraId="3338FBC5" w14:textId="77777777" w:rsidTr="00106DB0">
        <w:trPr>
          <w:trHeight w:val="315"/>
        </w:trPr>
        <w:tc>
          <w:tcPr>
            <w:tcW w:w="361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BDE4CA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SUMA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CFEC96A" w14:textId="058DFF0E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581AB8C" w14:textId="337E5EC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A9ECAA4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163EA" w:rsidRPr="00C163EA" w14:paraId="0AD926FC" w14:textId="77777777" w:rsidTr="00106DB0">
        <w:trPr>
          <w:trHeight w:val="30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6DCE4"/>
            <w:noWrap/>
            <w:vAlign w:val="center"/>
            <w:hideMark/>
          </w:tcPr>
          <w:p w14:paraId="695F5F55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Ob. Nr 3 Budynek administracyjno-socjalny</w:t>
            </w:r>
          </w:p>
        </w:tc>
      </w:tr>
      <w:tr w:rsidR="00C163EA" w:rsidRPr="00C163EA" w14:paraId="4AD90978" w14:textId="77777777" w:rsidTr="00106DB0">
        <w:trPr>
          <w:trHeight w:val="402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42A0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3.1.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CCFE" w14:textId="77777777" w:rsidR="00C163EA" w:rsidRPr="00106DB0" w:rsidRDefault="00C163EA" w:rsidP="00C163EA">
            <w:pPr>
              <w:spacing w:after="24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 xml:space="preserve">Program </w:t>
            </w: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funkcjonalno</w:t>
            </w:r>
            <w:proofErr w:type="spellEnd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 -użytkowy (PFU)</w:t>
            </w: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>Warunki wykonania i odbioru robót budowlanych</w:t>
            </w: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>(WWIORB)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F015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Roboty konstrukcyjno-budowlane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3E3B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26CB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E68E" w14:textId="1206D5F5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A0E3" w14:textId="2B4ACD6E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A135B" w14:textId="6FB7BBFE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583AC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163EA" w:rsidRPr="00C163EA" w14:paraId="50AE2C48" w14:textId="77777777" w:rsidTr="00106DB0">
        <w:trPr>
          <w:trHeight w:val="402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0BFA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3.2.</w:t>
            </w: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11EF5" w14:textId="77777777" w:rsidR="00C163EA" w:rsidRPr="00106DB0" w:rsidRDefault="00C163EA" w:rsidP="00C163EA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6C22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Roboty instalacji sanitarnych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17A4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A666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7D41" w14:textId="76B3E09A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F1D85" w14:textId="6DBC7259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C81A2" w14:textId="717BAAA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609AE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163EA" w:rsidRPr="00C163EA" w14:paraId="7424CD95" w14:textId="77777777" w:rsidTr="00106DB0">
        <w:trPr>
          <w:trHeight w:val="402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985A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3.3.</w:t>
            </w: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29880" w14:textId="77777777" w:rsidR="00C163EA" w:rsidRPr="00106DB0" w:rsidRDefault="00C163EA" w:rsidP="00C163EA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3E3D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Roboty elektryczne i </w:t>
            </w: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AKPiA</w:t>
            </w:r>
            <w:proofErr w:type="spellEnd"/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9EE7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B73F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AF9F" w14:textId="304EBF48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4865" w14:textId="580CF550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183E" w14:textId="042BD4D5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9DC49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163EA" w:rsidRPr="00C163EA" w14:paraId="51909FC9" w14:textId="77777777" w:rsidTr="00106DB0">
        <w:trPr>
          <w:trHeight w:val="315"/>
        </w:trPr>
        <w:tc>
          <w:tcPr>
            <w:tcW w:w="361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EFD101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SUMA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531E138" w14:textId="2090AFE5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599CA41" w14:textId="69B8A6BA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7F10032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163EA" w:rsidRPr="00C163EA" w14:paraId="0434ED1E" w14:textId="77777777" w:rsidTr="00106DB0">
        <w:trPr>
          <w:trHeight w:val="30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6DCE4"/>
            <w:noWrap/>
            <w:vAlign w:val="center"/>
            <w:hideMark/>
          </w:tcPr>
          <w:p w14:paraId="7080471C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 xml:space="preserve">Ob. Nr 4 Przepompownia ścieków surowych - adaptacja na </w:t>
            </w:r>
            <w:proofErr w:type="spellStart"/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konmorę</w:t>
            </w:r>
            <w:proofErr w:type="spellEnd"/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 xml:space="preserve"> kraty rzadkiej</w:t>
            </w:r>
          </w:p>
        </w:tc>
      </w:tr>
      <w:tr w:rsidR="00C163EA" w:rsidRPr="00C163EA" w14:paraId="1737977F" w14:textId="77777777" w:rsidTr="00106DB0">
        <w:trPr>
          <w:trHeight w:val="402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59C2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4.1.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5AB8" w14:textId="77777777" w:rsidR="00C163EA" w:rsidRPr="00106DB0" w:rsidRDefault="00C163EA" w:rsidP="00C163EA">
            <w:pPr>
              <w:spacing w:after="24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Program </w:t>
            </w: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funkcjonalno</w:t>
            </w:r>
            <w:proofErr w:type="spellEnd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 -użytkowy (PFU)</w:t>
            </w: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 xml:space="preserve">Warunki wykonania i odbioru robót </w:t>
            </w: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lastRenderedPageBreak/>
              <w:t>budowlanych</w:t>
            </w: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>(WWIORB)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0668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lastRenderedPageBreak/>
              <w:t>Roboty konstrukcyjno-budowlane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9B26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D2B3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0B53" w14:textId="6BE112CC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3103" w14:textId="349B0529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3353" w14:textId="3A21C2D9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20571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163EA" w:rsidRPr="00C163EA" w14:paraId="1E7C9508" w14:textId="77777777" w:rsidTr="00106DB0">
        <w:trPr>
          <w:trHeight w:val="402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95A3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4.2.</w:t>
            </w: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7864" w14:textId="77777777" w:rsidR="00C163EA" w:rsidRPr="00106DB0" w:rsidRDefault="00C163EA" w:rsidP="00C163EA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5690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Roboty technologiczne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C208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8014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4A91" w14:textId="3C3CC73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8B91" w14:textId="02B34E4B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2334A" w14:textId="33CF4766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649DD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163EA" w:rsidRPr="00C163EA" w14:paraId="37CF1735" w14:textId="77777777" w:rsidTr="00106DB0">
        <w:trPr>
          <w:trHeight w:val="240"/>
        </w:trPr>
        <w:tc>
          <w:tcPr>
            <w:tcW w:w="361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6E140C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SUMA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603D66C" w14:textId="31F2D7B8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C459A58" w14:textId="4C4A7925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53EE2C9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163EA" w:rsidRPr="00C163EA" w14:paraId="172E3AEC" w14:textId="77777777" w:rsidTr="00106DB0">
        <w:trPr>
          <w:trHeight w:val="40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6DCE4"/>
            <w:noWrap/>
            <w:vAlign w:val="center"/>
            <w:hideMark/>
          </w:tcPr>
          <w:p w14:paraId="7EC2EDEB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Ob. Nr 5  Przepompownia osadów.</w:t>
            </w:r>
          </w:p>
        </w:tc>
      </w:tr>
      <w:tr w:rsidR="00C163EA" w:rsidRPr="00C163EA" w14:paraId="4825FE61" w14:textId="77777777" w:rsidTr="00106DB0">
        <w:trPr>
          <w:trHeight w:val="799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2E99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5.1.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8CA2" w14:textId="77777777" w:rsidR="00C163EA" w:rsidRPr="00106DB0" w:rsidRDefault="00C163EA" w:rsidP="00C163EA">
            <w:pPr>
              <w:spacing w:after="24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Program </w:t>
            </w: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funkcjonalno</w:t>
            </w:r>
            <w:proofErr w:type="spellEnd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 -użytkowy (PFU)</w:t>
            </w: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>Warunki wykonania i odbioru robót budowlanych</w:t>
            </w: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>(WWIORB)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EFA7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Roboty rozbiórkowe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BA79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A7DF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EFC7" w14:textId="60166F55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7000" w14:textId="57BA097D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6725" w14:textId="170AD2AF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BEAA7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163EA" w:rsidRPr="00C163EA" w14:paraId="3A7F84C6" w14:textId="77777777" w:rsidTr="00106DB0">
        <w:trPr>
          <w:trHeight w:val="315"/>
        </w:trPr>
        <w:tc>
          <w:tcPr>
            <w:tcW w:w="361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9CB6C9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SUMA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B1D3E45" w14:textId="154147FD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BEAC3A4" w14:textId="0473622C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8605DF8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163EA" w:rsidRPr="00C163EA" w14:paraId="2259FED6" w14:textId="77777777" w:rsidTr="00106DB0">
        <w:trPr>
          <w:trHeight w:val="30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6DCE4"/>
            <w:noWrap/>
            <w:vAlign w:val="center"/>
            <w:hideMark/>
          </w:tcPr>
          <w:p w14:paraId="228D509B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Ob. Nr 6 Komora ścieków dowożonych.</w:t>
            </w:r>
          </w:p>
        </w:tc>
      </w:tr>
      <w:tr w:rsidR="00C163EA" w:rsidRPr="00C163EA" w14:paraId="2DA8B84A" w14:textId="77777777" w:rsidTr="00106DB0">
        <w:trPr>
          <w:trHeight w:val="799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17E1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6.1.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FF2A" w14:textId="77777777" w:rsidR="00C163EA" w:rsidRPr="00106DB0" w:rsidRDefault="00C163EA" w:rsidP="00C163EA">
            <w:pPr>
              <w:spacing w:after="24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Program </w:t>
            </w: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funkcjonalno</w:t>
            </w:r>
            <w:proofErr w:type="spellEnd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 -użytkowy (PFU)</w:t>
            </w: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>Warunki wykonania i odbioru robót budowlanych</w:t>
            </w: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>(WWIORB)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9B71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Roboty rozbiórkowe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05D5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96AB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F33D" w14:textId="5989DA5F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5230" w14:textId="188B44AF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CBEA" w14:textId="31D69CB5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B86A1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163EA" w:rsidRPr="00C163EA" w14:paraId="1F7273D8" w14:textId="77777777" w:rsidTr="00106DB0">
        <w:trPr>
          <w:trHeight w:val="315"/>
        </w:trPr>
        <w:tc>
          <w:tcPr>
            <w:tcW w:w="361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B2B4A4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SUMA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EC8D58A" w14:textId="114688E6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9B4E06E" w14:textId="59FE9B6C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B12B8DF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163EA" w:rsidRPr="00C163EA" w14:paraId="36C2C911" w14:textId="77777777" w:rsidTr="00106DB0">
        <w:trPr>
          <w:trHeight w:val="30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6DCE4"/>
            <w:noWrap/>
            <w:vAlign w:val="center"/>
            <w:hideMark/>
          </w:tcPr>
          <w:p w14:paraId="75F79958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Ob. Nr 7  Plac składowy osadów.</w:t>
            </w:r>
          </w:p>
        </w:tc>
      </w:tr>
      <w:tr w:rsidR="00C163EA" w:rsidRPr="00C163EA" w14:paraId="2BBA629E" w14:textId="77777777" w:rsidTr="00106DB0">
        <w:trPr>
          <w:trHeight w:val="93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7401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7.1.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3A9A" w14:textId="77777777" w:rsidR="00C163EA" w:rsidRPr="00106DB0" w:rsidRDefault="00C163EA" w:rsidP="00C163EA">
            <w:pPr>
              <w:spacing w:after="24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 xml:space="preserve">Program </w:t>
            </w: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funkcjonalno</w:t>
            </w:r>
            <w:proofErr w:type="spellEnd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 -użytkowy (PFU)</w:t>
            </w: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>Warunki wykonania i odbioru robót budowlanych</w:t>
            </w: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>(WWIORB)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29E5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Roboty rozbiórkowe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0B15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1D1E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BE5E" w14:textId="179D5D19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1E5F" w14:textId="0B0939EA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11706" w14:textId="7BFF71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D2C53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163EA" w:rsidRPr="00C163EA" w14:paraId="7B0E1D4B" w14:textId="77777777" w:rsidTr="00106DB0">
        <w:trPr>
          <w:trHeight w:val="315"/>
        </w:trPr>
        <w:tc>
          <w:tcPr>
            <w:tcW w:w="361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66018B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SUMA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C560989" w14:textId="11B0C98F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BB8B705" w14:textId="46313902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852042C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163EA" w:rsidRPr="00C163EA" w14:paraId="20CDF646" w14:textId="77777777" w:rsidTr="00106DB0">
        <w:trPr>
          <w:trHeight w:val="30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6DCE4"/>
            <w:noWrap/>
            <w:vAlign w:val="center"/>
            <w:hideMark/>
          </w:tcPr>
          <w:p w14:paraId="145BCCD6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 xml:space="preserve">Ob. Nr 8  Magazyn </w:t>
            </w:r>
            <w:proofErr w:type="spellStart"/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koagulata</w:t>
            </w:r>
            <w:proofErr w:type="spellEnd"/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 xml:space="preserve"> PIX.</w:t>
            </w:r>
          </w:p>
        </w:tc>
      </w:tr>
      <w:tr w:rsidR="00C163EA" w:rsidRPr="00C163EA" w14:paraId="06798589" w14:textId="77777777" w:rsidTr="00106DB0">
        <w:trPr>
          <w:trHeight w:val="1005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AEAE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8.1.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F51E" w14:textId="77777777" w:rsidR="00C163EA" w:rsidRPr="00106DB0" w:rsidRDefault="00C163EA" w:rsidP="00C163EA">
            <w:pPr>
              <w:spacing w:after="24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 xml:space="preserve">Program </w:t>
            </w: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funkcjonalno</w:t>
            </w:r>
            <w:proofErr w:type="spellEnd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 -użytkowy (PFU)</w:t>
            </w: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>Warunki wykonania i odbioru robót budowlanych</w:t>
            </w: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>(WWIORB)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6AAC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Roboty rozbiórkowe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1C1C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068F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721D" w14:textId="6964D532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BE65" w14:textId="5C53C65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CE5D6" w14:textId="14ECD605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9FE9C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163EA" w:rsidRPr="00C163EA" w14:paraId="03441A31" w14:textId="77777777" w:rsidTr="00106DB0">
        <w:trPr>
          <w:trHeight w:val="315"/>
        </w:trPr>
        <w:tc>
          <w:tcPr>
            <w:tcW w:w="361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048A98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SUMA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C45E167" w14:textId="5CDB2C32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FE513BE" w14:textId="5F3B64B6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2334C72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163EA" w:rsidRPr="00C163EA" w14:paraId="4576B734" w14:textId="77777777" w:rsidTr="00106DB0">
        <w:trPr>
          <w:trHeight w:val="30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6DCE4"/>
            <w:noWrap/>
            <w:vAlign w:val="center"/>
            <w:hideMark/>
          </w:tcPr>
          <w:p w14:paraId="52DEB947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Ob. Nr 101  Główna pompownia ścieków z komora zasuw.</w:t>
            </w:r>
          </w:p>
        </w:tc>
      </w:tr>
      <w:tr w:rsidR="00C163EA" w:rsidRPr="00C163EA" w14:paraId="29D62BBC" w14:textId="77777777" w:rsidTr="00106DB0">
        <w:trPr>
          <w:trHeight w:val="645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1AA2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lastRenderedPageBreak/>
              <w:t>101.1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A366" w14:textId="77777777" w:rsidR="00C163EA" w:rsidRPr="00106DB0" w:rsidRDefault="00C163EA" w:rsidP="00C163EA">
            <w:pPr>
              <w:spacing w:after="24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 xml:space="preserve">Program </w:t>
            </w: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funkcjonalno</w:t>
            </w:r>
            <w:proofErr w:type="spellEnd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 -użytkowy (PFU)</w:t>
            </w: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>Warunki wykonania i odbioru robót budowlanych</w:t>
            </w: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>(WWIORB)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6549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Roboty konstrukcyjno-budowlane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6436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120F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83E6" w14:textId="04937F33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CCBD" w14:textId="29837C4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5293" w14:textId="344384D6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5C6BE" w14:textId="1D4BE5CD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163EA" w:rsidRPr="00C163EA" w14:paraId="6F97ACFA" w14:textId="77777777" w:rsidTr="00106DB0">
        <w:trPr>
          <w:trHeight w:val="48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946F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101.2.</w:t>
            </w: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3153B" w14:textId="77777777" w:rsidR="00C163EA" w:rsidRPr="00106DB0" w:rsidRDefault="00C163EA" w:rsidP="00C163EA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4709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Roboty technologiczne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EC80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C83C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888E" w14:textId="03BBBE12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5727F" w14:textId="54776EC9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653D9" w14:textId="04E20258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B70EA" w14:textId="6D809DF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163EA" w:rsidRPr="00C163EA" w14:paraId="085CBAF9" w14:textId="77777777" w:rsidTr="00106DB0">
        <w:trPr>
          <w:trHeight w:val="315"/>
        </w:trPr>
        <w:tc>
          <w:tcPr>
            <w:tcW w:w="361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D3E949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SUMA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4A94FBD" w14:textId="7A390F2D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E64E4AB" w14:textId="7A083AB0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</w:tcPr>
          <w:p w14:paraId="0FA55A40" w14:textId="28C07032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163EA" w:rsidRPr="00C163EA" w14:paraId="2FF552A9" w14:textId="77777777" w:rsidTr="00106DB0">
        <w:trPr>
          <w:trHeight w:val="30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6DCE4"/>
            <w:noWrap/>
            <w:vAlign w:val="center"/>
            <w:hideMark/>
          </w:tcPr>
          <w:p w14:paraId="46D33717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Ob. Nr 102   Budynek technologiczny.</w:t>
            </w:r>
          </w:p>
        </w:tc>
      </w:tr>
      <w:tr w:rsidR="00C163EA" w:rsidRPr="00C163EA" w14:paraId="62573FF2" w14:textId="77777777" w:rsidTr="00106DB0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E70C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102.1.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A668" w14:textId="77777777" w:rsidR="00C163EA" w:rsidRPr="00106DB0" w:rsidRDefault="00C163EA" w:rsidP="00C163EA">
            <w:pPr>
              <w:spacing w:after="24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 xml:space="preserve">Program </w:t>
            </w: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funkcjonalno</w:t>
            </w:r>
            <w:proofErr w:type="spellEnd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 -użytkowy (PFU)</w:t>
            </w: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>Warunki wykonania i odbioru robót budowlanych</w:t>
            </w: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>(WWIORB)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9EBF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Roboty konstrukcyjno-budowlane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03B8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66C3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142B" w14:textId="799CE42F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77A7A" w14:textId="12EADDDB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97BF" w14:textId="574DDAEC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47D4A" w14:textId="60D46AB2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163EA" w:rsidRPr="00C163EA" w14:paraId="747A26FC" w14:textId="77777777" w:rsidTr="00106DB0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0C5E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102.2.</w:t>
            </w: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49BD" w14:textId="77777777" w:rsidR="00C163EA" w:rsidRPr="00106DB0" w:rsidRDefault="00C163EA" w:rsidP="00C163EA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BE77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Roboty technologiczne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96CD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F976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BE62D" w14:textId="500E1C22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430A" w14:textId="485A2CA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7F51" w14:textId="466FD683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633878" w14:textId="4B85433E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163EA" w:rsidRPr="00C163EA" w14:paraId="1CCB777C" w14:textId="77777777" w:rsidTr="00106DB0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981F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102.3.</w:t>
            </w: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996F" w14:textId="77777777" w:rsidR="00C163EA" w:rsidRPr="00106DB0" w:rsidRDefault="00C163EA" w:rsidP="00C163EA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E555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Roboty sanitarne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B596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25D1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932D" w14:textId="527191B1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AED6E" w14:textId="69EF09EA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364C3" w14:textId="125C5550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1D5179" w14:textId="7B41A8D6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163EA" w:rsidRPr="00C163EA" w14:paraId="50FB0FDD" w14:textId="77777777" w:rsidTr="00106DB0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926F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102.4.</w:t>
            </w: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839E" w14:textId="77777777" w:rsidR="00C163EA" w:rsidRPr="00106DB0" w:rsidRDefault="00C163EA" w:rsidP="00C163EA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0F54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Roboty elektryczne i </w:t>
            </w: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AKPiA</w:t>
            </w:r>
            <w:proofErr w:type="spellEnd"/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D592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0386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52270" w14:textId="20F72496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1F13" w14:textId="4443584C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FBD18" w14:textId="669F3239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B62D76" w14:textId="0456B404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163EA" w:rsidRPr="00C163EA" w14:paraId="489F21E8" w14:textId="77777777" w:rsidTr="00106DB0">
        <w:trPr>
          <w:trHeight w:val="315"/>
        </w:trPr>
        <w:tc>
          <w:tcPr>
            <w:tcW w:w="361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9C5ED6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SUMA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BEF1181" w14:textId="0D44A1DF" w:rsidR="00C163EA" w:rsidRPr="00106DB0" w:rsidRDefault="00C163EA" w:rsidP="00106DB0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D7F72EE" w14:textId="1D02A621" w:rsidR="00C163EA" w:rsidRPr="00106DB0" w:rsidRDefault="00C163EA" w:rsidP="00106DB0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</w:tcPr>
          <w:p w14:paraId="2D68F20C" w14:textId="09AC09B9" w:rsidR="00C163EA" w:rsidRPr="00106DB0" w:rsidRDefault="00C163EA" w:rsidP="00106DB0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163EA" w:rsidRPr="00C163EA" w14:paraId="5DC4B53E" w14:textId="77777777" w:rsidTr="00106DB0">
        <w:trPr>
          <w:trHeight w:val="30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6DCE4"/>
            <w:noWrap/>
            <w:vAlign w:val="center"/>
            <w:hideMark/>
          </w:tcPr>
          <w:p w14:paraId="4B5A2EDD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Ob. Nr 102.3A  Silos na wapno palone</w:t>
            </w:r>
          </w:p>
        </w:tc>
      </w:tr>
      <w:tr w:rsidR="00C163EA" w:rsidRPr="00C163EA" w14:paraId="52A51D8B" w14:textId="77777777" w:rsidTr="00106DB0">
        <w:trPr>
          <w:trHeight w:val="615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E702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102.5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2F9D" w14:textId="77777777" w:rsidR="00C163EA" w:rsidRPr="00106DB0" w:rsidRDefault="00C163EA" w:rsidP="00C163EA">
            <w:pPr>
              <w:spacing w:after="24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 xml:space="preserve">Program </w:t>
            </w: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funkcjonalno</w:t>
            </w:r>
            <w:proofErr w:type="spellEnd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 -użytkowy (PFU)</w:t>
            </w: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>Warunki wykonania i odbioru robót budowlanych</w:t>
            </w: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>(WWIORB)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657E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Roboty konstrukcyjno-budowlane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42E1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7CBD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580B" w14:textId="27FDA77F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81BA" w14:textId="490F69D6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08D58" w14:textId="6F5C0125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7B3B77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163EA" w:rsidRPr="00C163EA" w14:paraId="26582E59" w14:textId="77777777" w:rsidTr="00106DB0">
        <w:trPr>
          <w:trHeight w:val="435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4B1E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102.6</w:t>
            </w: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8DC5" w14:textId="77777777" w:rsidR="00C163EA" w:rsidRPr="00106DB0" w:rsidRDefault="00C163EA" w:rsidP="00C163EA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B087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Roboty technologiczne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35CF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2F53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A56ED" w14:textId="37A4D071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5786B" w14:textId="48DD5D63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F9952A" w14:textId="6F546CBD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DC2A85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30284" w:rsidRPr="00C163EA" w14:paraId="2D0ADFFE" w14:textId="77777777" w:rsidTr="00106DB0">
        <w:trPr>
          <w:trHeight w:val="315"/>
        </w:trPr>
        <w:tc>
          <w:tcPr>
            <w:tcW w:w="361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F6D3E4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SUMA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5B2B9736" w14:textId="14DC7D55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3254D41A" w14:textId="69C0E44B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B59A8FB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163EA" w:rsidRPr="00C163EA" w14:paraId="3B0AFCBA" w14:textId="77777777" w:rsidTr="00106DB0">
        <w:trPr>
          <w:trHeight w:val="30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6DCE4"/>
            <w:noWrap/>
            <w:vAlign w:val="center"/>
            <w:hideMark/>
          </w:tcPr>
          <w:p w14:paraId="626796A4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Ob. Nr 103.1/104.1  Bioreaktor /Osadnik wtórny pionowy.</w:t>
            </w:r>
          </w:p>
        </w:tc>
      </w:tr>
      <w:tr w:rsidR="00C163EA" w:rsidRPr="00C163EA" w14:paraId="10867B4D" w14:textId="77777777" w:rsidTr="00106DB0">
        <w:trPr>
          <w:trHeight w:val="402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3BAC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103.1.1.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EFA0" w14:textId="77777777" w:rsidR="00C163EA" w:rsidRPr="00106DB0" w:rsidRDefault="00C163EA" w:rsidP="00C163EA">
            <w:pPr>
              <w:spacing w:after="24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Program </w:t>
            </w: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funkcjonalno</w:t>
            </w:r>
            <w:proofErr w:type="spellEnd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 -użytkowy (PFU)</w:t>
            </w: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>Warunki wykonania i odbioru robót budowlanych</w:t>
            </w: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>(WWIORB)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CB88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Roboty konstrukcyjno-budowlane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E45D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BA53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1C343" w14:textId="2802F6DA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CDBA0" w14:textId="14C4C85D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24D63" w14:textId="5C474FFB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F94A6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163EA" w:rsidRPr="00C163EA" w14:paraId="1D4EF36E" w14:textId="77777777" w:rsidTr="00106DB0">
        <w:trPr>
          <w:trHeight w:val="402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E808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103.1.2.</w:t>
            </w: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3115" w14:textId="77777777" w:rsidR="00C163EA" w:rsidRPr="00106DB0" w:rsidRDefault="00C163EA" w:rsidP="00C163EA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B29D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Roboty technologiczne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35E3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FAE3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AC3DC" w14:textId="36D432DD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8B040" w14:textId="05B02A98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E8595" w14:textId="525EC8AF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76233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30284" w:rsidRPr="00C163EA" w14:paraId="2196676B" w14:textId="77777777" w:rsidTr="00106DB0">
        <w:trPr>
          <w:trHeight w:val="315"/>
        </w:trPr>
        <w:tc>
          <w:tcPr>
            <w:tcW w:w="361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DD7F93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SUMA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64742894" w14:textId="1945B5A5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5745B179" w14:textId="22564D24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7B64487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163EA" w:rsidRPr="00C163EA" w14:paraId="59C22C07" w14:textId="77777777" w:rsidTr="00106DB0">
        <w:trPr>
          <w:trHeight w:val="30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6DCE4"/>
            <w:noWrap/>
            <w:vAlign w:val="center"/>
            <w:hideMark/>
          </w:tcPr>
          <w:p w14:paraId="5638BD47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Ob. Nr 103.2/104.2  Bioreaktor /Osadnik wtórny pionowy.</w:t>
            </w:r>
          </w:p>
        </w:tc>
      </w:tr>
      <w:tr w:rsidR="00C163EA" w:rsidRPr="00C163EA" w14:paraId="3C920018" w14:textId="77777777" w:rsidTr="00106DB0">
        <w:trPr>
          <w:trHeight w:val="402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DD37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103.2.1.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4433" w14:textId="77777777" w:rsidR="00C163EA" w:rsidRPr="00106DB0" w:rsidRDefault="00C163EA" w:rsidP="00C163EA">
            <w:pPr>
              <w:spacing w:after="24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Program </w:t>
            </w: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funkcjonalno</w:t>
            </w:r>
            <w:proofErr w:type="spellEnd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 -użytkowy (PFU)</w:t>
            </w: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>Warunki wykonania i odbioru robót budowlanych</w:t>
            </w: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>(WWIORB)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1B5E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Roboty konstrukcyjno-budowlane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9986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823F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C792F" w14:textId="63DA1B84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1F92A" w14:textId="415E950F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061C1" w14:textId="64892ED3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22E403" w14:textId="7DD62E5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163EA" w:rsidRPr="00C163EA" w14:paraId="38671BD7" w14:textId="77777777" w:rsidTr="00106DB0">
        <w:trPr>
          <w:trHeight w:val="402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5CCF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103.2.2.</w:t>
            </w: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572D" w14:textId="77777777" w:rsidR="00C163EA" w:rsidRPr="00106DB0" w:rsidRDefault="00C163EA" w:rsidP="00C163EA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3B5B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Roboty technologiczne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DC03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43A6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1E1A4" w14:textId="1CBCA9B5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A1C1B" w14:textId="0CC7400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523A1" w14:textId="52EFF3A8" w:rsidR="00C163EA" w:rsidRPr="00106DB0" w:rsidRDefault="00C163EA" w:rsidP="00C16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A4C003" w14:textId="5A6346D3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130284" w:rsidRPr="00C163EA" w14:paraId="5217D3DD" w14:textId="77777777" w:rsidTr="00106DB0">
        <w:trPr>
          <w:trHeight w:val="315"/>
        </w:trPr>
        <w:tc>
          <w:tcPr>
            <w:tcW w:w="361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A3DE65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3797B9FC" w14:textId="2DA101D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52C6C499" w14:textId="14D0723F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14:paraId="2E71096F" w14:textId="1BBB85E6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163EA" w:rsidRPr="00C163EA" w14:paraId="35911AA1" w14:textId="77777777" w:rsidTr="00106DB0">
        <w:trPr>
          <w:trHeight w:val="30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6DCE4"/>
            <w:noWrap/>
            <w:vAlign w:val="center"/>
            <w:hideMark/>
          </w:tcPr>
          <w:p w14:paraId="752C0A39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lastRenderedPageBreak/>
              <w:t>Ob. Nr 105  Komora zbiorcza ścieków oczyszczonych.</w:t>
            </w:r>
          </w:p>
        </w:tc>
      </w:tr>
      <w:tr w:rsidR="00C163EA" w:rsidRPr="00C163EA" w14:paraId="2312D862" w14:textId="77777777" w:rsidTr="00106DB0">
        <w:trPr>
          <w:trHeight w:val="402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57F3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105.1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C75E" w14:textId="77777777" w:rsidR="00C163EA" w:rsidRPr="00106DB0" w:rsidRDefault="00C163EA" w:rsidP="00C163EA">
            <w:pPr>
              <w:spacing w:after="24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Program </w:t>
            </w: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funkcjonalno</w:t>
            </w:r>
            <w:proofErr w:type="spellEnd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 -użytkowy (PFU)</w:t>
            </w: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>Warunki wykonania i odbioru robót budowlanych</w:t>
            </w: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>(WWIORB)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1C92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Roboty konstrukcyjno-budowlane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C216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B6E9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9D838" w14:textId="040C8613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8B270" w14:textId="6F803F3F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24137" w14:textId="26074481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C9C3E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163EA" w:rsidRPr="00C163EA" w14:paraId="54433E10" w14:textId="77777777" w:rsidTr="00106DB0">
        <w:trPr>
          <w:trHeight w:val="402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FAB3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105.2</w:t>
            </w: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5695D" w14:textId="77777777" w:rsidR="00C163EA" w:rsidRPr="00106DB0" w:rsidRDefault="00C163EA" w:rsidP="00C163EA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E16F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Roboty technologiczne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5890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3BBF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AC10A" w14:textId="7FDBE300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C6E62" w14:textId="31A0648C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35F99" w14:textId="713E17E9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73AB0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30284" w:rsidRPr="00C163EA" w14:paraId="1BCFB0C6" w14:textId="77777777" w:rsidTr="00106DB0">
        <w:trPr>
          <w:trHeight w:val="315"/>
        </w:trPr>
        <w:tc>
          <w:tcPr>
            <w:tcW w:w="361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B0DAA2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SUMA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45C04521" w14:textId="762849AA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7C28D961" w14:textId="029F0110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62848A3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163EA" w:rsidRPr="00C163EA" w14:paraId="222330CE" w14:textId="77777777" w:rsidTr="00106DB0">
        <w:trPr>
          <w:trHeight w:val="30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6DCE4"/>
            <w:noWrap/>
            <w:vAlign w:val="center"/>
            <w:hideMark/>
          </w:tcPr>
          <w:p w14:paraId="0A84C26B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Ob. Nr 106  Studnia pomiarowa ścieków oczyszczonych.</w:t>
            </w:r>
          </w:p>
        </w:tc>
      </w:tr>
      <w:tr w:rsidR="00C163EA" w:rsidRPr="00C163EA" w14:paraId="5BF7A616" w14:textId="77777777" w:rsidTr="00106DB0">
        <w:trPr>
          <w:trHeight w:val="402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0F93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106.1.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51D9" w14:textId="77777777" w:rsidR="00C163EA" w:rsidRPr="00106DB0" w:rsidRDefault="00C163EA" w:rsidP="00C163EA">
            <w:pPr>
              <w:spacing w:after="24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Program </w:t>
            </w: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funkcjonalno</w:t>
            </w:r>
            <w:proofErr w:type="spellEnd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 -użytkowy (PFU)</w:t>
            </w: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>Warunki wykonania i odbioru robót budowlanych</w:t>
            </w: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>(WWIORB)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A456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Roboty konstrukcyjno-budowlane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3B0E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4A52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91B82" w14:textId="28F8717F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11D79" w14:textId="5E26CED5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47D3B" w14:textId="11D9ACFB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504D8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163EA" w:rsidRPr="00C163EA" w14:paraId="2E50829F" w14:textId="77777777" w:rsidTr="00106DB0">
        <w:trPr>
          <w:trHeight w:val="402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8F1B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106.2.</w:t>
            </w: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D4FA" w14:textId="77777777" w:rsidR="00C163EA" w:rsidRPr="00106DB0" w:rsidRDefault="00C163EA" w:rsidP="00C163EA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5050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Roboty technologiczne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F091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CCE9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3BF23" w14:textId="66CDC65D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8A045" w14:textId="7F3FCBED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948F6" w14:textId="4D7F43C0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0F3A9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30284" w:rsidRPr="00C163EA" w14:paraId="1CBF4314" w14:textId="77777777" w:rsidTr="00106DB0">
        <w:trPr>
          <w:trHeight w:val="315"/>
        </w:trPr>
        <w:tc>
          <w:tcPr>
            <w:tcW w:w="361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AFDAA3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SUMA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326386FE" w14:textId="2656F1F2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2F3E87B4" w14:textId="708C988B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CE8DE88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163EA" w:rsidRPr="00C163EA" w14:paraId="0029EB91" w14:textId="77777777" w:rsidTr="00106DB0">
        <w:trPr>
          <w:trHeight w:val="30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6DCE4"/>
            <w:noWrap/>
            <w:vAlign w:val="center"/>
            <w:hideMark/>
          </w:tcPr>
          <w:p w14:paraId="12DB3FC4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Ob. Nr 107   Zbiornik retencyjny.</w:t>
            </w:r>
          </w:p>
        </w:tc>
      </w:tr>
      <w:tr w:rsidR="00C163EA" w:rsidRPr="00C163EA" w14:paraId="1E229AA3" w14:textId="77777777" w:rsidTr="00106DB0">
        <w:trPr>
          <w:trHeight w:val="402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D757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107.1.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1140" w14:textId="77777777" w:rsidR="00C163EA" w:rsidRPr="00106DB0" w:rsidRDefault="00C163EA" w:rsidP="00C163EA">
            <w:pPr>
              <w:spacing w:after="24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Program </w:t>
            </w: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funkcjonalno</w:t>
            </w:r>
            <w:proofErr w:type="spellEnd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 -użytkowy (PFU)</w:t>
            </w: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>Warunki wykonania i odbioru robót budowlanych</w:t>
            </w: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>(WWIORB)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BB04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Roboty konstrukcyjno-budowlane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3830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319A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0A236" w14:textId="5CC4FF36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BAD1C" w14:textId="0C7F980E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CED8D" w14:textId="15F917F9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22717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163EA" w:rsidRPr="00C163EA" w14:paraId="617A1853" w14:textId="77777777" w:rsidTr="00106DB0">
        <w:trPr>
          <w:trHeight w:val="402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2DAB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107.2.</w:t>
            </w: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B36B" w14:textId="77777777" w:rsidR="00C163EA" w:rsidRPr="00106DB0" w:rsidRDefault="00C163EA" w:rsidP="00C163EA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CF7D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Roboty technologiczne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AA0F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A50B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A5530" w14:textId="1019587E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2E323" w14:textId="3764939E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0813D" w14:textId="287FF6EE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B04F6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30284" w:rsidRPr="00C163EA" w14:paraId="5461B159" w14:textId="77777777" w:rsidTr="00106DB0">
        <w:trPr>
          <w:trHeight w:val="315"/>
        </w:trPr>
        <w:tc>
          <w:tcPr>
            <w:tcW w:w="361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040285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SUMA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48E15E0A" w14:textId="5030DCD4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08E1888B" w14:textId="7D949F15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F3FE6FB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163EA" w:rsidRPr="00C163EA" w14:paraId="405CDB22" w14:textId="77777777" w:rsidTr="00106DB0">
        <w:trPr>
          <w:trHeight w:val="30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6DCE4"/>
            <w:noWrap/>
            <w:vAlign w:val="center"/>
            <w:hideMark/>
          </w:tcPr>
          <w:p w14:paraId="79F8297F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Ob. Nr 108   Wylot do odbiornika.</w:t>
            </w:r>
          </w:p>
        </w:tc>
      </w:tr>
      <w:tr w:rsidR="00C163EA" w:rsidRPr="00C163EA" w14:paraId="5EF4BC07" w14:textId="77777777" w:rsidTr="00106DB0">
        <w:trPr>
          <w:trHeight w:val="825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73B4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108.1.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69DC1" w14:textId="77777777" w:rsidR="00C163EA" w:rsidRPr="00106DB0" w:rsidRDefault="00C163EA" w:rsidP="00C163EA">
            <w:pPr>
              <w:spacing w:after="24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Program </w:t>
            </w: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funkcjonalno</w:t>
            </w:r>
            <w:proofErr w:type="spellEnd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 -użytkowy (PFU)</w:t>
            </w: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>Warunki wykonania i odbioru robót budowlanych</w:t>
            </w: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>(WWIORB)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B507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Roboty konstrukcyjno-budowlane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A50F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1048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D8035" w14:textId="49A7E250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C5A3B" w14:textId="48A1F04D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E4F44" w14:textId="078CA0A1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3C8A1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30284" w:rsidRPr="00C163EA" w14:paraId="4C07B38B" w14:textId="77777777" w:rsidTr="00106DB0">
        <w:trPr>
          <w:trHeight w:val="315"/>
        </w:trPr>
        <w:tc>
          <w:tcPr>
            <w:tcW w:w="361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DE35D4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SUMA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00C3E554" w14:textId="38FAEE1F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76417CC9" w14:textId="0D8DE67E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95D30D8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163EA" w:rsidRPr="00C163EA" w14:paraId="2875CE16" w14:textId="77777777" w:rsidTr="00106DB0">
        <w:trPr>
          <w:trHeight w:val="30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6DCE4"/>
            <w:noWrap/>
            <w:vAlign w:val="center"/>
            <w:hideMark/>
          </w:tcPr>
          <w:p w14:paraId="65C74382" w14:textId="50EAAD95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 xml:space="preserve">Ob. Nr 109   Pompownia osadu </w:t>
            </w:r>
            <w:proofErr w:type="spellStart"/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recyrkulowanego</w:t>
            </w:r>
            <w:proofErr w:type="spellEnd"/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 xml:space="preserve"> i nadmiernego/komora zbiorcz</w:t>
            </w:r>
            <w:r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 xml:space="preserve">a </w:t>
            </w:r>
          </w:p>
        </w:tc>
      </w:tr>
      <w:tr w:rsidR="00C163EA" w:rsidRPr="00C163EA" w14:paraId="59EFAD61" w14:textId="77777777" w:rsidTr="00106DB0">
        <w:trPr>
          <w:trHeight w:val="555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DF22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109.1.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FD95" w14:textId="77777777" w:rsidR="00C163EA" w:rsidRPr="00106DB0" w:rsidRDefault="00C163EA" w:rsidP="00C163EA">
            <w:pPr>
              <w:spacing w:after="24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Program </w:t>
            </w: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funkcjonalno</w:t>
            </w:r>
            <w:proofErr w:type="spellEnd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 -użytkowy (PFU)</w:t>
            </w: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>Warunki wykonania i odbioru robót budowlanych</w:t>
            </w: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>(WWIORB)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1BFE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Roboty konstrukcyjno-budowlane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9119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6444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06C07" w14:textId="17D0315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D34E3" w14:textId="2901879C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2DB7B" w14:textId="3ABC3D92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0AD08E" w14:textId="6292D1F8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163EA" w:rsidRPr="00C163EA" w14:paraId="068EAF69" w14:textId="77777777" w:rsidTr="00106DB0">
        <w:trPr>
          <w:trHeight w:val="465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3B40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109.2.</w:t>
            </w: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CFE5D" w14:textId="77777777" w:rsidR="00C163EA" w:rsidRPr="00106DB0" w:rsidRDefault="00C163EA" w:rsidP="00C163EA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EFC9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Roboty technologiczne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95C3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25F8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46F0D" w14:textId="358DFF52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520A7" w14:textId="2388B9AB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25713" w14:textId="4F479688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D3346B" w14:textId="0866CF34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130284" w:rsidRPr="00C163EA" w14:paraId="275EC13D" w14:textId="77777777" w:rsidTr="00106DB0">
        <w:trPr>
          <w:trHeight w:val="315"/>
        </w:trPr>
        <w:tc>
          <w:tcPr>
            <w:tcW w:w="361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EC0E03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SUMA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3CE24BC7" w14:textId="6B27B1AA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5081DE18" w14:textId="6CD7B44D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14:paraId="21321F87" w14:textId="2A2CDD65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163EA" w:rsidRPr="00C163EA" w14:paraId="43ED9140" w14:textId="77777777" w:rsidTr="00106DB0">
        <w:trPr>
          <w:trHeight w:val="30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6DCE4"/>
            <w:noWrap/>
            <w:vAlign w:val="center"/>
            <w:hideMark/>
          </w:tcPr>
          <w:p w14:paraId="0F90DFFC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Ob. Nr 110.1 / 110.2.   Komory stabilizacji tlenowej osadu.</w:t>
            </w:r>
          </w:p>
        </w:tc>
      </w:tr>
      <w:tr w:rsidR="00C163EA" w:rsidRPr="00C163EA" w14:paraId="3628A4FC" w14:textId="77777777" w:rsidTr="00106DB0">
        <w:trPr>
          <w:trHeight w:val="402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21C4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lastRenderedPageBreak/>
              <w:t>110.1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03B1" w14:textId="77777777" w:rsidR="00C163EA" w:rsidRPr="00106DB0" w:rsidRDefault="00C163EA" w:rsidP="00C163EA">
            <w:pPr>
              <w:spacing w:after="24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Program </w:t>
            </w: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funkcjonalno</w:t>
            </w:r>
            <w:proofErr w:type="spellEnd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 -użytkowy (PFU)</w:t>
            </w: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>Warunki wykonania i odbioru robót budowlanych</w:t>
            </w: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>(WWIORB)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6C94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Roboty konstrukcyjno-budowlane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23FB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598E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782B6" w14:textId="16362311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E7010" w14:textId="35EBFF92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DD7AD" w14:textId="39B846F3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77D4B9" w14:textId="6D86B9FB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163EA" w:rsidRPr="00C163EA" w14:paraId="59184DE6" w14:textId="77777777" w:rsidTr="00106DB0">
        <w:trPr>
          <w:trHeight w:val="402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20FA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110.2</w:t>
            </w: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F0F5" w14:textId="77777777" w:rsidR="00C163EA" w:rsidRPr="00106DB0" w:rsidRDefault="00C163EA" w:rsidP="00C163EA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D48D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Roboty technologiczne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EE22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37B7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32525" w14:textId="6499CCFD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4E916" w14:textId="7B59FB05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ED95D" w14:textId="45FFEB59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D5C5F6" w14:textId="05F48AFB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130284" w:rsidRPr="00C163EA" w14:paraId="772BFB31" w14:textId="77777777" w:rsidTr="00106DB0">
        <w:trPr>
          <w:trHeight w:val="315"/>
        </w:trPr>
        <w:tc>
          <w:tcPr>
            <w:tcW w:w="361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71611A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SUMA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5CA6CF2D" w14:textId="118463E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0666DC0D" w14:textId="1EF9488C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14:paraId="33148503" w14:textId="5C60DC1A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163EA" w:rsidRPr="00C163EA" w14:paraId="075DCAEA" w14:textId="77777777" w:rsidTr="00106DB0">
        <w:trPr>
          <w:trHeight w:val="30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6DCE4"/>
            <w:noWrap/>
            <w:vAlign w:val="center"/>
            <w:hideMark/>
          </w:tcPr>
          <w:p w14:paraId="638F3129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Ob. Nr 111   Wiata na osad odwodniony/</w:t>
            </w:r>
            <w:proofErr w:type="spellStart"/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higienizowany</w:t>
            </w:r>
            <w:proofErr w:type="spellEnd"/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.</w:t>
            </w:r>
          </w:p>
        </w:tc>
      </w:tr>
      <w:tr w:rsidR="00C163EA" w:rsidRPr="00C163EA" w14:paraId="0530E5C6" w14:textId="77777777" w:rsidTr="00106DB0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1E64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111.1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0C2AF" w14:textId="77777777" w:rsidR="00C163EA" w:rsidRPr="00106DB0" w:rsidRDefault="00C163EA" w:rsidP="00C163EA">
            <w:pPr>
              <w:spacing w:after="24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Program </w:t>
            </w: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funkcjonalno</w:t>
            </w:r>
            <w:proofErr w:type="spellEnd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 -użytkowy (PFU)</w:t>
            </w: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>Warunki wykonania i odbioru robót budowlanych</w:t>
            </w: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>(WWIORB)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A40A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Roboty konstrukcyjno-budowlane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0620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C215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C6BE7" w14:textId="0AE8C8F6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479AD" w14:textId="1F722DFB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CA5F5" w14:textId="7A5ABAE4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87861D" w14:textId="05C0AC53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163EA" w:rsidRPr="00C163EA" w14:paraId="0A81BDA4" w14:textId="77777777" w:rsidTr="00106DB0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8B3C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111.2</w:t>
            </w: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6060" w14:textId="77777777" w:rsidR="00C163EA" w:rsidRPr="00106DB0" w:rsidRDefault="00C163EA" w:rsidP="00C163EA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2C12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Roboty sanitarne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AFA5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FF38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FDC9D" w14:textId="4B9FAA6B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F41A2" w14:textId="4759A289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5D271" w14:textId="54BD4F8A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C73D27" w14:textId="7DA13EF1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163EA" w:rsidRPr="00C163EA" w14:paraId="62A50A73" w14:textId="77777777" w:rsidTr="00106DB0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E018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111.3</w:t>
            </w: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D64F" w14:textId="77777777" w:rsidR="00C163EA" w:rsidRPr="00106DB0" w:rsidRDefault="00C163EA" w:rsidP="00C163EA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4329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Roboty elektryczne i </w:t>
            </w: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AKPiA</w:t>
            </w:r>
            <w:proofErr w:type="spellEnd"/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20AF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BA87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6CEE5" w14:textId="2DF88D4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BF8CA" w14:textId="33509BA9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42FCE" w14:textId="36706515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DAC430" w14:textId="10E2A36F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130284" w:rsidRPr="00C163EA" w14:paraId="2D9B07A3" w14:textId="77777777" w:rsidTr="00106DB0">
        <w:trPr>
          <w:trHeight w:val="315"/>
        </w:trPr>
        <w:tc>
          <w:tcPr>
            <w:tcW w:w="361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8ED3A3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SUMA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325A09B4" w14:textId="61A493C4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43331109" w14:textId="01C5BA1F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9216D86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163EA" w:rsidRPr="00C163EA" w14:paraId="3C5A1071" w14:textId="77777777" w:rsidTr="00106DB0">
        <w:trPr>
          <w:trHeight w:val="30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6DCE4"/>
            <w:noWrap/>
            <w:vAlign w:val="center"/>
            <w:hideMark/>
          </w:tcPr>
          <w:p w14:paraId="111DB94A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 xml:space="preserve">Ob. Nr 112 </w:t>
            </w:r>
            <w:proofErr w:type="spellStart"/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Biofiltr</w:t>
            </w:r>
            <w:proofErr w:type="spellEnd"/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 xml:space="preserve"> powietrza </w:t>
            </w:r>
            <w:proofErr w:type="spellStart"/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złwonnego</w:t>
            </w:r>
            <w:proofErr w:type="spellEnd"/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.</w:t>
            </w:r>
          </w:p>
        </w:tc>
      </w:tr>
      <w:tr w:rsidR="00C163EA" w:rsidRPr="00C163EA" w14:paraId="574CA11F" w14:textId="77777777" w:rsidTr="00106DB0">
        <w:trPr>
          <w:trHeight w:val="402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A09B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112.1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472E" w14:textId="77777777" w:rsidR="00C163EA" w:rsidRPr="00106DB0" w:rsidRDefault="00C163EA" w:rsidP="00C163EA">
            <w:pPr>
              <w:spacing w:after="24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Program </w:t>
            </w: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funkcjonalno</w:t>
            </w:r>
            <w:proofErr w:type="spellEnd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 -użytkowy (PFU)</w:t>
            </w: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>Warunki wykonania i odbioru robót budowlanych</w:t>
            </w: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>(WWIORB)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86A2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Roboty konstrukcyjno-budowlane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9CF0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83D8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EDB72" w14:textId="1981EAAA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5866B" w14:textId="281446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2A730" w14:textId="2CE01162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4C0FD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163EA" w:rsidRPr="00C163EA" w14:paraId="7090AB78" w14:textId="77777777" w:rsidTr="00106DB0">
        <w:trPr>
          <w:trHeight w:val="402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FBCD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112.2</w:t>
            </w: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C3A2" w14:textId="77777777" w:rsidR="00C163EA" w:rsidRPr="00106DB0" w:rsidRDefault="00C163EA" w:rsidP="00C163EA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07B9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Roboty technologiczne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374C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3874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46574" w14:textId="2B07A163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4C62B" w14:textId="5EC72310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32DDA" w14:textId="1898FD53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2A995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30284" w:rsidRPr="00C163EA" w14:paraId="72291E23" w14:textId="77777777" w:rsidTr="00106DB0">
        <w:trPr>
          <w:trHeight w:val="315"/>
        </w:trPr>
        <w:tc>
          <w:tcPr>
            <w:tcW w:w="361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0EFB9F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SUMA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4ED80BA8" w14:textId="403B0AD5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5144007A" w14:textId="341B5144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8D316FF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163EA" w:rsidRPr="00C163EA" w14:paraId="0D5D4031" w14:textId="77777777" w:rsidTr="00106DB0">
        <w:trPr>
          <w:trHeight w:val="30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6DCE4"/>
            <w:noWrap/>
            <w:vAlign w:val="center"/>
            <w:hideMark/>
          </w:tcPr>
          <w:p w14:paraId="6E6E025B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Ob. Nr 113  Kontenerowa stacja zlewna ścieków dowożonych.</w:t>
            </w:r>
          </w:p>
        </w:tc>
      </w:tr>
      <w:tr w:rsidR="00C163EA" w:rsidRPr="00C163EA" w14:paraId="062DAAF9" w14:textId="77777777" w:rsidTr="00106DB0">
        <w:trPr>
          <w:trHeight w:val="402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5744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113.1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9FC7" w14:textId="77777777" w:rsidR="00C163EA" w:rsidRPr="00106DB0" w:rsidRDefault="00C163EA" w:rsidP="00C163EA">
            <w:pPr>
              <w:spacing w:after="24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Program </w:t>
            </w: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funkcjonalno</w:t>
            </w:r>
            <w:proofErr w:type="spellEnd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 -użytkowy (PFU)</w:t>
            </w: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>Warunki wykonania i odbioru robót budowlanych</w:t>
            </w: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>(WWIORB)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411F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Roboty konstrukcyjno-budowlane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4C6F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06C7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EF2EE" w14:textId="170966E9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A915F" w14:textId="5EBDBDE0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79531" w14:textId="302A3449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37509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163EA" w:rsidRPr="00C163EA" w14:paraId="0D805393" w14:textId="77777777" w:rsidTr="00106DB0">
        <w:trPr>
          <w:trHeight w:val="402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B7A0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113.2</w:t>
            </w: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52C32" w14:textId="77777777" w:rsidR="00C163EA" w:rsidRPr="00106DB0" w:rsidRDefault="00C163EA" w:rsidP="00C163EA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6769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Roboty technologiczne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FA8B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6058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8CC23" w14:textId="5E249C4D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C2F16" w14:textId="3D8D1043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726B3" w14:textId="67B5AF75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47459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30284" w:rsidRPr="00C163EA" w14:paraId="4F649EDE" w14:textId="77777777" w:rsidTr="00106DB0">
        <w:trPr>
          <w:trHeight w:val="315"/>
        </w:trPr>
        <w:tc>
          <w:tcPr>
            <w:tcW w:w="361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12EEB2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SUMA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645BD04B" w14:textId="40190288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3152BED7" w14:textId="1A82EBE2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E6FFFAB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163EA" w:rsidRPr="00C163EA" w14:paraId="58F341A1" w14:textId="77777777" w:rsidTr="00106DB0">
        <w:trPr>
          <w:trHeight w:val="30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6DCE4"/>
            <w:noWrap/>
            <w:vAlign w:val="center"/>
            <w:hideMark/>
          </w:tcPr>
          <w:p w14:paraId="33F4FF4F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Ob. Nr 113.1   Zbiornik buforowy ścieków dowożonych.</w:t>
            </w:r>
          </w:p>
        </w:tc>
      </w:tr>
      <w:tr w:rsidR="00C163EA" w:rsidRPr="00C163EA" w14:paraId="77BC73F8" w14:textId="77777777" w:rsidTr="00106DB0">
        <w:trPr>
          <w:trHeight w:val="402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A5B8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113.1.1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2A5B" w14:textId="77777777" w:rsidR="00C163EA" w:rsidRPr="00106DB0" w:rsidRDefault="00C163EA" w:rsidP="00C163EA">
            <w:pPr>
              <w:spacing w:after="24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Program </w:t>
            </w: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funkcjonalno</w:t>
            </w:r>
            <w:proofErr w:type="spellEnd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 -użytkowy (PFU)</w:t>
            </w: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>Warunki wykonania i odbioru robót budowlanych</w:t>
            </w: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>(WWIORB)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CCD5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Roboty konstrukcyjno-budowlane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F72D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2D20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8EBD0" w14:textId="2B9FF3BA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B2D1C" w14:textId="3255EA02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E3489" w14:textId="24FF147D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22970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163EA" w:rsidRPr="00C163EA" w14:paraId="07CA0D47" w14:textId="77777777" w:rsidTr="00106DB0">
        <w:trPr>
          <w:trHeight w:val="402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D979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113.1.2</w:t>
            </w: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8AB7B" w14:textId="77777777" w:rsidR="00C163EA" w:rsidRPr="00106DB0" w:rsidRDefault="00C163EA" w:rsidP="00C163EA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7430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Roboty technologiczne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1B7F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AA9B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5E37D" w14:textId="68C1B701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4EA74" w14:textId="6A969906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35F3F" w14:textId="2E795818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9DE82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30284" w:rsidRPr="00C163EA" w14:paraId="5C3D3790" w14:textId="77777777" w:rsidTr="00106DB0">
        <w:trPr>
          <w:trHeight w:val="315"/>
        </w:trPr>
        <w:tc>
          <w:tcPr>
            <w:tcW w:w="361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6C0D6B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SUMA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654BBDA7" w14:textId="00354D31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25B78C35" w14:textId="17DEF452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D8A8D3F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163EA" w:rsidRPr="00C163EA" w14:paraId="535D291D" w14:textId="77777777" w:rsidTr="00106DB0">
        <w:trPr>
          <w:trHeight w:val="30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6DCE4"/>
            <w:noWrap/>
            <w:vAlign w:val="center"/>
            <w:hideMark/>
          </w:tcPr>
          <w:p w14:paraId="5B11C270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 xml:space="preserve">Ob. Nr 114  Zbiornik magazynowy </w:t>
            </w:r>
            <w:proofErr w:type="spellStart"/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PIXKontenerowa</w:t>
            </w:r>
            <w:proofErr w:type="spellEnd"/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 xml:space="preserve"> stacja zlewna ścieków dowożonych.</w:t>
            </w:r>
          </w:p>
        </w:tc>
      </w:tr>
      <w:tr w:rsidR="00C163EA" w:rsidRPr="00C163EA" w14:paraId="28043AFB" w14:textId="77777777" w:rsidTr="00106DB0">
        <w:trPr>
          <w:trHeight w:val="402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22FD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114.1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1B80" w14:textId="77777777" w:rsidR="00C163EA" w:rsidRPr="00106DB0" w:rsidRDefault="00C163EA" w:rsidP="00C163EA">
            <w:pPr>
              <w:spacing w:after="24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Program </w:t>
            </w: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funkcjonalno</w:t>
            </w:r>
            <w:proofErr w:type="spellEnd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 -użytkowy (PFU)</w:t>
            </w: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>Warunki wykonania i odbioru robót budowlanych</w:t>
            </w: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>(WWIORB)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E44D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Roboty konstrukcyjno-budowlane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3FE7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6A45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99B88" w14:textId="5F4FA503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0684E" w14:textId="0D7A4748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E3F26" w14:textId="270D3D05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93ADE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163EA" w:rsidRPr="00C163EA" w14:paraId="55AE821D" w14:textId="77777777" w:rsidTr="00106DB0">
        <w:trPr>
          <w:trHeight w:val="402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6AFA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lastRenderedPageBreak/>
              <w:t>114.2</w:t>
            </w: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D0B6" w14:textId="77777777" w:rsidR="00C163EA" w:rsidRPr="00106DB0" w:rsidRDefault="00C163EA" w:rsidP="00C163EA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B26F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Roboty technologiczne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F769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3BA1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B6A14" w14:textId="41EAB492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14BE5" w14:textId="641E1104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966BB" w14:textId="707FA755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70C45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30284" w:rsidRPr="00C163EA" w14:paraId="07C8EA14" w14:textId="77777777" w:rsidTr="00106DB0">
        <w:trPr>
          <w:trHeight w:val="315"/>
        </w:trPr>
        <w:tc>
          <w:tcPr>
            <w:tcW w:w="361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C28494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SUMA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1B64E6C7" w14:textId="6C4362C2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08F61EF0" w14:textId="7030A87B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50D8AF7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163EA" w:rsidRPr="00C163EA" w14:paraId="21EC0F83" w14:textId="77777777" w:rsidTr="00106DB0">
        <w:trPr>
          <w:trHeight w:val="30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6DCE4"/>
            <w:noWrap/>
            <w:vAlign w:val="center"/>
            <w:hideMark/>
          </w:tcPr>
          <w:p w14:paraId="353734A9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Zagospodarowanie terenu</w:t>
            </w:r>
          </w:p>
        </w:tc>
      </w:tr>
      <w:tr w:rsidR="00C163EA" w:rsidRPr="00C163EA" w14:paraId="0AF4AB28" w14:textId="77777777" w:rsidTr="00106DB0">
        <w:trPr>
          <w:trHeight w:val="51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DF71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ZT.1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7DD7F" w14:textId="77777777" w:rsidR="00C163EA" w:rsidRPr="00106DB0" w:rsidRDefault="00C163EA" w:rsidP="00C163EA">
            <w:pPr>
              <w:spacing w:after="24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Program </w:t>
            </w: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funkcjonalno</w:t>
            </w:r>
            <w:proofErr w:type="spellEnd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 -użytkowy (PFU)</w:t>
            </w: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>Warunki wykonania i odbioru robót budowlanych</w:t>
            </w: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>(WWIORB)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3D43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Sieci , instalacje zewnętrzne, </w:t>
            </w: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rurociagi</w:t>
            </w:r>
            <w:proofErr w:type="spellEnd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międzyobiektowesanitarneoraz</w:t>
            </w:r>
            <w:proofErr w:type="spellEnd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 technologiczne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EAF0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CA7B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D3F6" w14:textId="15BC6834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40D7" w14:textId="77F64D8E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1BA0" w14:textId="3F0A4968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C8059" w14:textId="08AEE856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163EA" w:rsidRPr="00C163EA" w14:paraId="582F6F5D" w14:textId="77777777" w:rsidTr="00106DB0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C252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ZT.2</w:t>
            </w: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9A4C0" w14:textId="77777777" w:rsidR="00C163EA" w:rsidRPr="00106DB0" w:rsidRDefault="00C163EA" w:rsidP="00C163EA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0EE0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Aparatura kontrolno-pomiarowa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78E7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DB02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B231" w14:textId="3913DEA5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F32B" w14:textId="4A512AA5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8BB7" w14:textId="26DDD974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2D62D" w14:textId="27EC04FE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163EA" w:rsidRPr="00C163EA" w14:paraId="05B57318" w14:textId="77777777" w:rsidTr="00106DB0">
        <w:trPr>
          <w:trHeight w:val="765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15BB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ZT.3</w:t>
            </w: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83B1" w14:textId="77777777" w:rsidR="00C163EA" w:rsidRPr="00106DB0" w:rsidRDefault="00C163EA" w:rsidP="00C163EA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1890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Zewnetrzne</w:t>
            </w:r>
            <w:proofErr w:type="spellEnd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 instalacje elektroenergetyczne oraz sterownicze, obiektów </w:t>
            </w: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inzynierskich</w:t>
            </w:r>
            <w:proofErr w:type="spellEnd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 , kanalizacja kablowa , oświetlenie terenu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F825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8740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53A2" w14:textId="2488538D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F15DC" w14:textId="1CFA0272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98F9" w14:textId="3E3C880F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772A1" w14:textId="333C8D94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163EA" w:rsidRPr="00C163EA" w14:paraId="314982DF" w14:textId="77777777" w:rsidTr="00106DB0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02B6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ZT.4</w:t>
            </w: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DD34A" w14:textId="77777777" w:rsidR="00C163EA" w:rsidRPr="00106DB0" w:rsidRDefault="00C163EA" w:rsidP="00C163EA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892F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Instalacja </w:t>
            </w: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fotowoltaniczna</w:t>
            </w:r>
            <w:proofErr w:type="spellEnd"/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BEF7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0358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F2F3" w14:textId="35103059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4605" w14:textId="491B880B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FD51" w14:textId="403EF34D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EDB8E" w14:textId="4A089AA0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163EA" w:rsidRPr="00C163EA" w14:paraId="632867BB" w14:textId="77777777" w:rsidTr="00106DB0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65E6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ZT.5</w:t>
            </w: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80DEF" w14:textId="77777777" w:rsidR="00C163EA" w:rsidRPr="00106DB0" w:rsidRDefault="00C163EA" w:rsidP="00C163EA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5A86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Rozbudowa ogrodzenia terenu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9235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D8B1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C530" w14:textId="4720DB2B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6F79" w14:textId="5284E1CD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2ECE" w14:textId="4ED765DD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85100" w14:textId="386BBACF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163EA" w:rsidRPr="00C163EA" w14:paraId="04D3A8AC" w14:textId="77777777" w:rsidTr="00106DB0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5F28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ZT.6</w:t>
            </w: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F3C6E" w14:textId="77777777" w:rsidR="00C163EA" w:rsidRPr="00106DB0" w:rsidRDefault="00C163EA" w:rsidP="00C163EA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F299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Rozbudowa układu dróg i </w:t>
            </w: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dojśc</w:t>
            </w:r>
            <w:proofErr w:type="spellEnd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 do obiektów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989F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D8B7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5ACDC" w14:textId="17EA63C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55F97" w14:textId="16029533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24BB" w14:textId="7C227913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B03F5" w14:textId="518BCCE8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130284" w:rsidRPr="00C163EA" w14:paraId="6B835896" w14:textId="77777777" w:rsidTr="00106DB0">
        <w:trPr>
          <w:trHeight w:val="315"/>
        </w:trPr>
        <w:tc>
          <w:tcPr>
            <w:tcW w:w="361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FA79B8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SUMA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121C5A45" w14:textId="7B40B59F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64BFB50C" w14:textId="7C8490B1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9917F1A" w14:textId="04AFC0ED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163EA" w:rsidRPr="00C163EA" w14:paraId="4DC50847" w14:textId="77777777" w:rsidTr="00106DB0">
        <w:trPr>
          <w:trHeight w:val="30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6DCE4"/>
            <w:noWrap/>
            <w:vAlign w:val="center"/>
            <w:hideMark/>
          </w:tcPr>
          <w:p w14:paraId="39FA2E0A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 xml:space="preserve">Rozruch i wyposażenie obiektu w sprzęt BHP i </w:t>
            </w:r>
            <w:proofErr w:type="spellStart"/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P.Poż</w:t>
            </w:r>
            <w:proofErr w:type="spellEnd"/>
          </w:p>
        </w:tc>
      </w:tr>
      <w:tr w:rsidR="00C163EA" w:rsidRPr="00C163EA" w14:paraId="1AC71819" w14:textId="77777777" w:rsidTr="00106DB0">
        <w:trPr>
          <w:trHeight w:val="402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730C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BHP.1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525F" w14:textId="77777777" w:rsidR="00C163EA" w:rsidRPr="00106DB0" w:rsidRDefault="00C163EA" w:rsidP="00C163EA">
            <w:pPr>
              <w:spacing w:after="24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Program </w:t>
            </w: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funkcjonalno</w:t>
            </w:r>
            <w:proofErr w:type="spellEnd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 -użytkowy (PFU)</w:t>
            </w: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>Warunki wykonania i odbioru robót budowlanych</w:t>
            </w: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>(WWIORB)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FD7F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Rozruch technologiczny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DC0F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0D15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BAC2E" w14:textId="658909DB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93A79" w14:textId="554BF485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52505" w14:textId="5DF0639D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A34C3" w14:textId="77777777" w:rsidR="00C163EA" w:rsidRPr="00106DB0" w:rsidRDefault="00C163EA" w:rsidP="00C163EA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163EA" w:rsidRPr="00C163EA" w14:paraId="7C196F1E" w14:textId="77777777" w:rsidTr="00106DB0">
        <w:trPr>
          <w:trHeight w:val="402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4947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BHP.2</w:t>
            </w: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0C99" w14:textId="77777777" w:rsidR="00C163EA" w:rsidRPr="00106DB0" w:rsidRDefault="00C163EA" w:rsidP="00C163EA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2152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Wyposażenie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3B88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83E2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746C5" w14:textId="6A2A5AF2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2F352" w14:textId="75EFD8BE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D5F17" w14:textId="0D5AE145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5C813" w14:textId="77777777" w:rsidR="00C163EA" w:rsidRPr="00106DB0" w:rsidRDefault="00C163EA" w:rsidP="00C163EA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30284" w:rsidRPr="00C163EA" w14:paraId="5F707CF6" w14:textId="77777777" w:rsidTr="00106DB0">
        <w:trPr>
          <w:trHeight w:val="315"/>
        </w:trPr>
        <w:tc>
          <w:tcPr>
            <w:tcW w:w="361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C8D984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SUMA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124D9478" w14:textId="7280CB70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45456848" w14:textId="52096A71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2BE5DD6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30284" w:rsidRPr="00C163EA" w14:paraId="2FD5E53C" w14:textId="77777777" w:rsidTr="00106DB0">
        <w:trPr>
          <w:trHeight w:val="315"/>
        </w:trPr>
        <w:tc>
          <w:tcPr>
            <w:tcW w:w="3614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7576DC1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RAZEM KOSZTY INWESTYCYJNE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tcMar>
              <w:left w:w="28" w:type="dxa"/>
              <w:right w:w="28" w:type="dxa"/>
            </w:tcMar>
            <w:vAlign w:val="center"/>
          </w:tcPr>
          <w:p w14:paraId="001A5943" w14:textId="4E455A79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tcMar>
              <w:left w:w="28" w:type="dxa"/>
              <w:right w:w="28" w:type="dxa"/>
            </w:tcMar>
            <w:vAlign w:val="center"/>
          </w:tcPr>
          <w:p w14:paraId="0DDF1225" w14:textId="55ACC399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tcMar>
              <w:left w:w="28" w:type="dxa"/>
              <w:right w:w="28" w:type="dxa"/>
            </w:tcMar>
            <w:vAlign w:val="center"/>
          </w:tcPr>
          <w:p w14:paraId="41C7CEC3" w14:textId="5FD8B725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163EA" w:rsidRPr="00C163EA" w14:paraId="6C3BB881" w14:textId="77777777" w:rsidTr="00106DB0">
        <w:trPr>
          <w:trHeight w:val="30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14:paraId="14F73F15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C163E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KOSZTY OGÓLNE</w:t>
            </w:r>
          </w:p>
        </w:tc>
      </w:tr>
      <w:tr w:rsidR="00C163EA" w:rsidRPr="00C163EA" w14:paraId="255F0225" w14:textId="77777777" w:rsidTr="00106DB0">
        <w:trPr>
          <w:trHeight w:val="306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2FB0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color w:val="000000"/>
                <w:szCs w:val="20"/>
                <w:lang w:eastAsia="pl-PL"/>
              </w:rPr>
              <w:lastRenderedPageBreak/>
              <w:t>KO.1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5279" w14:textId="77777777" w:rsidR="00C163EA" w:rsidRPr="00106DB0" w:rsidRDefault="00C163EA" w:rsidP="00C163EA">
            <w:pPr>
              <w:spacing w:after="24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Program </w:t>
            </w: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funkcjonalno</w:t>
            </w:r>
            <w:proofErr w:type="spellEnd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 -użytkowy (PFU)</w:t>
            </w: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>Warunki wykonania i odbioru robót budowlanych</w:t>
            </w: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br/>
              <w:t>(WWIORB)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B623" w14:textId="3D38A15A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Wykonanie niezbędnej inwentaryzacji, niezbędnych ocen/ekspertyz technicznych obiektów.</w:t>
            </w:r>
            <w:r w:rsidR="00636A81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Wykonanie kompletnej dokumentacji projektowej wraz z uzyskaniem wszelkich wymaganych opinii, decyzji i uzgodnień w tym pozwolenia wodnoprawnego, wraz ze wszelkimi kosztami uzyskania warunków, zgód, oświadczeń, decyzji, opracowania materiałów, ocen/ekspertyz, wniosków, pozyskania map itd.,  Uzyskanie   pozwolenia na </w:t>
            </w: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budowę.Pełnienie</w:t>
            </w:r>
            <w:proofErr w:type="spellEnd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 nadzoru autorskiego.</w:t>
            </w:r>
            <w:r w:rsidR="00636A81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Wykonanie dokumentacji powykonawczej.</w:t>
            </w:r>
            <w:r w:rsidR="00636A81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Opracowanie niezbędnej dokumentacji wraz z uzyskaniem decyzji o pozwoleniu na użytkowanie obiektu budowlanego.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2FD0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02E6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2FE34" w14:textId="17F6FC3B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F0A21" w14:textId="79372B96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44391" w14:textId="5490169F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0F8A2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163EA" w:rsidRPr="00C163EA" w14:paraId="4CE0C22A" w14:textId="77777777" w:rsidTr="00106DB0">
        <w:trPr>
          <w:trHeight w:val="102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0E1F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color w:val="000000"/>
                <w:szCs w:val="20"/>
                <w:lang w:eastAsia="pl-PL"/>
              </w:rPr>
              <w:t>KO.2</w:t>
            </w: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9C72" w14:textId="77777777" w:rsidR="00C163EA" w:rsidRPr="00106DB0" w:rsidRDefault="00C163EA" w:rsidP="00C163EA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8B72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Opracowania kompletnej dokumentacji oraz wniosku w celu uzyskania decyzji na wprowadzenie do obrotu środka poprawiającego właściwości gleby powstającego w instalacji granulacji osadu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5993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28FA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1F116" w14:textId="36C0B8CA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AB2FC" w14:textId="1A7DEDDC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126CB" w14:textId="6C1AC78B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A0AE5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30284" w:rsidRPr="00C163EA" w14:paraId="344FB3AB" w14:textId="77777777" w:rsidTr="00106DB0">
        <w:trPr>
          <w:trHeight w:val="315"/>
        </w:trPr>
        <w:tc>
          <w:tcPr>
            <w:tcW w:w="361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585B054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RAZEM KOSZTY OGÓLNE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54CA7602" w14:textId="5A66094B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761E0F5A" w14:textId="177F6E5F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7A3FEDB9" w14:textId="77777777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6DB0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30284" w:rsidRPr="00C163EA" w14:paraId="7791DD92" w14:textId="77777777" w:rsidTr="00106DB0">
        <w:trPr>
          <w:trHeight w:val="300"/>
        </w:trPr>
        <w:tc>
          <w:tcPr>
            <w:tcW w:w="361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CA7773" w14:textId="77777777" w:rsidR="00C163EA" w:rsidRPr="00C163EA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r w:rsidRPr="00C163EA">
              <w:rPr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  <w:t>WARTOŚC CAŁKOWITA BEZ VAT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tcMar>
              <w:left w:w="28" w:type="dxa"/>
              <w:right w:w="28" w:type="dxa"/>
            </w:tcMar>
            <w:vAlign w:val="center"/>
          </w:tcPr>
          <w:p w14:paraId="2C5538DE" w14:textId="0EB9EA1D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tcMar>
              <w:left w:w="28" w:type="dxa"/>
              <w:right w:w="28" w:type="dxa"/>
            </w:tcMar>
            <w:vAlign w:val="center"/>
          </w:tcPr>
          <w:p w14:paraId="5C736390" w14:textId="0D570579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1BF84BC" w14:textId="5E79A981" w:rsidR="00C163EA" w:rsidRPr="00106DB0" w:rsidRDefault="00C163EA" w:rsidP="00C163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24586D4" w14:textId="77777777" w:rsidR="00AA77A6" w:rsidRDefault="00AA77A6"/>
    <w:p w14:paraId="34157CED" w14:textId="77777777" w:rsidR="00AA77A6" w:rsidRDefault="00AA77A6"/>
    <w:p w14:paraId="64C6CAC6" w14:textId="77777777" w:rsidR="00011B00" w:rsidRDefault="00011B00" w:rsidP="009C1A5E">
      <w:pPr>
        <w:spacing w:after="0" w:line="240" w:lineRule="auto"/>
        <w:ind w:right="-782"/>
        <w:jc w:val="both"/>
        <w:rPr>
          <w:rFonts w:asciiTheme="minorHAnsi" w:hAnsiTheme="minorHAnsi"/>
          <w:b/>
        </w:rPr>
      </w:pPr>
    </w:p>
    <w:sectPr w:rsidR="00011B00" w:rsidSect="00106DB0">
      <w:headerReference w:type="default" r:id="rId8"/>
      <w:pgSz w:w="16838" w:h="11906" w:orient="landscape" w:code="9"/>
      <w:pgMar w:top="425" w:right="851" w:bottom="425" w:left="1440" w:header="284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4C835" w14:textId="77777777" w:rsidR="00874013" w:rsidRDefault="00874013" w:rsidP="00EB68A3">
      <w:pPr>
        <w:spacing w:after="0" w:line="240" w:lineRule="auto"/>
      </w:pPr>
      <w:r>
        <w:separator/>
      </w:r>
    </w:p>
  </w:endnote>
  <w:endnote w:type="continuationSeparator" w:id="0">
    <w:p w14:paraId="3D7F1CA4" w14:textId="77777777" w:rsidR="00874013" w:rsidRDefault="00874013" w:rsidP="00EB6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Times New Roman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1066C" w14:textId="77777777" w:rsidR="00874013" w:rsidRDefault="00874013" w:rsidP="00EB68A3">
      <w:pPr>
        <w:spacing w:after="0" w:line="240" w:lineRule="auto"/>
      </w:pPr>
      <w:r>
        <w:separator/>
      </w:r>
    </w:p>
  </w:footnote>
  <w:footnote w:type="continuationSeparator" w:id="0">
    <w:p w14:paraId="5DE1FA94" w14:textId="77777777" w:rsidR="00874013" w:rsidRDefault="00874013" w:rsidP="00EB6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4A0F1" w14:textId="5450228B" w:rsidR="00503C7D" w:rsidRPr="00EF0F33" w:rsidRDefault="00503C7D" w:rsidP="00106DB0">
    <w:pPr>
      <w:pBdr>
        <w:bottom w:val="single" w:sz="4" w:space="2" w:color="auto"/>
      </w:pBdr>
      <w:rPr>
        <w:rFonts w:ascii="Verdana" w:hAnsi="Verdana" w:cs="Arial"/>
        <w:b/>
        <w:bCs/>
        <w:i/>
        <w:shadow/>
        <w:sz w:val="50"/>
        <w:szCs w:val="5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</w:abstractNum>
  <w:abstractNum w:abstractNumId="3" w15:restartNumberingAfterBreak="0">
    <w:nsid w:val="0B771693"/>
    <w:multiLevelType w:val="hybridMultilevel"/>
    <w:tmpl w:val="54245A1E"/>
    <w:lvl w:ilvl="0" w:tplc="FBCECFA2">
      <w:start w:val="1"/>
      <w:numFmt w:val="upperRoman"/>
      <w:pStyle w:val="Tytu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066E7"/>
    <w:multiLevelType w:val="hybridMultilevel"/>
    <w:tmpl w:val="E04AFF3A"/>
    <w:lvl w:ilvl="0" w:tplc="5628C4D0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19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557631C"/>
    <w:multiLevelType w:val="multilevel"/>
    <w:tmpl w:val="454E30EA"/>
    <w:lvl w:ilvl="0">
      <w:start w:val="1"/>
      <w:numFmt w:val="decimal"/>
      <w:pStyle w:val="Nagwek11"/>
      <w:lvlText w:val="%1"/>
      <w:lvlJc w:val="left"/>
      <w:pPr>
        <w:ind w:left="432" w:hanging="432"/>
      </w:pPr>
    </w:lvl>
    <w:lvl w:ilvl="1">
      <w:start w:val="1"/>
      <w:numFmt w:val="decimal"/>
      <w:pStyle w:val="ICL1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gwek51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1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1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149205D"/>
    <w:multiLevelType w:val="hybridMultilevel"/>
    <w:tmpl w:val="18A03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3054B"/>
    <w:multiLevelType w:val="hybridMultilevel"/>
    <w:tmpl w:val="940C1C48"/>
    <w:lvl w:ilvl="0" w:tplc="842E5D66">
      <w:start w:val="1"/>
      <w:numFmt w:val="decimal"/>
      <w:pStyle w:val="Zacznik"/>
      <w:lvlText w:val="Załącznik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F411B"/>
    <w:multiLevelType w:val="hybridMultilevel"/>
    <w:tmpl w:val="DDA6B5E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F776CF"/>
    <w:multiLevelType w:val="hybridMultilevel"/>
    <w:tmpl w:val="ED4C0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D433D"/>
    <w:multiLevelType w:val="hybridMultilevel"/>
    <w:tmpl w:val="8946C492"/>
    <w:lvl w:ilvl="0" w:tplc="8E48E92A">
      <w:start w:val="1"/>
      <w:numFmt w:val="decimal"/>
      <w:pStyle w:val="Tabela"/>
      <w:lvlText w:val="Tabela 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956D7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08741FE"/>
    <w:multiLevelType w:val="hybridMultilevel"/>
    <w:tmpl w:val="ED4C0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22E78"/>
    <w:multiLevelType w:val="hybridMultilevel"/>
    <w:tmpl w:val="963A9FBC"/>
    <w:lvl w:ilvl="0" w:tplc="04150017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bullet"/>
      <w:pStyle w:val="Contr2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pStyle w:val="Contr3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4B63059"/>
    <w:multiLevelType w:val="hybridMultilevel"/>
    <w:tmpl w:val="66869132"/>
    <w:lvl w:ilvl="0" w:tplc="BF06F3EC">
      <w:start w:val="1"/>
      <w:numFmt w:val="decimal"/>
      <w:pStyle w:val="Zalacznik"/>
      <w:lvlText w:val="Załącznik 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00C4A"/>
    <w:multiLevelType w:val="hybridMultilevel"/>
    <w:tmpl w:val="6DEC7F68"/>
    <w:lvl w:ilvl="0" w:tplc="0BDA0302">
      <w:start w:val="1"/>
      <w:numFmt w:val="upperRoman"/>
      <w:pStyle w:val="Nagwek4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50118"/>
    <w:multiLevelType w:val="singleLevel"/>
    <w:tmpl w:val="2C3C662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3845CD"/>
    <w:multiLevelType w:val="multilevel"/>
    <w:tmpl w:val="93E68166"/>
    <w:lvl w:ilvl="0">
      <w:start w:val="1"/>
      <w:numFmt w:val="bullet"/>
      <w:pStyle w:val="Punktowanie"/>
      <w:lvlText w:val=""/>
      <w:lvlJc w:val="left"/>
      <w:pPr>
        <w:tabs>
          <w:tab w:val="num" w:pos="840"/>
        </w:tabs>
        <w:ind w:left="84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­"/>
      <w:lvlJc w:val="left"/>
      <w:pPr>
        <w:tabs>
          <w:tab w:val="num" w:pos="340"/>
        </w:tabs>
        <w:ind w:left="680" w:hanging="340"/>
      </w:pPr>
      <w:rPr>
        <w:rFonts w:ascii="Courier New" w:hAnsi="Courier New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1021" w:hanging="341"/>
      </w:pPr>
      <w:rPr>
        <w:rFonts w:ascii="Symbol" w:hAnsi="Symbol" w:hint="default"/>
        <w:b w:val="0"/>
        <w:i w:val="0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20638F"/>
    <w:multiLevelType w:val="hybridMultilevel"/>
    <w:tmpl w:val="0CEE79E4"/>
    <w:lvl w:ilvl="0" w:tplc="2668DD4A">
      <w:start w:val="1"/>
      <w:numFmt w:val="decimal"/>
      <w:pStyle w:val="Rys"/>
      <w:lvlText w:val="Rys nr%1._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C3774"/>
    <w:multiLevelType w:val="hybridMultilevel"/>
    <w:tmpl w:val="ED4C0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E14C07"/>
    <w:multiLevelType w:val="multilevel"/>
    <w:tmpl w:val="C4F6A580"/>
    <w:lvl w:ilvl="0">
      <w:start w:val="1"/>
      <w:numFmt w:val="decimal"/>
      <w:pStyle w:val="Nagwekspisutreci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7C202A08"/>
    <w:multiLevelType w:val="hybridMultilevel"/>
    <w:tmpl w:val="44C22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52BBE"/>
    <w:multiLevelType w:val="multilevel"/>
    <w:tmpl w:val="06462A2C"/>
    <w:lvl w:ilvl="0">
      <w:start w:val="1"/>
      <w:numFmt w:val="decimal"/>
      <w:pStyle w:val="KW-Lev-1"/>
      <w:lvlText w:val="%1."/>
      <w:lvlJc w:val="left"/>
      <w:pPr>
        <w:tabs>
          <w:tab w:val="num" w:pos="303"/>
        </w:tabs>
        <w:ind w:left="57" w:hanging="57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KW-Lev-2"/>
      <w:lvlText w:val="%1.%2."/>
      <w:lvlJc w:val="left"/>
      <w:pPr>
        <w:tabs>
          <w:tab w:val="num" w:pos="10142"/>
        </w:tabs>
        <w:ind w:left="9782" w:firstLine="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KW-Lev-3"/>
      <w:lvlText w:val="%1.%2.%3."/>
      <w:lvlJc w:val="left"/>
      <w:pPr>
        <w:tabs>
          <w:tab w:val="num" w:pos="842"/>
        </w:tabs>
        <w:ind w:left="425" w:firstLine="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KW-Lev-4"/>
      <w:lvlText w:val="%1.%2.%3.%4."/>
      <w:lvlJc w:val="left"/>
      <w:pPr>
        <w:tabs>
          <w:tab w:val="num" w:pos="1437"/>
        </w:tabs>
        <w:ind w:left="1134" w:firstLine="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KW-Lev-5"/>
      <w:lvlText w:val="%1.%2.%3.%4.%5."/>
      <w:lvlJc w:val="left"/>
      <w:pPr>
        <w:tabs>
          <w:tab w:val="num" w:pos="588"/>
        </w:tabs>
        <w:ind w:left="57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3"/>
      <w:numFmt w:val="decimal"/>
      <w:lvlText w:val="%1.%2.%3.%4.%5.%6."/>
      <w:lvlJc w:val="left"/>
      <w:pPr>
        <w:tabs>
          <w:tab w:val="num" w:pos="645"/>
        </w:tabs>
        <w:ind w:left="34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2"/>
        </w:tabs>
        <w:ind w:left="39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9"/>
        </w:tabs>
        <w:ind w:left="456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6"/>
        </w:tabs>
        <w:ind w:left="513" w:firstLine="0"/>
      </w:pPr>
      <w:rPr>
        <w:rFonts w:hint="default"/>
      </w:rPr>
    </w:lvl>
  </w:abstractNum>
  <w:num w:numId="1" w16cid:durableId="293759620">
    <w:abstractNumId w:val="20"/>
  </w:num>
  <w:num w:numId="2" w16cid:durableId="2077897629">
    <w:abstractNumId w:val="22"/>
  </w:num>
  <w:num w:numId="3" w16cid:durableId="1376543903">
    <w:abstractNumId w:val="5"/>
  </w:num>
  <w:num w:numId="4" w16cid:durableId="453642778">
    <w:abstractNumId w:val="16"/>
  </w:num>
  <w:num w:numId="5" w16cid:durableId="1610047420">
    <w:abstractNumId w:val="13"/>
  </w:num>
  <w:num w:numId="6" w16cid:durableId="649485479">
    <w:abstractNumId w:val="17"/>
  </w:num>
  <w:num w:numId="7" w16cid:durableId="992101221">
    <w:abstractNumId w:val="3"/>
  </w:num>
  <w:num w:numId="8" w16cid:durableId="924995828">
    <w:abstractNumId w:val="15"/>
  </w:num>
  <w:num w:numId="9" w16cid:durableId="540290638">
    <w:abstractNumId w:val="7"/>
  </w:num>
  <w:num w:numId="10" w16cid:durableId="322394931">
    <w:abstractNumId w:val="10"/>
  </w:num>
  <w:num w:numId="11" w16cid:durableId="278493594">
    <w:abstractNumId w:val="18"/>
  </w:num>
  <w:num w:numId="12" w16cid:durableId="401178188">
    <w:abstractNumId w:val="14"/>
  </w:num>
  <w:num w:numId="13" w16cid:durableId="635525454">
    <w:abstractNumId w:val="4"/>
  </w:num>
  <w:num w:numId="14" w16cid:durableId="1287010798">
    <w:abstractNumId w:val="12"/>
  </w:num>
  <w:num w:numId="15" w16cid:durableId="88505301">
    <w:abstractNumId w:val="21"/>
  </w:num>
  <w:num w:numId="16" w16cid:durableId="184751043">
    <w:abstractNumId w:val="19"/>
  </w:num>
  <w:num w:numId="17" w16cid:durableId="203911202">
    <w:abstractNumId w:val="11"/>
  </w:num>
  <w:num w:numId="18" w16cid:durableId="1204247781">
    <w:abstractNumId w:val="22"/>
  </w:num>
  <w:num w:numId="19" w16cid:durableId="616565423">
    <w:abstractNumId w:val="6"/>
  </w:num>
  <w:num w:numId="20" w16cid:durableId="1697927835">
    <w:abstractNumId w:val="22"/>
  </w:num>
  <w:num w:numId="21" w16cid:durableId="2054503937">
    <w:abstractNumId w:val="8"/>
  </w:num>
  <w:num w:numId="22" w16cid:durableId="70783497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/>
  <w:documentProtection w:edit="trackedChange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8A3"/>
    <w:rsid w:val="00002B3F"/>
    <w:rsid w:val="00011B00"/>
    <w:rsid w:val="00013F46"/>
    <w:rsid w:val="00014F48"/>
    <w:rsid w:val="00015892"/>
    <w:rsid w:val="00023EB3"/>
    <w:rsid w:val="00023EBF"/>
    <w:rsid w:val="00026C92"/>
    <w:rsid w:val="00027068"/>
    <w:rsid w:val="000341A3"/>
    <w:rsid w:val="00040BEE"/>
    <w:rsid w:val="00043A3D"/>
    <w:rsid w:val="00044DC9"/>
    <w:rsid w:val="00047586"/>
    <w:rsid w:val="00047843"/>
    <w:rsid w:val="00050CFE"/>
    <w:rsid w:val="00051CC4"/>
    <w:rsid w:val="000538B7"/>
    <w:rsid w:val="0005489A"/>
    <w:rsid w:val="00057489"/>
    <w:rsid w:val="00065DC6"/>
    <w:rsid w:val="00076D85"/>
    <w:rsid w:val="00081738"/>
    <w:rsid w:val="000817B5"/>
    <w:rsid w:val="00082CE9"/>
    <w:rsid w:val="00085C67"/>
    <w:rsid w:val="00087E5A"/>
    <w:rsid w:val="00090388"/>
    <w:rsid w:val="00091C91"/>
    <w:rsid w:val="00093B46"/>
    <w:rsid w:val="000A1803"/>
    <w:rsid w:val="000A712F"/>
    <w:rsid w:val="000B0C24"/>
    <w:rsid w:val="000B2F35"/>
    <w:rsid w:val="000C1562"/>
    <w:rsid w:val="000D07AB"/>
    <w:rsid w:val="000D5DD7"/>
    <w:rsid w:val="000D6DE0"/>
    <w:rsid w:val="000D7DD2"/>
    <w:rsid w:val="000E4991"/>
    <w:rsid w:val="000E7A8C"/>
    <w:rsid w:val="000F100E"/>
    <w:rsid w:val="000F37FA"/>
    <w:rsid w:val="000F3F2A"/>
    <w:rsid w:val="000F665A"/>
    <w:rsid w:val="0010093B"/>
    <w:rsid w:val="00106DB0"/>
    <w:rsid w:val="0011363B"/>
    <w:rsid w:val="00115DFB"/>
    <w:rsid w:val="00116C19"/>
    <w:rsid w:val="00120A06"/>
    <w:rsid w:val="001235BA"/>
    <w:rsid w:val="0012360B"/>
    <w:rsid w:val="00124858"/>
    <w:rsid w:val="00124CFC"/>
    <w:rsid w:val="00127B9D"/>
    <w:rsid w:val="00130284"/>
    <w:rsid w:val="001311FF"/>
    <w:rsid w:val="0013135D"/>
    <w:rsid w:val="00132C7E"/>
    <w:rsid w:val="00133C21"/>
    <w:rsid w:val="001377AB"/>
    <w:rsid w:val="00150E9B"/>
    <w:rsid w:val="00160D5C"/>
    <w:rsid w:val="00161F97"/>
    <w:rsid w:val="00162351"/>
    <w:rsid w:val="00164549"/>
    <w:rsid w:val="0016533E"/>
    <w:rsid w:val="00166E31"/>
    <w:rsid w:val="00167419"/>
    <w:rsid w:val="00172683"/>
    <w:rsid w:val="00180BAE"/>
    <w:rsid w:val="00184F20"/>
    <w:rsid w:val="00184F70"/>
    <w:rsid w:val="00194314"/>
    <w:rsid w:val="00197A8A"/>
    <w:rsid w:val="001A1921"/>
    <w:rsid w:val="001A6F53"/>
    <w:rsid w:val="001A754D"/>
    <w:rsid w:val="001A7A15"/>
    <w:rsid w:val="001A7D6F"/>
    <w:rsid w:val="001B013F"/>
    <w:rsid w:val="001B06A7"/>
    <w:rsid w:val="001B2354"/>
    <w:rsid w:val="001B36A8"/>
    <w:rsid w:val="001B4F2B"/>
    <w:rsid w:val="001C0C75"/>
    <w:rsid w:val="001C17A7"/>
    <w:rsid w:val="001C2A76"/>
    <w:rsid w:val="001C5F0B"/>
    <w:rsid w:val="001D2E17"/>
    <w:rsid w:val="001D4254"/>
    <w:rsid w:val="001D6D1B"/>
    <w:rsid w:val="001D74A3"/>
    <w:rsid w:val="001E0150"/>
    <w:rsid w:val="001E051C"/>
    <w:rsid w:val="001E3DB5"/>
    <w:rsid w:val="001F0012"/>
    <w:rsid w:val="001F2403"/>
    <w:rsid w:val="001F7021"/>
    <w:rsid w:val="00200086"/>
    <w:rsid w:val="00202E18"/>
    <w:rsid w:val="0021001E"/>
    <w:rsid w:val="0021014D"/>
    <w:rsid w:val="00211CE6"/>
    <w:rsid w:val="00212DD4"/>
    <w:rsid w:val="00214160"/>
    <w:rsid w:val="0021446F"/>
    <w:rsid w:val="00220508"/>
    <w:rsid w:val="00220B83"/>
    <w:rsid w:val="00220B8A"/>
    <w:rsid w:val="00220FFF"/>
    <w:rsid w:val="00221139"/>
    <w:rsid w:val="00221DC5"/>
    <w:rsid w:val="00224A8F"/>
    <w:rsid w:val="00225A9F"/>
    <w:rsid w:val="00227295"/>
    <w:rsid w:val="0023090E"/>
    <w:rsid w:val="00231524"/>
    <w:rsid w:val="00235D86"/>
    <w:rsid w:val="0024019E"/>
    <w:rsid w:val="002476AB"/>
    <w:rsid w:val="00254E20"/>
    <w:rsid w:val="00255EF8"/>
    <w:rsid w:val="002560FD"/>
    <w:rsid w:val="002569AF"/>
    <w:rsid w:val="00263022"/>
    <w:rsid w:val="00263D88"/>
    <w:rsid w:val="00265075"/>
    <w:rsid w:val="0026558E"/>
    <w:rsid w:val="00267443"/>
    <w:rsid w:val="0027010A"/>
    <w:rsid w:val="002712D2"/>
    <w:rsid w:val="00271489"/>
    <w:rsid w:val="00274037"/>
    <w:rsid w:val="002750D9"/>
    <w:rsid w:val="00277B7A"/>
    <w:rsid w:val="00277F79"/>
    <w:rsid w:val="002822BC"/>
    <w:rsid w:val="00282422"/>
    <w:rsid w:val="002832CD"/>
    <w:rsid w:val="00284E7C"/>
    <w:rsid w:val="00285DC1"/>
    <w:rsid w:val="00292110"/>
    <w:rsid w:val="002A0817"/>
    <w:rsid w:val="002A1249"/>
    <w:rsid w:val="002A13BA"/>
    <w:rsid w:val="002A2D04"/>
    <w:rsid w:val="002A5ECB"/>
    <w:rsid w:val="002B100C"/>
    <w:rsid w:val="002B13D2"/>
    <w:rsid w:val="002B1A19"/>
    <w:rsid w:val="002B6B56"/>
    <w:rsid w:val="002C68D6"/>
    <w:rsid w:val="002C7B0D"/>
    <w:rsid w:val="002D0CD4"/>
    <w:rsid w:val="002D0CFB"/>
    <w:rsid w:val="002D2758"/>
    <w:rsid w:val="002D5EF8"/>
    <w:rsid w:val="002D66FE"/>
    <w:rsid w:val="002D7368"/>
    <w:rsid w:val="002E2A69"/>
    <w:rsid w:val="002E3439"/>
    <w:rsid w:val="002E758E"/>
    <w:rsid w:val="002E75B4"/>
    <w:rsid w:val="002F357B"/>
    <w:rsid w:val="002F4FCE"/>
    <w:rsid w:val="00301EF6"/>
    <w:rsid w:val="00307FD0"/>
    <w:rsid w:val="00310230"/>
    <w:rsid w:val="00325D12"/>
    <w:rsid w:val="00332F12"/>
    <w:rsid w:val="00336E18"/>
    <w:rsid w:val="0034190C"/>
    <w:rsid w:val="00343773"/>
    <w:rsid w:val="00343800"/>
    <w:rsid w:val="0034554A"/>
    <w:rsid w:val="00345D98"/>
    <w:rsid w:val="00346B07"/>
    <w:rsid w:val="003472F8"/>
    <w:rsid w:val="003533FE"/>
    <w:rsid w:val="00354ED3"/>
    <w:rsid w:val="00355E27"/>
    <w:rsid w:val="00356F59"/>
    <w:rsid w:val="00361C98"/>
    <w:rsid w:val="003655A8"/>
    <w:rsid w:val="003773BE"/>
    <w:rsid w:val="0039004F"/>
    <w:rsid w:val="003A056C"/>
    <w:rsid w:val="003A1569"/>
    <w:rsid w:val="003A1E62"/>
    <w:rsid w:val="003A36BC"/>
    <w:rsid w:val="003A764E"/>
    <w:rsid w:val="003B0AC6"/>
    <w:rsid w:val="003B54CC"/>
    <w:rsid w:val="003B5B5C"/>
    <w:rsid w:val="003C2F17"/>
    <w:rsid w:val="003C5D7B"/>
    <w:rsid w:val="003D5018"/>
    <w:rsid w:val="003D52FE"/>
    <w:rsid w:val="003D5332"/>
    <w:rsid w:val="003D7A87"/>
    <w:rsid w:val="003D7F87"/>
    <w:rsid w:val="003E005C"/>
    <w:rsid w:val="003E2987"/>
    <w:rsid w:val="003E2DAC"/>
    <w:rsid w:val="003E5526"/>
    <w:rsid w:val="003E7334"/>
    <w:rsid w:val="003F2074"/>
    <w:rsid w:val="003F24E6"/>
    <w:rsid w:val="003F73AD"/>
    <w:rsid w:val="004030E8"/>
    <w:rsid w:val="004037E4"/>
    <w:rsid w:val="00403B48"/>
    <w:rsid w:val="00405A46"/>
    <w:rsid w:val="00411EBF"/>
    <w:rsid w:val="00411F72"/>
    <w:rsid w:val="00412FD8"/>
    <w:rsid w:val="0041594A"/>
    <w:rsid w:val="00416417"/>
    <w:rsid w:val="0041665A"/>
    <w:rsid w:val="00416CA3"/>
    <w:rsid w:val="004179BC"/>
    <w:rsid w:val="00417C5F"/>
    <w:rsid w:val="0042197A"/>
    <w:rsid w:val="004225E8"/>
    <w:rsid w:val="00423EA0"/>
    <w:rsid w:val="00432123"/>
    <w:rsid w:val="0043349F"/>
    <w:rsid w:val="00433B2F"/>
    <w:rsid w:val="00446586"/>
    <w:rsid w:val="00447AEF"/>
    <w:rsid w:val="00450A43"/>
    <w:rsid w:val="00452F42"/>
    <w:rsid w:val="004539D7"/>
    <w:rsid w:val="00453D8C"/>
    <w:rsid w:val="004568A5"/>
    <w:rsid w:val="00456DF5"/>
    <w:rsid w:val="00463203"/>
    <w:rsid w:val="00464D44"/>
    <w:rsid w:val="0046573A"/>
    <w:rsid w:val="00465792"/>
    <w:rsid w:val="00467403"/>
    <w:rsid w:val="0047659F"/>
    <w:rsid w:val="004832CD"/>
    <w:rsid w:val="00491350"/>
    <w:rsid w:val="00491D99"/>
    <w:rsid w:val="00496E20"/>
    <w:rsid w:val="00497D35"/>
    <w:rsid w:val="004A01CF"/>
    <w:rsid w:val="004A62D9"/>
    <w:rsid w:val="004B1975"/>
    <w:rsid w:val="004C53E0"/>
    <w:rsid w:val="004C541C"/>
    <w:rsid w:val="004C6867"/>
    <w:rsid w:val="004D3322"/>
    <w:rsid w:val="004F17A0"/>
    <w:rsid w:val="004F1F6E"/>
    <w:rsid w:val="004F5849"/>
    <w:rsid w:val="004F5856"/>
    <w:rsid w:val="004F6C14"/>
    <w:rsid w:val="00501D96"/>
    <w:rsid w:val="00503C7D"/>
    <w:rsid w:val="0050413A"/>
    <w:rsid w:val="00506E45"/>
    <w:rsid w:val="005123F7"/>
    <w:rsid w:val="0051407C"/>
    <w:rsid w:val="00514EF7"/>
    <w:rsid w:val="00526716"/>
    <w:rsid w:val="00530F86"/>
    <w:rsid w:val="00535DFE"/>
    <w:rsid w:val="0053718D"/>
    <w:rsid w:val="005417F3"/>
    <w:rsid w:val="00542AD8"/>
    <w:rsid w:val="0055353E"/>
    <w:rsid w:val="00556170"/>
    <w:rsid w:val="0056184B"/>
    <w:rsid w:val="00565882"/>
    <w:rsid w:val="00565F08"/>
    <w:rsid w:val="00571AB5"/>
    <w:rsid w:val="00571F8D"/>
    <w:rsid w:val="0057382E"/>
    <w:rsid w:val="005751E4"/>
    <w:rsid w:val="00575FCF"/>
    <w:rsid w:val="005777CF"/>
    <w:rsid w:val="0058290A"/>
    <w:rsid w:val="00583D3E"/>
    <w:rsid w:val="00587AB8"/>
    <w:rsid w:val="005904B7"/>
    <w:rsid w:val="00591280"/>
    <w:rsid w:val="00595AD3"/>
    <w:rsid w:val="00596B13"/>
    <w:rsid w:val="005A04C6"/>
    <w:rsid w:val="005A4EAB"/>
    <w:rsid w:val="005A568C"/>
    <w:rsid w:val="005B0420"/>
    <w:rsid w:val="005B246D"/>
    <w:rsid w:val="005B45B8"/>
    <w:rsid w:val="005B62A7"/>
    <w:rsid w:val="005C06F5"/>
    <w:rsid w:val="005C07BF"/>
    <w:rsid w:val="005C7988"/>
    <w:rsid w:val="005D16E2"/>
    <w:rsid w:val="005D1D66"/>
    <w:rsid w:val="005D271C"/>
    <w:rsid w:val="005E4E8D"/>
    <w:rsid w:val="005E4F4B"/>
    <w:rsid w:val="005E66C7"/>
    <w:rsid w:val="005E7108"/>
    <w:rsid w:val="005F3A9A"/>
    <w:rsid w:val="005F3D6E"/>
    <w:rsid w:val="005F497E"/>
    <w:rsid w:val="005F5C36"/>
    <w:rsid w:val="005F5F61"/>
    <w:rsid w:val="006030EF"/>
    <w:rsid w:val="00604D8B"/>
    <w:rsid w:val="006070E4"/>
    <w:rsid w:val="00607D47"/>
    <w:rsid w:val="006148E4"/>
    <w:rsid w:val="00615A76"/>
    <w:rsid w:val="006229CD"/>
    <w:rsid w:val="00624527"/>
    <w:rsid w:val="006263CE"/>
    <w:rsid w:val="00627FE3"/>
    <w:rsid w:val="006310C0"/>
    <w:rsid w:val="00636843"/>
    <w:rsid w:val="00636A81"/>
    <w:rsid w:val="006455D7"/>
    <w:rsid w:val="0065125A"/>
    <w:rsid w:val="00660D62"/>
    <w:rsid w:val="00665CC4"/>
    <w:rsid w:val="00666E94"/>
    <w:rsid w:val="00667C64"/>
    <w:rsid w:val="006705AC"/>
    <w:rsid w:val="00670FB3"/>
    <w:rsid w:val="00676C08"/>
    <w:rsid w:val="006814F2"/>
    <w:rsid w:val="006868E7"/>
    <w:rsid w:val="00686D4C"/>
    <w:rsid w:val="006879C6"/>
    <w:rsid w:val="00692079"/>
    <w:rsid w:val="006932EB"/>
    <w:rsid w:val="006A0E5D"/>
    <w:rsid w:val="006A1351"/>
    <w:rsid w:val="006A39AF"/>
    <w:rsid w:val="006A3C4D"/>
    <w:rsid w:val="006B021A"/>
    <w:rsid w:val="006B1E3C"/>
    <w:rsid w:val="006D1D27"/>
    <w:rsid w:val="006D2F7E"/>
    <w:rsid w:val="006D46FD"/>
    <w:rsid w:val="006E7620"/>
    <w:rsid w:val="006F0EC0"/>
    <w:rsid w:val="006F7224"/>
    <w:rsid w:val="00703767"/>
    <w:rsid w:val="00707399"/>
    <w:rsid w:val="007123E7"/>
    <w:rsid w:val="0071262B"/>
    <w:rsid w:val="007137E9"/>
    <w:rsid w:val="007209AE"/>
    <w:rsid w:val="007210FC"/>
    <w:rsid w:val="00721B84"/>
    <w:rsid w:val="0072248F"/>
    <w:rsid w:val="007245AB"/>
    <w:rsid w:val="00725385"/>
    <w:rsid w:val="0072656C"/>
    <w:rsid w:val="007267AA"/>
    <w:rsid w:val="0073478D"/>
    <w:rsid w:val="0073501C"/>
    <w:rsid w:val="00735F2C"/>
    <w:rsid w:val="00736218"/>
    <w:rsid w:val="00746F89"/>
    <w:rsid w:val="0075426C"/>
    <w:rsid w:val="00755248"/>
    <w:rsid w:val="00760344"/>
    <w:rsid w:val="0076080E"/>
    <w:rsid w:val="00760ADE"/>
    <w:rsid w:val="00762966"/>
    <w:rsid w:val="00773A66"/>
    <w:rsid w:val="007802E8"/>
    <w:rsid w:val="0078149C"/>
    <w:rsid w:val="00782437"/>
    <w:rsid w:val="007860C7"/>
    <w:rsid w:val="00787940"/>
    <w:rsid w:val="00792DE5"/>
    <w:rsid w:val="00794BA2"/>
    <w:rsid w:val="007951C6"/>
    <w:rsid w:val="00797032"/>
    <w:rsid w:val="007A7015"/>
    <w:rsid w:val="007A7D9D"/>
    <w:rsid w:val="007B23D4"/>
    <w:rsid w:val="007B602D"/>
    <w:rsid w:val="007B6C03"/>
    <w:rsid w:val="007B7E0B"/>
    <w:rsid w:val="007C0ECB"/>
    <w:rsid w:val="007C0F6E"/>
    <w:rsid w:val="007C1E09"/>
    <w:rsid w:val="007C583E"/>
    <w:rsid w:val="007D5A06"/>
    <w:rsid w:val="007D5E29"/>
    <w:rsid w:val="007D6C77"/>
    <w:rsid w:val="007D7189"/>
    <w:rsid w:val="007E13CC"/>
    <w:rsid w:val="007E53F7"/>
    <w:rsid w:val="007F0A1D"/>
    <w:rsid w:val="007F2E68"/>
    <w:rsid w:val="007F5448"/>
    <w:rsid w:val="00802A70"/>
    <w:rsid w:val="0080316B"/>
    <w:rsid w:val="00815A64"/>
    <w:rsid w:val="00823D8D"/>
    <w:rsid w:val="008252ED"/>
    <w:rsid w:val="008260A8"/>
    <w:rsid w:val="00827234"/>
    <w:rsid w:val="008336A5"/>
    <w:rsid w:val="00833DFD"/>
    <w:rsid w:val="0083455D"/>
    <w:rsid w:val="00836350"/>
    <w:rsid w:val="008378DF"/>
    <w:rsid w:val="0084358B"/>
    <w:rsid w:val="0084367B"/>
    <w:rsid w:val="00845029"/>
    <w:rsid w:val="0085392B"/>
    <w:rsid w:val="00862D0A"/>
    <w:rsid w:val="00863B53"/>
    <w:rsid w:val="00863FA9"/>
    <w:rsid w:val="00867377"/>
    <w:rsid w:val="00874013"/>
    <w:rsid w:val="0087479A"/>
    <w:rsid w:val="00876FA7"/>
    <w:rsid w:val="008812E4"/>
    <w:rsid w:val="00881D51"/>
    <w:rsid w:val="00892C10"/>
    <w:rsid w:val="008932A9"/>
    <w:rsid w:val="008939A9"/>
    <w:rsid w:val="0089749A"/>
    <w:rsid w:val="008A1716"/>
    <w:rsid w:val="008A4F39"/>
    <w:rsid w:val="008B1B97"/>
    <w:rsid w:val="008C2367"/>
    <w:rsid w:val="008C2C19"/>
    <w:rsid w:val="008C2F09"/>
    <w:rsid w:val="008C34C0"/>
    <w:rsid w:val="008C362C"/>
    <w:rsid w:val="008C3682"/>
    <w:rsid w:val="008C5021"/>
    <w:rsid w:val="008C7866"/>
    <w:rsid w:val="008D0807"/>
    <w:rsid w:val="008D0CF6"/>
    <w:rsid w:val="008D3C9A"/>
    <w:rsid w:val="008D4ED3"/>
    <w:rsid w:val="008D52C4"/>
    <w:rsid w:val="008D63BB"/>
    <w:rsid w:val="008D6FE1"/>
    <w:rsid w:val="008E26B3"/>
    <w:rsid w:val="008F0AC7"/>
    <w:rsid w:val="008F1520"/>
    <w:rsid w:val="008F3402"/>
    <w:rsid w:val="008F382F"/>
    <w:rsid w:val="008F3BDE"/>
    <w:rsid w:val="008F48DC"/>
    <w:rsid w:val="008F5130"/>
    <w:rsid w:val="008F5713"/>
    <w:rsid w:val="008F7509"/>
    <w:rsid w:val="00901B99"/>
    <w:rsid w:val="00902FCB"/>
    <w:rsid w:val="00903606"/>
    <w:rsid w:val="00913E72"/>
    <w:rsid w:val="00914921"/>
    <w:rsid w:val="00917240"/>
    <w:rsid w:val="00917560"/>
    <w:rsid w:val="0092329B"/>
    <w:rsid w:val="00924907"/>
    <w:rsid w:val="009268F2"/>
    <w:rsid w:val="00926C32"/>
    <w:rsid w:val="00931164"/>
    <w:rsid w:val="00933B8C"/>
    <w:rsid w:val="00941D99"/>
    <w:rsid w:val="009426E8"/>
    <w:rsid w:val="00943221"/>
    <w:rsid w:val="00943567"/>
    <w:rsid w:val="009501B0"/>
    <w:rsid w:val="009573F6"/>
    <w:rsid w:val="00961BF0"/>
    <w:rsid w:val="00962B1E"/>
    <w:rsid w:val="00965C36"/>
    <w:rsid w:val="0097287B"/>
    <w:rsid w:val="009742D4"/>
    <w:rsid w:val="00974916"/>
    <w:rsid w:val="00974DA3"/>
    <w:rsid w:val="00983A95"/>
    <w:rsid w:val="00983B54"/>
    <w:rsid w:val="00985828"/>
    <w:rsid w:val="009907CF"/>
    <w:rsid w:val="00991A33"/>
    <w:rsid w:val="009921D9"/>
    <w:rsid w:val="009A2401"/>
    <w:rsid w:val="009A3C7E"/>
    <w:rsid w:val="009A4406"/>
    <w:rsid w:val="009B15FB"/>
    <w:rsid w:val="009B35E1"/>
    <w:rsid w:val="009C1A5E"/>
    <w:rsid w:val="009C2707"/>
    <w:rsid w:val="009C3DF6"/>
    <w:rsid w:val="009C4E09"/>
    <w:rsid w:val="009D54F3"/>
    <w:rsid w:val="009D6EF0"/>
    <w:rsid w:val="009E03C4"/>
    <w:rsid w:val="009E0AFC"/>
    <w:rsid w:val="009E104A"/>
    <w:rsid w:val="009E10A4"/>
    <w:rsid w:val="009E37DA"/>
    <w:rsid w:val="009E79A7"/>
    <w:rsid w:val="009F3073"/>
    <w:rsid w:val="00A00778"/>
    <w:rsid w:val="00A01C68"/>
    <w:rsid w:val="00A01D33"/>
    <w:rsid w:val="00A029C9"/>
    <w:rsid w:val="00A02A5D"/>
    <w:rsid w:val="00A06ED3"/>
    <w:rsid w:val="00A15E9F"/>
    <w:rsid w:val="00A213A4"/>
    <w:rsid w:val="00A226B0"/>
    <w:rsid w:val="00A229E8"/>
    <w:rsid w:val="00A27EAB"/>
    <w:rsid w:val="00A3230C"/>
    <w:rsid w:val="00A32329"/>
    <w:rsid w:val="00A33BDB"/>
    <w:rsid w:val="00A4140E"/>
    <w:rsid w:val="00A419F8"/>
    <w:rsid w:val="00A4527F"/>
    <w:rsid w:val="00A47834"/>
    <w:rsid w:val="00A50290"/>
    <w:rsid w:val="00A551F8"/>
    <w:rsid w:val="00A55377"/>
    <w:rsid w:val="00A6033B"/>
    <w:rsid w:val="00A64AFB"/>
    <w:rsid w:val="00A654BF"/>
    <w:rsid w:val="00A65F34"/>
    <w:rsid w:val="00A661FD"/>
    <w:rsid w:val="00A66629"/>
    <w:rsid w:val="00A70D62"/>
    <w:rsid w:val="00A71AF4"/>
    <w:rsid w:val="00A749B6"/>
    <w:rsid w:val="00A770B1"/>
    <w:rsid w:val="00A77C4F"/>
    <w:rsid w:val="00A840C8"/>
    <w:rsid w:val="00A84BC6"/>
    <w:rsid w:val="00A910C3"/>
    <w:rsid w:val="00A9139B"/>
    <w:rsid w:val="00A934EE"/>
    <w:rsid w:val="00A97CE5"/>
    <w:rsid w:val="00AA0940"/>
    <w:rsid w:val="00AA21F7"/>
    <w:rsid w:val="00AA57F2"/>
    <w:rsid w:val="00AA5F56"/>
    <w:rsid w:val="00AA70F2"/>
    <w:rsid w:val="00AA77A6"/>
    <w:rsid w:val="00AB04EE"/>
    <w:rsid w:val="00AB07E1"/>
    <w:rsid w:val="00AB27A2"/>
    <w:rsid w:val="00AB47F5"/>
    <w:rsid w:val="00AB5123"/>
    <w:rsid w:val="00AB726E"/>
    <w:rsid w:val="00AC35F9"/>
    <w:rsid w:val="00AC3C57"/>
    <w:rsid w:val="00AC6729"/>
    <w:rsid w:val="00AC7671"/>
    <w:rsid w:val="00AC7D9E"/>
    <w:rsid w:val="00AD1246"/>
    <w:rsid w:val="00AD146F"/>
    <w:rsid w:val="00AD208A"/>
    <w:rsid w:val="00AD68D2"/>
    <w:rsid w:val="00AE1644"/>
    <w:rsid w:val="00AE20E1"/>
    <w:rsid w:val="00AE7CC3"/>
    <w:rsid w:val="00AF1156"/>
    <w:rsid w:val="00AF2551"/>
    <w:rsid w:val="00AF3E63"/>
    <w:rsid w:val="00AF3F53"/>
    <w:rsid w:val="00AF683A"/>
    <w:rsid w:val="00B0037C"/>
    <w:rsid w:val="00B03DC9"/>
    <w:rsid w:val="00B05418"/>
    <w:rsid w:val="00B06DC6"/>
    <w:rsid w:val="00B079EC"/>
    <w:rsid w:val="00B140F5"/>
    <w:rsid w:val="00B14DAF"/>
    <w:rsid w:val="00B178C5"/>
    <w:rsid w:val="00B17C3B"/>
    <w:rsid w:val="00B20FBB"/>
    <w:rsid w:val="00B2429B"/>
    <w:rsid w:val="00B27261"/>
    <w:rsid w:val="00B27371"/>
    <w:rsid w:val="00B332DB"/>
    <w:rsid w:val="00B33492"/>
    <w:rsid w:val="00B43D47"/>
    <w:rsid w:val="00B46054"/>
    <w:rsid w:val="00B46121"/>
    <w:rsid w:val="00B51930"/>
    <w:rsid w:val="00B5278A"/>
    <w:rsid w:val="00B52AFC"/>
    <w:rsid w:val="00B62BD1"/>
    <w:rsid w:val="00B7359D"/>
    <w:rsid w:val="00B75AE4"/>
    <w:rsid w:val="00B80DEB"/>
    <w:rsid w:val="00B830D3"/>
    <w:rsid w:val="00B847B3"/>
    <w:rsid w:val="00B849CB"/>
    <w:rsid w:val="00B84C6D"/>
    <w:rsid w:val="00B94A47"/>
    <w:rsid w:val="00B94E98"/>
    <w:rsid w:val="00BA6515"/>
    <w:rsid w:val="00BA6FE8"/>
    <w:rsid w:val="00BB0024"/>
    <w:rsid w:val="00BB576D"/>
    <w:rsid w:val="00BB5C39"/>
    <w:rsid w:val="00BB6830"/>
    <w:rsid w:val="00BC61D2"/>
    <w:rsid w:val="00BC7514"/>
    <w:rsid w:val="00BE20C5"/>
    <w:rsid w:val="00BE4929"/>
    <w:rsid w:val="00BF31A1"/>
    <w:rsid w:val="00BF46FC"/>
    <w:rsid w:val="00BF4AC5"/>
    <w:rsid w:val="00BF5F3B"/>
    <w:rsid w:val="00BF65BA"/>
    <w:rsid w:val="00BF67BA"/>
    <w:rsid w:val="00C00CB2"/>
    <w:rsid w:val="00C02D77"/>
    <w:rsid w:val="00C0425F"/>
    <w:rsid w:val="00C04A73"/>
    <w:rsid w:val="00C12896"/>
    <w:rsid w:val="00C163EA"/>
    <w:rsid w:val="00C16FC5"/>
    <w:rsid w:val="00C1736B"/>
    <w:rsid w:val="00C20246"/>
    <w:rsid w:val="00C21FA0"/>
    <w:rsid w:val="00C22E63"/>
    <w:rsid w:val="00C23342"/>
    <w:rsid w:val="00C25E95"/>
    <w:rsid w:val="00C27979"/>
    <w:rsid w:val="00C3022D"/>
    <w:rsid w:val="00C348FF"/>
    <w:rsid w:val="00C34977"/>
    <w:rsid w:val="00C3534A"/>
    <w:rsid w:val="00C45C94"/>
    <w:rsid w:val="00C46563"/>
    <w:rsid w:val="00C50E84"/>
    <w:rsid w:val="00C608F1"/>
    <w:rsid w:val="00C6142D"/>
    <w:rsid w:val="00C614E0"/>
    <w:rsid w:val="00C6316A"/>
    <w:rsid w:val="00C63223"/>
    <w:rsid w:val="00C6426D"/>
    <w:rsid w:val="00C66AAC"/>
    <w:rsid w:val="00C70396"/>
    <w:rsid w:val="00C73854"/>
    <w:rsid w:val="00C75F19"/>
    <w:rsid w:val="00C76A9F"/>
    <w:rsid w:val="00C83B97"/>
    <w:rsid w:val="00C84BF6"/>
    <w:rsid w:val="00C85934"/>
    <w:rsid w:val="00C96C87"/>
    <w:rsid w:val="00CA4B91"/>
    <w:rsid w:val="00CA514D"/>
    <w:rsid w:val="00CA7769"/>
    <w:rsid w:val="00CB2E91"/>
    <w:rsid w:val="00CB4318"/>
    <w:rsid w:val="00CB5DA0"/>
    <w:rsid w:val="00CB5DD4"/>
    <w:rsid w:val="00CB649C"/>
    <w:rsid w:val="00CB6E39"/>
    <w:rsid w:val="00CC02B5"/>
    <w:rsid w:val="00CC2D36"/>
    <w:rsid w:val="00CC383A"/>
    <w:rsid w:val="00CD499A"/>
    <w:rsid w:val="00CD782F"/>
    <w:rsid w:val="00CE1701"/>
    <w:rsid w:val="00CE1A69"/>
    <w:rsid w:val="00CE42CC"/>
    <w:rsid w:val="00CE6DE9"/>
    <w:rsid w:val="00CE7500"/>
    <w:rsid w:val="00CF0415"/>
    <w:rsid w:val="00CF0F39"/>
    <w:rsid w:val="00CF1A15"/>
    <w:rsid w:val="00CF52F5"/>
    <w:rsid w:val="00CF5DF0"/>
    <w:rsid w:val="00CF5ECF"/>
    <w:rsid w:val="00CF5F13"/>
    <w:rsid w:val="00CF6C01"/>
    <w:rsid w:val="00D01863"/>
    <w:rsid w:val="00D03C3F"/>
    <w:rsid w:val="00D0515A"/>
    <w:rsid w:val="00D06428"/>
    <w:rsid w:val="00D06AE2"/>
    <w:rsid w:val="00D1236C"/>
    <w:rsid w:val="00D123D8"/>
    <w:rsid w:val="00D132F2"/>
    <w:rsid w:val="00D13D05"/>
    <w:rsid w:val="00D206C0"/>
    <w:rsid w:val="00D20E55"/>
    <w:rsid w:val="00D20FBC"/>
    <w:rsid w:val="00D21DBB"/>
    <w:rsid w:val="00D22B64"/>
    <w:rsid w:val="00D25E8B"/>
    <w:rsid w:val="00D278EA"/>
    <w:rsid w:val="00D34044"/>
    <w:rsid w:val="00D35B96"/>
    <w:rsid w:val="00D36D3C"/>
    <w:rsid w:val="00D407AD"/>
    <w:rsid w:val="00D43B72"/>
    <w:rsid w:val="00D43DDD"/>
    <w:rsid w:val="00D45D59"/>
    <w:rsid w:val="00D52289"/>
    <w:rsid w:val="00D5234A"/>
    <w:rsid w:val="00D559CA"/>
    <w:rsid w:val="00D62106"/>
    <w:rsid w:val="00D6464A"/>
    <w:rsid w:val="00D66CAB"/>
    <w:rsid w:val="00D671D6"/>
    <w:rsid w:val="00D67BDF"/>
    <w:rsid w:val="00D705F5"/>
    <w:rsid w:val="00D721AE"/>
    <w:rsid w:val="00D7599D"/>
    <w:rsid w:val="00D8187D"/>
    <w:rsid w:val="00D81F08"/>
    <w:rsid w:val="00D8374E"/>
    <w:rsid w:val="00D865EC"/>
    <w:rsid w:val="00D911CD"/>
    <w:rsid w:val="00DB31A8"/>
    <w:rsid w:val="00DB6664"/>
    <w:rsid w:val="00DB6F27"/>
    <w:rsid w:val="00DC1903"/>
    <w:rsid w:val="00DC66C2"/>
    <w:rsid w:val="00DC7D01"/>
    <w:rsid w:val="00DD23A1"/>
    <w:rsid w:val="00DD44E7"/>
    <w:rsid w:val="00DE1052"/>
    <w:rsid w:val="00DE192A"/>
    <w:rsid w:val="00DF1103"/>
    <w:rsid w:val="00DF1DD3"/>
    <w:rsid w:val="00DF4383"/>
    <w:rsid w:val="00DF7FEA"/>
    <w:rsid w:val="00E0165E"/>
    <w:rsid w:val="00E1220E"/>
    <w:rsid w:val="00E174EF"/>
    <w:rsid w:val="00E21EAC"/>
    <w:rsid w:val="00E2314E"/>
    <w:rsid w:val="00E25A14"/>
    <w:rsid w:val="00E25F34"/>
    <w:rsid w:val="00E26FF7"/>
    <w:rsid w:val="00E271D8"/>
    <w:rsid w:val="00E2766E"/>
    <w:rsid w:val="00E30AD7"/>
    <w:rsid w:val="00E30E24"/>
    <w:rsid w:val="00E3261D"/>
    <w:rsid w:val="00E4091F"/>
    <w:rsid w:val="00E4233B"/>
    <w:rsid w:val="00E51A24"/>
    <w:rsid w:val="00E538BF"/>
    <w:rsid w:val="00E558AA"/>
    <w:rsid w:val="00E57E45"/>
    <w:rsid w:val="00E60674"/>
    <w:rsid w:val="00E60F20"/>
    <w:rsid w:val="00E6279F"/>
    <w:rsid w:val="00E62FEA"/>
    <w:rsid w:val="00E67932"/>
    <w:rsid w:val="00E7020E"/>
    <w:rsid w:val="00E746C4"/>
    <w:rsid w:val="00E80B59"/>
    <w:rsid w:val="00E82849"/>
    <w:rsid w:val="00E844A1"/>
    <w:rsid w:val="00E862C1"/>
    <w:rsid w:val="00E8657F"/>
    <w:rsid w:val="00E87C8D"/>
    <w:rsid w:val="00E925AE"/>
    <w:rsid w:val="00EA1C5E"/>
    <w:rsid w:val="00EA3DBF"/>
    <w:rsid w:val="00EA4AC7"/>
    <w:rsid w:val="00EB219C"/>
    <w:rsid w:val="00EB31B4"/>
    <w:rsid w:val="00EB3BDE"/>
    <w:rsid w:val="00EB68A3"/>
    <w:rsid w:val="00EB7619"/>
    <w:rsid w:val="00EB7C70"/>
    <w:rsid w:val="00EC387D"/>
    <w:rsid w:val="00EC6EE8"/>
    <w:rsid w:val="00ED1CB5"/>
    <w:rsid w:val="00ED2802"/>
    <w:rsid w:val="00ED59CE"/>
    <w:rsid w:val="00EE08C0"/>
    <w:rsid w:val="00EE6987"/>
    <w:rsid w:val="00EF1034"/>
    <w:rsid w:val="00EF44F2"/>
    <w:rsid w:val="00EF55FC"/>
    <w:rsid w:val="00F02D4E"/>
    <w:rsid w:val="00F15F32"/>
    <w:rsid w:val="00F17125"/>
    <w:rsid w:val="00F1724A"/>
    <w:rsid w:val="00F209C6"/>
    <w:rsid w:val="00F23016"/>
    <w:rsid w:val="00F3409B"/>
    <w:rsid w:val="00F35597"/>
    <w:rsid w:val="00F434C2"/>
    <w:rsid w:val="00F458A1"/>
    <w:rsid w:val="00F47B20"/>
    <w:rsid w:val="00F50FAE"/>
    <w:rsid w:val="00F5185E"/>
    <w:rsid w:val="00F52DEA"/>
    <w:rsid w:val="00F53CAF"/>
    <w:rsid w:val="00F57DFC"/>
    <w:rsid w:val="00F63C11"/>
    <w:rsid w:val="00F63D0E"/>
    <w:rsid w:val="00F71D3C"/>
    <w:rsid w:val="00F7263A"/>
    <w:rsid w:val="00F74FDC"/>
    <w:rsid w:val="00F75658"/>
    <w:rsid w:val="00F76FD8"/>
    <w:rsid w:val="00F7749D"/>
    <w:rsid w:val="00F82B36"/>
    <w:rsid w:val="00F83752"/>
    <w:rsid w:val="00F8655B"/>
    <w:rsid w:val="00F87221"/>
    <w:rsid w:val="00F9150F"/>
    <w:rsid w:val="00F92428"/>
    <w:rsid w:val="00F96C34"/>
    <w:rsid w:val="00FA7E8D"/>
    <w:rsid w:val="00FB06AA"/>
    <w:rsid w:val="00FB0AE0"/>
    <w:rsid w:val="00FB27E9"/>
    <w:rsid w:val="00FB3160"/>
    <w:rsid w:val="00FB43CC"/>
    <w:rsid w:val="00FB4ACF"/>
    <w:rsid w:val="00FB5FA3"/>
    <w:rsid w:val="00FC2C4E"/>
    <w:rsid w:val="00FC2DB1"/>
    <w:rsid w:val="00FC5FB4"/>
    <w:rsid w:val="00FC7B98"/>
    <w:rsid w:val="00FC7FA7"/>
    <w:rsid w:val="00FD0425"/>
    <w:rsid w:val="00FD1829"/>
    <w:rsid w:val="00FD1897"/>
    <w:rsid w:val="00FD217A"/>
    <w:rsid w:val="00FD281E"/>
    <w:rsid w:val="00FD2871"/>
    <w:rsid w:val="00FD6114"/>
    <w:rsid w:val="00FE5F84"/>
    <w:rsid w:val="00FE64D3"/>
    <w:rsid w:val="00FE6582"/>
    <w:rsid w:val="00FE7F0E"/>
    <w:rsid w:val="00FF33D4"/>
    <w:rsid w:val="00FF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B690C"/>
  <w15:docId w15:val="{82549F5F-8E9E-4F2E-92C0-36C8C0BA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021"/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1"/>
    <w:qFormat/>
    <w:rsid w:val="00575F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AB04EE"/>
    <w:pPr>
      <w:keepNext/>
      <w:keepLines/>
      <w:spacing w:before="200" w:after="0"/>
      <w:outlineLvl w:val="1"/>
    </w:pPr>
    <w:rPr>
      <w:rFonts w:eastAsia="Times New Roman" w:cs="Times New Roman"/>
      <w:b/>
      <w:bCs/>
      <w:sz w:val="32"/>
      <w:szCs w:val="24"/>
    </w:rPr>
  </w:style>
  <w:style w:type="paragraph" w:styleId="Nagwek3">
    <w:name w:val="heading 3"/>
    <w:basedOn w:val="Normalny"/>
    <w:next w:val="Normalny"/>
    <w:link w:val="Nagwek3Znak"/>
    <w:qFormat/>
    <w:rsid w:val="00575FCF"/>
    <w:pPr>
      <w:keepNext/>
      <w:numPr>
        <w:ilvl w:val="2"/>
        <w:numId w:val="3"/>
      </w:numPr>
      <w:spacing w:before="120" w:after="60" w:line="276" w:lineRule="auto"/>
      <w:outlineLvl w:val="2"/>
    </w:pPr>
    <w:rPr>
      <w:rFonts w:eastAsia="Times New Roman" w:cs="Times New Roman"/>
      <w:b/>
      <w:bCs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575FCF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sz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75FCF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unhideWhenUsed/>
    <w:qFormat/>
    <w:rsid w:val="00575FCF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nhideWhenUsed/>
    <w:qFormat/>
    <w:rsid w:val="00575FCF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nhideWhenUsed/>
    <w:qFormat/>
    <w:rsid w:val="00575FCF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Cs w:val="20"/>
    </w:rPr>
  </w:style>
  <w:style w:type="paragraph" w:styleId="Nagwek9">
    <w:name w:val="heading 9"/>
    <w:basedOn w:val="Normalny"/>
    <w:next w:val="Normalny"/>
    <w:link w:val="Nagwek9Znak"/>
    <w:unhideWhenUsed/>
    <w:qFormat/>
    <w:rsid w:val="00575FCF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EB6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EB68A3"/>
  </w:style>
  <w:style w:type="paragraph" w:styleId="Stopka">
    <w:name w:val="footer"/>
    <w:basedOn w:val="Normalny"/>
    <w:link w:val="StopkaZnak"/>
    <w:uiPriority w:val="99"/>
    <w:unhideWhenUsed/>
    <w:rsid w:val="00EB6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8A3"/>
  </w:style>
  <w:style w:type="paragraph" w:styleId="Tekstdymka">
    <w:name w:val="Balloon Text"/>
    <w:basedOn w:val="Normalny"/>
    <w:link w:val="TekstdymkaZnak"/>
    <w:uiPriority w:val="99"/>
    <w:semiHidden/>
    <w:unhideWhenUsed/>
    <w:rsid w:val="00961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BF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FD281E"/>
    <w:pPr>
      <w:ind w:left="720"/>
      <w:contextualSpacing/>
    </w:pPr>
  </w:style>
  <w:style w:type="table" w:styleId="Tabela-Siatka">
    <w:name w:val="Table Grid"/>
    <w:basedOn w:val="Standardowy"/>
    <w:uiPriority w:val="59"/>
    <w:rsid w:val="00124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 11"/>
    <w:basedOn w:val="Normalny"/>
    <w:next w:val="Normalny"/>
    <w:link w:val="Nagwek1Znak"/>
    <w:qFormat/>
    <w:rsid w:val="00575FCF"/>
    <w:pPr>
      <w:keepNext/>
      <w:keepLines/>
      <w:numPr>
        <w:numId w:val="3"/>
      </w:numPr>
      <w:spacing w:before="240" w:after="0" w:line="276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CL1">
    <w:name w:val="ICL1"/>
    <w:basedOn w:val="Nagwek1"/>
    <w:next w:val="Normalny"/>
    <w:rsid w:val="00575FCF"/>
    <w:pPr>
      <w:numPr>
        <w:ilvl w:val="1"/>
        <w:numId w:val="3"/>
      </w:numPr>
      <w:spacing w:before="240" w:line="276" w:lineRule="auto"/>
      <w:ind w:left="1080" w:hanging="360"/>
      <w:jc w:val="both"/>
      <w:outlineLvl w:val="1"/>
    </w:pPr>
    <w:rPr>
      <w:rFonts w:ascii="Calibri" w:hAnsi="Calibri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575FCF"/>
    <w:rPr>
      <w:rFonts w:ascii="Tahoma" w:eastAsia="Times New Roman" w:hAnsi="Tahoma" w:cs="Times New Roman"/>
      <w:b/>
      <w:bCs/>
      <w:sz w:val="20"/>
      <w:lang w:eastAsia="pl-PL"/>
    </w:rPr>
  </w:style>
  <w:style w:type="paragraph" w:customStyle="1" w:styleId="Nagwek41">
    <w:name w:val="Nagłówek 41"/>
    <w:basedOn w:val="Normalny"/>
    <w:next w:val="Normalny"/>
    <w:uiPriority w:val="9"/>
    <w:unhideWhenUsed/>
    <w:qFormat/>
    <w:rsid w:val="00575FCF"/>
    <w:pPr>
      <w:keepNext/>
      <w:keepLines/>
      <w:numPr>
        <w:numId w:val="8"/>
      </w:numPr>
      <w:spacing w:before="200" w:after="0" w:line="240" w:lineRule="auto"/>
      <w:ind w:left="420"/>
      <w:outlineLvl w:val="3"/>
    </w:pPr>
    <w:rPr>
      <w:rFonts w:ascii="Cambria" w:eastAsia="Times New Roman" w:hAnsi="Cambria" w:cs="Times New Roman"/>
      <w:b/>
      <w:bCs/>
      <w:i/>
      <w:iCs/>
      <w:sz w:val="28"/>
    </w:rPr>
  </w:style>
  <w:style w:type="paragraph" w:customStyle="1" w:styleId="Nagwek51">
    <w:name w:val="Nagłówek 51"/>
    <w:basedOn w:val="Normalny"/>
    <w:next w:val="Normalny"/>
    <w:uiPriority w:val="9"/>
    <w:unhideWhenUsed/>
    <w:qFormat/>
    <w:rsid w:val="00575FCF"/>
    <w:pPr>
      <w:keepNext/>
      <w:keepLines/>
      <w:numPr>
        <w:ilvl w:val="4"/>
        <w:numId w:val="3"/>
      </w:numPr>
      <w:spacing w:before="200" w:after="0" w:line="240" w:lineRule="auto"/>
      <w:ind w:left="3960" w:hanging="1080"/>
      <w:outlineLvl w:val="4"/>
    </w:pPr>
    <w:rPr>
      <w:rFonts w:ascii="Cambria" w:eastAsia="Times New Roman" w:hAnsi="Cambria" w:cs="Times New Roman"/>
      <w:color w:val="243F60"/>
    </w:rPr>
  </w:style>
  <w:style w:type="paragraph" w:customStyle="1" w:styleId="Nagwek61">
    <w:name w:val="Nagłówek 61"/>
    <w:basedOn w:val="Normalny"/>
    <w:next w:val="Normalny"/>
    <w:uiPriority w:val="9"/>
    <w:unhideWhenUsed/>
    <w:qFormat/>
    <w:rsid w:val="00575FCF"/>
    <w:pPr>
      <w:keepNext/>
      <w:keepLines/>
      <w:numPr>
        <w:ilvl w:val="5"/>
        <w:numId w:val="3"/>
      </w:numPr>
      <w:spacing w:before="200" w:after="0" w:line="240" w:lineRule="auto"/>
      <w:ind w:left="4680" w:hanging="108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575FCF"/>
    <w:pPr>
      <w:keepNext/>
      <w:keepLines/>
      <w:numPr>
        <w:ilvl w:val="6"/>
        <w:numId w:val="3"/>
      </w:numPr>
      <w:spacing w:before="200" w:after="0" w:line="240" w:lineRule="auto"/>
      <w:ind w:left="5760" w:hanging="144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575FCF"/>
    <w:pPr>
      <w:keepNext/>
      <w:keepLines/>
      <w:numPr>
        <w:ilvl w:val="7"/>
        <w:numId w:val="3"/>
      </w:numPr>
      <w:spacing w:before="200" w:after="0" w:line="240" w:lineRule="auto"/>
      <w:ind w:left="6480"/>
      <w:outlineLvl w:val="7"/>
    </w:pPr>
    <w:rPr>
      <w:rFonts w:ascii="Cambria" w:eastAsia="Times New Roman" w:hAnsi="Cambria" w:cs="Times New Roman"/>
      <w:color w:val="404040"/>
      <w:szCs w:val="20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575FCF"/>
    <w:pPr>
      <w:keepNext/>
      <w:keepLines/>
      <w:numPr>
        <w:ilvl w:val="8"/>
        <w:numId w:val="3"/>
      </w:numPr>
      <w:spacing w:before="200" w:after="0" w:line="240" w:lineRule="auto"/>
      <w:ind w:left="7560" w:hanging="1800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575FCF"/>
  </w:style>
  <w:style w:type="character" w:customStyle="1" w:styleId="Nagwek1Znak">
    <w:name w:val="Nagłówek 1 Znak"/>
    <w:basedOn w:val="Domylnaczcionkaakapitu"/>
    <w:link w:val="Nagwek11"/>
    <w:rsid w:val="00575FC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AB04EE"/>
    <w:rPr>
      <w:rFonts w:eastAsia="Times New Roman" w:cs="Times New Roman"/>
      <w:b/>
      <w:bCs/>
      <w:sz w:val="32"/>
      <w:szCs w:val="24"/>
    </w:rPr>
  </w:style>
  <w:style w:type="character" w:customStyle="1" w:styleId="Nagwek4Znak">
    <w:name w:val="Nagłówek 4 Znak"/>
    <w:basedOn w:val="Domylnaczcionkaakapitu"/>
    <w:link w:val="Nagwek4"/>
    <w:rsid w:val="00575FCF"/>
    <w:rPr>
      <w:rFonts w:ascii="Cambria" w:eastAsia="Times New Roman" w:hAnsi="Cambria" w:cs="Times New Roman"/>
      <w:b/>
      <w:bCs/>
      <w:i/>
      <w:iCs/>
      <w:sz w:val="28"/>
    </w:rPr>
  </w:style>
  <w:style w:type="character" w:customStyle="1" w:styleId="Nagwek5Znak">
    <w:name w:val="Nagłówek 5 Znak"/>
    <w:basedOn w:val="Domylnaczcionkaakapitu"/>
    <w:link w:val="Nagwek5"/>
    <w:rsid w:val="00575FCF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rsid w:val="00575FCF"/>
    <w:rPr>
      <w:rFonts w:ascii="Cambria" w:eastAsia="Times New Roman" w:hAnsi="Cambria" w:cs="Times New Roman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rsid w:val="00575FCF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rsid w:val="00575FC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575FC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Default">
    <w:name w:val="Default"/>
    <w:rsid w:val="00575FC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75FCF"/>
    <w:pPr>
      <w:spacing w:after="0" w:line="240" w:lineRule="auto"/>
    </w:pPr>
    <w:rPr>
      <w:rFonts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75FCF"/>
    <w:rPr>
      <w:rFonts w:ascii="Tahoma" w:hAnsi="Tahoma" w:cs="Tahoma"/>
      <w:sz w:val="16"/>
      <w:szCs w:val="16"/>
    </w:rPr>
  </w:style>
  <w:style w:type="paragraph" w:customStyle="1" w:styleId="KW-Lev-1">
    <w:name w:val="_KW-Lev-1"/>
    <w:basedOn w:val="Nagwek1"/>
    <w:next w:val="Normalny"/>
    <w:qFormat/>
    <w:rsid w:val="008D3C9A"/>
    <w:pPr>
      <w:keepLines w:val="0"/>
      <w:numPr>
        <w:numId w:val="2"/>
      </w:numPr>
      <w:spacing w:after="60" w:line="276" w:lineRule="auto"/>
      <w:jc w:val="both"/>
    </w:pPr>
    <w:rPr>
      <w:rFonts w:ascii="Tahoma" w:eastAsia="CIDFont+F1" w:hAnsi="Tahoma" w:cs="Tahoma"/>
      <w:color w:val="auto"/>
      <w:kern w:val="32"/>
      <w:sz w:val="24"/>
      <w:szCs w:val="24"/>
      <w:lang w:eastAsia="pl-PL"/>
    </w:rPr>
  </w:style>
  <w:style w:type="paragraph" w:customStyle="1" w:styleId="KW-Lev-2">
    <w:name w:val="_KW-Lev-2"/>
    <w:basedOn w:val="Normalny"/>
    <w:next w:val="KW-Lev-3"/>
    <w:link w:val="KW-Lev-2Znak"/>
    <w:autoRedefine/>
    <w:qFormat/>
    <w:rsid w:val="009E0AFC"/>
    <w:pPr>
      <w:numPr>
        <w:ilvl w:val="1"/>
        <w:numId w:val="2"/>
      </w:numPr>
      <w:tabs>
        <w:tab w:val="clear" w:pos="10142"/>
        <w:tab w:val="num" w:pos="505"/>
      </w:tabs>
      <w:spacing w:before="180" w:after="180" w:line="276" w:lineRule="auto"/>
      <w:ind w:left="709"/>
      <w:jc w:val="both"/>
    </w:pPr>
    <w:rPr>
      <w:rFonts w:eastAsia="CIDFont+F1" w:cs="Times New Roman"/>
      <w:b/>
      <w:sz w:val="24"/>
      <w:szCs w:val="24"/>
      <w:lang w:eastAsia="pl-PL"/>
    </w:rPr>
  </w:style>
  <w:style w:type="paragraph" w:customStyle="1" w:styleId="KW-Lev-3">
    <w:name w:val="_KW-Lev-3"/>
    <w:basedOn w:val="Normalny"/>
    <w:qFormat/>
    <w:rsid w:val="00913E72"/>
    <w:pPr>
      <w:numPr>
        <w:ilvl w:val="2"/>
        <w:numId w:val="2"/>
      </w:numPr>
      <w:tabs>
        <w:tab w:val="num" w:pos="1843"/>
      </w:tabs>
      <w:spacing w:before="300" w:after="300" w:line="276" w:lineRule="auto"/>
      <w:ind w:left="1134"/>
    </w:pPr>
    <w:rPr>
      <w:rFonts w:eastAsia="CIDFont+F1" w:cs="Tahoma"/>
      <w:b/>
      <w:sz w:val="22"/>
      <w:szCs w:val="20"/>
      <w:lang w:eastAsia="pl-PL"/>
    </w:rPr>
  </w:style>
  <w:style w:type="paragraph" w:customStyle="1" w:styleId="KW-Lev-4">
    <w:name w:val="_KW-Lev-4"/>
    <w:basedOn w:val="Normalny"/>
    <w:autoRedefine/>
    <w:qFormat/>
    <w:rsid w:val="00047843"/>
    <w:pPr>
      <w:numPr>
        <w:ilvl w:val="3"/>
        <w:numId w:val="2"/>
      </w:numPr>
      <w:spacing w:before="180" w:after="60" w:line="240" w:lineRule="auto"/>
      <w:jc w:val="both"/>
    </w:pPr>
    <w:rPr>
      <w:rFonts w:eastAsia="CIDFont+F1" w:cs="Times New Roman"/>
      <w:b/>
      <w:szCs w:val="18"/>
      <w:lang w:eastAsia="pl-PL"/>
    </w:rPr>
  </w:style>
  <w:style w:type="paragraph" w:customStyle="1" w:styleId="KW-Lev-5">
    <w:name w:val="_KW-Lev-5"/>
    <w:basedOn w:val="KW-Lev-4"/>
    <w:autoRedefine/>
    <w:qFormat/>
    <w:rsid w:val="00FB4ACF"/>
    <w:pPr>
      <w:numPr>
        <w:ilvl w:val="4"/>
      </w:numPr>
    </w:pPr>
  </w:style>
  <w:style w:type="character" w:styleId="Tekstzastpczy">
    <w:name w:val="Placeholder Text"/>
    <w:basedOn w:val="Domylnaczcionkaakapitu"/>
    <w:uiPriority w:val="99"/>
    <w:semiHidden/>
    <w:rsid w:val="00575FCF"/>
    <w:rPr>
      <w:color w:val="808080"/>
    </w:rPr>
  </w:style>
  <w:style w:type="paragraph" w:customStyle="1" w:styleId="tekstpodstawowy">
    <w:name w:val="tekst podstawowy"/>
    <w:basedOn w:val="Normalny"/>
    <w:qFormat/>
    <w:rsid w:val="00575FCF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30"/>
      <w:lang w:eastAsia="pl-PL"/>
    </w:rPr>
  </w:style>
  <w:style w:type="paragraph" w:customStyle="1" w:styleId="Tekstpodstawowy31">
    <w:name w:val="Tekst podstawowy 31"/>
    <w:basedOn w:val="Normalny"/>
    <w:rsid w:val="00575FCF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Rys">
    <w:name w:val="Rys_"/>
    <w:basedOn w:val="KW-Lev-1"/>
    <w:uiPriority w:val="99"/>
    <w:rsid w:val="00497D35"/>
    <w:pPr>
      <w:keepNext w:val="0"/>
      <w:numPr>
        <w:numId w:val="11"/>
      </w:numPr>
      <w:spacing w:before="0" w:after="0" w:line="360" w:lineRule="auto"/>
      <w:jc w:val="left"/>
      <w:outlineLvl w:val="9"/>
    </w:pPr>
    <w:rPr>
      <w:b w:val="0"/>
      <w:bCs w:val="0"/>
      <w:i/>
      <w:sz w:val="20"/>
      <w:szCs w:val="20"/>
      <w:lang w:eastAsia="ar-SA"/>
    </w:rPr>
  </w:style>
  <w:style w:type="character" w:customStyle="1" w:styleId="Nagwek1Znak1">
    <w:name w:val="Nagłówek 1 Znak1"/>
    <w:basedOn w:val="Domylnaczcionkaakapitu"/>
    <w:link w:val="Nagwek1"/>
    <w:uiPriority w:val="9"/>
    <w:rsid w:val="00575FC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5FCF"/>
    <w:pPr>
      <w:numPr>
        <w:numId w:val="1"/>
      </w:numPr>
      <w:spacing w:before="240" w:line="276" w:lineRule="auto"/>
      <w:jc w:val="both"/>
      <w:outlineLvl w:val="9"/>
    </w:pPr>
    <w:rPr>
      <w:rFonts w:ascii="Times New Roman" w:hAnsi="Times New Roman" w:cs="Times New Roman"/>
      <w:color w:val="auto"/>
      <w:sz w:val="24"/>
      <w:szCs w:val="24"/>
    </w:rPr>
  </w:style>
  <w:style w:type="paragraph" w:styleId="Spistreci1">
    <w:name w:val="toc 1"/>
    <w:aliases w:val="verdana,Spis verdana 1"/>
    <w:basedOn w:val="Normalny"/>
    <w:next w:val="Normalny"/>
    <w:autoRedefine/>
    <w:uiPriority w:val="39"/>
    <w:unhideWhenUsed/>
    <w:qFormat/>
    <w:rsid w:val="00575FCF"/>
    <w:pPr>
      <w:spacing w:before="120" w:after="120" w:line="240" w:lineRule="auto"/>
    </w:pPr>
    <w:rPr>
      <w:b/>
      <w:bCs/>
      <w:caps/>
      <w:szCs w:val="20"/>
    </w:rPr>
  </w:style>
  <w:style w:type="character" w:customStyle="1" w:styleId="Hipercze1">
    <w:name w:val="Hiperłącze1"/>
    <w:basedOn w:val="Domylnaczcionkaakapitu"/>
    <w:uiPriority w:val="99"/>
    <w:unhideWhenUsed/>
    <w:rsid w:val="00575FCF"/>
    <w:rPr>
      <w:color w:val="0000FF"/>
      <w:u w:val="single"/>
    </w:rPr>
  </w:style>
  <w:style w:type="paragraph" w:customStyle="1" w:styleId="Bezodstpw1">
    <w:name w:val="Bez odstępów1"/>
    <w:next w:val="Bezodstpw"/>
    <w:link w:val="BezodstpwZnak"/>
    <w:uiPriority w:val="1"/>
    <w:qFormat/>
    <w:rsid w:val="00575FCF"/>
    <w:pPr>
      <w:spacing w:after="0" w:line="240" w:lineRule="auto"/>
    </w:pPr>
    <w:rPr>
      <w:rFonts w:eastAsia="Times New Roman"/>
    </w:rPr>
  </w:style>
  <w:style w:type="character" w:customStyle="1" w:styleId="BezodstpwZnak">
    <w:name w:val="Bez odstępów Znak"/>
    <w:basedOn w:val="Domylnaczcionkaakapitu"/>
    <w:link w:val="Bezodstpw1"/>
    <w:uiPriority w:val="1"/>
    <w:rsid w:val="00575FCF"/>
    <w:rPr>
      <w:rFonts w:eastAsia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575FCF"/>
    <w:pPr>
      <w:spacing w:after="0" w:line="240" w:lineRule="auto"/>
      <w:ind w:left="22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575FCF"/>
    <w:pPr>
      <w:spacing w:after="0" w:line="240" w:lineRule="auto"/>
      <w:ind w:left="440"/>
    </w:pPr>
    <w:rPr>
      <w:i/>
      <w:iCs/>
      <w:szCs w:val="20"/>
    </w:rPr>
  </w:style>
  <w:style w:type="paragraph" w:customStyle="1" w:styleId="Style8">
    <w:name w:val="Style8"/>
    <w:basedOn w:val="Normalny"/>
    <w:uiPriority w:val="99"/>
    <w:rsid w:val="00575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rsid w:val="00575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75FCF"/>
    <w:pPr>
      <w:widowControl w:val="0"/>
      <w:autoSpaceDE w:val="0"/>
      <w:autoSpaceDN w:val="0"/>
      <w:adjustRightInd w:val="0"/>
      <w:spacing w:after="0" w:line="221" w:lineRule="exact"/>
      <w:ind w:hanging="158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3">
    <w:name w:val="Font Style23"/>
    <w:rsid w:val="00575FCF"/>
    <w:rPr>
      <w:rFonts w:ascii="Arial" w:hAnsi="Arial" w:cs="Arial"/>
      <w:sz w:val="18"/>
      <w:szCs w:val="18"/>
    </w:rPr>
  </w:style>
  <w:style w:type="character" w:customStyle="1" w:styleId="FontStyle24">
    <w:name w:val="Font Style24"/>
    <w:uiPriority w:val="99"/>
    <w:rsid w:val="00575FCF"/>
    <w:rPr>
      <w:rFonts w:ascii="Arial" w:hAnsi="Arial" w:cs="Arial"/>
      <w:b/>
      <w:bCs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75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cznik">
    <w:name w:val="Załącznik_"/>
    <w:basedOn w:val="KW-Lev-2"/>
    <w:rsid w:val="00575FCF"/>
    <w:pPr>
      <w:numPr>
        <w:ilvl w:val="0"/>
        <w:numId w:val="9"/>
      </w:numPr>
      <w:tabs>
        <w:tab w:val="left" w:pos="284"/>
      </w:tabs>
    </w:pPr>
    <w:rPr>
      <w:rFonts w:ascii="Calibri" w:hAnsi="Calibri" w:cs="Verdana"/>
      <w:color w:val="000000"/>
      <w:sz w:val="22"/>
      <w:szCs w:val="22"/>
    </w:rPr>
  </w:style>
  <w:style w:type="paragraph" w:customStyle="1" w:styleId="dtn">
    <w:name w:val="dtn"/>
    <w:basedOn w:val="Normalny"/>
    <w:rsid w:val="00575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575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575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5FCF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5F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5FCF"/>
    <w:rPr>
      <w:vertAlign w:val="superscript"/>
    </w:rPr>
  </w:style>
  <w:style w:type="character" w:customStyle="1" w:styleId="Styl1">
    <w:name w:val="Styl1"/>
    <w:basedOn w:val="Domylnaczcionkaakapitu"/>
    <w:rsid w:val="00575FCF"/>
    <w:rPr>
      <w:rFonts w:ascii="Times New Roman" w:hAnsi="Times New Roman"/>
      <w:sz w:val="22"/>
    </w:rPr>
  </w:style>
  <w:style w:type="paragraph" w:styleId="Listapunktowana">
    <w:name w:val="List Bullet"/>
    <w:basedOn w:val="Normalny"/>
    <w:autoRedefine/>
    <w:rsid w:val="00575FCF"/>
    <w:pPr>
      <w:numPr>
        <w:numId w:val="4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75FCF"/>
    <w:rPr>
      <w:b/>
      <w:bCs/>
    </w:rPr>
  </w:style>
  <w:style w:type="character" w:customStyle="1" w:styleId="apple-converted-space">
    <w:name w:val="apple-converted-space"/>
    <w:basedOn w:val="Domylnaczcionkaakapitu"/>
    <w:rsid w:val="00575FCF"/>
  </w:style>
  <w:style w:type="character" w:customStyle="1" w:styleId="h1">
    <w:name w:val="h1"/>
    <w:basedOn w:val="Domylnaczcionkaakapitu"/>
    <w:rsid w:val="00575FCF"/>
  </w:style>
  <w:style w:type="paragraph" w:customStyle="1" w:styleId="celp">
    <w:name w:val="cel_p"/>
    <w:basedOn w:val="Normalny"/>
    <w:rsid w:val="00575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75FCF"/>
    <w:rPr>
      <w:color w:val="800080"/>
      <w:u w:val="single"/>
    </w:rPr>
  </w:style>
  <w:style w:type="paragraph" w:customStyle="1" w:styleId="xl65">
    <w:name w:val="xl65"/>
    <w:basedOn w:val="Normalny"/>
    <w:rsid w:val="00575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575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67">
    <w:name w:val="xl67"/>
    <w:basedOn w:val="Normalny"/>
    <w:rsid w:val="00575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68">
    <w:name w:val="xl68"/>
    <w:basedOn w:val="Normalny"/>
    <w:rsid w:val="00575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69">
    <w:name w:val="xl69"/>
    <w:basedOn w:val="Normalny"/>
    <w:rsid w:val="00575F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575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genda1">
    <w:name w:val="Legenda1"/>
    <w:basedOn w:val="Normalny"/>
    <w:next w:val="Normalny"/>
    <w:unhideWhenUsed/>
    <w:qFormat/>
    <w:rsid w:val="00575FCF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Tekstpodstawowy0">
    <w:name w:val="Body Text"/>
    <w:basedOn w:val="Normalny"/>
    <w:link w:val="TekstpodstawowyZnak"/>
    <w:semiHidden/>
    <w:rsid w:val="00575FC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0"/>
    <w:semiHidden/>
    <w:rsid w:val="00575FCF"/>
    <w:rPr>
      <w:rFonts w:ascii="Arial" w:eastAsia="Times New Roman" w:hAnsi="Arial" w:cs="Arial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575FCF"/>
    <w:pPr>
      <w:spacing w:after="0" w:line="240" w:lineRule="auto"/>
      <w:ind w:left="66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575FCF"/>
    <w:pPr>
      <w:spacing w:after="0" w:line="240" w:lineRule="auto"/>
      <w:ind w:left="88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575FCF"/>
    <w:pPr>
      <w:spacing w:after="0" w:line="240" w:lineRule="auto"/>
      <w:ind w:left="11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575FCF"/>
    <w:pPr>
      <w:spacing w:after="0" w:line="240" w:lineRule="auto"/>
      <w:ind w:left="132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575FCF"/>
    <w:pPr>
      <w:spacing w:after="0" w:line="240" w:lineRule="auto"/>
      <w:ind w:left="154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575FCF"/>
    <w:pPr>
      <w:spacing w:after="0" w:line="240" w:lineRule="auto"/>
      <w:ind w:left="1760"/>
    </w:pPr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F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5FCF"/>
    <w:pPr>
      <w:spacing w:after="200"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5F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F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FCF"/>
    <w:rPr>
      <w:b/>
      <w:bCs/>
      <w:sz w:val="20"/>
      <w:szCs w:val="20"/>
    </w:rPr>
  </w:style>
  <w:style w:type="paragraph" w:customStyle="1" w:styleId="TextmitEinzug">
    <w:name w:val="Text mit Einzug"/>
    <w:rsid w:val="00575FCF"/>
    <w:pPr>
      <w:tabs>
        <w:tab w:val="right" w:pos="4820"/>
        <w:tab w:val="right" w:pos="5103"/>
        <w:tab w:val="right" w:pos="6237"/>
        <w:tab w:val="left" w:pos="6521"/>
      </w:tabs>
      <w:spacing w:after="0" w:line="240" w:lineRule="auto"/>
      <w:ind w:left="1418" w:right="1985"/>
      <w:jc w:val="both"/>
    </w:pPr>
    <w:rPr>
      <w:rFonts w:ascii="Arial" w:eastAsia="Times New Roman" w:hAnsi="Arial" w:cs="Times New Roman"/>
      <w:sz w:val="20"/>
      <w:szCs w:val="20"/>
      <w:lang w:val="de-DE" w:eastAsia="pl-PL"/>
    </w:rPr>
  </w:style>
  <w:style w:type="character" w:customStyle="1" w:styleId="AkapitzlistZnak">
    <w:name w:val="Akapit z listą Znak"/>
    <w:link w:val="Akapitzlist"/>
    <w:uiPriority w:val="34"/>
    <w:rsid w:val="00575FCF"/>
  </w:style>
  <w:style w:type="character" w:customStyle="1" w:styleId="KW-Lev-2Znak">
    <w:name w:val="_KW-Lev-2 Znak"/>
    <w:basedOn w:val="Domylnaczcionkaakapitu"/>
    <w:link w:val="KW-Lev-2"/>
    <w:rsid w:val="009E0AFC"/>
    <w:rPr>
      <w:rFonts w:ascii="Tahoma" w:eastAsia="CIDFont+F1" w:hAnsi="Tahoma" w:cs="Times New Roman"/>
      <w:b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575FCF"/>
    <w:pPr>
      <w:spacing w:after="0" w:line="360" w:lineRule="auto"/>
      <w:ind w:left="720"/>
      <w:contextualSpacing/>
      <w:jc w:val="both"/>
    </w:pPr>
    <w:rPr>
      <w:rFonts w:ascii="Verdana" w:eastAsia="Times New Roman" w:hAnsi="Verdana" w:cs="Times New Roman"/>
    </w:rPr>
  </w:style>
  <w:style w:type="paragraph" w:customStyle="1" w:styleId="Tekstpodstawowy32">
    <w:name w:val="Tekst podstawowy 32"/>
    <w:basedOn w:val="Normalny"/>
    <w:rsid w:val="00575FCF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Contr2">
    <w:name w:val="Contr2"/>
    <w:basedOn w:val="Nagwek2"/>
    <w:next w:val="Normalny"/>
    <w:rsid w:val="00575FCF"/>
    <w:pPr>
      <w:numPr>
        <w:ilvl w:val="1"/>
        <w:numId w:val="5"/>
      </w:numPr>
      <w:tabs>
        <w:tab w:val="clear" w:pos="2148"/>
      </w:tabs>
      <w:ind w:left="0" w:firstLine="0"/>
    </w:pPr>
  </w:style>
  <w:style w:type="paragraph" w:customStyle="1" w:styleId="Contr3">
    <w:name w:val="Contr3"/>
    <w:basedOn w:val="Contr2"/>
    <w:next w:val="Normalny"/>
    <w:rsid w:val="00575FCF"/>
    <w:pPr>
      <w:numPr>
        <w:ilvl w:val="2"/>
      </w:numPr>
      <w:tabs>
        <w:tab w:val="clear" w:pos="2868"/>
      </w:tabs>
      <w:ind w:left="0" w:firstLine="0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575FCF"/>
    <w:pPr>
      <w:spacing w:after="120" w:line="240" w:lineRule="auto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75FCF"/>
  </w:style>
  <w:style w:type="paragraph" w:styleId="Tekstpodstawowy2">
    <w:name w:val="Body Text 2"/>
    <w:basedOn w:val="Normalny"/>
    <w:link w:val="Tekstpodstawowy2Znak"/>
    <w:semiHidden/>
    <w:unhideWhenUsed/>
    <w:rsid w:val="00575F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75FCF"/>
  </w:style>
  <w:style w:type="paragraph" w:customStyle="1" w:styleId="n2">
    <w:name w:val="n2"/>
    <w:basedOn w:val="Tekstpodstawowy2"/>
    <w:rsid w:val="00575FCF"/>
    <w:pPr>
      <w:spacing w:after="0" w:line="240" w:lineRule="auto"/>
      <w:ind w:left="360" w:firstLine="77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unktowanieZnakZnak1">
    <w:name w:val="Punktowanie Znak Znak1"/>
    <w:basedOn w:val="Domylnaczcionkaakapitu"/>
    <w:link w:val="Punktowanie"/>
    <w:uiPriority w:val="99"/>
    <w:locked/>
    <w:rsid w:val="00575FCF"/>
    <w:rPr>
      <w:rFonts w:ascii="Arial" w:hAnsi="Arial" w:cs="Arial"/>
      <w:sz w:val="20"/>
    </w:rPr>
  </w:style>
  <w:style w:type="paragraph" w:customStyle="1" w:styleId="Punktowanie">
    <w:name w:val="Punktowanie"/>
    <w:basedOn w:val="Normalny"/>
    <w:link w:val="PunktowanieZnakZnak1"/>
    <w:uiPriority w:val="99"/>
    <w:rsid w:val="00575FCF"/>
    <w:pPr>
      <w:numPr>
        <w:numId w:val="6"/>
      </w:numPr>
      <w:autoSpaceDE w:val="0"/>
      <w:autoSpaceDN w:val="0"/>
      <w:spacing w:after="0" w:line="240" w:lineRule="auto"/>
      <w:jc w:val="both"/>
    </w:pPr>
    <w:rPr>
      <w:rFonts w:ascii="Arial" w:hAnsi="Arial" w:cs="Arial"/>
    </w:rPr>
  </w:style>
  <w:style w:type="character" w:styleId="Uwydatnienie">
    <w:name w:val="Emphasis"/>
    <w:basedOn w:val="Domylnaczcionkaakapitu"/>
    <w:qFormat/>
    <w:rsid w:val="00575FCF"/>
    <w:rPr>
      <w:i/>
      <w:iCs/>
    </w:rPr>
  </w:style>
  <w:style w:type="paragraph" w:customStyle="1" w:styleId="Standard">
    <w:name w:val="Standard"/>
    <w:rsid w:val="00575FC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szartekstu">
    <w:name w:val="Obszar tekstu"/>
    <w:basedOn w:val="Standard"/>
    <w:rsid w:val="00575FCF"/>
  </w:style>
  <w:style w:type="paragraph" w:customStyle="1" w:styleId="Tytu1">
    <w:name w:val="Tytuł1"/>
    <w:basedOn w:val="Normalny"/>
    <w:next w:val="Normalny"/>
    <w:uiPriority w:val="10"/>
    <w:qFormat/>
    <w:rsid w:val="00575FCF"/>
    <w:pPr>
      <w:numPr>
        <w:numId w:val="7"/>
      </w:numPr>
      <w:spacing w:after="300" w:line="240" w:lineRule="auto"/>
      <w:ind w:left="915"/>
      <w:contextualSpacing/>
    </w:pPr>
    <w:rPr>
      <w:rFonts w:ascii="Cambria" w:eastAsia="Times New Roman" w:hAnsi="Cambria" w:cs="Times New Roman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rsid w:val="00575FCF"/>
    <w:rPr>
      <w:rFonts w:ascii="Cambria" w:eastAsia="Times New Roman" w:hAnsi="Cambria" w:cs="Times New Roman"/>
      <w:spacing w:val="5"/>
      <w:kern w:val="28"/>
      <w:sz w:val="28"/>
      <w:szCs w:val="52"/>
    </w:rPr>
  </w:style>
  <w:style w:type="table" w:customStyle="1" w:styleId="Tabela-Siatka1">
    <w:name w:val="Tabela - Siatka1"/>
    <w:basedOn w:val="Standardowy"/>
    <w:next w:val="Tabela-Siatka"/>
    <w:uiPriority w:val="59"/>
    <w:rsid w:val="00575FCF"/>
    <w:pPr>
      <w:spacing w:after="0" w:line="240" w:lineRule="auto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outer">
    <w:name w:val="body_outer"/>
    <w:basedOn w:val="Domylnaczcionkaakapitu"/>
    <w:rsid w:val="00575FCF"/>
  </w:style>
  <w:style w:type="paragraph" w:customStyle="1" w:styleId="Styl">
    <w:name w:val="Styl"/>
    <w:uiPriority w:val="99"/>
    <w:rsid w:val="00575F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WSpis-Lev-1">
    <w:name w:val="_KW_Spis-Lev-1"/>
    <w:basedOn w:val="Spistreci1"/>
    <w:rsid w:val="00575FCF"/>
    <w:pPr>
      <w:tabs>
        <w:tab w:val="left" w:pos="480"/>
        <w:tab w:val="right" w:leader="dot" w:pos="9062"/>
      </w:tabs>
      <w:spacing w:before="0" w:after="0"/>
      <w:ind w:left="539" w:hanging="539"/>
    </w:pPr>
    <w:rPr>
      <w:rFonts w:ascii="Verdana" w:eastAsia="Times New Roman" w:hAnsi="Verdana" w:cs="Times New Roman"/>
      <w:bCs w:val="0"/>
      <w:caps w:val="0"/>
      <w:noProof/>
      <w:lang w:eastAsia="pl-PL"/>
    </w:rPr>
  </w:style>
  <w:style w:type="character" w:customStyle="1" w:styleId="Nagwek2Znak1">
    <w:name w:val="Nagłówek 2 Znak1"/>
    <w:basedOn w:val="Domylnaczcionkaakapitu"/>
    <w:uiPriority w:val="9"/>
    <w:semiHidden/>
    <w:rsid w:val="00575FC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4Znak1">
    <w:name w:val="Nagłówek 4 Znak1"/>
    <w:basedOn w:val="Domylnaczcionkaakapitu"/>
    <w:uiPriority w:val="9"/>
    <w:semiHidden/>
    <w:rsid w:val="00575FC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1">
    <w:name w:val="Nagłówek 5 Znak1"/>
    <w:basedOn w:val="Domylnaczcionkaakapitu"/>
    <w:uiPriority w:val="9"/>
    <w:semiHidden/>
    <w:rsid w:val="00575FC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1">
    <w:name w:val="Nagłówek 6 Znak1"/>
    <w:basedOn w:val="Domylnaczcionkaakapitu"/>
    <w:uiPriority w:val="9"/>
    <w:semiHidden/>
    <w:rsid w:val="00575FC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1">
    <w:name w:val="Nagłówek 7 Znak1"/>
    <w:basedOn w:val="Domylnaczcionkaakapitu"/>
    <w:uiPriority w:val="9"/>
    <w:semiHidden/>
    <w:rsid w:val="00575F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1">
    <w:name w:val="Nagłówek 8 Znak1"/>
    <w:basedOn w:val="Domylnaczcionkaakapitu"/>
    <w:uiPriority w:val="9"/>
    <w:semiHidden/>
    <w:rsid w:val="00575F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1">
    <w:name w:val="Nagłówek 9 Znak1"/>
    <w:basedOn w:val="Domylnaczcionkaakapitu"/>
    <w:uiPriority w:val="9"/>
    <w:semiHidden/>
    <w:rsid w:val="00575F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75FC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575FCF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qFormat/>
    <w:rsid w:val="00575FC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mbria" w:eastAsia="Times New Roman" w:hAnsi="Cambria" w:cs="Times New Roman"/>
      <w:spacing w:val="5"/>
      <w:kern w:val="28"/>
      <w:sz w:val="28"/>
      <w:szCs w:val="52"/>
    </w:rPr>
  </w:style>
  <w:style w:type="character" w:customStyle="1" w:styleId="TytuZnak1">
    <w:name w:val="Tytuł Znak1"/>
    <w:basedOn w:val="Domylnaczcionkaakapitu"/>
    <w:uiPriority w:val="10"/>
    <w:rsid w:val="00575FC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Tabela">
    <w:name w:val="Tabela"/>
    <w:basedOn w:val="Normalny"/>
    <w:qFormat/>
    <w:rsid w:val="008C2C19"/>
    <w:pPr>
      <w:numPr>
        <w:numId w:val="10"/>
      </w:numPr>
      <w:autoSpaceDE w:val="0"/>
      <w:autoSpaceDN w:val="0"/>
      <w:adjustRightInd w:val="0"/>
      <w:spacing w:after="0" w:line="240" w:lineRule="auto"/>
      <w:jc w:val="both"/>
    </w:pPr>
    <w:rPr>
      <w:rFonts w:eastAsia="CIDFont+F1" w:cs="Tahoma"/>
      <w:color w:val="000000"/>
      <w:szCs w:val="20"/>
    </w:rPr>
  </w:style>
  <w:style w:type="paragraph" w:customStyle="1" w:styleId="Blockquote">
    <w:name w:val="Blockquote"/>
    <w:basedOn w:val="Normalny"/>
    <w:rsid w:val="007C583E"/>
    <w:pPr>
      <w:widowControl w:val="0"/>
      <w:spacing w:before="100" w:after="100" w:line="240" w:lineRule="auto"/>
      <w:ind w:left="360" w:right="360"/>
    </w:pPr>
    <w:rPr>
      <w:rFonts w:ascii="Verdana" w:eastAsia="Times New Roman" w:hAnsi="Verdana" w:cs="Times New Roman"/>
      <w:snapToGrid w:val="0"/>
      <w:sz w:val="18"/>
      <w:szCs w:val="20"/>
      <w:lang w:val="en-US" w:eastAsia="pl-PL"/>
    </w:rPr>
  </w:style>
  <w:style w:type="paragraph" w:customStyle="1" w:styleId="Akapitzlist2">
    <w:name w:val="Akapit z listą2"/>
    <w:basedOn w:val="Normalny"/>
    <w:rsid w:val="0005489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Teksttreci2">
    <w:name w:val="Tekst treści (2)_"/>
    <w:basedOn w:val="Domylnaczcionkaakapitu"/>
    <w:link w:val="Teksttreci20"/>
    <w:rsid w:val="006D2F7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Podpisobrazu">
    <w:name w:val="Podpis obrazu_"/>
    <w:basedOn w:val="Domylnaczcionkaakapitu"/>
    <w:link w:val="Podpisobrazu0"/>
    <w:rsid w:val="006D2F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D2F7E"/>
    <w:pPr>
      <w:widowControl w:val="0"/>
      <w:shd w:val="clear" w:color="auto" w:fill="FFFFFF"/>
      <w:spacing w:before="180" w:after="0" w:line="0" w:lineRule="atLeast"/>
      <w:ind w:hanging="380"/>
      <w:jc w:val="center"/>
    </w:pPr>
    <w:rPr>
      <w:rFonts w:ascii="Times New Roman" w:eastAsia="Times New Roman" w:hAnsi="Times New Roman" w:cs="Times New Roman"/>
      <w:sz w:val="22"/>
    </w:rPr>
  </w:style>
  <w:style w:type="paragraph" w:customStyle="1" w:styleId="Podpisobrazu0">
    <w:name w:val="Podpis obrazu"/>
    <w:basedOn w:val="Normalny"/>
    <w:link w:val="Podpisobrazu"/>
    <w:rsid w:val="006D2F7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2"/>
    </w:rPr>
  </w:style>
  <w:style w:type="character" w:customStyle="1" w:styleId="Teksttreci285pt">
    <w:name w:val="Tekst treści (2) + 8;5 pt"/>
    <w:basedOn w:val="Teksttreci2"/>
    <w:rsid w:val="006D2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6D2F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D2F7E"/>
    <w:pPr>
      <w:widowControl w:val="0"/>
      <w:shd w:val="clear" w:color="auto" w:fill="FFFFFF"/>
      <w:spacing w:before="240" w:after="0" w:line="274" w:lineRule="exact"/>
      <w:ind w:hanging="220"/>
      <w:jc w:val="both"/>
    </w:pPr>
    <w:rPr>
      <w:rFonts w:ascii="Times New Roman" w:eastAsia="Times New Roman" w:hAnsi="Times New Roman" w:cs="Times New Roman"/>
      <w:b/>
      <w:bCs/>
      <w:sz w:val="22"/>
    </w:rPr>
  </w:style>
  <w:style w:type="character" w:customStyle="1" w:styleId="Teksttreci3">
    <w:name w:val="Tekst treści (3)_"/>
    <w:basedOn w:val="Domylnaczcionkaakapitu"/>
    <w:link w:val="Teksttreci30"/>
    <w:rsid w:val="006D2F7E"/>
    <w:rPr>
      <w:rFonts w:ascii="Arial" w:eastAsia="Arial" w:hAnsi="Arial" w:cs="Arial"/>
      <w:shd w:val="clear" w:color="auto" w:fill="FFFFFF"/>
    </w:rPr>
  </w:style>
  <w:style w:type="character" w:customStyle="1" w:styleId="Teksttreci3Odstpy0pt">
    <w:name w:val="Tekst treści (3) + Odstępy 0 pt"/>
    <w:basedOn w:val="Teksttreci3"/>
    <w:rsid w:val="006D2F7E"/>
    <w:rPr>
      <w:rFonts w:ascii="Arial" w:eastAsia="Arial" w:hAnsi="Arial" w:cs="Arial"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6D2F7E"/>
    <w:pPr>
      <w:widowControl w:val="0"/>
      <w:shd w:val="clear" w:color="auto" w:fill="FFFFFF"/>
      <w:spacing w:after="180" w:line="302" w:lineRule="exact"/>
      <w:jc w:val="both"/>
    </w:pPr>
    <w:rPr>
      <w:rFonts w:ascii="Arial" w:eastAsia="Arial" w:hAnsi="Arial" w:cs="Arial"/>
      <w:sz w:val="22"/>
    </w:rPr>
  </w:style>
  <w:style w:type="character" w:customStyle="1" w:styleId="Teksttreci275pt">
    <w:name w:val="Tekst treści (2) + 7;5 pt"/>
    <w:basedOn w:val="Teksttreci2"/>
    <w:rsid w:val="006D2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paragraph" w:customStyle="1" w:styleId="KW-Lev-3Znak">
    <w:name w:val="_KW-Lev-3 Znak"/>
    <w:basedOn w:val="Normalny"/>
    <w:qFormat/>
    <w:rsid w:val="00B20FBB"/>
    <w:pPr>
      <w:tabs>
        <w:tab w:val="num" w:pos="720"/>
      </w:tabs>
      <w:spacing w:before="120" w:after="120" w:line="240" w:lineRule="auto"/>
      <w:ind w:left="504" w:hanging="504"/>
      <w:jc w:val="both"/>
    </w:pPr>
    <w:rPr>
      <w:rFonts w:ascii="Verdana" w:eastAsia="Times New Roman" w:hAnsi="Verdana" w:cs="Times New Roman"/>
      <w:b/>
      <w:color w:val="008000"/>
      <w:szCs w:val="24"/>
      <w:lang w:eastAsia="pl-PL"/>
    </w:rPr>
  </w:style>
  <w:style w:type="paragraph" w:customStyle="1" w:styleId="KW-Lev-4Znak">
    <w:name w:val="_KW-Lev-4 Znak"/>
    <w:basedOn w:val="Normalny"/>
    <w:rsid w:val="00B20FBB"/>
    <w:pPr>
      <w:tabs>
        <w:tab w:val="left" w:pos="1080"/>
        <w:tab w:val="num" w:pos="2706"/>
      </w:tabs>
      <w:spacing w:before="120" w:after="120" w:line="240" w:lineRule="auto"/>
      <w:ind w:left="2154" w:hanging="1077"/>
      <w:jc w:val="both"/>
    </w:pPr>
    <w:rPr>
      <w:rFonts w:ascii="Verdana" w:eastAsia="Times New Roman" w:hAnsi="Verdana" w:cs="Times New Roman"/>
      <w:color w:val="800080"/>
      <w:sz w:val="18"/>
      <w:szCs w:val="18"/>
      <w:lang w:eastAsia="pl-PL"/>
    </w:rPr>
  </w:style>
  <w:style w:type="character" w:customStyle="1" w:styleId="black1">
    <w:name w:val="black1"/>
    <w:rsid w:val="000F3F2A"/>
    <w:rPr>
      <w:color w:val="000000"/>
      <w:sz w:val="17"/>
      <w:szCs w:val="17"/>
    </w:rPr>
  </w:style>
  <w:style w:type="character" w:customStyle="1" w:styleId="wyliczenieZnakZnak">
    <w:name w:val="wyliczenie Znak Znak"/>
    <w:link w:val="wyliczenie"/>
    <w:locked/>
    <w:rsid w:val="000F3F2A"/>
    <w:rPr>
      <w:rFonts w:ascii="Arial" w:eastAsia="Times New Roman" w:hAnsi="Arial" w:cs="Arial"/>
      <w:color w:val="000000"/>
    </w:rPr>
  </w:style>
  <w:style w:type="paragraph" w:customStyle="1" w:styleId="wyliczenie">
    <w:name w:val="wyliczenie"/>
    <w:basedOn w:val="Normalny"/>
    <w:link w:val="wyliczenieZnakZnak"/>
    <w:autoRedefine/>
    <w:rsid w:val="000F3F2A"/>
    <w:pPr>
      <w:snapToGrid w:val="0"/>
      <w:spacing w:after="0" w:line="360" w:lineRule="auto"/>
      <w:jc w:val="both"/>
    </w:pPr>
    <w:rPr>
      <w:rFonts w:ascii="Arial" w:eastAsia="Times New Roman" w:hAnsi="Arial" w:cs="Arial"/>
      <w:color w:val="000000"/>
      <w:sz w:val="22"/>
    </w:rPr>
  </w:style>
  <w:style w:type="paragraph" w:customStyle="1" w:styleId="Akapitzlist3">
    <w:name w:val="Akapit z listą3"/>
    <w:basedOn w:val="Normalny"/>
    <w:rsid w:val="002A2D04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ormalnyWeb1">
    <w:name w:val="Normalny (Web)1"/>
    <w:basedOn w:val="Normalny"/>
    <w:rsid w:val="002A2D04"/>
    <w:pPr>
      <w:widowControl w:val="0"/>
      <w:suppressAutoHyphens/>
      <w:spacing w:before="100" w:after="100" w:line="100" w:lineRule="atLeast"/>
    </w:pPr>
    <w:rPr>
      <w:rFonts w:ascii="Times New Roman" w:eastAsia="SimSun" w:hAnsi="Times New Roman" w:cs="Times New Roman"/>
      <w:kern w:val="1"/>
      <w:sz w:val="24"/>
      <w:szCs w:val="24"/>
      <w:lang w:val="en-US" w:eastAsia="hi-IN" w:bidi="hi-IN"/>
    </w:rPr>
  </w:style>
  <w:style w:type="paragraph" w:customStyle="1" w:styleId="Zalacznik">
    <w:name w:val="Zalacznik"/>
    <w:basedOn w:val="Normalny"/>
    <w:link w:val="ZalacznikZnak"/>
    <w:qFormat/>
    <w:rsid w:val="00B847B3"/>
    <w:pPr>
      <w:numPr>
        <w:numId w:val="12"/>
      </w:numPr>
      <w:tabs>
        <w:tab w:val="left" w:pos="284"/>
      </w:tabs>
      <w:suppressAutoHyphens/>
      <w:spacing w:after="0" w:line="276" w:lineRule="auto"/>
      <w:jc w:val="both"/>
    </w:pPr>
    <w:rPr>
      <w:rFonts w:ascii="Arial" w:hAnsi="Arial" w:cs="Arial"/>
    </w:rPr>
  </w:style>
  <w:style w:type="character" w:customStyle="1" w:styleId="ZalacznikZnak">
    <w:name w:val="Zalacznik Znak"/>
    <w:basedOn w:val="Domylnaczcionkaakapitu"/>
    <w:link w:val="Zalacznik"/>
    <w:rsid w:val="00B847B3"/>
    <w:rPr>
      <w:rFonts w:ascii="Arial" w:hAnsi="Arial" w:cs="Arial"/>
      <w:sz w:val="20"/>
    </w:rPr>
  </w:style>
  <w:style w:type="character" w:customStyle="1" w:styleId="needref">
    <w:name w:val="need_ref"/>
    <w:rsid w:val="00C23342"/>
  </w:style>
  <w:style w:type="paragraph" w:styleId="Wcicienormalne">
    <w:name w:val="Normal Indent"/>
    <w:basedOn w:val="Normalny"/>
    <w:rsid w:val="00CF52F5"/>
    <w:pPr>
      <w:tabs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</w:tabs>
      <w:spacing w:after="240" w:line="240" w:lineRule="auto"/>
      <w:ind w:left="1008"/>
      <w:jc w:val="both"/>
    </w:pPr>
    <w:rPr>
      <w:rFonts w:ascii="Times New Roman" w:eastAsia="Times New Roman" w:hAnsi="Times New Roman" w:cs="Times New Roman"/>
      <w:sz w:val="22"/>
      <w:szCs w:val="20"/>
      <w:lang w:val="en-GB" w:eastAsia="pl-PL"/>
    </w:rPr>
  </w:style>
  <w:style w:type="character" w:customStyle="1" w:styleId="WW-Absatz-Standardschriftart">
    <w:name w:val="WW-Absatz-Standardschriftart"/>
    <w:rsid w:val="009E0AFC"/>
  </w:style>
  <w:style w:type="character" w:customStyle="1" w:styleId="WW-Absatz-Standardschriftart1">
    <w:name w:val="WW-Absatz-Standardschriftart1"/>
    <w:rsid w:val="009E0AFC"/>
  </w:style>
  <w:style w:type="character" w:customStyle="1" w:styleId="WW-Absatz-Standardschriftart11">
    <w:name w:val="WW-Absatz-Standardschriftart11"/>
    <w:rsid w:val="009E0AFC"/>
  </w:style>
  <w:style w:type="character" w:customStyle="1" w:styleId="WW-Absatz-Standardschriftart111">
    <w:name w:val="WW-Absatz-Standardschriftart111"/>
    <w:rsid w:val="009E0AFC"/>
  </w:style>
  <w:style w:type="character" w:customStyle="1" w:styleId="WW-Absatz-Standardschriftart1111">
    <w:name w:val="WW-Absatz-Standardschriftart1111"/>
    <w:rsid w:val="009E0AFC"/>
  </w:style>
  <w:style w:type="character" w:customStyle="1" w:styleId="WW-Absatz-Standardschriftart11111">
    <w:name w:val="WW-Absatz-Standardschriftart11111"/>
    <w:rsid w:val="009E0AFC"/>
  </w:style>
  <w:style w:type="character" w:customStyle="1" w:styleId="WW-Absatz-Standardschriftart111111">
    <w:name w:val="WW-Absatz-Standardschriftart111111"/>
    <w:rsid w:val="009E0AFC"/>
  </w:style>
  <w:style w:type="character" w:customStyle="1" w:styleId="WW-Absatz-Standardschriftart1111111">
    <w:name w:val="WW-Absatz-Standardschriftart1111111"/>
    <w:rsid w:val="009E0AFC"/>
  </w:style>
  <w:style w:type="character" w:customStyle="1" w:styleId="WW-Absatz-Standardschriftart11111111">
    <w:name w:val="WW-Absatz-Standardschriftart11111111"/>
    <w:rsid w:val="009E0AFC"/>
  </w:style>
  <w:style w:type="character" w:customStyle="1" w:styleId="WW-Absatz-Standardschriftart111111111">
    <w:name w:val="WW-Absatz-Standardschriftart111111111"/>
    <w:rsid w:val="009E0AFC"/>
  </w:style>
  <w:style w:type="character" w:customStyle="1" w:styleId="WW-Absatz-Standardschriftart1111111111">
    <w:name w:val="WW-Absatz-Standardschriftart1111111111"/>
    <w:rsid w:val="009E0AFC"/>
  </w:style>
  <w:style w:type="character" w:customStyle="1" w:styleId="Symbolwypunktowania">
    <w:name w:val="Symbol wypunktowania"/>
    <w:rsid w:val="009E0AFC"/>
    <w:rPr>
      <w:rFonts w:ascii="StarSymbol" w:eastAsia="StarSymbol" w:hAnsi="StarSymbol"/>
      <w:sz w:val="18"/>
    </w:rPr>
  </w:style>
  <w:style w:type="character" w:customStyle="1" w:styleId="WW-Symbolwypunktowania">
    <w:name w:val="WW-Symbol wypunktowania"/>
    <w:rsid w:val="009E0AFC"/>
    <w:rPr>
      <w:rFonts w:ascii="StarSymbol" w:eastAsia="StarSymbol" w:hAnsi="StarSymbol"/>
      <w:sz w:val="18"/>
    </w:rPr>
  </w:style>
  <w:style w:type="character" w:customStyle="1" w:styleId="WW-Symbolwypunktowania1">
    <w:name w:val="WW-Symbol wypunktowania1"/>
    <w:rsid w:val="009E0AFC"/>
    <w:rPr>
      <w:rFonts w:ascii="StarSymbol" w:eastAsia="StarSymbol" w:hAnsi="StarSymbol"/>
      <w:sz w:val="18"/>
    </w:rPr>
  </w:style>
  <w:style w:type="character" w:customStyle="1" w:styleId="WW-Symbolwypunktowania11">
    <w:name w:val="WW-Symbol wypunktowania11"/>
    <w:rsid w:val="009E0AFC"/>
    <w:rPr>
      <w:rFonts w:ascii="StarSymbol" w:eastAsia="StarSymbol" w:hAnsi="StarSymbol"/>
      <w:sz w:val="18"/>
    </w:rPr>
  </w:style>
  <w:style w:type="character" w:customStyle="1" w:styleId="WW-Symbolwypunktowania111">
    <w:name w:val="WW-Symbol wypunktowania111"/>
    <w:rsid w:val="009E0AFC"/>
    <w:rPr>
      <w:rFonts w:ascii="StarSymbol" w:eastAsia="StarSymbol" w:hAnsi="StarSymbol"/>
      <w:sz w:val="18"/>
    </w:rPr>
  </w:style>
  <w:style w:type="character" w:customStyle="1" w:styleId="WW-Symbolwypunktowania1111">
    <w:name w:val="WW-Symbol wypunktowania1111"/>
    <w:rsid w:val="009E0AFC"/>
    <w:rPr>
      <w:rFonts w:ascii="StarSymbol" w:eastAsia="StarSymbol" w:hAnsi="StarSymbol"/>
      <w:sz w:val="18"/>
    </w:rPr>
  </w:style>
  <w:style w:type="character" w:customStyle="1" w:styleId="WW-Symbolwypunktowania11111">
    <w:name w:val="WW-Symbol wypunktowania11111"/>
    <w:rsid w:val="009E0AFC"/>
    <w:rPr>
      <w:rFonts w:ascii="StarSymbol" w:eastAsia="StarSymbol" w:hAnsi="StarSymbol"/>
      <w:sz w:val="18"/>
    </w:rPr>
  </w:style>
  <w:style w:type="character" w:customStyle="1" w:styleId="WW-Symbolwypunktowania111111">
    <w:name w:val="WW-Symbol wypunktowania111111"/>
    <w:rsid w:val="009E0AFC"/>
    <w:rPr>
      <w:rFonts w:ascii="StarSymbol" w:eastAsia="StarSymbol" w:hAnsi="StarSymbol"/>
      <w:sz w:val="18"/>
    </w:rPr>
  </w:style>
  <w:style w:type="character" w:customStyle="1" w:styleId="WW-Symbolwypunktowania1111111">
    <w:name w:val="WW-Symbol wypunktowania1111111"/>
    <w:rsid w:val="009E0AFC"/>
    <w:rPr>
      <w:rFonts w:ascii="StarSymbol" w:eastAsia="StarSymbol" w:hAnsi="StarSymbol"/>
      <w:sz w:val="18"/>
    </w:rPr>
  </w:style>
  <w:style w:type="character" w:customStyle="1" w:styleId="WW-Symbolwypunktowania11111111">
    <w:name w:val="WW-Symbol wypunktowania11111111"/>
    <w:rsid w:val="009E0AFC"/>
    <w:rPr>
      <w:rFonts w:ascii="StarSymbol" w:eastAsia="StarSymbol" w:hAnsi="StarSymbol"/>
      <w:sz w:val="18"/>
    </w:rPr>
  </w:style>
  <w:style w:type="character" w:customStyle="1" w:styleId="WW-Symbolwypunktowania111111111">
    <w:name w:val="WW-Symbol wypunktowania111111111"/>
    <w:rsid w:val="009E0AFC"/>
    <w:rPr>
      <w:rFonts w:ascii="StarSymbol" w:eastAsia="StarSymbol" w:hAnsi="StarSymbol"/>
      <w:sz w:val="18"/>
    </w:rPr>
  </w:style>
  <w:style w:type="character" w:customStyle="1" w:styleId="WW8Num1z0">
    <w:name w:val="WW8Num1z0"/>
    <w:rsid w:val="009E0AFC"/>
    <w:rPr>
      <w:rFonts w:ascii="StarSymbol" w:eastAsia="StarSymbol" w:hAnsi="StarSymbol"/>
      <w:sz w:val="18"/>
    </w:rPr>
  </w:style>
  <w:style w:type="character" w:customStyle="1" w:styleId="WW8Num2z0">
    <w:name w:val="WW8Num2z0"/>
    <w:rsid w:val="009E0AFC"/>
    <w:rPr>
      <w:rFonts w:ascii="StarSymbol" w:eastAsia="StarSymbol" w:hAnsi="StarSymbol"/>
      <w:sz w:val="18"/>
    </w:rPr>
  </w:style>
  <w:style w:type="character" w:customStyle="1" w:styleId="WW-WW8Num1z0">
    <w:name w:val="WW-WW8Num1z0"/>
    <w:rsid w:val="009E0AFC"/>
    <w:rPr>
      <w:rFonts w:ascii="StarSymbol" w:eastAsia="StarSymbol" w:hAnsi="StarSymbol"/>
      <w:sz w:val="18"/>
    </w:rPr>
  </w:style>
  <w:style w:type="character" w:customStyle="1" w:styleId="WW-WW8Num1z01">
    <w:name w:val="WW-WW8Num1z01"/>
    <w:rsid w:val="009E0AFC"/>
    <w:rPr>
      <w:rFonts w:ascii="StarSymbol" w:eastAsia="StarSymbol" w:hAnsi="StarSymbol"/>
      <w:sz w:val="18"/>
    </w:rPr>
  </w:style>
  <w:style w:type="character" w:customStyle="1" w:styleId="WW-WW8Num1z02">
    <w:name w:val="WW-WW8Num1z02"/>
    <w:rsid w:val="009E0AFC"/>
    <w:rPr>
      <w:rFonts w:ascii="StarSymbol" w:eastAsia="StarSymbol" w:hAnsi="StarSymbol"/>
      <w:sz w:val="18"/>
    </w:rPr>
  </w:style>
  <w:style w:type="character" w:customStyle="1" w:styleId="WW-WW8Num1z03">
    <w:name w:val="WW-WW8Num1z03"/>
    <w:rsid w:val="009E0AFC"/>
    <w:rPr>
      <w:rFonts w:ascii="StarSymbol" w:eastAsia="StarSymbol" w:hAnsi="StarSymbol"/>
      <w:sz w:val="18"/>
    </w:rPr>
  </w:style>
  <w:style w:type="character" w:customStyle="1" w:styleId="WW-WW8Num2z0">
    <w:name w:val="WW-WW8Num2z0"/>
    <w:rsid w:val="009E0AFC"/>
    <w:rPr>
      <w:rFonts w:ascii="StarSymbol" w:eastAsia="StarSymbol" w:hAnsi="StarSymbol"/>
      <w:sz w:val="18"/>
    </w:rPr>
  </w:style>
  <w:style w:type="character" w:customStyle="1" w:styleId="WW8Num3z0">
    <w:name w:val="WW8Num3z0"/>
    <w:rsid w:val="009E0AFC"/>
    <w:rPr>
      <w:rFonts w:ascii="StarSymbol" w:eastAsia="StarSymbol" w:hAnsi="StarSymbol"/>
      <w:sz w:val="18"/>
    </w:rPr>
  </w:style>
  <w:style w:type="character" w:customStyle="1" w:styleId="WW8Num4z0">
    <w:name w:val="WW8Num4z0"/>
    <w:rsid w:val="009E0AFC"/>
    <w:rPr>
      <w:rFonts w:ascii="StarSymbol" w:eastAsia="StarSymbol" w:hAnsi="StarSymbol"/>
      <w:sz w:val="18"/>
    </w:rPr>
  </w:style>
  <w:style w:type="character" w:customStyle="1" w:styleId="WW-WW8Num1z04">
    <w:name w:val="WW-WW8Num1z04"/>
    <w:rsid w:val="009E0AFC"/>
    <w:rPr>
      <w:rFonts w:ascii="StarSymbol" w:eastAsia="StarSymbol" w:hAnsi="StarSymbol"/>
      <w:sz w:val="18"/>
    </w:rPr>
  </w:style>
  <w:style w:type="character" w:customStyle="1" w:styleId="WW-WW8Num2z01">
    <w:name w:val="WW-WW8Num2z01"/>
    <w:rsid w:val="009E0AFC"/>
    <w:rPr>
      <w:rFonts w:ascii="StarSymbol" w:eastAsia="StarSymbol" w:hAnsi="StarSymbol"/>
      <w:sz w:val="18"/>
    </w:rPr>
  </w:style>
  <w:style w:type="character" w:customStyle="1" w:styleId="WW-WW8Num3z0">
    <w:name w:val="WW-WW8Num3z0"/>
    <w:rsid w:val="009E0AFC"/>
    <w:rPr>
      <w:rFonts w:ascii="StarSymbol" w:eastAsia="StarSymbol" w:hAnsi="StarSymbol"/>
      <w:sz w:val="18"/>
    </w:rPr>
  </w:style>
  <w:style w:type="character" w:customStyle="1" w:styleId="WW-WW8Num1z05">
    <w:name w:val="WW-WW8Num1z05"/>
    <w:rsid w:val="009E0AFC"/>
    <w:rPr>
      <w:rFonts w:ascii="StarSymbol" w:eastAsia="StarSymbol" w:hAnsi="StarSymbol"/>
      <w:sz w:val="18"/>
    </w:rPr>
  </w:style>
  <w:style w:type="character" w:customStyle="1" w:styleId="WW-WW8Num2z02">
    <w:name w:val="WW-WW8Num2z02"/>
    <w:rsid w:val="009E0AFC"/>
    <w:rPr>
      <w:rFonts w:ascii="StarSymbol" w:eastAsia="StarSymbol" w:hAnsi="StarSymbol"/>
      <w:sz w:val="18"/>
    </w:rPr>
  </w:style>
  <w:style w:type="character" w:customStyle="1" w:styleId="WW-WW8Num3z01">
    <w:name w:val="WW-WW8Num3z01"/>
    <w:rsid w:val="009E0AFC"/>
    <w:rPr>
      <w:rFonts w:ascii="StarSymbol" w:eastAsia="StarSymbol" w:hAnsi="StarSymbol"/>
      <w:sz w:val="18"/>
    </w:rPr>
  </w:style>
  <w:style w:type="character" w:customStyle="1" w:styleId="WW-WW8Num1z06">
    <w:name w:val="WW-WW8Num1z06"/>
    <w:rsid w:val="009E0AFC"/>
    <w:rPr>
      <w:rFonts w:ascii="StarSymbol" w:eastAsia="StarSymbol" w:hAnsi="StarSymbol"/>
      <w:sz w:val="18"/>
    </w:rPr>
  </w:style>
  <w:style w:type="character" w:customStyle="1" w:styleId="WW-WW8Num2z03">
    <w:name w:val="WW-WW8Num2z03"/>
    <w:rsid w:val="009E0AFC"/>
    <w:rPr>
      <w:rFonts w:ascii="StarSymbol" w:eastAsia="StarSymbol" w:hAnsi="StarSymbol"/>
      <w:sz w:val="18"/>
    </w:rPr>
  </w:style>
  <w:style w:type="character" w:customStyle="1" w:styleId="WW-WW8Num3z02">
    <w:name w:val="WW-WW8Num3z02"/>
    <w:rsid w:val="009E0AFC"/>
    <w:rPr>
      <w:rFonts w:ascii="StarSymbol" w:eastAsia="StarSymbol" w:hAnsi="StarSymbol"/>
      <w:sz w:val="18"/>
    </w:rPr>
  </w:style>
  <w:style w:type="character" w:customStyle="1" w:styleId="WW-WW8Num1z07">
    <w:name w:val="WW-WW8Num1z07"/>
    <w:rsid w:val="009E0AFC"/>
    <w:rPr>
      <w:rFonts w:ascii="StarSymbol" w:eastAsia="StarSymbol" w:hAnsi="StarSymbol"/>
      <w:sz w:val="18"/>
    </w:rPr>
  </w:style>
  <w:style w:type="character" w:customStyle="1" w:styleId="WW-WW8Num2z04">
    <w:name w:val="WW-WW8Num2z04"/>
    <w:rsid w:val="009E0AFC"/>
    <w:rPr>
      <w:rFonts w:ascii="StarSymbol" w:eastAsia="StarSymbol" w:hAnsi="StarSymbol"/>
      <w:sz w:val="18"/>
    </w:rPr>
  </w:style>
  <w:style w:type="character" w:customStyle="1" w:styleId="WW-WW8Num3z03">
    <w:name w:val="WW-WW8Num3z03"/>
    <w:rsid w:val="009E0AFC"/>
    <w:rPr>
      <w:rFonts w:ascii="StarSymbol" w:eastAsia="StarSymbol" w:hAnsi="StarSymbol"/>
      <w:sz w:val="18"/>
    </w:rPr>
  </w:style>
  <w:style w:type="paragraph" w:styleId="Tekstpodstawowy3">
    <w:name w:val="Body Text 3"/>
    <w:basedOn w:val="Normalny"/>
    <w:link w:val="Tekstpodstawowy3Znak"/>
    <w:semiHidden/>
    <w:rsid w:val="009E0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E0AFC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FontStyle27">
    <w:name w:val="Font Style27"/>
    <w:rsid w:val="005A4EAB"/>
    <w:rPr>
      <w:rFonts w:ascii="Arial" w:hAnsi="Arial" w:cs="Arial"/>
      <w:color w:val="000000"/>
      <w:sz w:val="22"/>
      <w:szCs w:val="22"/>
    </w:rPr>
  </w:style>
  <w:style w:type="character" w:customStyle="1" w:styleId="FontStyle33">
    <w:name w:val="Font Style33"/>
    <w:rsid w:val="00C00CB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9">
    <w:name w:val="Style39"/>
    <w:basedOn w:val="Normalny"/>
    <w:rsid w:val="0047659F"/>
    <w:pPr>
      <w:widowControl w:val="0"/>
      <w:autoSpaceDE w:val="0"/>
      <w:autoSpaceDN w:val="0"/>
      <w:adjustRightInd w:val="0"/>
      <w:spacing w:after="0" w:line="490" w:lineRule="exact"/>
      <w:ind w:hanging="394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1">
    <w:name w:val="Font Style21"/>
    <w:rsid w:val="0047659F"/>
    <w:rPr>
      <w:rFonts w:ascii="Times New Roman" w:eastAsia="Times New Roman" w:hAnsi="Times New Roman" w:cs="Times New Roman"/>
      <w:sz w:val="22"/>
      <w:szCs w:val="22"/>
    </w:rPr>
  </w:style>
  <w:style w:type="paragraph" w:customStyle="1" w:styleId="Style27">
    <w:name w:val="Style27"/>
    <w:basedOn w:val="Normalny"/>
    <w:rsid w:val="0047659F"/>
    <w:pPr>
      <w:widowControl w:val="0"/>
      <w:autoSpaceDE w:val="0"/>
      <w:autoSpaceDN w:val="0"/>
      <w:adjustRightInd w:val="0"/>
      <w:spacing w:after="0" w:line="278" w:lineRule="exact"/>
    </w:pPr>
    <w:rPr>
      <w:rFonts w:eastAsia="Times New Roman" w:cs="Tahoma"/>
      <w:sz w:val="24"/>
      <w:szCs w:val="24"/>
      <w:lang w:eastAsia="pl-PL"/>
    </w:rPr>
  </w:style>
  <w:style w:type="character" w:customStyle="1" w:styleId="FontStyle58">
    <w:name w:val="Font Style58"/>
    <w:rsid w:val="0047659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57">
    <w:name w:val="Font Style57"/>
    <w:rsid w:val="0047659F"/>
    <w:rPr>
      <w:rFonts w:ascii="Times New Roman" w:hAnsi="Times New Roman" w:cs="Times New Roman"/>
      <w:i/>
      <w:iCs/>
      <w:color w:val="000000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rsid w:val="00985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Batang" w:hAnsi="Courier New" w:cs="Times New Roman"/>
      <w:szCs w:val="20"/>
      <w:lang w:val="en-US" w:eastAsia="ko-KR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85828"/>
    <w:rPr>
      <w:rFonts w:ascii="Courier New" w:eastAsia="Batang" w:hAnsi="Courier New" w:cs="Times New Roman"/>
      <w:sz w:val="20"/>
      <w:szCs w:val="20"/>
      <w:lang w:val="en-US" w:eastAsia="ko-KR"/>
    </w:rPr>
  </w:style>
  <w:style w:type="paragraph" w:styleId="Poprawka">
    <w:name w:val="Revision"/>
    <w:hidden/>
    <w:uiPriority w:val="99"/>
    <w:semiHidden/>
    <w:rsid w:val="006879C6"/>
    <w:pPr>
      <w:spacing w:after="0" w:line="240" w:lineRule="auto"/>
    </w:pPr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C9CE1-4286-4DE8-99AF-C0CEAA485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1131</Words>
  <Characters>6787</Characters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2019-09-24T17:02:00Z</cp:lastPrinted>
  <dcterms:created xsi:type="dcterms:W3CDTF">2024-08-20T14:38:00Z</dcterms:created>
  <dcterms:modified xsi:type="dcterms:W3CDTF">2024-08-20T14:41:00Z</dcterms:modified>
</cp:coreProperties>
</file>