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833AA" w14:textId="77777777"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2054D6" w:rsidRPr="002054D6" w14:paraId="66F206ED" w14:textId="77777777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12CE28" w14:textId="77777777" w:rsidR="002054D6" w:rsidRPr="002054D6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057BC6BA" w14:textId="77777777" w:rsidR="002054D6" w:rsidRDefault="000A2165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</w:t>
            </w:r>
            <w:r w:rsidR="00780910" w:rsidRPr="00A32A69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</w:t>
            </w:r>
            <w:r w:rsidR="002054D6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spełnianiu </w:t>
            </w:r>
            <w:r w:rsidR="007E0FEE"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warunków udziału w postępowaniu składane na podstawie art. 125 ust. 1 ustawy Prawo zamówień publicznych</w:t>
            </w:r>
          </w:p>
          <w:p w14:paraId="78837A26" w14:textId="77777777" w:rsidR="007E0FEE" w:rsidRPr="002054D6" w:rsidRDefault="007E0FEE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E00AD81" w14:textId="77777777" w:rsidR="00EB3C75" w:rsidRPr="005A6557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B0D0DEC" w14:textId="77777777" w:rsidR="00352B57" w:rsidRPr="004C3709" w:rsidRDefault="00352B57" w:rsidP="0035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2EDBEB7B" w14:textId="77777777" w:rsidR="00352B57" w:rsidRPr="004C3709" w:rsidRDefault="00352B57" w:rsidP="00352B5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E591DE" w14:textId="77777777" w:rsidR="00352B57" w:rsidRPr="004C3709" w:rsidRDefault="00352B57" w:rsidP="00352B57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319D6BB" w14:textId="77777777" w:rsidR="00EB3C75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14F78AE" w14:textId="77777777" w:rsidR="00352B57" w:rsidRDefault="00352B57" w:rsidP="00352B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0D5A69E" w14:textId="77777777" w:rsidR="000A2165" w:rsidRPr="000A2165" w:rsidRDefault="000A2165" w:rsidP="000A21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91130B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5F65DB74" w14:textId="77777777" w:rsidR="00F17E22" w:rsidRDefault="00F17E22" w:rsidP="00BA0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A0EC19" w14:textId="77777777" w:rsidR="00B1555C" w:rsidRPr="00B1555C" w:rsidRDefault="00B1555C" w:rsidP="00B15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55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„Naprawa, konserwacje, legalizacje oraz przeglądy okresowe sprzętu służby żywnościowej będącej na ewidencji 22.Bazy Lotnictwa Taktycznego w Malborku”</w:t>
      </w:r>
    </w:p>
    <w:p w14:paraId="758E57B1" w14:textId="77777777" w:rsidR="00B1555C" w:rsidRPr="00A03397" w:rsidRDefault="00B1555C" w:rsidP="00851A97">
      <w:pPr>
        <w:contextualSpacing/>
        <w:jc w:val="both"/>
        <w:rPr>
          <w:rFonts w:ascii="Times New Roman" w:eastAsia="Calibri" w:hAnsi="Times New Roman" w:cs="Times New Roman"/>
          <w:b/>
        </w:rPr>
      </w:pPr>
    </w:p>
    <w:p w14:paraId="70C70E9E" w14:textId="77777777" w:rsidR="00851A97" w:rsidRPr="00BF1A66" w:rsidRDefault="006D4F89" w:rsidP="00851A97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F1A66">
        <w:rPr>
          <w:rFonts w:ascii="Times New Roman" w:eastAsia="Calibri" w:hAnsi="Times New Roman" w:cs="Times New Roman"/>
          <w:b/>
          <w:sz w:val="20"/>
          <w:szCs w:val="20"/>
        </w:rPr>
        <w:t>O</w:t>
      </w:r>
      <w:r w:rsidR="00EB3C75" w:rsidRPr="00BF1A66">
        <w:rPr>
          <w:rFonts w:ascii="Times New Roman" w:eastAsia="Calibri" w:hAnsi="Times New Roman" w:cs="Times New Roman"/>
          <w:b/>
          <w:sz w:val="20"/>
          <w:szCs w:val="20"/>
        </w:rPr>
        <w:t>świadczam</w:t>
      </w:r>
      <w:r w:rsidRPr="00BF1A66">
        <w:rPr>
          <w:rFonts w:ascii="Times New Roman" w:eastAsia="Calibri" w:hAnsi="Times New Roman" w:cs="Times New Roman"/>
          <w:b/>
          <w:sz w:val="20"/>
          <w:szCs w:val="20"/>
        </w:rPr>
        <w:t>/m</w:t>
      </w:r>
      <w:r w:rsidR="00EB3C75" w:rsidRPr="00BF1A66">
        <w:rPr>
          <w:rFonts w:ascii="Times New Roman" w:eastAsia="Calibri" w:hAnsi="Times New Roman" w:cs="Times New Roman"/>
          <w:b/>
          <w:sz w:val="20"/>
          <w:szCs w:val="20"/>
        </w:rPr>
        <w:t>y</w:t>
      </w:r>
      <w:r w:rsidRPr="00BF1A66">
        <w:rPr>
          <w:rFonts w:ascii="Times New Roman" w:eastAsia="Calibri" w:hAnsi="Times New Roman" w:cs="Times New Roman"/>
          <w:sz w:val="20"/>
          <w:szCs w:val="20"/>
        </w:rPr>
        <w:t>*</w:t>
      </w:r>
      <w:r w:rsidR="009978EC" w:rsidRPr="00BF1A66">
        <w:rPr>
          <w:rFonts w:ascii="Times New Roman" w:eastAsia="Calibri" w:hAnsi="Times New Roman" w:cs="Times New Roman"/>
          <w:sz w:val="20"/>
          <w:szCs w:val="20"/>
        </w:rPr>
        <w:t xml:space="preserve">, że </w:t>
      </w:r>
      <w:r w:rsidR="009978EC" w:rsidRPr="00BF1A66">
        <w:rPr>
          <w:rFonts w:ascii="Times New Roman" w:eastAsia="Calibri" w:hAnsi="Times New Roman" w:cs="Times New Roman"/>
          <w:b/>
          <w:sz w:val="20"/>
          <w:szCs w:val="20"/>
        </w:rPr>
        <w:t>s</w:t>
      </w:r>
      <w:r w:rsidRPr="00BF1A66">
        <w:rPr>
          <w:rFonts w:ascii="Times New Roman" w:eastAsia="Calibri" w:hAnsi="Times New Roman" w:cs="Times New Roman"/>
          <w:b/>
          <w:sz w:val="20"/>
          <w:szCs w:val="20"/>
        </w:rPr>
        <w:t>pełniam/my*</w:t>
      </w:r>
      <w:r w:rsidRPr="00BF1A66">
        <w:rPr>
          <w:rFonts w:ascii="Times New Roman" w:eastAsia="Calibri" w:hAnsi="Times New Roman" w:cs="Times New Roman"/>
          <w:sz w:val="20"/>
          <w:szCs w:val="20"/>
        </w:rPr>
        <w:t xml:space="preserve"> warunki udziału</w:t>
      </w:r>
      <w:r w:rsidR="005223C9" w:rsidRPr="00BF1A66">
        <w:rPr>
          <w:rFonts w:ascii="Times New Roman" w:eastAsia="Calibri" w:hAnsi="Times New Roman" w:cs="Times New Roman"/>
          <w:sz w:val="20"/>
          <w:szCs w:val="20"/>
        </w:rPr>
        <w:t xml:space="preserve"> w postępowaniu określone przez Zamawiającego</w:t>
      </w:r>
      <w:r w:rsidRPr="00BF1A66">
        <w:rPr>
          <w:rFonts w:ascii="Times New Roman" w:eastAsia="Calibri" w:hAnsi="Times New Roman" w:cs="Times New Roman"/>
          <w:sz w:val="20"/>
          <w:szCs w:val="20"/>
        </w:rPr>
        <w:t xml:space="preserve"> w</w:t>
      </w:r>
      <w:r w:rsidR="00A50A2D" w:rsidRPr="00BF1A66">
        <w:rPr>
          <w:rFonts w:ascii="Times New Roman" w:eastAsia="Calibri" w:hAnsi="Times New Roman" w:cs="Times New Roman"/>
          <w:sz w:val="20"/>
          <w:szCs w:val="20"/>
        </w:rPr>
        <w:t xml:space="preserve"> rozdziale 9 </w:t>
      </w:r>
      <w:r w:rsidR="007E0FEE" w:rsidRPr="00BF1A66">
        <w:rPr>
          <w:rFonts w:ascii="Times New Roman" w:eastAsia="Calibri" w:hAnsi="Times New Roman" w:cs="Times New Roman"/>
          <w:sz w:val="20"/>
          <w:szCs w:val="20"/>
        </w:rPr>
        <w:t>S</w:t>
      </w:r>
      <w:r w:rsidR="00203FA7" w:rsidRPr="00BF1A66">
        <w:rPr>
          <w:rFonts w:ascii="Times New Roman" w:eastAsia="Calibri" w:hAnsi="Times New Roman" w:cs="Times New Roman"/>
          <w:sz w:val="20"/>
          <w:szCs w:val="20"/>
        </w:rPr>
        <w:t>WZ</w:t>
      </w:r>
      <w:r w:rsidR="00521CFA" w:rsidRPr="00BF1A66">
        <w:rPr>
          <w:rFonts w:ascii="Times New Roman" w:eastAsia="Calibri" w:hAnsi="Times New Roman" w:cs="Times New Roman"/>
          <w:sz w:val="20"/>
          <w:szCs w:val="20"/>
        </w:rPr>
        <w:t>, dotyczące</w:t>
      </w:r>
      <w:r w:rsidR="00A03397" w:rsidRPr="00BF1A66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1F88C434" w14:textId="77777777" w:rsidR="00A03397" w:rsidRPr="00A03397" w:rsidRDefault="00A03397" w:rsidP="00A03397">
      <w:pPr>
        <w:pStyle w:val="Akapitzlist"/>
        <w:keepNext/>
        <w:numPr>
          <w:ilvl w:val="0"/>
          <w:numId w:val="14"/>
        </w:numPr>
        <w:spacing w:before="60"/>
        <w:ind w:left="426" w:hanging="426"/>
        <w:jc w:val="both"/>
        <w:rPr>
          <w:sz w:val="18"/>
          <w:szCs w:val="18"/>
        </w:rPr>
      </w:pPr>
      <w:r w:rsidRPr="00A03397">
        <w:rPr>
          <w:b/>
          <w:sz w:val="18"/>
          <w:szCs w:val="18"/>
        </w:rPr>
        <w:t xml:space="preserve">uprawnień do prowadzenia określonej działalności gospodarczej lub zawodowej, o ile wynika to </w:t>
      </w:r>
      <w:r w:rsidRPr="00A03397">
        <w:rPr>
          <w:b/>
          <w:sz w:val="18"/>
          <w:szCs w:val="18"/>
        </w:rPr>
        <w:br/>
        <w:t>z odrębnych przepisów,</w:t>
      </w:r>
    </w:p>
    <w:p w14:paraId="5CDBBBA8" w14:textId="77777777" w:rsidR="00A03397" w:rsidRPr="00A03397" w:rsidRDefault="00A03397" w:rsidP="00A03397">
      <w:pPr>
        <w:keepNext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- posiadam aktualny certyfikat dla personelu lub dla przedsiębiorcy</w:t>
      </w:r>
      <w:r w:rsidRPr="00A033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potwierdzający uprawnienia do naprawy i obsługi technicznej urządzeń i instalacji chłodniczych zawierających substancje kontrolowane oraz obrotu tymi substancjami na podstawie ustawy z dnia 15 maja 2015r. o substancjach zubożających warstwę ozonową oraz o niektórych fluoryzowanych gazach cieplarnianych.</w:t>
      </w:r>
    </w:p>
    <w:p w14:paraId="74BB01C8" w14:textId="77777777" w:rsidR="00140887" w:rsidRPr="00140887" w:rsidRDefault="00140887" w:rsidP="0014088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iCs/>
          <w:sz w:val="18"/>
          <w:szCs w:val="18"/>
          <w:lang w:eastAsia="pl-PL"/>
        </w:rPr>
      </w:pPr>
      <w:r w:rsidRPr="00140887">
        <w:rPr>
          <w:rFonts w:ascii="Times New Roman" w:eastAsia="Calibri" w:hAnsi="Times New Roman" w:cs="Times New Roman"/>
          <w:iCs/>
          <w:sz w:val="18"/>
          <w:szCs w:val="18"/>
          <w:lang w:eastAsia="pl-PL"/>
        </w:rPr>
        <w:t xml:space="preserve">W przypadku Wykonawców wspólnie ubiegających się o udzielenie zamówienia warunki o których mowa jak wyżej zostaną spełnione, </w:t>
      </w:r>
      <w:r w:rsidR="00BF1A66">
        <w:rPr>
          <w:rFonts w:ascii="Times New Roman" w:eastAsia="Calibri" w:hAnsi="Times New Roman" w:cs="Times New Roman"/>
          <w:iCs/>
          <w:sz w:val="18"/>
          <w:szCs w:val="18"/>
          <w:lang w:eastAsia="pl-PL"/>
        </w:rPr>
        <w:t xml:space="preserve">jeżeli </w:t>
      </w:r>
      <w:r w:rsidRPr="00140887">
        <w:rPr>
          <w:rFonts w:ascii="Times New Roman" w:eastAsia="Calibri" w:hAnsi="Times New Roman" w:cs="Times New Roman"/>
          <w:iCs/>
          <w:sz w:val="18"/>
          <w:szCs w:val="18"/>
          <w:lang w:eastAsia="pl-PL"/>
        </w:rPr>
        <w:t>co najmniej jeden z wykonawców wspólnie ubiegających się o zamówienie zrealizuje usługi, do których realizacji te uprawnienia są wymagane,</w:t>
      </w:r>
    </w:p>
    <w:p w14:paraId="4540491F" w14:textId="77777777" w:rsidR="00A03397" w:rsidRPr="00A03397" w:rsidRDefault="00A03397" w:rsidP="00A03397">
      <w:pPr>
        <w:keepNext/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E4200A7" w14:textId="77777777" w:rsidR="00A03397" w:rsidRPr="00A03397" w:rsidRDefault="00A03397" w:rsidP="00851A97">
      <w:pPr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 w:rsidRPr="00A03397">
        <w:rPr>
          <w:rFonts w:ascii="Times New Roman" w:hAnsi="Times New Roman" w:cs="Times New Roman"/>
          <w:b/>
          <w:sz w:val="18"/>
          <w:szCs w:val="18"/>
        </w:rPr>
        <w:t>2. w zakresie  zdolności technicznej lub zawodowej.</w:t>
      </w:r>
    </w:p>
    <w:p w14:paraId="551FF111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eastAsia="pl-PL"/>
        </w:rPr>
        <w:t xml:space="preserve">a)Wiedza i doświadczenie </w:t>
      </w:r>
    </w:p>
    <w:p w14:paraId="456FF051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pl-PL"/>
        </w:rPr>
        <w:t>Zamawiający uzna warunek za spełniony, jeżeli Wykonawca wykaże, że posiada wiedzę i doświadczenie a w szczególności wykaże, że w okresie ostatnich trzech lat przed upływem</w:t>
      </w:r>
    </w:p>
    <w:p w14:paraId="726336C7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pl-PL"/>
        </w:rPr>
        <w:t>terminu składania ofert, a jeżeli okres prowadzenia działalności jest krótszy – w tym okresie, wykonał, a w przypadku świadczeń okresowych lub ciągłych również wykonuje:</w:t>
      </w:r>
    </w:p>
    <w:p w14:paraId="63396AF3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pl-PL"/>
        </w:rPr>
        <w:t xml:space="preserve"> </w:t>
      </w:r>
      <w:r w:rsidRPr="00A03397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- </w:t>
      </w:r>
      <w:r w:rsidRPr="00A03397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co najmniej 1</w:t>
      </w:r>
      <w:r w:rsidRPr="00A03397">
        <w:rPr>
          <w:rFonts w:ascii="Times New Roman" w:eastAsia="Calibri" w:hAnsi="Times New Roman" w:cs="Times New Roman"/>
          <w:b/>
          <w:bCs/>
          <w:color w:val="000000"/>
          <w:sz w:val="18"/>
          <w:szCs w:val="18"/>
          <w:lang w:eastAsia="pl-PL"/>
        </w:rPr>
        <w:t xml:space="preserve"> usługę </w:t>
      </w:r>
      <w:r w:rsidRPr="00A03397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wymiany </w:t>
      </w:r>
      <w:r w:rsidRPr="00A03397">
        <w:rPr>
          <w:rFonts w:ascii="Times New Roman" w:eastAsia="Calibri" w:hAnsi="Times New Roman" w:cs="Times New Roman"/>
          <w:sz w:val="18"/>
          <w:szCs w:val="18"/>
        </w:rPr>
        <w:t xml:space="preserve">nośnika ciepła </w:t>
      </w:r>
      <w:bookmarkStart w:id="1" w:name="_Hlk194491232"/>
      <w:r w:rsidRPr="00A03397">
        <w:rPr>
          <w:rFonts w:ascii="Times New Roman" w:eastAsia="Calibri" w:hAnsi="Times New Roman" w:cs="Times New Roman"/>
          <w:sz w:val="18"/>
          <w:szCs w:val="18"/>
        </w:rPr>
        <w:t xml:space="preserve">(wymiany oleju) </w:t>
      </w:r>
      <w:bookmarkEnd w:id="1"/>
      <w:r w:rsidRPr="00A03397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 xml:space="preserve">w ilości </w:t>
      </w:r>
      <w:r w:rsidRPr="00A03397">
        <w:rPr>
          <w:rFonts w:ascii="Times New Roman" w:eastAsia="Calibri" w:hAnsi="Times New Roman" w:cs="Times New Roman"/>
          <w:b/>
          <w:color w:val="000000"/>
          <w:sz w:val="18"/>
          <w:szCs w:val="18"/>
          <w:lang w:eastAsia="pl-PL"/>
        </w:rPr>
        <w:t>co najmniej 50 szt</w:t>
      </w:r>
      <w:r w:rsidRPr="00A03397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.</w:t>
      </w:r>
      <w:r w:rsidRPr="00A03397">
        <w:rPr>
          <w:rFonts w:ascii="Times New Roman" w:eastAsia="Calibri" w:hAnsi="Times New Roman" w:cs="Times New Roman"/>
          <w:sz w:val="18"/>
          <w:szCs w:val="18"/>
        </w:rPr>
        <w:t xml:space="preserve"> w kotłach warzelnych do kuchni polowych.</w:t>
      </w:r>
    </w:p>
    <w:p w14:paraId="2CC8D375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</w:pPr>
    </w:p>
    <w:p w14:paraId="2F64E78D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Jedna usługa oznacza usługę wykonaną/wykonywaną na podstawie jednej umowy (1 usługa = 1 umowa). Zamawiający dopuszcza sumowanie ilości usług zrealizowanych w ramach kilku umów w celu wykazania wymaganej ilości </w:t>
      </w:r>
      <w:r w:rsidRPr="00A03397">
        <w:rPr>
          <w:rFonts w:ascii="Times New Roman" w:eastAsia="Calibri" w:hAnsi="Times New Roman" w:cs="Times New Roman"/>
          <w:i/>
          <w:sz w:val="18"/>
          <w:szCs w:val="18"/>
          <w:lang w:eastAsia="pl-PL"/>
        </w:rPr>
        <w:t xml:space="preserve">wymiany </w:t>
      </w:r>
      <w:r w:rsidRPr="00A03397">
        <w:rPr>
          <w:rFonts w:ascii="Times New Roman" w:eastAsia="Calibri" w:hAnsi="Times New Roman" w:cs="Times New Roman"/>
          <w:i/>
          <w:sz w:val="18"/>
          <w:szCs w:val="18"/>
        </w:rPr>
        <w:t>nośnika ciepła</w:t>
      </w: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A03397">
        <w:rPr>
          <w:rFonts w:ascii="Times New Roman" w:eastAsia="Calibri" w:hAnsi="Times New Roman" w:cs="Times New Roman"/>
          <w:i/>
          <w:sz w:val="18"/>
          <w:szCs w:val="18"/>
        </w:rPr>
        <w:t xml:space="preserve">(wymiany oleju) </w:t>
      </w: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wyznaczonej przez Zamawiającego. </w:t>
      </w:r>
    </w:p>
    <w:p w14:paraId="4D13E0F7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color w:val="FF0000"/>
          <w:sz w:val="18"/>
          <w:szCs w:val="18"/>
          <w:lang w:eastAsia="pl-PL"/>
        </w:rPr>
      </w:pPr>
    </w:p>
    <w:p w14:paraId="0EAA4E48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>W przypadku usług wykonywanych (tj. rozpoczętych, a nie zakończonych) na poczet wymaganej wiedzy i doświadczenia będzie zaliczona wyłącznie jej zrealizowana część opiewająca na wymaganą ilość</w:t>
      </w:r>
      <w:r w:rsidRPr="00A03397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wymiany nośnika ciepła. </w:t>
      </w:r>
    </w:p>
    <w:p w14:paraId="3689DEDF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color w:val="FF0000"/>
          <w:sz w:val="18"/>
          <w:szCs w:val="18"/>
          <w:lang w:eastAsia="pl-PL"/>
        </w:rPr>
      </w:pPr>
    </w:p>
    <w:p w14:paraId="6237EC1F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</w:pP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Zamawiający uzna warunek za spełniony, również w takiej sytuacji gdzie Wykonawca posiada umowę kompleksową (np. naprawy, konserwacje, legalizacje oraz przeglądy okresowe), której zakres obejmuje różnego rodzaju usługi w tym wymiany nośnika ciepła </w:t>
      </w:r>
      <w:r w:rsidRPr="00A03397">
        <w:rPr>
          <w:rFonts w:ascii="Times New Roman" w:eastAsia="Calibri" w:hAnsi="Times New Roman" w:cs="Times New Roman"/>
          <w:i/>
          <w:sz w:val="18"/>
          <w:szCs w:val="18"/>
        </w:rPr>
        <w:t>(wymiany oleju)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 w </w:t>
      </w:r>
      <w:r w:rsidRPr="00A03397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>kotł</w:t>
      </w:r>
      <w:r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 xml:space="preserve">ach </w:t>
      </w:r>
      <w:r w:rsidRPr="00A03397">
        <w:rPr>
          <w:rFonts w:ascii="Times New Roman" w:eastAsia="Calibri" w:hAnsi="Times New Roman" w:cs="Times New Roman"/>
          <w:i/>
          <w:iCs/>
          <w:sz w:val="18"/>
          <w:szCs w:val="18"/>
          <w:lang w:eastAsia="pl-PL"/>
        </w:rPr>
        <w:t>warzelnych do kuchni polowej.</w:t>
      </w:r>
    </w:p>
    <w:p w14:paraId="166A5CAC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0971EC2F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b) Dysponowania odpowiednim potencjałem technicznym oraz osobami zdolnymi do wykonania zamówienia:</w:t>
      </w:r>
    </w:p>
    <w:p w14:paraId="727E754D" w14:textId="77777777" w:rsidR="00A03397" w:rsidRPr="00A03397" w:rsidRDefault="00A03397" w:rsidP="00A0339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uzna, że warunek zostanie spełniony jeżeli wykonawca dysponuje osobami zapewniającymi realizację zamówienia oraz posiadającymi kwalifikacje niezbędne do wykonania zamówienia tj.:</w:t>
      </w:r>
    </w:p>
    <w:p w14:paraId="78670DF2" w14:textId="77777777" w:rsidR="00A03397" w:rsidRPr="00A03397" w:rsidRDefault="00A03397" w:rsidP="00A03397">
      <w:pPr>
        <w:numPr>
          <w:ilvl w:val="0"/>
          <w:numId w:val="12"/>
        </w:numPr>
        <w:tabs>
          <w:tab w:val="num" w:pos="-993"/>
          <w:tab w:val="right" w:pos="-426"/>
        </w:tabs>
        <w:spacing w:after="0" w:line="240" w:lineRule="auto"/>
        <w:ind w:left="426" w:right="1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co najmniej 1 osobą</w:t>
      </w:r>
      <w:r w:rsidRPr="00A033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posiadającą aktualne świadectwo kwalifikacyjne D uprawniające do zajmowania się eksploatacją urządzeń, instalacji i sieci na stanowisku dozoru w zakresie obsługi, konserwacji montażu, remontu i  prac kontrolno-pomiarowych do 1kV</w:t>
      </w:r>
    </w:p>
    <w:p w14:paraId="248EEA3D" w14:textId="77777777" w:rsidR="00A03397" w:rsidRPr="00A03397" w:rsidRDefault="00A03397" w:rsidP="00A03397">
      <w:pPr>
        <w:numPr>
          <w:ilvl w:val="0"/>
          <w:numId w:val="12"/>
        </w:numPr>
        <w:tabs>
          <w:tab w:val="num" w:pos="-993"/>
          <w:tab w:val="right" w:pos="-426"/>
        </w:tabs>
        <w:spacing w:after="0" w:line="240" w:lineRule="auto"/>
        <w:ind w:left="426" w:right="1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co najmniej 1 osobą</w:t>
      </w:r>
      <w:r w:rsidRPr="00A0339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posiadającą aktualne świadectwo kwalifikacyjne E uprawniające do zajmowania się eksploatacją urządzeń, instalacji i sieci na stanowisku eksploatacji w zakresie obsługi, konserwacji montażu, remontu i  prac kontrolno-pomiarowych do 1kV</w:t>
      </w:r>
    </w:p>
    <w:p w14:paraId="19BCDA3D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D0D12D9" w14:textId="77777777" w:rsidR="00A03397" w:rsidRPr="00A03397" w:rsidRDefault="00A03397" w:rsidP="00A03397">
      <w:pPr>
        <w:tabs>
          <w:tab w:val="num" w:pos="-993"/>
          <w:tab w:val="right" w:pos="-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0339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lastRenderedPageBreak/>
        <w:t>W przypadku, gdy ta sama osoba posiada obydwa w/w świadectwa kwalifikacyjne wystarczające będzie dysponowanie jedna osobą.</w:t>
      </w:r>
    </w:p>
    <w:p w14:paraId="799913FA" w14:textId="77777777" w:rsidR="00F17E22" w:rsidRPr="00A03397" w:rsidRDefault="00F17E22" w:rsidP="002258CA">
      <w:pPr>
        <w:tabs>
          <w:tab w:val="num" w:pos="-993"/>
          <w:tab w:val="right" w:pos="-426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0A0557C" w14:textId="77777777" w:rsidR="002D5317" w:rsidRPr="002D5317" w:rsidRDefault="002D5317" w:rsidP="002D5317">
      <w:pPr>
        <w:spacing w:after="0"/>
        <w:ind w:right="12"/>
        <w:rPr>
          <w:rFonts w:ascii="Times New Roman" w:hAnsi="Times New Roman" w:cs="Times New Roman"/>
          <w:b/>
          <w:bCs/>
        </w:rPr>
      </w:pPr>
      <w:r w:rsidRPr="002D5317">
        <w:rPr>
          <w:rFonts w:ascii="Times New Roman" w:hAnsi="Times New Roman" w:cs="Times New Roman"/>
          <w:b/>
          <w:bCs/>
        </w:rPr>
        <w:t>Uwaga:</w:t>
      </w:r>
    </w:p>
    <w:p w14:paraId="21FC2CAC" w14:textId="77777777" w:rsidR="002D5317" w:rsidRPr="002D5317" w:rsidRDefault="002D5317" w:rsidP="002D5317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Cs/>
          <w:color w:val="000000"/>
          <w:lang w:val="cs-CZ"/>
        </w:rPr>
      </w:pPr>
      <w:r w:rsidRPr="002D5317">
        <w:rPr>
          <w:rFonts w:ascii="Times New Roman" w:hAnsi="Times New Roman" w:cs="Times New Roman"/>
          <w:iCs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624A85EB" w14:textId="77777777" w:rsidR="002D5317" w:rsidRPr="002D5317" w:rsidRDefault="002D5317" w:rsidP="002D5317">
      <w:pPr>
        <w:autoSpaceDE w:val="0"/>
        <w:autoSpaceDN w:val="0"/>
        <w:spacing w:after="0"/>
        <w:ind w:right="12"/>
        <w:jc w:val="both"/>
        <w:rPr>
          <w:rFonts w:ascii="Times New Roman" w:hAnsi="Times New Roman" w:cs="Times New Roman"/>
          <w:iCs/>
          <w:color w:val="000000"/>
          <w:lang w:val="cs-CZ"/>
        </w:rPr>
      </w:pPr>
      <w:r w:rsidRPr="002D5317">
        <w:rPr>
          <w:rFonts w:ascii="Times New Roman" w:hAnsi="Times New Roman" w:cs="Times New Roman"/>
          <w:iCs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60007FFE" w14:textId="77777777"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14:paraId="0E3B1FEC" w14:textId="77777777"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14:paraId="0D4462C0" w14:textId="77777777" w:rsidR="002D5317" w:rsidRDefault="002D5317" w:rsidP="00A726CA">
      <w:pPr>
        <w:contextualSpacing/>
        <w:jc w:val="both"/>
        <w:rPr>
          <w:rFonts w:eastAsia="Times New Roman"/>
          <w:lang w:eastAsia="pl-PL"/>
        </w:rPr>
      </w:pPr>
    </w:p>
    <w:p w14:paraId="138D1434" w14:textId="77777777" w:rsidR="001E5C79" w:rsidRDefault="001E5C79" w:rsidP="00A726CA">
      <w:pPr>
        <w:contextualSpacing/>
        <w:jc w:val="both"/>
        <w:rPr>
          <w:rFonts w:eastAsia="Times New Roman"/>
          <w:lang w:eastAsia="pl-PL"/>
        </w:rPr>
      </w:pPr>
    </w:p>
    <w:p w14:paraId="264CC810" w14:textId="77777777" w:rsidR="0023600C" w:rsidRPr="0023600C" w:rsidRDefault="0023600C" w:rsidP="002360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</w:p>
    <w:p w14:paraId="6AA3D7FD" w14:textId="77777777" w:rsidR="0023600C" w:rsidRPr="0023600C" w:rsidRDefault="0023600C" w:rsidP="002360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23600C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Uwaga! Dokument należy opatrzyć:</w:t>
      </w:r>
    </w:p>
    <w:p w14:paraId="2AA1FE5F" w14:textId="77777777" w:rsidR="0023600C" w:rsidRPr="0023600C" w:rsidRDefault="0023600C" w:rsidP="002360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23600C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a) kwalifikowanym podpisem elektronicznym w rozumieniu przepisów ustawy z dnia 5 września 2016 r. o usługach zaufania oraz identyfikacji elektronicznej (Dz.U z 2024 r. poz. 422) albo</w:t>
      </w:r>
    </w:p>
    <w:p w14:paraId="23A846D9" w14:textId="77777777" w:rsidR="0023600C" w:rsidRPr="0023600C" w:rsidRDefault="0023600C" w:rsidP="002360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23600C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b) podpisem zaufanym w rozumieniu przepisów ustawy z dnia 17 lutego 2005 r. o informatyzacji działalności podmiotów realizujących zadania publiczne (Dz. U. z 2024 r.  poz. 307) albo</w:t>
      </w:r>
    </w:p>
    <w:p w14:paraId="09B2BF7D" w14:textId="77777777" w:rsidR="0023600C" w:rsidRPr="0023600C" w:rsidRDefault="0023600C" w:rsidP="002360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23600C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c) podpisem osobistym w rozumieniu przepisów ustawy z dnia 6 sierpnia 2010 r. o dowodach osobistych (Dz. U. z 2022 r. poz. 671)</w:t>
      </w:r>
    </w:p>
    <w:p w14:paraId="2968CAEB" w14:textId="77777777" w:rsidR="001E5C79" w:rsidRDefault="001E5C79" w:rsidP="00A726CA">
      <w:pPr>
        <w:contextualSpacing/>
        <w:jc w:val="both"/>
        <w:rPr>
          <w:rFonts w:eastAsia="Times New Roman"/>
          <w:lang w:eastAsia="pl-PL"/>
        </w:rPr>
      </w:pPr>
    </w:p>
    <w:p w14:paraId="343D6F2A" w14:textId="77777777" w:rsidR="001E5C79" w:rsidRDefault="001E5C79" w:rsidP="00A726CA">
      <w:pPr>
        <w:contextualSpacing/>
        <w:jc w:val="both"/>
        <w:rPr>
          <w:rFonts w:eastAsia="Times New Roman"/>
          <w:lang w:eastAsia="pl-PL"/>
        </w:rPr>
      </w:pPr>
    </w:p>
    <w:sectPr w:rsidR="001E5C7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F607B" w14:textId="77777777" w:rsidR="001B4CD1" w:rsidRDefault="001B4CD1" w:rsidP="00EB3C75">
      <w:pPr>
        <w:spacing w:after="0" w:line="240" w:lineRule="auto"/>
      </w:pPr>
      <w:r>
        <w:separator/>
      </w:r>
    </w:p>
  </w:endnote>
  <w:endnote w:type="continuationSeparator" w:id="0">
    <w:p w14:paraId="28880F22" w14:textId="77777777" w:rsidR="001B4CD1" w:rsidRDefault="001B4CD1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3A4CEDE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6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6506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A10712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EF37F" w14:textId="77777777" w:rsidR="001B4CD1" w:rsidRDefault="001B4CD1" w:rsidP="00EB3C75">
      <w:pPr>
        <w:spacing w:after="0" w:line="240" w:lineRule="auto"/>
      </w:pPr>
      <w:r>
        <w:separator/>
      </w:r>
    </w:p>
  </w:footnote>
  <w:footnote w:type="continuationSeparator" w:id="0">
    <w:p w14:paraId="44B1489F" w14:textId="77777777" w:rsidR="001B4CD1" w:rsidRDefault="001B4CD1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90A30" w14:textId="7777777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0B4355" w:rsidRPr="000B4355">
      <w:rPr>
        <w:rFonts w:ascii="Times New Roman" w:hAnsi="Times New Roman" w:cs="Times New Roman"/>
        <w:i/>
        <w:sz w:val="20"/>
        <w:szCs w:val="20"/>
      </w:rPr>
      <w:t>22.BLT.SZP.2612</w:t>
    </w:r>
    <w:r w:rsidR="00F17E22">
      <w:rPr>
        <w:rFonts w:ascii="Times New Roman" w:hAnsi="Times New Roman" w:cs="Times New Roman"/>
        <w:i/>
        <w:sz w:val="20"/>
        <w:szCs w:val="20"/>
      </w:rPr>
      <w:t>.</w:t>
    </w:r>
    <w:r w:rsidR="0091130B">
      <w:rPr>
        <w:rFonts w:ascii="Times New Roman" w:hAnsi="Times New Roman" w:cs="Times New Roman"/>
        <w:i/>
        <w:sz w:val="20"/>
        <w:szCs w:val="20"/>
      </w:rPr>
      <w:t>2</w:t>
    </w:r>
    <w:r w:rsidR="0023600C">
      <w:rPr>
        <w:rFonts w:ascii="Times New Roman" w:hAnsi="Times New Roman" w:cs="Times New Roman"/>
        <w:i/>
        <w:sz w:val="20"/>
        <w:szCs w:val="20"/>
      </w:rPr>
      <w:t>1</w:t>
    </w:r>
    <w:r w:rsidR="0091130B">
      <w:rPr>
        <w:rFonts w:ascii="Times New Roman" w:hAnsi="Times New Roman" w:cs="Times New Roman"/>
        <w:i/>
        <w:sz w:val="20"/>
        <w:szCs w:val="20"/>
      </w:rPr>
      <w:t>.202</w:t>
    </w:r>
    <w:r w:rsidR="0023600C">
      <w:rPr>
        <w:rFonts w:ascii="Times New Roman" w:hAnsi="Times New Roman" w:cs="Times New Roman"/>
        <w:i/>
        <w:sz w:val="20"/>
        <w:szCs w:val="20"/>
      </w:rPr>
      <w:t>5</w:t>
    </w:r>
    <w:r w:rsidR="000E66F7">
      <w:rPr>
        <w:rFonts w:ascii="Times New Roman" w:hAnsi="Times New Roman" w:cs="Times New Roman"/>
        <w:i/>
        <w:sz w:val="20"/>
        <w:szCs w:val="20"/>
      </w:rPr>
      <w:tab/>
    </w:r>
    <w:r w:rsidR="000E66F7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BF1A66">
      <w:rPr>
        <w:rFonts w:ascii="Times New Roman" w:hAnsi="Times New Roman" w:cs="Times New Roman"/>
        <w:i/>
        <w:sz w:val="20"/>
        <w:szCs w:val="20"/>
      </w:rPr>
      <w:t>4</w:t>
    </w:r>
    <w:r w:rsidR="00AC102C">
      <w:rPr>
        <w:rFonts w:ascii="Times New Roman" w:hAnsi="Times New Roman" w:cs="Times New Roman"/>
        <w:i/>
        <w:sz w:val="20"/>
        <w:szCs w:val="20"/>
      </w:rPr>
      <w:t xml:space="preserve"> do 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667A"/>
    <w:multiLevelType w:val="hybridMultilevel"/>
    <w:tmpl w:val="47BC84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0A6BC3"/>
    <w:multiLevelType w:val="hybridMultilevel"/>
    <w:tmpl w:val="49B64E3C"/>
    <w:lvl w:ilvl="0" w:tplc="A83EBDD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B9799B"/>
    <w:multiLevelType w:val="hybridMultilevel"/>
    <w:tmpl w:val="1BA4DAFA"/>
    <w:lvl w:ilvl="0" w:tplc="9C4A32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9F0052"/>
    <w:multiLevelType w:val="hybridMultilevel"/>
    <w:tmpl w:val="CA68707A"/>
    <w:lvl w:ilvl="0" w:tplc="5DAC0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696C2F25"/>
    <w:multiLevelType w:val="hybridMultilevel"/>
    <w:tmpl w:val="E0E8D0E0"/>
    <w:lvl w:ilvl="0" w:tplc="9C4A32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027E0"/>
    <w:multiLevelType w:val="multilevel"/>
    <w:tmpl w:val="4B0453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EF30445"/>
    <w:multiLevelType w:val="hybridMultilevel"/>
    <w:tmpl w:val="C5E80494"/>
    <w:lvl w:ilvl="0" w:tplc="9C4A3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0"/>
  </w:num>
  <w:num w:numId="10">
    <w:abstractNumId w:val="1"/>
  </w:num>
  <w:num w:numId="11">
    <w:abstractNumId w:val="13"/>
  </w:num>
  <w:num w:numId="12">
    <w:abstractNumId w:val="4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4436F"/>
    <w:rsid w:val="000540FE"/>
    <w:rsid w:val="000576CB"/>
    <w:rsid w:val="000A2165"/>
    <w:rsid w:val="000A6232"/>
    <w:rsid w:val="000A7B3E"/>
    <w:rsid w:val="000B4355"/>
    <w:rsid w:val="000D718C"/>
    <w:rsid w:val="000E41CA"/>
    <w:rsid w:val="000E66F7"/>
    <w:rsid w:val="000F38D7"/>
    <w:rsid w:val="000F7A5E"/>
    <w:rsid w:val="00140887"/>
    <w:rsid w:val="00142F8F"/>
    <w:rsid w:val="00147E55"/>
    <w:rsid w:val="00150CC5"/>
    <w:rsid w:val="00162708"/>
    <w:rsid w:val="00167818"/>
    <w:rsid w:val="001775EF"/>
    <w:rsid w:val="00181363"/>
    <w:rsid w:val="001952CF"/>
    <w:rsid w:val="001B4CD1"/>
    <w:rsid w:val="001C2DA3"/>
    <w:rsid w:val="001D1597"/>
    <w:rsid w:val="001D568B"/>
    <w:rsid w:val="001D6FFE"/>
    <w:rsid w:val="001E5C79"/>
    <w:rsid w:val="00203FA7"/>
    <w:rsid w:val="002054D6"/>
    <w:rsid w:val="002258CA"/>
    <w:rsid w:val="00227F7F"/>
    <w:rsid w:val="00230B0D"/>
    <w:rsid w:val="00234F94"/>
    <w:rsid w:val="0023600C"/>
    <w:rsid w:val="00245D33"/>
    <w:rsid w:val="00267729"/>
    <w:rsid w:val="00267839"/>
    <w:rsid w:val="002A0BB6"/>
    <w:rsid w:val="002A21A5"/>
    <w:rsid w:val="002B67A2"/>
    <w:rsid w:val="002D5317"/>
    <w:rsid w:val="002F6F4E"/>
    <w:rsid w:val="00323306"/>
    <w:rsid w:val="0034093E"/>
    <w:rsid w:val="003429F7"/>
    <w:rsid w:val="003520A3"/>
    <w:rsid w:val="00352B57"/>
    <w:rsid w:val="003A5B50"/>
    <w:rsid w:val="003D5CD7"/>
    <w:rsid w:val="003F5F83"/>
    <w:rsid w:val="003F6ADF"/>
    <w:rsid w:val="0040353A"/>
    <w:rsid w:val="00403859"/>
    <w:rsid w:val="00410402"/>
    <w:rsid w:val="00425AC3"/>
    <w:rsid w:val="0044446D"/>
    <w:rsid w:val="00456843"/>
    <w:rsid w:val="00463157"/>
    <w:rsid w:val="004643E4"/>
    <w:rsid w:val="00470CF7"/>
    <w:rsid w:val="00483494"/>
    <w:rsid w:val="00487C59"/>
    <w:rsid w:val="00487FA8"/>
    <w:rsid w:val="00490DEA"/>
    <w:rsid w:val="004A4433"/>
    <w:rsid w:val="004B3EDF"/>
    <w:rsid w:val="004B5910"/>
    <w:rsid w:val="004C2DA6"/>
    <w:rsid w:val="004C3709"/>
    <w:rsid w:val="00516758"/>
    <w:rsid w:val="00521CFA"/>
    <w:rsid w:val="005223C9"/>
    <w:rsid w:val="005265AD"/>
    <w:rsid w:val="00550E7B"/>
    <w:rsid w:val="00576100"/>
    <w:rsid w:val="005A33AC"/>
    <w:rsid w:val="005A6557"/>
    <w:rsid w:val="005C6BAB"/>
    <w:rsid w:val="005E2BA5"/>
    <w:rsid w:val="005F3043"/>
    <w:rsid w:val="00601522"/>
    <w:rsid w:val="006057CD"/>
    <w:rsid w:val="006262E3"/>
    <w:rsid w:val="006344FE"/>
    <w:rsid w:val="00671849"/>
    <w:rsid w:val="006757D4"/>
    <w:rsid w:val="00677BE3"/>
    <w:rsid w:val="006B0303"/>
    <w:rsid w:val="006B47CB"/>
    <w:rsid w:val="006B7E02"/>
    <w:rsid w:val="006D4F89"/>
    <w:rsid w:val="006F151C"/>
    <w:rsid w:val="006F3430"/>
    <w:rsid w:val="007402FF"/>
    <w:rsid w:val="00747F93"/>
    <w:rsid w:val="00750D3D"/>
    <w:rsid w:val="00754456"/>
    <w:rsid w:val="007640B1"/>
    <w:rsid w:val="0076506A"/>
    <w:rsid w:val="00780910"/>
    <w:rsid w:val="007A7ACB"/>
    <w:rsid w:val="007D4EC1"/>
    <w:rsid w:val="007E0FEE"/>
    <w:rsid w:val="007E1A83"/>
    <w:rsid w:val="007E5232"/>
    <w:rsid w:val="007F6F6B"/>
    <w:rsid w:val="007F7F17"/>
    <w:rsid w:val="0080448A"/>
    <w:rsid w:val="008321F8"/>
    <w:rsid w:val="0083337C"/>
    <w:rsid w:val="008348E3"/>
    <w:rsid w:val="00850B72"/>
    <w:rsid w:val="00851A97"/>
    <w:rsid w:val="008900A5"/>
    <w:rsid w:val="0089596F"/>
    <w:rsid w:val="008D7E55"/>
    <w:rsid w:val="00901D56"/>
    <w:rsid w:val="00904405"/>
    <w:rsid w:val="0091130B"/>
    <w:rsid w:val="00935BB6"/>
    <w:rsid w:val="009754AD"/>
    <w:rsid w:val="00985BF1"/>
    <w:rsid w:val="009978EC"/>
    <w:rsid w:val="009A370A"/>
    <w:rsid w:val="009C1F32"/>
    <w:rsid w:val="009E71D1"/>
    <w:rsid w:val="00A03397"/>
    <w:rsid w:val="00A06019"/>
    <w:rsid w:val="00A32445"/>
    <w:rsid w:val="00A32A69"/>
    <w:rsid w:val="00A46662"/>
    <w:rsid w:val="00A50A2D"/>
    <w:rsid w:val="00A726CA"/>
    <w:rsid w:val="00AA0ACA"/>
    <w:rsid w:val="00AA5203"/>
    <w:rsid w:val="00AC102C"/>
    <w:rsid w:val="00AC1445"/>
    <w:rsid w:val="00AC76F0"/>
    <w:rsid w:val="00AD0737"/>
    <w:rsid w:val="00B069ED"/>
    <w:rsid w:val="00B147E6"/>
    <w:rsid w:val="00B1555C"/>
    <w:rsid w:val="00B21205"/>
    <w:rsid w:val="00B24745"/>
    <w:rsid w:val="00B2625E"/>
    <w:rsid w:val="00B320B6"/>
    <w:rsid w:val="00B63294"/>
    <w:rsid w:val="00B73189"/>
    <w:rsid w:val="00B86D83"/>
    <w:rsid w:val="00B9083F"/>
    <w:rsid w:val="00B91C0C"/>
    <w:rsid w:val="00B93F55"/>
    <w:rsid w:val="00BA0FFB"/>
    <w:rsid w:val="00BA3D47"/>
    <w:rsid w:val="00BA4E58"/>
    <w:rsid w:val="00BF1A66"/>
    <w:rsid w:val="00C26243"/>
    <w:rsid w:val="00C34504"/>
    <w:rsid w:val="00C507EA"/>
    <w:rsid w:val="00C723E4"/>
    <w:rsid w:val="00C81B97"/>
    <w:rsid w:val="00C95147"/>
    <w:rsid w:val="00CE7F2E"/>
    <w:rsid w:val="00D31109"/>
    <w:rsid w:val="00D52BF9"/>
    <w:rsid w:val="00D941F1"/>
    <w:rsid w:val="00E31D52"/>
    <w:rsid w:val="00E97C0E"/>
    <w:rsid w:val="00EA377B"/>
    <w:rsid w:val="00EA3D23"/>
    <w:rsid w:val="00EA4344"/>
    <w:rsid w:val="00EB3C75"/>
    <w:rsid w:val="00EC730C"/>
    <w:rsid w:val="00EE1AFC"/>
    <w:rsid w:val="00EE52AC"/>
    <w:rsid w:val="00EF7D77"/>
    <w:rsid w:val="00F02EF4"/>
    <w:rsid w:val="00F03FBC"/>
    <w:rsid w:val="00F11119"/>
    <w:rsid w:val="00F17E22"/>
    <w:rsid w:val="00F3518B"/>
    <w:rsid w:val="00F40E82"/>
    <w:rsid w:val="00F44011"/>
    <w:rsid w:val="00F467D0"/>
    <w:rsid w:val="00F4684B"/>
    <w:rsid w:val="00F53A52"/>
    <w:rsid w:val="00F6266F"/>
    <w:rsid w:val="00F65A1D"/>
    <w:rsid w:val="00F67EFD"/>
    <w:rsid w:val="00F70F6F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DB721"/>
  <w15:docId w15:val="{DD532397-EFC2-45F2-8A85-C82B493D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1">
    <w:name w:val="Body Text 31"/>
    <w:basedOn w:val="Normalny"/>
    <w:uiPriority w:val="99"/>
    <w:rsid w:val="00A50A2D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FontStyle28">
    <w:name w:val="Font Style28"/>
    <w:uiPriority w:val="99"/>
    <w:qFormat/>
    <w:rsid w:val="00A50A2D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A50A2D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2AD34-CB94-4310-A8F9-B8FD3DE095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66CD96-51E0-4D28-9D70-A7DBC092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Ziółek Agnieszka</cp:lastModifiedBy>
  <cp:revision>9</cp:revision>
  <cp:lastPrinted>2025-04-03T10:03:00Z</cp:lastPrinted>
  <dcterms:created xsi:type="dcterms:W3CDTF">2025-03-25T17:23:00Z</dcterms:created>
  <dcterms:modified xsi:type="dcterms:W3CDTF">2025-04-03T10:03:00Z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0bcba544-f330-4a8e-a064-c748ec1384f0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10.60.174.118</vt:lpwstr>
  </property>
</Properties>
</file>