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6E8EC" w14:textId="44B7EA49" w:rsidR="00A4555B" w:rsidRPr="007B0125" w:rsidRDefault="00A4555B" w:rsidP="007B0125">
      <w:pPr>
        <w:spacing w:after="0" w:line="360" w:lineRule="auto"/>
        <w:jc w:val="right"/>
        <w:rPr>
          <w:rFonts w:ascii="Calibri Light" w:hAnsi="Calibri Light" w:cs="Calibri Light"/>
          <w:bCs/>
          <w:sz w:val="24"/>
          <w:szCs w:val="24"/>
        </w:rPr>
      </w:pPr>
      <w:bookmarkStart w:id="0" w:name="_Hlk146875428"/>
      <w:r w:rsidRPr="007B0125">
        <w:rPr>
          <w:rFonts w:ascii="Calibri Light" w:hAnsi="Calibri Light" w:cs="Calibri Light"/>
          <w:bCs/>
          <w:sz w:val="24"/>
          <w:szCs w:val="24"/>
        </w:rPr>
        <w:t>Załącznik nr 5 do SWZ</w:t>
      </w:r>
    </w:p>
    <w:p w14:paraId="483366A4" w14:textId="22A3F67C" w:rsidR="009B4696" w:rsidRPr="007B0125" w:rsidRDefault="00597A57" w:rsidP="007B0125">
      <w:pPr>
        <w:pStyle w:val="Tytu"/>
        <w:tabs>
          <w:tab w:val="left" w:leader="dot" w:pos="4536"/>
          <w:tab w:val="left" w:leader="dot" w:pos="4820"/>
          <w:tab w:val="left" w:leader="dot" w:pos="5670"/>
        </w:tabs>
        <w:spacing w:line="360" w:lineRule="auto"/>
        <w:jc w:val="center"/>
        <w:rPr>
          <w:rFonts w:ascii="Calibri Light" w:hAnsi="Calibri Light" w:cs="Calibri Light"/>
          <w:sz w:val="24"/>
          <w:szCs w:val="24"/>
        </w:rPr>
      </w:pPr>
      <w:r w:rsidRPr="007B0125">
        <w:rPr>
          <w:rFonts w:ascii="Calibri Light" w:hAnsi="Calibri Light" w:cs="Calibri Light"/>
          <w:sz w:val="24"/>
          <w:szCs w:val="24"/>
        </w:rPr>
        <w:t>Umowa</w:t>
      </w:r>
      <w:r w:rsidR="00725611">
        <w:rPr>
          <w:rFonts w:ascii="Calibri Light" w:hAnsi="Calibri Light" w:cs="Calibri Light"/>
          <w:sz w:val="24"/>
          <w:szCs w:val="24"/>
        </w:rPr>
        <w:t xml:space="preserve"> nr MOPS.ZPP</w:t>
      </w:r>
      <w:r w:rsidR="009B4696" w:rsidRPr="007B0125">
        <w:rPr>
          <w:rFonts w:ascii="Calibri Light" w:hAnsi="Calibri Light" w:cs="Calibri Light"/>
          <w:sz w:val="24"/>
          <w:szCs w:val="24"/>
        </w:rPr>
        <w:t>.324</w:t>
      </w:r>
      <w:r w:rsidR="007B0125">
        <w:rPr>
          <w:rFonts w:ascii="Calibri Light" w:hAnsi="Calibri Light" w:cs="Calibri Light"/>
          <w:sz w:val="24"/>
          <w:szCs w:val="24"/>
        </w:rPr>
        <w:t>.</w:t>
      </w:r>
      <w:r w:rsidR="007B0125">
        <w:rPr>
          <w:rFonts w:ascii="Calibri Light" w:hAnsi="Calibri Light" w:cs="Calibri Light"/>
          <w:sz w:val="24"/>
          <w:szCs w:val="24"/>
        </w:rPr>
        <w:tab/>
      </w:r>
      <w:r w:rsidR="009B4696" w:rsidRPr="007B0125">
        <w:rPr>
          <w:rFonts w:ascii="Calibri Light" w:hAnsi="Calibri Light" w:cs="Calibri Light"/>
          <w:sz w:val="24"/>
          <w:szCs w:val="24"/>
        </w:rPr>
        <w:t>/20</w:t>
      </w:r>
      <w:r w:rsidR="00470A19">
        <w:rPr>
          <w:rFonts w:ascii="Calibri Light" w:hAnsi="Calibri Light" w:cs="Calibri Light"/>
          <w:sz w:val="24"/>
          <w:szCs w:val="24"/>
        </w:rPr>
        <w:t>25</w:t>
      </w:r>
    </w:p>
    <w:p w14:paraId="4962DC6C" w14:textId="21AE5109" w:rsidR="00827AC4" w:rsidRPr="007B0125" w:rsidRDefault="00827AC4" w:rsidP="007B0125">
      <w:pPr>
        <w:pStyle w:val="Tytu"/>
        <w:tabs>
          <w:tab w:val="left" w:pos="4536"/>
        </w:tabs>
        <w:spacing w:line="360" w:lineRule="auto"/>
        <w:jc w:val="center"/>
        <w:rPr>
          <w:rFonts w:ascii="Calibri Light" w:hAnsi="Calibri Light" w:cs="Calibri Light"/>
          <w:sz w:val="24"/>
          <w:szCs w:val="24"/>
        </w:rPr>
      </w:pPr>
      <w:r w:rsidRPr="007B0125">
        <w:rPr>
          <w:rFonts w:ascii="Calibri Light" w:hAnsi="Calibri Light" w:cs="Calibri Light"/>
          <w:sz w:val="24"/>
          <w:szCs w:val="24"/>
        </w:rPr>
        <w:t>(projekt umowy)</w:t>
      </w:r>
    </w:p>
    <w:p w14:paraId="24E2CA48" w14:textId="4436E012" w:rsidR="009B4696" w:rsidRPr="007B0125" w:rsidRDefault="009B4696" w:rsidP="007B0125">
      <w:pPr>
        <w:tabs>
          <w:tab w:val="left" w:leader="dot" w:pos="3969"/>
        </w:tabs>
        <w:spacing w:after="0" w:line="360" w:lineRule="auto"/>
        <w:rPr>
          <w:rFonts w:ascii="Calibri Light" w:hAnsi="Calibri Light" w:cs="Calibri Light"/>
          <w:b/>
          <w:bCs/>
          <w:kern w:val="2"/>
          <w:sz w:val="24"/>
          <w:szCs w:val="24"/>
        </w:rPr>
      </w:pPr>
      <w:r w:rsidRPr="007B0125">
        <w:rPr>
          <w:rFonts w:ascii="Calibri Light" w:hAnsi="Calibri Light" w:cs="Calibri Light"/>
          <w:kern w:val="2"/>
          <w:sz w:val="24"/>
          <w:szCs w:val="24"/>
        </w:rPr>
        <w:t>zawarta w Gdyn</w:t>
      </w:r>
      <w:r w:rsidR="003A06A6" w:rsidRPr="007B0125">
        <w:rPr>
          <w:rFonts w:ascii="Calibri Light" w:hAnsi="Calibri Light" w:cs="Calibri Light"/>
          <w:kern w:val="2"/>
          <w:sz w:val="24"/>
          <w:szCs w:val="24"/>
        </w:rPr>
        <w:t xml:space="preserve">i dnia </w:t>
      </w:r>
      <w:r w:rsidR="00597A57" w:rsidRPr="007B0125">
        <w:rPr>
          <w:rFonts w:ascii="Calibri Light" w:hAnsi="Calibri Light" w:cs="Calibri Light"/>
          <w:kern w:val="2"/>
          <w:sz w:val="24"/>
          <w:szCs w:val="24"/>
        </w:rPr>
        <w:tab/>
      </w:r>
      <w:r w:rsidR="00615AC9" w:rsidRPr="007B0125">
        <w:rPr>
          <w:rFonts w:ascii="Calibri Light" w:hAnsi="Calibri Light" w:cs="Calibri Light"/>
          <w:kern w:val="2"/>
          <w:sz w:val="24"/>
          <w:szCs w:val="24"/>
        </w:rPr>
        <w:t xml:space="preserve"> </w:t>
      </w:r>
      <w:r w:rsidRPr="007B0125">
        <w:rPr>
          <w:rFonts w:ascii="Calibri Light" w:hAnsi="Calibri Light" w:cs="Calibri Light"/>
          <w:kern w:val="2"/>
          <w:sz w:val="24"/>
          <w:szCs w:val="24"/>
        </w:rPr>
        <w:t>r. pomiędzy</w:t>
      </w:r>
    </w:p>
    <w:p w14:paraId="2B770506" w14:textId="7F9796D3" w:rsidR="0085703D" w:rsidRPr="007B0125" w:rsidRDefault="0085703D" w:rsidP="007B0125">
      <w:pPr>
        <w:spacing w:after="0" w:line="360" w:lineRule="auto"/>
        <w:rPr>
          <w:rFonts w:ascii="Calibri Light" w:hAnsi="Calibri Light" w:cs="Calibri Light"/>
          <w:kern w:val="2"/>
          <w:sz w:val="24"/>
          <w:szCs w:val="24"/>
        </w:rPr>
      </w:pPr>
      <w:r w:rsidRPr="007B0125">
        <w:rPr>
          <w:rFonts w:ascii="Calibri Light" w:hAnsi="Calibri Light" w:cs="Calibri Light"/>
          <w:b/>
          <w:kern w:val="2"/>
          <w:sz w:val="24"/>
          <w:szCs w:val="24"/>
        </w:rPr>
        <w:t xml:space="preserve">Gminą Miasta Gdyni </w:t>
      </w:r>
      <w:r w:rsidR="00597A57" w:rsidRPr="007B0125">
        <w:rPr>
          <w:rFonts w:ascii="Calibri Light" w:hAnsi="Calibri Light" w:cs="Calibri Light"/>
          <w:kern w:val="2"/>
          <w:sz w:val="24"/>
          <w:szCs w:val="24"/>
        </w:rPr>
        <w:t>z siedzibą przy a</w:t>
      </w:r>
      <w:r w:rsidR="00D33DF8">
        <w:rPr>
          <w:rFonts w:ascii="Calibri Light" w:hAnsi="Calibri Light" w:cs="Calibri Light"/>
          <w:kern w:val="2"/>
          <w:sz w:val="24"/>
          <w:szCs w:val="24"/>
        </w:rPr>
        <w:t>l.marsz.</w:t>
      </w:r>
      <w:r w:rsidR="0026556F">
        <w:rPr>
          <w:rFonts w:ascii="Calibri Light" w:hAnsi="Calibri Light" w:cs="Calibri Light"/>
          <w:kern w:val="2"/>
          <w:sz w:val="24"/>
          <w:szCs w:val="24"/>
        </w:rPr>
        <w:t xml:space="preserve"> </w:t>
      </w:r>
      <w:r w:rsidRPr="007B0125">
        <w:rPr>
          <w:rFonts w:ascii="Calibri Light" w:hAnsi="Calibri Light" w:cs="Calibri Light"/>
          <w:kern w:val="2"/>
          <w:sz w:val="24"/>
          <w:szCs w:val="24"/>
        </w:rPr>
        <w:t xml:space="preserve">Piłsudskiego 52/54, 81-382 Gdynia, </w:t>
      </w:r>
      <w:r w:rsidR="00E054B1">
        <w:rPr>
          <w:rFonts w:ascii="Calibri Light" w:hAnsi="Calibri Light" w:cs="Calibri Light"/>
          <w:kern w:val="2"/>
          <w:sz w:val="24"/>
          <w:szCs w:val="24"/>
        </w:rPr>
        <w:t xml:space="preserve">NIP: </w:t>
      </w:r>
      <w:r w:rsidR="00B26A74" w:rsidRPr="007B0125">
        <w:rPr>
          <w:rFonts w:ascii="Calibri Light" w:hAnsi="Calibri Light" w:cs="Calibri Light"/>
          <w:kern w:val="2"/>
          <w:sz w:val="24"/>
          <w:szCs w:val="24"/>
        </w:rPr>
        <w:t>586-231-23-26 reprezentowaną</w:t>
      </w:r>
      <w:r w:rsidRPr="007B0125">
        <w:rPr>
          <w:rFonts w:ascii="Calibri Light" w:hAnsi="Calibri Light" w:cs="Calibri Light"/>
          <w:kern w:val="2"/>
          <w:sz w:val="24"/>
          <w:szCs w:val="24"/>
        </w:rPr>
        <w:t xml:space="preserve"> przez </w:t>
      </w:r>
    </w:p>
    <w:p w14:paraId="30632483" w14:textId="0F03243E" w:rsidR="0085703D" w:rsidRPr="007B0125" w:rsidRDefault="00597A57" w:rsidP="007B0125">
      <w:pPr>
        <w:tabs>
          <w:tab w:val="left" w:leader="dot" w:pos="3969"/>
        </w:tabs>
        <w:spacing w:after="0" w:line="360" w:lineRule="auto"/>
        <w:rPr>
          <w:rFonts w:ascii="Calibri Light" w:hAnsi="Calibri Light" w:cs="Calibri Light"/>
          <w:kern w:val="2"/>
          <w:sz w:val="24"/>
          <w:szCs w:val="24"/>
        </w:rPr>
      </w:pPr>
      <w:r w:rsidRPr="007B0125">
        <w:rPr>
          <w:rFonts w:ascii="Calibri Light" w:hAnsi="Calibri Light" w:cs="Calibri Light"/>
          <w:b/>
          <w:kern w:val="2"/>
          <w:sz w:val="24"/>
          <w:szCs w:val="24"/>
        </w:rPr>
        <w:tab/>
      </w:r>
      <w:r w:rsidR="00881DF8" w:rsidRPr="007B0125">
        <w:rPr>
          <w:rFonts w:ascii="Calibri Light" w:hAnsi="Calibri Light" w:cs="Calibri Light"/>
          <w:kern w:val="2"/>
          <w:sz w:val="24"/>
          <w:szCs w:val="24"/>
        </w:rPr>
        <w:t>– Dyrektora</w:t>
      </w:r>
      <w:r w:rsidR="00615AC9" w:rsidRPr="007B0125">
        <w:rPr>
          <w:rFonts w:ascii="Calibri Light" w:hAnsi="Calibri Light" w:cs="Calibri Light"/>
          <w:kern w:val="2"/>
          <w:sz w:val="24"/>
          <w:szCs w:val="24"/>
        </w:rPr>
        <w:t xml:space="preserve"> / Z-cę Dyrektora</w:t>
      </w:r>
      <w:r w:rsidR="00881DF8" w:rsidRPr="007B0125">
        <w:rPr>
          <w:rFonts w:ascii="Calibri Light" w:hAnsi="Calibri Light" w:cs="Calibri Light"/>
          <w:kern w:val="2"/>
          <w:sz w:val="24"/>
          <w:szCs w:val="24"/>
        </w:rPr>
        <w:t xml:space="preserve"> </w:t>
      </w:r>
      <w:r w:rsidR="0085703D" w:rsidRPr="007B0125">
        <w:rPr>
          <w:rFonts w:ascii="Calibri Light" w:hAnsi="Calibri Light" w:cs="Calibri Light"/>
          <w:kern w:val="2"/>
          <w:sz w:val="24"/>
          <w:szCs w:val="24"/>
        </w:rPr>
        <w:t>Miejskiego Ośrodk</w:t>
      </w:r>
      <w:r w:rsidRPr="007B0125">
        <w:rPr>
          <w:rFonts w:ascii="Calibri Light" w:hAnsi="Calibri Light" w:cs="Calibri Light"/>
          <w:kern w:val="2"/>
          <w:sz w:val="24"/>
          <w:szCs w:val="24"/>
        </w:rPr>
        <w:t xml:space="preserve">a Pomocy Społecznej w Gdyni z </w:t>
      </w:r>
      <w:r w:rsidR="0085703D" w:rsidRPr="007B0125">
        <w:rPr>
          <w:rFonts w:ascii="Calibri Light" w:hAnsi="Calibri Light" w:cs="Calibri Light"/>
          <w:kern w:val="2"/>
          <w:sz w:val="24"/>
          <w:szCs w:val="24"/>
        </w:rPr>
        <w:t>siedzibą przy ul. Grabowo 2, 81-265 Gdynia, na podstawie udzielonego przez Prezydenta Miasta Gdyni pełnomocnictwa,</w:t>
      </w:r>
      <w:r w:rsidR="00290D78" w:rsidRPr="007B0125">
        <w:rPr>
          <w:rFonts w:ascii="Calibri Light" w:hAnsi="Calibri Light" w:cs="Calibri Light"/>
          <w:kern w:val="2"/>
          <w:sz w:val="24"/>
          <w:szCs w:val="24"/>
        </w:rPr>
        <w:t xml:space="preserve"> </w:t>
      </w:r>
      <w:r w:rsidR="0085703D" w:rsidRPr="007B0125">
        <w:rPr>
          <w:rFonts w:ascii="Calibri Light" w:hAnsi="Calibri Light" w:cs="Calibri Light"/>
          <w:kern w:val="2"/>
          <w:sz w:val="24"/>
          <w:szCs w:val="24"/>
        </w:rPr>
        <w:t>zwaną dalej Zamawiającym</w:t>
      </w:r>
    </w:p>
    <w:p w14:paraId="0CFB9FD7" w14:textId="2C2FA7C4" w:rsidR="00597A57" w:rsidRPr="007B0125" w:rsidRDefault="00597A57" w:rsidP="007B0125">
      <w:pPr>
        <w:spacing w:after="0" w:line="360" w:lineRule="auto"/>
        <w:ind w:left="17"/>
        <w:rPr>
          <w:rFonts w:ascii="Calibri Light" w:hAnsi="Calibri Light" w:cs="Calibri Light"/>
          <w:kern w:val="2"/>
          <w:sz w:val="24"/>
          <w:szCs w:val="24"/>
        </w:rPr>
      </w:pPr>
      <w:r w:rsidRPr="007B0125">
        <w:rPr>
          <w:rFonts w:ascii="Calibri Light" w:hAnsi="Calibri Light" w:cs="Calibri Light"/>
          <w:kern w:val="2"/>
          <w:sz w:val="24"/>
          <w:szCs w:val="24"/>
        </w:rPr>
        <w:t>a</w:t>
      </w:r>
    </w:p>
    <w:p w14:paraId="34AA69E5" w14:textId="14B299AF" w:rsidR="008B66CE" w:rsidRPr="007B0125" w:rsidRDefault="00506D30" w:rsidP="007B0125">
      <w:pPr>
        <w:spacing w:after="0" w:line="360" w:lineRule="auto"/>
        <w:ind w:left="17"/>
        <w:rPr>
          <w:rFonts w:ascii="Calibri Light" w:hAnsi="Calibri Light" w:cs="Calibri Light"/>
          <w:kern w:val="2"/>
          <w:sz w:val="24"/>
          <w:szCs w:val="24"/>
        </w:rPr>
      </w:pPr>
      <w:r w:rsidRPr="007B0125">
        <w:rPr>
          <w:rFonts w:ascii="Calibri Light" w:hAnsi="Calibri Light" w:cs="Calibri Light"/>
          <w:kern w:val="2"/>
          <w:sz w:val="24"/>
          <w:szCs w:val="24"/>
        </w:rPr>
        <w:t xml:space="preserve">reprezentowanym przez </w:t>
      </w:r>
    </w:p>
    <w:p w14:paraId="558290D8" w14:textId="0BA23877" w:rsidR="00597A57" w:rsidRPr="007B0125" w:rsidRDefault="00597A57" w:rsidP="007B0125">
      <w:pPr>
        <w:tabs>
          <w:tab w:val="left" w:leader="dot" w:pos="8505"/>
        </w:tabs>
        <w:spacing w:after="0" w:line="360" w:lineRule="auto"/>
        <w:rPr>
          <w:rFonts w:ascii="Calibri Light" w:hAnsi="Calibri Light" w:cs="Calibri Light"/>
          <w:kern w:val="2"/>
          <w:sz w:val="24"/>
          <w:szCs w:val="24"/>
        </w:rPr>
      </w:pPr>
      <w:r w:rsidRPr="007B0125">
        <w:rPr>
          <w:rFonts w:ascii="Calibri Light" w:hAnsi="Calibri Light" w:cs="Calibri Light"/>
          <w:kern w:val="2"/>
          <w:sz w:val="24"/>
          <w:szCs w:val="24"/>
        </w:rPr>
        <w:tab/>
      </w:r>
    </w:p>
    <w:p w14:paraId="2C419453" w14:textId="447850F9" w:rsidR="00506D30" w:rsidRPr="007B0125" w:rsidRDefault="00506D30" w:rsidP="007B0125">
      <w:pPr>
        <w:spacing w:after="0" w:line="360" w:lineRule="auto"/>
        <w:rPr>
          <w:rFonts w:ascii="Calibri Light" w:hAnsi="Calibri Light" w:cs="Calibri Light"/>
          <w:kern w:val="2"/>
          <w:sz w:val="24"/>
          <w:szCs w:val="24"/>
        </w:rPr>
      </w:pPr>
      <w:r w:rsidRPr="007B0125">
        <w:rPr>
          <w:rFonts w:ascii="Calibri Light" w:hAnsi="Calibri Light" w:cs="Calibri Light"/>
          <w:kern w:val="2"/>
          <w:sz w:val="24"/>
          <w:szCs w:val="24"/>
        </w:rPr>
        <w:t>zwanym w dalszej części umowy Wykonawcą</w:t>
      </w:r>
    </w:p>
    <w:p w14:paraId="6AE4066C" w14:textId="77777777" w:rsidR="00506D30" w:rsidRPr="007B0125" w:rsidRDefault="00506D30" w:rsidP="007B0125">
      <w:pPr>
        <w:spacing w:after="0" w:line="360" w:lineRule="auto"/>
        <w:rPr>
          <w:rFonts w:ascii="Calibri Light" w:hAnsi="Calibri Light" w:cs="Calibri Light"/>
          <w:kern w:val="2"/>
          <w:sz w:val="24"/>
          <w:szCs w:val="24"/>
        </w:rPr>
      </w:pPr>
      <w:r w:rsidRPr="007B0125">
        <w:rPr>
          <w:rFonts w:ascii="Calibri Light" w:hAnsi="Calibri Light" w:cs="Calibri Light"/>
          <w:kern w:val="2"/>
          <w:sz w:val="24"/>
          <w:szCs w:val="24"/>
        </w:rPr>
        <w:t>o następującej treści:</w:t>
      </w:r>
    </w:p>
    <w:p w14:paraId="7CC401D5" w14:textId="34B92D59" w:rsidR="000D34FD" w:rsidRPr="007B0125" w:rsidRDefault="000D34FD" w:rsidP="007B0125">
      <w:pPr>
        <w:spacing w:after="0" w:line="360" w:lineRule="auto"/>
        <w:rPr>
          <w:rFonts w:ascii="Calibri Light" w:hAnsi="Calibri Light" w:cs="Calibri Light"/>
          <w:kern w:val="2"/>
          <w:sz w:val="24"/>
          <w:szCs w:val="24"/>
        </w:rPr>
      </w:pPr>
      <w:r w:rsidRPr="007B0125">
        <w:rPr>
          <w:rFonts w:ascii="Calibri Light" w:hAnsi="Calibri Light" w:cs="Calibri Light"/>
          <w:kern w:val="2"/>
          <w:sz w:val="24"/>
          <w:szCs w:val="24"/>
        </w:rPr>
        <w:t>Na postawie przeprowadzonego postępowania o udzielenie z</w:t>
      </w:r>
      <w:r w:rsidR="00147689">
        <w:rPr>
          <w:rFonts w:ascii="Calibri Light" w:hAnsi="Calibri Light" w:cs="Calibri Light"/>
          <w:kern w:val="2"/>
          <w:sz w:val="24"/>
          <w:szCs w:val="24"/>
        </w:rPr>
        <w:t xml:space="preserve">amówienia na usługi społeczne o </w:t>
      </w:r>
      <w:r w:rsidRPr="007B0125">
        <w:rPr>
          <w:rFonts w:ascii="Calibri Light" w:hAnsi="Calibri Light" w:cs="Calibri Light"/>
          <w:kern w:val="2"/>
          <w:sz w:val="24"/>
          <w:szCs w:val="24"/>
        </w:rPr>
        <w:t>wartości poni</w:t>
      </w:r>
      <w:r w:rsidR="00597A57" w:rsidRPr="007B0125">
        <w:rPr>
          <w:rFonts w:ascii="Calibri Light" w:hAnsi="Calibri Light" w:cs="Calibri Light"/>
          <w:kern w:val="2"/>
          <w:sz w:val="24"/>
          <w:szCs w:val="24"/>
        </w:rPr>
        <w:t xml:space="preserve">żej progu unijnego (poniżej 750 </w:t>
      </w:r>
      <w:r w:rsidRPr="007B0125">
        <w:rPr>
          <w:rFonts w:ascii="Calibri Light" w:hAnsi="Calibri Light" w:cs="Calibri Light"/>
          <w:kern w:val="2"/>
          <w:sz w:val="24"/>
          <w:szCs w:val="24"/>
        </w:rPr>
        <w:t>000,00 euro), w trybie podstawowym bez negocjacji na podstawie art. 275 pkt. 1 w związku z art. 359 pkt. 2 ustawy z dnia 11 września 2019 r. Prawo zamówień publicznych</w:t>
      </w:r>
      <w:r w:rsidRPr="007B0125">
        <w:rPr>
          <w:rFonts w:ascii="Calibri Light" w:hAnsi="Calibri Light" w:cs="Calibri Light"/>
          <w:b/>
          <w:bCs/>
          <w:kern w:val="2"/>
          <w:sz w:val="24"/>
          <w:szCs w:val="24"/>
        </w:rPr>
        <w:t xml:space="preserve"> </w:t>
      </w:r>
      <w:r w:rsidR="00597A57" w:rsidRPr="007B0125">
        <w:rPr>
          <w:rFonts w:ascii="Calibri Light" w:hAnsi="Calibri Light" w:cs="Calibri Light"/>
          <w:kern w:val="2"/>
          <w:sz w:val="24"/>
          <w:szCs w:val="24"/>
        </w:rPr>
        <w:t>(</w:t>
      </w:r>
      <w:r w:rsidR="007B0125">
        <w:rPr>
          <w:rFonts w:ascii="Calibri Light" w:hAnsi="Calibri Light" w:cs="Calibri Light"/>
          <w:kern w:val="2"/>
          <w:sz w:val="24"/>
          <w:szCs w:val="24"/>
        </w:rPr>
        <w:t xml:space="preserve"> t.j:</w:t>
      </w:r>
      <w:r w:rsidR="00931938">
        <w:rPr>
          <w:rFonts w:ascii="Calibri Light" w:hAnsi="Calibri Light" w:cs="Calibri Light"/>
          <w:kern w:val="2"/>
          <w:sz w:val="24"/>
          <w:szCs w:val="24"/>
        </w:rPr>
        <w:t xml:space="preserve"> </w:t>
      </w:r>
      <w:r w:rsidR="00597A57" w:rsidRPr="007B0125">
        <w:rPr>
          <w:rFonts w:ascii="Calibri Light" w:hAnsi="Calibri Light" w:cs="Calibri Light"/>
          <w:kern w:val="2"/>
          <w:sz w:val="24"/>
          <w:szCs w:val="24"/>
        </w:rPr>
        <w:t>Dz. U.2024</w:t>
      </w:r>
      <w:r w:rsidRPr="007B0125">
        <w:rPr>
          <w:rFonts w:ascii="Calibri Light" w:hAnsi="Calibri Light" w:cs="Calibri Light"/>
          <w:kern w:val="2"/>
          <w:sz w:val="24"/>
          <w:szCs w:val="24"/>
        </w:rPr>
        <w:t xml:space="preserve"> r. poz.</w:t>
      </w:r>
      <w:r w:rsidR="00597A57" w:rsidRPr="007B0125">
        <w:rPr>
          <w:rFonts w:ascii="Calibri Light" w:hAnsi="Calibri Light" w:cs="Calibri Light"/>
          <w:kern w:val="2"/>
          <w:sz w:val="24"/>
          <w:szCs w:val="24"/>
        </w:rPr>
        <w:t>1320</w:t>
      </w:r>
      <w:r w:rsidRPr="007B0125">
        <w:rPr>
          <w:rFonts w:ascii="Calibri Light" w:hAnsi="Calibri Light" w:cs="Calibri Light"/>
          <w:kern w:val="2"/>
          <w:sz w:val="24"/>
          <w:szCs w:val="24"/>
        </w:rPr>
        <w:t>.) zwanej dalej ustawą Pzp, o</w:t>
      </w:r>
      <w:r w:rsidR="007B0125">
        <w:rPr>
          <w:rFonts w:ascii="Calibri Light" w:hAnsi="Calibri Light" w:cs="Calibri Light"/>
          <w:kern w:val="2"/>
          <w:sz w:val="24"/>
          <w:szCs w:val="24"/>
        </w:rPr>
        <w:t>zn</w:t>
      </w:r>
      <w:r w:rsidR="00B121D0">
        <w:rPr>
          <w:rFonts w:ascii="Calibri Light" w:hAnsi="Calibri Light" w:cs="Calibri Light"/>
          <w:kern w:val="2"/>
          <w:sz w:val="24"/>
          <w:szCs w:val="24"/>
        </w:rPr>
        <w:t>aczenie sprawy: MOPS.ZPP</w:t>
      </w:r>
      <w:bookmarkStart w:id="1" w:name="_GoBack"/>
      <w:bookmarkEnd w:id="1"/>
      <w:r w:rsidR="00543341">
        <w:rPr>
          <w:rFonts w:ascii="Calibri Light" w:hAnsi="Calibri Light" w:cs="Calibri Light"/>
          <w:kern w:val="2"/>
          <w:sz w:val="24"/>
          <w:szCs w:val="24"/>
        </w:rPr>
        <w:t>.322.122</w:t>
      </w:r>
      <w:r w:rsidR="009D2FC6">
        <w:rPr>
          <w:rFonts w:ascii="Calibri Light" w:hAnsi="Calibri Light" w:cs="Calibri Light"/>
          <w:kern w:val="2"/>
          <w:sz w:val="24"/>
          <w:szCs w:val="24"/>
        </w:rPr>
        <w:t xml:space="preserve">/2025 </w:t>
      </w:r>
      <w:r w:rsidRPr="007B0125">
        <w:rPr>
          <w:rFonts w:ascii="Calibri Light" w:hAnsi="Calibri Light" w:cs="Calibri Light"/>
          <w:kern w:val="2"/>
          <w:sz w:val="24"/>
          <w:szCs w:val="24"/>
        </w:rPr>
        <w:t>oraz przedłożonej przez Wykonawcę oferty, wskazane powyżej Strony zawierają umowę o następującej treści:</w:t>
      </w:r>
    </w:p>
    <w:p w14:paraId="1101F7BE" w14:textId="21EC14AE" w:rsidR="009B4696" w:rsidRPr="007B0125" w:rsidRDefault="009B4696" w:rsidP="004F19B1">
      <w:pPr>
        <w:pStyle w:val="Akapitzlist"/>
        <w:numPr>
          <w:ilvl w:val="0"/>
          <w:numId w:val="24"/>
        </w:numPr>
        <w:spacing w:line="360" w:lineRule="auto"/>
        <w:jc w:val="center"/>
        <w:rPr>
          <w:rFonts w:ascii="Calibri Light" w:hAnsi="Calibri Light" w:cs="Calibri Light"/>
          <w:b/>
          <w:kern w:val="2"/>
        </w:rPr>
      </w:pPr>
    </w:p>
    <w:p w14:paraId="72769C61" w14:textId="4B5A1898" w:rsidR="00CC5F63" w:rsidRDefault="000D34FD" w:rsidP="00CC5F63">
      <w:pPr>
        <w:pStyle w:val="Nagwek1"/>
        <w:spacing w:line="360" w:lineRule="auto"/>
        <w:jc w:val="center"/>
      </w:pPr>
      <w:r w:rsidRPr="007B0125">
        <w:t>Przedmiot umowy</w:t>
      </w:r>
      <w:r w:rsidR="00BD3E0F" w:rsidRPr="007B0125">
        <w:t xml:space="preserve"> oraz zakres usługi</w:t>
      </w:r>
    </w:p>
    <w:p w14:paraId="2347B585" w14:textId="1F233E19" w:rsidR="00CC5F63" w:rsidRDefault="00CC5F63" w:rsidP="00CC5F63">
      <w:pPr>
        <w:widowControl w:val="0"/>
        <w:numPr>
          <w:ilvl w:val="0"/>
          <w:numId w:val="10"/>
        </w:numPr>
        <w:tabs>
          <w:tab w:val="clear" w:pos="360"/>
        </w:tabs>
        <w:autoSpaceDE w:val="0"/>
        <w:autoSpaceDN w:val="0"/>
        <w:adjustRightInd w:val="0"/>
        <w:spacing w:after="0" w:line="360" w:lineRule="auto"/>
        <w:ind w:left="357" w:hanging="357"/>
        <w:jc w:val="both"/>
        <w:rPr>
          <w:rFonts w:ascii="Calibri Light" w:hAnsi="Calibri Light" w:cs="Calibri Light"/>
          <w:color w:val="000000" w:themeColor="text1"/>
          <w:sz w:val="24"/>
          <w:szCs w:val="24"/>
        </w:rPr>
      </w:pPr>
      <w:r w:rsidRPr="00CC5F63">
        <w:rPr>
          <w:rFonts w:ascii="Calibri Light" w:hAnsi="Calibri Light" w:cs="Calibri Light"/>
          <w:color w:val="000000" w:themeColor="text1"/>
          <w:sz w:val="24"/>
          <w:szCs w:val="24"/>
        </w:rPr>
        <w:t>Przedmiotem umowy jest realizacja usługi polegającej na</w:t>
      </w:r>
      <w:r w:rsidRPr="00CC5F63">
        <w:rPr>
          <w:rFonts w:ascii="Calibri Light" w:hAnsi="Calibri Light" w:cs="Calibri Light"/>
          <w:b/>
          <w:color w:val="000000" w:themeColor="text1"/>
          <w:sz w:val="24"/>
          <w:szCs w:val="24"/>
        </w:rPr>
        <w:t xml:space="preserve"> </w:t>
      </w:r>
      <w:r w:rsidRPr="00EC4721">
        <w:rPr>
          <w:rFonts w:ascii="Calibri Light" w:hAnsi="Calibri Light" w:cs="Calibri Light"/>
          <w:color w:val="000000" w:themeColor="text1"/>
          <w:sz w:val="24"/>
          <w:szCs w:val="24"/>
        </w:rPr>
        <w:t>prowadzeniu sesji terapii indywidualnej z uwzględnieniem terapii traumy dla dzieci i młodzieży wywodzących się z rodzin zagrożonych przemocą i uzależnieniem od alkoholu wskazanych przez Miejski Ośrodek Pomocy Społecznej w Gdyni.</w:t>
      </w:r>
      <w:r w:rsidR="00EC4721">
        <w:rPr>
          <w:rFonts w:ascii="Calibri Light" w:hAnsi="Calibri Light" w:cs="Calibri Light"/>
          <w:color w:val="000000" w:themeColor="text1"/>
          <w:sz w:val="24"/>
          <w:szCs w:val="24"/>
        </w:rPr>
        <w:t xml:space="preserve"> </w:t>
      </w:r>
      <w:r w:rsidRPr="00CC5F63">
        <w:rPr>
          <w:rFonts w:ascii="Calibri Light" w:hAnsi="Calibri Light" w:cs="Calibri Light"/>
          <w:color w:val="000000" w:themeColor="text1"/>
          <w:sz w:val="24"/>
          <w:szCs w:val="24"/>
        </w:rPr>
        <w:t xml:space="preserve">Zamawiający zleci </w:t>
      </w:r>
      <w:r w:rsidR="00B31BCE">
        <w:rPr>
          <w:rFonts w:ascii="Calibri Light" w:hAnsi="Calibri Light" w:cs="Calibri Light"/>
          <w:color w:val="000000" w:themeColor="text1"/>
          <w:sz w:val="24"/>
          <w:szCs w:val="24"/>
        </w:rPr>
        <w:t>Wykonawcy maksymalnie 92 sesje.</w:t>
      </w:r>
    </w:p>
    <w:p w14:paraId="192ACCEC" w14:textId="664A93E0" w:rsidR="00B31BCE" w:rsidRPr="00CC5F63" w:rsidRDefault="00B31BCE" w:rsidP="00B31BCE">
      <w:pPr>
        <w:pStyle w:val="Akapitzlist"/>
        <w:widowControl w:val="0"/>
        <w:numPr>
          <w:ilvl w:val="0"/>
          <w:numId w:val="10"/>
        </w:numPr>
        <w:suppressAutoHyphens w:val="0"/>
        <w:autoSpaceDE w:val="0"/>
        <w:autoSpaceDN w:val="0"/>
        <w:adjustRightInd w:val="0"/>
        <w:spacing w:line="360" w:lineRule="auto"/>
        <w:jc w:val="both"/>
        <w:rPr>
          <w:rFonts w:ascii="Calibri Light" w:eastAsiaTheme="minorEastAsia" w:hAnsi="Calibri Light" w:cs="Calibri Light"/>
          <w:lang w:eastAsia="pl-PL"/>
        </w:rPr>
      </w:pPr>
      <w:r w:rsidRPr="00CC5F63">
        <w:rPr>
          <w:rFonts w:ascii="Calibri Light" w:eastAsiaTheme="minorEastAsia" w:hAnsi="Calibri Light" w:cs="Calibri Light"/>
          <w:lang w:eastAsia="pl-PL"/>
        </w:rPr>
        <w:t xml:space="preserve">Podana w ust. 1 liczba sesji jest </w:t>
      </w:r>
      <w:r w:rsidRPr="0026556F">
        <w:rPr>
          <w:rFonts w:ascii="Calibri Light" w:eastAsiaTheme="minorEastAsia" w:hAnsi="Calibri Light" w:cs="Calibri Light"/>
          <w:bCs/>
          <w:lang w:eastAsia="pl-PL"/>
        </w:rPr>
        <w:t>maksymalna</w:t>
      </w:r>
      <w:r w:rsidRPr="0026556F">
        <w:rPr>
          <w:rFonts w:ascii="Calibri Light" w:eastAsiaTheme="minorEastAsia" w:hAnsi="Calibri Light" w:cs="Calibri Light"/>
          <w:lang w:eastAsia="pl-PL"/>
        </w:rPr>
        <w:t>,</w:t>
      </w:r>
      <w:r w:rsidRPr="00CC5F63">
        <w:rPr>
          <w:rFonts w:ascii="Calibri Light" w:eastAsiaTheme="minorEastAsia" w:hAnsi="Calibri Light" w:cs="Calibri Light"/>
          <w:lang w:eastAsia="pl-PL"/>
        </w:rPr>
        <w:t xml:space="preserve"> natomiast minimalny wymiar godzin w okresie obowiązywania umowy wynosi nie mniej niż 80%.</w:t>
      </w:r>
    </w:p>
    <w:p w14:paraId="110B65F1" w14:textId="2F0D88C3" w:rsidR="00CC5F63" w:rsidRPr="00CC5F63" w:rsidRDefault="00CC5F63" w:rsidP="00CC5F63">
      <w:pPr>
        <w:widowControl w:val="0"/>
        <w:numPr>
          <w:ilvl w:val="0"/>
          <w:numId w:val="10"/>
        </w:numPr>
        <w:tabs>
          <w:tab w:val="clear" w:pos="360"/>
        </w:tabs>
        <w:autoSpaceDE w:val="0"/>
        <w:autoSpaceDN w:val="0"/>
        <w:adjustRightInd w:val="0"/>
        <w:spacing w:after="0" w:line="360" w:lineRule="auto"/>
        <w:ind w:left="357" w:hanging="357"/>
        <w:jc w:val="both"/>
        <w:rPr>
          <w:rFonts w:ascii="Calibri Light" w:hAnsi="Calibri Light" w:cs="Calibri Light"/>
          <w:color w:val="000000" w:themeColor="text1"/>
          <w:sz w:val="24"/>
          <w:szCs w:val="24"/>
        </w:rPr>
      </w:pPr>
      <w:r w:rsidRPr="00CC5F63">
        <w:rPr>
          <w:rFonts w:ascii="Calibri Light" w:hAnsi="Calibri Light" w:cs="Calibri Light"/>
          <w:color w:val="000000" w:themeColor="text1"/>
          <w:sz w:val="24"/>
          <w:szCs w:val="24"/>
        </w:rPr>
        <w:t xml:space="preserve">Strony zgodnie postanawiają, że liczba sesji będzie wynikać od rzeczywistych potrzeb klientów, przy założeniu, że każdy klient skierowany przez Zamawiającego na psychoterapię indywidualną może z niej skorzystać w okresie trwania niniejszej umowy z </w:t>
      </w:r>
      <w:r w:rsidRPr="00CC5F63">
        <w:rPr>
          <w:rFonts w:ascii="Calibri Light" w:hAnsi="Calibri Light" w:cs="Calibri Light"/>
          <w:color w:val="000000" w:themeColor="text1"/>
          <w:sz w:val="24"/>
          <w:szCs w:val="24"/>
        </w:rPr>
        <w:lastRenderedPageBreak/>
        <w:t xml:space="preserve">częstotliwością jedna sesja na tydzień, a w szczególnie uzasadnionych przypadkach maksymalnie dwa razy w tygodniu. Jedna </w:t>
      </w:r>
      <w:r w:rsidR="009D51DA">
        <w:rPr>
          <w:rFonts w:ascii="Calibri Light" w:hAnsi="Calibri Light" w:cs="Calibri Light"/>
          <w:color w:val="000000" w:themeColor="text1"/>
          <w:sz w:val="24"/>
          <w:szCs w:val="24"/>
        </w:rPr>
        <w:t>sesja trwa 50 minut.</w:t>
      </w:r>
    </w:p>
    <w:p w14:paraId="7D5291FC" w14:textId="77777777" w:rsidR="00CC5F63" w:rsidRPr="00CC5F63" w:rsidRDefault="00CC5F63" w:rsidP="00CC5F63">
      <w:pPr>
        <w:widowControl w:val="0"/>
        <w:numPr>
          <w:ilvl w:val="0"/>
          <w:numId w:val="10"/>
        </w:numPr>
        <w:tabs>
          <w:tab w:val="clear" w:pos="360"/>
        </w:tabs>
        <w:autoSpaceDE w:val="0"/>
        <w:autoSpaceDN w:val="0"/>
        <w:adjustRightInd w:val="0"/>
        <w:spacing w:after="0" w:line="360" w:lineRule="auto"/>
        <w:ind w:left="357" w:hanging="357"/>
        <w:jc w:val="both"/>
        <w:rPr>
          <w:rFonts w:ascii="Calibri Light" w:hAnsi="Calibri Light" w:cs="Calibri Light"/>
          <w:color w:val="000000" w:themeColor="text1"/>
          <w:sz w:val="24"/>
          <w:szCs w:val="24"/>
        </w:rPr>
      </w:pPr>
      <w:r w:rsidRPr="00CC5F63">
        <w:rPr>
          <w:rFonts w:ascii="Calibri Light" w:hAnsi="Calibri Light" w:cs="Calibri Light"/>
          <w:color w:val="000000" w:themeColor="text1"/>
          <w:sz w:val="24"/>
          <w:szCs w:val="24"/>
        </w:rPr>
        <w:t xml:space="preserve">Na potrzeby niniejszej umowy Strony wprowadzają następujące definicje: </w:t>
      </w:r>
    </w:p>
    <w:p w14:paraId="63B75CAB" w14:textId="77777777" w:rsidR="00CC5F63" w:rsidRPr="00CC5F63" w:rsidRDefault="00CC5F63" w:rsidP="00CC5F63">
      <w:pPr>
        <w:pStyle w:val="Akapitzlist"/>
        <w:numPr>
          <w:ilvl w:val="0"/>
          <w:numId w:val="11"/>
        </w:numPr>
        <w:suppressAutoHyphens w:val="0"/>
        <w:spacing w:line="360" w:lineRule="auto"/>
        <w:ind w:left="714" w:hanging="357"/>
        <w:jc w:val="both"/>
        <w:rPr>
          <w:rFonts w:ascii="Calibri Light" w:hAnsi="Calibri Light" w:cs="Calibri Light"/>
          <w:color w:val="000000" w:themeColor="text1"/>
        </w:rPr>
      </w:pPr>
      <w:r w:rsidRPr="00CC5F63">
        <w:rPr>
          <w:rFonts w:ascii="Calibri Light" w:hAnsi="Calibri Light" w:cs="Calibri Light"/>
          <w:color w:val="000000" w:themeColor="text1"/>
        </w:rPr>
        <w:t xml:space="preserve">klient – należy przez to rozumieć osobę wskazaną przez Zmawiającego, uprawnioną </w:t>
      </w:r>
      <w:r w:rsidRPr="00CC5F63">
        <w:rPr>
          <w:rFonts w:ascii="Calibri Light" w:hAnsi="Calibri Light" w:cs="Calibri Light"/>
          <w:color w:val="000000" w:themeColor="text1"/>
        </w:rPr>
        <w:br/>
        <w:t>na podstawie odrębnych przepisów do korzystania z usług psychoterapeutycznych świadczonych przez Wykonawcę,</w:t>
      </w:r>
    </w:p>
    <w:p w14:paraId="0C6AEA29" w14:textId="4FCD5903" w:rsidR="00CC5F63" w:rsidRPr="00CC5F63" w:rsidRDefault="00CC5F63" w:rsidP="00CC5F63">
      <w:pPr>
        <w:pStyle w:val="Akapitzlist"/>
        <w:numPr>
          <w:ilvl w:val="0"/>
          <w:numId w:val="11"/>
        </w:numPr>
        <w:suppressAutoHyphens w:val="0"/>
        <w:spacing w:line="360" w:lineRule="auto"/>
        <w:ind w:left="714" w:hanging="357"/>
        <w:jc w:val="both"/>
        <w:rPr>
          <w:rFonts w:ascii="Calibri Light" w:hAnsi="Calibri Light" w:cs="Calibri Light"/>
          <w:color w:val="000000" w:themeColor="text1"/>
        </w:rPr>
      </w:pPr>
      <w:r w:rsidRPr="00CC5F63">
        <w:rPr>
          <w:rFonts w:ascii="Calibri Light" w:hAnsi="Calibri Light" w:cs="Calibri Light"/>
          <w:color w:val="000000" w:themeColor="text1"/>
        </w:rPr>
        <w:t>psychoterapia indywidualna – należy przez to rozumieć metodę leczenia poprzez oddziaływania oparte o wiedzę psychologiczną w relacji terapeuta - klient; celem terapii indywidualnej jest wzrost funkcjonowania psychicznego oraz społecznego klienta, w szczególności zgłaszającego trudności w funkcjonowaniu z uwagi na traumatyczne doświadczenia w historii życia</w:t>
      </w:r>
      <w:r w:rsidR="00B31BCE">
        <w:rPr>
          <w:rFonts w:ascii="Calibri Light" w:hAnsi="Calibri Light" w:cs="Calibri Light"/>
          <w:color w:val="000000" w:themeColor="text1"/>
        </w:rPr>
        <w:t>.</w:t>
      </w:r>
    </w:p>
    <w:p w14:paraId="7CA5D8CB" w14:textId="77777777" w:rsidR="00CC5F63" w:rsidRPr="00CC5F63" w:rsidRDefault="00CC5F63" w:rsidP="00CC5F63">
      <w:pPr>
        <w:pStyle w:val="Akapitzlist"/>
        <w:numPr>
          <w:ilvl w:val="0"/>
          <w:numId w:val="11"/>
        </w:numPr>
        <w:suppressAutoHyphens w:val="0"/>
        <w:spacing w:line="360" w:lineRule="auto"/>
        <w:ind w:left="714" w:hanging="357"/>
        <w:jc w:val="both"/>
        <w:rPr>
          <w:rFonts w:ascii="Calibri Light" w:hAnsi="Calibri Light" w:cs="Calibri Light"/>
          <w:color w:val="000000" w:themeColor="text1"/>
        </w:rPr>
      </w:pPr>
      <w:r w:rsidRPr="00CC5F63">
        <w:rPr>
          <w:rFonts w:ascii="Calibri Light" w:hAnsi="Calibri Light" w:cs="Calibri Light"/>
          <w:color w:val="000000" w:themeColor="text1"/>
        </w:rPr>
        <w:t>zlecenia szczegółowe – należy przez to rozumieć zlecenia na psychoterapię indywidualną konkretnego klienta, udzielane w ramach niniejszej umowy.</w:t>
      </w:r>
    </w:p>
    <w:p w14:paraId="017AE2E7" w14:textId="77777777" w:rsidR="00CC5F63" w:rsidRPr="00CC5F63" w:rsidRDefault="00CC5F63" w:rsidP="00CC5F63">
      <w:pPr>
        <w:widowControl w:val="0"/>
        <w:numPr>
          <w:ilvl w:val="0"/>
          <w:numId w:val="10"/>
        </w:numPr>
        <w:suppressAutoHyphens w:val="0"/>
        <w:autoSpaceDE w:val="0"/>
        <w:autoSpaceDN w:val="0"/>
        <w:adjustRightInd w:val="0"/>
        <w:spacing w:after="0" w:line="360" w:lineRule="auto"/>
        <w:jc w:val="both"/>
        <w:rPr>
          <w:rFonts w:ascii="Calibri Light" w:hAnsi="Calibri Light" w:cs="Calibri Light"/>
          <w:color w:val="000000" w:themeColor="text1"/>
          <w:sz w:val="24"/>
          <w:szCs w:val="24"/>
        </w:rPr>
      </w:pPr>
      <w:r w:rsidRPr="00CC5F63">
        <w:rPr>
          <w:rFonts w:ascii="Calibri Light" w:hAnsi="Calibri Light" w:cs="Calibri Light"/>
          <w:color w:val="000000" w:themeColor="text1"/>
          <w:sz w:val="24"/>
          <w:szCs w:val="24"/>
        </w:rPr>
        <w:t>Zamawiający będzie udzielał Wykonawcy zleceń szczegółowych w miarę swoich potrzeb.</w:t>
      </w:r>
    </w:p>
    <w:p w14:paraId="625F74D5" w14:textId="77777777" w:rsidR="00CC5F63" w:rsidRPr="00CC5F63" w:rsidRDefault="00CC5F63" w:rsidP="00CC5F63">
      <w:pPr>
        <w:widowControl w:val="0"/>
        <w:numPr>
          <w:ilvl w:val="0"/>
          <w:numId w:val="10"/>
        </w:numPr>
        <w:tabs>
          <w:tab w:val="clear" w:pos="360"/>
        </w:tabs>
        <w:suppressAutoHyphens w:val="0"/>
        <w:autoSpaceDE w:val="0"/>
        <w:autoSpaceDN w:val="0"/>
        <w:adjustRightInd w:val="0"/>
        <w:spacing w:after="0" w:line="360" w:lineRule="auto"/>
        <w:jc w:val="both"/>
        <w:rPr>
          <w:rFonts w:ascii="Calibri Light" w:hAnsi="Calibri Light" w:cs="Calibri Light"/>
          <w:color w:val="000000" w:themeColor="text1"/>
          <w:sz w:val="24"/>
          <w:szCs w:val="24"/>
        </w:rPr>
      </w:pPr>
      <w:r w:rsidRPr="00CC5F63">
        <w:rPr>
          <w:rFonts w:ascii="Calibri Light" w:hAnsi="Calibri Light" w:cs="Calibri Light"/>
          <w:color w:val="000000" w:themeColor="text1"/>
          <w:sz w:val="24"/>
          <w:szCs w:val="24"/>
        </w:rPr>
        <w:t>Zlecenia szczegółowe będą udzielane Wykonawcy przez zespół powołany przez Zamawiającego, w oparciu o następujące kryteria:</w:t>
      </w:r>
    </w:p>
    <w:p w14:paraId="03120313" w14:textId="77777777" w:rsidR="00CC5F63" w:rsidRPr="00CC5F63" w:rsidRDefault="00CC5F63" w:rsidP="00CC5F63">
      <w:pPr>
        <w:pStyle w:val="Akapitzlist"/>
        <w:numPr>
          <w:ilvl w:val="0"/>
          <w:numId w:val="45"/>
        </w:numPr>
        <w:suppressAutoHyphens w:val="0"/>
        <w:spacing w:line="360" w:lineRule="auto"/>
        <w:jc w:val="both"/>
        <w:rPr>
          <w:rFonts w:ascii="Calibri Light" w:hAnsi="Calibri Light" w:cs="Calibri Light"/>
          <w:color w:val="000000" w:themeColor="text1"/>
        </w:rPr>
      </w:pPr>
      <w:r w:rsidRPr="00CC5F63">
        <w:rPr>
          <w:rFonts w:ascii="Calibri Light" w:hAnsi="Calibri Light" w:cs="Calibri Light"/>
          <w:color w:val="000000" w:themeColor="text1"/>
        </w:rPr>
        <w:t>wiek klienta,</w:t>
      </w:r>
    </w:p>
    <w:p w14:paraId="650C99DC" w14:textId="77777777" w:rsidR="00CC5F63" w:rsidRPr="00CC5F63" w:rsidRDefault="00CC5F63" w:rsidP="00CC5F63">
      <w:pPr>
        <w:pStyle w:val="Akapitzlist"/>
        <w:numPr>
          <w:ilvl w:val="0"/>
          <w:numId w:val="45"/>
        </w:numPr>
        <w:suppressAutoHyphens w:val="0"/>
        <w:spacing w:line="360" w:lineRule="auto"/>
        <w:jc w:val="both"/>
        <w:rPr>
          <w:rFonts w:ascii="Calibri Light" w:hAnsi="Calibri Light" w:cs="Calibri Light"/>
          <w:color w:val="000000" w:themeColor="text1"/>
        </w:rPr>
      </w:pPr>
      <w:r w:rsidRPr="00CC5F63">
        <w:rPr>
          <w:rFonts w:ascii="Calibri Light" w:hAnsi="Calibri Light" w:cs="Calibri Light"/>
          <w:color w:val="000000" w:themeColor="text1"/>
        </w:rPr>
        <w:t>struktura rodziny klienta,</w:t>
      </w:r>
    </w:p>
    <w:p w14:paraId="2F778257" w14:textId="77777777" w:rsidR="00CC5F63" w:rsidRPr="00CC5F63" w:rsidRDefault="00CC5F63" w:rsidP="00CC5F63">
      <w:pPr>
        <w:pStyle w:val="Akapitzlist"/>
        <w:numPr>
          <w:ilvl w:val="0"/>
          <w:numId w:val="45"/>
        </w:numPr>
        <w:suppressAutoHyphens w:val="0"/>
        <w:spacing w:line="360" w:lineRule="auto"/>
        <w:jc w:val="both"/>
        <w:rPr>
          <w:rFonts w:ascii="Calibri Light" w:hAnsi="Calibri Light" w:cs="Calibri Light"/>
          <w:color w:val="000000" w:themeColor="text1"/>
        </w:rPr>
      </w:pPr>
      <w:r w:rsidRPr="00CC5F63">
        <w:rPr>
          <w:rFonts w:ascii="Calibri Light" w:hAnsi="Calibri Light" w:cs="Calibri Light"/>
          <w:color w:val="000000" w:themeColor="text1"/>
        </w:rPr>
        <w:t>dotychczasowe doświadczenie wykonawcy w pracy z problemem, który zgłasza klient,</w:t>
      </w:r>
    </w:p>
    <w:p w14:paraId="16CFFFED" w14:textId="77777777" w:rsidR="00CC5F63" w:rsidRPr="00CC5F63" w:rsidRDefault="00CC5F63" w:rsidP="00CC5F63">
      <w:pPr>
        <w:pStyle w:val="Akapitzlist"/>
        <w:numPr>
          <w:ilvl w:val="0"/>
          <w:numId w:val="45"/>
        </w:numPr>
        <w:suppressAutoHyphens w:val="0"/>
        <w:spacing w:line="360" w:lineRule="auto"/>
        <w:jc w:val="both"/>
        <w:rPr>
          <w:rFonts w:ascii="Calibri Light" w:hAnsi="Calibri Light" w:cs="Calibri Light"/>
          <w:color w:val="000000" w:themeColor="text1"/>
        </w:rPr>
      </w:pPr>
      <w:r w:rsidRPr="00CC5F63">
        <w:rPr>
          <w:rFonts w:ascii="Calibri Light" w:hAnsi="Calibri Light" w:cs="Calibri Light"/>
          <w:color w:val="000000" w:themeColor="text1"/>
        </w:rPr>
        <w:t>dostępność Wykonawcy, pod którą rozumie się oferowane przez wykonawcę terminy spotkań z klientem w zestawieniu z jego potrzebami i ograniczeniami.</w:t>
      </w:r>
    </w:p>
    <w:p w14:paraId="4499E30A" w14:textId="183579BE" w:rsidR="00CC5F63" w:rsidRPr="00CC5F63" w:rsidRDefault="00CC5F63" w:rsidP="00CC5F63">
      <w:pPr>
        <w:widowControl w:val="0"/>
        <w:numPr>
          <w:ilvl w:val="0"/>
          <w:numId w:val="10"/>
        </w:numPr>
        <w:tabs>
          <w:tab w:val="clear" w:pos="360"/>
        </w:tabs>
        <w:suppressAutoHyphens w:val="0"/>
        <w:autoSpaceDE w:val="0"/>
        <w:autoSpaceDN w:val="0"/>
        <w:adjustRightInd w:val="0"/>
        <w:spacing w:after="0" w:line="360" w:lineRule="auto"/>
        <w:jc w:val="both"/>
        <w:rPr>
          <w:rFonts w:ascii="Calibri Light" w:hAnsi="Calibri Light" w:cs="Calibri Light"/>
          <w:color w:val="000000" w:themeColor="text1"/>
          <w:sz w:val="24"/>
          <w:szCs w:val="24"/>
        </w:rPr>
      </w:pPr>
      <w:r w:rsidRPr="00CC5F63">
        <w:rPr>
          <w:rFonts w:ascii="Calibri Light" w:hAnsi="Calibri Light" w:cs="Calibri Light"/>
          <w:color w:val="000000" w:themeColor="text1"/>
          <w:sz w:val="24"/>
          <w:szCs w:val="24"/>
        </w:rPr>
        <w:t>Zlecenie szczegółowe przekazywane będzie Wykonawcy osobiście lub w formie elektronicznej, na podany w ofercie adres poczty e-mail. W zleceniu Zamawiający określi oczekiwany zakres, termin rozpoczęcia wykonania danego zlecenia szczegółowego oraz ewentualne zalecenia dotyczące realizacji zlecenia.</w:t>
      </w:r>
      <w:r w:rsidR="00086D0B">
        <w:rPr>
          <w:rFonts w:ascii="Calibri Light" w:hAnsi="Calibri Light" w:cs="Calibri Light"/>
          <w:color w:val="000000" w:themeColor="text1"/>
          <w:sz w:val="24"/>
          <w:szCs w:val="24"/>
        </w:rPr>
        <w:t xml:space="preserve"> Wykonawca zobowiązuje się wykonać zlecenie szczegółowe z należytą starannością, w stopniu wymaganym od profesjonalisty, przy uwzględnieniu zawodowego </w:t>
      </w:r>
      <w:r w:rsidR="00031BB3">
        <w:rPr>
          <w:rFonts w:ascii="Calibri Light" w:hAnsi="Calibri Light" w:cs="Calibri Light"/>
          <w:color w:val="000000" w:themeColor="text1"/>
          <w:sz w:val="24"/>
          <w:szCs w:val="24"/>
        </w:rPr>
        <w:t xml:space="preserve">charakteru działalności, zgodnie z przepisami prawa, normami określonymi w Kodeksie Etyki psychologa oraz poszanowaniem dobrych obyczajów i słusznego interesu klienta. </w:t>
      </w:r>
    </w:p>
    <w:p w14:paraId="5EA7DC75" w14:textId="6E3573A1" w:rsidR="00CC5F63" w:rsidRPr="00CC5F63" w:rsidRDefault="00CC5F63" w:rsidP="00CC5F63">
      <w:pPr>
        <w:widowControl w:val="0"/>
        <w:numPr>
          <w:ilvl w:val="0"/>
          <w:numId w:val="10"/>
        </w:numPr>
        <w:tabs>
          <w:tab w:val="clear" w:pos="360"/>
        </w:tabs>
        <w:suppressAutoHyphens w:val="0"/>
        <w:autoSpaceDE w:val="0"/>
        <w:autoSpaceDN w:val="0"/>
        <w:adjustRightInd w:val="0"/>
        <w:spacing w:after="0" w:line="360" w:lineRule="auto"/>
        <w:jc w:val="both"/>
        <w:rPr>
          <w:rFonts w:ascii="Calibri Light" w:hAnsi="Calibri Light" w:cs="Calibri Light"/>
          <w:color w:val="000000" w:themeColor="text1"/>
          <w:sz w:val="24"/>
          <w:szCs w:val="24"/>
        </w:rPr>
      </w:pPr>
      <w:r w:rsidRPr="00CC5F63">
        <w:rPr>
          <w:rFonts w:ascii="Calibri Light" w:hAnsi="Calibri Light" w:cs="Calibri Light"/>
          <w:color w:val="000000" w:themeColor="text1"/>
          <w:sz w:val="24"/>
          <w:szCs w:val="24"/>
        </w:rPr>
        <w:t>Wykonawca ma obowiązek potwierdzenia przyjęcia zlecenia szczegółowego w terminie do 4 dni od jego otrzymania od Zamawiającego. W sytuacji braku otrzymania przez Zamawiającego potwierdzenia, Uznaje się przyjęcie zlecenia</w:t>
      </w:r>
      <w:r w:rsidR="0026556F">
        <w:rPr>
          <w:rFonts w:ascii="Calibri Light" w:hAnsi="Calibri Light" w:cs="Calibri Light"/>
          <w:color w:val="000000" w:themeColor="text1"/>
          <w:sz w:val="24"/>
          <w:szCs w:val="24"/>
        </w:rPr>
        <w:t xml:space="preserve"> szczegółowego przez </w:t>
      </w:r>
      <w:r w:rsidR="0026556F">
        <w:rPr>
          <w:rFonts w:ascii="Calibri Light" w:hAnsi="Calibri Light" w:cs="Calibri Light"/>
          <w:color w:val="000000" w:themeColor="text1"/>
          <w:sz w:val="24"/>
          <w:szCs w:val="24"/>
        </w:rPr>
        <w:lastRenderedPageBreak/>
        <w:t>Wykonawcę.</w:t>
      </w:r>
    </w:p>
    <w:p w14:paraId="68C16EEF" w14:textId="20EA789A" w:rsidR="00CC5F63" w:rsidRPr="00CC5F63" w:rsidRDefault="00CC5F63" w:rsidP="00CC5F63">
      <w:pPr>
        <w:widowControl w:val="0"/>
        <w:numPr>
          <w:ilvl w:val="0"/>
          <w:numId w:val="10"/>
        </w:numPr>
        <w:tabs>
          <w:tab w:val="clear" w:pos="360"/>
        </w:tabs>
        <w:suppressAutoHyphens w:val="0"/>
        <w:autoSpaceDE w:val="0"/>
        <w:autoSpaceDN w:val="0"/>
        <w:adjustRightInd w:val="0"/>
        <w:spacing w:after="0" w:line="360" w:lineRule="auto"/>
        <w:jc w:val="both"/>
        <w:rPr>
          <w:rFonts w:ascii="Calibri Light" w:hAnsi="Calibri Light" w:cs="Calibri Light"/>
          <w:color w:val="000000" w:themeColor="text1"/>
          <w:sz w:val="24"/>
          <w:szCs w:val="24"/>
        </w:rPr>
      </w:pPr>
      <w:r w:rsidRPr="00CC5F63">
        <w:rPr>
          <w:rFonts w:ascii="Calibri Light" w:hAnsi="Calibri Light" w:cs="Calibri Light"/>
          <w:color w:val="000000" w:themeColor="text1"/>
          <w:sz w:val="24"/>
          <w:szCs w:val="24"/>
        </w:rPr>
        <w:t>Zamawiający, bez zbędnej zwłoki, nie później jednak niż w terminie 7 dni od dnia potwierdzenia przez Wykonawcę zlecenia szczegółowego przekaże Wykonawcy kopie dokumentów</w:t>
      </w:r>
      <w:r w:rsidR="00B31BCE">
        <w:rPr>
          <w:rFonts w:ascii="Calibri Light" w:hAnsi="Calibri Light" w:cs="Calibri Light"/>
          <w:color w:val="000000" w:themeColor="text1"/>
          <w:sz w:val="24"/>
          <w:szCs w:val="24"/>
        </w:rPr>
        <w:t xml:space="preserve"> </w:t>
      </w:r>
      <w:r w:rsidRPr="00CC5F63">
        <w:rPr>
          <w:rFonts w:ascii="Calibri Light" w:hAnsi="Calibri Light" w:cs="Calibri Light"/>
          <w:color w:val="000000" w:themeColor="text1"/>
          <w:sz w:val="24"/>
          <w:szCs w:val="24"/>
        </w:rPr>
        <w:t xml:space="preserve">niezbędnych </w:t>
      </w:r>
      <w:r w:rsidR="00B31BCE">
        <w:rPr>
          <w:rFonts w:ascii="Calibri Light" w:hAnsi="Calibri Light" w:cs="Calibri Light"/>
          <w:color w:val="000000" w:themeColor="text1"/>
          <w:sz w:val="24"/>
          <w:szCs w:val="24"/>
        </w:rPr>
        <w:t>do jego wykonania.</w:t>
      </w:r>
    </w:p>
    <w:p w14:paraId="5FC9BF62" w14:textId="45E58F66" w:rsidR="00CC5F63" w:rsidRPr="00CC5F63" w:rsidRDefault="00CC5F63" w:rsidP="00CC5F63">
      <w:pPr>
        <w:widowControl w:val="0"/>
        <w:numPr>
          <w:ilvl w:val="0"/>
          <w:numId w:val="10"/>
        </w:numPr>
        <w:suppressAutoHyphens w:val="0"/>
        <w:autoSpaceDE w:val="0"/>
        <w:autoSpaceDN w:val="0"/>
        <w:adjustRightInd w:val="0"/>
        <w:spacing w:after="0" w:line="360" w:lineRule="auto"/>
        <w:jc w:val="both"/>
        <w:rPr>
          <w:rFonts w:ascii="Calibri Light" w:hAnsi="Calibri Light" w:cs="Calibri Light"/>
          <w:color w:val="000000" w:themeColor="text1"/>
          <w:sz w:val="24"/>
          <w:szCs w:val="24"/>
        </w:rPr>
      </w:pPr>
      <w:r w:rsidRPr="00CC5F63">
        <w:rPr>
          <w:rFonts w:ascii="Calibri Light" w:hAnsi="Calibri Light" w:cs="Calibri Light"/>
          <w:color w:val="000000" w:themeColor="text1"/>
          <w:sz w:val="24"/>
          <w:szCs w:val="24"/>
        </w:rPr>
        <w:t>Strony umowy zobowiązują się do wzajemnej współpracy w zakresie koniecznym do należytego wykonania niniejszej Umowy oraz udzielanych w oparciu o nią zleceń szczegółowych. Komunikacja w tym zakresie może odbywać się w dowolnej formie – bezpośrednio lub przy wykor</w:t>
      </w:r>
      <w:r w:rsidR="00B31BCE">
        <w:rPr>
          <w:rFonts w:ascii="Calibri Light" w:hAnsi="Calibri Light" w:cs="Calibri Light"/>
          <w:color w:val="000000" w:themeColor="text1"/>
          <w:sz w:val="24"/>
          <w:szCs w:val="24"/>
        </w:rPr>
        <w:t>zystaniu poczty elektronicznej.</w:t>
      </w:r>
    </w:p>
    <w:p w14:paraId="59BFF668" w14:textId="77777777" w:rsidR="00CC5F63" w:rsidRPr="00CC5F63" w:rsidRDefault="00CC5F63" w:rsidP="00CC5F63">
      <w:pPr>
        <w:widowControl w:val="0"/>
        <w:numPr>
          <w:ilvl w:val="0"/>
          <w:numId w:val="10"/>
        </w:numPr>
        <w:suppressAutoHyphens w:val="0"/>
        <w:autoSpaceDE w:val="0"/>
        <w:autoSpaceDN w:val="0"/>
        <w:adjustRightInd w:val="0"/>
        <w:spacing w:after="0" w:line="360" w:lineRule="auto"/>
        <w:jc w:val="both"/>
        <w:rPr>
          <w:rFonts w:ascii="Calibri Light" w:hAnsi="Calibri Light" w:cs="Calibri Light"/>
          <w:color w:val="000000" w:themeColor="text1"/>
          <w:sz w:val="24"/>
          <w:szCs w:val="24"/>
        </w:rPr>
      </w:pPr>
      <w:r w:rsidRPr="00CC5F63">
        <w:rPr>
          <w:rFonts w:ascii="Calibri Light" w:hAnsi="Calibri Light" w:cs="Calibri Light"/>
          <w:color w:val="000000" w:themeColor="text1"/>
          <w:sz w:val="24"/>
          <w:szCs w:val="24"/>
        </w:rPr>
        <w:t>Wykonawca zobowiązany będzie do:</w:t>
      </w:r>
    </w:p>
    <w:p w14:paraId="345CCB86" w14:textId="77777777" w:rsidR="00CC5F63" w:rsidRPr="00CC5F63" w:rsidRDefault="00CC5F63" w:rsidP="00CC5F63">
      <w:pPr>
        <w:pStyle w:val="Akapitzlist"/>
        <w:numPr>
          <w:ilvl w:val="0"/>
          <w:numId w:val="44"/>
        </w:numPr>
        <w:shd w:val="clear" w:color="auto" w:fill="FFFFFF"/>
        <w:suppressAutoHyphens w:val="0"/>
        <w:spacing w:line="360" w:lineRule="auto"/>
        <w:jc w:val="both"/>
        <w:rPr>
          <w:rFonts w:ascii="Calibri Light" w:hAnsi="Calibri Light" w:cs="Calibri Light"/>
          <w:color w:val="000000"/>
        </w:rPr>
      </w:pPr>
      <w:r w:rsidRPr="00CC5F63">
        <w:rPr>
          <w:rFonts w:ascii="Calibri Light" w:hAnsi="Calibri Light" w:cs="Calibri Light"/>
          <w:color w:val="000000"/>
        </w:rPr>
        <w:t>zapewnienia miejsca świadczenia usługi - sesje terapii muszą być powadzone w gabinecie terapeutycznym (lokalu) znajdującym się na terenie Miasta Gdyni, zapewniającym intymność spotkania. Sesje terapii będą odbywać się : ………………………………………………………………………………</w:t>
      </w:r>
    </w:p>
    <w:p w14:paraId="66F8A20D" w14:textId="1DEAB802" w:rsidR="00CC5F63" w:rsidRPr="00CC5F63" w:rsidRDefault="00CC5F63" w:rsidP="00CC5F63">
      <w:pPr>
        <w:pStyle w:val="Akapitzlist"/>
        <w:numPr>
          <w:ilvl w:val="0"/>
          <w:numId w:val="44"/>
        </w:numPr>
        <w:spacing w:line="360" w:lineRule="auto"/>
        <w:jc w:val="both"/>
        <w:rPr>
          <w:rFonts w:ascii="Calibri Light" w:hAnsi="Calibri Light" w:cs="Calibri Light"/>
          <w:color w:val="000000" w:themeColor="text1"/>
        </w:rPr>
      </w:pPr>
      <w:r w:rsidRPr="00CC5F63">
        <w:rPr>
          <w:rFonts w:ascii="Calibri Light" w:hAnsi="Calibri Light" w:cs="Calibri Light"/>
          <w:color w:val="000000" w:themeColor="text1"/>
        </w:rPr>
        <w:t>prowadzenia listy obecności klientów, według wzoru wskazanego prze</w:t>
      </w:r>
      <w:r w:rsidR="00B31BCE">
        <w:rPr>
          <w:rFonts w:ascii="Calibri Light" w:hAnsi="Calibri Light" w:cs="Calibri Light"/>
          <w:color w:val="000000" w:themeColor="text1"/>
        </w:rPr>
        <w:t>z Zamawiającego – załącznik nr 2</w:t>
      </w:r>
      <w:r w:rsidRPr="00CC5F63">
        <w:rPr>
          <w:rFonts w:ascii="Calibri Light" w:hAnsi="Calibri Light" w:cs="Calibri Light"/>
          <w:color w:val="000000" w:themeColor="text1"/>
        </w:rPr>
        <w:t xml:space="preserve"> do umowy,</w:t>
      </w:r>
    </w:p>
    <w:p w14:paraId="6B6DCCC6" w14:textId="77777777" w:rsidR="00CC5F63" w:rsidRPr="00CC5F63" w:rsidRDefault="00CC5F63" w:rsidP="00CC5F63">
      <w:pPr>
        <w:pStyle w:val="Akapitzlist"/>
        <w:numPr>
          <w:ilvl w:val="0"/>
          <w:numId w:val="44"/>
        </w:numPr>
        <w:spacing w:line="360" w:lineRule="auto"/>
        <w:jc w:val="both"/>
        <w:rPr>
          <w:rFonts w:ascii="Calibri Light" w:hAnsi="Calibri Light" w:cs="Calibri Light"/>
          <w:color w:val="000000" w:themeColor="text1"/>
        </w:rPr>
      </w:pPr>
      <w:r w:rsidRPr="00CC5F63">
        <w:rPr>
          <w:rFonts w:ascii="Calibri Light" w:hAnsi="Calibri Light" w:cs="Calibri Light"/>
          <w:color w:val="000000" w:themeColor="text1"/>
        </w:rPr>
        <w:t>uczestniczenia nie rzadziej niż dwa razy w ciągu trwania umowy, w spotkaniu zespołu powołanego przez Zamawiającego, mającego na celu omówienie stanu pracy z klientem, z zastrzeżeniem pkt 6,</w:t>
      </w:r>
    </w:p>
    <w:p w14:paraId="6E55B207" w14:textId="6BFB940B" w:rsidR="00CC5F63" w:rsidRPr="00CC5F63" w:rsidRDefault="00CC5F63" w:rsidP="00CC5F63">
      <w:pPr>
        <w:pStyle w:val="Akapitzlist"/>
        <w:numPr>
          <w:ilvl w:val="0"/>
          <w:numId w:val="44"/>
        </w:numPr>
        <w:spacing w:line="360" w:lineRule="auto"/>
        <w:jc w:val="both"/>
        <w:rPr>
          <w:rFonts w:ascii="Calibri Light" w:hAnsi="Calibri Light" w:cs="Calibri Light"/>
          <w:color w:val="000000" w:themeColor="text1"/>
        </w:rPr>
      </w:pPr>
      <w:r w:rsidRPr="00CC5F63">
        <w:rPr>
          <w:rFonts w:ascii="Calibri Light" w:hAnsi="Calibri Light" w:cs="Calibri Light"/>
          <w:color w:val="000000" w:themeColor="text1"/>
        </w:rPr>
        <w:t>przygotowania pisemnego podsumowania pracy z klientem, według wzoru wskazanego przez Zamawiającego – załącznik nr</w:t>
      </w:r>
      <w:r w:rsidR="00B31BCE">
        <w:rPr>
          <w:rFonts w:ascii="Calibri Light" w:hAnsi="Calibri Light" w:cs="Calibri Light"/>
          <w:color w:val="000000" w:themeColor="text1"/>
        </w:rPr>
        <w:t xml:space="preserve"> 4</w:t>
      </w:r>
      <w:r w:rsidRPr="00CC5F63">
        <w:rPr>
          <w:rFonts w:ascii="Calibri Light" w:hAnsi="Calibri Light" w:cs="Calibri Light"/>
          <w:color w:val="000000" w:themeColor="text1"/>
        </w:rPr>
        <w:t xml:space="preserve"> do umowy, zawierającego m.in. adnotacje o osiągniętych w trakcie terapii efektach oraz przyczynach zakończenia świadczenia usługi (terapii),</w:t>
      </w:r>
    </w:p>
    <w:p w14:paraId="689B982C" w14:textId="77777777" w:rsidR="00CC5F63" w:rsidRPr="00CC5F63" w:rsidRDefault="00CC5F63" w:rsidP="00CC5F63">
      <w:pPr>
        <w:pStyle w:val="Akapitzlist"/>
        <w:numPr>
          <w:ilvl w:val="0"/>
          <w:numId w:val="44"/>
        </w:numPr>
        <w:spacing w:line="360" w:lineRule="auto"/>
        <w:jc w:val="both"/>
        <w:rPr>
          <w:rFonts w:ascii="Calibri Light" w:hAnsi="Calibri Light" w:cs="Calibri Light"/>
        </w:rPr>
      </w:pPr>
      <w:r w:rsidRPr="00CC5F63">
        <w:rPr>
          <w:rFonts w:ascii="Calibri Light" w:hAnsi="Calibri Light" w:cs="Calibri Light"/>
          <w:color w:val="000000" w:themeColor="text1"/>
        </w:rPr>
        <w:t>regularnego uczestniczenia w superwizji własnej pracy terapeutycznej, w której ma możliwość superwizowania procesu terapeutycznego klientów kierowanych przez MOPS w Gdyni; superwizja prowadzona będzie na własny koszt Wykonawcy.</w:t>
      </w:r>
      <w:r w:rsidRPr="00CC5F63">
        <w:rPr>
          <w:rFonts w:ascii="Calibri Light" w:hAnsi="Calibri Light" w:cs="Calibri Light"/>
          <w:color w:val="C00000"/>
        </w:rPr>
        <w:t xml:space="preserve"> </w:t>
      </w:r>
      <w:r w:rsidRPr="00CC5F63">
        <w:rPr>
          <w:rFonts w:ascii="Calibri Light" w:hAnsi="Calibri Light" w:cs="Calibri Light"/>
        </w:rPr>
        <w:t>Udział w superwizjach odbywa się z częstotliwością, nie rzadziej niż raz na dwa miesiące,</w:t>
      </w:r>
    </w:p>
    <w:p w14:paraId="3429C3E6" w14:textId="77777777" w:rsidR="00CC5F63" w:rsidRPr="00CC5F63" w:rsidRDefault="00CC5F63" w:rsidP="00CC5F63">
      <w:pPr>
        <w:pStyle w:val="Akapitzlist"/>
        <w:numPr>
          <w:ilvl w:val="0"/>
          <w:numId w:val="44"/>
        </w:numPr>
        <w:spacing w:line="360" w:lineRule="auto"/>
        <w:rPr>
          <w:rFonts w:ascii="Calibri Light" w:hAnsi="Calibri Light" w:cs="Calibri Light"/>
          <w:color w:val="000000" w:themeColor="text1"/>
        </w:rPr>
      </w:pPr>
      <w:r w:rsidRPr="00CC5F63">
        <w:rPr>
          <w:rFonts w:ascii="Calibri Light" w:hAnsi="Calibri Light" w:cs="Calibri Light"/>
          <w:color w:val="000000" w:themeColor="text1"/>
        </w:rPr>
        <w:t>w przypadku, gdy klientem jest osoba niepełnoletnia, prowadzenia konsultacji z osobą sprawującą faktyczną opiekę nad klientem w liczbie nie przekraczającej 3 konsultacji w trakcie trwania umowy na jednego klienta,</w:t>
      </w:r>
    </w:p>
    <w:p w14:paraId="414D2852" w14:textId="0FB2D3F8" w:rsidR="00CC5F63" w:rsidRPr="00CC5F63" w:rsidRDefault="00CC5F63" w:rsidP="00CC5F63">
      <w:pPr>
        <w:pStyle w:val="Akapitzlist"/>
        <w:numPr>
          <w:ilvl w:val="0"/>
          <w:numId w:val="44"/>
        </w:numPr>
        <w:spacing w:line="360" w:lineRule="auto"/>
        <w:jc w:val="both"/>
        <w:rPr>
          <w:rFonts w:ascii="Calibri Light" w:hAnsi="Calibri Light" w:cs="Calibri Light"/>
          <w:color w:val="000000" w:themeColor="text1"/>
        </w:rPr>
      </w:pPr>
      <w:r w:rsidRPr="00CC5F63">
        <w:rPr>
          <w:rFonts w:ascii="Calibri Light" w:hAnsi="Calibri Light" w:cs="Calibri Light"/>
          <w:color w:val="000000" w:themeColor="text1"/>
        </w:rPr>
        <w:t>ścisłej współpracy i niezwłocznego zawiadamiania Zamawiającego o przypadkach wymagających interwencji, intensyfikacji lub zmiany formy pomocy, rozwiązania sytuacji kryzysowych lub ustalenia sytuacji życiowej Klienta i jego rodziny; w takich przypadkach, Wykonawca zobowiązuje się, na żądanie Za</w:t>
      </w:r>
      <w:r w:rsidR="003459DE">
        <w:rPr>
          <w:rFonts w:ascii="Calibri Light" w:hAnsi="Calibri Light" w:cs="Calibri Light"/>
          <w:color w:val="000000" w:themeColor="text1"/>
        </w:rPr>
        <w:t xml:space="preserve">mawiającego, do uczestniczenia </w:t>
      </w:r>
      <w:r w:rsidRPr="00CC5F63">
        <w:rPr>
          <w:rFonts w:ascii="Calibri Light" w:hAnsi="Calibri Light" w:cs="Calibri Light"/>
          <w:color w:val="000000" w:themeColor="text1"/>
        </w:rPr>
        <w:t xml:space="preserve">w pracach zespołu, o którym mowa </w:t>
      </w:r>
      <w:r w:rsidRPr="00E52D15">
        <w:rPr>
          <w:rFonts w:ascii="Calibri Light" w:hAnsi="Calibri Light" w:cs="Calibri Light"/>
          <w:color w:val="000000" w:themeColor="text1"/>
        </w:rPr>
        <w:t xml:space="preserve">w </w:t>
      </w:r>
      <w:r w:rsidR="00E52D15" w:rsidRPr="00E52D15">
        <w:rPr>
          <w:rFonts w:ascii="Calibri Light" w:hAnsi="Calibri Light" w:cs="Calibri Light"/>
          <w:color w:val="000000" w:themeColor="text1"/>
        </w:rPr>
        <w:t>pkt 3</w:t>
      </w:r>
      <w:r w:rsidRPr="00E52D15">
        <w:rPr>
          <w:rFonts w:ascii="Calibri Light" w:hAnsi="Calibri Light" w:cs="Calibri Light"/>
          <w:color w:val="000000" w:themeColor="text1"/>
        </w:rPr>
        <w:t>,</w:t>
      </w:r>
      <w:r w:rsidRPr="00CC5F63">
        <w:rPr>
          <w:rFonts w:ascii="Calibri Light" w:hAnsi="Calibri Light" w:cs="Calibri Light"/>
          <w:color w:val="000000" w:themeColor="text1"/>
        </w:rPr>
        <w:t xml:space="preserve"> niezależnie od ustalonego tam limitu,</w:t>
      </w:r>
    </w:p>
    <w:p w14:paraId="48109C7E" w14:textId="77777777" w:rsidR="00CC5F63" w:rsidRDefault="00CC5F63" w:rsidP="00CC5F63">
      <w:pPr>
        <w:pStyle w:val="Akapitzlist"/>
        <w:numPr>
          <w:ilvl w:val="0"/>
          <w:numId w:val="44"/>
        </w:numPr>
        <w:spacing w:line="360" w:lineRule="auto"/>
        <w:jc w:val="both"/>
        <w:rPr>
          <w:rFonts w:ascii="Calibri Light" w:hAnsi="Calibri Light" w:cs="Calibri Light"/>
          <w:color w:val="000000" w:themeColor="text1"/>
        </w:rPr>
      </w:pPr>
      <w:r w:rsidRPr="00CC5F63">
        <w:rPr>
          <w:rFonts w:ascii="Calibri Light" w:hAnsi="Calibri Light" w:cs="Calibri Light"/>
          <w:color w:val="000000" w:themeColor="text1"/>
        </w:rPr>
        <w:t>poddania się bieżącemu nadzorowi Zamawiającego nad realizacją zamówienia, bez wcześniejszego uzgadniania terminu, przez upoważnionego do tego pracownika Zamawiającego.</w:t>
      </w:r>
    </w:p>
    <w:p w14:paraId="0F2D1255" w14:textId="77777777" w:rsidR="00B26A74" w:rsidRPr="00B26A74" w:rsidRDefault="00B26A74" w:rsidP="004F19B1">
      <w:pPr>
        <w:pStyle w:val="Akapitzlist"/>
        <w:numPr>
          <w:ilvl w:val="0"/>
          <w:numId w:val="24"/>
        </w:numPr>
        <w:spacing w:line="360" w:lineRule="auto"/>
        <w:jc w:val="center"/>
        <w:rPr>
          <w:rFonts w:ascii="Calibri Light" w:hAnsi="Calibri Light" w:cs="Calibri Light"/>
          <w:color w:val="000000" w:themeColor="text1"/>
          <w:kern w:val="2"/>
        </w:rPr>
      </w:pPr>
    </w:p>
    <w:p w14:paraId="7D3BDB42" w14:textId="6D418FB9" w:rsidR="0007079B" w:rsidRPr="007B0125" w:rsidRDefault="00BD3E0F" w:rsidP="00E054B1">
      <w:pPr>
        <w:pStyle w:val="Nagwek1"/>
        <w:spacing w:line="360" w:lineRule="auto"/>
        <w:jc w:val="center"/>
      </w:pPr>
      <w:r w:rsidRPr="007B0125">
        <w:t>T</w:t>
      </w:r>
      <w:r w:rsidR="0007079B" w:rsidRPr="007B0125">
        <w:t>ermin realizacji umowy</w:t>
      </w:r>
      <w:r w:rsidRPr="007B0125">
        <w:t>, wynagrodzenie i warunki płatności</w:t>
      </w:r>
    </w:p>
    <w:p w14:paraId="4AEAE6D6" w14:textId="64C03F7E" w:rsidR="005D01BA" w:rsidRPr="007B0125" w:rsidRDefault="005D01BA" w:rsidP="004F19B1">
      <w:pPr>
        <w:widowControl w:val="0"/>
        <w:numPr>
          <w:ilvl w:val="0"/>
          <w:numId w:val="12"/>
        </w:numPr>
        <w:tabs>
          <w:tab w:val="clear" w:pos="360"/>
          <w:tab w:val="left" w:leader="dot" w:pos="3969"/>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Umowa obowiązuje </w:t>
      </w:r>
      <w:r w:rsidRPr="007B0125">
        <w:rPr>
          <w:rFonts w:ascii="Calibri Light" w:hAnsi="Calibri Light" w:cs="Calibri Light"/>
          <w:kern w:val="2"/>
          <w:sz w:val="24"/>
          <w:szCs w:val="24"/>
        </w:rPr>
        <w:t>od</w:t>
      </w:r>
      <w:r w:rsidR="00AF1407" w:rsidRPr="007B0125">
        <w:rPr>
          <w:rFonts w:ascii="Calibri Light" w:hAnsi="Calibri Light" w:cs="Calibri Light"/>
          <w:kern w:val="2"/>
          <w:sz w:val="24"/>
          <w:szCs w:val="24"/>
        </w:rPr>
        <w:t xml:space="preserve"> dnia podpisania</w:t>
      </w:r>
      <w:r w:rsidR="004D0E44">
        <w:rPr>
          <w:rFonts w:ascii="Calibri Light" w:hAnsi="Calibri Light" w:cs="Calibri Light"/>
          <w:kern w:val="2"/>
          <w:sz w:val="24"/>
          <w:szCs w:val="24"/>
        </w:rPr>
        <w:t xml:space="preserve"> umowy </w:t>
      </w:r>
      <w:r w:rsidR="00D33DF8">
        <w:rPr>
          <w:rFonts w:ascii="Calibri Light" w:hAnsi="Calibri Light" w:cs="Calibri Light"/>
          <w:kern w:val="2"/>
          <w:sz w:val="24"/>
          <w:szCs w:val="24"/>
        </w:rPr>
        <w:t xml:space="preserve">na okres 12 miesięcy </w:t>
      </w:r>
      <w:r w:rsidRPr="007B0125">
        <w:rPr>
          <w:rFonts w:ascii="Calibri Light" w:hAnsi="Calibri Light" w:cs="Calibri Light"/>
          <w:color w:val="000000" w:themeColor="text1"/>
          <w:kern w:val="2"/>
          <w:sz w:val="24"/>
          <w:szCs w:val="24"/>
        </w:rPr>
        <w:t>lub do wyczerpania łącznej kwoty brutto</w:t>
      </w:r>
      <w:r w:rsidRPr="007B0125">
        <w:rPr>
          <w:rFonts w:ascii="Calibri Light" w:hAnsi="Calibri Light" w:cs="Calibri Light"/>
          <w:b/>
          <w:color w:val="000000" w:themeColor="text1"/>
          <w:kern w:val="2"/>
          <w:sz w:val="24"/>
          <w:szCs w:val="24"/>
        </w:rPr>
        <w:t xml:space="preserve">, </w:t>
      </w:r>
      <w:r w:rsidRPr="007B0125">
        <w:rPr>
          <w:rFonts w:ascii="Calibri Light" w:hAnsi="Calibri Light" w:cs="Calibri Light"/>
          <w:color w:val="000000" w:themeColor="text1"/>
          <w:kern w:val="2"/>
          <w:sz w:val="24"/>
          <w:szCs w:val="24"/>
        </w:rPr>
        <w:t xml:space="preserve">o </w:t>
      </w:r>
      <w:r w:rsidR="00B26A74">
        <w:rPr>
          <w:rFonts w:ascii="Calibri Light" w:hAnsi="Calibri Light" w:cs="Calibri Light"/>
          <w:color w:val="000000" w:themeColor="text1"/>
          <w:kern w:val="2"/>
          <w:sz w:val="24"/>
          <w:szCs w:val="24"/>
        </w:rPr>
        <w:t xml:space="preserve">której mowa w ust. 2 poniżej, w </w:t>
      </w:r>
      <w:r w:rsidRPr="007B0125">
        <w:rPr>
          <w:rFonts w:ascii="Calibri Light" w:hAnsi="Calibri Light" w:cs="Calibri Light"/>
          <w:color w:val="000000" w:themeColor="text1"/>
          <w:kern w:val="2"/>
          <w:sz w:val="24"/>
          <w:szCs w:val="24"/>
        </w:rPr>
        <w:t>zależności od tego, które ze zdarzeń nastąpi wcześniej.</w:t>
      </w:r>
    </w:p>
    <w:p w14:paraId="62CA6273" w14:textId="41D86A5D" w:rsidR="00800EE9" w:rsidRDefault="005D01BA" w:rsidP="004F19B1">
      <w:pPr>
        <w:widowControl w:val="0"/>
        <w:numPr>
          <w:ilvl w:val="0"/>
          <w:numId w:val="12"/>
        </w:numPr>
        <w:tabs>
          <w:tab w:val="clear" w:pos="360"/>
          <w:tab w:val="left" w:leader="dot" w:pos="4536"/>
          <w:tab w:val="left" w:leader="dot" w:pos="5103"/>
          <w:tab w:val="left" w:leader="dot" w:pos="5670"/>
          <w:tab w:val="left" w:leader="dot" w:pos="6804"/>
          <w:tab w:val="left" w:leader="dot" w:pos="8505"/>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B26A74">
        <w:rPr>
          <w:rFonts w:ascii="Calibri Light" w:hAnsi="Calibri Light" w:cs="Calibri Light"/>
          <w:bCs/>
          <w:color w:val="000000" w:themeColor="text1"/>
          <w:kern w:val="2"/>
          <w:sz w:val="24"/>
          <w:szCs w:val="24"/>
        </w:rPr>
        <w:t>Łączna wartość wynagrodzenia Wykonawcy w okresie związania umową nie przekroczy kwoty brutto w wysokości:</w:t>
      </w:r>
      <w:r w:rsidR="00B26A74" w:rsidRPr="00B26A74">
        <w:rPr>
          <w:rFonts w:ascii="Calibri Light" w:hAnsi="Calibri Light" w:cs="Calibri Light"/>
          <w:bCs/>
          <w:color w:val="000000" w:themeColor="text1"/>
          <w:kern w:val="2"/>
          <w:sz w:val="24"/>
          <w:szCs w:val="24"/>
        </w:rPr>
        <w:tab/>
      </w:r>
      <w:r w:rsidRPr="00B26A74">
        <w:rPr>
          <w:rFonts w:ascii="Calibri Light" w:hAnsi="Calibri Light" w:cs="Calibri Light"/>
          <w:bCs/>
          <w:color w:val="000000" w:themeColor="text1"/>
          <w:kern w:val="2"/>
          <w:sz w:val="24"/>
          <w:szCs w:val="24"/>
        </w:rPr>
        <w:t xml:space="preserve"> zł (słownie: </w:t>
      </w:r>
      <w:r w:rsidR="00B26A74" w:rsidRPr="00B26A74">
        <w:rPr>
          <w:rFonts w:ascii="Calibri Light" w:hAnsi="Calibri Light" w:cs="Calibri Light"/>
          <w:bCs/>
          <w:color w:val="000000" w:themeColor="text1"/>
          <w:kern w:val="2"/>
          <w:sz w:val="24"/>
          <w:szCs w:val="24"/>
        </w:rPr>
        <w:tab/>
      </w:r>
      <w:r w:rsidRPr="00B26A74">
        <w:rPr>
          <w:rFonts w:ascii="Calibri Light" w:hAnsi="Calibri Light" w:cs="Calibri Light"/>
          <w:bCs/>
          <w:color w:val="000000" w:themeColor="text1"/>
          <w:kern w:val="2"/>
          <w:sz w:val="24"/>
          <w:szCs w:val="24"/>
        </w:rPr>
        <w:t xml:space="preserve">), </w:t>
      </w:r>
      <w:r w:rsidRPr="00B26A74">
        <w:rPr>
          <w:rFonts w:ascii="Calibri Light" w:hAnsi="Calibri Light" w:cs="Calibri Light"/>
          <w:color w:val="000000" w:themeColor="text1"/>
          <w:kern w:val="2"/>
          <w:sz w:val="24"/>
          <w:szCs w:val="24"/>
        </w:rPr>
        <w:t xml:space="preserve">w tym </w:t>
      </w:r>
      <w:r w:rsidR="00B26A74" w:rsidRPr="00B26A74">
        <w:rPr>
          <w:rFonts w:ascii="Calibri Light" w:hAnsi="Calibri Light" w:cs="Calibri Light"/>
          <w:color w:val="000000" w:themeColor="text1"/>
          <w:kern w:val="2"/>
          <w:sz w:val="24"/>
          <w:szCs w:val="24"/>
        </w:rPr>
        <w:tab/>
      </w:r>
      <w:r w:rsidRPr="00B26A74">
        <w:rPr>
          <w:rFonts w:ascii="Calibri Light" w:hAnsi="Calibri Light" w:cs="Calibri Light"/>
          <w:color w:val="000000" w:themeColor="text1"/>
          <w:kern w:val="2"/>
          <w:sz w:val="24"/>
          <w:szCs w:val="24"/>
        </w:rPr>
        <w:t xml:space="preserve">% stawka podatku </w:t>
      </w:r>
      <w:r w:rsidR="00B26A74" w:rsidRPr="00B26A74">
        <w:rPr>
          <w:rFonts w:ascii="Calibri Light" w:hAnsi="Calibri Light" w:cs="Calibri Light"/>
          <w:color w:val="000000" w:themeColor="text1"/>
          <w:kern w:val="2"/>
          <w:sz w:val="24"/>
          <w:szCs w:val="24"/>
        </w:rPr>
        <w:t>VAT, kwota</w:t>
      </w:r>
      <w:r w:rsidRPr="00B26A74">
        <w:rPr>
          <w:rFonts w:ascii="Calibri Light" w:hAnsi="Calibri Light" w:cs="Calibri Light"/>
          <w:color w:val="000000" w:themeColor="text1"/>
          <w:kern w:val="2"/>
          <w:sz w:val="24"/>
          <w:szCs w:val="24"/>
        </w:rPr>
        <w:t xml:space="preserve"> netto</w:t>
      </w:r>
      <w:r w:rsidR="00B26A74" w:rsidRPr="00B26A74">
        <w:rPr>
          <w:rFonts w:ascii="Calibri Light" w:hAnsi="Calibri Light" w:cs="Calibri Light"/>
          <w:color w:val="000000" w:themeColor="text1"/>
          <w:kern w:val="2"/>
          <w:sz w:val="24"/>
          <w:szCs w:val="24"/>
        </w:rPr>
        <w:tab/>
      </w:r>
      <w:r w:rsidR="0026556F">
        <w:rPr>
          <w:rFonts w:ascii="Calibri Light" w:hAnsi="Calibri Light" w:cs="Calibri Light"/>
          <w:color w:val="000000" w:themeColor="text1"/>
          <w:kern w:val="2"/>
          <w:sz w:val="24"/>
          <w:szCs w:val="24"/>
        </w:rPr>
        <w:t xml:space="preserve"> </w:t>
      </w:r>
    </w:p>
    <w:p w14:paraId="73AD1477" w14:textId="71A52EFB" w:rsidR="00800EE9" w:rsidRPr="00800EE9" w:rsidRDefault="005D01BA" w:rsidP="004F19B1">
      <w:pPr>
        <w:widowControl w:val="0"/>
        <w:numPr>
          <w:ilvl w:val="0"/>
          <w:numId w:val="12"/>
        </w:numPr>
        <w:tabs>
          <w:tab w:val="clear" w:pos="360"/>
          <w:tab w:val="left" w:leader="dot" w:pos="3402"/>
          <w:tab w:val="left" w:leader="dot" w:pos="4536"/>
          <w:tab w:val="left" w:leader="dot" w:pos="5103"/>
          <w:tab w:val="left" w:leader="dot" w:pos="5670"/>
          <w:tab w:val="left" w:leader="dot" w:pos="6804"/>
          <w:tab w:val="left" w:leader="dot" w:pos="8505"/>
        </w:tabs>
        <w:suppressAutoHyphens w:val="0"/>
        <w:autoSpaceDE w:val="0"/>
        <w:autoSpaceDN w:val="0"/>
        <w:adjustRightInd w:val="0"/>
        <w:spacing w:after="0" w:line="360" w:lineRule="auto"/>
        <w:ind w:left="284" w:hanging="284"/>
        <w:rPr>
          <w:rFonts w:ascii="Calibri Light" w:hAnsi="Calibri Light" w:cs="Calibri Light"/>
          <w:color w:val="000000"/>
          <w:kern w:val="2"/>
          <w:sz w:val="24"/>
          <w:szCs w:val="24"/>
        </w:rPr>
      </w:pPr>
      <w:r w:rsidRPr="00800EE9">
        <w:rPr>
          <w:rFonts w:ascii="Calibri Light" w:hAnsi="Calibri Light" w:cs="Calibri Light"/>
          <w:color w:val="000000" w:themeColor="text1"/>
          <w:kern w:val="2"/>
          <w:sz w:val="24"/>
          <w:szCs w:val="24"/>
        </w:rPr>
        <w:t xml:space="preserve">Podstawą do rozliczeń finansowych z tytułu wykonania usługi jest cena jednostkowa za jedną zrealizowaną godzinę pracy Wykonawcy wskazana w ofercie, w wysokości </w:t>
      </w:r>
      <w:r w:rsidR="00800EE9" w:rsidRPr="00800EE9">
        <w:rPr>
          <w:rFonts w:ascii="Calibri Light" w:hAnsi="Calibri Light" w:cs="Calibri Light"/>
          <w:color w:val="000000" w:themeColor="text1"/>
          <w:kern w:val="2"/>
          <w:sz w:val="24"/>
          <w:szCs w:val="24"/>
        </w:rPr>
        <w:tab/>
      </w:r>
      <w:r w:rsidRPr="00800EE9">
        <w:rPr>
          <w:rFonts w:ascii="Calibri Light" w:hAnsi="Calibri Light" w:cs="Calibri Light"/>
          <w:color w:val="000000" w:themeColor="text1"/>
          <w:kern w:val="2"/>
          <w:sz w:val="24"/>
          <w:szCs w:val="24"/>
        </w:rPr>
        <w:t xml:space="preserve"> zł brutto (słownie:</w:t>
      </w:r>
      <w:r w:rsidR="00800EE9" w:rsidRPr="00800EE9">
        <w:rPr>
          <w:rFonts w:ascii="Calibri Light" w:hAnsi="Calibri Light" w:cs="Calibri Light"/>
          <w:color w:val="000000" w:themeColor="text1"/>
          <w:kern w:val="2"/>
          <w:sz w:val="24"/>
          <w:szCs w:val="24"/>
        </w:rPr>
        <w:tab/>
      </w:r>
      <w:r w:rsidR="00FC38B7">
        <w:rPr>
          <w:rFonts w:ascii="Calibri Light" w:hAnsi="Calibri Light" w:cs="Calibri Light"/>
          <w:color w:val="000000" w:themeColor="text1"/>
          <w:kern w:val="2"/>
          <w:sz w:val="24"/>
          <w:szCs w:val="24"/>
        </w:rPr>
        <w:t>),</w:t>
      </w:r>
    </w:p>
    <w:p w14:paraId="01C777C8" w14:textId="35D470D6" w:rsidR="00D533A9" w:rsidRPr="00800EE9" w:rsidRDefault="00D533A9" w:rsidP="003459DE">
      <w:pPr>
        <w:widowControl w:val="0"/>
        <w:numPr>
          <w:ilvl w:val="0"/>
          <w:numId w:val="12"/>
        </w:numPr>
        <w:tabs>
          <w:tab w:val="clear" w:pos="360"/>
          <w:tab w:val="left" w:leader="dot" w:pos="3402"/>
          <w:tab w:val="left" w:leader="dot" w:pos="4536"/>
          <w:tab w:val="left" w:leader="dot" w:pos="5103"/>
          <w:tab w:val="left" w:leader="dot" w:pos="5670"/>
          <w:tab w:val="left" w:leader="dot" w:pos="6804"/>
          <w:tab w:val="left" w:leader="dot" w:pos="7938"/>
          <w:tab w:val="left" w:leader="dot" w:pos="8505"/>
        </w:tabs>
        <w:suppressAutoHyphens w:val="0"/>
        <w:autoSpaceDE w:val="0"/>
        <w:autoSpaceDN w:val="0"/>
        <w:adjustRightInd w:val="0"/>
        <w:spacing w:after="0" w:line="360" w:lineRule="auto"/>
        <w:ind w:left="284" w:hanging="284"/>
        <w:rPr>
          <w:rFonts w:ascii="Calibri Light" w:hAnsi="Calibri Light" w:cs="Calibri Light"/>
          <w:color w:val="000000"/>
          <w:kern w:val="2"/>
          <w:sz w:val="24"/>
          <w:szCs w:val="24"/>
        </w:rPr>
      </w:pPr>
      <w:r w:rsidRPr="00800EE9">
        <w:rPr>
          <w:rFonts w:ascii="Calibri Light" w:hAnsi="Calibri Light" w:cs="Calibri Light"/>
          <w:color w:val="000000"/>
          <w:kern w:val="2"/>
          <w:sz w:val="24"/>
          <w:szCs w:val="24"/>
        </w:rPr>
        <w:t>W przypadku, gdy umówiony klient nie stawi się na sesję terapeutyczną, Wykonawcy przysługuje wynagrodzenie za każdą zaplanowaną sesję w wyso</w:t>
      </w:r>
      <w:r w:rsidR="00800EE9">
        <w:rPr>
          <w:rFonts w:ascii="Calibri Light" w:hAnsi="Calibri Light" w:cs="Calibri Light"/>
          <w:color w:val="000000"/>
          <w:kern w:val="2"/>
          <w:sz w:val="24"/>
          <w:szCs w:val="24"/>
        </w:rPr>
        <w:t xml:space="preserve">kości 50 % ceny jednostkowej, o </w:t>
      </w:r>
      <w:r w:rsidRPr="00800EE9">
        <w:rPr>
          <w:rFonts w:ascii="Calibri Light" w:hAnsi="Calibri Light" w:cs="Calibri Light"/>
          <w:color w:val="000000"/>
          <w:kern w:val="2"/>
          <w:sz w:val="24"/>
          <w:szCs w:val="24"/>
        </w:rPr>
        <w:t xml:space="preserve">której mowa ust.3, tj. </w:t>
      </w:r>
      <w:r w:rsidR="004F19B1">
        <w:rPr>
          <w:rFonts w:ascii="Calibri Light" w:hAnsi="Calibri Light" w:cs="Calibri Light"/>
          <w:color w:val="000000"/>
          <w:kern w:val="2"/>
          <w:sz w:val="24"/>
          <w:szCs w:val="24"/>
        </w:rPr>
        <w:tab/>
      </w:r>
      <w:r w:rsidRPr="00800EE9">
        <w:rPr>
          <w:rFonts w:ascii="Calibri Light" w:hAnsi="Calibri Light" w:cs="Calibri Light"/>
          <w:color w:val="000000"/>
          <w:kern w:val="2"/>
          <w:sz w:val="24"/>
          <w:szCs w:val="24"/>
        </w:rPr>
        <w:t>zł brutto (słownie</w:t>
      </w:r>
      <w:r w:rsidR="003459DE">
        <w:rPr>
          <w:rFonts w:ascii="Calibri Light" w:hAnsi="Calibri Light" w:cs="Calibri Light"/>
          <w:color w:val="000000"/>
          <w:kern w:val="2"/>
          <w:sz w:val="24"/>
          <w:szCs w:val="24"/>
        </w:rPr>
        <w:tab/>
        <w:t>), jako</w:t>
      </w:r>
      <w:r w:rsidRPr="00800EE9">
        <w:rPr>
          <w:rFonts w:ascii="Calibri Light" w:hAnsi="Calibri Light" w:cs="Calibri Light"/>
          <w:color w:val="000000"/>
          <w:kern w:val="2"/>
          <w:sz w:val="24"/>
          <w:szCs w:val="24"/>
        </w:rPr>
        <w:t xml:space="preserve"> wynagrodzenie za pozostawanie w gotowości do realizacji przedmiotu umowy.</w:t>
      </w:r>
    </w:p>
    <w:p w14:paraId="719A66BA" w14:textId="267544F5" w:rsidR="005D01BA" w:rsidRPr="007B0125" w:rsidRDefault="005D01BA" w:rsidP="004F19B1">
      <w:pPr>
        <w:widowControl w:val="0"/>
        <w:numPr>
          <w:ilvl w:val="0"/>
          <w:numId w:val="12"/>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Wynagrodzenie Wykonawcy ustalane będzie, jako iloczyn ceny jednostkowej, o której mowa</w:t>
      </w:r>
      <w:r w:rsidR="004F19B1">
        <w:rPr>
          <w:rFonts w:ascii="Calibri Light" w:hAnsi="Calibri Light" w:cs="Calibri Light"/>
          <w:color w:val="000000" w:themeColor="text1"/>
          <w:kern w:val="2"/>
          <w:sz w:val="24"/>
          <w:szCs w:val="24"/>
        </w:rPr>
        <w:t xml:space="preserve"> </w:t>
      </w:r>
      <w:r w:rsidRPr="007B0125">
        <w:rPr>
          <w:rFonts w:ascii="Calibri Light" w:hAnsi="Calibri Light" w:cs="Calibri Light"/>
          <w:color w:val="000000" w:themeColor="text1"/>
          <w:kern w:val="2"/>
          <w:sz w:val="24"/>
          <w:szCs w:val="24"/>
        </w:rPr>
        <w:t>w ust. 3 oraz ilości rzeczywiście wykonanych godzin p</w:t>
      </w:r>
      <w:r w:rsidR="000837C3" w:rsidRPr="007B0125">
        <w:rPr>
          <w:rFonts w:ascii="Calibri Light" w:hAnsi="Calibri Light" w:cs="Calibri Light"/>
          <w:color w:val="000000" w:themeColor="text1"/>
          <w:kern w:val="2"/>
          <w:sz w:val="24"/>
          <w:szCs w:val="24"/>
        </w:rPr>
        <w:t xml:space="preserve">racy w okresie realizacji umowy powiększonych o wartość </w:t>
      </w:r>
      <w:r w:rsidR="004F5ABB" w:rsidRPr="007B0125">
        <w:rPr>
          <w:rFonts w:ascii="Calibri Light" w:hAnsi="Calibri Light" w:cs="Calibri Light"/>
          <w:color w:val="000000" w:themeColor="text1"/>
          <w:kern w:val="2"/>
          <w:sz w:val="24"/>
          <w:szCs w:val="24"/>
        </w:rPr>
        <w:t>zaplanowanych, lecz nie</w:t>
      </w:r>
      <w:r w:rsidR="001708E8" w:rsidRPr="007B0125">
        <w:rPr>
          <w:rFonts w:ascii="Calibri Light" w:hAnsi="Calibri Light" w:cs="Calibri Light"/>
          <w:color w:val="000000" w:themeColor="text1"/>
          <w:kern w:val="2"/>
          <w:sz w:val="24"/>
          <w:szCs w:val="24"/>
        </w:rPr>
        <w:t>zrea</w:t>
      </w:r>
      <w:r w:rsidR="004F5ABB" w:rsidRPr="007B0125">
        <w:rPr>
          <w:rFonts w:ascii="Calibri Light" w:hAnsi="Calibri Light" w:cs="Calibri Light"/>
          <w:color w:val="000000" w:themeColor="text1"/>
          <w:kern w:val="2"/>
          <w:sz w:val="24"/>
          <w:szCs w:val="24"/>
        </w:rPr>
        <w:t xml:space="preserve">lizowanych sesji </w:t>
      </w:r>
      <w:r w:rsidR="00057630" w:rsidRPr="007B0125">
        <w:rPr>
          <w:rFonts w:ascii="Calibri Light" w:hAnsi="Calibri Light" w:cs="Calibri Light"/>
          <w:color w:val="000000" w:themeColor="text1"/>
          <w:kern w:val="2"/>
          <w:sz w:val="24"/>
          <w:szCs w:val="24"/>
        </w:rPr>
        <w:t xml:space="preserve">terapeutycznych, </w:t>
      </w:r>
      <w:r w:rsidR="004F5ABB" w:rsidRPr="007B0125">
        <w:rPr>
          <w:rFonts w:ascii="Calibri Light" w:hAnsi="Calibri Light" w:cs="Calibri Light"/>
          <w:color w:val="000000" w:themeColor="text1"/>
          <w:kern w:val="2"/>
          <w:sz w:val="24"/>
          <w:szCs w:val="24"/>
        </w:rPr>
        <w:t>o których mowa w ust. 4</w:t>
      </w:r>
      <w:r w:rsidR="0026556F">
        <w:rPr>
          <w:rFonts w:ascii="Calibri Light" w:hAnsi="Calibri Light" w:cs="Calibri Light"/>
          <w:color w:val="000000" w:themeColor="text1"/>
          <w:kern w:val="2"/>
          <w:sz w:val="24"/>
          <w:szCs w:val="24"/>
        </w:rPr>
        <w:t>.</w:t>
      </w:r>
    </w:p>
    <w:p w14:paraId="4B63D6FE" w14:textId="77777777" w:rsidR="005D01BA" w:rsidRPr="007B0125" w:rsidRDefault="005D01BA" w:rsidP="004F19B1">
      <w:pPr>
        <w:widowControl w:val="0"/>
        <w:numPr>
          <w:ilvl w:val="0"/>
          <w:numId w:val="12"/>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Rozliczenie wynagrodzenia należnego Wykonawcy będzie następować na podstawie wystawionego przez Wykonawcę rachunku/ faktury/ innego dokumentu rozliczeniowego za dany miesiąc świadczenia przedmiotowej usługi.</w:t>
      </w:r>
    </w:p>
    <w:p w14:paraId="503BBDFE" w14:textId="77777777" w:rsidR="005D01BA" w:rsidRPr="007B0125" w:rsidRDefault="005D01BA" w:rsidP="004F19B1">
      <w:pPr>
        <w:widowControl w:val="0"/>
        <w:numPr>
          <w:ilvl w:val="0"/>
          <w:numId w:val="12"/>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Rachunek/ faktura/inny dokument rozliczeniowy winien zawierać następujące informacje:</w:t>
      </w:r>
    </w:p>
    <w:p w14:paraId="1EF48C72" w14:textId="5B9781E6" w:rsidR="005D01BA" w:rsidRPr="007B0125" w:rsidRDefault="004F19B1" w:rsidP="007B0125">
      <w:pPr>
        <w:pStyle w:val="Akapitzlist"/>
        <w:numPr>
          <w:ilvl w:val="0"/>
          <w:numId w:val="4"/>
        </w:numPr>
        <w:suppressAutoHyphens w:val="0"/>
        <w:spacing w:line="360" w:lineRule="auto"/>
        <w:ind w:left="851" w:hanging="502"/>
        <w:rPr>
          <w:rFonts w:ascii="Calibri Light" w:hAnsi="Calibri Light" w:cs="Calibri Light"/>
          <w:color w:val="000000" w:themeColor="text1"/>
          <w:kern w:val="2"/>
        </w:rPr>
      </w:pPr>
      <w:r>
        <w:rPr>
          <w:rFonts w:ascii="Calibri Light" w:hAnsi="Calibri Light" w:cs="Calibri Light"/>
          <w:color w:val="000000" w:themeColor="text1"/>
          <w:kern w:val="2"/>
        </w:rPr>
        <w:t>Nabywca: Gmina Miasta Gdynia</w:t>
      </w:r>
      <w:r w:rsidR="005D01BA" w:rsidRPr="007B0125">
        <w:rPr>
          <w:rFonts w:ascii="Calibri Light" w:hAnsi="Calibri Light" w:cs="Calibri Light"/>
          <w:color w:val="000000" w:themeColor="text1"/>
          <w:kern w:val="2"/>
        </w:rPr>
        <w:t xml:space="preserve"> </w:t>
      </w:r>
    </w:p>
    <w:p w14:paraId="26BCBCB8" w14:textId="0E1870EB" w:rsidR="005D01BA" w:rsidRPr="007B0125" w:rsidRDefault="004F19B1" w:rsidP="007B0125">
      <w:pPr>
        <w:pStyle w:val="Akapitzlist"/>
        <w:spacing w:line="360" w:lineRule="auto"/>
        <w:ind w:left="851"/>
        <w:rPr>
          <w:rFonts w:ascii="Calibri Light" w:hAnsi="Calibri Light" w:cs="Calibri Light"/>
          <w:color w:val="000000" w:themeColor="text1"/>
          <w:kern w:val="2"/>
        </w:rPr>
      </w:pPr>
      <w:r>
        <w:rPr>
          <w:rFonts w:ascii="Calibri Light" w:hAnsi="Calibri Light" w:cs="Calibri Light"/>
          <w:color w:val="000000" w:themeColor="text1"/>
          <w:kern w:val="2"/>
        </w:rPr>
        <w:t>81-382 Gdynia, a</w:t>
      </w:r>
      <w:r w:rsidR="00543341">
        <w:rPr>
          <w:rFonts w:ascii="Calibri Light" w:hAnsi="Calibri Light" w:cs="Calibri Light"/>
          <w:color w:val="000000" w:themeColor="text1"/>
          <w:kern w:val="2"/>
        </w:rPr>
        <w:t>l. marsz.</w:t>
      </w:r>
      <w:r w:rsidR="005D01BA" w:rsidRPr="007B0125">
        <w:rPr>
          <w:rFonts w:ascii="Calibri Light" w:hAnsi="Calibri Light" w:cs="Calibri Light"/>
          <w:color w:val="000000" w:themeColor="text1"/>
          <w:kern w:val="2"/>
        </w:rPr>
        <w:t xml:space="preserve"> Piłsudskiego 52/54; NIP</w:t>
      </w:r>
      <w:r w:rsidR="005D01BA" w:rsidRPr="007B0125">
        <w:rPr>
          <w:rFonts w:ascii="Calibri Light" w:hAnsi="Calibri Light" w:cs="Calibri Light"/>
          <w:b/>
          <w:color w:val="000000" w:themeColor="text1"/>
          <w:kern w:val="2"/>
        </w:rPr>
        <w:t xml:space="preserve"> </w:t>
      </w:r>
      <w:r w:rsidR="005D01BA" w:rsidRPr="004F19B1">
        <w:rPr>
          <w:rFonts w:ascii="Calibri Light" w:hAnsi="Calibri Light" w:cs="Calibri Light"/>
          <w:color w:val="000000" w:themeColor="text1"/>
          <w:kern w:val="2"/>
        </w:rPr>
        <w:t>586-231-23-26</w:t>
      </w:r>
    </w:p>
    <w:p w14:paraId="31A0A760" w14:textId="6B776750" w:rsidR="005D01BA" w:rsidRPr="007B0125" w:rsidRDefault="004F19B1" w:rsidP="007B0125">
      <w:pPr>
        <w:pStyle w:val="Akapitzlist"/>
        <w:numPr>
          <w:ilvl w:val="0"/>
          <w:numId w:val="4"/>
        </w:numPr>
        <w:suppressAutoHyphens w:val="0"/>
        <w:spacing w:line="360" w:lineRule="auto"/>
        <w:ind w:left="851" w:hanging="502"/>
        <w:rPr>
          <w:rFonts w:ascii="Calibri Light" w:hAnsi="Calibri Light" w:cs="Calibri Light"/>
          <w:color w:val="000000" w:themeColor="text1"/>
          <w:kern w:val="2"/>
        </w:rPr>
      </w:pPr>
      <w:r>
        <w:rPr>
          <w:rFonts w:ascii="Calibri Light" w:hAnsi="Calibri Light" w:cs="Calibri Light"/>
          <w:color w:val="000000" w:themeColor="text1"/>
          <w:kern w:val="2"/>
        </w:rPr>
        <w:t>Odbiorca: Miejski Ośrodek Pomocy Społecznej</w:t>
      </w:r>
      <w:r w:rsidR="005D01BA" w:rsidRPr="007B0125">
        <w:rPr>
          <w:rFonts w:ascii="Calibri Light" w:hAnsi="Calibri Light" w:cs="Calibri Light"/>
          <w:color w:val="000000" w:themeColor="text1"/>
          <w:kern w:val="2"/>
        </w:rPr>
        <w:t xml:space="preserve"> </w:t>
      </w:r>
    </w:p>
    <w:p w14:paraId="7B41E11E" w14:textId="77777777" w:rsidR="005D01BA" w:rsidRPr="007B0125" w:rsidRDefault="005D01BA" w:rsidP="007B0125">
      <w:pPr>
        <w:pStyle w:val="Akapitzlist"/>
        <w:spacing w:line="360" w:lineRule="auto"/>
        <w:ind w:left="851"/>
        <w:rPr>
          <w:rFonts w:ascii="Calibri Light" w:hAnsi="Calibri Light" w:cs="Calibri Light"/>
          <w:color w:val="000000" w:themeColor="text1"/>
          <w:kern w:val="2"/>
        </w:rPr>
      </w:pPr>
      <w:r w:rsidRPr="007B0125">
        <w:rPr>
          <w:rFonts w:ascii="Calibri Light" w:hAnsi="Calibri Light" w:cs="Calibri Light"/>
          <w:color w:val="000000" w:themeColor="text1"/>
          <w:kern w:val="2"/>
        </w:rPr>
        <w:t>81-265 Gdynia, ul. Grabowo 2.</w:t>
      </w:r>
    </w:p>
    <w:p w14:paraId="29663489" w14:textId="77777777" w:rsidR="005D01BA" w:rsidRPr="007B0125" w:rsidRDefault="005D01BA" w:rsidP="004F19B1">
      <w:pPr>
        <w:pStyle w:val="Akapitzlist"/>
        <w:numPr>
          <w:ilvl w:val="0"/>
          <w:numId w:val="12"/>
        </w:numPr>
        <w:suppressAutoHyphens w:val="0"/>
        <w:spacing w:line="360" w:lineRule="auto"/>
        <w:rPr>
          <w:rFonts w:ascii="Calibri Light" w:hAnsi="Calibri Light" w:cs="Calibri Light"/>
          <w:color w:val="000000" w:themeColor="text1"/>
          <w:kern w:val="2"/>
        </w:rPr>
      </w:pPr>
      <w:r w:rsidRPr="007B0125">
        <w:rPr>
          <w:rFonts w:ascii="Calibri Light" w:hAnsi="Calibri Light" w:cs="Calibri Light"/>
          <w:color w:val="000000" w:themeColor="text1"/>
          <w:kern w:val="2"/>
        </w:rPr>
        <w:t>Zapłata za zrealizowany przedmiot umowy nastąpi w ciągu do 14 dni od daty otrzymania prawidłowo wystawionego rachunku/faktury/innego dokumentu rozliczeniowego, pod względem formalno – rachunkowym, przelewem na rachunek bankowy Wykonawcy wskazany na tym dokumencie.</w:t>
      </w:r>
    </w:p>
    <w:p w14:paraId="50FA3054" w14:textId="77777777" w:rsidR="005D01BA" w:rsidRPr="007B0125" w:rsidRDefault="005D01BA" w:rsidP="004F19B1">
      <w:pPr>
        <w:pStyle w:val="Akapitzlist"/>
        <w:numPr>
          <w:ilvl w:val="0"/>
          <w:numId w:val="12"/>
        </w:numPr>
        <w:suppressAutoHyphens w:val="0"/>
        <w:spacing w:line="360" w:lineRule="auto"/>
        <w:rPr>
          <w:rFonts w:ascii="Calibri Light" w:hAnsi="Calibri Light" w:cs="Calibri Light"/>
          <w:color w:val="000000" w:themeColor="text1"/>
          <w:kern w:val="2"/>
        </w:rPr>
      </w:pPr>
      <w:r w:rsidRPr="007B0125">
        <w:rPr>
          <w:rFonts w:ascii="Calibri Light" w:hAnsi="Calibri Light" w:cs="Calibri Light"/>
          <w:color w:val="000000" w:themeColor="text1"/>
          <w:kern w:val="2"/>
        </w:rPr>
        <w:t>Zamawiający zastrzega sobie prawo do każdorazowego zwrotu otrzymanego od Wykonawcy nieczytelnego dokumentu. Będzie to skutkować przesunięciem terminu płatności o okres przedłożenia Zamawiającemu czytelnie wydrukowanego dokumentu.</w:t>
      </w:r>
    </w:p>
    <w:p w14:paraId="291CE813" w14:textId="77777777" w:rsidR="005D01BA" w:rsidRPr="007B0125" w:rsidRDefault="005D01BA" w:rsidP="004F19B1">
      <w:pPr>
        <w:pStyle w:val="Akapitzlist"/>
        <w:numPr>
          <w:ilvl w:val="0"/>
          <w:numId w:val="12"/>
        </w:numPr>
        <w:suppressAutoHyphens w:val="0"/>
        <w:spacing w:line="360" w:lineRule="auto"/>
        <w:rPr>
          <w:rFonts w:ascii="Calibri Light" w:hAnsi="Calibri Light" w:cs="Calibri Light"/>
          <w:color w:val="000000" w:themeColor="text1"/>
          <w:kern w:val="2"/>
        </w:rPr>
      </w:pPr>
      <w:r w:rsidRPr="007B0125">
        <w:rPr>
          <w:rFonts w:ascii="Calibri Light" w:hAnsi="Calibri Light" w:cs="Calibri Light"/>
          <w:color w:val="000000" w:themeColor="text1"/>
          <w:kern w:val="2"/>
        </w:rPr>
        <w:t>Za dzień uiszczenia wynagrodzenia uważa się dzień obciążenia rachunku bankowego Zamawiającego.</w:t>
      </w:r>
    </w:p>
    <w:p w14:paraId="54FFE769" w14:textId="77777777" w:rsidR="005D01BA" w:rsidRPr="007B0125" w:rsidRDefault="005D01BA" w:rsidP="004F19B1">
      <w:pPr>
        <w:widowControl w:val="0"/>
        <w:numPr>
          <w:ilvl w:val="0"/>
          <w:numId w:val="12"/>
        </w:numPr>
        <w:suppressAutoHyphens w:val="0"/>
        <w:autoSpaceDE w:val="0"/>
        <w:autoSpaceDN w:val="0"/>
        <w:adjustRightInd w:val="0"/>
        <w:spacing w:after="0" w:line="360" w:lineRule="auto"/>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Do 10 dnia każdego miesiąca następującego po miesiącu wykonywania usługi </w:t>
      </w:r>
      <w:r w:rsidRPr="004F19B1">
        <w:rPr>
          <w:rFonts w:ascii="Calibri Light" w:hAnsi="Calibri Light" w:cs="Calibri Light"/>
          <w:color w:val="000000" w:themeColor="text1"/>
          <w:kern w:val="2"/>
          <w:sz w:val="24"/>
          <w:szCs w:val="24"/>
        </w:rPr>
        <w:t>Wykonawca dostarczy Zamawiającemu</w:t>
      </w:r>
      <w:r w:rsidRPr="007B0125">
        <w:rPr>
          <w:rFonts w:ascii="Calibri Light" w:hAnsi="Calibri Light" w:cs="Calibri Light"/>
          <w:b/>
          <w:color w:val="000000" w:themeColor="text1"/>
          <w:kern w:val="2"/>
          <w:sz w:val="24"/>
          <w:szCs w:val="24"/>
        </w:rPr>
        <w:t xml:space="preserve"> </w:t>
      </w:r>
      <w:r w:rsidRPr="007B0125">
        <w:rPr>
          <w:rFonts w:ascii="Calibri Light" w:hAnsi="Calibri Light" w:cs="Calibri Light"/>
          <w:color w:val="000000" w:themeColor="text1"/>
          <w:kern w:val="2"/>
          <w:sz w:val="24"/>
          <w:szCs w:val="24"/>
        </w:rPr>
        <w:t xml:space="preserve">miesięczne sprawozdanie z wykonanej usługi, sporządzone zgodnie ze wzorem określonym w </w:t>
      </w:r>
      <w:r w:rsidRPr="004F19B1">
        <w:rPr>
          <w:rFonts w:ascii="Calibri Light" w:hAnsi="Calibri Light" w:cs="Calibri Light"/>
          <w:color w:val="000000" w:themeColor="text1"/>
          <w:kern w:val="2"/>
          <w:sz w:val="24"/>
          <w:szCs w:val="24"/>
        </w:rPr>
        <w:t>załączniku nr 2 do umowy</w:t>
      </w:r>
      <w:r w:rsidRPr="007B0125">
        <w:rPr>
          <w:rFonts w:ascii="Calibri Light" w:hAnsi="Calibri Light" w:cs="Calibri Light"/>
          <w:color w:val="000000" w:themeColor="text1"/>
          <w:kern w:val="2"/>
          <w:sz w:val="24"/>
          <w:szCs w:val="24"/>
        </w:rPr>
        <w:t>.</w:t>
      </w:r>
    </w:p>
    <w:p w14:paraId="35B9FA43" w14:textId="48195547" w:rsidR="005D01BA" w:rsidRPr="007B0125" w:rsidRDefault="005D01BA" w:rsidP="004F19B1">
      <w:pPr>
        <w:pStyle w:val="Akapitzlist"/>
        <w:numPr>
          <w:ilvl w:val="0"/>
          <w:numId w:val="12"/>
        </w:numPr>
        <w:suppressAutoHyphens w:val="0"/>
        <w:spacing w:line="360" w:lineRule="auto"/>
        <w:rPr>
          <w:rFonts w:ascii="Calibri Light" w:hAnsi="Calibri Light" w:cs="Calibri Light"/>
          <w:color w:val="000000" w:themeColor="text1"/>
          <w:kern w:val="2"/>
        </w:rPr>
      </w:pPr>
      <w:r w:rsidRPr="007B0125">
        <w:rPr>
          <w:rFonts w:ascii="Calibri Light" w:hAnsi="Calibri Light" w:cs="Calibri Light"/>
          <w:kern w:val="2"/>
        </w:rPr>
        <w:t xml:space="preserve">Wykonawca oświadcza, że (*niewłaściwe skreślić; jeśli Wykonawca </w:t>
      </w:r>
      <w:r w:rsidRPr="004F19B1">
        <w:rPr>
          <w:rFonts w:ascii="Calibri Light" w:hAnsi="Calibri Light" w:cs="Calibri Light"/>
          <w:kern w:val="2"/>
        </w:rPr>
        <w:t>nie jest</w:t>
      </w:r>
      <w:r w:rsidRPr="007B0125">
        <w:rPr>
          <w:rFonts w:ascii="Calibri Light" w:hAnsi="Calibri Light" w:cs="Calibri Light"/>
          <w:kern w:val="2"/>
        </w:rPr>
        <w:t xml:space="preserve"> czynnym podatnikiem</w:t>
      </w:r>
      <w:r w:rsidR="004D0E44">
        <w:rPr>
          <w:rFonts w:ascii="Calibri Light" w:hAnsi="Calibri Light" w:cs="Calibri Light"/>
          <w:kern w:val="2"/>
        </w:rPr>
        <w:t xml:space="preserve"> obowiązuje tylko zapis § 2</w:t>
      </w:r>
      <w:r w:rsidRPr="007B0125">
        <w:rPr>
          <w:rFonts w:ascii="Calibri Light" w:hAnsi="Calibri Light" w:cs="Calibri Light"/>
          <w:kern w:val="2"/>
        </w:rPr>
        <w:t xml:space="preserve"> ust 1</w:t>
      </w:r>
      <w:r w:rsidR="00D533A9" w:rsidRPr="007B0125">
        <w:rPr>
          <w:rFonts w:ascii="Calibri Light" w:hAnsi="Calibri Light" w:cs="Calibri Light"/>
          <w:kern w:val="2"/>
        </w:rPr>
        <w:t xml:space="preserve">2 </w:t>
      </w:r>
      <w:r w:rsidRPr="007B0125">
        <w:rPr>
          <w:rFonts w:ascii="Calibri Light" w:hAnsi="Calibri Light" w:cs="Calibri Light"/>
          <w:kern w:val="2"/>
        </w:rPr>
        <w:t>pkt 1) i 4); w pozostałych przypadkach obow</w:t>
      </w:r>
      <w:r w:rsidR="0026556F">
        <w:rPr>
          <w:rFonts w:ascii="Calibri Light" w:hAnsi="Calibri Light" w:cs="Calibri Light"/>
          <w:kern w:val="2"/>
        </w:rPr>
        <w:t>iązują wszystkie oświadczenia):</w:t>
      </w:r>
    </w:p>
    <w:p w14:paraId="3AC2BD13" w14:textId="145C4CB0" w:rsidR="005D01BA" w:rsidRPr="007B0125" w:rsidRDefault="005D01BA" w:rsidP="004F19B1">
      <w:pPr>
        <w:pStyle w:val="Akapitzlist"/>
        <w:numPr>
          <w:ilvl w:val="1"/>
          <w:numId w:val="9"/>
        </w:numPr>
        <w:tabs>
          <w:tab w:val="clear" w:pos="1080"/>
          <w:tab w:val="num" w:pos="1276"/>
        </w:tabs>
        <w:suppressAutoHyphens w:val="0"/>
        <w:spacing w:line="360" w:lineRule="auto"/>
        <w:ind w:left="709"/>
        <w:rPr>
          <w:rFonts w:ascii="Calibri Light" w:hAnsi="Calibri Light" w:cs="Calibri Light"/>
          <w:color w:val="000000" w:themeColor="text1"/>
          <w:kern w:val="2"/>
        </w:rPr>
      </w:pPr>
      <w:r w:rsidRPr="007B0125">
        <w:rPr>
          <w:rFonts w:ascii="Calibri Light" w:hAnsi="Calibri Light" w:cs="Calibri Light"/>
          <w:kern w:val="2"/>
        </w:rPr>
        <w:t xml:space="preserve">nie jest/ jest* czynnym podatnikiem VAT zarejestrowanym oraz zgłoszonym </w:t>
      </w:r>
      <w:r w:rsidRPr="007B0125">
        <w:rPr>
          <w:rFonts w:ascii="Calibri Light" w:hAnsi="Calibri Light" w:cs="Calibri Light"/>
          <w:kern w:val="2"/>
        </w:rPr>
        <w:br/>
        <w:t xml:space="preserve">na biała listę podatników VAT pod numerem NIP </w:t>
      </w:r>
    </w:p>
    <w:p w14:paraId="5BDC487C" w14:textId="77777777" w:rsidR="005D01BA" w:rsidRPr="007B0125" w:rsidRDefault="005D01BA" w:rsidP="004F19B1">
      <w:pPr>
        <w:pStyle w:val="Akapitzlist"/>
        <w:numPr>
          <w:ilvl w:val="1"/>
          <w:numId w:val="9"/>
        </w:numPr>
        <w:tabs>
          <w:tab w:val="clear" w:pos="1080"/>
          <w:tab w:val="num" w:pos="1276"/>
        </w:tabs>
        <w:suppressAutoHyphens w:val="0"/>
        <w:spacing w:line="360" w:lineRule="auto"/>
        <w:ind w:left="709"/>
        <w:rPr>
          <w:rFonts w:ascii="Calibri Light" w:hAnsi="Calibri Light" w:cs="Calibri Light"/>
          <w:color w:val="000000" w:themeColor="text1"/>
          <w:kern w:val="2"/>
        </w:rPr>
      </w:pPr>
      <w:r w:rsidRPr="007B0125">
        <w:rPr>
          <w:rFonts w:ascii="Calibri Light" w:hAnsi="Calibri Light" w:cs="Calibri Light"/>
          <w:kern w:val="2"/>
        </w:rPr>
        <w:t>nie posiada zaległości w zobowiązaniach w stosunku do Skarbu Państwa, które uniemożliwiłby mu zapłatę VAT z faktury,</w:t>
      </w:r>
    </w:p>
    <w:p w14:paraId="2CD59AEF" w14:textId="77777777" w:rsidR="005D01BA" w:rsidRPr="007B0125" w:rsidRDefault="005D01BA" w:rsidP="004F19B1">
      <w:pPr>
        <w:pStyle w:val="Akapitzlist"/>
        <w:numPr>
          <w:ilvl w:val="1"/>
          <w:numId w:val="9"/>
        </w:numPr>
        <w:tabs>
          <w:tab w:val="clear" w:pos="1080"/>
          <w:tab w:val="num" w:pos="1276"/>
        </w:tabs>
        <w:suppressAutoHyphens w:val="0"/>
        <w:spacing w:line="360" w:lineRule="auto"/>
        <w:ind w:left="709"/>
        <w:rPr>
          <w:rFonts w:ascii="Calibri Light" w:hAnsi="Calibri Light" w:cs="Calibri Light"/>
          <w:color w:val="000000" w:themeColor="text1"/>
          <w:kern w:val="2"/>
        </w:rPr>
      </w:pPr>
      <w:r w:rsidRPr="007B0125">
        <w:rPr>
          <w:rFonts w:ascii="Calibri Light" w:hAnsi="Calibri Light" w:cs="Calibri Light"/>
          <w:kern w:val="2"/>
        </w:rPr>
        <w:t>VAT od transakcji zostanie rozliczony terminowo z organem podatkowym,</w:t>
      </w:r>
    </w:p>
    <w:p w14:paraId="19A58D28" w14:textId="65A86BF2" w:rsidR="005D01BA" w:rsidRPr="007B0125" w:rsidRDefault="005D01BA" w:rsidP="004F19B1">
      <w:pPr>
        <w:pStyle w:val="Akapitzlist"/>
        <w:numPr>
          <w:ilvl w:val="1"/>
          <w:numId w:val="9"/>
        </w:numPr>
        <w:tabs>
          <w:tab w:val="clear" w:pos="1080"/>
          <w:tab w:val="num" w:pos="1276"/>
        </w:tabs>
        <w:suppressAutoHyphens w:val="0"/>
        <w:spacing w:line="360" w:lineRule="auto"/>
        <w:ind w:left="709"/>
        <w:rPr>
          <w:rFonts w:ascii="Calibri Light" w:hAnsi="Calibri Light" w:cs="Calibri Light"/>
          <w:color w:val="000000" w:themeColor="text1"/>
          <w:kern w:val="2"/>
        </w:rPr>
      </w:pPr>
      <w:r w:rsidRPr="007B0125">
        <w:rPr>
          <w:rFonts w:ascii="Calibri Light" w:hAnsi="Calibri Light" w:cs="Calibri Light"/>
          <w:kern w:val="2"/>
        </w:rPr>
        <w:t xml:space="preserve">rachunek bankowy wskazany na </w:t>
      </w:r>
      <w:r w:rsidRPr="007B0125">
        <w:rPr>
          <w:rFonts w:ascii="Calibri Light" w:hAnsi="Calibri Light" w:cs="Calibri Light"/>
          <w:color w:val="000000" w:themeColor="text1"/>
          <w:kern w:val="2"/>
        </w:rPr>
        <w:t>rachunku/fakturze/innym dokumencie rozliczeniowym</w:t>
      </w:r>
      <w:r w:rsidR="004F19B1">
        <w:rPr>
          <w:rFonts w:ascii="Calibri Light" w:hAnsi="Calibri Light" w:cs="Calibri Light"/>
          <w:kern w:val="2"/>
        </w:rPr>
        <w:t xml:space="preserve">, o </w:t>
      </w:r>
      <w:r w:rsidR="004D0E44">
        <w:rPr>
          <w:rFonts w:ascii="Calibri Light" w:hAnsi="Calibri Light" w:cs="Calibri Light"/>
          <w:kern w:val="2"/>
        </w:rPr>
        <w:t>którym mowa w § 2</w:t>
      </w:r>
      <w:r w:rsidRPr="007B0125">
        <w:rPr>
          <w:rFonts w:ascii="Calibri Light" w:hAnsi="Calibri Light" w:cs="Calibri Light"/>
          <w:kern w:val="2"/>
        </w:rPr>
        <w:t xml:space="preserve"> ust </w:t>
      </w:r>
      <w:r w:rsidR="005903FD" w:rsidRPr="007B0125">
        <w:rPr>
          <w:rFonts w:ascii="Calibri Light" w:hAnsi="Calibri Light" w:cs="Calibri Light"/>
          <w:kern w:val="2"/>
        </w:rPr>
        <w:t>8</w:t>
      </w:r>
      <w:r w:rsidRPr="007B0125">
        <w:rPr>
          <w:rFonts w:ascii="Calibri Light" w:hAnsi="Calibri Light" w:cs="Calibri Light"/>
          <w:kern w:val="2"/>
        </w:rPr>
        <w:t xml:space="preserve">, jest rachunkiem umożliwiającym zapłatę zobowiązania przez Zamawiającego z zastosowaniem metody podzielonej płatności; w innym wypadku Wykonawca zobowiązuje się, że podany na </w:t>
      </w:r>
      <w:r w:rsidR="00AF1407" w:rsidRPr="007B0125">
        <w:rPr>
          <w:rFonts w:ascii="Calibri Light" w:hAnsi="Calibri Light" w:cs="Calibri Light"/>
          <w:kern w:val="2"/>
        </w:rPr>
        <w:t>rachunku/fakturze/innym dokumencie rozliczeniowym rachunek bankowy</w:t>
      </w:r>
      <w:r w:rsidRPr="007B0125">
        <w:rPr>
          <w:rFonts w:ascii="Calibri Light" w:hAnsi="Calibri Light" w:cs="Calibri Light"/>
          <w:kern w:val="2"/>
        </w:rPr>
        <w:t xml:space="preserve"> będzie rachunkiem firmowym, którego Wykonawca jest właścicielem.</w:t>
      </w:r>
    </w:p>
    <w:p w14:paraId="791CAF00" w14:textId="4D65655E" w:rsidR="0007079B" w:rsidRPr="004F19B1" w:rsidRDefault="0007079B" w:rsidP="0069400A">
      <w:pPr>
        <w:pStyle w:val="Akapitzlist"/>
        <w:widowControl w:val="0"/>
        <w:numPr>
          <w:ilvl w:val="0"/>
          <w:numId w:val="24"/>
        </w:numPr>
        <w:autoSpaceDE w:val="0"/>
        <w:autoSpaceDN w:val="0"/>
        <w:adjustRightInd w:val="0"/>
        <w:spacing w:line="360" w:lineRule="auto"/>
        <w:jc w:val="center"/>
        <w:rPr>
          <w:rFonts w:ascii="Calibri Light" w:hAnsi="Calibri Light" w:cs="Calibri Light"/>
          <w:color w:val="000000" w:themeColor="text1"/>
          <w:kern w:val="2"/>
        </w:rPr>
      </w:pPr>
    </w:p>
    <w:p w14:paraId="5C72972C" w14:textId="77777777" w:rsidR="0007079B" w:rsidRPr="007B0125" w:rsidRDefault="0007079B" w:rsidP="0069400A">
      <w:pPr>
        <w:pStyle w:val="Nagwek1"/>
        <w:spacing w:line="360" w:lineRule="auto"/>
        <w:jc w:val="center"/>
      </w:pPr>
      <w:r w:rsidRPr="004F19B1">
        <w:rPr>
          <w:rFonts w:ascii="Calibri Light" w:hAnsi="Calibri Light" w:cs="Calibri Light"/>
        </w:rPr>
        <w:t>Nadzór i kont</w:t>
      </w:r>
      <w:r w:rsidRPr="007B0125">
        <w:t>rola</w:t>
      </w:r>
    </w:p>
    <w:p w14:paraId="2ED770E9" w14:textId="51557DB5" w:rsidR="0007079B" w:rsidRPr="007B0125" w:rsidRDefault="0007079B" w:rsidP="007B0125">
      <w:pPr>
        <w:pStyle w:val="Akapitzlist"/>
        <w:numPr>
          <w:ilvl w:val="2"/>
          <w:numId w:val="2"/>
        </w:numPr>
        <w:tabs>
          <w:tab w:val="clear" w:pos="1440"/>
          <w:tab w:val="num" w:pos="426"/>
        </w:tabs>
        <w:spacing w:line="360" w:lineRule="auto"/>
        <w:ind w:left="357"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Zamawiający zastrzega sobie prawo do bieżącego sprawowania nadzoru nad realizacją niniejszej umowy bez wcześniejszego uzgadniania terminu, przez upoważnionego do tego pracownika MOPS w Gdyni, a</w:t>
      </w:r>
      <w:r w:rsidR="004F19B1">
        <w:rPr>
          <w:rFonts w:ascii="Calibri Light" w:hAnsi="Calibri Light" w:cs="Calibri Light"/>
          <w:color w:val="000000" w:themeColor="text1"/>
          <w:kern w:val="2"/>
        </w:rPr>
        <w:t xml:space="preserve"> </w:t>
      </w:r>
      <w:r w:rsidRPr="007B0125">
        <w:rPr>
          <w:rFonts w:ascii="Calibri Light" w:hAnsi="Calibri Light" w:cs="Calibri Light"/>
          <w:color w:val="000000" w:themeColor="text1"/>
          <w:kern w:val="2"/>
        </w:rPr>
        <w:t>w szczególności do:</w:t>
      </w:r>
    </w:p>
    <w:p w14:paraId="1A13565D" w14:textId="77777777" w:rsidR="0007079B" w:rsidRPr="007B0125" w:rsidRDefault="0007079B" w:rsidP="004F19B1">
      <w:pPr>
        <w:pStyle w:val="Akapitzlist"/>
        <w:numPr>
          <w:ilvl w:val="1"/>
          <w:numId w:val="13"/>
        </w:numPr>
        <w:tabs>
          <w:tab w:val="num" w:pos="709"/>
        </w:tabs>
        <w:spacing w:line="360" w:lineRule="auto"/>
        <w:ind w:left="709"/>
        <w:rPr>
          <w:rFonts w:ascii="Calibri Light" w:hAnsi="Calibri Light" w:cs="Calibri Light"/>
          <w:color w:val="000000" w:themeColor="text1"/>
          <w:kern w:val="2"/>
        </w:rPr>
      </w:pPr>
      <w:r w:rsidRPr="007B0125">
        <w:rPr>
          <w:rFonts w:ascii="Calibri Light" w:hAnsi="Calibri Light" w:cs="Calibri Light"/>
          <w:color w:val="000000" w:themeColor="text1"/>
          <w:kern w:val="2"/>
        </w:rPr>
        <w:t>kontroli dokumentacji potwierdzających sposób realizacji umowy,</w:t>
      </w:r>
    </w:p>
    <w:p w14:paraId="72E4FEB4" w14:textId="31F98E18" w:rsidR="0007079B" w:rsidRPr="007B0125" w:rsidRDefault="0007079B" w:rsidP="004F19B1">
      <w:pPr>
        <w:pStyle w:val="Akapitzlist"/>
        <w:numPr>
          <w:ilvl w:val="1"/>
          <w:numId w:val="13"/>
        </w:numPr>
        <w:tabs>
          <w:tab w:val="num" w:pos="709"/>
        </w:tabs>
        <w:spacing w:line="360" w:lineRule="auto"/>
        <w:ind w:left="709"/>
        <w:rPr>
          <w:rFonts w:ascii="Calibri Light" w:hAnsi="Calibri Light" w:cs="Calibri Light"/>
          <w:color w:val="000000" w:themeColor="text1"/>
          <w:kern w:val="2"/>
        </w:rPr>
      </w:pPr>
      <w:r w:rsidRPr="007B0125">
        <w:rPr>
          <w:rFonts w:ascii="Calibri Light" w:hAnsi="Calibri Light" w:cs="Calibri Light"/>
          <w:color w:val="000000" w:themeColor="text1"/>
          <w:kern w:val="2"/>
        </w:rPr>
        <w:t>kontroli terminowości prowadzonych zajęć / konsultacji.</w:t>
      </w:r>
    </w:p>
    <w:p w14:paraId="560C4630" w14:textId="290E384C" w:rsidR="0007079B" w:rsidRPr="007B0125" w:rsidRDefault="0007079B" w:rsidP="007B0125">
      <w:pPr>
        <w:numPr>
          <w:ilvl w:val="0"/>
          <w:numId w:val="3"/>
        </w:numPr>
        <w:tabs>
          <w:tab w:val="clear" w:pos="720"/>
        </w:tabs>
        <w:spacing w:after="0" w:line="360" w:lineRule="auto"/>
        <w:ind w:left="357" w:hanging="357"/>
        <w:rPr>
          <w:rFonts w:ascii="Calibri Light" w:hAnsi="Calibri Light" w:cs="Calibri Light"/>
          <w:b/>
          <w:color w:val="000000" w:themeColor="text1"/>
          <w:kern w:val="2"/>
          <w:sz w:val="24"/>
          <w:szCs w:val="24"/>
        </w:rPr>
      </w:pPr>
      <w:r w:rsidRPr="007B0125">
        <w:rPr>
          <w:rFonts w:ascii="Calibri Light" w:hAnsi="Calibri Light" w:cs="Calibri Light"/>
          <w:color w:val="000000" w:themeColor="text1"/>
          <w:kern w:val="2"/>
          <w:sz w:val="24"/>
          <w:szCs w:val="24"/>
        </w:rPr>
        <w:t>W ramach nadzoru i kontroli, o których mowa w ust. 1, osoby upoważnione przez Zamawiającego mają prawo do badania wszelkich dokumentów oraz innych nośników informacji, które mają</w:t>
      </w:r>
      <w:r w:rsidR="004F19B1">
        <w:rPr>
          <w:rFonts w:ascii="Calibri Light" w:hAnsi="Calibri Light" w:cs="Calibri Light"/>
          <w:color w:val="000000" w:themeColor="text1"/>
          <w:kern w:val="2"/>
          <w:sz w:val="24"/>
          <w:szCs w:val="24"/>
        </w:rPr>
        <w:t xml:space="preserve"> </w:t>
      </w:r>
      <w:r w:rsidRPr="007B0125">
        <w:rPr>
          <w:rFonts w:ascii="Calibri Light" w:hAnsi="Calibri Light" w:cs="Calibri Light"/>
          <w:color w:val="000000" w:themeColor="text1"/>
          <w:kern w:val="2"/>
          <w:sz w:val="24"/>
          <w:szCs w:val="24"/>
        </w:rPr>
        <w:t>lub mogą mieć znaczenie dla oceny prawidłowości realizacji niniejszej umowy oraz mogą żądać udzielania ustnie lub na piśmie wszelkich informacji dotyczących wykonywania przedmiotu niniejszej umowy. Wykonawca na żądanie upoważnionego pracownika Zamawiającego lub osoby upoważnione przez Zamawiającego jest zobowiązany dostarczyć lub udostępnić, wraz</w:t>
      </w:r>
      <w:r w:rsidR="004F19B1">
        <w:rPr>
          <w:rFonts w:ascii="Calibri Light" w:hAnsi="Calibri Light" w:cs="Calibri Light"/>
          <w:color w:val="000000" w:themeColor="text1"/>
          <w:kern w:val="2"/>
          <w:sz w:val="24"/>
          <w:szCs w:val="24"/>
        </w:rPr>
        <w:t xml:space="preserve"> </w:t>
      </w:r>
      <w:r w:rsidRPr="007B0125">
        <w:rPr>
          <w:rFonts w:ascii="Calibri Light" w:hAnsi="Calibri Light" w:cs="Calibri Light"/>
          <w:color w:val="000000" w:themeColor="text1"/>
          <w:kern w:val="2"/>
          <w:sz w:val="24"/>
          <w:szCs w:val="24"/>
        </w:rPr>
        <w:t>z możliwością ich kopiowania, wszelkie dokumenty oraz inne nośniki informacji oraz udzielić wyjaśnień i informacji w terminie określonym przez tę osobę.</w:t>
      </w:r>
    </w:p>
    <w:p w14:paraId="3CD67ED4" w14:textId="54991234" w:rsidR="009B4696" w:rsidRPr="004F19B1" w:rsidRDefault="009B4696" w:rsidP="004F19B1">
      <w:pPr>
        <w:pStyle w:val="Akapitzlist"/>
        <w:numPr>
          <w:ilvl w:val="0"/>
          <w:numId w:val="24"/>
        </w:numPr>
        <w:spacing w:line="360" w:lineRule="auto"/>
        <w:jc w:val="center"/>
        <w:rPr>
          <w:rFonts w:ascii="Calibri Light" w:hAnsi="Calibri Light" w:cs="Calibri Light"/>
          <w:b/>
          <w:kern w:val="2"/>
        </w:rPr>
      </w:pPr>
    </w:p>
    <w:p w14:paraId="62BBD127" w14:textId="17630AA7" w:rsidR="00922CCC" w:rsidRPr="007B0125" w:rsidRDefault="00922CCC" w:rsidP="00BE2181">
      <w:pPr>
        <w:pStyle w:val="Nagwek1"/>
        <w:jc w:val="center"/>
      </w:pPr>
      <w:r w:rsidRPr="007B0125">
        <w:t>Podwykonawcy</w:t>
      </w:r>
    </w:p>
    <w:p w14:paraId="49709802"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Wykonawca powierzy podwykonawcy wykonanie następujących usług:</w:t>
      </w:r>
    </w:p>
    <w:p w14:paraId="7F846442" w14:textId="1F64CE3B" w:rsidR="00BD7205" w:rsidRPr="007B0125" w:rsidRDefault="00BD7205" w:rsidP="004F19B1">
      <w:pPr>
        <w:pStyle w:val="Akapitzlist"/>
        <w:tabs>
          <w:tab w:val="left" w:leader="dot" w:pos="9072"/>
        </w:tabs>
        <w:spacing w:line="360" w:lineRule="auto"/>
        <w:ind w:left="425"/>
        <w:rPr>
          <w:rFonts w:ascii="Calibri Light" w:hAnsi="Calibri Light" w:cs="Calibri Light"/>
          <w:b/>
          <w:kern w:val="2"/>
        </w:rPr>
      </w:pPr>
      <w:r w:rsidRPr="007B0125">
        <w:rPr>
          <w:rFonts w:ascii="Calibri Light" w:hAnsi="Calibri Light" w:cs="Calibri Light"/>
          <w:kern w:val="2"/>
        </w:rPr>
        <w:t>.</w:t>
      </w:r>
      <w:r w:rsidR="004F19B1">
        <w:rPr>
          <w:rFonts w:ascii="Calibri Light" w:hAnsi="Calibri Light" w:cs="Calibri Light"/>
          <w:kern w:val="2"/>
        </w:rPr>
        <w:tab/>
      </w:r>
    </w:p>
    <w:p w14:paraId="15072886" w14:textId="6AF98273" w:rsidR="00BD7205" w:rsidRPr="007B0125" w:rsidRDefault="00BD7205" w:rsidP="004F19B1">
      <w:pPr>
        <w:pStyle w:val="Akapitzlist"/>
        <w:numPr>
          <w:ilvl w:val="0"/>
          <w:numId w:val="6"/>
        </w:numPr>
        <w:spacing w:line="360" w:lineRule="auto"/>
        <w:ind w:left="425" w:hanging="425"/>
        <w:rPr>
          <w:rFonts w:ascii="Calibri Light" w:hAnsi="Calibri Light" w:cs="Calibri Light"/>
          <w:b/>
          <w:kern w:val="2"/>
        </w:rPr>
      </w:pPr>
      <w:r w:rsidRPr="007B0125">
        <w:rPr>
          <w:rFonts w:ascii="Calibri Light" w:hAnsi="Calibri Light" w:cs="Calibri Light"/>
          <w:kern w:val="2"/>
        </w:rPr>
        <w:t>Zmiana podwykonawcy lub dalszego podwykonawcy w zakresie wykonania usług stanowiących przedmiot umowy nie stanowi zmiany umowy, ale jest wymagana zgoda Zamawiającego na zmianę podwykonawcy lub dalszego podwykonawcy, wyra</w:t>
      </w:r>
      <w:r w:rsidR="004F19B1">
        <w:rPr>
          <w:rFonts w:ascii="Calibri Light" w:hAnsi="Calibri Light" w:cs="Calibri Light"/>
          <w:kern w:val="2"/>
        </w:rPr>
        <w:t xml:space="preserve">żona poprzez akceptację umowy o </w:t>
      </w:r>
      <w:r w:rsidRPr="007B0125">
        <w:rPr>
          <w:rFonts w:ascii="Calibri Light" w:hAnsi="Calibri Light" w:cs="Calibri Light"/>
          <w:kern w:val="2"/>
        </w:rPr>
        <w:t>podwykonawstwo.</w:t>
      </w:r>
    </w:p>
    <w:p w14:paraId="4EAA4990" w14:textId="77777777" w:rsidR="00BD7205" w:rsidRPr="007B0125" w:rsidRDefault="00BD7205" w:rsidP="004F19B1">
      <w:pPr>
        <w:pStyle w:val="Akapitzlist"/>
        <w:numPr>
          <w:ilvl w:val="0"/>
          <w:numId w:val="6"/>
        </w:numPr>
        <w:spacing w:line="360" w:lineRule="auto"/>
        <w:ind w:left="425" w:hanging="425"/>
        <w:rPr>
          <w:rFonts w:ascii="Calibri Light" w:hAnsi="Calibri Light" w:cs="Calibri Light"/>
          <w:b/>
          <w:kern w:val="2"/>
        </w:rPr>
      </w:pPr>
      <w:r w:rsidRPr="007B0125">
        <w:rPr>
          <w:rFonts w:ascii="Calibri Light" w:hAnsi="Calibri Light" w:cs="Calibri Light"/>
          <w:kern w:val="2"/>
        </w:rPr>
        <w:t>Wykonawca jest odpowiedzialny za działania lub zaniechania podwykonawców, dalszych podwykonawców, ich przedstawicieli lub pracowników, jak za własne działania lub zaniechania.</w:t>
      </w:r>
    </w:p>
    <w:p w14:paraId="75D4EB95" w14:textId="77777777" w:rsidR="00BD7205" w:rsidRPr="007B0125" w:rsidRDefault="00BD7205" w:rsidP="004F19B1">
      <w:pPr>
        <w:pStyle w:val="Akapitzlist"/>
        <w:numPr>
          <w:ilvl w:val="0"/>
          <w:numId w:val="6"/>
        </w:numPr>
        <w:spacing w:line="360" w:lineRule="auto"/>
        <w:ind w:left="425" w:hanging="425"/>
        <w:rPr>
          <w:rFonts w:ascii="Calibri Light" w:hAnsi="Calibri Light" w:cs="Calibri Light"/>
          <w:b/>
          <w:kern w:val="2"/>
        </w:rPr>
      </w:pPr>
      <w:r w:rsidRPr="007B0125">
        <w:rPr>
          <w:rFonts w:ascii="Calibri Light" w:hAnsi="Calibri Light" w:cs="Calibri Light"/>
          <w:kern w:val="2"/>
        </w:rPr>
        <w:t>Wykonawca, podwykonawca lub dalszy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na zawarcie umowy o podwykonawstwo o treści zgodnej z projektem umowy.</w:t>
      </w:r>
    </w:p>
    <w:p w14:paraId="045E9DE8" w14:textId="77777777" w:rsidR="00BD7205" w:rsidRPr="007B0125" w:rsidRDefault="00BD7205" w:rsidP="004F19B1">
      <w:pPr>
        <w:pStyle w:val="Akapitzlist"/>
        <w:numPr>
          <w:ilvl w:val="0"/>
          <w:numId w:val="6"/>
        </w:numPr>
        <w:spacing w:line="360" w:lineRule="auto"/>
        <w:ind w:left="425" w:hanging="425"/>
        <w:rPr>
          <w:rFonts w:ascii="Calibri Light" w:hAnsi="Calibri Light" w:cs="Calibri Light"/>
          <w:b/>
          <w:kern w:val="2"/>
        </w:rPr>
      </w:pPr>
      <w:r w:rsidRPr="007B0125">
        <w:rPr>
          <w:rFonts w:ascii="Calibri Light" w:hAnsi="Calibri Light" w:cs="Calibri Light"/>
          <w:kern w:val="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DC7A9D" w14:textId="77777777" w:rsidR="00BD7205" w:rsidRPr="007B0125" w:rsidRDefault="00BD7205" w:rsidP="004F19B1">
      <w:pPr>
        <w:pStyle w:val="Akapitzlist"/>
        <w:numPr>
          <w:ilvl w:val="0"/>
          <w:numId w:val="6"/>
        </w:numPr>
        <w:spacing w:line="360" w:lineRule="auto"/>
        <w:ind w:left="425" w:hanging="425"/>
        <w:rPr>
          <w:rFonts w:ascii="Calibri Light" w:hAnsi="Calibri Light" w:cs="Calibri Light"/>
          <w:b/>
          <w:kern w:val="2"/>
        </w:rPr>
      </w:pPr>
      <w:r w:rsidRPr="007B0125">
        <w:rPr>
          <w:rFonts w:ascii="Calibri Light" w:hAnsi="Calibri Light" w:cs="Calibri Light"/>
          <w:kern w:val="2"/>
        </w:rPr>
        <w:t>Zamawiający, w terminie 14 dni kalendarzowych od dnia przedstawienia projektu umowy o podwykonawstwo, zgłasza w formie pisemnej, pod rygorem nieważności, zastrzeżenia do projektu umowy o podwykonawstwo, której przedmiotem są usługi w przypadku, gdy:</w:t>
      </w:r>
    </w:p>
    <w:p w14:paraId="7158AEC0" w14:textId="77777777" w:rsidR="00BD7205" w:rsidRPr="007B0125" w:rsidRDefault="00BD7205" w:rsidP="004F19B1">
      <w:pPr>
        <w:pStyle w:val="Akapitzlist"/>
        <w:numPr>
          <w:ilvl w:val="1"/>
          <w:numId w:val="6"/>
        </w:numPr>
        <w:spacing w:line="360" w:lineRule="auto"/>
        <w:ind w:left="851" w:hanging="425"/>
        <w:rPr>
          <w:rFonts w:ascii="Calibri Light" w:hAnsi="Calibri Light" w:cs="Calibri Light"/>
          <w:b/>
          <w:kern w:val="2"/>
        </w:rPr>
      </w:pPr>
      <w:r w:rsidRPr="007B0125">
        <w:rPr>
          <w:rFonts w:ascii="Calibri Light" w:hAnsi="Calibri Light" w:cs="Calibri Light"/>
          <w:kern w:val="2"/>
        </w:rPr>
        <w:t>nie spełnia ona wymagań określonych w dokumentach zamówienia;</w:t>
      </w:r>
    </w:p>
    <w:p w14:paraId="7234F428" w14:textId="77777777" w:rsidR="00BD7205" w:rsidRPr="007B0125" w:rsidRDefault="00BD7205" w:rsidP="004F19B1">
      <w:pPr>
        <w:pStyle w:val="Akapitzlist"/>
        <w:numPr>
          <w:ilvl w:val="1"/>
          <w:numId w:val="6"/>
        </w:numPr>
        <w:spacing w:line="360" w:lineRule="auto"/>
        <w:ind w:left="851" w:hanging="425"/>
        <w:rPr>
          <w:rFonts w:ascii="Calibri Light" w:hAnsi="Calibri Light" w:cs="Calibri Light"/>
          <w:b/>
          <w:kern w:val="2"/>
        </w:rPr>
      </w:pPr>
      <w:r w:rsidRPr="007B0125">
        <w:rPr>
          <w:rFonts w:ascii="Calibri Light" w:hAnsi="Calibri Light" w:cs="Calibri Light"/>
          <w:kern w:val="2"/>
        </w:rPr>
        <w:t>przewiduje ona termin zapłaty wynagrodzenia dłuższy niż określony dla Wykonawcy;</w:t>
      </w:r>
    </w:p>
    <w:p w14:paraId="74879ED6" w14:textId="2D998C7C" w:rsidR="00BD7205" w:rsidRPr="007B0125" w:rsidRDefault="00BD7205" w:rsidP="004F19B1">
      <w:pPr>
        <w:pStyle w:val="Akapitzlist"/>
        <w:numPr>
          <w:ilvl w:val="1"/>
          <w:numId w:val="6"/>
        </w:numPr>
        <w:spacing w:line="360" w:lineRule="auto"/>
        <w:ind w:left="851" w:hanging="425"/>
        <w:rPr>
          <w:rFonts w:ascii="Calibri Light" w:hAnsi="Calibri Light" w:cs="Calibri Light"/>
          <w:b/>
          <w:kern w:val="2"/>
        </w:rPr>
      </w:pPr>
      <w:r w:rsidRPr="007B0125">
        <w:rPr>
          <w:rFonts w:ascii="Calibri Light" w:hAnsi="Calibri Light" w:cs="Calibri Light"/>
          <w:kern w:val="2"/>
        </w:rPr>
        <w:t>zawiera ona p</w:t>
      </w:r>
      <w:r w:rsidR="0026556F">
        <w:rPr>
          <w:rFonts w:ascii="Calibri Light" w:hAnsi="Calibri Light" w:cs="Calibri Light"/>
          <w:kern w:val="2"/>
        </w:rPr>
        <w:t>ostanowienia niezgodne z ust 5.</w:t>
      </w:r>
    </w:p>
    <w:p w14:paraId="11E55EC6"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Niezgłoszenie zastrzeżeń, o których mowa w ust. 6, do przedłożonego projektu umowy o podwykonawstwo, której przedmiotem są usługi, w terminie do 14 dni kalendarzowych od dnia przedstawienia projektu umowy o podwykonawstwo uważa się za akceptację projektu umowy przez Zamawiającego.</w:t>
      </w:r>
    </w:p>
    <w:p w14:paraId="27717C1E"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Wykonawca, podwykonawca lub dalszy podwykonawca zamówienia na usługi przedkłada Zamawiającemu poświadczoną za zgodność z oryginałem kopię zawartej umowy o podwykonawstwo, której przedmiotem są usługi, w terminie do 7 dni kalendarzowych od dnia jej zawarcia.</w:t>
      </w:r>
    </w:p>
    <w:p w14:paraId="47B3487D" w14:textId="0CD4EED1"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Zamawiający, w terminie do 7 dni kalendarzowych od dnia przeds</w:t>
      </w:r>
      <w:r w:rsidR="00BE2181">
        <w:rPr>
          <w:rFonts w:ascii="Calibri Light" w:hAnsi="Calibri Light" w:cs="Calibri Light"/>
          <w:kern w:val="2"/>
        </w:rPr>
        <w:t xml:space="preserve">tawienia kopii zawartej umowy z </w:t>
      </w:r>
      <w:r w:rsidRPr="007B0125">
        <w:rPr>
          <w:rFonts w:ascii="Calibri Light" w:hAnsi="Calibri Light" w:cs="Calibri Light"/>
          <w:kern w:val="2"/>
        </w:rPr>
        <w:t>podwykonawcą, w przypadkach, o których mowa w ust. 6, zgłasza w formie pisemnej pod rygorem nieważności sprzeciw do umowy o podwykonawstwo, której przedmiotem są usługi.</w:t>
      </w:r>
    </w:p>
    <w:p w14:paraId="43F0C917"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Niezgłoszenie sprzeciwu, o którym mowa w ust. 9, do przedłożonej umowy o podwykonawstwo, której przedmiotem są roboty budowlane, w terminie 7 dni kalendarzowych, uważa się za akceptację umowy przez Zamawiającego.</w:t>
      </w:r>
    </w:p>
    <w:p w14:paraId="075F3D7E" w14:textId="3AA29D20"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W przypadku umów, których przedmiotem są usługi,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w:t>
      </w:r>
      <w:r w:rsidR="0026556F">
        <w:rPr>
          <w:rFonts w:ascii="Calibri Light" w:hAnsi="Calibri Light" w:cs="Calibri Light"/>
          <w:kern w:val="2"/>
        </w:rPr>
        <w:t>ci większej niż 50 000 złotych.</w:t>
      </w:r>
    </w:p>
    <w:p w14:paraId="6BC6BED9"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W przypadku uchylenia się od obowiązku zapłaty przez Wykonawcę, podwykonawcę lub dalszego podwykonawcę Zamawiający zgodnie z art. 465 ustawy Prawo zamówień publicznych dokonuje bezpośredniej zapłaty wymagalnego wynagrodzenia przysługującego podwykonawcy lub dalszemu podwykonawcy, który zawarł zaakceptowaną przez Zamawiającego umowę o podwykonawstwo, której przedmiotem są usługi.</w:t>
      </w:r>
    </w:p>
    <w:p w14:paraId="42946DE3"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Wykonawca traci prawo do wynagrodzenia w odpowiedniej części, w razie dokonania bezpośredniej zapłaty przez Zamawiającego wynagrodzenia na rzecz podwykonawcy lub dalszego podwykonawcy albo w przypadku złożenia tego wynagrodzenia do depozytu sądowego zgodnie z art. 465 ust. 5 ustawy Pzp.</w:t>
      </w:r>
    </w:p>
    <w:p w14:paraId="53487C66"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Konieczność dokonania przez Zamawiającego bezpośredniej zapłaty podwykonawcy lub dalszemu podwykonawcy, o której mowa w ust. 12, może stanowić podstawę do odstąpienia od umowy przez Zamawiającego z winy Wykonawcy.</w:t>
      </w:r>
    </w:p>
    <w:p w14:paraId="1ED93437"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Przepisy ust. 3-11 stosuje się odpowiednio do zmian umowy o podwykonawstwo.</w:t>
      </w:r>
    </w:p>
    <w:p w14:paraId="48A14165" w14:textId="77777777" w:rsidR="00BE2181" w:rsidRDefault="00BE2181" w:rsidP="00BE2181">
      <w:pPr>
        <w:pStyle w:val="Akapitzlist"/>
        <w:widowControl w:val="0"/>
        <w:numPr>
          <w:ilvl w:val="0"/>
          <w:numId w:val="24"/>
        </w:numPr>
        <w:autoSpaceDE w:val="0"/>
        <w:autoSpaceDN w:val="0"/>
        <w:adjustRightInd w:val="0"/>
        <w:spacing w:line="360" w:lineRule="auto"/>
        <w:jc w:val="center"/>
        <w:rPr>
          <w:rFonts w:ascii="Calibri Light" w:hAnsi="Calibri Light" w:cs="Calibri Light"/>
          <w:b/>
          <w:bCs/>
          <w:color w:val="000000" w:themeColor="text1"/>
          <w:kern w:val="2"/>
        </w:rPr>
      </w:pPr>
    </w:p>
    <w:p w14:paraId="05DC23A3" w14:textId="77777777" w:rsidR="0007079B" w:rsidRPr="007B0125" w:rsidRDefault="0007079B" w:rsidP="00BE2181">
      <w:pPr>
        <w:pStyle w:val="Nagwek1"/>
        <w:jc w:val="center"/>
      </w:pPr>
      <w:r w:rsidRPr="007B0125">
        <w:t>Kary umowne</w:t>
      </w:r>
    </w:p>
    <w:p w14:paraId="35C2221B" w14:textId="77777777" w:rsidR="0007079B" w:rsidRPr="003459DE" w:rsidRDefault="0007079B" w:rsidP="004F19B1">
      <w:pPr>
        <w:pStyle w:val="Akapitzlist"/>
        <w:widowControl w:val="0"/>
        <w:numPr>
          <w:ilvl w:val="0"/>
          <w:numId w:val="14"/>
        </w:numPr>
        <w:suppressAutoHyphens w:val="0"/>
        <w:autoSpaceDE w:val="0"/>
        <w:autoSpaceDN w:val="0"/>
        <w:adjustRightInd w:val="0"/>
        <w:spacing w:line="360" w:lineRule="auto"/>
        <w:ind w:left="426" w:hanging="426"/>
        <w:rPr>
          <w:rFonts w:ascii="Calibri Light" w:hAnsi="Calibri Light" w:cs="Calibri Light"/>
          <w:bCs/>
          <w:color w:val="000000" w:themeColor="text1"/>
          <w:kern w:val="2"/>
        </w:rPr>
      </w:pPr>
      <w:r w:rsidRPr="003459DE">
        <w:rPr>
          <w:rFonts w:ascii="Calibri Light" w:hAnsi="Calibri Light" w:cs="Calibri Light"/>
          <w:bCs/>
          <w:color w:val="000000" w:themeColor="text1"/>
          <w:kern w:val="2"/>
        </w:rPr>
        <w:t>Wykonawca zapłaci Zamawiającemu kary umowne w następujących wypadkach i wysokościach:</w:t>
      </w:r>
    </w:p>
    <w:p w14:paraId="73A32EA3" w14:textId="576E3E06" w:rsidR="0007079B" w:rsidRPr="003459DE" w:rsidRDefault="0007079B" w:rsidP="004F19B1">
      <w:pPr>
        <w:pStyle w:val="Akapitzlist"/>
        <w:widowControl w:val="0"/>
        <w:numPr>
          <w:ilvl w:val="0"/>
          <w:numId w:val="15"/>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3459DE">
        <w:rPr>
          <w:rFonts w:ascii="Calibri Light" w:hAnsi="Calibri Light" w:cs="Calibri Light"/>
          <w:bCs/>
          <w:color w:val="000000" w:themeColor="text1"/>
          <w:kern w:val="2"/>
        </w:rPr>
        <w:t xml:space="preserve">za wypowiedzenie przez Zamawiającego umowy z winy Wykonawcy, na podstawie okoliczności określonych w </w:t>
      </w:r>
      <w:r w:rsidR="005903FD" w:rsidRPr="003459DE">
        <w:rPr>
          <w:rFonts w:ascii="Calibri Light" w:hAnsi="Calibri Light" w:cs="Calibri Light"/>
          <w:bCs/>
          <w:kern w:val="2"/>
        </w:rPr>
        <w:t>§ 7</w:t>
      </w:r>
      <w:r w:rsidRPr="003459DE">
        <w:rPr>
          <w:rFonts w:ascii="Calibri Light" w:hAnsi="Calibri Light" w:cs="Calibri Light"/>
          <w:bCs/>
          <w:kern w:val="2"/>
        </w:rPr>
        <w:t xml:space="preserve"> ust.</w:t>
      </w:r>
      <w:r w:rsidRPr="003459DE">
        <w:rPr>
          <w:rFonts w:ascii="Calibri Light" w:hAnsi="Calibri Light" w:cs="Calibri Light"/>
          <w:bCs/>
          <w:color w:val="000000" w:themeColor="text1"/>
          <w:kern w:val="2"/>
        </w:rPr>
        <w:t xml:space="preserve"> 2 – w wysokości 10% wartości wynagrodzenia netto określonego </w:t>
      </w:r>
      <w:r w:rsidR="00293E34" w:rsidRPr="003459DE">
        <w:rPr>
          <w:rFonts w:ascii="Calibri Light" w:hAnsi="Calibri Light" w:cs="Calibri Light"/>
          <w:bCs/>
          <w:color w:val="000000" w:themeColor="text1"/>
          <w:kern w:val="2"/>
        </w:rPr>
        <w:t>§</w:t>
      </w:r>
      <w:r w:rsidR="00031BB3">
        <w:rPr>
          <w:rFonts w:ascii="Calibri Light" w:hAnsi="Calibri Light" w:cs="Calibri Light"/>
          <w:bCs/>
          <w:color w:val="000000" w:themeColor="text1"/>
          <w:kern w:val="2"/>
        </w:rPr>
        <w:t>2</w:t>
      </w:r>
      <w:r w:rsidRPr="003459DE">
        <w:rPr>
          <w:rFonts w:ascii="Calibri Light" w:hAnsi="Calibri Light" w:cs="Calibri Light"/>
          <w:bCs/>
          <w:color w:val="000000" w:themeColor="text1"/>
          <w:kern w:val="2"/>
        </w:rPr>
        <w:t xml:space="preserve"> ust.2;</w:t>
      </w:r>
    </w:p>
    <w:p w14:paraId="56411255" w14:textId="48A11FC2" w:rsidR="0007079B" w:rsidRPr="003459DE" w:rsidRDefault="0007079B" w:rsidP="004F19B1">
      <w:pPr>
        <w:pStyle w:val="Akapitzlist"/>
        <w:widowControl w:val="0"/>
        <w:numPr>
          <w:ilvl w:val="0"/>
          <w:numId w:val="15"/>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3459DE">
        <w:rPr>
          <w:rFonts w:ascii="Calibri Light" w:hAnsi="Calibri Light" w:cs="Calibri Light"/>
          <w:bCs/>
          <w:color w:val="000000" w:themeColor="text1"/>
          <w:kern w:val="2"/>
        </w:rPr>
        <w:t xml:space="preserve">za odmowę poddania się kontroli </w:t>
      </w:r>
      <w:r w:rsidR="00E054B1" w:rsidRPr="003459DE">
        <w:rPr>
          <w:rFonts w:ascii="Calibri Light" w:hAnsi="Calibri Light" w:cs="Calibri Light"/>
          <w:bCs/>
          <w:color w:val="000000" w:themeColor="text1"/>
          <w:kern w:val="2"/>
        </w:rPr>
        <w:t>realizacji umowy – w wysokości 2</w:t>
      </w:r>
      <w:r w:rsidRPr="003459DE">
        <w:rPr>
          <w:rFonts w:ascii="Calibri Light" w:hAnsi="Calibri Light" w:cs="Calibri Light"/>
          <w:bCs/>
          <w:color w:val="000000" w:themeColor="text1"/>
          <w:kern w:val="2"/>
        </w:rPr>
        <w:t>% wartości wynagrodzenia n</w:t>
      </w:r>
      <w:r w:rsidR="00031BB3">
        <w:rPr>
          <w:rFonts w:ascii="Calibri Light" w:hAnsi="Calibri Light" w:cs="Calibri Light"/>
          <w:bCs/>
          <w:color w:val="000000" w:themeColor="text1"/>
          <w:kern w:val="2"/>
        </w:rPr>
        <w:t>etto Wykonawcy określonego w § 2</w:t>
      </w:r>
      <w:r w:rsidRPr="003459DE">
        <w:rPr>
          <w:rFonts w:ascii="Calibri Light" w:hAnsi="Calibri Light" w:cs="Calibri Light"/>
          <w:bCs/>
          <w:color w:val="000000" w:themeColor="text1"/>
          <w:kern w:val="2"/>
        </w:rPr>
        <w:t xml:space="preserve"> ust. 2.</w:t>
      </w:r>
    </w:p>
    <w:p w14:paraId="62ADAC9C" w14:textId="4D2D6EB1" w:rsidR="000C10FB" w:rsidRPr="003459DE" w:rsidRDefault="000C10FB" w:rsidP="004F19B1">
      <w:pPr>
        <w:pStyle w:val="Akapitzlist"/>
        <w:widowControl w:val="0"/>
        <w:numPr>
          <w:ilvl w:val="0"/>
          <w:numId w:val="15"/>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3459DE">
        <w:rPr>
          <w:rFonts w:ascii="Calibri Light" w:hAnsi="Calibri Light" w:cs="Calibri Light"/>
          <w:bCs/>
          <w:color w:val="000000" w:themeColor="text1"/>
          <w:kern w:val="2"/>
        </w:rPr>
        <w:t>za niewykonanie zamówien</w:t>
      </w:r>
      <w:r w:rsidR="00E054B1" w:rsidRPr="003459DE">
        <w:rPr>
          <w:rFonts w:ascii="Calibri Light" w:hAnsi="Calibri Light" w:cs="Calibri Light"/>
          <w:bCs/>
          <w:color w:val="000000" w:themeColor="text1"/>
          <w:kern w:val="2"/>
        </w:rPr>
        <w:t>ia szczegółowego – w wysokości 2</w:t>
      </w:r>
      <w:r w:rsidRPr="003459DE">
        <w:rPr>
          <w:rFonts w:ascii="Calibri Light" w:hAnsi="Calibri Light" w:cs="Calibri Light"/>
          <w:bCs/>
          <w:color w:val="000000" w:themeColor="text1"/>
          <w:kern w:val="2"/>
        </w:rPr>
        <w:t>% wartości łącznego wynagrodzenia n</w:t>
      </w:r>
      <w:r w:rsidR="00031BB3">
        <w:rPr>
          <w:rFonts w:ascii="Calibri Light" w:hAnsi="Calibri Light" w:cs="Calibri Light"/>
          <w:bCs/>
          <w:color w:val="000000" w:themeColor="text1"/>
          <w:kern w:val="2"/>
        </w:rPr>
        <w:t>etto Wykonawcy określonego w § 2</w:t>
      </w:r>
      <w:r w:rsidRPr="003459DE">
        <w:rPr>
          <w:rFonts w:ascii="Calibri Light" w:hAnsi="Calibri Light" w:cs="Calibri Light"/>
          <w:bCs/>
          <w:color w:val="000000" w:themeColor="text1"/>
          <w:kern w:val="2"/>
        </w:rPr>
        <w:t xml:space="preserve"> ust. 2</w:t>
      </w:r>
    </w:p>
    <w:p w14:paraId="19692F1B" w14:textId="77777777" w:rsidR="0007079B" w:rsidRPr="003459DE" w:rsidRDefault="0007079B" w:rsidP="004F19B1">
      <w:pPr>
        <w:pStyle w:val="Akapitzlist"/>
        <w:widowControl w:val="0"/>
        <w:numPr>
          <w:ilvl w:val="0"/>
          <w:numId w:val="14"/>
        </w:numPr>
        <w:autoSpaceDE w:val="0"/>
        <w:autoSpaceDN w:val="0"/>
        <w:adjustRightInd w:val="0"/>
        <w:spacing w:line="360" w:lineRule="auto"/>
        <w:ind w:left="426" w:hanging="357"/>
        <w:rPr>
          <w:rFonts w:ascii="Calibri Light" w:hAnsi="Calibri Light" w:cs="Calibri Light"/>
          <w:bCs/>
          <w:color w:val="000000" w:themeColor="text1"/>
          <w:kern w:val="2"/>
        </w:rPr>
      </w:pPr>
      <w:r w:rsidRPr="003459DE">
        <w:rPr>
          <w:rFonts w:ascii="Calibri Light" w:hAnsi="Calibri Light" w:cs="Calibri Light"/>
          <w:bCs/>
          <w:color w:val="000000" w:themeColor="text1"/>
          <w:kern w:val="2"/>
        </w:rPr>
        <w:t>Kary określone w ust. 1 podlegają kumulacji.</w:t>
      </w:r>
    </w:p>
    <w:p w14:paraId="7340EBAF" w14:textId="77777777" w:rsidR="0007079B" w:rsidRPr="003459DE" w:rsidRDefault="0007079B" w:rsidP="004F19B1">
      <w:pPr>
        <w:pStyle w:val="Akapitzlist"/>
        <w:widowControl w:val="0"/>
        <w:numPr>
          <w:ilvl w:val="0"/>
          <w:numId w:val="14"/>
        </w:numPr>
        <w:autoSpaceDE w:val="0"/>
        <w:autoSpaceDN w:val="0"/>
        <w:adjustRightInd w:val="0"/>
        <w:spacing w:line="360" w:lineRule="auto"/>
        <w:ind w:left="426" w:hanging="357"/>
        <w:rPr>
          <w:rFonts w:ascii="Calibri Light" w:hAnsi="Calibri Light" w:cs="Calibri Light"/>
          <w:bCs/>
          <w:color w:val="000000" w:themeColor="text1"/>
          <w:kern w:val="2"/>
        </w:rPr>
      </w:pPr>
      <w:r w:rsidRPr="003459DE">
        <w:rPr>
          <w:rFonts w:ascii="Calibri Light" w:hAnsi="Calibri Light" w:cs="Calibri Light"/>
          <w:bCs/>
          <w:color w:val="000000" w:themeColor="text1"/>
          <w:kern w:val="2"/>
        </w:rPr>
        <w:t>Niezależnie od kar umownych w przypadku poniesienia szkody przewyższającej karę umowną, Zamawiający zastrzega sobie prawo dochodzenia odszkodowania uzupełniającego.</w:t>
      </w:r>
    </w:p>
    <w:p w14:paraId="1C9E805A" w14:textId="259C9D4D" w:rsidR="0007079B" w:rsidRPr="003459DE" w:rsidRDefault="0007079B" w:rsidP="004F19B1">
      <w:pPr>
        <w:pStyle w:val="Akapitzlist"/>
        <w:widowControl w:val="0"/>
        <w:numPr>
          <w:ilvl w:val="0"/>
          <w:numId w:val="14"/>
        </w:numPr>
        <w:autoSpaceDE w:val="0"/>
        <w:autoSpaceDN w:val="0"/>
        <w:adjustRightInd w:val="0"/>
        <w:spacing w:line="360" w:lineRule="auto"/>
        <w:ind w:left="426" w:hanging="357"/>
        <w:rPr>
          <w:rFonts w:ascii="Calibri Light" w:hAnsi="Calibri Light" w:cs="Calibri Light"/>
          <w:bCs/>
          <w:color w:val="000000" w:themeColor="text1"/>
          <w:kern w:val="2"/>
        </w:rPr>
      </w:pPr>
      <w:r w:rsidRPr="003459DE">
        <w:rPr>
          <w:rFonts w:ascii="Calibri Light" w:hAnsi="Calibri Light" w:cs="Calibri Light"/>
          <w:bCs/>
          <w:color w:val="000000" w:themeColor="text1"/>
          <w:kern w:val="2"/>
        </w:rPr>
        <w:t xml:space="preserve">W razie naliczenia kary umownej, o której mowa w ust. 1, Zamawiający wezwie Wykonawcę notą obciążeniową do jej zapłaty, a po bezskutecznym upływie terminu wskazanym w nocie obciążeniowej, będzie mógł potrącić ją z wynagrodzenia Wykonawcy z chwilą zapłaty za </w:t>
      </w:r>
      <w:r w:rsidR="00931938" w:rsidRPr="003459DE">
        <w:rPr>
          <w:rFonts w:ascii="Calibri Light" w:hAnsi="Calibri Light" w:cs="Calibri Light"/>
          <w:bCs/>
          <w:color w:val="000000" w:themeColor="text1"/>
          <w:kern w:val="2"/>
        </w:rPr>
        <w:t>rachunek/</w:t>
      </w:r>
      <w:r w:rsidRPr="003459DE">
        <w:rPr>
          <w:rFonts w:ascii="Calibri Light" w:hAnsi="Calibri Light" w:cs="Calibri Light"/>
          <w:bCs/>
          <w:color w:val="000000" w:themeColor="text1"/>
          <w:kern w:val="2"/>
        </w:rPr>
        <w:t>fakturę</w:t>
      </w:r>
      <w:r w:rsidR="00931938" w:rsidRPr="003459DE">
        <w:rPr>
          <w:rFonts w:ascii="Calibri Light" w:hAnsi="Calibri Light" w:cs="Calibri Light"/>
          <w:bCs/>
          <w:color w:val="000000" w:themeColor="text1"/>
          <w:kern w:val="2"/>
        </w:rPr>
        <w:t>/inny dokument rozliczeniowy</w:t>
      </w:r>
      <w:r w:rsidRPr="003459DE">
        <w:rPr>
          <w:rFonts w:ascii="Calibri Light" w:hAnsi="Calibri Light" w:cs="Calibri Light"/>
          <w:bCs/>
          <w:color w:val="000000" w:themeColor="text1"/>
          <w:kern w:val="2"/>
        </w:rPr>
        <w:t>.</w:t>
      </w:r>
    </w:p>
    <w:p w14:paraId="30AA76DF" w14:textId="379C50D1" w:rsidR="00BE2181" w:rsidRPr="003459DE" w:rsidRDefault="0007079B" w:rsidP="004F19B1">
      <w:pPr>
        <w:pStyle w:val="Akapitzlist"/>
        <w:widowControl w:val="0"/>
        <w:numPr>
          <w:ilvl w:val="0"/>
          <w:numId w:val="14"/>
        </w:numPr>
        <w:autoSpaceDE w:val="0"/>
        <w:autoSpaceDN w:val="0"/>
        <w:adjustRightInd w:val="0"/>
        <w:spacing w:line="360" w:lineRule="auto"/>
        <w:ind w:left="426" w:hanging="357"/>
        <w:rPr>
          <w:rFonts w:ascii="Calibri Light" w:hAnsi="Calibri Light" w:cs="Calibri Light"/>
          <w:bCs/>
          <w:color w:val="000000" w:themeColor="text1"/>
          <w:kern w:val="2"/>
        </w:rPr>
      </w:pPr>
      <w:r w:rsidRPr="003459DE">
        <w:rPr>
          <w:rFonts w:ascii="Calibri Light" w:hAnsi="Calibri Light" w:cs="Calibri Light"/>
          <w:bCs/>
          <w:color w:val="000000" w:themeColor="text1"/>
          <w:kern w:val="2"/>
        </w:rPr>
        <w:t xml:space="preserve">Strony nie będą ponosiły odpowiedzialności za częściowe lub całkowite niewywiązywanie </w:t>
      </w:r>
      <w:r w:rsidRPr="003459DE">
        <w:rPr>
          <w:rFonts w:ascii="Calibri Light" w:hAnsi="Calibri Light" w:cs="Calibri Light"/>
          <w:bCs/>
          <w:color w:val="000000" w:themeColor="text1"/>
          <w:kern w:val="2"/>
        </w:rPr>
        <w:br/>
        <w:t>się z umowy spowodowane przypadkami siły wyższej. Strona poszkodowana przez siłę wyższą jest zobowiązana do poinformowania na piśmie drugiej strony o jej wystąpieniu niezwłocznie, jednak nie później niż w ciągu 2 dni od jej zaistnienia pod rygorem utraty prawa do powoływania się na zaistnienie siły wyższej. Po zakończeniu trwania przeszkody spowodowanej siłą wyższą, strona poszkodowana niezwłocznie poinformuje na piśmie drugą stronę o podjęciu realizacji Umowy</w:t>
      </w:r>
      <w:r w:rsidR="00543341" w:rsidRPr="003459DE">
        <w:rPr>
          <w:rFonts w:ascii="Calibri Light" w:hAnsi="Calibri Light" w:cs="Calibri Light"/>
          <w:bCs/>
          <w:color w:val="000000" w:themeColor="text1"/>
          <w:kern w:val="2"/>
        </w:rPr>
        <w:t>.</w:t>
      </w:r>
    </w:p>
    <w:p w14:paraId="07AEC634" w14:textId="6146479E" w:rsidR="0007079B" w:rsidRPr="003459DE" w:rsidRDefault="0007079B" w:rsidP="00BE2181">
      <w:pPr>
        <w:pStyle w:val="Akapitzlist"/>
        <w:widowControl w:val="0"/>
        <w:numPr>
          <w:ilvl w:val="0"/>
          <w:numId w:val="24"/>
        </w:numPr>
        <w:autoSpaceDE w:val="0"/>
        <w:autoSpaceDN w:val="0"/>
        <w:adjustRightInd w:val="0"/>
        <w:spacing w:line="360" w:lineRule="auto"/>
        <w:jc w:val="center"/>
        <w:rPr>
          <w:rFonts w:ascii="Calibri Light" w:hAnsi="Calibri Light" w:cs="Calibri Light"/>
          <w:bCs/>
          <w:color w:val="000000" w:themeColor="text1"/>
          <w:kern w:val="2"/>
        </w:rPr>
      </w:pPr>
    </w:p>
    <w:p w14:paraId="0E163D62" w14:textId="7AEB213F" w:rsidR="0007079B" w:rsidRPr="003459DE" w:rsidRDefault="00BD3E0F" w:rsidP="00BE2181">
      <w:pPr>
        <w:pStyle w:val="Nagwek1"/>
        <w:spacing w:line="360" w:lineRule="auto"/>
        <w:jc w:val="center"/>
      </w:pPr>
      <w:r w:rsidRPr="003459DE">
        <w:t>Wypowiedzenie umowy, odstąpienie od umowy</w:t>
      </w:r>
      <w:r w:rsidR="0007079B" w:rsidRPr="003459DE">
        <w:t xml:space="preserve"> i </w:t>
      </w:r>
      <w:r w:rsidRPr="003459DE">
        <w:t>warunki zmiany u</w:t>
      </w:r>
      <w:r w:rsidR="0007079B" w:rsidRPr="003459DE">
        <w:t>mowy</w:t>
      </w:r>
    </w:p>
    <w:p w14:paraId="05612858" w14:textId="672020FA" w:rsidR="0007079B" w:rsidRPr="003459DE" w:rsidRDefault="0007079B" w:rsidP="00BE2181">
      <w:pPr>
        <w:pStyle w:val="Akapitzlist"/>
        <w:numPr>
          <w:ilvl w:val="0"/>
          <w:numId w:val="20"/>
        </w:numPr>
        <w:suppressAutoHyphens w:val="0"/>
        <w:spacing w:line="360" w:lineRule="auto"/>
        <w:ind w:left="426" w:hanging="426"/>
        <w:rPr>
          <w:rFonts w:ascii="Calibri Light" w:hAnsi="Calibri Light" w:cs="Calibri Light"/>
          <w:kern w:val="2"/>
        </w:rPr>
      </w:pPr>
      <w:r w:rsidRPr="003459DE">
        <w:rPr>
          <w:rFonts w:ascii="Calibri Light" w:hAnsi="Calibri Light" w:cs="Calibri Light"/>
          <w:kern w:val="2"/>
        </w:rPr>
        <w:t>Wszelkie zmiany umowy wymagają dla swej ważności formy pisemnej pod rygorem nieważności i</w:t>
      </w:r>
      <w:r w:rsidR="00BE2181" w:rsidRPr="003459DE">
        <w:rPr>
          <w:rFonts w:ascii="Calibri Light" w:hAnsi="Calibri Light" w:cs="Calibri Light"/>
          <w:kern w:val="2"/>
        </w:rPr>
        <w:t xml:space="preserve"> </w:t>
      </w:r>
      <w:r w:rsidRPr="003459DE">
        <w:rPr>
          <w:rFonts w:ascii="Calibri Light" w:hAnsi="Calibri Light" w:cs="Calibri Light"/>
          <w:kern w:val="2"/>
        </w:rPr>
        <w:t xml:space="preserve">będą dopuszczane wyłącznie w granicach unormowanych w art. 455 ustawy z dnia 11 </w:t>
      </w:r>
      <w:r w:rsidR="007066F6" w:rsidRPr="003459DE">
        <w:rPr>
          <w:rFonts w:ascii="Calibri Light" w:hAnsi="Calibri Light" w:cs="Calibri Light"/>
          <w:kern w:val="2"/>
        </w:rPr>
        <w:t>września 2019 r. Prawo</w:t>
      </w:r>
      <w:r w:rsidRPr="003459DE">
        <w:rPr>
          <w:rFonts w:ascii="Calibri Light" w:hAnsi="Calibri Light" w:cs="Calibri Light"/>
          <w:kern w:val="2"/>
        </w:rPr>
        <w:t xml:space="preserve"> zamówień publicznych (</w:t>
      </w:r>
      <w:r w:rsidR="00BE2181" w:rsidRPr="003459DE">
        <w:rPr>
          <w:rFonts w:ascii="Calibri Light" w:hAnsi="Calibri Light" w:cs="Calibri Light"/>
          <w:kern w:val="2"/>
        </w:rPr>
        <w:t xml:space="preserve"> t.j </w:t>
      </w:r>
      <w:r w:rsidRPr="003459DE">
        <w:rPr>
          <w:rFonts w:ascii="Calibri Light" w:hAnsi="Calibri Light" w:cs="Calibri Light"/>
          <w:kern w:val="2"/>
        </w:rPr>
        <w:t xml:space="preserve">Dz. </w:t>
      </w:r>
      <w:r w:rsidR="00BE2181" w:rsidRPr="003459DE">
        <w:rPr>
          <w:rFonts w:ascii="Calibri Light" w:hAnsi="Calibri Light" w:cs="Calibri Light"/>
          <w:kern w:val="2"/>
        </w:rPr>
        <w:t xml:space="preserve">U. z 2024 r. </w:t>
      </w:r>
      <w:r w:rsidR="0069400A" w:rsidRPr="003459DE">
        <w:rPr>
          <w:rFonts w:ascii="Calibri Light" w:hAnsi="Calibri Light" w:cs="Calibri Light"/>
          <w:kern w:val="2"/>
        </w:rPr>
        <w:t>poz. 1320).</w:t>
      </w:r>
    </w:p>
    <w:p w14:paraId="7B555BA2" w14:textId="77777777" w:rsidR="0007079B" w:rsidRPr="003459DE" w:rsidRDefault="0007079B" w:rsidP="004F19B1">
      <w:pPr>
        <w:pStyle w:val="Akapitzlist"/>
        <w:numPr>
          <w:ilvl w:val="0"/>
          <w:numId w:val="20"/>
        </w:numPr>
        <w:suppressAutoHyphens w:val="0"/>
        <w:spacing w:line="360" w:lineRule="auto"/>
        <w:ind w:left="426" w:hanging="426"/>
        <w:rPr>
          <w:rFonts w:ascii="Calibri Light" w:hAnsi="Calibri Light" w:cs="Calibri Light"/>
          <w:kern w:val="2"/>
        </w:rPr>
      </w:pPr>
      <w:r w:rsidRPr="003459DE">
        <w:rPr>
          <w:rFonts w:ascii="Calibri Light" w:hAnsi="Calibri Light" w:cs="Calibri Light"/>
          <w:bCs/>
          <w:color w:val="000000" w:themeColor="text1"/>
          <w:kern w:val="2"/>
        </w:rPr>
        <w:t>Zamawiający może wypowiedzieć niniejszą umowę ze skutkiem natychmiastowym w przypadku:</w:t>
      </w:r>
    </w:p>
    <w:p w14:paraId="14A94160" w14:textId="77777777" w:rsidR="0007079B" w:rsidRPr="003459DE" w:rsidRDefault="0007079B" w:rsidP="004F19B1">
      <w:pPr>
        <w:pStyle w:val="Akapitzlist"/>
        <w:widowControl w:val="0"/>
        <w:numPr>
          <w:ilvl w:val="0"/>
          <w:numId w:val="16"/>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3459DE">
        <w:rPr>
          <w:rFonts w:ascii="Calibri Light" w:hAnsi="Calibri Light" w:cs="Calibri Light"/>
          <w:bCs/>
          <w:color w:val="000000" w:themeColor="text1"/>
          <w:kern w:val="2"/>
        </w:rPr>
        <w:t>stwierdzenia naruszenia przez Wykonawcę praw człowieka, godności osobistej lub naruszenia nietykalności cielesnej klienta/ów;</w:t>
      </w:r>
    </w:p>
    <w:p w14:paraId="3C3DCC87" w14:textId="5D4315CC" w:rsidR="0007079B" w:rsidRPr="003459DE" w:rsidRDefault="0007079B" w:rsidP="004F19B1">
      <w:pPr>
        <w:pStyle w:val="Akapitzlist"/>
        <w:widowControl w:val="0"/>
        <w:numPr>
          <w:ilvl w:val="0"/>
          <w:numId w:val="16"/>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3459DE">
        <w:rPr>
          <w:rFonts w:ascii="Calibri Light" w:hAnsi="Calibri Light" w:cs="Calibri Light"/>
          <w:kern w:val="2"/>
        </w:rPr>
        <w:t>stwierdzenia naruszenia przez Wykonawcę obowiązków zabezpieczenia danych osobowych odbiorców usług zgodnie z wymogami Rozporządzenia Parlamentu Europejskiego i Rady (UE) 2016/679 z dnia 27 kwietnia 2016 r. w s</w:t>
      </w:r>
      <w:r w:rsidR="00BD3E0F" w:rsidRPr="003459DE">
        <w:rPr>
          <w:rFonts w:ascii="Calibri Light" w:hAnsi="Calibri Light" w:cs="Calibri Light"/>
          <w:kern w:val="2"/>
        </w:rPr>
        <w:t>prawie ochrony osób fizycznych w związku z </w:t>
      </w:r>
      <w:r w:rsidRPr="003459DE">
        <w:rPr>
          <w:rFonts w:ascii="Calibri Light" w:hAnsi="Calibri Light" w:cs="Calibri Light"/>
          <w:kern w:val="2"/>
        </w:rPr>
        <w:t>przetwarzaniem danych osobowych i w sprawie swobodnego przepływu takich danych oraz uchylenia dyrektywy 95/46/WEKRI (RODO)</w:t>
      </w:r>
      <w:r w:rsidRPr="003459DE">
        <w:rPr>
          <w:rFonts w:ascii="Calibri Light" w:hAnsi="Calibri Light" w:cs="Calibri Light"/>
          <w:bCs/>
          <w:color w:val="000000" w:themeColor="text1"/>
          <w:kern w:val="2"/>
        </w:rPr>
        <w:t>;</w:t>
      </w:r>
    </w:p>
    <w:p w14:paraId="29DC29EA" w14:textId="77777777" w:rsidR="0007079B" w:rsidRPr="003459DE" w:rsidRDefault="0007079B" w:rsidP="004F19B1">
      <w:pPr>
        <w:pStyle w:val="Akapitzlist"/>
        <w:widowControl w:val="0"/>
        <w:numPr>
          <w:ilvl w:val="0"/>
          <w:numId w:val="16"/>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3459DE">
        <w:rPr>
          <w:rFonts w:ascii="Calibri Light" w:hAnsi="Calibri Light" w:cs="Calibri Light"/>
          <w:bCs/>
          <w:color w:val="000000" w:themeColor="text1"/>
          <w:kern w:val="2"/>
        </w:rPr>
        <w:t>utraty przez Wykonawcę uprawnień wymaganych do jej wykonania;</w:t>
      </w:r>
    </w:p>
    <w:p w14:paraId="16D7507E" w14:textId="63E48D45" w:rsidR="0007079B" w:rsidRPr="003459DE" w:rsidRDefault="0007079B" w:rsidP="004F19B1">
      <w:pPr>
        <w:pStyle w:val="Tekstkomentarza"/>
        <w:numPr>
          <w:ilvl w:val="0"/>
          <w:numId w:val="20"/>
        </w:numPr>
        <w:suppressAutoHyphens w:val="0"/>
        <w:spacing w:after="0" w:line="360" w:lineRule="auto"/>
        <w:ind w:left="426" w:hanging="426"/>
        <w:rPr>
          <w:rFonts w:ascii="Calibri Light" w:hAnsi="Calibri Light" w:cs="Calibri Light"/>
          <w:kern w:val="2"/>
          <w:sz w:val="24"/>
          <w:szCs w:val="24"/>
        </w:rPr>
      </w:pPr>
      <w:r w:rsidRPr="003459DE">
        <w:rPr>
          <w:rFonts w:ascii="Calibri Light" w:hAnsi="Calibri Light" w:cs="Calibri Light"/>
          <w:kern w:val="2"/>
          <w:sz w:val="24"/>
          <w:szCs w:val="24"/>
        </w:rPr>
        <w:t>W wypadkach określonych w ust. 2 pkt 1, 2 rozwiązanie umowy może nastąpić po bezskutecznym upływie 14 dniowego terminu wyznaczonego przez Zamawiającego Wykonawcy na piśmie wraz z wezwaniem do podjęcia niezbędnych działań.</w:t>
      </w:r>
    </w:p>
    <w:p w14:paraId="5D379D28" w14:textId="47F2700B" w:rsidR="0007079B" w:rsidRPr="003459DE" w:rsidRDefault="0007079B" w:rsidP="004F19B1">
      <w:pPr>
        <w:pStyle w:val="Akapitzlist"/>
        <w:widowControl w:val="0"/>
        <w:numPr>
          <w:ilvl w:val="0"/>
          <w:numId w:val="20"/>
        </w:numPr>
        <w:suppressAutoHyphens w:val="0"/>
        <w:autoSpaceDE w:val="0"/>
        <w:autoSpaceDN w:val="0"/>
        <w:adjustRightInd w:val="0"/>
        <w:spacing w:line="360" w:lineRule="auto"/>
        <w:ind w:left="426" w:hanging="426"/>
        <w:rPr>
          <w:rFonts w:ascii="Calibri Light" w:hAnsi="Calibri Light" w:cs="Calibri Light"/>
          <w:bCs/>
          <w:color w:val="000000" w:themeColor="text1"/>
          <w:kern w:val="2"/>
        </w:rPr>
      </w:pPr>
      <w:r w:rsidRPr="003459DE">
        <w:rPr>
          <w:rFonts w:ascii="Calibri Light" w:hAnsi="Calibri Light" w:cs="Calibri Light"/>
          <w:bCs/>
          <w:color w:val="000000" w:themeColor="text1"/>
          <w:kern w:val="2"/>
        </w:rPr>
        <w:t>Każda ze stron może wypowiedzieć niniejszą umowę z ważnych przyczyn, z zachowaniem dwumie</w:t>
      </w:r>
      <w:r w:rsidR="0026556F">
        <w:rPr>
          <w:rFonts w:ascii="Calibri Light" w:hAnsi="Calibri Light" w:cs="Calibri Light"/>
          <w:bCs/>
          <w:color w:val="000000" w:themeColor="text1"/>
          <w:kern w:val="2"/>
        </w:rPr>
        <w:t>sięcznego okresu wypowiedzenia.</w:t>
      </w:r>
    </w:p>
    <w:p w14:paraId="3994E7E4" w14:textId="09E612DB" w:rsidR="0007079B" w:rsidRPr="003459DE" w:rsidRDefault="0007079B" w:rsidP="004F19B1">
      <w:pPr>
        <w:pStyle w:val="Akapitzlist"/>
        <w:numPr>
          <w:ilvl w:val="0"/>
          <w:numId w:val="20"/>
        </w:numPr>
        <w:spacing w:line="360" w:lineRule="auto"/>
        <w:ind w:left="426" w:hanging="426"/>
        <w:rPr>
          <w:rFonts w:ascii="Calibri Light" w:hAnsi="Calibri Light" w:cs="Calibri Light"/>
          <w:kern w:val="2"/>
        </w:rPr>
      </w:pPr>
      <w:r w:rsidRPr="003459DE">
        <w:rPr>
          <w:rFonts w:ascii="Calibri Light" w:hAnsi="Calibri Light" w:cs="Calibri Light"/>
          <w:kern w:val="2"/>
        </w:rPr>
        <w:t>Zamawiający może odstąpić od umowy w terminie 30 dni od dnia powzięcia wiadomości o zaistnieniu istotnej zmiany okoliczności powodującej</w:t>
      </w:r>
      <w:r w:rsidR="0069400A" w:rsidRPr="003459DE">
        <w:rPr>
          <w:rFonts w:ascii="Calibri Light" w:hAnsi="Calibri Light" w:cs="Calibri Light"/>
          <w:kern w:val="2"/>
        </w:rPr>
        <w:t xml:space="preserve">, że wykonanie umowy nie leży w </w:t>
      </w:r>
      <w:r w:rsidRPr="003459DE">
        <w:rPr>
          <w:rFonts w:ascii="Calibri Light" w:hAnsi="Calibri Light" w:cs="Calibri Light"/>
          <w:kern w:val="2"/>
        </w:rPr>
        <w:t>interesie publicznym, czego nie można było przewidzieć w chwili zawarcia umowy lub dalsze wykonanie umowy może zagrozić podstawowemu interesowi bezpieczeństwa państwa l</w:t>
      </w:r>
      <w:r w:rsidR="00BE2181" w:rsidRPr="003459DE">
        <w:rPr>
          <w:rFonts w:ascii="Calibri Light" w:hAnsi="Calibri Light" w:cs="Calibri Light"/>
          <w:kern w:val="2"/>
        </w:rPr>
        <w:t xml:space="preserve">ub bezpieczeństwu publicznemu. </w:t>
      </w:r>
      <w:r w:rsidRPr="003459DE">
        <w:rPr>
          <w:rFonts w:ascii="Calibri Light" w:hAnsi="Calibri Light" w:cs="Calibri Light"/>
          <w:kern w:val="2"/>
        </w:rPr>
        <w:t>W takiej sytuacji Wykonawca może żądać wyłączn</w:t>
      </w:r>
      <w:r w:rsidR="00BE2181" w:rsidRPr="003459DE">
        <w:rPr>
          <w:rFonts w:ascii="Calibri Light" w:hAnsi="Calibri Light" w:cs="Calibri Light"/>
          <w:kern w:val="2"/>
        </w:rPr>
        <w:t xml:space="preserve">ie wynagrodzenia należnego mu z </w:t>
      </w:r>
      <w:r w:rsidRPr="003459DE">
        <w:rPr>
          <w:rFonts w:ascii="Calibri Light" w:hAnsi="Calibri Light" w:cs="Calibri Light"/>
          <w:kern w:val="2"/>
        </w:rPr>
        <w:t>tytułu wykonania części umowy.</w:t>
      </w:r>
    </w:p>
    <w:p w14:paraId="2090DFEF" w14:textId="77777777" w:rsidR="0007079B" w:rsidRPr="003459DE" w:rsidRDefault="0007079B" w:rsidP="004F19B1">
      <w:pPr>
        <w:pStyle w:val="Akapitzlist"/>
        <w:widowControl w:val="0"/>
        <w:numPr>
          <w:ilvl w:val="0"/>
          <w:numId w:val="20"/>
        </w:numPr>
        <w:suppressAutoHyphens w:val="0"/>
        <w:autoSpaceDE w:val="0"/>
        <w:autoSpaceDN w:val="0"/>
        <w:adjustRightInd w:val="0"/>
        <w:spacing w:line="360" w:lineRule="auto"/>
        <w:ind w:left="426" w:hanging="426"/>
        <w:rPr>
          <w:rFonts w:ascii="Calibri Light" w:hAnsi="Calibri Light" w:cs="Calibri Light"/>
          <w:bCs/>
          <w:color w:val="000000" w:themeColor="text1"/>
          <w:kern w:val="2"/>
        </w:rPr>
      </w:pPr>
      <w:r w:rsidRPr="003459DE">
        <w:rPr>
          <w:rFonts w:ascii="Calibri Light" w:hAnsi="Calibri Light" w:cs="Calibri Light"/>
          <w:color w:val="000000" w:themeColor="text1"/>
          <w:kern w:val="2"/>
        </w:rPr>
        <w:t>Zamawiający przewiduje dodatkowe możliwości dokonania zmiany postanowień zawartej umowy:</w:t>
      </w:r>
    </w:p>
    <w:p w14:paraId="70EB9FF3" w14:textId="77777777" w:rsidR="0007079B" w:rsidRPr="003459DE" w:rsidRDefault="0007079B" w:rsidP="004F19B1">
      <w:pPr>
        <w:pStyle w:val="Akapitzlist"/>
        <w:numPr>
          <w:ilvl w:val="1"/>
          <w:numId w:val="17"/>
        </w:numPr>
        <w:suppressAutoHyphens w:val="0"/>
        <w:spacing w:line="360" w:lineRule="auto"/>
        <w:ind w:left="851" w:hanging="425"/>
        <w:rPr>
          <w:rFonts w:ascii="Calibri Light" w:hAnsi="Calibri Light" w:cs="Calibri Light"/>
          <w:color w:val="000000" w:themeColor="text1"/>
          <w:kern w:val="2"/>
        </w:rPr>
      </w:pPr>
      <w:r w:rsidRPr="003459DE">
        <w:rPr>
          <w:rFonts w:ascii="Calibri Light" w:hAnsi="Calibri Light" w:cs="Calibri Light"/>
          <w:color w:val="000000" w:themeColor="text1"/>
          <w:kern w:val="2"/>
        </w:rPr>
        <w:t>zmiany kwoty podatku VAT, z związku ze zmianą powszechnie obowiązujących przepisów prawnych dotyczących obowiązującej wysokości (stawki) podatku VAT,</w:t>
      </w:r>
    </w:p>
    <w:p w14:paraId="1A641C19" w14:textId="77777777" w:rsidR="0007079B" w:rsidRPr="003459DE" w:rsidRDefault="0007079B" w:rsidP="004F19B1">
      <w:pPr>
        <w:pStyle w:val="Akapitzlist"/>
        <w:numPr>
          <w:ilvl w:val="1"/>
          <w:numId w:val="17"/>
        </w:numPr>
        <w:suppressAutoHyphens w:val="0"/>
        <w:spacing w:line="360" w:lineRule="auto"/>
        <w:ind w:left="851" w:hanging="425"/>
        <w:rPr>
          <w:rFonts w:ascii="Calibri Light" w:hAnsi="Calibri Light" w:cs="Calibri Light"/>
          <w:color w:val="000000" w:themeColor="text1"/>
          <w:kern w:val="2"/>
        </w:rPr>
      </w:pPr>
      <w:r w:rsidRPr="003459DE">
        <w:rPr>
          <w:rFonts w:ascii="Calibri Light" w:hAnsi="Calibri Light" w:cs="Calibri Light"/>
          <w:color w:val="000000" w:themeColor="text1"/>
          <w:kern w:val="2"/>
        </w:rPr>
        <w:t>gdy zmiany są korzystne dla Zamawiającego i są uzasadnione prawidłową realizacją przedmiotu umowy,</w:t>
      </w:r>
    </w:p>
    <w:p w14:paraId="0D96B770" w14:textId="14BFD304" w:rsidR="0007079B" w:rsidRPr="003459DE" w:rsidRDefault="0007079B" w:rsidP="004F19B1">
      <w:pPr>
        <w:pStyle w:val="Akapitzlist"/>
        <w:numPr>
          <w:ilvl w:val="1"/>
          <w:numId w:val="17"/>
        </w:numPr>
        <w:suppressAutoHyphens w:val="0"/>
        <w:spacing w:line="360" w:lineRule="auto"/>
        <w:ind w:left="851" w:hanging="425"/>
        <w:rPr>
          <w:rFonts w:ascii="Calibri Light" w:hAnsi="Calibri Light" w:cs="Calibri Light"/>
          <w:color w:val="000000" w:themeColor="text1"/>
          <w:kern w:val="2"/>
        </w:rPr>
      </w:pPr>
      <w:r w:rsidRPr="003459DE">
        <w:rPr>
          <w:rFonts w:ascii="Calibri Light" w:hAnsi="Calibri Light" w:cs="Calibri Light"/>
          <w:kern w:val="2"/>
        </w:rPr>
        <w:t>możliwa jest zmiana terminu realizacji przedmiotu umowy, o ile nie zwiększy wy</w:t>
      </w:r>
      <w:r w:rsidR="00293E34" w:rsidRPr="003459DE">
        <w:rPr>
          <w:rFonts w:ascii="Calibri Light" w:hAnsi="Calibri Light" w:cs="Calibri Light"/>
          <w:kern w:val="2"/>
        </w:rPr>
        <w:t>nagrodzenia, o którym mowa w § 3</w:t>
      </w:r>
      <w:r w:rsidRPr="003459DE">
        <w:rPr>
          <w:rFonts w:ascii="Calibri Light" w:hAnsi="Calibri Light" w:cs="Calibri Light"/>
          <w:kern w:val="2"/>
        </w:rPr>
        <w:t xml:space="preserve"> ust. </w:t>
      </w:r>
      <w:r w:rsidR="007066F6" w:rsidRPr="003459DE">
        <w:rPr>
          <w:rFonts w:ascii="Calibri Light" w:hAnsi="Calibri Light" w:cs="Calibri Light"/>
          <w:kern w:val="2"/>
        </w:rPr>
        <w:t>2</w:t>
      </w:r>
      <w:r w:rsidRPr="003459DE">
        <w:rPr>
          <w:rFonts w:ascii="Calibri Light" w:hAnsi="Calibri Light" w:cs="Calibri Light"/>
          <w:kern w:val="2"/>
        </w:rPr>
        <w:t xml:space="preserve"> umowy.</w:t>
      </w:r>
    </w:p>
    <w:p w14:paraId="1552CB8D" w14:textId="022174E3" w:rsidR="00BD3E0F" w:rsidRPr="003459DE" w:rsidRDefault="00BD3E0F" w:rsidP="004F19B1">
      <w:pPr>
        <w:pStyle w:val="Akapitzlist"/>
        <w:numPr>
          <w:ilvl w:val="0"/>
          <w:numId w:val="20"/>
        </w:numPr>
        <w:suppressAutoHyphens w:val="0"/>
        <w:spacing w:line="360" w:lineRule="auto"/>
        <w:ind w:left="426" w:hanging="426"/>
        <w:rPr>
          <w:rFonts w:ascii="Calibri Light" w:hAnsi="Calibri Light" w:cs="Calibri Light"/>
          <w:color w:val="000000" w:themeColor="text1"/>
          <w:kern w:val="2"/>
        </w:rPr>
      </w:pPr>
      <w:r w:rsidRPr="003459DE">
        <w:rPr>
          <w:rFonts w:ascii="Calibri Light" w:hAnsi="Calibri Light" w:cs="Calibri Light"/>
          <w:color w:val="000000" w:themeColor="text1"/>
          <w:kern w:val="2"/>
        </w:rPr>
        <w:t>Wszelkie zmiany treści umowy wymagają pod rygorem nieważności formy pisemnej w postaci aneksu.</w:t>
      </w:r>
    </w:p>
    <w:p w14:paraId="6A07FAAF" w14:textId="04AF8541" w:rsidR="0007079B" w:rsidRPr="003459DE" w:rsidRDefault="0007079B" w:rsidP="004F19B1">
      <w:pPr>
        <w:pStyle w:val="Akapitzlist"/>
        <w:numPr>
          <w:ilvl w:val="0"/>
          <w:numId w:val="20"/>
        </w:numPr>
        <w:suppressAutoHyphens w:val="0"/>
        <w:spacing w:line="360" w:lineRule="auto"/>
        <w:ind w:left="426" w:hanging="426"/>
        <w:rPr>
          <w:rFonts w:ascii="Calibri Light" w:hAnsi="Calibri Light" w:cs="Calibri Light"/>
          <w:color w:val="000000" w:themeColor="text1"/>
          <w:kern w:val="2"/>
        </w:rPr>
      </w:pPr>
      <w:r w:rsidRPr="003459DE">
        <w:rPr>
          <w:rFonts w:ascii="Calibri Light" w:hAnsi="Calibri Light" w:cs="Calibri Light"/>
          <w:color w:val="000000" w:themeColor="text1"/>
          <w:kern w:val="2"/>
        </w:rPr>
        <w:t xml:space="preserve">Zmiany mogą być inicjowane przez Zamawiającego lub Wykonawcę, </w:t>
      </w:r>
      <w:r w:rsidR="00BE2181" w:rsidRPr="003459DE">
        <w:rPr>
          <w:rFonts w:ascii="Calibri Light" w:hAnsi="Calibri Light" w:cs="Calibri Light"/>
          <w:color w:val="000000" w:themeColor="text1"/>
          <w:kern w:val="2"/>
        </w:rPr>
        <w:t xml:space="preserve">z tym zastrzeżeniem, że żaden z </w:t>
      </w:r>
      <w:r w:rsidRPr="003459DE">
        <w:rPr>
          <w:rFonts w:ascii="Calibri Light" w:hAnsi="Calibri Light" w:cs="Calibri Light"/>
          <w:color w:val="000000" w:themeColor="text1"/>
          <w:kern w:val="2"/>
        </w:rPr>
        <w:t>powyższych zapisów nie obliguje Zamawiającego do wprowadzenia jakiejkolwiek zmiany, a jedynie wprowadza taką możliwość. Strona wnioskująca o zmianę umowy, przedkłada drugiej stronie pisemne uzasadnienie konieczności wprowadzenia zmian do umowy.</w:t>
      </w:r>
    </w:p>
    <w:p w14:paraId="25FF5AAD" w14:textId="77777777" w:rsidR="00BE2181" w:rsidRPr="00BE2181" w:rsidRDefault="00BE2181" w:rsidP="00BE2181">
      <w:pPr>
        <w:pStyle w:val="Akapitzlist"/>
        <w:numPr>
          <w:ilvl w:val="0"/>
          <w:numId w:val="24"/>
        </w:numPr>
        <w:spacing w:line="360" w:lineRule="auto"/>
        <w:jc w:val="center"/>
        <w:rPr>
          <w:rFonts w:ascii="Calibri Light" w:hAnsi="Calibri Light" w:cs="Calibri Light"/>
          <w:b/>
          <w:kern w:val="2"/>
        </w:rPr>
      </w:pPr>
    </w:p>
    <w:p w14:paraId="4789403D" w14:textId="2AEB529A" w:rsidR="008F54A0" w:rsidRPr="003459DE" w:rsidRDefault="0030221A" w:rsidP="00BE2181">
      <w:pPr>
        <w:pStyle w:val="Nagwek1"/>
        <w:spacing w:line="360" w:lineRule="auto"/>
        <w:jc w:val="center"/>
      </w:pPr>
      <w:r w:rsidRPr="003459DE">
        <w:t>Klauzula waloryzacyjna</w:t>
      </w:r>
    </w:p>
    <w:p w14:paraId="3D75BC1B" w14:textId="2A02C1EF" w:rsidR="008F54A0" w:rsidRPr="003459DE" w:rsidRDefault="008F54A0" w:rsidP="00BE2181">
      <w:pPr>
        <w:pStyle w:val="Akapitzlist"/>
        <w:numPr>
          <w:ilvl w:val="3"/>
          <w:numId w:val="5"/>
        </w:numPr>
        <w:tabs>
          <w:tab w:val="clear" w:pos="1800"/>
          <w:tab w:val="num" w:pos="426"/>
        </w:tabs>
        <w:suppressAutoHyphens w:val="0"/>
        <w:spacing w:after="160" w:line="360" w:lineRule="auto"/>
        <w:ind w:left="426" w:hanging="426"/>
        <w:rPr>
          <w:rFonts w:ascii="Calibri Light" w:hAnsi="Calibri Light" w:cs="Calibri Light"/>
          <w:kern w:val="2"/>
        </w:rPr>
      </w:pPr>
      <w:r w:rsidRPr="003459DE">
        <w:rPr>
          <w:rFonts w:ascii="Calibri Light" w:hAnsi="Calibri Light" w:cs="Calibri Light"/>
          <w:kern w:val="2"/>
        </w:rPr>
        <w:t xml:space="preserve">W związku z tym, że umowa obejmuje usługi świadczone przez okres dłuższy </w:t>
      </w:r>
      <w:r w:rsidR="0030221A" w:rsidRPr="003459DE">
        <w:rPr>
          <w:rFonts w:ascii="Calibri Light" w:hAnsi="Calibri Light" w:cs="Calibri Light"/>
          <w:kern w:val="2"/>
        </w:rPr>
        <w:t>niż 6 miesięcy, Zamawiający wprowadza postanowienia dotyczące zasad wprowadzenia zamian wysokości wynagrodzenia należnego Wykonawcy w przypadku zmiany ceny materiałów lub kosztów związanych z realizacją umowy.</w:t>
      </w:r>
    </w:p>
    <w:p w14:paraId="46D6C245" w14:textId="6ED1DD8D" w:rsidR="0030221A" w:rsidRPr="003459DE" w:rsidRDefault="00FB1236" w:rsidP="007B0125">
      <w:pPr>
        <w:pStyle w:val="Akapitzlist"/>
        <w:numPr>
          <w:ilvl w:val="3"/>
          <w:numId w:val="5"/>
        </w:numPr>
        <w:tabs>
          <w:tab w:val="clear" w:pos="1800"/>
          <w:tab w:val="num" w:pos="426"/>
        </w:tabs>
        <w:suppressAutoHyphens w:val="0"/>
        <w:spacing w:after="160" w:line="360" w:lineRule="auto"/>
        <w:ind w:left="426" w:hanging="426"/>
        <w:rPr>
          <w:rFonts w:ascii="Calibri Light" w:hAnsi="Calibri Light" w:cs="Calibri Light"/>
          <w:kern w:val="2"/>
        </w:rPr>
      </w:pPr>
      <w:r w:rsidRPr="003459DE">
        <w:rPr>
          <w:rFonts w:ascii="Calibri Light" w:hAnsi="Calibri Light" w:cs="Calibri Light"/>
          <w:kern w:val="2"/>
        </w:rPr>
        <w:t>Zmiana wynagrodzenia należnego Wykonawcy obliczana jest w oparciu o zmiany wskaźnika cen towarów i usług konsumpcyjnych ogłaszanego w komunikacie Prezesa Głównego Urzędu Statystycznego (dalej GUS).</w:t>
      </w:r>
    </w:p>
    <w:p w14:paraId="02654F95" w14:textId="64D631B3" w:rsidR="00FB1236" w:rsidRPr="003459DE"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3459DE">
        <w:rPr>
          <w:rFonts w:ascii="Calibri Light" w:hAnsi="Calibri Light" w:cs="Calibri Light"/>
          <w:kern w:val="2"/>
        </w:rPr>
        <w:t xml:space="preserve">Przez zmianę wynagrodzenia rozumie się zarówno jego </w:t>
      </w:r>
      <w:r w:rsidR="007D00E3" w:rsidRPr="003459DE">
        <w:rPr>
          <w:rFonts w:ascii="Calibri Light" w:hAnsi="Calibri Light" w:cs="Calibri Light"/>
          <w:kern w:val="2"/>
        </w:rPr>
        <w:t xml:space="preserve">podwyższenie, </w:t>
      </w:r>
      <w:r w:rsidRPr="003459DE">
        <w:rPr>
          <w:rFonts w:ascii="Calibri Light" w:hAnsi="Calibri Light" w:cs="Calibri Light"/>
          <w:kern w:val="2"/>
        </w:rPr>
        <w:t xml:space="preserve">jak i obniżenie, w zależności od wzrostu lub obniżenia cen, o których mowa w ust. 1 powyżej, względem ceny przyjętej w celu ustalenia wynagrodzenia Wykonawcy zawartego w ofercie. </w:t>
      </w:r>
    </w:p>
    <w:p w14:paraId="38740AB0" w14:textId="68884EE1" w:rsidR="00FB1236" w:rsidRPr="003459DE"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3459DE">
        <w:rPr>
          <w:rFonts w:ascii="Calibri Light" w:hAnsi="Calibri Light" w:cs="Calibri Light"/>
          <w:color w:val="000000"/>
          <w:kern w:val="2"/>
          <w:lang w:eastAsia="ar-SA"/>
        </w:rPr>
        <w:t>Strony będą uprawnione do żądania zmiany wynagrodzenia Wykonawcy, gdy poziom zmiany cen towarów i usług konsumpcyjnych według wskaźnika, o którym mowa w ust. 2, będzie wynosił nie mniej niż 5 punktów procentowych, z zastrzeżeniem ust. 5.</w:t>
      </w:r>
    </w:p>
    <w:p w14:paraId="6A511D49" w14:textId="7375E7F6" w:rsidR="00FB1236" w:rsidRPr="003459DE"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3459DE">
        <w:rPr>
          <w:rFonts w:ascii="Calibri Light" w:hAnsi="Calibri Light" w:cs="Calibri Light"/>
          <w:color w:val="000000"/>
          <w:kern w:val="2"/>
          <w:lang w:eastAsia="ar-SA"/>
        </w:rPr>
        <w:t xml:space="preserve">Wniosek o podwyższenie lub obniżenie wynagrodzenia Wykonawcy może zostać złożony w okresie obowiązywania umowy, nie wcześniej niż po upływie 6 miesięcy od dnia jej zawarcia. W celu uniknięcia wątpliwości, występowanie o zmianę wynagrodzenia nie jest </w:t>
      </w:r>
      <w:r w:rsidR="007D00E3" w:rsidRPr="003459DE">
        <w:rPr>
          <w:rFonts w:ascii="Calibri Light" w:hAnsi="Calibri Light" w:cs="Calibri Light"/>
          <w:color w:val="000000"/>
          <w:kern w:val="2"/>
          <w:lang w:eastAsia="ar-SA"/>
        </w:rPr>
        <w:t>możliwe, jeśli</w:t>
      </w:r>
      <w:r w:rsidRPr="003459DE">
        <w:rPr>
          <w:rFonts w:ascii="Calibri Light" w:hAnsi="Calibri Light" w:cs="Calibri Light"/>
          <w:color w:val="000000"/>
          <w:kern w:val="2"/>
          <w:lang w:eastAsia="ar-SA"/>
        </w:rPr>
        <w:t xml:space="preserve"> nie upłynął okres wskazany w zdaniu poprzednim.</w:t>
      </w:r>
    </w:p>
    <w:p w14:paraId="3DFCA2DF" w14:textId="5D325601" w:rsidR="00FB1236" w:rsidRPr="003459DE"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3459DE">
        <w:rPr>
          <w:rFonts w:ascii="Calibri Light" w:hAnsi="Calibri Light" w:cs="Calibri Light"/>
          <w:color w:val="000000"/>
          <w:kern w:val="2"/>
          <w:lang w:eastAsia="ar-SA"/>
        </w:rPr>
        <w:t xml:space="preserve">Wynagrodzenie Wykonawcy będzie podlegało zmianie według wskaźnika, o którym mowa w ust. 2 publikowanego przez GUS w zestawieniu pn. „Wybrane miesięczne wskaźniki makroekonomiczne”, dostępnym na stronie </w:t>
      </w:r>
      <w:hyperlink r:id="rId8" w:history="1">
        <w:r w:rsidR="0069400A" w:rsidRPr="003459DE">
          <w:rPr>
            <w:rFonts w:ascii="Calibri Light" w:hAnsi="Calibri Light" w:cs="Calibri Light"/>
            <w:color w:val="0000FF"/>
            <w:u w:val="single"/>
            <w:lang w:eastAsia="ar-SA"/>
          </w:rPr>
          <w:t>https://stat.gov.pl/wskazniki-makroekonomiczne/</w:t>
        </w:r>
      </w:hyperlink>
      <w:hyperlink r:id="rId9" w:history="1"/>
      <w:r w:rsidRPr="003459DE">
        <w:rPr>
          <w:rFonts w:ascii="Calibri Light" w:hAnsi="Calibri Light" w:cs="Calibri Light"/>
          <w:color w:val="000000"/>
          <w:kern w:val="2"/>
          <w:lang w:eastAsia="ar-SA"/>
        </w:rPr>
        <w:t xml:space="preserve"> Za referencyjne Zamawiający uznaje wskaźniki cen towarów i usług konsumpcyjnych wyszczególnione w grupie „B”, prezentującej dane w odniesieniu do okresu poprzedniego.</w:t>
      </w:r>
    </w:p>
    <w:p w14:paraId="20012692" w14:textId="01C0AD9E" w:rsidR="00FB1236" w:rsidRPr="003459DE"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3459DE">
        <w:rPr>
          <w:rFonts w:ascii="Calibri Light" w:hAnsi="Calibri Light" w:cs="Calibri Light"/>
          <w:color w:val="000000"/>
          <w:kern w:val="2"/>
          <w:lang w:eastAsia="ar-SA"/>
        </w:rPr>
        <w:t xml:space="preserve">Kwota, o którą należy zmienić wynagrodzenie </w:t>
      </w:r>
      <w:r w:rsidR="00C463D1" w:rsidRPr="003459DE">
        <w:rPr>
          <w:rFonts w:ascii="Calibri Light" w:hAnsi="Calibri Light" w:cs="Calibri Light"/>
          <w:color w:val="000000"/>
          <w:kern w:val="2"/>
          <w:lang w:eastAsia="ar-SA"/>
        </w:rPr>
        <w:t xml:space="preserve">Wykonawcy </w:t>
      </w:r>
      <w:r w:rsidRPr="003459DE">
        <w:rPr>
          <w:rFonts w:ascii="Calibri Light" w:hAnsi="Calibri Light" w:cs="Calibri Light"/>
          <w:color w:val="000000"/>
          <w:kern w:val="2"/>
          <w:lang w:eastAsia="ar-SA"/>
        </w:rPr>
        <w:t xml:space="preserve">należne za pozostały do wykorzystania czas świadczenia </w:t>
      </w:r>
      <w:r w:rsidR="00C463D1" w:rsidRPr="003459DE">
        <w:rPr>
          <w:rFonts w:ascii="Calibri Light" w:hAnsi="Calibri Light" w:cs="Calibri Light"/>
          <w:color w:val="000000"/>
          <w:kern w:val="2"/>
          <w:lang w:eastAsia="ar-SA"/>
        </w:rPr>
        <w:t>u</w:t>
      </w:r>
      <w:r w:rsidRPr="003459DE">
        <w:rPr>
          <w:rFonts w:ascii="Calibri Light" w:hAnsi="Calibri Light" w:cs="Calibri Light"/>
          <w:color w:val="000000"/>
          <w:kern w:val="2"/>
          <w:lang w:eastAsia="ar-SA"/>
        </w:rPr>
        <w:t>sług</w:t>
      </w:r>
      <w:r w:rsidR="00C463D1" w:rsidRPr="003459DE">
        <w:rPr>
          <w:rFonts w:ascii="Calibri Light" w:hAnsi="Calibri Light" w:cs="Calibri Light"/>
          <w:color w:val="000000"/>
          <w:kern w:val="2"/>
          <w:lang w:eastAsia="ar-SA"/>
        </w:rPr>
        <w:t>i</w:t>
      </w:r>
      <w:r w:rsidRPr="003459DE">
        <w:rPr>
          <w:rFonts w:ascii="Calibri Light" w:hAnsi="Calibri Light" w:cs="Calibri Light"/>
          <w:color w:val="000000"/>
          <w:kern w:val="2"/>
          <w:lang w:eastAsia="ar-SA"/>
        </w:rPr>
        <w:t xml:space="preserve">, obliczana będzie wedle następującego wzoru: </w:t>
      </w:r>
    </w:p>
    <w:p w14:paraId="179EDBC2" w14:textId="04B0ED49" w:rsidR="00FB1236" w:rsidRPr="003459DE" w:rsidRDefault="00FB1236" w:rsidP="007B0125">
      <w:pPr>
        <w:spacing w:after="0" w:line="360" w:lineRule="auto"/>
        <w:ind w:left="426"/>
        <w:rPr>
          <w:rFonts w:ascii="Calibri Light" w:hAnsi="Calibri Light" w:cs="Calibri Light"/>
          <w:b/>
          <w:color w:val="000000"/>
          <w:kern w:val="2"/>
          <w:sz w:val="24"/>
          <w:szCs w:val="24"/>
          <w:lang w:eastAsia="ar-SA"/>
        </w:rPr>
      </w:pPr>
      <w:r w:rsidRPr="003459DE">
        <w:rPr>
          <w:rFonts w:ascii="Calibri Light" w:hAnsi="Calibri Light" w:cs="Calibri Light"/>
          <w:b/>
          <w:color w:val="000000"/>
          <w:kern w:val="2"/>
          <w:sz w:val="24"/>
          <w:szCs w:val="24"/>
          <w:lang w:eastAsia="ar-SA"/>
        </w:rPr>
        <w:t xml:space="preserve">Kwota netto = (W1 – W2): 100% x wynagrodzenie </w:t>
      </w:r>
      <w:r w:rsidR="007D00E3" w:rsidRPr="003459DE">
        <w:rPr>
          <w:rFonts w:ascii="Calibri Light" w:hAnsi="Calibri Light" w:cs="Calibri Light"/>
          <w:b/>
          <w:color w:val="000000"/>
          <w:kern w:val="2"/>
          <w:sz w:val="24"/>
          <w:szCs w:val="24"/>
          <w:lang w:eastAsia="ar-SA"/>
        </w:rPr>
        <w:t>netto*, przy czym</w:t>
      </w:r>
      <w:r w:rsidRPr="003459DE">
        <w:rPr>
          <w:rFonts w:ascii="Calibri Light" w:hAnsi="Calibri Light" w:cs="Calibri Light"/>
          <w:color w:val="000000"/>
          <w:kern w:val="2"/>
          <w:sz w:val="24"/>
          <w:szCs w:val="24"/>
          <w:lang w:eastAsia="ar-SA"/>
        </w:rPr>
        <w:t>, użyte symbole i wyrażenia oznaczają:</w:t>
      </w:r>
    </w:p>
    <w:p w14:paraId="4461680F" w14:textId="5A475834" w:rsidR="00FB1236" w:rsidRPr="003459DE" w:rsidRDefault="00FB1236" w:rsidP="007B0125">
      <w:pPr>
        <w:pStyle w:val="Akapitzlist"/>
        <w:numPr>
          <w:ilvl w:val="1"/>
          <w:numId w:val="3"/>
        </w:numPr>
        <w:tabs>
          <w:tab w:val="clear" w:pos="786"/>
          <w:tab w:val="num" w:pos="851"/>
        </w:tabs>
        <w:spacing w:line="360" w:lineRule="auto"/>
        <w:ind w:left="851" w:hanging="425"/>
        <w:rPr>
          <w:rFonts w:ascii="Calibri Light" w:hAnsi="Calibri Light" w:cs="Calibri Light"/>
          <w:color w:val="000000"/>
          <w:kern w:val="2"/>
          <w:lang w:eastAsia="ar-SA"/>
        </w:rPr>
      </w:pPr>
      <w:r w:rsidRPr="003459DE">
        <w:rPr>
          <w:rFonts w:ascii="Calibri Light" w:hAnsi="Calibri Light" w:cs="Calibri Light"/>
          <w:b/>
          <w:bCs/>
          <w:color w:val="000000"/>
          <w:kern w:val="2"/>
          <w:lang w:eastAsia="ar-SA"/>
        </w:rPr>
        <w:t>W1</w:t>
      </w:r>
      <w:r w:rsidRPr="003459DE">
        <w:rPr>
          <w:rFonts w:ascii="Calibri Light" w:hAnsi="Calibri Light" w:cs="Calibri Light"/>
          <w:color w:val="000000"/>
          <w:kern w:val="2"/>
          <w:lang w:eastAsia="ar-SA"/>
        </w:rPr>
        <w:t xml:space="preserve"> – wskaźnik z miesiąca, w którym składany jest wniosek o zmianę wynagrodzenia, </w:t>
      </w:r>
      <w:r w:rsidRPr="003459DE">
        <w:rPr>
          <w:rFonts w:ascii="Calibri Light" w:hAnsi="Calibri Light" w:cs="Calibri Light"/>
          <w:color w:val="000000"/>
          <w:kern w:val="2"/>
          <w:lang w:eastAsia="ar-SA"/>
        </w:rPr>
        <w:br/>
        <w:t>lub w przypadku jego braku wskaźnik z miesiąca poprzedzającego złożenie wniosku,</w:t>
      </w:r>
    </w:p>
    <w:p w14:paraId="5EB383E5" w14:textId="77777777" w:rsidR="00C463D1" w:rsidRPr="003459DE" w:rsidRDefault="00FB1236" w:rsidP="007B0125">
      <w:pPr>
        <w:pStyle w:val="Akapitzlist"/>
        <w:numPr>
          <w:ilvl w:val="1"/>
          <w:numId w:val="3"/>
        </w:numPr>
        <w:tabs>
          <w:tab w:val="clear" w:pos="786"/>
          <w:tab w:val="num" w:pos="851"/>
        </w:tabs>
        <w:spacing w:line="360" w:lineRule="auto"/>
        <w:ind w:left="851" w:hanging="425"/>
        <w:rPr>
          <w:rFonts w:ascii="Calibri Light" w:hAnsi="Calibri Light" w:cs="Calibri Light"/>
          <w:color w:val="000000"/>
          <w:kern w:val="2"/>
          <w:lang w:eastAsia="ar-SA"/>
        </w:rPr>
      </w:pPr>
      <w:r w:rsidRPr="003459DE">
        <w:rPr>
          <w:rFonts w:ascii="Calibri Light" w:hAnsi="Calibri Light" w:cs="Calibri Light"/>
          <w:b/>
          <w:bCs/>
          <w:color w:val="000000"/>
          <w:kern w:val="2"/>
          <w:lang w:eastAsia="ar-SA"/>
        </w:rPr>
        <w:t>W2</w:t>
      </w:r>
      <w:r w:rsidRPr="003459DE">
        <w:rPr>
          <w:rFonts w:ascii="Calibri Light" w:hAnsi="Calibri Light" w:cs="Calibri Light"/>
          <w:color w:val="000000"/>
          <w:kern w:val="2"/>
          <w:lang w:eastAsia="ar-SA"/>
        </w:rPr>
        <w:t xml:space="preserve"> – wskaźnik z miesiąca, w którym zawart</w:t>
      </w:r>
      <w:r w:rsidR="00C463D1" w:rsidRPr="003459DE">
        <w:rPr>
          <w:rFonts w:ascii="Calibri Light" w:hAnsi="Calibri Light" w:cs="Calibri Light"/>
          <w:color w:val="000000"/>
          <w:kern w:val="2"/>
          <w:lang w:eastAsia="ar-SA"/>
        </w:rPr>
        <w:t xml:space="preserve">a była </w:t>
      </w:r>
      <w:r w:rsidRPr="003459DE">
        <w:rPr>
          <w:rFonts w:ascii="Calibri Light" w:hAnsi="Calibri Light" w:cs="Calibri Light"/>
          <w:color w:val="000000"/>
          <w:kern w:val="2"/>
          <w:lang w:eastAsia="ar-SA"/>
        </w:rPr>
        <w:t>umow</w:t>
      </w:r>
      <w:r w:rsidR="00C463D1" w:rsidRPr="003459DE">
        <w:rPr>
          <w:rFonts w:ascii="Calibri Light" w:hAnsi="Calibri Light" w:cs="Calibri Light"/>
          <w:color w:val="000000"/>
          <w:kern w:val="2"/>
          <w:lang w:eastAsia="ar-SA"/>
        </w:rPr>
        <w:t>a</w:t>
      </w:r>
      <w:r w:rsidRPr="003459DE">
        <w:rPr>
          <w:rFonts w:ascii="Calibri Light" w:hAnsi="Calibri Light" w:cs="Calibri Light"/>
          <w:color w:val="000000"/>
          <w:kern w:val="2"/>
          <w:lang w:eastAsia="ar-SA"/>
        </w:rPr>
        <w:t>,</w:t>
      </w:r>
    </w:p>
    <w:p w14:paraId="6027DE92" w14:textId="77E768A4" w:rsidR="00FB1236" w:rsidRPr="003459DE" w:rsidRDefault="00C463D1" w:rsidP="007B0125">
      <w:pPr>
        <w:pStyle w:val="Akapitzlist"/>
        <w:numPr>
          <w:ilvl w:val="1"/>
          <w:numId w:val="3"/>
        </w:numPr>
        <w:tabs>
          <w:tab w:val="clear" w:pos="786"/>
          <w:tab w:val="num" w:pos="851"/>
        </w:tabs>
        <w:spacing w:line="360" w:lineRule="auto"/>
        <w:ind w:left="851" w:hanging="425"/>
        <w:rPr>
          <w:rFonts w:ascii="Calibri Light" w:hAnsi="Calibri Light" w:cs="Calibri Light"/>
          <w:color w:val="000000"/>
          <w:kern w:val="2"/>
          <w:lang w:eastAsia="ar-SA"/>
        </w:rPr>
      </w:pPr>
      <w:r w:rsidRPr="003459DE">
        <w:rPr>
          <w:rFonts w:ascii="Calibri Light" w:hAnsi="Calibri Light" w:cs="Calibri Light"/>
          <w:color w:val="000000"/>
          <w:kern w:val="2"/>
          <w:lang w:eastAsia="ar-SA"/>
        </w:rPr>
        <w:t>*</w:t>
      </w:r>
      <w:r w:rsidR="00FB1236" w:rsidRPr="003459DE">
        <w:rPr>
          <w:rFonts w:ascii="Calibri Light" w:hAnsi="Calibri Light" w:cs="Calibri Light"/>
          <w:b/>
          <w:bCs/>
          <w:color w:val="000000"/>
          <w:kern w:val="2"/>
          <w:lang w:eastAsia="ar-SA"/>
        </w:rPr>
        <w:t>wynagrodzenie netto</w:t>
      </w:r>
      <w:r w:rsidR="00FB1236" w:rsidRPr="003459DE">
        <w:rPr>
          <w:rFonts w:ascii="Calibri Light" w:hAnsi="Calibri Light" w:cs="Calibri Light"/>
          <w:color w:val="000000"/>
          <w:kern w:val="2"/>
          <w:lang w:eastAsia="ar-SA"/>
        </w:rPr>
        <w:t xml:space="preserve"> </w:t>
      </w:r>
      <w:r w:rsidRPr="003459DE">
        <w:rPr>
          <w:rFonts w:ascii="Calibri Light" w:hAnsi="Calibri Light" w:cs="Calibri Light"/>
          <w:color w:val="000000"/>
          <w:kern w:val="2"/>
          <w:lang w:eastAsia="ar-SA"/>
        </w:rPr>
        <w:t>–</w:t>
      </w:r>
      <w:r w:rsidR="00FB1236" w:rsidRPr="003459DE">
        <w:rPr>
          <w:rFonts w:ascii="Calibri Light" w:hAnsi="Calibri Light" w:cs="Calibri Light"/>
          <w:color w:val="000000"/>
          <w:kern w:val="2"/>
          <w:lang w:eastAsia="ar-SA"/>
        </w:rPr>
        <w:t xml:space="preserve"> </w:t>
      </w:r>
      <w:r w:rsidRPr="003459DE">
        <w:rPr>
          <w:rFonts w:ascii="Calibri Light" w:hAnsi="Calibri Light" w:cs="Calibri Light"/>
          <w:color w:val="000000"/>
          <w:kern w:val="2"/>
          <w:lang w:eastAsia="ar-SA"/>
        </w:rPr>
        <w:t xml:space="preserve">łączne </w:t>
      </w:r>
      <w:r w:rsidR="00FB1236" w:rsidRPr="003459DE">
        <w:rPr>
          <w:rFonts w:ascii="Calibri Light" w:hAnsi="Calibri Light" w:cs="Calibri Light"/>
          <w:color w:val="000000"/>
          <w:kern w:val="2"/>
          <w:lang w:eastAsia="ar-SA"/>
        </w:rPr>
        <w:t xml:space="preserve">wynagrodzenie </w:t>
      </w:r>
      <w:r w:rsidRPr="003459DE">
        <w:rPr>
          <w:rFonts w:ascii="Calibri Light" w:hAnsi="Calibri Light" w:cs="Calibri Light"/>
          <w:color w:val="000000"/>
          <w:kern w:val="2"/>
          <w:lang w:eastAsia="ar-SA"/>
        </w:rPr>
        <w:t xml:space="preserve">należne </w:t>
      </w:r>
      <w:r w:rsidR="00FB1236" w:rsidRPr="003459DE">
        <w:rPr>
          <w:rFonts w:ascii="Calibri Light" w:hAnsi="Calibri Light" w:cs="Calibri Light"/>
          <w:color w:val="000000"/>
          <w:kern w:val="2"/>
          <w:lang w:eastAsia="ar-SA"/>
        </w:rPr>
        <w:t xml:space="preserve">Wykonawcy określone w </w:t>
      </w:r>
      <w:r w:rsidRPr="003459DE">
        <w:rPr>
          <w:rFonts w:ascii="Calibri Light" w:hAnsi="Calibri Light" w:cs="Calibri Light"/>
          <w:color w:val="000000"/>
          <w:kern w:val="2"/>
          <w:lang w:eastAsia="ar-SA"/>
        </w:rPr>
        <w:t>o</w:t>
      </w:r>
      <w:r w:rsidR="00FB1236" w:rsidRPr="003459DE">
        <w:rPr>
          <w:rFonts w:ascii="Calibri Light" w:hAnsi="Calibri Light" w:cs="Calibri Light"/>
          <w:color w:val="000000"/>
          <w:kern w:val="2"/>
          <w:lang w:eastAsia="ar-SA"/>
        </w:rPr>
        <w:t>fercie za okres od miesiąca, w którym złożono wniosek o zmianę wynagrodzenia do zakończenia obowiązywania umowy.</w:t>
      </w:r>
    </w:p>
    <w:p w14:paraId="2FAF5CFF" w14:textId="4B9CF5A9" w:rsidR="00FB1236" w:rsidRPr="003459DE" w:rsidRDefault="00FB1236" w:rsidP="004F19B1">
      <w:pPr>
        <w:pStyle w:val="Akapitzlist"/>
        <w:numPr>
          <w:ilvl w:val="0"/>
          <w:numId w:val="8"/>
        </w:numPr>
        <w:tabs>
          <w:tab w:val="clear" w:pos="360"/>
          <w:tab w:val="num" w:pos="426"/>
        </w:tabs>
        <w:spacing w:line="360" w:lineRule="auto"/>
        <w:ind w:left="426" w:hanging="426"/>
        <w:rPr>
          <w:rFonts w:ascii="Calibri Light" w:hAnsi="Calibri Light" w:cs="Calibri Light"/>
          <w:color w:val="000000"/>
          <w:kern w:val="2"/>
          <w:lang w:eastAsia="ar-SA"/>
        </w:rPr>
      </w:pPr>
      <w:r w:rsidRPr="003459DE">
        <w:rPr>
          <w:rFonts w:ascii="Calibri Light" w:hAnsi="Calibri Light" w:cs="Calibri Light"/>
          <w:color w:val="000000"/>
          <w:kern w:val="2"/>
          <w:lang w:eastAsia="ar-SA"/>
        </w:rPr>
        <w:t xml:space="preserve">Zamawiający dopuszcza maksymalne podwyższenie wynagrodzenia Wykonawcy na poziomie 5 % łącznego wynagrodzenia netto określonego w § </w:t>
      </w:r>
      <w:r w:rsidR="00F23DEB" w:rsidRPr="003459DE">
        <w:rPr>
          <w:rFonts w:ascii="Calibri Light" w:hAnsi="Calibri Light" w:cs="Calibri Light"/>
          <w:color w:val="000000"/>
          <w:kern w:val="2"/>
          <w:lang w:eastAsia="ar-SA"/>
        </w:rPr>
        <w:t>3</w:t>
      </w:r>
      <w:r w:rsidRPr="003459DE">
        <w:rPr>
          <w:rFonts w:ascii="Calibri Light" w:hAnsi="Calibri Light" w:cs="Calibri Light"/>
          <w:color w:val="000000"/>
          <w:kern w:val="2"/>
          <w:lang w:eastAsia="ar-SA"/>
        </w:rPr>
        <w:t xml:space="preserve"> ust. </w:t>
      </w:r>
      <w:r w:rsidR="00F23DEB" w:rsidRPr="003459DE">
        <w:rPr>
          <w:rFonts w:ascii="Calibri Light" w:hAnsi="Calibri Light" w:cs="Calibri Light"/>
          <w:color w:val="000000"/>
          <w:kern w:val="2"/>
          <w:lang w:eastAsia="ar-SA"/>
        </w:rPr>
        <w:t>2</w:t>
      </w:r>
      <w:r w:rsidRPr="003459DE">
        <w:rPr>
          <w:rFonts w:ascii="Calibri Light" w:hAnsi="Calibri Light" w:cs="Calibri Light"/>
          <w:color w:val="000000"/>
          <w:kern w:val="2"/>
          <w:lang w:eastAsia="ar-SA"/>
        </w:rPr>
        <w:t xml:space="preserve"> umowy.</w:t>
      </w:r>
    </w:p>
    <w:p w14:paraId="758F702F" w14:textId="673C2CDF" w:rsidR="00FB1236" w:rsidRPr="003459DE" w:rsidRDefault="00FB1236" w:rsidP="004F19B1">
      <w:pPr>
        <w:pStyle w:val="Akapitzlist"/>
        <w:numPr>
          <w:ilvl w:val="0"/>
          <w:numId w:val="8"/>
        </w:numPr>
        <w:tabs>
          <w:tab w:val="clear" w:pos="360"/>
          <w:tab w:val="num" w:pos="426"/>
        </w:tabs>
        <w:spacing w:line="360" w:lineRule="auto"/>
        <w:ind w:left="426" w:hanging="426"/>
        <w:rPr>
          <w:rFonts w:ascii="Calibri Light" w:hAnsi="Calibri Light" w:cs="Calibri Light"/>
          <w:color w:val="000000"/>
          <w:kern w:val="2"/>
          <w:lang w:eastAsia="ar-SA"/>
        </w:rPr>
      </w:pPr>
      <w:r w:rsidRPr="003459DE">
        <w:rPr>
          <w:rFonts w:ascii="Calibri Light" w:hAnsi="Calibri Light" w:cs="Calibri Light"/>
          <w:color w:val="000000"/>
          <w:kern w:val="2"/>
          <w:lang w:eastAsia="ar-SA"/>
        </w:rPr>
        <w:t xml:space="preserve">Zamawiający dopuszcza maksymalne obniżenie wynagrodzenia Wykonawcy na poziomie 5 % łącznego wynagrodzenia netto określonego w § </w:t>
      </w:r>
      <w:r w:rsidR="00F23DEB" w:rsidRPr="003459DE">
        <w:rPr>
          <w:rFonts w:ascii="Calibri Light" w:hAnsi="Calibri Light" w:cs="Calibri Light"/>
          <w:color w:val="000000"/>
          <w:kern w:val="2"/>
          <w:lang w:eastAsia="ar-SA"/>
        </w:rPr>
        <w:t>3</w:t>
      </w:r>
      <w:r w:rsidRPr="003459DE">
        <w:rPr>
          <w:rFonts w:ascii="Calibri Light" w:hAnsi="Calibri Light" w:cs="Calibri Light"/>
          <w:color w:val="000000"/>
          <w:kern w:val="2"/>
          <w:lang w:eastAsia="ar-SA"/>
        </w:rPr>
        <w:t xml:space="preserve"> ust. </w:t>
      </w:r>
      <w:r w:rsidR="00F23DEB" w:rsidRPr="003459DE">
        <w:rPr>
          <w:rFonts w:ascii="Calibri Light" w:hAnsi="Calibri Light" w:cs="Calibri Light"/>
          <w:color w:val="000000"/>
          <w:kern w:val="2"/>
          <w:lang w:eastAsia="ar-SA"/>
        </w:rPr>
        <w:t>2</w:t>
      </w:r>
      <w:r w:rsidRPr="003459DE">
        <w:rPr>
          <w:rFonts w:ascii="Calibri Light" w:hAnsi="Calibri Light" w:cs="Calibri Light"/>
          <w:color w:val="000000"/>
          <w:kern w:val="2"/>
          <w:lang w:eastAsia="ar-SA"/>
        </w:rPr>
        <w:t xml:space="preserve"> umowy. </w:t>
      </w:r>
    </w:p>
    <w:p w14:paraId="1ACFBB34" w14:textId="77DE1D9E" w:rsidR="00FB1236" w:rsidRPr="003459DE" w:rsidRDefault="00FB1236" w:rsidP="004F19B1">
      <w:pPr>
        <w:pStyle w:val="Akapitzlist"/>
        <w:numPr>
          <w:ilvl w:val="0"/>
          <w:numId w:val="8"/>
        </w:numPr>
        <w:tabs>
          <w:tab w:val="clear" w:pos="360"/>
          <w:tab w:val="num" w:pos="426"/>
        </w:tabs>
        <w:spacing w:line="360" w:lineRule="auto"/>
        <w:ind w:left="426" w:hanging="426"/>
        <w:rPr>
          <w:rFonts w:ascii="Calibri Light" w:hAnsi="Calibri Light" w:cs="Calibri Light"/>
          <w:color w:val="000000"/>
          <w:kern w:val="2"/>
          <w:lang w:eastAsia="ar-SA"/>
        </w:rPr>
      </w:pPr>
      <w:r w:rsidRPr="003459DE">
        <w:rPr>
          <w:rFonts w:ascii="Calibri Light" w:hAnsi="Calibri Light" w:cs="Calibri Light"/>
          <w:color w:val="000000"/>
          <w:kern w:val="2"/>
          <w:lang w:eastAsia="ar-SA"/>
        </w:rPr>
        <w:t>Wykonawca, którego wynagrodzenie zostało zmienione zgodnie z postanowieniami niniejszego paragrafu, zobowiązany jest do zmiany wynagrodzenia przysługującego podwykonawcy,</w:t>
      </w:r>
      <w:r w:rsidR="00EC4721">
        <w:rPr>
          <w:rFonts w:ascii="Calibri Light" w:hAnsi="Calibri Light" w:cs="Calibri Light"/>
          <w:color w:val="000000"/>
          <w:kern w:val="2"/>
          <w:lang w:eastAsia="ar-SA"/>
        </w:rPr>
        <w:t xml:space="preserve"> </w:t>
      </w:r>
      <w:r w:rsidRPr="003459DE">
        <w:rPr>
          <w:rFonts w:ascii="Calibri Light" w:hAnsi="Calibri Light" w:cs="Calibri Light"/>
          <w:color w:val="000000"/>
          <w:kern w:val="2"/>
          <w:lang w:eastAsia="ar-SA"/>
        </w:rPr>
        <w:t>z którym zawarł umowę, w zakresie odpowiadającym zmianom cen towarów i usług konsumpcyjnych według wskaźnika, określonego w ust. 2 powyżej, dotyczących zobowiązania podwykonawcy, jeżeli przedmiotem umowy są usługi oraz okres obowiązywania umowy przekracza 6 miesięcy.</w:t>
      </w:r>
    </w:p>
    <w:p w14:paraId="2E4D84BF" w14:textId="6AF64C7E" w:rsidR="00FB1236" w:rsidRPr="003459DE" w:rsidRDefault="00FB1236" w:rsidP="004F19B1">
      <w:pPr>
        <w:pStyle w:val="Akapitzlist"/>
        <w:numPr>
          <w:ilvl w:val="0"/>
          <w:numId w:val="8"/>
        </w:numPr>
        <w:tabs>
          <w:tab w:val="clear" w:pos="360"/>
          <w:tab w:val="num" w:pos="426"/>
        </w:tabs>
        <w:spacing w:line="360" w:lineRule="auto"/>
        <w:ind w:left="426" w:hanging="426"/>
        <w:rPr>
          <w:rFonts w:ascii="Calibri Light" w:hAnsi="Calibri Light" w:cs="Calibri Light"/>
          <w:color w:val="000000"/>
          <w:kern w:val="2"/>
          <w:lang w:eastAsia="ar-SA"/>
        </w:rPr>
      </w:pPr>
      <w:r w:rsidRPr="003459DE">
        <w:rPr>
          <w:rFonts w:ascii="Calibri Light" w:hAnsi="Calibri Light" w:cs="Calibri Light"/>
          <w:color w:val="000000"/>
          <w:kern w:val="2"/>
          <w:lang w:eastAsia="ar-SA"/>
        </w:rPr>
        <w:t>Występując o zmianę wynagrodzenia zgodnie z postanowieniami niniejszego paragrafu, Strona zobowiązana jest do złożenia pisemnego pod rygorem nieważności, wniosku o zmianę wysokości wynagrodzenia. We wniosku należy wykazać, w szczególności:</w:t>
      </w:r>
    </w:p>
    <w:p w14:paraId="6EEA5878" w14:textId="77777777" w:rsidR="00FB1236" w:rsidRPr="003459DE" w:rsidRDefault="00FB1236" w:rsidP="004F19B1">
      <w:pPr>
        <w:numPr>
          <w:ilvl w:val="1"/>
          <w:numId w:val="7"/>
        </w:numPr>
        <w:spacing w:after="0" w:line="360" w:lineRule="auto"/>
        <w:ind w:left="993" w:hanging="426"/>
        <w:rPr>
          <w:rFonts w:ascii="Calibri Light" w:hAnsi="Calibri Light" w:cs="Calibri Light"/>
          <w:color w:val="000000"/>
          <w:kern w:val="2"/>
          <w:sz w:val="24"/>
          <w:szCs w:val="24"/>
          <w:lang w:eastAsia="ar-SA"/>
        </w:rPr>
      </w:pPr>
      <w:r w:rsidRPr="003459DE">
        <w:rPr>
          <w:rFonts w:ascii="Calibri Light" w:hAnsi="Calibri Light" w:cs="Calibri Light"/>
          <w:color w:val="000000"/>
          <w:kern w:val="2"/>
          <w:sz w:val="24"/>
          <w:szCs w:val="24"/>
          <w:lang w:eastAsia="ar-SA"/>
        </w:rPr>
        <w:t>że zaistniały wskazane w niniejszym paragrafie przesłanki do dokonania zmiany wynagrodzenia;</w:t>
      </w:r>
    </w:p>
    <w:p w14:paraId="2F50DF91" w14:textId="1FAE3DEB" w:rsidR="00FB1236" w:rsidRPr="003459DE" w:rsidRDefault="00FB1236" w:rsidP="004F19B1">
      <w:pPr>
        <w:numPr>
          <w:ilvl w:val="1"/>
          <w:numId w:val="7"/>
        </w:numPr>
        <w:spacing w:after="0" w:line="360" w:lineRule="auto"/>
        <w:ind w:left="993" w:hanging="426"/>
        <w:rPr>
          <w:rFonts w:ascii="Calibri Light" w:hAnsi="Calibri Light" w:cs="Calibri Light"/>
          <w:color w:val="000000"/>
          <w:kern w:val="2"/>
          <w:sz w:val="24"/>
          <w:szCs w:val="24"/>
          <w:lang w:eastAsia="ar-SA"/>
        </w:rPr>
      </w:pPr>
      <w:r w:rsidRPr="003459DE">
        <w:rPr>
          <w:rFonts w:ascii="Calibri Light" w:hAnsi="Calibri Light" w:cs="Calibri Light"/>
          <w:color w:val="000000"/>
          <w:kern w:val="2"/>
          <w:sz w:val="24"/>
          <w:szCs w:val="24"/>
          <w:lang w:eastAsia="ar-SA"/>
        </w:rPr>
        <w:t>wyliczenie wnioskowa</w:t>
      </w:r>
      <w:r w:rsidR="0026556F">
        <w:rPr>
          <w:rFonts w:ascii="Calibri Light" w:hAnsi="Calibri Light" w:cs="Calibri Light"/>
          <w:color w:val="000000"/>
          <w:kern w:val="2"/>
          <w:sz w:val="24"/>
          <w:szCs w:val="24"/>
          <w:lang w:eastAsia="ar-SA"/>
        </w:rPr>
        <w:t>nej kwoty zmiany wynagrodzenia;</w:t>
      </w:r>
    </w:p>
    <w:p w14:paraId="4C9D8DC6" w14:textId="1F6A2F06" w:rsidR="00FB1236" w:rsidRPr="003459DE" w:rsidRDefault="00FB1236" w:rsidP="004F19B1">
      <w:pPr>
        <w:numPr>
          <w:ilvl w:val="1"/>
          <w:numId w:val="7"/>
        </w:numPr>
        <w:spacing w:after="0" w:line="360" w:lineRule="auto"/>
        <w:ind w:left="993" w:hanging="426"/>
        <w:rPr>
          <w:rFonts w:ascii="Calibri Light" w:hAnsi="Calibri Light" w:cs="Calibri Light"/>
          <w:color w:val="000000"/>
          <w:kern w:val="2"/>
          <w:sz w:val="24"/>
          <w:szCs w:val="24"/>
          <w:lang w:eastAsia="ar-SA"/>
        </w:rPr>
      </w:pPr>
      <w:r w:rsidRPr="003459DE">
        <w:rPr>
          <w:rFonts w:ascii="Calibri Light" w:hAnsi="Calibri Light" w:cs="Calibri Light"/>
          <w:color w:val="000000"/>
          <w:kern w:val="2"/>
          <w:sz w:val="24"/>
          <w:szCs w:val="24"/>
          <w:lang w:eastAsia="ar-SA"/>
        </w:rPr>
        <w:t>dowody na to, że wliczona do wniosku wartość materiałów i kosztów nie obejmuje kosztów materiałów i usług zakontraktowanych lub nabytych p</w:t>
      </w:r>
      <w:r w:rsidR="0026556F">
        <w:rPr>
          <w:rFonts w:ascii="Calibri Light" w:hAnsi="Calibri Light" w:cs="Calibri Light"/>
          <w:color w:val="000000"/>
          <w:kern w:val="2"/>
          <w:sz w:val="24"/>
          <w:szCs w:val="24"/>
          <w:lang w:eastAsia="ar-SA"/>
        </w:rPr>
        <w:t>rzed okresem objętym wnioskiem;</w:t>
      </w:r>
    </w:p>
    <w:p w14:paraId="5354C570" w14:textId="77777777" w:rsidR="00FB1236" w:rsidRPr="003459DE" w:rsidRDefault="00FB1236" w:rsidP="004F19B1">
      <w:pPr>
        <w:numPr>
          <w:ilvl w:val="1"/>
          <w:numId w:val="7"/>
        </w:numPr>
        <w:spacing w:after="0" w:line="360" w:lineRule="auto"/>
        <w:ind w:left="993" w:hanging="426"/>
        <w:rPr>
          <w:rFonts w:ascii="Calibri Light" w:hAnsi="Calibri Light" w:cs="Calibri Light"/>
          <w:color w:val="000000"/>
          <w:kern w:val="2"/>
          <w:sz w:val="24"/>
          <w:szCs w:val="24"/>
          <w:lang w:eastAsia="ar-SA"/>
        </w:rPr>
      </w:pPr>
      <w:r w:rsidRPr="003459DE">
        <w:rPr>
          <w:rFonts w:ascii="Calibri Light" w:hAnsi="Calibri Light" w:cs="Calibri Light"/>
          <w:color w:val="000000"/>
          <w:kern w:val="2"/>
          <w:sz w:val="24"/>
          <w:szCs w:val="24"/>
          <w:lang w:eastAsia="ar-SA"/>
        </w:rPr>
        <w:t>dowody na to, że wzrost kosztów materiałów lub usług miał wpływ na koszt realizacji zamówienia.</w:t>
      </w:r>
    </w:p>
    <w:p w14:paraId="762731BA" w14:textId="77777777" w:rsidR="00FB1236" w:rsidRPr="003459DE" w:rsidRDefault="00FB1236" w:rsidP="004F19B1">
      <w:pPr>
        <w:numPr>
          <w:ilvl w:val="0"/>
          <w:numId w:val="8"/>
        </w:numPr>
        <w:tabs>
          <w:tab w:val="clear" w:pos="360"/>
          <w:tab w:val="num" w:pos="426"/>
        </w:tabs>
        <w:spacing w:after="0" w:line="360" w:lineRule="auto"/>
        <w:ind w:left="426" w:hanging="426"/>
        <w:rPr>
          <w:rFonts w:ascii="Calibri Light" w:hAnsi="Calibri Light" w:cs="Calibri Light"/>
          <w:color w:val="000000"/>
          <w:kern w:val="2"/>
          <w:sz w:val="24"/>
          <w:szCs w:val="24"/>
          <w:lang w:eastAsia="ar-SA"/>
        </w:rPr>
      </w:pPr>
      <w:r w:rsidRPr="003459DE">
        <w:rPr>
          <w:rFonts w:ascii="Calibri Light" w:hAnsi="Calibri Light" w:cs="Calibri Light"/>
          <w:color w:val="000000"/>
          <w:kern w:val="2"/>
          <w:sz w:val="24"/>
          <w:szCs w:val="24"/>
          <w:lang w:eastAsia="ar-SA"/>
        </w:rPr>
        <w:t xml:space="preserve">Strony zastrzegają sobie prawo do żądania dokumentów lub wyjaśnień w celu rozpatrzenia wniosku o zmianę wysokości wynagrodzenia. </w:t>
      </w:r>
    </w:p>
    <w:p w14:paraId="58AB96D1" w14:textId="4CF83D2B" w:rsidR="00BE2181" w:rsidRPr="003459DE" w:rsidRDefault="00FB1236" w:rsidP="004F19B1">
      <w:pPr>
        <w:numPr>
          <w:ilvl w:val="0"/>
          <w:numId w:val="8"/>
        </w:numPr>
        <w:tabs>
          <w:tab w:val="clear" w:pos="360"/>
          <w:tab w:val="num" w:pos="426"/>
        </w:tabs>
        <w:spacing w:after="0" w:line="360" w:lineRule="auto"/>
        <w:ind w:left="426" w:hanging="426"/>
        <w:rPr>
          <w:rFonts w:ascii="Calibri Light" w:hAnsi="Calibri Light" w:cs="Calibri Light"/>
          <w:color w:val="000000"/>
          <w:kern w:val="2"/>
          <w:sz w:val="24"/>
          <w:szCs w:val="24"/>
          <w:lang w:eastAsia="ar-SA"/>
        </w:rPr>
      </w:pPr>
      <w:r w:rsidRPr="003459DE">
        <w:rPr>
          <w:rFonts w:ascii="Calibri Light" w:hAnsi="Calibri Light" w:cs="Calibri Light"/>
          <w:color w:val="000000"/>
          <w:kern w:val="2"/>
          <w:sz w:val="24"/>
          <w:szCs w:val="24"/>
          <w:lang w:eastAsia="ar-SA"/>
        </w:rPr>
        <w:t xml:space="preserve">Zmiana wynagrodzenia w oparciu o postanowienia niniejszego paragrafu wymaga zgodnej woli obu stron wyrażonej w postaci </w:t>
      </w:r>
      <w:r w:rsidR="00E20F1C" w:rsidRPr="003459DE">
        <w:rPr>
          <w:rFonts w:ascii="Calibri Light" w:hAnsi="Calibri Light" w:cs="Calibri Light"/>
          <w:color w:val="000000"/>
          <w:kern w:val="2"/>
          <w:sz w:val="24"/>
          <w:szCs w:val="24"/>
          <w:lang w:eastAsia="ar-SA"/>
        </w:rPr>
        <w:t xml:space="preserve">pisemnego </w:t>
      </w:r>
      <w:r w:rsidRPr="003459DE">
        <w:rPr>
          <w:rFonts w:ascii="Calibri Light" w:hAnsi="Calibri Light" w:cs="Calibri Light"/>
          <w:color w:val="000000"/>
          <w:kern w:val="2"/>
          <w:sz w:val="24"/>
          <w:szCs w:val="24"/>
          <w:lang w:eastAsia="ar-SA"/>
        </w:rPr>
        <w:t>aneksu do umowy</w:t>
      </w:r>
      <w:r w:rsidR="00E20F1C" w:rsidRPr="003459DE">
        <w:rPr>
          <w:rFonts w:ascii="Calibri Light" w:hAnsi="Calibri Light" w:cs="Calibri Light"/>
          <w:color w:val="000000"/>
          <w:kern w:val="2"/>
          <w:sz w:val="24"/>
          <w:szCs w:val="24"/>
          <w:lang w:eastAsia="ar-SA"/>
        </w:rPr>
        <w:t xml:space="preserve"> pod rygorem nieważności</w:t>
      </w:r>
      <w:r w:rsidRPr="003459DE">
        <w:rPr>
          <w:rFonts w:ascii="Calibri Light" w:hAnsi="Calibri Light" w:cs="Calibri Light"/>
          <w:color w:val="000000"/>
          <w:kern w:val="2"/>
          <w:sz w:val="24"/>
          <w:szCs w:val="24"/>
          <w:lang w:eastAsia="ar-SA"/>
        </w:rPr>
        <w:t>.</w:t>
      </w:r>
    </w:p>
    <w:p w14:paraId="1F7CC823" w14:textId="77777777" w:rsidR="00BE2181" w:rsidRPr="00BE2181" w:rsidRDefault="00BE2181" w:rsidP="00BE2181">
      <w:pPr>
        <w:pStyle w:val="Akapitzlist"/>
        <w:numPr>
          <w:ilvl w:val="0"/>
          <w:numId w:val="24"/>
        </w:numPr>
        <w:spacing w:line="360" w:lineRule="auto"/>
        <w:jc w:val="center"/>
        <w:rPr>
          <w:rFonts w:ascii="Calibri Light" w:hAnsi="Calibri Light" w:cs="Calibri Light"/>
          <w:color w:val="000000"/>
          <w:kern w:val="2"/>
          <w:lang w:eastAsia="ar-SA"/>
        </w:rPr>
      </w:pPr>
    </w:p>
    <w:p w14:paraId="30624DD3" w14:textId="0866DFAF" w:rsidR="00E20F1C" w:rsidRPr="003459DE" w:rsidRDefault="00E20F1C" w:rsidP="00BE2181">
      <w:pPr>
        <w:pStyle w:val="Nagwek1"/>
        <w:spacing w:line="360" w:lineRule="auto"/>
        <w:jc w:val="center"/>
        <w:rPr>
          <w:rFonts w:ascii="Calibri Light" w:hAnsi="Calibri Light" w:cs="Calibri Light"/>
        </w:rPr>
      </w:pPr>
      <w:r w:rsidRPr="003459DE">
        <w:rPr>
          <w:rFonts w:ascii="Calibri Light" w:hAnsi="Calibri Light" w:cs="Calibri Light"/>
        </w:rPr>
        <w:t>Przestrzeganie zasad przetwarzania i ochrony danych osobowych</w:t>
      </w:r>
    </w:p>
    <w:p w14:paraId="7535BFEF" w14:textId="77777777" w:rsidR="00281742" w:rsidRPr="003459DE" w:rsidRDefault="00281742" w:rsidP="00BE2181">
      <w:pPr>
        <w:numPr>
          <w:ilvl w:val="0"/>
          <w:numId w:val="1"/>
        </w:numPr>
        <w:tabs>
          <w:tab w:val="left" w:pos="426"/>
        </w:tabs>
        <w:suppressAutoHyphens w:val="0"/>
        <w:spacing w:after="0" w:line="360" w:lineRule="auto"/>
        <w:ind w:left="426" w:hanging="426"/>
        <w:rPr>
          <w:rFonts w:ascii="Calibri Light" w:hAnsi="Calibri Light" w:cs="Calibri Light"/>
          <w:kern w:val="2"/>
          <w:sz w:val="24"/>
          <w:szCs w:val="24"/>
        </w:rPr>
      </w:pPr>
      <w:r w:rsidRPr="003459DE">
        <w:rPr>
          <w:rFonts w:ascii="Calibri Light" w:hAnsi="Calibri Light" w:cs="Calibri Light"/>
          <w:kern w:val="2"/>
          <w:sz w:val="24"/>
          <w:szCs w:val="24"/>
        </w:rPr>
        <w:t xml:space="preserve">Wykonawca </w:t>
      </w:r>
      <w:r w:rsidRPr="003459DE">
        <w:rPr>
          <w:rFonts w:ascii="Calibri Light" w:hAnsi="Calibri Light" w:cs="Calibri Light"/>
          <w:color w:val="000000"/>
          <w:kern w:val="2"/>
          <w:sz w:val="24"/>
          <w:szCs w:val="24"/>
        </w:rPr>
        <w:t>ponosi pełną odpowiedzialność za o</w:t>
      </w:r>
      <w:r w:rsidRPr="003459DE">
        <w:rPr>
          <w:rFonts w:ascii="Calibri Light" w:hAnsi="Calibri Light" w:cs="Calibri Light"/>
          <w:kern w:val="2"/>
          <w:sz w:val="24"/>
          <w:szCs w:val="24"/>
        </w:rPr>
        <w:t>chronę poufności i bezpieczeństwa danych osobowych osób objętych usługami.</w:t>
      </w:r>
    </w:p>
    <w:p w14:paraId="2A113228" w14:textId="77777777" w:rsidR="00281742" w:rsidRPr="003459DE" w:rsidRDefault="00281742" w:rsidP="007B0125">
      <w:pPr>
        <w:numPr>
          <w:ilvl w:val="0"/>
          <w:numId w:val="1"/>
        </w:numPr>
        <w:tabs>
          <w:tab w:val="left" w:pos="426"/>
        </w:tabs>
        <w:suppressAutoHyphens w:val="0"/>
        <w:spacing w:after="0" w:line="360" w:lineRule="auto"/>
        <w:ind w:left="426" w:hanging="426"/>
        <w:rPr>
          <w:rFonts w:ascii="Calibri Light" w:hAnsi="Calibri Light" w:cs="Calibri Light"/>
          <w:color w:val="000000"/>
          <w:kern w:val="2"/>
          <w:sz w:val="24"/>
          <w:szCs w:val="24"/>
        </w:rPr>
      </w:pPr>
      <w:r w:rsidRPr="003459DE">
        <w:rPr>
          <w:rFonts w:ascii="Calibri Light" w:hAnsi="Calibri Light" w:cs="Calibri Light"/>
          <w:kern w:val="2"/>
          <w:sz w:val="24"/>
          <w:szCs w:val="24"/>
        </w:rPr>
        <w:t xml:space="preserve">Wykonawca zobowiąże pisemnie osoby wyznaczone do realizacji przedmiotu umowy </w:t>
      </w:r>
      <w:r w:rsidRPr="003459DE">
        <w:rPr>
          <w:rFonts w:ascii="Calibri Light" w:hAnsi="Calibri Light" w:cs="Calibri Light"/>
          <w:kern w:val="2"/>
          <w:sz w:val="24"/>
          <w:szCs w:val="24"/>
        </w:rPr>
        <w:br/>
        <w:t>do zachowania tajemnicy służbowej wobec informacji i danych osobowych pozyskanych w trakcie realizacji umowy.</w:t>
      </w:r>
    </w:p>
    <w:p w14:paraId="70BDE598" w14:textId="13A4FD4B" w:rsidR="00281742" w:rsidRPr="003459DE" w:rsidRDefault="00281742" w:rsidP="007B0125">
      <w:pPr>
        <w:numPr>
          <w:ilvl w:val="0"/>
          <w:numId w:val="1"/>
        </w:numPr>
        <w:tabs>
          <w:tab w:val="left" w:pos="426"/>
        </w:tabs>
        <w:suppressAutoHyphens w:val="0"/>
        <w:spacing w:after="0" w:line="360" w:lineRule="auto"/>
        <w:ind w:left="426" w:hanging="426"/>
        <w:rPr>
          <w:rFonts w:ascii="Calibri Light" w:hAnsi="Calibri Light" w:cs="Calibri Light"/>
          <w:color w:val="000000"/>
          <w:kern w:val="2"/>
          <w:sz w:val="24"/>
          <w:szCs w:val="24"/>
        </w:rPr>
      </w:pPr>
      <w:r w:rsidRPr="003459DE">
        <w:rPr>
          <w:rFonts w:ascii="Calibri Light" w:hAnsi="Calibri Light" w:cs="Calibri Light"/>
          <w:kern w:val="2"/>
          <w:sz w:val="24"/>
          <w:szCs w:val="24"/>
        </w:rPr>
        <w:t xml:space="preserve">W celu prawidłowego wykonania przez Wykonawcę obowiązków wynikających z umowy </w:t>
      </w:r>
      <w:r w:rsidRPr="003459DE">
        <w:rPr>
          <w:rFonts w:ascii="Calibri Light" w:hAnsi="Calibri Light" w:cs="Calibri Light"/>
          <w:color w:val="000000"/>
          <w:kern w:val="2"/>
          <w:sz w:val="24"/>
          <w:szCs w:val="24"/>
        </w:rPr>
        <w:br/>
      </w:r>
      <w:r w:rsidRPr="003459DE">
        <w:rPr>
          <w:rFonts w:ascii="Calibri Light" w:hAnsi="Calibri Light" w:cs="Calibri Light"/>
          <w:kern w:val="2"/>
          <w:sz w:val="24"/>
          <w:szCs w:val="24"/>
        </w:rPr>
        <w:t xml:space="preserve">i wyłącznie w zakresie niezbędnym dla wykonania przez Wykonawcę takich obowiązków, Zamawiający powierzy Wykonawcy przetwarzanie danych osobowych przetwarzanych przez Zamawiający, na podstawie odrębnej umowy, stanowiącej </w:t>
      </w:r>
      <w:r w:rsidR="00256A81" w:rsidRPr="003459DE">
        <w:rPr>
          <w:rFonts w:ascii="Calibri Light" w:hAnsi="Calibri Light" w:cs="Calibri Light"/>
          <w:kern w:val="2"/>
          <w:sz w:val="24"/>
          <w:szCs w:val="24"/>
        </w:rPr>
        <w:t>załącznik nr 1</w:t>
      </w:r>
      <w:r w:rsidRPr="003459DE">
        <w:rPr>
          <w:rFonts w:ascii="Calibri Light" w:hAnsi="Calibri Light" w:cs="Calibri Light"/>
          <w:kern w:val="2"/>
          <w:sz w:val="24"/>
          <w:szCs w:val="24"/>
        </w:rPr>
        <w:t xml:space="preserve"> do niniejszej umowy, która określi w szczególności zakres przetwarzania oraz wykaz zbiorów, jakie Zamawiający powie</w:t>
      </w:r>
      <w:r w:rsidR="0026556F">
        <w:rPr>
          <w:rFonts w:ascii="Calibri Light" w:hAnsi="Calibri Light" w:cs="Calibri Light"/>
          <w:kern w:val="2"/>
          <w:sz w:val="24"/>
          <w:szCs w:val="24"/>
        </w:rPr>
        <w:t>rza Wykonawcy do przetwarzania.</w:t>
      </w:r>
    </w:p>
    <w:p w14:paraId="58115F14" w14:textId="46259F02" w:rsidR="00031BB3" w:rsidRDefault="006B5A31" w:rsidP="007B0125">
      <w:pPr>
        <w:numPr>
          <w:ilvl w:val="0"/>
          <w:numId w:val="1"/>
        </w:numPr>
        <w:tabs>
          <w:tab w:val="left" w:pos="426"/>
        </w:tabs>
        <w:suppressAutoHyphens w:val="0"/>
        <w:spacing w:after="0" w:line="360" w:lineRule="auto"/>
        <w:ind w:left="426" w:hanging="426"/>
        <w:rPr>
          <w:rFonts w:ascii="Calibri Light" w:hAnsi="Calibri Light" w:cs="Calibri Light"/>
          <w:kern w:val="2"/>
          <w:sz w:val="24"/>
          <w:szCs w:val="24"/>
        </w:rPr>
      </w:pPr>
      <w:r w:rsidRPr="003459DE">
        <w:rPr>
          <w:rFonts w:ascii="Calibri Light" w:hAnsi="Calibri Light" w:cs="Calibri Light"/>
          <w:kern w:val="2"/>
          <w:sz w:val="24"/>
          <w:szCs w:val="24"/>
        </w:rPr>
        <w:t xml:space="preserve">Wykonawca realizując przedmiot umowy zobowiązuje się do stosowania przepisów </w:t>
      </w:r>
      <w:r w:rsidR="0069400A" w:rsidRPr="003459DE">
        <w:rPr>
          <w:rFonts w:ascii="Calibri Light" w:hAnsi="Calibri Light" w:cs="Calibri Light"/>
          <w:kern w:val="2"/>
          <w:sz w:val="24"/>
          <w:szCs w:val="24"/>
        </w:rPr>
        <w:t>prawa, w</w:t>
      </w:r>
      <w:r w:rsidRPr="003459DE">
        <w:rPr>
          <w:rFonts w:ascii="Calibri Light" w:hAnsi="Calibri Light" w:cs="Calibri Light"/>
          <w:kern w:val="2"/>
          <w:sz w:val="24"/>
          <w:szCs w:val="24"/>
        </w:rPr>
        <w:t xml:space="preserve">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119 z 04.05.2016 r., s 1 z późn. zm.), a także Ustawy z dnia 10 maja 2018 r. o ochronie danych osobowych (Dz. U.z 2018 r. poz. 1000 z późn.zm.).</w:t>
      </w:r>
    </w:p>
    <w:p w14:paraId="2C51EAC4" w14:textId="77777777" w:rsidR="00031BB3" w:rsidRDefault="00031BB3">
      <w:pPr>
        <w:suppressAutoHyphens w:val="0"/>
        <w:spacing w:after="160" w:line="259" w:lineRule="auto"/>
        <w:rPr>
          <w:rFonts w:ascii="Calibri Light" w:hAnsi="Calibri Light" w:cs="Calibri Light"/>
          <w:kern w:val="2"/>
          <w:sz w:val="24"/>
          <w:szCs w:val="24"/>
        </w:rPr>
      </w:pPr>
      <w:r>
        <w:rPr>
          <w:rFonts w:ascii="Calibri Light" w:hAnsi="Calibri Light" w:cs="Calibri Light"/>
          <w:kern w:val="2"/>
          <w:sz w:val="24"/>
          <w:szCs w:val="24"/>
        </w:rPr>
        <w:br w:type="page"/>
      </w:r>
    </w:p>
    <w:p w14:paraId="1BB30801" w14:textId="77777777" w:rsidR="007308CC" w:rsidRPr="00BE2181" w:rsidRDefault="007308CC" w:rsidP="00BE2181">
      <w:pPr>
        <w:pStyle w:val="Akapitzlist"/>
        <w:numPr>
          <w:ilvl w:val="0"/>
          <w:numId w:val="24"/>
        </w:numPr>
        <w:tabs>
          <w:tab w:val="left" w:pos="426"/>
        </w:tabs>
        <w:suppressAutoHyphens w:val="0"/>
        <w:spacing w:line="360" w:lineRule="auto"/>
        <w:jc w:val="center"/>
        <w:rPr>
          <w:rFonts w:ascii="Calibri Light" w:hAnsi="Calibri Light" w:cs="Calibri Light"/>
          <w:color w:val="000000"/>
          <w:kern w:val="2"/>
        </w:rPr>
      </w:pPr>
    </w:p>
    <w:p w14:paraId="2FBAA844" w14:textId="051D3013" w:rsidR="00C549A0" w:rsidRPr="007B0125" w:rsidRDefault="00CA0CA1" w:rsidP="00BE2181">
      <w:pPr>
        <w:pStyle w:val="Nagwek1"/>
        <w:spacing w:line="360" w:lineRule="auto"/>
        <w:jc w:val="center"/>
      </w:pPr>
      <w:r w:rsidRPr="007B0125">
        <w:t>Postanowienia końcowe</w:t>
      </w:r>
    </w:p>
    <w:p w14:paraId="31F91154" w14:textId="3F06DAAB" w:rsidR="00BA0AE6" w:rsidRPr="007B0125" w:rsidRDefault="00BA0AE6" w:rsidP="00BE2181">
      <w:pPr>
        <w:numPr>
          <w:ilvl w:val="0"/>
          <w:numId w:val="18"/>
        </w:numPr>
        <w:tabs>
          <w:tab w:val="left" w:pos="426"/>
        </w:tabs>
        <w:suppressAutoHyphens w:val="0"/>
        <w:spacing w:after="0" w:line="360" w:lineRule="auto"/>
        <w:ind w:left="426" w:hanging="426"/>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W sprawach nieuregulowanych niniejszą umową mają zastosowanie odpowiednie przepisy ustawy Pzp oraz Kodeksu cywilnego. </w:t>
      </w:r>
    </w:p>
    <w:p w14:paraId="2FFA395F" w14:textId="038FC9C8" w:rsidR="00C549A0" w:rsidRPr="007B0125" w:rsidRDefault="00C549A0" w:rsidP="004F19B1">
      <w:pPr>
        <w:numPr>
          <w:ilvl w:val="0"/>
          <w:numId w:val="18"/>
        </w:numPr>
        <w:tabs>
          <w:tab w:val="left" w:pos="426"/>
        </w:tabs>
        <w:suppressAutoHyphens w:val="0"/>
        <w:spacing w:after="0" w:line="360" w:lineRule="auto"/>
        <w:ind w:left="426" w:hanging="426"/>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Spory wynikłe na tle stosowania niniejszej umowy Strony rozstrzygną na drodze polubownej, a w przypadku braku porozumienia podlegać będą rozpatrzeniu przez sąd właściwy miejscowo dla siedziby Zamawiającego.</w:t>
      </w:r>
    </w:p>
    <w:p w14:paraId="2D77AD02" w14:textId="77777777" w:rsidR="00C549A0" w:rsidRPr="007B0125" w:rsidRDefault="00C549A0" w:rsidP="004F19B1">
      <w:pPr>
        <w:numPr>
          <w:ilvl w:val="0"/>
          <w:numId w:val="18"/>
        </w:numPr>
        <w:tabs>
          <w:tab w:val="left" w:pos="426"/>
        </w:tabs>
        <w:suppressAutoHyphens w:val="0"/>
        <w:spacing w:after="0" w:line="360" w:lineRule="auto"/>
        <w:ind w:left="426" w:hanging="426"/>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Zamawiający zastrzega, że wierzytelności przysługujące Wykonawcy w związku z wykonaniem niniejszej umowy nie mogą być przenoszone na osoby trzecie bez zgody Zamawiającego.</w:t>
      </w:r>
    </w:p>
    <w:p w14:paraId="6334E1BE" w14:textId="77777777" w:rsidR="00C549A0" w:rsidRPr="007B0125" w:rsidRDefault="00C549A0" w:rsidP="004F19B1">
      <w:pPr>
        <w:numPr>
          <w:ilvl w:val="0"/>
          <w:numId w:val="18"/>
        </w:numPr>
        <w:tabs>
          <w:tab w:val="left" w:pos="426"/>
        </w:tabs>
        <w:suppressAutoHyphens w:val="0"/>
        <w:spacing w:after="0" w:line="360" w:lineRule="auto"/>
        <w:ind w:left="426" w:hanging="426"/>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Strony zgodnie oświadczają, że wszelka korespondencja pomiędzy nimi, kierowana na adresy wskazane w niniejszej umowie, będzie uważana za skutecznie dostarczoną.</w:t>
      </w:r>
    </w:p>
    <w:p w14:paraId="7EC522D1" w14:textId="08A26133" w:rsidR="00C549A0" w:rsidRPr="007B0125" w:rsidRDefault="00C549A0" w:rsidP="004F19B1">
      <w:pPr>
        <w:widowControl w:val="0"/>
        <w:numPr>
          <w:ilvl w:val="0"/>
          <w:numId w:val="18"/>
        </w:numPr>
        <w:tabs>
          <w:tab w:val="left" w:pos="426"/>
        </w:tabs>
        <w:suppressAutoHyphens w:val="0"/>
        <w:autoSpaceDE w:val="0"/>
        <w:autoSpaceDN w:val="0"/>
        <w:adjustRightInd w:val="0"/>
        <w:spacing w:after="0" w:line="360" w:lineRule="auto"/>
        <w:ind w:left="426" w:hanging="426"/>
        <w:rPr>
          <w:rFonts w:ascii="Calibri Light" w:hAnsi="Calibri Light" w:cs="Calibri Light"/>
          <w:bCs/>
          <w:color w:val="000000" w:themeColor="text1"/>
          <w:kern w:val="2"/>
          <w:sz w:val="24"/>
          <w:szCs w:val="24"/>
        </w:rPr>
      </w:pPr>
      <w:r w:rsidRPr="007B0125">
        <w:rPr>
          <w:rFonts w:ascii="Calibri Light" w:hAnsi="Calibri Light" w:cs="Calibri Light"/>
          <w:color w:val="000000" w:themeColor="text1"/>
          <w:kern w:val="2"/>
          <w:sz w:val="24"/>
          <w:szCs w:val="24"/>
        </w:rPr>
        <w:t>Umowa zostaje sporządzona w dwóch jednobrzmi</w:t>
      </w:r>
      <w:r w:rsidR="00BA0AE6" w:rsidRPr="007B0125">
        <w:rPr>
          <w:rFonts w:ascii="Calibri Light" w:hAnsi="Calibri Light" w:cs="Calibri Light"/>
          <w:color w:val="000000" w:themeColor="text1"/>
          <w:kern w:val="2"/>
          <w:sz w:val="24"/>
          <w:szCs w:val="24"/>
        </w:rPr>
        <w:t xml:space="preserve">ących egzemplarzach, po jednym </w:t>
      </w:r>
      <w:r w:rsidRPr="007B0125">
        <w:rPr>
          <w:rFonts w:ascii="Calibri Light" w:hAnsi="Calibri Light" w:cs="Calibri Light"/>
          <w:color w:val="000000" w:themeColor="text1"/>
          <w:kern w:val="2"/>
          <w:sz w:val="24"/>
          <w:szCs w:val="24"/>
        </w:rPr>
        <w:t>dla każdej ze Stron.</w:t>
      </w:r>
    </w:p>
    <w:p w14:paraId="6BD5A23C" w14:textId="77777777" w:rsidR="00C549A0" w:rsidRPr="007B0125" w:rsidRDefault="00C549A0" w:rsidP="004F19B1">
      <w:pPr>
        <w:widowControl w:val="0"/>
        <w:numPr>
          <w:ilvl w:val="0"/>
          <w:numId w:val="18"/>
        </w:numPr>
        <w:tabs>
          <w:tab w:val="left" w:pos="426"/>
        </w:tabs>
        <w:suppressAutoHyphens w:val="0"/>
        <w:autoSpaceDE w:val="0"/>
        <w:autoSpaceDN w:val="0"/>
        <w:adjustRightInd w:val="0"/>
        <w:spacing w:after="0" w:line="360" w:lineRule="auto"/>
        <w:ind w:left="426" w:hanging="426"/>
        <w:rPr>
          <w:rFonts w:ascii="Calibri Light" w:hAnsi="Calibri Light" w:cs="Calibri Light"/>
          <w:bCs/>
          <w:color w:val="000000" w:themeColor="text1"/>
          <w:kern w:val="2"/>
          <w:sz w:val="24"/>
          <w:szCs w:val="24"/>
        </w:rPr>
      </w:pPr>
      <w:r w:rsidRPr="007B0125">
        <w:rPr>
          <w:rFonts w:ascii="Calibri Light" w:hAnsi="Calibri Light" w:cs="Calibri Light"/>
          <w:color w:val="000000"/>
          <w:kern w:val="2"/>
          <w:sz w:val="24"/>
          <w:szCs w:val="24"/>
        </w:rPr>
        <w:t>Załączniki stanowiące integralną część umowy:</w:t>
      </w:r>
    </w:p>
    <w:p w14:paraId="7DBDD0CD" w14:textId="77777777" w:rsidR="00C549A0" w:rsidRPr="007B0125" w:rsidRDefault="00C549A0" w:rsidP="004F19B1">
      <w:pPr>
        <w:pStyle w:val="Akapitzlist"/>
        <w:numPr>
          <w:ilvl w:val="0"/>
          <w:numId w:val="19"/>
        </w:numPr>
        <w:spacing w:line="360" w:lineRule="auto"/>
        <w:ind w:left="426" w:firstLine="0"/>
        <w:rPr>
          <w:rFonts w:ascii="Calibri Light" w:hAnsi="Calibri Light" w:cs="Calibri Light"/>
          <w:color w:val="000000"/>
          <w:kern w:val="2"/>
        </w:rPr>
      </w:pPr>
      <w:r w:rsidRPr="007B0125">
        <w:rPr>
          <w:rFonts w:ascii="Calibri Light" w:hAnsi="Calibri Light" w:cs="Calibri Light"/>
          <w:kern w:val="2"/>
        </w:rPr>
        <w:t>Załącznik nr 1 – Umowa powierzenia przetwarzania danych osobowych</w:t>
      </w:r>
    </w:p>
    <w:p w14:paraId="39AACEC7" w14:textId="0B49925A" w:rsidR="004A2765" w:rsidRPr="007B0125" w:rsidRDefault="0069400A" w:rsidP="004F19B1">
      <w:pPr>
        <w:pStyle w:val="Akapitzlist"/>
        <w:numPr>
          <w:ilvl w:val="0"/>
          <w:numId w:val="19"/>
        </w:numPr>
        <w:shd w:val="clear" w:color="auto" w:fill="FFFFFF"/>
        <w:spacing w:line="360" w:lineRule="auto"/>
        <w:ind w:left="567" w:hanging="141"/>
        <w:rPr>
          <w:rFonts w:ascii="Calibri Light" w:hAnsi="Calibri Light" w:cs="Calibri Light"/>
          <w:kern w:val="2"/>
        </w:rPr>
      </w:pPr>
      <w:r>
        <w:rPr>
          <w:rFonts w:ascii="Calibri Light" w:hAnsi="Calibri Light" w:cs="Calibri Light"/>
          <w:bCs/>
          <w:kern w:val="2"/>
        </w:rPr>
        <w:t>Załącznik nr 2</w:t>
      </w:r>
      <w:r w:rsidR="004A2765" w:rsidRPr="007B0125">
        <w:rPr>
          <w:rFonts w:ascii="Calibri Light" w:hAnsi="Calibri Light" w:cs="Calibri Light"/>
          <w:bCs/>
          <w:kern w:val="2"/>
        </w:rPr>
        <w:t xml:space="preserve"> – Lista obecności na spotkaniach </w:t>
      </w:r>
    </w:p>
    <w:p w14:paraId="29C7D6D9" w14:textId="753879A4" w:rsidR="004A2765" w:rsidRPr="007B0125" w:rsidRDefault="0069400A" w:rsidP="004F19B1">
      <w:pPr>
        <w:pStyle w:val="Akapitzlist"/>
        <w:numPr>
          <w:ilvl w:val="0"/>
          <w:numId w:val="19"/>
        </w:numPr>
        <w:shd w:val="clear" w:color="auto" w:fill="FFFFFF"/>
        <w:spacing w:line="360" w:lineRule="auto"/>
        <w:ind w:left="709" w:hanging="283"/>
        <w:rPr>
          <w:rFonts w:ascii="Calibri Light" w:hAnsi="Calibri Light" w:cs="Calibri Light"/>
          <w:kern w:val="2"/>
        </w:rPr>
      </w:pPr>
      <w:r>
        <w:rPr>
          <w:rFonts w:ascii="Calibri Light" w:hAnsi="Calibri Light" w:cs="Calibri Light"/>
          <w:bCs/>
          <w:kern w:val="2"/>
        </w:rPr>
        <w:t>Załącznik nr 3</w:t>
      </w:r>
      <w:r w:rsidR="004A2765" w:rsidRPr="007B0125">
        <w:rPr>
          <w:rFonts w:ascii="Calibri Light" w:hAnsi="Calibri Light" w:cs="Calibri Light"/>
          <w:bCs/>
          <w:kern w:val="2"/>
        </w:rPr>
        <w:t>-</w:t>
      </w:r>
      <w:r w:rsidR="004A2765" w:rsidRPr="007B0125">
        <w:rPr>
          <w:rFonts w:ascii="Calibri Light" w:hAnsi="Calibri Light" w:cs="Calibri Light"/>
          <w:color w:val="000000" w:themeColor="text1"/>
          <w:kern w:val="2"/>
        </w:rPr>
        <w:t xml:space="preserve"> Harmonogram sesji wykonanych i planowanych</w:t>
      </w:r>
    </w:p>
    <w:p w14:paraId="476E3D3F" w14:textId="0BCB23CA" w:rsidR="004A2765" w:rsidRPr="0069400A" w:rsidRDefault="00256A81" w:rsidP="0069400A">
      <w:pPr>
        <w:pStyle w:val="Akapitzlist"/>
        <w:numPr>
          <w:ilvl w:val="0"/>
          <w:numId w:val="19"/>
        </w:numPr>
        <w:shd w:val="clear" w:color="auto" w:fill="FFFFFF"/>
        <w:spacing w:before="240" w:after="240" w:line="360" w:lineRule="auto"/>
        <w:ind w:left="709" w:hanging="283"/>
        <w:rPr>
          <w:rFonts w:ascii="Calibri Light" w:hAnsi="Calibri Light" w:cs="Calibri Light"/>
          <w:bCs/>
          <w:kern w:val="2"/>
        </w:rPr>
      </w:pPr>
      <w:r w:rsidRPr="0069400A">
        <w:rPr>
          <w:rFonts w:ascii="Calibri Light" w:hAnsi="Calibri Light" w:cs="Calibri Light"/>
          <w:bCs/>
          <w:kern w:val="2"/>
        </w:rPr>
        <w:t xml:space="preserve">Załącznik </w:t>
      </w:r>
      <w:r w:rsidR="0069400A">
        <w:rPr>
          <w:rFonts w:ascii="Calibri Light" w:hAnsi="Calibri Light" w:cs="Calibri Light"/>
          <w:bCs/>
          <w:kern w:val="2"/>
        </w:rPr>
        <w:t>nr 4</w:t>
      </w:r>
      <w:r w:rsidR="004A2765" w:rsidRPr="0069400A">
        <w:rPr>
          <w:rFonts w:ascii="Calibri Light" w:hAnsi="Calibri Light" w:cs="Calibri Light"/>
          <w:bCs/>
          <w:kern w:val="2"/>
        </w:rPr>
        <w:t>-</w:t>
      </w:r>
      <w:r w:rsidR="004A2765" w:rsidRPr="0069400A">
        <w:rPr>
          <w:rFonts w:ascii="Calibri Light" w:hAnsi="Calibri Light" w:cs="Calibri Light"/>
          <w:smallCaps/>
          <w:color w:val="000000" w:themeColor="text1"/>
          <w:kern w:val="2"/>
        </w:rPr>
        <w:t xml:space="preserve"> </w:t>
      </w:r>
      <w:r w:rsidR="004A2765" w:rsidRPr="0069400A">
        <w:rPr>
          <w:rFonts w:ascii="Calibri Light" w:hAnsi="Calibri Light" w:cs="Calibri Light"/>
          <w:bCs/>
          <w:kern w:val="2"/>
        </w:rPr>
        <w:t>Podsumowanie pracy terapeutycznej</w:t>
      </w:r>
    </w:p>
    <w:p w14:paraId="7AB5EF31" w14:textId="79862146" w:rsidR="009B4696" w:rsidRPr="0069400A" w:rsidRDefault="009B4696" w:rsidP="007B0125">
      <w:pPr>
        <w:spacing w:after="0" w:line="360" w:lineRule="auto"/>
        <w:rPr>
          <w:rFonts w:ascii="Calibri Light" w:hAnsi="Calibri Light" w:cs="Calibri Light"/>
          <w:kern w:val="2"/>
          <w:sz w:val="24"/>
          <w:szCs w:val="24"/>
        </w:rPr>
      </w:pPr>
      <w:r w:rsidRPr="0069400A">
        <w:rPr>
          <w:rFonts w:ascii="Calibri Light" w:eastAsia="Calibri" w:hAnsi="Calibri Light" w:cs="Calibri Light"/>
          <w:kern w:val="2"/>
          <w:sz w:val="24"/>
          <w:szCs w:val="24"/>
        </w:rPr>
        <w:t xml:space="preserve">        </w:t>
      </w:r>
      <w:r w:rsidR="003108F2" w:rsidRPr="0069400A">
        <w:rPr>
          <w:rFonts w:ascii="Calibri Light" w:eastAsia="Calibri" w:hAnsi="Calibri Light" w:cs="Calibri Light"/>
          <w:kern w:val="2"/>
          <w:sz w:val="24"/>
          <w:szCs w:val="24"/>
        </w:rPr>
        <w:t xml:space="preserve">     </w:t>
      </w:r>
      <w:r w:rsidRPr="0069400A">
        <w:rPr>
          <w:rFonts w:ascii="Calibri Light" w:hAnsi="Calibri Light" w:cs="Calibri Light"/>
          <w:kern w:val="2"/>
          <w:sz w:val="24"/>
          <w:szCs w:val="24"/>
        </w:rPr>
        <w:t xml:space="preserve">Zamawiający                     </w:t>
      </w:r>
      <w:r w:rsidR="008D25C1" w:rsidRPr="0069400A">
        <w:rPr>
          <w:rFonts w:ascii="Calibri Light" w:hAnsi="Calibri Light" w:cs="Calibri Light"/>
          <w:kern w:val="2"/>
          <w:sz w:val="24"/>
          <w:szCs w:val="24"/>
        </w:rPr>
        <w:tab/>
      </w:r>
      <w:r w:rsidR="008D25C1" w:rsidRPr="0069400A">
        <w:rPr>
          <w:rFonts w:ascii="Calibri Light" w:hAnsi="Calibri Light" w:cs="Calibri Light"/>
          <w:kern w:val="2"/>
          <w:sz w:val="24"/>
          <w:szCs w:val="24"/>
        </w:rPr>
        <w:tab/>
      </w:r>
      <w:r w:rsidR="008D25C1" w:rsidRPr="0069400A">
        <w:rPr>
          <w:rFonts w:ascii="Calibri Light" w:hAnsi="Calibri Light" w:cs="Calibri Light"/>
          <w:kern w:val="2"/>
          <w:sz w:val="24"/>
          <w:szCs w:val="24"/>
        </w:rPr>
        <w:tab/>
      </w:r>
      <w:r w:rsidRPr="0069400A">
        <w:rPr>
          <w:rFonts w:ascii="Calibri Light" w:hAnsi="Calibri Light" w:cs="Calibri Light"/>
          <w:kern w:val="2"/>
          <w:sz w:val="24"/>
          <w:szCs w:val="24"/>
        </w:rPr>
        <w:t xml:space="preserve">                                    </w:t>
      </w:r>
      <w:r w:rsidRPr="0069400A">
        <w:rPr>
          <w:rFonts w:ascii="Calibri Light" w:hAnsi="Calibri Light" w:cs="Calibri Light"/>
          <w:kern w:val="2"/>
          <w:sz w:val="24"/>
          <w:szCs w:val="24"/>
        </w:rPr>
        <w:tab/>
      </w:r>
      <w:r w:rsidRPr="0069400A">
        <w:rPr>
          <w:rFonts w:ascii="Calibri Light" w:hAnsi="Calibri Light" w:cs="Calibri Light"/>
          <w:kern w:val="2"/>
          <w:sz w:val="24"/>
          <w:szCs w:val="24"/>
        </w:rPr>
        <w:tab/>
      </w:r>
      <w:r w:rsidR="003108F2" w:rsidRPr="0069400A">
        <w:rPr>
          <w:rFonts w:ascii="Calibri Light" w:hAnsi="Calibri Light" w:cs="Calibri Light"/>
          <w:kern w:val="2"/>
          <w:sz w:val="24"/>
          <w:szCs w:val="24"/>
        </w:rPr>
        <w:t xml:space="preserve">  </w:t>
      </w:r>
      <w:r w:rsidRPr="0069400A">
        <w:rPr>
          <w:rFonts w:ascii="Calibri Light" w:hAnsi="Calibri Light" w:cs="Calibri Light"/>
          <w:kern w:val="2"/>
          <w:sz w:val="24"/>
          <w:szCs w:val="24"/>
        </w:rPr>
        <w:t>Wykonawca</w:t>
      </w:r>
    </w:p>
    <w:p w14:paraId="26923D3F" w14:textId="350030DD" w:rsidR="006B5A31" w:rsidRPr="0069400A" w:rsidRDefault="006B5A31" w:rsidP="007B0125">
      <w:pPr>
        <w:spacing w:after="0" w:line="360" w:lineRule="auto"/>
        <w:rPr>
          <w:rFonts w:ascii="Calibri Light" w:hAnsi="Calibri Light" w:cs="Calibri Light"/>
          <w:i/>
          <w:kern w:val="2"/>
          <w:sz w:val="24"/>
          <w:szCs w:val="24"/>
        </w:rPr>
      </w:pPr>
    </w:p>
    <w:p w14:paraId="635F6E0B" w14:textId="3E3CC0DE" w:rsidR="0069400A" w:rsidRDefault="0069400A">
      <w:pPr>
        <w:suppressAutoHyphens w:val="0"/>
        <w:spacing w:after="160" w:line="259" w:lineRule="auto"/>
        <w:rPr>
          <w:rFonts w:ascii="Calibri Light" w:hAnsi="Calibri Light" w:cs="Calibri Light"/>
          <w:kern w:val="2"/>
          <w:sz w:val="24"/>
          <w:szCs w:val="24"/>
        </w:rPr>
      </w:pPr>
      <w:r>
        <w:rPr>
          <w:rFonts w:ascii="Calibri Light" w:hAnsi="Calibri Light" w:cs="Calibri Light"/>
          <w:kern w:val="2"/>
          <w:sz w:val="24"/>
          <w:szCs w:val="24"/>
        </w:rPr>
        <w:br w:type="page"/>
      </w:r>
    </w:p>
    <w:p w14:paraId="1A7955DC" w14:textId="77777777" w:rsidR="007B0125" w:rsidRPr="007B0125" w:rsidRDefault="007B0125" w:rsidP="007B0125">
      <w:pPr>
        <w:spacing w:after="0" w:line="360" w:lineRule="auto"/>
        <w:jc w:val="right"/>
        <w:rPr>
          <w:rFonts w:ascii="Calibri Light" w:hAnsi="Calibri Light" w:cs="Calibri Light"/>
          <w:sz w:val="24"/>
          <w:szCs w:val="24"/>
        </w:rPr>
      </w:pPr>
      <w:r w:rsidRPr="007B0125">
        <w:rPr>
          <w:rFonts w:ascii="Calibri Light" w:hAnsi="Calibri Light" w:cs="Calibri Light"/>
          <w:sz w:val="24"/>
          <w:szCs w:val="24"/>
        </w:rPr>
        <w:t>Załącznik nr 1 do umowy</w:t>
      </w:r>
    </w:p>
    <w:p w14:paraId="3BDFA0EE" w14:textId="77777777" w:rsidR="007B0125" w:rsidRPr="00147689" w:rsidRDefault="007B0125" w:rsidP="00147689">
      <w:pPr>
        <w:pStyle w:val="Tytu"/>
        <w:jc w:val="center"/>
        <w:rPr>
          <w:rFonts w:ascii="Calibri Light" w:hAnsi="Calibri Light" w:cs="Calibri Light"/>
          <w:b/>
          <w:sz w:val="24"/>
          <w:szCs w:val="24"/>
        </w:rPr>
      </w:pPr>
      <w:r w:rsidRPr="00147689">
        <w:rPr>
          <w:rFonts w:ascii="Calibri Light" w:hAnsi="Calibri Light" w:cs="Calibri Light"/>
          <w:b/>
          <w:sz w:val="24"/>
          <w:szCs w:val="24"/>
        </w:rPr>
        <w:t>Umowa powierzenia przetwarzania danych osobowych</w:t>
      </w:r>
    </w:p>
    <w:p w14:paraId="0D2D9ECC" w14:textId="77777777" w:rsidR="007B0125" w:rsidRPr="00147689" w:rsidRDefault="007B0125" w:rsidP="00147689">
      <w:pPr>
        <w:pStyle w:val="Tytu"/>
        <w:jc w:val="center"/>
        <w:rPr>
          <w:rFonts w:ascii="Calibri Light" w:hAnsi="Calibri Light" w:cs="Calibri Light"/>
          <w:b/>
          <w:sz w:val="24"/>
          <w:szCs w:val="24"/>
        </w:rPr>
      </w:pPr>
      <w:r w:rsidRPr="00147689">
        <w:rPr>
          <w:rFonts w:ascii="Calibri Light" w:hAnsi="Calibri Light" w:cs="Calibri Light"/>
          <w:b/>
          <w:sz w:val="24"/>
          <w:szCs w:val="24"/>
        </w:rPr>
        <w:t>(zwana dalej „Umową powierzenia”)</w:t>
      </w:r>
    </w:p>
    <w:p w14:paraId="2A31A91D" w14:textId="77777777" w:rsidR="007B0125" w:rsidRPr="007B0125" w:rsidRDefault="007B0125" w:rsidP="007B0125">
      <w:pPr>
        <w:shd w:val="clear" w:color="auto" w:fill="FFFFFF"/>
        <w:autoSpaceDE w:val="0"/>
        <w:autoSpaceDN w:val="0"/>
        <w:adjustRightInd w:val="0"/>
        <w:spacing w:before="240"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zawarta w dniu.....................................  r. w Gdyni pomiędzy:</w:t>
      </w:r>
    </w:p>
    <w:p w14:paraId="4E318F6E"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bCs/>
          <w:color w:val="000000"/>
          <w:sz w:val="24"/>
          <w:szCs w:val="24"/>
        </w:rPr>
      </w:pPr>
      <w:r w:rsidRPr="007B0125">
        <w:rPr>
          <w:rFonts w:ascii="Calibri Light" w:hAnsi="Calibri Light" w:cs="Calibri Light"/>
          <w:b/>
          <w:bCs/>
          <w:color w:val="000000"/>
          <w:sz w:val="24"/>
          <w:szCs w:val="24"/>
        </w:rPr>
        <w:t xml:space="preserve">Miejskim Ośrodkiem Pomocy Społecznej w Gdyni </w:t>
      </w:r>
      <w:r w:rsidRPr="007B0125">
        <w:rPr>
          <w:rFonts w:ascii="Calibri Light" w:hAnsi="Calibri Light" w:cs="Calibri Light"/>
          <w:bCs/>
          <w:color w:val="000000"/>
          <w:sz w:val="24"/>
          <w:szCs w:val="24"/>
        </w:rPr>
        <w:t>ul. Grabowo 2, 81-265 Gdynia,</w:t>
      </w:r>
    </w:p>
    <w:p w14:paraId="5E585D41"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bCs/>
          <w:color w:val="000000"/>
          <w:sz w:val="24"/>
          <w:szCs w:val="24"/>
        </w:rPr>
      </w:pPr>
      <w:r w:rsidRPr="007B0125">
        <w:rPr>
          <w:rFonts w:ascii="Calibri Light" w:hAnsi="Calibri Light" w:cs="Calibri Light"/>
          <w:bCs/>
          <w:color w:val="000000"/>
          <w:sz w:val="24"/>
          <w:szCs w:val="24"/>
        </w:rPr>
        <w:t>NIP: 586-121-20-48,  REGON: 00283033 w imieniu, którego działa</w:t>
      </w:r>
      <w:r w:rsidRPr="007B0125">
        <w:rPr>
          <w:rFonts w:ascii="Calibri Light" w:hAnsi="Calibri Light" w:cs="Calibri Light"/>
          <w:b/>
          <w:bCs/>
          <w:color w:val="000000"/>
          <w:sz w:val="24"/>
          <w:szCs w:val="24"/>
        </w:rPr>
        <w:t>:</w:t>
      </w:r>
    </w:p>
    <w:p w14:paraId="7EFE6ED6"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bCs/>
          <w:color w:val="000000"/>
          <w:sz w:val="24"/>
          <w:szCs w:val="24"/>
        </w:rPr>
      </w:pPr>
      <w:r w:rsidRPr="007B0125">
        <w:rPr>
          <w:rFonts w:ascii="Calibri Light" w:hAnsi="Calibri Light" w:cs="Calibri Light"/>
          <w:bCs/>
          <w:color w:val="000000"/>
          <w:sz w:val="24"/>
          <w:szCs w:val="24"/>
        </w:rPr>
        <w:t>……………………………………………. – Dyrektor / Z-ca Dyrektora</w:t>
      </w:r>
    </w:p>
    <w:p w14:paraId="01EEFAFC"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b/>
          <w:color w:val="000000"/>
          <w:sz w:val="24"/>
          <w:szCs w:val="24"/>
        </w:rPr>
      </w:pPr>
      <w:r w:rsidRPr="007B0125">
        <w:rPr>
          <w:rFonts w:ascii="Calibri Light" w:hAnsi="Calibri Light" w:cs="Calibri Light"/>
          <w:color w:val="000000"/>
          <w:sz w:val="24"/>
          <w:szCs w:val="24"/>
        </w:rPr>
        <w:t xml:space="preserve">zwanym dalej </w:t>
      </w:r>
      <w:r w:rsidRPr="007B0125">
        <w:rPr>
          <w:rFonts w:ascii="Calibri Light" w:hAnsi="Calibri Light" w:cs="Calibri Light"/>
          <w:b/>
          <w:color w:val="000000"/>
          <w:sz w:val="24"/>
          <w:szCs w:val="24"/>
        </w:rPr>
        <w:t xml:space="preserve">„Administratorem danych” </w:t>
      </w:r>
      <w:r w:rsidRPr="007B0125">
        <w:rPr>
          <w:rFonts w:ascii="Calibri Light" w:hAnsi="Calibri Light" w:cs="Calibri Light"/>
          <w:color w:val="000000"/>
          <w:sz w:val="24"/>
          <w:szCs w:val="24"/>
        </w:rPr>
        <w:t>lub</w:t>
      </w:r>
      <w:r w:rsidRPr="007B0125">
        <w:rPr>
          <w:rFonts w:ascii="Calibri Light" w:hAnsi="Calibri Light" w:cs="Calibri Light"/>
          <w:b/>
          <w:color w:val="000000"/>
          <w:sz w:val="24"/>
          <w:szCs w:val="24"/>
        </w:rPr>
        <w:t xml:space="preserve"> „Administratorem”</w:t>
      </w:r>
      <w:r w:rsidRPr="007B0125">
        <w:rPr>
          <w:rFonts w:ascii="Calibri Light" w:hAnsi="Calibri Light" w:cs="Calibri Light"/>
          <w:color w:val="000000"/>
          <w:sz w:val="24"/>
          <w:szCs w:val="24"/>
        </w:rPr>
        <w:t>,</w:t>
      </w:r>
    </w:p>
    <w:p w14:paraId="481F571C"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a</w:t>
      </w:r>
    </w:p>
    <w:p w14:paraId="755DA48A"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 z siedzibą w …………………. (..- …) przy ul. …………………………………………………,</w:t>
      </w:r>
    </w:p>
    <w:p w14:paraId="247E2B09"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NIP: ……………………………………… reprezentowaną przez: ……………………………………………………………………………</w:t>
      </w:r>
      <w:r w:rsidRPr="007B0125">
        <w:rPr>
          <w:rFonts w:ascii="Calibri Light" w:hAnsi="Calibri Light" w:cs="Calibri Light"/>
          <w:color w:val="000000"/>
          <w:sz w:val="24"/>
          <w:szCs w:val="24"/>
          <w:rtl/>
        </w:rPr>
        <w:t xml:space="preserve"> </w:t>
      </w:r>
    </w:p>
    <w:p w14:paraId="1745B723"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 xml:space="preserve">zwanym dalej </w:t>
      </w:r>
      <w:r w:rsidRPr="007B0125">
        <w:rPr>
          <w:rFonts w:ascii="Calibri Light" w:hAnsi="Calibri Light" w:cs="Calibri Light"/>
          <w:b/>
          <w:color w:val="000000"/>
          <w:sz w:val="24"/>
          <w:szCs w:val="24"/>
        </w:rPr>
        <w:t>„Podmiotem przetwarzającym”</w:t>
      </w:r>
      <w:r w:rsidRPr="007B0125">
        <w:rPr>
          <w:rFonts w:ascii="Calibri Light" w:hAnsi="Calibri Light" w:cs="Calibri Light"/>
          <w:color w:val="000000"/>
          <w:sz w:val="24"/>
          <w:szCs w:val="24"/>
        </w:rPr>
        <w:t>, zaś wspólnie zwanymi dalej „Stronami</w:t>
      </w:r>
      <w:r w:rsidRPr="007B0125">
        <w:rPr>
          <w:rFonts w:ascii="Calibri Light" w:hAnsi="Calibri Light" w:cs="Calibri Light"/>
          <w:b/>
          <w:bCs/>
          <w:color w:val="000000"/>
          <w:sz w:val="24"/>
          <w:szCs w:val="24"/>
        </w:rPr>
        <w:t>”</w:t>
      </w:r>
      <w:r w:rsidRPr="007B0125">
        <w:rPr>
          <w:rFonts w:ascii="Calibri Light" w:hAnsi="Calibri Light" w:cs="Calibri Light"/>
          <w:color w:val="000000"/>
          <w:sz w:val="24"/>
          <w:szCs w:val="24"/>
        </w:rPr>
        <w:t xml:space="preserve"> lub pojedynczo </w:t>
      </w:r>
      <w:r w:rsidRPr="007B0125">
        <w:rPr>
          <w:rFonts w:ascii="Calibri Light" w:hAnsi="Calibri Light" w:cs="Calibri Light"/>
          <w:b/>
          <w:color w:val="000000"/>
          <w:sz w:val="24"/>
          <w:szCs w:val="24"/>
        </w:rPr>
        <w:t>„Stroną”</w:t>
      </w:r>
      <w:r w:rsidRPr="007B0125">
        <w:rPr>
          <w:rFonts w:ascii="Calibri Light" w:hAnsi="Calibri Light" w:cs="Calibri Light"/>
          <w:color w:val="000000"/>
          <w:sz w:val="24"/>
          <w:szCs w:val="24"/>
        </w:rPr>
        <w:t>.</w:t>
      </w:r>
    </w:p>
    <w:p w14:paraId="688F7C66" w14:textId="6CBC3263" w:rsidR="007B0125" w:rsidRPr="007B0125" w:rsidRDefault="007B0125" w:rsidP="007B0125">
      <w:pPr>
        <w:shd w:val="clear" w:color="auto" w:fill="FFFFFF"/>
        <w:autoSpaceDE w:val="0"/>
        <w:autoSpaceDN w:val="0"/>
        <w:adjustRightInd w:val="0"/>
        <w:spacing w:before="240"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 xml:space="preserve">W związku z zawarciem w dniu ………………………. umowy w </w:t>
      </w:r>
      <w:r w:rsidR="00D33DF8">
        <w:rPr>
          <w:rFonts w:ascii="Calibri Light" w:hAnsi="Calibri Light" w:cs="Calibri Light"/>
          <w:color w:val="000000"/>
          <w:sz w:val="24"/>
          <w:szCs w:val="24"/>
        </w:rPr>
        <w:t xml:space="preserve">sprawie prowadzenia </w:t>
      </w:r>
      <w:r w:rsidR="00FD6B75">
        <w:rPr>
          <w:rFonts w:ascii="Calibri Light" w:hAnsi="Calibri Light" w:cs="Calibri Light"/>
          <w:color w:val="000000"/>
          <w:sz w:val="24"/>
          <w:szCs w:val="24"/>
        </w:rPr>
        <w:t xml:space="preserve">sesji psychoterapii indywidualnej z uwzględnieniem terapii traumy oraz konsultacji dla dzieci </w:t>
      </w:r>
      <w:r w:rsidR="00EA142C">
        <w:rPr>
          <w:rFonts w:ascii="Calibri Light" w:hAnsi="Calibri Light" w:cs="Calibri Light"/>
          <w:color w:val="000000"/>
          <w:sz w:val="24"/>
          <w:szCs w:val="24"/>
        </w:rPr>
        <w:t xml:space="preserve">i </w:t>
      </w:r>
      <w:r w:rsidR="00FD6B75">
        <w:rPr>
          <w:rFonts w:ascii="Calibri Light" w:hAnsi="Calibri Light" w:cs="Calibri Light"/>
          <w:color w:val="000000"/>
          <w:sz w:val="24"/>
          <w:szCs w:val="24"/>
        </w:rPr>
        <w:t>młodzieży wywodzących się</w:t>
      </w:r>
      <w:r w:rsidR="002A2E30">
        <w:rPr>
          <w:rFonts w:ascii="Calibri Light" w:hAnsi="Calibri Light" w:cs="Calibri Light"/>
          <w:color w:val="000000"/>
          <w:sz w:val="24"/>
          <w:szCs w:val="24"/>
        </w:rPr>
        <w:t xml:space="preserve"> z rodzin </w:t>
      </w:r>
      <w:r w:rsidR="00FD6B75">
        <w:rPr>
          <w:rFonts w:ascii="Calibri Light" w:hAnsi="Calibri Light" w:cs="Calibri Light"/>
          <w:color w:val="000000"/>
          <w:sz w:val="24"/>
          <w:szCs w:val="24"/>
        </w:rPr>
        <w:t>zagro</w:t>
      </w:r>
      <w:r w:rsidR="002A2E30">
        <w:rPr>
          <w:rFonts w:ascii="Calibri Light" w:hAnsi="Calibri Light" w:cs="Calibri Light"/>
          <w:color w:val="000000"/>
          <w:sz w:val="24"/>
          <w:szCs w:val="24"/>
        </w:rPr>
        <w:t>żo</w:t>
      </w:r>
      <w:r w:rsidR="00FD6B75">
        <w:rPr>
          <w:rFonts w:ascii="Calibri Light" w:hAnsi="Calibri Light" w:cs="Calibri Light"/>
          <w:color w:val="000000"/>
          <w:sz w:val="24"/>
          <w:szCs w:val="24"/>
        </w:rPr>
        <w:t xml:space="preserve">nych przemocą </w:t>
      </w:r>
      <w:r w:rsidR="002A2E30">
        <w:rPr>
          <w:rFonts w:ascii="Calibri Light" w:hAnsi="Calibri Light" w:cs="Calibri Light"/>
          <w:color w:val="000000"/>
          <w:sz w:val="24"/>
          <w:szCs w:val="24"/>
        </w:rPr>
        <w:t xml:space="preserve">i uzależnionych od alkoholu wskazanych przez Miejski Ośrodek Pomocy Społecznej w Gdyni </w:t>
      </w:r>
      <w:r w:rsidRPr="007B0125">
        <w:rPr>
          <w:rFonts w:ascii="Calibri Light" w:hAnsi="Calibri Light" w:cs="Calibri Light"/>
          <w:color w:val="000000"/>
          <w:sz w:val="24"/>
          <w:szCs w:val="24"/>
        </w:rPr>
        <w:t>pomiędzy ………………………………………………………., a Gminą Miasta Gdyni reprezentowaną przez Panią/Pana …………………………- Dyrektora MOPS w Gdyni, zwanej dalej „Umowa podstawową”, strony postanawiają, co następuje:</w:t>
      </w:r>
    </w:p>
    <w:p w14:paraId="63A44838"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color w:val="000000"/>
        </w:rPr>
      </w:pPr>
    </w:p>
    <w:p w14:paraId="30736D27"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Definicje</w:t>
      </w:r>
    </w:p>
    <w:p w14:paraId="572F3EB8"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Użyte w Umowie powierzenia określenia i skróty oznaczają:</w:t>
      </w:r>
    </w:p>
    <w:p w14:paraId="4A85F29C"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 xml:space="preserve">Administrator danych (Administrator) – organ decydujący o celach i środkach przetwarzania danych osobowych – Dyrektor Miejskiego Ośrodka Pomocy Społecznej w Gdyni; </w:t>
      </w:r>
    </w:p>
    <w:p w14:paraId="0FB91561"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dane osobowe – informacje o zidentyfikowanej lub możliwej do zidentyfikowani osobie fizycznej;</w:t>
      </w:r>
    </w:p>
    <w:p w14:paraId="4A75E163"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naruszenie ochrony danych osobowych – naruszenie bezpieczeństwa prowadzące do przypadkowego lub niezgodnego z prawem zniszczenia, utraty, modyfikacji, nieuprawnionego ujawienia lub dostępu do danych osobowych przesyłanych, przechowywanych lub przetwarzanych w inny sposób;</w:t>
      </w:r>
    </w:p>
    <w:p w14:paraId="275460D1"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organ nadzorczy – Prezesa Urzędu Ochrony Danych Osobowych;</w:t>
      </w:r>
    </w:p>
    <w:p w14:paraId="6B130133"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Podmiot przetwarzający – podmiot, któremu powierzono przetwarzanie danych osobowych na mocy Umowy powierzenia z Administratorem;</w:t>
      </w:r>
    </w:p>
    <w:p w14:paraId="5321E21C"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przetwarzanie danych –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5EC2B41"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Podprzetwarzający – podmiot, któremu Podmiot przetwarzający w imieniu Administratora podpowierzył w całości lub części przetwarzanie danych osobowych;</w:t>
      </w:r>
    </w:p>
    <w:p w14:paraId="604449B5"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rozporządzenie - rozporządzenie Parlamentu Europejskiego i Rady (UE) 2016/679 z dnia 27 kwietnia 2016 r. w sprawie ochrony osób fizycznych w związku z przetwarzaniem danych osobowych i w sprawie swobodnego przepływu takich danych oraz uchylenia dyrektywy 95/46/WE (</w:t>
      </w:r>
      <w:r w:rsidRPr="007B0125">
        <w:rPr>
          <w:rFonts w:ascii="Calibri Light" w:hAnsi="Calibri Light" w:cs="Calibri Light"/>
          <w:bCs/>
          <w:kern w:val="32"/>
          <w:sz w:val="24"/>
          <w:szCs w:val="24"/>
        </w:rPr>
        <w:t xml:space="preserve">Dz. Urz. UE. L. Nr 119 z 04.05.2016r., str. 1 z późn. zm.) </w:t>
      </w:r>
      <w:r w:rsidRPr="007B0125">
        <w:rPr>
          <w:rFonts w:ascii="Calibri Light" w:hAnsi="Calibri Light" w:cs="Calibri Light"/>
          <w:sz w:val="24"/>
          <w:szCs w:val="24"/>
        </w:rPr>
        <w:t>ogólne rozporządzenie o ochronie danych, w skrócie RODO;</w:t>
      </w:r>
    </w:p>
    <w:p w14:paraId="36CC9094"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ustawa</w:t>
      </w:r>
      <w:r w:rsidRPr="007B0125">
        <w:rPr>
          <w:rFonts w:ascii="Calibri Light" w:hAnsi="Calibri Light" w:cs="Calibri Light"/>
          <w:b/>
          <w:sz w:val="24"/>
          <w:szCs w:val="24"/>
        </w:rPr>
        <w:t xml:space="preserve"> </w:t>
      </w:r>
      <w:r w:rsidRPr="007B0125">
        <w:rPr>
          <w:rFonts w:ascii="Calibri Light" w:hAnsi="Calibri Light" w:cs="Calibri Light"/>
          <w:sz w:val="24"/>
          <w:szCs w:val="24"/>
        </w:rPr>
        <w:t>– ustawę z dnia 10 maja 2018 r. o ochronie danych osobowych (Dz.U. z 2019 r. poz. 1781);</w:t>
      </w:r>
    </w:p>
    <w:p w14:paraId="60D33FDA" w14:textId="77777777" w:rsidR="007B0125" w:rsidRPr="007B0125" w:rsidRDefault="007B0125" w:rsidP="004F19B1">
      <w:pPr>
        <w:numPr>
          <w:ilvl w:val="0"/>
          <w:numId w:val="26"/>
        </w:numPr>
        <w:suppressAutoHyphens w:val="0"/>
        <w:spacing w:after="0" w:line="360" w:lineRule="auto"/>
        <w:ind w:left="502"/>
        <w:contextualSpacing/>
        <w:rPr>
          <w:rFonts w:ascii="Calibri Light" w:hAnsi="Calibri Light" w:cs="Calibri Light"/>
          <w:sz w:val="24"/>
          <w:szCs w:val="24"/>
        </w:rPr>
      </w:pPr>
      <w:r w:rsidRPr="007B0125">
        <w:rPr>
          <w:rFonts w:ascii="Calibri Light" w:hAnsi="Calibri Light" w:cs="Calibri Light"/>
          <w:sz w:val="24"/>
          <w:szCs w:val="24"/>
        </w:rPr>
        <w:t>zbiór danych - każdy posiadający strukturę, zestaw danych o charakterze osobowym, dostępnych według określonych kryteriów, niezależnie od tego, czy zestaw ten jest rozproszony lub podzielony funkcjonalnie.</w:t>
      </w:r>
    </w:p>
    <w:p w14:paraId="23456FFB"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39E5A53C"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Powierzenie przetwarzania danych osobowych</w:t>
      </w:r>
    </w:p>
    <w:p w14:paraId="3A00B95A" w14:textId="77777777" w:rsidR="007B0125" w:rsidRPr="007B0125" w:rsidRDefault="007B0125" w:rsidP="004F19B1">
      <w:pPr>
        <w:numPr>
          <w:ilvl w:val="0"/>
          <w:numId w:val="27"/>
        </w:numPr>
        <w:shd w:val="clear" w:color="auto" w:fill="FFFFFF"/>
        <w:tabs>
          <w:tab w:val="left" w:pos="426"/>
          <w:tab w:val="left" w:pos="4253"/>
        </w:tabs>
        <w:suppressAutoHyphens w:val="0"/>
        <w:autoSpaceDE w:val="0"/>
        <w:autoSpaceDN w:val="0"/>
        <w:adjustRightInd w:val="0"/>
        <w:spacing w:after="0" w:line="360" w:lineRule="auto"/>
        <w:ind w:left="426" w:hanging="426"/>
        <w:rPr>
          <w:rFonts w:ascii="Calibri Light" w:hAnsi="Calibri Light" w:cs="Calibri Light"/>
          <w:bCs/>
          <w:color w:val="000000"/>
          <w:sz w:val="24"/>
          <w:szCs w:val="24"/>
        </w:rPr>
      </w:pPr>
      <w:r w:rsidRPr="007B0125">
        <w:rPr>
          <w:rFonts w:ascii="Calibri Light" w:hAnsi="Calibri Light" w:cs="Calibri Light"/>
          <w:bCs/>
          <w:color w:val="000000"/>
          <w:sz w:val="24"/>
          <w:szCs w:val="24"/>
        </w:rPr>
        <w:t>Administrator powierza Podmiotowi przetwarzającemu, w trybie art. 28 rozporządzenia, dane osobowe do przetwarzania w imieniu i na rzecz Administratora, na zasadach i w celu określonym w niniejszej Umowie powierzenia.</w:t>
      </w:r>
    </w:p>
    <w:p w14:paraId="48D38145" w14:textId="77777777" w:rsidR="007B0125" w:rsidRPr="007B0125" w:rsidRDefault="007B0125" w:rsidP="004F19B1">
      <w:pPr>
        <w:numPr>
          <w:ilvl w:val="0"/>
          <w:numId w:val="27"/>
        </w:numPr>
        <w:shd w:val="clear" w:color="auto" w:fill="FFFFFF"/>
        <w:tabs>
          <w:tab w:val="left" w:pos="426"/>
          <w:tab w:val="left" w:pos="4253"/>
        </w:tabs>
        <w:suppressAutoHyphens w:val="0"/>
        <w:autoSpaceDE w:val="0"/>
        <w:autoSpaceDN w:val="0"/>
        <w:adjustRightInd w:val="0"/>
        <w:spacing w:after="0" w:line="360" w:lineRule="auto"/>
        <w:ind w:left="426" w:hanging="426"/>
        <w:rPr>
          <w:rFonts w:ascii="Calibri Light" w:hAnsi="Calibri Light" w:cs="Calibri Light"/>
          <w:bCs/>
          <w:color w:val="000000"/>
          <w:sz w:val="24"/>
          <w:szCs w:val="24"/>
        </w:rPr>
      </w:pPr>
      <w:r w:rsidRPr="007B0125">
        <w:rPr>
          <w:rFonts w:ascii="Calibri Light" w:hAnsi="Calibri Light" w:cs="Calibri Light"/>
          <w:bCs/>
          <w:color w:val="000000"/>
          <w:sz w:val="24"/>
          <w:szCs w:val="24"/>
        </w:rPr>
        <w:t>Podmiot przetwarzający zobowiązuje się przetwarzać powierzone mu dane osobowe zgodnie z niniejszą Umową powierzenia, rozporządzeniem oraz innymi przepisami prawa powszechnie obowiązującego, które chronią prawa osób, których dane dotyczą.</w:t>
      </w:r>
    </w:p>
    <w:p w14:paraId="75130A28" w14:textId="0007FE6D" w:rsidR="00D33DF8" w:rsidRDefault="007B0125" w:rsidP="004F19B1">
      <w:pPr>
        <w:numPr>
          <w:ilvl w:val="0"/>
          <w:numId w:val="27"/>
        </w:numPr>
        <w:shd w:val="clear" w:color="auto" w:fill="FFFFFF"/>
        <w:tabs>
          <w:tab w:val="left" w:pos="426"/>
          <w:tab w:val="left" w:pos="4253"/>
        </w:tabs>
        <w:suppressAutoHyphens w:val="0"/>
        <w:autoSpaceDE w:val="0"/>
        <w:autoSpaceDN w:val="0"/>
        <w:adjustRightInd w:val="0"/>
        <w:spacing w:after="160" w:line="360" w:lineRule="auto"/>
        <w:ind w:left="426" w:hanging="426"/>
        <w:rPr>
          <w:rFonts w:ascii="Calibri Light" w:hAnsi="Calibri Light" w:cs="Calibri Light"/>
          <w:bCs/>
          <w:color w:val="000000"/>
          <w:sz w:val="24"/>
          <w:szCs w:val="24"/>
        </w:rPr>
      </w:pPr>
      <w:r w:rsidRPr="007B0125">
        <w:rPr>
          <w:rFonts w:ascii="Calibri Light" w:hAnsi="Calibri Light" w:cs="Calibri Light"/>
          <w:bCs/>
          <w:color w:val="000000"/>
          <w:sz w:val="24"/>
          <w:szCs w:val="24"/>
        </w:rPr>
        <w:t>Podmiot przetwarzający oświadcza, że podjął środki zabezpieczające, wymagane na mocy art. 32 rozporządzenia</w:t>
      </w:r>
      <w:r w:rsidR="00D33DF8">
        <w:rPr>
          <w:rFonts w:ascii="Calibri Light" w:hAnsi="Calibri Light" w:cs="Calibri Light"/>
          <w:bCs/>
          <w:color w:val="000000"/>
          <w:sz w:val="24"/>
          <w:szCs w:val="24"/>
        </w:rPr>
        <w:t>.</w:t>
      </w:r>
    </w:p>
    <w:p w14:paraId="7679956B"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31661180"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Zakres, cel i czas trwania przetwarzania danych</w:t>
      </w:r>
    </w:p>
    <w:p w14:paraId="33BA1712" w14:textId="77777777" w:rsidR="007B0125" w:rsidRPr="007B0125" w:rsidRDefault="007B0125" w:rsidP="004F19B1">
      <w:pPr>
        <w:numPr>
          <w:ilvl w:val="0"/>
          <w:numId w:val="28"/>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będzie przetwarzał powierzone na podstawie niniejszej Umowy powierzenia dane osobowe w zakresie następujących zbiorów danych Administratora: „Ewidencja klientów pomocy społecznej”. Przetwarzanie danych będzie dotyczyć następujących kategorii osób: „Klienta pomocy społecznej”.</w:t>
      </w:r>
    </w:p>
    <w:p w14:paraId="0513D087" w14:textId="77777777" w:rsidR="007B0125" w:rsidRPr="007B0125" w:rsidRDefault="007B0125" w:rsidP="004F19B1">
      <w:pPr>
        <w:numPr>
          <w:ilvl w:val="0"/>
          <w:numId w:val="28"/>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Administrator oświadcza, iż powierza Podmiotowi powierzającemu do przetwarzania na podstawie Umowy powierzenia następujące dane osobowe: imię i nazwisko, adres zamieszkania, numer telefonu (dane do kontaktu), informacje o stanie zdrowia.</w:t>
      </w:r>
    </w:p>
    <w:p w14:paraId="64338D5A" w14:textId="3C62A7DD" w:rsidR="007B0125" w:rsidRPr="007B0125" w:rsidRDefault="007B0125" w:rsidP="004F19B1">
      <w:pPr>
        <w:numPr>
          <w:ilvl w:val="0"/>
          <w:numId w:val="28"/>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bCs/>
          <w:color w:val="000000"/>
          <w:sz w:val="24"/>
          <w:szCs w:val="24"/>
        </w:rPr>
        <w:t>Powierzone przez Administratora dane osobowe będą przetwarzane przez Podmiot przetwarzający wyłącznie w celu wykonywania na rzecz Administratora usługi określonej w umowie podstawowej, polegającej</w:t>
      </w:r>
      <w:r w:rsidR="00EA142C">
        <w:rPr>
          <w:rFonts w:ascii="Calibri Light" w:hAnsi="Calibri Light" w:cs="Calibri Light"/>
          <w:bCs/>
          <w:color w:val="000000"/>
          <w:sz w:val="24"/>
          <w:szCs w:val="24"/>
        </w:rPr>
        <w:t xml:space="preserve"> na prowadzeniu sesji terapii indywidualnej z uwzględnieniem terapii traumy dla dzieci i młodzieży wywodzących się z rodzin zagrożonych przemocą i uzależnieniem od alkoholu wskazanych przez Miejski Ośrodek Pomocy Społecznej w Gdyni.</w:t>
      </w:r>
      <w:r w:rsidR="004C245F">
        <w:rPr>
          <w:rFonts w:ascii="Calibri Light" w:hAnsi="Calibri Light" w:cs="Calibri Light"/>
          <w:sz w:val="24"/>
          <w:szCs w:val="24"/>
        </w:rPr>
        <w:t xml:space="preserve"> </w:t>
      </w:r>
    </w:p>
    <w:p w14:paraId="28C2AC62" w14:textId="77777777" w:rsidR="007B0125" w:rsidRPr="007B0125" w:rsidRDefault="007B0125" w:rsidP="004F19B1">
      <w:pPr>
        <w:numPr>
          <w:ilvl w:val="0"/>
          <w:numId w:val="28"/>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bCs/>
          <w:color w:val="000000"/>
          <w:sz w:val="24"/>
          <w:szCs w:val="24"/>
        </w:rPr>
        <w:t>Powierzone dane osobowe przetwarzane będą przez Podmiot przetwarzający w systemach informatycznych lub*/i* w formie papierowej.</w:t>
      </w:r>
    </w:p>
    <w:p w14:paraId="4F5BFAA6" w14:textId="77777777" w:rsidR="007B0125" w:rsidRPr="007B0125" w:rsidRDefault="007B0125" w:rsidP="004F19B1">
      <w:pPr>
        <w:numPr>
          <w:ilvl w:val="0"/>
          <w:numId w:val="28"/>
        </w:numPr>
        <w:shd w:val="clear" w:color="auto" w:fill="FFFFFF"/>
        <w:tabs>
          <w:tab w:val="left" w:leader="dot" w:pos="3119"/>
          <w:tab w:val="left" w:leader="dot" w:pos="8902"/>
        </w:tabs>
        <w:suppressAutoHyphens w:val="0"/>
        <w:autoSpaceDE w:val="0"/>
        <w:autoSpaceDN w:val="0"/>
        <w:adjustRightInd w:val="0"/>
        <w:spacing w:after="0" w:line="360" w:lineRule="auto"/>
        <w:ind w:left="425" w:hanging="425"/>
        <w:rPr>
          <w:rFonts w:ascii="Calibri Light" w:hAnsi="Calibri Light" w:cs="Calibri Light"/>
          <w:color w:val="000000"/>
          <w:sz w:val="24"/>
          <w:szCs w:val="24"/>
        </w:rPr>
      </w:pPr>
      <w:r w:rsidRPr="007B0125">
        <w:rPr>
          <w:rFonts w:ascii="Calibri Light" w:hAnsi="Calibri Light" w:cs="Calibri Light"/>
          <w:bCs/>
          <w:color w:val="000000"/>
          <w:sz w:val="24"/>
          <w:szCs w:val="24"/>
        </w:rPr>
        <w:t xml:space="preserve">Powierzone przez Administratora dane osobowe będą przetwarzane od dnia </w:t>
      </w:r>
      <w:r w:rsidRPr="007B0125">
        <w:rPr>
          <w:rFonts w:ascii="Calibri Light" w:hAnsi="Calibri Light" w:cs="Calibri Light"/>
          <w:bCs/>
          <w:color w:val="000000"/>
          <w:sz w:val="24"/>
          <w:szCs w:val="24"/>
        </w:rPr>
        <w:tab/>
        <w:t xml:space="preserve"> do dnia</w:t>
      </w:r>
      <w:r w:rsidRPr="007B0125">
        <w:rPr>
          <w:rFonts w:ascii="Calibri Light" w:hAnsi="Calibri Light" w:cs="Calibri Light"/>
          <w:bCs/>
          <w:color w:val="000000"/>
          <w:sz w:val="24"/>
          <w:szCs w:val="24"/>
        </w:rPr>
        <w:tab/>
        <w:t>, jednak nie dłużej niż do czasu obowiązywania Umowy podstawowej.</w:t>
      </w:r>
    </w:p>
    <w:p w14:paraId="16ABA459"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51CCAF57"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Obowiązki i oświadczenia Administratora danych</w:t>
      </w:r>
    </w:p>
    <w:p w14:paraId="346F819C" w14:textId="77777777" w:rsidR="007B0125" w:rsidRPr="007B0125" w:rsidRDefault="007B0125" w:rsidP="004F19B1">
      <w:pPr>
        <w:numPr>
          <w:ilvl w:val="0"/>
          <w:numId w:val="29"/>
        </w:numPr>
        <w:suppressAutoHyphens w:val="0"/>
        <w:spacing w:after="0" w:line="360" w:lineRule="auto"/>
        <w:ind w:left="426"/>
        <w:contextualSpacing/>
        <w:rPr>
          <w:rFonts w:ascii="Calibri Light" w:hAnsi="Calibri Light" w:cs="Calibri Light"/>
          <w:bCs/>
          <w:color w:val="000000"/>
          <w:sz w:val="24"/>
          <w:szCs w:val="24"/>
        </w:rPr>
      </w:pPr>
      <w:r w:rsidRPr="007B0125">
        <w:rPr>
          <w:rFonts w:ascii="Calibri Light" w:hAnsi="Calibri Light" w:cs="Calibri Light"/>
          <w:bCs/>
          <w:color w:val="000000"/>
          <w:sz w:val="24"/>
          <w:szCs w:val="24"/>
        </w:rPr>
        <w:t>A</w:t>
      </w:r>
      <w:r w:rsidRPr="007B0125">
        <w:rPr>
          <w:rFonts w:ascii="Calibri Light" w:hAnsi="Calibri Light" w:cs="Calibri Light"/>
          <w:bCs/>
          <w:sz w:val="24"/>
          <w:szCs w:val="24"/>
        </w:rPr>
        <w:t>dministrator zobowiązany jest współdziałać z Podmiotem przetwarzającym w wykonaniu umowy powierzenia, udzielać Podmiotowi przetwarzającemu wyjaśnień w razie wątpliwości, co do legalności poleceń Administratora, jak też wywiązywać się terminowo ze swoich szczegółowych obowiązków wynikających z bieżącej współpracy.</w:t>
      </w:r>
    </w:p>
    <w:p w14:paraId="34CC11D1" w14:textId="77777777" w:rsidR="007B0125" w:rsidRPr="007B0125" w:rsidRDefault="007B0125" w:rsidP="004F19B1">
      <w:pPr>
        <w:numPr>
          <w:ilvl w:val="0"/>
          <w:numId w:val="29"/>
        </w:numPr>
        <w:suppressAutoHyphens w:val="0"/>
        <w:spacing w:after="0" w:line="360" w:lineRule="auto"/>
        <w:ind w:left="426" w:hanging="426"/>
        <w:contextualSpacing/>
        <w:rPr>
          <w:rFonts w:ascii="Calibri Light" w:hAnsi="Calibri Light" w:cs="Calibri Light"/>
          <w:bCs/>
          <w:color w:val="000000"/>
          <w:sz w:val="24"/>
          <w:szCs w:val="24"/>
        </w:rPr>
      </w:pPr>
      <w:r w:rsidRPr="007B0125">
        <w:rPr>
          <w:rFonts w:ascii="Calibri Light" w:hAnsi="Calibri Light" w:cs="Calibri Light"/>
          <w:bCs/>
          <w:color w:val="000000"/>
          <w:sz w:val="24"/>
          <w:szCs w:val="24"/>
        </w:rPr>
        <w:t>Administrator oświadcza, że jest Administratorem powierzanych danych osobowych w rozumieniu przepisów rozporządzenia oraz, że powierzane dane zgromadził zgodnie z obowiązującymi przepisami prawa z uwzględnieniem obowiązku informacyjnego, o którym mowa w art. 13 i art. 14 rozporządzenia.</w:t>
      </w:r>
    </w:p>
    <w:p w14:paraId="13D45818" w14:textId="77777777" w:rsidR="007B0125" w:rsidRPr="007B0125" w:rsidRDefault="007B0125" w:rsidP="004F19B1">
      <w:pPr>
        <w:numPr>
          <w:ilvl w:val="0"/>
          <w:numId w:val="29"/>
        </w:numPr>
        <w:suppressAutoHyphens w:val="0"/>
        <w:spacing w:after="0" w:line="360" w:lineRule="auto"/>
        <w:ind w:left="426" w:hanging="426"/>
        <w:contextualSpacing/>
        <w:rPr>
          <w:rFonts w:ascii="Calibri Light" w:hAnsi="Calibri Light" w:cs="Calibri Light"/>
          <w:bCs/>
          <w:color w:val="000000"/>
          <w:sz w:val="24"/>
          <w:szCs w:val="24"/>
        </w:rPr>
      </w:pPr>
      <w:r w:rsidRPr="007B0125">
        <w:rPr>
          <w:rFonts w:ascii="Calibri Light" w:hAnsi="Calibri Light" w:cs="Calibri Light"/>
          <w:bCs/>
          <w:color w:val="000000"/>
          <w:sz w:val="24"/>
          <w:szCs w:val="24"/>
        </w:rPr>
        <w:t>Administrator oświadcza, że przetwarza dane osobowe zgodnie z zasadami określonymi w art. 5 RODO.</w:t>
      </w:r>
    </w:p>
    <w:p w14:paraId="54444A0A" w14:textId="77777777" w:rsidR="007B0125" w:rsidRPr="007B0125" w:rsidRDefault="007B0125" w:rsidP="007B0125">
      <w:pPr>
        <w:suppressAutoHyphens w:val="0"/>
        <w:spacing w:after="160" w:line="360" w:lineRule="auto"/>
        <w:rPr>
          <w:rFonts w:ascii="Calibri Light" w:hAnsi="Calibri Light" w:cs="Calibri Light"/>
          <w:b/>
          <w:sz w:val="24"/>
          <w:szCs w:val="24"/>
        </w:rPr>
      </w:pPr>
      <w:r w:rsidRPr="007B0125">
        <w:rPr>
          <w:rFonts w:ascii="Calibri Light" w:hAnsi="Calibri Light" w:cs="Calibri Light"/>
          <w:bCs/>
          <w:color w:val="000000"/>
          <w:sz w:val="24"/>
          <w:szCs w:val="24"/>
        </w:rPr>
        <w:br w:type="page"/>
      </w:r>
      <w:r w:rsidRPr="007B0125">
        <w:rPr>
          <w:rFonts w:ascii="Calibri Light" w:hAnsi="Calibri Light" w:cs="Calibri Light"/>
          <w:sz w:val="24"/>
          <w:szCs w:val="24"/>
        </w:rPr>
        <w:t>Obowiązki Podmiotu przetwarzającego</w:t>
      </w:r>
    </w:p>
    <w:p w14:paraId="5AD939BF" w14:textId="31F62CE1"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przy przetwarzaniu powierzonych danych osobowych, do ich zabezpieczenia poprzez stosowanie odpowiednich środków technicznych i organizacyjnych zapewniających adekwatny stopień bezpieczeństwa, od</w:t>
      </w:r>
      <w:r w:rsidR="00463708">
        <w:rPr>
          <w:rFonts w:ascii="Calibri Light" w:hAnsi="Calibri Light" w:cs="Calibri Light"/>
          <w:color w:val="000000"/>
          <w:sz w:val="24"/>
          <w:szCs w:val="24"/>
        </w:rPr>
        <w:t xml:space="preserve">powiadający ryzyku związanemu z </w:t>
      </w:r>
      <w:r w:rsidRPr="007B0125">
        <w:rPr>
          <w:rFonts w:ascii="Calibri Light" w:hAnsi="Calibri Light" w:cs="Calibri Light"/>
          <w:color w:val="000000"/>
          <w:sz w:val="24"/>
          <w:szCs w:val="24"/>
        </w:rPr>
        <w:t>przetwarzaniem danych osobowych, o których mowa w art. 32 rozporządzenia.</w:t>
      </w:r>
    </w:p>
    <w:p w14:paraId="5A89459A"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dołożyć należytej staranności przy przetwarzaniu powierzonych danych osobowych.</w:t>
      </w:r>
    </w:p>
    <w:p w14:paraId="5F401064"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oświadcza, że nie przekazuje danych osobowych do państwa trzeciego lub organizacji międzynarodowej, tj. poza Europejski Obszar Gospodarczy – dalej EOG ( art. 28, ust. 3, lit a RODO).</w:t>
      </w:r>
    </w:p>
    <w:p w14:paraId="37C1B84D"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Jeżeli Podmiot przetwarzający ma zamiar lub obowiązek przekazywać dane osobowe poza EOG, informuje o tym Administratora, w celu umożliwienia Administratorowi podjęcia decyzji i działań niezbędnych do zapewnienia zgodności przetwarzania z prawem (art. 28, ust. 3, lit. a RODO).</w:t>
      </w:r>
    </w:p>
    <w:p w14:paraId="1DC83200"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przestrzega warunków korzystania z usług dalszego przetwarzania (art. 28, ust. 3, lit. d RODO).</w:t>
      </w:r>
    </w:p>
    <w:p w14:paraId="2432DD2E"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wyraża gotowość współpracy z Administratorem przy obsłudze wykonywania praw określonych w rozdziale III RODO w odniesieniu do powierzonych danych (art. 28, ust. 3, lit. e RODO).</w:t>
      </w:r>
    </w:p>
    <w:p w14:paraId="4E5BE382"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w miarę możliwości wspiera Administratora przy wykonywaniu przez niego obowiązków, o których mowa w art. 32-36 RODO (art. 28, ust. 3, lit. f RODO).</w:t>
      </w:r>
    </w:p>
    <w:p w14:paraId="3633DC1A"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Jeżeli Podmiot przetwarzający poweźmie wątpliwości, co do zgodności z prawem wydanych przez Administratora poleceń lub instrukcji, Podmiot przetwarzający informuje Administratora o stwierdzonej wątpliwości (art. 28, ust. 3, akapit 2 RODO).</w:t>
      </w:r>
    </w:p>
    <w:p w14:paraId="7E8F9E2B"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Do przetwarzania powierzonych danych osobowych mogą być dopuszczeniu jedynie pracownicy Podmiotu przetwarzającego, posiadający imienne upoważnienia do przetwarzania danych osobowych.</w:t>
      </w:r>
    </w:p>
    <w:p w14:paraId="66B3D7D2"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zapewnić zachowanie w tajemnicy, o której mowa w art. 28 ust. 3 pkt b) rozporządzenia, powierzonych do przetwarzania danych przez osoby, które upoważni do przetwarzania danych osobowych, zarówno w trakcie zatrudnienia ich w Podmiocie przetwarzającym, jak i po jego ustaniu.</w:t>
      </w:r>
    </w:p>
    <w:p w14:paraId="1C6B8B67" w14:textId="38A8553C"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zapewnia, aby osoby upoważnione do przetwarzania danych osobowych otrzymały odpowiednie szkolenie z zakresu</w:t>
      </w:r>
      <w:r>
        <w:rPr>
          <w:rFonts w:ascii="Calibri Light" w:hAnsi="Calibri Light" w:cs="Calibri Light"/>
          <w:color w:val="000000"/>
          <w:sz w:val="24"/>
          <w:szCs w:val="24"/>
        </w:rPr>
        <w:t xml:space="preserve"> ochrony danych osobowych (art.</w:t>
      </w:r>
      <w:r w:rsidRPr="007B0125">
        <w:rPr>
          <w:rFonts w:ascii="Calibri Light" w:hAnsi="Calibri Light" w:cs="Calibri Light"/>
          <w:color w:val="000000"/>
          <w:sz w:val="24"/>
          <w:szCs w:val="24"/>
        </w:rPr>
        <w:t>39, lit. b RODO).</w:t>
      </w:r>
    </w:p>
    <w:p w14:paraId="64CFA869"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po zakończeniu realizacji Umowy powierzenia zobowiązany jest do usunięcia powierzonych danych, ze wszystkich nośników, programów i aplikacji, w tym również istniejących kopii chyba, że prawa Unii Europejskiej lub prawo państwa członkowskiego lub prawo polskie nakazują przechowywanie danych osobowych.</w:t>
      </w:r>
    </w:p>
    <w:p w14:paraId="0D7CB49E"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do udzielania Administratorowi, na każde jego żądanie, informacji na temat przetwarzania powierzonych do przetwarzania danych osobowych.</w:t>
      </w:r>
    </w:p>
    <w:p w14:paraId="0429B72B"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4F648EB6"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Naruszanie ochrony danych</w:t>
      </w:r>
    </w:p>
    <w:p w14:paraId="5FC3CEC1" w14:textId="77777777" w:rsidR="007B0125" w:rsidRPr="007B0125" w:rsidRDefault="007B0125" w:rsidP="004F19B1">
      <w:pPr>
        <w:numPr>
          <w:ilvl w:val="0"/>
          <w:numId w:val="31"/>
        </w:numPr>
        <w:suppressAutoHyphens w:val="0"/>
        <w:spacing w:after="0" w:line="360" w:lineRule="auto"/>
        <w:ind w:left="426" w:hanging="426"/>
        <w:rPr>
          <w:rFonts w:ascii="Calibri Light" w:hAnsi="Calibri Light" w:cs="Calibri Light"/>
          <w:sz w:val="24"/>
          <w:szCs w:val="24"/>
        </w:rPr>
      </w:pPr>
      <w:r w:rsidRPr="007B0125">
        <w:rPr>
          <w:rFonts w:ascii="Calibri Light" w:hAnsi="Calibri Light" w:cs="Calibri Light"/>
          <w:sz w:val="24"/>
          <w:szCs w:val="24"/>
        </w:rPr>
        <w:t>Podmiot przetwarzający niezwłocznie informuje Administratora o wszelkich przypadkach naruszenia ochrony danych osobowych, a także obowiązków Podmiotu przetwarzającego dotyczących ochrony powierzonych do przetwarzania danych osobowych.</w:t>
      </w:r>
    </w:p>
    <w:p w14:paraId="75DFBEDE" w14:textId="77777777" w:rsidR="007B0125" w:rsidRPr="007B0125" w:rsidRDefault="007B0125" w:rsidP="004F19B1">
      <w:pPr>
        <w:numPr>
          <w:ilvl w:val="0"/>
          <w:numId w:val="31"/>
        </w:numPr>
        <w:suppressAutoHyphens w:val="0"/>
        <w:spacing w:after="0" w:line="360" w:lineRule="auto"/>
        <w:ind w:left="426" w:hanging="426"/>
        <w:rPr>
          <w:rFonts w:ascii="Calibri Light" w:hAnsi="Calibri Light" w:cs="Calibri Light"/>
          <w:sz w:val="24"/>
          <w:szCs w:val="24"/>
        </w:rPr>
      </w:pPr>
      <w:r w:rsidRPr="007B0125">
        <w:rPr>
          <w:rFonts w:ascii="Calibri Light" w:hAnsi="Calibri Light" w:cs="Calibri Light"/>
          <w:sz w:val="24"/>
          <w:szCs w:val="24"/>
        </w:rPr>
        <w:t>Podmiot przetwarzający, bez zbędnej zwłoki, nie później niż w ciągu 24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 lub wolności osób fizycznych.</w:t>
      </w:r>
    </w:p>
    <w:p w14:paraId="23AA350C" w14:textId="31275AA3" w:rsidR="007B0125" w:rsidRPr="007B0125" w:rsidRDefault="007B0125" w:rsidP="004F19B1">
      <w:pPr>
        <w:numPr>
          <w:ilvl w:val="0"/>
          <w:numId w:val="31"/>
        </w:numPr>
        <w:suppressAutoHyphens w:val="0"/>
        <w:spacing w:after="0" w:line="360" w:lineRule="auto"/>
        <w:ind w:left="426" w:hanging="426"/>
        <w:rPr>
          <w:rFonts w:ascii="Calibri Light" w:hAnsi="Calibri Light" w:cs="Calibri Light"/>
          <w:sz w:val="24"/>
          <w:szCs w:val="24"/>
        </w:rPr>
      </w:pPr>
      <w:r w:rsidRPr="007B0125">
        <w:rPr>
          <w:rFonts w:ascii="Calibri Light" w:hAnsi="Calibri Light" w:cs="Calibri Light"/>
          <w:sz w:val="24"/>
          <w:szCs w:val="24"/>
        </w:rPr>
        <w:t>W przypadku wystąpienia naruszenia ochrony</w:t>
      </w:r>
      <w:r w:rsidR="00463708">
        <w:rPr>
          <w:rFonts w:ascii="Calibri Light" w:hAnsi="Calibri Light" w:cs="Calibri Light"/>
          <w:sz w:val="24"/>
          <w:szCs w:val="24"/>
        </w:rPr>
        <w:t xml:space="preserve"> danych osobowych, powstałego w </w:t>
      </w:r>
      <w:r w:rsidRPr="007B0125">
        <w:rPr>
          <w:rFonts w:ascii="Calibri Light" w:hAnsi="Calibri Light" w:cs="Calibri Light"/>
          <w:sz w:val="24"/>
          <w:szCs w:val="24"/>
        </w:rPr>
        <w:t>systemach, za które odpowiedzialność ponosi Podmiot przetwarzający, mogącego powodować w ocenie Administratora wysokie ryzyka naruszenia praw lub wolności osób fizycznych, na wniosek i zgodnie z zaleceniami Administratora, Podmiot przetwarzający, działający w imieniu i na rzecz Administratora, zawiadomi bez zbędnej zwłoki osoby, których to naruszenie ochrony danych dotyczy.</w:t>
      </w:r>
    </w:p>
    <w:p w14:paraId="53C1E480"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5067E5DB"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Prawo kontroli</w:t>
      </w:r>
    </w:p>
    <w:p w14:paraId="3CE9D6DA"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Administrator ma prawo do przeprowadzenia kontroli lub audytu, w celu sprawdzenia spełnienia obowiązków określonych w art. 28 Rozporządzenia.</w:t>
      </w:r>
    </w:p>
    <w:p w14:paraId="71E4504B"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udostępnia Administratorowi wszelkie informacje niezbędne do wykazania spełnienia obowiązków określonych w art. 28 rozporządzenia.</w:t>
      </w:r>
    </w:p>
    <w:p w14:paraId="5EE94B0D"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Zawiadomienie o zamiarze przeprowadzenia kontroli lub audytu powinno być przekazane Podmiotowi przetwarzającemu, na co najmniej 3 dni kalendarzowe przez rozpoczęciem czynności.</w:t>
      </w:r>
    </w:p>
    <w:p w14:paraId="36F10AAA"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W przypadku powzięcia przez Administratora informacji o rażącym naruszeniu przez Podmiot przetwarzający zobowiązań wynikających z rozporządzenia lub Umowy powierzenia, Podmiot przetwarzający umożliwi Administratorowi dokonanie niezapowiedzianej kontroli.</w:t>
      </w:r>
    </w:p>
    <w:p w14:paraId="5832E689"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Administrator ma w szczególności prawo:</w:t>
      </w:r>
    </w:p>
    <w:p w14:paraId="33C2FA40" w14:textId="1AF5A50B" w:rsidR="007B0125" w:rsidRPr="007B0125" w:rsidRDefault="007B0125" w:rsidP="004F19B1">
      <w:pPr>
        <w:numPr>
          <w:ilvl w:val="0"/>
          <w:numId w:val="33"/>
        </w:numPr>
        <w:shd w:val="clear" w:color="auto" w:fill="FFFFFF"/>
        <w:suppressAutoHyphens w:val="0"/>
        <w:autoSpaceDE w:val="0"/>
        <w:autoSpaceDN w:val="0"/>
        <w:adjustRightInd w:val="0"/>
        <w:spacing w:after="0" w:line="360" w:lineRule="auto"/>
        <w:ind w:left="851" w:hanging="425"/>
        <w:rPr>
          <w:rFonts w:ascii="Calibri Light" w:hAnsi="Calibri Light" w:cs="Calibri Light"/>
          <w:color w:val="000000"/>
          <w:sz w:val="24"/>
          <w:szCs w:val="24"/>
        </w:rPr>
      </w:pPr>
      <w:r w:rsidRPr="007B0125">
        <w:rPr>
          <w:rFonts w:ascii="Calibri Light" w:hAnsi="Calibri Light" w:cs="Calibri Light"/>
          <w:color w:val="000000"/>
          <w:sz w:val="24"/>
          <w:szCs w:val="24"/>
        </w:rPr>
        <w:t xml:space="preserve">dostępu do systemów informatycznych, w którym przetwarzane są powierzone </w:t>
      </w:r>
      <w:r w:rsidR="00B26A74">
        <w:rPr>
          <w:rFonts w:ascii="Calibri Light" w:hAnsi="Calibri Light" w:cs="Calibri Light"/>
          <w:sz w:val="24"/>
          <w:szCs w:val="24"/>
        </w:rPr>
        <w:t xml:space="preserve">do </w:t>
      </w:r>
      <w:r w:rsidRPr="007B0125">
        <w:rPr>
          <w:rFonts w:ascii="Calibri Light" w:hAnsi="Calibri Light" w:cs="Calibri Light"/>
          <w:sz w:val="24"/>
          <w:szCs w:val="24"/>
        </w:rPr>
        <w:t>przetwarzania</w:t>
      </w:r>
      <w:r w:rsidRPr="007B0125">
        <w:rPr>
          <w:rFonts w:ascii="Calibri Light" w:hAnsi="Calibri Light" w:cs="Calibri Light"/>
          <w:color w:val="000000"/>
          <w:sz w:val="24"/>
          <w:szCs w:val="24"/>
        </w:rPr>
        <w:t xml:space="preserve"> dane osobowe, przeprowadzenia niezbędnych czynności kontrolnych w celu oceny zgodności przetwarzania danych osobowych z rozporządzeniem oraz Umową powierzenia;</w:t>
      </w:r>
    </w:p>
    <w:p w14:paraId="5A0732FA" w14:textId="3373FC06" w:rsidR="007B0125" w:rsidRPr="007B0125" w:rsidRDefault="007B0125" w:rsidP="004F19B1">
      <w:pPr>
        <w:numPr>
          <w:ilvl w:val="0"/>
          <w:numId w:val="33"/>
        </w:numPr>
        <w:shd w:val="clear" w:color="auto" w:fill="FFFFFF"/>
        <w:suppressAutoHyphens w:val="0"/>
        <w:autoSpaceDE w:val="0"/>
        <w:autoSpaceDN w:val="0"/>
        <w:adjustRightInd w:val="0"/>
        <w:spacing w:after="0" w:line="360" w:lineRule="auto"/>
        <w:ind w:left="851" w:hanging="425"/>
        <w:rPr>
          <w:rFonts w:ascii="Calibri Light" w:hAnsi="Calibri Light" w:cs="Calibri Light"/>
          <w:color w:val="000000"/>
          <w:sz w:val="24"/>
          <w:szCs w:val="24"/>
        </w:rPr>
      </w:pPr>
      <w:r w:rsidRPr="007B0125">
        <w:rPr>
          <w:rFonts w:ascii="Calibri Light" w:hAnsi="Calibri Light" w:cs="Calibri Light"/>
          <w:color w:val="000000"/>
          <w:sz w:val="24"/>
          <w:szCs w:val="24"/>
        </w:rPr>
        <w:t>żądania złożenia pisemnych lub ustnych wyjaśnień przez osoby upoważnione do przetwarzania danych osobowych, pracowników Podmiotu przetwarza</w:t>
      </w:r>
      <w:r w:rsidR="00B26A74">
        <w:rPr>
          <w:rFonts w:ascii="Calibri Light" w:hAnsi="Calibri Light" w:cs="Calibri Light"/>
          <w:color w:val="000000"/>
          <w:sz w:val="24"/>
          <w:szCs w:val="24"/>
        </w:rPr>
        <w:t xml:space="preserve">jącego w zakresie niezbędnym do </w:t>
      </w:r>
      <w:r w:rsidRPr="007B0125">
        <w:rPr>
          <w:rFonts w:ascii="Calibri Light" w:hAnsi="Calibri Light" w:cs="Calibri Light"/>
          <w:color w:val="000000"/>
          <w:sz w:val="24"/>
          <w:szCs w:val="24"/>
        </w:rPr>
        <w:t>ustalenia stanu faktycznego;</w:t>
      </w:r>
    </w:p>
    <w:p w14:paraId="613B96D5" w14:textId="030B401D" w:rsidR="007B0125" w:rsidRPr="007B0125" w:rsidRDefault="007B0125" w:rsidP="004F19B1">
      <w:pPr>
        <w:numPr>
          <w:ilvl w:val="0"/>
          <w:numId w:val="33"/>
        </w:numPr>
        <w:shd w:val="clear" w:color="auto" w:fill="FFFFFF"/>
        <w:suppressAutoHyphens w:val="0"/>
        <w:autoSpaceDE w:val="0"/>
        <w:autoSpaceDN w:val="0"/>
        <w:adjustRightInd w:val="0"/>
        <w:spacing w:after="0" w:line="360" w:lineRule="auto"/>
        <w:ind w:left="851" w:hanging="425"/>
        <w:rPr>
          <w:rFonts w:ascii="Calibri Light" w:hAnsi="Calibri Light" w:cs="Calibri Light"/>
          <w:color w:val="000000"/>
          <w:sz w:val="24"/>
          <w:szCs w:val="24"/>
        </w:rPr>
      </w:pPr>
      <w:r w:rsidRPr="007B0125">
        <w:rPr>
          <w:rFonts w:ascii="Calibri Light" w:hAnsi="Calibri Light" w:cs="Calibri Light"/>
          <w:color w:val="000000"/>
          <w:sz w:val="24"/>
          <w:szCs w:val="24"/>
        </w:rPr>
        <w:t>wglądu do wszelkich dokumentów i wszelkich danych mających bezpośredn</w:t>
      </w:r>
      <w:r w:rsidR="00B26A74">
        <w:rPr>
          <w:rFonts w:ascii="Calibri Light" w:hAnsi="Calibri Light" w:cs="Calibri Light"/>
          <w:color w:val="000000"/>
          <w:sz w:val="24"/>
          <w:szCs w:val="24"/>
        </w:rPr>
        <w:t xml:space="preserve">i związek z </w:t>
      </w:r>
      <w:r w:rsidRPr="007B0125">
        <w:rPr>
          <w:rFonts w:ascii="Calibri Light" w:hAnsi="Calibri Light" w:cs="Calibri Light"/>
          <w:color w:val="000000"/>
          <w:sz w:val="24"/>
          <w:szCs w:val="24"/>
        </w:rPr>
        <w:t>przedmiotem kontroli lub audytu oraz sporządzenia ich kopii.</w:t>
      </w:r>
    </w:p>
    <w:p w14:paraId="46164671"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do zastosowania się do zaleceń Administratora dotyczących poprawy, jakości zabezpieczenia danych osobowych oraz sposobu ich przetwarzania lub usunięcia uchybień stwierdzonych podczas kontroli, w terminie wskazanym przez Administratora, nie dłuższym niż 7 dni.</w:t>
      </w:r>
    </w:p>
    <w:p w14:paraId="5F992774"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118B7525"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Dalsze powierzenie danych do przetwarzania</w:t>
      </w:r>
    </w:p>
    <w:p w14:paraId="2E19C46A" w14:textId="77777777" w:rsidR="007B0125" w:rsidRPr="007B0125"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7B0125">
        <w:rPr>
          <w:rFonts w:ascii="Calibri Light" w:eastAsia="SimSun" w:hAnsi="Calibri Light" w:cs="Calibri Light"/>
          <w:iCs/>
          <w:kern w:val="2"/>
          <w:sz w:val="24"/>
          <w:szCs w:val="24"/>
          <w:lang w:bidi="hi-IN"/>
        </w:rPr>
        <w:t xml:space="preserve">Podmiot przetwarzający może powierzyć konkretne operacje przetwarzania danych objęte niniejsza Umową powierzenia w drodze pisemnej Umowy Podpowierzenia innym podmiotom przetwarzającym, pod warunkiem uprzedniej pisemnej zgody podprzetwarzającego przez Administratora. </w:t>
      </w:r>
    </w:p>
    <w:p w14:paraId="2D90E449" w14:textId="77777777" w:rsidR="007B0125" w:rsidRPr="007B0125"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7B0125">
        <w:rPr>
          <w:rFonts w:ascii="Calibri Light" w:eastAsia="SimSun" w:hAnsi="Calibri Light" w:cs="Calibri Light"/>
          <w:iCs/>
          <w:kern w:val="2"/>
          <w:sz w:val="24"/>
          <w:szCs w:val="24"/>
          <w:lang w:bidi="hi-IN"/>
        </w:rPr>
        <w:t>Podmiot przetwarzający nie ma prawa przekazać podprzetwarzającemu całości wykonania niniejszej umowy.</w:t>
      </w:r>
    </w:p>
    <w:p w14:paraId="2A928CD4" w14:textId="77777777" w:rsidR="007B0125" w:rsidRPr="007B0125"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7B0125">
        <w:rPr>
          <w:rFonts w:ascii="Calibri Light" w:eastAsia="SimSun" w:hAnsi="Calibri Light" w:cs="Calibri Light"/>
          <w:iCs/>
          <w:kern w:val="2"/>
          <w:sz w:val="24"/>
          <w:szCs w:val="24"/>
          <w:lang w:bidi="hi-IN"/>
        </w:rPr>
        <w:t>Podmiot przetwarzający jest odpowiedzialny za każde dalsze powierzenie danych, także zapewnienie przez podprzetwarzającego poziomu ochrony nie niższej, niż zagwarantowany niniejszą Umową powierzenia.</w:t>
      </w:r>
    </w:p>
    <w:p w14:paraId="53315F5B" w14:textId="77777777" w:rsidR="007B0125" w:rsidRPr="007B0125"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7B0125">
        <w:rPr>
          <w:rFonts w:ascii="Calibri Light" w:eastAsia="SimSun" w:hAnsi="Calibri Light" w:cs="Calibri Light"/>
          <w:iCs/>
          <w:kern w:val="2"/>
          <w:sz w:val="24"/>
          <w:szCs w:val="24"/>
          <w:lang w:bidi="hi-IN"/>
        </w:rPr>
        <w:t>Administrator może z uzasadnionych przyczyn zgłosić udokumentowany sprzeciw względem powierzenia danych konkretnemu podprzetwarzającemu. W razie zgłoszenia sprzeciwu Podmiot przetwarzający nie ma prawa powierzyć podprzetwarzającemu objętemu sprzeciwem, a jeżeli sprzeciw dotyczy aktualnego podprzetwarzającego, musi niezwłocznie zakończyć podpowierzenie temu podprzetwarzającemu. Wątpliwości, co do zasadności sprzeciwu i ewentualnych negatywnych konsekwencji Podmiot przetwarzający zgłosi Administratorowi w czasie umożliwiającym zapewnienie ciągłości przetwarzania.</w:t>
      </w:r>
    </w:p>
    <w:p w14:paraId="282404B2" w14:textId="77777777" w:rsidR="007B0125" w:rsidRPr="007B0125"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7B0125">
        <w:rPr>
          <w:rFonts w:ascii="Calibri Light" w:eastAsia="SimSun" w:hAnsi="Calibri Light" w:cs="Calibri Light"/>
          <w:iCs/>
          <w:kern w:val="2"/>
          <w:sz w:val="24"/>
          <w:szCs w:val="24"/>
          <w:lang w:bidi="hi-IN"/>
        </w:rPr>
        <w:t>Dokonując podpowierzenia Podmiot przetwarzający ma obowiązek zobowiązać podprzetwarzającego do realizacji wszystkich obowiązków Podmiotu przetwarzającego wynikających z niniejszej umowy, z wyjątkiem tych, które nie mają zastosowania ze względu na naturę konkretnego podpowierzenia.</w:t>
      </w:r>
    </w:p>
    <w:p w14:paraId="08D4E3F4"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6A39BF76"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Odpowiedzialność Podmiotu przetwarzającego</w:t>
      </w:r>
    </w:p>
    <w:p w14:paraId="4472F812" w14:textId="77777777" w:rsidR="007B0125" w:rsidRPr="007B0125" w:rsidRDefault="007B0125" w:rsidP="004F19B1">
      <w:pPr>
        <w:numPr>
          <w:ilvl w:val="0"/>
          <w:numId w:val="35"/>
        </w:numPr>
        <w:suppressAutoHyphens w:val="0"/>
        <w:spacing w:after="0" w:line="360" w:lineRule="auto"/>
        <w:ind w:left="426" w:hanging="426"/>
        <w:contextualSpacing/>
        <w:rPr>
          <w:rFonts w:ascii="Calibri Light" w:eastAsia="SimSun" w:hAnsi="Calibri Light" w:cs="Calibri Light"/>
          <w:kern w:val="2"/>
          <w:sz w:val="24"/>
          <w:szCs w:val="24"/>
          <w:lang w:bidi="hi-IN"/>
        </w:rPr>
      </w:pPr>
      <w:r w:rsidRPr="007B0125">
        <w:rPr>
          <w:rFonts w:ascii="Calibri Light" w:eastAsia="SimSun" w:hAnsi="Calibri Light" w:cs="Calibri Light"/>
          <w:kern w:val="2"/>
          <w:sz w:val="24"/>
          <w:szCs w:val="24"/>
          <w:lang w:bidi="hi-IN"/>
        </w:rPr>
        <w:t>Podmiot przetwarzający ponosi odpowiedzialność za szkody spowodowane swoim działaniem lub nienależytym wykonaniem obowiązków, które RODO nakłada bezpośrednio na Podmiot przetwarzający w zakresie przetwarzania danych osobowych.</w:t>
      </w:r>
    </w:p>
    <w:p w14:paraId="09A39B17" w14:textId="77777777" w:rsidR="007B0125" w:rsidRPr="007B0125" w:rsidRDefault="007B0125" w:rsidP="004F19B1">
      <w:pPr>
        <w:numPr>
          <w:ilvl w:val="0"/>
          <w:numId w:val="35"/>
        </w:numPr>
        <w:suppressAutoHyphens w:val="0"/>
        <w:spacing w:after="0" w:line="360" w:lineRule="auto"/>
        <w:ind w:left="426" w:hanging="426"/>
        <w:contextualSpacing/>
        <w:rPr>
          <w:rFonts w:ascii="Calibri Light" w:eastAsia="SimSun" w:hAnsi="Calibri Light" w:cs="Calibri Light"/>
          <w:kern w:val="2"/>
          <w:sz w:val="24"/>
          <w:szCs w:val="24"/>
          <w:lang w:bidi="hi-IN"/>
        </w:rPr>
      </w:pPr>
      <w:r w:rsidRPr="007B0125">
        <w:rPr>
          <w:rFonts w:ascii="Calibri Light" w:eastAsia="SimSun" w:hAnsi="Calibri Light" w:cs="Calibri Light"/>
          <w:kern w:val="2"/>
          <w:sz w:val="24"/>
          <w:szCs w:val="24"/>
          <w:lang w:bidi="hi-IN"/>
        </w:rPr>
        <w:t>W przypadku naruszenia przepisów prawa lub niniejszej Umowy podstawowej z przyczyn leżących po stronie Podmiotu przetwarzającego, w następstwie, czego Administrator zostanie zobowiązany do zadośćuczynienia roszczeniom osób trzecich związanych z naruszeniem ich praw i wolności przy przetwarzaniu danych lub zostanie ukarany karą grzywny, inną karą bądź opłatą administracyjną lub skarbową Podmiot przetwarzający zobowiązuje się zaspokoić te roszczenia w sytuacji, gdy ich zasadność zostanie potwierdzona prawomocnym wyrokiem sądu lub decyzją Prezesa UODO a także zwrócić Administratorowi równowartość zapłaconych kar a także kosztów pokrytych przez niego oraz wszelkich wydatków i opłat, włącznie z kosztami postępowania sądowego poniesionych przez Administratora.</w:t>
      </w:r>
    </w:p>
    <w:p w14:paraId="64817EF2"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56EFEF97"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Rozwiązanie Umowy</w:t>
      </w:r>
    </w:p>
    <w:p w14:paraId="4DC7605A" w14:textId="77777777" w:rsidR="007B0125" w:rsidRPr="007B0125" w:rsidRDefault="007B0125" w:rsidP="004F19B1">
      <w:pPr>
        <w:numPr>
          <w:ilvl w:val="3"/>
          <w:numId w:val="36"/>
        </w:numPr>
        <w:shd w:val="clear" w:color="auto" w:fill="FFFFFF"/>
        <w:suppressAutoHyphens w:val="0"/>
        <w:autoSpaceDE w:val="0"/>
        <w:autoSpaceDN w:val="0"/>
        <w:adjustRightInd w:val="0"/>
        <w:spacing w:after="0" w:line="360" w:lineRule="auto"/>
        <w:ind w:left="426" w:hanging="426"/>
        <w:rPr>
          <w:rFonts w:ascii="Calibri Light" w:hAnsi="Calibri Light" w:cs="Calibri Light"/>
          <w:bCs/>
          <w:color w:val="000000"/>
          <w:sz w:val="24"/>
          <w:szCs w:val="24"/>
        </w:rPr>
      </w:pPr>
      <w:r w:rsidRPr="007B0125">
        <w:rPr>
          <w:rFonts w:ascii="Calibri Light" w:hAnsi="Calibri Light" w:cs="Calibri Light"/>
          <w:bCs/>
          <w:color w:val="000000"/>
          <w:sz w:val="24"/>
          <w:szCs w:val="24"/>
        </w:rPr>
        <w:t>Administrator może wypowiedzieć niniejsza Umowę powierzenia ze skutkiem natychmiastowym, gdy Podmiot przetwarzający:</w:t>
      </w:r>
    </w:p>
    <w:p w14:paraId="74C83722" w14:textId="77777777" w:rsidR="007B0125" w:rsidRPr="007B0125" w:rsidRDefault="007B0125" w:rsidP="004F19B1">
      <w:pPr>
        <w:numPr>
          <w:ilvl w:val="0"/>
          <w:numId w:val="37"/>
        </w:numPr>
        <w:shd w:val="clear" w:color="auto" w:fill="FFFFFF"/>
        <w:suppressAutoHyphens w:val="0"/>
        <w:autoSpaceDE w:val="0"/>
        <w:autoSpaceDN w:val="0"/>
        <w:adjustRightInd w:val="0"/>
        <w:spacing w:after="0" w:line="360" w:lineRule="auto"/>
        <w:ind w:left="851" w:hanging="425"/>
        <w:rPr>
          <w:rFonts w:ascii="Calibri Light" w:hAnsi="Calibri Light" w:cs="Calibri Light"/>
          <w:bCs/>
          <w:color w:val="000000"/>
          <w:sz w:val="24"/>
          <w:szCs w:val="24"/>
        </w:rPr>
      </w:pPr>
      <w:r w:rsidRPr="007B0125">
        <w:rPr>
          <w:rFonts w:ascii="Calibri Light" w:hAnsi="Calibri Light" w:cs="Calibri Light"/>
          <w:bCs/>
          <w:color w:val="000000"/>
          <w:sz w:val="24"/>
          <w:szCs w:val="24"/>
        </w:rPr>
        <w:t>nie wdrożył środków wymaganych na mocy art. 32 rozporządzenia,</w:t>
      </w:r>
    </w:p>
    <w:p w14:paraId="3FF7F668" w14:textId="77777777" w:rsidR="007B0125" w:rsidRPr="007B0125" w:rsidRDefault="007B0125" w:rsidP="004F19B1">
      <w:pPr>
        <w:numPr>
          <w:ilvl w:val="0"/>
          <w:numId w:val="37"/>
        </w:numPr>
        <w:shd w:val="clear" w:color="auto" w:fill="FFFFFF"/>
        <w:suppressAutoHyphens w:val="0"/>
        <w:autoSpaceDE w:val="0"/>
        <w:autoSpaceDN w:val="0"/>
        <w:adjustRightInd w:val="0"/>
        <w:spacing w:after="0" w:line="360" w:lineRule="auto"/>
        <w:ind w:left="851" w:hanging="425"/>
        <w:rPr>
          <w:rFonts w:ascii="Calibri Light" w:hAnsi="Calibri Light" w:cs="Calibri Light"/>
          <w:bCs/>
          <w:color w:val="000000"/>
          <w:sz w:val="24"/>
          <w:szCs w:val="24"/>
        </w:rPr>
      </w:pPr>
      <w:r w:rsidRPr="007B0125">
        <w:rPr>
          <w:rFonts w:ascii="Calibri Light" w:hAnsi="Calibri Light" w:cs="Calibri Light"/>
          <w:bCs/>
          <w:color w:val="000000"/>
          <w:sz w:val="24"/>
          <w:szCs w:val="24"/>
        </w:rPr>
        <w:t>pomimo zobowiązania go do usunięcia uchybień stwierdzonych podczas kontroli nie usunie ich w wyznaczonym terminie,</w:t>
      </w:r>
    </w:p>
    <w:p w14:paraId="26B4D2B8" w14:textId="77777777" w:rsidR="007B0125" w:rsidRPr="007B0125" w:rsidRDefault="007B0125" w:rsidP="004F19B1">
      <w:pPr>
        <w:numPr>
          <w:ilvl w:val="0"/>
          <w:numId w:val="37"/>
        </w:numPr>
        <w:shd w:val="clear" w:color="auto" w:fill="FFFFFF"/>
        <w:suppressAutoHyphens w:val="0"/>
        <w:autoSpaceDE w:val="0"/>
        <w:autoSpaceDN w:val="0"/>
        <w:adjustRightInd w:val="0"/>
        <w:spacing w:after="0" w:line="360" w:lineRule="auto"/>
        <w:ind w:left="851" w:hanging="425"/>
        <w:rPr>
          <w:rFonts w:ascii="Calibri Light" w:hAnsi="Calibri Light" w:cs="Calibri Light"/>
          <w:bCs/>
          <w:color w:val="000000"/>
          <w:sz w:val="24"/>
          <w:szCs w:val="24"/>
        </w:rPr>
      </w:pPr>
      <w:r w:rsidRPr="007B0125">
        <w:rPr>
          <w:rFonts w:ascii="Calibri Light" w:hAnsi="Calibri Light" w:cs="Calibri Light"/>
          <w:bCs/>
          <w:color w:val="000000"/>
          <w:sz w:val="24"/>
          <w:szCs w:val="24"/>
        </w:rPr>
        <w:t>przetwarza dane osobowe w sposób niezgodny z Umową powierzenia,</w:t>
      </w:r>
    </w:p>
    <w:p w14:paraId="020495A5" w14:textId="77777777" w:rsidR="007B0125" w:rsidRPr="007B0125" w:rsidRDefault="007B0125" w:rsidP="004F19B1">
      <w:pPr>
        <w:numPr>
          <w:ilvl w:val="0"/>
          <w:numId w:val="37"/>
        </w:numPr>
        <w:shd w:val="clear" w:color="auto" w:fill="FFFFFF"/>
        <w:suppressAutoHyphens w:val="0"/>
        <w:autoSpaceDE w:val="0"/>
        <w:autoSpaceDN w:val="0"/>
        <w:adjustRightInd w:val="0"/>
        <w:spacing w:after="0" w:line="360" w:lineRule="auto"/>
        <w:ind w:left="851" w:hanging="425"/>
        <w:rPr>
          <w:rFonts w:ascii="Calibri Light" w:hAnsi="Calibri Light" w:cs="Calibri Light"/>
          <w:bCs/>
          <w:color w:val="000000"/>
          <w:sz w:val="24"/>
          <w:szCs w:val="24"/>
        </w:rPr>
      </w:pPr>
      <w:r w:rsidRPr="007B0125">
        <w:rPr>
          <w:rFonts w:ascii="Calibri Light" w:hAnsi="Calibri Light" w:cs="Calibri Light"/>
          <w:bCs/>
          <w:color w:val="000000"/>
          <w:sz w:val="24"/>
          <w:szCs w:val="24"/>
        </w:rPr>
        <w:t>powierzył przetwarzanie danych osobowych innemu podmiotowi bez zgody Administratora.</w:t>
      </w:r>
    </w:p>
    <w:p w14:paraId="04ED8248" w14:textId="77777777" w:rsidR="007B0125" w:rsidRPr="007B0125" w:rsidRDefault="007B0125" w:rsidP="004F19B1">
      <w:pPr>
        <w:numPr>
          <w:ilvl w:val="3"/>
          <w:numId w:val="36"/>
        </w:numPr>
        <w:shd w:val="clear" w:color="auto" w:fill="FFFFFF"/>
        <w:suppressAutoHyphens w:val="0"/>
        <w:autoSpaceDE w:val="0"/>
        <w:autoSpaceDN w:val="0"/>
        <w:adjustRightInd w:val="0"/>
        <w:spacing w:after="0" w:line="360" w:lineRule="auto"/>
        <w:ind w:left="426" w:hanging="426"/>
        <w:rPr>
          <w:rFonts w:ascii="Calibri Light" w:hAnsi="Calibri Light" w:cs="Calibri Light"/>
          <w:bCs/>
          <w:color w:val="000000"/>
          <w:sz w:val="24"/>
          <w:szCs w:val="24"/>
        </w:rPr>
      </w:pPr>
      <w:r w:rsidRPr="007B0125">
        <w:rPr>
          <w:rFonts w:ascii="Calibri Light" w:hAnsi="Calibri Light" w:cs="Calibri Light"/>
          <w:bCs/>
          <w:color w:val="000000"/>
          <w:sz w:val="24"/>
          <w:szCs w:val="24"/>
        </w:rPr>
        <w:t>Umowa ulega rozwiązaniu bez składania dodatkowych oświadczeń w przypadku rozwiązania lub wygaśnięcia Umowy podstawowej, o którym mowa w § 3 ust. 4.</w:t>
      </w:r>
    </w:p>
    <w:p w14:paraId="26ABC57F"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26C47298"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Zasady zachowania poufności</w:t>
      </w:r>
    </w:p>
    <w:p w14:paraId="596CF72A" w14:textId="77777777" w:rsidR="007B0125" w:rsidRPr="007B0125" w:rsidRDefault="007B0125" w:rsidP="004F19B1">
      <w:pPr>
        <w:numPr>
          <w:ilvl w:val="0"/>
          <w:numId w:val="38"/>
        </w:numPr>
        <w:shd w:val="clear" w:color="auto" w:fill="FFFFFF"/>
        <w:suppressAutoHyphens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4452E275" w14:textId="6CBC8280" w:rsidR="007B0125" w:rsidRPr="007B0125" w:rsidRDefault="007B0125" w:rsidP="004F19B1">
      <w:pPr>
        <w:numPr>
          <w:ilvl w:val="0"/>
          <w:numId w:val="38"/>
        </w:numPr>
        <w:shd w:val="clear" w:color="auto" w:fill="FFFFFF"/>
        <w:suppressAutoHyphens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oświadcza, że w związku z</w:t>
      </w:r>
      <w:r w:rsidR="00B26A74">
        <w:rPr>
          <w:rFonts w:ascii="Calibri Light" w:hAnsi="Calibri Light" w:cs="Calibri Light"/>
          <w:color w:val="000000"/>
          <w:sz w:val="24"/>
          <w:szCs w:val="24"/>
        </w:rPr>
        <w:t xml:space="preserve">e zobowiązaniem do zachowania w </w:t>
      </w:r>
      <w:r w:rsidRPr="007B0125">
        <w:rPr>
          <w:rFonts w:ascii="Calibri Light" w:hAnsi="Calibri Light" w:cs="Calibri Light"/>
          <w:color w:val="000000"/>
          <w:sz w:val="24"/>
          <w:szCs w:val="24"/>
        </w:rPr>
        <w:t>tajemnicy powierzonych danych, nie będą one wykorzystywane, ujawniane ani udostępniane bez pisemnej zgody Administratora w innym celu niż wykonanie Umowy powierzenia lub Umowy podstawowej, chyba, że konieczność ujawnienia posiadanych informacji wynika z obowiązujących przepisów prawa lub Umowy powierzenia lub Umowy podstawowej.</w:t>
      </w:r>
    </w:p>
    <w:p w14:paraId="3AC67CB8" w14:textId="77777777" w:rsidR="007B0125" w:rsidRPr="007B0125" w:rsidRDefault="007B0125" w:rsidP="004F19B1">
      <w:pPr>
        <w:pStyle w:val="Akapitzlist"/>
        <w:numPr>
          <w:ilvl w:val="0"/>
          <w:numId w:val="25"/>
        </w:numPr>
        <w:shd w:val="clear" w:color="auto" w:fill="FFFFFF"/>
        <w:spacing w:line="360" w:lineRule="auto"/>
        <w:ind w:left="0" w:firstLine="0"/>
        <w:jc w:val="center"/>
        <w:rPr>
          <w:rFonts w:ascii="Calibri Light" w:hAnsi="Calibri Light" w:cs="Calibri Light"/>
          <w:b/>
          <w:color w:val="000000"/>
        </w:rPr>
      </w:pPr>
    </w:p>
    <w:p w14:paraId="6BAB6CFE"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Postanowienia końcowe</w:t>
      </w:r>
    </w:p>
    <w:p w14:paraId="2A81376C" w14:textId="4380D78E" w:rsidR="007B0125" w:rsidRPr="007B0125" w:rsidRDefault="007B0125" w:rsidP="004F19B1">
      <w:pPr>
        <w:numPr>
          <w:ilvl w:val="0"/>
          <w:numId w:val="39"/>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Umowa została sporządzona w dwóch jednobrzmiących egzempl</w:t>
      </w:r>
      <w:r w:rsidR="00B26A74">
        <w:rPr>
          <w:rFonts w:ascii="Calibri Light" w:hAnsi="Calibri Light" w:cs="Calibri Light"/>
          <w:color w:val="000000"/>
          <w:sz w:val="24"/>
          <w:szCs w:val="24"/>
        </w:rPr>
        <w:t xml:space="preserve">arzach, po jednej dla każdej ze </w:t>
      </w:r>
      <w:r w:rsidRPr="007B0125">
        <w:rPr>
          <w:rFonts w:ascii="Calibri Light" w:hAnsi="Calibri Light" w:cs="Calibri Light"/>
          <w:color w:val="000000"/>
          <w:sz w:val="24"/>
          <w:szCs w:val="24"/>
        </w:rPr>
        <w:t>Stron.</w:t>
      </w:r>
    </w:p>
    <w:p w14:paraId="3A37FA7C" w14:textId="77777777" w:rsidR="007B0125" w:rsidRPr="007B0125" w:rsidRDefault="007B0125" w:rsidP="004F19B1">
      <w:pPr>
        <w:numPr>
          <w:ilvl w:val="0"/>
          <w:numId w:val="39"/>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W sprawach nieuregulowanych Umową powierzenia zastosowanie będą miały przepisy Kodeksu cywilnego, Rozporządzenia lub ustawy.</w:t>
      </w:r>
    </w:p>
    <w:p w14:paraId="10912F22" w14:textId="77777777" w:rsidR="007B0125" w:rsidRPr="007B0125" w:rsidRDefault="007B0125" w:rsidP="004F19B1">
      <w:pPr>
        <w:numPr>
          <w:ilvl w:val="0"/>
          <w:numId w:val="39"/>
        </w:numPr>
        <w:suppressAutoHyphens w:val="0"/>
        <w:spacing w:after="0" w:line="360" w:lineRule="auto"/>
        <w:ind w:left="426" w:hanging="426"/>
        <w:contextualSpacing/>
        <w:rPr>
          <w:rFonts w:ascii="Calibri Light" w:hAnsi="Calibri Light" w:cs="Calibri Light"/>
          <w:color w:val="000000"/>
          <w:sz w:val="24"/>
          <w:szCs w:val="24"/>
        </w:rPr>
      </w:pPr>
      <w:r w:rsidRPr="007B0125">
        <w:rPr>
          <w:rFonts w:ascii="Calibri Light" w:hAnsi="Calibri Light" w:cs="Calibri Light"/>
          <w:color w:val="000000"/>
          <w:sz w:val="24"/>
          <w:szCs w:val="24"/>
        </w:rPr>
        <w:t>Wszelkie zmiany lub uzupełnienia niniejszej umowy wymagają zachowania formy pisemnej pod rygorem nieważności.</w:t>
      </w:r>
    </w:p>
    <w:p w14:paraId="2CC9D4CA" w14:textId="77777777" w:rsidR="007B0125" w:rsidRPr="007B0125" w:rsidRDefault="007B0125" w:rsidP="004F19B1">
      <w:pPr>
        <w:numPr>
          <w:ilvl w:val="0"/>
          <w:numId w:val="39"/>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Sądem właściwym dla rozpatrzenia sporów wynikających z niniejszej Umowy powierzania będzie sąd właściwy miejscowo dla Administratora.</w:t>
      </w:r>
    </w:p>
    <w:p w14:paraId="55F50E04" w14:textId="7EED6F5D" w:rsidR="00B26A74" w:rsidRDefault="007B0125" w:rsidP="007B0125">
      <w:pPr>
        <w:shd w:val="clear" w:color="auto" w:fill="FFFFFF"/>
        <w:tabs>
          <w:tab w:val="left" w:pos="6521"/>
        </w:tabs>
        <w:autoSpaceDE w:val="0"/>
        <w:autoSpaceDN w:val="0"/>
        <w:adjustRightInd w:val="0"/>
        <w:spacing w:before="240" w:after="0" w:line="360" w:lineRule="auto"/>
        <w:rPr>
          <w:rFonts w:ascii="Calibri Light" w:hAnsi="Calibri Light" w:cs="Calibri Light"/>
          <w:b/>
          <w:color w:val="000000"/>
          <w:sz w:val="24"/>
          <w:szCs w:val="24"/>
        </w:rPr>
      </w:pPr>
      <w:r w:rsidRPr="007B0125">
        <w:rPr>
          <w:rFonts w:ascii="Calibri Light" w:hAnsi="Calibri Light" w:cs="Calibri Light"/>
          <w:b/>
          <w:color w:val="000000"/>
          <w:sz w:val="24"/>
          <w:szCs w:val="24"/>
        </w:rPr>
        <w:t>Administrator danych</w:t>
      </w:r>
      <w:r w:rsidRPr="007B0125">
        <w:rPr>
          <w:rFonts w:ascii="Calibri Light" w:hAnsi="Calibri Light" w:cs="Calibri Light"/>
          <w:b/>
          <w:color w:val="000000"/>
          <w:sz w:val="24"/>
          <w:szCs w:val="24"/>
        </w:rPr>
        <w:tab/>
        <w:t xml:space="preserve">Podmiot przetwarzający </w:t>
      </w:r>
    </w:p>
    <w:p w14:paraId="75D651AC" w14:textId="77777777" w:rsidR="00B26A74" w:rsidRDefault="00B26A74">
      <w:pPr>
        <w:suppressAutoHyphens w:val="0"/>
        <w:spacing w:after="160" w:line="259" w:lineRule="auto"/>
        <w:rPr>
          <w:rFonts w:ascii="Calibri Light" w:hAnsi="Calibri Light" w:cs="Calibri Light"/>
          <w:b/>
          <w:color w:val="000000"/>
          <w:sz w:val="24"/>
          <w:szCs w:val="24"/>
        </w:rPr>
      </w:pPr>
      <w:r>
        <w:rPr>
          <w:rFonts w:ascii="Calibri Light" w:hAnsi="Calibri Light" w:cs="Calibri Light"/>
          <w:b/>
          <w:color w:val="000000"/>
          <w:sz w:val="24"/>
          <w:szCs w:val="24"/>
        </w:rPr>
        <w:br w:type="page"/>
      </w:r>
    </w:p>
    <w:bookmarkEnd w:id="0"/>
    <w:p w14:paraId="07AB636C" w14:textId="6B3AE847" w:rsidR="00F10483" w:rsidRPr="002016A6" w:rsidRDefault="00F10483" w:rsidP="00F10483">
      <w:pPr>
        <w:tabs>
          <w:tab w:val="left" w:pos="-567"/>
        </w:tabs>
        <w:spacing w:after="120"/>
        <w:ind w:right="-2"/>
        <w:jc w:val="right"/>
        <w:rPr>
          <w:rFonts w:ascii="Calibri Light" w:hAnsi="Calibri Light" w:cs="Calibri Light"/>
          <w:b/>
          <w:smallCaps/>
          <w:color w:val="000000"/>
          <w:szCs w:val="24"/>
        </w:rPr>
      </w:pPr>
      <w:r>
        <w:rPr>
          <w:rFonts w:ascii="Calibri Light" w:hAnsi="Calibri Light" w:cs="Calibri Light"/>
          <w:b/>
          <w:color w:val="000000"/>
          <w:szCs w:val="24"/>
        </w:rPr>
        <w:t>Załącznik Nr 2</w:t>
      </w:r>
      <w:r w:rsidRPr="002016A6">
        <w:rPr>
          <w:rFonts w:ascii="Calibri Light" w:hAnsi="Calibri Light" w:cs="Calibri Light"/>
          <w:b/>
          <w:color w:val="000000"/>
          <w:szCs w:val="24"/>
        </w:rPr>
        <w:t xml:space="preserve"> do umowy</w:t>
      </w:r>
    </w:p>
    <w:p w14:paraId="5511ED44" w14:textId="77777777" w:rsidR="00F10483" w:rsidRDefault="00F10483" w:rsidP="00F10483">
      <w:pPr>
        <w:autoSpaceDE w:val="0"/>
        <w:autoSpaceDN w:val="0"/>
        <w:spacing w:after="0" w:line="360" w:lineRule="auto"/>
        <w:jc w:val="center"/>
        <w:rPr>
          <w:rFonts w:ascii="Calibri Light" w:hAnsi="Calibri Light"/>
          <w:b/>
          <w:bCs/>
          <w:szCs w:val="40"/>
        </w:rPr>
      </w:pPr>
      <w:r w:rsidRPr="002016A6">
        <w:rPr>
          <w:rFonts w:ascii="Calibri Light" w:hAnsi="Calibri Light"/>
          <w:b/>
          <w:bCs/>
          <w:szCs w:val="40"/>
        </w:rPr>
        <w:t>Lista obecności na zajęciach:</w:t>
      </w:r>
    </w:p>
    <w:p w14:paraId="2BC82B09" w14:textId="77777777" w:rsidR="00F10483" w:rsidRPr="002016A6" w:rsidRDefault="00F10483" w:rsidP="00F10483">
      <w:pPr>
        <w:autoSpaceDE w:val="0"/>
        <w:autoSpaceDN w:val="0"/>
        <w:spacing w:after="0" w:line="360" w:lineRule="auto"/>
        <w:jc w:val="center"/>
        <w:rPr>
          <w:rFonts w:ascii="Calibri Light" w:hAnsi="Calibri Light"/>
          <w:b/>
          <w:bCs/>
          <w:szCs w:val="40"/>
        </w:rPr>
      </w:pPr>
      <w:r>
        <w:rPr>
          <w:rFonts w:ascii="Calibri Light" w:hAnsi="Calibri Light"/>
          <w:b/>
          <w:bCs/>
          <w:szCs w:val="40"/>
        </w:rPr>
        <w:t xml:space="preserve">Nr Klienta: </w:t>
      </w:r>
      <w:r w:rsidRPr="00DC6E3F">
        <w:rPr>
          <w:rFonts w:ascii="Calibri Light" w:hAnsi="Calibri Light"/>
          <w:bCs/>
          <w:szCs w:val="40"/>
        </w:rPr>
        <w:t>…………</w:t>
      </w:r>
      <w:r>
        <w:rPr>
          <w:rFonts w:ascii="Calibri Light" w:hAnsi="Calibri Light"/>
          <w:bCs/>
          <w:szCs w:val="40"/>
        </w:rPr>
        <w:t>…</w:t>
      </w:r>
    </w:p>
    <w:p w14:paraId="3927D03C" w14:textId="77777777" w:rsidR="00F10483" w:rsidRPr="002016A6" w:rsidRDefault="00F10483" w:rsidP="00F10483">
      <w:pPr>
        <w:tabs>
          <w:tab w:val="left" w:leader="dot" w:pos="4536"/>
          <w:tab w:val="left" w:leader="dot" w:pos="5670"/>
        </w:tabs>
        <w:spacing w:after="0" w:line="360" w:lineRule="auto"/>
        <w:rPr>
          <w:rFonts w:ascii="Calibri Light" w:hAnsi="Calibri Light" w:cs="Calibri Light"/>
          <w:color w:val="000000"/>
          <w:szCs w:val="24"/>
        </w:rPr>
      </w:pPr>
      <w:r w:rsidRPr="002016A6">
        <w:rPr>
          <w:rFonts w:ascii="Calibri Light" w:hAnsi="Calibri Light" w:cs="Calibri Light"/>
          <w:color w:val="000000"/>
          <w:szCs w:val="24"/>
        </w:rPr>
        <w:t xml:space="preserve">Lista obecności </w:t>
      </w:r>
      <w:r w:rsidRPr="002016A6">
        <w:rPr>
          <w:rFonts w:ascii="Calibri Light" w:hAnsi="Calibri Light" w:cs="Calibri Light"/>
          <w:b/>
          <w:color w:val="000000"/>
          <w:szCs w:val="24"/>
        </w:rPr>
        <w:t>za miesiąc/ data</w:t>
      </w:r>
      <w:r w:rsidRPr="002016A6">
        <w:rPr>
          <w:rFonts w:ascii="Calibri Light" w:hAnsi="Calibri Light" w:cs="Calibri Light"/>
          <w:color w:val="000000"/>
          <w:szCs w:val="24"/>
        </w:rPr>
        <w:t xml:space="preserve">: </w:t>
      </w:r>
      <w:r w:rsidRPr="002016A6">
        <w:rPr>
          <w:rFonts w:ascii="Calibri Light" w:hAnsi="Calibri Light" w:cs="Calibri Light"/>
          <w:color w:val="000000"/>
          <w:szCs w:val="24"/>
        </w:rPr>
        <w:tab/>
        <w:t>20</w:t>
      </w:r>
      <w:r w:rsidRPr="002016A6">
        <w:rPr>
          <w:rFonts w:ascii="Calibri Light" w:hAnsi="Calibri Light" w:cs="Calibri Light"/>
          <w:color w:val="000000"/>
          <w:szCs w:val="24"/>
        </w:rPr>
        <w:tab/>
        <w:t xml:space="preserv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3224"/>
      </w:tblGrid>
      <w:tr w:rsidR="00F10483" w:rsidRPr="002016A6" w14:paraId="1B2B1356" w14:textId="77777777" w:rsidTr="00DD574A">
        <w:trPr>
          <w:trHeight w:val="438"/>
        </w:trPr>
        <w:tc>
          <w:tcPr>
            <w:tcW w:w="2376" w:type="dxa"/>
            <w:shd w:val="clear" w:color="auto" w:fill="auto"/>
          </w:tcPr>
          <w:p w14:paraId="476C7114" w14:textId="77777777" w:rsidR="00F10483" w:rsidRPr="002016A6" w:rsidRDefault="00F10483" w:rsidP="00DD574A">
            <w:pPr>
              <w:tabs>
                <w:tab w:val="left" w:leader="dot" w:pos="6237"/>
              </w:tabs>
              <w:spacing w:after="0" w:line="240" w:lineRule="auto"/>
              <w:rPr>
                <w:rFonts w:ascii="Calibri Light" w:hAnsi="Calibri Light" w:cs="Calibri Light"/>
                <w:b/>
                <w:color w:val="000000"/>
                <w:szCs w:val="24"/>
              </w:rPr>
            </w:pPr>
            <w:r w:rsidRPr="002016A6">
              <w:rPr>
                <w:rFonts w:ascii="Calibri Light" w:hAnsi="Calibri Light" w:cs="Calibri Light"/>
                <w:color w:val="000000"/>
                <w:szCs w:val="24"/>
              </w:rPr>
              <w:t xml:space="preserve">Data </w:t>
            </w:r>
          </w:p>
        </w:tc>
        <w:tc>
          <w:tcPr>
            <w:tcW w:w="3686" w:type="dxa"/>
            <w:shd w:val="clear" w:color="auto" w:fill="auto"/>
          </w:tcPr>
          <w:p w14:paraId="263AD998" w14:textId="77777777" w:rsidR="00F10483" w:rsidRPr="002016A6" w:rsidRDefault="00F10483" w:rsidP="00DD574A">
            <w:pPr>
              <w:tabs>
                <w:tab w:val="left" w:leader="dot" w:pos="4820"/>
                <w:tab w:val="left" w:leader="dot" w:pos="5103"/>
                <w:tab w:val="left" w:leader="dot" w:pos="5387"/>
              </w:tabs>
              <w:spacing w:after="0" w:line="240" w:lineRule="auto"/>
              <w:rPr>
                <w:rFonts w:ascii="Calibri Light" w:hAnsi="Calibri Light" w:cs="Calibri Light"/>
                <w:b/>
                <w:color w:val="000000"/>
                <w:szCs w:val="24"/>
              </w:rPr>
            </w:pPr>
            <w:r w:rsidRPr="002016A6">
              <w:rPr>
                <w:rFonts w:ascii="Calibri Light" w:hAnsi="Calibri Light" w:cs="Calibri Light"/>
                <w:b/>
                <w:color w:val="000000"/>
                <w:szCs w:val="24"/>
              </w:rPr>
              <w:t>Liczba godz./ godz.: od do</w:t>
            </w:r>
          </w:p>
        </w:tc>
        <w:tc>
          <w:tcPr>
            <w:tcW w:w="3224" w:type="dxa"/>
            <w:shd w:val="clear" w:color="auto" w:fill="auto"/>
          </w:tcPr>
          <w:p w14:paraId="3ABA6114" w14:textId="77777777" w:rsidR="00F10483" w:rsidRPr="002016A6" w:rsidRDefault="00F10483" w:rsidP="00DD574A">
            <w:pPr>
              <w:spacing w:after="0" w:line="240" w:lineRule="auto"/>
              <w:rPr>
                <w:rFonts w:ascii="Calibri Light" w:hAnsi="Calibri Light" w:cs="Calibri Light"/>
                <w:b/>
                <w:color w:val="000000"/>
                <w:szCs w:val="24"/>
              </w:rPr>
            </w:pPr>
            <w:r w:rsidRPr="002016A6">
              <w:rPr>
                <w:rFonts w:ascii="Calibri Light" w:hAnsi="Calibri Light" w:cs="Calibri Light"/>
                <w:b/>
                <w:color w:val="000000"/>
                <w:szCs w:val="24"/>
              </w:rPr>
              <w:t xml:space="preserve">Podpis Klienta/opiekuna </w:t>
            </w:r>
          </w:p>
        </w:tc>
      </w:tr>
      <w:tr w:rsidR="00F10483" w:rsidRPr="002016A6" w14:paraId="08071717" w14:textId="77777777" w:rsidTr="00DD574A">
        <w:tc>
          <w:tcPr>
            <w:tcW w:w="2376" w:type="dxa"/>
            <w:shd w:val="clear" w:color="auto" w:fill="auto"/>
          </w:tcPr>
          <w:p w14:paraId="5E918044" w14:textId="77777777" w:rsidR="00F10483" w:rsidRPr="002016A6" w:rsidRDefault="00F10483" w:rsidP="00DD574A">
            <w:pPr>
              <w:spacing w:after="0" w:line="240" w:lineRule="auto"/>
              <w:rPr>
                <w:rFonts w:ascii="Calibri Light" w:hAnsi="Calibri Light" w:cs="Calibri Light"/>
                <w:color w:val="000000"/>
                <w:szCs w:val="24"/>
              </w:rPr>
            </w:pPr>
          </w:p>
        </w:tc>
        <w:tc>
          <w:tcPr>
            <w:tcW w:w="3686" w:type="dxa"/>
            <w:shd w:val="clear" w:color="auto" w:fill="auto"/>
          </w:tcPr>
          <w:p w14:paraId="0EF2891F" w14:textId="77777777" w:rsidR="00F10483" w:rsidRPr="002016A6" w:rsidRDefault="00F10483" w:rsidP="00DD574A">
            <w:pPr>
              <w:spacing w:after="0" w:line="240" w:lineRule="auto"/>
              <w:rPr>
                <w:rFonts w:ascii="Calibri Light" w:hAnsi="Calibri Light" w:cs="Calibri Light"/>
                <w:color w:val="000000"/>
                <w:szCs w:val="24"/>
              </w:rPr>
            </w:pPr>
          </w:p>
        </w:tc>
        <w:tc>
          <w:tcPr>
            <w:tcW w:w="3224" w:type="dxa"/>
            <w:shd w:val="clear" w:color="auto" w:fill="auto"/>
          </w:tcPr>
          <w:p w14:paraId="09832AA1" w14:textId="77777777" w:rsidR="00F10483" w:rsidRPr="002016A6" w:rsidRDefault="00F10483" w:rsidP="00DD574A">
            <w:pPr>
              <w:spacing w:after="0" w:line="240" w:lineRule="auto"/>
              <w:rPr>
                <w:rFonts w:ascii="Calibri Light" w:hAnsi="Calibri Light" w:cs="Calibri Light"/>
                <w:color w:val="000000"/>
                <w:szCs w:val="24"/>
              </w:rPr>
            </w:pPr>
          </w:p>
        </w:tc>
      </w:tr>
      <w:tr w:rsidR="00F10483" w:rsidRPr="002016A6" w14:paraId="4DC03CE2" w14:textId="77777777" w:rsidTr="00DD574A">
        <w:tc>
          <w:tcPr>
            <w:tcW w:w="2376" w:type="dxa"/>
            <w:shd w:val="clear" w:color="auto" w:fill="auto"/>
          </w:tcPr>
          <w:p w14:paraId="130D9477" w14:textId="77777777" w:rsidR="00F10483" w:rsidRPr="002016A6" w:rsidRDefault="00F10483" w:rsidP="00DD574A">
            <w:pPr>
              <w:spacing w:after="0" w:line="240" w:lineRule="auto"/>
              <w:rPr>
                <w:rFonts w:ascii="Calibri Light" w:hAnsi="Calibri Light" w:cs="Calibri Light"/>
                <w:color w:val="000000"/>
                <w:szCs w:val="24"/>
              </w:rPr>
            </w:pPr>
          </w:p>
        </w:tc>
        <w:tc>
          <w:tcPr>
            <w:tcW w:w="3686" w:type="dxa"/>
            <w:tcBorders>
              <w:bottom w:val="single" w:sz="4" w:space="0" w:color="auto"/>
            </w:tcBorders>
            <w:shd w:val="clear" w:color="auto" w:fill="auto"/>
          </w:tcPr>
          <w:p w14:paraId="0B055B2C" w14:textId="77777777" w:rsidR="00F10483" w:rsidRPr="002016A6" w:rsidRDefault="00F10483" w:rsidP="00DD574A">
            <w:pPr>
              <w:spacing w:after="0" w:line="240" w:lineRule="auto"/>
              <w:rPr>
                <w:rFonts w:ascii="Calibri Light" w:hAnsi="Calibri Light" w:cs="Calibri Light"/>
                <w:color w:val="000000"/>
                <w:szCs w:val="24"/>
              </w:rPr>
            </w:pPr>
          </w:p>
        </w:tc>
        <w:tc>
          <w:tcPr>
            <w:tcW w:w="3224" w:type="dxa"/>
            <w:shd w:val="clear" w:color="auto" w:fill="auto"/>
          </w:tcPr>
          <w:p w14:paraId="67875477" w14:textId="77777777" w:rsidR="00F10483" w:rsidRPr="002016A6" w:rsidRDefault="00F10483" w:rsidP="00DD574A">
            <w:pPr>
              <w:spacing w:after="0" w:line="240" w:lineRule="auto"/>
              <w:rPr>
                <w:rFonts w:ascii="Calibri Light" w:hAnsi="Calibri Light" w:cs="Calibri Light"/>
                <w:color w:val="000000"/>
                <w:szCs w:val="24"/>
              </w:rPr>
            </w:pPr>
          </w:p>
        </w:tc>
      </w:tr>
      <w:tr w:rsidR="00F10483" w:rsidRPr="002016A6" w14:paraId="6E5873BB" w14:textId="77777777" w:rsidTr="00DD574A">
        <w:tc>
          <w:tcPr>
            <w:tcW w:w="2376" w:type="dxa"/>
            <w:shd w:val="clear" w:color="auto" w:fill="auto"/>
          </w:tcPr>
          <w:p w14:paraId="62EC9A44" w14:textId="77777777" w:rsidR="00F10483" w:rsidRPr="002016A6" w:rsidRDefault="00F10483" w:rsidP="00DD574A">
            <w:pPr>
              <w:spacing w:after="0" w:line="240" w:lineRule="auto"/>
              <w:rPr>
                <w:rFonts w:ascii="Calibri Light" w:hAnsi="Calibri Light" w:cs="Calibri Light"/>
                <w:color w:val="000000"/>
                <w:szCs w:val="24"/>
              </w:rPr>
            </w:pPr>
          </w:p>
        </w:tc>
        <w:tc>
          <w:tcPr>
            <w:tcW w:w="3686" w:type="dxa"/>
            <w:tcBorders>
              <w:bottom w:val="single" w:sz="4" w:space="0" w:color="auto"/>
            </w:tcBorders>
            <w:shd w:val="clear" w:color="auto" w:fill="auto"/>
          </w:tcPr>
          <w:p w14:paraId="29E71FAF" w14:textId="77777777" w:rsidR="00F10483" w:rsidRPr="002016A6" w:rsidRDefault="00F10483" w:rsidP="00DD574A">
            <w:pPr>
              <w:spacing w:after="0" w:line="240" w:lineRule="auto"/>
              <w:rPr>
                <w:rFonts w:ascii="Calibri Light" w:hAnsi="Calibri Light" w:cs="Calibri Light"/>
                <w:color w:val="000000"/>
                <w:szCs w:val="24"/>
              </w:rPr>
            </w:pPr>
          </w:p>
        </w:tc>
        <w:tc>
          <w:tcPr>
            <w:tcW w:w="3224" w:type="dxa"/>
            <w:shd w:val="clear" w:color="auto" w:fill="auto"/>
          </w:tcPr>
          <w:p w14:paraId="22B75584" w14:textId="77777777" w:rsidR="00F10483" w:rsidRPr="002016A6" w:rsidRDefault="00F10483" w:rsidP="00DD574A">
            <w:pPr>
              <w:spacing w:after="0" w:line="240" w:lineRule="auto"/>
              <w:rPr>
                <w:rFonts w:ascii="Calibri Light" w:hAnsi="Calibri Light" w:cs="Calibri Light"/>
                <w:color w:val="000000"/>
                <w:szCs w:val="24"/>
              </w:rPr>
            </w:pPr>
          </w:p>
        </w:tc>
      </w:tr>
      <w:tr w:rsidR="00F10483" w:rsidRPr="002016A6" w14:paraId="54141426" w14:textId="77777777" w:rsidTr="00DD574A">
        <w:tc>
          <w:tcPr>
            <w:tcW w:w="2376" w:type="dxa"/>
            <w:shd w:val="clear" w:color="auto" w:fill="auto"/>
          </w:tcPr>
          <w:p w14:paraId="525CB169" w14:textId="77777777" w:rsidR="00F10483" w:rsidRPr="002016A6" w:rsidRDefault="00F10483" w:rsidP="00DD574A">
            <w:pPr>
              <w:spacing w:after="0" w:line="240" w:lineRule="auto"/>
              <w:rPr>
                <w:rFonts w:ascii="Calibri Light" w:hAnsi="Calibri Light" w:cs="Calibri Light"/>
                <w:color w:val="000000"/>
                <w:szCs w:val="24"/>
              </w:rPr>
            </w:pPr>
          </w:p>
        </w:tc>
        <w:tc>
          <w:tcPr>
            <w:tcW w:w="3686" w:type="dxa"/>
            <w:tcBorders>
              <w:top w:val="single" w:sz="4" w:space="0" w:color="auto"/>
            </w:tcBorders>
            <w:shd w:val="clear" w:color="auto" w:fill="auto"/>
          </w:tcPr>
          <w:p w14:paraId="490EF950" w14:textId="77777777" w:rsidR="00F10483" w:rsidRPr="002016A6" w:rsidRDefault="00F10483" w:rsidP="00DD574A">
            <w:pPr>
              <w:spacing w:after="0" w:line="240" w:lineRule="auto"/>
              <w:rPr>
                <w:rFonts w:ascii="Calibri Light" w:hAnsi="Calibri Light" w:cs="Calibri Light"/>
                <w:color w:val="000000"/>
                <w:szCs w:val="24"/>
              </w:rPr>
            </w:pPr>
          </w:p>
        </w:tc>
        <w:tc>
          <w:tcPr>
            <w:tcW w:w="3224" w:type="dxa"/>
            <w:shd w:val="clear" w:color="auto" w:fill="auto"/>
          </w:tcPr>
          <w:p w14:paraId="5E7F48AE" w14:textId="77777777" w:rsidR="00F10483" w:rsidRPr="002016A6" w:rsidRDefault="00F10483" w:rsidP="00DD574A">
            <w:pPr>
              <w:spacing w:after="0" w:line="240" w:lineRule="auto"/>
              <w:rPr>
                <w:rFonts w:ascii="Calibri Light" w:hAnsi="Calibri Light" w:cs="Calibri Light"/>
                <w:color w:val="000000"/>
                <w:szCs w:val="24"/>
              </w:rPr>
            </w:pPr>
          </w:p>
        </w:tc>
      </w:tr>
      <w:tr w:rsidR="00F10483" w:rsidRPr="002016A6" w14:paraId="69C7A0E2" w14:textId="77777777" w:rsidTr="00DD574A">
        <w:tc>
          <w:tcPr>
            <w:tcW w:w="2376" w:type="dxa"/>
            <w:shd w:val="clear" w:color="auto" w:fill="auto"/>
          </w:tcPr>
          <w:p w14:paraId="2155E6F3" w14:textId="77777777" w:rsidR="00F10483" w:rsidRPr="002016A6" w:rsidRDefault="00F10483" w:rsidP="00DD574A">
            <w:pPr>
              <w:spacing w:after="0" w:line="240" w:lineRule="auto"/>
              <w:rPr>
                <w:rFonts w:ascii="Calibri Light" w:hAnsi="Calibri Light" w:cs="Calibri Light"/>
                <w:color w:val="000000"/>
                <w:szCs w:val="24"/>
              </w:rPr>
            </w:pPr>
          </w:p>
        </w:tc>
        <w:tc>
          <w:tcPr>
            <w:tcW w:w="3686" w:type="dxa"/>
            <w:shd w:val="clear" w:color="auto" w:fill="auto"/>
          </w:tcPr>
          <w:p w14:paraId="7789B664" w14:textId="77777777" w:rsidR="00F10483" w:rsidRPr="002016A6" w:rsidRDefault="00F10483" w:rsidP="00DD574A">
            <w:pPr>
              <w:spacing w:after="0" w:line="240" w:lineRule="auto"/>
              <w:rPr>
                <w:rFonts w:ascii="Calibri Light" w:hAnsi="Calibri Light" w:cs="Calibri Light"/>
                <w:color w:val="000000"/>
                <w:szCs w:val="24"/>
              </w:rPr>
            </w:pPr>
          </w:p>
        </w:tc>
        <w:tc>
          <w:tcPr>
            <w:tcW w:w="3224" w:type="dxa"/>
            <w:shd w:val="clear" w:color="auto" w:fill="auto"/>
          </w:tcPr>
          <w:p w14:paraId="79270A6B" w14:textId="77777777" w:rsidR="00F10483" w:rsidRPr="002016A6" w:rsidRDefault="00F10483" w:rsidP="00DD574A">
            <w:pPr>
              <w:spacing w:after="0" w:line="240" w:lineRule="auto"/>
              <w:rPr>
                <w:rFonts w:ascii="Calibri Light" w:hAnsi="Calibri Light" w:cs="Calibri Light"/>
                <w:color w:val="000000"/>
                <w:szCs w:val="24"/>
              </w:rPr>
            </w:pPr>
          </w:p>
        </w:tc>
      </w:tr>
      <w:tr w:rsidR="00F10483" w:rsidRPr="002016A6" w14:paraId="03E5843C" w14:textId="77777777" w:rsidTr="00DD574A">
        <w:tc>
          <w:tcPr>
            <w:tcW w:w="2376" w:type="dxa"/>
            <w:shd w:val="clear" w:color="auto" w:fill="auto"/>
          </w:tcPr>
          <w:p w14:paraId="2A73DB3D" w14:textId="77777777" w:rsidR="00F10483" w:rsidRPr="002016A6" w:rsidRDefault="00F10483" w:rsidP="00DD574A">
            <w:pPr>
              <w:spacing w:after="0" w:line="240" w:lineRule="auto"/>
              <w:rPr>
                <w:rFonts w:ascii="Calibri Light" w:hAnsi="Calibri Light" w:cs="Calibri Light"/>
                <w:color w:val="000000"/>
                <w:szCs w:val="24"/>
              </w:rPr>
            </w:pPr>
          </w:p>
        </w:tc>
        <w:tc>
          <w:tcPr>
            <w:tcW w:w="3686" w:type="dxa"/>
            <w:shd w:val="clear" w:color="auto" w:fill="auto"/>
          </w:tcPr>
          <w:p w14:paraId="39AE8488" w14:textId="77777777" w:rsidR="00F10483" w:rsidRPr="002016A6" w:rsidRDefault="00F10483" w:rsidP="00DD574A">
            <w:pPr>
              <w:spacing w:after="0" w:line="240" w:lineRule="auto"/>
              <w:rPr>
                <w:rFonts w:ascii="Calibri Light" w:hAnsi="Calibri Light" w:cs="Calibri Light"/>
                <w:color w:val="000000"/>
                <w:szCs w:val="24"/>
              </w:rPr>
            </w:pPr>
          </w:p>
        </w:tc>
        <w:tc>
          <w:tcPr>
            <w:tcW w:w="3224" w:type="dxa"/>
            <w:shd w:val="clear" w:color="auto" w:fill="auto"/>
          </w:tcPr>
          <w:p w14:paraId="771F3948" w14:textId="77777777" w:rsidR="00F10483" w:rsidRPr="002016A6" w:rsidRDefault="00F10483" w:rsidP="00DD574A">
            <w:pPr>
              <w:spacing w:after="0" w:line="240" w:lineRule="auto"/>
              <w:rPr>
                <w:rFonts w:ascii="Calibri Light" w:hAnsi="Calibri Light" w:cs="Calibri Light"/>
                <w:color w:val="000000"/>
                <w:szCs w:val="24"/>
              </w:rPr>
            </w:pPr>
          </w:p>
        </w:tc>
      </w:tr>
    </w:tbl>
    <w:p w14:paraId="170E95B1" w14:textId="77777777" w:rsidR="00F10483" w:rsidRPr="002016A6" w:rsidRDefault="00F10483" w:rsidP="00F10483">
      <w:pPr>
        <w:tabs>
          <w:tab w:val="left" w:leader="dot" w:pos="5670"/>
        </w:tabs>
        <w:spacing w:before="240" w:line="360" w:lineRule="auto"/>
        <w:rPr>
          <w:rFonts w:ascii="Calibri Light" w:hAnsi="Calibri Light" w:cs="Calibri Light"/>
          <w:color w:val="000000"/>
          <w:szCs w:val="24"/>
        </w:rPr>
      </w:pPr>
      <w:r>
        <w:rPr>
          <w:rFonts w:ascii="Calibri Light" w:hAnsi="Calibri Light" w:cs="Calibri Light"/>
          <w:color w:val="000000"/>
          <w:szCs w:val="24"/>
        </w:rPr>
        <w:t>Podpis  terapeuty</w:t>
      </w:r>
      <w:r w:rsidRPr="002016A6">
        <w:rPr>
          <w:rFonts w:ascii="Calibri Light" w:hAnsi="Calibri Light" w:cs="Calibri Light"/>
          <w:color w:val="000000"/>
          <w:szCs w:val="24"/>
        </w:rPr>
        <w:t xml:space="preserve">: </w:t>
      </w:r>
      <w:r w:rsidRPr="002016A6">
        <w:rPr>
          <w:rFonts w:ascii="Calibri Light" w:hAnsi="Calibri Light" w:cs="Calibri Light"/>
          <w:color w:val="000000"/>
          <w:szCs w:val="24"/>
        </w:rPr>
        <w:tab/>
      </w:r>
    </w:p>
    <w:p w14:paraId="25915B01" w14:textId="77777777" w:rsidR="00F10483" w:rsidRPr="002016A6" w:rsidRDefault="00F10483" w:rsidP="00F10483">
      <w:pPr>
        <w:rPr>
          <w:rFonts w:ascii="Calibri Light" w:hAnsi="Calibri Light" w:cs="Calibri Light"/>
          <w:color w:val="000000"/>
          <w:szCs w:val="24"/>
        </w:rPr>
      </w:pPr>
      <w:r w:rsidRPr="002016A6">
        <w:rPr>
          <w:rFonts w:ascii="Calibri Light" w:hAnsi="Calibri Light" w:cs="Calibri Light"/>
          <w:color w:val="000000"/>
          <w:szCs w:val="24"/>
        </w:rPr>
        <w:br w:type="page"/>
      </w:r>
    </w:p>
    <w:p w14:paraId="545CF593" w14:textId="3A3036A5" w:rsidR="00F10483" w:rsidRPr="002016A6" w:rsidRDefault="00F10483" w:rsidP="00F10483">
      <w:pPr>
        <w:spacing w:after="0" w:line="720" w:lineRule="auto"/>
        <w:jc w:val="right"/>
        <w:rPr>
          <w:rFonts w:ascii="Calibri Light" w:hAnsi="Calibri Light" w:cs="Calibri Light"/>
          <w:b/>
          <w:color w:val="000000"/>
          <w:szCs w:val="24"/>
        </w:rPr>
      </w:pPr>
      <w:r>
        <w:rPr>
          <w:rFonts w:ascii="Calibri Light" w:hAnsi="Calibri Light" w:cs="Calibri Light"/>
          <w:b/>
          <w:color w:val="000000"/>
          <w:szCs w:val="24"/>
        </w:rPr>
        <w:t>Załącznik Nr 3</w:t>
      </w:r>
      <w:r w:rsidRPr="002016A6">
        <w:rPr>
          <w:rFonts w:ascii="Calibri Light" w:hAnsi="Calibri Light" w:cs="Calibri Light"/>
          <w:b/>
          <w:color w:val="000000"/>
          <w:szCs w:val="24"/>
        </w:rPr>
        <w:t xml:space="preserve"> do umowy</w:t>
      </w:r>
    </w:p>
    <w:p w14:paraId="0D45FBCC" w14:textId="77777777" w:rsidR="00F10483" w:rsidRDefault="00F10483" w:rsidP="00F10483">
      <w:pPr>
        <w:autoSpaceDE w:val="0"/>
        <w:autoSpaceDN w:val="0"/>
        <w:spacing w:after="0" w:line="240" w:lineRule="auto"/>
        <w:jc w:val="center"/>
        <w:rPr>
          <w:rFonts w:ascii="Calibri Light" w:hAnsi="Calibri Light"/>
          <w:b/>
          <w:bCs/>
          <w:szCs w:val="40"/>
        </w:rPr>
      </w:pPr>
      <w:r w:rsidRPr="002016A6">
        <w:rPr>
          <w:rFonts w:ascii="Calibri Light" w:hAnsi="Calibri Light"/>
          <w:b/>
          <w:bCs/>
          <w:szCs w:val="40"/>
        </w:rPr>
        <w:t xml:space="preserve">Harmonogram sesji </w:t>
      </w:r>
      <w:r>
        <w:rPr>
          <w:rFonts w:ascii="Calibri Light" w:hAnsi="Calibri Light"/>
          <w:b/>
          <w:bCs/>
          <w:szCs w:val="40"/>
        </w:rPr>
        <w:t xml:space="preserve">planowanych do wykonania i </w:t>
      </w:r>
      <w:r w:rsidRPr="002016A6">
        <w:rPr>
          <w:rFonts w:ascii="Calibri Light" w:hAnsi="Calibri Light"/>
          <w:b/>
          <w:bCs/>
          <w:szCs w:val="40"/>
        </w:rPr>
        <w:t xml:space="preserve">wykonanych </w:t>
      </w:r>
    </w:p>
    <w:p w14:paraId="50D96A18" w14:textId="77777777" w:rsidR="00F10483" w:rsidRPr="002016A6" w:rsidRDefault="00F10483" w:rsidP="00F10483">
      <w:pPr>
        <w:autoSpaceDE w:val="0"/>
        <w:autoSpaceDN w:val="0"/>
        <w:spacing w:after="0" w:line="240" w:lineRule="auto"/>
        <w:jc w:val="center"/>
        <w:rPr>
          <w:rFonts w:ascii="Calibri Light" w:hAnsi="Calibri Light"/>
          <w:b/>
          <w:bCs/>
          <w:szCs w:val="40"/>
        </w:rPr>
      </w:pPr>
    </w:p>
    <w:p w14:paraId="3FC80245" w14:textId="77777777" w:rsidR="00F10483" w:rsidRPr="002016A6" w:rsidRDefault="00F10483" w:rsidP="00F10483">
      <w:pPr>
        <w:tabs>
          <w:tab w:val="left" w:leader="dot" w:pos="3969"/>
          <w:tab w:val="left" w:leader="dot" w:pos="5103"/>
        </w:tabs>
        <w:spacing w:after="0" w:line="360" w:lineRule="auto"/>
        <w:rPr>
          <w:rFonts w:ascii="Calibri Light" w:hAnsi="Calibri Light" w:cs="Calibri Light"/>
          <w:color w:val="000000"/>
          <w:szCs w:val="24"/>
        </w:rPr>
      </w:pPr>
      <w:r w:rsidRPr="002016A6">
        <w:rPr>
          <w:rFonts w:ascii="Calibri Light" w:hAnsi="Calibri Light" w:cs="Calibri Light"/>
          <w:color w:val="000000"/>
          <w:szCs w:val="24"/>
        </w:rPr>
        <w:t xml:space="preserve">w miesiącu </w:t>
      </w:r>
      <w:r w:rsidRPr="002016A6">
        <w:rPr>
          <w:rFonts w:ascii="Calibri Light" w:hAnsi="Calibri Light" w:cs="Calibri Light"/>
          <w:color w:val="000000"/>
          <w:szCs w:val="24"/>
        </w:rPr>
        <w:tab/>
        <w:t>20</w:t>
      </w:r>
      <w:r w:rsidRPr="002016A6">
        <w:rPr>
          <w:rFonts w:ascii="Calibri Light" w:hAnsi="Calibri Light" w:cs="Calibri Light"/>
          <w:color w:val="000000"/>
          <w:szCs w:val="24"/>
        </w:rPr>
        <w:ta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544"/>
        <w:gridCol w:w="1535"/>
        <w:gridCol w:w="1535"/>
        <w:gridCol w:w="1535"/>
      </w:tblGrid>
      <w:tr w:rsidR="00F10483" w:rsidRPr="002016A6" w14:paraId="5B343637" w14:textId="77777777" w:rsidTr="00DD574A">
        <w:tc>
          <w:tcPr>
            <w:tcW w:w="817" w:type="dxa"/>
            <w:shd w:val="clear" w:color="auto" w:fill="auto"/>
          </w:tcPr>
          <w:p w14:paraId="770BEBF4" w14:textId="77777777" w:rsidR="00F10483" w:rsidRPr="002016A6" w:rsidRDefault="00F10483" w:rsidP="00DD574A">
            <w:pPr>
              <w:keepNext/>
              <w:autoSpaceDE w:val="0"/>
              <w:autoSpaceDN w:val="0"/>
              <w:spacing w:after="0" w:line="240" w:lineRule="auto"/>
              <w:jc w:val="center"/>
              <w:outlineLvl w:val="0"/>
              <w:rPr>
                <w:rFonts w:ascii="Calibri Light" w:hAnsi="Calibri Light" w:cs="Calibri Light"/>
                <w:b/>
                <w:szCs w:val="24"/>
              </w:rPr>
            </w:pPr>
            <w:r w:rsidRPr="002016A6">
              <w:rPr>
                <w:rFonts w:ascii="Calibri Light" w:hAnsi="Calibri Light" w:cs="Calibri Light"/>
                <w:b/>
                <w:szCs w:val="24"/>
              </w:rPr>
              <w:t>Lp.</w:t>
            </w:r>
          </w:p>
        </w:tc>
        <w:tc>
          <w:tcPr>
            <w:tcW w:w="3544" w:type="dxa"/>
            <w:shd w:val="clear" w:color="auto" w:fill="auto"/>
          </w:tcPr>
          <w:p w14:paraId="1F67D625" w14:textId="77777777" w:rsidR="00F10483" w:rsidRPr="002016A6" w:rsidRDefault="00F10483" w:rsidP="00DD574A">
            <w:pPr>
              <w:keepNext/>
              <w:autoSpaceDE w:val="0"/>
              <w:autoSpaceDN w:val="0"/>
              <w:spacing w:after="0" w:line="240" w:lineRule="auto"/>
              <w:jc w:val="center"/>
              <w:outlineLvl w:val="0"/>
              <w:rPr>
                <w:rFonts w:ascii="Calibri Light" w:hAnsi="Calibri Light" w:cs="Calibri Light"/>
                <w:b/>
                <w:szCs w:val="24"/>
              </w:rPr>
            </w:pPr>
            <w:r w:rsidRPr="002016A6">
              <w:rPr>
                <w:rFonts w:ascii="Calibri Light" w:hAnsi="Calibri Light" w:cs="Calibri Light"/>
                <w:b/>
                <w:szCs w:val="24"/>
              </w:rPr>
              <w:t>Klient/rodzina</w:t>
            </w:r>
          </w:p>
        </w:tc>
        <w:tc>
          <w:tcPr>
            <w:tcW w:w="1535" w:type="dxa"/>
            <w:shd w:val="clear" w:color="auto" w:fill="auto"/>
          </w:tcPr>
          <w:p w14:paraId="6D8F0F7F" w14:textId="77777777" w:rsidR="00F10483" w:rsidRPr="002016A6" w:rsidRDefault="00F10483" w:rsidP="00DD574A">
            <w:pPr>
              <w:keepNext/>
              <w:autoSpaceDE w:val="0"/>
              <w:autoSpaceDN w:val="0"/>
              <w:spacing w:after="0" w:line="240" w:lineRule="auto"/>
              <w:jc w:val="center"/>
              <w:outlineLvl w:val="0"/>
              <w:rPr>
                <w:rFonts w:ascii="Calibri Light" w:hAnsi="Calibri Light" w:cs="Calibri Light"/>
                <w:b/>
                <w:szCs w:val="24"/>
              </w:rPr>
            </w:pPr>
            <w:r w:rsidRPr="002016A6">
              <w:rPr>
                <w:rFonts w:ascii="Calibri Light" w:hAnsi="Calibri Light" w:cs="Calibri Light"/>
                <w:b/>
                <w:szCs w:val="24"/>
              </w:rPr>
              <w:t>Liczba sesji plan</w:t>
            </w:r>
          </w:p>
        </w:tc>
        <w:tc>
          <w:tcPr>
            <w:tcW w:w="1535" w:type="dxa"/>
            <w:shd w:val="clear" w:color="auto" w:fill="auto"/>
          </w:tcPr>
          <w:p w14:paraId="245274F9" w14:textId="77777777" w:rsidR="00F10483" w:rsidRPr="002016A6" w:rsidRDefault="00F10483" w:rsidP="00DD574A">
            <w:pPr>
              <w:keepNext/>
              <w:autoSpaceDE w:val="0"/>
              <w:autoSpaceDN w:val="0"/>
              <w:spacing w:after="0" w:line="240" w:lineRule="auto"/>
              <w:jc w:val="center"/>
              <w:outlineLvl w:val="0"/>
              <w:rPr>
                <w:rFonts w:ascii="Calibri Light" w:hAnsi="Calibri Light" w:cs="Calibri Light"/>
                <w:b/>
                <w:szCs w:val="24"/>
              </w:rPr>
            </w:pPr>
            <w:r w:rsidRPr="002016A6">
              <w:rPr>
                <w:rFonts w:ascii="Calibri Light" w:hAnsi="Calibri Light" w:cs="Calibri Light"/>
                <w:b/>
                <w:szCs w:val="24"/>
              </w:rPr>
              <w:t>Liczba sesji wykonanie</w:t>
            </w:r>
          </w:p>
        </w:tc>
        <w:tc>
          <w:tcPr>
            <w:tcW w:w="1535" w:type="dxa"/>
            <w:shd w:val="clear" w:color="auto" w:fill="auto"/>
          </w:tcPr>
          <w:p w14:paraId="0A5E356C" w14:textId="77777777" w:rsidR="00F10483" w:rsidRPr="002016A6" w:rsidRDefault="00F10483" w:rsidP="00DD574A">
            <w:pPr>
              <w:keepNext/>
              <w:autoSpaceDE w:val="0"/>
              <w:autoSpaceDN w:val="0"/>
              <w:spacing w:after="0" w:line="240" w:lineRule="auto"/>
              <w:jc w:val="center"/>
              <w:outlineLvl w:val="0"/>
              <w:rPr>
                <w:rFonts w:ascii="Calibri Light" w:hAnsi="Calibri Light" w:cs="Calibri Light"/>
                <w:b/>
                <w:szCs w:val="24"/>
              </w:rPr>
            </w:pPr>
            <w:r>
              <w:rPr>
                <w:rFonts w:ascii="Calibri Light" w:hAnsi="Calibri Light" w:cs="Calibri Light"/>
                <w:b/>
                <w:szCs w:val="24"/>
              </w:rPr>
              <w:t>Uwagi</w:t>
            </w:r>
          </w:p>
        </w:tc>
      </w:tr>
      <w:tr w:rsidR="00F10483" w:rsidRPr="002016A6" w14:paraId="47878AE9" w14:textId="77777777" w:rsidTr="00DD574A">
        <w:tc>
          <w:tcPr>
            <w:tcW w:w="817" w:type="dxa"/>
            <w:shd w:val="clear" w:color="auto" w:fill="auto"/>
          </w:tcPr>
          <w:p w14:paraId="7D10CED8"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r w:rsidRPr="002016A6">
              <w:rPr>
                <w:rFonts w:ascii="Calibri Light" w:hAnsi="Calibri Light" w:cs="Calibri Light"/>
                <w:color w:val="000000"/>
                <w:szCs w:val="24"/>
              </w:rPr>
              <w:t>1</w:t>
            </w:r>
          </w:p>
        </w:tc>
        <w:tc>
          <w:tcPr>
            <w:tcW w:w="3544" w:type="dxa"/>
            <w:shd w:val="clear" w:color="auto" w:fill="auto"/>
          </w:tcPr>
          <w:p w14:paraId="08DC1FC5" w14:textId="77777777" w:rsidR="00F10483" w:rsidRPr="002016A6" w:rsidRDefault="00F10483" w:rsidP="00DD574A">
            <w:pPr>
              <w:tabs>
                <w:tab w:val="left" w:leader="dot" w:pos="3402"/>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7FBB803C"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57337C6D"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6D393A89"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r>
      <w:tr w:rsidR="00F10483" w:rsidRPr="002016A6" w14:paraId="2D0A0868" w14:textId="77777777" w:rsidTr="00DD574A">
        <w:tc>
          <w:tcPr>
            <w:tcW w:w="817" w:type="dxa"/>
            <w:shd w:val="clear" w:color="auto" w:fill="auto"/>
          </w:tcPr>
          <w:p w14:paraId="35E8F146"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r w:rsidRPr="002016A6">
              <w:rPr>
                <w:rFonts w:ascii="Calibri Light" w:hAnsi="Calibri Light" w:cs="Calibri Light"/>
                <w:color w:val="000000"/>
                <w:szCs w:val="24"/>
              </w:rPr>
              <w:t>2</w:t>
            </w:r>
          </w:p>
        </w:tc>
        <w:tc>
          <w:tcPr>
            <w:tcW w:w="3544" w:type="dxa"/>
            <w:shd w:val="clear" w:color="auto" w:fill="auto"/>
          </w:tcPr>
          <w:p w14:paraId="447CE219"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05FAA07E"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7AEBB938"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402D8311"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r>
      <w:tr w:rsidR="00F10483" w:rsidRPr="002016A6" w14:paraId="6A126550" w14:textId="77777777" w:rsidTr="00DD574A">
        <w:tc>
          <w:tcPr>
            <w:tcW w:w="817" w:type="dxa"/>
            <w:shd w:val="clear" w:color="auto" w:fill="auto"/>
          </w:tcPr>
          <w:p w14:paraId="74F14077"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r>
              <w:rPr>
                <w:rFonts w:ascii="Calibri Light" w:hAnsi="Calibri Light" w:cs="Calibri Light"/>
                <w:color w:val="000000"/>
                <w:szCs w:val="24"/>
              </w:rPr>
              <w:t>3</w:t>
            </w:r>
          </w:p>
        </w:tc>
        <w:tc>
          <w:tcPr>
            <w:tcW w:w="3544" w:type="dxa"/>
            <w:shd w:val="clear" w:color="auto" w:fill="auto"/>
          </w:tcPr>
          <w:p w14:paraId="66430865"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34A5EB93"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5C4B3AEC"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4D204560"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r>
      <w:tr w:rsidR="00F10483" w:rsidRPr="002016A6" w14:paraId="0D5CBFD9" w14:textId="77777777" w:rsidTr="00DD574A">
        <w:tc>
          <w:tcPr>
            <w:tcW w:w="817" w:type="dxa"/>
            <w:shd w:val="clear" w:color="auto" w:fill="auto"/>
          </w:tcPr>
          <w:p w14:paraId="5EC5AE6A"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r>
              <w:rPr>
                <w:rFonts w:ascii="Calibri Light" w:hAnsi="Calibri Light" w:cs="Calibri Light"/>
                <w:color w:val="000000"/>
                <w:szCs w:val="24"/>
              </w:rPr>
              <w:t>4</w:t>
            </w:r>
          </w:p>
        </w:tc>
        <w:tc>
          <w:tcPr>
            <w:tcW w:w="3544" w:type="dxa"/>
            <w:shd w:val="clear" w:color="auto" w:fill="auto"/>
          </w:tcPr>
          <w:p w14:paraId="60C0F81D"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65FB680B"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78D36355"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60969EF3"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r>
      <w:tr w:rsidR="00F10483" w:rsidRPr="002016A6" w14:paraId="7B2FB1F7" w14:textId="77777777" w:rsidTr="00DD574A">
        <w:tc>
          <w:tcPr>
            <w:tcW w:w="817" w:type="dxa"/>
            <w:shd w:val="clear" w:color="auto" w:fill="auto"/>
          </w:tcPr>
          <w:p w14:paraId="3A38AD11"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r>
              <w:rPr>
                <w:rFonts w:ascii="Calibri Light" w:hAnsi="Calibri Light" w:cs="Calibri Light"/>
                <w:color w:val="000000"/>
                <w:szCs w:val="24"/>
              </w:rPr>
              <w:t>5</w:t>
            </w:r>
          </w:p>
        </w:tc>
        <w:tc>
          <w:tcPr>
            <w:tcW w:w="3544" w:type="dxa"/>
            <w:shd w:val="clear" w:color="auto" w:fill="auto"/>
          </w:tcPr>
          <w:p w14:paraId="2B5438B9"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5910D8FD"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76613C32"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0B4F45A6"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r>
      <w:tr w:rsidR="00F10483" w:rsidRPr="002016A6" w14:paraId="141C79A5" w14:textId="77777777" w:rsidTr="00DD574A">
        <w:tc>
          <w:tcPr>
            <w:tcW w:w="817" w:type="dxa"/>
            <w:shd w:val="clear" w:color="auto" w:fill="auto"/>
          </w:tcPr>
          <w:p w14:paraId="6FCB4790"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3544" w:type="dxa"/>
            <w:shd w:val="clear" w:color="auto" w:fill="auto"/>
          </w:tcPr>
          <w:p w14:paraId="648562CF"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r w:rsidRPr="002016A6">
              <w:rPr>
                <w:rFonts w:ascii="Calibri Light" w:hAnsi="Calibri Light" w:cs="Calibri Light"/>
                <w:color w:val="000000"/>
                <w:szCs w:val="24"/>
              </w:rPr>
              <w:t xml:space="preserve">Ogółem </w:t>
            </w:r>
          </w:p>
        </w:tc>
        <w:tc>
          <w:tcPr>
            <w:tcW w:w="1535" w:type="dxa"/>
            <w:shd w:val="clear" w:color="auto" w:fill="auto"/>
          </w:tcPr>
          <w:p w14:paraId="6C2C9702"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05AA1294"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c>
          <w:tcPr>
            <w:tcW w:w="1535" w:type="dxa"/>
            <w:shd w:val="clear" w:color="auto" w:fill="auto"/>
          </w:tcPr>
          <w:p w14:paraId="68976C23" w14:textId="77777777" w:rsidR="00F10483" w:rsidRPr="002016A6" w:rsidRDefault="00F10483" w:rsidP="00DD574A">
            <w:pPr>
              <w:tabs>
                <w:tab w:val="left" w:leader="dot" w:pos="3969"/>
                <w:tab w:val="left" w:leader="dot" w:pos="5103"/>
              </w:tabs>
              <w:spacing w:after="0" w:line="360" w:lineRule="auto"/>
              <w:rPr>
                <w:rFonts w:ascii="Calibri Light" w:hAnsi="Calibri Light" w:cs="Calibri Light"/>
                <w:color w:val="000000"/>
                <w:szCs w:val="24"/>
              </w:rPr>
            </w:pPr>
          </w:p>
        </w:tc>
      </w:tr>
    </w:tbl>
    <w:p w14:paraId="23737D3E" w14:textId="77777777" w:rsidR="00F10483" w:rsidRPr="002016A6" w:rsidRDefault="00F10483" w:rsidP="00F10483">
      <w:pPr>
        <w:spacing w:before="240" w:after="0" w:line="360" w:lineRule="auto"/>
        <w:rPr>
          <w:rFonts w:ascii="Calibri Light" w:hAnsi="Calibri Light" w:cs="Calibri Light"/>
          <w:color w:val="000000"/>
          <w:szCs w:val="24"/>
        </w:rPr>
      </w:pPr>
      <w:r w:rsidRPr="002016A6">
        <w:rPr>
          <w:rFonts w:ascii="Calibri Light" w:hAnsi="Calibri Light" w:cs="Calibri Light"/>
          <w:color w:val="000000"/>
          <w:szCs w:val="24"/>
        </w:rPr>
        <w:t>Liczba sesji na rzecz każdego klienta/ rodziny wykonana oraz przewidziana do realizacji w danym okresie (miesiącu) rozliczeniowym.</w:t>
      </w:r>
    </w:p>
    <w:p w14:paraId="2098863F" w14:textId="560E9D8B" w:rsidR="00F10483" w:rsidRDefault="00F10483" w:rsidP="00F10483">
      <w:pPr>
        <w:tabs>
          <w:tab w:val="left" w:leader="dot" w:pos="5670"/>
        </w:tabs>
        <w:spacing w:before="240" w:after="0" w:line="240" w:lineRule="auto"/>
        <w:rPr>
          <w:rFonts w:ascii="Calibri Light" w:hAnsi="Calibri Light" w:cs="Calibri Light"/>
          <w:color w:val="000000"/>
          <w:szCs w:val="24"/>
        </w:rPr>
      </w:pPr>
      <w:r w:rsidRPr="002016A6">
        <w:rPr>
          <w:rFonts w:ascii="Calibri Light" w:hAnsi="Calibri Light" w:cs="Calibri Light"/>
          <w:color w:val="000000"/>
          <w:szCs w:val="24"/>
        </w:rPr>
        <w:t xml:space="preserve">Podpis prowadzących terapeutów: </w:t>
      </w:r>
      <w:r w:rsidRPr="002016A6">
        <w:rPr>
          <w:rFonts w:ascii="Calibri Light" w:hAnsi="Calibri Light" w:cs="Calibri Light"/>
          <w:color w:val="000000"/>
          <w:szCs w:val="24"/>
        </w:rPr>
        <w:tab/>
      </w:r>
    </w:p>
    <w:p w14:paraId="09BEB47E" w14:textId="77777777" w:rsidR="00F10483" w:rsidRDefault="00F10483">
      <w:pPr>
        <w:suppressAutoHyphens w:val="0"/>
        <w:spacing w:after="160" w:line="259" w:lineRule="auto"/>
        <w:rPr>
          <w:rFonts w:ascii="Calibri Light" w:hAnsi="Calibri Light" w:cs="Calibri Light"/>
          <w:color w:val="000000"/>
          <w:szCs w:val="24"/>
        </w:rPr>
      </w:pPr>
      <w:r>
        <w:rPr>
          <w:rFonts w:ascii="Calibri Light" w:hAnsi="Calibri Light" w:cs="Calibri Light"/>
          <w:color w:val="000000"/>
          <w:szCs w:val="24"/>
        </w:rPr>
        <w:br w:type="page"/>
      </w:r>
    </w:p>
    <w:p w14:paraId="00E29A0C" w14:textId="4562DBB6" w:rsidR="004378A2" w:rsidRPr="004B4F4D" w:rsidRDefault="00E054B1" w:rsidP="004378A2">
      <w:pPr>
        <w:tabs>
          <w:tab w:val="left" w:pos="-567"/>
        </w:tabs>
        <w:spacing w:after="120"/>
        <w:ind w:right="-2"/>
        <w:jc w:val="right"/>
        <w:rPr>
          <w:rFonts w:ascii="Calibri Light" w:hAnsi="Calibri Light" w:cs="Calibri Light"/>
          <w:b/>
          <w:color w:val="000000"/>
          <w:sz w:val="24"/>
          <w:szCs w:val="24"/>
        </w:rPr>
      </w:pPr>
      <w:r>
        <w:rPr>
          <w:rFonts w:ascii="Calibri Light" w:hAnsi="Calibri Light" w:cs="Calibri Light"/>
          <w:b/>
          <w:color w:val="000000"/>
          <w:sz w:val="24"/>
          <w:szCs w:val="24"/>
        </w:rPr>
        <w:t>Załącznik Nr 4</w:t>
      </w:r>
      <w:r w:rsidR="004378A2" w:rsidRPr="004B4F4D">
        <w:rPr>
          <w:rFonts w:ascii="Calibri Light" w:hAnsi="Calibri Light" w:cs="Calibri Light"/>
          <w:b/>
          <w:color w:val="000000"/>
          <w:sz w:val="24"/>
          <w:szCs w:val="24"/>
        </w:rPr>
        <w:t xml:space="preserve"> do umowy</w:t>
      </w:r>
    </w:p>
    <w:p w14:paraId="103C7A4E" w14:textId="77777777" w:rsidR="004378A2" w:rsidRPr="00463708" w:rsidRDefault="004378A2" w:rsidP="00463708">
      <w:pPr>
        <w:pStyle w:val="Tytu"/>
        <w:jc w:val="center"/>
        <w:rPr>
          <w:rFonts w:ascii="Calibri Light" w:hAnsi="Calibri Light" w:cs="Calibri Light"/>
          <w:b/>
          <w:sz w:val="24"/>
          <w:szCs w:val="24"/>
        </w:rPr>
      </w:pPr>
      <w:r w:rsidRPr="00463708">
        <w:rPr>
          <w:rFonts w:ascii="Calibri Light" w:hAnsi="Calibri Light" w:cs="Calibri Light"/>
          <w:b/>
          <w:sz w:val="24"/>
          <w:szCs w:val="24"/>
        </w:rPr>
        <w:t>Podsumowanie pracy terapeutycznej</w:t>
      </w:r>
    </w:p>
    <w:p w14:paraId="7B2CC1CC" w14:textId="184AE9AE" w:rsidR="004378A2" w:rsidRPr="004B4F4D" w:rsidRDefault="00463708" w:rsidP="00463708">
      <w:pPr>
        <w:pStyle w:val="Nagwek1"/>
      </w:pPr>
      <w:r>
        <w:t>Klient</w:t>
      </w:r>
      <w:r w:rsidR="004378A2" w:rsidRPr="004B4F4D">
        <w:t xml:space="preserve">: </w:t>
      </w:r>
      <w:r w:rsidR="004378A2">
        <w:t>imię i nazwisko</w:t>
      </w:r>
      <w:r w:rsidR="004378A2" w:rsidRPr="004B4F4D">
        <w:t xml:space="preserve"> </w:t>
      </w:r>
      <w:r w:rsidR="004378A2" w:rsidRPr="004B4F4D">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odsumowanie pracy terapetycznej "/>
        <w:tblDescription w:val="Podsumowanie pracy terapeutycznej, druk do wypełnienia"/>
      </w:tblPr>
      <w:tblGrid>
        <w:gridCol w:w="9212"/>
      </w:tblGrid>
      <w:tr w:rsidR="004378A2" w:rsidRPr="004B4F4D" w14:paraId="321547E1" w14:textId="77777777" w:rsidTr="00FE6579">
        <w:trPr>
          <w:trHeight w:val="8442"/>
        </w:trPr>
        <w:tc>
          <w:tcPr>
            <w:tcW w:w="9212" w:type="dxa"/>
          </w:tcPr>
          <w:p w14:paraId="7F13B50A" w14:textId="77777777" w:rsidR="004378A2" w:rsidRPr="00463708" w:rsidRDefault="004378A2" w:rsidP="00FE6579">
            <w:pPr>
              <w:spacing w:after="0" w:line="240" w:lineRule="auto"/>
              <w:rPr>
                <w:rFonts w:ascii="Calibri Light" w:hAnsi="Calibri Light" w:cs="Calibri Light"/>
                <w:color w:val="000000"/>
                <w:sz w:val="24"/>
                <w:szCs w:val="24"/>
              </w:rPr>
            </w:pPr>
            <w:r w:rsidRPr="00463708">
              <w:rPr>
                <w:rFonts w:ascii="Calibri Light" w:hAnsi="Calibri Light" w:cs="Calibri Light"/>
                <w:color w:val="000000"/>
                <w:sz w:val="24"/>
                <w:szCs w:val="24"/>
              </w:rPr>
              <w:t>Krótki opis pracy terapeutycznej za cały okres trwania terapii z uwzględnieniem zastosowanej formy, częstotliwości spotkań obszarów pracy oraz zaistniałych zmian funkcjonowania Klienta. Rezultaty pracy, wnioski, wskazania do ewentualnej dalszej pracy</w:t>
            </w:r>
          </w:p>
        </w:tc>
      </w:tr>
    </w:tbl>
    <w:p w14:paraId="7851B006" w14:textId="71D5EC57" w:rsidR="008D25C1" w:rsidRPr="007B0125" w:rsidRDefault="008D25C1" w:rsidP="00463708">
      <w:pPr>
        <w:rPr>
          <w:rFonts w:ascii="Calibri Light" w:hAnsi="Calibri Light" w:cs="Calibri Light"/>
          <w:sz w:val="24"/>
          <w:szCs w:val="24"/>
        </w:rPr>
      </w:pPr>
    </w:p>
    <w:sectPr w:rsidR="008D25C1" w:rsidRPr="007B0125" w:rsidSect="00F14EC2">
      <w:headerReference w:type="default" r:id="rId10"/>
      <w:footerReference w:type="default" r:id="rId11"/>
      <w:pgSz w:w="11906" w:h="16838"/>
      <w:pgMar w:top="1276"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756B26" w16cex:dateUtc="2023-09-29T08:21:00Z"/>
  <w16cex:commentExtensible w16cex:durableId="234BC949" w16cex:dateUtc="2023-09-29T08:21:00Z"/>
  <w16cex:commentExtensible w16cex:durableId="42F298ED" w16cex:dateUtc="2023-09-29T08:22:00Z"/>
  <w16cex:commentExtensible w16cex:durableId="7BDFD873" w16cex:dateUtc="2023-09-29T08:22:00Z"/>
  <w16cex:commentExtensible w16cex:durableId="1CF9E6EB" w16cex:dateUtc="2023-09-29T08:24:00Z"/>
  <w16cex:commentExtensible w16cex:durableId="597F0E91" w16cex:dateUtc="2023-09-29T08:31:00Z"/>
  <w16cex:commentExtensible w16cex:durableId="4ED42E0B" w16cex:dateUtc="2023-09-29T08:32:00Z"/>
  <w16cex:commentExtensible w16cex:durableId="2DD2F6D0" w16cex:dateUtc="2023-09-29T08:34:00Z"/>
  <w16cex:commentExtensible w16cex:durableId="4E178468" w16cex:dateUtc="2023-09-29T08:36:00Z"/>
  <w16cex:commentExtensible w16cex:durableId="33D6073F" w16cex:dateUtc="2023-09-29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EDE91D" w16cid:durableId="2C756B26"/>
  <w16cid:commentId w16cid:paraId="6715DDBD" w16cid:durableId="234BC949"/>
  <w16cid:commentId w16cid:paraId="57820748" w16cid:durableId="42F298ED"/>
  <w16cid:commentId w16cid:paraId="4142195A" w16cid:durableId="7BDFD873"/>
  <w16cid:commentId w16cid:paraId="2AEDCE6F" w16cid:durableId="1CF9E6EB"/>
  <w16cid:commentId w16cid:paraId="49315BDC" w16cid:durableId="61541ABB"/>
  <w16cid:commentId w16cid:paraId="78905AC9" w16cid:durableId="597F0E91"/>
  <w16cid:commentId w16cid:paraId="20E7A7B3" w16cid:durableId="4ED42E0B"/>
  <w16cid:commentId w16cid:paraId="5C8FD35F" w16cid:durableId="2DD2F6D0"/>
  <w16cid:commentId w16cid:paraId="62074BB7" w16cid:durableId="4E178468"/>
  <w16cid:commentId w16cid:paraId="731A6DC8" w16cid:durableId="33D607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7864D" w14:textId="77777777" w:rsidR="000D34FD" w:rsidRDefault="000D34FD" w:rsidP="009B4696">
      <w:pPr>
        <w:spacing w:after="0" w:line="240" w:lineRule="auto"/>
      </w:pPr>
      <w:r>
        <w:separator/>
      </w:r>
    </w:p>
  </w:endnote>
  <w:endnote w:type="continuationSeparator" w:id="0">
    <w:p w14:paraId="64D5B410" w14:textId="77777777" w:rsidR="000D34FD" w:rsidRDefault="000D34FD" w:rsidP="009B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0DCBF" w14:textId="601DCCC2" w:rsidR="000D34FD" w:rsidRPr="00870C76" w:rsidRDefault="000D34FD">
    <w:pPr>
      <w:pStyle w:val="Stopka"/>
      <w:jc w:val="right"/>
      <w:rPr>
        <w:rFonts w:asciiTheme="majorHAnsi" w:hAnsiTheme="majorHAnsi" w:cstheme="majorHAnsi"/>
      </w:rPr>
    </w:pPr>
    <w:r w:rsidRPr="00870C76">
      <w:rPr>
        <w:rFonts w:asciiTheme="majorHAnsi" w:hAnsiTheme="majorHAnsi" w:cstheme="majorHAnsi"/>
      </w:rPr>
      <w:fldChar w:fldCharType="begin"/>
    </w:r>
    <w:r w:rsidRPr="00870C76">
      <w:rPr>
        <w:rFonts w:asciiTheme="majorHAnsi" w:hAnsiTheme="majorHAnsi" w:cstheme="majorHAnsi"/>
      </w:rPr>
      <w:instrText xml:space="preserve"> PAGE </w:instrText>
    </w:r>
    <w:r w:rsidRPr="00870C76">
      <w:rPr>
        <w:rFonts w:asciiTheme="majorHAnsi" w:hAnsiTheme="majorHAnsi" w:cstheme="majorHAnsi"/>
      </w:rPr>
      <w:fldChar w:fldCharType="separate"/>
    </w:r>
    <w:r w:rsidR="00B121D0">
      <w:rPr>
        <w:rFonts w:asciiTheme="majorHAnsi" w:hAnsiTheme="majorHAnsi" w:cstheme="majorHAnsi"/>
        <w:noProof/>
      </w:rPr>
      <w:t>1</w:t>
    </w:r>
    <w:r w:rsidRPr="00870C76">
      <w:rPr>
        <w:rFonts w:asciiTheme="majorHAnsi" w:hAnsiTheme="majorHAnsi" w:cstheme="majorHAnsi"/>
        <w:noProof/>
      </w:rPr>
      <w:fldChar w:fldCharType="end"/>
    </w:r>
  </w:p>
  <w:p w14:paraId="19F16DFF" w14:textId="1B82BC55" w:rsidR="000D34FD" w:rsidRPr="00870C76" w:rsidRDefault="000D34FD" w:rsidP="00837001">
    <w:pPr>
      <w:pStyle w:val="Stopka"/>
      <w:ind w:right="360"/>
      <w:rPr>
        <w:rFonts w:ascii="Calibri Light" w:hAnsi="Calibri Light" w:cs="Calibri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A9343" w14:textId="77777777" w:rsidR="000D34FD" w:rsidRDefault="000D34FD" w:rsidP="009B4696">
      <w:pPr>
        <w:spacing w:after="0" w:line="240" w:lineRule="auto"/>
      </w:pPr>
      <w:r>
        <w:separator/>
      </w:r>
    </w:p>
  </w:footnote>
  <w:footnote w:type="continuationSeparator" w:id="0">
    <w:p w14:paraId="12F30802" w14:textId="77777777" w:rsidR="000D34FD" w:rsidRDefault="000D34FD" w:rsidP="009B4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2585" w14:textId="6D66336B" w:rsidR="000D34FD" w:rsidRPr="000C5A97" w:rsidRDefault="00A64889">
    <w:pPr>
      <w:pStyle w:val="Nagwek"/>
      <w:rPr>
        <w:rFonts w:ascii="Calibri Light" w:hAnsi="Calibri Light" w:cs="Calibri Light"/>
        <w:b/>
      </w:rPr>
    </w:pPr>
    <w:r>
      <w:rPr>
        <w:rFonts w:ascii="Calibri Light" w:hAnsi="Calibri Light" w:cs="Calibri Light"/>
        <w:b/>
      </w:rPr>
      <w:t>Znak sprawy: MOPS.ZPP</w:t>
    </w:r>
    <w:r w:rsidR="00512E72">
      <w:rPr>
        <w:rFonts w:ascii="Calibri Light" w:hAnsi="Calibri Light" w:cs="Calibri Light"/>
        <w:b/>
      </w:rPr>
      <w:t>.322.122</w:t>
    </w:r>
    <w:r>
      <w:rPr>
        <w:rFonts w:ascii="Calibri Light" w:hAnsi="Calibri Light" w:cs="Calibri Light"/>
        <w:b/>
      </w:rPr>
      <w:t>/2025</w:t>
    </w:r>
  </w:p>
  <w:p w14:paraId="47ABA59E" w14:textId="77777777" w:rsidR="000D34FD" w:rsidRDefault="000D34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3DBCB052"/>
    <w:name w:val="WW8Num14"/>
    <w:lvl w:ilvl="0">
      <w:start w:val="1"/>
      <w:numFmt w:val="decimal"/>
      <w:lvlText w:val="%1."/>
      <w:lvlJc w:val="left"/>
      <w:pPr>
        <w:tabs>
          <w:tab w:val="num" w:pos="0"/>
        </w:tabs>
        <w:ind w:left="1776" w:hanging="360"/>
      </w:pPr>
      <w:rPr>
        <w:rFonts w:ascii="Times New Roman" w:eastAsia="Times New Roman" w:hAnsi="Times New Roman" w:cs="Times New Roman"/>
      </w:rPr>
    </w:lvl>
    <w:lvl w:ilvl="1">
      <w:start w:val="1"/>
      <w:numFmt w:val="decimal"/>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eastAsia="Times New Roman" w:hAnsi="Calibri Light" w:cs="Calibri Light" w:hint="default"/>
        <w:b w:val="0"/>
        <w:i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708"/>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 w15:restartNumberingAfterBreak="0">
    <w:nsid w:val="0000000F"/>
    <w:multiLevelType w:val="multilevel"/>
    <w:tmpl w:val="DE5881B8"/>
    <w:name w:val="WW8Num15"/>
    <w:lvl w:ilvl="0">
      <w:start w:val="2"/>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4)"/>
      <w:lvlJc w:val="left"/>
      <w:pPr>
        <w:tabs>
          <w:tab w:val="num" w:pos="708"/>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11"/>
    <w:multiLevelType w:val="multilevel"/>
    <w:tmpl w:val="E580FC54"/>
    <w:name w:val="WW8Num17"/>
    <w:lvl w:ilvl="0">
      <w:start w:val="3"/>
      <w:numFmt w:val="upp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multilevel"/>
    <w:tmpl w:val="9246EE50"/>
    <w:name w:val="WW8Num18"/>
    <w:lvl w:ilvl="0">
      <w:start w:val="9"/>
      <w:numFmt w:val="decimal"/>
      <w:lvlText w:val="%1)"/>
      <w:lvlJc w:val="left"/>
      <w:pPr>
        <w:tabs>
          <w:tab w:val="num" w:pos="0"/>
        </w:tabs>
        <w:ind w:left="1776" w:hanging="360"/>
      </w:pPr>
      <w:rPr>
        <w:rFonts w:hint="default"/>
      </w:rPr>
    </w:lvl>
    <w:lvl w:ilvl="1">
      <w:start w:val="1"/>
      <w:numFmt w:val="decimal"/>
      <w:lvlText w:val="%2)"/>
      <w:lvlJc w:val="left"/>
      <w:pPr>
        <w:tabs>
          <w:tab w:val="num" w:pos="0"/>
        </w:tabs>
        <w:ind w:left="2496" w:hanging="360"/>
      </w:pPr>
      <w:rPr>
        <w:rFonts w:hint="default"/>
      </w:rPr>
    </w:lvl>
    <w:lvl w:ilvl="2">
      <w:start w:val="1"/>
      <w:numFmt w:val="lowerRoman"/>
      <w:lvlText w:val="%3."/>
      <w:lvlJc w:val="right"/>
      <w:pPr>
        <w:tabs>
          <w:tab w:val="num" w:pos="0"/>
        </w:tabs>
        <w:ind w:left="3216" w:hanging="180"/>
      </w:pPr>
      <w:rPr>
        <w:rFonts w:hint="default"/>
      </w:rPr>
    </w:lvl>
    <w:lvl w:ilvl="3">
      <w:start w:val="3"/>
      <w:numFmt w:val="decimal"/>
      <w:lvlText w:val="%4."/>
      <w:lvlJc w:val="left"/>
      <w:pPr>
        <w:tabs>
          <w:tab w:val="num" w:pos="0"/>
        </w:tabs>
        <w:ind w:left="3936" w:hanging="360"/>
      </w:pPr>
      <w:rPr>
        <w:rFonts w:cs="Times New Roman" w:hint="default"/>
        <w:b w:val="0"/>
        <w:i w:val="0"/>
      </w:rPr>
    </w:lvl>
    <w:lvl w:ilvl="4">
      <w:start w:val="1"/>
      <w:numFmt w:val="lowerLetter"/>
      <w:lvlText w:val="%5."/>
      <w:lvlJc w:val="left"/>
      <w:pPr>
        <w:tabs>
          <w:tab w:val="num" w:pos="0"/>
        </w:tabs>
        <w:ind w:left="4656" w:hanging="360"/>
      </w:pPr>
      <w:rPr>
        <w:rFonts w:hint="default"/>
      </w:rPr>
    </w:lvl>
    <w:lvl w:ilvl="5">
      <w:start w:val="1"/>
      <w:numFmt w:val="lowerRoman"/>
      <w:lvlText w:val="%6."/>
      <w:lvlJc w:val="right"/>
      <w:pPr>
        <w:tabs>
          <w:tab w:val="num" w:pos="0"/>
        </w:tabs>
        <w:ind w:left="5376" w:hanging="180"/>
      </w:pPr>
      <w:rPr>
        <w:rFonts w:hint="default"/>
      </w:rPr>
    </w:lvl>
    <w:lvl w:ilvl="6">
      <w:start w:val="1"/>
      <w:numFmt w:val="decimal"/>
      <w:lvlText w:val="%7."/>
      <w:lvlJc w:val="left"/>
      <w:pPr>
        <w:tabs>
          <w:tab w:val="num" w:pos="0"/>
        </w:tabs>
        <w:ind w:left="6096" w:hanging="360"/>
      </w:pPr>
      <w:rPr>
        <w:rFonts w:hint="default"/>
      </w:rPr>
    </w:lvl>
    <w:lvl w:ilvl="7">
      <w:start w:val="1"/>
      <w:numFmt w:val="lowerLetter"/>
      <w:lvlText w:val="%8."/>
      <w:lvlJc w:val="left"/>
      <w:pPr>
        <w:tabs>
          <w:tab w:val="num" w:pos="0"/>
        </w:tabs>
        <w:ind w:left="6816" w:hanging="360"/>
      </w:pPr>
      <w:rPr>
        <w:rFonts w:hint="default"/>
      </w:rPr>
    </w:lvl>
    <w:lvl w:ilvl="8">
      <w:start w:val="1"/>
      <w:numFmt w:val="lowerRoman"/>
      <w:lvlText w:val="%9."/>
      <w:lvlJc w:val="right"/>
      <w:pPr>
        <w:tabs>
          <w:tab w:val="num" w:pos="0"/>
        </w:tabs>
        <w:ind w:left="7536" w:hanging="180"/>
      </w:pPr>
      <w:rPr>
        <w:rFonts w:hint="default"/>
      </w:rPr>
    </w:lvl>
  </w:abstractNum>
  <w:abstractNum w:abstractNumId="4" w15:restartNumberingAfterBreak="0">
    <w:nsid w:val="0000001A"/>
    <w:multiLevelType w:val="multilevel"/>
    <w:tmpl w:val="CC96357E"/>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1B"/>
    <w:multiLevelType w:val="multilevel"/>
    <w:tmpl w:val="60AC0CDA"/>
    <w:name w:val="WW8Num28"/>
    <w:lvl w:ilvl="0">
      <w:start w:val="4"/>
      <w:numFmt w:val="decimal"/>
      <w:lvlText w:val="%1)"/>
      <w:lvlJc w:val="left"/>
      <w:pPr>
        <w:tabs>
          <w:tab w:val="num" w:pos="0"/>
        </w:tabs>
        <w:ind w:left="1776" w:hanging="360"/>
      </w:pPr>
      <w:rPr>
        <w:rFonts w:cs="Times New Roman"/>
        <w:b/>
        <w:sz w:val="22"/>
        <w:szCs w:val="22"/>
      </w:rPr>
    </w:lvl>
    <w:lvl w:ilvl="1">
      <w:start w:val="1"/>
      <w:numFmt w:val="decimal"/>
      <w:lvlText w:val="%2)"/>
      <w:lvlJc w:val="left"/>
      <w:pPr>
        <w:tabs>
          <w:tab w:val="num" w:pos="0"/>
        </w:tabs>
        <w:ind w:left="2496" w:hanging="360"/>
      </w:pPr>
      <w:rPr>
        <w:rFonts w:ascii="Times New Roman" w:hAnsi="Times New Roman" w:cs="Times New Roman"/>
        <w:sz w:val="20"/>
        <w:szCs w:val="20"/>
      </w:r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hAnsi="Calibri Light" w:cs="Calibri Light" w:hint="default"/>
        <w:b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6" w15:restartNumberingAfterBreak="0">
    <w:nsid w:val="0000002C"/>
    <w:multiLevelType w:val="multilevel"/>
    <w:tmpl w:val="DC98491C"/>
    <w:name w:val="WW8Num46"/>
    <w:lvl w:ilvl="0">
      <w:start w:val="2"/>
      <w:numFmt w:val="decimal"/>
      <w:lvlText w:val="%1."/>
      <w:lvlJc w:val="left"/>
      <w:pPr>
        <w:tabs>
          <w:tab w:val="num" w:pos="720"/>
        </w:tabs>
        <w:ind w:left="720" w:hanging="360"/>
      </w:pPr>
      <w:rPr>
        <w:rFonts w:ascii="Calibri Light" w:hAnsi="Calibri Light" w:cs="Calibri Light" w:hint="default"/>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b w:val="0"/>
        <w:sz w:val="22"/>
        <w:szCs w:val="22"/>
      </w:rPr>
    </w:lvl>
    <w:lvl w:ilvl="3">
      <w:start w:val="1"/>
      <w:numFmt w:val="decimal"/>
      <w:lvlText w:val="%4."/>
      <w:lvlJc w:val="left"/>
      <w:pPr>
        <w:tabs>
          <w:tab w:val="num" w:pos="1800"/>
        </w:tabs>
        <w:ind w:left="1800" w:hanging="360"/>
      </w:pPr>
      <w:rPr>
        <w:rFonts w:ascii="Times New Roman" w:eastAsia="Times New Roman" w:hAnsi="Times New Roman" w:cs="Times New Roman"/>
        <w:i w:val="0"/>
      </w:rPr>
    </w:lvl>
    <w:lvl w:ilvl="4">
      <w:start w:val="1"/>
      <w:numFmt w:val="decimal"/>
      <w:lvlText w:val="%5."/>
      <w:lvlJc w:val="left"/>
      <w:pPr>
        <w:tabs>
          <w:tab w:val="num" w:pos="2160"/>
        </w:tabs>
        <w:ind w:left="2160" w:hanging="360"/>
      </w:pPr>
      <w:rPr>
        <w:rFonts w:ascii="Times New Roman" w:eastAsia="Times New Roman" w:hAnsi="Times New Roman" w:cs="Times New Roman"/>
        <w:i w:val="0"/>
      </w:rPr>
    </w:lvl>
    <w:lvl w:ilvl="5">
      <w:start w:val="1"/>
      <w:numFmt w:val="decimal"/>
      <w:lvlText w:val="%6."/>
      <w:lvlJc w:val="left"/>
      <w:pPr>
        <w:tabs>
          <w:tab w:val="num" w:pos="2520"/>
        </w:tabs>
        <w:ind w:left="2520" w:hanging="360"/>
      </w:pPr>
      <w:rPr>
        <w:rFonts w:ascii="Times New Roman" w:eastAsia="Times New Roman" w:hAnsi="Times New Roman" w:cs="Times New Roman"/>
        <w:i w:val="0"/>
      </w:rPr>
    </w:lvl>
    <w:lvl w:ilvl="6">
      <w:start w:val="1"/>
      <w:numFmt w:val="decimal"/>
      <w:lvlText w:val="%7."/>
      <w:lvlJc w:val="left"/>
      <w:pPr>
        <w:tabs>
          <w:tab w:val="num" w:pos="2880"/>
        </w:tabs>
        <w:ind w:left="2880" w:hanging="360"/>
      </w:pPr>
      <w:rPr>
        <w:rFonts w:ascii="Times New Roman" w:eastAsia="Times New Roman" w:hAnsi="Times New Roman" w:cs="Times New Roman"/>
        <w:i w:val="0"/>
      </w:rPr>
    </w:lvl>
    <w:lvl w:ilvl="7">
      <w:start w:val="1"/>
      <w:numFmt w:val="decimal"/>
      <w:lvlText w:val="%8."/>
      <w:lvlJc w:val="left"/>
      <w:pPr>
        <w:tabs>
          <w:tab w:val="num" w:pos="3240"/>
        </w:tabs>
        <w:ind w:left="3240" w:hanging="360"/>
      </w:pPr>
      <w:rPr>
        <w:rFonts w:ascii="Times New Roman" w:eastAsia="Times New Roman" w:hAnsi="Times New Roman" w:cs="Times New Roman"/>
        <w:i w:val="0"/>
      </w:rPr>
    </w:lvl>
    <w:lvl w:ilvl="8">
      <w:start w:val="1"/>
      <w:numFmt w:val="decimal"/>
      <w:lvlText w:val="%9."/>
      <w:lvlJc w:val="left"/>
      <w:pPr>
        <w:tabs>
          <w:tab w:val="num" w:pos="3600"/>
        </w:tabs>
        <w:ind w:left="3600" w:hanging="360"/>
      </w:pPr>
      <w:rPr>
        <w:rFonts w:ascii="Times New Roman" w:eastAsia="Times New Roman" w:hAnsi="Times New Roman" w:cs="Times New Roman"/>
        <w:i w:val="0"/>
      </w:rPr>
    </w:lvl>
  </w:abstractNum>
  <w:abstractNum w:abstractNumId="7" w15:restartNumberingAfterBreak="0">
    <w:nsid w:val="0000002E"/>
    <w:multiLevelType w:val="multilevel"/>
    <w:tmpl w:val="0000002E"/>
    <w:name w:val="WW8Num48"/>
    <w:lvl w:ilvl="0">
      <w:start w:val="1"/>
      <w:numFmt w:val="decimal"/>
      <w:lvlText w:val="%1."/>
      <w:lvlJc w:val="left"/>
      <w:pPr>
        <w:tabs>
          <w:tab w:val="num" w:pos="720"/>
        </w:tabs>
        <w:ind w:left="720" w:hanging="360"/>
      </w:pPr>
      <w:rPr>
        <w:rFonts w:ascii="Times New Roman" w:hAnsi="Times New Roman"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2F"/>
    <w:multiLevelType w:val="multilevel"/>
    <w:tmpl w:val="3788AC14"/>
    <w:name w:val="WW8Num49"/>
    <w:lvl w:ilvl="0">
      <w:start w:val="1"/>
      <w:numFmt w:val="decimal"/>
      <w:lvlText w:val="%1."/>
      <w:lvlJc w:val="left"/>
      <w:pPr>
        <w:tabs>
          <w:tab w:val="num" w:pos="720"/>
        </w:tabs>
        <w:ind w:left="720" w:hanging="360"/>
      </w:pPr>
      <w:rPr>
        <w:rFonts w:ascii="Times New Roman" w:hAnsi="Times New Roman" w:cs="Times New Roman"/>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764B0E"/>
    <w:multiLevelType w:val="hybridMultilevel"/>
    <w:tmpl w:val="566E3040"/>
    <w:lvl w:ilvl="0" w:tplc="0415000F">
      <w:start w:val="1"/>
      <w:numFmt w:val="decimal"/>
      <w:lvlText w:val="%1."/>
      <w:lvlJc w:val="left"/>
      <w:pPr>
        <w:ind w:left="1004" w:hanging="360"/>
      </w:pPr>
    </w:lvl>
    <w:lvl w:ilvl="1" w:tplc="6DE6A606">
      <w:start w:val="1"/>
      <w:numFmt w:val="decimal"/>
      <w:lvlText w:val="%2)"/>
      <w:lvlJc w:val="left"/>
      <w:pPr>
        <w:ind w:left="1724" w:hanging="360"/>
      </w:pPr>
      <w:rPr>
        <w:rFonts w:hint="default"/>
        <w:i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172317B"/>
    <w:multiLevelType w:val="hybridMultilevel"/>
    <w:tmpl w:val="84923DAA"/>
    <w:lvl w:ilvl="0" w:tplc="00864B10">
      <w:start w:val="1"/>
      <w:numFmt w:val="decimal"/>
      <w:lvlText w:val="%1."/>
      <w:lvlJc w:val="left"/>
      <w:pPr>
        <w:tabs>
          <w:tab w:val="num" w:pos="360"/>
        </w:tabs>
        <w:ind w:left="360" w:hanging="360"/>
      </w:pPr>
      <w:rPr>
        <w:rFonts w:ascii="Calibri Light" w:hAnsi="Calibri Light" w:cs="Calibri Light" w:hint="default"/>
        <w:b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55A0915"/>
    <w:multiLevelType w:val="multilevel"/>
    <w:tmpl w:val="11D09B14"/>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sz w:val="22"/>
        <w:szCs w:val="22"/>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2" w15:restartNumberingAfterBreak="0">
    <w:nsid w:val="07237B11"/>
    <w:multiLevelType w:val="hybridMultilevel"/>
    <w:tmpl w:val="C30AD5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C964D4"/>
    <w:multiLevelType w:val="hybridMultilevel"/>
    <w:tmpl w:val="E63408CA"/>
    <w:name w:val="WW8Num372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2DA68F7"/>
    <w:multiLevelType w:val="hybridMultilevel"/>
    <w:tmpl w:val="9B68498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1718297E"/>
    <w:multiLevelType w:val="hybridMultilevel"/>
    <w:tmpl w:val="B66278CC"/>
    <w:lvl w:ilvl="0" w:tplc="D59A07B2">
      <w:start w:val="1"/>
      <w:numFmt w:val="decimal"/>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6" w15:restartNumberingAfterBreak="0">
    <w:nsid w:val="1A4506DB"/>
    <w:multiLevelType w:val="hybridMultilevel"/>
    <w:tmpl w:val="3C6A35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320B7F"/>
    <w:multiLevelType w:val="hybridMultilevel"/>
    <w:tmpl w:val="28FCA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077E90"/>
    <w:multiLevelType w:val="hybridMultilevel"/>
    <w:tmpl w:val="7CBEF3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C54007B"/>
    <w:multiLevelType w:val="hybridMultilevel"/>
    <w:tmpl w:val="301853BE"/>
    <w:lvl w:ilvl="0" w:tplc="E2764A34">
      <w:start w:val="1"/>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91143D"/>
    <w:multiLevelType w:val="hybridMultilevel"/>
    <w:tmpl w:val="465493A4"/>
    <w:lvl w:ilvl="0" w:tplc="E2764A34">
      <w:start w:val="1"/>
      <w:numFmt w:val="decimal"/>
      <w:lvlText w:val="§%1"/>
      <w:lvlJc w:val="center"/>
      <w:pPr>
        <w:ind w:left="786"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FA68B3"/>
    <w:multiLevelType w:val="hybridMultilevel"/>
    <w:tmpl w:val="3A32FB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02722E3"/>
    <w:multiLevelType w:val="hybridMultilevel"/>
    <w:tmpl w:val="7D4079D4"/>
    <w:lvl w:ilvl="0" w:tplc="A2C4D8C0">
      <w:start w:val="1"/>
      <w:numFmt w:val="decimal"/>
      <w:lvlText w:val="%1."/>
      <w:lvlJc w:val="left"/>
      <w:pPr>
        <w:tabs>
          <w:tab w:val="num" w:pos="360"/>
        </w:tabs>
        <w:ind w:left="360" w:hanging="360"/>
      </w:pPr>
      <w:rPr>
        <w:b w:val="0"/>
        <w:strike w:val="0"/>
      </w:rPr>
    </w:lvl>
    <w:lvl w:ilvl="1" w:tplc="94B0998E">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1836330"/>
    <w:multiLevelType w:val="hybridMultilevel"/>
    <w:tmpl w:val="EEEA1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B5788C"/>
    <w:multiLevelType w:val="multilevel"/>
    <w:tmpl w:val="388A77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ajorHAnsi" w:eastAsiaTheme="minorEastAsia" w:hAnsiTheme="majorHAnsi" w:cstheme="majorHAnsi"/>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A00D91"/>
    <w:multiLevelType w:val="multilevel"/>
    <w:tmpl w:val="F1C84500"/>
    <w:lvl w:ilvl="0">
      <w:start w:val="1"/>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2C894CC3"/>
    <w:multiLevelType w:val="multilevel"/>
    <w:tmpl w:val="E69A37F6"/>
    <w:lvl w:ilvl="0">
      <w:start w:val="2"/>
      <w:numFmt w:val="decimal"/>
      <w:lvlText w:val="%1."/>
      <w:lvlJc w:val="left"/>
      <w:pPr>
        <w:tabs>
          <w:tab w:val="num" w:pos="720"/>
        </w:tabs>
        <w:ind w:left="720" w:hanging="360"/>
      </w:pPr>
      <w:rPr>
        <w:rFonts w:hint="default"/>
        <w:b w:val="0"/>
        <w:bCs w:val="0"/>
        <w:i w:val="0"/>
        <w:strike w:val="0"/>
        <w:sz w:val="22"/>
        <w:szCs w:val="22"/>
      </w:rPr>
    </w:lvl>
    <w:lvl w:ilvl="1">
      <w:start w:val="1"/>
      <w:numFmt w:val="decimal"/>
      <w:lvlText w:val="%2)"/>
      <w:lvlJc w:val="left"/>
      <w:pPr>
        <w:tabs>
          <w:tab w:val="num" w:pos="786"/>
        </w:tabs>
        <w:ind w:left="786" w:hanging="360"/>
      </w:pPr>
      <w:rPr>
        <w:rFonts w:ascii="Calibri Light" w:eastAsia="Times New Roman" w:hAnsi="Calibri Light" w:cs="Calibri Light" w:hint="default"/>
        <w:b w:val="0"/>
        <w:i w:val="0"/>
        <w:iCs/>
        <w:sz w:val="22"/>
        <w:szCs w:val="48"/>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27" w15:restartNumberingAfterBreak="0">
    <w:nsid w:val="2D5E2762"/>
    <w:multiLevelType w:val="hybridMultilevel"/>
    <w:tmpl w:val="3468EDD0"/>
    <w:name w:val="WW8Num37222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2233BB"/>
    <w:multiLevelType w:val="hybridMultilevel"/>
    <w:tmpl w:val="8EBC350A"/>
    <w:lvl w:ilvl="0" w:tplc="569C135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2831CF"/>
    <w:multiLevelType w:val="hybridMultilevel"/>
    <w:tmpl w:val="F1365742"/>
    <w:lvl w:ilvl="0" w:tplc="F0AEE716">
      <w:start w:val="1"/>
      <w:numFmt w:val="decimal"/>
      <w:lvlText w:val="%1)"/>
      <w:lvlJc w:val="left"/>
      <w:pPr>
        <w:ind w:left="928" w:hanging="360"/>
      </w:pPr>
      <w:rPr>
        <w:rFonts w:hint="default"/>
        <w:b w:val="0"/>
        <w:sz w:val="22"/>
        <w:szCs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30C950D8"/>
    <w:multiLevelType w:val="hybridMultilevel"/>
    <w:tmpl w:val="931292D8"/>
    <w:lvl w:ilvl="0" w:tplc="F272AF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364573"/>
    <w:multiLevelType w:val="multilevel"/>
    <w:tmpl w:val="34422FA6"/>
    <w:name w:val="WW8Num10233"/>
    <w:lvl w:ilvl="0">
      <w:start w:val="13"/>
      <w:numFmt w:val="decimal"/>
      <w:lvlText w:val="ROZDZIAŁ %1"/>
      <w:lvlJc w:val="left"/>
      <w:pPr>
        <w:tabs>
          <w:tab w:val="num" w:pos="708"/>
        </w:tabs>
        <w:ind w:left="720" w:hanging="360"/>
      </w:pPr>
      <w:rPr>
        <w:rFonts w:ascii="Times New Roman" w:hAnsi="Times New Roman" w:cs="Times New Roman" w:hint="default"/>
        <w:b/>
        <w:sz w:val="22"/>
        <w:szCs w:val="22"/>
      </w:rPr>
    </w:lvl>
    <w:lvl w:ilvl="1">
      <w:start w:val="1"/>
      <w:numFmt w:val="decimal"/>
      <w:lvlText w:val="%2)"/>
      <w:lvlJc w:val="left"/>
      <w:pPr>
        <w:tabs>
          <w:tab w:val="num" w:pos="0"/>
        </w:tabs>
        <w:ind w:left="360" w:hanging="360"/>
      </w:pPr>
      <w:rPr>
        <w:rFonts w:cs="Times New Roman" w:hint="default"/>
        <w:b w:val="0"/>
      </w:rPr>
    </w:lvl>
    <w:lvl w:ilvl="2">
      <w:start w:val="1"/>
      <w:numFmt w:val="lowerLetter"/>
      <w:lvlText w:val="%3)"/>
      <w:lvlJc w:val="right"/>
      <w:pPr>
        <w:tabs>
          <w:tab w:val="num" w:pos="0"/>
        </w:tabs>
        <w:ind w:left="322" w:hanging="180"/>
      </w:pPr>
      <w:rPr>
        <w:rFonts w:hint="default"/>
      </w:rPr>
    </w:lvl>
    <w:lvl w:ilvl="3">
      <w:start w:val="1"/>
      <w:numFmt w:val="decimal"/>
      <w:lvlText w:val="%4."/>
      <w:lvlJc w:val="left"/>
      <w:pPr>
        <w:tabs>
          <w:tab w:val="num" w:pos="0"/>
        </w:tabs>
        <w:ind w:left="2880" w:hanging="360"/>
      </w:pPr>
      <w:rPr>
        <w:rFonts w:ascii="Times New Roman" w:eastAsia="Times New Roman" w:hAnsi="Times New Roman" w:cs="Times New Roman" w:hint="default"/>
        <w:i w:val="0"/>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3" w15:restartNumberingAfterBreak="0">
    <w:nsid w:val="3C1B241A"/>
    <w:multiLevelType w:val="hybridMultilevel"/>
    <w:tmpl w:val="B3A8C32E"/>
    <w:lvl w:ilvl="0" w:tplc="327056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DC8701D"/>
    <w:multiLevelType w:val="hybridMultilevel"/>
    <w:tmpl w:val="BC9895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E8B21AC"/>
    <w:multiLevelType w:val="hybridMultilevel"/>
    <w:tmpl w:val="EE84FA56"/>
    <w:lvl w:ilvl="0" w:tplc="02EC7FEA">
      <w:start w:val="1"/>
      <w:numFmt w:val="decimal"/>
      <w:lvlText w:val="%1."/>
      <w:lvlJc w:val="left"/>
      <w:pPr>
        <w:ind w:left="360" w:hanging="360"/>
      </w:pPr>
      <w:rPr>
        <w:rFonts w:hint="default"/>
        <w:b w:val="0"/>
      </w:rPr>
    </w:lvl>
    <w:lvl w:ilvl="1" w:tplc="5EECF1E8">
      <w:start w:val="1"/>
      <w:numFmt w:val="decimal"/>
      <w:lvlText w:val="%2)"/>
      <w:lvlJc w:val="left"/>
      <w:pPr>
        <w:ind w:left="1440" w:hanging="360"/>
      </w:pPr>
      <w:rPr>
        <w:rFonts w:ascii="Calibri Light" w:eastAsia="Times New Roman" w:hAnsi="Calibri Light" w:cs="Calibri Ligh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37485B"/>
    <w:multiLevelType w:val="multilevel"/>
    <w:tmpl w:val="1F8A5002"/>
    <w:lvl w:ilvl="0">
      <w:start w:val="9"/>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928"/>
        </w:tabs>
        <w:ind w:left="928" w:hanging="360"/>
      </w:pPr>
      <w:rPr>
        <w:rFonts w:asciiTheme="majorHAnsi" w:eastAsia="Times New Roman" w:hAnsiTheme="majorHAnsi" w:cstheme="majorHAnsi" w:hint="default"/>
        <w:b w:val="0"/>
        <w:sz w:val="22"/>
        <w:szCs w:val="22"/>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37" w15:restartNumberingAfterBreak="0">
    <w:nsid w:val="415D52BD"/>
    <w:multiLevelType w:val="hybridMultilevel"/>
    <w:tmpl w:val="CF0820C2"/>
    <w:lvl w:ilvl="0" w:tplc="E2764A34">
      <w:start w:val="1"/>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C670B9"/>
    <w:multiLevelType w:val="multilevel"/>
    <w:tmpl w:val="000ADE16"/>
    <w:lvl w:ilvl="0">
      <w:start w:val="8"/>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4370691D"/>
    <w:multiLevelType w:val="hybridMultilevel"/>
    <w:tmpl w:val="34065BFC"/>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86"/>
        </w:tabs>
        <w:ind w:left="786"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461B2B9E"/>
    <w:multiLevelType w:val="hybridMultilevel"/>
    <w:tmpl w:val="99BC30E6"/>
    <w:lvl w:ilvl="0" w:tplc="647C41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8C266D"/>
    <w:multiLevelType w:val="hybridMultilevel"/>
    <w:tmpl w:val="B246C1E2"/>
    <w:lvl w:ilvl="0" w:tplc="CABE68EA">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B510B5A2">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274914"/>
    <w:multiLevelType w:val="multilevel"/>
    <w:tmpl w:val="5096131E"/>
    <w:name w:val="WW8Num172"/>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51502E1C"/>
    <w:multiLevelType w:val="hybridMultilevel"/>
    <w:tmpl w:val="5504F5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17379D5"/>
    <w:multiLevelType w:val="hybridMultilevel"/>
    <w:tmpl w:val="83A24222"/>
    <w:lvl w:ilvl="0" w:tplc="0415000F">
      <w:start w:val="1"/>
      <w:numFmt w:val="decimal"/>
      <w:lvlText w:val="%1."/>
      <w:lvlJc w:val="left"/>
      <w:pPr>
        <w:ind w:left="720" w:hanging="360"/>
      </w:pPr>
      <w:rPr>
        <w:rFonts w:hint="default"/>
      </w:rPr>
    </w:lvl>
    <w:lvl w:ilvl="1" w:tplc="BB7E67E6">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984E88"/>
    <w:multiLevelType w:val="multilevel"/>
    <w:tmpl w:val="12D029DA"/>
    <w:name w:val="WW8Num3722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eastAsia="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46" w15:restartNumberingAfterBreak="0">
    <w:nsid w:val="5683180A"/>
    <w:multiLevelType w:val="hybridMultilevel"/>
    <w:tmpl w:val="F614EFEA"/>
    <w:lvl w:ilvl="0" w:tplc="0415000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B865C9"/>
    <w:multiLevelType w:val="hybridMultilevel"/>
    <w:tmpl w:val="ED9AE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B07DE8"/>
    <w:multiLevelType w:val="multilevel"/>
    <w:tmpl w:val="4888011C"/>
    <w:lvl w:ilvl="0">
      <w:start w:val="1"/>
      <w:numFmt w:val="decimal"/>
      <w:lvlText w:val="%1."/>
      <w:lvlJc w:val="left"/>
      <w:pPr>
        <w:ind w:left="588" w:hanging="360"/>
      </w:p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rPr>
        <w:b w:val="0"/>
      </w:r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49" w15:restartNumberingAfterBreak="0">
    <w:nsid w:val="5E5A6EFA"/>
    <w:multiLevelType w:val="hybridMultilevel"/>
    <w:tmpl w:val="D298AA94"/>
    <w:lvl w:ilvl="0" w:tplc="EC38E1CC">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0253EAA"/>
    <w:multiLevelType w:val="multilevel"/>
    <w:tmpl w:val="1BACE56E"/>
    <w:lvl w:ilvl="0">
      <w:start w:val="2"/>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bCs w:val="0"/>
        <w:i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1"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CB4153"/>
    <w:multiLevelType w:val="hybridMultilevel"/>
    <w:tmpl w:val="2D58EE08"/>
    <w:lvl w:ilvl="0" w:tplc="5EDA2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757C0F"/>
    <w:multiLevelType w:val="hybridMultilevel"/>
    <w:tmpl w:val="48AC5E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A202250"/>
    <w:multiLevelType w:val="hybridMultilevel"/>
    <w:tmpl w:val="17F67D8C"/>
    <w:lvl w:ilvl="0" w:tplc="0415000F">
      <w:start w:val="1"/>
      <w:numFmt w:val="decimal"/>
      <w:lvlText w:val="%1."/>
      <w:lvlJc w:val="left"/>
      <w:pPr>
        <w:ind w:left="360" w:hanging="360"/>
      </w:pPr>
    </w:lvl>
    <w:lvl w:ilvl="1" w:tplc="14763504">
      <w:start w:val="1"/>
      <w:numFmt w:val="decimal"/>
      <w:lvlText w:val="%2)"/>
      <w:lvlJc w:val="left"/>
      <w:pPr>
        <w:ind w:left="1555"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A823A9"/>
    <w:multiLevelType w:val="hybridMultilevel"/>
    <w:tmpl w:val="C4207654"/>
    <w:lvl w:ilvl="0" w:tplc="F2368434">
      <w:start w:val="1"/>
      <w:numFmt w:val="decimal"/>
      <w:lvlText w:val="%1)"/>
      <w:lvlJc w:val="left"/>
      <w:pPr>
        <w:ind w:left="1128" w:hanging="360"/>
      </w:pPr>
      <w:rPr>
        <w:rFonts w:hint="default"/>
        <w:sz w:val="22"/>
        <w:szCs w:val="24"/>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6" w15:restartNumberingAfterBreak="0">
    <w:nsid w:val="71DB3988"/>
    <w:multiLevelType w:val="hybridMultilevel"/>
    <w:tmpl w:val="FE86F590"/>
    <w:lvl w:ilvl="0" w:tplc="04150011">
      <w:start w:val="1"/>
      <w:numFmt w:val="decimal"/>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57" w15:restartNumberingAfterBreak="0">
    <w:nsid w:val="78580D70"/>
    <w:multiLevelType w:val="multilevel"/>
    <w:tmpl w:val="993AAD3C"/>
    <w:name w:val="WW8Num3022"/>
    <w:lvl w:ilvl="0">
      <w:start w:val="4"/>
      <w:numFmt w:val="decimal"/>
      <w:lvlText w:val="%1."/>
      <w:lvlJc w:val="left"/>
      <w:pPr>
        <w:tabs>
          <w:tab w:val="num" w:pos="0"/>
        </w:tabs>
        <w:ind w:left="720" w:hanging="360"/>
      </w:pPr>
      <w:rPr>
        <w:rFonts w:hint="default"/>
        <w:strike w:val="0"/>
      </w:rPr>
    </w:lvl>
    <w:lvl w:ilvl="1">
      <w:start w:val="1"/>
      <w:numFmt w:val="decimal"/>
      <w:isLgl/>
      <w:lvlText w:val="%1.%2"/>
      <w:lvlJc w:val="left"/>
      <w:pPr>
        <w:ind w:left="1211" w:hanging="360"/>
      </w:pPr>
      <w:rPr>
        <w:rFonts w:hint="default"/>
      </w:rPr>
    </w:lvl>
    <w:lvl w:ilvl="2">
      <w:start w:val="1"/>
      <w:numFmt w:val="decimal"/>
      <w:isLgl/>
      <w:lvlText w:val="%3)"/>
      <w:lvlJc w:val="left"/>
      <w:pPr>
        <w:ind w:left="2062" w:hanging="720"/>
      </w:pPr>
      <w:rPr>
        <w:rFonts w:ascii="Times New Roman" w:eastAsia="Times New Roman" w:hAnsi="Times New Roman" w:cs="Times New Roman"/>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58" w15:restartNumberingAfterBreak="0">
    <w:nsid w:val="7A4044C2"/>
    <w:multiLevelType w:val="hybridMultilevel"/>
    <w:tmpl w:val="7786C398"/>
    <w:lvl w:ilvl="0" w:tplc="DA7A3646">
      <w:start w:val="1"/>
      <w:numFmt w:val="decimal"/>
      <w:lvlText w:val="%1)"/>
      <w:lvlJc w:val="left"/>
      <w:pPr>
        <w:ind w:left="108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1"/>
  </w:num>
  <w:num w:numId="3">
    <w:abstractNumId w:val="26"/>
  </w:num>
  <w:num w:numId="4">
    <w:abstractNumId w:val="34"/>
  </w:num>
  <w:num w:numId="5">
    <w:abstractNumId w:val="25"/>
  </w:num>
  <w:num w:numId="6">
    <w:abstractNumId w:val="3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8"/>
  </w:num>
  <w:num w:numId="12">
    <w:abstractNumId w:val="10"/>
  </w:num>
  <w:num w:numId="13">
    <w:abstractNumId w:val="36"/>
  </w:num>
  <w:num w:numId="14">
    <w:abstractNumId w:val="46"/>
  </w:num>
  <w:num w:numId="15">
    <w:abstractNumId w:val="58"/>
  </w:num>
  <w:num w:numId="16">
    <w:abstractNumId w:val="55"/>
  </w:num>
  <w:num w:numId="17">
    <w:abstractNumId w:val="24"/>
  </w:num>
  <w:num w:numId="18">
    <w:abstractNumId w:val="17"/>
  </w:num>
  <w:num w:numId="19">
    <w:abstractNumId w:val="30"/>
  </w:num>
  <w:num w:numId="20">
    <w:abstractNumId w:val="29"/>
  </w:num>
  <w:num w:numId="21">
    <w:abstractNumId w:val="22"/>
  </w:num>
  <w:num w:numId="22">
    <w:abstractNumId w:val="56"/>
  </w:num>
  <w:num w:numId="23">
    <w:abstractNumId w:val="49"/>
  </w:num>
  <w:num w:numId="24">
    <w:abstractNumId w:val="20"/>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7"/>
  </w:num>
  <w:num w:numId="42">
    <w:abstractNumId w:val="19"/>
  </w:num>
  <w:num w:numId="43">
    <w:abstractNumId w:val="41"/>
  </w:num>
  <w:num w:numId="44">
    <w:abstractNumId w:val="23"/>
  </w:num>
  <w:num w:numId="45">
    <w:abstractNumId w:val="5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9"/>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96"/>
    <w:rsid w:val="00007FC3"/>
    <w:rsid w:val="00012BE4"/>
    <w:rsid w:val="00013440"/>
    <w:rsid w:val="000246A8"/>
    <w:rsid w:val="000247DE"/>
    <w:rsid w:val="00025F1C"/>
    <w:rsid w:val="00030A08"/>
    <w:rsid w:val="00031BB3"/>
    <w:rsid w:val="0003699E"/>
    <w:rsid w:val="00057630"/>
    <w:rsid w:val="0007079B"/>
    <w:rsid w:val="000718EE"/>
    <w:rsid w:val="00076346"/>
    <w:rsid w:val="0007707D"/>
    <w:rsid w:val="000837C3"/>
    <w:rsid w:val="00086874"/>
    <w:rsid w:val="00086D0B"/>
    <w:rsid w:val="00091CAD"/>
    <w:rsid w:val="000A0634"/>
    <w:rsid w:val="000B3886"/>
    <w:rsid w:val="000C10FB"/>
    <w:rsid w:val="000C2F07"/>
    <w:rsid w:val="000C5A97"/>
    <w:rsid w:val="000C5F9A"/>
    <w:rsid w:val="000D34FD"/>
    <w:rsid w:val="000F0D61"/>
    <w:rsid w:val="00104723"/>
    <w:rsid w:val="00126AC0"/>
    <w:rsid w:val="00141D78"/>
    <w:rsid w:val="00147689"/>
    <w:rsid w:val="001607C4"/>
    <w:rsid w:val="00167232"/>
    <w:rsid w:val="001708BD"/>
    <w:rsid w:val="001708E8"/>
    <w:rsid w:val="00177FA6"/>
    <w:rsid w:val="00192E96"/>
    <w:rsid w:val="00194CD7"/>
    <w:rsid w:val="001A5AD5"/>
    <w:rsid w:val="001A7262"/>
    <w:rsid w:val="001C1DAD"/>
    <w:rsid w:val="001C3877"/>
    <w:rsid w:val="001D5329"/>
    <w:rsid w:val="001D730C"/>
    <w:rsid w:val="001E6798"/>
    <w:rsid w:val="001F0EC7"/>
    <w:rsid w:val="002010B9"/>
    <w:rsid w:val="0020117E"/>
    <w:rsid w:val="00211B30"/>
    <w:rsid w:val="002207C8"/>
    <w:rsid w:val="002307EF"/>
    <w:rsid w:val="00231120"/>
    <w:rsid w:val="0024185B"/>
    <w:rsid w:val="00256A81"/>
    <w:rsid w:val="0026556F"/>
    <w:rsid w:val="00277ED4"/>
    <w:rsid w:val="00281742"/>
    <w:rsid w:val="00290D78"/>
    <w:rsid w:val="002928DB"/>
    <w:rsid w:val="00293E34"/>
    <w:rsid w:val="00295BB2"/>
    <w:rsid w:val="002970A1"/>
    <w:rsid w:val="002A2E30"/>
    <w:rsid w:val="002B3D97"/>
    <w:rsid w:val="002C7361"/>
    <w:rsid w:val="002D1D51"/>
    <w:rsid w:val="002E2CE3"/>
    <w:rsid w:val="002E5209"/>
    <w:rsid w:val="0030221A"/>
    <w:rsid w:val="003108F2"/>
    <w:rsid w:val="003134CF"/>
    <w:rsid w:val="003173E4"/>
    <w:rsid w:val="003459DE"/>
    <w:rsid w:val="00350A80"/>
    <w:rsid w:val="00357949"/>
    <w:rsid w:val="00384600"/>
    <w:rsid w:val="003A06A6"/>
    <w:rsid w:val="003A1BFE"/>
    <w:rsid w:val="003B1293"/>
    <w:rsid w:val="003B49AF"/>
    <w:rsid w:val="003B5FCA"/>
    <w:rsid w:val="003B628E"/>
    <w:rsid w:val="003C2399"/>
    <w:rsid w:val="003C6272"/>
    <w:rsid w:val="003E17A3"/>
    <w:rsid w:val="003E2D3D"/>
    <w:rsid w:val="003F2F37"/>
    <w:rsid w:val="003F4714"/>
    <w:rsid w:val="003F574A"/>
    <w:rsid w:val="003F5B5A"/>
    <w:rsid w:val="004232E6"/>
    <w:rsid w:val="004378A2"/>
    <w:rsid w:val="0045414D"/>
    <w:rsid w:val="00455248"/>
    <w:rsid w:val="0045699C"/>
    <w:rsid w:val="004634FC"/>
    <w:rsid w:val="00463708"/>
    <w:rsid w:val="00470A19"/>
    <w:rsid w:val="00471BE5"/>
    <w:rsid w:val="00473EB1"/>
    <w:rsid w:val="004964C5"/>
    <w:rsid w:val="004A2765"/>
    <w:rsid w:val="004C245F"/>
    <w:rsid w:val="004C41A0"/>
    <w:rsid w:val="004D0E44"/>
    <w:rsid w:val="004E6296"/>
    <w:rsid w:val="004E6B67"/>
    <w:rsid w:val="004F19B1"/>
    <w:rsid w:val="004F5ABB"/>
    <w:rsid w:val="004F61F0"/>
    <w:rsid w:val="005017B5"/>
    <w:rsid w:val="00506D30"/>
    <w:rsid w:val="00506F6C"/>
    <w:rsid w:val="00512E72"/>
    <w:rsid w:val="005137BD"/>
    <w:rsid w:val="00522A5F"/>
    <w:rsid w:val="005329D3"/>
    <w:rsid w:val="00535543"/>
    <w:rsid w:val="00543341"/>
    <w:rsid w:val="005570AA"/>
    <w:rsid w:val="005605EF"/>
    <w:rsid w:val="00562256"/>
    <w:rsid w:val="00571345"/>
    <w:rsid w:val="00572F67"/>
    <w:rsid w:val="0058293D"/>
    <w:rsid w:val="005903FD"/>
    <w:rsid w:val="00597A57"/>
    <w:rsid w:val="005A35D3"/>
    <w:rsid w:val="005B038B"/>
    <w:rsid w:val="005B142E"/>
    <w:rsid w:val="005B47CD"/>
    <w:rsid w:val="005C0BD4"/>
    <w:rsid w:val="005C44B4"/>
    <w:rsid w:val="005C53F5"/>
    <w:rsid w:val="005C641A"/>
    <w:rsid w:val="005D01BA"/>
    <w:rsid w:val="005D3624"/>
    <w:rsid w:val="005E7961"/>
    <w:rsid w:val="00615AC9"/>
    <w:rsid w:val="00622E8D"/>
    <w:rsid w:val="0063161D"/>
    <w:rsid w:val="006376A7"/>
    <w:rsid w:val="0064660A"/>
    <w:rsid w:val="0068461C"/>
    <w:rsid w:val="0069400A"/>
    <w:rsid w:val="006A2830"/>
    <w:rsid w:val="006A382D"/>
    <w:rsid w:val="006B3AA3"/>
    <w:rsid w:val="006B5A31"/>
    <w:rsid w:val="006D3337"/>
    <w:rsid w:val="006D363D"/>
    <w:rsid w:val="006E6CEA"/>
    <w:rsid w:val="006F05B6"/>
    <w:rsid w:val="00702318"/>
    <w:rsid w:val="007066F6"/>
    <w:rsid w:val="00716BE3"/>
    <w:rsid w:val="007201C0"/>
    <w:rsid w:val="00725611"/>
    <w:rsid w:val="007308CC"/>
    <w:rsid w:val="007316F3"/>
    <w:rsid w:val="00743240"/>
    <w:rsid w:val="00743244"/>
    <w:rsid w:val="00744727"/>
    <w:rsid w:val="007504D7"/>
    <w:rsid w:val="00751446"/>
    <w:rsid w:val="00761768"/>
    <w:rsid w:val="00784F92"/>
    <w:rsid w:val="007876BC"/>
    <w:rsid w:val="0079010A"/>
    <w:rsid w:val="0079065B"/>
    <w:rsid w:val="007A0371"/>
    <w:rsid w:val="007B0125"/>
    <w:rsid w:val="007C65C0"/>
    <w:rsid w:val="007D00E3"/>
    <w:rsid w:val="007E0D9C"/>
    <w:rsid w:val="007F4CD8"/>
    <w:rsid w:val="00800EE9"/>
    <w:rsid w:val="00801C8A"/>
    <w:rsid w:val="00817699"/>
    <w:rsid w:val="00817835"/>
    <w:rsid w:val="00820FEC"/>
    <w:rsid w:val="00823A6B"/>
    <w:rsid w:val="00827AC4"/>
    <w:rsid w:val="00832A9F"/>
    <w:rsid w:val="00834002"/>
    <w:rsid w:val="00837001"/>
    <w:rsid w:val="00845A9D"/>
    <w:rsid w:val="0085703D"/>
    <w:rsid w:val="0086511D"/>
    <w:rsid w:val="00870C76"/>
    <w:rsid w:val="00872118"/>
    <w:rsid w:val="0088095C"/>
    <w:rsid w:val="00881DF8"/>
    <w:rsid w:val="0089077F"/>
    <w:rsid w:val="00897422"/>
    <w:rsid w:val="008B0830"/>
    <w:rsid w:val="008B66CE"/>
    <w:rsid w:val="008D25C1"/>
    <w:rsid w:val="008F54A0"/>
    <w:rsid w:val="00906067"/>
    <w:rsid w:val="00914C6C"/>
    <w:rsid w:val="00922CCC"/>
    <w:rsid w:val="00922D4C"/>
    <w:rsid w:val="0093074C"/>
    <w:rsid w:val="00931938"/>
    <w:rsid w:val="00945D5C"/>
    <w:rsid w:val="00961EB8"/>
    <w:rsid w:val="00972A36"/>
    <w:rsid w:val="00973C2F"/>
    <w:rsid w:val="00985CB3"/>
    <w:rsid w:val="00986340"/>
    <w:rsid w:val="009B4696"/>
    <w:rsid w:val="009B6D19"/>
    <w:rsid w:val="009C7B36"/>
    <w:rsid w:val="009D09EE"/>
    <w:rsid w:val="009D2FC6"/>
    <w:rsid w:val="009D4137"/>
    <w:rsid w:val="009D51DA"/>
    <w:rsid w:val="009E2B47"/>
    <w:rsid w:val="00A17077"/>
    <w:rsid w:val="00A17ED6"/>
    <w:rsid w:val="00A310F2"/>
    <w:rsid w:val="00A4555B"/>
    <w:rsid w:val="00A60D10"/>
    <w:rsid w:val="00A64889"/>
    <w:rsid w:val="00A868C9"/>
    <w:rsid w:val="00A95E54"/>
    <w:rsid w:val="00AA146B"/>
    <w:rsid w:val="00AA4FD2"/>
    <w:rsid w:val="00AB7476"/>
    <w:rsid w:val="00AD1A09"/>
    <w:rsid w:val="00AD53A8"/>
    <w:rsid w:val="00AE7D8E"/>
    <w:rsid w:val="00AF1407"/>
    <w:rsid w:val="00B03B0B"/>
    <w:rsid w:val="00B04190"/>
    <w:rsid w:val="00B04788"/>
    <w:rsid w:val="00B11C5E"/>
    <w:rsid w:val="00B121D0"/>
    <w:rsid w:val="00B24F9B"/>
    <w:rsid w:val="00B26A74"/>
    <w:rsid w:val="00B31BCE"/>
    <w:rsid w:val="00B33E1A"/>
    <w:rsid w:val="00B420EE"/>
    <w:rsid w:val="00B618BA"/>
    <w:rsid w:val="00B71F5C"/>
    <w:rsid w:val="00B840DE"/>
    <w:rsid w:val="00B84AB5"/>
    <w:rsid w:val="00B86D02"/>
    <w:rsid w:val="00B94840"/>
    <w:rsid w:val="00BA0AE6"/>
    <w:rsid w:val="00BB7304"/>
    <w:rsid w:val="00BB75FF"/>
    <w:rsid w:val="00BC47DF"/>
    <w:rsid w:val="00BD25E5"/>
    <w:rsid w:val="00BD3E0F"/>
    <w:rsid w:val="00BD7205"/>
    <w:rsid w:val="00BD799D"/>
    <w:rsid w:val="00BE0979"/>
    <w:rsid w:val="00BE2181"/>
    <w:rsid w:val="00BF142A"/>
    <w:rsid w:val="00BF1DF3"/>
    <w:rsid w:val="00BF4234"/>
    <w:rsid w:val="00BF535A"/>
    <w:rsid w:val="00C0468C"/>
    <w:rsid w:val="00C114D9"/>
    <w:rsid w:val="00C14109"/>
    <w:rsid w:val="00C33FA2"/>
    <w:rsid w:val="00C461D8"/>
    <w:rsid w:val="00C463D1"/>
    <w:rsid w:val="00C500FA"/>
    <w:rsid w:val="00C549A0"/>
    <w:rsid w:val="00C62BB0"/>
    <w:rsid w:val="00C67C4C"/>
    <w:rsid w:val="00C73C13"/>
    <w:rsid w:val="00C750B9"/>
    <w:rsid w:val="00C76176"/>
    <w:rsid w:val="00C80F0C"/>
    <w:rsid w:val="00C86361"/>
    <w:rsid w:val="00CA0CA1"/>
    <w:rsid w:val="00CA6189"/>
    <w:rsid w:val="00CB4F0A"/>
    <w:rsid w:val="00CC12C3"/>
    <w:rsid w:val="00CC2E21"/>
    <w:rsid w:val="00CC5F63"/>
    <w:rsid w:val="00CC6C5A"/>
    <w:rsid w:val="00CC7939"/>
    <w:rsid w:val="00CD0894"/>
    <w:rsid w:val="00CE03B9"/>
    <w:rsid w:val="00CE17EE"/>
    <w:rsid w:val="00CE2970"/>
    <w:rsid w:val="00CE29B0"/>
    <w:rsid w:val="00CF09FA"/>
    <w:rsid w:val="00CF3D2C"/>
    <w:rsid w:val="00CF3E25"/>
    <w:rsid w:val="00CF6AC6"/>
    <w:rsid w:val="00D0229A"/>
    <w:rsid w:val="00D2068E"/>
    <w:rsid w:val="00D21D76"/>
    <w:rsid w:val="00D33DF8"/>
    <w:rsid w:val="00D419AA"/>
    <w:rsid w:val="00D533A9"/>
    <w:rsid w:val="00D55478"/>
    <w:rsid w:val="00D61F5C"/>
    <w:rsid w:val="00D65C31"/>
    <w:rsid w:val="00D96322"/>
    <w:rsid w:val="00D97268"/>
    <w:rsid w:val="00DA481A"/>
    <w:rsid w:val="00DB32ED"/>
    <w:rsid w:val="00DC1107"/>
    <w:rsid w:val="00DC4150"/>
    <w:rsid w:val="00DD5F94"/>
    <w:rsid w:val="00DD7869"/>
    <w:rsid w:val="00DF5944"/>
    <w:rsid w:val="00E054B1"/>
    <w:rsid w:val="00E20F1C"/>
    <w:rsid w:val="00E21FA3"/>
    <w:rsid w:val="00E44BB0"/>
    <w:rsid w:val="00E52D15"/>
    <w:rsid w:val="00E7092D"/>
    <w:rsid w:val="00E71A08"/>
    <w:rsid w:val="00E7348E"/>
    <w:rsid w:val="00E754D1"/>
    <w:rsid w:val="00E77D15"/>
    <w:rsid w:val="00EA142C"/>
    <w:rsid w:val="00EA52A2"/>
    <w:rsid w:val="00EB4D28"/>
    <w:rsid w:val="00EB795C"/>
    <w:rsid w:val="00EC28F8"/>
    <w:rsid w:val="00EC3CA1"/>
    <w:rsid w:val="00EC424A"/>
    <w:rsid w:val="00EC4721"/>
    <w:rsid w:val="00EC4CEA"/>
    <w:rsid w:val="00ED0093"/>
    <w:rsid w:val="00ED127C"/>
    <w:rsid w:val="00ED7893"/>
    <w:rsid w:val="00EE1626"/>
    <w:rsid w:val="00EE4574"/>
    <w:rsid w:val="00F04636"/>
    <w:rsid w:val="00F10483"/>
    <w:rsid w:val="00F11EB7"/>
    <w:rsid w:val="00F14EC2"/>
    <w:rsid w:val="00F23DEB"/>
    <w:rsid w:val="00F80A5C"/>
    <w:rsid w:val="00F8145C"/>
    <w:rsid w:val="00F958F0"/>
    <w:rsid w:val="00FA0B1C"/>
    <w:rsid w:val="00FB1236"/>
    <w:rsid w:val="00FB4C07"/>
    <w:rsid w:val="00FC38B7"/>
    <w:rsid w:val="00FC62B4"/>
    <w:rsid w:val="00FD6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29E4B74C"/>
  <w15:docId w15:val="{AD55B79E-DA1C-4254-BCE1-23E1134E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54A0"/>
    <w:pPr>
      <w:suppressAutoHyphens/>
      <w:spacing w:after="200" w:line="276" w:lineRule="auto"/>
    </w:pPr>
    <w:rPr>
      <w:rFonts w:ascii="Calibri" w:eastAsia="Times New Roman" w:hAnsi="Calibri" w:cs="Times New Roman"/>
      <w:lang w:eastAsia="zh-CN"/>
    </w:rPr>
  </w:style>
  <w:style w:type="paragraph" w:styleId="Nagwek1">
    <w:name w:val="heading 1"/>
    <w:basedOn w:val="Normalny"/>
    <w:next w:val="Normalny"/>
    <w:link w:val="Nagwek1Znak"/>
    <w:uiPriority w:val="9"/>
    <w:qFormat/>
    <w:rsid w:val="007B0125"/>
    <w:pPr>
      <w:keepNext/>
      <w:keepLines/>
      <w:spacing w:before="240" w:after="0"/>
      <w:outlineLvl w:val="0"/>
    </w:pPr>
    <w:rPr>
      <w:rFonts w:asciiTheme="majorHAnsi" w:eastAsiaTheme="majorEastAsia" w:hAnsiTheme="majorHAnsi"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9B4696"/>
    <w:rPr>
      <w:sz w:val="16"/>
      <w:szCs w:val="16"/>
    </w:rPr>
  </w:style>
  <w:style w:type="paragraph" w:styleId="Stopka">
    <w:name w:val="footer"/>
    <w:basedOn w:val="Normalny"/>
    <w:link w:val="StopkaZnak"/>
    <w:rsid w:val="009B4696"/>
    <w:pPr>
      <w:spacing w:after="0" w:line="240" w:lineRule="auto"/>
    </w:pPr>
    <w:rPr>
      <w:rFonts w:ascii="Times New Roman" w:hAnsi="Times New Roman"/>
      <w:sz w:val="20"/>
      <w:szCs w:val="20"/>
    </w:rPr>
  </w:style>
  <w:style w:type="character" w:customStyle="1" w:styleId="StopkaZnak">
    <w:name w:val="Stopka Znak"/>
    <w:basedOn w:val="Domylnaczcionkaakapitu"/>
    <w:link w:val="Stopka"/>
    <w:rsid w:val="009B4696"/>
    <w:rPr>
      <w:rFonts w:ascii="Times New Roman" w:eastAsia="Times New Roman" w:hAnsi="Times New Roman" w:cs="Times New Roman"/>
      <w:sz w:val="20"/>
      <w:szCs w:val="20"/>
      <w:lang w:eastAsia="zh-CN"/>
    </w:rPr>
  </w:style>
  <w:style w:type="paragraph" w:styleId="Akapitzlist">
    <w:name w:val="List Paragraph"/>
    <w:aliases w:val="Bullet Number,List Paragraph1,lp1,List Paragraph2,ISCG Numerowanie,lp11,List Paragraph11,Bullet 1,Use Case List Paragraph,Body MS Bullet,Normal,Akapit z listą31,Wypunktowanie,L1,Numerowanie,Akapit z listą5,CW_Lista,Akapit z listą3"/>
    <w:basedOn w:val="Normalny"/>
    <w:link w:val="AkapitzlistZnak"/>
    <w:uiPriority w:val="34"/>
    <w:qFormat/>
    <w:rsid w:val="009B4696"/>
    <w:pPr>
      <w:spacing w:after="0" w:line="240" w:lineRule="auto"/>
      <w:ind w:left="720"/>
      <w:contextualSpacing/>
    </w:pPr>
    <w:rPr>
      <w:rFonts w:ascii="Times New Roman" w:hAnsi="Times New Roman"/>
      <w:sz w:val="24"/>
      <w:szCs w:val="24"/>
    </w:rPr>
  </w:style>
  <w:style w:type="paragraph" w:styleId="Tekstprzypisudolnego">
    <w:name w:val="footnote text"/>
    <w:aliases w:val="Tekst przypisu"/>
    <w:basedOn w:val="Normalny"/>
    <w:link w:val="TekstprzypisudolnegoZnak1"/>
    <w:qFormat/>
    <w:rsid w:val="009B4696"/>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basedOn w:val="Domylnaczcionkaakapitu"/>
    <w:qFormat/>
    <w:rsid w:val="009B4696"/>
    <w:rPr>
      <w:rFonts w:ascii="Calibri" w:eastAsia="Times New Roman" w:hAnsi="Calibri" w:cs="Times New Roman"/>
      <w:sz w:val="20"/>
      <w:szCs w:val="20"/>
      <w:lang w:eastAsia="zh-CN"/>
    </w:rPr>
  </w:style>
  <w:style w:type="character" w:customStyle="1" w:styleId="TekstprzypisudolnegoZnak1">
    <w:name w:val="Tekst przypisu dolnego Znak1"/>
    <w:aliases w:val="Tekst przypisu Znak1"/>
    <w:link w:val="Tekstprzypisudolnego"/>
    <w:uiPriority w:val="99"/>
    <w:rsid w:val="009B4696"/>
    <w:rPr>
      <w:rFonts w:ascii="Times New Roman" w:eastAsia="Times New Roman" w:hAnsi="Times New Roman" w:cs="Times New Roman"/>
      <w:sz w:val="20"/>
      <w:szCs w:val="20"/>
      <w:lang w:eastAsia="zh-CN"/>
    </w:rPr>
  </w:style>
  <w:style w:type="character" w:customStyle="1" w:styleId="FontStyle13">
    <w:name w:val="Font Style13"/>
    <w:uiPriority w:val="99"/>
    <w:rsid w:val="009B4696"/>
    <w:rPr>
      <w:rFonts w:ascii="Arial" w:hAnsi="Arial" w:cs="Arial" w:hint="default"/>
      <w:color w:val="000000"/>
      <w:sz w:val="20"/>
      <w:szCs w:val="20"/>
    </w:rPr>
  </w:style>
  <w:style w:type="paragraph" w:styleId="Nagwek">
    <w:name w:val="header"/>
    <w:basedOn w:val="Normalny"/>
    <w:link w:val="NagwekZnak"/>
    <w:uiPriority w:val="99"/>
    <w:unhideWhenUsed/>
    <w:rsid w:val="009B4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96"/>
    <w:rPr>
      <w:rFonts w:ascii="Calibri" w:eastAsia="Times New Roman" w:hAnsi="Calibri" w:cs="Times New Roman"/>
      <w:lang w:eastAsia="zh-CN"/>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1 Znak,L1 Znak"/>
    <w:link w:val="Akapitzlist"/>
    <w:uiPriority w:val="34"/>
    <w:qFormat/>
    <w:locked/>
    <w:rsid w:val="00126AC0"/>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unhideWhenUsed/>
    <w:rsid w:val="00AB7476"/>
    <w:rPr>
      <w:sz w:val="16"/>
      <w:szCs w:val="16"/>
    </w:rPr>
  </w:style>
  <w:style w:type="paragraph" w:styleId="Tekstkomentarza">
    <w:name w:val="annotation text"/>
    <w:basedOn w:val="Normalny"/>
    <w:link w:val="TekstkomentarzaZnak"/>
    <w:uiPriority w:val="99"/>
    <w:unhideWhenUsed/>
    <w:rsid w:val="00AB7476"/>
    <w:pPr>
      <w:spacing w:line="240" w:lineRule="auto"/>
    </w:pPr>
    <w:rPr>
      <w:sz w:val="20"/>
      <w:szCs w:val="20"/>
    </w:rPr>
  </w:style>
  <w:style w:type="character" w:customStyle="1" w:styleId="TekstkomentarzaZnak">
    <w:name w:val="Tekst komentarza Znak"/>
    <w:basedOn w:val="Domylnaczcionkaakapitu"/>
    <w:link w:val="Tekstkomentarza"/>
    <w:uiPriority w:val="99"/>
    <w:rsid w:val="00AB7476"/>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B7476"/>
    <w:rPr>
      <w:b/>
      <w:bCs/>
    </w:rPr>
  </w:style>
  <w:style w:type="character" w:customStyle="1" w:styleId="TematkomentarzaZnak">
    <w:name w:val="Temat komentarza Znak"/>
    <w:basedOn w:val="TekstkomentarzaZnak"/>
    <w:link w:val="Tematkomentarza"/>
    <w:uiPriority w:val="99"/>
    <w:semiHidden/>
    <w:rsid w:val="00AB7476"/>
    <w:rPr>
      <w:rFonts w:ascii="Calibri" w:eastAsia="Times New Roman" w:hAnsi="Calibri" w:cs="Times New Roman"/>
      <w:b/>
      <w:bCs/>
      <w:sz w:val="20"/>
      <w:szCs w:val="20"/>
      <w:lang w:eastAsia="zh-CN"/>
    </w:rPr>
  </w:style>
  <w:style w:type="paragraph" w:styleId="Tekstdymka">
    <w:name w:val="Balloon Text"/>
    <w:basedOn w:val="Normalny"/>
    <w:link w:val="TekstdymkaZnak"/>
    <w:uiPriority w:val="99"/>
    <w:semiHidden/>
    <w:unhideWhenUsed/>
    <w:rsid w:val="00AB74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476"/>
    <w:rPr>
      <w:rFonts w:ascii="Segoe UI" w:eastAsia="Times New Roman" w:hAnsi="Segoe UI" w:cs="Segoe UI"/>
      <w:sz w:val="18"/>
      <w:szCs w:val="18"/>
      <w:lang w:eastAsia="zh-CN"/>
    </w:rPr>
  </w:style>
  <w:style w:type="paragraph" w:customStyle="1" w:styleId="Default">
    <w:name w:val="Default"/>
    <w:rsid w:val="005017B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B24F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F9B"/>
    <w:rPr>
      <w:rFonts w:ascii="Calibri" w:eastAsia="Times New Roman" w:hAnsi="Calibri" w:cs="Times New Roman"/>
      <w:sz w:val="20"/>
      <w:szCs w:val="20"/>
      <w:lang w:eastAsia="zh-CN"/>
    </w:rPr>
  </w:style>
  <w:style w:type="character" w:styleId="Odwoanieprzypisukocowego">
    <w:name w:val="endnote reference"/>
    <w:basedOn w:val="Domylnaczcionkaakapitu"/>
    <w:uiPriority w:val="99"/>
    <w:semiHidden/>
    <w:unhideWhenUsed/>
    <w:rsid w:val="00B24F9B"/>
    <w:rPr>
      <w:vertAlign w:val="superscript"/>
    </w:rPr>
  </w:style>
  <w:style w:type="character" w:styleId="Odwoanieprzypisudolnego">
    <w:name w:val="footnote reference"/>
    <w:basedOn w:val="Domylnaczcionkaakapitu"/>
    <w:uiPriority w:val="99"/>
    <w:semiHidden/>
    <w:unhideWhenUsed/>
    <w:rsid w:val="00CF6AC6"/>
    <w:rPr>
      <w:vertAlign w:val="superscript"/>
    </w:rPr>
  </w:style>
  <w:style w:type="paragraph" w:styleId="Tytu">
    <w:name w:val="Title"/>
    <w:basedOn w:val="Normalny"/>
    <w:next w:val="Normalny"/>
    <w:link w:val="TytuZnak"/>
    <w:uiPriority w:val="10"/>
    <w:qFormat/>
    <w:rsid w:val="00597A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97A57"/>
    <w:rPr>
      <w:rFonts w:asciiTheme="majorHAnsi" w:eastAsiaTheme="majorEastAsia" w:hAnsiTheme="majorHAnsi" w:cstheme="majorBidi"/>
      <w:spacing w:val="-10"/>
      <w:kern w:val="28"/>
      <w:sz w:val="56"/>
      <w:szCs w:val="56"/>
      <w:lang w:eastAsia="zh-CN"/>
    </w:rPr>
  </w:style>
  <w:style w:type="character" w:customStyle="1" w:styleId="Nagwek1Znak">
    <w:name w:val="Nagłówek 1 Znak"/>
    <w:basedOn w:val="Domylnaczcionkaakapitu"/>
    <w:link w:val="Nagwek1"/>
    <w:uiPriority w:val="9"/>
    <w:rsid w:val="007B0125"/>
    <w:rPr>
      <w:rFonts w:asciiTheme="majorHAnsi" w:eastAsiaTheme="majorEastAsia" w:hAnsiTheme="majorHAnsi" w:cstheme="majorBidi"/>
      <w:b/>
      <w:sz w:val="24"/>
      <w:szCs w:val="32"/>
      <w:lang w:eastAsia="zh-CN"/>
    </w:rPr>
  </w:style>
  <w:style w:type="character" w:styleId="Hipercze">
    <w:name w:val="Hyperlink"/>
    <w:basedOn w:val="Domylnaczcionkaakapitu"/>
    <w:uiPriority w:val="99"/>
    <w:unhideWhenUsed/>
    <w:rsid w:val="00BE21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4584">
      <w:bodyDiv w:val="1"/>
      <w:marLeft w:val="0"/>
      <w:marRight w:val="0"/>
      <w:marTop w:val="0"/>
      <w:marBottom w:val="0"/>
      <w:divBdr>
        <w:top w:val="none" w:sz="0" w:space="0" w:color="auto"/>
        <w:left w:val="none" w:sz="0" w:space="0" w:color="auto"/>
        <w:bottom w:val="none" w:sz="0" w:space="0" w:color="auto"/>
        <w:right w:val="none" w:sz="0" w:space="0" w:color="auto"/>
      </w:divBdr>
    </w:div>
    <w:div w:id="239172882">
      <w:bodyDiv w:val="1"/>
      <w:marLeft w:val="0"/>
      <w:marRight w:val="0"/>
      <w:marTop w:val="0"/>
      <w:marBottom w:val="0"/>
      <w:divBdr>
        <w:top w:val="none" w:sz="0" w:space="0" w:color="auto"/>
        <w:left w:val="none" w:sz="0" w:space="0" w:color="auto"/>
        <w:bottom w:val="none" w:sz="0" w:space="0" w:color="auto"/>
        <w:right w:val="none" w:sz="0" w:space="0" w:color="auto"/>
      </w:divBdr>
    </w:div>
    <w:div w:id="6066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wskazniki-makroekonomicz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pl/wskazniki-makroekonomi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FEF8F-0475-472A-9B00-2E3DE798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24</Pages>
  <Words>6160</Words>
  <Characters>36964</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Pranszke</dc:creator>
  <cp:lastModifiedBy>Honorata Wozniak</cp:lastModifiedBy>
  <cp:revision>39</cp:revision>
  <cp:lastPrinted>2025-03-26T09:29:00Z</cp:lastPrinted>
  <dcterms:created xsi:type="dcterms:W3CDTF">2023-11-20T11:57:00Z</dcterms:created>
  <dcterms:modified xsi:type="dcterms:W3CDTF">2025-03-26T09:30:00Z</dcterms:modified>
</cp:coreProperties>
</file>