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5E768413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362FA8" w:rsidRPr="00362FA8">
        <w:rPr>
          <w:rFonts w:ascii="Arial" w:hAnsi="Arial" w:cs="Arial"/>
          <w:b/>
          <w:bCs/>
          <w:sz w:val="20"/>
          <w:szCs w:val="20"/>
          <w:u w:val="single"/>
        </w:rPr>
        <w:t>„Przebudowa ulicy Bolesława Chrobrego w Przybiernowie (DP 4117Z) - etap I”</w:t>
      </w:r>
      <w:r w:rsidR="00362FA8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955015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7635D"/>
    <w:rsid w:val="001F6A7E"/>
    <w:rsid w:val="002D5C4C"/>
    <w:rsid w:val="003120FF"/>
    <w:rsid w:val="00362FA8"/>
    <w:rsid w:val="00492529"/>
    <w:rsid w:val="004E63DC"/>
    <w:rsid w:val="005025E4"/>
    <w:rsid w:val="00686DBA"/>
    <w:rsid w:val="009359EE"/>
    <w:rsid w:val="00B04AEF"/>
    <w:rsid w:val="00C56A10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11</cp:revision>
  <dcterms:created xsi:type="dcterms:W3CDTF">2021-04-27T08:35:00Z</dcterms:created>
  <dcterms:modified xsi:type="dcterms:W3CDTF">2025-03-07T10:10:00Z</dcterms:modified>
</cp:coreProperties>
</file>