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3A5E7" w14:textId="77777777" w:rsidR="00351156" w:rsidRDefault="00351156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E2E9C46" w14:textId="0819BD66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0D2E193A" w14:textId="7B80836E" w:rsidR="00FF0A8C" w:rsidRDefault="00FF0A8C" w:rsidP="00526619">
      <w:pPr>
        <w:spacing w:after="0"/>
        <w:ind w:left="708" w:firstLine="1"/>
        <w:rPr>
          <w:rFonts w:ascii="Arial" w:hAnsi="Arial" w:cs="Arial"/>
          <w:sz w:val="24"/>
          <w:szCs w:val="24"/>
        </w:rPr>
      </w:pP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</w:p>
    <w:p w14:paraId="3C8A79D9" w14:textId="655E5AE6" w:rsidR="000F45A3" w:rsidRPr="000F45A3" w:rsidRDefault="000F45A3" w:rsidP="00DD380B">
      <w:pPr>
        <w:suppressAutoHyphens/>
        <w:spacing w:after="0" w:line="360" w:lineRule="auto"/>
        <w:jc w:val="right"/>
        <w:textAlignment w:val="baseline"/>
        <w:rPr>
          <w:rFonts w:ascii="Arial" w:eastAsia="Calibri" w:hAnsi="Arial" w:cs="Times New Roman"/>
          <w:b/>
          <w:lang w:eastAsia="zh-CN"/>
        </w:rPr>
      </w:pPr>
    </w:p>
    <w:p w14:paraId="27714104" w14:textId="77777777"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526619">
        <w:rPr>
          <w:rFonts w:ascii="Arial" w:hAnsi="Arial" w:cs="Arial"/>
          <w:b/>
        </w:rPr>
        <w:t>UMOWY</w:t>
      </w:r>
    </w:p>
    <w:p w14:paraId="3ED7FF5C" w14:textId="77777777"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7F6C3C24" w14:textId="77777777"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14:paraId="65925750" w14:textId="77777777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764C3B78" w14:textId="77777777"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14:paraId="1D472783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3A2C877B" w14:textId="77777777"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59565758" w14:textId="77777777"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6061A6C1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1156" w14:paraId="2F11044A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4DC3878F" w14:textId="77777777" w:rsidR="00351156" w:rsidRPr="00E4731A" w:rsidRDefault="00351156" w:rsidP="00351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35936AD1" w14:textId="77777777" w:rsidR="00351156" w:rsidRPr="00A1745F" w:rsidRDefault="00351156" w:rsidP="00351156">
            <w:pPr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„</w:t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Obsługa instalacji i urządzeń technologii basenu </w:t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br/>
              <w:t>w obiektach administrowanych przez 35 WOG w latach 202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</w:t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-202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6”</w:t>
            </w:r>
          </w:p>
          <w:p w14:paraId="7375B6D4" w14:textId="77777777" w:rsidR="00351156" w:rsidRPr="00A1745F" w:rsidRDefault="00351156" w:rsidP="00707D54">
            <w:pPr>
              <w:tabs>
                <w:tab w:val="left" w:pos="8035"/>
              </w:tabs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Cz.1</w:t>
            </w:r>
          </w:p>
          <w:p w14:paraId="613450EA" w14:textId="4B654610" w:rsidR="00351156" w:rsidRPr="00BC266B" w:rsidRDefault="00351156" w:rsidP="003511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„Konserwacja i obsługa instalacji i urządzeń technologii basenu i jacuzzi na terenie kompleksu wojskowego przy </w:t>
            </w:r>
            <w:r w:rsidR="00BE03D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br/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ul. Tynieckiej 45 w Krakowie wraz z dostawą środków chemicznych do utrzymania czystości wody basenowej </w:t>
            </w:r>
            <w:r w:rsidR="00BE03D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br/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 latach 202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</w:t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-202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</w:t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”</w:t>
            </w:r>
          </w:p>
        </w:tc>
      </w:tr>
      <w:tr w:rsidR="00351156" w14:paraId="11E62364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3ADE5836" w14:textId="77777777" w:rsidR="00351156" w:rsidRPr="00E4731A" w:rsidRDefault="00351156" w:rsidP="00351156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7EEAD479" w14:textId="77777777" w:rsidR="00351156" w:rsidRPr="00BC266B" w:rsidRDefault="00351156" w:rsidP="0035115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1156" w14:paraId="3FCC3EAE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44E86980" w14:textId="77777777" w:rsidR="00351156" w:rsidRPr="00E4731A" w:rsidRDefault="00351156" w:rsidP="00351156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232439DB" w14:textId="77777777" w:rsidR="00351156" w:rsidRPr="00BC266B" w:rsidRDefault="00351156" w:rsidP="0035115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98D74ED" w14:textId="77777777"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14:paraId="3067D259" w14:textId="77777777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62CB6829" w14:textId="77777777"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14:paraId="21D205B1" w14:textId="77777777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19FD77ED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2BEE7F8A" w14:textId="77777777"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779F8CB3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3EE59860" w14:textId="77777777"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  <w:r w:rsidR="00674CF5">
              <w:rPr>
                <w:rFonts w:ascii="Arial" w:hAnsi="Arial" w:cs="Arial"/>
                <w:sz w:val="18"/>
                <w:szCs w:val="18"/>
              </w:rPr>
              <w:t xml:space="preserve"> / obywatelstwa</w:t>
            </w:r>
          </w:p>
        </w:tc>
        <w:tc>
          <w:tcPr>
            <w:tcW w:w="1757" w:type="dxa"/>
            <w:shd w:val="pct10" w:color="auto" w:fill="auto"/>
          </w:tcPr>
          <w:p w14:paraId="091383B4" w14:textId="77777777"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4CB04849" w14:textId="77777777"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14:paraId="79BFB91C" w14:textId="77777777" w:rsidTr="00AA08B9">
        <w:trPr>
          <w:trHeight w:val="454"/>
          <w:jc w:val="center"/>
        </w:trPr>
        <w:tc>
          <w:tcPr>
            <w:tcW w:w="596" w:type="dxa"/>
          </w:tcPr>
          <w:p w14:paraId="113123BB" w14:textId="77777777"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25347AE7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95BABB5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CD73D01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684C5209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2F41B14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14:paraId="3355E513" w14:textId="77777777" w:rsidTr="00AA08B9">
        <w:trPr>
          <w:trHeight w:val="454"/>
          <w:jc w:val="center"/>
        </w:trPr>
        <w:tc>
          <w:tcPr>
            <w:tcW w:w="596" w:type="dxa"/>
          </w:tcPr>
          <w:p w14:paraId="4B2D6820" w14:textId="77777777"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28005E55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312F9A07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34CC66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6920DF8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4C2E9D50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41C9AC" w14:textId="77777777"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14:paraId="53E26EB3" w14:textId="77777777" w:rsidR="00986D0E" w:rsidRPr="00414854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14854">
        <w:rPr>
          <w:rFonts w:ascii="Arial" w:hAnsi="Arial" w:cs="Arial"/>
          <w:sz w:val="20"/>
          <w:szCs w:val="20"/>
        </w:rPr>
        <w:t>Potwierdzam, że w</w:t>
      </w:r>
      <w:r w:rsidR="0018546E" w:rsidRPr="00414854">
        <w:rPr>
          <w:rFonts w:ascii="Arial" w:hAnsi="Arial" w:cs="Arial"/>
          <w:sz w:val="20"/>
          <w:szCs w:val="20"/>
        </w:rPr>
        <w:t>yżej wymienion</w:t>
      </w:r>
      <w:r w:rsidR="00C54FBE" w:rsidRPr="00414854">
        <w:rPr>
          <w:rFonts w:ascii="Arial" w:hAnsi="Arial" w:cs="Arial"/>
          <w:sz w:val="20"/>
          <w:szCs w:val="20"/>
        </w:rPr>
        <w:t>e</w:t>
      </w:r>
      <w:r w:rsidR="0018546E" w:rsidRPr="00414854">
        <w:rPr>
          <w:rFonts w:ascii="Arial" w:hAnsi="Arial" w:cs="Arial"/>
          <w:sz w:val="20"/>
          <w:szCs w:val="20"/>
        </w:rPr>
        <w:t xml:space="preserve"> osob</w:t>
      </w:r>
      <w:r w:rsidR="00C54FBE" w:rsidRPr="00414854">
        <w:rPr>
          <w:rFonts w:ascii="Arial" w:hAnsi="Arial" w:cs="Arial"/>
          <w:sz w:val="20"/>
          <w:szCs w:val="20"/>
        </w:rPr>
        <w:t>y</w:t>
      </w:r>
      <w:r w:rsidR="0018546E" w:rsidRPr="00414854">
        <w:rPr>
          <w:rFonts w:ascii="Arial" w:hAnsi="Arial" w:cs="Arial"/>
          <w:sz w:val="20"/>
          <w:szCs w:val="20"/>
        </w:rPr>
        <w:t xml:space="preserve"> uczestnicząc</w:t>
      </w:r>
      <w:r w:rsidR="00C54FBE" w:rsidRPr="00414854">
        <w:rPr>
          <w:rFonts w:ascii="Arial" w:hAnsi="Arial" w:cs="Arial"/>
          <w:sz w:val="20"/>
          <w:szCs w:val="20"/>
        </w:rPr>
        <w:t>e</w:t>
      </w:r>
      <w:r w:rsidR="0018546E" w:rsidRPr="00414854">
        <w:rPr>
          <w:rFonts w:ascii="Arial" w:hAnsi="Arial" w:cs="Arial"/>
          <w:sz w:val="20"/>
          <w:szCs w:val="20"/>
        </w:rPr>
        <w:t xml:space="preserve"> w procesie realizacji </w:t>
      </w:r>
      <w:r w:rsidR="00EE2386" w:rsidRPr="00414854">
        <w:rPr>
          <w:rFonts w:ascii="Arial" w:hAnsi="Arial" w:cs="Arial"/>
          <w:sz w:val="20"/>
          <w:szCs w:val="20"/>
        </w:rPr>
        <w:t>umowy</w:t>
      </w:r>
      <w:r w:rsidR="0018546E" w:rsidRPr="00414854">
        <w:rPr>
          <w:rFonts w:ascii="Arial" w:hAnsi="Arial" w:cs="Arial"/>
          <w:sz w:val="20"/>
          <w:szCs w:val="20"/>
        </w:rPr>
        <w:t xml:space="preserve"> został</w:t>
      </w:r>
      <w:r w:rsidR="00C54FBE" w:rsidRPr="00414854">
        <w:rPr>
          <w:rFonts w:ascii="Arial" w:hAnsi="Arial" w:cs="Arial"/>
          <w:sz w:val="20"/>
          <w:szCs w:val="20"/>
        </w:rPr>
        <w:t>y</w:t>
      </w:r>
      <w:r w:rsidR="0018546E" w:rsidRPr="00414854">
        <w:rPr>
          <w:rFonts w:ascii="Arial" w:hAnsi="Arial" w:cs="Arial"/>
          <w:sz w:val="20"/>
          <w:szCs w:val="20"/>
        </w:rPr>
        <w:t xml:space="preserve"> poinformowan</w:t>
      </w:r>
      <w:r w:rsidR="00C54FBE" w:rsidRPr="00414854">
        <w:rPr>
          <w:rFonts w:ascii="Arial" w:hAnsi="Arial" w:cs="Arial"/>
          <w:sz w:val="20"/>
          <w:szCs w:val="20"/>
        </w:rPr>
        <w:t>e</w:t>
      </w:r>
      <w:r w:rsidR="0018546E" w:rsidRPr="00414854">
        <w:rPr>
          <w:rFonts w:ascii="Arial" w:hAnsi="Arial" w:cs="Arial"/>
          <w:sz w:val="20"/>
          <w:szCs w:val="20"/>
        </w:rPr>
        <w:t xml:space="preserve"> </w:t>
      </w:r>
      <w:r w:rsidR="000B2991" w:rsidRPr="00414854">
        <w:rPr>
          <w:rFonts w:ascii="Arial" w:hAnsi="Arial" w:cs="Arial"/>
          <w:sz w:val="20"/>
          <w:szCs w:val="20"/>
        </w:rPr>
        <w:t xml:space="preserve">o </w:t>
      </w:r>
      <w:r w:rsidRPr="00414854">
        <w:rPr>
          <w:rFonts w:ascii="Arial" w:hAnsi="Arial" w:cs="Arial"/>
          <w:sz w:val="20"/>
          <w:szCs w:val="20"/>
        </w:rPr>
        <w:t>„O</w:t>
      </w:r>
      <w:r w:rsidR="000B2991" w:rsidRPr="00414854">
        <w:rPr>
          <w:rFonts w:ascii="Arial" w:hAnsi="Arial" w:cs="Arial"/>
          <w:sz w:val="20"/>
          <w:szCs w:val="20"/>
        </w:rPr>
        <w:t>bowiązkach Wykonawcy w zakresie ochrony informacji</w:t>
      </w:r>
      <w:r w:rsidRPr="00414854">
        <w:rPr>
          <w:rFonts w:ascii="Arial" w:hAnsi="Arial" w:cs="Arial"/>
          <w:sz w:val="20"/>
          <w:szCs w:val="20"/>
        </w:rPr>
        <w:t>”</w:t>
      </w:r>
      <w:r w:rsidR="000B2991" w:rsidRPr="00414854">
        <w:rPr>
          <w:rFonts w:ascii="Arial" w:hAnsi="Arial" w:cs="Arial"/>
          <w:sz w:val="20"/>
          <w:szCs w:val="20"/>
        </w:rPr>
        <w:t xml:space="preserve">, </w:t>
      </w:r>
      <w:r w:rsidR="0018546E" w:rsidRPr="00414854">
        <w:rPr>
          <w:rFonts w:ascii="Arial" w:hAnsi="Arial" w:cs="Arial"/>
          <w:sz w:val="20"/>
          <w:szCs w:val="20"/>
        </w:rPr>
        <w:t xml:space="preserve">o obowiązku zachowania </w:t>
      </w:r>
      <w:r w:rsidR="00E71342" w:rsidRPr="00414854">
        <w:rPr>
          <w:rFonts w:ascii="Arial" w:hAnsi="Arial" w:cs="Arial"/>
          <w:sz w:val="20"/>
          <w:szCs w:val="20"/>
        </w:rPr>
        <w:t xml:space="preserve">w </w:t>
      </w:r>
      <w:r w:rsidR="007954E2" w:rsidRPr="00414854">
        <w:rPr>
          <w:rFonts w:ascii="Arial" w:hAnsi="Arial" w:cs="Arial"/>
          <w:sz w:val="20"/>
          <w:szCs w:val="20"/>
        </w:rPr>
        <w:t>tajemnicy informacji</w:t>
      </w:r>
      <w:r w:rsidR="0018546E" w:rsidRPr="00414854">
        <w:rPr>
          <w:rFonts w:ascii="Arial" w:hAnsi="Arial" w:cs="Arial"/>
          <w:sz w:val="20"/>
          <w:szCs w:val="20"/>
        </w:rPr>
        <w:t xml:space="preserve"> jakie uzyskał</w:t>
      </w:r>
      <w:r w:rsidR="00C54FBE" w:rsidRPr="00414854">
        <w:rPr>
          <w:rFonts w:ascii="Arial" w:hAnsi="Arial" w:cs="Arial"/>
          <w:sz w:val="20"/>
          <w:szCs w:val="20"/>
        </w:rPr>
        <w:t>y</w:t>
      </w:r>
      <w:r w:rsidR="0018546E" w:rsidRPr="00414854">
        <w:rPr>
          <w:rFonts w:ascii="Arial" w:hAnsi="Arial" w:cs="Arial"/>
          <w:sz w:val="20"/>
          <w:szCs w:val="20"/>
        </w:rPr>
        <w:t xml:space="preserve"> w związku z wykonywaniem </w:t>
      </w:r>
      <w:r w:rsidR="00EE2386" w:rsidRPr="00414854">
        <w:rPr>
          <w:rFonts w:ascii="Arial" w:hAnsi="Arial" w:cs="Arial"/>
          <w:sz w:val="20"/>
          <w:szCs w:val="20"/>
        </w:rPr>
        <w:t>umowy</w:t>
      </w:r>
      <w:r w:rsidR="0018546E" w:rsidRPr="00414854">
        <w:rPr>
          <w:rFonts w:ascii="Arial" w:hAnsi="Arial" w:cs="Arial"/>
          <w:sz w:val="20"/>
          <w:szCs w:val="20"/>
        </w:rPr>
        <w:t>. Obowiązek zachowania tajemnicy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trwa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zarówno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w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czasie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realizacji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EE2386" w:rsidRPr="00414854">
        <w:rPr>
          <w:rFonts w:ascii="Arial" w:hAnsi="Arial" w:cs="Arial"/>
          <w:sz w:val="20"/>
          <w:szCs w:val="20"/>
        </w:rPr>
        <w:t>umowy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9060" w:type="dxa"/>
        <w:tblLook w:val="04A0" w:firstRow="1" w:lastRow="0" w:firstColumn="1" w:lastColumn="0" w:noHBand="0" w:noVBand="1"/>
      </w:tblPr>
      <w:tblGrid>
        <w:gridCol w:w="564"/>
        <w:gridCol w:w="2949"/>
        <w:gridCol w:w="2080"/>
        <w:gridCol w:w="1688"/>
        <w:gridCol w:w="1779"/>
      </w:tblGrid>
      <w:tr w:rsidR="00526619" w14:paraId="78402336" w14:textId="77777777" w:rsidTr="00EA7E22">
        <w:trPr>
          <w:cantSplit/>
          <w:trHeight w:val="283"/>
          <w:tblHeader/>
        </w:trPr>
        <w:tc>
          <w:tcPr>
            <w:tcW w:w="9060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14:paraId="30BDB11B" w14:textId="77777777" w:rsidR="00526619" w:rsidRPr="00214C9F" w:rsidRDefault="00526619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526619" w14:paraId="0FD10946" w14:textId="77777777" w:rsidTr="00526619">
        <w:trPr>
          <w:cantSplit/>
          <w:trHeight w:val="454"/>
          <w:tblHeader/>
        </w:trPr>
        <w:tc>
          <w:tcPr>
            <w:tcW w:w="56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F93B69E" w14:textId="77777777" w:rsidR="00526619" w:rsidRPr="00FF0A8C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4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0D1A9BB" w14:textId="77777777" w:rsidR="00526619" w:rsidRPr="00FF0A8C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6695F13" w14:textId="77777777" w:rsidR="00526619" w:rsidRPr="00FF0A8C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371245D" w14:textId="77777777" w:rsidR="00526619" w:rsidRPr="00982C78" w:rsidRDefault="00526619" w:rsidP="00526619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82C78">
              <w:rPr>
                <w:rFonts w:ascii="Arial Narrow" w:hAnsi="Arial Narrow"/>
                <w:sz w:val="16"/>
                <w:szCs w:val="16"/>
              </w:rPr>
              <w:t>pojazd wyposażony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 xml:space="preserve"> w urządzenie 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>do przetwarzania obrazu i dźwięku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982C78">
              <w:rPr>
                <w:sz w:val="16"/>
                <w:szCs w:val="16"/>
              </w:rPr>
              <w:t xml:space="preserve"> </w:t>
            </w:r>
            <w:r w:rsidRPr="00982C78">
              <w:rPr>
                <w:rFonts w:ascii="Arial Narrow" w:hAnsi="Arial Narrow"/>
                <w:sz w:val="16"/>
                <w:szCs w:val="16"/>
              </w:rPr>
              <w:t xml:space="preserve">wideorejestrator fabryczny lub prywatny lub inne kamery monitorujące </w:t>
            </w:r>
            <w:r>
              <w:rPr>
                <w:rFonts w:ascii="Arial Narrow" w:hAnsi="Arial Narrow"/>
                <w:sz w:val="16"/>
                <w:szCs w:val="16"/>
              </w:rPr>
              <w:t xml:space="preserve">teren </w:t>
            </w:r>
            <w:r w:rsidRPr="00982C78">
              <w:rPr>
                <w:rFonts w:ascii="Arial Narrow" w:hAnsi="Arial Narrow"/>
                <w:sz w:val="16"/>
                <w:szCs w:val="16"/>
              </w:rPr>
              <w:t>wokół pojazdu</w:t>
            </w:r>
          </w:p>
        </w:tc>
        <w:tc>
          <w:tcPr>
            <w:tcW w:w="177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68CA9B3" w14:textId="77777777" w:rsidR="00526619" w:rsidRPr="00214C9F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7D570E6B" w14:textId="77777777" w:rsidR="00526619" w:rsidRPr="00FF0A8C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526619" w14:paraId="00C71428" w14:textId="77777777" w:rsidTr="001C268B">
        <w:trPr>
          <w:cantSplit/>
          <w:trHeight w:val="437"/>
        </w:trPr>
        <w:tc>
          <w:tcPr>
            <w:tcW w:w="564" w:type="dxa"/>
          </w:tcPr>
          <w:p w14:paraId="615D7335" w14:textId="77777777" w:rsidR="00526619" w:rsidRPr="00A70153" w:rsidRDefault="00526619" w:rsidP="005266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14:paraId="59199B9C" w14:textId="77777777" w:rsidR="00526619" w:rsidRPr="00A70153" w:rsidRDefault="00526619" w:rsidP="005266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</w:tcPr>
          <w:p w14:paraId="467383F7" w14:textId="77777777" w:rsidR="00526619" w:rsidRPr="00A70153" w:rsidRDefault="00526619" w:rsidP="005266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81D5" w14:textId="77777777" w:rsidR="00526619" w:rsidRPr="000C25E4" w:rsidRDefault="00526619" w:rsidP="00526619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0C25E4">
              <w:rPr>
                <w:rFonts w:ascii="Arial Narrow" w:hAnsi="Arial Narrow"/>
              </w:rPr>
              <w:t>TAK   /  NIE **</w:t>
            </w:r>
          </w:p>
        </w:tc>
        <w:tc>
          <w:tcPr>
            <w:tcW w:w="1779" w:type="dxa"/>
          </w:tcPr>
          <w:p w14:paraId="3A739FD2" w14:textId="77777777" w:rsidR="00526619" w:rsidRPr="00A70153" w:rsidRDefault="00526619" w:rsidP="005266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5D0657" w14:textId="77777777"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3BC92035" w14:textId="77777777" w:rsidR="00526619" w:rsidRDefault="00526619" w:rsidP="0052661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>Przyjmuję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wiadomości,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że: </w:t>
      </w:r>
    </w:p>
    <w:p w14:paraId="2DE56626" w14:textId="77777777" w:rsidR="00526619" w:rsidRDefault="00526619" w:rsidP="0052661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1. Zabrania się rejestrowania obrazu i dźwięku urządzeniami do przetwarzania obrazu i dźwięku </w:t>
      </w:r>
      <w:r w:rsidR="00EE238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na terenie jednostki wojskowej. </w:t>
      </w:r>
    </w:p>
    <w:p w14:paraId="548C91ED" w14:textId="77777777" w:rsidR="00526619" w:rsidRPr="00526619" w:rsidRDefault="00526619" w:rsidP="0052661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O możliwości wniesienia urządzenia do przetwarzania obrazu i dźwięku decyduje użytkownik pomieszczenia znajdującego się w strefie ochronnej, zgodnie z decyzją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Nr 77/MON Ministra Obrony Narodowej z dnia 9 czerwca 2020 r. w sprawie zasad używania urządzeń do przetwarzania obrazu i dźwięku oraz organizacji ochrony informacji niejawnych podczas przedsięwzięć realizowanych w komórkach i jednostkach organizacyjnych podległych Ministrowi Obrony Narodowej lub przez niego nadzorowanych (Dz. Urz. Min. Obr. Nar. z  2020 r. poz. 94 z późn. zm.).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2. Osoba wjeżdżająca pojazdem na teren jednostki wojskowej wyposażonym w urządzenie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do przetwarzania obrazu  i dźwięku, wideorejestrator fabryczny lub prywatny lub inne kamery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lastRenderedPageBreak/>
        <w:t>monitorujące teren wokół pojazdu, jest obowiązana wyłączyć to urządzenie przed wjazdem na teren jednostki wojskowej. Włączenie urządzenia może nastąpić po opuszczeniu jednostki wojskowej.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>Osoby, które nie zastosują się po powyższej regulacji nie będą mogły wjechać pojazdem na teren jednostki wojskowej.</w:t>
      </w:r>
    </w:p>
    <w:p w14:paraId="2FC70DEF" w14:textId="77777777"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26E65B1" w14:textId="77777777" w:rsidR="00526619" w:rsidRDefault="00526619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03FDEF0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0D587A67" w14:textId="77777777"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165C8A67" w14:textId="77777777"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773641BE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7851C4B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489B5644" w14:textId="77777777"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0A4953A3" w14:textId="77777777"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3A1A3B07" w14:textId="77777777"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 w:rsidR="00EE2386"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9A5432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1B5758D5" w14:textId="77777777"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 w:rsidR="00EE2386"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9A5432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00F79C54" w14:textId="77777777"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9A5432"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3634F7CA" w14:textId="77777777" w:rsidR="006F42DD" w:rsidRDefault="006F42DD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</w:pPr>
    </w:p>
    <w:p w14:paraId="2912DFD8" w14:textId="77777777"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14:paraId="54223024" w14:textId="53FDFF53" w:rsidR="00BA2DC3" w:rsidRPr="00BA2DC3" w:rsidRDefault="00526619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18"/>
          <w:szCs w:val="18"/>
          <w:lang w:eastAsia="pl-PL"/>
        </w:rPr>
        <w:t>niewłaściwe skreślić</w:t>
      </w:r>
    </w:p>
    <w:sectPr w:rsidR="00BA2DC3" w:rsidRPr="00BA2DC3" w:rsidSect="00241499">
      <w:headerReference w:type="default" r:id="rId8"/>
      <w:footerReference w:type="default" r:id="rId9"/>
      <w:pgSz w:w="11906" w:h="16838"/>
      <w:pgMar w:top="1134" w:right="1418" w:bottom="1134" w:left="1418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A25EE" w14:textId="77777777" w:rsidR="009D65D7" w:rsidRDefault="009D65D7" w:rsidP="002342A6">
      <w:pPr>
        <w:spacing w:after="0" w:line="240" w:lineRule="auto"/>
      </w:pPr>
      <w:r>
        <w:separator/>
      </w:r>
    </w:p>
  </w:endnote>
  <w:endnote w:type="continuationSeparator" w:id="0">
    <w:p w14:paraId="789898B5" w14:textId="77777777" w:rsidR="009D65D7" w:rsidRDefault="009D65D7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Content>
                  <w:p w14:paraId="658C841C" w14:textId="77777777"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4671DD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4671DD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2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14:paraId="5AB5099A" w14:textId="77777777" w:rsidR="007954E2" w:rsidRPr="00D74DFC" w:rsidRDefault="00000000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A8755" w14:textId="77777777" w:rsidR="009D65D7" w:rsidRDefault="009D65D7" w:rsidP="002342A6">
      <w:pPr>
        <w:spacing w:after="0" w:line="240" w:lineRule="auto"/>
      </w:pPr>
      <w:r>
        <w:separator/>
      </w:r>
    </w:p>
  </w:footnote>
  <w:footnote w:type="continuationSeparator" w:id="0">
    <w:p w14:paraId="7F040C0B" w14:textId="77777777" w:rsidR="009D65D7" w:rsidRDefault="009D65D7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48D11" w14:textId="4E7198C8" w:rsidR="006E56E2" w:rsidRPr="00BE03D7" w:rsidRDefault="00351156" w:rsidP="00351156">
    <w:pPr>
      <w:tabs>
        <w:tab w:val="left" w:pos="6714"/>
      </w:tabs>
      <w:spacing w:after="0"/>
      <w:jc w:val="right"/>
      <w:rPr>
        <w:rFonts w:ascii="Arial" w:eastAsia="Times New Roman" w:hAnsi="Arial" w:cs="Arial"/>
        <w:sz w:val="16"/>
        <w:szCs w:val="16"/>
        <w:lang w:eastAsia="pl-PL"/>
      </w:rPr>
    </w:pPr>
    <w:r w:rsidRPr="00BE03D7">
      <w:rPr>
        <w:rFonts w:ascii="Arial" w:eastAsia="Times New Roman" w:hAnsi="Arial" w:cs="Arial"/>
        <w:sz w:val="16"/>
        <w:szCs w:val="16"/>
        <w:lang w:eastAsia="pl-PL"/>
      </w:rPr>
      <w:t xml:space="preserve">Załącznik </w:t>
    </w:r>
    <w:r w:rsidRPr="00BE03D7">
      <w:rPr>
        <w:rFonts w:ascii="Arial" w:eastAsia="Times New Roman" w:hAnsi="Arial" w:cs="Arial"/>
        <w:sz w:val="16"/>
        <w:szCs w:val="16"/>
        <w:lang w:eastAsia="pl-PL"/>
      </w:rPr>
      <w:t>n</w:t>
    </w:r>
    <w:r w:rsidRPr="00BE03D7">
      <w:rPr>
        <w:rFonts w:ascii="Arial" w:eastAsia="Times New Roman" w:hAnsi="Arial" w:cs="Arial"/>
        <w:sz w:val="16"/>
        <w:szCs w:val="16"/>
        <w:lang w:eastAsia="pl-PL"/>
      </w:rPr>
      <w:t xml:space="preserve">r </w:t>
    </w:r>
    <w:r w:rsidRPr="00BE03D7">
      <w:rPr>
        <w:rFonts w:ascii="Arial" w:eastAsia="Times New Roman" w:hAnsi="Arial" w:cs="Arial"/>
        <w:sz w:val="16"/>
        <w:szCs w:val="16"/>
        <w:lang w:eastAsia="pl-PL"/>
      </w:rPr>
      <w:t>2</w:t>
    </w:r>
    <w:r w:rsidRPr="00BE03D7">
      <w:rPr>
        <w:rFonts w:ascii="Arial" w:eastAsia="Times New Roman" w:hAnsi="Arial" w:cs="Arial"/>
        <w:sz w:val="16"/>
        <w:szCs w:val="16"/>
        <w:lang w:eastAsia="pl-PL"/>
      </w:rPr>
      <w:t xml:space="preserve"> do umowy</w:t>
    </w:r>
  </w:p>
  <w:p w14:paraId="3042A752" w14:textId="77777777" w:rsidR="00351156" w:rsidRPr="00351156" w:rsidRDefault="00351156" w:rsidP="00351156">
    <w:pPr>
      <w:tabs>
        <w:tab w:val="left" w:pos="6714"/>
      </w:tabs>
      <w:spacing w:after="0"/>
      <w:jc w:val="right"/>
      <w:rPr>
        <w:rFonts w:ascii="Arial" w:eastAsia="Times New Roman" w:hAnsi="Arial" w:cs="Arial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499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149D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1156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C7A32"/>
    <w:rsid w:val="003D6E50"/>
    <w:rsid w:val="003F1424"/>
    <w:rsid w:val="00400B31"/>
    <w:rsid w:val="00402335"/>
    <w:rsid w:val="00411543"/>
    <w:rsid w:val="00413374"/>
    <w:rsid w:val="0041485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671DD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A581C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6619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4CF5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42DD"/>
    <w:rsid w:val="006F5DA4"/>
    <w:rsid w:val="00702968"/>
    <w:rsid w:val="00706AEA"/>
    <w:rsid w:val="00707D54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265C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432"/>
    <w:rsid w:val="009A56D4"/>
    <w:rsid w:val="009A6ABB"/>
    <w:rsid w:val="009B1096"/>
    <w:rsid w:val="009B18E6"/>
    <w:rsid w:val="009B2C6A"/>
    <w:rsid w:val="009C2F62"/>
    <w:rsid w:val="009D4D3E"/>
    <w:rsid w:val="009D6058"/>
    <w:rsid w:val="009D65D7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0C89"/>
    <w:rsid w:val="00B11029"/>
    <w:rsid w:val="00B110F0"/>
    <w:rsid w:val="00B14703"/>
    <w:rsid w:val="00B2504E"/>
    <w:rsid w:val="00B257A9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03D7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E2386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32C89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109B3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6DC79F-EEFE-4F9C-B20B-600358532E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CF98A0-1406-47BF-BA27-408219373E6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599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13</cp:revision>
  <cp:lastPrinted>2020-05-26T10:44:00Z</cp:lastPrinted>
  <dcterms:created xsi:type="dcterms:W3CDTF">2025-05-14T10:23:00Z</dcterms:created>
  <dcterms:modified xsi:type="dcterms:W3CDTF">2025-05-15T08:21:00Z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Eliza Orzechowska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10.80.151.79</vt:lpwstr>
  </property>
  <property fmtid="{D5CDD505-2E9C-101B-9397-08002B2CF9AE}" pid="11" name="bjPortionMark">
    <vt:lpwstr>[]</vt:lpwstr>
  </property>
</Properties>
</file>