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2915B" w14:textId="77777777" w:rsidR="008C44F1" w:rsidRDefault="008C44F1" w:rsidP="009430A0">
      <w:pPr>
        <w:keepNext/>
        <w:suppressAutoHyphens/>
        <w:spacing w:line="271" w:lineRule="auto"/>
        <w:outlineLvl w:val="0"/>
        <w:rPr>
          <w:rFonts w:ascii="Arial" w:eastAsia="Times New Roman" w:hAnsi="Arial" w:cs="Arial"/>
          <w:b/>
          <w:sz w:val="22"/>
          <w:szCs w:val="22"/>
          <w:lang w:eastAsia="zh-CN"/>
        </w:rPr>
      </w:pPr>
      <w:bookmarkStart w:id="0" w:name="_Toc69907821"/>
    </w:p>
    <w:p w14:paraId="75BF43E5" w14:textId="77777777" w:rsidR="00ED40C9" w:rsidRPr="00041E8E" w:rsidRDefault="00ED40C9" w:rsidP="009430A0">
      <w:pPr>
        <w:keepNext/>
        <w:suppressAutoHyphens/>
        <w:spacing w:line="271" w:lineRule="auto"/>
        <w:outlineLvl w:val="0"/>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31 Baza Lotnictwa Taktycznego    </w:t>
      </w:r>
      <w:r w:rsidR="00F2213F">
        <w:rPr>
          <w:rFonts w:ascii="Arial" w:eastAsia="Times New Roman" w:hAnsi="Arial" w:cs="Arial"/>
          <w:b/>
          <w:sz w:val="22"/>
          <w:szCs w:val="22"/>
          <w:lang w:eastAsia="zh-CN"/>
        </w:rPr>
        <w:t xml:space="preserve">                     </w:t>
      </w:r>
      <w:r w:rsidR="004523A3">
        <w:rPr>
          <w:rFonts w:ascii="Arial" w:eastAsia="Times New Roman" w:hAnsi="Arial" w:cs="Arial"/>
          <w:b/>
          <w:sz w:val="22"/>
          <w:szCs w:val="22"/>
          <w:lang w:eastAsia="zh-CN"/>
        </w:rPr>
        <w:t xml:space="preserve">        </w:t>
      </w:r>
      <w:r w:rsidR="00F2213F">
        <w:rPr>
          <w:rFonts w:ascii="Arial" w:eastAsia="Times New Roman" w:hAnsi="Arial" w:cs="Arial"/>
          <w:b/>
          <w:sz w:val="22"/>
          <w:szCs w:val="22"/>
          <w:lang w:eastAsia="zh-CN"/>
        </w:rPr>
        <w:t xml:space="preserve"> </w:t>
      </w:r>
      <w:r w:rsidR="00B37305">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 xml:space="preserve">Poznań, dnia </w:t>
      </w:r>
      <w:r w:rsidRPr="00F74E9D">
        <w:rPr>
          <w:rFonts w:ascii="Arial" w:eastAsia="Times New Roman" w:hAnsi="Arial" w:cs="Arial"/>
          <w:sz w:val="22"/>
          <w:szCs w:val="22"/>
          <w:lang w:eastAsia="zh-CN"/>
        </w:rPr>
        <w:t xml:space="preserve">…. </w:t>
      </w:r>
      <w:r w:rsidR="007851DB">
        <w:rPr>
          <w:rFonts w:ascii="Arial" w:eastAsia="Times New Roman" w:hAnsi="Arial" w:cs="Arial"/>
          <w:sz w:val="22"/>
          <w:szCs w:val="22"/>
          <w:lang w:eastAsia="zh-CN"/>
        </w:rPr>
        <w:t>kwietnia</w:t>
      </w:r>
      <w:r w:rsidR="007B66B2">
        <w:rPr>
          <w:rFonts w:ascii="Arial" w:eastAsia="Times New Roman" w:hAnsi="Arial" w:cs="Arial"/>
          <w:sz w:val="22"/>
          <w:szCs w:val="22"/>
          <w:lang w:eastAsia="zh-CN"/>
        </w:rPr>
        <w:t xml:space="preserve"> </w:t>
      </w:r>
      <w:r w:rsidR="007B66B2" w:rsidRPr="00341328">
        <w:rPr>
          <w:rFonts w:ascii="Arial" w:eastAsia="Times New Roman" w:hAnsi="Arial" w:cs="Arial"/>
          <w:sz w:val="22"/>
          <w:szCs w:val="22"/>
          <w:lang w:eastAsia="zh-CN"/>
        </w:rPr>
        <w:t>202</w:t>
      </w:r>
      <w:r w:rsidR="008573DA">
        <w:rPr>
          <w:rFonts w:ascii="Arial" w:eastAsia="Times New Roman" w:hAnsi="Arial" w:cs="Arial"/>
          <w:sz w:val="22"/>
          <w:szCs w:val="22"/>
          <w:lang w:eastAsia="zh-CN"/>
        </w:rPr>
        <w:t>5</w:t>
      </w:r>
      <w:r w:rsidR="00B37305">
        <w:rPr>
          <w:rFonts w:ascii="Arial" w:eastAsia="Times New Roman" w:hAnsi="Arial" w:cs="Arial"/>
          <w:sz w:val="22"/>
          <w:szCs w:val="22"/>
          <w:lang w:eastAsia="zh-CN"/>
        </w:rPr>
        <w:t xml:space="preserve"> </w:t>
      </w:r>
      <w:r w:rsidRPr="00341328">
        <w:rPr>
          <w:rFonts w:ascii="Arial" w:eastAsia="Times New Roman" w:hAnsi="Arial" w:cs="Arial"/>
          <w:sz w:val="22"/>
          <w:szCs w:val="22"/>
          <w:lang w:eastAsia="zh-CN"/>
        </w:rPr>
        <w:t>r.</w:t>
      </w:r>
      <w:bookmarkEnd w:id="0"/>
    </w:p>
    <w:p w14:paraId="459CA180" w14:textId="77777777" w:rsidR="00ED40C9" w:rsidRPr="00041E8E" w:rsidRDefault="00ED40C9" w:rsidP="009430A0">
      <w:pPr>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ul. Silniki 1</w:t>
      </w:r>
    </w:p>
    <w:p w14:paraId="24EC8857" w14:textId="77777777" w:rsidR="00ED40C9" w:rsidRPr="00041E8E" w:rsidRDefault="00ED40C9" w:rsidP="009430A0">
      <w:pPr>
        <w:tabs>
          <w:tab w:val="left" w:pos="1664"/>
        </w:tabs>
        <w:suppressAutoHyphens/>
        <w:spacing w:line="271" w:lineRule="auto"/>
        <w:rPr>
          <w:rFonts w:ascii="Arial" w:eastAsia="Times New Roman" w:hAnsi="Arial" w:cs="Arial"/>
          <w:sz w:val="22"/>
          <w:szCs w:val="22"/>
          <w:lang w:eastAsia="zh-CN"/>
        </w:rPr>
      </w:pPr>
      <w:r w:rsidRPr="00041E8E">
        <w:rPr>
          <w:rFonts w:ascii="Arial" w:eastAsia="Times New Roman" w:hAnsi="Arial" w:cs="Arial"/>
          <w:b/>
          <w:sz w:val="22"/>
          <w:szCs w:val="22"/>
          <w:lang w:eastAsia="zh-CN"/>
        </w:rPr>
        <w:t>61</w:t>
      </w:r>
      <w:r w:rsidR="00B37305">
        <w:rPr>
          <w:rFonts w:ascii="Arial" w:eastAsia="Times New Roman" w:hAnsi="Arial" w:cs="Arial"/>
          <w:b/>
          <w:sz w:val="22"/>
          <w:szCs w:val="22"/>
          <w:lang w:eastAsia="zh-CN"/>
        </w:rPr>
        <w:t>-</w:t>
      </w:r>
      <w:r w:rsidRPr="00041E8E">
        <w:rPr>
          <w:rFonts w:ascii="Arial" w:eastAsia="Times New Roman" w:hAnsi="Arial" w:cs="Arial"/>
          <w:b/>
          <w:sz w:val="22"/>
          <w:szCs w:val="22"/>
          <w:lang w:eastAsia="zh-CN"/>
        </w:rPr>
        <w:t xml:space="preserve"> 325 </w:t>
      </w:r>
      <w:r w:rsidR="00320E03" w:rsidRPr="00041E8E">
        <w:rPr>
          <w:rFonts w:ascii="Arial" w:eastAsia="Times New Roman" w:hAnsi="Arial" w:cs="Arial"/>
          <w:b/>
          <w:sz w:val="22"/>
          <w:szCs w:val="22"/>
          <w:lang w:eastAsia="zh-CN"/>
        </w:rPr>
        <w:t>Poznań</w:t>
      </w:r>
    </w:p>
    <w:p w14:paraId="2137271B" w14:textId="77777777"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14:paraId="5BE404CF" w14:textId="77777777" w:rsidR="00ED40C9" w:rsidRPr="00041E8E" w:rsidRDefault="00ED40C9" w:rsidP="009430A0">
      <w:pPr>
        <w:keepNext/>
        <w:suppressAutoHyphens/>
        <w:spacing w:line="271" w:lineRule="auto"/>
        <w:outlineLvl w:val="0"/>
        <w:rPr>
          <w:rFonts w:ascii="Arial" w:eastAsia="Times New Roman" w:hAnsi="Arial" w:cs="Arial"/>
          <w:sz w:val="22"/>
          <w:szCs w:val="22"/>
          <w:lang w:eastAsia="zh-CN"/>
        </w:rPr>
      </w:pPr>
    </w:p>
    <w:p w14:paraId="55995669" w14:textId="77777777" w:rsidR="00ED40C9" w:rsidRPr="00A506BF" w:rsidRDefault="00ED40C9" w:rsidP="009430A0">
      <w:pPr>
        <w:pStyle w:val="Nagwek1"/>
        <w:numPr>
          <w:ilvl w:val="0"/>
          <w:numId w:val="0"/>
        </w:numPr>
        <w:spacing w:before="0" w:after="0" w:line="271" w:lineRule="auto"/>
        <w:rPr>
          <w:rFonts w:ascii="Arial" w:hAnsi="Arial" w:cs="Arial"/>
          <w:b w:val="0"/>
          <w:sz w:val="22"/>
          <w:szCs w:val="22"/>
          <w:lang w:eastAsia="zh-CN"/>
        </w:rPr>
      </w:pPr>
      <w:bookmarkStart w:id="1" w:name="_Toc69907822"/>
      <w:r w:rsidRPr="00041E8E">
        <w:rPr>
          <w:rFonts w:ascii="Arial" w:hAnsi="Arial" w:cs="Arial"/>
          <w:b w:val="0"/>
          <w:sz w:val="22"/>
          <w:szCs w:val="22"/>
          <w:lang w:eastAsia="zh-CN"/>
        </w:rPr>
        <w:t>Nr sprawy</w:t>
      </w:r>
      <w:r w:rsidRPr="00A506BF">
        <w:rPr>
          <w:rFonts w:ascii="Arial" w:hAnsi="Arial" w:cs="Arial"/>
          <w:b w:val="0"/>
          <w:sz w:val="22"/>
          <w:szCs w:val="22"/>
          <w:lang w:eastAsia="zh-CN"/>
        </w:rPr>
        <w:t xml:space="preserve">: </w:t>
      </w:r>
      <w:bookmarkStart w:id="2" w:name="_GoBack"/>
      <w:bookmarkEnd w:id="1"/>
      <w:bookmarkEnd w:id="2"/>
      <w:r w:rsidR="007851DB">
        <w:rPr>
          <w:rFonts w:ascii="Arial" w:hAnsi="Arial" w:cs="Arial"/>
          <w:b w:val="0"/>
          <w:sz w:val="22"/>
          <w:szCs w:val="22"/>
          <w:lang w:eastAsia="zh-CN"/>
        </w:rPr>
        <w:t>22/III/25</w:t>
      </w:r>
    </w:p>
    <w:p w14:paraId="7694D27B" w14:textId="77777777" w:rsidR="00ED40C9" w:rsidRPr="00041E8E" w:rsidRDefault="00ED40C9" w:rsidP="009430A0">
      <w:pPr>
        <w:suppressAutoHyphens/>
        <w:spacing w:line="271" w:lineRule="auto"/>
        <w:rPr>
          <w:rFonts w:ascii="Arial" w:eastAsia="Times New Roman" w:hAnsi="Arial" w:cs="Arial"/>
          <w:sz w:val="22"/>
          <w:szCs w:val="22"/>
          <w:lang w:eastAsia="zh-CN"/>
        </w:rPr>
      </w:pPr>
    </w:p>
    <w:p w14:paraId="465BBECE" w14:textId="77777777" w:rsidR="00ED40C9" w:rsidRPr="00041E8E" w:rsidRDefault="00ED40C9" w:rsidP="009430A0">
      <w:pPr>
        <w:suppressAutoHyphens/>
        <w:spacing w:line="271" w:lineRule="auto"/>
        <w:rPr>
          <w:rFonts w:ascii="Arial" w:eastAsia="Times New Roman" w:hAnsi="Arial" w:cs="Arial"/>
          <w:sz w:val="22"/>
          <w:szCs w:val="22"/>
          <w:lang w:eastAsia="zh-CN"/>
        </w:rPr>
      </w:pPr>
    </w:p>
    <w:p w14:paraId="48B3C412" w14:textId="77777777" w:rsidR="00ED40C9" w:rsidRPr="00041E8E" w:rsidRDefault="00ED40C9" w:rsidP="009430A0">
      <w:pPr>
        <w:suppressAutoHyphens/>
        <w:spacing w:line="271" w:lineRule="auto"/>
        <w:rPr>
          <w:rFonts w:ascii="Arial" w:eastAsia="Times New Roman" w:hAnsi="Arial" w:cs="Arial"/>
          <w:sz w:val="22"/>
          <w:szCs w:val="22"/>
          <w:lang w:eastAsia="zh-CN"/>
        </w:rPr>
      </w:pPr>
    </w:p>
    <w:p w14:paraId="3375BB36" w14:textId="77777777" w:rsidR="00ED40C9" w:rsidRPr="00041E8E" w:rsidRDefault="00ED40C9" w:rsidP="009430A0">
      <w:pPr>
        <w:suppressAutoHyphens/>
        <w:spacing w:line="271" w:lineRule="auto"/>
        <w:rPr>
          <w:rFonts w:ascii="Arial" w:eastAsia="Times New Roman" w:hAnsi="Arial" w:cs="Arial"/>
          <w:sz w:val="22"/>
          <w:szCs w:val="22"/>
          <w:lang w:eastAsia="zh-CN"/>
        </w:rPr>
      </w:pPr>
    </w:p>
    <w:p w14:paraId="469BC3D5" w14:textId="77777777" w:rsidR="00ED40C9" w:rsidRPr="00041E8E" w:rsidRDefault="00ED40C9" w:rsidP="009430A0">
      <w:pPr>
        <w:suppressAutoHyphens/>
        <w:spacing w:line="271" w:lineRule="auto"/>
        <w:rPr>
          <w:rFonts w:ascii="Arial" w:eastAsia="Times New Roman" w:hAnsi="Arial" w:cs="Arial"/>
          <w:sz w:val="22"/>
          <w:szCs w:val="22"/>
          <w:lang w:eastAsia="zh-CN"/>
        </w:rPr>
      </w:pPr>
    </w:p>
    <w:p w14:paraId="60B4AB94" w14:textId="77777777" w:rsidR="00ED40C9" w:rsidRPr="00041E8E" w:rsidRDefault="00ED40C9" w:rsidP="009430A0">
      <w:pPr>
        <w:suppressAutoHyphens/>
        <w:spacing w:line="271" w:lineRule="auto"/>
        <w:rPr>
          <w:rFonts w:ascii="Arial" w:eastAsia="Times New Roman" w:hAnsi="Arial" w:cs="Arial"/>
          <w:sz w:val="22"/>
          <w:szCs w:val="22"/>
          <w:lang w:eastAsia="zh-CN"/>
        </w:rPr>
      </w:pPr>
    </w:p>
    <w:p w14:paraId="0E272782" w14:textId="77777777"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3" w:name="_Toc69907823"/>
      <w:r w:rsidRPr="00041E8E">
        <w:rPr>
          <w:rFonts w:ascii="Arial" w:eastAsia="Times New Roman" w:hAnsi="Arial" w:cs="Arial"/>
          <w:b/>
          <w:sz w:val="28"/>
          <w:szCs w:val="28"/>
          <w:lang w:eastAsia="zh-CN"/>
        </w:rPr>
        <w:t>SPECYFIKACJA</w:t>
      </w:r>
      <w:bookmarkEnd w:id="3"/>
    </w:p>
    <w:p w14:paraId="0F23586F" w14:textId="77777777" w:rsidR="00ED40C9" w:rsidRPr="00041E8E" w:rsidRDefault="00ED40C9" w:rsidP="009430A0">
      <w:pPr>
        <w:keepNext/>
        <w:suppressAutoHyphens/>
        <w:spacing w:line="271" w:lineRule="auto"/>
        <w:jc w:val="center"/>
        <w:outlineLvl w:val="0"/>
        <w:rPr>
          <w:rFonts w:ascii="Arial" w:eastAsia="Times New Roman" w:hAnsi="Arial" w:cs="Arial"/>
          <w:b/>
          <w:sz w:val="28"/>
          <w:szCs w:val="28"/>
          <w:lang w:eastAsia="zh-CN"/>
        </w:rPr>
      </w:pPr>
      <w:bookmarkStart w:id="4" w:name="_Toc69907824"/>
      <w:r w:rsidRPr="00041E8E">
        <w:rPr>
          <w:rFonts w:ascii="Arial" w:eastAsia="Times New Roman" w:hAnsi="Arial" w:cs="Arial"/>
          <w:b/>
          <w:sz w:val="28"/>
          <w:szCs w:val="28"/>
          <w:lang w:eastAsia="zh-CN"/>
        </w:rPr>
        <w:t>WARUNKÓW  ZAMÓWIENIA</w:t>
      </w:r>
      <w:bookmarkEnd w:id="4"/>
    </w:p>
    <w:p w14:paraId="5A044242" w14:textId="77777777" w:rsidR="00ED40C9" w:rsidRPr="00041E8E" w:rsidRDefault="00ED40C9" w:rsidP="009430A0">
      <w:pPr>
        <w:suppressAutoHyphens/>
        <w:spacing w:line="271" w:lineRule="auto"/>
        <w:jc w:val="center"/>
        <w:rPr>
          <w:rFonts w:ascii="Arial" w:eastAsia="Times New Roman" w:hAnsi="Arial" w:cs="Arial"/>
          <w:b/>
          <w:sz w:val="22"/>
          <w:szCs w:val="22"/>
          <w:lang w:eastAsia="zh-CN"/>
        </w:rPr>
      </w:pPr>
    </w:p>
    <w:p w14:paraId="706ED70F" w14:textId="77777777" w:rsidR="00ED40C9" w:rsidRPr="00041E8E"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xml:space="preserve">dla postępowania </w:t>
      </w:r>
      <w:r w:rsidR="009144F8">
        <w:rPr>
          <w:rFonts w:ascii="Arial" w:eastAsia="Times New Roman" w:hAnsi="Arial" w:cs="Arial"/>
          <w:b/>
          <w:sz w:val="22"/>
          <w:szCs w:val="22"/>
          <w:lang w:eastAsia="zh-CN"/>
        </w:rPr>
        <w:t>pn</w:t>
      </w:r>
      <w:r w:rsidRPr="00041E8E">
        <w:rPr>
          <w:rFonts w:ascii="Arial" w:eastAsia="Times New Roman" w:hAnsi="Arial" w:cs="Arial"/>
          <w:b/>
          <w:sz w:val="22"/>
          <w:szCs w:val="22"/>
          <w:lang w:eastAsia="zh-CN"/>
        </w:rPr>
        <w:t>:</w:t>
      </w:r>
    </w:p>
    <w:p w14:paraId="673D48AB" w14:textId="77777777" w:rsidR="00ED40C9" w:rsidRPr="00041E8E" w:rsidRDefault="00ED40C9" w:rsidP="009430A0">
      <w:pPr>
        <w:suppressAutoHyphens/>
        <w:spacing w:line="271" w:lineRule="auto"/>
        <w:jc w:val="center"/>
        <w:rPr>
          <w:rFonts w:ascii="Arial" w:eastAsia="Times New Roman" w:hAnsi="Arial" w:cs="Arial"/>
          <w:b/>
          <w:sz w:val="22"/>
          <w:szCs w:val="22"/>
          <w:lang w:eastAsia="zh-CN"/>
        </w:rPr>
      </w:pPr>
    </w:p>
    <w:p w14:paraId="3519A974" w14:textId="77777777" w:rsidR="00ED40C9" w:rsidRPr="00041E8E" w:rsidRDefault="00ED40C9" w:rsidP="009430A0">
      <w:pPr>
        <w:suppressAutoHyphens/>
        <w:spacing w:line="271" w:lineRule="auto"/>
        <w:jc w:val="center"/>
        <w:rPr>
          <w:rFonts w:ascii="Arial" w:eastAsia="Times New Roman" w:hAnsi="Arial" w:cs="Arial"/>
          <w:b/>
          <w:sz w:val="22"/>
          <w:szCs w:val="22"/>
          <w:lang w:eastAsia="zh-CN"/>
        </w:rPr>
      </w:pPr>
    </w:p>
    <w:p w14:paraId="34869F1C" w14:textId="77777777" w:rsidR="00ED40C9" w:rsidRPr="007851DB" w:rsidRDefault="00D72E92" w:rsidP="00334BA2">
      <w:pPr>
        <w:suppressAutoHyphens/>
        <w:spacing w:line="271" w:lineRule="auto"/>
        <w:jc w:val="center"/>
        <w:rPr>
          <w:rFonts w:ascii="Arial" w:eastAsia="Times New Roman" w:hAnsi="Arial" w:cs="Arial"/>
          <w:b/>
          <w:color w:val="000000"/>
          <w:sz w:val="36"/>
          <w:szCs w:val="36"/>
          <w:lang w:eastAsia="zh-CN"/>
        </w:rPr>
      </w:pPr>
      <w:r w:rsidRPr="00A65A9A">
        <w:rPr>
          <w:rFonts w:ascii="Arial" w:eastAsia="Times New Roman" w:hAnsi="Arial" w:cs="Arial"/>
          <w:b/>
          <w:color w:val="000000"/>
          <w:sz w:val="28"/>
          <w:szCs w:val="28"/>
          <w:lang w:eastAsia="zh-CN"/>
        </w:rPr>
        <w:t>„</w:t>
      </w:r>
      <w:r w:rsidR="007851DB" w:rsidRPr="007851DB">
        <w:rPr>
          <w:rFonts w:asciiTheme="minorHAnsi" w:eastAsia="Times New Roman" w:hAnsiTheme="minorHAnsi" w:cstheme="minorHAnsi"/>
          <w:b/>
          <w:sz w:val="36"/>
          <w:szCs w:val="36"/>
          <w:lang w:eastAsia="zh-CN"/>
        </w:rPr>
        <w:t>DOSTAWA OLEJU OPAŁOWEGO LEKKIEGO L-1</w:t>
      </w:r>
      <w:r w:rsidR="00C15B8D" w:rsidRPr="007851DB">
        <w:rPr>
          <w:rFonts w:ascii="Arial" w:eastAsia="Times New Roman" w:hAnsi="Arial" w:cs="Arial"/>
          <w:b/>
          <w:color w:val="000000"/>
          <w:sz w:val="36"/>
          <w:szCs w:val="36"/>
          <w:lang w:eastAsia="zh-CN"/>
        </w:rPr>
        <w:t>”</w:t>
      </w:r>
    </w:p>
    <w:p w14:paraId="2B92B217" w14:textId="77777777" w:rsidR="00ED40C9" w:rsidRPr="00041E8E" w:rsidRDefault="00ED40C9" w:rsidP="009430A0">
      <w:pPr>
        <w:suppressAutoHyphens/>
        <w:spacing w:line="271" w:lineRule="auto"/>
        <w:jc w:val="center"/>
        <w:rPr>
          <w:rFonts w:ascii="Arial" w:eastAsia="Times New Roman" w:hAnsi="Arial" w:cs="Arial"/>
          <w:b/>
          <w:color w:val="FF0000"/>
          <w:sz w:val="22"/>
          <w:szCs w:val="22"/>
          <w:lang w:eastAsia="zh-CN"/>
        </w:rPr>
      </w:pPr>
    </w:p>
    <w:p w14:paraId="35C6E9AF" w14:textId="77777777" w:rsidR="00ED40C9" w:rsidRDefault="00ED40C9" w:rsidP="009430A0">
      <w:pPr>
        <w:suppressAutoHyphens/>
        <w:spacing w:line="271" w:lineRule="auto"/>
        <w:jc w:val="center"/>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prowadzonego w trybie </w:t>
      </w:r>
      <w:r>
        <w:rPr>
          <w:rFonts w:ascii="Arial" w:eastAsia="Times New Roman" w:hAnsi="Arial" w:cs="Arial"/>
          <w:b/>
          <w:sz w:val="22"/>
          <w:szCs w:val="22"/>
          <w:lang w:eastAsia="zh-CN"/>
        </w:rPr>
        <w:t xml:space="preserve">przetargu nieograniczonego </w:t>
      </w:r>
      <w:r w:rsidRPr="00041E8E">
        <w:rPr>
          <w:rFonts w:ascii="Arial" w:eastAsia="Times New Roman" w:hAnsi="Arial" w:cs="Arial"/>
          <w:b/>
          <w:sz w:val="22"/>
          <w:szCs w:val="22"/>
          <w:lang w:eastAsia="zh-CN"/>
        </w:rPr>
        <w:t xml:space="preserve">o wartości szacunkowej równej lub przekraczającej próg unijny określony na podstawie art. 3 ust. 1 pkt 1 ustawy </w:t>
      </w:r>
      <w:r>
        <w:rPr>
          <w:rFonts w:ascii="Arial" w:eastAsia="Times New Roman" w:hAnsi="Arial" w:cs="Arial"/>
          <w:b/>
          <w:sz w:val="22"/>
          <w:szCs w:val="22"/>
          <w:lang w:eastAsia="zh-CN"/>
        </w:rPr>
        <w:br/>
      </w:r>
      <w:r w:rsidRPr="00041E8E">
        <w:rPr>
          <w:rFonts w:ascii="Arial" w:eastAsia="Times New Roman" w:hAnsi="Arial" w:cs="Arial"/>
          <w:b/>
          <w:sz w:val="22"/>
          <w:szCs w:val="22"/>
          <w:lang w:eastAsia="zh-CN"/>
        </w:rPr>
        <w:t>z dnia 11 września 2019 r.</w:t>
      </w:r>
      <w:r>
        <w:rPr>
          <w:rFonts w:ascii="Arial" w:eastAsia="Times New Roman" w:hAnsi="Arial" w:cs="Arial"/>
          <w:b/>
          <w:sz w:val="22"/>
          <w:szCs w:val="22"/>
          <w:lang w:eastAsia="zh-CN"/>
        </w:rPr>
        <w:t xml:space="preserve"> </w:t>
      </w:r>
    </w:p>
    <w:p w14:paraId="2AFFA36F" w14:textId="77777777" w:rsidR="00ED40C9" w:rsidRDefault="00ED40C9" w:rsidP="009430A0">
      <w:pPr>
        <w:suppressAutoHyphens/>
        <w:spacing w:line="271" w:lineRule="auto"/>
        <w:jc w:val="center"/>
        <w:rPr>
          <w:rFonts w:ascii="Arial" w:eastAsia="Times New Roman" w:hAnsi="Arial" w:cs="Arial"/>
          <w:sz w:val="22"/>
          <w:szCs w:val="22"/>
          <w:lang w:eastAsia="zh-CN"/>
        </w:rPr>
      </w:pPr>
      <w:r w:rsidRPr="00041E8E">
        <w:rPr>
          <w:rFonts w:ascii="Arial" w:eastAsia="Times New Roman" w:hAnsi="Arial" w:cs="Arial"/>
          <w:b/>
          <w:sz w:val="22"/>
          <w:szCs w:val="22"/>
          <w:lang w:eastAsia="zh-CN"/>
        </w:rPr>
        <w:t>– Prawo zam</w:t>
      </w:r>
      <w:r w:rsidR="00404CF8">
        <w:rPr>
          <w:rFonts w:ascii="Arial" w:eastAsia="Times New Roman" w:hAnsi="Arial" w:cs="Arial"/>
          <w:b/>
          <w:sz w:val="22"/>
          <w:szCs w:val="22"/>
          <w:lang w:eastAsia="zh-CN"/>
        </w:rPr>
        <w:t>ówień publicznych (Dz. U. z 202</w:t>
      </w:r>
      <w:r w:rsidR="00C15B8D">
        <w:rPr>
          <w:rFonts w:ascii="Arial" w:eastAsia="Times New Roman" w:hAnsi="Arial" w:cs="Arial"/>
          <w:b/>
          <w:sz w:val="22"/>
          <w:szCs w:val="22"/>
          <w:lang w:eastAsia="zh-CN"/>
        </w:rPr>
        <w:t>4</w:t>
      </w:r>
      <w:r w:rsidRPr="00041E8E">
        <w:rPr>
          <w:rFonts w:ascii="Arial" w:eastAsia="Times New Roman" w:hAnsi="Arial" w:cs="Arial"/>
          <w:b/>
          <w:sz w:val="22"/>
          <w:szCs w:val="22"/>
          <w:lang w:eastAsia="zh-CN"/>
        </w:rPr>
        <w:t xml:space="preserve">r., poz. </w:t>
      </w:r>
      <w:r w:rsidR="00C15B8D">
        <w:rPr>
          <w:rFonts w:ascii="Arial" w:eastAsia="Times New Roman" w:hAnsi="Arial" w:cs="Arial"/>
          <w:b/>
          <w:sz w:val="22"/>
          <w:szCs w:val="22"/>
          <w:lang w:eastAsia="zh-CN"/>
        </w:rPr>
        <w:t>1320</w:t>
      </w:r>
      <w:r w:rsidRPr="00041E8E">
        <w:rPr>
          <w:rFonts w:ascii="Arial" w:eastAsia="Times New Roman" w:hAnsi="Arial" w:cs="Arial"/>
          <w:b/>
          <w:sz w:val="22"/>
          <w:szCs w:val="22"/>
          <w:lang w:eastAsia="zh-CN"/>
        </w:rPr>
        <w:t>)</w:t>
      </w:r>
      <w:r w:rsidRPr="00041E8E">
        <w:rPr>
          <w:rFonts w:ascii="Arial" w:eastAsia="Times New Roman" w:hAnsi="Arial" w:cs="Arial"/>
          <w:b/>
          <w:sz w:val="22"/>
          <w:szCs w:val="22"/>
          <w:lang w:eastAsia="zh-CN"/>
        </w:rPr>
        <w:br/>
      </w:r>
    </w:p>
    <w:p w14:paraId="2C2DB064" w14:textId="77777777" w:rsidR="00BD363D" w:rsidRPr="00041E8E" w:rsidRDefault="00BD363D" w:rsidP="009430A0">
      <w:pPr>
        <w:suppressAutoHyphens/>
        <w:spacing w:line="271" w:lineRule="auto"/>
        <w:jc w:val="center"/>
        <w:rPr>
          <w:rFonts w:ascii="Arial" w:eastAsia="Times New Roman" w:hAnsi="Arial" w:cs="Arial"/>
          <w:sz w:val="22"/>
          <w:szCs w:val="22"/>
          <w:lang w:eastAsia="zh-CN"/>
        </w:rPr>
      </w:pPr>
    </w:p>
    <w:p w14:paraId="6FD4C8B6" w14:textId="77777777" w:rsidR="00ED40C9" w:rsidRDefault="00ED40C9" w:rsidP="009430A0">
      <w:pPr>
        <w:suppressAutoHyphens/>
        <w:spacing w:line="271" w:lineRule="auto"/>
        <w:jc w:val="center"/>
        <w:rPr>
          <w:rFonts w:ascii="Arial" w:eastAsia="Times New Roman" w:hAnsi="Arial" w:cs="Arial"/>
          <w:b/>
          <w:sz w:val="22"/>
          <w:szCs w:val="22"/>
          <w:lang w:eastAsia="zh-CN"/>
        </w:rPr>
      </w:pPr>
    </w:p>
    <w:p w14:paraId="5124ECE5" w14:textId="77777777" w:rsidR="00BD363D" w:rsidRDefault="00BD363D" w:rsidP="009430A0">
      <w:pPr>
        <w:suppressAutoHyphens/>
        <w:spacing w:line="271" w:lineRule="auto"/>
        <w:jc w:val="center"/>
        <w:rPr>
          <w:rFonts w:ascii="Arial" w:eastAsia="Times New Roman" w:hAnsi="Arial" w:cs="Arial"/>
          <w:b/>
          <w:sz w:val="22"/>
          <w:szCs w:val="22"/>
          <w:lang w:eastAsia="zh-CN"/>
        </w:rPr>
      </w:pPr>
    </w:p>
    <w:p w14:paraId="10A0F3EC" w14:textId="77777777" w:rsidR="00ED40C9" w:rsidRDefault="00ED40C9" w:rsidP="009430A0">
      <w:pPr>
        <w:suppressAutoHyphens/>
        <w:spacing w:line="271" w:lineRule="auto"/>
        <w:ind w:left="4956"/>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w:t>
      </w:r>
      <w:r w:rsidR="00A65A9A">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 xml:space="preserve"> ZATWIERDZAM</w:t>
      </w:r>
    </w:p>
    <w:p w14:paraId="09BA5956" w14:textId="77777777" w:rsidR="00ED40C9" w:rsidRPr="00041E8E" w:rsidRDefault="00ED40C9" w:rsidP="009430A0">
      <w:pPr>
        <w:suppressAutoHyphens/>
        <w:spacing w:line="271" w:lineRule="auto"/>
        <w:ind w:left="4956"/>
        <w:rPr>
          <w:rFonts w:ascii="Arial" w:eastAsia="Times New Roman" w:hAnsi="Arial" w:cs="Arial"/>
          <w:b/>
          <w:sz w:val="22"/>
          <w:szCs w:val="22"/>
          <w:lang w:eastAsia="zh-CN"/>
        </w:rPr>
      </w:pPr>
    </w:p>
    <w:p w14:paraId="4D01FF59" w14:textId="77777777" w:rsidR="00ED40C9" w:rsidRDefault="00ED40C9" w:rsidP="009430A0">
      <w:pPr>
        <w:suppressAutoHyphens/>
        <w:spacing w:line="271" w:lineRule="auto"/>
        <w:ind w:left="4956"/>
        <w:rPr>
          <w:rFonts w:ascii="Arial" w:eastAsia="Times New Roman" w:hAnsi="Arial" w:cs="Arial"/>
          <w:b/>
          <w:sz w:val="22"/>
          <w:szCs w:val="22"/>
          <w:lang w:eastAsia="zh-CN"/>
        </w:rPr>
      </w:pPr>
      <w:r>
        <w:rPr>
          <w:rFonts w:ascii="Arial" w:eastAsia="Times New Roman" w:hAnsi="Arial" w:cs="Arial"/>
          <w:b/>
          <w:sz w:val="22"/>
          <w:szCs w:val="22"/>
          <w:lang w:eastAsia="zh-CN"/>
        </w:rPr>
        <w:t xml:space="preserve">          </w:t>
      </w:r>
      <w:r w:rsidR="00A65A9A">
        <w:rPr>
          <w:rFonts w:ascii="Arial" w:eastAsia="Times New Roman" w:hAnsi="Arial" w:cs="Arial"/>
          <w:b/>
          <w:sz w:val="22"/>
          <w:szCs w:val="22"/>
          <w:lang w:eastAsia="zh-CN"/>
        </w:rPr>
        <w:t xml:space="preserve">  </w:t>
      </w:r>
      <w:r>
        <w:rPr>
          <w:rFonts w:ascii="Arial" w:eastAsia="Times New Roman" w:hAnsi="Arial" w:cs="Arial"/>
          <w:b/>
          <w:sz w:val="22"/>
          <w:szCs w:val="22"/>
          <w:lang w:eastAsia="zh-CN"/>
        </w:rPr>
        <w:t>DOWÓDCA</w:t>
      </w:r>
    </w:p>
    <w:p w14:paraId="60ADE1A1" w14:textId="77777777" w:rsidR="00ED40C9" w:rsidRPr="00041E8E" w:rsidRDefault="00ED40C9" w:rsidP="009430A0">
      <w:pPr>
        <w:suppressAutoHyphens/>
        <w:spacing w:line="271" w:lineRule="auto"/>
        <w:rPr>
          <w:rFonts w:ascii="Arial" w:eastAsia="Times New Roman" w:hAnsi="Arial" w:cs="Arial"/>
          <w:b/>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31</w:t>
      </w:r>
      <w:r>
        <w:rPr>
          <w:rFonts w:ascii="Arial" w:eastAsia="Times New Roman" w:hAnsi="Arial" w:cs="Arial"/>
          <w:b/>
          <w:sz w:val="22"/>
          <w:szCs w:val="22"/>
          <w:lang w:eastAsia="zh-CN"/>
        </w:rPr>
        <w:t xml:space="preserve"> BAZY</w:t>
      </w:r>
      <w:r w:rsidRPr="00041E8E">
        <w:rPr>
          <w:rFonts w:ascii="Arial" w:eastAsia="Times New Roman" w:hAnsi="Arial" w:cs="Arial"/>
          <w:b/>
          <w:sz w:val="22"/>
          <w:szCs w:val="22"/>
          <w:lang w:eastAsia="zh-CN"/>
        </w:rPr>
        <w:t xml:space="preserve"> LOTNICTWA </w:t>
      </w:r>
      <w:r w:rsidR="00F74E9D">
        <w:rPr>
          <w:rFonts w:ascii="Arial" w:eastAsia="Times New Roman" w:hAnsi="Arial" w:cs="Arial"/>
          <w:b/>
          <w:sz w:val="22"/>
          <w:szCs w:val="22"/>
          <w:lang w:eastAsia="zh-CN"/>
        </w:rPr>
        <w:t>T</w:t>
      </w:r>
      <w:r w:rsidRPr="00041E8E">
        <w:rPr>
          <w:rFonts w:ascii="Arial" w:eastAsia="Times New Roman" w:hAnsi="Arial" w:cs="Arial"/>
          <w:b/>
          <w:sz w:val="22"/>
          <w:szCs w:val="22"/>
          <w:lang w:eastAsia="zh-CN"/>
        </w:rPr>
        <w:t>AKTYCZNEGO</w:t>
      </w:r>
    </w:p>
    <w:p w14:paraId="09B5D7B3" w14:textId="77777777" w:rsidR="00ED40C9" w:rsidRPr="00041E8E" w:rsidRDefault="00ED40C9" w:rsidP="009430A0">
      <w:pPr>
        <w:suppressAutoHyphens/>
        <w:spacing w:line="271" w:lineRule="auto"/>
        <w:ind w:left="4248"/>
        <w:rPr>
          <w:rFonts w:ascii="Arial" w:eastAsia="Times New Roman" w:hAnsi="Arial" w:cs="Arial"/>
          <w:b/>
          <w:sz w:val="22"/>
          <w:szCs w:val="22"/>
          <w:lang w:eastAsia="zh-CN"/>
        </w:rPr>
      </w:pPr>
    </w:p>
    <w:p w14:paraId="2020AB52" w14:textId="77777777" w:rsidR="00ED40C9" w:rsidRPr="00041E8E" w:rsidRDefault="00ED40C9" w:rsidP="009430A0">
      <w:pPr>
        <w:suppressAutoHyphens/>
        <w:spacing w:line="271" w:lineRule="auto"/>
        <w:ind w:left="4248"/>
        <w:rPr>
          <w:rFonts w:ascii="Arial" w:eastAsia="Times New Roman" w:hAnsi="Arial" w:cs="Arial"/>
          <w:b/>
          <w:sz w:val="22"/>
          <w:szCs w:val="22"/>
          <w:lang w:eastAsia="zh-CN"/>
        </w:rPr>
      </w:pPr>
    </w:p>
    <w:p w14:paraId="20593298" w14:textId="77777777" w:rsidR="00ED40C9" w:rsidRPr="00041E8E" w:rsidRDefault="00ED40C9" w:rsidP="009430A0">
      <w:pPr>
        <w:suppressAutoHyphens/>
        <w:spacing w:line="271" w:lineRule="auto"/>
        <w:jc w:val="center"/>
        <w:rPr>
          <w:rFonts w:ascii="Arial" w:eastAsia="Times New Roman" w:hAnsi="Arial" w:cs="Arial"/>
          <w:sz w:val="22"/>
          <w:szCs w:val="22"/>
          <w:lang w:eastAsia="zh-CN"/>
        </w:rPr>
      </w:pPr>
      <w:r>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w:t>
      </w:r>
    </w:p>
    <w:p w14:paraId="18F6C7D7" w14:textId="77777777" w:rsidR="00ED40C9" w:rsidRDefault="00ED40C9" w:rsidP="009430A0">
      <w:pPr>
        <w:suppressAutoHyphens/>
        <w:spacing w:line="271" w:lineRule="auto"/>
        <w:rPr>
          <w:rFonts w:ascii="Arial" w:eastAsia="Times New Roman" w:hAnsi="Arial" w:cs="Arial"/>
          <w:b/>
          <w:sz w:val="22"/>
          <w:szCs w:val="22"/>
          <w:lang w:eastAsia="zh-CN"/>
        </w:rPr>
      </w:pPr>
      <w:r w:rsidRPr="00041E8E">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5251F8">
        <w:rPr>
          <w:rFonts w:ascii="Arial" w:eastAsia="Times New Roman" w:hAnsi="Arial" w:cs="Arial"/>
          <w:b/>
          <w:sz w:val="22"/>
          <w:szCs w:val="22"/>
          <w:lang w:eastAsia="zh-CN"/>
        </w:rPr>
        <w:t xml:space="preserve"> </w:t>
      </w:r>
      <w:r>
        <w:rPr>
          <w:rFonts w:ascii="Arial" w:eastAsia="Times New Roman" w:hAnsi="Arial" w:cs="Arial"/>
          <w:b/>
          <w:sz w:val="22"/>
          <w:szCs w:val="22"/>
          <w:lang w:eastAsia="zh-CN"/>
        </w:rPr>
        <w:t xml:space="preserve"> </w:t>
      </w:r>
      <w:r w:rsidR="00A83048">
        <w:rPr>
          <w:rFonts w:ascii="Arial" w:eastAsia="Times New Roman" w:hAnsi="Arial" w:cs="Arial"/>
          <w:b/>
          <w:sz w:val="22"/>
          <w:szCs w:val="22"/>
          <w:lang w:eastAsia="zh-CN"/>
        </w:rPr>
        <w:t xml:space="preserve"> </w:t>
      </w:r>
      <w:r w:rsidR="00341328">
        <w:rPr>
          <w:rFonts w:ascii="Arial" w:eastAsia="Times New Roman" w:hAnsi="Arial" w:cs="Arial"/>
          <w:b/>
          <w:sz w:val="22"/>
          <w:szCs w:val="22"/>
          <w:lang w:eastAsia="zh-CN"/>
        </w:rPr>
        <w:t xml:space="preserve">  </w:t>
      </w:r>
      <w:r w:rsidR="00D172DF">
        <w:rPr>
          <w:rFonts w:ascii="Arial" w:eastAsia="Times New Roman" w:hAnsi="Arial" w:cs="Arial"/>
          <w:b/>
          <w:sz w:val="22"/>
          <w:szCs w:val="22"/>
          <w:lang w:eastAsia="zh-CN"/>
        </w:rPr>
        <w:t xml:space="preserve">      </w:t>
      </w:r>
    </w:p>
    <w:p w14:paraId="4E5D35AE" w14:textId="77777777" w:rsidR="00ED40C9" w:rsidRDefault="00ED40C9" w:rsidP="009430A0">
      <w:pPr>
        <w:suppressAutoHyphens/>
        <w:spacing w:line="271" w:lineRule="auto"/>
        <w:ind w:left="4248"/>
        <w:rPr>
          <w:rFonts w:ascii="Arial" w:eastAsia="Times New Roman" w:hAnsi="Arial" w:cs="Arial"/>
          <w:b/>
          <w:sz w:val="22"/>
          <w:szCs w:val="22"/>
          <w:lang w:eastAsia="zh-CN"/>
        </w:rPr>
      </w:pPr>
    </w:p>
    <w:p w14:paraId="68E1455A" w14:textId="77777777" w:rsidR="00ED40C9" w:rsidRPr="00041E8E" w:rsidRDefault="00ED40C9" w:rsidP="009430A0">
      <w:pPr>
        <w:suppressAutoHyphens/>
        <w:spacing w:line="271" w:lineRule="auto"/>
        <w:ind w:left="4248"/>
        <w:rPr>
          <w:rFonts w:ascii="Arial" w:eastAsia="Times New Roman" w:hAnsi="Arial" w:cs="Arial"/>
          <w:b/>
          <w:sz w:val="22"/>
          <w:szCs w:val="22"/>
          <w:lang w:eastAsia="zh-CN"/>
        </w:rPr>
      </w:pPr>
    </w:p>
    <w:p w14:paraId="252E722D" w14:textId="77777777" w:rsidR="00ED40C9" w:rsidRDefault="00ED40C9" w:rsidP="009430A0">
      <w:pPr>
        <w:suppressAutoHyphens/>
        <w:spacing w:line="271" w:lineRule="auto"/>
        <w:ind w:left="708"/>
        <w:rPr>
          <w:rFonts w:ascii="Arial" w:hAnsi="Arial" w:cs="Arial"/>
          <w:sz w:val="22"/>
          <w:szCs w:val="22"/>
        </w:rPr>
      </w:pPr>
      <w:r w:rsidRPr="00041E8E">
        <w:rPr>
          <w:rFonts w:ascii="Arial" w:eastAsia="Times New Roman" w:hAnsi="Arial" w:cs="Arial"/>
          <w:b/>
          <w:sz w:val="22"/>
          <w:szCs w:val="22"/>
          <w:lang w:eastAsia="zh-CN"/>
        </w:rPr>
        <w:t xml:space="preserve">      </w:t>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r>
      <w:r w:rsidRPr="00041E8E">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 xml:space="preserve">  </w:t>
      </w:r>
      <w:r w:rsidR="00F74E9D">
        <w:rPr>
          <w:rFonts w:ascii="Arial" w:eastAsia="Times New Roman" w:hAnsi="Arial" w:cs="Arial"/>
          <w:b/>
          <w:sz w:val="22"/>
          <w:szCs w:val="22"/>
          <w:lang w:eastAsia="zh-CN"/>
        </w:rPr>
        <w:tab/>
        <w:t xml:space="preserve">    </w:t>
      </w:r>
      <w:r w:rsidR="00F74E9D">
        <w:rPr>
          <w:rFonts w:ascii="Arial" w:eastAsia="Times New Roman" w:hAnsi="Arial" w:cs="Arial"/>
          <w:b/>
          <w:sz w:val="22"/>
          <w:szCs w:val="22"/>
          <w:lang w:eastAsia="zh-CN"/>
        </w:rPr>
        <w:tab/>
        <w:t xml:space="preserve">                   Data</w:t>
      </w:r>
      <w:r w:rsidRPr="00041E8E">
        <w:rPr>
          <w:rFonts w:ascii="Arial" w:eastAsia="Times New Roman" w:hAnsi="Arial" w:cs="Arial"/>
          <w:b/>
          <w:sz w:val="22"/>
          <w:szCs w:val="22"/>
          <w:lang w:eastAsia="zh-CN"/>
        </w:rPr>
        <w:t>: ……………r</w:t>
      </w:r>
      <w:r w:rsidRPr="00041E8E">
        <w:rPr>
          <w:rFonts w:ascii="Arial" w:hAnsi="Arial" w:cs="Arial"/>
          <w:sz w:val="22"/>
          <w:szCs w:val="22"/>
        </w:rPr>
        <w:t xml:space="preserve">    </w:t>
      </w:r>
    </w:p>
    <w:p w14:paraId="01DEF215" w14:textId="77777777" w:rsidR="00ED40C9" w:rsidRDefault="00ED40C9" w:rsidP="009430A0">
      <w:pPr>
        <w:suppressAutoHyphens/>
        <w:spacing w:line="271" w:lineRule="auto"/>
        <w:ind w:left="708"/>
        <w:rPr>
          <w:rFonts w:ascii="Arial" w:hAnsi="Arial" w:cs="Arial"/>
          <w:sz w:val="22"/>
          <w:szCs w:val="22"/>
        </w:rPr>
      </w:pPr>
    </w:p>
    <w:p w14:paraId="60F9B8EA" w14:textId="77777777" w:rsidR="00ED40C9" w:rsidRDefault="00ED40C9" w:rsidP="009430A0">
      <w:pPr>
        <w:suppressAutoHyphens/>
        <w:spacing w:line="271" w:lineRule="auto"/>
        <w:ind w:left="708"/>
        <w:rPr>
          <w:rFonts w:ascii="Arial" w:hAnsi="Arial" w:cs="Arial"/>
          <w:sz w:val="22"/>
          <w:szCs w:val="22"/>
        </w:rPr>
      </w:pPr>
    </w:p>
    <w:p w14:paraId="6737C612" w14:textId="77777777" w:rsidR="004D54B8" w:rsidRDefault="004D54B8" w:rsidP="009430A0">
      <w:pPr>
        <w:suppressAutoHyphens/>
        <w:spacing w:line="271" w:lineRule="auto"/>
        <w:ind w:left="708"/>
        <w:rPr>
          <w:rFonts w:ascii="Arial" w:hAnsi="Arial" w:cs="Arial"/>
          <w:sz w:val="22"/>
          <w:szCs w:val="22"/>
        </w:rPr>
      </w:pPr>
    </w:p>
    <w:p w14:paraId="61B681F2" w14:textId="77777777" w:rsidR="00334BA2" w:rsidRDefault="00334BA2" w:rsidP="009430A0">
      <w:pPr>
        <w:suppressAutoHyphens/>
        <w:spacing w:line="271" w:lineRule="auto"/>
        <w:ind w:left="708"/>
        <w:rPr>
          <w:rFonts w:ascii="Arial" w:hAnsi="Arial" w:cs="Arial"/>
          <w:sz w:val="22"/>
          <w:szCs w:val="22"/>
        </w:rPr>
      </w:pPr>
    </w:p>
    <w:p w14:paraId="31A3FFD9" w14:textId="77777777" w:rsidR="00334BA2" w:rsidRDefault="00334BA2" w:rsidP="009430A0">
      <w:pPr>
        <w:suppressAutoHyphens/>
        <w:spacing w:line="271" w:lineRule="auto"/>
        <w:ind w:left="708"/>
        <w:rPr>
          <w:rFonts w:ascii="Arial" w:hAnsi="Arial" w:cs="Arial"/>
          <w:sz w:val="22"/>
          <w:szCs w:val="22"/>
        </w:rPr>
      </w:pPr>
    </w:p>
    <w:p w14:paraId="7B9B06FD" w14:textId="77777777" w:rsidR="003B098B" w:rsidRDefault="003B098B" w:rsidP="009430A0">
      <w:pPr>
        <w:suppressAutoHyphens/>
        <w:spacing w:line="271" w:lineRule="auto"/>
        <w:ind w:left="708"/>
        <w:rPr>
          <w:rFonts w:ascii="Arial" w:hAnsi="Arial" w:cs="Arial"/>
          <w:sz w:val="22"/>
          <w:szCs w:val="22"/>
        </w:rPr>
      </w:pPr>
    </w:p>
    <w:p w14:paraId="05680BFA" w14:textId="77777777" w:rsidR="00A65A9A" w:rsidRDefault="00A65A9A" w:rsidP="009430A0">
      <w:pPr>
        <w:suppressAutoHyphens/>
        <w:spacing w:line="271" w:lineRule="auto"/>
        <w:ind w:left="708"/>
        <w:rPr>
          <w:rFonts w:ascii="Arial" w:hAnsi="Arial" w:cs="Arial"/>
          <w:sz w:val="22"/>
          <w:szCs w:val="22"/>
        </w:rPr>
      </w:pPr>
    </w:p>
    <w:p w14:paraId="03A0373D" w14:textId="77777777" w:rsidR="00681EEC" w:rsidRDefault="00681EEC" w:rsidP="009430A0">
      <w:pPr>
        <w:suppressAutoHyphens/>
        <w:spacing w:line="271" w:lineRule="auto"/>
        <w:ind w:left="708"/>
        <w:rPr>
          <w:rFonts w:ascii="Arial" w:hAnsi="Arial" w:cs="Arial"/>
          <w:sz w:val="22"/>
          <w:szCs w:val="22"/>
        </w:rPr>
      </w:pPr>
    </w:p>
    <w:p w14:paraId="3473C23A" w14:textId="77777777" w:rsidR="00ED40C9" w:rsidRDefault="00ED40C9" w:rsidP="009430A0">
      <w:pPr>
        <w:suppressAutoHyphens/>
        <w:spacing w:line="271" w:lineRule="auto"/>
        <w:rPr>
          <w:rFonts w:ascii="Arial" w:hAnsi="Arial" w:cs="Arial"/>
          <w:sz w:val="22"/>
          <w:szCs w:val="22"/>
        </w:rPr>
      </w:pPr>
    </w:p>
    <w:p w14:paraId="57EF0535" w14:textId="77777777"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bCs/>
          <w:sz w:val="22"/>
          <w:szCs w:val="22"/>
        </w:rPr>
        <w:lastRenderedPageBreak/>
        <w:t>Rozdział I.</w:t>
      </w:r>
      <w:r w:rsidRPr="00041E8E">
        <w:rPr>
          <w:rFonts w:ascii="Arial" w:eastAsia="Calibri" w:hAnsi="Arial" w:cs="Arial"/>
          <w:b/>
          <w:sz w:val="22"/>
          <w:szCs w:val="22"/>
        </w:rPr>
        <w:t xml:space="preserve"> Zamawiający</w:t>
      </w:r>
      <w:r w:rsidR="006E0E96">
        <w:rPr>
          <w:rFonts w:ascii="Arial" w:eastAsia="Calibri" w:hAnsi="Arial" w:cs="Arial"/>
          <w:b/>
          <w:sz w:val="22"/>
          <w:szCs w:val="22"/>
        </w:rPr>
        <w:t>.</w:t>
      </w:r>
    </w:p>
    <w:p w14:paraId="07A7AFCE" w14:textId="77777777" w:rsidR="005274B6" w:rsidRDefault="005274B6" w:rsidP="009430A0">
      <w:pPr>
        <w:spacing w:line="271" w:lineRule="auto"/>
        <w:ind w:left="720" w:hanging="578"/>
        <w:rPr>
          <w:rFonts w:ascii="Arial" w:hAnsi="Arial" w:cs="Arial"/>
          <w:sz w:val="22"/>
          <w:szCs w:val="22"/>
        </w:rPr>
      </w:pPr>
    </w:p>
    <w:p w14:paraId="47101461" w14:textId="77777777" w:rsidR="00ED40C9" w:rsidRPr="00DF2B89" w:rsidRDefault="00ED40C9" w:rsidP="009430A0">
      <w:pPr>
        <w:spacing w:line="271" w:lineRule="auto"/>
        <w:ind w:left="720" w:hanging="578"/>
        <w:rPr>
          <w:rFonts w:ascii="Arial" w:hAnsi="Arial" w:cs="Arial"/>
          <w:sz w:val="22"/>
          <w:szCs w:val="22"/>
        </w:rPr>
      </w:pPr>
      <w:r w:rsidRPr="00041E8E">
        <w:rPr>
          <w:rFonts w:ascii="Arial" w:hAnsi="Arial" w:cs="Arial"/>
          <w:sz w:val="22"/>
          <w:szCs w:val="22"/>
        </w:rPr>
        <w:t xml:space="preserve">Zamawiający: </w:t>
      </w:r>
      <w:r w:rsidRPr="00DF2B89">
        <w:rPr>
          <w:rFonts w:ascii="Arial" w:hAnsi="Arial" w:cs="Arial"/>
          <w:sz w:val="22"/>
          <w:szCs w:val="22"/>
        </w:rPr>
        <w:t>31 Baza Lotnictwa Taktycznego</w:t>
      </w:r>
      <w:r>
        <w:rPr>
          <w:rFonts w:ascii="Arial" w:hAnsi="Arial" w:cs="Arial"/>
          <w:sz w:val="22"/>
          <w:szCs w:val="22"/>
        </w:rPr>
        <w:t>,</w:t>
      </w:r>
      <w:r w:rsidRPr="00DF2B89">
        <w:t xml:space="preserve"> </w:t>
      </w:r>
      <w:r w:rsidRPr="00DF2B89">
        <w:rPr>
          <w:rFonts w:ascii="Arial" w:hAnsi="Arial" w:cs="Arial"/>
          <w:sz w:val="22"/>
          <w:szCs w:val="22"/>
        </w:rPr>
        <w:t>ul. Silniki 1 , 61-325 Poznań</w:t>
      </w:r>
    </w:p>
    <w:p w14:paraId="4EEA9CF6" w14:textId="77777777"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Numer telefonu: +48 261 548</w:t>
      </w:r>
      <w:r>
        <w:rPr>
          <w:rFonts w:ascii="Arial" w:hAnsi="Arial" w:cs="Arial"/>
          <w:sz w:val="22"/>
          <w:szCs w:val="22"/>
        </w:rPr>
        <w:t> 500, fax +48 261 548 555</w:t>
      </w:r>
    </w:p>
    <w:p w14:paraId="19946D66" w14:textId="77777777" w:rsidR="00ED40C9" w:rsidRDefault="00ED40C9" w:rsidP="009430A0">
      <w:pPr>
        <w:pStyle w:val="Akapitzlist"/>
        <w:spacing w:line="271" w:lineRule="auto"/>
        <w:ind w:hanging="578"/>
        <w:jc w:val="both"/>
        <w:rPr>
          <w:rFonts w:ascii="Arial" w:hAnsi="Arial" w:cs="Arial"/>
          <w:sz w:val="22"/>
          <w:szCs w:val="22"/>
        </w:rPr>
      </w:pPr>
      <w:r>
        <w:rPr>
          <w:rFonts w:ascii="Arial" w:hAnsi="Arial" w:cs="Arial"/>
          <w:sz w:val="22"/>
          <w:szCs w:val="22"/>
        </w:rPr>
        <w:t xml:space="preserve">Adres strony internetowej Zamawiającego: </w:t>
      </w:r>
      <w:hyperlink r:id="rId10" w:history="1">
        <w:r w:rsidRPr="00FC5437">
          <w:rPr>
            <w:rStyle w:val="Hipercze"/>
            <w:rFonts w:ascii="Arial" w:hAnsi="Arial" w:cs="Arial"/>
            <w:sz w:val="22"/>
            <w:szCs w:val="22"/>
          </w:rPr>
          <w:t>www.31blt.wp.mil.pl</w:t>
        </w:r>
      </w:hyperlink>
      <w:r>
        <w:rPr>
          <w:rFonts w:ascii="Arial" w:hAnsi="Arial" w:cs="Arial"/>
          <w:sz w:val="22"/>
          <w:szCs w:val="22"/>
        </w:rPr>
        <w:t xml:space="preserve"> </w:t>
      </w:r>
    </w:p>
    <w:p w14:paraId="6E35A856" w14:textId="77777777"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 xml:space="preserve">Adres poczty elektronicznej: </w:t>
      </w:r>
      <w:hyperlink r:id="rId11" w:history="1">
        <w:r w:rsidRPr="00E9488B">
          <w:rPr>
            <w:rStyle w:val="Hipercze"/>
            <w:rFonts w:ascii="Arial" w:hAnsi="Arial" w:cs="Arial"/>
            <w:sz w:val="22"/>
            <w:szCs w:val="22"/>
          </w:rPr>
          <w:t>31blt.przetargi@ron.mil.pl</w:t>
        </w:r>
      </w:hyperlink>
      <w:r w:rsidRPr="00E9488B">
        <w:rPr>
          <w:rFonts w:ascii="Arial" w:hAnsi="Arial" w:cs="Arial"/>
          <w:sz w:val="22"/>
          <w:szCs w:val="22"/>
        </w:rPr>
        <w:t xml:space="preserve"> </w:t>
      </w:r>
    </w:p>
    <w:p w14:paraId="1B87D39F" w14:textId="77777777" w:rsidR="00ED40C9" w:rsidRPr="00E9488B"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Godziny urzędowania: od 7.30 do 15.30</w:t>
      </w:r>
    </w:p>
    <w:p w14:paraId="44CE2F49" w14:textId="77777777" w:rsidR="00ED40C9" w:rsidRDefault="00ED40C9" w:rsidP="009430A0">
      <w:pPr>
        <w:pStyle w:val="Akapitzlist"/>
        <w:spacing w:line="271" w:lineRule="auto"/>
        <w:ind w:hanging="578"/>
        <w:jc w:val="both"/>
        <w:rPr>
          <w:rFonts w:ascii="Arial" w:hAnsi="Arial" w:cs="Arial"/>
          <w:sz w:val="22"/>
          <w:szCs w:val="22"/>
        </w:rPr>
      </w:pPr>
      <w:r w:rsidRPr="00E9488B">
        <w:rPr>
          <w:rFonts w:ascii="Arial" w:hAnsi="Arial" w:cs="Arial"/>
          <w:sz w:val="22"/>
          <w:szCs w:val="22"/>
        </w:rPr>
        <w:t>REGON: 632431771, NIP: 777-00-04-575</w:t>
      </w:r>
    </w:p>
    <w:p w14:paraId="34F8EA06" w14:textId="77777777" w:rsidR="008E5617" w:rsidRPr="00E9488B" w:rsidRDefault="008E5617" w:rsidP="009430A0">
      <w:pPr>
        <w:pStyle w:val="Akapitzlist"/>
        <w:spacing w:line="271" w:lineRule="auto"/>
        <w:ind w:hanging="578"/>
        <w:jc w:val="both"/>
        <w:rPr>
          <w:rFonts w:ascii="Arial" w:hAnsi="Arial" w:cs="Arial"/>
          <w:sz w:val="22"/>
          <w:szCs w:val="22"/>
        </w:rPr>
      </w:pPr>
    </w:p>
    <w:p w14:paraId="4C36AE3D" w14:textId="77777777"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 Strona internetowa</w:t>
      </w:r>
      <w:r w:rsidR="006E0E96">
        <w:rPr>
          <w:rFonts w:ascii="Arial" w:eastAsia="Calibri" w:hAnsi="Arial" w:cs="Arial"/>
          <w:b/>
          <w:sz w:val="22"/>
          <w:szCs w:val="22"/>
        </w:rPr>
        <w:t>.</w:t>
      </w:r>
    </w:p>
    <w:p w14:paraId="68C72DA1" w14:textId="77777777" w:rsidR="005274B6" w:rsidRDefault="005274B6" w:rsidP="00482E2B">
      <w:pPr>
        <w:pStyle w:val="Akapitzlist"/>
        <w:spacing w:line="271" w:lineRule="auto"/>
        <w:ind w:left="284"/>
        <w:jc w:val="both"/>
        <w:rPr>
          <w:rFonts w:ascii="Arial" w:hAnsi="Arial" w:cs="Arial"/>
          <w:bCs/>
          <w:sz w:val="22"/>
          <w:szCs w:val="22"/>
        </w:rPr>
      </w:pPr>
    </w:p>
    <w:p w14:paraId="3C2E60AA" w14:textId="77777777" w:rsidR="00FB3BD9" w:rsidRPr="00482E2B" w:rsidRDefault="00ED40C9" w:rsidP="00070F44">
      <w:pPr>
        <w:pStyle w:val="Akapitzlist"/>
        <w:spacing w:line="271" w:lineRule="auto"/>
        <w:ind w:left="0"/>
        <w:jc w:val="both"/>
        <w:rPr>
          <w:rFonts w:ascii="Arial" w:hAnsi="Arial" w:cs="Arial"/>
          <w:bCs/>
          <w:sz w:val="22"/>
          <w:szCs w:val="22"/>
        </w:rPr>
      </w:pPr>
      <w:r w:rsidRPr="00041E8E">
        <w:rPr>
          <w:rFonts w:ascii="Arial" w:hAnsi="Arial" w:cs="Arial"/>
          <w:bCs/>
          <w:sz w:val="22"/>
          <w:szCs w:val="22"/>
        </w:rPr>
        <w:t xml:space="preserve">Zamawiający będzie prowadził korespondencję w zakresie obejmującym zmiany </w:t>
      </w:r>
      <w:r>
        <w:rPr>
          <w:rFonts w:ascii="Arial" w:hAnsi="Arial" w:cs="Arial"/>
          <w:bCs/>
          <w:sz w:val="22"/>
          <w:szCs w:val="22"/>
        </w:rPr>
        <w:br/>
      </w:r>
      <w:r w:rsidRPr="00041E8E">
        <w:rPr>
          <w:rFonts w:ascii="Arial" w:hAnsi="Arial" w:cs="Arial"/>
          <w:bCs/>
          <w:sz w:val="22"/>
          <w:szCs w:val="22"/>
        </w:rPr>
        <w:t>i wyjaśnienia treści SWZ oraz inne dokumenty zam</w:t>
      </w:r>
      <w:r w:rsidR="00FB3BD9">
        <w:rPr>
          <w:rFonts w:ascii="Arial" w:hAnsi="Arial" w:cs="Arial"/>
          <w:bCs/>
          <w:sz w:val="22"/>
          <w:szCs w:val="22"/>
        </w:rPr>
        <w:t>ówienia bezpośrednio związane z </w:t>
      </w:r>
      <w:r w:rsidRPr="00041E8E">
        <w:rPr>
          <w:rFonts w:ascii="Arial" w:hAnsi="Arial" w:cs="Arial"/>
          <w:bCs/>
          <w:sz w:val="22"/>
          <w:szCs w:val="22"/>
        </w:rPr>
        <w:t xml:space="preserve">postępowaniem o udzielenie zamówienia pod </w:t>
      </w:r>
      <w:r w:rsidRPr="00F60CCF">
        <w:rPr>
          <w:rFonts w:ascii="Arial" w:hAnsi="Arial" w:cs="Arial"/>
          <w:bCs/>
          <w:sz w:val="22"/>
          <w:szCs w:val="22"/>
        </w:rPr>
        <w:t>adresem strony internetowej wskazanej poniżej.</w:t>
      </w:r>
    </w:p>
    <w:p w14:paraId="5A3F382B" w14:textId="77777777" w:rsidR="00ED40C9" w:rsidRPr="00DF2B89" w:rsidRDefault="00ED40C9" w:rsidP="00070F44">
      <w:pPr>
        <w:pStyle w:val="Akapitzlist"/>
        <w:spacing w:line="271" w:lineRule="auto"/>
        <w:ind w:left="0"/>
        <w:jc w:val="both"/>
        <w:rPr>
          <w:rFonts w:ascii="Arial" w:hAnsi="Arial" w:cs="Arial"/>
          <w:sz w:val="22"/>
          <w:szCs w:val="22"/>
        </w:rPr>
      </w:pPr>
      <w:r w:rsidRPr="00041E8E">
        <w:rPr>
          <w:rFonts w:ascii="Arial" w:hAnsi="Arial" w:cs="Arial"/>
          <w:sz w:val="22"/>
          <w:szCs w:val="22"/>
        </w:rPr>
        <w:t xml:space="preserve">Adres </w:t>
      </w:r>
      <w:r>
        <w:rPr>
          <w:rFonts w:ascii="Arial" w:hAnsi="Arial" w:cs="Arial"/>
          <w:sz w:val="22"/>
          <w:szCs w:val="22"/>
        </w:rPr>
        <w:t>platformy do obsługi</w:t>
      </w:r>
      <w:r w:rsidRPr="00041E8E">
        <w:rPr>
          <w:rFonts w:ascii="Arial" w:hAnsi="Arial" w:cs="Arial"/>
          <w:sz w:val="22"/>
          <w:szCs w:val="22"/>
        </w:rPr>
        <w:t xml:space="preserve"> prowadzonego postępowania:</w:t>
      </w:r>
      <w:r w:rsidRPr="00DF2B89">
        <w:t xml:space="preserve"> </w:t>
      </w:r>
    </w:p>
    <w:p w14:paraId="465A9E5D" w14:textId="77777777" w:rsidR="00366550" w:rsidRPr="008E5617" w:rsidRDefault="00366550" w:rsidP="00871EEE">
      <w:pPr>
        <w:pStyle w:val="Akapitzlist"/>
        <w:jc w:val="both"/>
        <w:rPr>
          <w:rFonts w:ascii="Arial" w:hAnsi="Arial" w:cs="Arial"/>
          <w:sz w:val="22"/>
          <w:szCs w:val="22"/>
        </w:rPr>
      </w:pPr>
      <w:r w:rsidRPr="008E5617">
        <w:rPr>
          <w:rFonts w:ascii="Arial" w:hAnsi="Arial" w:cs="Arial"/>
          <w:sz w:val="22"/>
          <w:szCs w:val="22"/>
        </w:rPr>
        <w:t xml:space="preserve">                   </w:t>
      </w:r>
      <w:hyperlink r:id="rId12" w:history="1">
        <w:r w:rsidR="00871EEE" w:rsidRPr="008E5617">
          <w:rPr>
            <w:rStyle w:val="Hipercze"/>
            <w:rFonts w:ascii="Arial" w:hAnsi="Arial" w:cs="Arial"/>
            <w:sz w:val="22"/>
            <w:szCs w:val="22"/>
          </w:rPr>
          <w:t>https://platformazakupowa.pl/pn/31_blt</w:t>
        </w:r>
      </w:hyperlink>
      <w:r w:rsidR="00871EEE" w:rsidRPr="008E5617">
        <w:rPr>
          <w:rFonts w:ascii="Arial" w:hAnsi="Arial" w:cs="Arial"/>
          <w:sz w:val="22"/>
          <w:szCs w:val="22"/>
        </w:rPr>
        <w:t xml:space="preserve">   </w:t>
      </w:r>
    </w:p>
    <w:p w14:paraId="1D7A4056" w14:textId="77777777" w:rsidR="00ED40C9" w:rsidRPr="00041E8E" w:rsidRDefault="00ED40C9" w:rsidP="009430A0">
      <w:pPr>
        <w:spacing w:line="271" w:lineRule="auto"/>
        <w:ind w:left="1428"/>
        <w:contextualSpacing/>
        <w:jc w:val="both"/>
        <w:rPr>
          <w:rFonts w:ascii="Arial" w:hAnsi="Arial" w:cs="Arial"/>
          <w:sz w:val="22"/>
          <w:szCs w:val="22"/>
        </w:rPr>
      </w:pPr>
    </w:p>
    <w:p w14:paraId="7602E1F4" w14:textId="77777777"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III. T</w:t>
      </w:r>
      <w:r w:rsidRPr="00041E8E">
        <w:rPr>
          <w:rFonts w:ascii="Arial" w:eastAsia="Calibri" w:hAnsi="Arial" w:cs="Arial"/>
          <w:b/>
          <w:bCs/>
          <w:sz w:val="22"/>
          <w:szCs w:val="22"/>
        </w:rPr>
        <w:t>ryb</w:t>
      </w:r>
      <w:r w:rsidRPr="00041E8E">
        <w:rPr>
          <w:rFonts w:ascii="Arial" w:eastAsia="Calibri" w:hAnsi="Arial" w:cs="Arial"/>
          <w:b/>
          <w:sz w:val="22"/>
          <w:szCs w:val="22"/>
        </w:rPr>
        <w:t xml:space="preserve"> </w:t>
      </w:r>
      <w:r w:rsidRPr="00041E8E">
        <w:rPr>
          <w:rFonts w:ascii="Arial" w:eastAsia="Calibri" w:hAnsi="Arial" w:cs="Arial"/>
          <w:b/>
          <w:bCs/>
          <w:sz w:val="22"/>
          <w:szCs w:val="22"/>
        </w:rPr>
        <w:t>postępowania</w:t>
      </w:r>
      <w:r w:rsidR="006E0E96">
        <w:rPr>
          <w:rFonts w:ascii="Arial" w:eastAsia="Calibri" w:hAnsi="Arial" w:cs="Arial"/>
          <w:b/>
          <w:bCs/>
          <w:sz w:val="22"/>
          <w:szCs w:val="22"/>
        </w:rPr>
        <w:t>.</w:t>
      </w:r>
    </w:p>
    <w:p w14:paraId="67A34F1D" w14:textId="77777777" w:rsidR="005274B6" w:rsidRDefault="005274B6" w:rsidP="005274B6">
      <w:pPr>
        <w:spacing w:line="271" w:lineRule="auto"/>
        <w:ind w:left="284"/>
        <w:contextualSpacing/>
        <w:jc w:val="both"/>
        <w:rPr>
          <w:rFonts w:ascii="Arial" w:hAnsi="Arial" w:cs="Arial"/>
          <w:sz w:val="22"/>
          <w:szCs w:val="22"/>
        </w:rPr>
      </w:pPr>
    </w:p>
    <w:p w14:paraId="7F1F06F0" w14:textId="77777777" w:rsidR="00ED40C9" w:rsidRPr="00041E8E"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Postępowanie o udzielenie zamówienia publicznego prowadzone w trybie przetargu nieograniczonego na podstawie art</w:t>
      </w:r>
      <w:r>
        <w:rPr>
          <w:rFonts w:ascii="Arial" w:hAnsi="Arial" w:cs="Arial"/>
          <w:sz w:val="22"/>
          <w:szCs w:val="22"/>
        </w:rPr>
        <w:t>. 132</w:t>
      </w:r>
      <w:r w:rsidRPr="00041E8E">
        <w:rPr>
          <w:rFonts w:ascii="Arial" w:hAnsi="Arial" w:cs="Arial"/>
          <w:sz w:val="22"/>
          <w:szCs w:val="22"/>
        </w:rPr>
        <w:t xml:space="preserve"> ustawy z dnia 11 września 2019r. Prawo zamówień publicznych </w:t>
      </w:r>
      <w:r w:rsidR="00BA2F2A">
        <w:rPr>
          <w:rFonts w:ascii="Arial" w:hAnsi="Arial" w:cs="Arial"/>
          <w:sz w:val="22"/>
          <w:szCs w:val="22"/>
        </w:rPr>
        <w:t>(Dz.U.202</w:t>
      </w:r>
      <w:r w:rsidR="003D238F">
        <w:rPr>
          <w:rFonts w:ascii="Arial" w:hAnsi="Arial" w:cs="Arial"/>
          <w:sz w:val="22"/>
          <w:szCs w:val="22"/>
        </w:rPr>
        <w:t>4</w:t>
      </w:r>
      <w:r w:rsidR="003D5F48">
        <w:rPr>
          <w:rFonts w:ascii="Arial" w:hAnsi="Arial" w:cs="Arial"/>
          <w:sz w:val="22"/>
          <w:szCs w:val="22"/>
        </w:rPr>
        <w:t xml:space="preserve">r., </w:t>
      </w:r>
      <w:r w:rsidR="00BA2F2A">
        <w:rPr>
          <w:rFonts w:ascii="Arial" w:hAnsi="Arial" w:cs="Arial"/>
          <w:sz w:val="22"/>
          <w:szCs w:val="22"/>
        </w:rPr>
        <w:t xml:space="preserve">poz. </w:t>
      </w:r>
      <w:r w:rsidR="003D238F">
        <w:rPr>
          <w:rFonts w:ascii="Arial" w:hAnsi="Arial" w:cs="Arial"/>
          <w:sz w:val="22"/>
          <w:szCs w:val="22"/>
        </w:rPr>
        <w:t>1320</w:t>
      </w:r>
      <w:r w:rsidR="00BA2F2A">
        <w:rPr>
          <w:rFonts w:ascii="Arial" w:hAnsi="Arial" w:cs="Arial"/>
          <w:sz w:val="22"/>
          <w:szCs w:val="22"/>
        </w:rPr>
        <w:t xml:space="preserve">) </w:t>
      </w:r>
      <w:r w:rsidRPr="00041E8E">
        <w:rPr>
          <w:rFonts w:ascii="Arial" w:hAnsi="Arial" w:cs="Arial"/>
          <w:sz w:val="22"/>
          <w:szCs w:val="22"/>
        </w:rPr>
        <w:t xml:space="preserve">zwanej dalej „ustawą Pzp”. </w:t>
      </w:r>
    </w:p>
    <w:p w14:paraId="645A2B9B" w14:textId="77777777" w:rsidR="009518E9" w:rsidRDefault="00ED40C9" w:rsidP="00F46EC5">
      <w:pPr>
        <w:numPr>
          <w:ilvl w:val="0"/>
          <w:numId w:val="9"/>
        </w:numPr>
        <w:spacing w:line="271" w:lineRule="auto"/>
        <w:ind w:left="284" w:hanging="284"/>
        <w:contextualSpacing/>
        <w:jc w:val="both"/>
        <w:rPr>
          <w:rFonts w:ascii="Arial" w:hAnsi="Arial" w:cs="Arial"/>
          <w:sz w:val="22"/>
          <w:szCs w:val="22"/>
        </w:rPr>
      </w:pPr>
      <w:r w:rsidRPr="00041E8E">
        <w:rPr>
          <w:rFonts w:ascii="Arial" w:hAnsi="Arial" w:cs="Arial"/>
          <w:sz w:val="22"/>
          <w:szCs w:val="22"/>
        </w:rPr>
        <w:t>W postępowaniu mają zastosowanie przepisy ustawy Pzp oraz aktów wykonawczych wydanych na jej podstawie. W zakresie nieuregulowanym przez ww. akty prawne stosuje się przepisy ustawy z dnia 23 kwietnia 1964 r. - Kodeks cywilny.</w:t>
      </w:r>
    </w:p>
    <w:p w14:paraId="7247D46A" w14:textId="77777777" w:rsidR="004D0C31" w:rsidRPr="006A256A" w:rsidRDefault="004D0C31" w:rsidP="004D0C31">
      <w:pPr>
        <w:spacing w:line="271" w:lineRule="auto"/>
        <w:ind w:left="284"/>
        <w:contextualSpacing/>
        <w:jc w:val="both"/>
        <w:rPr>
          <w:rFonts w:ascii="Arial" w:hAnsi="Arial" w:cs="Arial"/>
          <w:sz w:val="22"/>
          <w:szCs w:val="22"/>
        </w:rPr>
      </w:pPr>
    </w:p>
    <w:p w14:paraId="48ACD10E" w14:textId="77777777" w:rsidR="00753F76"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IV. Opis przedmiotu zamówienia</w:t>
      </w:r>
      <w:r w:rsidR="006E0E96">
        <w:rPr>
          <w:rFonts w:ascii="Arial" w:eastAsia="Calibri" w:hAnsi="Arial" w:cs="Arial"/>
          <w:b/>
          <w:sz w:val="22"/>
          <w:szCs w:val="22"/>
        </w:rPr>
        <w:t>.</w:t>
      </w:r>
    </w:p>
    <w:p w14:paraId="28DCEB51" w14:textId="77777777" w:rsidR="005274B6" w:rsidRDefault="005274B6" w:rsidP="005274B6">
      <w:pPr>
        <w:suppressAutoHyphens/>
        <w:spacing w:line="271" w:lineRule="auto"/>
        <w:ind w:left="284"/>
        <w:jc w:val="both"/>
        <w:rPr>
          <w:rFonts w:ascii="Arial" w:hAnsi="Arial" w:cs="Arial"/>
          <w:sz w:val="22"/>
          <w:szCs w:val="22"/>
        </w:rPr>
      </w:pPr>
    </w:p>
    <w:p w14:paraId="3E3C451D" w14:textId="77777777" w:rsidR="007851DB" w:rsidRPr="004D7F99" w:rsidRDefault="007851DB" w:rsidP="00DB382C">
      <w:pPr>
        <w:numPr>
          <w:ilvl w:val="0"/>
          <w:numId w:val="51"/>
        </w:numPr>
        <w:suppressAutoHyphens/>
        <w:spacing w:line="268" w:lineRule="auto"/>
        <w:ind w:left="284" w:hanging="284"/>
        <w:jc w:val="both"/>
        <w:rPr>
          <w:rFonts w:ascii="Arial" w:hAnsi="Arial" w:cs="Arial"/>
          <w:sz w:val="22"/>
          <w:szCs w:val="22"/>
        </w:rPr>
      </w:pPr>
      <w:r w:rsidRPr="004D7F99">
        <w:rPr>
          <w:rFonts w:ascii="Arial" w:hAnsi="Arial" w:cs="Arial"/>
          <w:sz w:val="22"/>
          <w:szCs w:val="22"/>
        </w:rPr>
        <w:t xml:space="preserve">Przedmiotem zamówienia jest dostawa </w:t>
      </w:r>
      <w:r w:rsidR="004D7F99" w:rsidRPr="004D7F99">
        <w:rPr>
          <w:rFonts w:ascii="Arial" w:hAnsi="Arial" w:cs="Arial"/>
          <w:sz w:val="22"/>
          <w:szCs w:val="22"/>
        </w:rPr>
        <w:t>1</w:t>
      </w:r>
      <w:r w:rsidRPr="004D7F99">
        <w:rPr>
          <w:rFonts w:ascii="Arial" w:hAnsi="Arial" w:cs="Arial"/>
          <w:sz w:val="22"/>
          <w:szCs w:val="22"/>
        </w:rPr>
        <w:t>50 m³ oleju opałowego wg PN - C - 96024:2020-12 do celów energetycznych dla 31 Bazy Lotnictwa Taktycznego Poznań. Olej opałowy musi spełniać następujące parametry:</w:t>
      </w:r>
    </w:p>
    <w:p w14:paraId="29343657" w14:textId="77777777" w:rsidR="007851DB" w:rsidRPr="004D7F99" w:rsidRDefault="007851DB" w:rsidP="007851DB">
      <w:pPr>
        <w:spacing w:line="268" w:lineRule="auto"/>
        <w:ind w:left="709"/>
        <w:jc w:val="both"/>
        <w:rPr>
          <w:rFonts w:ascii="Arial" w:hAnsi="Arial" w:cs="Arial"/>
          <w:sz w:val="22"/>
          <w:szCs w:val="22"/>
        </w:rPr>
      </w:pPr>
      <w:r w:rsidRPr="004D7F99">
        <w:rPr>
          <w:rFonts w:ascii="Arial" w:hAnsi="Arial" w:cs="Arial"/>
          <w:sz w:val="22"/>
          <w:szCs w:val="22"/>
        </w:rPr>
        <w:t>- wartość opałowa MJ/kg  – min 42,60</w:t>
      </w:r>
    </w:p>
    <w:p w14:paraId="5315620C" w14:textId="77777777" w:rsidR="007851DB" w:rsidRPr="004D7F99" w:rsidRDefault="007851DB" w:rsidP="007851DB">
      <w:pPr>
        <w:pStyle w:val="Tekstpodstawowy"/>
        <w:spacing w:line="268" w:lineRule="auto"/>
        <w:ind w:left="709"/>
        <w:rPr>
          <w:rFonts w:ascii="Arial" w:eastAsia="Calibri" w:hAnsi="Arial" w:cs="Arial"/>
          <w:sz w:val="22"/>
          <w:szCs w:val="22"/>
          <w:lang w:eastAsia="en-US"/>
        </w:rPr>
      </w:pPr>
      <w:r w:rsidRPr="004D7F99">
        <w:rPr>
          <w:rFonts w:ascii="Arial" w:eastAsia="Calibri" w:hAnsi="Arial" w:cs="Arial"/>
          <w:sz w:val="22"/>
          <w:szCs w:val="22"/>
          <w:lang w:eastAsia="en-US"/>
        </w:rPr>
        <w:t>- temperatura zapłonu – min 56º C</w:t>
      </w:r>
      <w:r w:rsidR="004D7F99" w:rsidRPr="004D7F99">
        <w:rPr>
          <w:rFonts w:ascii="Arial" w:eastAsia="Calibri" w:hAnsi="Arial" w:cs="Arial"/>
          <w:sz w:val="22"/>
          <w:szCs w:val="22"/>
          <w:lang w:eastAsia="en-US"/>
        </w:rPr>
        <w:t xml:space="preserve"> max. 61oC</w:t>
      </w:r>
    </w:p>
    <w:p w14:paraId="765F5A45" w14:textId="77777777" w:rsidR="007851DB" w:rsidRPr="004D7F99" w:rsidRDefault="007851DB" w:rsidP="007851DB">
      <w:pPr>
        <w:pStyle w:val="Tekstpodstawowy"/>
        <w:spacing w:line="268" w:lineRule="auto"/>
        <w:ind w:left="709"/>
        <w:rPr>
          <w:rFonts w:ascii="Arial" w:eastAsia="Calibri" w:hAnsi="Arial" w:cs="Arial"/>
          <w:sz w:val="22"/>
          <w:szCs w:val="22"/>
          <w:lang w:eastAsia="en-US"/>
        </w:rPr>
      </w:pPr>
      <w:r w:rsidRPr="004D7F99">
        <w:rPr>
          <w:rFonts w:ascii="Arial" w:eastAsia="Calibri" w:hAnsi="Arial" w:cs="Arial"/>
          <w:sz w:val="22"/>
          <w:szCs w:val="22"/>
          <w:lang w:eastAsia="en-US"/>
        </w:rPr>
        <w:t>- zawartość siarki % (m/m) – max 0,1</w:t>
      </w:r>
    </w:p>
    <w:p w14:paraId="43170932" w14:textId="77777777" w:rsidR="007851DB" w:rsidRPr="004D7F99" w:rsidRDefault="007851DB" w:rsidP="007851DB">
      <w:pPr>
        <w:pStyle w:val="Tekstpodstawowy"/>
        <w:spacing w:line="268" w:lineRule="auto"/>
        <w:ind w:left="709"/>
        <w:rPr>
          <w:rFonts w:ascii="Arial" w:eastAsia="Calibri" w:hAnsi="Arial" w:cs="Arial"/>
          <w:sz w:val="22"/>
          <w:szCs w:val="22"/>
          <w:lang w:eastAsia="en-US"/>
        </w:rPr>
      </w:pPr>
      <w:r w:rsidRPr="004D7F99">
        <w:rPr>
          <w:rFonts w:ascii="Arial" w:eastAsia="Calibri" w:hAnsi="Arial" w:cs="Arial"/>
          <w:sz w:val="22"/>
          <w:szCs w:val="22"/>
          <w:lang w:eastAsia="en-US"/>
        </w:rPr>
        <w:t>- temperatura krzepnięcia ºC – nie wyższa niż -20º C</w:t>
      </w:r>
    </w:p>
    <w:p w14:paraId="65C88E04" w14:textId="77777777" w:rsidR="007851DB" w:rsidRPr="004D7F99" w:rsidRDefault="007851DB" w:rsidP="007851DB">
      <w:pPr>
        <w:pStyle w:val="Tekstpodstawowy"/>
        <w:spacing w:line="268" w:lineRule="auto"/>
        <w:ind w:left="709"/>
        <w:rPr>
          <w:rFonts w:ascii="Arial" w:eastAsia="Calibri" w:hAnsi="Arial" w:cs="Arial"/>
          <w:sz w:val="22"/>
          <w:szCs w:val="22"/>
          <w:lang w:eastAsia="en-US"/>
        </w:rPr>
      </w:pPr>
      <w:r w:rsidRPr="004D7F99">
        <w:rPr>
          <w:rFonts w:ascii="Arial" w:eastAsia="Calibri" w:hAnsi="Arial" w:cs="Arial"/>
          <w:sz w:val="22"/>
          <w:szCs w:val="22"/>
          <w:lang w:eastAsia="en-US"/>
        </w:rPr>
        <w:t>- gęstość w temp. 15º C kg/m³ – max 860</w:t>
      </w:r>
    </w:p>
    <w:p w14:paraId="59FD1AE6" w14:textId="36AD28B1" w:rsidR="007851DB" w:rsidRPr="004D7F99" w:rsidRDefault="007851DB" w:rsidP="00DB382C">
      <w:pPr>
        <w:pStyle w:val="Tekstpodstawowy"/>
        <w:numPr>
          <w:ilvl w:val="0"/>
          <w:numId w:val="51"/>
        </w:numPr>
        <w:spacing w:line="268" w:lineRule="auto"/>
        <w:ind w:left="284" w:hanging="284"/>
        <w:rPr>
          <w:rFonts w:ascii="Arial" w:eastAsia="Calibri" w:hAnsi="Arial" w:cs="Arial"/>
          <w:sz w:val="22"/>
          <w:szCs w:val="22"/>
          <w:lang w:eastAsia="en-US"/>
        </w:rPr>
      </w:pPr>
      <w:r w:rsidRPr="004D7F99">
        <w:rPr>
          <w:rFonts w:ascii="Arial" w:eastAsia="Calibri" w:hAnsi="Arial" w:cs="Arial"/>
          <w:sz w:val="22"/>
          <w:szCs w:val="22"/>
          <w:lang w:eastAsia="en-US"/>
        </w:rPr>
        <w:t>Dostawy oleju opałowego winny być realizowane po wcześniejszym powiadomieniu Zamawiającego w godzinach od 8</w:t>
      </w:r>
      <w:r w:rsidRPr="0016341E">
        <w:rPr>
          <w:rFonts w:ascii="Arial" w:eastAsia="Calibri" w:hAnsi="Arial" w:cs="Arial"/>
          <w:sz w:val="22"/>
          <w:szCs w:val="22"/>
          <w:vertAlign w:val="superscript"/>
          <w:lang w:eastAsia="en-US"/>
        </w:rPr>
        <w:t>00</w:t>
      </w:r>
      <w:r w:rsidRPr="004D7F99">
        <w:rPr>
          <w:rFonts w:ascii="Arial" w:eastAsia="Calibri" w:hAnsi="Arial" w:cs="Arial"/>
          <w:sz w:val="22"/>
          <w:szCs w:val="22"/>
          <w:lang w:eastAsia="en-US"/>
        </w:rPr>
        <w:t xml:space="preserve"> do 12</w:t>
      </w:r>
      <w:r w:rsidRPr="0016341E">
        <w:rPr>
          <w:rFonts w:ascii="Arial" w:eastAsia="Calibri" w:hAnsi="Arial" w:cs="Arial"/>
          <w:sz w:val="22"/>
          <w:szCs w:val="22"/>
          <w:vertAlign w:val="superscript"/>
          <w:lang w:eastAsia="en-US"/>
        </w:rPr>
        <w:t>00</w:t>
      </w:r>
      <w:r w:rsidRPr="004D7F99">
        <w:rPr>
          <w:rFonts w:ascii="Arial" w:eastAsia="Calibri" w:hAnsi="Arial" w:cs="Arial"/>
          <w:sz w:val="22"/>
          <w:szCs w:val="22"/>
          <w:lang w:eastAsia="en-US"/>
        </w:rPr>
        <w:t xml:space="preserve"> tylko w dni robocze do:</w:t>
      </w:r>
    </w:p>
    <w:p w14:paraId="5DFDD586" w14:textId="77777777" w:rsidR="007851DB" w:rsidRPr="004D7F99" w:rsidRDefault="007851DB" w:rsidP="00DB382C">
      <w:pPr>
        <w:numPr>
          <w:ilvl w:val="0"/>
          <w:numId w:val="52"/>
        </w:numPr>
        <w:suppressAutoHyphens/>
        <w:ind w:left="1428"/>
        <w:rPr>
          <w:rFonts w:ascii="Arial" w:hAnsi="Arial" w:cs="Arial"/>
          <w:sz w:val="22"/>
          <w:szCs w:val="22"/>
        </w:rPr>
      </w:pPr>
      <w:r w:rsidRPr="004D7F99">
        <w:rPr>
          <w:rFonts w:ascii="Arial" w:hAnsi="Arial" w:cs="Arial"/>
          <w:sz w:val="22"/>
          <w:szCs w:val="22"/>
        </w:rPr>
        <w:t>31 BLT -  Poznań ul. Silniki 1</w:t>
      </w:r>
    </w:p>
    <w:p w14:paraId="6DF56C10" w14:textId="77777777" w:rsidR="007851DB" w:rsidRPr="004D7F99" w:rsidRDefault="007851DB" w:rsidP="00DB382C">
      <w:pPr>
        <w:numPr>
          <w:ilvl w:val="0"/>
          <w:numId w:val="52"/>
        </w:numPr>
        <w:suppressAutoHyphens/>
        <w:ind w:left="1428"/>
        <w:rPr>
          <w:rFonts w:ascii="Arial" w:hAnsi="Arial" w:cs="Arial"/>
          <w:sz w:val="22"/>
          <w:szCs w:val="22"/>
        </w:rPr>
      </w:pPr>
      <w:r w:rsidRPr="004D7F99">
        <w:rPr>
          <w:rFonts w:ascii="Arial" w:hAnsi="Arial" w:cs="Arial"/>
          <w:sz w:val="22"/>
          <w:szCs w:val="22"/>
        </w:rPr>
        <w:t>31 BLT -  Borówiec ul. Radiowa 1</w:t>
      </w:r>
    </w:p>
    <w:p w14:paraId="7B3FA1B6" w14:textId="77777777" w:rsidR="007851DB" w:rsidRPr="004D7F99" w:rsidRDefault="007851DB" w:rsidP="00DB382C">
      <w:pPr>
        <w:numPr>
          <w:ilvl w:val="0"/>
          <w:numId w:val="52"/>
        </w:numPr>
        <w:suppressAutoHyphens/>
        <w:ind w:left="1428"/>
        <w:rPr>
          <w:rFonts w:ascii="Arial" w:hAnsi="Arial" w:cs="Arial"/>
          <w:sz w:val="22"/>
          <w:szCs w:val="22"/>
        </w:rPr>
      </w:pPr>
      <w:r w:rsidRPr="004D7F99">
        <w:rPr>
          <w:rFonts w:ascii="Arial" w:hAnsi="Arial" w:cs="Arial"/>
          <w:sz w:val="22"/>
          <w:szCs w:val="22"/>
        </w:rPr>
        <w:t>31 BLT -  Poznań ul. Bukowska 53 (korty tenisowe)</w:t>
      </w:r>
    </w:p>
    <w:p w14:paraId="532BC5B7" w14:textId="77777777" w:rsidR="007851DB" w:rsidRPr="004D7F99" w:rsidRDefault="007851DB" w:rsidP="00DB382C">
      <w:pPr>
        <w:numPr>
          <w:ilvl w:val="0"/>
          <w:numId w:val="52"/>
        </w:numPr>
        <w:suppressAutoHyphens/>
        <w:ind w:left="1428"/>
        <w:rPr>
          <w:rFonts w:ascii="Arial" w:hAnsi="Arial" w:cs="Arial"/>
          <w:sz w:val="22"/>
          <w:szCs w:val="22"/>
        </w:rPr>
      </w:pPr>
      <w:r w:rsidRPr="004D7F99">
        <w:rPr>
          <w:rFonts w:ascii="Arial" w:hAnsi="Arial" w:cs="Arial"/>
          <w:sz w:val="22"/>
          <w:szCs w:val="22"/>
        </w:rPr>
        <w:t>31 BLT -  Poznań  Babki</w:t>
      </w:r>
    </w:p>
    <w:p w14:paraId="514CEE66" w14:textId="77777777" w:rsidR="007851DB" w:rsidRPr="004D7F99" w:rsidRDefault="007851DB" w:rsidP="00DB382C">
      <w:pPr>
        <w:numPr>
          <w:ilvl w:val="0"/>
          <w:numId w:val="52"/>
        </w:numPr>
        <w:suppressAutoHyphens/>
        <w:ind w:left="1428"/>
        <w:rPr>
          <w:rFonts w:ascii="Arial" w:hAnsi="Arial" w:cs="Arial"/>
          <w:sz w:val="22"/>
          <w:szCs w:val="22"/>
        </w:rPr>
      </w:pPr>
      <w:r w:rsidRPr="004D7F99">
        <w:rPr>
          <w:rFonts w:ascii="Arial" w:hAnsi="Arial" w:cs="Arial"/>
          <w:sz w:val="22"/>
          <w:szCs w:val="22"/>
        </w:rPr>
        <w:t>31 BLT -  Poznań  ul. Promienista</w:t>
      </w:r>
    </w:p>
    <w:p w14:paraId="0F628EA2" w14:textId="77777777" w:rsidR="007851DB" w:rsidRPr="004D7F99" w:rsidRDefault="007851DB" w:rsidP="00DB382C">
      <w:pPr>
        <w:numPr>
          <w:ilvl w:val="0"/>
          <w:numId w:val="52"/>
        </w:numPr>
        <w:suppressAutoHyphens/>
        <w:ind w:left="1428"/>
        <w:rPr>
          <w:rFonts w:ascii="Arial" w:hAnsi="Arial" w:cs="Arial"/>
          <w:sz w:val="22"/>
          <w:szCs w:val="22"/>
        </w:rPr>
      </w:pPr>
      <w:r w:rsidRPr="004D7F99">
        <w:rPr>
          <w:rFonts w:ascii="Arial" w:hAnsi="Arial" w:cs="Arial"/>
          <w:sz w:val="22"/>
          <w:szCs w:val="22"/>
        </w:rPr>
        <w:t>31 BLT -  Kiekrz ul. Rekreacyjna</w:t>
      </w:r>
    </w:p>
    <w:p w14:paraId="53068C94" w14:textId="2BFEE7C4" w:rsidR="007851DB" w:rsidRPr="004D7F99" w:rsidRDefault="007851DB" w:rsidP="007851DB">
      <w:pPr>
        <w:pStyle w:val="Tekstpodstawowy"/>
        <w:spacing w:line="268" w:lineRule="auto"/>
        <w:ind w:left="284"/>
        <w:rPr>
          <w:rFonts w:ascii="Arial" w:eastAsia="Calibri" w:hAnsi="Arial" w:cs="Arial"/>
          <w:sz w:val="22"/>
          <w:szCs w:val="22"/>
          <w:lang w:eastAsia="en-US"/>
        </w:rPr>
      </w:pPr>
      <w:r w:rsidRPr="004D7F99">
        <w:rPr>
          <w:rFonts w:ascii="Arial" w:eastAsia="Calibri" w:hAnsi="Arial" w:cs="Arial"/>
          <w:sz w:val="22"/>
          <w:szCs w:val="22"/>
          <w:lang w:eastAsia="en-US"/>
        </w:rPr>
        <w:t>zgodnie z „Harmonogramem dostaw” – zał.  nr 1 do umowy, stanowiącym jej integralną część.</w:t>
      </w:r>
    </w:p>
    <w:p w14:paraId="18CDAC4B" w14:textId="77777777" w:rsidR="00563EAD" w:rsidRDefault="007851DB" w:rsidP="00563EAD">
      <w:pPr>
        <w:pStyle w:val="Tekstpodstawowy"/>
        <w:numPr>
          <w:ilvl w:val="0"/>
          <w:numId w:val="90"/>
        </w:numPr>
        <w:spacing w:line="268" w:lineRule="auto"/>
        <w:rPr>
          <w:rFonts w:asciiTheme="minorHAnsi" w:hAnsiTheme="minorHAnsi" w:cstheme="minorHAnsi"/>
          <w:sz w:val="22"/>
          <w:szCs w:val="24"/>
        </w:rPr>
      </w:pPr>
      <w:r w:rsidRPr="004D7F99">
        <w:rPr>
          <w:rFonts w:ascii="Arial" w:eastAsia="Calibri" w:hAnsi="Arial" w:cs="Arial"/>
          <w:sz w:val="22"/>
          <w:szCs w:val="22"/>
          <w:lang w:eastAsia="en-US"/>
        </w:rPr>
        <w:t>Wykonawca zobowiązany jest zrealizować zamówienie na zasadach i warunkach opisanych w projekcie umowy stanowiącym zał. nr 4 do SWZ</w:t>
      </w:r>
      <w:r>
        <w:rPr>
          <w:rFonts w:asciiTheme="minorHAnsi" w:hAnsiTheme="minorHAnsi" w:cstheme="minorHAnsi"/>
          <w:sz w:val="22"/>
          <w:szCs w:val="24"/>
        </w:rPr>
        <w:t>.</w:t>
      </w:r>
    </w:p>
    <w:p w14:paraId="48DAE846" w14:textId="77777777" w:rsidR="00563EAD" w:rsidRDefault="007851DB" w:rsidP="00563EAD">
      <w:pPr>
        <w:pStyle w:val="Tekstpodstawowy"/>
        <w:numPr>
          <w:ilvl w:val="0"/>
          <w:numId w:val="90"/>
        </w:numPr>
        <w:spacing w:line="268" w:lineRule="auto"/>
        <w:rPr>
          <w:rFonts w:asciiTheme="minorHAnsi" w:hAnsiTheme="minorHAnsi" w:cstheme="minorHAnsi"/>
          <w:sz w:val="22"/>
          <w:szCs w:val="24"/>
        </w:rPr>
      </w:pPr>
      <w:r w:rsidRPr="00563EAD">
        <w:rPr>
          <w:rFonts w:ascii="Arial" w:eastAsia="Calibri" w:hAnsi="Arial" w:cs="Arial"/>
          <w:sz w:val="22"/>
          <w:szCs w:val="22"/>
          <w:lang w:eastAsia="en-US"/>
        </w:rPr>
        <w:lastRenderedPageBreak/>
        <w:t>Zamawiający nie dopuszcza możliwości składania ofert częściowych. Z uwagi na jednolity charakter dostaw, podzielenie zamówienia jest niecelowe, a nawet mogłoby powodować niekorzystne skutki dla Zamawiającego w postaci np. trudności w koordynacji działań różnych Wykonawców, co może zagrozić właściwemu wykonaniu przedmiotu zamówienia, zwiększenia oferowanych cen, czy też niemożliwość rozstrzygnięcia postępowania z uwagi na fakt, że złożenie ofert na tak małe części zamówienia byłoby dla Wykonawców nieopłacalne. Zakres rzeczowy zamówienia obejmuje dostawę o jednorodnym charakterze. Brak podziału na części nie będzie miał wpływu na krąg Wykonawców. W przypadku podziału na części, jak i jego braku ofertę będzie mógł złożyć mały, średni i duży przedsiębiorca.</w:t>
      </w:r>
    </w:p>
    <w:p w14:paraId="66ECF652" w14:textId="77777777" w:rsidR="00563EAD" w:rsidRDefault="007851DB" w:rsidP="00563EAD">
      <w:pPr>
        <w:pStyle w:val="Tekstpodstawowy"/>
        <w:numPr>
          <w:ilvl w:val="0"/>
          <w:numId w:val="90"/>
        </w:numPr>
        <w:spacing w:line="268" w:lineRule="auto"/>
        <w:rPr>
          <w:rFonts w:asciiTheme="minorHAnsi" w:hAnsiTheme="minorHAnsi" w:cstheme="minorHAnsi"/>
          <w:sz w:val="22"/>
          <w:szCs w:val="24"/>
        </w:rPr>
      </w:pPr>
      <w:r w:rsidRPr="00563EAD">
        <w:rPr>
          <w:rFonts w:ascii="Arial" w:eastAsia="Calibri" w:hAnsi="Arial" w:cs="Arial"/>
          <w:sz w:val="22"/>
          <w:szCs w:val="22"/>
          <w:lang w:eastAsia="en-US"/>
        </w:rPr>
        <w:t>Zamawiający wymaga dostarczenia przez Wykonawcę do każdej dostawy certyfikatu jakości partii dostawy. Certyfikat powinien być wystawiony przez producenta lub laboratorium posiadające akceptację PCA.</w:t>
      </w:r>
    </w:p>
    <w:p w14:paraId="421EF872" w14:textId="77777777" w:rsidR="00563EAD" w:rsidRDefault="007851DB" w:rsidP="00563EAD">
      <w:pPr>
        <w:pStyle w:val="Tekstpodstawowy"/>
        <w:numPr>
          <w:ilvl w:val="0"/>
          <w:numId w:val="90"/>
        </w:numPr>
        <w:spacing w:line="268" w:lineRule="auto"/>
        <w:rPr>
          <w:rFonts w:asciiTheme="minorHAnsi" w:hAnsiTheme="minorHAnsi" w:cstheme="minorHAnsi"/>
          <w:sz w:val="22"/>
          <w:szCs w:val="24"/>
        </w:rPr>
      </w:pPr>
      <w:r w:rsidRPr="00563EAD">
        <w:rPr>
          <w:rFonts w:ascii="Arial" w:eastAsia="Calibri" w:hAnsi="Arial" w:cs="Arial"/>
          <w:sz w:val="22"/>
          <w:szCs w:val="22"/>
          <w:lang w:eastAsia="en-US"/>
        </w:rPr>
        <w:t>Najpóźniej w dniu pierwszej dostawy, Wykonawca przekaże Zamawiającemu kartę  charakterystyki produktu, zgodnie z wymaganiami ustawy z dnia 25 lutego 2011r. o substancjach chemicznych i ich mieszaninach (Dz. U.2022 poz. 1816 z późn. zm.) oraz aktualną kserokopię legalizacji „odmierzacza” dla każdej cysterny, którą będzie dostarczane paliwo potwierdzoną za zgodność z oryginałem przez osobę upoważnioną</w:t>
      </w:r>
      <w:r w:rsidR="004D7F99" w:rsidRPr="00563EAD">
        <w:rPr>
          <w:rFonts w:ascii="Arial" w:eastAsia="Calibri" w:hAnsi="Arial" w:cs="Arial"/>
          <w:sz w:val="22"/>
          <w:szCs w:val="22"/>
          <w:lang w:eastAsia="en-US"/>
        </w:rPr>
        <w:t>.</w:t>
      </w:r>
    </w:p>
    <w:p w14:paraId="6744CDF7" w14:textId="2CE8D993" w:rsidR="00563EAD" w:rsidRDefault="007851DB" w:rsidP="00563EAD">
      <w:pPr>
        <w:pStyle w:val="Tekstpodstawowy"/>
        <w:numPr>
          <w:ilvl w:val="0"/>
          <w:numId w:val="90"/>
        </w:numPr>
        <w:spacing w:line="268" w:lineRule="auto"/>
        <w:rPr>
          <w:rFonts w:asciiTheme="minorHAnsi" w:hAnsiTheme="minorHAnsi" w:cstheme="minorHAnsi"/>
          <w:sz w:val="22"/>
          <w:szCs w:val="24"/>
        </w:rPr>
      </w:pPr>
      <w:r w:rsidRPr="00563EAD">
        <w:rPr>
          <w:rFonts w:ascii="Arial" w:eastAsia="Calibri" w:hAnsi="Arial" w:cs="Arial"/>
          <w:sz w:val="22"/>
          <w:szCs w:val="22"/>
          <w:lang w:eastAsia="en-US"/>
        </w:rPr>
        <w:t>Zamawiający przewiduje prawo opcji zgodnie z art. 441 u</w:t>
      </w:r>
      <w:r w:rsidR="0015288F">
        <w:rPr>
          <w:rFonts w:ascii="Arial" w:eastAsia="Calibri" w:hAnsi="Arial" w:cs="Arial"/>
          <w:sz w:val="22"/>
          <w:szCs w:val="22"/>
          <w:lang w:eastAsia="en-US"/>
        </w:rPr>
        <w:t xml:space="preserve">stawy </w:t>
      </w:r>
      <w:r w:rsidRPr="00563EAD">
        <w:rPr>
          <w:rFonts w:ascii="Arial" w:eastAsia="Calibri" w:hAnsi="Arial" w:cs="Arial"/>
          <w:sz w:val="22"/>
          <w:szCs w:val="22"/>
          <w:lang w:eastAsia="en-US"/>
        </w:rPr>
        <w:t xml:space="preserve">Pzp do </w:t>
      </w:r>
      <w:r w:rsidR="0016341E" w:rsidRPr="00563EAD">
        <w:rPr>
          <w:rFonts w:ascii="Arial" w:eastAsia="Calibri" w:hAnsi="Arial" w:cs="Arial"/>
          <w:sz w:val="22"/>
          <w:szCs w:val="22"/>
          <w:lang w:eastAsia="en-US"/>
        </w:rPr>
        <w:t>50% ilości</w:t>
      </w:r>
      <w:r w:rsidRPr="00563EAD">
        <w:rPr>
          <w:rFonts w:ascii="Arial" w:eastAsia="Calibri" w:hAnsi="Arial" w:cs="Arial"/>
          <w:sz w:val="22"/>
          <w:szCs w:val="22"/>
          <w:lang w:eastAsia="en-US"/>
        </w:rPr>
        <w:t xml:space="preserve"> zamówienia podstawowego. Warunki zastosowania opcji zawiera Projekt Umowy – załącznik 4 do SWZ.</w:t>
      </w:r>
    </w:p>
    <w:p w14:paraId="4E7181EF" w14:textId="77777777" w:rsidR="00563EAD" w:rsidRPr="00563EAD" w:rsidRDefault="007851DB" w:rsidP="00563EAD">
      <w:pPr>
        <w:pStyle w:val="Tekstpodstawowy"/>
        <w:numPr>
          <w:ilvl w:val="0"/>
          <w:numId w:val="90"/>
        </w:numPr>
        <w:spacing w:line="268" w:lineRule="auto"/>
        <w:rPr>
          <w:rFonts w:asciiTheme="minorHAnsi" w:hAnsiTheme="minorHAnsi" w:cstheme="minorHAnsi"/>
          <w:sz w:val="22"/>
          <w:szCs w:val="24"/>
        </w:rPr>
      </w:pPr>
      <w:r w:rsidRPr="00563EAD">
        <w:rPr>
          <w:rFonts w:ascii="Arial" w:eastAsia="Calibri" w:hAnsi="Arial" w:cs="Arial"/>
          <w:sz w:val="22"/>
          <w:szCs w:val="22"/>
          <w:lang w:eastAsia="en-US"/>
        </w:rPr>
        <w:t>Wykonawca zobowiązuje się wykonać dostawę awaryjnego zamówienia w czasie do 4</w:t>
      </w:r>
      <w:r w:rsidR="002F4294" w:rsidRPr="00563EAD">
        <w:rPr>
          <w:rFonts w:ascii="Arial" w:eastAsia="Calibri" w:hAnsi="Arial" w:cs="Arial"/>
          <w:sz w:val="22"/>
          <w:szCs w:val="22"/>
          <w:lang w:eastAsia="en-US"/>
        </w:rPr>
        <w:t> </w:t>
      </w:r>
      <w:r w:rsidRPr="00563EAD">
        <w:rPr>
          <w:rFonts w:ascii="Arial" w:eastAsia="Calibri" w:hAnsi="Arial" w:cs="Arial"/>
          <w:sz w:val="22"/>
          <w:szCs w:val="22"/>
          <w:lang w:eastAsia="en-US"/>
        </w:rPr>
        <w:t>godzin od otrzymania wiadomości od Zamawiającego</w:t>
      </w:r>
    </w:p>
    <w:p w14:paraId="24F42A25" w14:textId="1C56F13D" w:rsidR="007851DB" w:rsidRPr="00563EAD" w:rsidRDefault="007851DB" w:rsidP="00563EAD">
      <w:pPr>
        <w:pStyle w:val="Tekstpodstawowy"/>
        <w:numPr>
          <w:ilvl w:val="0"/>
          <w:numId w:val="90"/>
        </w:numPr>
        <w:spacing w:line="268" w:lineRule="auto"/>
        <w:rPr>
          <w:rFonts w:asciiTheme="minorHAnsi" w:hAnsiTheme="minorHAnsi" w:cstheme="minorHAnsi"/>
          <w:sz w:val="22"/>
          <w:szCs w:val="24"/>
        </w:rPr>
      </w:pPr>
      <w:r w:rsidRPr="00563EAD">
        <w:rPr>
          <w:rFonts w:ascii="Arial" w:eastAsia="Calibri" w:hAnsi="Arial" w:cs="Arial"/>
          <w:sz w:val="22"/>
          <w:szCs w:val="22"/>
          <w:lang w:eastAsia="en-US"/>
        </w:rPr>
        <w:t xml:space="preserve">Klasyfikacja głównego przedmiotu zamówienia wg Wspólnego Słownika Zamówień: </w:t>
      </w:r>
    </w:p>
    <w:p w14:paraId="46018783" w14:textId="77777777" w:rsidR="007851DB" w:rsidRPr="002F4294" w:rsidRDefault="007851DB" w:rsidP="007851DB">
      <w:pPr>
        <w:pStyle w:val="Tekstpodstawowy"/>
        <w:jc w:val="center"/>
        <w:rPr>
          <w:rFonts w:ascii="Arial" w:eastAsia="Calibri" w:hAnsi="Arial" w:cs="Arial"/>
          <w:sz w:val="22"/>
          <w:szCs w:val="22"/>
          <w:lang w:eastAsia="en-US"/>
        </w:rPr>
      </w:pPr>
      <w:r w:rsidRPr="002F4294">
        <w:rPr>
          <w:rFonts w:ascii="Arial" w:eastAsia="Calibri" w:hAnsi="Arial" w:cs="Arial"/>
          <w:sz w:val="22"/>
          <w:szCs w:val="22"/>
          <w:lang w:eastAsia="en-US"/>
        </w:rPr>
        <w:t>CPV-09135100-5</w:t>
      </w:r>
    </w:p>
    <w:p w14:paraId="43B87DAA" w14:textId="50E13C18" w:rsidR="007851DB" w:rsidRPr="00563EAD" w:rsidRDefault="007851DB" w:rsidP="00563EAD">
      <w:pPr>
        <w:pStyle w:val="Akapitzlist"/>
        <w:numPr>
          <w:ilvl w:val="0"/>
          <w:numId w:val="90"/>
        </w:numPr>
        <w:jc w:val="both"/>
        <w:rPr>
          <w:rFonts w:ascii="Arial" w:hAnsi="Arial" w:cs="Arial"/>
          <w:sz w:val="22"/>
          <w:szCs w:val="22"/>
        </w:rPr>
      </w:pPr>
      <w:r w:rsidRPr="00563EAD">
        <w:rPr>
          <w:rFonts w:ascii="Arial" w:hAnsi="Arial" w:cs="Arial"/>
          <w:sz w:val="22"/>
          <w:szCs w:val="22"/>
        </w:rPr>
        <w:t>W sytuacjach, kiedy Zamawiający opisuje przedmiot zamówienia poprzez odniesienie się do norm, ocen technicznych, o których mowa w art.</w:t>
      </w:r>
      <w:r w:rsidR="007C5526" w:rsidRPr="00563EAD">
        <w:rPr>
          <w:rFonts w:ascii="Arial" w:hAnsi="Arial" w:cs="Arial"/>
          <w:sz w:val="22"/>
          <w:szCs w:val="22"/>
        </w:rPr>
        <w:t xml:space="preserve"> </w:t>
      </w:r>
      <w:r w:rsidRPr="00563EAD">
        <w:rPr>
          <w:rFonts w:ascii="Arial" w:hAnsi="Arial" w:cs="Arial"/>
          <w:sz w:val="22"/>
          <w:szCs w:val="22"/>
        </w:rPr>
        <w:t xml:space="preserve">101 ust.1 pkt 2 i 3 ustawy Pzp, dopuszcza rozwiązania równoważne opisywanym. </w:t>
      </w:r>
    </w:p>
    <w:p w14:paraId="17B9AAC4" w14:textId="77777777" w:rsidR="007851DB" w:rsidRDefault="007851DB" w:rsidP="007851DB">
      <w:pPr>
        <w:pStyle w:val="Tekstpodstawowy"/>
        <w:ind w:left="1004"/>
        <w:rPr>
          <w:rFonts w:asciiTheme="minorHAnsi" w:hAnsiTheme="minorHAnsi" w:cstheme="minorHAnsi"/>
          <w:sz w:val="22"/>
          <w:szCs w:val="24"/>
        </w:rPr>
      </w:pPr>
    </w:p>
    <w:p w14:paraId="48D8EA09" w14:textId="77777777" w:rsidR="007851DB" w:rsidRPr="002F4294" w:rsidRDefault="007851DB" w:rsidP="007851DB">
      <w:pPr>
        <w:spacing w:line="268" w:lineRule="auto"/>
        <w:jc w:val="both"/>
        <w:rPr>
          <w:rFonts w:ascii="Arial" w:hAnsi="Arial" w:cs="Arial"/>
          <w:sz w:val="22"/>
          <w:szCs w:val="22"/>
        </w:rPr>
      </w:pPr>
      <w:r w:rsidRPr="002F4294">
        <w:rPr>
          <w:rFonts w:ascii="Arial" w:hAnsi="Arial" w:cs="Arial"/>
          <w:sz w:val="22"/>
          <w:szCs w:val="22"/>
        </w:rPr>
        <w:t>Zamawiający może unieważnić postępowanie o udzielenie zamówienia, jeżeli środki pochodzące z budżetu, które Zamawiający zamierzał przeznaczyć na sfinansowanie całości lub części zamówienia, nie zostały mu przyznane, a możliwość unieważnienia postępowania na tej podstawie została przewidziana w ogłoszeniu o zamówieniu.</w:t>
      </w:r>
    </w:p>
    <w:p w14:paraId="44972406" w14:textId="3D088704" w:rsidR="004D0C31" w:rsidRDefault="004D0C31" w:rsidP="006A256A">
      <w:pPr>
        <w:widowControl w:val="0"/>
        <w:suppressAutoHyphens/>
        <w:autoSpaceDE w:val="0"/>
        <w:spacing w:line="276" w:lineRule="auto"/>
        <w:jc w:val="both"/>
        <w:rPr>
          <w:rFonts w:ascii="Arial" w:eastAsia="Times New Roman" w:hAnsi="Arial" w:cs="Arial"/>
          <w:sz w:val="22"/>
          <w:szCs w:val="22"/>
          <w:lang w:eastAsia="zh-CN"/>
        </w:rPr>
      </w:pPr>
    </w:p>
    <w:p w14:paraId="5EDCCFBE" w14:textId="77777777" w:rsidR="0016341E" w:rsidRPr="0082713B" w:rsidRDefault="0016341E" w:rsidP="0016341E">
      <w:pPr>
        <w:suppressAutoHyphens/>
        <w:spacing w:line="271" w:lineRule="auto"/>
        <w:jc w:val="both"/>
        <w:rPr>
          <w:rFonts w:ascii="Arial" w:hAnsi="Arial" w:cs="Arial"/>
          <w:b/>
          <w:sz w:val="22"/>
        </w:rPr>
      </w:pPr>
      <w:r w:rsidRPr="0082713B">
        <w:rPr>
          <w:rFonts w:ascii="Arial" w:hAnsi="Arial" w:cs="Arial"/>
          <w:b/>
          <w:sz w:val="22"/>
        </w:rPr>
        <w:t>Zamawiający informuje, że wejście obcokrajowców na teren kompleksów wojskowych wymaga wcześniejszego uzyskania pisemnego pozwolenia wydanego zgodnie z</w:t>
      </w:r>
      <w:r>
        <w:rPr>
          <w:rFonts w:ascii="Arial" w:hAnsi="Arial" w:cs="Arial"/>
          <w:b/>
          <w:sz w:val="22"/>
        </w:rPr>
        <w:t> </w:t>
      </w:r>
      <w:r w:rsidRPr="0082713B">
        <w:rPr>
          <w:rFonts w:ascii="Arial" w:hAnsi="Arial" w:cs="Arial"/>
          <w:b/>
          <w:sz w:val="22"/>
        </w:rPr>
        <w:t>Decyzją nr 107/MON Ministra Obrony Narodowej z dnia 18 sierpnia 2021</w:t>
      </w:r>
      <w:r>
        <w:rPr>
          <w:rFonts w:ascii="Arial" w:hAnsi="Arial" w:cs="Arial"/>
          <w:b/>
          <w:sz w:val="22"/>
        </w:rPr>
        <w:t xml:space="preserve"> </w:t>
      </w:r>
      <w:r w:rsidRPr="0082713B">
        <w:rPr>
          <w:rFonts w:ascii="Arial" w:hAnsi="Arial" w:cs="Arial"/>
          <w:b/>
          <w:sz w:val="22"/>
        </w:rPr>
        <w:t>r</w:t>
      </w:r>
      <w:r>
        <w:rPr>
          <w:rFonts w:ascii="Arial" w:hAnsi="Arial" w:cs="Arial"/>
          <w:b/>
          <w:sz w:val="22"/>
        </w:rPr>
        <w:t>.</w:t>
      </w:r>
    </w:p>
    <w:p w14:paraId="0B30814B" w14:textId="77777777" w:rsidR="0016341E" w:rsidRPr="006A256A" w:rsidRDefault="0016341E" w:rsidP="006A256A">
      <w:pPr>
        <w:widowControl w:val="0"/>
        <w:suppressAutoHyphens/>
        <w:autoSpaceDE w:val="0"/>
        <w:spacing w:line="276" w:lineRule="auto"/>
        <w:jc w:val="both"/>
        <w:rPr>
          <w:rFonts w:ascii="Arial" w:eastAsia="Times New Roman" w:hAnsi="Arial" w:cs="Arial"/>
          <w:sz w:val="22"/>
          <w:szCs w:val="22"/>
          <w:lang w:eastAsia="zh-CN"/>
        </w:rPr>
      </w:pPr>
    </w:p>
    <w:p w14:paraId="754DE254" w14:textId="77777777"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 Informacje o przedmiotowych środkach dowodowych</w:t>
      </w:r>
      <w:r w:rsidR="00C631A6">
        <w:rPr>
          <w:rFonts w:ascii="Arial" w:eastAsia="Calibri" w:hAnsi="Arial" w:cs="Arial"/>
          <w:b/>
          <w:sz w:val="22"/>
          <w:szCs w:val="22"/>
        </w:rPr>
        <w:t>.</w:t>
      </w:r>
    </w:p>
    <w:p w14:paraId="47F09CC9" w14:textId="77777777" w:rsidR="00666B73" w:rsidRDefault="00666B73" w:rsidP="00207EC0">
      <w:pPr>
        <w:widowControl w:val="0"/>
        <w:suppressAutoHyphens/>
        <w:autoSpaceDE w:val="0"/>
        <w:spacing w:line="276" w:lineRule="auto"/>
        <w:jc w:val="both"/>
        <w:rPr>
          <w:rFonts w:ascii="Arial" w:eastAsia="Times New Roman" w:hAnsi="Arial" w:cs="Arial"/>
          <w:sz w:val="22"/>
          <w:szCs w:val="22"/>
          <w:lang w:eastAsia="zh-CN"/>
        </w:rPr>
      </w:pPr>
    </w:p>
    <w:p w14:paraId="74BBB6FD" w14:textId="77777777" w:rsidR="00807455" w:rsidRDefault="0082205F" w:rsidP="002F5344">
      <w:pPr>
        <w:spacing w:line="271" w:lineRule="auto"/>
        <w:jc w:val="both"/>
        <w:rPr>
          <w:rFonts w:ascii="Arial" w:hAnsi="Arial" w:cs="Arial"/>
          <w:sz w:val="22"/>
          <w:szCs w:val="22"/>
        </w:rPr>
      </w:pPr>
      <w:r>
        <w:rPr>
          <w:rFonts w:ascii="Arial" w:hAnsi="Arial" w:cs="Arial"/>
          <w:sz w:val="22"/>
          <w:szCs w:val="22"/>
        </w:rPr>
        <w:t>Zamawiający nie wymaga przedmiotowych środków dowodowych.</w:t>
      </w:r>
    </w:p>
    <w:p w14:paraId="6067FE4C" w14:textId="77777777" w:rsidR="0082205F" w:rsidRPr="002F5344" w:rsidRDefault="0082205F" w:rsidP="002F5344">
      <w:pPr>
        <w:spacing w:line="271" w:lineRule="auto"/>
        <w:jc w:val="both"/>
        <w:rPr>
          <w:rFonts w:ascii="Arial" w:hAnsi="Arial" w:cs="Arial"/>
          <w:sz w:val="22"/>
          <w:szCs w:val="22"/>
        </w:rPr>
      </w:pPr>
    </w:p>
    <w:p w14:paraId="10938327" w14:textId="77777777"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VI. Termin wykonania zamówienia</w:t>
      </w:r>
      <w:r w:rsidR="006E0E96">
        <w:rPr>
          <w:rFonts w:ascii="Arial" w:eastAsia="Calibri" w:hAnsi="Arial" w:cs="Arial"/>
          <w:b/>
          <w:sz w:val="22"/>
          <w:szCs w:val="22"/>
        </w:rPr>
        <w:t>.</w:t>
      </w:r>
    </w:p>
    <w:p w14:paraId="061B24F8" w14:textId="77777777" w:rsidR="00666B73" w:rsidRDefault="00666B73" w:rsidP="009430A0">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hAnsi="Arial" w:cs="Arial"/>
          <w:sz w:val="22"/>
          <w:szCs w:val="22"/>
        </w:rPr>
      </w:pPr>
      <w:bookmarkStart w:id="5" w:name="_Hlk127442941"/>
    </w:p>
    <w:bookmarkEnd w:id="5"/>
    <w:p w14:paraId="5A66019A" w14:textId="77777777" w:rsidR="007851DB" w:rsidRPr="007C5526" w:rsidRDefault="007851DB" w:rsidP="007851DB">
      <w:pPr>
        <w:tabs>
          <w:tab w:val="left" w:pos="993"/>
          <w:tab w:val="left" w:pos="2551"/>
          <w:tab w:val="left" w:pos="3402"/>
          <w:tab w:val="left" w:pos="4252"/>
          <w:tab w:val="left" w:pos="5103"/>
          <w:tab w:val="right" w:pos="5953"/>
          <w:tab w:val="left" w:pos="6804"/>
          <w:tab w:val="left" w:pos="7314"/>
          <w:tab w:val="left" w:pos="7654"/>
          <w:tab w:val="left" w:pos="8505"/>
        </w:tabs>
        <w:spacing w:line="268" w:lineRule="auto"/>
        <w:ind w:left="142"/>
        <w:jc w:val="both"/>
        <w:rPr>
          <w:rFonts w:ascii="Arial" w:hAnsi="Arial" w:cs="Arial"/>
          <w:sz w:val="22"/>
          <w:szCs w:val="22"/>
        </w:rPr>
      </w:pPr>
      <w:r w:rsidRPr="007C5526">
        <w:rPr>
          <w:rFonts w:ascii="Arial" w:hAnsi="Arial" w:cs="Arial"/>
          <w:sz w:val="22"/>
          <w:szCs w:val="22"/>
        </w:rPr>
        <w:t xml:space="preserve">Wykonawca zobowiązany jest zrealizować przedmiot zamówienia w terminie: </w:t>
      </w:r>
    </w:p>
    <w:p w14:paraId="1658640A" w14:textId="1087D32E" w:rsidR="007851DB" w:rsidRPr="007C5526" w:rsidRDefault="007851DB" w:rsidP="007851DB">
      <w:pPr>
        <w:tabs>
          <w:tab w:val="left" w:pos="993"/>
          <w:tab w:val="left" w:pos="2551"/>
          <w:tab w:val="left" w:pos="3402"/>
          <w:tab w:val="left" w:pos="4252"/>
          <w:tab w:val="left" w:pos="5103"/>
          <w:tab w:val="right" w:pos="5953"/>
          <w:tab w:val="left" w:pos="6804"/>
          <w:tab w:val="left" w:pos="7314"/>
          <w:tab w:val="left" w:pos="7654"/>
          <w:tab w:val="left" w:pos="8505"/>
        </w:tabs>
        <w:spacing w:line="268" w:lineRule="auto"/>
        <w:ind w:left="142"/>
        <w:jc w:val="both"/>
        <w:rPr>
          <w:rFonts w:ascii="Arial" w:hAnsi="Arial" w:cs="Arial"/>
          <w:sz w:val="22"/>
          <w:szCs w:val="22"/>
        </w:rPr>
      </w:pPr>
      <w:r w:rsidRPr="007C5526">
        <w:rPr>
          <w:rFonts w:ascii="Arial" w:hAnsi="Arial" w:cs="Arial"/>
          <w:sz w:val="22"/>
          <w:szCs w:val="22"/>
        </w:rPr>
        <w:tab/>
      </w:r>
      <w:r w:rsidR="002F4294" w:rsidRPr="007C5526">
        <w:rPr>
          <w:rFonts w:ascii="Arial" w:hAnsi="Arial" w:cs="Arial"/>
          <w:sz w:val="22"/>
          <w:szCs w:val="22"/>
        </w:rPr>
        <w:t>od 01.07.2025</w:t>
      </w:r>
      <w:r w:rsidR="0016341E">
        <w:rPr>
          <w:rFonts w:ascii="Arial" w:hAnsi="Arial" w:cs="Arial"/>
          <w:sz w:val="22"/>
          <w:szCs w:val="22"/>
        </w:rPr>
        <w:t>r.</w:t>
      </w:r>
      <w:r w:rsidR="002F4294" w:rsidRPr="007C5526">
        <w:rPr>
          <w:rFonts w:ascii="Arial" w:hAnsi="Arial" w:cs="Arial"/>
          <w:sz w:val="22"/>
          <w:szCs w:val="22"/>
        </w:rPr>
        <w:t xml:space="preserve"> </w:t>
      </w:r>
      <w:r w:rsidRPr="007C5526">
        <w:rPr>
          <w:rFonts w:ascii="Arial" w:hAnsi="Arial" w:cs="Arial"/>
          <w:b/>
          <w:sz w:val="22"/>
          <w:szCs w:val="22"/>
        </w:rPr>
        <w:t>do</w:t>
      </w:r>
      <w:r w:rsidRPr="007C5526">
        <w:rPr>
          <w:rFonts w:ascii="Arial" w:hAnsi="Arial" w:cs="Arial"/>
          <w:sz w:val="22"/>
          <w:szCs w:val="22"/>
        </w:rPr>
        <w:t xml:space="preserve"> </w:t>
      </w:r>
      <w:r w:rsidRPr="007C5526">
        <w:rPr>
          <w:rFonts w:ascii="Arial" w:hAnsi="Arial" w:cs="Arial"/>
          <w:b/>
          <w:sz w:val="22"/>
          <w:szCs w:val="22"/>
        </w:rPr>
        <w:t>1</w:t>
      </w:r>
      <w:r w:rsidR="002F4294" w:rsidRPr="007C5526">
        <w:rPr>
          <w:rFonts w:ascii="Arial" w:hAnsi="Arial" w:cs="Arial"/>
          <w:b/>
          <w:sz w:val="22"/>
          <w:szCs w:val="22"/>
        </w:rPr>
        <w:t>2</w:t>
      </w:r>
      <w:r w:rsidRPr="007C5526">
        <w:rPr>
          <w:rFonts w:ascii="Arial" w:hAnsi="Arial" w:cs="Arial"/>
          <w:b/>
          <w:sz w:val="22"/>
          <w:szCs w:val="22"/>
        </w:rPr>
        <w:t xml:space="preserve"> miesięcy</w:t>
      </w:r>
      <w:r w:rsidRPr="007C5526">
        <w:rPr>
          <w:rFonts w:ascii="Arial" w:hAnsi="Arial" w:cs="Arial"/>
          <w:sz w:val="22"/>
          <w:szCs w:val="22"/>
        </w:rPr>
        <w:t>, wg harmonogramu dostaw.</w:t>
      </w:r>
    </w:p>
    <w:p w14:paraId="07F468B3" w14:textId="77777777" w:rsidR="0016341E" w:rsidRDefault="0016341E" w:rsidP="007851DB">
      <w:pPr>
        <w:tabs>
          <w:tab w:val="left" w:pos="993"/>
          <w:tab w:val="left" w:pos="2551"/>
          <w:tab w:val="left" w:pos="3402"/>
          <w:tab w:val="left" w:pos="4252"/>
          <w:tab w:val="left" w:pos="5103"/>
          <w:tab w:val="right" w:pos="5953"/>
          <w:tab w:val="left" w:pos="6804"/>
          <w:tab w:val="left" w:pos="7314"/>
          <w:tab w:val="left" w:pos="7654"/>
          <w:tab w:val="left" w:pos="8505"/>
        </w:tabs>
        <w:spacing w:line="268" w:lineRule="auto"/>
        <w:ind w:left="142"/>
        <w:rPr>
          <w:rFonts w:ascii="Arial" w:hAnsi="Arial" w:cs="Arial"/>
          <w:sz w:val="22"/>
          <w:szCs w:val="22"/>
        </w:rPr>
      </w:pPr>
    </w:p>
    <w:p w14:paraId="5802871B" w14:textId="45BD3DB0" w:rsidR="007851DB" w:rsidRPr="007C5526" w:rsidRDefault="007851DB" w:rsidP="007851DB">
      <w:pPr>
        <w:tabs>
          <w:tab w:val="left" w:pos="993"/>
          <w:tab w:val="left" w:pos="2551"/>
          <w:tab w:val="left" w:pos="3402"/>
          <w:tab w:val="left" w:pos="4252"/>
          <w:tab w:val="left" w:pos="5103"/>
          <w:tab w:val="right" w:pos="5953"/>
          <w:tab w:val="left" w:pos="6804"/>
          <w:tab w:val="left" w:pos="7314"/>
          <w:tab w:val="left" w:pos="7654"/>
          <w:tab w:val="left" w:pos="8505"/>
        </w:tabs>
        <w:spacing w:line="268" w:lineRule="auto"/>
        <w:ind w:left="142"/>
        <w:rPr>
          <w:rFonts w:ascii="Arial" w:hAnsi="Arial" w:cs="Arial"/>
          <w:sz w:val="22"/>
          <w:szCs w:val="22"/>
        </w:rPr>
      </w:pPr>
      <w:r w:rsidRPr="007C5526">
        <w:rPr>
          <w:rFonts w:ascii="Arial" w:hAnsi="Arial" w:cs="Arial"/>
          <w:sz w:val="22"/>
          <w:szCs w:val="22"/>
        </w:rPr>
        <w:t xml:space="preserve">W przypadku przedłużającej się procedury przetargowej – realizacja </w:t>
      </w:r>
      <w:r w:rsidR="00C002B8">
        <w:rPr>
          <w:rFonts w:ascii="Arial" w:hAnsi="Arial" w:cs="Arial"/>
          <w:sz w:val="22"/>
          <w:szCs w:val="22"/>
        </w:rPr>
        <w:t>umowy</w:t>
      </w:r>
      <w:r w:rsidRPr="007C5526">
        <w:rPr>
          <w:rFonts w:ascii="Arial" w:hAnsi="Arial" w:cs="Arial"/>
          <w:sz w:val="22"/>
          <w:szCs w:val="22"/>
        </w:rPr>
        <w:t xml:space="preserve"> rozpocznie się w dniu podpisania umowy. </w:t>
      </w:r>
    </w:p>
    <w:p w14:paraId="74060ED7" w14:textId="77777777" w:rsidR="007851DB" w:rsidRPr="007C5526" w:rsidRDefault="007851DB" w:rsidP="007851DB">
      <w:pPr>
        <w:spacing w:line="276" w:lineRule="auto"/>
        <w:ind w:left="142"/>
        <w:jc w:val="both"/>
        <w:rPr>
          <w:rFonts w:ascii="Arial" w:hAnsi="Arial" w:cs="Arial"/>
          <w:sz w:val="22"/>
          <w:szCs w:val="22"/>
        </w:rPr>
      </w:pPr>
      <w:r w:rsidRPr="007C5526">
        <w:rPr>
          <w:rFonts w:ascii="Arial" w:hAnsi="Arial" w:cs="Arial"/>
          <w:sz w:val="22"/>
          <w:szCs w:val="22"/>
        </w:rPr>
        <w:lastRenderedPageBreak/>
        <w:t>W przypadku zastosowania prawa opcji termin realizacji zamówienia</w:t>
      </w:r>
      <w:bookmarkStart w:id="6" w:name="_Hlk115853958"/>
      <w:r w:rsidRPr="007C5526">
        <w:rPr>
          <w:rFonts w:ascii="Arial" w:hAnsi="Arial" w:cs="Arial"/>
          <w:sz w:val="22"/>
          <w:szCs w:val="22"/>
        </w:rPr>
        <w:t xml:space="preserve"> jest zgodny z  terminem realizacji zamówienia podstawowego. </w:t>
      </w:r>
      <w:bookmarkEnd w:id="6"/>
    </w:p>
    <w:p w14:paraId="1043C06E" w14:textId="77777777" w:rsidR="00E60771" w:rsidRPr="00842838" w:rsidRDefault="00E60771" w:rsidP="00842838">
      <w:pPr>
        <w:tabs>
          <w:tab w:val="left" w:pos="426"/>
          <w:tab w:val="left" w:pos="2551"/>
          <w:tab w:val="left" w:pos="3402"/>
          <w:tab w:val="left" w:pos="4252"/>
          <w:tab w:val="left" w:pos="5103"/>
          <w:tab w:val="right" w:pos="5953"/>
          <w:tab w:val="left" w:pos="6804"/>
          <w:tab w:val="left" w:pos="7314"/>
          <w:tab w:val="left" w:pos="7654"/>
          <w:tab w:val="left" w:pos="8505"/>
        </w:tabs>
        <w:suppressAutoHyphens/>
        <w:spacing w:line="271" w:lineRule="auto"/>
        <w:jc w:val="both"/>
        <w:rPr>
          <w:rFonts w:ascii="Arial" w:eastAsia="Palatino Linotype" w:hAnsi="Arial" w:cs="Arial"/>
          <w:sz w:val="22"/>
          <w:lang w:eastAsia="zh-CN"/>
        </w:rPr>
      </w:pPr>
    </w:p>
    <w:p w14:paraId="123A03D2" w14:textId="77777777" w:rsidR="00ED40C9" w:rsidRPr="001E2E86" w:rsidRDefault="00ED40C9" w:rsidP="009430A0">
      <w:pPr>
        <w:pStyle w:val="Tytu"/>
        <w:spacing w:line="271" w:lineRule="auto"/>
        <w:rPr>
          <w:rFonts w:ascii="Arial" w:eastAsia="Calibri" w:hAnsi="Arial" w:cs="Arial"/>
          <w:b/>
          <w:sz w:val="22"/>
          <w:szCs w:val="22"/>
        </w:rPr>
      </w:pPr>
      <w:r w:rsidRPr="001E2E86">
        <w:rPr>
          <w:rFonts w:ascii="Arial" w:eastAsia="Calibri" w:hAnsi="Arial" w:cs="Arial"/>
          <w:b/>
          <w:sz w:val="22"/>
          <w:szCs w:val="22"/>
        </w:rPr>
        <w:t>Rozdział VII. Podstawy wykluczenia</w:t>
      </w:r>
      <w:r w:rsidR="00404CF8">
        <w:rPr>
          <w:rFonts w:ascii="Arial" w:eastAsia="Calibri" w:hAnsi="Arial" w:cs="Arial"/>
          <w:b/>
          <w:sz w:val="22"/>
          <w:szCs w:val="22"/>
        </w:rPr>
        <w:t>,</w:t>
      </w:r>
      <w:r w:rsidRPr="001E2E86">
        <w:rPr>
          <w:rFonts w:ascii="Arial" w:eastAsia="Calibri" w:hAnsi="Arial" w:cs="Arial"/>
          <w:b/>
          <w:sz w:val="22"/>
          <w:szCs w:val="22"/>
        </w:rPr>
        <w:t xml:space="preserve"> o których mowa w art. 108 ustawy Pzp</w:t>
      </w:r>
      <w:r w:rsidR="00E867EF">
        <w:rPr>
          <w:rFonts w:ascii="Arial" w:eastAsia="Calibri" w:hAnsi="Arial" w:cs="Arial"/>
          <w:b/>
          <w:sz w:val="22"/>
          <w:szCs w:val="22"/>
        </w:rPr>
        <w:t xml:space="preserve"> oraz art. 7 ust. 1 ustawy o szczególnych rozwiązaniach w zakresie przeciwdziałania wspieraniu agresji na Ukrainę</w:t>
      </w:r>
      <w:r w:rsidR="00DC0D2C">
        <w:rPr>
          <w:rFonts w:ascii="Arial" w:eastAsia="Calibri" w:hAnsi="Arial" w:cs="Arial"/>
          <w:b/>
          <w:sz w:val="22"/>
          <w:szCs w:val="22"/>
        </w:rPr>
        <w:t xml:space="preserve"> (Dz. U. 2024r.</w:t>
      </w:r>
      <w:r w:rsidR="003D5F48">
        <w:rPr>
          <w:rFonts w:ascii="Arial" w:eastAsia="Calibri" w:hAnsi="Arial" w:cs="Arial"/>
          <w:b/>
          <w:sz w:val="22"/>
          <w:szCs w:val="22"/>
        </w:rPr>
        <w:t>,</w:t>
      </w:r>
      <w:r w:rsidR="00DC0D2C">
        <w:rPr>
          <w:rFonts w:ascii="Arial" w:eastAsia="Calibri" w:hAnsi="Arial" w:cs="Arial"/>
          <w:b/>
          <w:sz w:val="22"/>
          <w:szCs w:val="22"/>
        </w:rPr>
        <w:t xml:space="preserve"> poz. 507)</w:t>
      </w:r>
      <w:r w:rsidR="006E0E96">
        <w:rPr>
          <w:rFonts w:ascii="Arial" w:eastAsia="Calibri" w:hAnsi="Arial" w:cs="Arial"/>
          <w:b/>
          <w:sz w:val="22"/>
          <w:szCs w:val="22"/>
        </w:rPr>
        <w:t>.</w:t>
      </w:r>
    </w:p>
    <w:p w14:paraId="56B14A2F" w14:textId="77777777" w:rsidR="00323EAB" w:rsidRDefault="00323EAB" w:rsidP="00323EAB">
      <w:pPr>
        <w:pStyle w:val="Akapitzlist"/>
        <w:spacing w:line="271" w:lineRule="auto"/>
        <w:ind w:left="2880"/>
        <w:jc w:val="both"/>
        <w:rPr>
          <w:rFonts w:ascii="Arial" w:hAnsi="Arial" w:cs="Arial"/>
          <w:sz w:val="22"/>
          <w:szCs w:val="22"/>
        </w:rPr>
      </w:pPr>
    </w:p>
    <w:p w14:paraId="6A77BE12" w14:textId="77777777" w:rsidR="009518E9" w:rsidRPr="00842838" w:rsidRDefault="00EF4D15" w:rsidP="00842838">
      <w:pPr>
        <w:pStyle w:val="Akapitzlist"/>
        <w:numPr>
          <w:ilvl w:val="6"/>
          <w:numId w:val="6"/>
        </w:numPr>
        <w:spacing w:line="271" w:lineRule="auto"/>
        <w:ind w:hanging="2880"/>
        <w:jc w:val="both"/>
        <w:rPr>
          <w:rFonts w:ascii="Arial" w:hAnsi="Arial" w:cs="Arial"/>
          <w:sz w:val="22"/>
          <w:szCs w:val="22"/>
        </w:rPr>
      </w:pPr>
      <w:r w:rsidRPr="00EF4D15">
        <w:rPr>
          <w:rFonts w:ascii="Arial" w:hAnsi="Arial" w:cs="Arial"/>
          <w:sz w:val="22"/>
          <w:szCs w:val="22"/>
        </w:rPr>
        <w:t>Zamawiający wykluczy wykonawcę:</w:t>
      </w:r>
    </w:p>
    <w:p w14:paraId="0EC39FF2" w14:textId="77777777" w:rsidR="00ED40C9" w:rsidRPr="00041E8E" w:rsidRDefault="00ED40C9" w:rsidP="00DB382C">
      <w:pPr>
        <w:numPr>
          <w:ilvl w:val="0"/>
          <w:numId w:val="31"/>
        </w:numPr>
        <w:spacing w:line="271" w:lineRule="auto"/>
        <w:contextualSpacing/>
        <w:jc w:val="both"/>
        <w:rPr>
          <w:rFonts w:ascii="Arial" w:hAnsi="Arial" w:cs="Arial"/>
          <w:sz w:val="22"/>
          <w:szCs w:val="22"/>
        </w:rPr>
      </w:pPr>
      <w:r w:rsidRPr="00041E8E">
        <w:rPr>
          <w:rFonts w:ascii="Arial" w:hAnsi="Arial" w:cs="Arial"/>
          <w:sz w:val="22"/>
          <w:szCs w:val="22"/>
        </w:rPr>
        <w:t>będącego osobą fizyczną, którego prawomocnie skazano za przestępstwo:</w:t>
      </w:r>
    </w:p>
    <w:p w14:paraId="01DBAD82" w14:textId="77777777" w:rsidR="00ED40C9" w:rsidRPr="00041E8E" w:rsidRDefault="00ED40C9" w:rsidP="00DB382C">
      <w:pPr>
        <w:numPr>
          <w:ilvl w:val="1"/>
          <w:numId w:val="31"/>
        </w:numPr>
        <w:spacing w:line="271" w:lineRule="auto"/>
        <w:contextualSpacing/>
        <w:jc w:val="both"/>
        <w:rPr>
          <w:rFonts w:ascii="Arial" w:hAnsi="Arial" w:cs="Arial"/>
          <w:sz w:val="22"/>
          <w:szCs w:val="22"/>
        </w:rPr>
      </w:pPr>
      <w:r w:rsidRPr="00041E8E">
        <w:rPr>
          <w:rFonts w:ascii="Arial" w:hAnsi="Arial" w:cs="Arial"/>
          <w:sz w:val="22"/>
          <w:szCs w:val="22"/>
        </w:rPr>
        <w:t>udziału w zorganizowanej grupie przestępczej albo związku mającym na celu popełnienie przestępstwa lub przestępstwa skarbowego, o którym mowa w art. 258 Kodeksu karnego,</w:t>
      </w:r>
    </w:p>
    <w:p w14:paraId="639BF63E" w14:textId="77777777" w:rsidR="00ED40C9" w:rsidRPr="00041E8E" w:rsidRDefault="00ED40C9" w:rsidP="00DB382C">
      <w:pPr>
        <w:numPr>
          <w:ilvl w:val="1"/>
          <w:numId w:val="31"/>
        </w:numPr>
        <w:spacing w:line="271" w:lineRule="auto"/>
        <w:contextualSpacing/>
        <w:jc w:val="both"/>
        <w:rPr>
          <w:rFonts w:ascii="Arial" w:hAnsi="Arial" w:cs="Arial"/>
          <w:sz w:val="22"/>
          <w:szCs w:val="22"/>
        </w:rPr>
      </w:pPr>
      <w:r w:rsidRPr="00041E8E">
        <w:rPr>
          <w:rFonts w:ascii="Arial" w:hAnsi="Arial" w:cs="Arial"/>
          <w:sz w:val="22"/>
          <w:szCs w:val="22"/>
        </w:rPr>
        <w:t>handlu ludźmi, o którym mowa w art. 189a Kodeksu karnego,</w:t>
      </w:r>
    </w:p>
    <w:p w14:paraId="71429432" w14:textId="77777777" w:rsidR="00ED40C9" w:rsidRPr="00DD4DD5" w:rsidRDefault="00ED40C9" w:rsidP="00DB382C">
      <w:pPr>
        <w:numPr>
          <w:ilvl w:val="1"/>
          <w:numId w:val="31"/>
        </w:numPr>
        <w:spacing w:line="271" w:lineRule="auto"/>
        <w:contextualSpacing/>
        <w:jc w:val="both"/>
        <w:rPr>
          <w:rFonts w:ascii="Arial" w:hAnsi="Arial" w:cs="Arial"/>
          <w:color w:val="FF0000"/>
          <w:sz w:val="22"/>
          <w:szCs w:val="22"/>
        </w:rPr>
      </w:pPr>
      <w:r w:rsidRPr="00812515">
        <w:rPr>
          <w:rFonts w:ascii="Arial" w:hAnsi="Arial" w:cs="Arial"/>
          <w:sz w:val="22"/>
          <w:szCs w:val="22"/>
        </w:rPr>
        <w:t>o którym mowa w art. 228–230a, art. 250a Kodeksu</w:t>
      </w:r>
      <w:r w:rsidR="000511D6" w:rsidRPr="00812515">
        <w:rPr>
          <w:rFonts w:ascii="Arial" w:hAnsi="Arial" w:cs="Arial"/>
          <w:sz w:val="22"/>
          <w:szCs w:val="22"/>
        </w:rPr>
        <w:t xml:space="preserve"> karnego lub </w:t>
      </w:r>
      <w:r w:rsidR="00EF3731">
        <w:rPr>
          <w:rFonts w:ascii="Arial" w:hAnsi="Arial" w:cs="Arial"/>
          <w:sz w:val="22"/>
          <w:szCs w:val="22"/>
        </w:rPr>
        <w:t>1488</w:t>
      </w:r>
      <w:r w:rsidR="000511D6" w:rsidRPr="00812515">
        <w:rPr>
          <w:rFonts w:ascii="Arial" w:hAnsi="Arial" w:cs="Arial"/>
          <w:sz w:val="22"/>
          <w:szCs w:val="22"/>
        </w:rPr>
        <w:t xml:space="preserve"> art. 46 </w:t>
      </w:r>
      <w:r w:rsidR="001508CA">
        <w:rPr>
          <w:rFonts w:ascii="Arial" w:hAnsi="Arial" w:cs="Arial"/>
          <w:sz w:val="22"/>
          <w:szCs w:val="22"/>
        </w:rPr>
        <w:t>-</w:t>
      </w:r>
      <w:r w:rsidR="000511D6" w:rsidRPr="00812515">
        <w:rPr>
          <w:rFonts w:ascii="Arial" w:hAnsi="Arial" w:cs="Arial"/>
          <w:sz w:val="22"/>
          <w:szCs w:val="22"/>
        </w:rPr>
        <w:t> </w:t>
      </w:r>
      <w:r w:rsidRPr="00812515">
        <w:rPr>
          <w:rFonts w:ascii="Arial" w:hAnsi="Arial" w:cs="Arial"/>
          <w:sz w:val="22"/>
          <w:szCs w:val="22"/>
        </w:rPr>
        <w:t>48 ustawy z dnia 25 czerwca 2010 r. o sporcie</w:t>
      </w:r>
      <w:r w:rsidR="002343AA" w:rsidRPr="00812515">
        <w:rPr>
          <w:rFonts w:ascii="Arial" w:hAnsi="Arial" w:cs="Arial"/>
          <w:sz w:val="22"/>
          <w:szCs w:val="22"/>
        </w:rPr>
        <w:t xml:space="preserve"> (Dz. U. z 202</w:t>
      </w:r>
      <w:r w:rsidR="00EF3731">
        <w:rPr>
          <w:rFonts w:ascii="Arial" w:hAnsi="Arial" w:cs="Arial"/>
          <w:sz w:val="22"/>
          <w:szCs w:val="22"/>
        </w:rPr>
        <w:t>4</w:t>
      </w:r>
      <w:r w:rsidR="002343AA" w:rsidRPr="00812515">
        <w:rPr>
          <w:rFonts w:ascii="Arial" w:hAnsi="Arial" w:cs="Arial"/>
          <w:sz w:val="22"/>
          <w:szCs w:val="22"/>
        </w:rPr>
        <w:t xml:space="preserve">r. poz. </w:t>
      </w:r>
      <w:r w:rsidR="00207EC0">
        <w:rPr>
          <w:rFonts w:ascii="Arial" w:hAnsi="Arial" w:cs="Arial"/>
          <w:sz w:val="22"/>
          <w:szCs w:val="22"/>
        </w:rPr>
        <w:t>2048</w:t>
      </w:r>
      <w:r w:rsidR="002343AA" w:rsidRPr="00812515">
        <w:rPr>
          <w:rFonts w:ascii="Arial" w:hAnsi="Arial" w:cs="Arial"/>
          <w:sz w:val="22"/>
          <w:szCs w:val="22"/>
        </w:rPr>
        <w:t xml:space="preserve">) lub w art. 54 ust. 1–4 ustawy z dnia 12 maja 2011 r. o refundacji leków, środków spożywczych specjalnego przeznaczenia żywieniowego oraz wyrobów </w:t>
      </w:r>
      <w:r w:rsidR="002343AA" w:rsidRPr="00DD4DD5">
        <w:rPr>
          <w:rFonts w:ascii="Arial" w:hAnsi="Arial" w:cs="Arial"/>
          <w:sz w:val="22"/>
          <w:szCs w:val="22"/>
        </w:rPr>
        <w:t>medycznych (Dz.U. z</w:t>
      </w:r>
      <w:r w:rsidR="006E0E96">
        <w:rPr>
          <w:rFonts w:ascii="Arial" w:hAnsi="Arial" w:cs="Arial"/>
          <w:sz w:val="22"/>
          <w:szCs w:val="22"/>
        </w:rPr>
        <w:t> </w:t>
      </w:r>
      <w:r w:rsidR="00DC0D2C">
        <w:rPr>
          <w:rFonts w:ascii="Arial" w:hAnsi="Arial" w:cs="Arial"/>
          <w:sz w:val="22"/>
          <w:szCs w:val="22"/>
        </w:rPr>
        <w:t>2024</w:t>
      </w:r>
      <w:r w:rsidR="002343AA" w:rsidRPr="00DD4DD5">
        <w:rPr>
          <w:rFonts w:ascii="Arial" w:hAnsi="Arial" w:cs="Arial"/>
          <w:sz w:val="22"/>
          <w:szCs w:val="22"/>
        </w:rPr>
        <w:t xml:space="preserve">r. poz. </w:t>
      </w:r>
      <w:r w:rsidR="00DC0D2C">
        <w:rPr>
          <w:rFonts w:ascii="Arial" w:hAnsi="Arial" w:cs="Arial"/>
          <w:sz w:val="22"/>
          <w:szCs w:val="22"/>
        </w:rPr>
        <w:t>930 z późn. zm.</w:t>
      </w:r>
      <w:r w:rsidR="002343AA" w:rsidRPr="00DD4DD5">
        <w:rPr>
          <w:rFonts w:ascii="Arial" w:hAnsi="Arial" w:cs="Arial"/>
          <w:sz w:val="22"/>
          <w:szCs w:val="22"/>
        </w:rPr>
        <w:t>),</w:t>
      </w:r>
    </w:p>
    <w:p w14:paraId="223C33AF" w14:textId="77777777" w:rsidR="00ED40C9" w:rsidRPr="00041E8E" w:rsidRDefault="00ED40C9" w:rsidP="00DB382C">
      <w:pPr>
        <w:numPr>
          <w:ilvl w:val="1"/>
          <w:numId w:val="31"/>
        </w:numPr>
        <w:spacing w:line="271" w:lineRule="auto"/>
        <w:contextualSpacing/>
        <w:jc w:val="both"/>
        <w:rPr>
          <w:rFonts w:ascii="Arial" w:hAnsi="Arial" w:cs="Arial"/>
          <w:sz w:val="22"/>
          <w:szCs w:val="22"/>
        </w:rPr>
      </w:pPr>
      <w:r w:rsidRPr="00041E8E">
        <w:rPr>
          <w:rFonts w:ascii="Arial" w:hAnsi="Arial" w:cs="Arial"/>
          <w:sz w:val="22"/>
          <w:szCs w:val="22"/>
        </w:rPr>
        <w:t>finansowania przestępstwa o charakterze terror</w:t>
      </w:r>
      <w:r w:rsidR="000511D6">
        <w:rPr>
          <w:rFonts w:ascii="Arial" w:hAnsi="Arial" w:cs="Arial"/>
          <w:sz w:val="22"/>
          <w:szCs w:val="22"/>
        </w:rPr>
        <w:t>ystycznym, o którym mowa w art. </w:t>
      </w:r>
      <w:r w:rsidRPr="00041E8E">
        <w:rPr>
          <w:rFonts w:ascii="Arial" w:hAnsi="Arial" w:cs="Arial"/>
          <w:sz w:val="22"/>
          <w:szCs w:val="22"/>
        </w:rPr>
        <w:t>165a Kodeksu karnego, lub przestępstwo udaremniania lub utrudniania stwierdzenia przestępnego pochodzenia pieniędzy lub ukrywania ich pochodzenia, o którym mowa w art. 299 Kodeksu karnego,</w:t>
      </w:r>
    </w:p>
    <w:p w14:paraId="7A977B3D" w14:textId="77777777" w:rsidR="00ED40C9" w:rsidRPr="00041E8E" w:rsidRDefault="00ED40C9" w:rsidP="00DB382C">
      <w:pPr>
        <w:numPr>
          <w:ilvl w:val="1"/>
          <w:numId w:val="31"/>
        </w:numPr>
        <w:spacing w:line="271" w:lineRule="auto"/>
        <w:contextualSpacing/>
        <w:jc w:val="both"/>
        <w:rPr>
          <w:rFonts w:ascii="Arial" w:hAnsi="Arial" w:cs="Arial"/>
          <w:sz w:val="22"/>
          <w:szCs w:val="22"/>
        </w:rPr>
      </w:pPr>
      <w:r w:rsidRPr="00041E8E">
        <w:rPr>
          <w:rFonts w:ascii="Arial" w:hAnsi="Arial" w:cs="Arial"/>
          <w:sz w:val="22"/>
          <w:szCs w:val="22"/>
        </w:rPr>
        <w:t>o charakterze terrorystycznym, o którym mowa w art. 115 § 20 Kodeksu karnego, lub mające na celu popełnienie tego przestępstwa,</w:t>
      </w:r>
    </w:p>
    <w:p w14:paraId="205FDBFB" w14:textId="77777777" w:rsidR="00ED40C9" w:rsidRPr="00041E8E" w:rsidRDefault="00ED40C9" w:rsidP="00DB382C">
      <w:pPr>
        <w:numPr>
          <w:ilvl w:val="1"/>
          <w:numId w:val="31"/>
        </w:numPr>
        <w:spacing w:line="271" w:lineRule="auto"/>
        <w:contextualSpacing/>
        <w:jc w:val="both"/>
        <w:rPr>
          <w:rFonts w:ascii="Arial" w:hAnsi="Arial" w:cs="Arial"/>
          <w:sz w:val="22"/>
          <w:szCs w:val="22"/>
        </w:rPr>
      </w:pPr>
      <w:r w:rsidRPr="00041E8E">
        <w:rPr>
          <w:rFonts w:ascii="Arial" w:hAnsi="Arial" w:cs="Arial"/>
          <w:sz w:val="22"/>
          <w:szCs w:val="22"/>
        </w:rPr>
        <w:t>powierzenia wykonywania pracy małoletniemu</w:t>
      </w:r>
      <w:r w:rsidR="00A165C3">
        <w:rPr>
          <w:rFonts w:ascii="Arial" w:hAnsi="Arial" w:cs="Arial"/>
          <w:sz w:val="22"/>
          <w:szCs w:val="22"/>
        </w:rPr>
        <w:t xml:space="preserve"> cudzozi</w:t>
      </w:r>
      <w:r w:rsidR="004C31A8">
        <w:rPr>
          <w:rFonts w:ascii="Arial" w:hAnsi="Arial" w:cs="Arial"/>
          <w:sz w:val="22"/>
          <w:szCs w:val="22"/>
        </w:rPr>
        <w:t>emcowi, o którym mowa w </w:t>
      </w:r>
      <w:r w:rsidRPr="00041E8E">
        <w:rPr>
          <w:rFonts w:ascii="Arial" w:hAnsi="Arial" w:cs="Arial"/>
          <w:sz w:val="22"/>
          <w:szCs w:val="22"/>
        </w:rPr>
        <w:t>art. 9 ust. 2 ustawy z dnia 15 czerwca 2012 r. o skutkach powierzania wykonywania pracy cudzoziemcom przebywającym wbrew pr</w:t>
      </w:r>
      <w:r w:rsidR="000511D6">
        <w:rPr>
          <w:rFonts w:ascii="Arial" w:hAnsi="Arial" w:cs="Arial"/>
          <w:sz w:val="22"/>
          <w:szCs w:val="22"/>
        </w:rPr>
        <w:t>zepisom na </w:t>
      </w:r>
      <w:r w:rsidRPr="00041E8E">
        <w:rPr>
          <w:rFonts w:ascii="Arial" w:hAnsi="Arial" w:cs="Arial"/>
          <w:sz w:val="22"/>
          <w:szCs w:val="22"/>
        </w:rPr>
        <w:t xml:space="preserve">terytorium Rzeczypospolitej Polskiej (Dz. U. </w:t>
      </w:r>
      <w:r w:rsidR="00593C7C">
        <w:rPr>
          <w:rFonts w:ascii="Arial" w:hAnsi="Arial" w:cs="Arial"/>
          <w:sz w:val="22"/>
          <w:szCs w:val="22"/>
        </w:rPr>
        <w:t>z 2021</w:t>
      </w:r>
      <w:r w:rsidR="003D5F48">
        <w:rPr>
          <w:rFonts w:ascii="Arial" w:hAnsi="Arial" w:cs="Arial"/>
          <w:sz w:val="22"/>
          <w:szCs w:val="22"/>
        </w:rPr>
        <w:t>r.,</w:t>
      </w:r>
      <w:r w:rsidR="00593C7C">
        <w:rPr>
          <w:rFonts w:ascii="Arial" w:hAnsi="Arial" w:cs="Arial"/>
          <w:sz w:val="22"/>
          <w:szCs w:val="22"/>
        </w:rPr>
        <w:t xml:space="preserve"> </w:t>
      </w:r>
      <w:r w:rsidRPr="00041E8E">
        <w:rPr>
          <w:rFonts w:ascii="Arial" w:hAnsi="Arial" w:cs="Arial"/>
          <w:sz w:val="22"/>
          <w:szCs w:val="22"/>
        </w:rPr>
        <w:t xml:space="preserve">poz. </w:t>
      </w:r>
      <w:r w:rsidR="00593C7C">
        <w:rPr>
          <w:rFonts w:ascii="Arial" w:hAnsi="Arial" w:cs="Arial"/>
          <w:sz w:val="22"/>
          <w:szCs w:val="22"/>
        </w:rPr>
        <w:t>1745</w:t>
      </w:r>
      <w:r w:rsidRPr="00041E8E">
        <w:rPr>
          <w:rFonts w:ascii="Arial" w:hAnsi="Arial" w:cs="Arial"/>
          <w:sz w:val="22"/>
          <w:szCs w:val="22"/>
        </w:rPr>
        <w:t>),</w:t>
      </w:r>
    </w:p>
    <w:p w14:paraId="1886F9BD" w14:textId="77777777" w:rsidR="00ED40C9" w:rsidRPr="00041E8E" w:rsidRDefault="00ED40C9" w:rsidP="00DB382C">
      <w:pPr>
        <w:numPr>
          <w:ilvl w:val="1"/>
          <w:numId w:val="31"/>
        </w:numPr>
        <w:spacing w:line="271" w:lineRule="auto"/>
        <w:contextualSpacing/>
        <w:jc w:val="both"/>
        <w:rPr>
          <w:rFonts w:ascii="Arial" w:hAnsi="Arial" w:cs="Arial"/>
          <w:sz w:val="22"/>
          <w:szCs w:val="22"/>
        </w:rPr>
      </w:pPr>
      <w:r w:rsidRPr="00041E8E">
        <w:rPr>
          <w:rFonts w:ascii="Arial" w:hAnsi="Arial" w:cs="Arial"/>
          <w:sz w:val="22"/>
          <w:szCs w:val="22"/>
        </w:rPr>
        <w:t>przeciwko obrotowi gospodarczemu, o których mowa w art. 296</w:t>
      </w:r>
      <w:r w:rsidR="000511D6">
        <w:rPr>
          <w:rFonts w:ascii="Arial" w:hAnsi="Arial" w:cs="Arial"/>
          <w:sz w:val="22"/>
          <w:szCs w:val="22"/>
        </w:rPr>
        <w:t xml:space="preserve"> </w:t>
      </w:r>
      <w:r w:rsidRPr="00041E8E">
        <w:rPr>
          <w:rFonts w:ascii="Arial" w:hAnsi="Arial" w:cs="Arial"/>
          <w:sz w:val="22"/>
          <w:szCs w:val="22"/>
        </w:rPr>
        <w:t>–</w:t>
      </w:r>
      <w:r w:rsidR="000511D6">
        <w:rPr>
          <w:rFonts w:ascii="Arial" w:hAnsi="Arial" w:cs="Arial"/>
          <w:sz w:val="22"/>
          <w:szCs w:val="22"/>
        </w:rPr>
        <w:t xml:space="preserve"> </w:t>
      </w:r>
      <w:r w:rsidRPr="00041E8E">
        <w:rPr>
          <w:rFonts w:ascii="Arial" w:hAnsi="Arial" w:cs="Arial"/>
          <w:sz w:val="22"/>
          <w:szCs w:val="22"/>
        </w:rPr>
        <w:t>307 Kodeksu karnego, przestępstwo oszustwa, o którym mowa w art. 286 Kodeksu karnego, przestępstwo przeciwko wiarygodności dokumentów, o których mowa w</w:t>
      </w:r>
      <w:r w:rsidR="00DF1D28">
        <w:rPr>
          <w:rFonts w:ascii="Arial" w:hAnsi="Arial" w:cs="Arial"/>
          <w:sz w:val="22"/>
          <w:szCs w:val="22"/>
        </w:rPr>
        <w:t xml:space="preserve"> art. 270</w:t>
      </w:r>
      <w:r w:rsidR="000511D6">
        <w:rPr>
          <w:rFonts w:ascii="Arial" w:hAnsi="Arial" w:cs="Arial"/>
          <w:sz w:val="22"/>
          <w:szCs w:val="22"/>
        </w:rPr>
        <w:t xml:space="preserve"> </w:t>
      </w:r>
      <w:r w:rsidR="00DF1D28">
        <w:rPr>
          <w:rFonts w:ascii="Arial" w:hAnsi="Arial" w:cs="Arial"/>
          <w:sz w:val="22"/>
          <w:szCs w:val="22"/>
        </w:rPr>
        <w:t xml:space="preserve">–277d Kodeksu karnego </w:t>
      </w:r>
      <w:r w:rsidRPr="00041E8E">
        <w:rPr>
          <w:rFonts w:ascii="Arial" w:hAnsi="Arial" w:cs="Arial"/>
          <w:sz w:val="22"/>
          <w:szCs w:val="22"/>
        </w:rPr>
        <w:t>lub przestępstwo skarbowe,</w:t>
      </w:r>
    </w:p>
    <w:p w14:paraId="0D277B10" w14:textId="77777777" w:rsidR="00ED40C9" w:rsidRPr="00041E8E" w:rsidRDefault="00ED40C9" w:rsidP="00DB382C">
      <w:pPr>
        <w:numPr>
          <w:ilvl w:val="1"/>
          <w:numId w:val="31"/>
        </w:numPr>
        <w:spacing w:line="271" w:lineRule="auto"/>
        <w:contextualSpacing/>
        <w:jc w:val="both"/>
        <w:rPr>
          <w:rFonts w:ascii="Arial" w:hAnsi="Arial" w:cs="Arial"/>
          <w:sz w:val="22"/>
          <w:szCs w:val="22"/>
        </w:rPr>
      </w:pPr>
      <w:r w:rsidRPr="00041E8E">
        <w:rPr>
          <w:rFonts w:ascii="Arial" w:hAnsi="Arial" w:cs="Arial"/>
          <w:sz w:val="22"/>
          <w:szCs w:val="22"/>
        </w:rPr>
        <w:t>o którym mowa w art. 9 ust. 1 i 3 lub art. 10 ustawy z</w:t>
      </w:r>
      <w:r w:rsidR="00A165C3">
        <w:rPr>
          <w:rFonts w:ascii="Arial" w:hAnsi="Arial" w:cs="Arial"/>
          <w:sz w:val="22"/>
          <w:szCs w:val="22"/>
        </w:rPr>
        <w:t xml:space="preserve"> dnia 15 czerwca 2012 r. o </w:t>
      </w:r>
      <w:r w:rsidRPr="00041E8E">
        <w:rPr>
          <w:rFonts w:ascii="Arial" w:hAnsi="Arial" w:cs="Arial"/>
          <w:sz w:val="22"/>
          <w:szCs w:val="22"/>
        </w:rPr>
        <w:t>skutkach powierzania wykonywania pracy cudzoziemcom przebywającym wbrew przepisom na terytorium Rzeczypospolitej Polskiej</w:t>
      </w:r>
    </w:p>
    <w:p w14:paraId="3EA8DF84" w14:textId="77777777" w:rsidR="00ED40C9" w:rsidRPr="00041E8E" w:rsidRDefault="00ED40C9" w:rsidP="009430A0">
      <w:pPr>
        <w:spacing w:line="271" w:lineRule="auto"/>
        <w:ind w:left="720"/>
        <w:contextualSpacing/>
        <w:jc w:val="both"/>
        <w:rPr>
          <w:rFonts w:ascii="Arial" w:hAnsi="Arial" w:cs="Arial"/>
          <w:sz w:val="22"/>
          <w:szCs w:val="22"/>
        </w:rPr>
      </w:pPr>
      <w:r w:rsidRPr="00041E8E">
        <w:rPr>
          <w:rFonts w:ascii="Arial" w:hAnsi="Arial" w:cs="Arial"/>
          <w:sz w:val="22"/>
          <w:szCs w:val="22"/>
        </w:rPr>
        <w:t>– lub za odpowiedni czyn zabroniony określony w przepisach prawa obcego;</w:t>
      </w:r>
    </w:p>
    <w:p w14:paraId="6F93A876" w14:textId="77777777" w:rsidR="00ED40C9" w:rsidRPr="00041E8E" w:rsidRDefault="00ED40C9" w:rsidP="00DB382C">
      <w:pPr>
        <w:numPr>
          <w:ilvl w:val="0"/>
          <w:numId w:val="31"/>
        </w:numPr>
        <w:spacing w:line="271" w:lineRule="auto"/>
        <w:contextualSpacing/>
        <w:jc w:val="both"/>
        <w:rPr>
          <w:rFonts w:ascii="Arial" w:hAnsi="Arial" w:cs="Arial"/>
          <w:sz w:val="22"/>
          <w:szCs w:val="22"/>
        </w:rPr>
      </w:pPr>
      <w:r w:rsidRPr="00041E8E">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w:t>
      </w:r>
      <w:r w:rsidR="000511D6">
        <w:rPr>
          <w:rFonts w:ascii="Arial" w:hAnsi="Arial" w:cs="Arial"/>
          <w:sz w:val="22"/>
          <w:szCs w:val="22"/>
        </w:rPr>
        <w:t>okurenta prawomocnie skazano za </w:t>
      </w:r>
      <w:r w:rsidRPr="00041E8E">
        <w:rPr>
          <w:rFonts w:ascii="Arial" w:hAnsi="Arial" w:cs="Arial"/>
          <w:sz w:val="22"/>
          <w:szCs w:val="22"/>
        </w:rPr>
        <w:t>przestępstwo, o którym mowa w pkt 1;</w:t>
      </w:r>
    </w:p>
    <w:p w14:paraId="0EB2AB16" w14:textId="77777777" w:rsidR="00ED40C9" w:rsidRPr="00041E8E" w:rsidRDefault="00ED40C9" w:rsidP="00DB382C">
      <w:pPr>
        <w:numPr>
          <w:ilvl w:val="0"/>
          <w:numId w:val="31"/>
        </w:numPr>
        <w:spacing w:line="271" w:lineRule="auto"/>
        <w:contextualSpacing/>
        <w:jc w:val="both"/>
        <w:rPr>
          <w:rFonts w:ascii="Arial" w:hAnsi="Arial" w:cs="Arial"/>
          <w:sz w:val="22"/>
          <w:szCs w:val="22"/>
        </w:rPr>
      </w:pPr>
      <w:r w:rsidRPr="00041E8E">
        <w:rPr>
          <w:rFonts w:ascii="Arial" w:hAnsi="Arial" w:cs="Arial"/>
          <w:sz w:val="22"/>
          <w:szCs w:val="22"/>
        </w:rPr>
        <w:t>wobec którego wydano prawomocny wyrok sądu lub ostateczną decyzję administracyjną o zaleganiu z uiszczeniem</w:t>
      </w:r>
      <w:r w:rsidR="000511D6">
        <w:rPr>
          <w:rFonts w:ascii="Arial" w:hAnsi="Arial" w:cs="Arial"/>
          <w:sz w:val="22"/>
          <w:szCs w:val="22"/>
        </w:rPr>
        <w:t xml:space="preserve"> podatków, opłat lub składek na </w:t>
      </w:r>
      <w:r w:rsidRPr="00041E8E">
        <w:rPr>
          <w:rFonts w:ascii="Arial" w:hAnsi="Arial" w:cs="Arial"/>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w:t>
      </w:r>
      <w:r w:rsidR="000511D6">
        <w:rPr>
          <w:rFonts w:ascii="Arial" w:hAnsi="Arial" w:cs="Arial"/>
          <w:sz w:val="22"/>
          <w:szCs w:val="22"/>
        </w:rPr>
        <w:t xml:space="preserve"> zdrowotne wraz z odsetkami lub </w:t>
      </w:r>
      <w:r w:rsidRPr="00041E8E">
        <w:rPr>
          <w:rFonts w:ascii="Arial" w:hAnsi="Arial" w:cs="Arial"/>
          <w:sz w:val="22"/>
          <w:szCs w:val="22"/>
        </w:rPr>
        <w:t>grzywnami lub zawarł wiążące porozumienie w sprawie spłaty tych należności;</w:t>
      </w:r>
    </w:p>
    <w:p w14:paraId="775A13FA" w14:textId="77777777" w:rsidR="00ED40C9" w:rsidRPr="00041E8E" w:rsidRDefault="00ED40C9" w:rsidP="00DB382C">
      <w:pPr>
        <w:numPr>
          <w:ilvl w:val="0"/>
          <w:numId w:val="31"/>
        </w:numPr>
        <w:spacing w:line="271" w:lineRule="auto"/>
        <w:contextualSpacing/>
        <w:jc w:val="both"/>
        <w:rPr>
          <w:rFonts w:ascii="Arial" w:hAnsi="Arial" w:cs="Arial"/>
          <w:sz w:val="22"/>
          <w:szCs w:val="22"/>
        </w:rPr>
      </w:pPr>
      <w:r w:rsidRPr="00041E8E">
        <w:rPr>
          <w:rFonts w:ascii="Arial" w:hAnsi="Arial" w:cs="Arial"/>
          <w:sz w:val="22"/>
          <w:szCs w:val="22"/>
        </w:rPr>
        <w:t>wobec którego prawomocnie orzeczono zakaz ubiegania się o zamówienia publiczne;</w:t>
      </w:r>
    </w:p>
    <w:p w14:paraId="55BD455F" w14:textId="77777777" w:rsidR="00E95E33" w:rsidRPr="00E95E33" w:rsidRDefault="00ED40C9" w:rsidP="00DB382C">
      <w:pPr>
        <w:numPr>
          <w:ilvl w:val="0"/>
          <w:numId w:val="31"/>
        </w:numPr>
        <w:spacing w:line="271" w:lineRule="auto"/>
        <w:contextualSpacing/>
        <w:jc w:val="both"/>
        <w:rPr>
          <w:rFonts w:ascii="Arial" w:hAnsi="Arial" w:cs="Arial"/>
          <w:sz w:val="22"/>
          <w:szCs w:val="22"/>
        </w:rPr>
      </w:pPr>
      <w:r w:rsidRPr="00041E8E">
        <w:rPr>
          <w:rFonts w:ascii="Arial" w:hAnsi="Arial" w:cs="Arial"/>
          <w:sz w:val="22"/>
          <w:szCs w:val="22"/>
        </w:rPr>
        <w:lastRenderedPageBreak/>
        <w:t>jeżeli zamawiający może stwierdzić, na podstaw</w:t>
      </w:r>
      <w:r w:rsidR="000511D6">
        <w:rPr>
          <w:rFonts w:ascii="Arial" w:hAnsi="Arial" w:cs="Arial"/>
          <w:sz w:val="22"/>
          <w:szCs w:val="22"/>
        </w:rPr>
        <w:t>ie wiarygodnych przesłanek, że </w:t>
      </w:r>
      <w:r w:rsidRPr="00041E8E">
        <w:rPr>
          <w:rFonts w:ascii="Arial" w:hAnsi="Arial" w:cs="Arial"/>
          <w:sz w:val="22"/>
          <w:szCs w:val="22"/>
        </w:rPr>
        <w:t>wykonawca zawarł z innymi wykonawcami porozumienie mające na celu zakłócenie konkurencji, w szczególności jeżeli należąc d</w:t>
      </w:r>
      <w:r w:rsidR="00A165C3">
        <w:rPr>
          <w:rFonts w:ascii="Arial" w:hAnsi="Arial" w:cs="Arial"/>
          <w:sz w:val="22"/>
          <w:szCs w:val="22"/>
        </w:rPr>
        <w:t>o tej samej grupy kapitałowej w </w:t>
      </w:r>
      <w:r w:rsidRPr="00041E8E">
        <w:rPr>
          <w:rFonts w:ascii="Arial" w:hAnsi="Arial" w:cs="Arial"/>
          <w:sz w:val="22"/>
          <w:szCs w:val="22"/>
        </w:rPr>
        <w:t>rozumieniu ustawy z dnia 16 lutego 2007 r. o ochronie konkurencji i konsumentów</w:t>
      </w:r>
      <w:r w:rsidR="00DC0D2C">
        <w:rPr>
          <w:rFonts w:ascii="Arial" w:hAnsi="Arial" w:cs="Arial"/>
          <w:sz w:val="22"/>
          <w:szCs w:val="22"/>
        </w:rPr>
        <w:t xml:space="preserve"> (Dz. U. 2024</w:t>
      </w:r>
      <w:r w:rsidR="003D5F48">
        <w:rPr>
          <w:rFonts w:ascii="Arial" w:hAnsi="Arial" w:cs="Arial"/>
          <w:sz w:val="22"/>
          <w:szCs w:val="22"/>
        </w:rPr>
        <w:t>r.,</w:t>
      </w:r>
      <w:r w:rsidR="00DC0D2C">
        <w:rPr>
          <w:rFonts w:ascii="Arial" w:hAnsi="Arial" w:cs="Arial"/>
          <w:sz w:val="22"/>
          <w:szCs w:val="22"/>
        </w:rPr>
        <w:t xml:space="preserve"> poz. </w:t>
      </w:r>
      <w:r w:rsidR="00EF3731">
        <w:rPr>
          <w:rFonts w:ascii="Arial" w:hAnsi="Arial" w:cs="Arial"/>
          <w:sz w:val="22"/>
          <w:szCs w:val="22"/>
        </w:rPr>
        <w:t>1616</w:t>
      </w:r>
      <w:r w:rsidR="00DC0D2C">
        <w:rPr>
          <w:rFonts w:ascii="Arial" w:hAnsi="Arial" w:cs="Arial"/>
          <w:sz w:val="22"/>
          <w:szCs w:val="22"/>
        </w:rPr>
        <w:t>)</w:t>
      </w:r>
      <w:r w:rsidRPr="00041E8E">
        <w:rPr>
          <w:rFonts w:ascii="Arial" w:hAnsi="Arial" w:cs="Arial"/>
          <w:sz w:val="22"/>
          <w:szCs w:val="22"/>
        </w:rPr>
        <w:t>, złożyli odrębne oferty, oferty częściowe lub wnio</w:t>
      </w:r>
      <w:r w:rsidR="00A165C3">
        <w:rPr>
          <w:rFonts w:ascii="Arial" w:hAnsi="Arial" w:cs="Arial"/>
          <w:sz w:val="22"/>
          <w:szCs w:val="22"/>
        </w:rPr>
        <w:t xml:space="preserve">ski o dopuszczenie do udziału </w:t>
      </w:r>
    </w:p>
    <w:p w14:paraId="591B288C" w14:textId="77777777" w:rsidR="00ED40C9" w:rsidRPr="00041E8E" w:rsidRDefault="00A165C3" w:rsidP="00E95E33">
      <w:pPr>
        <w:spacing w:line="271" w:lineRule="auto"/>
        <w:ind w:left="720"/>
        <w:contextualSpacing/>
        <w:jc w:val="both"/>
        <w:rPr>
          <w:rFonts w:ascii="Arial" w:hAnsi="Arial" w:cs="Arial"/>
          <w:sz w:val="22"/>
          <w:szCs w:val="22"/>
        </w:rPr>
      </w:pPr>
      <w:r>
        <w:rPr>
          <w:rFonts w:ascii="Arial" w:hAnsi="Arial" w:cs="Arial"/>
          <w:sz w:val="22"/>
          <w:szCs w:val="22"/>
        </w:rPr>
        <w:t>w </w:t>
      </w:r>
      <w:r w:rsidR="00ED40C9" w:rsidRPr="00041E8E">
        <w:rPr>
          <w:rFonts w:ascii="Arial" w:hAnsi="Arial" w:cs="Arial"/>
          <w:sz w:val="22"/>
          <w:szCs w:val="22"/>
        </w:rPr>
        <w:t>postępowaniu, chyba że wykażą, że przygotowali te oferty lub wnioski niezależnie od siebie;</w:t>
      </w:r>
    </w:p>
    <w:p w14:paraId="01EF774D" w14:textId="77777777" w:rsidR="00ED40C9" w:rsidRPr="004D54B8" w:rsidRDefault="00ED40C9" w:rsidP="00DB382C">
      <w:pPr>
        <w:numPr>
          <w:ilvl w:val="0"/>
          <w:numId w:val="31"/>
        </w:numPr>
        <w:spacing w:line="271" w:lineRule="auto"/>
        <w:contextualSpacing/>
        <w:jc w:val="both"/>
        <w:rPr>
          <w:rFonts w:ascii="Arial" w:hAnsi="Arial" w:cs="Arial"/>
          <w:sz w:val="22"/>
          <w:szCs w:val="22"/>
        </w:rPr>
      </w:pPr>
      <w:r w:rsidRPr="00041E8E">
        <w:rPr>
          <w:rFonts w:ascii="Arial" w:hAnsi="Arial" w:cs="Arial"/>
          <w:sz w:val="22"/>
          <w:szCs w:val="22"/>
        </w:rPr>
        <w:t>jeżeli, w przypadkach, o których mowa w art. 85 ust. 1</w:t>
      </w:r>
      <w:r w:rsidR="00DC0D2C">
        <w:rPr>
          <w:rFonts w:ascii="Arial" w:hAnsi="Arial" w:cs="Arial"/>
          <w:sz w:val="22"/>
          <w:szCs w:val="22"/>
        </w:rPr>
        <w:t xml:space="preserve"> ustawy Pzp</w:t>
      </w:r>
      <w:r w:rsidRPr="00041E8E">
        <w:rPr>
          <w:rFonts w:ascii="Arial" w:hAnsi="Arial" w:cs="Arial"/>
          <w:sz w:val="22"/>
          <w:szCs w:val="22"/>
        </w:rPr>
        <w:t>, doszło do zakłócenia konkurencji wynikającego z wcześniejszego z</w:t>
      </w:r>
      <w:r w:rsidR="000511D6">
        <w:rPr>
          <w:rFonts w:ascii="Arial" w:hAnsi="Arial" w:cs="Arial"/>
          <w:sz w:val="22"/>
          <w:szCs w:val="22"/>
        </w:rPr>
        <w:t>aangażowania tego wykonawcy lub </w:t>
      </w:r>
      <w:r w:rsidRPr="00041E8E">
        <w:rPr>
          <w:rFonts w:ascii="Arial" w:hAnsi="Arial" w:cs="Arial"/>
          <w:sz w:val="22"/>
          <w:szCs w:val="22"/>
        </w:rPr>
        <w:t>podmiotu, który należy z wykonawcą do tej samej grupy kapitałowej w rozumieniu ustawy z dnia 16 lutego 2007 r. o ochronie konkurencji i konsumentów</w:t>
      </w:r>
      <w:r w:rsidR="00DC0D2C">
        <w:rPr>
          <w:rFonts w:ascii="Arial" w:hAnsi="Arial" w:cs="Arial"/>
          <w:sz w:val="22"/>
          <w:szCs w:val="22"/>
        </w:rPr>
        <w:t xml:space="preserve"> (Dz. U. 2024</w:t>
      </w:r>
      <w:r w:rsidR="003D5F48">
        <w:rPr>
          <w:rFonts w:ascii="Arial" w:hAnsi="Arial" w:cs="Arial"/>
          <w:sz w:val="22"/>
          <w:szCs w:val="22"/>
        </w:rPr>
        <w:t>r.,</w:t>
      </w:r>
      <w:r w:rsidR="00DC0D2C">
        <w:rPr>
          <w:rFonts w:ascii="Arial" w:hAnsi="Arial" w:cs="Arial"/>
          <w:sz w:val="22"/>
          <w:szCs w:val="22"/>
        </w:rPr>
        <w:t xml:space="preserve"> poz. </w:t>
      </w:r>
      <w:r w:rsidR="00EF3731">
        <w:rPr>
          <w:rFonts w:ascii="Arial" w:hAnsi="Arial" w:cs="Arial"/>
          <w:sz w:val="22"/>
          <w:szCs w:val="22"/>
        </w:rPr>
        <w:t>1616</w:t>
      </w:r>
      <w:r w:rsidR="00DC0D2C">
        <w:rPr>
          <w:rFonts w:ascii="Arial" w:hAnsi="Arial" w:cs="Arial"/>
          <w:sz w:val="22"/>
          <w:szCs w:val="22"/>
        </w:rPr>
        <w:t>)</w:t>
      </w:r>
      <w:r w:rsidR="00DC0D2C" w:rsidRPr="00041E8E">
        <w:rPr>
          <w:rFonts w:ascii="Arial" w:hAnsi="Arial" w:cs="Arial"/>
          <w:sz w:val="22"/>
          <w:szCs w:val="22"/>
        </w:rPr>
        <w:t>,</w:t>
      </w:r>
      <w:r w:rsidRPr="00041E8E">
        <w:rPr>
          <w:rFonts w:ascii="Arial" w:hAnsi="Arial" w:cs="Arial"/>
          <w:sz w:val="22"/>
          <w:szCs w:val="22"/>
        </w:rPr>
        <w:t xml:space="preserve"> chyba że spowodowane tym zakłócenie konkurencji może być wyeliminowane w inny sposób niż </w:t>
      </w:r>
      <w:r w:rsidRPr="004D54B8">
        <w:rPr>
          <w:rFonts w:ascii="Arial" w:hAnsi="Arial" w:cs="Arial"/>
          <w:sz w:val="22"/>
          <w:szCs w:val="22"/>
        </w:rPr>
        <w:t>przez wykluczenie wykonawcy z udziału w postępowaniu o udzielenie zamówienia.</w:t>
      </w:r>
    </w:p>
    <w:p w14:paraId="5AC082CA" w14:textId="77777777" w:rsidR="000511D6" w:rsidRDefault="00ED40C9" w:rsidP="00DB382C">
      <w:pPr>
        <w:pStyle w:val="Akapitzlist"/>
        <w:numPr>
          <w:ilvl w:val="0"/>
          <w:numId w:val="26"/>
        </w:numPr>
        <w:spacing w:line="271" w:lineRule="auto"/>
        <w:ind w:left="284" w:hanging="284"/>
        <w:jc w:val="both"/>
        <w:rPr>
          <w:rFonts w:ascii="Arial" w:hAnsi="Arial" w:cs="Arial"/>
          <w:sz w:val="22"/>
          <w:szCs w:val="22"/>
        </w:rPr>
      </w:pPr>
      <w:r w:rsidRPr="000511D6">
        <w:rPr>
          <w:rFonts w:ascii="Arial" w:hAnsi="Arial" w:cs="Arial"/>
          <w:sz w:val="22"/>
          <w:szCs w:val="22"/>
        </w:rPr>
        <w:t>Wykonawca może zostać wykluczony przez zamawiającego na każdym etapie postępowania o udzielenie zamówienia.</w:t>
      </w:r>
    </w:p>
    <w:p w14:paraId="2666539B" w14:textId="77777777" w:rsidR="00ED40C9" w:rsidRPr="000511D6" w:rsidRDefault="00ED40C9" w:rsidP="00DB382C">
      <w:pPr>
        <w:pStyle w:val="Akapitzlist"/>
        <w:numPr>
          <w:ilvl w:val="0"/>
          <w:numId w:val="26"/>
        </w:numPr>
        <w:spacing w:line="271" w:lineRule="auto"/>
        <w:ind w:left="284" w:hanging="284"/>
        <w:jc w:val="both"/>
        <w:rPr>
          <w:rFonts w:ascii="Arial" w:hAnsi="Arial" w:cs="Arial"/>
          <w:sz w:val="22"/>
          <w:szCs w:val="22"/>
        </w:rPr>
      </w:pPr>
      <w:r w:rsidRPr="000511D6">
        <w:rPr>
          <w:rFonts w:ascii="Arial" w:hAnsi="Arial" w:cs="Arial"/>
          <w:sz w:val="22"/>
          <w:szCs w:val="22"/>
        </w:rPr>
        <w:t>Wykonawca nie podlega wykluczeniu w okolicznościach określonych</w:t>
      </w:r>
      <w:r w:rsidR="00E31C56" w:rsidRPr="000511D6">
        <w:rPr>
          <w:rFonts w:ascii="Arial" w:hAnsi="Arial" w:cs="Arial"/>
          <w:sz w:val="22"/>
          <w:szCs w:val="22"/>
        </w:rPr>
        <w:t xml:space="preserve"> w ar</w:t>
      </w:r>
      <w:r w:rsidR="000511D6">
        <w:rPr>
          <w:rFonts w:ascii="Arial" w:hAnsi="Arial" w:cs="Arial"/>
          <w:sz w:val="22"/>
          <w:szCs w:val="22"/>
        </w:rPr>
        <w:t>t. 108 ust. 1 pkt </w:t>
      </w:r>
      <w:r w:rsidR="001E2E86" w:rsidRPr="000511D6">
        <w:rPr>
          <w:rFonts w:ascii="Arial" w:hAnsi="Arial" w:cs="Arial"/>
          <w:sz w:val="22"/>
          <w:szCs w:val="22"/>
        </w:rPr>
        <w:t xml:space="preserve">1, 2 i 5 </w:t>
      </w:r>
      <w:r w:rsidR="00DC0D2C">
        <w:rPr>
          <w:rFonts w:ascii="Arial" w:hAnsi="Arial" w:cs="Arial"/>
          <w:sz w:val="22"/>
          <w:szCs w:val="22"/>
        </w:rPr>
        <w:t xml:space="preserve">ustawy Pzp </w:t>
      </w:r>
      <w:r w:rsidRPr="000511D6">
        <w:rPr>
          <w:rFonts w:ascii="Arial" w:hAnsi="Arial" w:cs="Arial"/>
          <w:sz w:val="22"/>
          <w:szCs w:val="22"/>
        </w:rPr>
        <w:t>jeżeli udowodni zamawiającemu, że spełnił łącznie następujące przesłanki:</w:t>
      </w:r>
    </w:p>
    <w:p w14:paraId="3EA23215" w14:textId="77777777" w:rsidR="00D36339" w:rsidRDefault="00ED40C9" w:rsidP="00DB382C">
      <w:pPr>
        <w:pStyle w:val="Akapitzlist"/>
        <w:numPr>
          <w:ilvl w:val="1"/>
          <w:numId w:val="27"/>
        </w:numPr>
        <w:spacing w:line="271" w:lineRule="auto"/>
        <w:ind w:left="851" w:hanging="284"/>
        <w:jc w:val="both"/>
        <w:rPr>
          <w:rFonts w:ascii="Arial" w:hAnsi="Arial" w:cs="Arial"/>
          <w:sz w:val="22"/>
          <w:szCs w:val="22"/>
        </w:rPr>
      </w:pPr>
      <w:r w:rsidRPr="00041E8E">
        <w:rPr>
          <w:rFonts w:ascii="Arial" w:hAnsi="Arial" w:cs="Arial"/>
          <w:sz w:val="22"/>
          <w:szCs w:val="22"/>
        </w:rPr>
        <w:t>naprawił lub zobowiązał się do naprawienia szkody wyrządzonej przestępstwem, wykroczeniem lub swoim nieprawidłowym postępowaniem, w tym poprzez zadośćuczynienie pieniężne;</w:t>
      </w:r>
    </w:p>
    <w:p w14:paraId="6F68221F" w14:textId="77777777" w:rsidR="00D36339" w:rsidRDefault="00ED40C9" w:rsidP="00DB382C">
      <w:pPr>
        <w:pStyle w:val="Akapitzlist"/>
        <w:numPr>
          <w:ilvl w:val="1"/>
          <w:numId w:val="27"/>
        </w:numPr>
        <w:spacing w:line="271" w:lineRule="auto"/>
        <w:ind w:left="851" w:hanging="284"/>
        <w:jc w:val="both"/>
        <w:rPr>
          <w:rFonts w:ascii="Arial" w:hAnsi="Arial" w:cs="Arial"/>
          <w:sz w:val="22"/>
          <w:szCs w:val="22"/>
        </w:rPr>
      </w:pPr>
      <w:r w:rsidRPr="00D36339">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8F1FEF1" w14:textId="77777777" w:rsidR="00ED40C9" w:rsidRPr="00D36339" w:rsidRDefault="00ED40C9" w:rsidP="00DB382C">
      <w:pPr>
        <w:pStyle w:val="Akapitzlist"/>
        <w:numPr>
          <w:ilvl w:val="1"/>
          <w:numId w:val="27"/>
        </w:numPr>
        <w:spacing w:line="271" w:lineRule="auto"/>
        <w:ind w:left="851" w:hanging="284"/>
        <w:jc w:val="both"/>
        <w:rPr>
          <w:rFonts w:ascii="Arial" w:hAnsi="Arial" w:cs="Arial"/>
          <w:sz w:val="22"/>
          <w:szCs w:val="22"/>
        </w:rPr>
      </w:pPr>
      <w:r w:rsidRPr="00D36339">
        <w:rPr>
          <w:rFonts w:ascii="Arial" w:hAnsi="Arial" w:cs="Arial"/>
          <w:sz w:val="22"/>
          <w:szCs w:val="22"/>
        </w:rPr>
        <w:t>podjął konkretne środki techniczne, organizacyjne i kadrowe, odpowiednie dla zapobiegania dalszym przestępstwom, wykroczeniom lub nieprawidłowemu postępowaniu, w szczególności:</w:t>
      </w:r>
    </w:p>
    <w:p w14:paraId="46CE2ACF" w14:textId="77777777" w:rsidR="00D36339" w:rsidRDefault="00ED40C9" w:rsidP="00DB382C">
      <w:pPr>
        <w:pStyle w:val="Akapitzlist"/>
        <w:numPr>
          <w:ilvl w:val="1"/>
          <w:numId w:val="28"/>
        </w:numPr>
        <w:spacing w:line="271" w:lineRule="auto"/>
        <w:ind w:left="1418" w:hanging="284"/>
        <w:jc w:val="both"/>
        <w:rPr>
          <w:rFonts w:ascii="Arial" w:hAnsi="Arial" w:cs="Arial"/>
          <w:sz w:val="22"/>
          <w:szCs w:val="22"/>
        </w:rPr>
      </w:pPr>
      <w:r w:rsidRPr="00041E8E">
        <w:rPr>
          <w:rFonts w:ascii="Arial" w:hAnsi="Arial" w:cs="Arial"/>
          <w:sz w:val="22"/>
          <w:szCs w:val="22"/>
        </w:rPr>
        <w:t>zerwał wszelkie powiązania z osobami lub podmiotami odpowiedzialnymi za nieprawidłowe postępowanie wykonawcy,</w:t>
      </w:r>
    </w:p>
    <w:p w14:paraId="6E4D1712" w14:textId="77777777" w:rsidR="00D36339" w:rsidRDefault="00ED40C9" w:rsidP="00DB382C">
      <w:pPr>
        <w:pStyle w:val="Akapitzlist"/>
        <w:numPr>
          <w:ilvl w:val="1"/>
          <w:numId w:val="28"/>
        </w:numPr>
        <w:spacing w:line="271" w:lineRule="auto"/>
        <w:ind w:left="1418" w:hanging="284"/>
        <w:jc w:val="both"/>
        <w:rPr>
          <w:rFonts w:ascii="Arial" w:hAnsi="Arial" w:cs="Arial"/>
          <w:sz w:val="22"/>
          <w:szCs w:val="22"/>
        </w:rPr>
      </w:pPr>
      <w:r w:rsidRPr="00D36339">
        <w:rPr>
          <w:rFonts w:ascii="Arial" w:hAnsi="Arial" w:cs="Arial"/>
          <w:sz w:val="22"/>
          <w:szCs w:val="22"/>
        </w:rPr>
        <w:t>zreorganizował personel,</w:t>
      </w:r>
    </w:p>
    <w:p w14:paraId="1E7AFF82" w14:textId="77777777" w:rsidR="00D36339" w:rsidRDefault="00ED40C9" w:rsidP="00DB382C">
      <w:pPr>
        <w:pStyle w:val="Akapitzlist"/>
        <w:numPr>
          <w:ilvl w:val="1"/>
          <w:numId w:val="28"/>
        </w:numPr>
        <w:spacing w:line="271" w:lineRule="auto"/>
        <w:ind w:left="1418" w:hanging="284"/>
        <w:jc w:val="both"/>
        <w:rPr>
          <w:rFonts w:ascii="Arial" w:hAnsi="Arial" w:cs="Arial"/>
          <w:sz w:val="22"/>
          <w:szCs w:val="22"/>
        </w:rPr>
      </w:pPr>
      <w:r w:rsidRPr="00D36339">
        <w:rPr>
          <w:rFonts w:ascii="Arial" w:hAnsi="Arial" w:cs="Arial"/>
          <w:sz w:val="22"/>
          <w:szCs w:val="22"/>
        </w:rPr>
        <w:t>wdrożył system sprawozdawczości i kontroli,</w:t>
      </w:r>
    </w:p>
    <w:p w14:paraId="6FA8DC57" w14:textId="77777777" w:rsidR="00D36339" w:rsidRDefault="00ED40C9" w:rsidP="00DB382C">
      <w:pPr>
        <w:pStyle w:val="Akapitzlist"/>
        <w:numPr>
          <w:ilvl w:val="1"/>
          <w:numId w:val="28"/>
        </w:numPr>
        <w:spacing w:line="271" w:lineRule="auto"/>
        <w:ind w:left="1418" w:hanging="284"/>
        <w:jc w:val="both"/>
        <w:rPr>
          <w:rFonts w:ascii="Arial" w:hAnsi="Arial" w:cs="Arial"/>
          <w:sz w:val="22"/>
          <w:szCs w:val="22"/>
        </w:rPr>
      </w:pPr>
      <w:r w:rsidRPr="00D36339">
        <w:rPr>
          <w:rFonts w:ascii="Arial" w:hAnsi="Arial" w:cs="Arial"/>
          <w:sz w:val="22"/>
          <w:szCs w:val="22"/>
        </w:rPr>
        <w:t>utworzył struktury audytu wewnętrznego do monitorowania przestrzegania przepisów, wewnętrznych regulacji lub standardów,</w:t>
      </w:r>
    </w:p>
    <w:p w14:paraId="3C19E5B3" w14:textId="77777777" w:rsidR="00ED40C9" w:rsidRPr="00D36339" w:rsidRDefault="00ED40C9" w:rsidP="00DB382C">
      <w:pPr>
        <w:pStyle w:val="Akapitzlist"/>
        <w:numPr>
          <w:ilvl w:val="1"/>
          <w:numId w:val="28"/>
        </w:numPr>
        <w:spacing w:line="271" w:lineRule="auto"/>
        <w:ind w:left="1418" w:hanging="284"/>
        <w:jc w:val="both"/>
        <w:rPr>
          <w:rFonts w:ascii="Arial" w:hAnsi="Arial" w:cs="Arial"/>
          <w:sz w:val="22"/>
          <w:szCs w:val="22"/>
        </w:rPr>
      </w:pPr>
      <w:r w:rsidRPr="00D36339">
        <w:rPr>
          <w:rFonts w:ascii="Arial" w:hAnsi="Arial" w:cs="Arial"/>
          <w:sz w:val="22"/>
          <w:szCs w:val="22"/>
        </w:rPr>
        <w:t>wprowadził wewnętrzne regulacj</w:t>
      </w:r>
      <w:r w:rsidR="00FB3BD9" w:rsidRPr="00D36339">
        <w:rPr>
          <w:rFonts w:ascii="Arial" w:hAnsi="Arial" w:cs="Arial"/>
          <w:sz w:val="22"/>
          <w:szCs w:val="22"/>
        </w:rPr>
        <w:t>e dotyczące odpowiedzialności i </w:t>
      </w:r>
      <w:r w:rsidRPr="00D36339">
        <w:rPr>
          <w:rFonts w:ascii="Arial" w:hAnsi="Arial" w:cs="Arial"/>
          <w:sz w:val="22"/>
          <w:szCs w:val="22"/>
        </w:rPr>
        <w:t>odszkodowań za nieprzestrzeganie przepisów, wewnętrznych regulacji lub standardów.</w:t>
      </w:r>
    </w:p>
    <w:p w14:paraId="488DD3AD" w14:textId="77777777" w:rsidR="003D0337" w:rsidRDefault="00ED40C9" w:rsidP="00DB382C">
      <w:pPr>
        <w:pStyle w:val="Akapitzlist"/>
        <w:numPr>
          <w:ilvl w:val="0"/>
          <w:numId w:val="26"/>
        </w:numPr>
        <w:spacing w:line="271" w:lineRule="auto"/>
        <w:ind w:left="284" w:hanging="284"/>
        <w:jc w:val="both"/>
        <w:rPr>
          <w:rFonts w:ascii="Arial" w:hAnsi="Arial" w:cs="Arial"/>
          <w:sz w:val="22"/>
          <w:szCs w:val="22"/>
        </w:rPr>
      </w:pPr>
      <w:r w:rsidRPr="00041E8E">
        <w:rPr>
          <w:rFonts w:ascii="Arial" w:hAnsi="Arial" w:cs="Arial"/>
          <w:sz w:val="22"/>
          <w:szCs w:val="22"/>
        </w:rPr>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03FE70EA" w14:textId="77777777" w:rsidR="003D0337" w:rsidRPr="003D0337" w:rsidRDefault="00742459" w:rsidP="00DB382C">
      <w:pPr>
        <w:pStyle w:val="Akapitzlist"/>
        <w:numPr>
          <w:ilvl w:val="0"/>
          <w:numId w:val="26"/>
        </w:numPr>
        <w:spacing w:line="271" w:lineRule="auto"/>
        <w:ind w:left="284" w:hanging="284"/>
        <w:jc w:val="both"/>
        <w:rPr>
          <w:rFonts w:ascii="Arial" w:hAnsi="Arial" w:cs="Arial"/>
          <w:sz w:val="22"/>
          <w:szCs w:val="22"/>
        </w:rPr>
      </w:pPr>
      <w:r>
        <w:rPr>
          <w:rFonts w:ascii="Arial" w:hAnsi="Arial" w:cs="Arial"/>
          <w:sz w:val="22"/>
          <w:szCs w:val="22"/>
        </w:rPr>
        <w:t>Z p</w:t>
      </w:r>
      <w:r w:rsidR="003D0337" w:rsidRPr="003D0337">
        <w:rPr>
          <w:rFonts w:ascii="Arial" w:hAnsi="Arial" w:cs="Arial"/>
          <w:sz w:val="22"/>
          <w:szCs w:val="22"/>
        </w:rPr>
        <w:t xml:space="preserve">ostępowania o udzielenie zamówienia wyklucza się Wykonawców w stosunku do których zachodzi którakolwiek z okoliczności wskazanych: </w:t>
      </w:r>
    </w:p>
    <w:p w14:paraId="533E650C" w14:textId="77777777" w:rsidR="003D0337" w:rsidRPr="003D0337" w:rsidRDefault="003D0337" w:rsidP="00DB382C">
      <w:pPr>
        <w:pStyle w:val="Akapitzlist"/>
        <w:numPr>
          <w:ilvl w:val="0"/>
          <w:numId w:val="32"/>
        </w:numPr>
        <w:spacing w:line="271" w:lineRule="auto"/>
        <w:ind w:left="851"/>
        <w:jc w:val="both"/>
        <w:rPr>
          <w:rFonts w:ascii="Arial" w:hAnsi="Arial" w:cs="Arial"/>
          <w:sz w:val="22"/>
          <w:szCs w:val="22"/>
        </w:rPr>
      </w:pPr>
      <w:r w:rsidRPr="003D0337">
        <w:rPr>
          <w:rFonts w:ascii="Arial" w:hAnsi="Arial" w:cs="Arial"/>
          <w:sz w:val="22"/>
          <w:szCs w:val="22"/>
        </w:rPr>
        <w:t xml:space="preserve">w art. 5k Rozporządzenia (UE) nr 833/2014 dotyczącego środków ograniczających w związku z działaniami Rosji destabilizującymi sytuację na Ukrainie; </w:t>
      </w:r>
    </w:p>
    <w:p w14:paraId="4F41FDEB" w14:textId="19A32AF2" w:rsidR="00E60771" w:rsidRPr="0016341E" w:rsidRDefault="003D0337" w:rsidP="00807455">
      <w:pPr>
        <w:pStyle w:val="Akapitzlist"/>
        <w:numPr>
          <w:ilvl w:val="0"/>
          <w:numId w:val="32"/>
        </w:numPr>
        <w:spacing w:line="271" w:lineRule="auto"/>
        <w:ind w:left="851"/>
        <w:jc w:val="both"/>
        <w:rPr>
          <w:rFonts w:ascii="Arial" w:hAnsi="Arial" w:cs="Arial"/>
          <w:sz w:val="22"/>
          <w:szCs w:val="22"/>
        </w:rPr>
      </w:pPr>
      <w:r w:rsidRPr="003D0337">
        <w:rPr>
          <w:rFonts w:ascii="Arial" w:hAnsi="Arial" w:cs="Arial"/>
          <w:sz w:val="22"/>
          <w:szCs w:val="22"/>
        </w:rPr>
        <w:t>w art. 7 ust. 1 Ustawy z dnia 13 kwietnia 2022 r. o szczególnych rozwiązaniach w</w:t>
      </w:r>
      <w:r w:rsidR="0016341E">
        <w:rPr>
          <w:rFonts w:ascii="Arial" w:hAnsi="Arial" w:cs="Arial"/>
          <w:sz w:val="22"/>
          <w:szCs w:val="22"/>
        </w:rPr>
        <w:t> </w:t>
      </w:r>
      <w:r w:rsidRPr="003D0337">
        <w:rPr>
          <w:rFonts w:ascii="Arial" w:hAnsi="Arial" w:cs="Arial"/>
          <w:sz w:val="22"/>
          <w:szCs w:val="22"/>
        </w:rPr>
        <w:t>zakresie przeciwdziałania wspieraniu agresji na Ukrainę oraz służących ochronie bezpieczeństwa narodowego (Dz. U. z 202</w:t>
      </w:r>
      <w:r w:rsidR="00D503F6">
        <w:rPr>
          <w:rFonts w:ascii="Arial" w:hAnsi="Arial" w:cs="Arial"/>
          <w:sz w:val="22"/>
          <w:szCs w:val="22"/>
        </w:rPr>
        <w:t>4</w:t>
      </w:r>
      <w:r w:rsidRPr="003D0337">
        <w:rPr>
          <w:rFonts w:ascii="Arial" w:hAnsi="Arial" w:cs="Arial"/>
          <w:sz w:val="22"/>
          <w:szCs w:val="22"/>
        </w:rPr>
        <w:t xml:space="preserve">r. poz. </w:t>
      </w:r>
      <w:r w:rsidR="00D503F6">
        <w:rPr>
          <w:rFonts w:ascii="Arial" w:hAnsi="Arial" w:cs="Arial"/>
          <w:sz w:val="22"/>
          <w:szCs w:val="22"/>
        </w:rPr>
        <w:t>507</w:t>
      </w:r>
      <w:r w:rsidRPr="003D0337">
        <w:rPr>
          <w:rFonts w:ascii="Arial" w:hAnsi="Arial" w:cs="Arial"/>
          <w:sz w:val="22"/>
          <w:szCs w:val="22"/>
        </w:rPr>
        <w:t>).</w:t>
      </w:r>
    </w:p>
    <w:p w14:paraId="31B70527" w14:textId="77777777"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lastRenderedPageBreak/>
        <w:t>Rozdział VIII. Informacja o warunkach udziału w postępowaniu o udzielenie zamówienia</w:t>
      </w:r>
      <w:r w:rsidR="00742459">
        <w:rPr>
          <w:rFonts w:ascii="Arial" w:hAnsi="Arial" w:cs="Arial"/>
          <w:b/>
          <w:sz w:val="22"/>
          <w:szCs w:val="22"/>
        </w:rPr>
        <w:t>.</w:t>
      </w:r>
    </w:p>
    <w:p w14:paraId="554D6868" w14:textId="77777777" w:rsidR="00323EAB" w:rsidRDefault="00323EAB" w:rsidP="00323EAB">
      <w:pPr>
        <w:pStyle w:val="Akapitzlist"/>
        <w:spacing w:line="271" w:lineRule="auto"/>
        <w:ind w:left="0"/>
        <w:jc w:val="both"/>
        <w:rPr>
          <w:rFonts w:ascii="Arial" w:hAnsi="Arial" w:cs="Arial"/>
          <w:sz w:val="22"/>
          <w:szCs w:val="22"/>
        </w:rPr>
      </w:pPr>
    </w:p>
    <w:p w14:paraId="15AB4350" w14:textId="77777777" w:rsidR="007851DB" w:rsidRPr="002E5B5C" w:rsidRDefault="007851DB" w:rsidP="00DB382C">
      <w:pPr>
        <w:pStyle w:val="Akapitzlist"/>
        <w:numPr>
          <w:ilvl w:val="0"/>
          <w:numId w:val="54"/>
        </w:numPr>
        <w:spacing w:after="160" w:line="256" w:lineRule="auto"/>
        <w:ind w:left="0" w:firstLine="0"/>
        <w:jc w:val="both"/>
        <w:rPr>
          <w:rFonts w:ascii="Arial" w:hAnsi="Arial" w:cs="Arial"/>
          <w:sz w:val="22"/>
          <w:szCs w:val="22"/>
        </w:rPr>
      </w:pPr>
      <w:r w:rsidRPr="002E5B5C">
        <w:rPr>
          <w:rFonts w:ascii="Arial" w:hAnsi="Arial" w:cs="Arial"/>
          <w:sz w:val="22"/>
          <w:szCs w:val="22"/>
        </w:rPr>
        <w:t>O udzielenie zamówienia mogą ubiegać się wykonawcy, którzy:</w:t>
      </w:r>
    </w:p>
    <w:p w14:paraId="66420C42" w14:textId="77777777" w:rsidR="007851DB" w:rsidRPr="002E5B5C" w:rsidRDefault="007851DB" w:rsidP="00DB382C">
      <w:pPr>
        <w:pStyle w:val="Akapitzlist"/>
        <w:numPr>
          <w:ilvl w:val="6"/>
          <w:numId w:val="55"/>
        </w:numPr>
        <w:spacing w:after="160" w:line="256" w:lineRule="auto"/>
        <w:ind w:left="567" w:hanging="283"/>
        <w:jc w:val="both"/>
        <w:rPr>
          <w:rFonts w:ascii="Arial" w:hAnsi="Arial" w:cs="Arial"/>
          <w:sz w:val="22"/>
          <w:szCs w:val="22"/>
        </w:rPr>
      </w:pPr>
      <w:r w:rsidRPr="002E5B5C">
        <w:rPr>
          <w:rFonts w:ascii="Arial" w:hAnsi="Arial" w:cs="Arial"/>
          <w:sz w:val="22"/>
          <w:szCs w:val="22"/>
        </w:rPr>
        <w:t>nie podlegają wykluczeniu;</w:t>
      </w:r>
    </w:p>
    <w:p w14:paraId="0EDD22A9" w14:textId="77777777" w:rsidR="007851DB" w:rsidRPr="002E5B5C" w:rsidRDefault="007851DB" w:rsidP="00DB382C">
      <w:pPr>
        <w:pStyle w:val="Akapitzlist"/>
        <w:numPr>
          <w:ilvl w:val="6"/>
          <w:numId w:val="55"/>
        </w:numPr>
        <w:spacing w:after="160" w:line="256" w:lineRule="auto"/>
        <w:ind w:left="567" w:hanging="283"/>
        <w:jc w:val="both"/>
        <w:rPr>
          <w:rFonts w:ascii="Arial" w:hAnsi="Arial" w:cs="Arial"/>
          <w:sz w:val="22"/>
          <w:szCs w:val="22"/>
        </w:rPr>
      </w:pPr>
      <w:r w:rsidRPr="002E5B5C">
        <w:rPr>
          <w:rFonts w:ascii="Arial" w:hAnsi="Arial" w:cs="Arial"/>
          <w:sz w:val="22"/>
          <w:szCs w:val="22"/>
        </w:rPr>
        <w:t>spełniają warunki udziału w postępowaniu, o ile zostały one określone przez zamawiającego:</w:t>
      </w:r>
    </w:p>
    <w:p w14:paraId="54876956" w14:textId="77777777" w:rsidR="007851DB" w:rsidRPr="002E5B5C" w:rsidRDefault="007851DB" w:rsidP="00DB382C">
      <w:pPr>
        <w:pStyle w:val="Akapitzlist"/>
        <w:numPr>
          <w:ilvl w:val="1"/>
          <w:numId w:val="56"/>
        </w:numPr>
        <w:tabs>
          <w:tab w:val="left" w:pos="993"/>
        </w:tabs>
        <w:jc w:val="both"/>
        <w:rPr>
          <w:rFonts w:ascii="Arial" w:hAnsi="Arial" w:cs="Arial"/>
          <w:sz w:val="22"/>
          <w:szCs w:val="22"/>
        </w:rPr>
      </w:pPr>
      <w:r w:rsidRPr="002E5B5C">
        <w:rPr>
          <w:rFonts w:ascii="Arial" w:hAnsi="Arial" w:cs="Arial"/>
          <w:sz w:val="22"/>
          <w:szCs w:val="22"/>
        </w:rPr>
        <w:t xml:space="preserve">Warunek udziału w postępowaniu dotyczący zdolności do występowania w obrocie gospodarczym: </w:t>
      </w:r>
    </w:p>
    <w:p w14:paraId="69E0EE11" w14:textId="77777777" w:rsidR="007851DB" w:rsidRPr="002E5B5C" w:rsidRDefault="007851DB" w:rsidP="007851DB">
      <w:pPr>
        <w:pStyle w:val="Akapitzlist"/>
        <w:tabs>
          <w:tab w:val="left" w:pos="993"/>
        </w:tabs>
        <w:ind w:left="1080"/>
        <w:jc w:val="both"/>
        <w:rPr>
          <w:rFonts w:ascii="Arial" w:hAnsi="Arial" w:cs="Arial"/>
          <w:sz w:val="22"/>
          <w:szCs w:val="22"/>
        </w:rPr>
      </w:pPr>
      <w:r w:rsidRPr="002E5B5C">
        <w:rPr>
          <w:rFonts w:ascii="Arial" w:hAnsi="Arial" w:cs="Arial"/>
          <w:sz w:val="22"/>
          <w:szCs w:val="22"/>
        </w:rPr>
        <w:tab/>
        <w:t>Zamawiający nie określa warunku udziału w tym zakresie,</w:t>
      </w:r>
    </w:p>
    <w:p w14:paraId="7519FC9B" w14:textId="77777777" w:rsidR="007851DB" w:rsidRPr="002E5B5C" w:rsidRDefault="007851DB" w:rsidP="007851DB">
      <w:pPr>
        <w:pStyle w:val="Akapitzlist"/>
        <w:tabs>
          <w:tab w:val="left" w:pos="993"/>
        </w:tabs>
        <w:ind w:left="1080"/>
        <w:jc w:val="both"/>
        <w:rPr>
          <w:rFonts w:ascii="Arial" w:hAnsi="Arial" w:cs="Arial"/>
          <w:sz w:val="22"/>
          <w:szCs w:val="22"/>
        </w:rPr>
      </w:pPr>
    </w:p>
    <w:p w14:paraId="00FCBEDF" w14:textId="77777777" w:rsidR="007851DB" w:rsidRPr="002E5B5C" w:rsidRDefault="007851DB" w:rsidP="00DB382C">
      <w:pPr>
        <w:pStyle w:val="Akapitzlist"/>
        <w:numPr>
          <w:ilvl w:val="0"/>
          <w:numId w:val="57"/>
        </w:numPr>
        <w:ind w:left="993" w:hanging="284"/>
        <w:jc w:val="both"/>
        <w:rPr>
          <w:rFonts w:ascii="Arial" w:hAnsi="Arial" w:cs="Arial"/>
          <w:sz w:val="22"/>
          <w:szCs w:val="22"/>
        </w:rPr>
      </w:pPr>
      <w:r w:rsidRPr="002E5B5C">
        <w:rPr>
          <w:rFonts w:ascii="Arial" w:hAnsi="Arial" w:cs="Arial"/>
          <w:sz w:val="22"/>
          <w:szCs w:val="22"/>
        </w:rPr>
        <w:t>Warunek udziału w postępowaniu dotyczący uprawnień do prowadzenia określonej działalności gospodarczej lub zawodowej:</w:t>
      </w:r>
    </w:p>
    <w:p w14:paraId="7B332E86" w14:textId="77777777" w:rsidR="007851DB" w:rsidRPr="002E5B5C" w:rsidRDefault="007851DB" w:rsidP="007851DB">
      <w:pPr>
        <w:pStyle w:val="Akapitzlist"/>
        <w:tabs>
          <w:tab w:val="left" w:pos="851"/>
        </w:tabs>
        <w:ind w:left="1134"/>
        <w:jc w:val="both"/>
        <w:rPr>
          <w:rFonts w:ascii="Arial" w:hAnsi="Arial" w:cs="Arial"/>
          <w:b/>
          <w:sz w:val="22"/>
          <w:szCs w:val="22"/>
        </w:rPr>
      </w:pPr>
      <w:r w:rsidRPr="002E5B5C">
        <w:rPr>
          <w:rFonts w:ascii="Arial" w:hAnsi="Arial" w:cs="Arial"/>
          <w:b/>
          <w:sz w:val="22"/>
          <w:szCs w:val="22"/>
        </w:rPr>
        <w:t xml:space="preserve">Wykonawca spełni warunek jeżeli: </w:t>
      </w:r>
    </w:p>
    <w:p w14:paraId="758CCFC0" w14:textId="77777777" w:rsidR="007851DB" w:rsidRPr="002E5B5C" w:rsidRDefault="007851DB" w:rsidP="007851DB">
      <w:pPr>
        <w:pStyle w:val="Akapitzlist"/>
        <w:tabs>
          <w:tab w:val="left" w:pos="851"/>
        </w:tabs>
        <w:ind w:left="1134"/>
        <w:jc w:val="both"/>
        <w:rPr>
          <w:rFonts w:ascii="Arial" w:hAnsi="Arial" w:cs="Arial"/>
          <w:b/>
          <w:sz w:val="22"/>
          <w:szCs w:val="22"/>
        </w:rPr>
      </w:pPr>
      <w:r w:rsidRPr="002E5B5C">
        <w:rPr>
          <w:rFonts w:ascii="Arial" w:hAnsi="Arial" w:cs="Arial"/>
          <w:b/>
          <w:sz w:val="22"/>
          <w:szCs w:val="22"/>
        </w:rPr>
        <w:t>posiada aktualną koncesją na prowadzenie działalności w zakresie obrotu paliwami ciekłymi udzieloną na podstawie ustawy z dnia 10.04.1997r - Prawo energetyczne (Dz.U. 2022 poz. 1385 z późn. zm.)</w:t>
      </w:r>
    </w:p>
    <w:p w14:paraId="360AF4E8" w14:textId="65227952" w:rsidR="007851DB" w:rsidRDefault="007851DB" w:rsidP="007851DB">
      <w:pPr>
        <w:pStyle w:val="Akapitzlist"/>
        <w:tabs>
          <w:tab w:val="left" w:pos="851"/>
        </w:tabs>
        <w:ind w:left="1134"/>
        <w:jc w:val="both"/>
        <w:rPr>
          <w:rFonts w:ascii="Arial" w:hAnsi="Arial" w:cs="Arial"/>
          <w:sz w:val="22"/>
          <w:szCs w:val="22"/>
        </w:rPr>
      </w:pPr>
    </w:p>
    <w:p w14:paraId="769524FD" w14:textId="1C950052" w:rsidR="00401515" w:rsidRPr="00401515" w:rsidRDefault="00401515" w:rsidP="007851DB">
      <w:pPr>
        <w:pStyle w:val="Akapitzlist"/>
        <w:tabs>
          <w:tab w:val="left" w:pos="851"/>
        </w:tabs>
        <w:ind w:left="1134"/>
        <w:jc w:val="both"/>
        <w:rPr>
          <w:rFonts w:ascii="Arial" w:hAnsi="Arial" w:cs="Arial"/>
          <w:sz w:val="22"/>
          <w:szCs w:val="22"/>
        </w:rPr>
      </w:pPr>
      <w:r w:rsidRPr="00401515">
        <w:rPr>
          <w:rFonts w:ascii="Arial" w:hAnsi="Arial" w:cs="Arial"/>
          <w:color w:val="000000"/>
          <w:sz w:val="22"/>
          <w:lang w:eastAsia="pl-PL"/>
        </w:rPr>
        <w:t>W przypadku wspólnego ubiegania się wykonawców o udzielenie zamówienia ww. warunek zostanie spełniony, jeżeli co najmniej jeden z Wykonawców wykaże spełnienie warunku</w:t>
      </w:r>
      <w:r>
        <w:rPr>
          <w:rFonts w:ascii="Arial" w:hAnsi="Arial" w:cs="Arial"/>
          <w:color w:val="000000"/>
          <w:sz w:val="22"/>
          <w:lang w:eastAsia="pl-PL"/>
        </w:rPr>
        <w:t>.</w:t>
      </w:r>
    </w:p>
    <w:p w14:paraId="405DAF7F" w14:textId="77777777" w:rsidR="00401515" w:rsidRPr="002E5B5C" w:rsidRDefault="00401515" w:rsidP="007851DB">
      <w:pPr>
        <w:pStyle w:val="Akapitzlist"/>
        <w:tabs>
          <w:tab w:val="left" w:pos="851"/>
        </w:tabs>
        <w:ind w:left="1134"/>
        <w:jc w:val="both"/>
        <w:rPr>
          <w:rFonts w:ascii="Arial" w:hAnsi="Arial" w:cs="Arial"/>
          <w:sz w:val="22"/>
          <w:szCs w:val="22"/>
        </w:rPr>
      </w:pPr>
    </w:p>
    <w:p w14:paraId="5D62415F" w14:textId="77777777" w:rsidR="007851DB" w:rsidRPr="002E5B5C" w:rsidRDefault="007851DB" w:rsidP="008C3947">
      <w:pPr>
        <w:pStyle w:val="Akapitzlist"/>
        <w:numPr>
          <w:ilvl w:val="0"/>
          <w:numId w:val="57"/>
        </w:numPr>
        <w:ind w:left="1134" w:hanging="425"/>
        <w:jc w:val="both"/>
        <w:rPr>
          <w:rFonts w:ascii="Arial" w:hAnsi="Arial" w:cs="Arial"/>
          <w:sz w:val="22"/>
          <w:szCs w:val="22"/>
        </w:rPr>
      </w:pPr>
      <w:r w:rsidRPr="002E5B5C">
        <w:rPr>
          <w:rFonts w:ascii="Arial" w:hAnsi="Arial" w:cs="Arial"/>
          <w:sz w:val="22"/>
          <w:szCs w:val="22"/>
        </w:rPr>
        <w:t>Warunek udziału w postępowaniu dotyczący sytuacji ekonomicznej lub finansowej: Zamawiający nie określa warunku udziału w tym zakresie,</w:t>
      </w:r>
    </w:p>
    <w:p w14:paraId="1D72B23B" w14:textId="77777777" w:rsidR="007851DB" w:rsidRPr="002E5B5C" w:rsidRDefault="007851DB" w:rsidP="007851DB">
      <w:pPr>
        <w:pStyle w:val="Akapitzlist"/>
        <w:ind w:left="1418"/>
        <w:jc w:val="both"/>
        <w:rPr>
          <w:rFonts w:ascii="Arial" w:hAnsi="Arial" w:cs="Arial"/>
          <w:sz w:val="22"/>
          <w:szCs w:val="22"/>
        </w:rPr>
      </w:pPr>
    </w:p>
    <w:p w14:paraId="542C374E" w14:textId="77777777" w:rsidR="007851DB" w:rsidRPr="002E5B5C" w:rsidRDefault="007851DB" w:rsidP="00DB382C">
      <w:pPr>
        <w:pStyle w:val="Akapitzlist"/>
        <w:numPr>
          <w:ilvl w:val="0"/>
          <w:numId w:val="57"/>
        </w:numPr>
        <w:ind w:hanging="11"/>
        <w:jc w:val="both"/>
        <w:rPr>
          <w:rFonts w:ascii="Arial" w:hAnsi="Arial" w:cs="Arial"/>
          <w:sz w:val="22"/>
          <w:szCs w:val="22"/>
        </w:rPr>
      </w:pPr>
      <w:r w:rsidRPr="002E5B5C">
        <w:rPr>
          <w:rFonts w:ascii="Arial" w:hAnsi="Arial" w:cs="Arial"/>
          <w:sz w:val="22"/>
          <w:szCs w:val="22"/>
        </w:rPr>
        <w:t>Warunek udziału w postępowaniu dotyczący zdolności technicznej lub zawodowej:</w:t>
      </w:r>
    </w:p>
    <w:p w14:paraId="3F529C2E" w14:textId="77777777" w:rsidR="007851DB" w:rsidRPr="002E5B5C" w:rsidRDefault="007851DB" w:rsidP="0016341E">
      <w:pPr>
        <w:pStyle w:val="Akapitzlist"/>
        <w:tabs>
          <w:tab w:val="left" w:pos="851"/>
        </w:tabs>
        <w:ind w:left="1134" w:hanging="141"/>
        <w:jc w:val="both"/>
        <w:rPr>
          <w:rFonts w:ascii="Arial" w:hAnsi="Arial" w:cs="Arial"/>
          <w:sz w:val="22"/>
          <w:szCs w:val="22"/>
        </w:rPr>
      </w:pPr>
      <w:r w:rsidRPr="002E5B5C">
        <w:rPr>
          <w:rFonts w:ascii="Arial" w:hAnsi="Arial" w:cs="Arial"/>
          <w:sz w:val="22"/>
          <w:szCs w:val="22"/>
        </w:rPr>
        <w:t>Wykonawca spełni warunek jeżeli:</w:t>
      </w:r>
    </w:p>
    <w:p w14:paraId="5F3E5951" w14:textId="6F1D6DD1" w:rsidR="007851DB" w:rsidRDefault="007851DB" w:rsidP="007851DB">
      <w:pPr>
        <w:pStyle w:val="Akapitzlist"/>
        <w:tabs>
          <w:tab w:val="left" w:pos="851"/>
        </w:tabs>
        <w:ind w:left="1134"/>
        <w:jc w:val="both"/>
        <w:rPr>
          <w:rFonts w:ascii="Arial" w:hAnsi="Arial" w:cs="Arial"/>
          <w:b/>
          <w:sz w:val="22"/>
          <w:szCs w:val="22"/>
        </w:rPr>
      </w:pPr>
      <w:r w:rsidRPr="002E5B5C">
        <w:rPr>
          <w:rFonts w:ascii="Arial" w:hAnsi="Arial" w:cs="Arial"/>
          <w:b/>
          <w:sz w:val="22"/>
          <w:szCs w:val="22"/>
        </w:rPr>
        <w:t>dysponuje  minimum jedną cysterną samochodową zgodnie z</w:t>
      </w:r>
      <w:r w:rsidR="002E5B5C">
        <w:rPr>
          <w:rFonts w:ascii="Arial" w:hAnsi="Arial" w:cs="Arial"/>
          <w:b/>
          <w:sz w:val="22"/>
          <w:szCs w:val="22"/>
        </w:rPr>
        <w:t> </w:t>
      </w:r>
      <w:r w:rsidRPr="002E5B5C">
        <w:rPr>
          <w:rFonts w:ascii="Arial" w:hAnsi="Arial" w:cs="Arial"/>
          <w:b/>
          <w:sz w:val="22"/>
          <w:szCs w:val="22"/>
        </w:rPr>
        <w:t>obowiązującymi normami, wyposażoną w końcówkę wlewową z</w:t>
      </w:r>
      <w:r w:rsidR="002E5B5C">
        <w:rPr>
          <w:rFonts w:ascii="Arial" w:hAnsi="Arial" w:cs="Arial"/>
          <w:b/>
          <w:sz w:val="22"/>
          <w:szCs w:val="22"/>
        </w:rPr>
        <w:t> </w:t>
      </w:r>
      <w:r w:rsidRPr="002E5B5C">
        <w:rPr>
          <w:rFonts w:ascii="Arial" w:hAnsi="Arial" w:cs="Arial"/>
          <w:b/>
          <w:sz w:val="22"/>
          <w:szCs w:val="22"/>
        </w:rPr>
        <w:t>zalegalizowanym  „odmierzaczem” (w litrach) - wyposażoną w drukarkę zapewniającą wydruk faktycznych ilości litrów zlewanego paliwa oraz tabelę wskaźnika temperatur podczas napełniania cysterny olejem opałowym (kg/dm³).</w:t>
      </w:r>
    </w:p>
    <w:p w14:paraId="64EA0FFF" w14:textId="77777777" w:rsidR="00401515" w:rsidRDefault="00401515" w:rsidP="007851DB">
      <w:pPr>
        <w:pStyle w:val="Akapitzlist"/>
        <w:tabs>
          <w:tab w:val="left" w:pos="851"/>
        </w:tabs>
        <w:ind w:left="1134"/>
        <w:jc w:val="both"/>
        <w:rPr>
          <w:rFonts w:ascii="Arial" w:hAnsi="Arial" w:cs="Arial"/>
          <w:color w:val="000000"/>
          <w:sz w:val="22"/>
          <w:lang w:eastAsia="pl-PL"/>
        </w:rPr>
      </w:pPr>
    </w:p>
    <w:p w14:paraId="570AF0D2" w14:textId="71B6BDB0" w:rsidR="00401515" w:rsidRPr="002E5B5C" w:rsidRDefault="00401515" w:rsidP="007851DB">
      <w:pPr>
        <w:pStyle w:val="Akapitzlist"/>
        <w:tabs>
          <w:tab w:val="left" w:pos="851"/>
        </w:tabs>
        <w:ind w:left="1134"/>
        <w:jc w:val="both"/>
        <w:rPr>
          <w:rFonts w:ascii="Arial" w:hAnsi="Arial" w:cs="Arial"/>
          <w:b/>
          <w:sz w:val="22"/>
          <w:szCs w:val="22"/>
        </w:rPr>
      </w:pPr>
      <w:r w:rsidRPr="00401515">
        <w:rPr>
          <w:rFonts w:ascii="Arial" w:hAnsi="Arial" w:cs="Arial"/>
          <w:color w:val="000000"/>
          <w:sz w:val="22"/>
          <w:lang w:eastAsia="pl-PL"/>
        </w:rPr>
        <w:t>W przypadku wspólnego ubiegania się wykonawców o udzielenie zamówienia ww. warunek zostanie spełniony, jeżeli co najmniej jeden z Wykonawców wykaże spełnienie warunku</w:t>
      </w:r>
      <w:r w:rsidR="00945008">
        <w:rPr>
          <w:rFonts w:ascii="Arial" w:hAnsi="Arial" w:cs="Arial"/>
          <w:color w:val="000000"/>
          <w:sz w:val="22"/>
          <w:lang w:eastAsia="pl-PL"/>
        </w:rPr>
        <w:t>, tj.</w:t>
      </w:r>
      <w:r w:rsidR="008C3947">
        <w:rPr>
          <w:rFonts w:ascii="Arial" w:hAnsi="Arial" w:cs="Arial"/>
          <w:color w:val="000000"/>
          <w:sz w:val="22"/>
          <w:lang w:eastAsia="pl-PL"/>
        </w:rPr>
        <w:t xml:space="preserve"> ten który będzie realizował dostawy.</w:t>
      </w:r>
    </w:p>
    <w:p w14:paraId="75F552A3" w14:textId="77777777" w:rsidR="004D0C31" w:rsidRPr="006A256A" w:rsidRDefault="004D0C31" w:rsidP="005274B6">
      <w:pPr>
        <w:spacing w:line="271" w:lineRule="auto"/>
        <w:jc w:val="both"/>
        <w:rPr>
          <w:rFonts w:ascii="Arial" w:hAnsi="Arial" w:cs="Arial"/>
          <w:sz w:val="22"/>
          <w:szCs w:val="22"/>
        </w:rPr>
      </w:pPr>
    </w:p>
    <w:p w14:paraId="5F702BBA" w14:textId="77777777" w:rsidR="00ED40C9" w:rsidRPr="00EB622F"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IX. </w:t>
      </w:r>
      <w:r w:rsidRPr="000172B7">
        <w:rPr>
          <w:rFonts w:ascii="Arial" w:hAnsi="Arial" w:cs="Arial"/>
          <w:b/>
          <w:sz w:val="22"/>
          <w:szCs w:val="22"/>
        </w:rPr>
        <w:t xml:space="preserve">Wykaz </w:t>
      </w:r>
      <w:r w:rsidR="00802A51" w:rsidRPr="000172B7">
        <w:rPr>
          <w:rFonts w:ascii="Arial" w:hAnsi="Arial" w:cs="Arial"/>
          <w:b/>
          <w:sz w:val="22"/>
          <w:szCs w:val="22"/>
        </w:rPr>
        <w:t xml:space="preserve">oświadczeń i </w:t>
      </w:r>
      <w:r w:rsidRPr="000172B7">
        <w:rPr>
          <w:rFonts w:ascii="Arial" w:hAnsi="Arial" w:cs="Arial"/>
          <w:b/>
          <w:sz w:val="22"/>
          <w:szCs w:val="22"/>
        </w:rPr>
        <w:t xml:space="preserve">podmiotowych </w:t>
      </w:r>
      <w:r w:rsidRPr="00041E8E">
        <w:rPr>
          <w:rFonts w:ascii="Arial" w:hAnsi="Arial" w:cs="Arial"/>
          <w:b/>
          <w:sz w:val="22"/>
          <w:szCs w:val="22"/>
        </w:rPr>
        <w:t>środków dowodowych</w:t>
      </w:r>
    </w:p>
    <w:p w14:paraId="6D4A69CA" w14:textId="77777777" w:rsidR="00323EAB" w:rsidRDefault="00323EAB" w:rsidP="00323EAB">
      <w:pPr>
        <w:pStyle w:val="Akapitzlist"/>
        <w:spacing w:line="271" w:lineRule="auto"/>
        <w:ind w:left="360"/>
        <w:jc w:val="both"/>
        <w:rPr>
          <w:rFonts w:ascii="Arial" w:hAnsi="Arial" w:cs="Arial"/>
          <w:sz w:val="22"/>
          <w:szCs w:val="22"/>
        </w:rPr>
      </w:pPr>
    </w:p>
    <w:p w14:paraId="5AC967D0" w14:textId="77777777" w:rsidR="00ED40C9" w:rsidRPr="00F94F2F" w:rsidRDefault="00ED40C9" w:rsidP="009430A0">
      <w:pPr>
        <w:pStyle w:val="Akapitzlist"/>
        <w:numPr>
          <w:ilvl w:val="0"/>
          <w:numId w:val="8"/>
        </w:numPr>
        <w:spacing w:line="271" w:lineRule="auto"/>
        <w:jc w:val="both"/>
        <w:rPr>
          <w:rFonts w:ascii="Arial" w:hAnsi="Arial" w:cs="Arial"/>
          <w:sz w:val="22"/>
          <w:szCs w:val="22"/>
        </w:rPr>
      </w:pPr>
      <w:r w:rsidRPr="00CF0CB3">
        <w:rPr>
          <w:rFonts w:ascii="Arial" w:hAnsi="Arial" w:cs="Arial"/>
          <w:sz w:val="22"/>
          <w:szCs w:val="22"/>
        </w:rPr>
        <w:t xml:space="preserve">Podmiotowe środki </w:t>
      </w:r>
      <w:r w:rsidRPr="00F94F2F">
        <w:rPr>
          <w:rFonts w:ascii="Arial" w:hAnsi="Arial" w:cs="Arial"/>
          <w:sz w:val="22"/>
          <w:szCs w:val="22"/>
        </w:rPr>
        <w:t xml:space="preserve">dowodowe </w:t>
      </w:r>
      <w:r w:rsidRPr="00F94F2F">
        <w:rPr>
          <w:rFonts w:ascii="Arial" w:hAnsi="Arial" w:cs="Arial"/>
          <w:b/>
          <w:sz w:val="22"/>
          <w:szCs w:val="22"/>
        </w:rPr>
        <w:t>składane będą</w:t>
      </w:r>
      <w:r w:rsidRPr="00F94F2F">
        <w:rPr>
          <w:rFonts w:ascii="Arial" w:hAnsi="Arial" w:cs="Arial"/>
          <w:b/>
          <w:bCs/>
          <w:sz w:val="22"/>
          <w:szCs w:val="22"/>
        </w:rPr>
        <w:t xml:space="preserve"> na wezwanie </w:t>
      </w:r>
      <w:r w:rsidR="00D9682E">
        <w:rPr>
          <w:rFonts w:ascii="Arial" w:hAnsi="Arial" w:cs="Arial"/>
          <w:b/>
          <w:bCs/>
          <w:sz w:val="22"/>
          <w:szCs w:val="22"/>
        </w:rPr>
        <w:t>Z</w:t>
      </w:r>
      <w:r w:rsidRPr="00F94F2F">
        <w:rPr>
          <w:rFonts w:ascii="Arial" w:hAnsi="Arial" w:cs="Arial"/>
          <w:b/>
          <w:bCs/>
          <w:sz w:val="22"/>
          <w:szCs w:val="22"/>
        </w:rPr>
        <w:t>amawiającego</w:t>
      </w:r>
      <w:r w:rsidR="00F5270D">
        <w:rPr>
          <w:rFonts w:ascii="Arial" w:hAnsi="Arial" w:cs="Arial"/>
          <w:b/>
          <w:bCs/>
          <w:sz w:val="22"/>
          <w:szCs w:val="22"/>
        </w:rPr>
        <w:t>,</w:t>
      </w:r>
      <w:r w:rsidRPr="00F94F2F">
        <w:rPr>
          <w:rFonts w:ascii="Arial" w:hAnsi="Arial" w:cs="Arial"/>
          <w:b/>
          <w:bCs/>
          <w:sz w:val="22"/>
          <w:szCs w:val="22"/>
        </w:rPr>
        <w:t xml:space="preserve"> przez tego wykonawcę, którego oferta została najwyżej oceniona</w:t>
      </w:r>
      <w:r w:rsidR="00633CA3">
        <w:rPr>
          <w:rFonts w:ascii="Arial" w:hAnsi="Arial" w:cs="Arial"/>
          <w:sz w:val="22"/>
          <w:szCs w:val="22"/>
        </w:rPr>
        <w:t>.</w:t>
      </w:r>
    </w:p>
    <w:p w14:paraId="7BA07318" w14:textId="77777777" w:rsidR="00ED40C9" w:rsidRPr="00CF0CB3" w:rsidRDefault="00ED40C9" w:rsidP="00D36339">
      <w:pPr>
        <w:pStyle w:val="Akapitzlist"/>
        <w:numPr>
          <w:ilvl w:val="1"/>
          <w:numId w:val="8"/>
        </w:numPr>
        <w:spacing w:line="271" w:lineRule="auto"/>
        <w:ind w:left="993" w:hanging="426"/>
        <w:jc w:val="both"/>
        <w:rPr>
          <w:rFonts w:ascii="Arial" w:hAnsi="Arial" w:cs="Arial"/>
          <w:sz w:val="22"/>
          <w:szCs w:val="22"/>
        </w:rPr>
      </w:pPr>
      <w:r w:rsidRPr="00CF0CB3">
        <w:rPr>
          <w:rFonts w:ascii="Arial" w:hAnsi="Arial" w:cs="Arial"/>
          <w:sz w:val="22"/>
          <w:szCs w:val="22"/>
        </w:rPr>
        <w:t>Zamawiający wyznaczy termin złożenia podmiotowych środków dowodow</w:t>
      </w:r>
      <w:r w:rsidR="00D36339">
        <w:rPr>
          <w:rFonts w:ascii="Arial" w:hAnsi="Arial" w:cs="Arial"/>
          <w:sz w:val="22"/>
          <w:szCs w:val="22"/>
        </w:rPr>
        <w:t>ych nie </w:t>
      </w:r>
      <w:r w:rsidRPr="00CF0CB3">
        <w:rPr>
          <w:rFonts w:ascii="Arial" w:hAnsi="Arial" w:cs="Arial"/>
          <w:sz w:val="22"/>
          <w:szCs w:val="22"/>
        </w:rPr>
        <w:t>krótszy niż 10 dni.</w:t>
      </w:r>
    </w:p>
    <w:p w14:paraId="556C6C6F" w14:textId="77777777" w:rsidR="00A8651A" w:rsidRPr="00802A51" w:rsidRDefault="00ED40C9" w:rsidP="00D36339">
      <w:pPr>
        <w:pStyle w:val="Akapitzlist"/>
        <w:numPr>
          <w:ilvl w:val="1"/>
          <w:numId w:val="8"/>
        </w:numPr>
        <w:spacing w:line="271" w:lineRule="auto"/>
        <w:ind w:hanging="7"/>
        <w:jc w:val="both"/>
        <w:rPr>
          <w:rFonts w:ascii="Arial" w:hAnsi="Arial" w:cs="Arial"/>
          <w:sz w:val="22"/>
          <w:szCs w:val="22"/>
        </w:rPr>
      </w:pPr>
      <w:r w:rsidRPr="00CF0CB3">
        <w:rPr>
          <w:rFonts w:ascii="Arial" w:hAnsi="Arial" w:cs="Arial"/>
          <w:sz w:val="22"/>
          <w:szCs w:val="22"/>
        </w:rPr>
        <w:t xml:space="preserve">Podmiotowe środki dowodowe muszą być </w:t>
      </w:r>
      <w:r w:rsidRPr="00F94F2F">
        <w:rPr>
          <w:rFonts w:ascii="Arial" w:hAnsi="Arial" w:cs="Arial"/>
          <w:b/>
          <w:sz w:val="22"/>
          <w:szCs w:val="22"/>
        </w:rPr>
        <w:t>aktualne na dzień ich złożenia.</w:t>
      </w:r>
    </w:p>
    <w:p w14:paraId="3B88BCF6" w14:textId="77777777" w:rsidR="00824517" w:rsidRPr="00482E2B" w:rsidRDefault="00164798" w:rsidP="00482E2B">
      <w:pPr>
        <w:pStyle w:val="Akapitzlist"/>
        <w:numPr>
          <w:ilvl w:val="0"/>
          <w:numId w:val="8"/>
        </w:numPr>
        <w:spacing w:line="271" w:lineRule="auto"/>
        <w:jc w:val="both"/>
        <w:rPr>
          <w:rFonts w:ascii="Arial" w:hAnsi="Arial" w:cs="Arial"/>
          <w:sz w:val="22"/>
          <w:szCs w:val="22"/>
        </w:rPr>
      </w:pPr>
      <w:r>
        <w:rPr>
          <w:rFonts w:ascii="Arial" w:hAnsi="Arial" w:cs="Arial"/>
          <w:sz w:val="22"/>
          <w:szCs w:val="22"/>
        </w:rPr>
        <w:t>Z</w:t>
      </w:r>
      <w:r w:rsidR="00ED40C9" w:rsidRPr="00135DA8">
        <w:rPr>
          <w:rFonts w:ascii="Arial" w:hAnsi="Arial" w:cs="Arial"/>
          <w:sz w:val="22"/>
          <w:szCs w:val="22"/>
        </w:rPr>
        <w:t>amawiający</w:t>
      </w:r>
      <w:r w:rsidR="006C4CA0">
        <w:rPr>
          <w:rFonts w:ascii="Arial" w:hAnsi="Arial" w:cs="Arial"/>
          <w:sz w:val="22"/>
          <w:szCs w:val="22"/>
        </w:rPr>
        <w:t xml:space="preserve"> będzie</w:t>
      </w:r>
      <w:r w:rsidR="00ED40C9" w:rsidRPr="00135DA8">
        <w:rPr>
          <w:rFonts w:ascii="Arial" w:hAnsi="Arial" w:cs="Arial"/>
          <w:sz w:val="22"/>
          <w:szCs w:val="22"/>
        </w:rPr>
        <w:t xml:space="preserve"> żąda</w:t>
      </w:r>
      <w:r w:rsidR="006C4CA0">
        <w:rPr>
          <w:rFonts w:ascii="Arial" w:hAnsi="Arial" w:cs="Arial"/>
          <w:sz w:val="22"/>
          <w:szCs w:val="22"/>
        </w:rPr>
        <w:t>ł</w:t>
      </w:r>
      <w:r w:rsidR="00ED40C9" w:rsidRPr="00135DA8">
        <w:rPr>
          <w:rFonts w:ascii="Arial" w:hAnsi="Arial" w:cs="Arial"/>
          <w:sz w:val="22"/>
          <w:szCs w:val="22"/>
        </w:rPr>
        <w:t xml:space="preserve"> </w:t>
      </w:r>
      <w:r w:rsidR="00ED40C9">
        <w:rPr>
          <w:rFonts w:ascii="Arial" w:hAnsi="Arial" w:cs="Arial"/>
          <w:sz w:val="22"/>
          <w:szCs w:val="22"/>
        </w:rPr>
        <w:t xml:space="preserve">złożenia </w:t>
      </w:r>
      <w:r w:rsidR="00ED40C9">
        <w:rPr>
          <w:rFonts w:ascii="Arial" w:hAnsi="Arial" w:cs="Arial"/>
          <w:b/>
          <w:bCs/>
          <w:sz w:val="22"/>
          <w:szCs w:val="22"/>
        </w:rPr>
        <w:t>JEDNOLITEGO</w:t>
      </w:r>
      <w:r w:rsidR="00ED40C9" w:rsidRPr="00135DA8">
        <w:rPr>
          <w:rFonts w:ascii="Arial" w:hAnsi="Arial" w:cs="Arial"/>
          <w:b/>
          <w:bCs/>
          <w:sz w:val="22"/>
          <w:szCs w:val="22"/>
        </w:rPr>
        <w:t xml:space="preserve"> EUROPEJSKI</w:t>
      </w:r>
      <w:r w:rsidR="00ED40C9">
        <w:rPr>
          <w:rFonts w:ascii="Arial" w:hAnsi="Arial" w:cs="Arial"/>
          <w:b/>
          <w:bCs/>
          <w:sz w:val="22"/>
          <w:szCs w:val="22"/>
        </w:rPr>
        <w:t>EGO</w:t>
      </w:r>
      <w:r w:rsidR="00ED40C9" w:rsidRPr="00135DA8">
        <w:rPr>
          <w:rFonts w:ascii="Arial" w:hAnsi="Arial" w:cs="Arial"/>
          <w:b/>
          <w:bCs/>
          <w:sz w:val="22"/>
          <w:szCs w:val="22"/>
        </w:rPr>
        <w:t xml:space="preserve"> DOKUMENT</w:t>
      </w:r>
      <w:r w:rsidR="00ED40C9">
        <w:rPr>
          <w:rFonts w:ascii="Arial" w:hAnsi="Arial" w:cs="Arial"/>
          <w:b/>
          <w:bCs/>
          <w:sz w:val="22"/>
          <w:szCs w:val="22"/>
        </w:rPr>
        <w:t>U</w:t>
      </w:r>
      <w:r w:rsidR="00ED40C9" w:rsidRPr="00135DA8">
        <w:rPr>
          <w:rFonts w:ascii="Arial" w:hAnsi="Arial" w:cs="Arial"/>
          <w:b/>
          <w:bCs/>
          <w:sz w:val="22"/>
          <w:szCs w:val="22"/>
        </w:rPr>
        <w:t xml:space="preserve"> ZAMÓWIENIA</w:t>
      </w:r>
      <w:r w:rsidR="00ED40C9">
        <w:rPr>
          <w:rFonts w:ascii="Arial" w:hAnsi="Arial" w:cs="Arial"/>
          <w:b/>
          <w:bCs/>
          <w:sz w:val="22"/>
          <w:szCs w:val="22"/>
        </w:rPr>
        <w:t xml:space="preserve"> </w:t>
      </w:r>
      <w:r w:rsidR="00ED40C9" w:rsidRPr="00606FDB">
        <w:rPr>
          <w:rFonts w:ascii="Arial" w:hAnsi="Arial" w:cs="Arial"/>
          <w:b/>
          <w:bCs/>
          <w:sz w:val="22"/>
          <w:szCs w:val="22"/>
        </w:rPr>
        <w:t xml:space="preserve">potwierdzającego spełnianie warunków udziału w postępowaniu </w:t>
      </w:r>
      <w:r w:rsidR="00ED40C9">
        <w:rPr>
          <w:rFonts w:ascii="Arial" w:hAnsi="Arial" w:cs="Arial"/>
          <w:b/>
          <w:bCs/>
          <w:sz w:val="22"/>
          <w:szCs w:val="22"/>
        </w:rPr>
        <w:t>oraz brak podstaw do wykluczenia na dzień składania ofert</w:t>
      </w:r>
      <w:r w:rsidR="00ED40C9">
        <w:rPr>
          <w:rFonts w:ascii="Arial" w:hAnsi="Arial" w:cs="Arial"/>
          <w:sz w:val="22"/>
          <w:szCs w:val="22"/>
        </w:rPr>
        <w:t xml:space="preserve"> </w:t>
      </w:r>
      <w:r w:rsidR="006C4CA0">
        <w:rPr>
          <w:rFonts w:ascii="Arial" w:hAnsi="Arial" w:cs="Arial"/>
          <w:sz w:val="22"/>
          <w:szCs w:val="22"/>
        </w:rPr>
        <w:t xml:space="preserve">wyłącznie od wykonawcy, którego oferta została najwyżej oceniona </w:t>
      </w:r>
      <w:r w:rsidR="00ED40C9">
        <w:rPr>
          <w:rFonts w:ascii="Arial" w:hAnsi="Arial" w:cs="Arial"/>
          <w:sz w:val="22"/>
          <w:szCs w:val="22"/>
        </w:rPr>
        <w:t>– sporządzonego</w:t>
      </w:r>
      <w:r w:rsidR="00ED40C9" w:rsidRPr="00135DA8">
        <w:rPr>
          <w:rFonts w:ascii="Arial" w:hAnsi="Arial" w:cs="Arial"/>
          <w:sz w:val="22"/>
          <w:szCs w:val="22"/>
        </w:rPr>
        <w:t xml:space="preserve"> zgodnie ze wzorem stanowiącym</w:t>
      </w:r>
      <w:r w:rsidR="00ED40C9" w:rsidRPr="00135DA8">
        <w:rPr>
          <w:rFonts w:ascii="Arial" w:hAnsi="Arial" w:cs="Arial"/>
          <w:b/>
          <w:sz w:val="22"/>
          <w:szCs w:val="22"/>
        </w:rPr>
        <w:t xml:space="preserve"> </w:t>
      </w:r>
      <w:r w:rsidR="00ED40C9" w:rsidRPr="005F339B">
        <w:rPr>
          <w:rFonts w:ascii="Arial" w:hAnsi="Arial" w:cs="Arial"/>
          <w:b/>
          <w:sz w:val="22"/>
          <w:szCs w:val="22"/>
        </w:rPr>
        <w:t>Załącznik nr 2</w:t>
      </w:r>
      <w:r w:rsidR="00ED40C9" w:rsidRPr="005F339B">
        <w:rPr>
          <w:rFonts w:ascii="Arial" w:hAnsi="Arial" w:cs="Arial"/>
          <w:sz w:val="22"/>
          <w:szCs w:val="22"/>
        </w:rPr>
        <w:t xml:space="preserve"> </w:t>
      </w:r>
      <w:r w:rsidR="00C5279E" w:rsidRPr="005F339B">
        <w:rPr>
          <w:rFonts w:ascii="Arial" w:hAnsi="Arial" w:cs="Arial"/>
          <w:sz w:val="22"/>
          <w:szCs w:val="22"/>
        </w:rPr>
        <w:t>do SWZ.</w:t>
      </w:r>
    </w:p>
    <w:p w14:paraId="07C5ECA8" w14:textId="77777777" w:rsidR="006426CC" w:rsidRPr="00D36339" w:rsidRDefault="00404CF8" w:rsidP="009430A0">
      <w:pPr>
        <w:pStyle w:val="Akapitzlist"/>
        <w:spacing w:line="271" w:lineRule="auto"/>
        <w:ind w:left="360"/>
        <w:jc w:val="both"/>
        <w:rPr>
          <w:rFonts w:ascii="Arial" w:hAnsi="Arial" w:cs="Arial"/>
          <w:color w:val="0070C0"/>
          <w:sz w:val="22"/>
          <w:szCs w:val="22"/>
        </w:rPr>
      </w:pPr>
      <w:r>
        <w:rPr>
          <w:rFonts w:ascii="Arial" w:hAnsi="Arial" w:cs="Arial"/>
          <w:sz w:val="22"/>
          <w:szCs w:val="22"/>
        </w:rPr>
        <w:t>Sporządzony</w:t>
      </w:r>
      <w:r w:rsidR="00802A51" w:rsidRPr="00C5279E">
        <w:rPr>
          <w:rFonts w:ascii="Arial" w:hAnsi="Arial" w:cs="Arial"/>
          <w:sz w:val="22"/>
          <w:szCs w:val="22"/>
        </w:rPr>
        <w:t xml:space="preserve">, dokument należy podpisać </w:t>
      </w:r>
      <w:r w:rsidR="00802A51" w:rsidRPr="00D36339">
        <w:rPr>
          <w:rFonts w:ascii="Arial" w:hAnsi="Arial" w:cs="Arial"/>
          <w:b/>
          <w:color w:val="0070C0"/>
          <w:sz w:val="22"/>
          <w:szCs w:val="22"/>
        </w:rPr>
        <w:t>kwalifikowanym podpisem elektronicznym</w:t>
      </w:r>
      <w:r w:rsidR="00F60A64" w:rsidRPr="00D36339">
        <w:rPr>
          <w:rFonts w:ascii="Arial" w:hAnsi="Arial" w:cs="Arial"/>
          <w:b/>
          <w:color w:val="0070C0"/>
          <w:sz w:val="22"/>
          <w:szCs w:val="22"/>
        </w:rPr>
        <w:t>.</w:t>
      </w:r>
    </w:p>
    <w:p w14:paraId="4F14A0DA" w14:textId="77777777" w:rsidR="00164798" w:rsidRPr="00164798" w:rsidRDefault="00164798" w:rsidP="009430A0">
      <w:pPr>
        <w:pStyle w:val="Akapitzlist"/>
        <w:spacing w:line="271" w:lineRule="auto"/>
        <w:ind w:left="360"/>
        <w:jc w:val="both"/>
        <w:rPr>
          <w:rFonts w:ascii="Arial" w:hAnsi="Arial" w:cs="Arial"/>
          <w:sz w:val="22"/>
          <w:szCs w:val="22"/>
        </w:rPr>
      </w:pPr>
    </w:p>
    <w:p w14:paraId="656BB165" w14:textId="77777777" w:rsidR="00C5279E" w:rsidRDefault="00164798" w:rsidP="00E508B4">
      <w:pPr>
        <w:pStyle w:val="Akapitzlist"/>
        <w:spacing w:line="271" w:lineRule="auto"/>
        <w:ind w:left="360"/>
        <w:jc w:val="both"/>
        <w:rPr>
          <w:rFonts w:ascii="Arial" w:hAnsi="Arial" w:cs="Arial"/>
          <w:i/>
          <w:sz w:val="22"/>
          <w:szCs w:val="22"/>
        </w:rPr>
      </w:pPr>
      <w:r>
        <w:rPr>
          <w:rFonts w:ascii="Arial" w:hAnsi="Arial" w:cs="Arial"/>
          <w:i/>
          <w:sz w:val="22"/>
          <w:szCs w:val="22"/>
        </w:rPr>
        <w:lastRenderedPageBreak/>
        <w:t>D</w:t>
      </w:r>
      <w:r w:rsidR="00C5279E" w:rsidRPr="006426CC">
        <w:rPr>
          <w:rFonts w:ascii="Arial" w:hAnsi="Arial" w:cs="Arial"/>
          <w:i/>
          <w:sz w:val="22"/>
          <w:szCs w:val="22"/>
        </w:rPr>
        <w:t xml:space="preserve">okument </w:t>
      </w:r>
      <w:r w:rsidR="00CD7AB8" w:rsidRPr="00CD7AB8">
        <w:rPr>
          <w:rFonts w:ascii="Arial" w:hAnsi="Arial" w:cs="Arial"/>
          <w:i/>
          <w:sz w:val="22"/>
          <w:szCs w:val="22"/>
        </w:rPr>
        <w:t>składa</w:t>
      </w:r>
      <w:r w:rsidR="00C5279E" w:rsidRPr="00CD7AB8">
        <w:rPr>
          <w:rFonts w:ascii="Arial" w:hAnsi="Arial" w:cs="Arial"/>
          <w:i/>
          <w:sz w:val="22"/>
          <w:szCs w:val="22"/>
        </w:rPr>
        <w:t xml:space="preserve"> </w:t>
      </w:r>
      <w:r w:rsidR="00C5279E" w:rsidRPr="006426CC">
        <w:rPr>
          <w:rFonts w:ascii="Arial" w:hAnsi="Arial" w:cs="Arial"/>
          <w:i/>
          <w:sz w:val="22"/>
          <w:szCs w:val="22"/>
        </w:rPr>
        <w:t>każdy z wykonawców wspólni</w:t>
      </w:r>
      <w:r w:rsidR="00A8651A">
        <w:rPr>
          <w:rFonts w:ascii="Arial" w:hAnsi="Arial" w:cs="Arial"/>
          <w:i/>
          <w:sz w:val="22"/>
          <w:szCs w:val="22"/>
        </w:rPr>
        <w:t>e ubiegających się o zamówienie</w:t>
      </w:r>
      <w:r w:rsidR="007159BB">
        <w:rPr>
          <w:rFonts w:ascii="Arial" w:hAnsi="Arial" w:cs="Arial"/>
          <w:i/>
          <w:sz w:val="22"/>
          <w:szCs w:val="22"/>
        </w:rPr>
        <w:t>.</w:t>
      </w:r>
      <w:r w:rsidR="00C5279E" w:rsidRPr="00E508B4">
        <w:rPr>
          <w:rFonts w:ascii="Arial" w:hAnsi="Arial" w:cs="Arial"/>
          <w:i/>
          <w:sz w:val="22"/>
          <w:szCs w:val="22"/>
        </w:rPr>
        <w:t xml:space="preserve"> </w:t>
      </w:r>
      <w:r w:rsidR="00E508B4">
        <w:rPr>
          <w:rFonts w:ascii="Arial" w:hAnsi="Arial" w:cs="Arial"/>
          <w:i/>
          <w:sz w:val="22"/>
          <w:szCs w:val="22"/>
        </w:rPr>
        <w:t>W </w:t>
      </w:r>
      <w:r w:rsidR="00E508B4" w:rsidRPr="00E508B4">
        <w:rPr>
          <w:rFonts w:ascii="Arial" w:hAnsi="Arial" w:cs="Arial"/>
          <w:i/>
          <w:sz w:val="22"/>
          <w:szCs w:val="22"/>
        </w:rPr>
        <w:t>takim przypadku JEDZ potwierdza brak podstaw wykluczenia Wykonawcy oraz spełnianie w</w:t>
      </w:r>
      <w:r w:rsidR="00E508B4">
        <w:rPr>
          <w:rFonts w:ascii="Arial" w:hAnsi="Arial" w:cs="Arial"/>
          <w:i/>
          <w:sz w:val="22"/>
          <w:szCs w:val="22"/>
        </w:rPr>
        <w:t xml:space="preserve">arunków udziału w postępowaniu </w:t>
      </w:r>
      <w:r w:rsidR="00E508B4" w:rsidRPr="00E508B4">
        <w:rPr>
          <w:rFonts w:ascii="Arial" w:hAnsi="Arial" w:cs="Arial"/>
          <w:i/>
          <w:sz w:val="22"/>
          <w:szCs w:val="22"/>
        </w:rPr>
        <w:t>w zakresie, w jakim każdy z Wykonawców wykazuje spełnianie</w:t>
      </w:r>
      <w:r w:rsidR="00C4261E">
        <w:rPr>
          <w:rFonts w:ascii="Arial" w:hAnsi="Arial" w:cs="Arial"/>
          <w:i/>
          <w:sz w:val="22"/>
          <w:szCs w:val="22"/>
        </w:rPr>
        <w:t xml:space="preserve"> warunków udziału w postępowania</w:t>
      </w:r>
      <w:r w:rsidR="00D36339">
        <w:rPr>
          <w:rFonts w:ascii="Arial" w:hAnsi="Arial" w:cs="Arial"/>
          <w:i/>
          <w:sz w:val="22"/>
          <w:szCs w:val="22"/>
        </w:rPr>
        <w:t>.</w:t>
      </w:r>
    </w:p>
    <w:p w14:paraId="6F81669A" w14:textId="77777777" w:rsidR="007851DB" w:rsidRPr="00E508B4" w:rsidRDefault="007851DB" w:rsidP="00E508B4">
      <w:pPr>
        <w:pStyle w:val="Akapitzlist"/>
        <w:spacing w:line="271" w:lineRule="auto"/>
        <w:ind w:left="360"/>
        <w:jc w:val="both"/>
        <w:rPr>
          <w:rFonts w:ascii="Arial" w:hAnsi="Arial" w:cs="Arial"/>
          <w:i/>
          <w:sz w:val="22"/>
          <w:szCs w:val="22"/>
        </w:rPr>
      </w:pPr>
    </w:p>
    <w:p w14:paraId="7CD12E61" w14:textId="205A622E" w:rsidR="00D36339" w:rsidRPr="004C6D32" w:rsidRDefault="007851DB" w:rsidP="00563EAD">
      <w:pPr>
        <w:spacing w:after="160" w:line="256" w:lineRule="auto"/>
        <w:ind w:left="1276" w:hanging="992"/>
        <w:jc w:val="both"/>
        <w:rPr>
          <w:rFonts w:ascii="Arial" w:hAnsi="Arial" w:cs="Arial"/>
          <w:sz w:val="22"/>
          <w:szCs w:val="22"/>
        </w:rPr>
      </w:pPr>
      <w:r w:rsidRPr="002E5B5C">
        <w:rPr>
          <w:rFonts w:ascii="Arial" w:hAnsi="Arial" w:cs="Arial"/>
          <w:b/>
          <w:sz w:val="22"/>
          <w:szCs w:val="22"/>
        </w:rPr>
        <w:t>UWAGA</w:t>
      </w:r>
      <w:r w:rsidRPr="002E5B5C">
        <w:rPr>
          <w:rFonts w:ascii="Arial" w:hAnsi="Arial" w:cs="Arial"/>
          <w:sz w:val="22"/>
          <w:szCs w:val="22"/>
        </w:rPr>
        <w:t xml:space="preserve">: Zamawiający informuje, iż na potwierdzenie spełniania warunków udziału </w:t>
      </w:r>
      <w:r w:rsidRPr="002E5B5C">
        <w:rPr>
          <w:rFonts w:ascii="Arial" w:hAnsi="Arial" w:cs="Arial"/>
          <w:sz w:val="22"/>
          <w:szCs w:val="22"/>
        </w:rPr>
        <w:br/>
        <w:t xml:space="preserve">w postępowaniu określonych w  Rozdziale VIII SWZ, Zamawiający nie żąda </w:t>
      </w:r>
      <w:r w:rsidRPr="002E5B5C">
        <w:rPr>
          <w:rFonts w:ascii="Arial" w:hAnsi="Arial" w:cs="Arial"/>
          <w:sz w:val="22"/>
          <w:szCs w:val="22"/>
        </w:rPr>
        <w:br/>
        <w:t>od Wykonawców złożenia podmiotowych środków dowodowych. W tym zakresie dowodem jest oświadczenie Wykonawcy  zawarte w treści formularza JEDZ w części IV Kryteria kwalifikacji w pkt. A i C</w:t>
      </w:r>
    </w:p>
    <w:p w14:paraId="7FED39AB" w14:textId="77777777" w:rsidR="00CF626F" w:rsidRDefault="006426CC" w:rsidP="009430A0">
      <w:pPr>
        <w:pStyle w:val="Akapitzlist"/>
        <w:spacing w:line="271" w:lineRule="auto"/>
        <w:ind w:left="360"/>
        <w:jc w:val="both"/>
        <w:rPr>
          <w:rFonts w:ascii="Arial" w:hAnsi="Arial" w:cs="Arial"/>
          <w:sz w:val="22"/>
          <w:szCs w:val="22"/>
        </w:rPr>
      </w:pPr>
      <w:r w:rsidRPr="006426CC">
        <w:rPr>
          <w:rFonts w:ascii="Arial" w:hAnsi="Arial" w:cs="Arial"/>
          <w:sz w:val="22"/>
          <w:szCs w:val="22"/>
        </w:rPr>
        <w:t xml:space="preserve">Po </w:t>
      </w:r>
      <w:r>
        <w:rPr>
          <w:rFonts w:ascii="Arial" w:hAnsi="Arial" w:cs="Arial"/>
          <w:sz w:val="22"/>
          <w:szCs w:val="22"/>
        </w:rPr>
        <w:t>dokonaniu oceny</w:t>
      </w:r>
      <w:r w:rsidRPr="006426CC">
        <w:rPr>
          <w:rFonts w:ascii="Arial" w:hAnsi="Arial" w:cs="Arial"/>
          <w:sz w:val="22"/>
          <w:szCs w:val="22"/>
        </w:rPr>
        <w:t xml:space="preserve"> ofert</w:t>
      </w:r>
      <w:r>
        <w:rPr>
          <w:rFonts w:ascii="Arial" w:hAnsi="Arial" w:cs="Arial"/>
          <w:sz w:val="22"/>
          <w:szCs w:val="22"/>
        </w:rPr>
        <w:t>,</w:t>
      </w:r>
      <w:r w:rsidRPr="006426CC">
        <w:rPr>
          <w:rFonts w:ascii="Arial" w:hAnsi="Arial" w:cs="Arial"/>
          <w:sz w:val="22"/>
          <w:szCs w:val="22"/>
        </w:rPr>
        <w:t xml:space="preserve"> Zamawiający wezwie Wykonawcę</w:t>
      </w:r>
      <w:r w:rsidR="00340416">
        <w:rPr>
          <w:rFonts w:ascii="Arial" w:hAnsi="Arial" w:cs="Arial"/>
          <w:sz w:val="22"/>
          <w:szCs w:val="22"/>
        </w:rPr>
        <w:t xml:space="preserve">, </w:t>
      </w:r>
      <w:r w:rsidR="00340416" w:rsidRPr="000172B7">
        <w:rPr>
          <w:rFonts w:ascii="Arial" w:hAnsi="Arial" w:cs="Arial"/>
          <w:sz w:val="22"/>
          <w:szCs w:val="22"/>
        </w:rPr>
        <w:t>którego oferta została najwyżej oceniona</w:t>
      </w:r>
      <w:r w:rsidRPr="00340416">
        <w:rPr>
          <w:rFonts w:ascii="Arial" w:hAnsi="Arial" w:cs="Arial"/>
          <w:color w:val="00B050"/>
          <w:sz w:val="22"/>
          <w:szCs w:val="22"/>
        </w:rPr>
        <w:t xml:space="preserve"> </w:t>
      </w:r>
      <w:r>
        <w:rPr>
          <w:rFonts w:ascii="Arial" w:hAnsi="Arial" w:cs="Arial"/>
          <w:sz w:val="22"/>
          <w:szCs w:val="22"/>
        </w:rPr>
        <w:t>do złożenia</w:t>
      </w:r>
      <w:r w:rsidR="00ED40C9" w:rsidRPr="006426CC">
        <w:rPr>
          <w:rFonts w:ascii="Arial" w:hAnsi="Arial" w:cs="Arial"/>
          <w:sz w:val="22"/>
          <w:szCs w:val="22"/>
        </w:rPr>
        <w:t xml:space="preserve"> następujących podmiotowych środków dowodowych</w:t>
      </w:r>
      <w:r w:rsidR="00CF626F">
        <w:rPr>
          <w:rFonts w:ascii="Arial" w:hAnsi="Arial" w:cs="Arial"/>
          <w:sz w:val="22"/>
          <w:szCs w:val="22"/>
        </w:rPr>
        <w:t xml:space="preserve">, </w:t>
      </w:r>
    </w:p>
    <w:p w14:paraId="4ACA4DD5" w14:textId="77777777" w:rsidR="00CF626F" w:rsidRDefault="00CF626F" w:rsidP="009430A0">
      <w:pPr>
        <w:pStyle w:val="Akapitzlist"/>
        <w:spacing w:line="271" w:lineRule="auto"/>
        <w:ind w:left="360"/>
        <w:jc w:val="both"/>
        <w:rPr>
          <w:rFonts w:ascii="Arial" w:hAnsi="Arial" w:cs="Arial"/>
          <w:sz w:val="22"/>
          <w:szCs w:val="22"/>
        </w:rPr>
      </w:pPr>
    </w:p>
    <w:p w14:paraId="4E18AFD5" w14:textId="77777777" w:rsidR="00606FDB" w:rsidRPr="009518E9" w:rsidRDefault="00CF626F" w:rsidP="001D5140">
      <w:pPr>
        <w:pStyle w:val="Akapitzlist"/>
        <w:numPr>
          <w:ilvl w:val="1"/>
          <w:numId w:val="8"/>
        </w:numPr>
        <w:spacing w:line="271" w:lineRule="auto"/>
        <w:ind w:left="851"/>
        <w:jc w:val="both"/>
        <w:rPr>
          <w:rFonts w:ascii="Arial" w:hAnsi="Arial" w:cs="Arial"/>
          <w:b/>
          <w:sz w:val="22"/>
          <w:szCs w:val="22"/>
        </w:rPr>
      </w:pPr>
      <w:r w:rsidRPr="001039DC">
        <w:rPr>
          <w:rFonts w:ascii="Arial" w:hAnsi="Arial" w:cs="Arial"/>
          <w:b/>
          <w:sz w:val="22"/>
          <w:szCs w:val="22"/>
        </w:rPr>
        <w:t xml:space="preserve"> Na potwierdzenie braku podstaw wykluczenia</w:t>
      </w:r>
      <w:r w:rsidR="00606FDB" w:rsidRPr="001039DC">
        <w:rPr>
          <w:rFonts w:ascii="Arial" w:hAnsi="Arial" w:cs="Arial"/>
          <w:b/>
          <w:sz w:val="22"/>
          <w:szCs w:val="22"/>
        </w:rPr>
        <w:t>:</w:t>
      </w:r>
      <w:r w:rsidR="00ED40C9" w:rsidRPr="001039DC">
        <w:rPr>
          <w:rFonts w:ascii="Arial" w:hAnsi="Arial" w:cs="Arial"/>
          <w:b/>
          <w:sz w:val="22"/>
          <w:szCs w:val="22"/>
        </w:rPr>
        <w:t xml:space="preserve"> </w:t>
      </w:r>
    </w:p>
    <w:p w14:paraId="241E54D9" w14:textId="77777777" w:rsidR="001D5140" w:rsidRPr="001D5140" w:rsidRDefault="001D5140" w:rsidP="00DB382C">
      <w:pPr>
        <w:pStyle w:val="Akapitzlist"/>
        <w:numPr>
          <w:ilvl w:val="0"/>
          <w:numId w:val="24"/>
        </w:numPr>
        <w:spacing w:line="271" w:lineRule="auto"/>
        <w:jc w:val="both"/>
        <w:rPr>
          <w:rFonts w:ascii="Arial" w:hAnsi="Arial" w:cs="Arial"/>
          <w:b/>
          <w:bCs/>
          <w:vanish/>
          <w:sz w:val="22"/>
          <w:szCs w:val="22"/>
        </w:rPr>
      </w:pPr>
    </w:p>
    <w:p w14:paraId="3AA9D3D6" w14:textId="77777777" w:rsidR="001D5140" w:rsidRPr="001D5140" w:rsidRDefault="001D5140" w:rsidP="00DB382C">
      <w:pPr>
        <w:pStyle w:val="Akapitzlist"/>
        <w:numPr>
          <w:ilvl w:val="0"/>
          <w:numId w:val="24"/>
        </w:numPr>
        <w:spacing w:line="271" w:lineRule="auto"/>
        <w:jc w:val="both"/>
        <w:rPr>
          <w:rFonts w:ascii="Arial" w:hAnsi="Arial" w:cs="Arial"/>
          <w:b/>
          <w:bCs/>
          <w:vanish/>
          <w:sz w:val="22"/>
          <w:szCs w:val="22"/>
        </w:rPr>
      </w:pPr>
    </w:p>
    <w:p w14:paraId="20308BC4" w14:textId="77777777" w:rsidR="001D5140" w:rsidRPr="001D5140" w:rsidRDefault="001D5140" w:rsidP="00DB382C">
      <w:pPr>
        <w:pStyle w:val="Akapitzlist"/>
        <w:numPr>
          <w:ilvl w:val="1"/>
          <w:numId w:val="24"/>
        </w:numPr>
        <w:spacing w:line="271" w:lineRule="auto"/>
        <w:jc w:val="both"/>
        <w:rPr>
          <w:rFonts w:ascii="Arial" w:hAnsi="Arial" w:cs="Arial"/>
          <w:b/>
          <w:bCs/>
          <w:vanish/>
          <w:sz w:val="22"/>
          <w:szCs w:val="22"/>
        </w:rPr>
      </w:pPr>
    </w:p>
    <w:p w14:paraId="016E9B93" w14:textId="77777777" w:rsidR="00ED40C9" w:rsidRPr="00012BC6" w:rsidRDefault="00ED40C9" w:rsidP="00DB382C">
      <w:pPr>
        <w:pStyle w:val="Akapitzlist"/>
        <w:numPr>
          <w:ilvl w:val="2"/>
          <w:numId w:val="24"/>
        </w:numPr>
        <w:spacing w:line="271" w:lineRule="auto"/>
        <w:ind w:left="1418" w:hanging="567"/>
        <w:jc w:val="both"/>
        <w:rPr>
          <w:rFonts w:ascii="Arial" w:hAnsi="Arial" w:cs="Arial"/>
          <w:sz w:val="22"/>
          <w:szCs w:val="22"/>
        </w:rPr>
      </w:pPr>
      <w:r w:rsidRPr="00012BC6">
        <w:rPr>
          <w:rFonts w:ascii="Arial" w:hAnsi="Arial" w:cs="Arial"/>
          <w:b/>
          <w:bCs/>
          <w:sz w:val="22"/>
          <w:szCs w:val="22"/>
        </w:rPr>
        <w:t>INFORMACJA Z KRAJOWEGO REJESTRU KARNEGO</w:t>
      </w:r>
      <w:r w:rsidRPr="00012BC6">
        <w:rPr>
          <w:rFonts w:ascii="Arial" w:hAnsi="Arial" w:cs="Arial"/>
          <w:sz w:val="22"/>
          <w:szCs w:val="22"/>
        </w:rPr>
        <w:t xml:space="preserve"> w zakresie: </w:t>
      </w:r>
    </w:p>
    <w:p w14:paraId="0B5300D1" w14:textId="77777777" w:rsidR="00ED40C9" w:rsidRPr="00012BC6" w:rsidRDefault="00CF626F" w:rsidP="009430A0">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00ED40C9" w:rsidRPr="00012BC6">
        <w:rPr>
          <w:rFonts w:ascii="Arial" w:hAnsi="Arial" w:cs="Arial"/>
          <w:sz w:val="22"/>
          <w:szCs w:val="22"/>
        </w:rPr>
        <w:t xml:space="preserve">art. 108 ust. </w:t>
      </w:r>
      <w:r w:rsidR="00ED40C9">
        <w:rPr>
          <w:rFonts w:ascii="Arial" w:hAnsi="Arial" w:cs="Arial"/>
          <w:sz w:val="22"/>
          <w:szCs w:val="22"/>
        </w:rPr>
        <w:t xml:space="preserve"> </w:t>
      </w:r>
      <w:r w:rsidR="00ED40C9" w:rsidRPr="00012BC6">
        <w:rPr>
          <w:rFonts w:ascii="Arial" w:hAnsi="Arial" w:cs="Arial"/>
          <w:sz w:val="22"/>
          <w:szCs w:val="22"/>
        </w:rPr>
        <w:t xml:space="preserve">1 pkt 1 i 2 ustawy Pzp, </w:t>
      </w:r>
    </w:p>
    <w:p w14:paraId="0A52FE10" w14:textId="77777777" w:rsidR="00A6530A" w:rsidRPr="009518E9" w:rsidRDefault="00ED40C9" w:rsidP="009518E9">
      <w:pPr>
        <w:pStyle w:val="Akapitzlist"/>
        <w:spacing w:line="271" w:lineRule="auto"/>
        <w:ind w:left="1276"/>
        <w:jc w:val="both"/>
        <w:rPr>
          <w:rFonts w:ascii="Arial" w:hAnsi="Arial" w:cs="Arial"/>
          <w:sz w:val="22"/>
          <w:szCs w:val="22"/>
        </w:rPr>
      </w:pPr>
      <w:r>
        <w:rPr>
          <w:rFonts w:ascii="Arial" w:hAnsi="Arial" w:cs="Arial"/>
          <w:sz w:val="22"/>
          <w:szCs w:val="22"/>
        </w:rPr>
        <w:t xml:space="preserve">- </w:t>
      </w:r>
      <w:r w:rsidRPr="00012BC6">
        <w:rPr>
          <w:rFonts w:ascii="Arial" w:hAnsi="Arial" w:cs="Arial"/>
          <w:sz w:val="22"/>
          <w:szCs w:val="22"/>
        </w:rPr>
        <w:t xml:space="preserve">art. 108 ust. 1 pkt 4 ustawy Pzp, dotyczącej </w:t>
      </w:r>
      <w:r w:rsidRPr="00F23EDE">
        <w:rPr>
          <w:rFonts w:ascii="Arial" w:hAnsi="Arial" w:cs="Arial"/>
          <w:sz w:val="22"/>
          <w:szCs w:val="22"/>
        </w:rPr>
        <w:t xml:space="preserve">prawomocnego orzeczenia zakazu ubiegania się o zamówienie publiczne tytułem środka karnego, </w:t>
      </w:r>
      <w:r w:rsidRPr="00A6530A">
        <w:rPr>
          <w:rFonts w:ascii="Arial" w:hAnsi="Arial" w:cs="Arial"/>
          <w:sz w:val="22"/>
          <w:szCs w:val="22"/>
        </w:rPr>
        <w:t>sporządzonych nie wcześniej niż 6 miesięcy przed jej złożeniem.</w:t>
      </w:r>
    </w:p>
    <w:p w14:paraId="2CE96A44" w14:textId="77777777" w:rsidR="00A6530A" w:rsidRPr="009518E9" w:rsidRDefault="00ED40C9" w:rsidP="00DB382C">
      <w:pPr>
        <w:pStyle w:val="Akapitzlist"/>
        <w:numPr>
          <w:ilvl w:val="2"/>
          <w:numId w:val="24"/>
        </w:numPr>
        <w:spacing w:line="271" w:lineRule="auto"/>
        <w:ind w:left="1418" w:hanging="567"/>
        <w:jc w:val="both"/>
        <w:rPr>
          <w:rFonts w:ascii="Arial" w:hAnsi="Arial" w:cs="Arial"/>
          <w:sz w:val="22"/>
          <w:szCs w:val="22"/>
        </w:rPr>
      </w:pPr>
      <w:r w:rsidRPr="00012BC6">
        <w:rPr>
          <w:rFonts w:ascii="Arial" w:hAnsi="Arial" w:cs="Arial"/>
          <w:b/>
          <w:bCs/>
          <w:sz w:val="22"/>
          <w:szCs w:val="22"/>
        </w:rPr>
        <w:t>OŚWIADCZENIA WYKONAWCY</w:t>
      </w:r>
      <w:r w:rsidRPr="00012BC6">
        <w:rPr>
          <w:rFonts w:ascii="Arial" w:hAnsi="Arial" w:cs="Arial"/>
          <w:sz w:val="22"/>
          <w:szCs w:val="22"/>
        </w:rPr>
        <w:t xml:space="preserve">, w zakresie art. 108 ust. 1 pkt 5 ustawy Pzp, </w:t>
      </w:r>
      <w:r>
        <w:rPr>
          <w:rFonts w:ascii="Arial" w:hAnsi="Arial" w:cs="Arial"/>
          <w:sz w:val="22"/>
          <w:szCs w:val="22"/>
        </w:rPr>
        <w:br/>
      </w:r>
      <w:r w:rsidRPr="00012BC6">
        <w:rPr>
          <w:rFonts w:ascii="Arial" w:hAnsi="Arial" w:cs="Arial"/>
          <w:b/>
          <w:bCs/>
          <w:sz w:val="22"/>
          <w:szCs w:val="22"/>
        </w:rPr>
        <w:t>O BRAKU PRZYNALEŻNOŚCI DO TEJ SAMEJ GRUPY KAPITAŁOWEJ</w:t>
      </w:r>
      <w:r w:rsidRPr="00012BC6">
        <w:rPr>
          <w:rFonts w:ascii="Arial" w:hAnsi="Arial" w:cs="Arial"/>
          <w:sz w:val="22"/>
          <w:szCs w:val="22"/>
        </w:rPr>
        <w:t xml:space="preserve"> </w:t>
      </w:r>
      <w:r>
        <w:rPr>
          <w:rFonts w:ascii="Arial" w:hAnsi="Arial" w:cs="Arial"/>
          <w:sz w:val="22"/>
          <w:szCs w:val="22"/>
        </w:rPr>
        <w:br/>
      </w:r>
      <w:r w:rsidRPr="00012BC6">
        <w:rPr>
          <w:rFonts w:ascii="Arial" w:hAnsi="Arial" w:cs="Arial"/>
          <w:sz w:val="22"/>
          <w:szCs w:val="22"/>
        </w:rPr>
        <w:t>w rozumieniu ustawy z dnia 16 lutego 2</w:t>
      </w:r>
      <w:r w:rsidR="004C31A8">
        <w:rPr>
          <w:rFonts w:ascii="Arial" w:hAnsi="Arial" w:cs="Arial"/>
          <w:sz w:val="22"/>
          <w:szCs w:val="22"/>
        </w:rPr>
        <w:t>007 r. o ochronie konkurencji i </w:t>
      </w:r>
      <w:r w:rsidR="00404CF8">
        <w:rPr>
          <w:rFonts w:ascii="Arial" w:hAnsi="Arial" w:cs="Arial"/>
          <w:sz w:val="22"/>
          <w:szCs w:val="22"/>
        </w:rPr>
        <w:t>konsumentów (Dz. U. z 202</w:t>
      </w:r>
      <w:r w:rsidR="00D503F6">
        <w:rPr>
          <w:rFonts w:ascii="Arial" w:hAnsi="Arial" w:cs="Arial"/>
          <w:sz w:val="22"/>
          <w:szCs w:val="22"/>
        </w:rPr>
        <w:t>4</w:t>
      </w:r>
      <w:r w:rsidRPr="00012BC6">
        <w:rPr>
          <w:rFonts w:ascii="Arial" w:hAnsi="Arial" w:cs="Arial"/>
          <w:sz w:val="22"/>
          <w:szCs w:val="22"/>
        </w:rPr>
        <w:t xml:space="preserve">r. poz. </w:t>
      </w:r>
      <w:r w:rsidR="009D6705">
        <w:rPr>
          <w:rFonts w:ascii="Arial" w:hAnsi="Arial" w:cs="Arial"/>
          <w:sz w:val="22"/>
          <w:szCs w:val="22"/>
        </w:rPr>
        <w:t>1616</w:t>
      </w:r>
      <w:r w:rsidRPr="00012BC6">
        <w:rPr>
          <w:rFonts w:ascii="Arial" w:hAnsi="Arial" w:cs="Arial"/>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sporządzone zgodnie ze w</w:t>
      </w:r>
      <w:r>
        <w:rPr>
          <w:rFonts w:ascii="Arial" w:hAnsi="Arial" w:cs="Arial"/>
          <w:sz w:val="22"/>
          <w:szCs w:val="22"/>
        </w:rPr>
        <w:t xml:space="preserve">zorem </w:t>
      </w:r>
      <w:r w:rsidRPr="00D76DC2">
        <w:rPr>
          <w:rFonts w:ascii="Arial" w:hAnsi="Arial" w:cs="Arial"/>
          <w:sz w:val="22"/>
          <w:szCs w:val="22"/>
        </w:rPr>
        <w:t xml:space="preserve">stanowiącym </w:t>
      </w:r>
      <w:r w:rsidR="004C31A8" w:rsidRPr="00D76DC2">
        <w:rPr>
          <w:rFonts w:ascii="Arial" w:hAnsi="Arial" w:cs="Arial"/>
          <w:b/>
          <w:sz w:val="22"/>
          <w:szCs w:val="22"/>
        </w:rPr>
        <w:t>Załącznik nr </w:t>
      </w:r>
      <w:r w:rsidRPr="00D76DC2">
        <w:rPr>
          <w:rFonts w:ascii="Arial" w:hAnsi="Arial" w:cs="Arial"/>
          <w:b/>
          <w:sz w:val="22"/>
          <w:szCs w:val="22"/>
        </w:rPr>
        <w:t>3</w:t>
      </w:r>
      <w:r w:rsidRPr="00D76DC2">
        <w:rPr>
          <w:rFonts w:ascii="Arial" w:hAnsi="Arial" w:cs="Arial"/>
          <w:sz w:val="22"/>
          <w:szCs w:val="22"/>
        </w:rPr>
        <w:t xml:space="preserve"> do SWZ.</w:t>
      </w:r>
    </w:p>
    <w:p w14:paraId="119E889D" w14:textId="77777777" w:rsidR="00ED40C9" w:rsidRPr="00704F03" w:rsidRDefault="00ED40C9" w:rsidP="00DB382C">
      <w:pPr>
        <w:pStyle w:val="Akapitzlist"/>
        <w:numPr>
          <w:ilvl w:val="2"/>
          <w:numId w:val="24"/>
        </w:numPr>
        <w:spacing w:line="271" w:lineRule="auto"/>
        <w:ind w:left="1418" w:hanging="567"/>
        <w:jc w:val="both"/>
        <w:rPr>
          <w:rFonts w:ascii="Arial" w:hAnsi="Arial" w:cs="Arial"/>
          <w:sz w:val="22"/>
          <w:szCs w:val="22"/>
        </w:rPr>
      </w:pPr>
      <w:r w:rsidRPr="00704F03">
        <w:rPr>
          <w:rFonts w:ascii="Arial" w:hAnsi="Arial" w:cs="Arial"/>
          <w:b/>
          <w:sz w:val="22"/>
          <w:szCs w:val="22"/>
        </w:rPr>
        <w:t>OŚWIADCZENIA</w:t>
      </w:r>
      <w:r w:rsidRPr="00704F03">
        <w:rPr>
          <w:rFonts w:ascii="Arial" w:hAnsi="Arial" w:cs="Arial"/>
          <w:sz w:val="22"/>
          <w:szCs w:val="22"/>
        </w:rPr>
        <w:t xml:space="preserve"> wykonawcy o aktualności informacji zawartych </w:t>
      </w:r>
      <w:r w:rsidR="00D578E1">
        <w:rPr>
          <w:rFonts w:ascii="Arial" w:hAnsi="Arial" w:cs="Arial"/>
          <w:b/>
          <w:sz w:val="22"/>
          <w:szCs w:val="22"/>
        </w:rPr>
        <w:t xml:space="preserve">w oświadczeniu, </w:t>
      </w:r>
      <w:r w:rsidRPr="00704F03">
        <w:rPr>
          <w:rFonts w:ascii="Arial" w:hAnsi="Arial" w:cs="Arial"/>
          <w:b/>
          <w:sz w:val="22"/>
          <w:szCs w:val="22"/>
        </w:rPr>
        <w:t>o którym mowa w art. 125 ust. 1 ustawy</w:t>
      </w:r>
      <w:r w:rsidR="00D503F6">
        <w:rPr>
          <w:rFonts w:ascii="Arial" w:hAnsi="Arial" w:cs="Arial"/>
          <w:b/>
          <w:sz w:val="22"/>
          <w:szCs w:val="22"/>
        </w:rPr>
        <w:t xml:space="preserve"> Pzp</w:t>
      </w:r>
      <w:r w:rsidRPr="00704F03">
        <w:rPr>
          <w:rFonts w:ascii="Arial" w:hAnsi="Arial" w:cs="Arial"/>
          <w:b/>
          <w:sz w:val="22"/>
          <w:szCs w:val="22"/>
        </w:rPr>
        <w:t xml:space="preserve"> (JEDZ)</w:t>
      </w:r>
      <w:r w:rsidR="00CF626F">
        <w:rPr>
          <w:rFonts w:ascii="Arial" w:hAnsi="Arial" w:cs="Arial"/>
          <w:sz w:val="22"/>
          <w:szCs w:val="22"/>
        </w:rPr>
        <w:t>, w </w:t>
      </w:r>
      <w:r w:rsidRPr="00704F03">
        <w:rPr>
          <w:rFonts w:ascii="Arial" w:hAnsi="Arial" w:cs="Arial"/>
          <w:sz w:val="22"/>
          <w:szCs w:val="22"/>
        </w:rPr>
        <w:t>zakresie podstaw wykluczenia z postępowania ws</w:t>
      </w:r>
      <w:r w:rsidR="00D578E1">
        <w:rPr>
          <w:rFonts w:ascii="Arial" w:hAnsi="Arial" w:cs="Arial"/>
          <w:sz w:val="22"/>
          <w:szCs w:val="22"/>
        </w:rPr>
        <w:t>kazanych przez zamawiającego, o </w:t>
      </w:r>
      <w:r w:rsidRPr="00704F03">
        <w:rPr>
          <w:rFonts w:ascii="Arial" w:hAnsi="Arial" w:cs="Arial"/>
          <w:sz w:val="22"/>
          <w:szCs w:val="22"/>
        </w:rPr>
        <w:t>których mowa w:</w:t>
      </w:r>
    </w:p>
    <w:p w14:paraId="09EB98F6" w14:textId="77777777" w:rsidR="00CF626F" w:rsidRDefault="00ED40C9" w:rsidP="00DB382C">
      <w:pPr>
        <w:pStyle w:val="Akapitzlist"/>
        <w:numPr>
          <w:ilvl w:val="2"/>
          <w:numId w:val="25"/>
        </w:numPr>
        <w:spacing w:line="271" w:lineRule="auto"/>
        <w:ind w:left="1985" w:hanging="284"/>
        <w:jc w:val="both"/>
        <w:rPr>
          <w:rFonts w:ascii="Arial" w:hAnsi="Arial" w:cs="Arial"/>
          <w:sz w:val="22"/>
          <w:szCs w:val="22"/>
        </w:rPr>
      </w:pPr>
      <w:r w:rsidRPr="00CF626F">
        <w:rPr>
          <w:rFonts w:ascii="Arial" w:hAnsi="Arial" w:cs="Arial"/>
          <w:sz w:val="22"/>
          <w:szCs w:val="22"/>
        </w:rPr>
        <w:t>art. 108 ust. 1 pkt 3 ustawy</w:t>
      </w:r>
      <w:r w:rsidR="00D503F6">
        <w:rPr>
          <w:rFonts w:ascii="Arial" w:hAnsi="Arial" w:cs="Arial"/>
          <w:sz w:val="22"/>
          <w:szCs w:val="22"/>
        </w:rPr>
        <w:t xml:space="preserve"> Pzp</w:t>
      </w:r>
      <w:r w:rsidRPr="00CF626F">
        <w:rPr>
          <w:rFonts w:ascii="Arial" w:hAnsi="Arial" w:cs="Arial"/>
          <w:sz w:val="22"/>
          <w:szCs w:val="22"/>
        </w:rPr>
        <w:t>,</w:t>
      </w:r>
    </w:p>
    <w:p w14:paraId="2E57CDC1" w14:textId="77777777" w:rsidR="00CF626F" w:rsidRDefault="00ED40C9" w:rsidP="00DB382C">
      <w:pPr>
        <w:pStyle w:val="Akapitzlist"/>
        <w:numPr>
          <w:ilvl w:val="2"/>
          <w:numId w:val="25"/>
        </w:numPr>
        <w:spacing w:line="271" w:lineRule="auto"/>
        <w:ind w:left="1985" w:hanging="284"/>
        <w:jc w:val="both"/>
        <w:rPr>
          <w:rFonts w:ascii="Arial" w:hAnsi="Arial" w:cs="Arial"/>
          <w:sz w:val="22"/>
          <w:szCs w:val="22"/>
        </w:rPr>
      </w:pPr>
      <w:r w:rsidRPr="00CF626F">
        <w:rPr>
          <w:rFonts w:ascii="Arial" w:hAnsi="Arial" w:cs="Arial"/>
          <w:sz w:val="22"/>
          <w:szCs w:val="22"/>
        </w:rPr>
        <w:t>art. 108 ust. 1 pkt 4 ustawy</w:t>
      </w:r>
      <w:r w:rsidR="00D503F6">
        <w:rPr>
          <w:rFonts w:ascii="Arial" w:hAnsi="Arial" w:cs="Arial"/>
          <w:sz w:val="22"/>
          <w:szCs w:val="22"/>
        </w:rPr>
        <w:t xml:space="preserve"> Pzp</w:t>
      </w:r>
      <w:r w:rsidRPr="00CF626F">
        <w:rPr>
          <w:rFonts w:ascii="Arial" w:hAnsi="Arial" w:cs="Arial"/>
          <w:sz w:val="22"/>
          <w:szCs w:val="22"/>
        </w:rPr>
        <w:t>, dotyczących</w:t>
      </w:r>
      <w:r w:rsidR="00404CF8">
        <w:rPr>
          <w:rFonts w:ascii="Arial" w:hAnsi="Arial" w:cs="Arial"/>
          <w:sz w:val="22"/>
          <w:szCs w:val="22"/>
        </w:rPr>
        <w:t xml:space="preserve"> prawomocnego </w:t>
      </w:r>
      <w:r w:rsidRPr="00CF626F">
        <w:rPr>
          <w:rFonts w:ascii="Arial" w:hAnsi="Arial" w:cs="Arial"/>
          <w:sz w:val="22"/>
          <w:szCs w:val="22"/>
        </w:rPr>
        <w:t xml:space="preserve"> o</w:t>
      </w:r>
      <w:r w:rsidR="00FB3BD9" w:rsidRPr="00CF626F">
        <w:rPr>
          <w:rFonts w:ascii="Arial" w:hAnsi="Arial" w:cs="Arial"/>
          <w:sz w:val="22"/>
          <w:szCs w:val="22"/>
        </w:rPr>
        <w:t xml:space="preserve">rzeczenia zakazu ubiegania się </w:t>
      </w:r>
      <w:r w:rsidR="00D578E1" w:rsidRPr="00CF626F">
        <w:rPr>
          <w:rFonts w:ascii="Arial" w:hAnsi="Arial" w:cs="Arial"/>
          <w:sz w:val="22"/>
          <w:szCs w:val="22"/>
        </w:rPr>
        <w:t>o </w:t>
      </w:r>
      <w:r w:rsidRPr="00CF626F">
        <w:rPr>
          <w:rFonts w:ascii="Arial" w:hAnsi="Arial" w:cs="Arial"/>
          <w:sz w:val="22"/>
          <w:szCs w:val="22"/>
        </w:rPr>
        <w:t>zamówienie publiczne tytułem środka zapobiegawczego,</w:t>
      </w:r>
    </w:p>
    <w:p w14:paraId="797D1FAB" w14:textId="77777777" w:rsidR="00CF626F" w:rsidRDefault="00ED40C9" w:rsidP="00DB382C">
      <w:pPr>
        <w:pStyle w:val="Akapitzlist"/>
        <w:numPr>
          <w:ilvl w:val="2"/>
          <w:numId w:val="25"/>
        </w:numPr>
        <w:spacing w:line="271" w:lineRule="auto"/>
        <w:ind w:left="1985" w:hanging="284"/>
        <w:jc w:val="both"/>
        <w:rPr>
          <w:rFonts w:ascii="Arial" w:hAnsi="Arial" w:cs="Arial"/>
          <w:sz w:val="22"/>
          <w:szCs w:val="22"/>
        </w:rPr>
      </w:pPr>
      <w:r w:rsidRPr="00CF626F">
        <w:rPr>
          <w:rFonts w:ascii="Arial" w:hAnsi="Arial" w:cs="Arial"/>
          <w:sz w:val="22"/>
          <w:szCs w:val="22"/>
        </w:rPr>
        <w:t>art. 108 ust. 1 pkt 5 ustawy</w:t>
      </w:r>
      <w:r w:rsidR="00D503F6">
        <w:rPr>
          <w:rFonts w:ascii="Arial" w:hAnsi="Arial" w:cs="Arial"/>
          <w:sz w:val="22"/>
          <w:szCs w:val="22"/>
        </w:rPr>
        <w:t xml:space="preserve"> Pzp</w:t>
      </w:r>
      <w:r w:rsidRPr="00CF626F">
        <w:rPr>
          <w:rFonts w:ascii="Arial" w:hAnsi="Arial" w:cs="Arial"/>
          <w:sz w:val="22"/>
          <w:szCs w:val="22"/>
        </w:rPr>
        <w:t>, dotyczących zawarcia z innymi wykonawcami porozumienia mającego na celu zakłócenie konkurencji,</w:t>
      </w:r>
    </w:p>
    <w:p w14:paraId="5034CE4E" w14:textId="77777777" w:rsidR="00CF626F" w:rsidRPr="00CF626F" w:rsidRDefault="00ED40C9" w:rsidP="00DB382C">
      <w:pPr>
        <w:pStyle w:val="Akapitzlist"/>
        <w:numPr>
          <w:ilvl w:val="2"/>
          <w:numId w:val="25"/>
        </w:numPr>
        <w:spacing w:line="271" w:lineRule="auto"/>
        <w:ind w:left="1985" w:hanging="284"/>
        <w:jc w:val="both"/>
        <w:rPr>
          <w:rFonts w:ascii="Arial" w:hAnsi="Arial" w:cs="Arial"/>
          <w:sz w:val="22"/>
          <w:szCs w:val="22"/>
        </w:rPr>
      </w:pPr>
      <w:r w:rsidRPr="00CF626F">
        <w:rPr>
          <w:rFonts w:ascii="Arial" w:hAnsi="Arial" w:cs="Arial"/>
          <w:sz w:val="22"/>
          <w:szCs w:val="22"/>
        </w:rPr>
        <w:t>art. 108 ust. 1 pkt 6 ustawy</w:t>
      </w:r>
      <w:r w:rsidR="00D503F6">
        <w:rPr>
          <w:rFonts w:ascii="Arial" w:hAnsi="Arial" w:cs="Arial"/>
          <w:sz w:val="22"/>
          <w:szCs w:val="22"/>
        </w:rPr>
        <w:t xml:space="preserve"> Pzp</w:t>
      </w:r>
      <w:r w:rsidRPr="00CF626F">
        <w:rPr>
          <w:rFonts w:ascii="Arial" w:hAnsi="Arial" w:cs="Arial"/>
          <w:sz w:val="22"/>
          <w:szCs w:val="22"/>
        </w:rPr>
        <w:t>,</w:t>
      </w:r>
      <w:r w:rsidRPr="007844A8">
        <w:t xml:space="preserve"> </w:t>
      </w:r>
    </w:p>
    <w:p w14:paraId="14DB6D37" w14:textId="77777777" w:rsidR="00CF626F" w:rsidRDefault="00164798" w:rsidP="009518E9">
      <w:pPr>
        <w:spacing w:line="271" w:lineRule="auto"/>
        <w:ind w:left="993" w:hanging="284"/>
        <w:rPr>
          <w:rFonts w:ascii="Arial" w:hAnsi="Arial" w:cs="Arial"/>
          <w:sz w:val="22"/>
          <w:szCs w:val="22"/>
        </w:rPr>
      </w:pPr>
      <w:r>
        <w:rPr>
          <w:rFonts w:ascii="Arial" w:hAnsi="Arial" w:cs="Arial"/>
          <w:color w:val="FF0000"/>
          <w:sz w:val="22"/>
          <w:szCs w:val="22"/>
        </w:rPr>
        <w:t xml:space="preserve">         </w:t>
      </w:r>
      <w:r w:rsidR="00A242C0" w:rsidRPr="00A242C0">
        <w:rPr>
          <w:rFonts w:ascii="Arial" w:hAnsi="Arial" w:cs="Arial"/>
          <w:color w:val="FF0000"/>
          <w:sz w:val="22"/>
          <w:szCs w:val="22"/>
        </w:rPr>
        <w:t xml:space="preserve"> </w:t>
      </w:r>
      <w:r w:rsidR="00ED40C9" w:rsidRPr="007844A8">
        <w:rPr>
          <w:rFonts w:ascii="Arial" w:hAnsi="Arial" w:cs="Arial"/>
          <w:sz w:val="22"/>
          <w:szCs w:val="22"/>
        </w:rPr>
        <w:t>zgodnie ze w</w:t>
      </w:r>
      <w:r w:rsidR="00ED40C9">
        <w:rPr>
          <w:rFonts w:ascii="Arial" w:hAnsi="Arial" w:cs="Arial"/>
          <w:sz w:val="22"/>
          <w:szCs w:val="22"/>
        </w:rPr>
        <w:t xml:space="preserve">zorem </w:t>
      </w:r>
      <w:r w:rsidR="00ED40C9" w:rsidRPr="00D76DC2">
        <w:rPr>
          <w:rFonts w:ascii="Arial" w:hAnsi="Arial" w:cs="Arial"/>
          <w:sz w:val="22"/>
          <w:szCs w:val="22"/>
        </w:rPr>
        <w:t xml:space="preserve">stanowiącym </w:t>
      </w:r>
      <w:r w:rsidR="007D65AE" w:rsidRPr="00D76DC2">
        <w:rPr>
          <w:rFonts w:ascii="Arial" w:hAnsi="Arial" w:cs="Arial"/>
          <w:b/>
          <w:sz w:val="22"/>
          <w:szCs w:val="22"/>
        </w:rPr>
        <w:t>Załącznik nr 5</w:t>
      </w:r>
      <w:r w:rsidR="00ED40C9" w:rsidRPr="00D76DC2">
        <w:rPr>
          <w:rFonts w:ascii="Arial" w:hAnsi="Arial" w:cs="Arial"/>
          <w:sz w:val="22"/>
          <w:szCs w:val="22"/>
        </w:rPr>
        <w:t xml:space="preserve"> do SWZ.</w:t>
      </w:r>
    </w:p>
    <w:p w14:paraId="40F99984" w14:textId="77777777" w:rsidR="00F40EBE" w:rsidRPr="00F40EBE" w:rsidRDefault="00F40EBE" w:rsidP="00DB382C">
      <w:pPr>
        <w:pStyle w:val="Akapitzlist"/>
        <w:numPr>
          <w:ilvl w:val="0"/>
          <w:numId w:val="36"/>
        </w:numPr>
        <w:spacing w:line="271" w:lineRule="auto"/>
        <w:jc w:val="both"/>
        <w:rPr>
          <w:rFonts w:ascii="Arial" w:hAnsi="Arial" w:cs="Arial"/>
          <w:b/>
          <w:vanish/>
          <w:sz w:val="22"/>
          <w:szCs w:val="22"/>
        </w:rPr>
      </w:pPr>
    </w:p>
    <w:p w14:paraId="4283422E" w14:textId="77777777" w:rsidR="00F40EBE" w:rsidRPr="00F40EBE" w:rsidRDefault="00F40EBE" w:rsidP="00DB382C">
      <w:pPr>
        <w:pStyle w:val="Akapitzlist"/>
        <w:numPr>
          <w:ilvl w:val="0"/>
          <w:numId w:val="36"/>
        </w:numPr>
        <w:spacing w:line="271" w:lineRule="auto"/>
        <w:jc w:val="both"/>
        <w:rPr>
          <w:rFonts w:ascii="Arial" w:hAnsi="Arial" w:cs="Arial"/>
          <w:b/>
          <w:vanish/>
          <w:sz w:val="22"/>
          <w:szCs w:val="22"/>
        </w:rPr>
      </w:pPr>
    </w:p>
    <w:p w14:paraId="408EC7C3" w14:textId="77777777" w:rsidR="00F40EBE" w:rsidRPr="00F40EBE" w:rsidRDefault="00F40EBE" w:rsidP="00DB382C">
      <w:pPr>
        <w:pStyle w:val="Akapitzlist"/>
        <w:numPr>
          <w:ilvl w:val="1"/>
          <w:numId w:val="36"/>
        </w:numPr>
        <w:spacing w:line="271" w:lineRule="auto"/>
        <w:jc w:val="both"/>
        <w:rPr>
          <w:rFonts w:ascii="Arial" w:hAnsi="Arial" w:cs="Arial"/>
          <w:b/>
          <w:vanish/>
          <w:sz w:val="22"/>
          <w:szCs w:val="22"/>
        </w:rPr>
      </w:pPr>
    </w:p>
    <w:p w14:paraId="409250A4" w14:textId="77777777" w:rsidR="00F40EBE" w:rsidRPr="00F40EBE" w:rsidRDefault="00F40EBE" w:rsidP="00DB382C">
      <w:pPr>
        <w:pStyle w:val="Akapitzlist"/>
        <w:numPr>
          <w:ilvl w:val="2"/>
          <w:numId w:val="36"/>
        </w:numPr>
        <w:spacing w:line="271" w:lineRule="auto"/>
        <w:jc w:val="both"/>
        <w:rPr>
          <w:rFonts w:ascii="Arial" w:hAnsi="Arial" w:cs="Arial"/>
          <w:b/>
          <w:vanish/>
          <w:sz w:val="22"/>
          <w:szCs w:val="22"/>
        </w:rPr>
      </w:pPr>
    </w:p>
    <w:p w14:paraId="482C8463" w14:textId="77777777" w:rsidR="00F40EBE" w:rsidRPr="00F40EBE" w:rsidRDefault="00F40EBE" w:rsidP="00DB382C">
      <w:pPr>
        <w:pStyle w:val="Akapitzlist"/>
        <w:numPr>
          <w:ilvl w:val="2"/>
          <w:numId w:val="36"/>
        </w:numPr>
        <w:spacing w:line="271" w:lineRule="auto"/>
        <w:jc w:val="both"/>
        <w:rPr>
          <w:rFonts w:ascii="Arial" w:hAnsi="Arial" w:cs="Arial"/>
          <w:b/>
          <w:vanish/>
          <w:sz w:val="22"/>
          <w:szCs w:val="22"/>
        </w:rPr>
      </w:pPr>
    </w:p>
    <w:p w14:paraId="6EDF9783" w14:textId="77777777" w:rsidR="00F40EBE" w:rsidRPr="00F40EBE" w:rsidRDefault="00F40EBE" w:rsidP="00DB382C">
      <w:pPr>
        <w:pStyle w:val="Akapitzlist"/>
        <w:numPr>
          <w:ilvl w:val="2"/>
          <w:numId w:val="36"/>
        </w:numPr>
        <w:spacing w:line="271" w:lineRule="auto"/>
        <w:jc w:val="both"/>
        <w:rPr>
          <w:rFonts w:ascii="Arial" w:hAnsi="Arial" w:cs="Arial"/>
          <w:b/>
          <w:vanish/>
          <w:sz w:val="22"/>
          <w:szCs w:val="22"/>
        </w:rPr>
      </w:pPr>
    </w:p>
    <w:p w14:paraId="12C47CB8" w14:textId="77777777" w:rsidR="00F40EBE" w:rsidRPr="00F40EBE" w:rsidRDefault="00F40EBE" w:rsidP="00DB382C">
      <w:pPr>
        <w:pStyle w:val="Akapitzlist"/>
        <w:numPr>
          <w:ilvl w:val="2"/>
          <w:numId w:val="36"/>
        </w:numPr>
        <w:spacing w:line="271" w:lineRule="auto"/>
        <w:ind w:left="1418" w:hanging="567"/>
        <w:jc w:val="both"/>
        <w:rPr>
          <w:rFonts w:ascii="Arial" w:hAnsi="Arial" w:cs="Arial"/>
        </w:rPr>
      </w:pPr>
      <w:r w:rsidRPr="00F40EBE">
        <w:rPr>
          <w:rFonts w:ascii="Arial" w:hAnsi="Arial" w:cs="Arial"/>
          <w:b/>
          <w:sz w:val="22"/>
          <w:szCs w:val="22"/>
        </w:rPr>
        <w:t>OŚWIADCZENIE</w:t>
      </w:r>
      <w:r w:rsidRPr="00F40EBE">
        <w:rPr>
          <w:rFonts w:ascii="Arial" w:hAnsi="Arial" w:cs="Arial"/>
          <w:sz w:val="22"/>
          <w:szCs w:val="22"/>
        </w:rPr>
        <w:t xml:space="preserve"> wykonawcy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które Zamawiający przewidział w rozdz. VII pkt. 5 SWZ,</w:t>
      </w:r>
      <w:r>
        <w:rPr>
          <w:rFonts w:ascii="Arial" w:hAnsi="Arial" w:cs="Arial"/>
          <w:sz w:val="22"/>
          <w:szCs w:val="22"/>
        </w:rPr>
        <w:t xml:space="preserve"> </w:t>
      </w:r>
      <w:r w:rsidRPr="00F40EBE">
        <w:rPr>
          <w:rFonts w:ascii="Arial" w:hAnsi="Arial" w:cs="Arial"/>
          <w:sz w:val="22"/>
          <w:szCs w:val="22"/>
        </w:rPr>
        <w:t xml:space="preserve">zgodnie ze wzorem stanowiącym </w:t>
      </w:r>
      <w:r w:rsidRPr="00F40EBE">
        <w:rPr>
          <w:rFonts w:ascii="Arial" w:hAnsi="Arial" w:cs="Arial"/>
          <w:b/>
          <w:sz w:val="22"/>
          <w:szCs w:val="22"/>
        </w:rPr>
        <w:t xml:space="preserve">Załącznik nr </w:t>
      </w:r>
      <w:r w:rsidR="00742459">
        <w:rPr>
          <w:rFonts w:ascii="Arial" w:hAnsi="Arial" w:cs="Arial"/>
          <w:b/>
          <w:sz w:val="22"/>
          <w:szCs w:val="22"/>
        </w:rPr>
        <w:t>6</w:t>
      </w:r>
      <w:r w:rsidRPr="00F40EBE">
        <w:rPr>
          <w:rFonts w:ascii="Arial" w:hAnsi="Arial" w:cs="Arial"/>
          <w:sz w:val="22"/>
          <w:szCs w:val="22"/>
        </w:rPr>
        <w:t xml:space="preserve"> do SWZ.</w:t>
      </w:r>
    </w:p>
    <w:p w14:paraId="16F169B3" w14:textId="77777777" w:rsidR="00F40EBE" w:rsidRPr="00F40EBE" w:rsidRDefault="00F40EBE" w:rsidP="00DB382C">
      <w:pPr>
        <w:pStyle w:val="Akapitzlist"/>
        <w:numPr>
          <w:ilvl w:val="0"/>
          <w:numId w:val="35"/>
        </w:numPr>
        <w:spacing w:line="271" w:lineRule="auto"/>
        <w:rPr>
          <w:rFonts w:ascii="Arial" w:hAnsi="Arial" w:cs="Arial"/>
          <w:vanish/>
          <w:sz w:val="22"/>
          <w:szCs w:val="22"/>
        </w:rPr>
      </w:pPr>
    </w:p>
    <w:p w14:paraId="4670BD1C" w14:textId="77777777" w:rsidR="00F40EBE" w:rsidRPr="00F40EBE" w:rsidRDefault="00F40EBE" w:rsidP="00DB382C">
      <w:pPr>
        <w:pStyle w:val="Akapitzlist"/>
        <w:numPr>
          <w:ilvl w:val="0"/>
          <w:numId w:val="35"/>
        </w:numPr>
        <w:spacing w:line="271" w:lineRule="auto"/>
        <w:rPr>
          <w:rFonts w:ascii="Arial" w:hAnsi="Arial" w:cs="Arial"/>
          <w:vanish/>
          <w:sz w:val="22"/>
          <w:szCs w:val="22"/>
        </w:rPr>
      </w:pPr>
    </w:p>
    <w:p w14:paraId="6E13C724" w14:textId="77777777" w:rsidR="00F40EBE" w:rsidRPr="00F40EBE" w:rsidRDefault="00F40EBE" w:rsidP="00DB382C">
      <w:pPr>
        <w:pStyle w:val="Akapitzlist"/>
        <w:numPr>
          <w:ilvl w:val="1"/>
          <w:numId w:val="35"/>
        </w:numPr>
        <w:spacing w:line="271" w:lineRule="auto"/>
        <w:rPr>
          <w:rFonts w:ascii="Arial" w:hAnsi="Arial" w:cs="Arial"/>
          <w:vanish/>
          <w:sz w:val="22"/>
          <w:szCs w:val="22"/>
        </w:rPr>
      </w:pPr>
    </w:p>
    <w:p w14:paraId="07CBA678" w14:textId="77777777" w:rsidR="00F40EBE" w:rsidRPr="00F40EBE" w:rsidRDefault="00F40EBE" w:rsidP="00DB382C">
      <w:pPr>
        <w:pStyle w:val="Akapitzlist"/>
        <w:numPr>
          <w:ilvl w:val="2"/>
          <w:numId w:val="35"/>
        </w:numPr>
        <w:spacing w:line="271" w:lineRule="auto"/>
        <w:rPr>
          <w:rFonts w:ascii="Arial" w:hAnsi="Arial" w:cs="Arial"/>
          <w:vanish/>
          <w:sz w:val="22"/>
          <w:szCs w:val="22"/>
        </w:rPr>
      </w:pPr>
    </w:p>
    <w:p w14:paraId="2ABDFCC5" w14:textId="77777777" w:rsidR="00F40EBE" w:rsidRPr="00F40EBE" w:rsidRDefault="00F40EBE" w:rsidP="00DB382C">
      <w:pPr>
        <w:pStyle w:val="Akapitzlist"/>
        <w:numPr>
          <w:ilvl w:val="2"/>
          <w:numId w:val="35"/>
        </w:numPr>
        <w:spacing w:line="271" w:lineRule="auto"/>
        <w:rPr>
          <w:rFonts w:ascii="Arial" w:hAnsi="Arial" w:cs="Arial"/>
          <w:vanish/>
          <w:sz w:val="22"/>
          <w:szCs w:val="22"/>
        </w:rPr>
      </w:pPr>
    </w:p>
    <w:p w14:paraId="5596EDBA" w14:textId="77777777" w:rsidR="00F40EBE" w:rsidRPr="00F40EBE" w:rsidRDefault="00F40EBE" w:rsidP="00DB382C">
      <w:pPr>
        <w:pStyle w:val="Akapitzlist"/>
        <w:numPr>
          <w:ilvl w:val="2"/>
          <w:numId w:val="35"/>
        </w:numPr>
        <w:spacing w:line="271" w:lineRule="auto"/>
        <w:rPr>
          <w:rFonts w:ascii="Arial" w:hAnsi="Arial" w:cs="Arial"/>
          <w:vanish/>
          <w:sz w:val="22"/>
          <w:szCs w:val="22"/>
        </w:rPr>
      </w:pPr>
    </w:p>
    <w:p w14:paraId="1A2AE272" w14:textId="77777777" w:rsidR="001D5140" w:rsidRDefault="00ED40C9" w:rsidP="00DB382C">
      <w:pPr>
        <w:numPr>
          <w:ilvl w:val="0"/>
          <w:numId w:val="34"/>
        </w:numPr>
        <w:spacing w:line="271" w:lineRule="auto"/>
        <w:ind w:left="284" w:hanging="284"/>
        <w:contextualSpacing/>
        <w:jc w:val="both"/>
        <w:rPr>
          <w:rFonts w:ascii="Arial" w:hAnsi="Arial" w:cs="Arial"/>
          <w:sz w:val="22"/>
          <w:szCs w:val="22"/>
        </w:rPr>
      </w:pPr>
      <w:r w:rsidRPr="00041E8E">
        <w:rPr>
          <w:rFonts w:ascii="Arial" w:hAnsi="Arial" w:cs="Arial"/>
          <w:sz w:val="22"/>
          <w:szCs w:val="22"/>
        </w:rPr>
        <w:t>Zamawiający</w:t>
      </w:r>
      <w:r>
        <w:rPr>
          <w:rFonts w:ascii="Arial" w:hAnsi="Arial" w:cs="Arial"/>
          <w:sz w:val="22"/>
          <w:szCs w:val="22"/>
        </w:rPr>
        <w:t>,</w:t>
      </w:r>
      <w:r w:rsidRPr="00041E8E">
        <w:rPr>
          <w:rFonts w:ascii="Arial" w:hAnsi="Arial" w:cs="Arial"/>
          <w:sz w:val="22"/>
          <w:szCs w:val="22"/>
        </w:rPr>
        <w:t xml:space="preserve"> </w:t>
      </w:r>
      <w:r w:rsidRPr="007E2CD8">
        <w:rPr>
          <w:rFonts w:ascii="Arial" w:hAnsi="Arial" w:cs="Arial"/>
          <w:sz w:val="22"/>
          <w:szCs w:val="22"/>
        </w:rPr>
        <w:t>zgodn</w:t>
      </w:r>
      <w:r>
        <w:rPr>
          <w:rFonts w:ascii="Arial" w:hAnsi="Arial" w:cs="Arial"/>
          <w:sz w:val="22"/>
          <w:szCs w:val="22"/>
        </w:rPr>
        <w:t>ie z procedurą opisaną w art. 139 ustawy</w:t>
      </w:r>
      <w:r w:rsidR="000B0223">
        <w:rPr>
          <w:rFonts w:ascii="Arial" w:hAnsi="Arial" w:cs="Arial"/>
          <w:sz w:val="22"/>
          <w:szCs w:val="22"/>
        </w:rPr>
        <w:t xml:space="preserve"> Pzp</w:t>
      </w:r>
      <w:r>
        <w:rPr>
          <w:rFonts w:ascii="Arial" w:hAnsi="Arial" w:cs="Arial"/>
          <w:sz w:val="22"/>
          <w:szCs w:val="22"/>
        </w:rPr>
        <w:t xml:space="preserve"> </w:t>
      </w:r>
      <w:r w:rsidRPr="007865E3">
        <w:rPr>
          <w:rFonts w:ascii="Arial" w:hAnsi="Arial" w:cs="Arial"/>
          <w:b/>
          <w:sz w:val="22"/>
          <w:szCs w:val="22"/>
        </w:rPr>
        <w:t xml:space="preserve">przewiduje odwróconą kolejność oceny </w:t>
      </w:r>
      <w:r w:rsidRPr="007865E3">
        <w:rPr>
          <w:rFonts w:ascii="Arial" w:hAnsi="Arial" w:cs="Arial"/>
          <w:sz w:val="22"/>
          <w:szCs w:val="22"/>
        </w:rPr>
        <w:t>- najpierw dokona badania i oceny ofert, a nast</w:t>
      </w:r>
      <w:r w:rsidRPr="007E2CD8">
        <w:rPr>
          <w:rFonts w:ascii="Arial" w:hAnsi="Arial" w:cs="Arial"/>
          <w:sz w:val="22"/>
          <w:szCs w:val="22"/>
        </w:rPr>
        <w:t xml:space="preserve">ępnie dokona kwalifikacji podmiotowej wykonawcy, którego oferta została najwyżej oceniona, w zakresie braku podstaw wykluczenia </w:t>
      </w:r>
      <w:r w:rsidRPr="00BB1E27">
        <w:rPr>
          <w:rFonts w:ascii="Arial" w:hAnsi="Arial" w:cs="Arial"/>
          <w:sz w:val="22"/>
          <w:szCs w:val="22"/>
        </w:rPr>
        <w:t>oraz spełniania warunków udziału w postępowaniu.</w:t>
      </w:r>
    </w:p>
    <w:p w14:paraId="7A3DFC23" w14:textId="77777777" w:rsidR="001D5140" w:rsidRDefault="00ED40C9" w:rsidP="001D5140">
      <w:pPr>
        <w:spacing w:line="271" w:lineRule="auto"/>
        <w:ind w:left="284"/>
        <w:contextualSpacing/>
        <w:jc w:val="both"/>
        <w:rPr>
          <w:rFonts w:ascii="Arial" w:hAnsi="Arial" w:cs="Arial"/>
          <w:sz w:val="22"/>
          <w:szCs w:val="22"/>
        </w:rPr>
      </w:pPr>
      <w:r w:rsidRPr="001D5140">
        <w:rPr>
          <w:rFonts w:ascii="Arial" w:hAnsi="Arial" w:cs="Arial"/>
          <w:b/>
          <w:bCs/>
          <w:sz w:val="22"/>
          <w:szCs w:val="22"/>
        </w:rPr>
        <w:t>W związku z powyższym Wykonawca nie jest obowiązany do złożenia wraz z ofertą oświadczenia, o którym mowa w art. 125 ust. 1 (JEDZ)</w:t>
      </w:r>
      <w:r w:rsidRPr="001D5140">
        <w:rPr>
          <w:rFonts w:ascii="Arial" w:hAnsi="Arial" w:cs="Arial"/>
          <w:sz w:val="22"/>
          <w:szCs w:val="22"/>
        </w:rPr>
        <w:t xml:space="preserve">. </w:t>
      </w:r>
      <w:r w:rsidRPr="001D5140">
        <w:rPr>
          <w:rFonts w:ascii="Arial" w:hAnsi="Arial" w:cs="Arial"/>
          <w:b/>
          <w:sz w:val="22"/>
          <w:szCs w:val="22"/>
        </w:rPr>
        <w:t>Zamawiający będzie wymagał złożenia tego oświadczenia wyłącznie przez wykonawcę, którego oferta została najwyżej oceniona.</w:t>
      </w:r>
    </w:p>
    <w:p w14:paraId="36FECAEB" w14:textId="77777777"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Pod adresem </w:t>
      </w:r>
      <w:hyperlink r:id="rId13" w:history="1">
        <w:r w:rsidRPr="001D5140">
          <w:rPr>
            <w:rStyle w:val="Hipercze"/>
            <w:rFonts w:ascii="Arial" w:hAnsi="Arial" w:cs="Arial"/>
            <w:bCs/>
            <w:color w:val="auto"/>
            <w:sz w:val="22"/>
            <w:szCs w:val="22"/>
          </w:rPr>
          <w:t>http://espd.uzp.gov.pl</w:t>
        </w:r>
      </w:hyperlink>
      <w:r w:rsidRPr="001D5140">
        <w:rPr>
          <w:rFonts w:ascii="Arial" w:hAnsi="Arial" w:cs="Arial"/>
          <w:bCs/>
          <w:sz w:val="22"/>
          <w:szCs w:val="22"/>
        </w:rPr>
        <w:t xml:space="preserve"> udostępnione zostało narzędzie umożliwiające wykonawcom utworzenie, wypełnienie i ponowne wykorzystanie standardowego formularza Jednolitego Europejskiego Dokumentu Zamówienia (JEDZ/ESPD) w wersji elektronicznej (eESPD) w formacie .pdf, .xml.</w:t>
      </w:r>
    </w:p>
    <w:p w14:paraId="67BB6B1E" w14:textId="77777777"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Po uruchomieniu wyżej wymienionej strony internetowej, należy wybrać &gt;„język polski”, a potem zaznaczyć &gt; „Jestem wykonawcą”. </w:t>
      </w:r>
    </w:p>
    <w:p w14:paraId="1C093E42" w14:textId="77777777"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Wykonawca może skorzystać z narzędzia ESPD do wypełnienia JEDZ lub z wersji edytowalnej formularza załączonego do SWZ (załącznik nr 2 do SWZ).</w:t>
      </w:r>
    </w:p>
    <w:p w14:paraId="29A63415" w14:textId="77777777"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Po sporządzeniu Jednolitego Dokumentu należy podpisać kwalifikowanym podpisem elektronicznym w formacie pdf lub rozszerzeniu xlm, przez osobę lub osoby uprawnione do składania oświadczenia woli. Zaleca się podpisanie w formacie pdf.</w:t>
      </w:r>
    </w:p>
    <w:p w14:paraId="6828D5C1" w14:textId="77777777"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Instrukcja obsługi Elektronicznego narzędzia do wypełniania JEDZ/ESPD (eESPD) dostępna jest pod adresem internetowym </w:t>
      </w:r>
      <w:hyperlink r:id="rId14" w:history="1">
        <w:r w:rsidRPr="001D5140">
          <w:rPr>
            <w:rStyle w:val="Hipercze"/>
            <w:rFonts w:ascii="Arial" w:hAnsi="Arial" w:cs="Arial"/>
            <w:bCs/>
            <w:color w:val="auto"/>
            <w:sz w:val="22"/>
            <w:szCs w:val="22"/>
          </w:rPr>
          <w:t>https://www.uzp.gov.pl/baza-wiedzy/prawo-zamowien-publicznych-regulacje/prawo-krajowe/jednolity-europejski-dokument-zamowienia/elektroniczne-narzedzie-do-wypelniania-jedzespd</w:t>
        </w:r>
      </w:hyperlink>
      <w:r w:rsidRPr="001D5140">
        <w:rPr>
          <w:rFonts w:ascii="Arial" w:hAnsi="Arial" w:cs="Arial"/>
          <w:bCs/>
          <w:sz w:val="22"/>
          <w:szCs w:val="22"/>
        </w:rPr>
        <w:t xml:space="preserve"> </w:t>
      </w:r>
    </w:p>
    <w:p w14:paraId="019D3BF0" w14:textId="77777777" w:rsidR="001D5140" w:rsidRDefault="00E325D3" w:rsidP="001D5140">
      <w:pPr>
        <w:spacing w:line="271" w:lineRule="auto"/>
        <w:ind w:left="284"/>
        <w:contextualSpacing/>
        <w:jc w:val="both"/>
        <w:rPr>
          <w:rFonts w:ascii="Arial" w:hAnsi="Arial" w:cs="Arial"/>
          <w:sz w:val="22"/>
          <w:szCs w:val="22"/>
        </w:rPr>
      </w:pPr>
      <w:r w:rsidRPr="001D5140">
        <w:rPr>
          <w:rFonts w:ascii="Arial" w:hAnsi="Arial" w:cs="Arial"/>
          <w:bCs/>
          <w:sz w:val="22"/>
          <w:szCs w:val="22"/>
        </w:rPr>
        <w:t xml:space="preserve">Instrukcja wypełniania JEDZ jest dostępna do pobrania pod adresem internetowym: </w:t>
      </w:r>
      <w:hyperlink r:id="rId15" w:history="1">
        <w:r w:rsidR="001D5140" w:rsidRPr="00555C86">
          <w:rPr>
            <w:rStyle w:val="Hipercze"/>
            <w:rFonts w:ascii="Arial" w:hAnsi="Arial" w:cs="Arial"/>
            <w:bCs/>
            <w:sz w:val="22"/>
            <w:szCs w:val="22"/>
          </w:rPr>
          <w:t>https://www.uzp.gov.pl/__data/assets/pdf_file/0026/53468/Jednolity-Europejski-Dokument-Zamowienia-instrukcja-2022.pdf</w:t>
        </w:r>
      </w:hyperlink>
    </w:p>
    <w:p w14:paraId="08110C1B" w14:textId="77777777" w:rsidR="00E325D3" w:rsidRPr="001D5140" w:rsidRDefault="00E325D3" w:rsidP="001D5140">
      <w:pPr>
        <w:spacing w:line="271" w:lineRule="auto"/>
        <w:ind w:left="284"/>
        <w:contextualSpacing/>
        <w:jc w:val="both"/>
        <w:rPr>
          <w:rFonts w:ascii="Arial" w:hAnsi="Arial" w:cs="Arial"/>
          <w:sz w:val="22"/>
          <w:szCs w:val="22"/>
        </w:rPr>
      </w:pPr>
      <w:r w:rsidRPr="001D5140">
        <w:rPr>
          <w:rFonts w:ascii="Arial" w:hAnsi="Arial" w:cs="Arial"/>
          <w:sz w:val="22"/>
          <w:szCs w:val="22"/>
        </w:rPr>
        <w:t xml:space="preserve">Wykonawca może wykorzystać jednolity dokument złożony w odrębnym postępowaniu </w:t>
      </w:r>
      <w:r w:rsidRPr="001D5140">
        <w:rPr>
          <w:rFonts w:ascii="Arial" w:hAnsi="Arial" w:cs="Arial"/>
          <w:sz w:val="22"/>
          <w:szCs w:val="22"/>
        </w:rPr>
        <w:br/>
        <w:t>o udzielenie zamówienia, jeżeli potwierdzi, że informacje w nim zawarte pozostają prawidłowe.</w:t>
      </w:r>
    </w:p>
    <w:p w14:paraId="110A17D8" w14:textId="77777777" w:rsidR="00ED40C9" w:rsidRPr="00EC7A2C" w:rsidRDefault="00ED40C9" w:rsidP="00DB382C">
      <w:pPr>
        <w:numPr>
          <w:ilvl w:val="0"/>
          <w:numId w:val="34"/>
        </w:numPr>
        <w:spacing w:line="271" w:lineRule="auto"/>
        <w:ind w:left="284" w:hanging="284"/>
        <w:contextualSpacing/>
        <w:jc w:val="both"/>
        <w:rPr>
          <w:rFonts w:ascii="Arial" w:hAnsi="Arial" w:cs="Arial"/>
          <w:sz w:val="22"/>
          <w:szCs w:val="22"/>
        </w:rPr>
      </w:pPr>
      <w:r w:rsidRPr="00EC7A2C">
        <w:rPr>
          <w:rFonts w:ascii="Arial" w:hAnsi="Arial" w:cs="Arial"/>
          <w:sz w:val="22"/>
          <w:szCs w:val="22"/>
        </w:rPr>
        <w:t>Jeżeli wobec wykonawcy, o którym mowa w pkt 1, zachodzą podstawy wykluczenia, wykonawca ten nie spełnia warunków udziału w postępowaniu, nie składa podmiotowych środków dowodowych lub oświadczenia, o którym mowa w art. 125 ust. 1</w:t>
      </w:r>
      <w:r w:rsidR="00DC0D2C">
        <w:rPr>
          <w:rFonts w:ascii="Arial" w:hAnsi="Arial" w:cs="Arial"/>
          <w:sz w:val="22"/>
          <w:szCs w:val="22"/>
        </w:rPr>
        <w:t xml:space="preserve"> ustawy Pzp</w:t>
      </w:r>
      <w:r w:rsidRPr="00EC7A2C">
        <w:rPr>
          <w:rFonts w:ascii="Arial" w:hAnsi="Arial" w:cs="Arial"/>
          <w:sz w:val="22"/>
          <w:szCs w:val="22"/>
        </w:rPr>
        <w:t>, potwierdzających brak podstaw wykluczenia lu</w:t>
      </w:r>
      <w:r w:rsidR="00FB3BD9">
        <w:rPr>
          <w:rFonts w:ascii="Arial" w:hAnsi="Arial" w:cs="Arial"/>
          <w:sz w:val="22"/>
          <w:szCs w:val="22"/>
        </w:rPr>
        <w:t>b spełnianie warunków udziału w </w:t>
      </w:r>
      <w:r w:rsidRPr="00EC7A2C">
        <w:rPr>
          <w:rFonts w:ascii="Arial" w:hAnsi="Arial" w:cs="Arial"/>
          <w:sz w:val="22"/>
          <w:szCs w:val="22"/>
        </w:rPr>
        <w:t>postępowaniu, zamawiający dokonuje ponownego badania i oceny ofert pozostałych wykonawców, a następnie dokonuje kwalifikacji podmiotowej wykonawcy, którego ofer</w:t>
      </w:r>
      <w:r w:rsidR="000E53C3">
        <w:rPr>
          <w:rFonts w:ascii="Arial" w:hAnsi="Arial" w:cs="Arial"/>
          <w:sz w:val="22"/>
          <w:szCs w:val="22"/>
        </w:rPr>
        <w:t>ta została najwyżej oceniona, w </w:t>
      </w:r>
      <w:r w:rsidRPr="00EC7A2C">
        <w:rPr>
          <w:rFonts w:ascii="Arial" w:hAnsi="Arial" w:cs="Arial"/>
          <w:sz w:val="22"/>
          <w:szCs w:val="22"/>
        </w:rPr>
        <w:t>zakresie braku podstaw wykluczenia oraz spełniania warunków udziału w postępowaniu.</w:t>
      </w:r>
    </w:p>
    <w:p w14:paraId="4B4162A4" w14:textId="77777777" w:rsidR="00ED40C9" w:rsidRPr="009B3541" w:rsidRDefault="00ED40C9" w:rsidP="00DB382C">
      <w:pPr>
        <w:numPr>
          <w:ilvl w:val="0"/>
          <w:numId w:val="34"/>
        </w:numPr>
        <w:spacing w:line="271" w:lineRule="auto"/>
        <w:ind w:left="284" w:hanging="284"/>
        <w:contextualSpacing/>
        <w:jc w:val="both"/>
        <w:rPr>
          <w:rFonts w:ascii="Arial" w:hAnsi="Arial" w:cs="Arial"/>
          <w:sz w:val="22"/>
          <w:szCs w:val="22"/>
        </w:rPr>
      </w:pPr>
      <w:r w:rsidRPr="009B3541">
        <w:rPr>
          <w:rFonts w:ascii="Arial" w:hAnsi="Arial" w:cs="Arial"/>
          <w:sz w:val="22"/>
          <w:szCs w:val="22"/>
        </w:rPr>
        <w:t>Zamawiający kontynuuje procedurę ponownego badania i oceny ofert, o której mo</w:t>
      </w:r>
      <w:r w:rsidR="001F30A4">
        <w:rPr>
          <w:rFonts w:ascii="Arial" w:hAnsi="Arial" w:cs="Arial"/>
          <w:sz w:val="22"/>
          <w:szCs w:val="22"/>
        </w:rPr>
        <w:t xml:space="preserve">wa </w:t>
      </w:r>
      <w:r w:rsidR="001F30A4">
        <w:rPr>
          <w:rFonts w:ascii="Arial" w:hAnsi="Arial" w:cs="Arial"/>
          <w:sz w:val="22"/>
          <w:szCs w:val="22"/>
        </w:rPr>
        <w:br/>
        <w:t>w pkt 2</w:t>
      </w:r>
      <w:r w:rsidRPr="009B3541">
        <w:rPr>
          <w:rFonts w:ascii="Arial" w:hAnsi="Arial" w:cs="Arial"/>
          <w:sz w:val="22"/>
          <w:szCs w:val="22"/>
        </w:rPr>
        <w:t>, w odniesieniu do ofert wykonawców pozostałych w postępowaniu, a następnie dokonuje kwalifikacji podmiotowej wykonawcy, którego ofer</w:t>
      </w:r>
      <w:r w:rsidR="000E53C3">
        <w:rPr>
          <w:rFonts w:ascii="Arial" w:hAnsi="Arial" w:cs="Arial"/>
          <w:sz w:val="22"/>
          <w:szCs w:val="22"/>
        </w:rPr>
        <w:t>ta została najwyżej oceniona, w </w:t>
      </w:r>
      <w:r w:rsidRPr="009B3541">
        <w:rPr>
          <w:rFonts w:ascii="Arial" w:hAnsi="Arial" w:cs="Arial"/>
          <w:sz w:val="22"/>
          <w:szCs w:val="22"/>
        </w:rPr>
        <w:t xml:space="preserve">zakresie braku podstaw wykluczenia oraz spełniania warunków udziału </w:t>
      </w:r>
      <w:r w:rsidRPr="009B3541">
        <w:rPr>
          <w:rFonts w:ascii="Arial" w:hAnsi="Arial" w:cs="Arial"/>
          <w:sz w:val="22"/>
          <w:szCs w:val="22"/>
        </w:rPr>
        <w:br/>
        <w:t>w postępowaniu, do momentu wyboru najkorzystniejszej oferty albo unieważnienia postępowania o udzielenie zamówienia.</w:t>
      </w:r>
    </w:p>
    <w:p w14:paraId="2672135F" w14:textId="77777777" w:rsidR="00ED40C9" w:rsidRPr="00A71F3C" w:rsidRDefault="00ED40C9" w:rsidP="00DB382C">
      <w:pPr>
        <w:numPr>
          <w:ilvl w:val="0"/>
          <w:numId w:val="34"/>
        </w:numPr>
        <w:spacing w:line="271" w:lineRule="auto"/>
        <w:ind w:left="284" w:hanging="284"/>
        <w:contextualSpacing/>
        <w:jc w:val="both"/>
        <w:rPr>
          <w:rFonts w:ascii="Arial" w:hAnsi="Arial" w:cs="Arial"/>
          <w:b/>
          <w:sz w:val="22"/>
          <w:szCs w:val="22"/>
        </w:rPr>
      </w:pPr>
      <w:r w:rsidRPr="00A71F3C">
        <w:rPr>
          <w:rFonts w:ascii="Arial" w:hAnsi="Arial" w:cs="Arial"/>
          <w:b/>
          <w:sz w:val="22"/>
          <w:szCs w:val="22"/>
        </w:rPr>
        <w:t>W przypadku wspólnego ubiegania się o zamówienie przez wykonawców, dokumenty</w:t>
      </w:r>
      <w:r w:rsidR="00C4261E" w:rsidRPr="00C4261E">
        <w:t xml:space="preserve"> </w:t>
      </w:r>
      <w:r w:rsidR="00C4261E">
        <w:rPr>
          <w:rFonts w:ascii="Arial" w:hAnsi="Arial" w:cs="Arial"/>
          <w:b/>
          <w:sz w:val="22"/>
          <w:szCs w:val="22"/>
        </w:rPr>
        <w:t>n</w:t>
      </w:r>
      <w:r w:rsidR="00C4261E" w:rsidRPr="00C4261E">
        <w:rPr>
          <w:rFonts w:ascii="Arial" w:hAnsi="Arial" w:cs="Arial"/>
          <w:b/>
          <w:sz w:val="22"/>
          <w:szCs w:val="22"/>
        </w:rPr>
        <w:t>a potwierdzenie braku podstaw wykluczenia</w:t>
      </w:r>
      <w:r w:rsidR="000E53C3">
        <w:rPr>
          <w:rFonts w:ascii="Arial" w:hAnsi="Arial" w:cs="Arial"/>
          <w:b/>
          <w:sz w:val="22"/>
          <w:szCs w:val="22"/>
        </w:rPr>
        <w:t xml:space="preserve"> w </w:t>
      </w:r>
      <w:r w:rsidR="00C4261E">
        <w:rPr>
          <w:rFonts w:ascii="Arial" w:hAnsi="Arial" w:cs="Arial"/>
          <w:b/>
          <w:sz w:val="22"/>
          <w:szCs w:val="22"/>
        </w:rPr>
        <w:t>pkt. 2.1</w:t>
      </w:r>
      <w:r w:rsidR="000E53C3">
        <w:rPr>
          <w:rFonts w:ascii="Arial" w:hAnsi="Arial" w:cs="Arial"/>
          <w:b/>
          <w:sz w:val="22"/>
          <w:szCs w:val="22"/>
        </w:rPr>
        <w:t>, składa każdy z </w:t>
      </w:r>
      <w:r w:rsidRPr="00A71F3C">
        <w:rPr>
          <w:rFonts w:ascii="Arial" w:hAnsi="Arial" w:cs="Arial"/>
          <w:b/>
          <w:sz w:val="22"/>
          <w:szCs w:val="22"/>
        </w:rPr>
        <w:t xml:space="preserve">wykonawców. </w:t>
      </w:r>
    </w:p>
    <w:p w14:paraId="015DE0F5" w14:textId="77777777" w:rsidR="00ED40C9" w:rsidRPr="00041E8E" w:rsidRDefault="00ED40C9" w:rsidP="00DB382C">
      <w:pPr>
        <w:pStyle w:val="Akapitzlist"/>
        <w:numPr>
          <w:ilvl w:val="0"/>
          <w:numId w:val="34"/>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wykonawca ma siedzibę lub miejsce zamieszkania poza granicami Rzeczypospolitej Polskiej, zamiast informacji z Krajowego Rejestru Karnego, o której mowa w </w:t>
      </w:r>
      <w:r w:rsidRPr="00D578E1">
        <w:rPr>
          <w:rFonts w:ascii="Arial" w:hAnsi="Arial" w:cs="Arial"/>
          <w:sz w:val="22"/>
          <w:szCs w:val="22"/>
        </w:rPr>
        <w:t xml:space="preserve">pkt 2.1 – </w:t>
      </w:r>
      <w:r w:rsidRPr="00041E8E">
        <w:rPr>
          <w:rFonts w:ascii="Arial" w:hAnsi="Arial" w:cs="Arial"/>
          <w:sz w:val="22"/>
          <w:szCs w:val="22"/>
        </w:rPr>
        <w:t>składa informację z odpowiedniego rejestru, t</w:t>
      </w:r>
      <w:r w:rsidR="000F0E4D">
        <w:rPr>
          <w:rFonts w:ascii="Arial" w:hAnsi="Arial" w:cs="Arial"/>
          <w:sz w:val="22"/>
          <w:szCs w:val="22"/>
        </w:rPr>
        <w:t>akiego jak rejestr sądowy albo</w:t>
      </w:r>
      <w:r w:rsidRPr="00041E8E">
        <w:rPr>
          <w:rFonts w:ascii="Arial" w:hAnsi="Arial" w:cs="Arial"/>
          <w:sz w:val="22"/>
          <w:szCs w:val="22"/>
        </w:rPr>
        <w:t xml:space="preserve"> w przypadku </w:t>
      </w:r>
      <w:r w:rsidRPr="00041E8E">
        <w:rPr>
          <w:rFonts w:ascii="Arial" w:hAnsi="Arial" w:cs="Arial"/>
          <w:sz w:val="22"/>
          <w:szCs w:val="22"/>
        </w:rPr>
        <w:lastRenderedPageBreak/>
        <w:t>braku takiego rejestru, inny równoważny dokument wydany przez właściwy organ sądowy lub administracyjny kraju, w którym wykonawca ma siedzibę lub miejsce zamieszkania, w</w:t>
      </w:r>
      <w:r w:rsidR="00FB3BD9">
        <w:rPr>
          <w:rFonts w:ascii="Arial" w:hAnsi="Arial" w:cs="Arial"/>
          <w:sz w:val="22"/>
          <w:szCs w:val="22"/>
        </w:rPr>
        <w:t> </w:t>
      </w:r>
      <w:r w:rsidRPr="00041E8E">
        <w:rPr>
          <w:rFonts w:ascii="Arial" w:hAnsi="Arial" w:cs="Arial"/>
          <w:sz w:val="22"/>
          <w:szCs w:val="22"/>
        </w:rPr>
        <w:t>z</w:t>
      </w:r>
      <w:r>
        <w:rPr>
          <w:rFonts w:ascii="Arial" w:hAnsi="Arial" w:cs="Arial"/>
          <w:sz w:val="22"/>
          <w:szCs w:val="22"/>
        </w:rPr>
        <w:t xml:space="preserve">akresie, o którym mowa </w:t>
      </w:r>
      <w:r w:rsidRPr="00D578E1">
        <w:rPr>
          <w:rFonts w:ascii="Arial" w:hAnsi="Arial" w:cs="Arial"/>
          <w:sz w:val="22"/>
          <w:szCs w:val="22"/>
        </w:rPr>
        <w:t xml:space="preserve">w pkt 2.1 - wystawione </w:t>
      </w:r>
      <w:r w:rsidRPr="00041E8E">
        <w:rPr>
          <w:rFonts w:ascii="Arial" w:hAnsi="Arial" w:cs="Arial"/>
          <w:sz w:val="22"/>
          <w:szCs w:val="22"/>
        </w:rPr>
        <w:t>nie wcześniej niż 6 miesięcy przed jego złożeniem.</w:t>
      </w:r>
    </w:p>
    <w:p w14:paraId="098BC863" w14:textId="77777777" w:rsidR="004D594E" w:rsidRPr="00807455" w:rsidRDefault="00ED40C9" w:rsidP="00DB382C">
      <w:pPr>
        <w:pStyle w:val="Akapitzlist"/>
        <w:numPr>
          <w:ilvl w:val="0"/>
          <w:numId w:val="34"/>
        </w:numPr>
        <w:spacing w:line="271" w:lineRule="auto"/>
        <w:ind w:left="284" w:hanging="284"/>
        <w:jc w:val="both"/>
        <w:rPr>
          <w:rFonts w:ascii="Arial" w:hAnsi="Arial" w:cs="Arial"/>
          <w:sz w:val="22"/>
          <w:szCs w:val="22"/>
        </w:rPr>
      </w:pPr>
      <w:r w:rsidRPr="00041E8E">
        <w:rPr>
          <w:rFonts w:ascii="Arial" w:hAnsi="Arial" w:cs="Arial"/>
          <w:sz w:val="22"/>
          <w:szCs w:val="22"/>
        </w:rPr>
        <w:t xml:space="preserve">Jeżeli w kraju, w którym wykonawca ma siedzibę lub miejsce zamieszkania, nie wydaje się dokumentów, o których mowa w </w:t>
      </w:r>
      <w:r w:rsidRPr="00D578E1">
        <w:rPr>
          <w:rFonts w:ascii="Arial" w:hAnsi="Arial" w:cs="Arial"/>
          <w:sz w:val="22"/>
          <w:szCs w:val="22"/>
        </w:rPr>
        <w:t xml:space="preserve">pkt 2.1, </w:t>
      </w:r>
      <w:r w:rsidRPr="00041E8E">
        <w:rPr>
          <w:rFonts w:ascii="Arial" w:hAnsi="Arial" w:cs="Arial"/>
          <w:sz w:val="22"/>
          <w:szCs w:val="22"/>
        </w:rPr>
        <w:t>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wystawiony nie wcześniej niż 6 miesięcy przed jego złożeniem.</w:t>
      </w:r>
    </w:p>
    <w:p w14:paraId="529325FA" w14:textId="77777777" w:rsidR="00E60771" w:rsidRPr="002E2154" w:rsidRDefault="00E60771" w:rsidP="004D0C31">
      <w:pPr>
        <w:pStyle w:val="Akapitzlist"/>
        <w:spacing w:line="271" w:lineRule="auto"/>
        <w:ind w:left="284"/>
        <w:jc w:val="both"/>
        <w:rPr>
          <w:rFonts w:ascii="Arial" w:hAnsi="Arial" w:cs="Arial"/>
          <w:sz w:val="22"/>
          <w:szCs w:val="22"/>
        </w:rPr>
      </w:pPr>
    </w:p>
    <w:p w14:paraId="7224CD02" w14:textId="77777777" w:rsidR="00ED40C9" w:rsidRPr="00041E8E" w:rsidRDefault="00ED40C9" w:rsidP="009430A0">
      <w:pPr>
        <w:pStyle w:val="Tytu"/>
        <w:spacing w:line="271" w:lineRule="auto"/>
        <w:ind w:left="1276" w:hanging="1276"/>
        <w:rPr>
          <w:rFonts w:ascii="Arial" w:hAnsi="Arial" w:cs="Arial"/>
          <w:b/>
          <w:sz w:val="22"/>
          <w:szCs w:val="22"/>
        </w:rPr>
      </w:pPr>
      <w:r w:rsidRPr="00041E8E">
        <w:rPr>
          <w:rFonts w:ascii="Arial" w:hAnsi="Arial" w:cs="Arial"/>
          <w:b/>
          <w:sz w:val="22"/>
          <w:szCs w:val="22"/>
        </w:rPr>
        <w:t xml:space="preserve">Rozdział X. Informacje o środkach komunikacji elektronicznej, przy użyciu których zamawiający będzie komunikował się z </w:t>
      </w:r>
      <w:r w:rsidR="009D6705">
        <w:rPr>
          <w:rFonts w:ascii="Arial" w:hAnsi="Arial" w:cs="Arial"/>
          <w:b/>
          <w:sz w:val="22"/>
          <w:szCs w:val="22"/>
        </w:rPr>
        <w:t>W</w:t>
      </w:r>
      <w:r w:rsidRPr="00041E8E">
        <w:rPr>
          <w:rFonts w:ascii="Arial" w:hAnsi="Arial" w:cs="Arial"/>
          <w:b/>
          <w:sz w:val="22"/>
          <w:szCs w:val="22"/>
        </w:rPr>
        <w:t>ykonawcami, oraz informacje o wymaganiach technicznych i organizacyjnych sporządzania, wysyłania i odbierania korespondencji elektronicznej</w:t>
      </w:r>
    </w:p>
    <w:p w14:paraId="08D9BE84" w14:textId="77777777" w:rsidR="00323EAB" w:rsidRDefault="00323EAB" w:rsidP="00323EAB">
      <w:pPr>
        <w:pBdr>
          <w:top w:val="nil"/>
          <w:left w:val="nil"/>
          <w:bottom w:val="nil"/>
          <w:right w:val="nil"/>
          <w:between w:val="nil"/>
        </w:pBdr>
        <w:spacing w:line="276" w:lineRule="auto"/>
        <w:ind w:left="360"/>
        <w:jc w:val="both"/>
        <w:rPr>
          <w:rFonts w:ascii="Arial" w:hAnsi="Arial" w:cs="Arial"/>
          <w:sz w:val="22"/>
          <w:szCs w:val="22"/>
        </w:rPr>
      </w:pPr>
    </w:p>
    <w:p w14:paraId="246E79F0" w14:textId="77777777" w:rsidR="00871EEE" w:rsidRPr="00871EEE" w:rsidRDefault="00871EEE" w:rsidP="00DB382C">
      <w:pPr>
        <w:pStyle w:val="Akapitzlist"/>
        <w:numPr>
          <w:ilvl w:val="6"/>
          <w:numId w:val="25"/>
        </w:numPr>
        <w:spacing w:line="259" w:lineRule="auto"/>
        <w:ind w:left="284" w:hanging="284"/>
        <w:jc w:val="both"/>
        <w:rPr>
          <w:rFonts w:ascii="Arial" w:hAnsi="Arial" w:cs="Arial"/>
          <w:sz w:val="22"/>
          <w:szCs w:val="22"/>
        </w:rPr>
      </w:pPr>
      <w:r w:rsidRPr="00871EEE">
        <w:rPr>
          <w:rFonts w:ascii="Arial" w:hAnsi="Arial" w:cs="Arial"/>
          <w:sz w:val="22"/>
          <w:szCs w:val="22"/>
        </w:rPr>
        <w:t xml:space="preserve">W postępowaniu o udzielenie zamówienia komunikacja pomiędzy Zamawiającym,  </w:t>
      </w:r>
      <w:r w:rsidRPr="00871EEE">
        <w:rPr>
          <w:rFonts w:ascii="Arial" w:hAnsi="Arial" w:cs="Arial"/>
          <w:sz w:val="22"/>
          <w:szCs w:val="22"/>
        </w:rPr>
        <w:br/>
        <w:t xml:space="preserve">a Wykonawcami w szczególności składanie oświadczeń, wniosków, zawiadomień oraz przekazywanie informacji,  odbywa się elektronicznie za pośrednictwem systemu platformazakupowa.pl, przy czym ofertę wraz z załącznikami należy złożyć za pośrednictwem „Formularza składania oferty” dostępnego na www.platformazakupowa.pl w miejscu publikacji ogłoszenia o zamówieniu i SWZ, natomiast: </w:t>
      </w:r>
    </w:p>
    <w:p w14:paraId="3D48B791" w14:textId="77777777" w:rsidR="00871EEE" w:rsidRPr="00871EEE" w:rsidRDefault="00871EEE" w:rsidP="00871EEE">
      <w:pPr>
        <w:spacing w:line="259" w:lineRule="auto"/>
        <w:ind w:left="709"/>
        <w:contextualSpacing/>
        <w:jc w:val="both"/>
        <w:rPr>
          <w:rFonts w:ascii="Arial" w:hAnsi="Arial" w:cs="Arial"/>
          <w:sz w:val="22"/>
          <w:szCs w:val="22"/>
        </w:rPr>
      </w:pPr>
      <w:r w:rsidRPr="00871EEE">
        <w:rPr>
          <w:rFonts w:ascii="Arial" w:hAnsi="Arial" w:cs="Arial"/>
          <w:sz w:val="22"/>
          <w:szCs w:val="22"/>
        </w:rPr>
        <w:t>- przesyłanie Zamawiającemu pytań do treści SWZ;</w:t>
      </w:r>
    </w:p>
    <w:p w14:paraId="29B7052D" w14:textId="77777777" w:rsidR="00871EEE" w:rsidRPr="00871EEE" w:rsidRDefault="00871EEE" w:rsidP="00871EEE">
      <w:pPr>
        <w:spacing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podmiotowych środków dowodowych;</w:t>
      </w:r>
    </w:p>
    <w:p w14:paraId="6D4E5E78" w14:textId="77777777" w:rsidR="00871EEE" w:rsidRPr="00871EEE" w:rsidRDefault="00871EEE" w:rsidP="00871EEE">
      <w:pPr>
        <w:tabs>
          <w:tab w:val="right" w:pos="142"/>
          <w:tab w:val="left" w:pos="284"/>
        </w:tabs>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/poprawienia/uzupełnienia oświadczenia, o którym mowa w art. 125 ust. 1</w:t>
      </w:r>
      <w:r w:rsidR="00F61DE8">
        <w:rPr>
          <w:rFonts w:ascii="Arial" w:hAnsi="Arial" w:cs="Arial"/>
          <w:sz w:val="22"/>
          <w:szCs w:val="22"/>
        </w:rPr>
        <w:t xml:space="preserve"> ustawy PZP</w:t>
      </w:r>
      <w:r w:rsidRPr="00871EEE">
        <w:rPr>
          <w:rFonts w:ascii="Arial" w:hAnsi="Arial" w:cs="Arial"/>
          <w:sz w:val="22"/>
          <w:szCs w:val="22"/>
        </w:rPr>
        <w:t>, podmiotowych środków dowodowych, innych dokumentów lub oświadczeń składanych w postępowaniu;</w:t>
      </w:r>
    </w:p>
    <w:p w14:paraId="728B1A9A" w14:textId="77777777"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dotyczących treści oświadczenia, o którym mowa w art. 125 ust. 1</w:t>
      </w:r>
      <w:r w:rsidR="00D94BD3">
        <w:rPr>
          <w:rFonts w:ascii="Arial" w:hAnsi="Arial" w:cs="Arial"/>
          <w:sz w:val="22"/>
          <w:szCs w:val="22"/>
        </w:rPr>
        <w:t xml:space="preserve"> ustawy PZP</w:t>
      </w:r>
      <w:r w:rsidRPr="00871EEE">
        <w:rPr>
          <w:rFonts w:ascii="Arial" w:hAnsi="Arial" w:cs="Arial"/>
          <w:sz w:val="22"/>
          <w:szCs w:val="22"/>
        </w:rPr>
        <w:t xml:space="preserve"> lub złożonych podmiotowych środków dowodowych lub innych dokumentów lub oświadczeń składanych w postępowaniu;</w:t>
      </w:r>
    </w:p>
    <w:p w14:paraId="5D886D45" w14:textId="77777777"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przesyłanie odpowiedzi na wezwanie Zamawiającego do złożenia wyjaśnień dot. treści przedmiotowych środków dowodowych;</w:t>
      </w:r>
    </w:p>
    <w:p w14:paraId="55D4DC7D" w14:textId="77777777" w:rsidR="00871EEE" w:rsidRPr="00871EEE" w:rsidRDefault="00871EEE" w:rsidP="00871EEE">
      <w:pPr>
        <w:spacing w:after="160" w:line="259" w:lineRule="auto"/>
        <w:ind w:left="851" w:hanging="142"/>
        <w:contextualSpacing/>
        <w:jc w:val="both"/>
        <w:rPr>
          <w:rFonts w:ascii="Arial" w:hAnsi="Arial" w:cs="Arial"/>
          <w:sz w:val="22"/>
          <w:szCs w:val="22"/>
        </w:rPr>
      </w:pPr>
      <w:r w:rsidRPr="00871EEE">
        <w:rPr>
          <w:rFonts w:ascii="Arial" w:hAnsi="Arial" w:cs="Arial"/>
          <w:sz w:val="22"/>
          <w:szCs w:val="22"/>
        </w:rPr>
        <w:t>- przesłanie odpowiedzi na inne wezwania Zamawiającego wynikające z ustawy - Prawo zamówień publicznych;</w:t>
      </w:r>
    </w:p>
    <w:p w14:paraId="621B7AE1" w14:textId="77777777"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przesyłanie wniosków, informacji, oświadczeń Wykonawcy;</w:t>
      </w:r>
    </w:p>
    <w:p w14:paraId="5345F0EA" w14:textId="77777777" w:rsidR="00871EEE" w:rsidRPr="00871EEE" w:rsidRDefault="00871EEE" w:rsidP="00871EEE">
      <w:pPr>
        <w:spacing w:after="160" w:line="259" w:lineRule="auto"/>
        <w:ind w:left="709"/>
        <w:contextualSpacing/>
        <w:jc w:val="both"/>
        <w:rPr>
          <w:rFonts w:ascii="Arial" w:hAnsi="Arial" w:cs="Arial"/>
          <w:sz w:val="22"/>
          <w:szCs w:val="22"/>
        </w:rPr>
      </w:pPr>
      <w:r w:rsidRPr="00871EEE">
        <w:rPr>
          <w:rFonts w:ascii="Arial" w:hAnsi="Arial" w:cs="Arial"/>
          <w:sz w:val="22"/>
          <w:szCs w:val="22"/>
        </w:rPr>
        <w:t xml:space="preserve">- przesyłanie odwołania/inne </w:t>
      </w:r>
    </w:p>
    <w:p w14:paraId="3D381F6B" w14:textId="2787923E" w:rsidR="00871EEE" w:rsidRPr="00871EEE" w:rsidRDefault="00871EEE" w:rsidP="0016341E">
      <w:pPr>
        <w:spacing w:after="160" w:line="259" w:lineRule="auto"/>
        <w:ind w:left="426" w:hanging="142"/>
        <w:contextualSpacing/>
        <w:jc w:val="both"/>
        <w:rPr>
          <w:rFonts w:ascii="Arial" w:hAnsi="Arial" w:cs="Arial"/>
          <w:sz w:val="22"/>
          <w:szCs w:val="22"/>
        </w:rPr>
      </w:pPr>
      <w:r w:rsidRPr="00871EEE">
        <w:rPr>
          <w:rFonts w:ascii="Arial" w:hAnsi="Arial" w:cs="Arial"/>
          <w:sz w:val="22"/>
          <w:szCs w:val="22"/>
        </w:rPr>
        <w:t>odbywa się za pomocą formularza „Wyślij wiadomość”.</w:t>
      </w:r>
    </w:p>
    <w:p w14:paraId="2D1A209E" w14:textId="77777777" w:rsidR="00871EEE" w:rsidRPr="00871EEE" w:rsidRDefault="00871EEE" w:rsidP="00871EEE">
      <w:pPr>
        <w:numPr>
          <w:ilvl w:val="0"/>
          <w:numId w:val="7"/>
        </w:numPr>
        <w:spacing w:after="160" w:line="259" w:lineRule="auto"/>
        <w:contextualSpacing/>
        <w:jc w:val="both"/>
        <w:rPr>
          <w:rFonts w:ascii="Arial" w:hAnsi="Arial" w:cs="Arial"/>
          <w:sz w:val="22"/>
          <w:szCs w:val="22"/>
        </w:rPr>
      </w:pPr>
      <w:r w:rsidRPr="00871EEE">
        <w:rPr>
          <w:rFonts w:ascii="Arial" w:hAnsi="Arial" w:cs="Arial"/>
          <w:sz w:val="22"/>
          <w:szCs w:val="22"/>
        </w:rPr>
        <w:t>Wykonawca może zwrócić się do Zamawiającego o wyjaśnienie treści SWZ.</w:t>
      </w:r>
    </w:p>
    <w:p w14:paraId="5E621195" w14:textId="77777777"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3. Zamawiający jest obowiązany udzielić wyjaśnień niezwłocznie, jednak nie później niż na </w:t>
      </w:r>
      <w:r w:rsidRPr="00871EEE">
        <w:rPr>
          <w:rFonts w:ascii="Arial" w:hAnsi="Arial" w:cs="Arial"/>
          <w:sz w:val="22"/>
          <w:szCs w:val="22"/>
        </w:rPr>
        <w:br/>
        <w:t>6 dni przed upływem terminu składania ofert, pod warunkiem że wniosek o wyjaśnienie treści SWZ wpłynął do Zamawiającego nie później niż na odpowiednio 14 dni przed upływem terminu składania ofert.</w:t>
      </w:r>
    </w:p>
    <w:p w14:paraId="73496634" w14:textId="13AD09B5" w:rsidR="00871EEE" w:rsidRPr="0016341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lastRenderedPageBreak/>
        <w:t>4.</w:t>
      </w:r>
      <w:r w:rsidR="0016341E">
        <w:rPr>
          <w:rFonts w:ascii="Arial" w:hAnsi="Arial" w:cs="Arial"/>
          <w:sz w:val="22"/>
          <w:szCs w:val="22"/>
        </w:rPr>
        <w:t xml:space="preserve"> </w:t>
      </w:r>
      <w:r w:rsidRPr="0016341E">
        <w:rPr>
          <w:rFonts w:ascii="Arial" w:hAnsi="Arial" w:cs="Arial"/>
          <w:sz w:val="22"/>
          <w:szCs w:val="22"/>
        </w:rPr>
        <w:t xml:space="preserve">W sytuacjach awaryjnych np. w przypadku awarii platformazakupowa.pl, Zamawiający może również komunikować się z Wykonawcami za pomocą poczty elektronicznej: </w:t>
      </w:r>
      <w:hyperlink r:id="rId16" w:history="1">
        <w:r w:rsidRPr="0016341E">
          <w:rPr>
            <w:rFonts w:ascii="Arial" w:hAnsi="Arial" w:cs="Arial"/>
            <w:sz w:val="22"/>
            <w:szCs w:val="22"/>
          </w:rPr>
          <w:t>31blt.przetargi@ron.mil.pl</w:t>
        </w:r>
      </w:hyperlink>
      <w:r w:rsidRPr="0016341E">
        <w:rPr>
          <w:rFonts w:ascii="Arial" w:hAnsi="Arial" w:cs="Arial"/>
          <w:sz w:val="22"/>
          <w:szCs w:val="22"/>
        </w:rPr>
        <w:t xml:space="preserve"> (nie dotyczy składania i zmiany oferty).</w:t>
      </w:r>
    </w:p>
    <w:p w14:paraId="61E2DA5D" w14:textId="77777777" w:rsidR="00871EEE" w:rsidRPr="00871EEE" w:rsidRDefault="00871EEE" w:rsidP="00871EEE">
      <w:pPr>
        <w:spacing w:after="160" w:line="259" w:lineRule="auto"/>
        <w:ind w:left="284"/>
        <w:contextualSpacing/>
        <w:jc w:val="both"/>
        <w:rPr>
          <w:rFonts w:ascii="Arial" w:hAnsi="Arial" w:cs="Arial"/>
          <w:sz w:val="22"/>
          <w:szCs w:val="22"/>
        </w:rPr>
      </w:pPr>
      <w:r w:rsidRPr="0016341E">
        <w:rPr>
          <w:rFonts w:ascii="Arial" w:hAnsi="Arial" w:cs="Arial"/>
          <w:sz w:val="22"/>
          <w:szCs w:val="22"/>
        </w:rPr>
        <w:t xml:space="preserve">Link do postępowania dostępny jest na stronie podmiotowej Zamawiającego </w:t>
      </w:r>
      <w:hyperlink r:id="rId17" w:history="1">
        <w:r w:rsidRPr="0016341E">
          <w:rPr>
            <w:rFonts w:ascii="Arial" w:hAnsi="Arial" w:cs="Arial"/>
            <w:sz w:val="22"/>
            <w:szCs w:val="22"/>
          </w:rPr>
          <w:t>www.31blt.wp.mil.pl</w:t>
        </w:r>
      </w:hyperlink>
      <w:r w:rsidRPr="0016341E">
        <w:rPr>
          <w:rFonts w:ascii="Arial" w:hAnsi="Arial" w:cs="Arial"/>
          <w:sz w:val="22"/>
          <w:szCs w:val="22"/>
        </w:rPr>
        <w:t xml:space="preserve"> w zakładce BIP – Ogłoszenia – Platforma zakupowa lub</w:t>
      </w:r>
      <w:r w:rsidRPr="00871EEE">
        <w:rPr>
          <w:rFonts w:ascii="Arial" w:hAnsi="Arial" w:cs="Arial"/>
          <w:sz w:val="22"/>
          <w:szCs w:val="22"/>
        </w:rPr>
        <w:t xml:space="preserve"> bezpośrednio poprzez dedykowany profil na stronie operatora </w:t>
      </w:r>
      <w:hyperlink r:id="rId18" w:history="1">
        <w:r w:rsidRPr="0016341E">
          <w:rPr>
            <w:rFonts w:ascii="Arial" w:hAnsi="Arial" w:cs="Arial"/>
            <w:sz w:val="22"/>
            <w:szCs w:val="22"/>
          </w:rPr>
          <w:t>https://platformazakupowa.pl/pn/31_blt</w:t>
        </w:r>
      </w:hyperlink>
      <w:r w:rsidRPr="0016341E">
        <w:rPr>
          <w:rFonts w:ascii="Arial" w:hAnsi="Arial" w:cs="Arial"/>
          <w:sz w:val="22"/>
          <w:szCs w:val="22"/>
        </w:rPr>
        <w:t xml:space="preserve">  </w:t>
      </w:r>
    </w:p>
    <w:p w14:paraId="56E01D31" w14:textId="4C0FB937" w:rsidR="00871EEE" w:rsidRPr="0016341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5.</w:t>
      </w:r>
      <w:r w:rsidR="0016341E">
        <w:rPr>
          <w:rFonts w:ascii="Arial" w:hAnsi="Arial" w:cs="Arial"/>
          <w:sz w:val="22"/>
          <w:szCs w:val="22"/>
        </w:rPr>
        <w:t xml:space="preserve"> </w:t>
      </w:r>
      <w:r w:rsidRPr="0016341E">
        <w:rPr>
          <w:rFonts w:ascii="Arial" w:hAnsi="Arial" w:cs="Arial"/>
          <w:sz w:val="22"/>
          <w:szCs w:val="22"/>
        </w:rPr>
        <w:t xml:space="preserve">Wymagania techniczne i organizacyjne opisane zostały w Regulaminie platformazakupowa.pl, który jest dostępny na platformie zakupowej: </w:t>
      </w:r>
      <w:hyperlink r:id="rId19" w:history="1">
        <w:r w:rsidRPr="0016341E">
          <w:rPr>
            <w:rFonts w:ascii="Arial" w:hAnsi="Arial" w:cs="Arial"/>
            <w:sz w:val="22"/>
            <w:szCs w:val="22"/>
          </w:rPr>
          <w:t>https://platformazakupowa.pl/strona/1-regulamin</w:t>
        </w:r>
      </w:hyperlink>
      <w:r w:rsidRPr="0016341E">
        <w:rPr>
          <w:rFonts w:ascii="Arial" w:hAnsi="Arial" w:cs="Arial"/>
          <w:sz w:val="22"/>
          <w:szCs w:val="22"/>
        </w:rPr>
        <w:t>. Wykonawca składający ofertę powinien jednorazowo wgrać wszystkie pliki. Nie należy wgrywać załączników pojedynczo. Maksymalna wielkość pojedynczego załączonego pliku - 150 MB. Dopuszczalna ilość plików – 10.</w:t>
      </w:r>
    </w:p>
    <w:p w14:paraId="6ECCC0DB" w14:textId="77777777"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6. Formaty plików wykorzystywanych przez wykonawców powinny być zgodne </w:t>
      </w:r>
      <w:r w:rsidRPr="00871EEE">
        <w:rPr>
          <w:rFonts w:ascii="Arial" w:hAnsi="Arial" w:cs="Arial"/>
          <w:sz w:val="22"/>
          <w:szCs w:val="22"/>
        </w:rPr>
        <w:br/>
        <w:t>z “rozporządzeni</w:t>
      </w:r>
      <w:r w:rsidR="000F2138">
        <w:rPr>
          <w:rFonts w:ascii="Arial" w:hAnsi="Arial" w:cs="Arial"/>
          <w:sz w:val="22"/>
          <w:szCs w:val="22"/>
        </w:rPr>
        <w:t>em</w:t>
      </w:r>
      <w:r w:rsidRPr="00871EEE">
        <w:rPr>
          <w:rFonts w:ascii="Arial" w:hAnsi="Arial" w:cs="Arial"/>
          <w:sz w:val="22"/>
          <w:szCs w:val="22"/>
        </w:rPr>
        <w:t xml:space="preserve"> Rady Ministrów </w:t>
      </w:r>
      <w:r w:rsidR="000F2138">
        <w:rPr>
          <w:rFonts w:ascii="Arial" w:hAnsi="Arial" w:cs="Arial"/>
          <w:sz w:val="22"/>
          <w:szCs w:val="22"/>
        </w:rPr>
        <w:t xml:space="preserve">z dnia 12 kwietnia 2012 r. </w:t>
      </w:r>
      <w:r w:rsidRPr="00871EEE">
        <w:rPr>
          <w:rFonts w:ascii="Arial" w:hAnsi="Arial" w:cs="Arial"/>
          <w:sz w:val="22"/>
          <w:szCs w:val="22"/>
        </w:rPr>
        <w:t>w sprawie Krajowych Ram Interoperacyjności, minimalnych wymagań dla rejestrów publicznych i wymiany informacji w postaci elektronicznej oraz minimalnych wymagań dla systemów teleinformatycznych”</w:t>
      </w:r>
    </w:p>
    <w:p w14:paraId="400F8C84" w14:textId="77777777" w:rsidR="00871EEE" w:rsidRPr="00871EEE" w:rsidRDefault="00871EEE" w:rsidP="00871EEE">
      <w:pPr>
        <w:spacing w:after="160" w:line="259" w:lineRule="auto"/>
        <w:ind w:left="284"/>
        <w:contextualSpacing/>
        <w:jc w:val="both"/>
        <w:rPr>
          <w:rFonts w:ascii="Arial" w:hAnsi="Arial" w:cs="Arial"/>
          <w:sz w:val="22"/>
          <w:szCs w:val="22"/>
        </w:rPr>
      </w:pPr>
      <w:r w:rsidRPr="00871EEE">
        <w:rPr>
          <w:rFonts w:ascii="Arial" w:hAnsi="Arial" w:cs="Arial"/>
          <w:sz w:val="22"/>
          <w:szCs w:val="22"/>
        </w:rPr>
        <w:t>Zamawiający zaleca następujący format przesyłanych danych: .pdf, .doc, .xls, .jpg (.jpeg) ze szczególnym wskazaniem na .pdf oraz w celu ewentualnej kompresji danych, formaty .zip,.7Z. Wśród formatów powszechnych a NIE występujących w rozporządzeniu występują: .rar .gif .bmp .numbers .pages. Dokumenty złożone w takich plikach zostaną uznane za złożone nieskutecznie</w:t>
      </w:r>
      <w:r w:rsidR="00AD66AA">
        <w:rPr>
          <w:rFonts w:ascii="Arial" w:hAnsi="Arial" w:cs="Arial"/>
          <w:sz w:val="22"/>
          <w:szCs w:val="22"/>
        </w:rPr>
        <w:t>,</w:t>
      </w:r>
      <w:r w:rsidR="00AD66AA" w:rsidRPr="00AD66AA">
        <w:rPr>
          <w:rFonts w:asciiTheme="minorHAnsi" w:hAnsiTheme="minorHAnsi" w:cstheme="minorHAnsi"/>
        </w:rPr>
        <w:t xml:space="preserve"> </w:t>
      </w:r>
      <w:r w:rsidR="00AD66AA" w:rsidRPr="00AD66AA">
        <w:rPr>
          <w:rFonts w:ascii="Arial" w:hAnsi="Arial" w:cs="Arial"/>
          <w:sz w:val="22"/>
          <w:szCs w:val="22"/>
        </w:rPr>
        <w:t>jeżeli nie będzie możliwości ich odczytania przez ogólnodostępne oprogramowania</w:t>
      </w:r>
      <w:r w:rsidRPr="00871EEE">
        <w:rPr>
          <w:rFonts w:ascii="Arial" w:hAnsi="Arial" w:cs="Arial"/>
          <w:sz w:val="22"/>
          <w:szCs w:val="22"/>
        </w:rPr>
        <w:t>.</w:t>
      </w:r>
      <w:r w:rsidRPr="00871EEE">
        <w:rPr>
          <w:rFonts w:ascii="Arial" w:hAnsi="Arial" w:cs="Arial"/>
          <w:sz w:val="22"/>
          <w:szCs w:val="22"/>
        </w:rPr>
        <w:c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F8E80A4" w14:textId="77777777"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 xml:space="preserve">     Pliki w innych formatach niż PDF zaleca się opatrzyć zewnętrznym podpisem XAdES. Wykonawca powinien pamiętać, aby plik z podpisem przekazywać łącznie z dokumentem podpisywanym.</w:t>
      </w:r>
    </w:p>
    <w:p w14:paraId="08E9E182" w14:textId="77777777"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7.</w:t>
      </w:r>
      <w:r w:rsidRPr="00871EEE">
        <w:rPr>
          <w:rFonts w:ascii="Arial" w:hAnsi="Arial" w:cs="Arial"/>
          <w:sz w:val="22"/>
          <w:szCs w:val="22"/>
        </w:rPr>
        <w:tab/>
        <w:t>Przy dużych plikach kluczowe jest łącze internetowe i dostępna przepustowość łącza po stronie serwera platformazakupowa.pl oraz użytkownika.</w:t>
      </w:r>
    </w:p>
    <w:p w14:paraId="0F7CE81C" w14:textId="77777777"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8.</w:t>
      </w:r>
      <w:r w:rsidRPr="00871EEE">
        <w:rPr>
          <w:rFonts w:ascii="Arial" w:hAnsi="Arial" w:cs="Arial"/>
          <w:sz w:val="22"/>
          <w:szCs w:val="22"/>
        </w:rPr>
        <w:tab/>
        <w:t xml:space="preserve">Składając ofertę zaleca się zaplanowanie złożenia jej z wyprzedzeniem minimum 24h, aby zdążyć w terminie przewidzianym na jej złożenie w przypadku siły wyższej, jak np. awaria platformazakupowa.pl, awaria Internetu, problemy techniczne związane z brakiem np. aktualnej przeglądarki, itp. </w:t>
      </w:r>
    </w:p>
    <w:p w14:paraId="45E13045" w14:textId="77777777"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9.</w:t>
      </w:r>
      <w:r w:rsidRPr="00871EEE">
        <w:rPr>
          <w:rFonts w:ascii="Arial" w:hAnsi="Arial" w:cs="Arial"/>
          <w:sz w:val="22"/>
          <w:szCs w:val="22"/>
        </w:rPr>
        <w:tab/>
        <w:t xml:space="preserve">Podczas podpisywania plików zaleca się stosowanie algorytmu skrótu SHA2 zamiast SHA1.  </w:t>
      </w:r>
    </w:p>
    <w:p w14:paraId="6B05A673" w14:textId="77777777" w:rsidR="00871EEE" w:rsidRPr="00871EEE" w:rsidRDefault="00871EEE" w:rsidP="00871EEE">
      <w:pPr>
        <w:spacing w:after="160" w:line="259" w:lineRule="auto"/>
        <w:contextualSpacing/>
        <w:jc w:val="both"/>
        <w:rPr>
          <w:rFonts w:ascii="Arial" w:hAnsi="Arial" w:cs="Arial"/>
          <w:sz w:val="22"/>
          <w:szCs w:val="22"/>
        </w:rPr>
      </w:pPr>
      <w:r w:rsidRPr="00871EEE">
        <w:rPr>
          <w:rFonts w:ascii="Arial" w:hAnsi="Arial" w:cs="Arial"/>
          <w:sz w:val="22"/>
          <w:szCs w:val="22"/>
        </w:rPr>
        <w:t xml:space="preserve">10. Jeśli Wykonawca pakuje dokumenty np. w plik ZIP zalecamy wcześniejsze podpisanie </w:t>
      </w:r>
      <w:r w:rsidRPr="00871EEE">
        <w:rPr>
          <w:rFonts w:ascii="Arial" w:hAnsi="Arial" w:cs="Arial"/>
          <w:sz w:val="22"/>
          <w:szCs w:val="22"/>
        </w:rPr>
        <w:br/>
        <w:t xml:space="preserve">     każdego ze skompresowanych plików. </w:t>
      </w:r>
    </w:p>
    <w:p w14:paraId="52CF6C62" w14:textId="77777777"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11. Zamawiający rekomenduje wykorzystanie podpisu z kwalifikowanym znacznikiem czasu.</w:t>
      </w:r>
    </w:p>
    <w:p w14:paraId="7A7DC6F0" w14:textId="77777777" w:rsidR="00871EEE" w:rsidRPr="00871EEE" w:rsidRDefault="00871EEE" w:rsidP="00871EEE">
      <w:pPr>
        <w:spacing w:after="160" w:line="259" w:lineRule="auto"/>
        <w:ind w:left="284" w:hanging="284"/>
        <w:contextualSpacing/>
        <w:jc w:val="both"/>
        <w:rPr>
          <w:rFonts w:ascii="Arial" w:hAnsi="Arial" w:cs="Arial"/>
          <w:sz w:val="22"/>
          <w:szCs w:val="22"/>
        </w:rPr>
      </w:pPr>
      <w:r w:rsidRPr="00871EEE">
        <w:rPr>
          <w:rFonts w:ascii="Arial" w:hAnsi="Arial" w:cs="Arial"/>
          <w:sz w:val="22"/>
          <w:szCs w:val="22"/>
        </w:rPr>
        <w:t>12.Zamawiający zaleca aby nie wprowadzać jakichkolwiek zmian w plikach po podpisaniu ich podpisem kwalifikowanym. Może to skutkować naruszeniem integralności plików co równoważne będzie z koniecznością odrzucenia oferty w postępowaniu.</w:t>
      </w:r>
    </w:p>
    <w:p w14:paraId="4645CF23" w14:textId="77777777" w:rsidR="00ED40C9" w:rsidRPr="00041E8E" w:rsidRDefault="00FB3BD9" w:rsidP="009430A0">
      <w:pPr>
        <w:pStyle w:val="Tytu"/>
        <w:tabs>
          <w:tab w:val="left" w:pos="1418"/>
        </w:tabs>
        <w:spacing w:line="271" w:lineRule="auto"/>
        <w:ind w:left="1418" w:hanging="1418"/>
        <w:rPr>
          <w:rFonts w:ascii="Arial" w:hAnsi="Arial" w:cs="Arial"/>
          <w:b/>
          <w:sz w:val="22"/>
          <w:szCs w:val="22"/>
        </w:rPr>
      </w:pPr>
      <w:r>
        <w:rPr>
          <w:rFonts w:ascii="Arial" w:hAnsi="Arial" w:cs="Arial"/>
          <w:b/>
          <w:sz w:val="22"/>
          <w:szCs w:val="22"/>
        </w:rPr>
        <w:t>Rozdział XI.</w:t>
      </w:r>
      <w:r w:rsidR="00ED40C9" w:rsidRPr="00041E8E">
        <w:rPr>
          <w:rFonts w:ascii="Arial" w:hAnsi="Arial" w:cs="Arial"/>
          <w:b/>
          <w:sz w:val="22"/>
          <w:szCs w:val="22"/>
        </w:rPr>
        <w:t xml:space="preserve"> Informacje o sposobie ko</w:t>
      </w:r>
      <w:r>
        <w:rPr>
          <w:rFonts w:ascii="Arial" w:hAnsi="Arial" w:cs="Arial"/>
          <w:b/>
          <w:sz w:val="22"/>
          <w:szCs w:val="22"/>
        </w:rPr>
        <w:t xml:space="preserve">munikowania się </w:t>
      </w:r>
      <w:r w:rsidR="00D94BD3">
        <w:rPr>
          <w:rFonts w:ascii="Arial" w:hAnsi="Arial" w:cs="Arial"/>
          <w:b/>
          <w:sz w:val="22"/>
          <w:szCs w:val="22"/>
        </w:rPr>
        <w:t>Z</w:t>
      </w:r>
      <w:r>
        <w:rPr>
          <w:rFonts w:ascii="Arial" w:hAnsi="Arial" w:cs="Arial"/>
          <w:b/>
          <w:sz w:val="22"/>
          <w:szCs w:val="22"/>
        </w:rPr>
        <w:t>amawiającego z </w:t>
      </w:r>
      <w:r w:rsidR="00ED40C9" w:rsidRPr="00041E8E">
        <w:rPr>
          <w:rFonts w:ascii="Arial" w:hAnsi="Arial" w:cs="Arial"/>
          <w:b/>
          <w:sz w:val="22"/>
          <w:szCs w:val="22"/>
        </w:rPr>
        <w:t>wykonawcami  w inny sposób niż przy użyciu środków komunikacji elektronicznej, w tym w przypadku zaistnienia jednej z sytuacji określonych w art. 65 ust. 1, art. 66 i art. 69</w:t>
      </w:r>
      <w:r w:rsidR="00ED40C9">
        <w:rPr>
          <w:rFonts w:ascii="Arial" w:hAnsi="Arial" w:cs="Arial"/>
          <w:b/>
          <w:sz w:val="22"/>
          <w:szCs w:val="22"/>
        </w:rPr>
        <w:t xml:space="preserve"> ustawy Pzp</w:t>
      </w:r>
    </w:p>
    <w:p w14:paraId="7F28458E" w14:textId="77777777" w:rsidR="00323EAB" w:rsidRDefault="00323EAB" w:rsidP="002E2154">
      <w:pPr>
        <w:spacing w:line="271" w:lineRule="auto"/>
        <w:jc w:val="both"/>
        <w:rPr>
          <w:rFonts w:ascii="Arial" w:hAnsi="Arial" w:cs="Arial"/>
          <w:sz w:val="22"/>
          <w:szCs w:val="22"/>
        </w:rPr>
      </w:pPr>
    </w:p>
    <w:p w14:paraId="4701629B" w14:textId="77777777" w:rsidR="006E0E96" w:rsidRDefault="00ED40C9" w:rsidP="002E2154">
      <w:pPr>
        <w:spacing w:line="271" w:lineRule="auto"/>
        <w:jc w:val="both"/>
        <w:rPr>
          <w:rFonts w:ascii="Arial" w:hAnsi="Arial" w:cs="Arial"/>
          <w:sz w:val="22"/>
          <w:szCs w:val="22"/>
        </w:rPr>
      </w:pPr>
      <w:r w:rsidRPr="00041E8E">
        <w:rPr>
          <w:rFonts w:ascii="Arial" w:hAnsi="Arial" w:cs="Arial"/>
          <w:sz w:val="22"/>
          <w:szCs w:val="22"/>
        </w:rPr>
        <w:t xml:space="preserve">Zamawiający nie przewiduje komunikowania się z </w:t>
      </w:r>
      <w:r w:rsidR="009D6705">
        <w:rPr>
          <w:rFonts w:ascii="Arial" w:hAnsi="Arial" w:cs="Arial"/>
          <w:sz w:val="22"/>
          <w:szCs w:val="22"/>
        </w:rPr>
        <w:t>W</w:t>
      </w:r>
      <w:r w:rsidRPr="00041E8E">
        <w:rPr>
          <w:rFonts w:ascii="Arial" w:hAnsi="Arial" w:cs="Arial"/>
          <w:sz w:val="22"/>
          <w:szCs w:val="22"/>
        </w:rPr>
        <w:t>ykonawcami w inny sposób niż przy użyciu środków komunikacji elektronicznej.</w:t>
      </w:r>
    </w:p>
    <w:p w14:paraId="7C4DE75A" w14:textId="77777777" w:rsidR="00EA2693" w:rsidRPr="00041E8E" w:rsidRDefault="00EA2693" w:rsidP="002E2154">
      <w:pPr>
        <w:spacing w:line="271" w:lineRule="auto"/>
        <w:jc w:val="both"/>
        <w:rPr>
          <w:rFonts w:ascii="Arial" w:hAnsi="Arial" w:cs="Arial"/>
          <w:sz w:val="22"/>
          <w:szCs w:val="22"/>
        </w:rPr>
      </w:pPr>
    </w:p>
    <w:p w14:paraId="53B16B7E" w14:textId="77777777"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lastRenderedPageBreak/>
        <w:t>Rozdział XII. Wskazanie osób do komunikowania się z wykonawcami</w:t>
      </w:r>
    </w:p>
    <w:p w14:paraId="5875AE18" w14:textId="77777777" w:rsidR="00323EAB" w:rsidRDefault="00323EAB" w:rsidP="009430A0">
      <w:pPr>
        <w:spacing w:line="271" w:lineRule="auto"/>
        <w:contextualSpacing/>
        <w:jc w:val="both"/>
        <w:rPr>
          <w:rFonts w:ascii="Arial" w:hAnsi="Arial" w:cs="Arial"/>
          <w:sz w:val="22"/>
          <w:szCs w:val="22"/>
        </w:rPr>
      </w:pPr>
    </w:p>
    <w:p w14:paraId="35A4A915" w14:textId="77777777" w:rsidR="007D65AE" w:rsidRDefault="00ED40C9" w:rsidP="009430A0">
      <w:pPr>
        <w:spacing w:line="271" w:lineRule="auto"/>
        <w:contextualSpacing/>
        <w:jc w:val="both"/>
        <w:rPr>
          <w:rFonts w:ascii="Arial" w:hAnsi="Arial" w:cs="Arial"/>
          <w:sz w:val="22"/>
          <w:szCs w:val="22"/>
        </w:rPr>
      </w:pPr>
      <w:r w:rsidRPr="00257B85">
        <w:rPr>
          <w:rFonts w:ascii="Arial" w:hAnsi="Arial" w:cs="Arial"/>
          <w:sz w:val="22"/>
          <w:szCs w:val="22"/>
        </w:rPr>
        <w:t xml:space="preserve">Osobą uprawnioną do komunikowania się z wykonawcami </w:t>
      </w:r>
      <w:r>
        <w:rPr>
          <w:rFonts w:ascii="Arial" w:hAnsi="Arial" w:cs="Arial"/>
          <w:sz w:val="22"/>
          <w:szCs w:val="22"/>
        </w:rPr>
        <w:t xml:space="preserve">w sprawach dotyczących procedury prowadzonego postępowania </w:t>
      </w:r>
      <w:r w:rsidRPr="00257B85">
        <w:rPr>
          <w:rFonts w:ascii="Arial" w:hAnsi="Arial" w:cs="Arial"/>
          <w:sz w:val="22"/>
          <w:szCs w:val="22"/>
        </w:rPr>
        <w:t>jest</w:t>
      </w:r>
      <w:r w:rsidR="007D65AE">
        <w:rPr>
          <w:rFonts w:ascii="Arial" w:hAnsi="Arial" w:cs="Arial"/>
          <w:sz w:val="22"/>
          <w:szCs w:val="22"/>
        </w:rPr>
        <w:t>:</w:t>
      </w:r>
      <w:r w:rsidRPr="00257B85">
        <w:rPr>
          <w:rFonts w:ascii="Arial" w:hAnsi="Arial" w:cs="Arial"/>
          <w:sz w:val="22"/>
          <w:szCs w:val="22"/>
        </w:rPr>
        <w:t xml:space="preserve"> </w:t>
      </w:r>
    </w:p>
    <w:p w14:paraId="08F766B8" w14:textId="77777777" w:rsidR="007D65AE" w:rsidRDefault="00ED40C9" w:rsidP="009430A0">
      <w:pPr>
        <w:spacing w:line="271" w:lineRule="auto"/>
        <w:contextualSpacing/>
        <w:jc w:val="center"/>
        <w:rPr>
          <w:rFonts w:ascii="Arial" w:hAnsi="Arial" w:cs="Arial"/>
          <w:sz w:val="22"/>
          <w:szCs w:val="22"/>
        </w:rPr>
      </w:pPr>
      <w:r>
        <w:rPr>
          <w:rFonts w:ascii="Arial" w:hAnsi="Arial" w:cs="Arial"/>
          <w:sz w:val="22"/>
          <w:szCs w:val="22"/>
        </w:rPr>
        <w:t xml:space="preserve">p. </w:t>
      </w:r>
      <w:r w:rsidR="00666B73">
        <w:rPr>
          <w:rFonts w:ascii="Arial" w:hAnsi="Arial" w:cs="Arial"/>
          <w:sz w:val="22"/>
          <w:szCs w:val="22"/>
        </w:rPr>
        <w:t>Agnieszka TOMASZEWSKA</w:t>
      </w:r>
    </w:p>
    <w:p w14:paraId="162C5D64" w14:textId="77777777" w:rsidR="007D65AE" w:rsidRDefault="00ED40C9" w:rsidP="009430A0">
      <w:pPr>
        <w:spacing w:line="271" w:lineRule="auto"/>
        <w:contextualSpacing/>
        <w:jc w:val="center"/>
        <w:rPr>
          <w:rFonts w:ascii="Arial" w:hAnsi="Arial" w:cs="Arial"/>
          <w:sz w:val="22"/>
          <w:szCs w:val="22"/>
        </w:rPr>
      </w:pPr>
      <w:r w:rsidRPr="00257B85">
        <w:rPr>
          <w:rFonts w:ascii="Arial" w:hAnsi="Arial" w:cs="Arial"/>
          <w:sz w:val="22"/>
          <w:szCs w:val="22"/>
        </w:rPr>
        <w:t xml:space="preserve">mail: </w:t>
      </w:r>
      <w:hyperlink r:id="rId20" w:history="1">
        <w:r w:rsidR="007D65AE" w:rsidRPr="003863A1">
          <w:rPr>
            <w:rStyle w:val="Hipercze"/>
            <w:rFonts w:ascii="Arial" w:hAnsi="Arial" w:cs="Arial"/>
            <w:sz w:val="22"/>
            <w:szCs w:val="22"/>
          </w:rPr>
          <w:t>31blt.przetargi@ron.mil.pl</w:t>
        </w:r>
      </w:hyperlink>
      <w:r w:rsidRPr="00CF0AA8">
        <w:rPr>
          <w:rFonts w:ascii="Arial" w:hAnsi="Arial" w:cs="Arial"/>
          <w:sz w:val="22"/>
          <w:szCs w:val="22"/>
        </w:rPr>
        <w:t>,</w:t>
      </w:r>
    </w:p>
    <w:p w14:paraId="3F076FD0" w14:textId="77777777" w:rsidR="00FB3573" w:rsidRPr="00C14377" w:rsidRDefault="00ED40C9" w:rsidP="00C14377">
      <w:pPr>
        <w:spacing w:line="271" w:lineRule="auto"/>
        <w:contextualSpacing/>
        <w:jc w:val="center"/>
        <w:rPr>
          <w:rFonts w:ascii="Arial" w:hAnsi="Arial" w:cs="Arial"/>
          <w:sz w:val="22"/>
          <w:szCs w:val="22"/>
        </w:rPr>
      </w:pPr>
      <w:r w:rsidRPr="00CF0AA8">
        <w:rPr>
          <w:rFonts w:ascii="Arial" w:hAnsi="Arial" w:cs="Arial"/>
          <w:sz w:val="22"/>
          <w:szCs w:val="22"/>
        </w:rPr>
        <w:t xml:space="preserve">nr tel. </w:t>
      </w:r>
      <w:r>
        <w:rPr>
          <w:rFonts w:ascii="Arial" w:hAnsi="Arial" w:cs="Arial"/>
          <w:sz w:val="22"/>
          <w:szCs w:val="22"/>
        </w:rPr>
        <w:t>261 547</w:t>
      </w:r>
      <w:r w:rsidR="00FB3573">
        <w:rPr>
          <w:rFonts w:ascii="Arial" w:hAnsi="Arial" w:cs="Arial"/>
          <w:sz w:val="22"/>
          <w:szCs w:val="22"/>
        </w:rPr>
        <w:t> </w:t>
      </w:r>
      <w:r w:rsidR="00666B73">
        <w:rPr>
          <w:rFonts w:ascii="Arial" w:hAnsi="Arial" w:cs="Arial"/>
          <w:sz w:val="22"/>
          <w:szCs w:val="22"/>
        </w:rPr>
        <w:t>143</w:t>
      </w:r>
    </w:p>
    <w:p w14:paraId="1B595808" w14:textId="77777777" w:rsidR="00FB3573" w:rsidRPr="002E2154" w:rsidRDefault="00FB3573" w:rsidP="002E2154">
      <w:pPr>
        <w:spacing w:line="271" w:lineRule="auto"/>
        <w:contextualSpacing/>
        <w:jc w:val="center"/>
        <w:rPr>
          <w:rFonts w:ascii="Arial" w:hAnsi="Arial" w:cs="Arial"/>
          <w:color w:val="FF0000"/>
          <w:sz w:val="22"/>
          <w:szCs w:val="22"/>
        </w:rPr>
      </w:pPr>
    </w:p>
    <w:p w14:paraId="4D92D9BC" w14:textId="77777777" w:rsidR="0061221C" w:rsidRPr="0061221C"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XIII. Termin związania ofertą</w:t>
      </w:r>
    </w:p>
    <w:p w14:paraId="15B7EF4B" w14:textId="77777777" w:rsidR="00323EAB" w:rsidRPr="006542EE" w:rsidRDefault="00323EAB" w:rsidP="00323EAB">
      <w:pPr>
        <w:spacing w:line="271" w:lineRule="auto"/>
        <w:ind w:left="284"/>
        <w:contextualSpacing/>
        <w:jc w:val="both"/>
        <w:rPr>
          <w:rFonts w:ascii="Arial" w:hAnsi="Arial" w:cs="Arial"/>
          <w:sz w:val="22"/>
          <w:szCs w:val="22"/>
        </w:rPr>
      </w:pPr>
    </w:p>
    <w:p w14:paraId="4C63DC99" w14:textId="7F95D8BB"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6542EE">
        <w:rPr>
          <w:rFonts w:ascii="Arial" w:hAnsi="Arial" w:cs="Arial"/>
          <w:sz w:val="22"/>
          <w:szCs w:val="22"/>
        </w:rPr>
        <w:t xml:space="preserve">Wykonawca jest związany terminem złożonej oferty do dnia </w:t>
      </w:r>
      <w:r w:rsidR="001C2C50">
        <w:rPr>
          <w:rFonts w:ascii="Arial" w:hAnsi="Arial" w:cs="Arial"/>
          <w:b/>
          <w:sz w:val="22"/>
          <w:szCs w:val="22"/>
        </w:rPr>
        <w:t>19.08.</w:t>
      </w:r>
      <w:r w:rsidR="00D34534" w:rsidRPr="006542EE">
        <w:rPr>
          <w:rFonts w:ascii="Arial" w:hAnsi="Arial" w:cs="Arial"/>
          <w:b/>
          <w:sz w:val="22"/>
          <w:szCs w:val="22"/>
        </w:rPr>
        <w:t>202</w:t>
      </w:r>
      <w:r w:rsidR="00D94BD3" w:rsidRPr="006542EE">
        <w:rPr>
          <w:rFonts w:ascii="Arial" w:hAnsi="Arial" w:cs="Arial"/>
          <w:b/>
          <w:sz w:val="22"/>
          <w:szCs w:val="22"/>
        </w:rPr>
        <w:t>5</w:t>
      </w:r>
      <w:r w:rsidR="00ED2CB6" w:rsidRPr="006542EE">
        <w:rPr>
          <w:rFonts w:ascii="Arial" w:hAnsi="Arial" w:cs="Arial"/>
          <w:b/>
          <w:sz w:val="22"/>
          <w:szCs w:val="22"/>
        </w:rPr>
        <w:t xml:space="preserve"> </w:t>
      </w:r>
      <w:r w:rsidRPr="006542EE">
        <w:rPr>
          <w:rFonts w:ascii="Arial" w:hAnsi="Arial" w:cs="Arial"/>
          <w:sz w:val="22"/>
          <w:szCs w:val="22"/>
        </w:rPr>
        <w:t xml:space="preserve">r. </w:t>
      </w:r>
      <w:r w:rsidR="00F94F2F" w:rsidRPr="00482E2B">
        <w:rPr>
          <w:rFonts w:ascii="Arial" w:hAnsi="Arial" w:cs="Arial"/>
          <w:sz w:val="22"/>
          <w:szCs w:val="22"/>
        </w:rPr>
        <w:t xml:space="preserve">tj. </w:t>
      </w:r>
      <w:r w:rsidR="00B246A4" w:rsidRPr="00482E2B">
        <w:rPr>
          <w:rFonts w:ascii="Arial" w:hAnsi="Arial" w:cs="Arial"/>
          <w:sz w:val="22"/>
          <w:szCs w:val="22"/>
        </w:rPr>
        <w:t xml:space="preserve">nie dłużej </w:t>
      </w:r>
      <w:r w:rsidR="00B246A4">
        <w:rPr>
          <w:rFonts w:ascii="Arial" w:hAnsi="Arial" w:cs="Arial"/>
          <w:sz w:val="22"/>
          <w:szCs w:val="22"/>
        </w:rPr>
        <w:t>niż </w:t>
      </w:r>
      <w:r w:rsidRPr="00041E8E">
        <w:rPr>
          <w:rFonts w:ascii="Arial" w:hAnsi="Arial" w:cs="Arial"/>
          <w:sz w:val="22"/>
          <w:szCs w:val="22"/>
        </w:rPr>
        <w:t>90 dni od dnia upływu terminu składania ofert.</w:t>
      </w:r>
    </w:p>
    <w:p w14:paraId="2E12B6F2" w14:textId="77777777"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Pierwszym dniem terminu związania ofertą jest dzień, w którym upływa termin składania ofert.</w:t>
      </w:r>
    </w:p>
    <w:p w14:paraId="1F0121D5" w14:textId="77777777" w:rsidR="00ED40C9" w:rsidRPr="00041E8E"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Zamawiający przed upływem terminu związania ofe</w:t>
      </w:r>
      <w:r w:rsidR="00B246A4">
        <w:rPr>
          <w:rFonts w:ascii="Arial" w:hAnsi="Arial" w:cs="Arial"/>
          <w:sz w:val="22"/>
          <w:szCs w:val="22"/>
        </w:rPr>
        <w:t>rtą, zwraca się jednokrotnie do </w:t>
      </w:r>
      <w:r w:rsidRPr="00041E8E">
        <w:rPr>
          <w:rFonts w:ascii="Arial" w:hAnsi="Arial" w:cs="Arial"/>
          <w:sz w:val="22"/>
          <w:szCs w:val="22"/>
        </w:rPr>
        <w:t>wykonawców o wyrażenie zgody na przedłuż</w:t>
      </w:r>
      <w:r w:rsidR="00B246A4">
        <w:rPr>
          <w:rFonts w:ascii="Arial" w:hAnsi="Arial" w:cs="Arial"/>
          <w:sz w:val="22"/>
          <w:szCs w:val="22"/>
        </w:rPr>
        <w:t>enie terminu związania ofertą o </w:t>
      </w:r>
      <w:r w:rsidRPr="00041E8E">
        <w:rPr>
          <w:rFonts w:ascii="Arial" w:hAnsi="Arial" w:cs="Arial"/>
          <w:sz w:val="22"/>
          <w:szCs w:val="22"/>
        </w:rPr>
        <w:t>wskazywany przez niego okres, nie dłuższy niż 60 dni.</w:t>
      </w:r>
    </w:p>
    <w:p w14:paraId="097B9989" w14:textId="77777777"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041E8E">
        <w:rPr>
          <w:rFonts w:ascii="Arial" w:hAnsi="Arial" w:cs="Arial"/>
          <w:sz w:val="22"/>
          <w:szCs w:val="22"/>
        </w:rPr>
        <w:t xml:space="preserve">Przedłużenie terminu związania ofertą, o którym mowa w ust. 3, wymaga złożenia przez wykonawcę </w:t>
      </w:r>
      <w:r w:rsidRPr="007865E3">
        <w:rPr>
          <w:rFonts w:ascii="Arial" w:hAnsi="Arial" w:cs="Arial"/>
          <w:sz w:val="22"/>
          <w:szCs w:val="22"/>
        </w:rPr>
        <w:t>pisemnego oświadczenia</w:t>
      </w:r>
      <w:r w:rsidRPr="00041E8E">
        <w:rPr>
          <w:rFonts w:ascii="Arial" w:hAnsi="Arial" w:cs="Arial"/>
          <w:sz w:val="22"/>
          <w:szCs w:val="22"/>
        </w:rPr>
        <w:t xml:space="preserve"> o wyrażeniu zgody na przedłużenie terminu związania ofertą.</w:t>
      </w:r>
    </w:p>
    <w:p w14:paraId="65BDD63D" w14:textId="77777777" w:rsidR="00ED40C9" w:rsidRP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 xml:space="preserve">Zamawiający </w:t>
      </w:r>
      <w:r w:rsidR="00404CF8">
        <w:rPr>
          <w:rFonts w:ascii="Arial" w:hAnsi="Arial" w:cs="Arial"/>
          <w:sz w:val="22"/>
          <w:szCs w:val="22"/>
        </w:rPr>
        <w:t>na podstawie</w:t>
      </w:r>
      <w:r w:rsidRPr="007865E3">
        <w:rPr>
          <w:rFonts w:ascii="Arial" w:hAnsi="Arial" w:cs="Arial"/>
          <w:sz w:val="22"/>
          <w:szCs w:val="22"/>
        </w:rPr>
        <w:t xml:space="preserve"> art. 226 ust. 1 pkt 12 </w:t>
      </w:r>
      <w:r w:rsidR="00D503F6">
        <w:rPr>
          <w:rFonts w:ascii="Arial" w:hAnsi="Arial" w:cs="Arial"/>
          <w:sz w:val="22"/>
          <w:szCs w:val="22"/>
        </w:rPr>
        <w:t xml:space="preserve">ustawy Pzp </w:t>
      </w:r>
      <w:r w:rsidRPr="007865E3">
        <w:rPr>
          <w:rFonts w:ascii="Arial" w:hAnsi="Arial" w:cs="Arial"/>
          <w:sz w:val="22"/>
          <w:szCs w:val="22"/>
        </w:rPr>
        <w:t>odrzuci ofertę, jeżeli wykonawca nie wyrazi pisemnej zgody na przedłużenie terminu związania ofertą</w:t>
      </w:r>
      <w:r w:rsidR="00D9682E">
        <w:rPr>
          <w:rFonts w:ascii="Arial" w:hAnsi="Arial" w:cs="Arial"/>
          <w:sz w:val="22"/>
          <w:szCs w:val="22"/>
        </w:rPr>
        <w:t>.</w:t>
      </w:r>
    </w:p>
    <w:p w14:paraId="3ED0C836" w14:textId="77777777" w:rsidR="007865E3" w:rsidRDefault="00ED40C9" w:rsidP="009430A0">
      <w:pPr>
        <w:numPr>
          <w:ilvl w:val="0"/>
          <w:numId w:val="2"/>
        </w:numPr>
        <w:spacing w:line="271" w:lineRule="auto"/>
        <w:ind w:left="284" w:hanging="283"/>
        <w:contextualSpacing/>
        <w:jc w:val="both"/>
        <w:rPr>
          <w:rFonts w:ascii="Arial" w:hAnsi="Arial" w:cs="Arial"/>
          <w:sz w:val="22"/>
          <w:szCs w:val="22"/>
        </w:rPr>
      </w:pPr>
      <w:r w:rsidRPr="007865E3">
        <w:rPr>
          <w:rFonts w:ascii="Arial" w:hAnsi="Arial" w:cs="Arial"/>
          <w:sz w:val="22"/>
          <w:szCs w:val="22"/>
        </w:rPr>
        <w:t>Zamawiający może dokonać wyboru najkorzystniejszej oferty po upływie terminu związania ofertą, jeżeli wykonawca w odpowiedzi na wezwanie wyrazi pisemną zgodę na wybór jego oferty po upływie terminu związania ofertą.</w:t>
      </w:r>
    </w:p>
    <w:p w14:paraId="6A9DA897" w14:textId="77777777" w:rsidR="001A0637" w:rsidRPr="002E2154" w:rsidRDefault="001A0637" w:rsidP="001A0637">
      <w:pPr>
        <w:spacing w:line="271" w:lineRule="auto"/>
        <w:ind w:left="284"/>
        <w:contextualSpacing/>
        <w:jc w:val="both"/>
        <w:rPr>
          <w:rFonts w:ascii="Arial" w:hAnsi="Arial" w:cs="Arial"/>
          <w:sz w:val="22"/>
          <w:szCs w:val="22"/>
        </w:rPr>
      </w:pPr>
    </w:p>
    <w:p w14:paraId="3D59950D" w14:textId="77777777" w:rsidR="00ED40C9" w:rsidRPr="009518E9" w:rsidRDefault="00ED40C9" w:rsidP="009518E9">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XIV. Opis sposobu przygotowania oferty</w:t>
      </w:r>
      <w:bookmarkStart w:id="7" w:name="_Hlk62383815"/>
    </w:p>
    <w:p w14:paraId="30B7F8A7" w14:textId="77777777" w:rsidR="00323EAB" w:rsidRDefault="00323EAB" w:rsidP="00323EAB">
      <w:pPr>
        <w:spacing w:line="271" w:lineRule="auto"/>
        <w:ind w:left="142"/>
        <w:contextualSpacing/>
        <w:jc w:val="both"/>
        <w:rPr>
          <w:rFonts w:ascii="Arial" w:hAnsi="Arial" w:cs="Arial"/>
          <w:b/>
          <w:bCs/>
          <w:sz w:val="22"/>
          <w:szCs w:val="22"/>
        </w:rPr>
      </w:pPr>
    </w:p>
    <w:p w14:paraId="1CCAEBD9" w14:textId="77777777" w:rsidR="00ED40C9" w:rsidRPr="00395C55" w:rsidRDefault="00ED40C9" w:rsidP="00DB382C">
      <w:pPr>
        <w:numPr>
          <w:ilvl w:val="0"/>
          <w:numId w:val="17"/>
        </w:numPr>
        <w:spacing w:line="271" w:lineRule="auto"/>
        <w:ind w:left="142" w:hanging="142"/>
        <w:contextualSpacing/>
        <w:jc w:val="both"/>
        <w:rPr>
          <w:rFonts w:ascii="Arial" w:hAnsi="Arial" w:cs="Arial"/>
          <w:b/>
          <w:bCs/>
          <w:sz w:val="22"/>
          <w:szCs w:val="22"/>
        </w:rPr>
      </w:pPr>
      <w:r w:rsidRPr="00395C55">
        <w:rPr>
          <w:rFonts w:ascii="Arial" w:hAnsi="Arial" w:cs="Arial"/>
          <w:b/>
          <w:bCs/>
          <w:sz w:val="22"/>
          <w:szCs w:val="22"/>
        </w:rPr>
        <w:t>Oferta winna być przygotowana i przedstawiona w sposób zgodny z podanymi niżej wymaganiami:</w:t>
      </w:r>
    </w:p>
    <w:bookmarkEnd w:id="7"/>
    <w:p w14:paraId="2FC69AC1" w14:textId="77777777" w:rsidR="00ED40C9" w:rsidRPr="0064436D" w:rsidRDefault="00404CF8" w:rsidP="009430A0">
      <w:pPr>
        <w:numPr>
          <w:ilvl w:val="0"/>
          <w:numId w:val="10"/>
        </w:numPr>
        <w:spacing w:line="271" w:lineRule="auto"/>
        <w:rPr>
          <w:rFonts w:ascii="Arial" w:hAnsi="Arial" w:cs="Arial"/>
          <w:sz w:val="22"/>
          <w:szCs w:val="22"/>
        </w:rPr>
      </w:pPr>
      <w:r>
        <w:rPr>
          <w:rFonts w:ascii="Arial" w:hAnsi="Arial" w:cs="Arial"/>
          <w:b/>
          <w:sz w:val="22"/>
          <w:szCs w:val="22"/>
        </w:rPr>
        <w:t>Ofertę</w:t>
      </w:r>
      <w:r w:rsidR="00ED40C9" w:rsidRPr="0064436D">
        <w:rPr>
          <w:rFonts w:ascii="Arial" w:hAnsi="Arial" w:cs="Arial"/>
          <w:b/>
          <w:sz w:val="22"/>
          <w:szCs w:val="22"/>
        </w:rPr>
        <w:t xml:space="preserve"> należy złożyć, pod rygorem nieważności, </w:t>
      </w:r>
      <w:r w:rsidR="00ED40C9" w:rsidRPr="00B246A4">
        <w:rPr>
          <w:rFonts w:ascii="Arial" w:hAnsi="Arial" w:cs="Arial"/>
          <w:b/>
          <w:color w:val="0070C0"/>
          <w:sz w:val="22"/>
          <w:szCs w:val="22"/>
        </w:rPr>
        <w:t>w formie elektronicznej</w:t>
      </w:r>
      <w:r w:rsidR="00ED40C9" w:rsidRPr="0064436D">
        <w:rPr>
          <w:rFonts w:ascii="Arial" w:hAnsi="Arial" w:cs="Arial"/>
          <w:sz w:val="22"/>
          <w:szCs w:val="22"/>
        </w:rPr>
        <w:t xml:space="preserve">. </w:t>
      </w:r>
    </w:p>
    <w:p w14:paraId="712BBD6B" w14:textId="77777777" w:rsidR="00ED40C9" w:rsidRPr="00041E8E" w:rsidRDefault="00ED40C9" w:rsidP="009430A0">
      <w:pPr>
        <w:spacing w:line="271" w:lineRule="auto"/>
        <w:ind w:left="360"/>
        <w:contextualSpacing/>
        <w:jc w:val="both"/>
        <w:rPr>
          <w:rFonts w:ascii="Arial" w:hAnsi="Arial" w:cs="Arial"/>
          <w:sz w:val="22"/>
          <w:szCs w:val="22"/>
        </w:rPr>
      </w:pPr>
      <w:r w:rsidRPr="00041E8E">
        <w:rPr>
          <w:rFonts w:ascii="Arial" w:hAnsi="Arial" w:cs="Arial"/>
          <w:sz w:val="22"/>
          <w:szCs w:val="22"/>
        </w:rPr>
        <w:t xml:space="preserve">Oferta pod rygorem nieważności winna być sporządzona w języku </w:t>
      </w:r>
      <w:r w:rsidRPr="0064436D">
        <w:rPr>
          <w:rFonts w:ascii="Arial" w:hAnsi="Arial" w:cs="Arial"/>
          <w:sz w:val="22"/>
          <w:szCs w:val="22"/>
        </w:rPr>
        <w:t>polskim w</w:t>
      </w:r>
      <w:r w:rsidRPr="009E2CD1">
        <w:rPr>
          <w:rFonts w:ascii="Arial" w:hAnsi="Arial" w:cs="Arial"/>
          <w:b/>
          <w:sz w:val="22"/>
          <w:szCs w:val="22"/>
        </w:rPr>
        <w:t xml:space="preserve"> </w:t>
      </w:r>
      <w:r w:rsidRPr="0064436D">
        <w:rPr>
          <w:rFonts w:ascii="Arial" w:hAnsi="Arial" w:cs="Arial"/>
          <w:sz w:val="22"/>
          <w:szCs w:val="22"/>
        </w:rPr>
        <w:t>postaci elektronicznej</w:t>
      </w:r>
      <w:r w:rsidR="00B246A4">
        <w:rPr>
          <w:rFonts w:ascii="Arial" w:hAnsi="Arial" w:cs="Arial"/>
          <w:b/>
          <w:sz w:val="22"/>
          <w:szCs w:val="22"/>
        </w:rPr>
        <w:t>,</w:t>
      </w:r>
      <w:r w:rsidRPr="009E2CD1">
        <w:rPr>
          <w:rFonts w:ascii="Arial" w:hAnsi="Arial" w:cs="Arial"/>
          <w:b/>
          <w:sz w:val="22"/>
          <w:szCs w:val="22"/>
        </w:rPr>
        <w:t xml:space="preserve"> podpisana kwalifikowanym podpisem elektronicznym</w:t>
      </w:r>
      <w:r w:rsidRPr="00041E8E">
        <w:rPr>
          <w:rFonts w:ascii="Arial" w:hAnsi="Arial" w:cs="Arial"/>
          <w:sz w:val="22"/>
          <w:szCs w:val="22"/>
        </w:rPr>
        <w:t xml:space="preserve"> </w:t>
      </w:r>
      <w:r w:rsidRPr="000C20BE">
        <w:rPr>
          <w:rFonts w:ascii="Arial" w:hAnsi="Arial" w:cs="Arial"/>
          <w:i/>
          <w:sz w:val="22"/>
          <w:szCs w:val="22"/>
        </w:rPr>
        <w:t>(w rozumieniu  Rozporządzenia Parlamentu Europejskiego i Rady (UE) n</w:t>
      </w:r>
      <w:r w:rsidR="008B6509">
        <w:rPr>
          <w:rFonts w:ascii="Arial" w:hAnsi="Arial" w:cs="Arial"/>
          <w:i/>
          <w:sz w:val="22"/>
          <w:szCs w:val="22"/>
        </w:rPr>
        <w:t>r 910/2014 z dnia 23 lipca 2014</w:t>
      </w:r>
      <w:r w:rsidRPr="000C20BE">
        <w:rPr>
          <w:rFonts w:ascii="Arial" w:hAnsi="Arial" w:cs="Arial"/>
          <w:i/>
          <w:sz w:val="22"/>
          <w:szCs w:val="22"/>
        </w:rPr>
        <w:t>r., w sprawie identyfikacji elektronicznej i usług zaufania w odniesieniu do transakcji elektronicznych na rynku wewnętrznym oraz uchylające dyrektywę 1999/93/WE)</w:t>
      </w:r>
      <w:r w:rsidRPr="00041E8E">
        <w:rPr>
          <w:rFonts w:ascii="Arial" w:hAnsi="Arial" w:cs="Arial"/>
          <w:sz w:val="22"/>
          <w:szCs w:val="22"/>
        </w:rPr>
        <w:t xml:space="preserve"> </w:t>
      </w:r>
      <w:r w:rsidRPr="009E2CD1">
        <w:rPr>
          <w:rFonts w:ascii="Arial" w:hAnsi="Arial" w:cs="Arial"/>
          <w:b/>
          <w:sz w:val="22"/>
          <w:szCs w:val="22"/>
        </w:rPr>
        <w:t xml:space="preserve">przez osobę/osoby uprawnione do reprezentowania Wykonawcy </w:t>
      </w:r>
      <w:r w:rsidRPr="00041E8E">
        <w:rPr>
          <w:rFonts w:ascii="Arial" w:hAnsi="Arial" w:cs="Arial"/>
          <w:sz w:val="22"/>
          <w:szCs w:val="22"/>
        </w:rPr>
        <w:t xml:space="preserve">w obrocie gospodarczym, zgodnie z aktem rejestracyjnym oraz wymogami ustawowymi lub przez ustawowego pełnomocnika. </w:t>
      </w:r>
    </w:p>
    <w:p w14:paraId="360EB3DF" w14:textId="77777777" w:rsidR="00ED40C9" w:rsidRPr="003743B3"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 xml:space="preserve">Jeśli oferta będzie podpisana kwalifikowalnym podpisem elektronicznym przez pełnomocnika, należy do oferty </w:t>
      </w:r>
      <w:r w:rsidRPr="005703C2">
        <w:rPr>
          <w:rFonts w:ascii="Arial" w:hAnsi="Arial" w:cs="Arial"/>
          <w:b/>
          <w:sz w:val="22"/>
          <w:szCs w:val="22"/>
        </w:rPr>
        <w:t>załączyć pełnomocnictwo</w:t>
      </w:r>
      <w:r w:rsidRPr="00041E8E">
        <w:rPr>
          <w:rFonts w:ascii="Arial" w:hAnsi="Arial" w:cs="Arial"/>
          <w:sz w:val="22"/>
          <w:szCs w:val="22"/>
        </w:rPr>
        <w:t xml:space="preserve"> udzielone również </w:t>
      </w:r>
      <w:r>
        <w:rPr>
          <w:rFonts w:ascii="Arial" w:hAnsi="Arial" w:cs="Arial"/>
          <w:sz w:val="22"/>
          <w:szCs w:val="22"/>
        </w:rPr>
        <w:br/>
      </w:r>
      <w:r w:rsidRPr="00041E8E">
        <w:rPr>
          <w:rFonts w:ascii="Arial" w:hAnsi="Arial" w:cs="Arial"/>
          <w:sz w:val="22"/>
          <w:szCs w:val="22"/>
        </w:rPr>
        <w:t xml:space="preserve">z </w:t>
      </w:r>
      <w:r w:rsidRPr="00250D6D">
        <w:rPr>
          <w:rFonts w:ascii="Arial" w:hAnsi="Arial" w:cs="Arial"/>
          <w:sz w:val="22"/>
          <w:szCs w:val="22"/>
        </w:rPr>
        <w:t>z</w:t>
      </w:r>
      <w:r>
        <w:rPr>
          <w:rFonts w:ascii="Arial" w:hAnsi="Arial" w:cs="Arial"/>
          <w:sz w:val="22"/>
          <w:szCs w:val="22"/>
        </w:rPr>
        <w:t xml:space="preserve">achowaniem formy elektronicznej tj. </w:t>
      </w:r>
      <w:r>
        <w:rPr>
          <w:rFonts w:ascii="Arial" w:eastAsia="Arial" w:hAnsi="Arial" w:cs="Arial"/>
          <w:color w:val="000000"/>
          <w:sz w:val="22"/>
          <w:szCs w:val="22"/>
        </w:rPr>
        <w:t>w postaci elektronicznej opatrzonej kwalifikowanym podpisem elektronicznym</w:t>
      </w:r>
    </w:p>
    <w:p w14:paraId="6D17518B" w14:textId="77777777"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t xml:space="preserve">Wykonawcy składający </w:t>
      </w:r>
      <w:r w:rsidRPr="007865E3">
        <w:rPr>
          <w:rFonts w:ascii="Arial" w:hAnsi="Arial" w:cs="Arial"/>
          <w:b/>
          <w:sz w:val="22"/>
          <w:szCs w:val="22"/>
        </w:rPr>
        <w:t>ofertę wspólną</w:t>
      </w:r>
      <w:r w:rsidRPr="0008429C">
        <w:rPr>
          <w:rFonts w:ascii="Arial" w:hAnsi="Arial" w:cs="Arial"/>
          <w:sz w:val="22"/>
          <w:szCs w:val="22"/>
        </w:rPr>
        <w:t xml:space="preserve"> ustanawiają pełnomocnika do reprezentowania ich w postępowaniu o udzielenie zamówienia albo do reprezentowania ich w postępowaniu i zawarcia umowy w sprawie zamówienia publicznego.</w:t>
      </w:r>
    </w:p>
    <w:p w14:paraId="32A0320A" w14:textId="77777777" w:rsidR="00ED40C9" w:rsidRPr="0008429C" w:rsidRDefault="00ED40C9" w:rsidP="009430A0">
      <w:pPr>
        <w:numPr>
          <w:ilvl w:val="0"/>
          <w:numId w:val="10"/>
        </w:numPr>
        <w:spacing w:line="271" w:lineRule="auto"/>
        <w:contextualSpacing/>
        <w:jc w:val="both"/>
        <w:rPr>
          <w:rFonts w:ascii="Arial" w:hAnsi="Arial" w:cs="Arial"/>
          <w:sz w:val="22"/>
          <w:szCs w:val="22"/>
        </w:rPr>
      </w:pPr>
      <w:r w:rsidRPr="0008429C">
        <w:rPr>
          <w:rFonts w:ascii="Arial" w:hAnsi="Arial" w:cs="Arial"/>
          <w:sz w:val="22"/>
          <w:szCs w:val="22"/>
        </w:rPr>
        <w:lastRenderedPageBreak/>
        <w:t xml:space="preserve">Wykonawcy składający ofertą wspólną </w:t>
      </w:r>
      <w:r w:rsidRPr="007865E3">
        <w:rPr>
          <w:rFonts w:ascii="Arial" w:hAnsi="Arial" w:cs="Arial"/>
          <w:b/>
          <w:sz w:val="22"/>
          <w:szCs w:val="22"/>
        </w:rPr>
        <w:t>wraz z ofertą składają stosowne pełnomocnictwo</w:t>
      </w:r>
      <w:r w:rsidRPr="0008429C">
        <w:rPr>
          <w:rFonts w:ascii="Arial" w:hAnsi="Arial" w:cs="Arial"/>
          <w:sz w:val="22"/>
          <w:szCs w:val="22"/>
        </w:rPr>
        <w:t xml:space="preserve"> </w:t>
      </w:r>
      <w:r>
        <w:rPr>
          <w:rFonts w:ascii="Arial" w:hAnsi="Arial" w:cs="Arial"/>
          <w:sz w:val="22"/>
          <w:szCs w:val="22"/>
        </w:rPr>
        <w:t>udzielone z zachowaniem formy elektronicznej (opatrzonej kwalifikowanym podpisem elektronicznym).</w:t>
      </w:r>
    </w:p>
    <w:p w14:paraId="46AC7CE1" w14:textId="77777777"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W przypadku gdy podmiotowe środki dowodowe, inne dokumenty, lub dokumenty potwierdzające umocowanie do reprezentowania odpowiednio </w:t>
      </w:r>
      <w:r w:rsidRPr="00565800">
        <w:rPr>
          <w:rFonts w:ascii="Arial" w:hAnsi="Arial" w:cs="Arial"/>
          <w:i/>
          <w:sz w:val="22"/>
          <w:szCs w:val="22"/>
        </w:rPr>
        <w:t xml:space="preserve">wykonawcy, wykonawców wspólnie ubiegających się o udzielenie zamówienia publicznego, podmiotu udostępniającego zasoby na zasadach określonych w art. </w:t>
      </w:r>
      <w:r w:rsidRPr="00797759">
        <w:rPr>
          <w:rFonts w:ascii="Arial" w:hAnsi="Arial" w:cs="Arial"/>
          <w:i/>
          <w:sz w:val="22"/>
          <w:szCs w:val="22"/>
        </w:rPr>
        <w:t>118 ustawy</w:t>
      </w:r>
      <w:r>
        <w:rPr>
          <w:rFonts w:ascii="Arial" w:hAnsi="Arial" w:cs="Arial"/>
          <w:i/>
          <w:sz w:val="22"/>
          <w:szCs w:val="22"/>
        </w:rPr>
        <w:t xml:space="preserve"> Pzp </w:t>
      </w:r>
      <w:r w:rsidRPr="00565800">
        <w:rPr>
          <w:rFonts w:ascii="Arial" w:hAnsi="Arial" w:cs="Arial"/>
          <w:i/>
          <w:sz w:val="22"/>
          <w:szCs w:val="22"/>
        </w:rPr>
        <w:t>lub podwykonawcy niebędącego podmiotem udostępniającym zasoby na takich zasadach</w:t>
      </w:r>
      <w:r w:rsidRPr="00257B85">
        <w:rPr>
          <w:rFonts w:ascii="Arial" w:hAnsi="Arial" w:cs="Arial"/>
          <w:sz w:val="22"/>
          <w:szCs w:val="22"/>
        </w:rPr>
        <w:t>,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23F9602" w14:textId="77777777" w:rsidR="00ED40C9" w:rsidRPr="001C41FF" w:rsidRDefault="00ED40C9" w:rsidP="009430A0">
      <w:pPr>
        <w:numPr>
          <w:ilvl w:val="0"/>
          <w:numId w:val="10"/>
        </w:numPr>
        <w:spacing w:line="271" w:lineRule="auto"/>
        <w:contextualSpacing/>
        <w:jc w:val="both"/>
        <w:rPr>
          <w:rFonts w:ascii="Arial" w:hAnsi="Arial" w:cs="Arial"/>
          <w:sz w:val="22"/>
          <w:szCs w:val="22"/>
        </w:rPr>
      </w:pPr>
      <w:r w:rsidRPr="001C41FF">
        <w:rPr>
          <w:rFonts w:ascii="Arial" w:hAnsi="Arial" w:cs="Arial"/>
          <w:sz w:val="22"/>
          <w:szCs w:val="22"/>
        </w:rPr>
        <w:t xml:space="preserve">W przypadku gdy podmiotowe </w:t>
      </w:r>
      <w:r w:rsidR="000F0E4D">
        <w:rPr>
          <w:rFonts w:ascii="Arial" w:hAnsi="Arial" w:cs="Arial"/>
          <w:sz w:val="22"/>
          <w:szCs w:val="22"/>
        </w:rPr>
        <w:t>środki dowodowe, inne dokumenty</w:t>
      </w:r>
      <w:r w:rsidRPr="001C41FF">
        <w:rPr>
          <w:rFonts w:ascii="Arial" w:hAnsi="Arial" w:cs="Arial"/>
          <w:sz w:val="22"/>
          <w:szCs w:val="22"/>
        </w:rPr>
        <w:t xml:space="preserve">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C6AB580" w14:textId="77777777" w:rsidR="00ED40C9" w:rsidRPr="007865E3" w:rsidRDefault="00ED40C9" w:rsidP="009430A0">
      <w:pPr>
        <w:numPr>
          <w:ilvl w:val="0"/>
          <w:numId w:val="10"/>
        </w:numPr>
        <w:spacing w:line="271" w:lineRule="auto"/>
        <w:contextualSpacing/>
        <w:jc w:val="both"/>
        <w:rPr>
          <w:rFonts w:ascii="Arial" w:hAnsi="Arial" w:cs="Arial"/>
          <w:sz w:val="22"/>
          <w:szCs w:val="22"/>
        </w:rPr>
      </w:pPr>
      <w:r w:rsidRPr="007865E3">
        <w:rPr>
          <w:rFonts w:ascii="Arial" w:hAnsi="Arial" w:cs="Arial"/>
          <w:sz w:val="22"/>
          <w:szCs w:val="22"/>
        </w:rPr>
        <w:t>Poświadczenia zgodności cyfrowego odwzorowania z dokumentem w postaci papierowej, o którym mowa w ust. 6,</w:t>
      </w:r>
      <w:r w:rsidRPr="007865E3">
        <w:rPr>
          <w:rFonts w:ascii="Arial" w:hAnsi="Arial" w:cs="Arial"/>
          <w:color w:val="FF0000"/>
          <w:sz w:val="22"/>
          <w:szCs w:val="22"/>
        </w:rPr>
        <w:t xml:space="preserve"> </w:t>
      </w:r>
      <w:r w:rsidRPr="007865E3">
        <w:rPr>
          <w:rFonts w:ascii="Arial" w:hAnsi="Arial" w:cs="Arial"/>
          <w:sz w:val="22"/>
          <w:szCs w:val="22"/>
        </w:rPr>
        <w:t>dokonuje w przypadku:</w:t>
      </w:r>
    </w:p>
    <w:p w14:paraId="64C1C31E" w14:textId="77777777" w:rsidR="00B246A4" w:rsidRDefault="00ED40C9" w:rsidP="00DB382C">
      <w:pPr>
        <w:pStyle w:val="Akapitzlist"/>
        <w:numPr>
          <w:ilvl w:val="0"/>
          <w:numId w:val="29"/>
        </w:numPr>
        <w:spacing w:line="271" w:lineRule="auto"/>
        <w:ind w:left="1134" w:hanging="283"/>
        <w:jc w:val="both"/>
        <w:rPr>
          <w:rFonts w:ascii="Arial" w:hAnsi="Arial" w:cs="Arial"/>
          <w:sz w:val="22"/>
          <w:szCs w:val="22"/>
        </w:rPr>
      </w:pPr>
      <w:r w:rsidRPr="00B246A4">
        <w:rPr>
          <w:rFonts w:ascii="Arial" w:hAnsi="Arial" w:cs="Arial"/>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w:t>
      </w:r>
      <w:r w:rsidR="00B246A4">
        <w:rPr>
          <w:rFonts w:ascii="Arial" w:hAnsi="Arial" w:cs="Arial"/>
          <w:sz w:val="22"/>
          <w:szCs w:val="22"/>
        </w:rPr>
        <w:t>iotowych środków dowodowych lub </w:t>
      </w:r>
      <w:r w:rsidRPr="00B246A4">
        <w:rPr>
          <w:rFonts w:ascii="Arial" w:hAnsi="Arial" w:cs="Arial"/>
          <w:sz w:val="22"/>
          <w:szCs w:val="22"/>
        </w:rPr>
        <w:t>dokumentów potwierdzających umocowanie do reprezentowania, które każdego z nich dotyczą;</w:t>
      </w:r>
    </w:p>
    <w:p w14:paraId="78674B02" w14:textId="77777777" w:rsidR="00ED40C9" w:rsidRPr="00B246A4" w:rsidRDefault="00ED40C9" w:rsidP="00DB382C">
      <w:pPr>
        <w:pStyle w:val="Akapitzlist"/>
        <w:numPr>
          <w:ilvl w:val="0"/>
          <w:numId w:val="29"/>
        </w:numPr>
        <w:spacing w:line="271" w:lineRule="auto"/>
        <w:ind w:left="1134" w:hanging="283"/>
        <w:jc w:val="both"/>
        <w:rPr>
          <w:rFonts w:ascii="Arial" w:hAnsi="Arial" w:cs="Arial"/>
          <w:sz w:val="22"/>
          <w:szCs w:val="22"/>
        </w:rPr>
      </w:pPr>
      <w:r w:rsidRPr="00B246A4">
        <w:rPr>
          <w:rFonts w:ascii="Arial" w:hAnsi="Arial" w:cs="Arial"/>
          <w:sz w:val="22"/>
          <w:szCs w:val="22"/>
        </w:rPr>
        <w:t>innych dokumentów – odpowiednio wykonawca lub wykonawca wspólnie ubiegający się o udzielenie zamówienia, w zakresie dokumentów, które każdego z nich dotyczą.</w:t>
      </w:r>
    </w:p>
    <w:p w14:paraId="2DB58842" w14:textId="77777777" w:rsidR="00ED40C9" w:rsidRPr="008D5E71" w:rsidRDefault="00ED40C9" w:rsidP="009430A0">
      <w:pPr>
        <w:numPr>
          <w:ilvl w:val="0"/>
          <w:numId w:val="10"/>
        </w:numPr>
        <w:spacing w:line="271" w:lineRule="auto"/>
        <w:contextualSpacing/>
        <w:jc w:val="both"/>
        <w:rPr>
          <w:rFonts w:ascii="Arial" w:hAnsi="Arial" w:cs="Arial"/>
          <w:sz w:val="22"/>
          <w:szCs w:val="22"/>
        </w:rPr>
      </w:pPr>
      <w:r w:rsidRPr="001C342E">
        <w:rPr>
          <w:rFonts w:ascii="Arial" w:hAnsi="Arial" w:cs="Arial"/>
          <w:sz w:val="22"/>
          <w:szCs w:val="22"/>
        </w:rPr>
        <w:t>Poświadczenia zgodności cyfrowego odwzorowania z dokumentem w postaci papierowej, o którym mowa w ust. 6</w:t>
      </w:r>
      <w:r w:rsidRPr="008D5E71">
        <w:rPr>
          <w:rFonts w:ascii="Arial" w:hAnsi="Arial" w:cs="Arial"/>
          <w:sz w:val="22"/>
          <w:szCs w:val="22"/>
        </w:rPr>
        <w:t>, może dokonać również notariusz.</w:t>
      </w:r>
      <w:r w:rsidRPr="008D5E71">
        <w:t xml:space="preserve"> </w:t>
      </w:r>
      <w:r w:rsidRPr="008D5E71">
        <w:rPr>
          <w:rFonts w:ascii="Arial" w:hAnsi="Arial" w:cs="Arial"/>
          <w:sz w:val="22"/>
          <w:szCs w:val="22"/>
        </w:rPr>
        <w:t>Elektroniczne poświadczenie zgodności odpisu, wyciągu lub kopii z okazanym dokumentem notariusz opatruje kwalifikowanym podpisem elektronicznym.</w:t>
      </w:r>
    </w:p>
    <w:p w14:paraId="2839219F" w14:textId="77777777" w:rsidR="00ED40C9" w:rsidRPr="00257B85" w:rsidRDefault="00ED40C9" w:rsidP="009430A0">
      <w:pPr>
        <w:numPr>
          <w:ilvl w:val="0"/>
          <w:numId w:val="10"/>
        </w:numPr>
        <w:spacing w:line="271" w:lineRule="auto"/>
        <w:contextualSpacing/>
        <w:jc w:val="both"/>
        <w:rPr>
          <w:rFonts w:ascii="Arial" w:hAnsi="Arial" w:cs="Arial"/>
          <w:sz w:val="22"/>
          <w:szCs w:val="22"/>
        </w:rPr>
      </w:pPr>
      <w:r w:rsidRPr="00257B85">
        <w:rPr>
          <w:rFonts w:ascii="Arial" w:hAnsi="Arial" w:cs="Arial"/>
          <w:sz w:val="22"/>
          <w:szCs w:val="22"/>
        </w:rPr>
        <w:t xml:space="preserve">Przez cyfrowe odwzorowanie, o którym mowa w ust. </w:t>
      </w:r>
      <w:r>
        <w:rPr>
          <w:rFonts w:ascii="Arial" w:hAnsi="Arial" w:cs="Arial"/>
          <w:sz w:val="22"/>
          <w:szCs w:val="22"/>
        </w:rPr>
        <w:t>6-8</w:t>
      </w:r>
      <w:r w:rsidRPr="00257B85">
        <w:rPr>
          <w:rFonts w:ascii="Arial" w:hAnsi="Arial" w:cs="Arial"/>
          <w:sz w:val="22"/>
          <w:szCs w:val="22"/>
        </w:rPr>
        <w:t>, należy rozumieć dokument elektroniczny będący kopią elektroniczną treści zapisanej w postaci papierowej, umożliwiający zapoznanie się z tą treścią i jej zrozumienie, bez konieczności bezpośredniego dostępu do oryginału.</w:t>
      </w:r>
    </w:p>
    <w:p w14:paraId="32CB9BD7" w14:textId="77777777" w:rsidR="00ED40C9" w:rsidRPr="00041E8E" w:rsidRDefault="00ED40C9" w:rsidP="009430A0">
      <w:pPr>
        <w:numPr>
          <w:ilvl w:val="0"/>
          <w:numId w:val="10"/>
        </w:numPr>
        <w:spacing w:line="271" w:lineRule="auto"/>
        <w:contextualSpacing/>
        <w:jc w:val="both"/>
        <w:rPr>
          <w:rFonts w:ascii="Arial" w:hAnsi="Arial" w:cs="Arial"/>
          <w:sz w:val="22"/>
          <w:szCs w:val="22"/>
        </w:rPr>
      </w:pPr>
      <w:r w:rsidRPr="00041E8E">
        <w:rPr>
          <w:rFonts w:ascii="Arial" w:hAnsi="Arial" w:cs="Arial"/>
          <w:sz w:val="22"/>
          <w:szCs w:val="22"/>
        </w:rPr>
        <w:t>Wykonawca składa ofertę zgodnie z wymaganiami i treścią SWZ. Dokumenty, dla których Zamawiający określił wzory w formie formularzy załączonych do niniejszej SWZ, winny być wypełnione zgodnie z tymi wzorami, co do treści oraz opisu kolumn i wierszy. Wzory te stanowią minimalny katalog wymaganych informacji – wykonawca winien podać wszystkie niezbędne informacje pozwalające na ocenę jego oferty.</w:t>
      </w:r>
    </w:p>
    <w:p w14:paraId="48266118" w14:textId="77777777" w:rsidR="00ED40C9" w:rsidRPr="00C717B6" w:rsidRDefault="00ED40C9" w:rsidP="009430A0">
      <w:pPr>
        <w:numPr>
          <w:ilvl w:val="0"/>
          <w:numId w:val="10"/>
        </w:numPr>
        <w:spacing w:line="271" w:lineRule="auto"/>
        <w:contextualSpacing/>
        <w:jc w:val="both"/>
        <w:rPr>
          <w:rFonts w:ascii="Arial" w:hAnsi="Arial" w:cs="Arial"/>
          <w:sz w:val="22"/>
          <w:szCs w:val="22"/>
        </w:rPr>
      </w:pPr>
      <w:r w:rsidRPr="00C717B6">
        <w:rPr>
          <w:rFonts w:ascii="Arial" w:hAnsi="Arial" w:cs="Arial"/>
          <w:sz w:val="22"/>
          <w:szCs w:val="22"/>
        </w:rPr>
        <w:t xml:space="preserve">W przypadku, gdy informacje wskazane w formularzu nie dotyczą Wykonawcy należy wpisać „nie dotyczy” w odpowiednią rubrykę formularza, pominąć lub wykreślić. </w:t>
      </w:r>
    </w:p>
    <w:p w14:paraId="0367B555" w14:textId="77777777" w:rsidR="00ED40C9" w:rsidRPr="00F72CAA" w:rsidRDefault="00ED40C9" w:rsidP="009430A0">
      <w:pPr>
        <w:numPr>
          <w:ilvl w:val="0"/>
          <w:numId w:val="10"/>
        </w:numPr>
        <w:spacing w:line="271" w:lineRule="auto"/>
        <w:contextualSpacing/>
        <w:jc w:val="both"/>
        <w:rPr>
          <w:rFonts w:ascii="Arial" w:hAnsi="Arial" w:cs="Arial"/>
          <w:sz w:val="22"/>
          <w:szCs w:val="22"/>
        </w:rPr>
      </w:pPr>
      <w:r w:rsidRPr="00F72CAA">
        <w:rPr>
          <w:rFonts w:ascii="Arial" w:hAnsi="Arial" w:cs="Arial"/>
          <w:sz w:val="22"/>
          <w:szCs w:val="22"/>
        </w:rPr>
        <w:t xml:space="preserve">Zgodnie z art. 18 ust. 3 ustawy Pzp, </w:t>
      </w:r>
      <w:r w:rsidRPr="0020470B">
        <w:rPr>
          <w:rFonts w:ascii="Arial" w:hAnsi="Arial" w:cs="Arial"/>
          <w:b/>
          <w:bCs/>
          <w:sz w:val="22"/>
          <w:szCs w:val="22"/>
        </w:rPr>
        <w:t>Zamawiający nie ujawni informacji stanowiących tajemnicę przedsiębiorstwa</w:t>
      </w:r>
      <w:r w:rsidRPr="00F72CAA">
        <w:rPr>
          <w:rFonts w:ascii="Arial" w:hAnsi="Arial" w:cs="Arial"/>
          <w:sz w:val="22"/>
          <w:szCs w:val="22"/>
        </w:rPr>
        <w:t xml:space="preserve"> w rozumieniu ustawy z dnia </w:t>
      </w:r>
      <w:r w:rsidR="00DC0D2C">
        <w:rPr>
          <w:rFonts w:ascii="Arial" w:hAnsi="Arial" w:cs="Arial"/>
          <w:sz w:val="22"/>
          <w:szCs w:val="22"/>
        </w:rPr>
        <w:t>16.04.1993</w:t>
      </w:r>
      <w:r w:rsidR="00B246A4" w:rsidRPr="00F72CAA">
        <w:rPr>
          <w:rFonts w:ascii="Arial" w:hAnsi="Arial" w:cs="Arial"/>
          <w:sz w:val="22"/>
          <w:szCs w:val="22"/>
        </w:rPr>
        <w:t xml:space="preserve"> r</w:t>
      </w:r>
      <w:r w:rsidRPr="00F72CAA">
        <w:rPr>
          <w:rFonts w:ascii="Arial" w:hAnsi="Arial" w:cs="Arial"/>
          <w:sz w:val="22"/>
          <w:szCs w:val="22"/>
        </w:rPr>
        <w:t>. o zwalczaniu nieuczciwej konkurencji</w:t>
      </w:r>
      <w:r w:rsidR="00DC0D2C">
        <w:rPr>
          <w:rFonts w:ascii="Arial" w:hAnsi="Arial" w:cs="Arial"/>
          <w:sz w:val="22"/>
          <w:szCs w:val="22"/>
        </w:rPr>
        <w:t xml:space="preserve"> (Dz. U. z 2022</w:t>
      </w:r>
      <w:r w:rsidR="003D5F48">
        <w:rPr>
          <w:rFonts w:ascii="Arial" w:hAnsi="Arial" w:cs="Arial"/>
          <w:sz w:val="22"/>
          <w:szCs w:val="22"/>
        </w:rPr>
        <w:t>r.,</w:t>
      </w:r>
      <w:r w:rsidR="00DC0D2C">
        <w:rPr>
          <w:rFonts w:ascii="Arial" w:hAnsi="Arial" w:cs="Arial"/>
          <w:sz w:val="22"/>
          <w:szCs w:val="22"/>
        </w:rPr>
        <w:t xml:space="preserve"> poz. 1233)</w:t>
      </w:r>
      <w:r w:rsidR="000F0E4D">
        <w:rPr>
          <w:rFonts w:ascii="Arial" w:hAnsi="Arial" w:cs="Arial"/>
          <w:sz w:val="22"/>
          <w:szCs w:val="22"/>
        </w:rPr>
        <w:t>, jeżeli wykonawca</w:t>
      </w:r>
      <w:r w:rsidRPr="0020470B">
        <w:rPr>
          <w:rFonts w:ascii="Arial" w:hAnsi="Arial" w:cs="Arial"/>
          <w:sz w:val="22"/>
          <w:szCs w:val="22"/>
        </w:rPr>
        <w:t xml:space="preserve"> wraz z przekazaniem takich informacji, zastrzegł, że nie mogą być one udostępniane oraz </w:t>
      </w:r>
      <w:r w:rsidRPr="0020470B">
        <w:rPr>
          <w:rFonts w:ascii="Arial" w:hAnsi="Arial" w:cs="Arial"/>
          <w:sz w:val="22"/>
          <w:szCs w:val="22"/>
        </w:rPr>
        <w:lastRenderedPageBreak/>
        <w:t>wykazał, że zastrzeżone informacje stanowią tajemnicę przedsiębiorstwa. Wykonawca nie</w:t>
      </w:r>
      <w:r w:rsidRPr="00F72CAA">
        <w:rPr>
          <w:rFonts w:ascii="Arial" w:hAnsi="Arial" w:cs="Arial"/>
          <w:sz w:val="22"/>
          <w:szCs w:val="22"/>
        </w:rPr>
        <w:t xml:space="preserve"> może zastrzec informacji, o których mowa w art. 222 ust. 5 ustawy Pzp. </w:t>
      </w:r>
    </w:p>
    <w:p w14:paraId="3CA428AA" w14:textId="77777777"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Wykonawca zobowiązany jest nie później niż w terminie przekazania informacji zastrzec, że przekazywane informacje stanowią tajemnicę przedsiębiorstwa, zgodnie z jej definicją w art. 11 ust. 2 ustawy o zwalczaniu nieuczciwej konkurencji</w:t>
      </w:r>
      <w:r w:rsidR="000C4750">
        <w:rPr>
          <w:rFonts w:ascii="Arial" w:hAnsi="Arial" w:cs="Arial"/>
          <w:sz w:val="22"/>
          <w:szCs w:val="22"/>
        </w:rPr>
        <w:t xml:space="preserve"> (Dz. U. z 2022</w:t>
      </w:r>
      <w:r w:rsidR="003D5F48">
        <w:rPr>
          <w:rFonts w:ascii="Arial" w:hAnsi="Arial" w:cs="Arial"/>
          <w:sz w:val="22"/>
          <w:szCs w:val="22"/>
        </w:rPr>
        <w:t>r.,</w:t>
      </w:r>
      <w:r w:rsidR="000C4750">
        <w:rPr>
          <w:rFonts w:ascii="Arial" w:hAnsi="Arial" w:cs="Arial"/>
          <w:sz w:val="22"/>
          <w:szCs w:val="22"/>
        </w:rPr>
        <w:t xml:space="preserve"> poz. 1233), </w:t>
      </w:r>
      <w:r w:rsidRPr="00594130">
        <w:rPr>
          <w:rFonts w:ascii="Arial" w:hAnsi="Arial" w:cs="Arial"/>
          <w:sz w:val="22"/>
          <w:szCs w:val="22"/>
        </w:rPr>
        <w:t xml:space="preserve">  oraz, że nie mogą być udostępniane, a w złożonym zastrzeżeniu wykazać w szczególności, iż:</w:t>
      </w:r>
    </w:p>
    <w:p w14:paraId="00B8D0BD" w14:textId="77777777" w:rsidR="00616656" w:rsidRPr="00594130" w:rsidRDefault="00616656" w:rsidP="00DB382C">
      <w:pPr>
        <w:pStyle w:val="Akapitzlist"/>
        <w:numPr>
          <w:ilvl w:val="0"/>
          <w:numId w:val="33"/>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 xml:space="preserve">zastrzeżone informacje posiadają dla niego wartość gospodarczą (techniczną, technologiczną, organizacyjną inną), </w:t>
      </w:r>
    </w:p>
    <w:p w14:paraId="4D2C8101" w14:textId="77777777" w:rsidR="00616656" w:rsidRPr="00594130" w:rsidRDefault="00616656" w:rsidP="00DB382C">
      <w:pPr>
        <w:pStyle w:val="Akapitzlist"/>
        <w:numPr>
          <w:ilvl w:val="0"/>
          <w:numId w:val="33"/>
        </w:numPr>
        <w:pBdr>
          <w:top w:val="nil"/>
          <w:left w:val="nil"/>
          <w:bottom w:val="nil"/>
          <w:right w:val="nil"/>
          <w:between w:val="nil"/>
        </w:pBdr>
        <w:spacing w:line="276" w:lineRule="auto"/>
        <w:jc w:val="both"/>
        <w:rPr>
          <w:rFonts w:ascii="Arial" w:hAnsi="Arial" w:cs="Arial"/>
          <w:sz w:val="22"/>
          <w:szCs w:val="22"/>
        </w:rPr>
      </w:pPr>
      <w:r w:rsidRPr="00594130">
        <w:rPr>
          <w:rFonts w:ascii="Arial" w:hAnsi="Arial" w:cs="Arial"/>
          <w:sz w:val="22"/>
          <w:szCs w:val="22"/>
        </w:rPr>
        <w:t xml:space="preserve">podjął niezbędne działania w celu zachowania ich poufności. </w:t>
      </w:r>
    </w:p>
    <w:p w14:paraId="3F5DF2DC" w14:textId="77777777" w:rsidR="00616656" w:rsidRPr="00594130" w:rsidRDefault="00616656" w:rsidP="00616656">
      <w:pPr>
        <w:numPr>
          <w:ilvl w:val="0"/>
          <w:numId w:val="10"/>
        </w:numPr>
        <w:pBdr>
          <w:top w:val="nil"/>
          <w:left w:val="nil"/>
          <w:bottom w:val="nil"/>
          <w:right w:val="nil"/>
          <w:between w:val="nil"/>
        </w:pBdr>
        <w:spacing w:line="276" w:lineRule="auto"/>
        <w:jc w:val="both"/>
        <w:rPr>
          <w:rFonts w:ascii="Arial" w:hAnsi="Arial" w:cs="Arial"/>
        </w:rPr>
      </w:pPr>
      <w:r w:rsidRPr="00594130">
        <w:rPr>
          <w:rFonts w:ascii="Arial" w:hAnsi="Arial" w:cs="Arial"/>
          <w:sz w:val="22"/>
          <w:szCs w:val="22"/>
        </w:rPr>
        <w:t>Jeżeli oferta zawiera informacje stanowiące tajemnicę przedsiębiorstwa w rozumieniu ustawy z dnia 16 kwietnia 1993 r  o zwalczaniu nieuczciwej konkurencji</w:t>
      </w:r>
      <w:r w:rsidR="008C5AFF">
        <w:rPr>
          <w:rFonts w:ascii="Arial" w:hAnsi="Arial" w:cs="Arial"/>
          <w:sz w:val="22"/>
          <w:szCs w:val="22"/>
        </w:rPr>
        <w:t xml:space="preserve"> (Dz. U. z 2022</w:t>
      </w:r>
      <w:r w:rsidR="003D5F48">
        <w:rPr>
          <w:rFonts w:ascii="Arial" w:hAnsi="Arial" w:cs="Arial"/>
          <w:sz w:val="22"/>
          <w:szCs w:val="22"/>
        </w:rPr>
        <w:t>r.,</w:t>
      </w:r>
      <w:r w:rsidR="008C5AFF">
        <w:rPr>
          <w:rFonts w:ascii="Arial" w:hAnsi="Arial" w:cs="Arial"/>
          <w:sz w:val="22"/>
          <w:szCs w:val="22"/>
        </w:rPr>
        <w:t xml:space="preserve"> poz. 1233)</w:t>
      </w:r>
      <w:r w:rsidRPr="00594130">
        <w:rPr>
          <w:rFonts w:ascii="Arial" w:hAnsi="Arial" w:cs="Arial"/>
          <w:sz w:val="22"/>
          <w:szCs w:val="22"/>
        </w:rPr>
        <w:t>,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123AABA8" w14:textId="77777777" w:rsidR="00616656" w:rsidRPr="00594130" w:rsidRDefault="00616656" w:rsidP="00616656">
      <w:pPr>
        <w:pBdr>
          <w:top w:val="nil"/>
          <w:left w:val="nil"/>
          <w:bottom w:val="nil"/>
          <w:right w:val="nil"/>
          <w:between w:val="nil"/>
        </w:pBdr>
        <w:spacing w:line="276" w:lineRule="auto"/>
        <w:ind w:left="426"/>
        <w:jc w:val="both"/>
        <w:rPr>
          <w:rFonts w:ascii="Arial" w:hAnsi="Arial" w:cs="Arial"/>
        </w:rPr>
      </w:pPr>
      <w:r w:rsidRPr="00594130">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94130">
        <w:rPr>
          <w:rFonts w:ascii="Arial" w:hAnsi="Arial" w:cs="Arial"/>
          <w:sz w:val="22"/>
          <w:szCs w:val="22"/>
        </w:rPr>
        <w:t>. Jawną część uzasadnienia zastrzeżenia tajemnicy przedsiębiorstwa należy złożyć w odrębnym pliku.</w:t>
      </w:r>
    </w:p>
    <w:p w14:paraId="6FD7F550" w14:textId="77777777"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4AEB017D" w14:textId="77777777" w:rsidR="00616656" w:rsidRPr="00594130" w:rsidRDefault="00616656" w:rsidP="00616656">
      <w:pPr>
        <w:pBdr>
          <w:top w:val="nil"/>
          <w:left w:val="nil"/>
          <w:bottom w:val="nil"/>
          <w:right w:val="nil"/>
          <w:between w:val="nil"/>
        </w:pBdr>
        <w:spacing w:line="276" w:lineRule="auto"/>
        <w:ind w:left="360"/>
        <w:jc w:val="both"/>
        <w:rPr>
          <w:rFonts w:ascii="Arial" w:hAnsi="Arial" w:cs="Arial"/>
        </w:rPr>
      </w:pPr>
      <w:r w:rsidRPr="00594130">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34A4E2F7" w14:textId="77777777" w:rsidR="00616656" w:rsidRPr="00594130" w:rsidRDefault="00616656" w:rsidP="00616656">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Wykonawca zobowiązany jest wraz z przekazaniem informacji, wykazać spełnienie przesłanek określonych w art. 11 ust. 2 ustawy z dnia 16 kwietnia 1993 r. o zwalczaniu nieuczciwej konkurencji</w:t>
      </w:r>
      <w:r w:rsidR="008C5AFF">
        <w:rPr>
          <w:rFonts w:ascii="Arial" w:hAnsi="Arial" w:cs="Arial"/>
          <w:sz w:val="22"/>
          <w:szCs w:val="22"/>
        </w:rPr>
        <w:t xml:space="preserve"> (Dz. U. z 2022</w:t>
      </w:r>
      <w:r w:rsidR="003D5F48">
        <w:rPr>
          <w:rFonts w:ascii="Arial" w:hAnsi="Arial" w:cs="Arial"/>
          <w:sz w:val="22"/>
          <w:szCs w:val="22"/>
        </w:rPr>
        <w:t>r.,</w:t>
      </w:r>
      <w:r w:rsidR="008C5AFF">
        <w:rPr>
          <w:rFonts w:ascii="Arial" w:hAnsi="Arial" w:cs="Arial"/>
          <w:sz w:val="22"/>
          <w:szCs w:val="22"/>
        </w:rPr>
        <w:t xml:space="preserve"> poz. 1233)</w:t>
      </w:r>
      <w:r w:rsidRPr="00594130">
        <w:rPr>
          <w:rFonts w:ascii="Arial" w:hAnsi="Arial" w:cs="Arial"/>
          <w:sz w:val="22"/>
          <w:szCs w:val="22"/>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34A3ED4E" w14:textId="77777777" w:rsidR="00594130" w:rsidRPr="00594130" w:rsidRDefault="00616656" w:rsidP="00594130">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Dokumenty sporządzone w języku obcym należy składać wraz z tłumaczeniem na język polski.</w:t>
      </w:r>
    </w:p>
    <w:p w14:paraId="0FD39F6F" w14:textId="77777777" w:rsidR="00594130" w:rsidRPr="009518E9" w:rsidRDefault="00616656" w:rsidP="009518E9">
      <w:pPr>
        <w:numPr>
          <w:ilvl w:val="0"/>
          <w:numId w:val="10"/>
        </w:numPr>
        <w:spacing w:line="271" w:lineRule="auto"/>
        <w:contextualSpacing/>
        <w:jc w:val="both"/>
        <w:rPr>
          <w:rFonts w:ascii="Arial" w:hAnsi="Arial" w:cs="Arial"/>
          <w:sz w:val="22"/>
          <w:szCs w:val="22"/>
        </w:rPr>
      </w:pPr>
      <w:r w:rsidRPr="00594130">
        <w:rPr>
          <w:rFonts w:ascii="Arial" w:hAnsi="Arial" w:cs="Arial"/>
          <w:sz w:val="22"/>
          <w:szCs w:val="22"/>
        </w:rPr>
        <w:t>Podmiotowe środki dowodowe oraz inne dokumenty lub oświadczenia, sporządzone w języku obcym przekazuje się wraz z tłumaczeniem na język polski.</w:t>
      </w:r>
    </w:p>
    <w:p w14:paraId="44980D7C" w14:textId="77777777" w:rsidR="00ED40C9" w:rsidRPr="00594130" w:rsidRDefault="00FB3BD9" w:rsidP="00DB382C">
      <w:pPr>
        <w:numPr>
          <w:ilvl w:val="0"/>
          <w:numId w:val="17"/>
        </w:numPr>
        <w:spacing w:line="271" w:lineRule="auto"/>
        <w:ind w:left="426" w:hanging="426"/>
        <w:contextualSpacing/>
        <w:jc w:val="both"/>
        <w:rPr>
          <w:rFonts w:ascii="Arial" w:hAnsi="Arial" w:cs="Arial"/>
          <w:b/>
          <w:bCs/>
          <w:sz w:val="22"/>
          <w:szCs w:val="22"/>
        </w:rPr>
      </w:pPr>
      <w:r w:rsidRPr="00594130">
        <w:rPr>
          <w:rFonts w:ascii="Arial" w:hAnsi="Arial" w:cs="Arial"/>
          <w:b/>
          <w:bCs/>
          <w:sz w:val="22"/>
          <w:szCs w:val="22"/>
        </w:rPr>
        <w:t>ZAWARTOŚĆ OFERTY</w:t>
      </w:r>
      <w:r w:rsidR="00ED40C9" w:rsidRPr="00594130">
        <w:rPr>
          <w:rFonts w:ascii="Arial" w:hAnsi="Arial" w:cs="Arial"/>
          <w:b/>
          <w:bCs/>
          <w:sz w:val="22"/>
          <w:szCs w:val="22"/>
        </w:rPr>
        <w:t>:</w:t>
      </w:r>
    </w:p>
    <w:p w14:paraId="184A35AD" w14:textId="77777777" w:rsidR="00A91AFB" w:rsidRPr="00F72CAA" w:rsidRDefault="00A91AFB" w:rsidP="009430A0">
      <w:pPr>
        <w:spacing w:line="271" w:lineRule="auto"/>
        <w:ind w:left="426"/>
        <w:contextualSpacing/>
        <w:jc w:val="both"/>
        <w:rPr>
          <w:rFonts w:ascii="Arial" w:hAnsi="Arial" w:cs="Arial"/>
          <w:b/>
          <w:bCs/>
          <w:color w:val="C00000"/>
          <w:sz w:val="22"/>
          <w:szCs w:val="22"/>
        </w:rPr>
      </w:pPr>
      <w:r w:rsidRPr="00A91AFB">
        <w:rPr>
          <w:rFonts w:ascii="Arial" w:hAnsi="Arial" w:cs="Arial"/>
          <w:b/>
          <w:bCs/>
          <w:sz w:val="22"/>
          <w:szCs w:val="22"/>
        </w:rPr>
        <w:t xml:space="preserve">Oferta musi </w:t>
      </w:r>
      <w:r w:rsidRPr="009C298A">
        <w:rPr>
          <w:rFonts w:ascii="Arial" w:hAnsi="Arial" w:cs="Arial"/>
          <w:b/>
          <w:bCs/>
          <w:sz w:val="22"/>
          <w:szCs w:val="22"/>
        </w:rPr>
        <w:t>zawierać:</w:t>
      </w:r>
    </w:p>
    <w:p w14:paraId="71F9E957" w14:textId="77777777" w:rsidR="00ED40C9" w:rsidRDefault="006B7425" w:rsidP="0016341E">
      <w:pPr>
        <w:numPr>
          <w:ilvl w:val="0"/>
          <w:numId w:val="11"/>
        </w:numPr>
        <w:spacing w:line="271" w:lineRule="auto"/>
        <w:ind w:left="851" w:hanging="284"/>
        <w:contextualSpacing/>
        <w:jc w:val="both"/>
        <w:rPr>
          <w:rFonts w:ascii="Arial" w:hAnsi="Arial" w:cs="Arial"/>
          <w:sz w:val="22"/>
          <w:szCs w:val="22"/>
        </w:rPr>
      </w:pPr>
      <w:r>
        <w:rPr>
          <w:rFonts w:ascii="Arial" w:hAnsi="Arial" w:cs="Arial"/>
          <w:b/>
          <w:bCs/>
          <w:sz w:val="22"/>
          <w:szCs w:val="22"/>
        </w:rPr>
        <w:t>FORMULARZ OFERTOWY</w:t>
      </w:r>
      <w:r w:rsidR="00ED40C9" w:rsidRPr="00FB3BD9">
        <w:rPr>
          <w:rFonts w:ascii="Arial" w:hAnsi="Arial" w:cs="Arial"/>
          <w:sz w:val="22"/>
          <w:szCs w:val="22"/>
        </w:rPr>
        <w:t xml:space="preserve"> – sporządzony zgodnie ze wzorem stanowiącym </w:t>
      </w:r>
      <w:r w:rsidR="00ED40C9" w:rsidRPr="00FB3BD9">
        <w:rPr>
          <w:rFonts w:ascii="Arial" w:hAnsi="Arial" w:cs="Arial"/>
          <w:b/>
          <w:sz w:val="22"/>
          <w:szCs w:val="22"/>
        </w:rPr>
        <w:t>Załącznik nr 1</w:t>
      </w:r>
      <w:r w:rsidR="00ED40C9" w:rsidRPr="00FB3BD9">
        <w:rPr>
          <w:rFonts w:ascii="Arial" w:hAnsi="Arial" w:cs="Arial"/>
          <w:sz w:val="22"/>
          <w:szCs w:val="22"/>
        </w:rPr>
        <w:t xml:space="preserve"> do SWZ.</w:t>
      </w:r>
    </w:p>
    <w:p w14:paraId="1B7990FD" w14:textId="77777777" w:rsidR="00A91AFB" w:rsidRPr="00AA4ED4" w:rsidRDefault="00A91AFB" w:rsidP="009430A0">
      <w:pPr>
        <w:tabs>
          <w:tab w:val="left" w:pos="284"/>
        </w:tabs>
        <w:autoSpaceDE w:val="0"/>
        <w:autoSpaceDN w:val="0"/>
        <w:adjustRightInd w:val="0"/>
        <w:spacing w:line="271" w:lineRule="auto"/>
        <w:ind w:left="360" w:firstLine="66"/>
        <w:jc w:val="both"/>
        <w:rPr>
          <w:rFonts w:ascii="Arial" w:hAnsi="Arial" w:cs="Arial"/>
          <w:b/>
          <w:sz w:val="22"/>
          <w:u w:val="single"/>
          <w:lang w:eastAsia="pl-PL"/>
        </w:rPr>
      </w:pPr>
      <w:r w:rsidRPr="00AA4ED4">
        <w:rPr>
          <w:rFonts w:ascii="Arial" w:hAnsi="Arial" w:cs="Arial"/>
          <w:b/>
          <w:color w:val="000000"/>
          <w:sz w:val="22"/>
        </w:rPr>
        <w:t>Wraz z ofertą wykonawca jest zobowiązany złożyć:</w:t>
      </w:r>
    </w:p>
    <w:p w14:paraId="21BC006B" w14:textId="77777777" w:rsidR="00ED40C9" w:rsidRPr="006E0E96" w:rsidRDefault="00ED40C9" w:rsidP="0016341E">
      <w:pPr>
        <w:pStyle w:val="Akapitzlist"/>
        <w:numPr>
          <w:ilvl w:val="1"/>
          <w:numId w:val="42"/>
        </w:numPr>
        <w:spacing w:line="271" w:lineRule="auto"/>
        <w:ind w:left="851" w:hanging="284"/>
        <w:jc w:val="both"/>
        <w:rPr>
          <w:rFonts w:ascii="Arial" w:hAnsi="Arial" w:cs="Arial"/>
          <w:sz w:val="22"/>
          <w:szCs w:val="22"/>
        </w:rPr>
      </w:pPr>
      <w:r w:rsidRPr="006E0E96">
        <w:rPr>
          <w:rFonts w:ascii="Arial" w:hAnsi="Arial" w:cs="Arial"/>
          <w:b/>
          <w:bCs/>
          <w:sz w:val="22"/>
          <w:szCs w:val="22"/>
        </w:rPr>
        <w:t>PEŁNOMOCNICTWO LUB INNY DOKUMENT POTWIERDZAJĄCY UMOCOWANIE DO REPREZENTOWANIA WYKONAWCY</w:t>
      </w:r>
      <w:r w:rsidRPr="006E0E96">
        <w:rPr>
          <w:rFonts w:ascii="Arial" w:hAnsi="Arial" w:cs="Arial"/>
          <w:sz w:val="22"/>
          <w:szCs w:val="22"/>
        </w:rPr>
        <w:t xml:space="preserve">, jeżeli w imieniu </w:t>
      </w:r>
      <w:r w:rsidRPr="006E0E96">
        <w:rPr>
          <w:rFonts w:ascii="Arial" w:hAnsi="Arial" w:cs="Arial"/>
          <w:sz w:val="22"/>
          <w:szCs w:val="22"/>
        </w:rPr>
        <w:lastRenderedPageBreak/>
        <w:t>wykonawcy działa osoba, której umocowanie do je</w:t>
      </w:r>
      <w:r w:rsidR="00FB3BD9" w:rsidRPr="006E0E96">
        <w:rPr>
          <w:rFonts w:ascii="Arial" w:hAnsi="Arial" w:cs="Arial"/>
          <w:sz w:val="22"/>
          <w:szCs w:val="22"/>
        </w:rPr>
        <w:t>go reprezentowania nie wynika z </w:t>
      </w:r>
      <w:r w:rsidRPr="006E0E96">
        <w:rPr>
          <w:rFonts w:ascii="Arial" w:hAnsi="Arial" w:cs="Arial"/>
          <w:sz w:val="22"/>
          <w:szCs w:val="22"/>
        </w:rPr>
        <w:t>dokumentów</w:t>
      </w:r>
      <w:r w:rsidRPr="0008429C">
        <w:t xml:space="preserve"> </w:t>
      </w:r>
      <w:r w:rsidRPr="006E0E96">
        <w:rPr>
          <w:rFonts w:ascii="Arial" w:hAnsi="Arial" w:cs="Arial"/>
          <w:sz w:val="22"/>
          <w:szCs w:val="22"/>
        </w:rPr>
        <w:t xml:space="preserve">potwierdzających uprawnienie do występowania w obrocie prawnym. </w:t>
      </w:r>
    </w:p>
    <w:p w14:paraId="4468DFCA" w14:textId="77777777" w:rsidR="002E5B5C" w:rsidRDefault="00ED40C9" w:rsidP="0016341E">
      <w:pPr>
        <w:spacing w:line="271" w:lineRule="auto"/>
        <w:ind w:left="851"/>
        <w:contextualSpacing/>
        <w:jc w:val="both"/>
        <w:rPr>
          <w:rFonts w:ascii="Arial" w:hAnsi="Arial" w:cs="Arial"/>
          <w:i/>
          <w:sz w:val="22"/>
          <w:szCs w:val="22"/>
        </w:rPr>
      </w:pPr>
      <w:r w:rsidRPr="00041E8E">
        <w:rPr>
          <w:rFonts w:ascii="Arial" w:hAnsi="Arial" w:cs="Arial"/>
          <w:sz w:val="22"/>
          <w:szCs w:val="22"/>
        </w:rPr>
        <w:t xml:space="preserve">Przepis </w:t>
      </w:r>
      <w:r w:rsidR="008C5AFF">
        <w:rPr>
          <w:rFonts w:ascii="Arial" w:hAnsi="Arial" w:cs="Arial"/>
          <w:sz w:val="22"/>
          <w:szCs w:val="22"/>
        </w:rPr>
        <w:t>dotyczy</w:t>
      </w:r>
      <w:r w:rsidRPr="00041E8E">
        <w:rPr>
          <w:rFonts w:ascii="Arial" w:hAnsi="Arial" w:cs="Arial"/>
          <w:sz w:val="22"/>
          <w:szCs w:val="22"/>
        </w:rPr>
        <w:t xml:space="preserve"> odpowiednio do osoby działającej w imieniu wykonawców wspólnie ubiegających się o ud</w:t>
      </w:r>
      <w:r w:rsidR="009430A0">
        <w:rPr>
          <w:rFonts w:ascii="Arial" w:hAnsi="Arial" w:cs="Arial"/>
          <w:sz w:val="22"/>
          <w:szCs w:val="22"/>
        </w:rPr>
        <w:t>zielenie zamówienia publicznego</w:t>
      </w:r>
      <w:r w:rsidR="000A2FC6">
        <w:rPr>
          <w:rFonts w:ascii="Arial" w:hAnsi="Arial" w:cs="Arial"/>
          <w:i/>
          <w:sz w:val="22"/>
          <w:szCs w:val="22"/>
        </w:rPr>
        <w:t>;</w:t>
      </w:r>
    </w:p>
    <w:p w14:paraId="065E16D6" w14:textId="77777777" w:rsidR="007851DB" w:rsidRPr="00EA2693" w:rsidRDefault="007851DB" w:rsidP="0016341E">
      <w:pPr>
        <w:pStyle w:val="Akapitzlist"/>
        <w:numPr>
          <w:ilvl w:val="0"/>
          <w:numId w:val="42"/>
        </w:numPr>
        <w:spacing w:line="271" w:lineRule="auto"/>
        <w:ind w:left="851" w:hanging="284"/>
        <w:jc w:val="both"/>
        <w:rPr>
          <w:rFonts w:ascii="Arial" w:hAnsi="Arial" w:cs="Arial"/>
          <w:sz w:val="22"/>
          <w:szCs w:val="22"/>
        </w:rPr>
      </w:pPr>
      <w:r w:rsidRPr="002E5B5C">
        <w:rPr>
          <w:rFonts w:ascii="Arial" w:hAnsi="Arial" w:cs="Arial"/>
          <w:b/>
          <w:sz w:val="22"/>
          <w:szCs w:val="22"/>
        </w:rPr>
        <w:t>ZOBOWIĄZANIE PODMIOTU UDOSTĘPNIAJĄCEGO ZASOBY</w:t>
      </w:r>
      <w:r w:rsidRPr="002E5B5C">
        <w:rPr>
          <w:rFonts w:ascii="Arial" w:hAnsi="Arial" w:cs="Arial"/>
          <w:sz w:val="22"/>
          <w:szCs w:val="22"/>
        </w:rPr>
        <w:t xml:space="preserve"> do oddania wykonawcy do dyspozycji niezbędnych zasobów na potrzeby realizacji danego zamówienia. Zobowiązanie podmiotu udostępniającego zasoby może być zastąpione innym podmiotowym środkiem dowodowym potwierdzającym, że wykonawca realizując zamówienie, będzie dysponował niezbędnymi zasobami tego podmiotu (jeśli dotyczy) </w:t>
      </w:r>
      <w:r w:rsidRPr="00EA2693">
        <w:rPr>
          <w:rFonts w:ascii="Arial" w:hAnsi="Arial" w:cs="Arial"/>
          <w:sz w:val="22"/>
          <w:szCs w:val="22"/>
        </w:rPr>
        <w:t xml:space="preserve">– wg załącznika nr </w:t>
      </w:r>
      <w:r w:rsidR="00EA2693" w:rsidRPr="00EA2693">
        <w:rPr>
          <w:rFonts w:ascii="Arial" w:hAnsi="Arial" w:cs="Arial"/>
          <w:sz w:val="22"/>
          <w:szCs w:val="22"/>
        </w:rPr>
        <w:t>7</w:t>
      </w:r>
      <w:r w:rsidRPr="00EA2693">
        <w:rPr>
          <w:rFonts w:ascii="Arial" w:hAnsi="Arial" w:cs="Arial"/>
          <w:sz w:val="22"/>
          <w:szCs w:val="22"/>
        </w:rPr>
        <w:t xml:space="preserve"> do SWZ.</w:t>
      </w:r>
    </w:p>
    <w:p w14:paraId="629ECA09" w14:textId="77777777" w:rsidR="002E5B5C" w:rsidRPr="00EA2693" w:rsidRDefault="007851DB" w:rsidP="0016341E">
      <w:pPr>
        <w:spacing w:line="276" w:lineRule="auto"/>
        <w:ind w:left="851"/>
        <w:contextualSpacing/>
        <w:jc w:val="both"/>
        <w:rPr>
          <w:rFonts w:ascii="Arial" w:hAnsi="Arial" w:cs="Arial"/>
          <w:sz w:val="22"/>
          <w:szCs w:val="22"/>
        </w:rPr>
      </w:pPr>
      <w:r w:rsidRPr="00EA2693">
        <w:rPr>
          <w:rFonts w:ascii="Arial" w:hAnsi="Arial" w:cs="Arial"/>
          <w:b/>
          <w:sz w:val="22"/>
          <w:szCs w:val="22"/>
        </w:rPr>
        <w:t>Uwaga</w:t>
      </w:r>
      <w:r w:rsidRPr="00EA2693">
        <w:rPr>
          <w:rFonts w:ascii="Arial" w:hAnsi="Arial" w:cs="Arial"/>
          <w:sz w:val="22"/>
          <w:szCs w:val="22"/>
        </w:rPr>
        <w:t>! Ww. zobowiązanie należy złożyć tylko wtedy, gdy wykonawca polega na zdolnościach lub sytuacji podmiotu udostępniającego zasoby.</w:t>
      </w:r>
    </w:p>
    <w:p w14:paraId="00B9A140" w14:textId="77777777" w:rsidR="007851DB" w:rsidRPr="00EA2693" w:rsidRDefault="007851DB" w:rsidP="0016341E">
      <w:pPr>
        <w:pStyle w:val="Akapitzlist"/>
        <w:numPr>
          <w:ilvl w:val="0"/>
          <w:numId w:val="42"/>
        </w:numPr>
        <w:spacing w:line="276" w:lineRule="auto"/>
        <w:ind w:left="851" w:hanging="284"/>
        <w:jc w:val="both"/>
        <w:rPr>
          <w:rFonts w:ascii="Arial" w:hAnsi="Arial" w:cs="Arial"/>
          <w:sz w:val="22"/>
          <w:szCs w:val="22"/>
        </w:rPr>
      </w:pPr>
      <w:r w:rsidRPr="00EA2693">
        <w:rPr>
          <w:rFonts w:ascii="Arial" w:hAnsi="Arial" w:cs="Arial"/>
          <w:b/>
          <w:sz w:val="22"/>
          <w:szCs w:val="22"/>
        </w:rPr>
        <w:t>OŚWIADCZENIE WYKONAWCÓW WSPÓLNIE UBIEGAJĄCYCH</w:t>
      </w:r>
      <w:r w:rsidRPr="00EA2693">
        <w:rPr>
          <w:rFonts w:ascii="Arial" w:hAnsi="Arial" w:cs="Arial"/>
          <w:sz w:val="22"/>
          <w:szCs w:val="22"/>
        </w:rPr>
        <w:t xml:space="preserve"> się o udzielenie zamówienia wskazujące, które dostawy wykonają poszczególni wykonawcy (jeżeli dotyczy) – wg załącznika nr 8 do SWZ.</w:t>
      </w:r>
    </w:p>
    <w:p w14:paraId="6C6BCFE4" w14:textId="77777777" w:rsidR="00FB3573" w:rsidRPr="009430A0" w:rsidRDefault="007851DB" w:rsidP="0016341E">
      <w:pPr>
        <w:pStyle w:val="Akapitzlist"/>
        <w:spacing w:after="160" w:line="256" w:lineRule="auto"/>
        <w:ind w:left="851"/>
        <w:jc w:val="both"/>
        <w:rPr>
          <w:rFonts w:ascii="Arial" w:hAnsi="Arial" w:cs="Arial"/>
          <w:sz w:val="22"/>
          <w:szCs w:val="22"/>
        </w:rPr>
      </w:pPr>
      <w:r w:rsidRPr="002E5B5C">
        <w:rPr>
          <w:rFonts w:ascii="Arial" w:hAnsi="Arial" w:cs="Arial"/>
          <w:b/>
          <w:sz w:val="22"/>
          <w:szCs w:val="22"/>
        </w:rPr>
        <w:t>Uwaga</w:t>
      </w:r>
      <w:r w:rsidRPr="002E5B5C">
        <w:rPr>
          <w:rFonts w:ascii="Arial" w:hAnsi="Arial" w:cs="Arial"/>
          <w:sz w:val="22"/>
          <w:szCs w:val="22"/>
        </w:rPr>
        <w:t>! Ww. oświadczenie należy złożyć tylko w przypadku wspólnego ubiegania się Wykonawców o udzielenie zamówienia.</w:t>
      </w:r>
    </w:p>
    <w:p w14:paraId="7F134E25" w14:textId="77777777"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 Sposób oraz termin składania ofert</w:t>
      </w:r>
    </w:p>
    <w:p w14:paraId="22A9D19C" w14:textId="77777777" w:rsidR="00323EAB" w:rsidRDefault="00323EAB" w:rsidP="00323EAB">
      <w:pPr>
        <w:pStyle w:val="Akapitzlist"/>
        <w:spacing w:line="271" w:lineRule="auto"/>
        <w:ind w:left="360"/>
        <w:jc w:val="both"/>
        <w:rPr>
          <w:rFonts w:ascii="Arial" w:hAnsi="Arial" w:cs="Arial"/>
          <w:b/>
          <w:bCs/>
          <w:sz w:val="22"/>
          <w:szCs w:val="22"/>
        </w:rPr>
      </w:pPr>
    </w:p>
    <w:p w14:paraId="67DB245D" w14:textId="77777777"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t>Sposób składania ofert:</w:t>
      </w:r>
    </w:p>
    <w:p w14:paraId="5D0EE3B1" w14:textId="77777777" w:rsidR="008E5617" w:rsidRPr="008E5617" w:rsidRDefault="008E5617" w:rsidP="00DB382C">
      <w:pPr>
        <w:pStyle w:val="Akapitzlist"/>
        <w:numPr>
          <w:ilvl w:val="1"/>
          <w:numId w:val="16"/>
        </w:numPr>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Wykonawca składa ofertę za pośrednictwem </w:t>
      </w:r>
      <w:r w:rsidRPr="008E5617">
        <w:rPr>
          <w:rFonts w:ascii="Arial" w:hAnsi="Arial" w:cs="Arial"/>
          <w:b/>
          <w:bCs/>
          <w:sz w:val="22"/>
          <w:szCs w:val="22"/>
        </w:rPr>
        <w:t>„Formularza składania oferty”</w:t>
      </w:r>
      <w:r w:rsidRPr="008E5617">
        <w:rPr>
          <w:rFonts w:ascii="Arial" w:hAnsi="Arial" w:cs="Arial"/>
          <w:bCs/>
          <w:sz w:val="22"/>
          <w:szCs w:val="22"/>
        </w:rPr>
        <w:t xml:space="preserve"> dostępnego na </w:t>
      </w:r>
      <w:hyperlink r:id="rId21" w:history="1">
        <w:r w:rsidRPr="008E5617">
          <w:rPr>
            <w:rStyle w:val="Hipercze"/>
            <w:rFonts w:ascii="Arial" w:hAnsi="Arial" w:cs="Arial"/>
            <w:bCs/>
            <w:sz w:val="22"/>
            <w:szCs w:val="22"/>
          </w:rPr>
          <w:t>www.platformazakupowa.pl</w:t>
        </w:r>
      </w:hyperlink>
      <w:r w:rsidRPr="008E5617">
        <w:rPr>
          <w:rFonts w:ascii="Arial" w:hAnsi="Arial" w:cs="Arial"/>
          <w:bCs/>
          <w:sz w:val="22"/>
          <w:szCs w:val="22"/>
        </w:rPr>
        <w:t xml:space="preserve"> w miejscu publikacji ogłoszenia o zamówieniu i SWZ.</w:t>
      </w:r>
    </w:p>
    <w:p w14:paraId="1F41EA53" w14:textId="77777777" w:rsidR="008E5617" w:rsidRPr="008E5617" w:rsidRDefault="008E5617" w:rsidP="00DB382C">
      <w:pPr>
        <w:pStyle w:val="Akapitzlist"/>
        <w:numPr>
          <w:ilvl w:val="1"/>
          <w:numId w:val="16"/>
        </w:numPr>
        <w:spacing w:after="160" w:line="259" w:lineRule="auto"/>
        <w:ind w:left="1134" w:hanging="425"/>
        <w:jc w:val="both"/>
        <w:rPr>
          <w:rFonts w:ascii="Arial" w:hAnsi="Arial" w:cs="Arial"/>
          <w:bCs/>
          <w:i/>
          <w:sz w:val="22"/>
          <w:szCs w:val="22"/>
        </w:rPr>
      </w:pPr>
      <w:r w:rsidRPr="008E5617">
        <w:rPr>
          <w:rFonts w:ascii="Arial" w:hAnsi="Arial" w:cs="Arial"/>
          <w:bCs/>
          <w:sz w:val="22"/>
          <w:szCs w:val="22"/>
        </w:rPr>
        <w:t xml:space="preserve">Sposób składania oferty, jej wycofania, zmiany jest przedstawiony na stronie </w:t>
      </w:r>
      <w:hyperlink r:id="rId22" w:history="1">
        <w:r w:rsidRPr="008E5617">
          <w:rPr>
            <w:rStyle w:val="Hipercze"/>
            <w:rFonts w:ascii="Arial" w:hAnsi="Arial" w:cs="Arial"/>
            <w:bCs/>
            <w:sz w:val="22"/>
            <w:szCs w:val="22"/>
          </w:rPr>
          <w:t>https://platformazakupowa.pl/strona/45-instrukcje</w:t>
        </w:r>
      </w:hyperlink>
      <w:r w:rsidRPr="008E5617">
        <w:rPr>
          <w:rFonts w:ascii="Arial" w:hAnsi="Arial" w:cs="Arial"/>
          <w:bCs/>
          <w:sz w:val="22"/>
          <w:szCs w:val="22"/>
        </w:rPr>
        <w:t xml:space="preserve"> oznaczonej jako: </w:t>
      </w:r>
      <w:r w:rsidRPr="008E5617">
        <w:rPr>
          <w:rFonts w:ascii="Arial" w:hAnsi="Arial" w:cs="Arial"/>
          <w:b/>
          <w:bCs/>
          <w:i/>
          <w:sz w:val="22"/>
          <w:szCs w:val="22"/>
        </w:rPr>
        <w:t>SKŁADANIE OFERT W POSTĘPOWANIACH</w:t>
      </w:r>
      <w:r w:rsidRPr="008E5617">
        <w:rPr>
          <w:rFonts w:ascii="Arial" w:hAnsi="Arial" w:cs="Arial"/>
          <w:bCs/>
          <w:i/>
          <w:sz w:val="22"/>
          <w:szCs w:val="22"/>
        </w:rPr>
        <w:t>: 1. Instrukcja: Pełna instrukcja tekstowa składania ofert, wysyłania wiadomości w ogłoszeniu o zamówieniu (UE/PL).</w:t>
      </w:r>
    </w:p>
    <w:p w14:paraId="3EC730A5" w14:textId="77777777"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1.3) Zamawiający nie ponosi odpowiedzialności za wszelkiego rodzaju błędy, jakie Wykonawca popełni przy dokonywaniu czynności składania oferty, dokumentów, oświadczeń.</w:t>
      </w:r>
    </w:p>
    <w:p w14:paraId="7AA1F025" w14:textId="77777777"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1.4) Wykonawca ma prawo złożyć tylko jedną ofertę, zawierającą jedną, jednoznacznie   opisaną propozycję. Złożenie większej liczby ofert spowoduje odrzucenie wszystkich ofert złożonych przez danego Wykonawcę.</w:t>
      </w:r>
    </w:p>
    <w:p w14:paraId="3186C336" w14:textId="77777777" w:rsidR="008E5617" w:rsidRPr="008E5617" w:rsidRDefault="008E5617" w:rsidP="008E5617">
      <w:pPr>
        <w:pStyle w:val="Akapitzlist"/>
        <w:spacing w:after="160" w:line="259" w:lineRule="auto"/>
        <w:ind w:left="709"/>
        <w:jc w:val="both"/>
        <w:rPr>
          <w:rFonts w:ascii="Arial" w:hAnsi="Arial" w:cs="Arial"/>
          <w:bCs/>
          <w:sz w:val="22"/>
          <w:szCs w:val="22"/>
        </w:rPr>
      </w:pPr>
      <w:r w:rsidRPr="008E5617">
        <w:rPr>
          <w:rFonts w:ascii="Arial" w:hAnsi="Arial" w:cs="Arial"/>
          <w:bCs/>
          <w:sz w:val="22"/>
          <w:szCs w:val="22"/>
        </w:rPr>
        <w:t>1.5) Treść złożonej oferty musi odpowiadać treści SWZ.</w:t>
      </w:r>
    </w:p>
    <w:p w14:paraId="19FBCD8E" w14:textId="77777777"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1.6) Wykonawca ponosi wszelkie koszty związane z przygotowaniem i złożeniem oferty.</w:t>
      </w:r>
    </w:p>
    <w:p w14:paraId="6C097961" w14:textId="77777777"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1.7) Dokumenty elektroniczne, oświadczenia lub elektroniczne kopie dokumentów lub oświadczeń składane są przez Wykonawcę za pośrednictwem platformazakupowa.pl, a w przypadku awarii - za pomocą poczty elektronicznej: </w:t>
      </w:r>
      <w:hyperlink r:id="rId23" w:history="1">
        <w:r w:rsidRPr="008E5617">
          <w:rPr>
            <w:rFonts w:ascii="Arial" w:hAnsi="Arial" w:cs="Arial"/>
            <w:sz w:val="22"/>
            <w:szCs w:val="22"/>
          </w:rPr>
          <w:t>31blt.przetargi@ron.mil.pl</w:t>
        </w:r>
      </w:hyperlink>
      <w:r w:rsidRPr="008E5617">
        <w:rPr>
          <w:rFonts w:ascii="Arial" w:hAnsi="Arial" w:cs="Arial"/>
          <w:bCs/>
          <w:sz w:val="22"/>
          <w:szCs w:val="22"/>
        </w:rPr>
        <w:t xml:space="preserve">.  </w:t>
      </w:r>
    </w:p>
    <w:p w14:paraId="4282724D" w14:textId="77777777" w:rsidR="008E5617" w:rsidRPr="008E5617" w:rsidRDefault="008E5617" w:rsidP="008E5617">
      <w:pPr>
        <w:pStyle w:val="Akapitzlist"/>
        <w:spacing w:after="160" w:line="259" w:lineRule="auto"/>
        <w:ind w:left="1134"/>
        <w:jc w:val="both"/>
        <w:rPr>
          <w:rFonts w:ascii="Arial" w:hAnsi="Arial" w:cs="Arial"/>
          <w:bCs/>
          <w:sz w:val="22"/>
          <w:szCs w:val="22"/>
        </w:rPr>
      </w:pPr>
      <w:r w:rsidRPr="008E5617">
        <w:rPr>
          <w:rFonts w:ascii="Arial" w:hAnsi="Arial" w:cs="Arial"/>
          <w:bCs/>
          <w:sz w:val="22"/>
          <w:szCs w:val="22"/>
        </w:rPr>
        <w:t>Sposób sporządzenia dokumentów elektronicznych, oświadczeń lub elektronicznych kopii dokumentów lub oświadczeń musi być zgodny z wymaganiami rozporządzenia Prezesa Rady Ministrów z dnia 30 grudnia 2020r. w sprawie sporządzania i przekazywania informacji oraz wymagań technicznych dla dokumentów elektronicznych oraz środków komunikacji elektronicznej w postępowaniu o udzielenie zamówienia publicznego lub konkursie.</w:t>
      </w:r>
    </w:p>
    <w:p w14:paraId="2167DBC0" w14:textId="77777777" w:rsidR="008E5617" w:rsidRPr="008E5617" w:rsidRDefault="008E5617" w:rsidP="008E5617">
      <w:pPr>
        <w:pStyle w:val="Akapitzlist"/>
        <w:spacing w:after="160" w:line="259" w:lineRule="auto"/>
        <w:ind w:left="1134" w:hanging="425"/>
        <w:jc w:val="both"/>
        <w:rPr>
          <w:rFonts w:ascii="Arial" w:hAnsi="Arial" w:cs="Arial"/>
          <w:bCs/>
          <w:sz w:val="22"/>
          <w:szCs w:val="22"/>
        </w:rPr>
      </w:pPr>
      <w:r w:rsidRPr="008E5617">
        <w:rPr>
          <w:rFonts w:ascii="Arial" w:hAnsi="Arial" w:cs="Arial"/>
          <w:bCs/>
          <w:sz w:val="22"/>
          <w:szCs w:val="22"/>
        </w:rPr>
        <w:t xml:space="preserve">1.8) Jeżeli Zamawiający lub Wykonawca przekazują oświadczenia, wnioski, zawiadomienia  oraz inne informacje każda ze Stron na żądanie drugiej niezwłocznie potwierdza fakt ich otrzymania. </w:t>
      </w:r>
    </w:p>
    <w:p w14:paraId="28661E2E" w14:textId="77777777" w:rsidR="008E5617" w:rsidRPr="008E5617" w:rsidRDefault="008E5617" w:rsidP="008E5617">
      <w:pPr>
        <w:pStyle w:val="Akapitzlist"/>
        <w:spacing w:after="160" w:line="259" w:lineRule="auto"/>
        <w:ind w:left="0" w:hanging="284"/>
        <w:jc w:val="both"/>
        <w:rPr>
          <w:rFonts w:ascii="Arial" w:hAnsi="Arial" w:cs="Arial"/>
          <w:bCs/>
          <w:sz w:val="22"/>
          <w:szCs w:val="22"/>
        </w:rPr>
      </w:pPr>
    </w:p>
    <w:p w14:paraId="70A0A4D9" w14:textId="77777777" w:rsidR="008E5617" w:rsidRPr="008E5617" w:rsidRDefault="008E5617" w:rsidP="008E5617">
      <w:pPr>
        <w:pStyle w:val="Akapitzlist"/>
        <w:numPr>
          <w:ilvl w:val="0"/>
          <w:numId w:val="12"/>
        </w:numPr>
        <w:spacing w:after="160" w:line="259" w:lineRule="auto"/>
        <w:jc w:val="both"/>
        <w:rPr>
          <w:rFonts w:ascii="Arial" w:hAnsi="Arial" w:cs="Arial"/>
          <w:b/>
          <w:bCs/>
          <w:sz w:val="22"/>
          <w:szCs w:val="22"/>
        </w:rPr>
      </w:pPr>
      <w:r w:rsidRPr="008E5617">
        <w:rPr>
          <w:rFonts w:ascii="Arial" w:hAnsi="Arial" w:cs="Arial"/>
          <w:b/>
          <w:bCs/>
          <w:sz w:val="22"/>
          <w:szCs w:val="22"/>
        </w:rPr>
        <w:lastRenderedPageBreak/>
        <w:t>Termin składania ofert:</w:t>
      </w:r>
    </w:p>
    <w:p w14:paraId="5DE10660" w14:textId="4212636D" w:rsidR="008E5617" w:rsidRPr="008E5617" w:rsidRDefault="008E5617" w:rsidP="00DB382C">
      <w:pPr>
        <w:pStyle w:val="Akapitzlist"/>
        <w:numPr>
          <w:ilvl w:val="1"/>
          <w:numId w:val="18"/>
        </w:numPr>
        <w:spacing w:after="160" w:line="259" w:lineRule="auto"/>
        <w:ind w:left="1134" w:hanging="425"/>
        <w:jc w:val="both"/>
        <w:rPr>
          <w:rFonts w:ascii="Arial" w:hAnsi="Arial" w:cs="Arial"/>
          <w:sz w:val="22"/>
          <w:szCs w:val="22"/>
        </w:rPr>
      </w:pPr>
      <w:r w:rsidRPr="008E5617">
        <w:rPr>
          <w:rFonts w:ascii="Arial" w:hAnsi="Arial" w:cs="Arial"/>
          <w:b/>
          <w:bCs/>
          <w:sz w:val="22"/>
          <w:szCs w:val="22"/>
        </w:rPr>
        <w:t xml:space="preserve"> Ofertę o treści zgodnej z niniejszą SWZ</w:t>
      </w:r>
      <w:r w:rsidRPr="008E5617">
        <w:rPr>
          <w:rFonts w:ascii="Arial" w:hAnsi="Arial" w:cs="Arial"/>
          <w:sz w:val="22"/>
          <w:szCs w:val="22"/>
        </w:rPr>
        <w:t xml:space="preserve"> </w:t>
      </w:r>
      <w:r w:rsidRPr="008E5617">
        <w:rPr>
          <w:rFonts w:ascii="Arial" w:hAnsi="Arial" w:cs="Arial"/>
          <w:b/>
          <w:bCs/>
          <w:sz w:val="22"/>
          <w:szCs w:val="22"/>
        </w:rPr>
        <w:t>należy złożyć w nieprzekraczalnym terminie</w:t>
      </w:r>
      <w:r w:rsidRPr="008E5617">
        <w:rPr>
          <w:rFonts w:ascii="Arial" w:hAnsi="Arial" w:cs="Arial"/>
          <w:sz w:val="22"/>
          <w:szCs w:val="22"/>
        </w:rPr>
        <w:t xml:space="preserve"> do dnia</w:t>
      </w:r>
      <w:r w:rsidRPr="008E5617">
        <w:rPr>
          <w:rFonts w:ascii="Arial" w:hAnsi="Arial" w:cs="Arial"/>
          <w:b/>
          <w:bCs/>
          <w:sz w:val="22"/>
          <w:szCs w:val="22"/>
        </w:rPr>
        <w:t xml:space="preserve"> </w:t>
      </w:r>
      <w:r w:rsidR="0033317C">
        <w:rPr>
          <w:rFonts w:ascii="Arial" w:hAnsi="Arial" w:cs="Arial"/>
          <w:b/>
          <w:bCs/>
          <w:color w:val="0070C0"/>
          <w:sz w:val="22"/>
          <w:szCs w:val="22"/>
        </w:rPr>
        <w:t>22.05.</w:t>
      </w:r>
      <w:r w:rsidR="00912C3B">
        <w:rPr>
          <w:rFonts w:ascii="Arial" w:hAnsi="Arial" w:cs="Arial"/>
          <w:b/>
          <w:bCs/>
          <w:color w:val="0070C0"/>
          <w:sz w:val="22"/>
          <w:szCs w:val="22"/>
        </w:rPr>
        <w:t>2025</w:t>
      </w:r>
      <w:r w:rsidR="004D594E">
        <w:rPr>
          <w:rFonts w:ascii="Arial" w:hAnsi="Arial" w:cs="Arial"/>
          <w:b/>
          <w:bCs/>
          <w:color w:val="0070C0"/>
          <w:sz w:val="22"/>
          <w:szCs w:val="22"/>
        </w:rPr>
        <w:t xml:space="preserve"> </w:t>
      </w:r>
      <w:r w:rsidRPr="008E5617">
        <w:rPr>
          <w:rFonts w:ascii="Arial" w:hAnsi="Arial" w:cs="Arial"/>
          <w:b/>
          <w:bCs/>
          <w:color w:val="0070C0"/>
          <w:sz w:val="22"/>
          <w:szCs w:val="22"/>
        </w:rPr>
        <w:t xml:space="preserve">r., godz. 09:00 </w:t>
      </w:r>
    </w:p>
    <w:p w14:paraId="1CBE804C" w14:textId="77777777" w:rsidR="00C14377" w:rsidRPr="00C77EB8" w:rsidRDefault="008E5617" w:rsidP="00DB382C">
      <w:pPr>
        <w:pStyle w:val="Akapitzlist"/>
        <w:numPr>
          <w:ilvl w:val="1"/>
          <w:numId w:val="18"/>
        </w:numPr>
        <w:spacing w:after="160" w:line="259" w:lineRule="auto"/>
        <w:ind w:left="1134" w:hanging="425"/>
        <w:jc w:val="both"/>
        <w:rPr>
          <w:rFonts w:ascii="Arial" w:hAnsi="Arial" w:cs="Arial"/>
          <w:sz w:val="22"/>
          <w:szCs w:val="22"/>
        </w:rPr>
      </w:pPr>
      <w:r w:rsidRPr="008E5617">
        <w:rPr>
          <w:rFonts w:ascii="Arial" w:hAnsi="Arial" w:cs="Arial"/>
          <w:sz w:val="22"/>
          <w:szCs w:val="22"/>
        </w:rPr>
        <w:t xml:space="preserve">Za datę złożenia oferty przyjmuje się datę jej przekazania w systemie (platformie) poprzez kliknięcie przycisku „Złóż ofertę” w drugim kroku i wyświetlaniu komunikatu, że oferta została zaszyfrowana i złożona. </w:t>
      </w:r>
    </w:p>
    <w:p w14:paraId="534C9AE8" w14:textId="77777777" w:rsidR="00ED40C9" w:rsidRPr="008E5617" w:rsidRDefault="00ED40C9" w:rsidP="009430A0">
      <w:pPr>
        <w:pStyle w:val="Tytu"/>
        <w:spacing w:line="271" w:lineRule="auto"/>
        <w:rPr>
          <w:rFonts w:ascii="Arial" w:eastAsia="Calibri" w:hAnsi="Arial" w:cs="Arial"/>
          <w:b/>
          <w:sz w:val="22"/>
          <w:szCs w:val="22"/>
        </w:rPr>
      </w:pPr>
      <w:r w:rsidRPr="008E5617">
        <w:rPr>
          <w:rFonts w:ascii="Arial" w:eastAsia="Calibri" w:hAnsi="Arial" w:cs="Arial"/>
          <w:b/>
          <w:sz w:val="22"/>
          <w:szCs w:val="22"/>
        </w:rPr>
        <w:t>Rozdział XVI. Termin otwarcia ofert</w:t>
      </w:r>
    </w:p>
    <w:p w14:paraId="3CDF9212" w14:textId="77777777" w:rsidR="00323EAB" w:rsidRPr="008E5617" w:rsidRDefault="00323EAB" w:rsidP="00323EAB">
      <w:pPr>
        <w:pStyle w:val="Akapitzlist"/>
        <w:spacing w:line="271" w:lineRule="auto"/>
        <w:ind w:left="567"/>
        <w:jc w:val="both"/>
        <w:rPr>
          <w:rFonts w:ascii="Arial" w:hAnsi="Arial" w:cs="Arial"/>
          <w:sz w:val="22"/>
          <w:szCs w:val="22"/>
        </w:rPr>
      </w:pPr>
    </w:p>
    <w:p w14:paraId="67F38392" w14:textId="10E1BB3A" w:rsidR="008E5617" w:rsidRPr="008E5617" w:rsidRDefault="008E5617" w:rsidP="006A797C">
      <w:pPr>
        <w:pStyle w:val="Akapitzlist"/>
        <w:numPr>
          <w:ilvl w:val="0"/>
          <w:numId w:val="3"/>
        </w:numPr>
        <w:spacing w:after="160" w:line="259" w:lineRule="auto"/>
        <w:ind w:left="284" w:hanging="284"/>
        <w:jc w:val="both"/>
        <w:rPr>
          <w:rFonts w:ascii="Arial" w:hAnsi="Arial" w:cs="Arial"/>
          <w:sz w:val="22"/>
          <w:szCs w:val="22"/>
        </w:rPr>
      </w:pPr>
      <w:r w:rsidRPr="008E5617">
        <w:rPr>
          <w:rFonts w:ascii="Arial" w:hAnsi="Arial" w:cs="Arial"/>
          <w:sz w:val="22"/>
          <w:szCs w:val="22"/>
        </w:rPr>
        <w:t xml:space="preserve">Otwarcie ofert nastąpi w dniu </w:t>
      </w:r>
      <w:r w:rsidR="0033317C">
        <w:rPr>
          <w:rFonts w:ascii="Arial" w:hAnsi="Arial" w:cs="Arial"/>
          <w:b/>
          <w:bCs/>
          <w:color w:val="0070C0"/>
          <w:sz w:val="22"/>
          <w:szCs w:val="22"/>
        </w:rPr>
        <w:t>22.05.</w:t>
      </w:r>
      <w:r w:rsidR="00912C3B">
        <w:rPr>
          <w:rFonts w:ascii="Arial" w:hAnsi="Arial" w:cs="Arial"/>
          <w:b/>
          <w:bCs/>
          <w:color w:val="0070C0"/>
          <w:sz w:val="22"/>
          <w:szCs w:val="22"/>
        </w:rPr>
        <w:t>2025</w:t>
      </w:r>
      <w:r w:rsidR="006E0E96">
        <w:rPr>
          <w:rFonts w:ascii="Arial" w:hAnsi="Arial" w:cs="Arial"/>
          <w:b/>
          <w:bCs/>
          <w:color w:val="0070C0"/>
          <w:sz w:val="22"/>
          <w:szCs w:val="22"/>
        </w:rPr>
        <w:t xml:space="preserve"> </w:t>
      </w:r>
      <w:r w:rsidRPr="008E5617">
        <w:rPr>
          <w:rFonts w:ascii="Arial" w:hAnsi="Arial" w:cs="Arial"/>
          <w:b/>
          <w:bCs/>
          <w:color w:val="0070C0"/>
          <w:sz w:val="22"/>
          <w:szCs w:val="22"/>
        </w:rPr>
        <w:t>r.</w:t>
      </w:r>
      <w:r w:rsidRPr="008E5617">
        <w:rPr>
          <w:rFonts w:ascii="Arial" w:hAnsi="Arial" w:cs="Arial"/>
          <w:color w:val="0070C0"/>
          <w:sz w:val="22"/>
          <w:szCs w:val="22"/>
        </w:rPr>
        <w:t xml:space="preserve">, o godzinie </w:t>
      </w:r>
      <w:r w:rsidRPr="008E5617">
        <w:rPr>
          <w:rFonts w:ascii="Arial" w:hAnsi="Arial" w:cs="Arial"/>
          <w:b/>
          <w:bCs/>
          <w:color w:val="0070C0"/>
          <w:sz w:val="22"/>
          <w:szCs w:val="22"/>
        </w:rPr>
        <w:t xml:space="preserve">09:05. </w:t>
      </w:r>
    </w:p>
    <w:p w14:paraId="040B5960" w14:textId="77777777" w:rsidR="008E5617" w:rsidRPr="008E5617" w:rsidRDefault="008E5617" w:rsidP="006A797C">
      <w:pPr>
        <w:pStyle w:val="Akapitzlist"/>
        <w:numPr>
          <w:ilvl w:val="0"/>
          <w:numId w:val="3"/>
        </w:numPr>
        <w:spacing w:after="160" w:line="259" w:lineRule="auto"/>
        <w:ind w:left="284" w:hanging="284"/>
        <w:jc w:val="both"/>
        <w:rPr>
          <w:rFonts w:ascii="Arial" w:hAnsi="Arial" w:cs="Arial"/>
          <w:sz w:val="22"/>
          <w:szCs w:val="22"/>
        </w:rPr>
      </w:pPr>
      <w:r w:rsidRPr="008E5617">
        <w:rPr>
          <w:rFonts w:ascii="Arial" w:hAnsi="Arial" w:cs="Arial"/>
          <w:sz w:val="22"/>
          <w:szCs w:val="22"/>
        </w:rPr>
        <w:t xml:space="preserve">Zamawiający </w:t>
      </w:r>
      <w:r w:rsidRPr="008E5617">
        <w:rPr>
          <w:rFonts w:ascii="Arial" w:hAnsi="Arial" w:cs="Arial"/>
          <w:b/>
          <w:sz w:val="22"/>
          <w:szCs w:val="22"/>
        </w:rPr>
        <w:t>przed otwarciem ofert,</w:t>
      </w:r>
      <w:r w:rsidRPr="008E5617">
        <w:rPr>
          <w:rFonts w:ascii="Arial" w:hAnsi="Arial" w:cs="Arial"/>
          <w:sz w:val="22"/>
          <w:szCs w:val="22"/>
        </w:rPr>
        <w:t xml:space="preserve"> udostępni na stronie internetowej prowadzonego postępowania informację o kwocie, jaką zamierza przeznaczyć na sfinansowanie zamówienia.</w:t>
      </w:r>
    </w:p>
    <w:p w14:paraId="4270697A" w14:textId="77777777" w:rsidR="008E5617" w:rsidRPr="008E5617" w:rsidRDefault="008E5617" w:rsidP="006A797C">
      <w:pPr>
        <w:pStyle w:val="Akapitzlist"/>
        <w:numPr>
          <w:ilvl w:val="0"/>
          <w:numId w:val="3"/>
        </w:numPr>
        <w:spacing w:after="160" w:line="259" w:lineRule="auto"/>
        <w:ind w:left="284" w:hanging="284"/>
        <w:jc w:val="both"/>
        <w:rPr>
          <w:rFonts w:ascii="Arial" w:hAnsi="Arial" w:cs="Arial"/>
          <w:sz w:val="22"/>
          <w:szCs w:val="22"/>
        </w:rPr>
      </w:pPr>
      <w:r w:rsidRPr="008E5617">
        <w:rPr>
          <w:rFonts w:ascii="Arial" w:hAnsi="Arial" w:cs="Arial"/>
          <w:sz w:val="22"/>
          <w:szCs w:val="22"/>
        </w:rPr>
        <w:t xml:space="preserve">Niezwłocznie </w:t>
      </w:r>
      <w:r w:rsidRPr="008E5617">
        <w:rPr>
          <w:rFonts w:ascii="Arial" w:hAnsi="Arial" w:cs="Arial"/>
          <w:b/>
          <w:sz w:val="22"/>
          <w:szCs w:val="22"/>
        </w:rPr>
        <w:t>po otwarciu ofert</w:t>
      </w:r>
      <w:r w:rsidRPr="008E5617">
        <w:rPr>
          <w:rFonts w:ascii="Arial" w:hAnsi="Arial" w:cs="Arial"/>
          <w:sz w:val="22"/>
          <w:szCs w:val="22"/>
        </w:rPr>
        <w:t xml:space="preserve"> Zamawiający udostępni na stronie internetowej prowadzonego postępowania informacje o: </w:t>
      </w:r>
    </w:p>
    <w:p w14:paraId="6D8B5099" w14:textId="77777777" w:rsidR="008E5617" w:rsidRPr="008E5617" w:rsidRDefault="008E5617" w:rsidP="006A797C">
      <w:pPr>
        <w:pStyle w:val="Akapitzlist"/>
        <w:spacing w:after="160" w:line="259" w:lineRule="auto"/>
        <w:ind w:left="851" w:hanging="284"/>
        <w:jc w:val="both"/>
        <w:rPr>
          <w:rFonts w:ascii="Arial" w:hAnsi="Arial" w:cs="Arial"/>
          <w:sz w:val="22"/>
          <w:szCs w:val="22"/>
        </w:rPr>
      </w:pPr>
      <w:r w:rsidRPr="008E5617">
        <w:rPr>
          <w:rFonts w:ascii="Arial" w:hAnsi="Arial" w:cs="Arial"/>
          <w:sz w:val="22"/>
          <w:szCs w:val="22"/>
        </w:rPr>
        <w:t>a) nazwach albo imionach i nazwiskach oraz siedzibach lub miejscach prowadzonej działalności gospodarczej albo miejscach zamieszkania wykonawców, których oferty zostały otwarte;</w:t>
      </w:r>
    </w:p>
    <w:p w14:paraId="149FF146" w14:textId="77777777" w:rsidR="008E5617" w:rsidRPr="008E5617" w:rsidRDefault="008E5617" w:rsidP="006A797C">
      <w:pPr>
        <w:pStyle w:val="Akapitzlist"/>
        <w:spacing w:after="160" w:line="259" w:lineRule="auto"/>
        <w:ind w:left="851" w:hanging="284"/>
        <w:jc w:val="both"/>
        <w:rPr>
          <w:rFonts w:ascii="Arial" w:hAnsi="Arial" w:cs="Arial"/>
          <w:sz w:val="22"/>
          <w:szCs w:val="22"/>
        </w:rPr>
      </w:pPr>
      <w:r w:rsidRPr="008E5617">
        <w:rPr>
          <w:rFonts w:ascii="Arial" w:hAnsi="Arial" w:cs="Arial"/>
          <w:sz w:val="22"/>
          <w:szCs w:val="22"/>
        </w:rPr>
        <w:t>b) cenach lub kosztach zawartych w ofertach.</w:t>
      </w:r>
    </w:p>
    <w:p w14:paraId="56F7CF4A" w14:textId="77777777" w:rsidR="008E5617" w:rsidRPr="008E5617" w:rsidRDefault="008E5617" w:rsidP="006A797C">
      <w:pPr>
        <w:pStyle w:val="Akapitzlist"/>
        <w:numPr>
          <w:ilvl w:val="0"/>
          <w:numId w:val="1"/>
        </w:numPr>
        <w:spacing w:after="200" w:line="276" w:lineRule="auto"/>
        <w:ind w:left="284" w:hanging="284"/>
        <w:jc w:val="both"/>
        <w:rPr>
          <w:rFonts w:ascii="Arial" w:hAnsi="Arial" w:cs="Arial"/>
          <w:sz w:val="22"/>
          <w:szCs w:val="22"/>
        </w:rPr>
      </w:pPr>
      <w:r w:rsidRPr="008E5617">
        <w:rPr>
          <w:rFonts w:ascii="Arial" w:hAnsi="Arial" w:cs="Arial"/>
          <w:sz w:val="22"/>
          <w:szCs w:val="22"/>
        </w:rPr>
        <w:t xml:space="preserve">W przypadku awarii systemu, która spowoduje brak możliwości otwarcia ofert </w:t>
      </w:r>
      <w:r w:rsidRPr="008E5617">
        <w:rPr>
          <w:rFonts w:ascii="Arial" w:hAnsi="Arial" w:cs="Arial"/>
          <w:sz w:val="22"/>
          <w:szCs w:val="22"/>
        </w:rPr>
        <w:br/>
        <w:t>w terminie określonym w ust. 1, otwarcie ofert nastąpi niezwłocznie po usunięciu awarii.</w:t>
      </w:r>
    </w:p>
    <w:p w14:paraId="7BD820F2" w14:textId="77777777" w:rsidR="00373BA5" w:rsidRPr="00446967" w:rsidRDefault="008E5617" w:rsidP="006A797C">
      <w:pPr>
        <w:pStyle w:val="Akapitzlist"/>
        <w:numPr>
          <w:ilvl w:val="0"/>
          <w:numId w:val="1"/>
        </w:numPr>
        <w:spacing w:after="200" w:line="276" w:lineRule="auto"/>
        <w:ind w:left="284" w:hanging="284"/>
        <w:jc w:val="both"/>
        <w:rPr>
          <w:rFonts w:ascii="Arial" w:hAnsi="Arial" w:cs="Arial"/>
          <w:sz w:val="22"/>
          <w:szCs w:val="22"/>
        </w:rPr>
      </w:pPr>
      <w:r w:rsidRPr="008E5617">
        <w:rPr>
          <w:rFonts w:ascii="Arial" w:hAnsi="Arial" w:cs="Arial"/>
          <w:sz w:val="22"/>
          <w:szCs w:val="22"/>
        </w:rPr>
        <w:t>Zamawiający poinformuje o awarii systemu na stronie internetowej prowadzonego postępowania, tj.</w:t>
      </w:r>
      <w:r w:rsidRPr="008E5617">
        <w:rPr>
          <w:rFonts w:ascii="Arial" w:hAnsi="Arial" w:cs="Arial"/>
          <w:color w:val="FF0000"/>
          <w:sz w:val="22"/>
          <w:szCs w:val="22"/>
        </w:rPr>
        <w:t xml:space="preserve"> </w:t>
      </w:r>
      <w:hyperlink r:id="rId24" w:history="1">
        <w:r w:rsidRPr="008E5617">
          <w:rPr>
            <w:rStyle w:val="Hipercze"/>
            <w:rFonts w:ascii="Arial" w:hAnsi="Arial" w:cs="Arial"/>
            <w:sz w:val="22"/>
            <w:szCs w:val="22"/>
          </w:rPr>
          <w:t>www.31blt.wp.mil.pl</w:t>
        </w:r>
      </w:hyperlink>
      <w:r w:rsidRPr="008E5617">
        <w:rPr>
          <w:rFonts w:ascii="Arial" w:hAnsi="Arial" w:cs="Arial"/>
          <w:color w:val="FF0000"/>
          <w:sz w:val="22"/>
          <w:szCs w:val="22"/>
        </w:rPr>
        <w:t xml:space="preserve"> </w:t>
      </w:r>
      <w:r w:rsidRPr="008E5617">
        <w:rPr>
          <w:rFonts w:ascii="Arial" w:hAnsi="Arial" w:cs="Arial"/>
          <w:sz w:val="22"/>
          <w:szCs w:val="22"/>
        </w:rPr>
        <w:t>(zakładka BIP: Ogłoszenia, Zamówienia) a w przypadku awarii sieci internetowej informacje będzie można uzyskać pod nr telefonu 261</w:t>
      </w:r>
      <w:r w:rsidRPr="008E5617">
        <w:rPr>
          <w:rFonts w:ascii="Arial" w:hAnsi="Arial" w:cs="Arial"/>
          <w:color w:val="FF0000"/>
          <w:sz w:val="22"/>
          <w:szCs w:val="22"/>
        </w:rPr>
        <w:t> </w:t>
      </w:r>
      <w:r w:rsidRPr="008E5617">
        <w:rPr>
          <w:rFonts w:ascii="Arial" w:hAnsi="Arial" w:cs="Arial"/>
          <w:sz w:val="22"/>
          <w:szCs w:val="22"/>
        </w:rPr>
        <w:t>547 611 lub 261 547 143.</w:t>
      </w:r>
    </w:p>
    <w:p w14:paraId="2D74E6AA" w14:textId="77777777" w:rsidR="00ED40C9" w:rsidRPr="00041E8E" w:rsidRDefault="00ED40C9" w:rsidP="009430A0">
      <w:pPr>
        <w:pStyle w:val="Tytu"/>
        <w:spacing w:line="271" w:lineRule="auto"/>
        <w:rPr>
          <w:rFonts w:ascii="Arial" w:eastAsia="Calibri" w:hAnsi="Arial" w:cs="Arial"/>
          <w:b/>
          <w:sz w:val="22"/>
          <w:szCs w:val="22"/>
        </w:rPr>
      </w:pPr>
      <w:r w:rsidRPr="00041E8E">
        <w:rPr>
          <w:rFonts w:ascii="Arial" w:eastAsia="Calibri" w:hAnsi="Arial" w:cs="Arial"/>
          <w:b/>
          <w:sz w:val="22"/>
          <w:szCs w:val="22"/>
        </w:rPr>
        <w:t>Rozdział XVII. Sposób oblicz</w:t>
      </w:r>
      <w:r w:rsidR="009D6705">
        <w:rPr>
          <w:rFonts w:ascii="Arial" w:eastAsia="Calibri" w:hAnsi="Arial" w:cs="Arial"/>
          <w:b/>
          <w:sz w:val="22"/>
          <w:szCs w:val="22"/>
        </w:rPr>
        <w:t>a</w:t>
      </w:r>
      <w:r w:rsidRPr="00041E8E">
        <w:rPr>
          <w:rFonts w:ascii="Arial" w:eastAsia="Calibri" w:hAnsi="Arial" w:cs="Arial"/>
          <w:b/>
          <w:sz w:val="22"/>
          <w:szCs w:val="22"/>
        </w:rPr>
        <w:t>ni</w:t>
      </w:r>
      <w:r w:rsidR="009D6705">
        <w:rPr>
          <w:rFonts w:ascii="Arial" w:eastAsia="Calibri" w:hAnsi="Arial" w:cs="Arial"/>
          <w:b/>
          <w:sz w:val="22"/>
          <w:szCs w:val="22"/>
        </w:rPr>
        <w:t>a</w:t>
      </w:r>
      <w:r w:rsidRPr="00041E8E">
        <w:rPr>
          <w:rFonts w:ascii="Arial" w:eastAsia="Calibri" w:hAnsi="Arial" w:cs="Arial"/>
          <w:b/>
          <w:sz w:val="22"/>
          <w:szCs w:val="22"/>
        </w:rPr>
        <w:t xml:space="preserve"> ceny</w:t>
      </w:r>
    </w:p>
    <w:p w14:paraId="78C1E03F" w14:textId="77777777" w:rsidR="00323EAB" w:rsidRDefault="00323EAB" w:rsidP="00323EAB">
      <w:pPr>
        <w:pStyle w:val="Akapitzlist"/>
        <w:tabs>
          <w:tab w:val="left" w:pos="284"/>
        </w:tabs>
        <w:spacing w:line="271" w:lineRule="auto"/>
        <w:ind w:left="284"/>
        <w:jc w:val="both"/>
        <w:rPr>
          <w:rFonts w:ascii="Arial" w:hAnsi="Arial" w:cs="Arial"/>
          <w:sz w:val="22"/>
          <w:szCs w:val="22"/>
        </w:rPr>
      </w:pPr>
    </w:p>
    <w:p w14:paraId="40C4BE95" w14:textId="77777777" w:rsidR="002E5B5C" w:rsidRDefault="00ED40C9" w:rsidP="006A797C">
      <w:pPr>
        <w:pStyle w:val="Akapitzlist"/>
        <w:numPr>
          <w:ilvl w:val="6"/>
          <w:numId w:val="31"/>
        </w:numPr>
        <w:tabs>
          <w:tab w:val="left" w:pos="426"/>
        </w:tabs>
        <w:spacing w:line="271" w:lineRule="auto"/>
        <w:ind w:left="284" w:hanging="284"/>
        <w:jc w:val="both"/>
        <w:rPr>
          <w:rFonts w:ascii="Arial" w:hAnsi="Arial" w:cs="Arial"/>
          <w:sz w:val="22"/>
          <w:szCs w:val="22"/>
        </w:rPr>
      </w:pPr>
      <w:r w:rsidRPr="007A57BA">
        <w:rPr>
          <w:rFonts w:ascii="Arial" w:hAnsi="Arial" w:cs="Arial"/>
          <w:sz w:val="22"/>
          <w:szCs w:val="22"/>
        </w:rPr>
        <w:t>Cena ofert</w:t>
      </w:r>
      <w:r w:rsidR="00252A13">
        <w:rPr>
          <w:rFonts w:ascii="Arial" w:hAnsi="Arial" w:cs="Arial"/>
          <w:sz w:val="22"/>
          <w:szCs w:val="22"/>
        </w:rPr>
        <w:t xml:space="preserve">y musi być podana w PLN wraz z </w:t>
      </w:r>
      <w:r w:rsidRPr="007A57BA">
        <w:rPr>
          <w:rFonts w:ascii="Arial" w:hAnsi="Arial" w:cs="Arial"/>
          <w:sz w:val="22"/>
          <w:szCs w:val="22"/>
        </w:rPr>
        <w:t>należnym podatkiem VAT</w:t>
      </w:r>
      <w:r w:rsidR="00FB3573">
        <w:rPr>
          <w:rFonts w:ascii="Arial" w:hAnsi="Arial" w:cs="Arial"/>
          <w:sz w:val="22"/>
          <w:szCs w:val="22"/>
        </w:rPr>
        <w:t>.</w:t>
      </w:r>
    </w:p>
    <w:p w14:paraId="56D030F8" w14:textId="77777777" w:rsidR="007851DB" w:rsidRPr="002E5B5C" w:rsidRDefault="007851DB" w:rsidP="006A797C">
      <w:pPr>
        <w:pStyle w:val="Akapitzlist"/>
        <w:numPr>
          <w:ilvl w:val="6"/>
          <w:numId w:val="31"/>
        </w:numPr>
        <w:tabs>
          <w:tab w:val="left" w:pos="426"/>
        </w:tabs>
        <w:spacing w:line="271" w:lineRule="auto"/>
        <w:ind w:left="284" w:hanging="284"/>
        <w:jc w:val="both"/>
        <w:rPr>
          <w:rFonts w:ascii="Arial" w:hAnsi="Arial" w:cs="Arial"/>
          <w:sz w:val="22"/>
          <w:szCs w:val="22"/>
        </w:rPr>
      </w:pPr>
      <w:r w:rsidRPr="002E5B5C">
        <w:rPr>
          <w:rFonts w:ascii="Arial" w:hAnsi="Arial" w:cs="Arial"/>
          <w:sz w:val="22"/>
          <w:szCs w:val="22"/>
        </w:rPr>
        <w:t>Cena ofertowa musi określać:</w:t>
      </w:r>
    </w:p>
    <w:p w14:paraId="0BF387F1" w14:textId="77777777" w:rsidR="007851DB" w:rsidRPr="002E5B5C" w:rsidRDefault="007851DB" w:rsidP="006A797C">
      <w:pPr>
        <w:pStyle w:val="Akapitzlist"/>
        <w:spacing w:line="276" w:lineRule="auto"/>
        <w:ind w:left="284"/>
        <w:jc w:val="both"/>
        <w:rPr>
          <w:rFonts w:ascii="Arial" w:hAnsi="Arial" w:cs="Arial"/>
          <w:sz w:val="22"/>
          <w:szCs w:val="22"/>
        </w:rPr>
      </w:pPr>
      <w:r w:rsidRPr="002E5B5C">
        <w:rPr>
          <w:rFonts w:ascii="Arial" w:hAnsi="Arial" w:cs="Arial"/>
          <w:sz w:val="22"/>
          <w:szCs w:val="22"/>
        </w:rPr>
        <w:t>- kwotę wynagrodzenia za 1 m³ netto</w:t>
      </w:r>
    </w:p>
    <w:p w14:paraId="18B2E6F8" w14:textId="77777777" w:rsidR="007851DB" w:rsidRPr="002E5B5C" w:rsidRDefault="007851DB" w:rsidP="006A797C">
      <w:pPr>
        <w:pStyle w:val="Akapitzlist"/>
        <w:spacing w:line="276" w:lineRule="auto"/>
        <w:ind w:left="284"/>
        <w:jc w:val="both"/>
        <w:rPr>
          <w:rFonts w:ascii="Arial" w:hAnsi="Arial" w:cs="Arial"/>
          <w:sz w:val="22"/>
          <w:szCs w:val="22"/>
        </w:rPr>
      </w:pPr>
      <w:r w:rsidRPr="002E5B5C">
        <w:rPr>
          <w:rFonts w:ascii="Arial" w:hAnsi="Arial" w:cs="Arial"/>
          <w:sz w:val="22"/>
          <w:szCs w:val="22"/>
        </w:rPr>
        <w:t>- kwotę wynagrodzenia za całość zamówienia brutto i musi wynikać z  wypełnionego formularza ofertowego – załącznik nr 1 do SWZ.</w:t>
      </w:r>
    </w:p>
    <w:p w14:paraId="22537756" w14:textId="6013E226" w:rsidR="007851DB" w:rsidRPr="002E5B5C" w:rsidRDefault="007851DB" w:rsidP="006A797C">
      <w:pPr>
        <w:pStyle w:val="Akapitzlist"/>
        <w:numPr>
          <w:ilvl w:val="6"/>
          <w:numId w:val="31"/>
        </w:numPr>
        <w:tabs>
          <w:tab w:val="left" w:pos="709"/>
        </w:tabs>
        <w:spacing w:line="276" w:lineRule="auto"/>
        <w:ind w:left="284" w:hanging="284"/>
        <w:jc w:val="both"/>
        <w:rPr>
          <w:rFonts w:ascii="Arial" w:hAnsi="Arial" w:cs="Arial"/>
          <w:sz w:val="22"/>
          <w:szCs w:val="22"/>
        </w:rPr>
      </w:pPr>
      <w:r w:rsidRPr="002E5B5C">
        <w:rPr>
          <w:rFonts w:ascii="Arial" w:hAnsi="Arial" w:cs="Arial"/>
          <w:b/>
          <w:sz w:val="22"/>
          <w:szCs w:val="22"/>
        </w:rPr>
        <w:t xml:space="preserve">Wartość oferty netto jest równa iloczynowi średniej arytmetycznej notowań rafinerii Orlen i ARAMCO obowiązująca w dniu </w:t>
      </w:r>
      <w:r w:rsidR="00E85E43" w:rsidRPr="00E85E43">
        <w:rPr>
          <w:rFonts w:ascii="Arial" w:hAnsi="Arial" w:cs="Arial"/>
          <w:b/>
          <w:sz w:val="22"/>
          <w:szCs w:val="22"/>
        </w:rPr>
        <w:t>30.04.</w:t>
      </w:r>
      <w:r w:rsidRPr="00E85E43">
        <w:rPr>
          <w:rFonts w:ascii="Arial" w:hAnsi="Arial" w:cs="Arial"/>
          <w:b/>
          <w:sz w:val="22"/>
          <w:szCs w:val="22"/>
        </w:rPr>
        <w:t>202</w:t>
      </w:r>
      <w:r w:rsidR="002E5B5C" w:rsidRPr="00E85E43">
        <w:rPr>
          <w:rFonts w:ascii="Arial" w:hAnsi="Arial" w:cs="Arial"/>
          <w:b/>
          <w:sz w:val="22"/>
          <w:szCs w:val="22"/>
        </w:rPr>
        <w:t>5</w:t>
      </w:r>
      <w:r w:rsidRPr="00E85E43">
        <w:rPr>
          <w:rFonts w:ascii="Arial" w:hAnsi="Arial" w:cs="Arial"/>
          <w:b/>
          <w:sz w:val="22"/>
          <w:szCs w:val="22"/>
        </w:rPr>
        <w:t xml:space="preserve"> </w:t>
      </w:r>
      <w:r w:rsidRPr="002E5B5C">
        <w:rPr>
          <w:rFonts w:ascii="Arial" w:hAnsi="Arial" w:cs="Arial"/>
          <w:b/>
          <w:sz w:val="22"/>
          <w:szCs w:val="22"/>
        </w:rPr>
        <w:t>r., współczynnika korygującego (W) i wielkości dostawy</w:t>
      </w:r>
      <w:r w:rsidRPr="002E5B5C">
        <w:rPr>
          <w:rFonts w:ascii="Arial" w:hAnsi="Arial" w:cs="Arial"/>
          <w:sz w:val="22"/>
          <w:szCs w:val="22"/>
        </w:rPr>
        <w:t>.</w:t>
      </w:r>
    </w:p>
    <w:p w14:paraId="7715DD67" w14:textId="77777777" w:rsidR="007851DB" w:rsidRPr="002E5B5C" w:rsidRDefault="007851DB" w:rsidP="006A797C">
      <w:pPr>
        <w:pStyle w:val="Akapitzlist"/>
        <w:numPr>
          <w:ilvl w:val="6"/>
          <w:numId w:val="31"/>
        </w:numPr>
        <w:tabs>
          <w:tab w:val="left" w:pos="426"/>
          <w:tab w:val="left" w:pos="567"/>
        </w:tabs>
        <w:spacing w:line="276" w:lineRule="auto"/>
        <w:ind w:left="284" w:hanging="284"/>
        <w:jc w:val="both"/>
        <w:rPr>
          <w:rFonts w:ascii="Arial" w:hAnsi="Arial" w:cs="Arial"/>
          <w:sz w:val="22"/>
          <w:szCs w:val="22"/>
        </w:rPr>
      </w:pPr>
      <w:r w:rsidRPr="002E5B5C">
        <w:rPr>
          <w:rFonts w:ascii="Arial" w:hAnsi="Arial" w:cs="Arial"/>
          <w:sz w:val="22"/>
          <w:szCs w:val="22"/>
        </w:rPr>
        <w:t>Współczynnik korygujący wartość dostawy (W) –wartość liczbowa mniejsza lub równa jedności, która określa faktyczną cenę jednostkową 1 m3 oleju opałowego, za którą wykonawca obciąży Zamawiającego, za zrealizowaną dostawę.</w:t>
      </w:r>
    </w:p>
    <w:p w14:paraId="1CDBBD58" w14:textId="77777777" w:rsidR="007851DB" w:rsidRPr="002E5B5C" w:rsidRDefault="007851DB" w:rsidP="006A797C">
      <w:pPr>
        <w:pStyle w:val="Akapitzlist"/>
        <w:numPr>
          <w:ilvl w:val="6"/>
          <w:numId w:val="31"/>
        </w:numPr>
        <w:tabs>
          <w:tab w:val="left" w:pos="426"/>
          <w:tab w:val="left" w:pos="567"/>
        </w:tabs>
        <w:spacing w:line="276" w:lineRule="auto"/>
        <w:ind w:left="284" w:hanging="284"/>
        <w:jc w:val="both"/>
        <w:rPr>
          <w:rFonts w:ascii="Arial" w:hAnsi="Arial" w:cs="Arial"/>
          <w:sz w:val="22"/>
          <w:szCs w:val="22"/>
        </w:rPr>
      </w:pPr>
      <w:r w:rsidRPr="002E5B5C">
        <w:rPr>
          <w:rFonts w:ascii="Arial" w:hAnsi="Arial" w:cs="Arial"/>
          <w:sz w:val="22"/>
          <w:szCs w:val="22"/>
        </w:rPr>
        <w:t>Nie dopuszcza się stosowania tzw. upustów (zarówno do wyliczonych cen jednostkowych ani do ceny ogólnej).</w:t>
      </w:r>
    </w:p>
    <w:p w14:paraId="34FB9570" w14:textId="77777777" w:rsidR="00DE5F1F" w:rsidRPr="00DE5F1F" w:rsidRDefault="00ED40C9" w:rsidP="006A797C">
      <w:pPr>
        <w:pStyle w:val="Akapitzlist"/>
        <w:numPr>
          <w:ilvl w:val="6"/>
          <w:numId w:val="31"/>
        </w:numPr>
        <w:tabs>
          <w:tab w:val="left" w:pos="709"/>
        </w:tabs>
        <w:spacing w:line="271" w:lineRule="auto"/>
        <w:ind w:left="284" w:hanging="284"/>
        <w:jc w:val="both"/>
        <w:rPr>
          <w:rFonts w:ascii="Arial" w:hAnsi="Arial" w:cs="Arial"/>
          <w:sz w:val="22"/>
          <w:szCs w:val="22"/>
        </w:rPr>
      </w:pPr>
      <w:r w:rsidRPr="007A57BA">
        <w:rPr>
          <w:rFonts w:ascii="Arial" w:hAnsi="Arial" w:cs="Arial"/>
          <w:sz w:val="22"/>
          <w:szCs w:val="22"/>
        </w:rPr>
        <w:t>Cena podana w ofercie powinna obejmować wszystk</w:t>
      </w:r>
      <w:r w:rsidR="007A57BA">
        <w:rPr>
          <w:rFonts w:ascii="Arial" w:hAnsi="Arial" w:cs="Arial"/>
          <w:sz w:val="22"/>
          <w:szCs w:val="22"/>
        </w:rPr>
        <w:t xml:space="preserve">ie koszty związane z wykonaniem </w:t>
      </w:r>
      <w:r w:rsidRPr="007A57BA">
        <w:rPr>
          <w:rFonts w:ascii="Arial" w:hAnsi="Arial" w:cs="Arial"/>
          <w:sz w:val="22"/>
          <w:szCs w:val="22"/>
        </w:rPr>
        <w:t>przedmiotu zamówienia oraz warunkami stawianymi przez Zamawiającego.</w:t>
      </w:r>
    </w:p>
    <w:p w14:paraId="32A0B391" w14:textId="77777777" w:rsidR="007A57BA" w:rsidRPr="007A57BA" w:rsidRDefault="00ED40C9" w:rsidP="006A797C">
      <w:pPr>
        <w:pStyle w:val="Akapitzlist"/>
        <w:numPr>
          <w:ilvl w:val="6"/>
          <w:numId w:val="31"/>
        </w:numPr>
        <w:tabs>
          <w:tab w:val="left" w:pos="567"/>
        </w:tabs>
        <w:spacing w:line="271" w:lineRule="auto"/>
        <w:ind w:left="284" w:hanging="284"/>
        <w:jc w:val="both"/>
        <w:rPr>
          <w:rFonts w:ascii="Arial" w:hAnsi="Arial" w:cs="Arial"/>
          <w:sz w:val="22"/>
          <w:szCs w:val="22"/>
        </w:rPr>
      </w:pPr>
      <w:r w:rsidRPr="007A57BA">
        <w:rPr>
          <w:rFonts w:ascii="Arial" w:hAnsi="Arial" w:cs="Arial"/>
          <w:sz w:val="22"/>
          <w:szCs w:val="22"/>
        </w:rPr>
        <w:t>Cena może być tylko jedna; nie d</w:t>
      </w:r>
      <w:r w:rsidR="007A57BA" w:rsidRPr="007A57BA">
        <w:rPr>
          <w:rFonts w:ascii="Arial" w:hAnsi="Arial" w:cs="Arial"/>
          <w:sz w:val="22"/>
          <w:szCs w:val="22"/>
        </w:rPr>
        <w:t>opuszcza się wariantowości cen.</w:t>
      </w:r>
    </w:p>
    <w:p w14:paraId="5A159F43" w14:textId="77777777" w:rsidR="007A57BA" w:rsidRDefault="00ED40C9" w:rsidP="006A797C">
      <w:pPr>
        <w:pStyle w:val="Akapitzlist"/>
        <w:numPr>
          <w:ilvl w:val="6"/>
          <w:numId w:val="31"/>
        </w:numPr>
        <w:spacing w:line="271" w:lineRule="auto"/>
        <w:ind w:left="284" w:hanging="284"/>
        <w:jc w:val="both"/>
        <w:rPr>
          <w:rFonts w:ascii="Arial" w:hAnsi="Arial" w:cs="Arial"/>
          <w:sz w:val="22"/>
          <w:szCs w:val="22"/>
        </w:rPr>
      </w:pPr>
      <w:r w:rsidRPr="007A57BA">
        <w:rPr>
          <w:rFonts w:ascii="Arial" w:hAnsi="Arial" w:cs="Arial"/>
          <w:sz w:val="22"/>
          <w:szCs w:val="22"/>
        </w:rPr>
        <w:t>Zamawiający przewiduje zmianę ceny umowy w przypadku zm</w:t>
      </w:r>
      <w:r w:rsidR="007A57BA">
        <w:rPr>
          <w:rFonts w:ascii="Arial" w:hAnsi="Arial" w:cs="Arial"/>
          <w:sz w:val="22"/>
          <w:szCs w:val="22"/>
        </w:rPr>
        <w:t xml:space="preserve">iany ustawowej stawki </w:t>
      </w:r>
      <w:r w:rsidRPr="007A57BA">
        <w:rPr>
          <w:rFonts w:ascii="Arial" w:hAnsi="Arial" w:cs="Arial"/>
          <w:sz w:val="22"/>
          <w:szCs w:val="22"/>
        </w:rPr>
        <w:t>podatku VAT.</w:t>
      </w:r>
    </w:p>
    <w:p w14:paraId="0A8BA22A" w14:textId="77777777" w:rsidR="00252A13" w:rsidRDefault="00ED40C9" w:rsidP="006A797C">
      <w:pPr>
        <w:pStyle w:val="Akapitzlist"/>
        <w:numPr>
          <w:ilvl w:val="6"/>
          <w:numId w:val="31"/>
        </w:numPr>
        <w:tabs>
          <w:tab w:val="left" w:pos="567"/>
        </w:tabs>
        <w:spacing w:line="271" w:lineRule="auto"/>
        <w:ind w:left="284" w:hanging="284"/>
        <w:jc w:val="both"/>
        <w:rPr>
          <w:rFonts w:ascii="Arial" w:hAnsi="Arial" w:cs="Arial"/>
          <w:sz w:val="22"/>
          <w:szCs w:val="22"/>
        </w:rPr>
      </w:pPr>
      <w:r w:rsidRPr="007A57BA">
        <w:rPr>
          <w:rFonts w:ascii="Arial" w:hAnsi="Arial" w:cs="Arial"/>
          <w:sz w:val="22"/>
          <w:szCs w:val="22"/>
        </w:rPr>
        <w:t>Cena brutto towarów to wartość sprzedaży t</w:t>
      </w:r>
      <w:r w:rsidR="00252A13">
        <w:rPr>
          <w:rFonts w:ascii="Arial" w:hAnsi="Arial" w:cs="Arial"/>
          <w:sz w:val="22"/>
          <w:szCs w:val="22"/>
        </w:rPr>
        <w:t>owarów wraz z kwotą</w:t>
      </w:r>
      <w:r w:rsidR="00E87826">
        <w:rPr>
          <w:rFonts w:ascii="Arial" w:hAnsi="Arial" w:cs="Arial"/>
          <w:sz w:val="22"/>
          <w:szCs w:val="22"/>
        </w:rPr>
        <w:t xml:space="preserve"> obowiązującego</w:t>
      </w:r>
      <w:r w:rsidR="00252A13">
        <w:rPr>
          <w:rFonts w:ascii="Arial" w:hAnsi="Arial" w:cs="Arial"/>
          <w:sz w:val="22"/>
          <w:szCs w:val="22"/>
        </w:rPr>
        <w:t xml:space="preserve"> podatku VAT</w:t>
      </w:r>
      <w:r w:rsidR="00E87826">
        <w:rPr>
          <w:rFonts w:ascii="Arial" w:hAnsi="Arial" w:cs="Arial"/>
          <w:sz w:val="22"/>
          <w:szCs w:val="22"/>
        </w:rPr>
        <w:t>.</w:t>
      </w:r>
    </w:p>
    <w:p w14:paraId="29D8CA0D" w14:textId="77777777" w:rsidR="007A57BA" w:rsidRPr="00252A13" w:rsidRDefault="00ED40C9" w:rsidP="006A797C">
      <w:pPr>
        <w:pStyle w:val="Akapitzlist"/>
        <w:numPr>
          <w:ilvl w:val="6"/>
          <w:numId w:val="31"/>
        </w:numPr>
        <w:tabs>
          <w:tab w:val="left" w:pos="567"/>
          <w:tab w:val="left" w:pos="1276"/>
        </w:tabs>
        <w:spacing w:line="271" w:lineRule="auto"/>
        <w:ind w:left="284" w:hanging="284"/>
        <w:jc w:val="both"/>
        <w:rPr>
          <w:rFonts w:ascii="Arial" w:hAnsi="Arial" w:cs="Arial"/>
          <w:sz w:val="22"/>
          <w:szCs w:val="22"/>
        </w:rPr>
      </w:pPr>
      <w:r w:rsidRPr="00252A13">
        <w:rPr>
          <w:rFonts w:ascii="Arial" w:hAnsi="Arial" w:cs="Arial"/>
          <w:sz w:val="22"/>
          <w:szCs w:val="22"/>
        </w:rPr>
        <w:lastRenderedPageBreak/>
        <w:t>Przy wyliczaniu poszczególnych wartości należy og</w:t>
      </w:r>
      <w:r w:rsidR="007A57BA" w:rsidRPr="00252A13">
        <w:rPr>
          <w:rFonts w:ascii="Arial" w:hAnsi="Arial" w:cs="Arial"/>
          <w:sz w:val="22"/>
          <w:szCs w:val="22"/>
        </w:rPr>
        <w:t xml:space="preserve">raniczyć się do dwóch miejsc po </w:t>
      </w:r>
      <w:r w:rsidRPr="00252A13">
        <w:rPr>
          <w:rFonts w:ascii="Arial" w:hAnsi="Arial" w:cs="Arial"/>
          <w:sz w:val="22"/>
          <w:szCs w:val="22"/>
        </w:rPr>
        <w:t>przecinku n</w:t>
      </w:r>
      <w:r w:rsidR="00252A13" w:rsidRPr="00252A13">
        <w:rPr>
          <w:rFonts w:ascii="Arial" w:hAnsi="Arial" w:cs="Arial"/>
          <w:sz w:val="22"/>
          <w:szCs w:val="22"/>
        </w:rPr>
        <w:t>a każdym etapie wyliczenia ceny, w przypadku wyliczanie współczynnika korygującego wartość należy ograniczyć do czterech miejsc po przecinku.</w:t>
      </w:r>
    </w:p>
    <w:p w14:paraId="7CCC0F50" w14:textId="77777777" w:rsidR="007A57BA" w:rsidRDefault="00ED40C9" w:rsidP="006A797C">
      <w:pPr>
        <w:pStyle w:val="Akapitzlist"/>
        <w:numPr>
          <w:ilvl w:val="6"/>
          <w:numId w:val="31"/>
        </w:numPr>
        <w:tabs>
          <w:tab w:val="left" w:pos="567"/>
        </w:tabs>
        <w:spacing w:line="271" w:lineRule="auto"/>
        <w:ind w:left="284" w:hanging="284"/>
        <w:jc w:val="both"/>
        <w:rPr>
          <w:rFonts w:ascii="Arial" w:hAnsi="Arial" w:cs="Arial"/>
          <w:sz w:val="22"/>
          <w:szCs w:val="22"/>
        </w:rPr>
      </w:pPr>
      <w:r w:rsidRPr="007A57BA">
        <w:rPr>
          <w:rFonts w:ascii="Arial" w:hAnsi="Arial" w:cs="Arial"/>
          <w:sz w:val="22"/>
          <w:szCs w:val="22"/>
        </w:rPr>
        <w:t>Kwoty wykazane w ofercie zaokrągla się do pełnych groszy, przy czym końcówki poniżej 0,5 grosza pomija się, a końcówki 0,5 gro</w:t>
      </w:r>
      <w:r w:rsidR="00AA4ED4">
        <w:rPr>
          <w:rFonts w:ascii="Arial" w:hAnsi="Arial" w:cs="Arial"/>
          <w:sz w:val="22"/>
          <w:szCs w:val="22"/>
        </w:rPr>
        <w:t>sza i wyższe zaokrągla się do 1 </w:t>
      </w:r>
      <w:r w:rsidRPr="007A57BA">
        <w:rPr>
          <w:rFonts w:ascii="Arial" w:hAnsi="Arial" w:cs="Arial"/>
          <w:sz w:val="22"/>
          <w:szCs w:val="22"/>
        </w:rPr>
        <w:t>grosza.</w:t>
      </w:r>
    </w:p>
    <w:p w14:paraId="3B7471EA" w14:textId="77777777" w:rsidR="007A57BA" w:rsidRDefault="00ED40C9" w:rsidP="006A797C">
      <w:pPr>
        <w:pStyle w:val="Akapitzlist"/>
        <w:numPr>
          <w:ilvl w:val="6"/>
          <w:numId w:val="31"/>
        </w:numPr>
        <w:tabs>
          <w:tab w:val="left" w:pos="1418"/>
        </w:tabs>
        <w:spacing w:line="271" w:lineRule="auto"/>
        <w:ind w:left="284" w:hanging="284"/>
        <w:jc w:val="both"/>
        <w:rPr>
          <w:rFonts w:ascii="Arial" w:hAnsi="Arial" w:cs="Arial"/>
          <w:sz w:val="22"/>
          <w:szCs w:val="22"/>
        </w:rPr>
      </w:pPr>
      <w:r w:rsidRPr="007A57BA">
        <w:rPr>
          <w:rFonts w:ascii="Arial" w:hAnsi="Arial" w:cs="Arial"/>
          <w:sz w:val="22"/>
          <w:szCs w:val="22"/>
        </w:rPr>
        <w:t>Cena brutto podana w Formularzu ofertowym, stan</w:t>
      </w:r>
      <w:r w:rsidR="007A57BA">
        <w:rPr>
          <w:rFonts w:ascii="Arial" w:hAnsi="Arial" w:cs="Arial"/>
          <w:sz w:val="22"/>
          <w:szCs w:val="22"/>
        </w:rPr>
        <w:t>owiła będzie podstawę oceny i </w:t>
      </w:r>
      <w:r w:rsidRPr="007A57BA">
        <w:rPr>
          <w:rFonts w:ascii="Arial" w:hAnsi="Arial" w:cs="Arial"/>
          <w:sz w:val="22"/>
          <w:szCs w:val="22"/>
        </w:rPr>
        <w:t>porównania ofert.</w:t>
      </w:r>
      <w:r w:rsidR="00E87826">
        <w:rPr>
          <w:rFonts w:ascii="Arial" w:hAnsi="Arial" w:cs="Arial"/>
          <w:sz w:val="22"/>
          <w:szCs w:val="22"/>
        </w:rPr>
        <w:t xml:space="preserve"> </w:t>
      </w:r>
      <w:r w:rsidR="007F67D2" w:rsidRPr="007F67D2">
        <w:rPr>
          <w:rFonts w:ascii="Arial" w:hAnsi="Arial" w:cs="Arial"/>
          <w:sz w:val="22"/>
          <w:szCs w:val="22"/>
        </w:rPr>
        <w:t xml:space="preserve">Każda pozycja wskazana w formularzu </w:t>
      </w:r>
      <w:r w:rsidR="002E5B5C">
        <w:rPr>
          <w:rFonts w:ascii="Arial" w:hAnsi="Arial" w:cs="Arial"/>
          <w:sz w:val="22"/>
          <w:szCs w:val="22"/>
        </w:rPr>
        <w:t>ofertowym</w:t>
      </w:r>
      <w:r w:rsidR="007F67D2" w:rsidRPr="007F67D2">
        <w:rPr>
          <w:rFonts w:ascii="Arial" w:hAnsi="Arial" w:cs="Arial"/>
          <w:sz w:val="22"/>
          <w:szCs w:val="22"/>
        </w:rPr>
        <w:t xml:space="preserve"> musi być wyceniona, nie dopuszcza się wartości towaru 0,00 zł ani miejsc pustych. W takim przypadku oferta zostanie odrzucona na podst. art. 226 ust. 1 pkt 5 ustawy Pzp</w:t>
      </w:r>
      <w:r w:rsidR="00373BA5">
        <w:rPr>
          <w:rFonts w:ascii="Arial" w:hAnsi="Arial" w:cs="Arial"/>
          <w:sz w:val="22"/>
          <w:szCs w:val="22"/>
        </w:rPr>
        <w:t>.</w:t>
      </w:r>
    </w:p>
    <w:p w14:paraId="7D42EF9A" w14:textId="77777777" w:rsidR="007F67D2" w:rsidRPr="007F67D2" w:rsidRDefault="007F67D2" w:rsidP="006A797C">
      <w:pPr>
        <w:pStyle w:val="Akapitzlist"/>
        <w:numPr>
          <w:ilvl w:val="6"/>
          <w:numId w:val="31"/>
        </w:numPr>
        <w:tabs>
          <w:tab w:val="left" w:pos="567"/>
        </w:tabs>
        <w:spacing w:line="271" w:lineRule="auto"/>
        <w:ind w:left="284" w:hanging="284"/>
        <w:jc w:val="both"/>
        <w:rPr>
          <w:rFonts w:ascii="Arial" w:hAnsi="Arial" w:cs="Arial"/>
          <w:sz w:val="22"/>
          <w:szCs w:val="22"/>
        </w:rPr>
      </w:pPr>
      <w:r w:rsidRPr="007F67D2">
        <w:rPr>
          <w:rFonts w:ascii="Arial" w:hAnsi="Arial" w:cs="Arial"/>
          <w:sz w:val="22"/>
          <w:szCs w:val="22"/>
        </w:rPr>
        <w:t>Cenę za wykonanie przedmiotu zamówienia należy przedstawić w Formularzu ofertowym (zał. nr 1 do SWZ)</w:t>
      </w:r>
      <w:r w:rsidR="002E5B5C">
        <w:rPr>
          <w:rFonts w:ascii="Arial" w:hAnsi="Arial" w:cs="Arial"/>
          <w:sz w:val="22"/>
          <w:szCs w:val="22"/>
        </w:rPr>
        <w:t>.</w:t>
      </w:r>
    </w:p>
    <w:p w14:paraId="0BEEDFBC" w14:textId="77777777" w:rsidR="00ED40C9" w:rsidRPr="007A57BA" w:rsidRDefault="00ED40C9" w:rsidP="006A797C">
      <w:pPr>
        <w:pStyle w:val="Akapitzlist"/>
        <w:numPr>
          <w:ilvl w:val="6"/>
          <w:numId w:val="31"/>
        </w:numPr>
        <w:tabs>
          <w:tab w:val="left" w:pos="1418"/>
        </w:tabs>
        <w:spacing w:line="271" w:lineRule="auto"/>
        <w:ind w:left="284" w:hanging="284"/>
        <w:jc w:val="both"/>
        <w:rPr>
          <w:rFonts w:ascii="Arial" w:hAnsi="Arial" w:cs="Arial"/>
          <w:sz w:val="22"/>
          <w:szCs w:val="22"/>
        </w:rPr>
      </w:pPr>
      <w:r w:rsidRPr="007A57BA">
        <w:rPr>
          <w:rFonts w:ascii="Arial" w:hAnsi="Arial" w:cs="Arial"/>
          <w:sz w:val="22"/>
          <w:szCs w:val="22"/>
        </w:rPr>
        <w:t xml:space="preserve">Zgodnie z art. 225 ustawy Pzp jeżeli została złożona oferta, której wybór prowadziłby do powstania u Zamawiającego obowiązku podatkowego zgodnie z ustawą z </w:t>
      </w:r>
      <w:r w:rsidR="00373BA5">
        <w:rPr>
          <w:rFonts w:ascii="Arial" w:hAnsi="Arial" w:cs="Arial"/>
          <w:sz w:val="22"/>
          <w:szCs w:val="22"/>
        </w:rPr>
        <w:t xml:space="preserve">dnia </w:t>
      </w:r>
      <w:r w:rsidRPr="007A57BA">
        <w:rPr>
          <w:rFonts w:ascii="Arial" w:hAnsi="Arial" w:cs="Arial"/>
          <w:sz w:val="22"/>
          <w:szCs w:val="22"/>
        </w:rPr>
        <w:t>11</w:t>
      </w:r>
      <w:r w:rsidR="00807455">
        <w:rPr>
          <w:rFonts w:ascii="Arial" w:hAnsi="Arial" w:cs="Arial"/>
          <w:sz w:val="22"/>
          <w:szCs w:val="22"/>
        </w:rPr>
        <w:t> </w:t>
      </w:r>
      <w:r w:rsidRPr="007A57BA">
        <w:rPr>
          <w:rFonts w:ascii="Arial" w:hAnsi="Arial" w:cs="Arial"/>
          <w:sz w:val="22"/>
          <w:szCs w:val="22"/>
        </w:rPr>
        <w:t>marca 2004 r. o podatku od towarów i usług</w:t>
      </w:r>
      <w:r w:rsidR="00373BA5">
        <w:rPr>
          <w:rFonts w:ascii="Arial" w:hAnsi="Arial" w:cs="Arial"/>
          <w:sz w:val="22"/>
          <w:szCs w:val="22"/>
        </w:rPr>
        <w:t xml:space="preserve"> (Dz. U. z 2024</w:t>
      </w:r>
      <w:r w:rsidR="003D5F48">
        <w:rPr>
          <w:rFonts w:ascii="Arial" w:hAnsi="Arial" w:cs="Arial"/>
          <w:sz w:val="22"/>
          <w:szCs w:val="22"/>
        </w:rPr>
        <w:t>r.,</w:t>
      </w:r>
      <w:r w:rsidR="00373BA5">
        <w:rPr>
          <w:rFonts w:ascii="Arial" w:hAnsi="Arial" w:cs="Arial"/>
          <w:sz w:val="22"/>
          <w:szCs w:val="22"/>
        </w:rPr>
        <w:t xml:space="preserve"> poz. 361)</w:t>
      </w:r>
      <w:r w:rsidRPr="007A57BA">
        <w:rPr>
          <w:rFonts w:ascii="Arial" w:hAnsi="Arial" w:cs="Arial"/>
          <w:sz w:val="22"/>
          <w:szCs w:val="22"/>
        </w:rPr>
        <w:t xml:space="preserve">, dla celów zastosowania kryterium ceny lub kosztu Zamawiający dolicza do przedstawionej w tej ofercie ceny kwotę podatku od </w:t>
      </w:r>
      <w:r w:rsidR="007A57BA">
        <w:rPr>
          <w:rFonts w:ascii="Arial" w:hAnsi="Arial" w:cs="Arial"/>
          <w:sz w:val="22"/>
          <w:szCs w:val="22"/>
        </w:rPr>
        <w:t>towarów i </w:t>
      </w:r>
      <w:r w:rsidRPr="007A57BA">
        <w:rPr>
          <w:rFonts w:ascii="Arial" w:hAnsi="Arial" w:cs="Arial"/>
          <w:sz w:val="22"/>
          <w:szCs w:val="22"/>
        </w:rPr>
        <w:t>usług, którą miałby obowiązek rozliczyć. W</w:t>
      </w:r>
      <w:r w:rsidR="00807455">
        <w:rPr>
          <w:rFonts w:ascii="Arial" w:hAnsi="Arial" w:cs="Arial"/>
          <w:sz w:val="22"/>
          <w:szCs w:val="22"/>
        </w:rPr>
        <w:t> </w:t>
      </w:r>
      <w:r w:rsidRPr="007A57BA">
        <w:rPr>
          <w:rFonts w:ascii="Arial" w:hAnsi="Arial" w:cs="Arial"/>
          <w:sz w:val="22"/>
          <w:szCs w:val="22"/>
        </w:rPr>
        <w:t>takiej sytuacji wykonawca ma obowiązek:</w:t>
      </w:r>
    </w:p>
    <w:p w14:paraId="6609DB47" w14:textId="77777777" w:rsidR="00ED40C9" w:rsidRPr="008311FA" w:rsidRDefault="00ED40C9" w:rsidP="006A797C">
      <w:pPr>
        <w:tabs>
          <w:tab w:val="left" w:pos="709"/>
        </w:tabs>
        <w:spacing w:line="271" w:lineRule="auto"/>
        <w:ind w:left="851" w:hanging="284"/>
        <w:jc w:val="both"/>
        <w:rPr>
          <w:rFonts w:ascii="Arial" w:hAnsi="Arial" w:cs="Arial"/>
          <w:sz w:val="22"/>
          <w:szCs w:val="22"/>
        </w:rPr>
      </w:pPr>
      <w:r w:rsidRPr="008311FA">
        <w:rPr>
          <w:rFonts w:ascii="Arial" w:hAnsi="Arial" w:cs="Arial"/>
          <w:sz w:val="22"/>
          <w:szCs w:val="22"/>
        </w:rPr>
        <w:t>1)</w:t>
      </w:r>
      <w:r w:rsidRPr="008311FA">
        <w:rPr>
          <w:rFonts w:ascii="Arial" w:hAnsi="Arial" w:cs="Arial"/>
          <w:sz w:val="22"/>
          <w:szCs w:val="22"/>
        </w:rPr>
        <w:tab/>
        <w:t>poinformowania zamawiającego, że wybór jego oferty będzie prowadził do powstania u Zamawiającego obowiązku podatkowego;</w:t>
      </w:r>
    </w:p>
    <w:p w14:paraId="232E2489" w14:textId="77777777" w:rsidR="00ED40C9" w:rsidRPr="008311FA" w:rsidRDefault="00ED40C9" w:rsidP="006A797C">
      <w:pPr>
        <w:tabs>
          <w:tab w:val="left" w:pos="709"/>
        </w:tabs>
        <w:spacing w:line="271" w:lineRule="auto"/>
        <w:ind w:left="851" w:hanging="284"/>
        <w:jc w:val="both"/>
        <w:rPr>
          <w:rFonts w:ascii="Arial" w:hAnsi="Arial" w:cs="Arial"/>
          <w:sz w:val="22"/>
          <w:szCs w:val="22"/>
        </w:rPr>
      </w:pPr>
      <w:r w:rsidRPr="008311FA">
        <w:rPr>
          <w:rFonts w:ascii="Arial" w:hAnsi="Arial" w:cs="Arial"/>
          <w:sz w:val="22"/>
          <w:szCs w:val="22"/>
        </w:rPr>
        <w:t>2)</w:t>
      </w:r>
      <w:r w:rsidRPr="008311FA">
        <w:rPr>
          <w:rFonts w:ascii="Arial" w:hAnsi="Arial" w:cs="Arial"/>
          <w:sz w:val="22"/>
          <w:szCs w:val="22"/>
        </w:rPr>
        <w:tab/>
        <w:t>wskazania nazwy (rodzaju) towaru lub usługi, których dostawa lub świadczenie będą prowadziły do powstania obowiązku podatkowego;</w:t>
      </w:r>
    </w:p>
    <w:p w14:paraId="3C3C6B45" w14:textId="77777777" w:rsidR="00ED40C9" w:rsidRPr="008311FA" w:rsidRDefault="00ED40C9" w:rsidP="006A797C">
      <w:pPr>
        <w:tabs>
          <w:tab w:val="left" w:pos="709"/>
        </w:tabs>
        <w:spacing w:line="271" w:lineRule="auto"/>
        <w:ind w:left="851" w:hanging="284"/>
        <w:jc w:val="both"/>
        <w:rPr>
          <w:rFonts w:ascii="Arial" w:hAnsi="Arial" w:cs="Arial"/>
          <w:sz w:val="22"/>
          <w:szCs w:val="22"/>
        </w:rPr>
      </w:pPr>
      <w:r w:rsidRPr="008311FA">
        <w:rPr>
          <w:rFonts w:ascii="Arial" w:hAnsi="Arial" w:cs="Arial"/>
          <w:sz w:val="22"/>
          <w:szCs w:val="22"/>
        </w:rPr>
        <w:t>3)</w:t>
      </w:r>
      <w:r w:rsidRPr="008311FA">
        <w:rPr>
          <w:rFonts w:ascii="Arial" w:hAnsi="Arial" w:cs="Arial"/>
          <w:sz w:val="22"/>
          <w:szCs w:val="22"/>
        </w:rPr>
        <w:tab/>
        <w:t>wskazania wartości towaru lub usługi objętego obowiązkiem podatkowym zamawiającego, bez kwoty podatku;</w:t>
      </w:r>
    </w:p>
    <w:p w14:paraId="74EC0530" w14:textId="77777777" w:rsidR="00ED40C9" w:rsidRDefault="00ED40C9" w:rsidP="006A797C">
      <w:pPr>
        <w:tabs>
          <w:tab w:val="left" w:pos="709"/>
        </w:tabs>
        <w:spacing w:line="271" w:lineRule="auto"/>
        <w:ind w:left="851" w:hanging="284"/>
        <w:jc w:val="both"/>
        <w:rPr>
          <w:rFonts w:ascii="Arial" w:hAnsi="Arial" w:cs="Arial"/>
          <w:sz w:val="22"/>
          <w:szCs w:val="22"/>
        </w:rPr>
      </w:pPr>
      <w:r w:rsidRPr="008311FA">
        <w:rPr>
          <w:rFonts w:ascii="Arial" w:hAnsi="Arial" w:cs="Arial"/>
          <w:sz w:val="22"/>
          <w:szCs w:val="22"/>
        </w:rPr>
        <w:t>4)</w:t>
      </w:r>
      <w:r w:rsidRPr="008311FA">
        <w:rPr>
          <w:rFonts w:ascii="Arial" w:hAnsi="Arial" w:cs="Arial"/>
          <w:sz w:val="22"/>
          <w:szCs w:val="22"/>
        </w:rPr>
        <w:tab/>
        <w:t>wskazania stawki podatku od towarów i usług, która zgodnie z wiedzą wykonawcy, będzie miała zastosowanie.</w:t>
      </w:r>
      <w:r w:rsidRPr="00124329">
        <w:rPr>
          <w:rFonts w:ascii="Arial" w:hAnsi="Arial" w:cs="Arial"/>
          <w:sz w:val="22"/>
          <w:szCs w:val="22"/>
        </w:rPr>
        <w:t xml:space="preserve"> </w:t>
      </w:r>
    </w:p>
    <w:p w14:paraId="4E0A4D69" w14:textId="77777777" w:rsidR="006A797C" w:rsidRDefault="00E10B8B" w:rsidP="006A797C">
      <w:pPr>
        <w:pStyle w:val="Akapitzlist"/>
        <w:numPr>
          <w:ilvl w:val="0"/>
          <w:numId w:val="89"/>
        </w:numPr>
        <w:tabs>
          <w:tab w:val="left" w:pos="567"/>
        </w:tabs>
        <w:spacing w:line="271" w:lineRule="auto"/>
        <w:ind w:left="426" w:hanging="426"/>
        <w:jc w:val="both"/>
        <w:rPr>
          <w:rFonts w:ascii="Arial" w:hAnsi="Arial" w:cs="Arial"/>
          <w:sz w:val="22"/>
          <w:szCs w:val="22"/>
        </w:rPr>
      </w:pPr>
      <w:r w:rsidRPr="006A797C">
        <w:rPr>
          <w:rFonts w:ascii="Arial" w:hAnsi="Arial" w:cs="Arial"/>
          <w:sz w:val="22"/>
          <w:szCs w:val="22"/>
        </w:rPr>
        <w:t xml:space="preserve">Wykonawca zobowiązany jest do stosowania mechanizmu podzielonej płatności dla towarów i usług wymienionych w zał. nr 15 ustawy o </w:t>
      </w:r>
      <w:r w:rsidR="00373BA5" w:rsidRPr="006A797C">
        <w:rPr>
          <w:rFonts w:ascii="Arial" w:hAnsi="Arial" w:cs="Arial"/>
          <w:sz w:val="22"/>
          <w:szCs w:val="22"/>
        </w:rPr>
        <w:t>z dnia 11 marca 2004 r. o podatku od towarów i usług (Dz. U. z 2024</w:t>
      </w:r>
      <w:r w:rsidR="003D5F48" w:rsidRPr="006A797C">
        <w:rPr>
          <w:rFonts w:ascii="Arial" w:hAnsi="Arial" w:cs="Arial"/>
          <w:sz w:val="22"/>
          <w:szCs w:val="22"/>
        </w:rPr>
        <w:t>r.,</w:t>
      </w:r>
      <w:r w:rsidR="00373BA5" w:rsidRPr="006A797C">
        <w:rPr>
          <w:rFonts w:ascii="Arial" w:hAnsi="Arial" w:cs="Arial"/>
          <w:sz w:val="22"/>
          <w:szCs w:val="22"/>
        </w:rPr>
        <w:t xml:space="preserve"> poz. 361)</w:t>
      </w:r>
      <w:r w:rsidRPr="006A797C">
        <w:rPr>
          <w:rFonts w:ascii="Arial" w:hAnsi="Arial" w:cs="Arial"/>
          <w:sz w:val="22"/>
          <w:szCs w:val="22"/>
        </w:rPr>
        <w:t>.</w:t>
      </w:r>
    </w:p>
    <w:p w14:paraId="47161585" w14:textId="77777777" w:rsidR="006A797C" w:rsidRDefault="00E10B8B" w:rsidP="006A797C">
      <w:pPr>
        <w:pStyle w:val="Akapitzlist"/>
        <w:numPr>
          <w:ilvl w:val="0"/>
          <w:numId w:val="89"/>
        </w:numPr>
        <w:tabs>
          <w:tab w:val="left" w:pos="567"/>
        </w:tabs>
        <w:spacing w:line="271" w:lineRule="auto"/>
        <w:ind w:left="426" w:hanging="426"/>
        <w:jc w:val="both"/>
        <w:rPr>
          <w:rFonts w:ascii="Arial" w:hAnsi="Arial" w:cs="Arial"/>
          <w:sz w:val="22"/>
          <w:szCs w:val="22"/>
        </w:rPr>
      </w:pPr>
      <w:r w:rsidRPr="006A797C">
        <w:rPr>
          <w:rFonts w:ascii="Arial" w:hAnsi="Arial" w:cs="Arial"/>
          <w:sz w:val="22"/>
          <w:szCs w:val="22"/>
        </w:rPr>
        <w:t>Informację w powyższym zakresie Wykonawca składa w Formularzu ofertowym – (</w:t>
      </w:r>
      <w:r w:rsidRPr="006A797C">
        <w:rPr>
          <w:rFonts w:ascii="Arial" w:hAnsi="Arial" w:cs="Arial"/>
          <w:b/>
          <w:sz w:val="22"/>
          <w:szCs w:val="22"/>
        </w:rPr>
        <w:t>załączniku nr 1 do SWZ</w:t>
      </w:r>
      <w:r w:rsidRPr="006A797C">
        <w:rPr>
          <w:rFonts w:ascii="Arial" w:hAnsi="Arial" w:cs="Arial"/>
          <w:sz w:val="22"/>
          <w:szCs w:val="22"/>
        </w:rPr>
        <w:t>). Brak złożenia ww. informacji będzie postrzegany jako brak powstania obowiązku podatkowego u Zamawiającego.</w:t>
      </w:r>
    </w:p>
    <w:p w14:paraId="2FD0DE02" w14:textId="4A054432" w:rsidR="00984009" w:rsidRPr="006A797C" w:rsidRDefault="00ED40C9" w:rsidP="006A797C">
      <w:pPr>
        <w:pStyle w:val="Akapitzlist"/>
        <w:numPr>
          <w:ilvl w:val="0"/>
          <w:numId w:val="89"/>
        </w:numPr>
        <w:tabs>
          <w:tab w:val="left" w:pos="567"/>
        </w:tabs>
        <w:spacing w:line="271" w:lineRule="auto"/>
        <w:ind w:left="426" w:hanging="426"/>
        <w:jc w:val="both"/>
        <w:rPr>
          <w:rFonts w:ascii="Arial" w:hAnsi="Arial" w:cs="Arial"/>
          <w:sz w:val="22"/>
          <w:szCs w:val="22"/>
        </w:rPr>
      </w:pPr>
      <w:r w:rsidRPr="006A797C">
        <w:rPr>
          <w:rFonts w:ascii="Arial" w:hAnsi="Arial" w:cs="Arial"/>
          <w:sz w:val="22"/>
          <w:szCs w:val="22"/>
        </w:rPr>
        <w:t>Rozliczenia między Zamawiającym, a Wykonawcą prowadzone będą w walucie polskiej. Zamawiający nie dopuszcza możliwości prowadzenia rozliczeń w walucie obcej.</w:t>
      </w:r>
    </w:p>
    <w:p w14:paraId="7AE1BF3A" w14:textId="77777777" w:rsidR="00E60771" w:rsidRPr="00041E8E" w:rsidRDefault="00E60771" w:rsidP="002E5B5C">
      <w:pPr>
        <w:tabs>
          <w:tab w:val="left" w:pos="567"/>
        </w:tabs>
        <w:spacing w:line="271" w:lineRule="auto"/>
        <w:jc w:val="both"/>
        <w:rPr>
          <w:rFonts w:ascii="Arial" w:hAnsi="Arial" w:cs="Arial"/>
          <w:sz w:val="22"/>
          <w:szCs w:val="22"/>
        </w:rPr>
      </w:pPr>
    </w:p>
    <w:p w14:paraId="4171FF5E" w14:textId="77777777" w:rsidR="00ED40C9" w:rsidRPr="00041E8E" w:rsidRDefault="00ED40C9" w:rsidP="009430A0">
      <w:pPr>
        <w:pStyle w:val="Tytu"/>
        <w:spacing w:line="271" w:lineRule="auto"/>
        <w:ind w:left="1701" w:hanging="1701"/>
        <w:rPr>
          <w:rFonts w:ascii="Arial" w:eastAsia="Calibri" w:hAnsi="Arial" w:cs="Arial"/>
          <w:b/>
          <w:sz w:val="22"/>
          <w:szCs w:val="22"/>
        </w:rPr>
      </w:pPr>
      <w:r w:rsidRPr="00041E8E">
        <w:rPr>
          <w:rFonts w:ascii="Arial" w:eastAsia="Calibri" w:hAnsi="Arial" w:cs="Arial"/>
          <w:b/>
          <w:sz w:val="22"/>
          <w:szCs w:val="22"/>
        </w:rPr>
        <w:t xml:space="preserve">Rozdział XVIII. Opis kryteriów oceny ofert wraz </w:t>
      </w:r>
      <w:r w:rsidR="00252A13">
        <w:rPr>
          <w:rFonts w:ascii="Arial" w:eastAsia="Calibri" w:hAnsi="Arial" w:cs="Arial"/>
          <w:b/>
          <w:sz w:val="22"/>
          <w:szCs w:val="22"/>
        </w:rPr>
        <w:t>z podaniem wag tych kryteriów i </w:t>
      </w:r>
      <w:r w:rsidRPr="00041E8E">
        <w:rPr>
          <w:rFonts w:ascii="Arial" w:eastAsia="Calibri" w:hAnsi="Arial" w:cs="Arial"/>
          <w:b/>
          <w:sz w:val="22"/>
          <w:szCs w:val="22"/>
        </w:rPr>
        <w:t>sposobu oceny ofert</w:t>
      </w:r>
    </w:p>
    <w:p w14:paraId="4D5E972F" w14:textId="77777777" w:rsidR="00323EAB" w:rsidRDefault="00323EAB" w:rsidP="00323EAB">
      <w:pPr>
        <w:pStyle w:val="Akapitzlist"/>
        <w:widowControl w:val="0"/>
        <w:suppressAutoHyphens/>
        <w:autoSpaceDE w:val="0"/>
        <w:spacing w:line="276" w:lineRule="auto"/>
        <w:ind w:left="284"/>
        <w:jc w:val="both"/>
        <w:rPr>
          <w:rFonts w:ascii="Arial" w:eastAsia="Times New Roman" w:hAnsi="Arial" w:cs="Arial"/>
          <w:sz w:val="22"/>
          <w:szCs w:val="22"/>
          <w:lang w:eastAsia="zh-CN"/>
        </w:rPr>
      </w:pPr>
    </w:p>
    <w:p w14:paraId="40DABE57" w14:textId="77777777" w:rsidR="00ED40C9" w:rsidRPr="00B72292" w:rsidRDefault="00ED40C9" w:rsidP="00DB382C">
      <w:pPr>
        <w:pStyle w:val="Akapitzlist"/>
        <w:widowControl w:val="0"/>
        <w:numPr>
          <w:ilvl w:val="0"/>
          <w:numId w:val="30"/>
        </w:numPr>
        <w:suppressAutoHyphens/>
        <w:autoSpaceDE w:val="0"/>
        <w:spacing w:line="276" w:lineRule="auto"/>
        <w:ind w:left="142" w:hanging="142"/>
        <w:jc w:val="both"/>
        <w:rPr>
          <w:rFonts w:ascii="Arial" w:eastAsia="Times New Roman" w:hAnsi="Arial" w:cs="Arial"/>
          <w:sz w:val="22"/>
          <w:szCs w:val="22"/>
          <w:lang w:eastAsia="zh-CN"/>
        </w:rPr>
      </w:pPr>
      <w:r w:rsidRPr="00B72292">
        <w:rPr>
          <w:rFonts w:ascii="Arial" w:eastAsia="Times New Roman" w:hAnsi="Arial" w:cs="Arial"/>
          <w:sz w:val="22"/>
          <w:szCs w:val="22"/>
          <w:lang w:eastAsia="zh-CN"/>
        </w:rPr>
        <w:t xml:space="preserve">Za najkorzystniejszą zostanie uznana oferta, </w:t>
      </w:r>
      <w:r w:rsidR="00B72292" w:rsidRPr="00B72292">
        <w:rPr>
          <w:rFonts w:ascii="Arial" w:eastAsia="Times New Roman" w:hAnsi="Arial" w:cs="Arial"/>
          <w:sz w:val="22"/>
          <w:szCs w:val="22"/>
          <w:lang w:eastAsia="zh-CN"/>
        </w:rPr>
        <w:t>która będzie miała najniższą cenę</w:t>
      </w:r>
      <w:r w:rsidR="0029331F">
        <w:rPr>
          <w:rFonts w:ascii="Arial" w:eastAsia="Times New Roman" w:hAnsi="Arial" w:cs="Arial"/>
          <w:sz w:val="22"/>
          <w:szCs w:val="22"/>
          <w:lang w:eastAsia="zh-CN"/>
        </w:rPr>
        <w:t>, przy ocenie ofert ważnych i wyborze najkorzystniejszej oferty Zamawiający będzie się kierował jedynym kryterium – ceny.</w:t>
      </w:r>
    </w:p>
    <w:p w14:paraId="22C4E866" w14:textId="77777777" w:rsidR="00B72292" w:rsidRPr="00F5283C" w:rsidRDefault="00B72292" w:rsidP="00DB382C">
      <w:pPr>
        <w:pStyle w:val="Akapitzlist"/>
        <w:numPr>
          <w:ilvl w:val="0"/>
          <w:numId w:val="30"/>
        </w:numPr>
        <w:spacing w:line="276" w:lineRule="auto"/>
        <w:ind w:left="142" w:hanging="142"/>
        <w:jc w:val="both"/>
        <w:rPr>
          <w:rFonts w:ascii="Arial" w:hAnsi="Arial" w:cs="Arial"/>
          <w:sz w:val="22"/>
          <w:szCs w:val="22"/>
        </w:rPr>
      </w:pPr>
      <w:r w:rsidRPr="00B72292">
        <w:rPr>
          <w:rFonts w:ascii="Arial" w:hAnsi="Arial" w:cs="Arial"/>
          <w:sz w:val="22"/>
          <w:szCs w:val="22"/>
        </w:rPr>
        <w:t xml:space="preserve">Przedmiot umowy został opisany w sposób precyzyjny, jednoznaczny i wyczerpujący </w:t>
      </w:r>
      <w:r>
        <w:rPr>
          <w:rFonts w:ascii="Arial" w:hAnsi="Arial" w:cs="Arial"/>
          <w:sz w:val="22"/>
          <w:szCs w:val="22"/>
        </w:rPr>
        <w:t>w</w:t>
      </w:r>
      <w:r w:rsidR="00F5283C">
        <w:rPr>
          <w:rFonts w:ascii="Arial" w:hAnsi="Arial" w:cs="Arial"/>
          <w:sz w:val="22"/>
          <w:szCs w:val="22"/>
        </w:rPr>
        <w:t> </w:t>
      </w:r>
      <w:r w:rsidRPr="00F5283C">
        <w:rPr>
          <w:rFonts w:ascii="Arial" w:hAnsi="Arial" w:cs="Arial"/>
          <w:sz w:val="22"/>
          <w:szCs w:val="22"/>
        </w:rPr>
        <w:t>formularzu cenowym - załączniku nr 1</w:t>
      </w:r>
      <w:r w:rsidR="003D5F48">
        <w:rPr>
          <w:rFonts w:ascii="Arial" w:hAnsi="Arial" w:cs="Arial"/>
          <w:sz w:val="22"/>
          <w:szCs w:val="22"/>
        </w:rPr>
        <w:t>a</w:t>
      </w:r>
      <w:r w:rsidRPr="00F5283C">
        <w:rPr>
          <w:rFonts w:ascii="Arial" w:hAnsi="Arial" w:cs="Arial"/>
          <w:sz w:val="22"/>
          <w:szCs w:val="22"/>
        </w:rPr>
        <w:t xml:space="preserve"> do SWZ, przedmiotem zamówienia jest dostawa standardowa, prosta, dlatego jedynym czynnikiem różniącym oferty Wykonawców będzie cena.</w:t>
      </w:r>
    </w:p>
    <w:p w14:paraId="77144DE5" w14:textId="77777777" w:rsidR="00B72292" w:rsidRPr="003D5F48" w:rsidRDefault="00B72292" w:rsidP="00DB382C">
      <w:pPr>
        <w:pStyle w:val="Akapitzlist"/>
        <w:numPr>
          <w:ilvl w:val="0"/>
          <w:numId w:val="30"/>
        </w:numPr>
        <w:spacing w:line="276" w:lineRule="auto"/>
        <w:ind w:left="142" w:hanging="142"/>
        <w:jc w:val="both"/>
        <w:rPr>
          <w:rFonts w:ascii="Arial" w:hAnsi="Arial" w:cs="Arial"/>
          <w:sz w:val="22"/>
          <w:szCs w:val="22"/>
        </w:rPr>
      </w:pPr>
      <w:r w:rsidRPr="00B72292">
        <w:rPr>
          <w:rFonts w:ascii="Arial" w:hAnsi="Arial" w:cs="Arial"/>
          <w:sz w:val="22"/>
          <w:szCs w:val="22"/>
        </w:rPr>
        <w:t>Zamawiający udzieli zamówienia Wykonawcy, którego oferta zostanie uznana z</w:t>
      </w:r>
      <w:r>
        <w:rPr>
          <w:rFonts w:ascii="Arial" w:hAnsi="Arial" w:cs="Arial"/>
          <w:sz w:val="22"/>
          <w:szCs w:val="22"/>
        </w:rPr>
        <w:t>a</w:t>
      </w:r>
      <w:r w:rsidR="003D5F48">
        <w:rPr>
          <w:rFonts w:ascii="Arial" w:hAnsi="Arial" w:cs="Arial"/>
          <w:sz w:val="22"/>
          <w:szCs w:val="22"/>
        </w:rPr>
        <w:t xml:space="preserve"> </w:t>
      </w:r>
      <w:r w:rsidRPr="003D5F48">
        <w:rPr>
          <w:rFonts w:ascii="Arial" w:hAnsi="Arial" w:cs="Arial"/>
          <w:sz w:val="22"/>
          <w:szCs w:val="22"/>
        </w:rPr>
        <w:t>najkorzystniejszą, spośród ofert niepodlegających odrzuceniu.</w:t>
      </w:r>
    </w:p>
    <w:p w14:paraId="60FD36E9" w14:textId="77777777" w:rsidR="00ED40C9" w:rsidRDefault="00ED40C9" w:rsidP="00DB382C">
      <w:pPr>
        <w:pStyle w:val="Akapitzlist"/>
        <w:numPr>
          <w:ilvl w:val="0"/>
          <w:numId w:val="30"/>
        </w:numPr>
        <w:spacing w:line="276" w:lineRule="auto"/>
        <w:ind w:left="142" w:hanging="142"/>
        <w:jc w:val="both"/>
        <w:rPr>
          <w:rFonts w:ascii="Arial" w:eastAsia="Times New Roman" w:hAnsi="Arial" w:cs="Arial"/>
          <w:sz w:val="22"/>
          <w:szCs w:val="22"/>
          <w:lang w:eastAsia="zh-CN"/>
        </w:rPr>
      </w:pPr>
      <w:r w:rsidRPr="003B4B62">
        <w:rPr>
          <w:rFonts w:ascii="Arial" w:eastAsia="Times New Roman" w:hAnsi="Arial" w:cs="Arial"/>
          <w:sz w:val="22"/>
          <w:szCs w:val="22"/>
          <w:lang w:eastAsia="zh-CN"/>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w:t>
      </w:r>
      <w:r w:rsidRPr="003B4B62">
        <w:rPr>
          <w:rFonts w:ascii="Arial" w:eastAsia="Times New Roman" w:hAnsi="Arial" w:cs="Arial"/>
          <w:sz w:val="22"/>
          <w:szCs w:val="22"/>
          <w:lang w:eastAsia="zh-CN"/>
        </w:rPr>
        <w:lastRenderedPageBreak/>
        <w:t>którzy złożyli te oferty, do złożenia w terminie określonym przez zamawiającego ofert dodatkowych. Wykonawcy składając oferty dodatkowe, nie mogą zaoferować cen lub kosztów wyższych niż za</w:t>
      </w:r>
      <w:r w:rsidR="00252A13" w:rsidRPr="003B4B62">
        <w:rPr>
          <w:rFonts w:ascii="Arial" w:eastAsia="Times New Roman" w:hAnsi="Arial" w:cs="Arial"/>
          <w:sz w:val="22"/>
          <w:szCs w:val="22"/>
          <w:lang w:eastAsia="zh-CN"/>
        </w:rPr>
        <w:t>oferowane w złożonych ofertach.</w:t>
      </w:r>
    </w:p>
    <w:p w14:paraId="6D30780F" w14:textId="77777777" w:rsidR="001A0637" w:rsidRPr="00842838" w:rsidRDefault="001A0637" w:rsidP="001A0637">
      <w:pPr>
        <w:pStyle w:val="Akapitzlist"/>
        <w:ind w:left="426"/>
        <w:jc w:val="both"/>
        <w:rPr>
          <w:rFonts w:ascii="Arial" w:eastAsia="Times New Roman" w:hAnsi="Arial" w:cs="Arial"/>
          <w:sz w:val="22"/>
          <w:szCs w:val="22"/>
          <w:lang w:eastAsia="zh-CN"/>
        </w:rPr>
      </w:pPr>
    </w:p>
    <w:p w14:paraId="777ADB78" w14:textId="77777777"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XIX. Informacje o formalnościach, jakie muszą zostać dopełnione po wyborze oferty w celu zawarcia umowy w sprawie zamówienia publicznego</w:t>
      </w:r>
    </w:p>
    <w:p w14:paraId="3F428CE5" w14:textId="77777777" w:rsidR="00323EAB" w:rsidRDefault="00323EAB" w:rsidP="00323EAB">
      <w:pPr>
        <w:spacing w:line="271" w:lineRule="auto"/>
        <w:ind w:left="284"/>
        <w:jc w:val="both"/>
        <w:rPr>
          <w:rFonts w:ascii="Arial" w:hAnsi="Arial" w:cs="Arial"/>
          <w:sz w:val="22"/>
          <w:szCs w:val="22"/>
        </w:rPr>
      </w:pPr>
    </w:p>
    <w:p w14:paraId="7724023B" w14:textId="77777777"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Zamawiający zawiadomi o wyniku przetargu, zgodnie z przepisami ustawy. Zawiadomienie to zostanie przesłane na adres poczty elektronicznej wskazany w ofercie wykonawcy.</w:t>
      </w:r>
    </w:p>
    <w:p w14:paraId="3B7697DB" w14:textId="77777777"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 xml:space="preserve">Z wybranym wykonawcą Zamawiający podpisze </w:t>
      </w:r>
      <w:r>
        <w:rPr>
          <w:rFonts w:ascii="Arial" w:hAnsi="Arial" w:cs="Arial"/>
          <w:sz w:val="22"/>
          <w:szCs w:val="22"/>
        </w:rPr>
        <w:t>u</w:t>
      </w:r>
      <w:r w:rsidRPr="00E62329">
        <w:rPr>
          <w:rFonts w:ascii="Arial" w:hAnsi="Arial" w:cs="Arial"/>
          <w:sz w:val="22"/>
          <w:szCs w:val="22"/>
        </w:rPr>
        <w:t>mo</w:t>
      </w:r>
      <w:r w:rsidRPr="00041E8E">
        <w:rPr>
          <w:rFonts w:ascii="Arial" w:hAnsi="Arial" w:cs="Arial"/>
          <w:sz w:val="22"/>
          <w:szCs w:val="22"/>
        </w:rPr>
        <w:t xml:space="preserve">wę o wykonanie zamówienia, </w:t>
      </w:r>
      <w:r>
        <w:rPr>
          <w:rFonts w:ascii="Arial" w:hAnsi="Arial" w:cs="Arial"/>
          <w:sz w:val="22"/>
          <w:szCs w:val="22"/>
        </w:rPr>
        <w:br/>
      </w:r>
      <w:r w:rsidRPr="00041E8E">
        <w:rPr>
          <w:rFonts w:ascii="Arial" w:hAnsi="Arial" w:cs="Arial"/>
          <w:sz w:val="22"/>
          <w:szCs w:val="22"/>
        </w:rPr>
        <w:t>w terminie określonym w art. 264 ustawy</w:t>
      </w:r>
      <w:r w:rsidR="00373BA5">
        <w:rPr>
          <w:rFonts w:ascii="Arial" w:hAnsi="Arial" w:cs="Arial"/>
          <w:sz w:val="22"/>
          <w:szCs w:val="22"/>
        </w:rPr>
        <w:t xml:space="preserve"> Pzp</w:t>
      </w:r>
      <w:r w:rsidRPr="00041E8E">
        <w:rPr>
          <w:rFonts w:ascii="Arial" w:hAnsi="Arial" w:cs="Arial"/>
          <w:sz w:val="22"/>
          <w:szCs w:val="22"/>
        </w:rPr>
        <w:t>, tj. w terminie nie krótszym niż 10 dni od dnia przesłania zawiadomienia o wyborze oferty przy użyciu środków komunikacji elektronicznej</w:t>
      </w:r>
      <w:r>
        <w:rPr>
          <w:rFonts w:ascii="Arial" w:hAnsi="Arial" w:cs="Arial"/>
          <w:iCs/>
          <w:sz w:val="22"/>
          <w:szCs w:val="22"/>
        </w:rPr>
        <w:t>, z</w:t>
      </w:r>
      <w:r w:rsidRPr="00041E8E">
        <w:rPr>
          <w:rFonts w:ascii="Arial" w:hAnsi="Arial" w:cs="Arial"/>
          <w:iCs/>
          <w:sz w:val="22"/>
          <w:szCs w:val="22"/>
        </w:rPr>
        <w:t xml:space="preserve"> zastrzeżeniem przewidzianych ustawowych okoliczności do możliwości skrócenia tego terminu</w:t>
      </w:r>
      <w:r>
        <w:rPr>
          <w:rFonts w:ascii="Arial" w:hAnsi="Arial" w:cs="Arial"/>
          <w:iCs/>
          <w:color w:val="FF0000"/>
          <w:sz w:val="22"/>
          <w:szCs w:val="22"/>
        </w:rPr>
        <w:t>.</w:t>
      </w:r>
    </w:p>
    <w:p w14:paraId="4FAC814D" w14:textId="77777777"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iCs/>
          <w:sz w:val="22"/>
          <w:szCs w:val="22"/>
        </w:rPr>
        <w:t>Zamawiający</w:t>
      </w:r>
      <w:r w:rsidRPr="00041E8E">
        <w:rPr>
          <w:rFonts w:ascii="Arial" w:hAnsi="Arial" w:cs="Arial"/>
          <w:sz w:val="22"/>
          <w:szCs w:val="22"/>
        </w:rPr>
        <w:t xml:space="preserve"> powiadomi wybranego wykonawcę o</w:t>
      </w:r>
      <w:r>
        <w:rPr>
          <w:rFonts w:ascii="Arial" w:hAnsi="Arial" w:cs="Arial"/>
          <w:sz w:val="22"/>
          <w:szCs w:val="22"/>
        </w:rPr>
        <w:t xml:space="preserve"> miejscu i terminie podpisania u</w:t>
      </w:r>
      <w:r w:rsidR="00D33FB6">
        <w:rPr>
          <w:rFonts w:ascii="Arial" w:hAnsi="Arial" w:cs="Arial"/>
          <w:sz w:val="22"/>
          <w:szCs w:val="22"/>
        </w:rPr>
        <w:t>mowy w </w:t>
      </w:r>
      <w:r w:rsidRPr="00041E8E">
        <w:rPr>
          <w:rFonts w:ascii="Arial" w:hAnsi="Arial" w:cs="Arial"/>
          <w:sz w:val="22"/>
          <w:szCs w:val="22"/>
        </w:rPr>
        <w:t>sposób podany w ust. 1 niniejszego rozdziału SWZ.</w:t>
      </w:r>
    </w:p>
    <w:p w14:paraId="27E95186" w14:textId="77777777" w:rsidR="00ED40C9" w:rsidRPr="00041E8E" w:rsidRDefault="00ED40C9" w:rsidP="009430A0">
      <w:pPr>
        <w:numPr>
          <w:ilvl w:val="0"/>
          <w:numId w:val="4"/>
        </w:numPr>
        <w:spacing w:line="271" w:lineRule="auto"/>
        <w:ind w:left="284" w:hanging="284"/>
        <w:jc w:val="both"/>
        <w:rPr>
          <w:rFonts w:ascii="Arial" w:hAnsi="Arial" w:cs="Arial"/>
          <w:sz w:val="22"/>
          <w:szCs w:val="22"/>
        </w:rPr>
      </w:pPr>
      <w:r w:rsidRPr="00041E8E">
        <w:rPr>
          <w:rFonts w:ascii="Arial" w:hAnsi="Arial" w:cs="Arial"/>
          <w:sz w:val="22"/>
          <w:szCs w:val="22"/>
        </w:rPr>
        <w:t>Jeżeli zostanie wybrana oferta wykonawców wspólnie ub</w:t>
      </w:r>
      <w:r w:rsidR="00B246A4">
        <w:rPr>
          <w:rFonts w:ascii="Arial" w:hAnsi="Arial" w:cs="Arial"/>
          <w:sz w:val="22"/>
          <w:szCs w:val="22"/>
        </w:rPr>
        <w:t>iegających się o zamówienie, to </w:t>
      </w:r>
      <w:r w:rsidRPr="00041E8E">
        <w:rPr>
          <w:rFonts w:ascii="Arial" w:hAnsi="Arial" w:cs="Arial"/>
          <w:sz w:val="22"/>
          <w:szCs w:val="22"/>
        </w:rPr>
        <w:t>Zamawiający może zażądać przed podpisaniem Umowy przedłożenia umowy regulującej ich współpracę w zakresie obejmującym wykonanie zamówienia.  Z treści powyższej umowy powinno w szczególności wynikać: zasady współdziałania, zakres współuczestnictwa, termin na rozliczenia i podział obowiązków wykonawców w wykonaniu przedmiotu zamówienia.</w:t>
      </w:r>
    </w:p>
    <w:p w14:paraId="3CE94065" w14:textId="77777777" w:rsidR="00291E07" w:rsidRDefault="00ED40C9" w:rsidP="002E2154">
      <w:pPr>
        <w:numPr>
          <w:ilvl w:val="0"/>
          <w:numId w:val="4"/>
        </w:numPr>
        <w:spacing w:line="271" w:lineRule="auto"/>
        <w:ind w:left="284" w:hanging="283"/>
        <w:jc w:val="both"/>
        <w:rPr>
          <w:rFonts w:ascii="Arial" w:hAnsi="Arial" w:cs="Arial"/>
          <w:sz w:val="22"/>
          <w:szCs w:val="22"/>
        </w:rPr>
      </w:pPr>
      <w:r w:rsidRPr="00041E8E">
        <w:rPr>
          <w:rFonts w:ascii="Arial" w:hAnsi="Arial" w:cs="Arial"/>
          <w:sz w:val="22"/>
          <w:szCs w:val="22"/>
        </w:rPr>
        <w:t xml:space="preserve">Przed podpisaniem </w:t>
      </w:r>
      <w:r w:rsidRPr="00E62329">
        <w:rPr>
          <w:rFonts w:ascii="Arial" w:hAnsi="Arial" w:cs="Arial"/>
          <w:sz w:val="22"/>
          <w:szCs w:val="22"/>
        </w:rPr>
        <w:t>um</w:t>
      </w:r>
      <w:r w:rsidRPr="00041E8E">
        <w:rPr>
          <w:rFonts w:ascii="Arial" w:hAnsi="Arial" w:cs="Arial"/>
          <w:sz w:val="22"/>
          <w:szCs w:val="22"/>
        </w:rPr>
        <w:t xml:space="preserve">owy, wybrany wykonawca przekaże Zamawiającemu informacje niezbędne do wpisania do treści Umowy, np. </w:t>
      </w:r>
      <w:r w:rsidRPr="00041E8E">
        <w:rPr>
          <w:rFonts w:ascii="Arial" w:hAnsi="Arial" w:cs="Arial"/>
          <w:iCs/>
          <w:sz w:val="22"/>
          <w:szCs w:val="22"/>
        </w:rPr>
        <w:t>imiona i nazwiska uprawnionych osób, które będą reprezentować wykonawcę przy podpisaniu umowy</w:t>
      </w:r>
      <w:r w:rsidRPr="00041E8E">
        <w:rPr>
          <w:rFonts w:ascii="Arial" w:hAnsi="Arial" w:cs="Arial"/>
          <w:sz w:val="22"/>
          <w:szCs w:val="22"/>
        </w:rPr>
        <w:t>, koordynacji itp.</w:t>
      </w:r>
    </w:p>
    <w:p w14:paraId="5B583DCE" w14:textId="77777777" w:rsidR="00E60771" w:rsidRDefault="00E60771" w:rsidP="001A0637">
      <w:pPr>
        <w:spacing w:line="271" w:lineRule="auto"/>
        <w:jc w:val="both"/>
        <w:rPr>
          <w:rFonts w:ascii="Arial" w:hAnsi="Arial" w:cs="Arial"/>
          <w:sz w:val="22"/>
          <w:szCs w:val="22"/>
        </w:rPr>
      </w:pPr>
    </w:p>
    <w:p w14:paraId="6347DCE1" w14:textId="77777777" w:rsidR="00ED40C9" w:rsidRPr="00041E8E" w:rsidRDefault="00ED40C9" w:rsidP="009430A0">
      <w:pPr>
        <w:pStyle w:val="Tytu"/>
        <w:spacing w:line="271" w:lineRule="auto"/>
        <w:ind w:left="1560" w:hanging="1560"/>
        <w:rPr>
          <w:rFonts w:ascii="Arial" w:eastAsia="Calibri" w:hAnsi="Arial" w:cs="Arial"/>
          <w:b/>
          <w:sz w:val="22"/>
          <w:szCs w:val="22"/>
        </w:rPr>
      </w:pPr>
      <w:r w:rsidRPr="00041E8E">
        <w:rPr>
          <w:rFonts w:ascii="Arial" w:eastAsia="Calibri" w:hAnsi="Arial" w:cs="Arial"/>
          <w:b/>
          <w:sz w:val="22"/>
          <w:szCs w:val="22"/>
        </w:rPr>
        <w:t>Rozdział XX. Projektowane postanowienia umowy w sprawie zamówienia publicznego,</w:t>
      </w:r>
      <w:r>
        <w:rPr>
          <w:rFonts w:ascii="Arial" w:eastAsia="Calibri" w:hAnsi="Arial" w:cs="Arial"/>
          <w:b/>
          <w:sz w:val="22"/>
          <w:szCs w:val="22"/>
        </w:rPr>
        <w:t xml:space="preserve"> </w:t>
      </w:r>
      <w:r w:rsidRPr="00041E8E">
        <w:rPr>
          <w:rFonts w:ascii="Arial" w:eastAsia="Calibri" w:hAnsi="Arial" w:cs="Arial"/>
          <w:b/>
          <w:sz w:val="22"/>
          <w:szCs w:val="22"/>
        </w:rPr>
        <w:t>które zostaną wprowadzone do umowy w sprawie zamówienia publicznego</w:t>
      </w:r>
    </w:p>
    <w:p w14:paraId="56F183CC" w14:textId="77777777" w:rsidR="00323EAB" w:rsidRDefault="00323EAB" w:rsidP="002E2154">
      <w:pPr>
        <w:spacing w:line="271" w:lineRule="auto"/>
        <w:ind w:left="142"/>
        <w:jc w:val="both"/>
        <w:rPr>
          <w:rFonts w:ascii="Arial" w:hAnsi="Arial" w:cs="Arial"/>
          <w:sz w:val="22"/>
          <w:szCs w:val="22"/>
        </w:rPr>
      </w:pPr>
    </w:p>
    <w:p w14:paraId="0A59FDB5" w14:textId="77777777" w:rsidR="00291E07" w:rsidRDefault="00ED40C9" w:rsidP="006A797C">
      <w:pPr>
        <w:spacing w:line="271" w:lineRule="auto"/>
        <w:jc w:val="both"/>
        <w:rPr>
          <w:rFonts w:ascii="Arial" w:hAnsi="Arial" w:cs="Arial"/>
          <w:b/>
          <w:sz w:val="22"/>
          <w:szCs w:val="22"/>
        </w:rPr>
      </w:pPr>
      <w:r w:rsidRPr="00041E8E">
        <w:rPr>
          <w:rFonts w:ascii="Arial" w:hAnsi="Arial" w:cs="Arial"/>
          <w:sz w:val="22"/>
          <w:szCs w:val="22"/>
        </w:rPr>
        <w:t xml:space="preserve">Projektowane postanowienia umowy w sprawie zamówienia publicznego, które zostaną wprowadzone do umowy w sprawie zamówienia publicznego, zawarte </w:t>
      </w:r>
      <w:r w:rsidRPr="00291E07">
        <w:rPr>
          <w:rFonts w:ascii="Arial" w:hAnsi="Arial" w:cs="Arial"/>
          <w:sz w:val="22"/>
          <w:szCs w:val="22"/>
        </w:rPr>
        <w:t xml:space="preserve">są w </w:t>
      </w:r>
      <w:r w:rsidRPr="00291E07">
        <w:rPr>
          <w:rFonts w:ascii="Arial" w:hAnsi="Arial" w:cs="Arial"/>
          <w:b/>
          <w:sz w:val="22"/>
          <w:szCs w:val="22"/>
        </w:rPr>
        <w:t xml:space="preserve">Załączniku </w:t>
      </w:r>
      <w:r w:rsidRPr="00446967">
        <w:rPr>
          <w:rFonts w:ascii="Arial" w:hAnsi="Arial" w:cs="Arial"/>
          <w:b/>
          <w:sz w:val="22"/>
          <w:szCs w:val="22"/>
        </w:rPr>
        <w:t xml:space="preserve">nr 4 </w:t>
      </w:r>
      <w:r w:rsidRPr="007844A8">
        <w:rPr>
          <w:rFonts w:ascii="Arial" w:hAnsi="Arial" w:cs="Arial"/>
          <w:b/>
          <w:sz w:val="22"/>
          <w:szCs w:val="22"/>
        </w:rPr>
        <w:t>do SWZ.</w:t>
      </w:r>
    </w:p>
    <w:p w14:paraId="3966BF01" w14:textId="77777777" w:rsidR="001A0637" w:rsidRPr="007844A8" w:rsidRDefault="001A0637" w:rsidP="002E2154">
      <w:pPr>
        <w:spacing w:line="271" w:lineRule="auto"/>
        <w:ind w:left="142"/>
        <w:jc w:val="both"/>
        <w:rPr>
          <w:rFonts w:ascii="Arial" w:hAnsi="Arial" w:cs="Arial"/>
          <w:b/>
          <w:sz w:val="22"/>
          <w:szCs w:val="22"/>
        </w:rPr>
      </w:pPr>
    </w:p>
    <w:p w14:paraId="35BA5052" w14:textId="77777777"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Rozdział XXI. Pouczenie o środkach ochrony prawnej przysługujących</w:t>
      </w:r>
      <w:r>
        <w:rPr>
          <w:rFonts w:ascii="Arial" w:hAnsi="Arial" w:cs="Arial"/>
          <w:b/>
          <w:sz w:val="22"/>
          <w:szCs w:val="22"/>
        </w:rPr>
        <w:t xml:space="preserve"> </w:t>
      </w:r>
      <w:r w:rsidRPr="00041E8E">
        <w:rPr>
          <w:rFonts w:ascii="Arial" w:hAnsi="Arial" w:cs="Arial"/>
          <w:b/>
          <w:sz w:val="22"/>
          <w:szCs w:val="22"/>
        </w:rPr>
        <w:t>wykona</w:t>
      </w:r>
      <w:r>
        <w:rPr>
          <w:rFonts w:ascii="Arial" w:hAnsi="Arial" w:cs="Arial"/>
          <w:b/>
          <w:sz w:val="22"/>
          <w:szCs w:val="22"/>
        </w:rPr>
        <w:t>wcy</w:t>
      </w:r>
    </w:p>
    <w:p w14:paraId="47A83427" w14:textId="77777777" w:rsidR="00323EAB" w:rsidRDefault="00323EAB" w:rsidP="00323EAB">
      <w:pPr>
        <w:pStyle w:val="Akapitzlist"/>
        <w:spacing w:line="271" w:lineRule="auto"/>
        <w:ind w:left="142"/>
        <w:jc w:val="both"/>
        <w:rPr>
          <w:rFonts w:ascii="Arial" w:hAnsi="Arial" w:cs="Arial"/>
          <w:sz w:val="22"/>
          <w:szCs w:val="22"/>
        </w:rPr>
      </w:pPr>
    </w:p>
    <w:p w14:paraId="1AE59842" w14:textId="77777777"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Zasady, terminy oraz sposób korzystania ze środków ochrony prawnej szczegółowo regulują przepisy działu IX ustawy - Środki ochrony prawnej (art. 505 i nast. ustawy Pzp).</w:t>
      </w:r>
    </w:p>
    <w:p w14:paraId="750ED884" w14:textId="77777777" w:rsidR="00ED40C9" w:rsidRPr="00041E8E" w:rsidRDefault="00ED40C9" w:rsidP="009430A0">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Środki ochrony prawnej przysługują Wykonawcy, a także innemu podmiotowi, jeżeli ma lub miał interes w uzyskaniu danego zamówienia oraz po</w:t>
      </w:r>
      <w:r w:rsidR="00C75532">
        <w:rPr>
          <w:rFonts w:ascii="Arial" w:hAnsi="Arial" w:cs="Arial"/>
          <w:sz w:val="22"/>
          <w:szCs w:val="22"/>
        </w:rPr>
        <w:t>niósł lub może ponieść szkodę w </w:t>
      </w:r>
      <w:r w:rsidRPr="00041E8E">
        <w:rPr>
          <w:rFonts w:ascii="Arial" w:hAnsi="Arial" w:cs="Arial"/>
          <w:sz w:val="22"/>
          <w:szCs w:val="22"/>
        </w:rPr>
        <w:t>wyniku naruszenia przez Zamawiającego przepisów ustawy.</w:t>
      </w:r>
    </w:p>
    <w:p w14:paraId="5595372A" w14:textId="77777777" w:rsidR="00291E07" w:rsidRDefault="00ED40C9" w:rsidP="00A610CA">
      <w:pPr>
        <w:pStyle w:val="Akapitzlist"/>
        <w:numPr>
          <w:ilvl w:val="0"/>
          <w:numId w:val="13"/>
        </w:numPr>
        <w:spacing w:line="271" w:lineRule="auto"/>
        <w:ind w:left="142" w:hanging="215"/>
        <w:jc w:val="both"/>
        <w:rPr>
          <w:rFonts w:ascii="Arial" w:hAnsi="Arial" w:cs="Arial"/>
          <w:sz w:val="22"/>
          <w:szCs w:val="22"/>
        </w:rPr>
      </w:pPr>
      <w:r w:rsidRPr="00041E8E">
        <w:rPr>
          <w:rFonts w:ascii="Arial" w:hAnsi="Arial" w:cs="Arial"/>
          <w:sz w:val="22"/>
          <w:szCs w:val="22"/>
        </w:rPr>
        <w:t>Środki ochrony prawnej wobec ogłoszenia wszczynającego postępowanie o udzielenie zamówienia oraz dokumentów zamówienia, przysługują również organizacjom wpisanym na listę organizacji uprawnionych do wnoszenia środków ochrony prawnej, prowadzoną przez Prezesa Urzędu Zamówień Publicznych oraz Rzecznikowi Małych i Średnich Przedsiębiorców.</w:t>
      </w:r>
    </w:p>
    <w:p w14:paraId="58721FCC" w14:textId="77777777" w:rsidR="001A0637" w:rsidRPr="00842838" w:rsidRDefault="001A0637" w:rsidP="001A0637">
      <w:pPr>
        <w:pStyle w:val="Akapitzlist"/>
        <w:spacing w:line="271" w:lineRule="auto"/>
        <w:ind w:left="142"/>
        <w:jc w:val="both"/>
        <w:rPr>
          <w:rFonts w:ascii="Arial" w:hAnsi="Arial" w:cs="Arial"/>
          <w:sz w:val="22"/>
          <w:szCs w:val="22"/>
        </w:rPr>
      </w:pPr>
    </w:p>
    <w:p w14:paraId="2D3AB146" w14:textId="77777777" w:rsidR="001667E1" w:rsidRPr="00041E8E" w:rsidRDefault="001667E1" w:rsidP="009430A0">
      <w:pPr>
        <w:pStyle w:val="Tytu"/>
        <w:spacing w:line="271" w:lineRule="auto"/>
        <w:rPr>
          <w:rFonts w:ascii="Arial" w:hAnsi="Arial" w:cs="Arial"/>
          <w:b/>
          <w:sz w:val="22"/>
          <w:szCs w:val="22"/>
        </w:rPr>
      </w:pPr>
      <w:r w:rsidRPr="00041E8E">
        <w:rPr>
          <w:rFonts w:ascii="Arial" w:hAnsi="Arial" w:cs="Arial"/>
          <w:b/>
          <w:sz w:val="22"/>
          <w:szCs w:val="22"/>
        </w:rPr>
        <w:lastRenderedPageBreak/>
        <w:t>Rozdział XXI</w:t>
      </w:r>
      <w:r>
        <w:rPr>
          <w:rFonts w:ascii="Arial" w:hAnsi="Arial" w:cs="Arial"/>
          <w:b/>
          <w:sz w:val="22"/>
          <w:szCs w:val="22"/>
        </w:rPr>
        <w:t>I</w:t>
      </w:r>
      <w:r w:rsidRPr="00041E8E">
        <w:rPr>
          <w:rFonts w:ascii="Arial" w:hAnsi="Arial" w:cs="Arial"/>
          <w:b/>
          <w:sz w:val="22"/>
          <w:szCs w:val="22"/>
        </w:rPr>
        <w:t xml:space="preserve">. </w:t>
      </w:r>
      <w:r>
        <w:rPr>
          <w:rFonts w:ascii="Arial" w:hAnsi="Arial" w:cs="Arial"/>
          <w:b/>
          <w:sz w:val="22"/>
          <w:szCs w:val="22"/>
        </w:rPr>
        <w:t>Informacje dotyczące zabezpieczenia należytego wykonania umowy</w:t>
      </w:r>
    </w:p>
    <w:p w14:paraId="3FAF8DF1" w14:textId="77777777" w:rsidR="00323EAB" w:rsidRDefault="005A068E" w:rsidP="00842838">
      <w:pPr>
        <w:spacing w:line="271" w:lineRule="auto"/>
        <w:jc w:val="both"/>
        <w:rPr>
          <w:rFonts w:ascii="Arial" w:hAnsi="Arial" w:cs="Arial"/>
          <w:sz w:val="22"/>
        </w:rPr>
      </w:pPr>
      <w:r>
        <w:rPr>
          <w:rFonts w:ascii="Arial" w:hAnsi="Arial" w:cs="Arial"/>
          <w:sz w:val="22"/>
        </w:rPr>
        <w:t xml:space="preserve">         </w:t>
      </w:r>
    </w:p>
    <w:p w14:paraId="4CE52347" w14:textId="77777777" w:rsidR="00291E07" w:rsidRDefault="005A068E" w:rsidP="00842838">
      <w:pPr>
        <w:spacing w:line="271" w:lineRule="auto"/>
        <w:jc w:val="both"/>
        <w:rPr>
          <w:rFonts w:ascii="Arial" w:hAnsi="Arial" w:cs="Arial"/>
          <w:sz w:val="22"/>
        </w:rPr>
      </w:pPr>
      <w:r>
        <w:rPr>
          <w:rFonts w:ascii="Arial" w:hAnsi="Arial" w:cs="Arial"/>
          <w:sz w:val="22"/>
        </w:rPr>
        <w:t xml:space="preserve"> </w:t>
      </w:r>
      <w:r w:rsidRPr="005A068E">
        <w:rPr>
          <w:rFonts w:ascii="Arial" w:hAnsi="Arial" w:cs="Arial"/>
          <w:sz w:val="22"/>
        </w:rPr>
        <w:t>Zamawiający nie wymaga zabezpieczenia należytego wykonania umowy.</w:t>
      </w:r>
    </w:p>
    <w:p w14:paraId="0D8734A3" w14:textId="77777777" w:rsidR="001A0637" w:rsidRPr="00842838" w:rsidRDefault="001A0637" w:rsidP="00842838">
      <w:pPr>
        <w:spacing w:line="271" w:lineRule="auto"/>
        <w:jc w:val="both"/>
        <w:rPr>
          <w:rFonts w:ascii="Arial" w:hAnsi="Arial" w:cs="Arial"/>
          <w:sz w:val="22"/>
        </w:rPr>
      </w:pPr>
    </w:p>
    <w:p w14:paraId="16FAFC87" w14:textId="77777777" w:rsidR="00ED40C9" w:rsidRPr="009D5D1F" w:rsidRDefault="00ED40C9" w:rsidP="009430A0">
      <w:pPr>
        <w:pBdr>
          <w:top w:val="double" w:sz="4" w:space="1" w:color="auto"/>
          <w:left w:val="double" w:sz="4" w:space="4" w:color="auto"/>
          <w:bottom w:val="double" w:sz="4" w:space="1" w:color="auto"/>
          <w:right w:val="double" w:sz="4" w:space="4" w:color="auto"/>
        </w:pBdr>
        <w:spacing w:line="271" w:lineRule="auto"/>
        <w:contextualSpacing/>
        <w:jc w:val="both"/>
        <w:rPr>
          <w:rFonts w:ascii="Arial" w:eastAsia="Times New Roman" w:hAnsi="Arial" w:cs="Arial"/>
          <w:b/>
          <w:spacing w:val="5"/>
          <w:kern w:val="28"/>
          <w:sz w:val="22"/>
          <w:szCs w:val="22"/>
        </w:rPr>
      </w:pPr>
      <w:r w:rsidRPr="005C2C8B">
        <w:rPr>
          <w:rFonts w:ascii="Arial" w:eastAsia="Times New Roman" w:hAnsi="Arial" w:cs="Arial"/>
          <w:b/>
          <w:spacing w:val="5"/>
          <w:kern w:val="28"/>
          <w:sz w:val="22"/>
          <w:szCs w:val="22"/>
        </w:rPr>
        <w:t>Rozdział XXI</w:t>
      </w:r>
      <w:r>
        <w:rPr>
          <w:rFonts w:ascii="Arial" w:eastAsia="Times New Roman" w:hAnsi="Arial" w:cs="Arial"/>
          <w:b/>
          <w:spacing w:val="5"/>
          <w:kern w:val="28"/>
          <w:sz w:val="22"/>
          <w:szCs w:val="22"/>
        </w:rPr>
        <w:t>I</w:t>
      </w:r>
      <w:r w:rsidR="00D01C6A">
        <w:rPr>
          <w:rFonts w:ascii="Arial" w:eastAsia="Times New Roman" w:hAnsi="Arial" w:cs="Arial"/>
          <w:b/>
          <w:spacing w:val="5"/>
          <w:kern w:val="28"/>
          <w:sz w:val="22"/>
          <w:szCs w:val="22"/>
        </w:rPr>
        <w:t>I</w:t>
      </w:r>
      <w:r w:rsidRPr="005C2C8B">
        <w:rPr>
          <w:rFonts w:ascii="Arial" w:eastAsia="Times New Roman" w:hAnsi="Arial" w:cs="Arial"/>
          <w:b/>
          <w:spacing w:val="5"/>
          <w:kern w:val="28"/>
          <w:sz w:val="22"/>
          <w:szCs w:val="22"/>
        </w:rPr>
        <w:t xml:space="preserve">. </w:t>
      </w:r>
      <w:r>
        <w:rPr>
          <w:rFonts w:ascii="Arial" w:eastAsia="Times New Roman" w:hAnsi="Arial" w:cs="Arial"/>
          <w:b/>
          <w:spacing w:val="5"/>
          <w:kern w:val="28"/>
          <w:sz w:val="22"/>
          <w:szCs w:val="22"/>
        </w:rPr>
        <w:t>Pozostałe informacje</w:t>
      </w:r>
    </w:p>
    <w:p w14:paraId="35B67A12" w14:textId="77777777" w:rsidR="00323EAB" w:rsidRDefault="00323EAB" w:rsidP="00323EAB">
      <w:pPr>
        <w:pStyle w:val="Akapitzlist"/>
        <w:spacing w:line="271" w:lineRule="auto"/>
        <w:ind w:left="709"/>
        <w:jc w:val="both"/>
        <w:rPr>
          <w:rFonts w:ascii="Arial" w:hAnsi="Arial" w:cs="Arial"/>
          <w:sz w:val="22"/>
          <w:szCs w:val="22"/>
        </w:rPr>
      </w:pPr>
    </w:p>
    <w:p w14:paraId="3475D2C4"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5C2C8B">
        <w:rPr>
          <w:rFonts w:ascii="Arial" w:hAnsi="Arial" w:cs="Arial"/>
          <w:sz w:val="22"/>
          <w:szCs w:val="22"/>
        </w:rPr>
        <w:t>Zamawiający nie przewiduje</w:t>
      </w:r>
      <w:r w:rsidRPr="005C2C8B">
        <w:rPr>
          <w:rFonts w:ascii="Arial" w:hAnsi="Arial" w:cs="Arial"/>
          <w:color w:val="FF0000"/>
          <w:sz w:val="22"/>
          <w:szCs w:val="22"/>
        </w:rPr>
        <w:t xml:space="preserve"> </w:t>
      </w:r>
      <w:r w:rsidRPr="005C2C8B">
        <w:rPr>
          <w:rFonts w:ascii="Arial" w:hAnsi="Arial" w:cs="Arial"/>
          <w:sz w:val="22"/>
          <w:szCs w:val="22"/>
        </w:rPr>
        <w:t>po</w:t>
      </w:r>
      <w:r w:rsidR="00931E6F">
        <w:rPr>
          <w:rFonts w:ascii="Arial" w:hAnsi="Arial" w:cs="Arial"/>
          <w:sz w:val="22"/>
          <w:szCs w:val="22"/>
        </w:rPr>
        <w:t>d</w:t>
      </w:r>
      <w:r w:rsidRPr="005C2C8B">
        <w:rPr>
          <w:rFonts w:ascii="Arial" w:hAnsi="Arial" w:cs="Arial"/>
          <w:sz w:val="22"/>
          <w:szCs w:val="22"/>
        </w:rPr>
        <w:t xml:space="preserve">staw wykluczenia, o </w:t>
      </w:r>
      <w:r w:rsidR="00F953F7">
        <w:rPr>
          <w:rFonts w:ascii="Arial" w:hAnsi="Arial" w:cs="Arial"/>
          <w:sz w:val="22"/>
          <w:szCs w:val="22"/>
        </w:rPr>
        <w:t>których mowa w art. 109 ust. 1 </w:t>
      </w:r>
      <w:r w:rsidRPr="005C2C8B">
        <w:rPr>
          <w:rFonts w:ascii="Arial" w:hAnsi="Arial" w:cs="Arial"/>
          <w:sz w:val="22"/>
          <w:szCs w:val="22"/>
        </w:rPr>
        <w:t>ustawy Pzp</w:t>
      </w:r>
      <w:r>
        <w:rPr>
          <w:rFonts w:ascii="Arial" w:hAnsi="Arial" w:cs="Arial"/>
          <w:sz w:val="22"/>
          <w:szCs w:val="22"/>
        </w:rPr>
        <w:t>.</w:t>
      </w:r>
    </w:p>
    <w:p w14:paraId="272374F5"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w:t>
      </w:r>
      <w:r w:rsidR="004C06D8" w:rsidRPr="00ED5566">
        <w:rPr>
          <w:rFonts w:ascii="Arial" w:hAnsi="Arial" w:cs="Arial"/>
          <w:sz w:val="22"/>
          <w:szCs w:val="22"/>
        </w:rPr>
        <w:t>uje obowiązku wniesienia wadium</w:t>
      </w:r>
      <w:r w:rsidRPr="00ED5566">
        <w:rPr>
          <w:rFonts w:ascii="Arial" w:hAnsi="Arial" w:cs="Arial"/>
          <w:sz w:val="22"/>
          <w:szCs w:val="22"/>
        </w:rPr>
        <w:t>.</w:t>
      </w:r>
    </w:p>
    <w:p w14:paraId="164AA6FC"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dopuszcza składania ofert wariantowych.</w:t>
      </w:r>
    </w:p>
    <w:p w14:paraId="48F4CC11"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zawarcia umowy ramowej.</w:t>
      </w:r>
    </w:p>
    <w:p w14:paraId="72457CB1"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udzielenia zamówień</w:t>
      </w:r>
      <w:r w:rsidR="00931E6F">
        <w:rPr>
          <w:rFonts w:ascii="Arial" w:hAnsi="Arial" w:cs="Arial"/>
          <w:sz w:val="22"/>
          <w:szCs w:val="22"/>
        </w:rPr>
        <w:t>,</w:t>
      </w:r>
      <w:r w:rsidRPr="00ED5566">
        <w:rPr>
          <w:rFonts w:ascii="Arial" w:hAnsi="Arial" w:cs="Arial"/>
          <w:sz w:val="22"/>
          <w:szCs w:val="22"/>
        </w:rPr>
        <w:t xml:space="preserve"> o</w:t>
      </w:r>
      <w:r w:rsidR="00697CA3" w:rsidRPr="00ED5566">
        <w:rPr>
          <w:rFonts w:ascii="Arial" w:hAnsi="Arial" w:cs="Arial"/>
          <w:sz w:val="22"/>
          <w:szCs w:val="22"/>
        </w:rPr>
        <w:t xml:space="preserve"> których mowa w art. 214 ust. 1 pkt. </w:t>
      </w:r>
      <w:r w:rsidRPr="00ED5566">
        <w:rPr>
          <w:rFonts w:ascii="Arial" w:hAnsi="Arial" w:cs="Arial"/>
          <w:sz w:val="22"/>
          <w:szCs w:val="22"/>
        </w:rPr>
        <w:t>7 i</w:t>
      </w:r>
      <w:r w:rsidR="00807455">
        <w:rPr>
          <w:rFonts w:ascii="Arial" w:hAnsi="Arial" w:cs="Arial"/>
          <w:sz w:val="22"/>
          <w:szCs w:val="22"/>
        </w:rPr>
        <w:t> </w:t>
      </w:r>
      <w:r w:rsidRPr="00ED5566">
        <w:rPr>
          <w:rFonts w:ascii="Arial" w:hAnsi="Arial" w:cs="Arial"/>
          <w:sz w:val="22"/>
          <w:szCs w:val="22"/>
        </w:rPr>
        <w:t>8 ustawy Pzp.</w:t>
      </w:r>
    </w:p>
    <w:p w14:paraId="6ECD8E4E"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obowiązku odbycia prz</w:t>
      </w:r>
      <w:r w:rsidR="00ED5566">
        <w:rPr>
          <w:rFonts w:ascii="Arial" w:hAnsi="Arial" w:cs="Arial"/>
          <w:sz w:val="22"/>
          <w:szCs w:val="22"/>
        </w:rPr>
        <w:t>ez Wykonawcę wizji lokalnej lub </w:t>
      </w:r>
      <w:r w:rsidRPr="00ED5566">
        <w:rPr>
          <w:rFonts w:ascii="Arial" w:hAnsi="Arial" w:cs="Arial"/>
          <w:sz w:val="22"/>
          <w:szCs w:val="22"/>
        </w:rPr>
        <w:t>sprawdzenia przez niego dokumentów niezbędnych do realizacji zamówienia.</w:t>
      </w:r>
    </w:p>
    <w:p w14:paraId="5ED937DA"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prowadzenia rozliczeń w walutach obcych. Rozliczenia między Zamawiającym a Wykonawcą będą prowadzone w złotych polskich (PLN).</w:t>
      </w:r>
    </w:p>
    <w:p w14:paraId="4E40873A"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przewiduje przeprowadzenia aukcji elektronicznej.</w:t>
      </w:r>
    </w:p>
    <w:p w14:paraId="1C909E87"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 xml:space="preserve">Zamawiający nie przewiduje zwrotu </w:t>
      </w:r>
      <w:r w:rsidR="00ED5566">
        <w:rPr>
          <w:rFonts w:ascii="Arial" w:hAnsi="Arial" w:cs="Arial"/>
          <w:sz w:val="22"/>
          <w:szCs w:val="22"/>
        </w:rPr>
        <w:t>kosztów udziału w postępowaniu.</w:t>
      </w:r>
    </w:p>
    <w:p w14:paraId="731E6E71"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wymaga zatrudnienia na podst</w:t>
      </w:r>
      <w:r w:rsidR="00697CA3" w:rsidRPr="00ED5566">
        <w:rPr>
          <w:rFonts w:ascii="Arial" w:hAnsi="Arial" w:cs="Arial"/>
          <w:sz w:val="22"/>
          <w:szCs w:val="22"/>
        </w:rPr>
        <w:t>awie stosunku pracy w okolicznościach, o</w:t>
      </w:r>
      <w:r w:rsidR="00807455">
        <w:rPr>
          <w:rFonts w:ascii="Arial" w:hAnsi="Arial" w:cs="Arial"/>
          <w:sz w:val="22"/>
          <w:szCs w:val="22"/>
        </w:rPr>
        <w:t> </w:t>
      </w:r>
      <w:r w:rsidRPr="00ED5566">
        <w:rPr>
          <w:rFonts w:ascii="Arial" w:hAnsi="Arial" w:cs="Arial"/>
          <w:sz w:val="22"/>
          <w:szCs w:val="22"/>
        </w:rPr>
        <w:t>których mowa w art. 95 ustawy Pzp</w:t>
      </w:r>
      <w:r w:rsidR="00ED5566">
        <w:rPr>
          <w:rFonts w:ascii="Arial" w:hAnsi="Arial" w:cs="Arial"/>
          <w:sz w:val="22"/>
          <w:szCs w:val="22"/>
        </w:rPr>
        <w:t>.</w:t>
      </w:r>
    </w:p>
    <w:p w14:paraId="717FD73D" w14:textId="77777777"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stawia wymagań w zakresie zat</w:t>
      </w:r>
      <w:r w:rsidR="00697CA3" w:rsidRPr="00ED5566">
        <w:rPr>
          <w:rFonts w:ascii="Arial" w:hAnsi="Arial" w:cs="Arial"/>
          <w:sz w:val="22"/>
          <w:szCs w:val="22"/>
        </w:rPr>
        <w:t xml:space="preserve">rudnienia osób, o których mowa </w:t>
      </w:r>
      <w:r w:rsidR="00F953F7" w:rsidRPr="00ED5566">
        <w:rPr>
          <w:rFonts w:ascii="Arial" w:hAnsi="Arial" w:cs="Arial"/>
          <w:sz w:val="22"/>
          <w:szCs w:val="22"/>
        </w:rPr>
        <w:t>w art. </w:t>
      </w:r>
      <w:r w:rsidRPr="00ED5566">
        <w:rPr>
          <w:rFonts w:ascii="Arial" w:hAnsi="Arial" w:cs="Arial"/>
          <w:sz w:val="22"/>
          <w:szCs w:val="22"/>
        </w:rPr>
        <w:t>96 ust. 2 pkt. 2 ustawy Pzp</w:t>
      </w:r>
      <w:r w:rsidR="00ED5566">
        <w:rPr>
          <w:rFonts w:ascii="Arial" w:hAnsi="Arial" w:cs="Arial"/>
          <w:sz w:val="22"/>
          <w:szCs w:val="22"/>
        </w:rPr>
        <w:t>.</w:t>
      </w:r>
    </w:p>
    <w:p w14:paraId="50713878" w14:textId="34963BE1" w:rsidR="00ED5566"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 xml:space="preserve">Zamawiający nie zastrzega możliwości ubiegania się o udzielenie zamówienia wyłącznie przez wykonawców, o których mowa w art. 94 ustawy </w:t>
      </w:r>
      <w:r w:rsidR="0015288F">
        <w:rPr>
          <w:rFonts w:ascii="Arial" w:hAnsi="Arial" w:cs="Arial"/>
          <w:sz w:val="22"/>
          <w:szCs w:val="22"/>
        </w:rPr>
        <w:t>P</w:t>
      </w:r>
      <w:r w:rsidRPr="00ED5566">
        <w:rPr>
          <w:rFonts w:ascii="Arial" w:hAnsi="Arial" w:cs="Arial"/>
          <w:sz w:val="22"/>
          <w:szCs w:val="22"/>
        </w:rPr>
        <w:t>zp.</w:t>
      </w:r>
    </w:p>
    <w:p w14:paraId="2290306F" w14:textId="77777777" w:rsidR="001A0637" w:rsidRPr="001A0637"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zastrzega obowiązku osobistego wykonania przez Wykonawcę kluczowych zadań.</w:t>
      </w:r>
    </w:p>
    <w:p w14:paraId="109EC7D4" w14:textId="77777777" w:rsidR="00ED40C9" w:rsidRDefault="00ED40C9" w:rsidP="00DB382C">
      <w:pPr>
        <w:pStyle w:val="Akapitzlist"/>
        <w:numPr>
          <w:ilvl w:val="0"/>
          <w:numId w:val="43"/>
        </w:numPr>
        <w:spacing w:line="271" w:lineRule="auto"/>
        <w:ind w:left="284" w:hanging="284"/>
        <w:jc w:val="both"/>
        <w:rPr>
          <w:rFonts w:ascii="Arial" w:hAnsi="Arial" w:cs="Arial"/>
          <w:sz w:val="22"/>
          <w:szCs w:val="22"/>
        </w:rPr>
      </w:pPr>
      <w:r w:rsidRPr="00ED5566">
        <w:rPr>
          <w:rFonts w:ascii="Arial" w:hAnsi="Arial" w:cs="Arial"/>
          <w:sz w:val="22"/>
          <w:szCs w:val="22"/>
        </w:rPr>
        <w:t>Zamawiający nie wymaga złożenia oferty w postaci katalogu elektronicznego.</w:t>
      </w:r>
    </w:p>
    <w:p w14:paraId="3664B7A7" w14:textId="77777777" w:rsidR="001E60C4" w:rsidRPr="00842838" w:rsidRDefault="001E60C4" w:rsidP="001A0637">
      <w:pPr>
        <w:pStyle w:val="Akapitzlist"/>
        <w:spacing w:line="271" w:lineRule="auto"/>
        <w:ind w:left="709"/>
        <w:jc w:val="both"/>
        <w:rPr>
          <w:rFonts w:ascii="Arial" w:hAnsi="Arial" w:cs="Arial"/>
          <w:sz w:val="22"/>
          <w:szCs w:val="22"/>
        </w:rPr>
      </w:pPr>
    </w:p>
    <w:p w14:paraId="50E65EE1" w14:textId="77777777"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t xml:space="preserve">Rozdział </w:t>
      </w:r>
      <w:r w:rsidR="00D01C6A">
        <w:rPr>
          <w:rFonts w:ascii="Arial" w:hAnsi="Arial" w:cs="Arial"/>
          <w:b/>
          <w:sz w:val="22"/>
          <w:szCs w:val="22"/>
        </w:rPr>
        <w:t>XXIV</w:t>
      </w:r>
      <w:r w:rsidRPr="00041E8E">
        <w:rPr>
          <w:rFonts w:ascii="Arial" w:hAnsi="Arial" w:cs="Arial"/>
          <w:b/>
          <w:sz w:val="22"/>
          <w:szCs w:val="22"/>
        </w:rPr>
        <w:t xml:space="preserve">. Informacje o charakterze dodatkowym </w:t>
      </w:r>
      <w:r w:rsidR="00EA2693" w:rsidRPr="00041E8E">
        <w:rPr>
          <w:rFonts w:ascii="Arial" w:hAnsi="Arial" w:cs="Arial"/>
          <w:b/>
          <w:sz w:val="22"/>
          <w:szCs w:val="22"/>
        </w:rPr>
        <w:t>przetwarzanie danych osobowych</w:t>
      </w:r>
      <w:r w:rsidRPr="00041E8E">
        <w:rPr>
          <w:rFonts w:ascii="Arial" w:hAnsi="Arial" w:cs="Arial"/>
          <w:b/>
          <w:sz w:val="22"/>
          <w:szCs w:val="22"/>
        </w:rPr>
        <w:t xml:space="preserve"> (RODO)  </w:t>
      </w:r>
    </w:p>
    <w:p w14:paraId="30D2B614" w14:textId="77777777" w:rsidR="00323EAB" w:rsidRDefault="00323EAB" w:rsidP="00323EAB">
      <w:pPr>
        <w:spacing w:line="271" w:lineRule="auto"/>
        <w:ind w:left="426"/>
        <w:contextualSpacing/>
        <w:jc w:val="both"/>
        <w:rPr>
          <w:rFonts w:ascii="Arial" w:hAnsi="Arial" w:cs="Arial"/>
          <w:sz w:val="22"/>
          <w:szCs w:val="22"/>
        </w:rPr>
      </w:pPr>
    </w:p>
    <w:p w14:paraId="1E9FFD07" w14:textId="77777777" w:rsidR="00ED40C9" w:rsidRPr="00041E8E" w:rsidRDefault="00ED40C9" w:rsidP="00ED5566">
      <w:pPr>
        <w:numPr>
          <w:ilvl w:val="0"/>
          <w:numId w:val="14"/>
        </w:numPr>
        <w:spacing w:line="271" w:lineRule="auto"/>
        <w:ind w:left="426" w:hanging="284"/>
        <w:contextualSpacing/>
        <w:jc w:val="both"/>
        <w:rPr>
          <w:rFonts w:ascii="Arial" w:hAnsi="Arial" w:cs="Arial"/>
          <w:sz w:val="22"/>
          <w:szCs w:val="22"/>
        </w:rPr>
      </w:pPr>
      <w:r w:rsidRPr="00041E8E">
        <w:rPr>
          <w:rFonts w:ascii="Arial" w:hAnsi="Arial" w:cs="Arial"/>
          <w:sz w:val="22"/>
          <w:szCs w:val="22"/>
        </w:rPr>
        <w:t>Zgodnie z art. 13 ust. 1 i 2 rozporządzenia Parlamentu Europejskiego i Rady (UE) 2016/679 z 27 kwietnia 2016r. w sprawie ochr</w:t>
      </w:r>
      <w:r w:rsidR="00F953F7">
        <w:rPr>
          <w:rFonts w:ascii="Arial" w:hAnsi="Arial" w:cs="Arial"/>
          <w:sz w:val="22"/>
          <w:szCs w:val="22"/>
        </w:rPr>
        <w:t>ony osób fizycznych w związku z </w:t>
      </w:r>
      <w:r w:rsidRPr="00041E8E">
        <w:rPr>
          <w:rFonts w:ascii="Arial" w:hAnsi="Arial" w:cs="Arial"/>
          <w:sz w:val="22"/>
          <w:szCs w:val="22"/>
        </w:rPr>
        <w:t>przetwarzaniem danych osobowych i w sprawie swobodnego przepływu takich danych oraz uchylenia dyrektywy 95/46/WE (ogólne rozporządzenie o ochronie danych) (Dz.</w:t>
      </w:r>
      <w:r w:rsidR="00ED5566">
        <w:rPr>
          <w:rFonts w:ascii="Arial" w:hAnsi="Arial" w:cs="Arial"/>
          <w:sz w:val="22"/>
          <w:szCs w:val="22"/>
        </w:rPr>
        <w:t xml:space="preserve"> </w:t>
      </w:r>
      <w:r w:rsidRPr="00041E8E">
        <w:rPr>
          <w:rFonts w:ascii="Arial" w:hAnsi="Arial" w:cs="Arial"/>
          <w:sz w:val="22"/>
          <w:szCs w:val="22"/>
        </w:rPr>
        <w:t>Urz. UE L 119 z 04.05.2016, str. 1), dalej „RODO”, informuję, że:</w:t>
      </w:r>
    </w:p>
    <w:p w14:paraId="7ABAAE43" w14:textId="77777777" w:rsidR="00ED40C9" w:rsidRPr="00111ECC" w:rsidRDefault="00ED40C9" w:rsidP="00ED5566">
      <w:pPr>
        <w:numPr>
          <w:ilvl w:val="1"/>
          <w:numId w:val="14"/>
        </w:numPr>
        <w:spacing w:line="271" w:lineRule="auto"/>
        <w:ind w:left="851" w:hanging="425"/>
        <w:contextualSpacing/>
        <w:jc w:val="both"/>
        <w:rPr>
          <w:rFonts w:ascii="Arial" w:hAnsi="Arial" w:cs="Arial"/>
          <w:sz w:val="22"/>
          <w:szCs w:val="22"/>
        </w:rPr>
      </w:pPr>
      <w:r w:rsidRPr="00111ECC">
        <w:rPr>
          <w:rFonts w:ascii="Arial" w:hAnsi="Arial" w:cs="Arial"/>
          <w:sz w:val="22"/>
          <w:szCs w:val="22"/>
        </w:rPr>
        <w:t>Administratorem Pani/Pana danych osobowych jest Zamawiający –</w:t>
      </w:r>
      <w:r>
        <w:rPr>
          <w:rFonts w:ascii="Arial" w:hAnsi="Arial" w:cs="Arial"/>
          <w:sz w:val="22"/>
          <w:szCs w:val="22"/>
        </w:rPr>
        <w:t xml:space="preserve"> </w:t>
      </w:r>
      <w:r w:rsidRPr="00111ECC">
        <w:rPr>
          <w:rFonts w:ascii="Arial" w:hAnsi="Arial" w:cs="Arial"/>
          <w:sz w:val="22"/>
          <w:szCs w:val="22"/>
        </w:rPr>
        <w:t>31 Baza Lotnictwa Taktycznego, ul. Silniki 1, 61-325 Pozna</w:t>
      </w:r>
      <w:r w:rsidR="00ED5566">
        <w:rPr>
          <w:rFonts w:ascii="Arial" w:hAnsi="Arial" w:cs="Arial"/>
          <w:sz w:val="22"/>
          <w:szCs w:val="22"/>
        </w:rPr>
        <w:t>ń, względem osób fizycznych, od </w:t>
      </w:r>
      <w:r w:rsidRPr="00111ECC">
        <w:rPr>
          <w:rFonts w:ascii="Arial" w:hAnsi="Arial" w:cs="Arial"/>
          <w:sz w:val="22"/>
          <w:szCs w:val="22"/>
        </w:rPr>
        <w:t>których dane osobowe bezpośrednio pozyskał, w szczególności: wykonawcy będącego osobą fizyczną, pełnomocnika wykonawcy członka organu zarządzającego wykonawcy, osób skierowanych do przygotowania i przeprowadzenia postępowania o udzielenie zamówienia publicznego lub konkursu.</w:t>
      </w:r>
    </w:p>
    <w:p w14:paraId="66BC2D6F" w14:textId="77777777" w:rsidR="00ED40C9" w:rsidRPr="00041E8E" w:rsidRDefault="00ED40C9" w:rsidP="009430A0">
      <w:pPr>
        <w:numPr>
          <w:ilvl w:val="1"/>
          <w:numId w:val="14"/>
        </w:numPr>
        <w:spacing w:line="271" w:lineRule="auto"/>
        <w:ind w:hanging="6"/>
        <w:contextualSpacing/>
        <w:jc w:val="both"/>
        <w:rPr>
          <w:rFonts w:ascii="Arial" w:hAnsi="Arial" w:cs="Arial"/>
          <w:sz w:val="22"/>
          <w:szCs w:val="22"/>
        </w:rPr>
      </w:pPr>
      <w:r w:rsidRPr="00041E8E">
        <w:rPr>
          <w:rFonts w:ascii="Arial" w:hAnsi="Arial" w:cs="Arial"/>
          <w:sz w:val="22"/>
          <w:szCs w:val="22"/>
        </w:rPr>
        <w:t>Współadministratorem Pani/Pana danych osobowych jest:</w:t>
      </w:r>
    </w:p>
    <w:p w14:paraId="5C27E725" w14:textId="77777777"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t>Urząd Zamówień Publicznych [ul. Postępu 17a, 02-676 Warszawa, reprezentowany przez Prezesa UZP] – względem osób fizycznych, od których dane osobowe pozyskał w toku kontroli;</w:t>
      </w:r>
    </w:p>
    <w:p w14:paraId="01DB5EE5" w14:textId="77777777" w:rsidR="00ED40C9" w:rsidRPr="00041E8E" w:rsidRDefault="00ED40C9" w:rsidP="009430A0">
      <w:pPr>
        <w:numPr>
          <w:ilvl w:val="2"/>
          <w:numId w:val="14"/>
        </w:numPr>
        <w:spacing w:line="271" w:lineRule="auto"/>
        <w:contextualSpacing/>
        <w:jc w:val="both"/>
        <w:rPr>
          <w:rFonts w:ascii="Arial" w:hAnsi="Arial" w:cs="Arial"/>
          <w:sz w:val="22"/>
          <w:szCs w:val="22"/>
        </w:rPr>
      </w:pPr>
      <w:r w:rsidRPr="00041E8E">
        <w:rPr>
          <w:rFonts w:ascii="Arial" w:hAnsi="Arial" w:cs="Arial"/>
          <w:sz w:val="22"/>
          <w:szCs w:val="22"/>
        </w:rPr>
        <w:lastRenderedPageBreak/>
        <w:t>Krajowa Izba Odwoławcza ul. Postępu 17a, 02-676 Warszawa, reprezentowana przez Prezesa KIO] – względem osób fizycznych, od których pozyskał dane osobowe w ramach wniesionych środków ochrony prawnej.</w:t>
      </w:r>
    </w:p>
    <w:p w14:paraId="57D4329C"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Inspektorem ochrony danych (IOD) w </w:t>
      </w:r>
      <w:r>
        <w:rPr>
          <w:rFonts w:ascii="Arial" w:hAnsi="Arial" w:cs="Arial"/>
          <w:sz w:val="22"/>
          <w:szCs w:val="22"/>
        </w:rPr>
        <w:t>31 BLT ul. Silniki 1, 61-325 Poznań</w:t>
      </w:r>
      <w:r w:rsidRPr="00041E8E">
        <w:rPr>
          <w:rFonts w:ascii="Arial" w:hAnsi="Arial" w:cs="Arial"/>
          <w:sz w:val="22"/>
          <w:szCs w:val="22"/>
        </w:rPr>
        <w:t xml:space="preserve"> jest Pani </w:t>
      </w:r>
      <w:r w:rsidR="00DC38C4">
        <w:rPr>
          <w:rFonts w:ascii="Arial" w:hAnsi="Arial" w:cs="Arial"/>
          <w:sz w:val="22"/>
          <w:szCs w:val="22"/>
        </w:rPr>
        <w:t>Krzysztof LUDERA</w:t>
      </w:r>
      <w:r>
        <w:rPr>
          <w:rFonts w:ascii="Arial" w:hAnsi="Arial" w:cs="Arial"/>
          <w:sz w:val="22"/>
          <w:szCs w:val="22"/>
        </w:rPr>
        <w:t xml:space="preserve"> </w:t>
      </w:r>
      <w:r w:rsidRPr="00041E8E">
        <w:rPr>
          <w:rFonts w:ascii="Arial" w:hAnsi="Arial" w:cs="Arial"/>
          <w:sz w:val="22"/>
          <w:szCs w:val="22"/>
        </w:rPr>
        <w:t xml:space="preserve">adres e-mail: </w:t>
      </w:r>
      <w:hyperlink r:id="rId25" w:history="1">
        <w:r w:rsidRPr="00E505DB">
          <w:rPr>
            <w:rStyle w:val="Hipercze"/>
            <w:rFonts w:ascii="Arial" w:hAnsi="Arial" w:cs="Arial"/>
            <w:sz w:val="22"/>
            <w:szCs w:val="22"/>
          </w:rPr>
          <w:t>31blt.daneosobowe@ron.mil.pl</w:t>
        </w:r>
      </w:hyperlink>
      <w:r>
        <w:rPr>
          <w:rFonts w:ascii="Arial" w:hAnsi="Arial" w:cs="Arial"/>
          <w:sz w:val="22"/>
          <w:szCs w:val="22"/>
        </w:rPr>
        <w:t xml:space="preserve">  </w:t>
      </w:r>
      <w:r w:rsidRPr="00041E8E">
        <w:rPr>
          <w:rFonts w:ascii="Arial" w:hAnsi="Arial" w:cs="Arial"/>
          <w:sz w:val="22"/>
          <w:szCs w:val="22"/>
        </w:rPr>
        <w:t xml:space="preserve"> telefon: </w:t>
      </w:r>
      <w:r>
        <w:rPr>
          <w:rFonts w:ascii="Arial" w:hAnsi="Arial" w:cs="Arial"/>
          <w:sz w:val="22"/>
          <w:szCs w:val="22"/>
        </w:rPr>
        <w:t xml:space="preserve">261 548 </w:t>
      </w:r>
      <w:r w:rsidR="00DC38C4">
        <w:rPr>
          <w:rFonts w:ascii="Arial" w:hAnsi="Arial" w:cs="Arial"/>
          <w:sz w:val="22"/>
          <w:szCs w:val="22"/>
        </w:rPr>
        <w:t>738</w:t>
      </w:r>
      <w:r w:rsidRPr="00041E8E">
        <w:rPr>
          <w:rFonts w:ascii="Arial" w:hAnsi="Arial" w:cs="Arial"/>
          <w:sz w:val="22"/>
          <w:szCs w:val="22"/>
        </w:rPr>
        <w:t xml:space="preserve"> </w:t>
      </w:r>
    </w:p>
    <w:p w14:paraId="02A66617"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przetwarzane będą na podsta</w:t>
      </w:r>
      <w:r w:rsidR="00AA4ED4">
        <w:rPr>
          <w:rFonts w:ascii="Arial" w:hAnsi="Arial" w:cs="Arial"/>
          <w:sz w:val="22"/>
          <w:szCs w:val="22"/>
        </w:rPr>
        <w:t>wie art. 6 ust. 1 lit. c RODO w </w:t>
      </w:r>
      <w:r w:rsidRPr="00041E8E">
        <w:rPr>
          <w:rFonts w:ascii="Arial" w:hAnsi="Arial" w:cs="Arial"/>
          <w:sz w:val="22"/>
          <w:szCs w:val="22"/>
        </w:rPr>
        <w:t xml:space="preserve">celu związanym z postępowaniem o udzielenie zamówienia publicznego numer </w:t>
      </w:r>
      <w:r>
        <w:rPr>
          <w:rFonts w:ascii="Arial" w:hAnsi="Arial" w:cs="Arial"/>
          <w:sz w:val="22"/>
          <w:szCs w:val="22"/>
        </w:rPr>
        <w:t>ZP</w:t>
      </w:r>
      <w:r w:rsidR="002E5B5C">
        <w:rPr>
          <w:rFonts w:ascii="Arial" w:hAnsi="Arial" w:cs="Arial"/>
          <w:sz w:val="22"/>
          <w:szCs w:val="22"/>
        </w:rPr>
        <w:t> 22/III/25</w:t>
      </w:r>
      <w:r w:rsidRPr="00041E8E">
        <w:rPr>
          <w:rFonts w:ascii="Arial" w:hAnsi="Arial" w:cs="Arial"/>
          <w:sz w:val="22"/>
          <w:szCs w:val="22"/>
        </w:rPr>
        <w:t xml:space="preserve"> prowadzonym w trybie przetargu nieogranic</w:t>
      </w:r>
      <w:r w:rsidR="00AA4ED4">
        <w:rPr>
          <w:rFonts w:ascii="Arial" w:hAnsi="Arial" w:cs="Arial"/>
          <w:sz w:val="22"/>
          <w:szCs w:val="22"/>
        </w:rPr>
        <w:t>zonego oraz wykonania umowy – w </w:t>
      </w:r>
      <w:r w:rsidRPr="00041E8E">
        <w:rPr>
          <w:rFonts w:ascii="Arial" w:hAnsi="Arial" w:cs="Arial"/>
          <w:sz w:val="22"/>
          <w:szCs w:val="22"/>
        </w:rPr>
        <w:t>kategorii dane zwykłe/dane wrażliwe, o których mowa w art. 9 i/lub art. 10 RODO</w:t>
      </w:r>
    </w:p>
    <w:p w14:paraId="44A73B8D"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14:paraId="5EA456BB"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Odbiorcami Pani/Pana danych osobowych będą osoby lub podmioty, którym udostępniona zostanie dokumentacja postępowania w oparciu o art. 74 ustawy Pzp.</w:t>
      </w:r>
    </w:p>
    <w:p w14:paraId="61A031DA"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upływie terminu na skorzystanie ze środków ochrony prawnej albo w przypadku, gdy o dostęp do dokumentów zawierających te dane ubiegają się podmioty, którym nie przysługuje prawo do korzystania ze środków ochrony prawnej, Zamawiający będzie udostępniał dane osobowe zawarte w ww. dokumentach po ich odpowiednim pseudonimowaniu.</w:t>
      </w:r>
    </w:p>
    <w:p w14:paraId="59A563F1"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Protokół postępowania wraz z załącznikami jest jawny z wyłączeniem danych, o których mowa w art. 9 ust. 1 RODO, zebranych w toku postępowania o udzielenie zamówienia publicznego.</w:t>
      </w:r>
    </w:p>
    <w:p w14:paraId="38F7F609"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 xml:space="preserve">Pani/Pana dane osobowe będą przechowywane, zgodnie z art. </w:t>
      </w:r>
      <w:r w:rsidR="005F339B">
        <w:rPr>
          <w:rFonts w:ascii="Arial" w:hAnsi="Arial" w:cs="Arial"/>
          <w:sz w:val="22"/>
          <w:szCs w:val="22"/>
        </w:rPr>
        <w:t>78</w:t>
      </w:r>
      <w:r w:rsidRPr="00041E8E">
        <w:rPr>
          <w:rFonts w:ascii="Arial" w:hAnsi="Arial" w:cs="Arial"/>
          <w:sz w:val="22"/>
          <w:szCs w:val="22"/>
        </w:rPr>
        <w:t xml:space="preserve"> ust. 1 ustawy Pzp, przez okres 4 lat od dnia zakończenia postępowania o udzielenie zamówienia, a jeżeli czas trwania umowy przekracza 4 lata, okres przechowywania obejmuje cały czas trwania umowy; chyba że niezbędny będzie dłuższy okres przetwarzania np.: z uwagi na dochodzenie roszczeń lub inny obowiązek wymagany przez przepisy prawa powszechnie obowiązującego.</w:t>
      </w:r>
    </w:p>
    <w:p w14:paraId="1BA676D0"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C28BE3C"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W odniesieniu do Pani/Pana danych osobowych</w:t>
      </w:r>
      <w:r w:rsidR="00AA4ED4">
        <w:rPr>
          <w:rFonts w:ascii="Arial" w:hAnsi="Arial" w:cs="Arial"/>
          <w:sz w:val="22"/>
          <w:szCs w:val="22"/>
        </w:rPr>
        <w:t xml:space="preserve"> decyzje nie będą podejmowane </w:t>
      </w:r>
      <w:r w:rsidR="00AA4ED4" w:rsidRPr="009D5D1F">
        <w:rPr>
          <w:rFonts w:ascii="Arial" w:hAnsi="Arial" w:cs="Arial"/>
          <w:sz w:val="22"/>
          <w:szCs w:val="22"/>
        </w:rPr>
        <w:t>w </w:t>
      </w:r>
      <w:r w:rsidRPr="009D5D1F">
        <w:rPr>
          <w:rFonts w:ascii="Arial" w:hAnsi="Arial" w:cs="Arial"/>
          <w:sz w:val="22"/>
          <w:szCs w:val="22"/>
        </w:rPr>
        <w:t>sposób</w:t>
      </w:r>
      <w:r w:rsidRPr="00041E8E">
        <w:rPr>
          <w:rFonts w:ascii="Arial" w:hAnsi="Arial" w:cs="Arial"/>
          <w:sz w:val="22"/>
          <w:szCs w:val="22"/>
        </w:rPr>
        <w:t xml:space="preserve"> zautomatyzowany, stosownie do art. 22 RODO.</w:t>
      </w:r>
    </w:p>
    <w:p w14:paraId="2216F83D"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Pani/Pana dane osobowe będą/nie będą przeka</w:t>
      </w:r>
      <w:r w:rsidR="00775E09">
        <w:rPr>
          <w:rFonts w:ascii="Arial" w:hAnsi="Arial" w:cs="Arial"/>
          <w:sz w:val="22"/>
          <w:szCs w:val="22"/>
        </w:rPr>
        <w:t>zywane do państwa trzeciego lub </w:t>
      </w:r>
      <w:r w:rsidRPr="00041E8E">
        <w:rPr>
          <w:rFonts w:ascii="Arial" w:hAnsi="Arial" w:cs="Arial"/>
          <w:sz w:val="22"/>
          <w:szCs w:val="22"/>
        </w:rPr>
        <w:t>organizacji międzynarodowej.</w:t>
      </w:r>
    </w:p>
    <w:p w14:paraId="663DF9F9"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Posiada Pani/Pan, na podstawie art. 15 RODO prawo dostępu do danych osobowych Pani/Pana dotyczących;</w:t>
      </w:r>
    </w:p>
    <w:p w14:paraId="72ABC009" w14:textId="77777777"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Jeżeli podanie informacji o Pani/Pana danych wymagałoby niewspółmiernie dużego wysiłku, Zamawiający może żądać wskazania dodatkowych informacji mających na celu sprecyzowanie Pani/Pana żądania, w szczególności podania nazwy lub daty postępowania o udzielenie zamówienia publicznego lub konkursu.</w:t>
      </w:r>
    </w:p>
    <w:p w14:paraId="41F31FC4" w14:textId="77777777"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t xml:space="preserve">W przypadku Pani/Pana danych osobowych zamieszczonych przez Zamawiającego w Biuletynie Zamówień Publicznych, prawo dostępu do </w:t>
      </w:r>
      <w:r w:rsidRPr="00041E8E">
        <w:rPr>
          <w:rFonts w:ascii="Arial" w:hAnsi="Arial" w:cs="Arial"/>
          <w:sz w:val="22"/>
          <w:szCs w:val="22"/>
        </w:rPr>
        <w:lastRenderedPageBreak/>
        <w:t>Pani/Pana danych jest wykonywane w drodze żądania skierowanego do Zamawiającego, przy czym za wdrożenie wszelkich proporcjonalnych środków organizacyjnych i technicznych, aby przetwarzanie Pani/Pana danych osobowych w BZP odbywało się zgodnie z przepisami o ochronie danych osobowych, odpowiedzialny jest Prezes UZP.</w:t>
      </w:r>
    </w:p>
    <w:p w14:paraId="27167DD8" w14:textId="77777777" w:rsidR="00ED40C9" w:rsidRPr="00041E8E" w:rsidRDefault="00ED40C9" w:rsidP="009430A0">
      <w:pPr>
        <w:spacing w:line="271" w:lineRule="auto"/>
        <w:ind w:left="1418"/>
        <w:jc w:val="both"/>
        <w:rPr>
          <w:rFonts w:ascii="Arial" w:hAnsi="Arial" w:cs="Arial"/>
          <w:sz w:val="22"/>
          <w:szCs w:val="22"/>
        </w:rPr>
      </w:pPr>
      <w:r w:rsidRPr="00041E8E">
        <w:rPr>
          <w:rFonts w:ascii="Arial" w:hAnsi="Arial" w:cs="Arial"/>
          <w:sz w:val="22"/>
          <w:szCs w:val="22"/>
        </w:rPr>
        <w:t>– na podstawie art. 16 RODO prawo do sprostowania Pani/Pana danych osobowych;</w:t>
      </w:r>
    </w:p>
    <w:p w14:paraId="24E68091" w14:textId="77777777" w:rsidR="00ED40C9" w:rsidRPr="00041E8E" w:rsidRDefault="00ED40C9" w:rsidP="009430A0">
      <w:pPr>
        <w:numPr>
          <w:ilvl w:val="1"/>
          <w:numId w:val="14"/>
        </w:numPr>
        <w:spacing w:line="271" w:lineRule="auto"/>
        <w:ind w:left="1418" w:hanging="567"/>
        <w:jc w:val="both"/>
        <w:rPr>
          <w:rFonts w:ascii="Arial" w:hAnsi="Arial" w:cs="Arial"/>
          <w:sz w:val="22"/>
          <w:szCs w:val="22"/>
        </w:rPr>
      </w:pPr>
      <w:r w:rsidRPr="00041E8E">
        <w:rPr>
          <w:rFonts w:ascii="Arial" w:hAnsi="Arial" w:cs="Arial"/>
          <w:sz w:val="22"/>
          <w:szCs w:val="22"/>
        </w:rPr>
        <w:t xml:space="preserve">Realizacja tego prawa nie może prowadzić </w:t>
      </w:r>
      <w:r w:rsidR="00AA4ED4">
        <w:rPr>
          <w:rFonts w:ascii="Arial" w:hAnsi="Arial" w:cs="Arial"/>
          <w:sz w:val="22"/>
          <w:szCs w:val="22"/>
        </w:rPr>
        <w:t>do zmiany wyniku postępowania o </w:t>
      </w:r>
      <w:r w:rsidRPr="00041E8E">
        <w:rPr>
          <w:rFonts w:ascii="Arial" w:hAnsi="Arial" w:cs="Arial"/>
          <w:sz w:val="22"/>
          <w:szCs w:val="22"/>
        </w:rPr>
        <w:t>udzielenie zamówienia publicznego lub konkursu, zmiany postanowień umowy ani nie może naruszać integralności protokołu i załączników do niego.</w:t>
      </w:r>
    </w:p>
    <w:p w14:paraId="39DEFDE3" w14:textId="77777777"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 xml:space="preserve">W przypadku Pani/Pana danych osobowych zamieszczonych przez Zamawiającego </w:t>
      </w:r>
    </w:p>
    <w:p w14:paraId="3ABEC4AF" w14:textId="77777777"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 Biuletynie Zamówień Publicznych, prawo dostępu do Pani/Pana danych jest wykonywane w drodze żądania skierowanego do Zamawiającego, przy czym za wdrożenie wszelkich proporcjonalnych środków organizacyjnych i</w:t>
      </w:r>
      <w:r w:rsidR="00AA4ED4">
        <w:rPr>
          <w:rFonts w:ascii="Arial" w:hAnsi="Arial" w:cs="Arial"/>
          <w:sz w:val="22"/>
          <w:szCs w:val="22"/>
        </w:rPr>
        <w:t> </w:t>
      </w:r>
      <w:r w:rsidRPr="00041E8E">
        <w:rPr>
          <w:rFonts w:ascii="Arial" w:hAnsi="Arial" w:cs="Arial"/>
          <w:sz w:val="22"/>
          <w:szCs w:val="22"/>
        </w:rPr>
        <w:t>technicznych, aby przetwarzanie Pani/Pana danych osobowych w BZP odbywało się zgodnie z przepisami o ochronie danych osobowych, odpowiedzialny jest Prezes UZP.</w:t>
      </w:r>
    </w:p>
    <w:p w14:paraId="438C3189" w14:textId="77777777" w:rsidR="00ED40C9" w:rsidRPr="00041E8E" w:rsidRDefault="00ED40C9" w:rsidP="009430A0">
      <w:pPr>
        <w:spacing w:line="271" w:lineRule="auto"/>
        <w:ind w:left="1418" w:hanging="142"/>
        <w:jc w:val="both"/>
        <w:rPr>
          <w:rFonts w:ascii="Arial" w:hAnsi="Arial" w:cs="Arial"/>
          <w:sz w:val="22"/>
          <w:szCs w:val="22"/>
        </w:rPr>
      </w:pPr>
      <w:r>
        <w:rPr>
          <w:rFonts w:ascii="Arial" w:hAnsi="Arial" w:cs="Arial"/>
          <w:sz w:val="22"/>
          <w:szCs w:val="22"/>
        </w:rPr>
        <w:t xml:space="preserve">   </w:t>
      </w:r>
      <w:r w:rsidRPr="00041E8E">
        <w:rPr>
          <w:rFonts w:ascii="Arial" w:hAnsi="Arial" w:cs="Arial"/>
          <w:sz w:val="22"/>
          <w:szCs w:val="22"/>
        </w:rPr>
        <w:t>– na podstawie art. 18 RODO prawo żądania od administratora ograniczenia przetwarzania danych osobowych z zastrzeżeniem przypadków, o których mowa w art.18 ust. 2 RODO;</w:t>
      </w:r>
    </w:p>
    <w:p w14:paraId="745524F1" w14:textId="77777777"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Wniesienie żądania ograniczenia przetwarzania danych osobowych skutkuje obowiązkiem po stronie przedsiębiorcy niezwłocznego wskazania innej osoby w miejsce osoby żądającej ograniczenia przetwarzania jej danych osobowych.</w:t>
      </w:r>
    </w:p>
    <w:p w14:paraId="01771908" w14:textId="77777777"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Wystąpienie z ww. żądaniem nie ogranicza przetwarzania danych osobowych do czasu zakończenia postępowania o udzielenie zamówienia publicznego lub konkursu.</w:t>
      </w:r>
    </w:p>
    <w:p w14:paraId="5107F589" w14:textId="77777777"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14:paraId="39637A5D" w14:textId="77777777" w:rsidR="00ED40C9" w:rsidRPr="00041E8E" w:rsidRDefault="00ED40C9" w:rsidP="009430A0">
      <w:pPr>
        <w:numPr>
          <w:ilvl w:val="1"/>
          <w:numId w:val="14"/>
        </w:numPr>
        <w:spacing w:line="271" w:lineRule="auto"/>
        <w:ind w:left="1418" w:hanging="567"/>
        <w:contextualSpacing/>
        <w:jc w:val="both"/>
        <w:rPr>
          <w:rFonts w:ascii="Arial" w:hAnsi="Arial" w:cs="Arial"/>
          <w:sz w:val="22"/>
          <w:szCs w:val="22"/>
        </w:rPr>
      </w:pPr>
      <w:r w:rsidRPr="00041E8E">
        <w:rPr>
          <w:rFonts w:ascii="Arial" w:hAnsi="Arial" w:cs="Arial"/>
          <w:sz w:val="22"/>
          <w:szCs w:val="22"/>
        </w:rPr>
        <w:t>Prawo do wniesienia skargi do Prezesa Urzędu Ochrony Danych Osobowych, gdy uzna Pani/Pan, że przetwarzanie danych osobowych Pani/Pana dotyczących narusza przepisy dotyczące ochrony danych osobowych.</w:t>
      </w:r>
    </w:p>
    <w:p w14:paraId="385A0ED0" w14:textId="77777777" w:rsidR="00ED40C9" w:rsidRPr="00041E8E" w:rsidRDefault="00ED40C9" w:rsidP="009430A0">
      <w:pPr>
        <w:numPr>
          <w:ilvl w:val="0"/>
          <w:numId w:val="14"/>
        </w:numPr>
        <w:spacing w:line="271" w:lineRule="auto"/>
        <w:contextualSpacing/>
        <w:jc w:val="both"/>
        <w:rPr>
          <w:rFonts w:ascii="Arial" w:hAnsi="Arial" w:cs="Arial"/>
          <w:sz w:val="22"/>
          <w:szCs w:val="22"/>
        </w:rPr>
      </w:pPr>
      <w:r w:rsidRPr="00041E8E">
        <w:rPr>
          <w:rFonts w:ascii="Arial" w:hAnsi="Arial" w:cs="Arial"/>
          <w:sz w:val="22"/>
          <w:szCs w:val="22"/>
        </w:rPr>
        <w:t>Nie przysługuje Pani/Panu – w związku z art. 17 ust. 3 lit. b, d lub e RODO</w:t>
      </w:r>
    </w:p>
    <w:p w14:paraId="71F710E9" w14:textId="77777777"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usunięcia danych osobowych;</w:t>
      </w:r>
    </w:p>
    <w:p w14:paraId="2E50A232" w14:textId="77777777" w:rsidR="00ED40C9" w:rsidRPr="00041E8E" w:rsidRDefault="00ED40C9" w:rsidP="009430A0">
      <w:pPr>
        <w:spacing w:line="271" w:lineRule="auto"/>
        <w:ind w:left="993"/>
        <w:contextualSpacing/>
        <w:jc w:val="both"/>
        <w:rPr>
          <w:rFonts w:ascii="Arial" w:hAnsi="Arial" w:cs="Arial"/>
          <w:sz w:val="22"/>
          <w:szCs w:val="22"/>
        </w:rPr>
      </w:pPr>
      <w:r w:rsidRPr="00041E8E">
        <w:rPr>
          <w:rFonts w:ascii="Arial" w:hAnsi="Arial" w:cs="Arial"/>
          <w:sz w:val="22"/>
          <w:szCs w:val="22"/>
        </w:rPr>
        <w:t>– prawo do przenoszenia danych osobowych, o którym mowa w art. 20 RODO;</w:t>
      </w:r>
    </w:p>
    <w:p w14:paraId="666B3333" w14:textId="77777777" w:rsidR="00A4225D" w:rsidRDefault="00ED40C9" w:rsidP="00A4225D">
      <w:pPr>
        <w:spacing w:line="271" w:lineRule="auto"/>
        <w:ind w:left="567" w:firstLine="426"/>
        <w:contextualSpacing/>
        <w:jc w:val="both"/>
        <w:rPr>
          <w:rFonts w:ascii="Arial" w:hAnsi="Arial" w:cs="Arial"/>
          <w:sz w:val="22"/>
          <w:szCs w:val="22"/>
        </w:rPr>
      </w:pPr>
      <w:r w:rsidRPr="00041E8E">
        <w:rPr>
          <w:rFonts w:ascii="Arial" w:hAnsi="Arial" w:cs="Arial"/>
          <w:sz w:val="22"/>
          <w:szCs w:val="22"/>
        </w:rPr>
        <w:t xml:space="preserve">– prawo sprzeciwu wobec przetwarzania danych osobowych, o którym mowa </w:t>
      </w:r>
      <w:r>
        <w:rPr>
          <w:rFonts w:ascii="Arial" w:hAnsi="Arial" w:cs="Arial"/>
          <w:sz w:val="22"/>
          <w:szCs w:val="22"/>
        </w:rPr>
        <w:br/>
      </w:r>
      <w:r w:rsidRPr="00041E8E">
        <w:rPr>
          <w:rFonts w:ascii="Arial" w:hAnsi="Arial" w:cs="Arial"/>
          <w:sz w:val="22"/>
          <w:szCs w:val="22"/>
        </w:rPr>
        <w:t xml:space="preserve">w art. 21 RODO, gdyż podstawą prawną przetwarzania Pani/Pana danych osobowych </w:t>
      </w:r>
      <w:r w:rsidRPr="00A610CA">
        <w:rPr>
          <w:rFonts w:ascii="Arial" w:hAnsi="Arial" w:cs="Arial"/>
          <w:sz w:val="22"/>
          <w:szCs w:val="22"/>
        </w:rPr>
        <w:t>jest art. 6 ust. 1 lit. c RODO.</w:t>
      </w:r>
    </w:p>
    <w:p w14:paraId="39981FF7" w14:textId="77777777" w:rsidR="00291E07" w:rsidRDefault="00ED40C9" w:rsidP="00842838">
      <w:pPr>
        <w:pStyle w:val="Akapitzlist"/>
        <w:numPr>
          <w:ilvl w:val="0"/>
          <w:numId w:val="14"/>
        </w:numPr>
        <w:spacing w:line="271" w:lineRule="auto"/>
        <w:jc w:val="both"/>
        <w:rPr>
          <w:rFonts w:ascii="Arial" w:hAnsi="Arial" w:cs="Arial"/>
          <w:sz w:val="22"/>
          <w:szCs w:val="22"/>
        </w:rPr>
      </w:pPr>
      <w:r w:rsidRPr="00A4225D">
        <w:rPr>
          <w:rFonts w:ascii="Arial" w:hAnsi="Arial" w:cs="Arial"/>
          <w:sz w:val="22"/>
          <w:szCs w:val="22"/>
        </w:rPr>
        <w:t xml:space="preserve">W przypadku udostępnienia Zamawiającemu przez podmiot biorący udział </w:t>
      </w:r>
      <w:r w:rsidRPr="00A4225D">
        <w:rPr>
          <w:rFonts w:ascii="Arial" w:hAnsi="Arial" w:cs="Arial"/>
          <w:sz w:val="22"/>
          <w:szCs w:val="22"/>
        </w:rPr>
        <w:br/>
        <w:t>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14:paraId="1C0F2AEA" w14:textId="77777777" w:rsidR="001A0637" w:rsidRPr="00842838" w:rsidRDefault="001A0637" w:rsidP="001A0637">
      <w:pPr>
        <w:pStyle w:val="Akapitzlist"/>
        <w:spacing w:line="271" w:lineRule="auto"/>
        <w:ind w:left="502"/>
        <w:jc w:val="both"/>
        <w:rPr>
          <w:rFonts w:ascii="Arial" w:hAnsi="Arial" w:cs="Arial"/>
          <w:sz w:val="22"/>
          <w:szCs w:val="22"/>
        </w:rPr>
      </w:pPr>
    </w:p>
    <w:p w14:paraId="0CEE00DE" w14:textId="77777777" w:rsidR="00ED40C9" w:rsidRPr="00041E8E" w:rsidRDefault="00ED40C9" w:rsidP="009430A0">
      <w:pPr>
        <w:pStyle w:val="Tytu"/>
        <w:spacing w:line="271" w:lineRule="auto"/>
        <w:rPr>
          <w:rFonts w:ascii="Arial" w:hAnsi="Arial" w:cs="Arial"/>
          <w:b/>
          <w:sz w:val="22"/>
          <w:szCs w:val="22"/>
        </w:rPr>
      </w:pPr>
      <w:r w:rsidRPr="00041E8E">
        <w:rPr>
          <w:rFonts w:ascii="Arial" w:hAnsi="Arial" w:cs="Arial"/>
          <w:b/>
          <w:sz w:val="22"/>
          <w:szCs w:val="22"/>
        </w:rPr>
        <w:lastRenderedPageBreak/>
        <w:t xml:space="preserve">Rozdział </w:t>
      </w:r>
      <w:r w:rsidR="00D01C6A">
        <w:rPr>
          <w:rFonts w:ascii="Arial" w:hAnsi="Arial" w:cs="Arial"/>
          <w:b/>
          <w:sz w:val="22"/>
          <w:szCs w:val="22"/>
        </w:rPr>
        <w:t>XX</w:t>
      </w:r>
      <w:r>
        <w:rPr>
          <w:rFonts w:ascii="Arial" w:hAnsi="Arial" w:cs="Arial"/>
          <w:b/>
          <w:sz w:val="22"/>
          <w:szCs w:val="22"/>
        </w:rPr>
        <w:t>V</w:t>
      </w:r>
      <w:r w:rsidRPr="00041E8E">
        <w:rPr>
          <w:rFonts w:ascii="Arial" w:hAnsi="Arial" w:cs="Arial"/>
          <w:b/>
          <w:sz w:val="22"/>
          <w:szCs w:val="22"/>
        </w:rPr>
        <w:t xml:space="preserve">. Dokumenty zamówienia </w:t>
      </w:r>
    </w:p>
    <w:p w14:paraId="21A3FE6C" w14:textId="77777777" w:rsidR="00323EAB" w:rsidRDefault="00323EAB" w:rsidP="00323EAB">
      <w:pPr>
        <w:spacing w:line="271" w:lineRule="auto"/>
        <w:ind w:left="360"/>
        <w:contextualSpacing/>
        <w:jc w:val="both"/>
        <w:rPr>
          <w:rFonts w:ascii="Arial" w:hAnsi="Arial" w:cs="Arial"/>
          <w:sz w:val="22"/>
          <w:szCs w:val="22"/>
        </w:rPr>
      </w:pPr>
    </w:p>
    <w:p w14:paraId="2B642A6F" w14:textId="77777777" w:rsidR="00ED40C9" w:rsidRPr="00041E8E" w:rsidRDefault="00ED40C9" w:rsidP="009430A0">
      <w:pPr>
        <w:numPr>
          <w:ilvl w:val="0"/>
          <w:numId w:val="15"/>
        </w:numPr>
        <w:spacing w:line="271" w:lineRule="auto"/>
        <w:contextualSpacing/>
        <w:jc w:val="both"/>
        <w:rPr>
          <w:rFonts w:ascii="Arial" w:hAnsi="Arial" w:cs="Arial"/>
          <w:sz w:val="22"/>
          <w:szCs w:val="22"/>
        </w:rPr>
      </w:pPr>
      <w:r>
        <w:rPr>
          <w:rFonts w:ascii="Arial" w:hAnsi="Arial" w:cs="Arial"/>
          <w:sz w:val="22"/>
          <w:szCs w:val="22"/>
        </w:rPr>
        <w:t>SWZ</w:t>
      </w:r>
    </w:p>
    <w:p w14:paraId="3CBCBCD1" w14:textId="77777777" w:rsidR="00ED40C9" w:rsidRPr="00041E8E" w:rsidRDefault="00ED40C9" w:rsidP="009430A0">
      <w:pPr>
        <w:numPr>
          <w:ilvl w:val="0"/>
          <w:numId w:val="15"/>
        </w:numPr>
        <w:spacing w:line="271" w:lineRule="auto"/>
        <w:contextualSpacing/>
        <w:jc w:val="both"/>
        <w:rPr>
          <w:rFonts w:ascii="Arial" w:hAnsi="Arial" w:cs="Arial"/>
          <w:sz w:val="22"/>
          <w:szCs w:val="22"/>
        </w:rPr>
      </w:pPr>
      <w:r w:rsidRPr="00041E8E">
        <w:rPr>
          <w:rFonts w:ascii="Arial" w:hAnsi="Arial" w:cs="Arial"/>
          <w:sz w:val="22"/>
          <w:szCs w:val="22"/>
        </w:rPr>
        <w:t>Załączniki do SWZ:</w:t>
      </w:r>
    </w:p>
    <w:p w14:paraId="2FA46542" w14:textId="77777777" w:rsidR="00ED40C9" w:rsidRDefault="00ED40C9" w:rsidP="009430A0">
      <w:pPr>
        <w:numPr>
          <w:ilvl w:val="1"/>
          <w:numId w:val="15"/>
        </w:numPr>
        <w:spacing w:line="271" w:lineRule="auto"/>
        <w:contextualSpacing/>
        <w:jc w:val="both"/>
        <w:rPr>
          <w:rFonts w:ascii="Arial" w:hAnsi="Arial" w:cs="Arial"/>
          <w:sz w:val="22"/>
          <w:szCs w:val="22"/>
        </w:rPr>
      </w:pPr>
      <w:r w:rsidRPr="00041E8E">
        <w:rPr>
          <w:rFonts w:ascii="Arial" w:hAnsi="Arial" w:cs="Arial"/>
          <w:sz w:val="22"/>
          <w:szCs w:val="22"/>
        </w:rPr>
        <w:t>Z</w:t>
      </w:r>
      <w:r w:rsidR="00546CB5">
        <w:rPr>
          <w:rFonts w:ascii="Arial" w:hAnsi="Arial" w:cs="Arial"/>
          <w:sz w:val="22"/>
          <w:szCs w:val="22"/>
        </w:rPr>
        <w:t>ałącznik nr 1 - Formularz ofertowy</w:t>
      </w:r>
    </w:p>
    <w:p w14:paraId="50CD6BD1" w14:textId="77777777" w:rsidR="00587C3C" w:rsidRPr="00587C3C" w:rsidRDefault="00ED40C9" w:rsidP="009430A0">
      <w:pPr>
        <w:numPr>
          <w:ilvl w:val="1"/>
          <w:numId w:val="15"/>
        </w:numPr>
        <w:spacing w:line="271" w:lineRule="auto"/>
        <w:contextualSpacing/>
        <w:jc w:val="both"/>
        <w:rPr>
          <w:rFonts w:ascii="Arial" w:hAnsi="Arial" w:cs="Arial"/>
          <w:sz w:val="22"/>
          <w:szCs w:val="22"/>
        </w:rPr>
      </w:pPr>
      <w:r w:rsidRPr="00D61A69">
        <w:rPr>
          <w:rFonts w:ascii="Arial" w:hAnsi="Arial" w:cs="Arial"/>
          <w:sz w:val="22"/>
          <w:szCs w:val="22"/>
        </w:rPr>
        <w:t>Załącznik nr 2 </w:t>
      </w:r>
      <w:r w:rsidR="008E5617">
        <w:rPr>
          <w:rFonts w:ascii="Arial" w:hAnsi="Arial" w:cs="Arial"/>
          <w:sz w:val="22"/>
          <w:szCs w:val="22"/>
        </w:rPr>
        <w:t>-</w:t>
      </w:r>
      <w:r w:rsidRPr="00D61A69">
        <w:rPr>
          <w:rFonts w:ascii="Arial" w:hAnsi="Arial" w:cs="Arial"/>
          <w:sz w:val="22"/>
          <w:szCs w:val="22"/>
        </w:rPr>
        <w:t> </w:t>
      </w:r>
      <w:r w:rsidRPr="00041E8E">
        <w:rPr>
          <w:rFonts w:ascii="Arial" w:hAnsi="Arial" w:cs="Arial"/>
          <w:sz w:val="22"/>
          <w:szCs w:val="22"/>
        </w:rPr>
        <w:t>Oświadczenie własne wykonawcy - Jednolity</w:t>
      </w:r>
      <w:r w:rsidR="00587C3C">
        <w:rPr>
          <w:rFonts w:ascii="Arial" w:hAnsi="Arial" w:cs="Arial"/>
          <w:sz w:val="22"/>
          <w:szCs w:val="22"/>
        </w:rPr>
        <w:t xml:space="preserve"> Europejski Dokument </w:t>
      </w:r>
    </w:p>
    <w:p w14:paraId="73AE1EC5" w14:textId="77777777" w:rsidR="00ED40C9" w:rsidRDefault="00ED40C9" w:rsidP="009430A0">
      <w:pPr>
        <w:spacing w:line="271" w:lineRule="auto"/>
        <w:ind w:left="792" w:firstLine="1618"/>
        <w:contextualSpacing/>
        <w:jc w:val="both"/>
        <w:rPr>
          <w:rFonts w:ascii="Arial" w:hAnsi="Arial" w:cs="Arial"/>
          <w:sz w:val="22"/>
          <w:szCs w:val="22"/>
        </w:rPr>
      </w:pPr>
      <w:r w:rsidRPr="00041E8E">
        <w:rPr>
          <w:rFonts w:ascii="Arial" w:hAnsi="Arial" w:cs="Arial"/>
          <w:sz w:val="22"/>
          <w:szCs w:val="22"/>
        </w:rPr>
        <w:t>Zamówienia (JEDZ)</w:t>
      </w:r>
    </w:p>
    <w:p w14:paraId="79DF5057" w14:textId="77777777" w:rsidR="00587C3C" w:rsidRPr="00587C3C" w:rsidRDefault="00ED40C9" w:rsidP="009430A0">
      <w:pPr>
        <w:numPr>
          <w:ilvl w:val="1"/>
          <w:numId w:val="15"/>
        </w:numPr>
        <w:spacing w:line="271" w:lineRule="auto"/>
        <w:contextualSpacing/>
        <w:jc w:val="both"/>
        <w:rPr>
          <w:rFonts w:ascii="Arial" w:hAnsi="Arial" w:cs="Arial"/>
          <w:sz w:val="22"/>
          <w:szCs w:val="22"/>
        </w:rPr>
      </w:pPr>
      <w:r w:rsidRPr="00D6425F">
        <w:rPr>
          <w:rFonts w:ascii="Arial" w:hAnsi="Arial" w:cs="Arial"/>
          <w:sz w:val="22"/>
          <w:szCs w:val="22"/>
        </w:rPr>
        <w:t>Załącznik nr 3 - </w:t>
      </w:r>
      <w:r w:rsidRPr="00041E8E">
        <w:rPr>
          <w:rFonts w:ascii="Arial" w:hAnsi="Arial" w:cs="Arial"/>
          <w:sz w:val="22"/>
          <w:szCs w:val="22"/>
        </w:rPr>
        <w:t>Oświadczenie o braku przynależnośc</w:t>
      </w:r>
      <w:r>
        <w:rPr>
          <w:rFonts w:ascii="Arial" w:hAnsi="Arial" w:cs="Arial"/>
          <w:sz w:val="22"/>
          <w:szCs w:val="22"/>
        </w:rPr>
        <w:t>i do grupy</w:t>
      </w:r>
      <w:r w:rsidRPr="00041E8E">
        <w:rPr>
          <w:rFonts w:ascii="Arial" w:hAnsi="Arial" w:cs="Arial"/>
          <w:sz w:val="22"/>
          <w:szCs w:val="22"/>
        </w:rPr>
        <w:t xml:space="preserve"> kapitałowej lub</w:t>
      </w:r>
    </w:p>
    <w:p w14:paraId="071A25A6" w14:textId="77777777" w:rsidR="00ED40C9" w:rsidRPr="00D6425F" w:rsidRDefault="00ED40C9" w:rsidP="009430A0">
      <w:pPr>
        <w:spacing w:line="271" w:lineRule="auto"/>
        <w:ind w:left="2268"/>
        <w:contextualSpacing/>
        <w:jc w:val="both"/>
        <w:rPr>
          <w:rFonts w:ascii="Arial" w:hAnsi="Arial" w:cs="Arial"/>
          <w:sz w:val="22"/>
          <w:szCs w:val="22"/>
        </w:rPr>
      </w:pPr>
      <w:r w:rsidRPr="00041E8E">
        <w:rPr>
          <w:rFonts w:ascii="Arial" w:hAnsi="Arial" w:cs="Arial"/>
          <w:sz w:val="22"/>
          <w:szCs w:val="22"/>
        </w:rPr>
        <w:t xml:space="preserve"> przynależności do tej samej grupy kapitałowej </w:t>
      </w:r>
    </w:p>
    <w:p w14:paraId="11231784" w14:textId="77777777" w:rsidR="00587C3C" w:rsidRDefault="00ED40C9" w:rsidP="009430A0">
      <w:pPr>
        <w:numPr>
          <w:ilvl w:val="1"/>
          <w:numId w:val="15"/>
        </w:numPr>
        <w:spacing w:line="271" w:lineRule="auto"/>
        <w:contextualSpacing/>
        <w:jc w:val="both"/>
        <w:rPr>
          <w:rFonts w:ascii="Arial" w:hAnsi="Arial" w:cs="Arial"/>
          <w:sz w:val="22"/>
          <w:szCs w:val="22"/>
        </w:rPr>
      </w:pPr>
      <w:r w:rsidRPr="00041E8E">
        <w:rPr>
          <w:rFonts w:ascii="Arial" w:hAnsi="Arial" w:cs="Arial"/>
          <w:sz w:val="22"/>
          <w:szCs w:val="22"/>
        </w:rPr>
        <w:t xml:space="preserve">Załącznik nr 4 - Wzór </w:t>
      </w:r>
      <w:r>
        <w:rPr>
          <w:rFonts w:ascii="Arial" w:hAnsi="Arial" w:cs="Arial"/>
          <w:sz w:val="22"/>
          <w:szCs w:val="22"/>
        </w:rPr>
        <w:t>umowy</w:t>
      </w:r>
    </w:p>
    <w:p w14:paraId="0A49DE00" w14:textId="77777777" w:rsidR="00ED40C9" w:rsidRPr="00587C3C" w:rsidRDefault="007D65AE" w:rsidP="009430A0">
      <w:pPr>
        <w:numPr>
          <w:ilvl w:val="1"/>
          <w:numId w:val="15"/>
        </w:numPr>
        <w:spacing w:line="271" w:lineRule="auto"/>
        <w:contextualSpacing/>
        <w:jc w:val="both"/>
        <w:rPr>
          <w:rFonts w:ascii="Arial" w:hAnsi="Arial" w:cs="Arial"/>
          <w:sz w:val="22"/>
          <w:szCs w:val="22"/>
        </w:rPr>
      </w:pPr>
      <w:r w:rsidRPr="00587C3C">
        <w:rPr>
          <w:rFonts w:ascii="Arial" w:hAnsi="Arial" w:cs="Arial"/>
          <w:sz w:val="22"/>
          <w:szCs w:val="22"/>
        </w:rPr>
        <w:t>Załącznik nr 5</w:t>
      </w:r>
      <w:r w:rsidR="00587C3C" w:rsidRPr="00587C3C">
        <w:rPr>
          <w:rFonts w:ascii="Arial" w:hAnsi="Arial" w:cs="Arial"/>
          <w:sz w:val="22"/>
          <w:szCs w:val="22"/>
        </w:rPr>
        <w:t> -</w:t>
      </w:r>
      <w:r w:rsidR="00ED40C9" w:rsidRPr="00587C3C">
        <w:rPr>
          <w:rFonts w:ascii="Arial" w:hAnsi="Arial" w:cs="Arial"/>
          <w:sz w:val="22"/>
          <w:szCs w:val="22"/>
        </w:rPr>
        <w:t> Wzór oświadczenia o aktualności informacji zawartych w JEDZ</w:t>
      </w:r>
    </w:p>
    <w:p w14:paraId="4ED65E92" w14:textId="77777777" w:rsidR="001E60C4" w:rsidRDefault="004D54B8" w:rsidP="006E0E96">
      <w:pPr>
        <w:numPr>
          <w:ilvl w:val="1"/>
          <w:numId w:val="15"/>
        </w:numPr>
        <w:spacing w:line="271" w:lineRule="auto"/>
        <w:contextualSpacing/>
        <w:jc w:val="both"/>
        <w:rPr>
          <w:rFonts w:ascii="Arial" w:hAnsi="Arial" w:cs="Arial"/>
          <w:sz w:val="22"/>
          <w:szCs w:val="22"/>
        </w:rPr>
      </w:pPr>
      <w:r>
        <w:rPr>
          <w:rFonts w:ascii="Arial" w:hAnsi="Arial" w:cs="Arial"/>
          <w:sz w:val="22"/>
          <w:szCs w:val="22"/>
        </w:rPr>
        <w:t>Załącznik nr 6</w:t>
      </w:r>
      <w:r w:rsidR="00546CB5">
        <w:rPr>
          <w:rFonts w:ascii="Arial" w:hAnsi="Arial" w:cs="Arial"/>
          <w:sz w:val="22"/>
          <w:szCs w:val="22"/>
        </w:rPr>
        <w:t xml:space="preserve"> - </w:t>
      </w:r>
      <w:r w:rsidR="00546CB5" w:rsidRPr="00587C3C">
        <w:rPr>
          <w:rFonts w:ascii="Arial" w:hAnsi="Arial" w:cs="Arial"/>
          <w:sz w:val="22"/>
          <w:szCs w:val="22"/>
        </w:rPr>
        <w:t xml:space="preserve">Oświadczenie </w:t>
      </w:r>
      <w:r w:rsidR="00DB54CB">
        <w:rPr>
          <w:rFonts w:ascii="Arial" w:hAnsi="Arial" w:cs="Arial"/>
          <w:sz w:val="22"/>
          <w:szCs w:val="22"/>
        </w:rPr>
        <w:t>składane na podstawie art. 125 ust. 1 u</w:t>
      </w:r>
      <w:r w:rsidR="00D503F6">
        <w:rPr>
          <w:rFonts w:ascii="Arial" w:hAnsi="Arial" w:cs="Arial"/>
          <w:sz w:val="22"/>
          <w:szCs w:val="22"/>
        </w:rPr>
        <w:t xml:space="preserve">stawy </w:t>
      </w:r>
      <w:r w:rsidR="00DB54CB">
        <w:rPr>
          <w:rFonts w:ascii="Arial" w:hAnsi="Arial" w:cs="Arial"/>
          <w:sz w:val="22"/>
          <w:szCs w:val="22"/>
        </w:rPr>
        <w:t>Pzp</w:t>
      </w:r>
    </w:p>
    <w:p w14:paraId="10F6E634" w14:textId="77777777" w:rsidR="00EA2693" w:rsidRDefault="002E5B5C" w:rsidP="00EA2693">
      <w:pPr>
        <w:numPr>
          <w:ilvl w:val="1"/>
          <w:numId w:val="15"/>
        </w:numPr>
        <w:spacing w:line="271" w:lineRule="auto"/>
        <w:ind w:left="851" w:hanging="491"/>
        <w:contextualSpacing/>
        <w:jc w:val="both"/>
        <w:rPr>
          <w:rFonts w:ascii="Arial" w:hAnsi="Arial" w:cs="Arial"/>
          <w:sz w:val="22"/>
          <w:szCs w:val="22"/>
        </w:rPr>
      </w:pPr>
      <w:r>
        <w:rPr>
          <w:rFonts w:ascii="Arial" w:hAnsi="Arial" w:cs="Arial"/>
          <w:sz w:val="22"/>
          <w:szCs w:val="22"/>
        </w:rPr>
        <w:t xml:space="preserve">Załącznik nr 7 - </w:t>
      </w:r>
      <w:r w:rsidR="00EA2693" w:rsidRPr="00EA2693">
        <w:rPr>
          <w:rFonts w:ascii="Arial" w:hAnsi="Arial" w:cs="Arial"/>
          <w:sz w:val="22"/>
          <w:szCs w:val="22"/>
        </w:rPr>
        <w:t>Zobowiązanie podmiotu udostępniającego zasoby (tylko jeżeli</w:t>
      </w:r>
    </w:p>
    <w:p w14:paraId="6AEA003A" w14:textId="77777777" w:rsidR="002E5B5C" w:rsidRPr="002E5B5C" w:rsidRDefault="00EA2693" w:rsidP="00EA2693">
      <w:pPr>
        <w:spacing w:line="271" w:lineRule="auto"/>
        <w:ind w:left="1560" w:firstLine="850"/>
        <w:contextualSpacing/>
        <w:jc w:val="both"/>
        <w:rPr>
          <w:rFonts w:ascii="Arial" w:hAnsi="Arial" w:cs="Arial"/>
          <w:sz w:val="22"/>
          <w:szCs w:val="22"/>
        </w:rPr>
      </w:pPr>
      <w:r w:rsidRPr="00EA2693">
        <w:rPr>
          <w:rFonts w:ascii="Arial" w:hAnsi="Arial" w:cs="Arial"/>
          <w:sz w:val="22"/>
          <w:szCs w:val="22"/>
        </w:rPr>
        <w:t>dotyczy).</w:t>
      </w:r>
    </w:p>
    <w:p w14:paraId="2E1798C6" w14:textId="77777777" w:rsidR="00EA2693" w:rsidRDefault="002E5B5C" w:rsidP="002E5B5C">
      <w:pPr>
        <w:numPr>
          <w:ilvl w:val="1"/>
          <w:numId w:val="15"/>
        </w:numPr>
        <w:spacing w:line="271" w:lineRule="auto"/>
        <w:ind w:left="851" w:hanging="491"/>
        <w:contextualSpacing/>
        <w:jc w:val="both"/>
        <w:rPr>
          <w:rFonts w:ascii="Arial" w:hAnsi="Arial" w:cs="Arial"/>
          <w:sz w:val="22"/>
          <w:szCs w:val="22"/>
        </w:rPr>
      </w:pPr>
      <w:r>
        <w:rPr>
          <w:rFonts w:ascii="Arial" w:hAnsi="Arial" w:cs="Arial"/>
          <w:sz w:val="22"/>
          <w:szCs w:val="22"/>
        </w:rPr>
        <w:t xml:space="preserve">Załącznik nr 8 - </w:t>
      </w:r>
      <w:r w:rsidRPr="002E5B5C">
        <w:rPr>
          <w:rFonts w:ascii="Arial" w:hAnsi="Arial" w:cs="Arial"/>
          <w:sz w:val="22"/>
          <w:szCs w:val="22"/>
        </w:rPr>
        <w:t>Oświadczenie wykonawców wspólnie ubiegających się zamówienie</w:t>
      </w:r>
    </w:p>
    <w:p w14:paraId="5A4CA664" w14:textId="77777777" w:rsidR="002E5B5C" w:rsidRDefault="002E5B5C" w:rsidP="00EA2693">
      <w:pPr>
        <w:spacing w:line="271" w:lineRule="auto"/>
        <w:ind w:left="1985" w:firstLine="425"/>
        <w:contextualSpacing/>
        <w:jc w:val="both"/>
        <w:rPr>
          <w:rFonts w:ascii="Arial" w:hAnsi="Arial" w:cs="Arial"/>
          <w:sz w:val="22"/>
          <w:szCs w:val="22"/>
        </w:rPr>
      </w:pPr>
      <w:r w:rsidRPr="002E5B5C">
        <w:rPr>
          <w:rFonts w:ascii="Arial" w:hAnsi="Arial" w:cs="Arial"/>
          <w:sz w:val="22"/>
          <w:szCs w:val="22"/>
        </w:rPr>
        <w:t>(tylko jeżeli dotyczy).</w:t>
      </w:r>
    </w:p>
    <w:p w14:paraId="49982896" w14:textId="77777777" w:rsidR="00FB3573" w:rsidRDefault="00FB3573" w:rsidP="007147F5">
      <w:pPr>
        <w:spacing w:line="271" w:lineRule="auto"/>
        <w:contextualSpacing/>
        <w:jc w:val="both"/>
        <w:rPr>
          <w:rFonts w:ascii="Arial" w:hAnsi="Arial" w:cs="Arial"/>
          <w:sz w:val="22"/>
          <w:szCs w:val="22"/>
        </w:rPr>
      </w:pPr>
    </w:p>
    <w:p w14:paraId="6D59EFA9" w14:textId="77777777" w:rsidR="005C7143" w:rsidRDefault="005C7143" w:rsidP="007147F5">
      <w:pPr>
        <w:spacing w:line="271" w:lineRule="auto"/>
        <w:contextualSpacing/>
        <w:jc w:val="both"/>
        <w:rPr>
          <w:rFonts w:ascii="Arial" w:hAnsi="Arial" w:cs="Arial"/>
          <w:sz w:val="22"/>
          <w:szCs w:val="22"/>
        </w:rPr>
      </w:pPr>
    </w:p>
    <w:p w14:paraId="2E4C1930" w14:textId="77777777" w:rsidR="005C7143" w:rsidRDefault="005C7143" w:rsidP="007147F5">
      <w:pPr>
        <w:spacing w:line="271" w:lineRule="auto"/>
        <w:contextualSpacing/>
        <w:jc w:val="both"/>
        <w:rPr>
          <w:rFonts w:ascii="Arial" w:hAnsi="Arial" w:cs="Arial"/>
          <w:sz w:val="22"/>
          <w:szCs w:val="22"/>
        </w:rPr>
      </w:pPr>
    </w:p>
    <w:p w14:paraId="386F0467" w14:textId="77777777" w:rsidR="005C7143" w:rsidRDefault="005C7143" w:rsidP="007147F5">
      <w:pPr>
        <w:spacing w:line="271" w:lineRule="auto"/>
        <w:contextualSpacing/>
        <w:jc w:val="both"/>
        <w:rPr>
          <w:rFonts w:ascii="Arial" w:hAnsi="Arial" w:cs="Arial"/>
          <w:sz w:val="22"/>
          <w:szCs w:val="22"/>
        </w:rPr>
      </w:pPr>
    </w:p>
    <w:p w14:paraId="1608C594" w14:textId="77777777" w:rsidR="005C7143" w:rsidRDefault="005C7143" w:rsidP="007147F5">
      <w:pPr>
        <w:spacing w:line="271" w:lineRule="auto"/>
        <w:contextualSpacing/>
        <w:jc w:val="both"/>
        <w:rPr>
          <w:rFonts w:ascii="Arial" w:hAnsi="Arial" w:cs="Arial"/>
          <w:sz w:val="22"/>
          <w:szCs w:val="22"/>
        </w:rPr>
      </w:pPr>
    </w:p>
    <w:p w14:paraId="6990704B" w14:textId="77777777" w:rsidR="005C7143" w:rsidRDefault="005C7143" w:rsidP="007147F5">
      <w:pPr>
        <w:spacing w:line="271" w:lineRule="auto"/>
        <w:contextualSpacing/>
        <w:jc w:val="both"/>
        <w:rPr>
          <w:rFonts w:ascii="Arial" w:hAnsi="Arial" w:cs="Arial"/>
          <w:sz w:val="22"/>
          <w:szCs w:val="22"/>
        </w:rPr>
      </w:pPr>
    </w:p>
    <w:p w14:paraId="6530C98E" w14:textId="77777777" w:rsidR="005C7143" w:rsidRDefault="005C7143" w:rsidP="007147F5">
      <w:pPr>
        <w:spacing w:line="271" w:lineRule="auto"/>
        <w:contextualSpacing/>
        <w:jc w:val="both"/>
        <w:rPr>
          <w:rFonts w:ascii="Arial" w:hAnsi="Arial" w:cs="Arial"/>
          <w:sz w:val="22"/>
          <w:szCs w:val="22"/>
        </w:rPr>
      </w:pPr>
    </w:p>
    <w:p w14:paraId="1BB14466" w14:textId="77777777" w:rsidR="005C7143" w:rsidRDefault="005C7143" w:rsidP="007147F5">
      <w:pPr>
        <w:spacing w:line="271" w:lineRule="auto"/>
        <w:contextualSpacing/>
        <w:jc w:val="both"/>
        <w:rPr>
          <w:rFonts w:ascii="Arial" w:hAnsi="Arial" w:cs="Arial"/>
          <w:sz w:val="22"/>
          <w:szCs w:val="22"/>
        </w:rPr>
      </w:pPr>
    </w:p>
    <w:p w14:paraId="7A99C189" w14:textId="77777777" w:rsidR="005C7143" w:rsidRDefault="005C7143" w:rsidP="007147F5">
      <w:pPr>
        <w:spacing w:line="271" w:lineRule="auto"/>
        <w:contextualSpacing/>
        <w:jc w:val="both"/>
        <w:rPr>
          <w:rFonts w:ascii="Arial" w:hAnsi="Arial" w:cs="Arial"/>
          <w:sz w:val="22"/>
          <w:szCs w:val="22"/>
        </w:rPr>
      </w:pPr>
    </w:p>
    <w:p w14:paraId="77A2A5B8" w14:textId="77777777" w:rsidR="005C7143" w:rsidRDefault="005C7143" w:rsidP="007147F5">
      <w:pPr>
        <w:spacing w:line="271" w:lineRule="auto"/>
        <w:contextualSpacing/>
        <w:jc w:val="both"/>
        <w:rPr>
          <w:rFonts w:ascii="Arial" w:hAnsi="Arial" w:cs="Arial"/>
          <w:sz w:val="22"/>
          <w:szCs w:val="22"/>
        </w:rPr>
      </w:pPr>
    </w:p>
    <w:p w14:paraId="35BC74E9" w14:textId="77777777" w:rsidR="005C7143" w:rsidRDefault="005C7143" w:rsidP="007147F5">
      <w:pPr>
        <w:spacing w:line="271" w:lineRule="auto"/>
        <w:contextualSpacing/>
        <w:jc w:val="both"/>
        <w:rPr>
          <w:rFonts w:ascii="Arial" w:hAnsi="Arial" w:cs="Arial"/>
          <w:sz w:val="22"/>
          <w:szCs w:val="22"/>
        </w:rPr>
      </w:pPr>
    </w:p>
    <w:p w14:paraId="19DDEC3C" w14:textId="77777777" w:rsidR="005C7143" w:rsidRDefault="005C7143" w:rsidP="007147F5">
      <w:pPr>
        <w:spacing w:line="271" w:lineRule="auto"/>
        <w:contextualSpacing/>
        <w:jc w:val="both"/>
        <w:rPr>
          <w:rFonts w:ascii="Arial" w:hAnsi="Arial" w:cs="Arial"/>
          <w:sz w:val="22"/>
          <w:szCs w:val="22"/>
        </w:rPr>
      </w:pPr>
    </w:p>
    <w:p w14:paraId="71BC6840" w14:textId="77777777" w:rsidR="005C7143" w:rsidRDefault="005C7143" w:rsidP="007147F5">
      <w:pPr>
        <w:spacing w:line="271" w:lineRule="auto"/>
        <w:contextualSpacing/>
        <w:jc w:val="both"/>
        <w:rPr>
          <w:rFonts w:ascii="Arial" w:hAnsi="Arial" w:cs="Arial"/>
          <w:sz w:val="22"/>
          <w:szCs w:val="22"/>
        </w:rPr>
      </w:pPr>
    </w:p>
    <w:p w14:paraId="63F850C4" w14:textId="77777777" w:rsidR="00FB35AD" w:rsidRDefault="00FB35AD" w:rsidP="007147F5">
      <w:pPr>
        <w:spacing w:line="271" w:lineRule="auto"/>
        <w:contextualSpacing/>
        <w:jc w:val="both"/>
        <w:rPr>
          <w:rFonts w:ascii="Arial" w:hAnsi="Arial" w:cs="Arial"/>
          <w:sz w:val="22"/>
          <w:szCs w:val="22"/>
        </w:rPr>
      </w:pPr>
    </w:p>
    <w:p w14:paraId="483F503C" w14:textId="77777777" w:rsidR="002E5B5C" w:rsidRDefault="002E5B5C" w:rsidP="007147F5">
      <w:pPr>
        <w:spacing w:line="271" w:lineRule="auto"/>
        <w:contextualSpacing/>
        <w:jc w:val="both"/>
        <w:rPr>
          <w:rFonts w:ascii="Arial" w:hAnsi="Arial" w:cs="Arial"/>
          <w:sz w:val="22"/>
          <w:szCs w:val="22"/>
        </w:rPr>
      </w:pPr>
    </w:p>
    <w:p w14:paraId="3FF5F041" w14:textId="77777777" w:rsidR="002E5B5C" w:rsidRDefault="002E5B5C" w:rsidP="007147F5">
      <w:pPr>
        <w:spacing w:line="271" w:lineRule="auto"/>
        <w:contextualSpacing/>
        <w:jc w:val="both"/>
        <w:rPr>
          <w:rFonts w:ascii="Arial" w:hAnsi="Arial" w:cs="Arial"/>
          <w:sz w:val="22"/>
          <w:szCs w:val="22"/>
        </w:rPr>
      </w:pPr>
    </w:p>
    <w:p w14:paraId="590EBB03" w14:textId="77777777" w:rsidR="002E5B5C" w:rsidRDefault="002E5B5C" w:rsidP="007147F5">
      <w:pPr>
        <w:spacing w:line="271" w:lineRule="auto"/>
        <w:contextualSpacing/>
        <w:jc w:val="both"/>
        <w:rPr>
          <w:rFonts w:ascii="Arial" w:hAnsi="Arial" w:cs="Arial"/>
          <w:sz w:val="22"/>
          <w:szCs w:val="22"/>
        </w:rPr>
      </w:pPr>
    </w:p>
    <w:p w14:paraId="25295448" w14:textId="77777777" w:rsidR="002E5B5C" w:rsidRDefault="002E5B5C" w:rsidP="007147F5">
      <w:pPr>
        <w:spacing w:line="271" w:lineRule="auto"/>
        <w:contextualSpacing/>
        <w:jc w:val="both"/>
        <w:rPr>
          <w:rFonts w:ascii="Arial" w:hAnsi="Arial" w:cs="Arial"/>
          <w:sz w:val="22"/>
          <w:szCs w:val="22"/>
        </w:rPr>
      </w:pPr>
    </w:p>
    <w:p w14:paraId="3D93211A" w14:textId="77777777" w:rsidR="002E5B5C" w:rsidRDefault="002E5B5C" w:rsidP="007147F5">
      <w:pPr>
        <w:spacing w:line="271" w:lineRule="auto"/>
        <w:contextualSpacing/>
        <w:jc w:val="both"/>
        <w:rPr>
          <w:rFonts w:ascii="Arial" w:hAnsi="Arial" w:cs="Arial"/>
          <w:sz w:val="22"/>
          <w:szCs w:val="22"/>
        </w:rPr>
      </w:pPr>
    </w:p>
    <w:p w14:paraId="5069BF35" w14:textId="77777777" w:rsidR="002E5B5C" w:rsidRDefault="002E5B5C" w:rsidP="007147F5">
      <w:pPr>
        <w:spacing w:line="271" w:lineRule="auto"/>
        <w:contextualSpacing/>
        <w:jc w:val="both"/>
        <w:rPr>
          <w:rFonts w:ascii="Arial" w:hAnsi="Arial" w:cs="Arial"/>
          <w:sz w:val="22"/>
          <w:szCs w:val="22"/>
        </w:rPr>
      </w:pPr>
    </w:p>
    <w:p w14:paraId="03D92927" w14:textId="77777777" w:rsidR="002E5B5C" w:rsidRDefault="002E5B5C" w:rsidP="007147F5">
      <w:pPr>
        <w:spacing w:line="271" w:lineRule="auto"/>
        <w:contextualSpacing/>
        <w:jc w:val="both"/>
        <w:rPr>
          <w:rFonts w:ascii="Arial" w:hAnsi="Arial" w:cs="Arial"/>
          <w:sz w:val="22"/>
          <w:szCs w:val="22"/>
        </w:rPr>
      </w:pPr>
    </w:p>
    <w:p w14:paraId="3D0C68ED" w14:textId="77777777" w:rsidR="002E5B5C" w:rsidRDefault="002E5B5C" w:rsidP="007147F5">
      <w:pPr>
        <w:spacing w:line="271" w:lineRule="auto"/>
        <w:contextualSpacing/>
        <w:jc w:val="both"/>
        <w:rPr>
          <w:rFonts w:ascii="Arial" w:hAnsi="Arial" w:cs="Arial"/>
          <w:sz w:val="22"/>
          <w:szCs w:val="22"/>
        </w:rPr>
      </w:pPr>
    </w:p>
    <w:p w14:paraId="202228F0" w14:textId="77777777" w:rsidR="002E5B5C" w:rsidRDefault="002E5B5C" w:rsidP="007147F5">
      <w:pPr>
        <w:spacing w:line="271" w:lineRule="auto"/>
        <w:contextualSpacing/>
        <w:jc w:val="both"/>
        <w:rPr>
          <w:rFonts w:ascii="Arial" w:hAnsi="Arial" w:cs="Arial"/>
          <w:sz w:val="22"/>
          <w:szCs w:val="22"/>
        </w:rPr>
      </w:pPr>
    </w:p>
    <w:p w14:paraId="598934AF" w14:textId="77777777" w:rsidR="002E5B5C" w:rsidRDefault="002E5B5C" w:rsidP="007147F5">
      <w:pPr>
        <w:spacing w:line="271" w:lineRule="auto"/>
        <w:contextualSpacing/>
        <w:jc w:val="both"/>
        <w:rPr>
          <w:rFonts w:ascii="Arial" w:hAnsi="Arial" w:cs="Arial"/>
          <w:sz w:val="22"/>
          <w:szCs w:val="22"/>
        </w:rPr>
      </w:pPr>
    </w:p>
    <w:p w14:paraId="7FB711EF" w14:textId="77777777" w:rsidR="002E5B5C" w:rsidRDefault="002E5B5C" w:rsidP="007147F5">
      <w:pPr>
        <w:spacing w:line="271" w:lineRule="auto"/>
        <w:contextualSpacing/>
        <w:jc w:val="both"/>
        <w:rPr>
          <w:rFonts w:ascii="Arial" w:hAnsi="Arial" w:cs="Arial"/>
          <w:sz w:val="22"/>
          <w:szCs w:val="22"/>
        </w:rPr>
      </w:pPr>
    </w:p>
    <w:p w14:paraId="2D380166" w14:textId="77777777" w:rsidR="002E5B5C" w:rsidRDefault="002E5B5C" w:rsidP="007147F5">
      <w:pPr>
        <w:spacing w:line="271" w:lineRule="auto"/>
        <w:contextualSpacing/>
        <w:jc w:val="both"/>
        <w:rPr>
          <w:rFonts w:ascii="Arial" w:hAnsi="Arial" w:cs="Arial"/>
          <w:sz w:val="22"/>
          <w:szCs w:val="22"/>
        </w:rPr>
      </w:pPr>
    </w:p>
    <w:p w14:paraId="589A7E65" w14:textId="77777777" w:rsidR="002E5B5C" w:rsidRDefault="002E5B5C" w:rsidP="007147F5">
      <w:pPr>
        <w:spacing w:line="271" w:lineRule="auto"/>
        <w:contextualSpacing/>
        <w:jc w:val="both"/>
        <w:rPr>
          <w:rFonts w:ascii="Arial" w:hAnsi="Arial" w:cs="Arial"/>
          <w:sz w:val="22"/>
          <w:szCs w:val="22"/>
        </w:rPr>
      </w:pPr>
    </w:p>
    <w:p w14:paraId="39EFC873" w14:textId="77777777" w:rsidR="002E5B5C" w:rsidRDefault="002E5B5C" w:rsidP="007147F5">
      <w:pPr>
        <w:spacing w:line="271" w:lineRule="auto"/>
        <w:contextualSpacing/>
        <w:jc w:val="both"/>
        <w:rPr>
          <w:rFonts w:ascii="Arial" w:hAnsi="Arial" w:cs="Arial"/>
          <w:sz w:val="22"/>
          <w:szCs w:val="22"/>
        </w:rPr>
      </w:pPr>
    </w:p>
    <w:p w14:paraId="3EE9C2DD" w14:textId="77777777" w:rsidR="00E60771" w:rsidRDefault="00E60771" w:rsidP="007147F5">
      <w:pPr>
        <w:spacing w:line="271" w:lineRule="auto"/>
        <w:contextualSpacing/>
        <w:jc w:val="both"/>
        <w:rPr>
          <w:rFonts w:ascii="Arial" w:hAnsi="Arial" w:cs="Arial"/>
          <w:sz w:val="22"/>
          <w:szCs w:val="22"/>
        </w:rPr>
      </w:pPr>
    </w:p>
    <w:p w14:paraId="28E55F05" w14:textId="77777777" w:rsidR="00EA2693" w:rsidRDefault="00EA2693" w:rsidP="007147F5">
      <w:pPr>
        <w:spacing w:line="271" w:lineRule="auto"/>
        <w:contextualSpacing/>
        <w:jc w:val="both"/>
        <w:rPr>
          <w:rFonts w:ascii="Arial" w:hAnsi="Arial" w:cs="Arial"/>
          <w:sz w:val="22"/>
          <w:szCs w:val="22"/>
        </w:rPr>
      </w:pPr>
    </w:p>
    <w:p w14:paraId="027B0847" w14:textId="77777777" w:rsidR="00EA2693" w:rsidRDefault="00EA2693" w:rsidP="007147F5">
      <w:pPr>
        <w:spacing w:line="271" w:lineRule="auto"/>
        <w:contextualSpacing/>
        <w:jc w:val="both"/>
        <w:rPr>
          <w:rFonts w:ascii="Arial" w:hAnsi="Arial" w:cs="Arial"/>
          <w:sz w:val="22"/>
          <w:szCs w:val="22"/>
        </w:rPr>
      </w:pPr>
    </w:p>
    <w:p w14:paraId="0A54C8A7" w14:textId="68CF0F2C" w:rsidR="006A797C" w:rsidRDefault="006A797C" w:rsidP="007147F5">
      <w:pPr>
        <w:spacing w:line="271" w:lineRule="auto"/>
        <w:contextualSpacing/>
        <w:jc w:val="both"/>
        <w:rPr>
          <w:rFonts w:ascii="Arial" w:hAnsi="Arial" w:cs="Arial"/>
          <w:sz w:val="22"/>
          <w:szCs w:val="22"/>
        </w:rPr>
      </w:pPr>
    </w:p>
    <w:p w14:paraId="6A85F142" w14:textId="77777777" w:rsidR="008C3947" w:rsidRPr="006E0E96" w:rsidRDefault="008C3947" w:rsidP="007147F5">
      <w:pPr>
        <w:spacing w:line="271" w:lineRule="auto"/>
        <w:contextualSpacing/>
        <w:jc w:val="both"/>
        <w:rPr>
          <w:rFonts w:ascii="Arial" w:hAnsi="Arial" w:cs="Arial"/>
          <w:sz w:val="22"/>
          <w:szCs w:val="22"/>
        </w:rPr>
      </w:pPr>
    </w:p>
    <w:p w14:paraId="0E5AEABC" w14:textId="77777777" w:rsidR="00ED40C9" w:rsidRPr="00D551C5" w:rsidRDefault="00ED40C9" w:rsidP="00FE0371">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w:t>
      </w:r>
      <w:r w:rsidR="007B2324">
        <w:rPr>
          <w:rFonts w:ascii="Arial" w:eastAsia="Times New Roman" w:hAnsi="Arial" w:cs="Arial"/>
          <w:sz w:val="22"/>
          <w:szCs w:val="22"/>
          <w:lang w:eastAsia="zh-CN"/>
        </w:rPr>
        <w:t>ącznik</w:t>
      </w:r>
      <w:r>
        <w:rPr>
          <w:rFonts w:ascii="Arial" w:eastAsia="Times New Roman" w:hAnsi="Arial" w:cs="Arial"/>
          <w:sz w:val="22"/>
          <w:szCs w:val="22"/>
          <w:lang w:eastAsia="zh-CN"/>
        </w:rPr>
        <w:t xml:space="preserve"> nr 1 do S</w:t>
      </w:r>
      <w:r w:rsidRPr="00D551C5">
        <w:rPr>
          <w:rFonts w:ascii="Arial" w:eastAsia="Times New Roman" w:hAnsi="Arial" w:cs="Arial"/>
          <w:sz w:val="22"/>
          <w:szCs w:val="22"/>
          <w:lang w:eastAsia="zh-CN"/>
        </w:rPr>
        <w:t>WZ</w:t>
      </w:r>
    </w:p>
    <w:p w14:paraId="50EBEFC9" w14:textId="71A274B9" w:rsidR="002F5344" w:rsidRDefault="00ED40C9" w:rsidP="00FB3573">
      <w:pPr>
        <w:suppressAutoHyphens/>
        <w:spacing w:line="271" w:lineRule="auto"/>
        <w:jc w:val="center"/>
        <w:rPr>
          <w:rFonts w:ascii="Arial" w:eastAsia="Times New Roman" w:hAnsi="Arial" w:cs="Arial"/>
          <w:b/>
          <w:sz w:val="22"/>
          <w:szCs w:val="22"/>
          <w:lang w:eastAsia="zh-CN"/>
        </w:rPr>
      </w:pPr>
      <w:r w:rsidRPr="00837AC4">
        <w:rPr>
          <w:rFonts w:ascii="Arial" w:eastAsia="Times New Roman" w:hAnsi="Arial" w:cs="Arial"/>
          <w:b/>
          <w:sz w:val="22"/>
          <w:szCs w:val="22"/>
          <w:lang w:eastAsia="zh-CN"/>
        </w:rPr>
        <w:t>FORMULARZ OFERTOWY</w:t>
      </w:r>
    </w:p>
    <w:p w14:paraId="0064D70B" w14:textId="77777777" w:rsidR="006A797C" w:rsidRPr="00837AC4" w:rsidRDefault="006A797C" w:rsidP="00FB3573">
      <w:pPr>
        <w:suppressAutoHyphens/>
        <w:spacing w:line="271" w:lineRule="auto"/>
        <w:jc w:val="center"/>
        <w:rPr>
          <w:rFonts w:ascii="Arial" w:eastAsia="Times New Roman" w:hAnsi="Arial" w:cs="Arial"/>
          <w:b/>
          <w:sz w:val="22"/>
          <w:szCs w:val="22"/>
          <w:lang w:eastAsia="zh-CN"/>
        </w:rPr>
      </w:pPr>
    </w:p>
    <w:tbl>
      <w:tblPr>
        <w:tblW w:w="9498" w:type="dxa"/>
        <w:tblInd w:w="108" w:type="dxa"/>
        <w:tblLayout w:type="fixed"/>
        <w:tblLook w:val="0000" w:firstRow="0" w:lastRow="0" w:firstColumn="0" w:lastColumn="0" w:noHBand="0" w:noVBand="0"/>
      </w:tblPr>
      <w:tblGrid>
        <w:gridCol w:w="9498"/>
      </w:tblGrid>
      <w:tr w:rsidR="00865E60" w:rsidRPr="008D0B01" w14:paraId="1ED040F7" w14:textId="77777777" w:rsidTr="00752D2A">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AC26C" w14:textId="77777777" w:rsidR="00865E60" w:rsidRPr="008D0B01" w:rsidRDefault="00865E60" w:rsidP="009430A0">
            <w:pPr>
              <w:spacing w:line="271" w:lineRule="auto"/>
              <w:jc w:val="both"/>
              <w:rPr>
                <w:rFonts w:ascii="Arial" w:hAnsi="Arial" w:cs="Arial"/>
                <w:sz w:val="22"/>
              </w:rPr>
            </w:pPr>
            <w:r>
              <w:rPr>
                <w:rFonts w:ascii="Arial" w:hAnsi="Arial" w:cs="Arial"/>
                <w:sz w:val="22"/>
                <w:lang w:val="cs-CZ"/>
              </w:rPr>
              <w:t>ZAMAWIAJĄCY</w:t>
            </w:r>
            <w:r w:rsidRPr="008D0B01">
              <w:rPr>
                <w:rFonts w:ascii="Arial" w:hAnsi="Arial" w:cs="Arial"/>
                <w:b/>
                <w:sz w:val="22"/>
                <w:lang w:val="cs-CZ"/>
              </w:rPr>
              <w:t xml:space="preserve">:  31 BAZA LOTNICTWA TAKTYCZNEGO </w:t>
            </w:r>
            <w:r w:rsidR="005274B6" w:rsidRPr="008D0B01">
              <w:rPr>
                <w:rFonts w:ascii="Arial" w:hAnsi="Arial" w:cs="Arial"/>
                <w:b/>
                <w:sz w:val="22"/>
                <w:lang w:val="cs-CZ"/>
              </w:rPr>
              <w:t>ul</w:t>
            </w:r>
            <w:r w:rsidRPr="008D0B01">
              <w:rPr>
                <w:rFonts w:ascii="Arial" w:hAnsi="Arial" w:cs="Arial"/>
                <w:b/>
                <w:sz w:val="22"/>
                <w:lang w:val="cs-CZ"/>
              </w:rPr>
              <w:t xml:space="preserve">. </w:t>
            </w:r>
            <w:r w:rsidR="005274B6" w:rsidRPr="008D0B01">
              <w:rPr>
                <w:rFonts w:ascii="Arial" w:hAnsi="Arial" w:cs="Arial"/>
                <w:b/>
                <w:sz w:val="22"/>
                <w:lang w:val="cs-CZ"/>
              </w:rPr>
              <w:t xml:space="preserve">Silniki </w:t>
            </w:r>
            <w:r w:rsidRPr="008D0B01">
              <w:rPr>
                <w:rFonts w:ascii="Arial" w:hAnsi="Arial" w:cs="Arial"/>
                <w:b/>
                <w:sz w:val="22"/>
                <w:lang w:val="cs-CZ"/>
              </w:rPr>
              <w:t xml:space="preserve">1 , 61-325 </w:t>
            </w:r>
            <w:r w:rsidR="005274B6" w:rsidRPr="008D0B01">
              <w:rPr>
                <w:rFonts w:ascii="Arial" w:hAnsi="Arial" w:cs="Arial"/>
                <w:b/>
                <w:sz w:val="22"/>
                <w:lang w:val="cs-CZ"/>
              </w:rPr>
              <w:t>Poznań</w:t>
            </w:r>
          </w:p>
          <w:p w14:paraId="62E158E3" w14:textId="77777777" w:rsidR="007B2324" w:rsidRPr="008D0B01" w:rsidRDefault="00865E60" w:rsidP="009430A0">
            <w:pPr>
              <w:spacing w:line="271" w:lineRule="auto"/>
              <w:jc w:val="both"/>
              <w:rPr>
                <w:rFonts w:ascii="Arial" w:hAnsi="Arial" w:cs="Arial"/>
                <w:sz w:val="22"/>
                <w:lang w:val="cs-CZ"/>
              </w:rPr>
            </w:pPr>
            <w:r w:rsidRPr="008D0B01">
              <w:rPr>
                <w:rFonts w:ascii="Arial" w:hAnsi="Arial" w:cs="Arial"/>
                <w:sz w:val="22"/>
                <w:lang w:val="cs-CZ"/>
              </w:rPr>
              <w:t xml:space="preserve">Oferta w postępowaniu o udzielenie zamówienia publicznego prowadzonego w trybie </w:t>
            </w:r>
            <w:r w:rsidR="00FD0D1C">
              <w:rPr>
                <w:rFonts w:ascii="Arial" w:hAnsi="Arial" w:cs="Arial"/>
                <w:sz w:val="22"/>
                <w:lang w:val="cs-CZ"/>
              </w:rPr>
              <w:t>nieograniczonym</w:t>
            </w:r>
            <w:r w:rsidRPr="008D0B01">
              <w:rPr>
                <w:rFonts w:ascii="Arial" w:hAnsi="Arial" w:cs="Arial"/>
                <w:sz w:val="22"/>
                <w:lang w:val="cs-CZ"/>
              </w:rPr>
              <w:t xml:space="preserve"> na podstawie przepisów ustawy z dnia 1</w:t>
            </w:r>
            <w:r w:rsidR="00931E6F">
              <w:rPr>
                <w:rFonts w:ascii="Arial" w:hAnsi="Arial" w:cs="Arial"/>
                <w:sz w:val="22"/>
                <w:lang w:val="cs-CZ"/>
              </w:rPr>
              <w:t>1 września 2019 r. (Dz. U z 202</w:t>
            </w:r>
            <w:r w:rsidR="00236B8C">
              <w:rPr>
                <w:rFonts w:ascii="Arial" w:hAnsi="Arial" w:cs="Arial"/>
                <w:sz w:val="22"/>
                <w:lang w:val="cs-CZ"/>
              </w:rPr>
              <w:t>4</w:t>
            </w:r>
            <w:r w:rsidRPr="008D0B01">
              <w:rPr>
                <w:rFonts w:ascii="Arial" w:hAnsi="Arial" w:cs="Arial"/>
                <w:sz w:val="22"/>
                <w:lang w:val="cs-CZ"/>
              </w:rPr>
              <w:t>r</w:t>
            </w:r>
            <w:r w:rsidR="003D5F48">
              <w:rPr>
                <w:rFonts w:ascii="Arial" w:hAnsi="Arial" w:cs="Arial"/>
                <w:sz w:val="22"/>
                <w:lang w:val="cs-CZ"/>
              </w:rPr>
              <w:t>.,</w:t>
            </w:r>
            <w:r w:rsidRPr="008D0B01">
              <w:rPr>
                <w:rFonts w:ascii="Arial" w:hAnsi="Arial" w:cs="Arial"/>
                <w:sz w:val="22"/>
                <w:lang w:val="cs-CZ"/>
              </w:rPr>
              <w:t xml:space="preserve"> poz. </w:t>
            </w:r>
            <w:r w:rsidR="00236B8C">
              <w:rPr>
                <w:rFonts w:ascii="Arial" w:hAnsi="Arial" w:cs="Arial"/>
                <w:sz w:val="22"/>
                <w:lang w:val="cs-CZ"/>
              </w:rPr>
              <w:t>1320</w:t>
            </w:r>
            <w:r w:rsidRPr="008D0B01">
              <w:rPr>
                <w:rFonts w:ascii="Arial" w:hAnsi="Arial" w:cs="Arial"/>
                <w:sz w:val="22"/>
                <w:lang w:val="cs-CZ"/>
              </w:rPr>
              <w:t xml:space="preserve">) – Prawo zamówień publicznych, </w:t>
            </w:r>
          </w:p>
          <w:p w14:paraId="7A1BEA62" w14:textId="77777777" w:rsidR="007851DB" w:rsidRDefault="007851DB" w:rsidP="00313084">
            <w:pPr>
              <w:spacing w:line="271" w:lineRule="auto"/>
              <w:jc w:val="center"/>
              <w:rPr>
                <w:rFonts w:asciiTheme="minorHAnsi" w:hAnsiTheme="minorHAnsi" w:cstheme="minorHAnsi"/>
                <w:b/>
                <w:lang w:val="cs-CZ"/>
              </w:rPr>
            </w:pPr>
            <w:r>
              <w:rPr>
                <w:rFonts w:asciiTheme="minorHAnsi" w:hAnsiTheme="minorHAnsi" w:cstheme="minorHAnsi"/>
                <w:b/>
                <w:lang w:val="cs-CZ"/>
              </w:rPr>
              <w:t>DOSTAWA OLEJU OPAŁOWEGO LEKKIEGO L-1</w:t>
            </w:r>
          </w:p>
          <w:p w14:paraId="1BFB9D5A" w14:textId="77777777" w:rsidR="00865E60" w:rsidRPr="008D0B01" w:rsidRDefault="00865E60" w:rsidP="00313084">
            <w:pPr>
              <w:spacing w:line="271" w:lineRule="auto"/>
              <w:jc w:val="center"/>
              <w:rPr>
                <w:rFonts w:ascii="Arial" w:hAnsi="Arial" w:cs="Arial"/>
              </w:rPr>
            </w:pPr>
            <w:r>
              <w:rPr>
                <w:rFonts w:ascii="Arial" w:hAnsi="Arial" w:cs="Arial"/>
                <w:sz w:val="22"/>
                <w:lang w:val="cs-CZ"/>
              </w:rPr>
              <w:t>nr</w:t>
            </w:r>
            <w:r w:rsidRPr="008D0B01">
              <w:rPr>
                <w:rFonts w:ascii="Arial" w:hAnsi="Arial" w:cs="Arial"/>
                <w:sz w:val="22"/>
                <w:lang w:val="cs-CZ"/>
              </w:rPr>
              <w:t xml:space="preserve"> sprawy </w:t>
            </w:r>
            <w:r w:rsidRPr="00A4225D">
              <w:rPr>
                <w:rFonts w:ascii="Arial" w:hAnsi="Arial" w:cs="Arial"/>
                <w:sz w:val="22"/>
                <w:lang w:val="cs-CZ"/>
              </w:rPr>
              <w:t xml:space="preserve">ZP </w:t>
            </w:r>
            <w:r w:rsidR="007851DB">
              <w:rPr>
                <w:rFonts w:ascii="Arial" w:hAnsi="Arial" w:cs="Arial"/>
                <w:sz w:val="22"/>
                <w:lang w:val="cs-CZ"/>
              </w:rPr>
              <w:t>22/III/25</w:t>
            </w:r>
          </w:p>
        </w:tc>
      </w:tr>
      <w:tr w:rsidR="00865E60" w:rsidRPr="008D0B01" w14:paraId="6D54AEE4" w14:textId="77777777" w:rsidTr="00F5283C">
        <w:trPr>
          <w:trHeight w:val="1502"/>
        </w:trPr>
        <w:tc>
          <w:tcPr>
            <w:tcW w:w="9498" w:type="dxa"/>
            <w:tcBorders>
              <w:top w:val="single" w:sz="4" w:space="0" w:color="000000"/>
              <w:left w:val="single" w:sz="4" w:space="0" w:color="000000"/>
              <w:bottom w:val="single" w:sz="4" w:space="0" w:color="auto"/>
              <w:right w:val="single" w:sz="4" w:space="0" w:color="000000"/>
            </w:tcBorders>
            <w:shd w:val="clear" w:color="auto" w:fill="auto"/>
          </w:tcPr>
          <w:p w14:paraId="36591135" w14:textId="77777777" w:rsidR="00865E60" w:rsidRPr="002E0CC9" w:rsidRDefault="00865E60" w:rsidP="00DB382C">
            <w:pPr>
              <w:numPr>
                <w:ilvl w:val="0"/>
                <w:numId w:val="19"/>
              </w:numPr>
              <w:tabs>
                <w:tab w:val="left" w:pos="459"/>
              </w:tabs>
              <w:suppressAutoHyphens/>
              <w:spacing w:line="271" w:lineRule="auto"/>
              <w:ind w:hanging="720"/>
              <w:contextualSpacing/>
              <w:rPr>
                <w:rFonts w:ascii="Arial" w:hAnsi="Arial" w:cs="Arial"/>
                <w:sz w:val="22"/>
              </w:rPr>
            </w:pPr>
            <w:r w:rsidRPr="008D0B01">
              <w:rPr>
                <w:rFonts w:ascii="Arial" w:hAnsi="Arial" w:cs="Arial"/>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3058"/>
              <w:gridCol w:w="3058"/>
            </w:tblGrid>
            <w:tr w:rsidR="00865E60" w:rsidRPr="00785E30" w14:paraId="1C2B2DFF" w14:textId="77777777" w:rsidTr="00752D2A">
              <w:tc>
                <w:tcPr>
                  <w:tcW w:w="3591" w:type="dxa"/>
                  <w:shd w:val="clear" w:color="auto" w:fill="auto"/>
                </w:tcPr>
                <w:p w14:paraId="11F5F10E" w14:textId="77777777"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upoważniona do reprezentacji Wykonawcy/ów i podpisująca ofertę</w:t>
                  </w:r>
                </w:p>
              </w:tc>
              <w:tc>
                <w:tcPr>
                  <w:tcW w:w="6116" w:type="dxa"/>
                  <w:gridSpan w:val="2"/>
                  <w:shd w:val="clear" w:color="auto" w:fill="auto"/>
                  <w:vAlign w:val="center"/>
                </w:tcPr>
                <w:p w14:paraId="232D4E8D" w14:textId="77777777" w:rsidR="00865E60" w:rsidRPr="00785E30" w:rsidRDefault="00865E60" w:rsidP="009430A0">
                  <w:pPr>
                    <w:spacing w:line="271" w:lineRule="auto"/>
                    <w:rPr>
                      <w:rFonts w:ascii="Arial" w:hAnsi="Arial" w:cs="Arial"/>
                      <w:color w:val="FF0000"/>
                    </w:rPr>
                  </w:pPr>
                </w:p>
              </w:tc>
            </w:tr>
            <w:tr w:rsidR="00865E60" w:rsidRPr="00785E30" w14:paraId="4307B205" w14:textId="77777777" w:rsidTr="00752D2A">
              <w:tc>
                <w:tcPr>
                  <w:tcW w:w="3591" w:type="dxa"/>
                  <w:shd w:val="clear" w:color="auto" w:fill="auto"/>
                  <w:vAlign w:val="center"/>
                </w:tcPr>
                <w:p w14:paraId="3F906102" w14:textId="77777777" w:rsidR="00865E60" w:rsidRPr="00785E30" w:rsidRDefault="00865E60" w:rsidP="009430A0">
                  <w:pPr>
                    <w:spacing w:line="271" w:lineRule="auto"/>
                    <w:jc w:val="both"/>
                    <w:rPr>
                      <w:rFonts w:ascii="Arial" w:hAnsi="Arial" w:cs="Arial"/>
                      <w:sz w:val="22"/>
                    </w:rPr>
                  </w:pPr>
                  <w:r w:rsidRPr="00785E30">
                    <w:rPr>
                      <w:rFonts w:ascii="Arial" w:hAnsi="Arial" w:cs="Arial"/>
                      <w:sz w:val="22"/>
                      <w:lang w:val="cs-CZ"/>
                    </w:rPr>
                    <w:t>Nazwa:</w:t>
                  </w:r>
                </w:p>
              </w:tc>
              <w:tc>
                <w:tcPr>
                  <w:tcW w:w="6116" w:type="dxa"/>
                  <w:gridSpan w:val="2"/>
                  <w:shd w:val="clear" w:color="auto" w:fill="auto"/>
                  <w:vAlign w:val="center"/>
                </w:tcPr>
                <w:p w14:paraId="20E66D9C" w14:textId="77777777" w:rsidR="00865E60" w:rsidRPr="00785E30" w:rsidRDefault="00865E60" w:rsidP="009430A0">
                  <w:pPr>
                    <w:spacing w:line="271" w:lineRule="auto"/>
                    <w:rPr>
                      <w:rFonts w:ascii="Arial" w:hAnsi="Arial" w:cs="Arial"/>
                      <w:color w:val="FF0000"/>
                    </w:rPr>
                  </w:pPr>
                </w:p>
              </w:tc>
            </w:tr>
            <w:tr w:rsidR="00865E60" w:rsidRPr="00785E30" w14:paraId="794BAA85" w14:textId="77777777" w:rsidTr="00752D2A">
              <w:tc>
                <w:tcPr>
                  <w:tcW w:w="3591" w:type="dxa"/>
                  <w:shd w:val="clear" w:color="auto" w:fill="auto"/>
                  <w:vAlign w:val="center"/>
                </w:tcPr>
                <w:p w14:paraId="19453413" w14:textId="77777777"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Siedziba:</w:t>
                  </w:r>
                </w:p>
              </w:tc>
              <w:tc>
                <w:tcPr>
                  <w:tcW w:w="6116" w:type="dxa"/>
                  <w:gridSpan w:val="2"/>
                  <w:shd w:val="clear" w:color="auto" w:fill="auto"/>
                  <w:vAlign w:val="center"/>
                </w:tcPr>
                <w:p w14:paraId="0EEB709B" w14:textId="77777777" w:rsidR="00865E60" w:rsidRPr="00785E30" w:rsidRDefault="00865E60" w:rsidP="009430A0">
                  <w:pPr>
                    <w:spacing w:line="271" w:lineRule="auto"/>
                    <w:rPr>
                      <w:rFonts w:ascii="Arial" w:hAnsi="Arial" w:cs="Arial"/>
                      <w:color w:val="FF0000"/>
                    </w:rPr>
                  </w:pPr>
                </w:p>
              </w:tc>
            </w:tr>
            <w:tr w:rsidR="00865E60" w:rsidRPr="00785E30" w14:paraId="71449AFE" w14:textId="77777777" w:rsidTr="00752D2A">
              <w:tc>
                <w:tcPr>
                  <w:tcW w:w="3591" w:type="dxa"/>
                  <w:shd w:val="clear" w:color="auto" w:fill="auto"/>
                  <w:vAlign w:val="center"/>
                </w:tcPr>
                <w:p w14:paraId="66D9A3B4" w14:textId="77777777"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Województwo:</w:t>
                  </w:r>
                </w:p>
              </w:tc>
              <w:tc>
                <w:tcPr>
                  <w:tcW w:w="6116" w:type="dxa"/>
                  <w:gridSpan w:val="2"/>
                  <w:shd w:val="clear" w:color="auto" w:fill="auto"/>
                  <w:vAlign w:val="center"/>
                </w:tcPr>
                <w:p w14:paraId="466A261A" w14:textId="77777777" w:rsidR="00865E60" w:rsidRPr="00785E30" w:rsidRDefault="00865E60" w:rsidP="009430A0">
                  <w:pPr>
                    <w:spacing w:line="271" w:lineRule="auto"/>
                    <w:rPr>
                      <w:rFonts w:ascii="Arial" w:hAnsi="Arial" w:cs="Arial"/>
                      <w:color w:val="FF0000"/>
                    </w:rPr>
                  </w:pPr>
                </w:p>
              </w:tc>
            </w:tr>
            <w:tr w:rsidR="006E0E96" w:rsidRPr="00785E30" w14:paraId="7F074494" w14:textId="77777777" w:rsidTr="00341328">
              <w:tc>
                <w:tcPr>
                  <w:tcW w:w="3591" w:type="dxa"/>
                  <w:shd w:val="clear" w:color="auto" w:fill="auto"/>
                  <w:vAlign w:val="center"/>
                </w:tcPr>
                <w:p w14:paraId="6FFB0386" w14:textId="77777777" w:rsidR="006E0E96" w:rsidRPr="00785E30" w:rsidRDefault="006E0E96" w:rsidP="009430A0">
                  <w:pPr>
                    <w:spacing w:line="271" w:lineRule="auto"/>
                    <w:rPr>
                      <w:rFonts w:ascii="Arial" w:hAnsi="Arial" w:cs="Arial"/>
                      <w:color w:val="FF0000"/>
                    </w:rPr>
                  </w:pPr>
                  <w:r w:rsidRPr="00785E30">
                    <w:rPr>
                      <w:rFonts w:ascii="Arial" w:hAnsi="Arial" w:cs="Arial"/>
                      <w:sz w:val="22"/>
                      <w:lang w:val="cs-CZ"/>
                    </w:rPr>
                    <w:t xml:space="preserve">NIP </w:t>
                  </w:r>
                  <w:r>
                    <w:rPr>
                      <w:rFonts w:ascii="Arial" w:hAnsi="Arial" w:cs="Arial"/>
                      <w:sz w:val="22"/>
                      <w:lang w:val="cs-CZ"/>
                    </w:rPr>
                    <w:t>i</w:t>
                  </w:r>
                  <w:r w:rsidRPr="00785E30">
                    <w:rPr>
                      <w:rFonts w:ascii="Arial" w:hAnsi="Arial" w:cs="Arial"/>
                      <w:sz w:val="22"/>
                      <w:lang w:val="cs-CZ"/>
                    </w:rPr>
                    <w:t xml:space="preserve"> REGON:</w:t>
                  </w:r>
                </w:p>
              </w:tc>
              <w:tc>
                <w:tcPr>
                  <w:tcW w:w="3058" w:type="dxa"/>
                  <w:shd w:val="clear" w:color="auto" w:fill="auto"/>
                  <w:vAlign w:val="center"/>
                </w:tcPr>
                <w:p w14:paraId="0BC31243" w14:textId="77777777"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NIP:</w:t>
                  </w:r>
                </w:p>
              </w:tc>
              <w:tc>
                <w:tcPr>
                  <w:tcW w:w="3058" w:type="dxa"/>
                  <w:shd w:val="clear" w:color="auto" w:fill="auto"/>
                  <w:vAlign w:val="center"/>
                </w:tcPr>
                <w:p w14:paraId="55A03B14" w14:textId="77777777" w:rsidR="006E0E96" w:rsidRPr="006E0E96" w:rsidRDefault="006E0E96" w:rsidP="009430A0">
                  <w:pPr>
                    <w:spacing w:line="271" w:lineRule="auto"/>
                    <w:rPr>
                      <w:rFonts w:ascii="Arial" w:hAnsi="Arial" w:cs="Arial"/>
                      <w:sz w:val="20"/>
                      <w:szCs w:val="20"/>
                    </w:rPr>
                  </w:pPr>
                  <w:r w:rsidRPr="006E0E96">
                    <w:rPr>
                      <w:rFonts w:ascii="Arial" w:hAnsi="Arial" w:cs="Arial"/>
                      <w:sz w:val="20"/>
                      <w:szCs w:val="20"/>
                    </w:rPr>
                    <w:t>REGON:</w:t>
                  </w:r>
                </w:p>
              </w:tc>
            </w:tr>
            <w:tr w:rsidR="00865E60" w:rsidRPr="00785E30" w14:paraId="18E7E279" w14:textId="77777777" w:rsidTr="00752D2A">
              <w:tc>
                <w:tcPr>
                  <w:tcW w:w="3591" w:type="dxa"/>
                  <w:shd w:val="clear" w:color="auto" w:fill="auto"/>
                  <w:vAlign w:val="center"/>
                </w:tcPr>
                <w:p w14:paraId="54DEEB8F" w14:textId="77777777"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Adres poczty elektronicznej:</w:t>
                  </w:r>
                </w:p>
              </w:tc>
              <w:tc>
                <w:tcPr>
                  <w:tcW w:w="6116" w:type="dxa"/>
                  <w:gridSpan w:val="2"/>
                  <w:shd w:val="clear" w:color="auto" w:fill="auto"/>
                  <w:vAlign w:val="center"/>
                </w:tcPr>
                <w:p w14:paraId="06FFA84A" w14:textId="77777777" w:rsidR="00865E60" w:rsidRPr="00785E30" w:rsidRDefault="00865E60" w:rsidP="009430A0">
                  <w:pPr>
                    <w:spacing w:line="271" w:lineRule="auto"/>
                    <w:rPr>
                      <w:rFonts w:ascii="Arial" w:hAnsi="Arial" w:cs="Arial"/>
                      <w:color w:val="FF0000"/>
                    </w:rPr>
                  </w:pPr>
                </w:p>
              </w:tc>
            </w:tr>
            <w:tr w:rsidR="00865E60" w:rsidRPr="00785E30" w14:paraId="65F792FD" w14:textId="77777777" w:rsidTr="00752D2A">
              <w:tc>
                <w:tcPr>
                  <w:tcW w:w="3591" w:type="dxa"/>
                  <w:shd w:val="clear" w:color="auto" w:fill="auto"/>
                  <w:vAlign w:val="center"/>
                </w:tcPr>
                <w:p w14:paraId="12E7E94B" w14:textId="77777777"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Numer telefonu/ fax:</w:t>
                  </w:r>
                </w:p>
              </w:tc>
              <w:tc>
                <w:tcPr>
                  <w:tcW w:w="6116" w:type="dxa"/>
                  <w:gridSpan w:val="2"/>
                  <w:shd w:val="clear" w:color="auto" w:fill="auto"/>
                  <w:vAlign w:val="center"/>
                </w:tcPr>
                <w:p w14:paraId="65ED9199" w14:textId="77777777" w:rsidR="00865E60" w:rsidRPr="00785E30" w:rsidRDefault="00865E60" w:rsidP="009430A0">
                  <w:pPr>
                    <w:spacing w:line="271" w:lineRule="auto"/>
                    <w:rPr>
                      <w:rFonts w:ascii="Arial" w:hAnsi="Arial" w:cs="Arial"/>
                      <w:color w:val="FF0000"/>
                    </w:rPr>
                  </w:pPr>
                </w:p>
              </w:tc>
            </w:tr>
            <w:tr w:rsidR="00865E60" w:rsidRPr="00785E30" w14:paraId="6D9AB470" w14:textId="77777777" w:rsidTr="00752D2A">
              <w:tc>
                <w:tcPr>
                  <w:tcW w:w="3591" w:type="dxa"/>
                  <w:shd w:val="clear" w:color="auto" w:fill="auto"/>
                  <w:vAlign w:val="center"/>
                </w:tcPr>
                <w:p w14:paraId="65CEF024" w14:textId="77777777" w:rsidR="00865E60" w:rsidRPr="00785E30" w:rsidRDefault="00865E60" w:rsidP="009430A0">
                  <w:pPr>
                    <w:spacing w:line="271" w:lineRule="auto"/>
                    <w:rPr>
                      <w:rFonts w:ascii="Arial" w:hAnsi="Arial" w:cs="Arial"/>
                      <w:color w:val="FF0000"/>
                    </w:rPr>
                  </w:pPr>
                  <w:r w:rsidRPr="00785E30">
                    <w:rPr>
                      <w:rFonts w:ascii="Arial" w:hAnsi="Arial" w:cs="Arial"/>
                      <w:sz w:val="22"/>
                      <w:lang w:val="cs-CZ"/>
                    </w:rPr>
                    <w:t>Osoba odpowiedzialna za kontakty z Zamawiającym:</w:t>
                  </w:r>
                </w:p>
              </w:tc>
              <w:tc>
                <w:tcPr>
                  <w:tcW w:w="6116" w:type="dxa"/>
                  <w:gridSpan w:val="2"/>
                  <w:shd w:val="clear" w:color="auto" w:fill="auto"/>
                  <w:vAlign w:val="center"/>
                </w:tcPr>
                <w:p w14:paraId="4EDF7510" w14:textId="77777777" w:rsidR="00865E60" w:rsidRPr="00785E30" w:rsidRDefault="00865E60" w:rsidP="009430A0">
                  <w:pPr>
                    <w:spacing w:line="271" w:lineRule="auto"/>
                    <w:rPr>
                      <w:rFonts w:ascii="Arial" w:hAnsi="Arial" w:cs="Arial"/>
                      <w:color w:val="FF0000"/>
                    </w:rPr>
                  </w:pPr>
                </w:p>
              </w:tc>
            </w:tr>
          </w:tbl>
          <w:p w14:paraId="63090D6B" w14:textId="77777777" w:rsidR="00865E60" w:rsidRPr="008D0B01" w:rsidRDefault="00865E60" w:rsidP="009430A0">
            <w:pPr>
              <w:spacing w:line="271" w:lineRule="auto"/>
              <w:rPr>
                <w:rFonts w:ascii="Arial" w:hAnsi="Arial" w:cs="Arial"/>
                <w:color w:val="FF0000"/>
              </w:rPr>
            </w:pPr>
          </w:p>
        </w:tc>
      </w:tr>
      <w:tr w:rsidR="00865E60" w:rsidRPr="007B65DF" w14:paraId="7400C699" w14:textId="77777777" w:rsidTr="00F5283C">
        <w:trPr>
          <w:trHeight w:val="558"/>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64C645AE" w14:textId="77777777" w:rsidR="00341328" w:rsidRPr="00EA2693" w:rsidRDefault="00865E60" w:rsidP="00DB382C">
            <w:pPr>
              <w:numPr>
                <w:ilvl w:val="0"/>
                <w:numId w:val="19"/>
              </w:numPr>
              <w:suppressAutoHyphens/>
              <w:spacing w:line="271" w:lineRule="auto"/>
              <w:ind w:hanging="720"/>
              <w:contextualSpacing/>
              <w:rPr>
                <w:rFonts w:ascii="Arial" w:hAnsi="Arial" w:cs="Arial"/>
                <w:sz w:val="22"/>
              </w:rPr>
            </w:pPr>
            <w:r w:rsidRPr="008D0B01">
              <w:rPr>
                <w:rFonts w:ascii="Arial" w:hAnsi="Arial" w:cs="Arial"/>
                <w:b/>
                <w:sz w:val="22"/>
                <w:lang w:val="cs-CZ"/>
              </w:rPr>
              <w:t xml:space="preserve">OFERUJEMY WYKONANIE PRZEDMIOTU ZAMÓWIENIA </w:t>
            </w:r>
          </w:p>
          <w:p w14:paraId="256C10EF" w14:textId="77777777" w:rsidR="00EA2693" w:rsidRPr="00FB3573" w:rsidRDefault="00EA2693" w:rsidP="00EA2693">
            <w:pPr>
              <w:suppressAutoHyphens/>
              <w:spacing w:line="271" w:lineRule="auto"/>
              <w:ind w:left="720"/>
              <w:contextualSpacing/>
              <w:rPr>
                <w:rFonts w:ascii="Arial" w:hAnsi="Arial" w:cs="Arial"/>
                <w:sz w:val="22"/>
              </w:rPr>
            </w:pPr>
          </w:p>
          <w:tbl>
            <w:tblPr>
              <w:tblStyle w:val="Tabela-Siatka"/>
              <w:tblW w:w="9414" w:type="dxa"/>
              <w:tblLayout w:type="fixed"/>
              <w:tblLook w:val="04A0" w:firstRow="1" w:lastRow="0" w:firstColumn="1" w:lastColumn="0" w:noHBand="0" w:noVBand="1"/>
            </w:tblPr>
            <w:tblGrid>
              <w:gridCol w:w="2469"/>
              <w:gridCol w:w="567"/>
              <w:gridCol w:w="567"/>
              <w:gridCol w:w="2268"/>
              <w:gridCol w:w="1275"/>
              <w:gridCol w:w="1134"/>
              <w:gridCol w:w="1134"/>
            </w:tblGrid>
            <w:tr w:rsidR="006A797C" w14:paraId="72D76D2C" w14:textId="77777777" w:rsidTr="006A797C">
              <w:tc>
                <w:tcPr>
                  <w:tcW w:w="2469" w:type="dxa"/>
                  <w:vMerge w:val="restart"/>
                  <w:tcBorders>
                    <w:top w:val="single" w:sz="4" w:space="0" w:color="000000"/>
                    <w:left w:val="single" w:sz="4" w:space="0" w:color="000000"/>
                    <w:bottom w:val="single" w:sz="4" w:space="0" w:color="000000"/>
                    <w:right w:val="single" w:sz="4" w:space="0" w:color="000000"/>
                  </w:tcBorders>
                  <w:vAlign w:val="center"/>
                  <w:hideMark/>
                </w:tcPr>
                <w:p w14:paraId="4C31DA87" w14:textId="77777777" w:rsidR="006A797C" w:rsidRDefault="006A797C" w:rsidP="00C002B8">
                  <w:pPr>
                    <w:suppressAutoHyphens/>
                    <w:spacing w:after="40" w:line="276" w:lineRule="auto"/>
                    <w:contextualSpacing/>
                    <w:jc w:val="center"/>
                    <w:rPr>
                      <w:rFonts w:asciiTheme="minorHAnsi" w:hAnsiTheme="minorHAnsi" w:cstheme="minorHAnsi"/>
                      <w:b/>
                      <w:sz w:val="22"/>
                    </w:rPr>
                  </w:pPr>
                  <w:r>
                    <w:rPr>
                      <w:rFonts w:asciiTheme="minorHAnsi" w:hAnsiTheme="minorHAnsi" w:cstheme="minorHAnsi"/>
                      <w:b/>
                      <w:sz w:val="20"/>
                    </w:rPr>
                    <w:t>Rodzaj  i gatunek  oleju opałowego</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hideMark/>
                </w:tcPr>
                <w:p w14:paraId="2F994CF4" w14:textId="77777777" w:rsidR="006A797C" w:rsidRDefault="006A797C" w:rsidP="007851DB">
                  <w:pPr>
                    <w:suppressAutoHyphens/>
                    <w:spacing w:after="40" w:line="276" w:lineRule="auto"/>
                    <w:ind w:left="113" w:right="113"/>
                    <w:contextualSpacing/>
                    <w:jc w:val="center"/>
                    <w:rPr>
                      <w:rFonts w:asciiTheme="minorHAnsi" w:hAnsiTheme="minorHAnsi" w:cstheme="minorHAnsi"/>
                      <w:sz w:val="22"/>
                    </w:rPr>
                  </w:pPr>
                  <w:r>
                    <w:rPr>
                      <w:rFonts w:asciiTheme="minorHAnsi" w:hAnsiTheme="minorHAnsi" w:cstheme="minorHAnsi"/>
                      <w:b/>
                      <w:sz w:val="22"/>
                    </w:rPr>
                    <w:t>J.m.</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14:paraId="2729F34D" w14:textId="77777777" w:rsidR="006A797C" w:rsidRDefault="006A797C" w:rsidP="007851DB">
                  <w:pPr>
                    <w:ind w:left="113" w:right="113"/>
                    <w:jc w:val="center"/>
                    <w:rPr>
                      <w:rFonts w:asciiTheme="minorHAnsi" w:hAnsiTheme="minorHAnsi" w:cstheme="minorHAnsi"/>
                    </w:rPr>
                  </w:pPr>
                  <w:r>
                    <w:rPr>
                      <w:rFonts w:asciiTheme="minorHAnsi" w:hAnsiTheme="minorHAnsi" w:cstheme="minorHAnsi"/>
                      <w:b/>
                    </w:rPr>
                    <w:t>Ilość</w:t>
                  </w:r>
                </w:p>
                <w:p w14:paraId="0F678F77" w14:textId="77777777" w:rsidR="006A797C" w:rsidRDefault="006A797C" w:rsidP="007851DB">
                  <w:pPr>
                    <w:suppressAutoHyphens/>
                    <w:spacing w:after="40" w:line="276" w:lineRule="auto"/>
                    <w:ind w:left="113" w:right="113"/>
                    <w:contextualSpacing/>
                    <w:rPr>
                      <w:rFonts w:asciiTheme="minorHAnsi" w:hAnsiTheme="minorHAnsi" w:cstheme="minorHAnsi"/>
                      <w:sz w:val="22"/>
                    </w:rPr>
                  </w:pPr>
                </w:p>
              </w:tc>
              <w:tc>
                <w:tcPr>
                  <w:tcW w:w="2268" w:type="dxa"/>
                  <w:vMerge w:val="restart"/>
                  <w:tcBorders>
                    <w:top w:val="single" w:sz="4" w:space="0" w:color="000000"/>
                    <w:left w:val="single" w:sz="4" w:space="0" w:color="000000"/>
                    <w:bottom w:val="single" w:sz="4" w:space="0" w:color="000000"/>
                    <w:right w:val="single" w:sz="4" w:space="0" w:color="000000"/>
                  </w:tcBorders>
                  <w:hideMark/>
                </w:tcPr>
                <w:p w14:paraId="12F78E71" w14:textId="77777777" w:rsidR="006A797C" w:rsidRDefault="006A797C" w:rsidP="007851DB">
                  <w:pPr>
                    <w:tabs>
                      <w:tab w:val="left" w:pos="471"/>
                    </w:tabs>
                    <w:suppressAutoHyphens/>
                    <w:jc w:val="center"/>
                    <w:rPr>
                      <w:rFonts w:asciiTheme="minorHAnsi" w:eastAsia="Times New Roman" w:hAnsiTheme="minorHAnsi" w:cstheme="minorHAnsi"/>
                      <w:sz w:val="20"/>
                      <w:szCs w:val="20"/>
                      <w:lang w:eastAsia="zh-CN"/>
                    </w:rPr>
                  </w:pPr>
                  <w:r>
                    <w:rPr>
                      <w:rFonts w:asciiTheme="minorHAnsi" w:eastAsia="Times New Roman" w:hAnsiTheme="minorHAnsi" w:cstheme="minorHAnsi"/>
                      <w:b/>
                      <w:sz w:val="20"/>
                      <w:szCs w:val="20"/>
                      <w:lang w:eastAsia="zh-CN"/>
                    </w:rPr>
                    <w:t>Cena jednostkowa netto za 1 m</w:t>
                  </w:r>
                  <w:r>
                    <w:rPr>
                      <w:rFonts w:asciiTheme="minorHAnsi" w:eastAsia="Times New Roman" w:hAnsiTheme="minorHAnsi" w:cstheme="minorHAnsi"/>
                      <w:b/>
                      <w:sz w:val="20"/>
                      <w:szCs w:val="20"/>
                      <w:vertAlign w:val="superscript"/>
                      <w:lang w:eastAsia="zh-CN"/>
                    </w:rPr>
                    <w:t>3</w:t>
                  </w:r>
                  <w:r>
                    <w:rPr>
                      <w:rFonts w:asciiTheme="minorHAnsi" w:eastAsia="Times New Roman" w:hAnsiTheme="minorHAnsi" w:cstheme="minorHAnsi"/>
                      <w:b/>
                      <w:sz w:val="20"/>
                      <w:szCs w:val="20"/>
                      <w:lang w:eastAsia="zh-CN"/>
                    </w:rPr>
                    <w:t xml:space="preserve">  oleju opałowego przy jego gęstości w tem. 15</w:t>
                  </w:r>
                  <w:r>
                    <w:rPr>
                      <w:rFonts w:asciiTheme="minorHAnsi" w:eastAsia="Times New Roman" w:hAnsiTheme="minorHAnsi" w:cstheme="minorHAnsi"/>
                      <w:b/>
                      <w:sz w:val="20"/>
                      <w:szCs w:val="20"/>
                      <w:vertAlign w:val="superscript"/>
                      <w:lang w:eastAsia="zh-CN"/>
                    </w:rPr>
                    <w:t>0</w:t>
                  </w:r>
                  <w:r>
                    <w:rPr>
                      <w:rFonts w:asciiTheme="minorHAnsi" w:eastAsia="Times New Roman" w:hAnsiTheme="minorHAnsi" w:cstheme="minorHAnsi"/>
                      <w:b/>
                      <w:sz w:val="20"/>
                      <w:szCs w:val="20"/>
                      <w:lang w:eastAsia="zh-CN"/>
                    </w:rPr>
                    <w:t xml:space="preserve"> C</w:t>
                  </w:r>
                </w:p>
                <w:p w14:paraId="3E204018" w14:textId="77777777" w:rsidR="006A797C" w:rsidRDefault="006A797C" w:rsidP="007851DB">
                  <w:pPr>
                    <w:suppressAutoHyphens/>
                    <w:jc w:val="center"/>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w:t>
                  </w:r>
                </w:p>
                <w:p w14:paraId="7647B7A6" w14:textId="77777777" w:rsidR="006A797C" w:rsidRDefault="006A797C" w:rsidP="007851DB">
                  <w:pPr>
                    <w:suppressAutoHyphens/>
                    <w:spacing w:after="40" w:line="276" w:lineRule="auto"/>
                    <w:contextualSpacing/>
                    <w:jc w:val="center"/>
                    <w:rPr>
                      <w:rFonts w:asciiTheme="minorHAnsi" w:hAnsiTheme="minorHAnsi" w:cstheme="minorHAnsi"/>
                      <w:sz w:val="22"/>
                    </w:rPr>
                  </w:pPr>
                  <w:r>
                    <w:rPr>
                      <w:rFonts w:asciiTheme="minorHAnsi" w:eastAsia="Times New Roman" w:hAnsiTheme="minorHAnsi" w:cstheme="minorHAnsi"/>
                      <w:b/>
                      <w:sz w:val="20"/>
                      <w:szCs w:val="20"/>
                      <w:lang w:eastAsia="zh-CN"/>
                    </w:rPr>
                    <w:t>[zł/1 m</w:t>
                  </w:r>
                  <w:r>
                    <w:rPr>
                      <w:rFonts w:asciiTheme="minorHAnsi" w:eastAsia="Times New Roman" w:hAnsiTheme="minorHAnsi" w:cstheme="minorHAnsi"/>
                      <w:b/>
                      <w:sz w:val="20"/>
                      <w:szCs w:val="20"/>
                      <w:vertAlign w:val="superscript"/>
                      <w:lang w:eastAsia="zh-CN"/>
                    </w:rPr>
                    <w:t>3</w:t>
                  </w:r>
                  <w:r>
                    <w:rPr>
                      <w:rFonts w:asciiTheme="minorHAnsi" w:eastAsia="Times New Roman" w:hAnsiTheme="minorHAnsi" w:cstheme="minorHAnsi"/>
                      <w:b/>
                      <w:sz w:val="20"/>
                      <w:szCs w:val="20"/>
                      <w:lang w:eastAsia="zh-CN"/>
                    </w:rPr>
                    <w:t>]</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14:paraId="385D60D4" w14:textId="77777777" w:rsidR="006A797C" w:rsidRDefault="006A797C" w:rsidP="007851DB">
                  <w:pPr>
                    <w:tabs>
                      <w:tab w:val="left" w:pos="471"/>
                    </w:tabs>
                    <w:suppressAutoHyphens/>
                    <w:jc w:val="center"/>
                    <w:rPr>
                      <w:rFonts w:asciiTheme="minorHAnsi" w:eastAsia="Times New Roman" w:hAnsiTheme="minorHAnsi" w:cstheme="minorHAnsi"/>
                      <w:sz w:val="20"/>
                      <w:szCs w:val="20"/>
                      <w:lang w:eastAsia="zh-CN"/>
                    </w:rPr>
                  </w:pPr>
                  <w:r>
                    <w:rPr>
                      <w:rFonts w:asciiTheme="minorHAnsi" w:eastAsia="Times New Roman" w:hAnsiTheme="minorHAnsi" w:cstheme="minorHAnsi"/>
                      <w:b/>
                      <w:sz w:val="20"/>
                      <w:szCs w:val="20"/>
                      <w:lang w:eastAsia="zh-CN"/>
                    </w:rPr>
                    <w:t>Współczynnik korygujący           [W]</w:t>
                  </w:r>
                </w:p>
                <w:p w14:paraId="715872DD" w14:textId="77777777" w:rsidR="006A797C" w:rsidRDefault="006A797C" w:rsidP="007851DB">
                  <w:pPr>
                    <w:suppressAutoHyphens/>
                    <w:spacing w:after="40" w:line="276" w:lineRule="auto"/>
                    <w:contextualSpacing/>
                    <w:jc w:val="center"/>
                    <w:rPr>
                      <w:rFonts w:asciiTheme="minorHAnsi" w:hAnsiTheme="minorHAnsi" w:cstheme="minorHAnsi"/>
                      <w:sz w:val="22"/>
                    </w:rPr>
                  </w:pPr>
                  <w:r>
                    <w:rPr>
                      <w:rFonts w:asciiTheme="minorHAnsi" w:eastAsia="Times New Roman" w:hAnsiTheme="minorHAnsi" w:cstheme="minorHAnsi"/>
                      <w:sz w:val="20"/>
                      <w:szCs w:val="20"/>
                      <w:lang w:eastAsia="zh-CN"/>
                    </w:rPr>
                    <w:t>(</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w:t>
                  </w: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693B7DEC" w14:textId="77777777" w:rsidR="006A797C" w:rsidRDefault="006A797C" w:rsidP="007851DB">
                  <w:pPr>
                    <w:tabs>
                      <w:tab w:val="left" w:pos="471"/>
                    </w:tabs>
                    <w:suppressAutoHyphens/>
                    <w:jc w:val="center"/>
                    <w:rPr>
                      <w:rFonts w:asciiTheme="minorHAnsi" w:eastAsia="Times New Roman" w:hAnsiTheme="minorHAnsi" w:cstheme="minorHAnsi"/>
                      <w:sz w:val="20"/>
                      <w:szCs w:val="20"/>
                      <w:lang w:eastAsia="zh-CN"/>
                    </w:rPr>
                  </w:pPr>
                  <w:r>
                    <w:rPr>
                      <w:rFonts w:asciiTheme="minorHAnsi" w:eastAsia="Times New Roman" w:hAnsiTheme="minorHAnsi" w:cstheme="minorHAnsi"/>
                      <w:b/>
                      <w:sz w:val="20"/>
                      <w:szCs w:val="20"/>
                      <w:lang w:eastAsia="zh-CN"/>
                    </w:rPr>
                    <w:t xml:space="preserve">Wartość  </w:t>
                  </w:r>
                </w:p>
                <w:p w14:paraId="2A5AA778" w14:textId="77777777" w:rsidR="006A797C" w:rsidRDefault="006A797C" w:rsidP="007851DB">
                  <w:pPr>
                    <w:suppressAutoHyphens/>
                    <w:spacing w:after="40" w:line="276" w:lineRule="auto"/>
                    <w:contextualSpacing/>
                    <w:jc w:val="center"/>
                    <w:rPr>
                      <w:rFonts w:asciiTheme="minorHAnsi" w:hAnsiTheme="minorHAnsi" w:cstheme="minorHAnsi"/>
                      <w:sz w:val="22"/>
                    </w:rPr>
                  </w:pPr>
                  <w:r>
                    <w:rPr>
                      <w:rFonts w:asciiTheme="minorHAnsi" w:eastAsia="Times New Roman" w:hAnsiTheme="minorHAnsi" w:cstheme="minorHAnsi"/>
                      <w:b/>
                      <w:sz w:val="20"/>
                      <w:szCs w:val="20"/>
                      <w:lang w:eastAsia="zh-CN"/>
                    </w:rPr>
                    <w:t>zamówienia</w:t>
                  </w:r>
                </w:p>
              </w:tc>
            </w:tr>
            <w:tr w:rsidR="006A797C" w14:paraId="0FBC9A56" w14:textId="77777777" w:rsidTr="006A797C">
              <w:trPr>
                <w:trHeight w:val="1095"/>
              </w:trPr>
              <w:tc>
                <w:tcPr>
                  <w:tcW w:w="2469" w:type="dxa"/>
                  <w:vMerge/>
                  <w:tcBorders>
                    <w:top w:val="single" w:sz="4" w:space="0" w:color="000000"/>
                    <w:left w:val="single" w:sz="4" w:space="0" w:color="000000"/>
                    <w:bottom w:val="single" w:sz="4" w:space="0" w:color="000000"/>
                    <w:right w:val="single" w:sz="4" w:space="0" w:color="000000"/>
                  </w:tcBorders>
                  <w:vAlign w:val="center"/>
                  <w:hideMark/>
                </w:tcPr>
                <w:p w14:paraId="63FB0933" w14:textId="77777777" w:rsidR="006A797C" w:rsidRDefault="006A797C" w:rsidP="007851DB">
                  <w:pPr>
                    <w:rPr>
                      <w:rFonts w:asciiTheme="minorHAnsi" w:hAnsiTheme="minorHAnsi" w:cstheme="minorHAnsi"/>
                      <w:b/>
                      <w:sz w:val="22"/>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309CD187" w14:textId="77777777" w:rsidR="006A797C" w:rsidRDefault="006A797C" w:rsidP="007851DB">
                  <w:pPr>
                    <w:rPr>
                      <w:rFonts w:asciiTheme="minorHAnsi" w:hAnsiTheme="minorHAnsi" w:cstheme="minorHAnsi"/>
                      <w:sz w:val="22"/>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B1F0662" w14:textId="77777777" w:rsidR="006A797C" w:rsidRDefault="006A797C" w:rsidP="007851DB">
                  <w:pPr>
                    <w:rPr>
                      <w:rFonts w:asciiTheme="minorHAnsi" w:hAnsiTheme="minorHAnsi" w:cstheme="minorHAnsi"/>
                      <w:sz w:val="22"/>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0448504" w14:textId="77777777" w:rsidR="006A797C" w:rsidRDefault="006A797C" w:rsidP="007851DB">
                  <w:pPr>
                    <w:rPr>
                      <w:rFonts w:asciiTheme="minorHAnsi" w:hAnsiTheme="minorHAnsi" w:cstheme="minorHAnsi"/>
                      <w:sz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1FAFB2C3" w14:textId="77777777" w:rsidR="006A797C" w:rsidRDefault="006A797C" w:rsidP="007851DB">
                  <w:pPr>
                    <w:rPr>
                      <w:rFonts w:asciiTheme="minorHAnsi" w:hAnsiTheme="minorHAnsi" w:cstheme="minorHAnsi"/>
                      <w:sz w:val="22"/>
                    </w:rPr>
                  </w:pPr>
                </w:p>
              </w:tc>
              <w:tc>
                <w:tcPr>
                  <w:tcW w:w="1134" w:type="dxa"/>
                  <w:tcBorders>
                    <w:top w:val="single" w:sz="4" w:space="0" w:color="000000"/>
                    <w:left w:val="single" w:sz="4" w:space="0" w:color="000000"/>
                    <w:bottom w:val="single" w:sz="4" w:space="0" w:color="000000"/>
                    <w:right w:val="single" w:sz="4" w:space="0" w:color="000000"/>
                  </w:tcBorders>
                  <w:hideMark/>
                </w:tcPr>
                <w:p w14:paraId="3269A12E" w14:textId="77777777" w:rsidR="006A797C" w:rsidRDefault="006A797C" w:rsidP="007851DB">
                  <w:pPr>
                    <w:suppressAutoHyphens/>
                    <w:jc w:val="center"/>
                    <w:rPr>
                      <w:rFonts w:asciiTheme="minorHAnsi" w:eastAsia="Times New Roman" w:hAnsiTheme="minorHAnsi" w:cstheme="minorHAnsi"/>
                      <w:sz w:val="20"/>
                      <w:szCs w:val="20"/>
                      <w:lang w:eastAsia="zh-CN"/>
                    </w:rPr>
                  </w:pPr>
                  <w:r>
                    <w:rPr>
                      <w:rFonts w:asciiTheme="minorHAnsi" w:eastAsia="Times New Roman" w:hAnsiTheme="minorHAnsi" w:cstheme="minorHAnsi"/>
                      <w:b/>
                      <w:sz w:val="20"/>
                      <w:szCs w:val="20"/>
                      <w:lang w:eastAsia="zh-CN"/>
                    </w:rPr>
                    <w:t>Netto zł</w:t>
                  </w:r>
                </w:p>
                <w:p w14:paraId="19594059" w14:textId="77777777" w:rsidR="006A797C" w:rsidRDefault="006A797C" w:rsidP="007851DB">
                  <w:pPr>
                    <w:suppressAutoHyphens/>
                    <w:spacing w:after="40" w:line="276" w:lineRule="auto"/>
                    <w:contextualSpacing/>
                    <w:rPr>
                      <w:rFonts w:asciiTheme="minorHAnsi" w:hAnsiTheme="minorHAnsi" w:cstheme="minorHAnsi"/>
                      <w:sz w:val="22"/>
                    </w:rPr>
                  </w:pPr>
                  <w:r w:rsidRPr="006A797C">
                    <w:rPr>
                      <w:rFonts w:asciiTheme="minorHAnsi" w:eastAsia="Times New Roman" w:hAnsiTheme="minorHAnsi" w:cstheme="minorHAnsi"/>
                      <w:b/>
                      <w:sz w:val="18"/>
                      <w:szCs w:val="20"/>
                      <w:lang w:eastAsia="zh-CN"/>
                    </w:rPr>
                    <w:t>/</w:t>
                  </w:r>
                  <w:r w:rsidRPr="006A797C">
                    <w:rPr>
                      <w:rFonts w:asciiTheme="minorHAnsi" w:eastAsia="Times New Roman" w:hAnsiTheme="minorHAnsi" w:cstheme="minorHAnsi"/>
                      <w:sz w:val="18"/>
                      <w:szCs w:val="20"/>
                      <w:lang w:eastAsia="zh-CN"/>
                    </w:rPr>
                    <w:t>kol. 4 x kol. 5 x kol. 6/</w:t>
                  </w:r>
                </w:p>
              </w:tc>
              <w:tc>
                <w:tcPr>
                  <w:tcW w:w="1134" w:type="dxa"/>
                  <w:tcBorders>
                    <w:top w:val="single" w:sz="4" w:space="0" w:color="000000"/>
                    <w:left w:val="single" w:sz="4" w:space="0" w:color="000000"/>
                    <w:bottom w:val="single" w:sz="4" w:space="0" w:color="000000"/>
                    <w:right w:val="single" w:sz="4" w:space="0" w:color="000000"/>
                  </w:tcBorders>
                  <w:hideMark/>
                </w:tcPr>
                <w:p w14:paraId="1006599F" w14:textId="77777777" w:rsidR="006A797C" w:rsidRDefault="006A797C" w:rsidP="007851DB">
                  <w:pPr>
                    <w:suppressAutoHyphens/>
                    <w:spacing w:after="40" w:line="276" w:lineRule="auto"/>
                    <w:contextualSpacing/>
                    <w:rPr>
                      <w:rFonts w:asciiTheme="minorHAnsi" w:hAnsiTheme="minorHAnsi" w:cstheme="minorHAnsi"/>
                      <w:b/>
                      <w:sz w:val="22"/>
                    </w:rPr>
                  </w:pPr>
                  <w:r>
                    <w:rPr>
                      <w:rFonts w:asciiTheme="minorHAnsi" w:hAnsiTheme="minorHAnsi" w:cstheme="minorHAnsi"/>
                      <w:b/>
                      <w:sz w:val="22"/>
                    </w:rPr>
                    <w:t>Brutto zł</w:t>
                  </w:r>
                </w:p>
                <w:p w14:paraId="5EA8E095" w14:textId="77777777" w:rsidR="006A797C" w:rsidRDefault="006A797C" w:rsidP="007851DB">
                  <w:pPr>
                    <w:suppressAutoHyphens/>
                    <w:spacing w:after="40" w:line="276" w:lineRule="auto"/>
                    <w:contextualSpacing/>
                    <w:rPr>
                      <w:rFonts w:asciiTheme="minorHAnsi" w:hAnsiTheme="minorHAnsi" w:cstheme="minorHAnsi"/>
                      <w:sz w:val="22"/>
                    </w:rPr>
                  </w:pPr>
                  <w:r w:rsidRPr="006A797C">
                    <w:rPr>
                      <w:rFonts w:asciiTheme="minorHAnsi" w:hAnsiTheme="minorHAnsi" w:cstheme="minorHAnsi"/>
                      <w:sz w:val="20"/>
                    </w:rPr>
                    <w:t>Kol. 7 + … VAT</w:t>
                  </w:r>
                </w:p>
              </w:tc>
            </w:tr>
            <w:tr w:rsidR="006A797C" w14:paraId="39CDB137" w14:textId="77777777" w:rsidTr="006A797C">
              <w:tc>
                <w:tcPr>
                  <w:tcW w:w="2469" w:type="dxa"/>
                  <w:tcBorders>
                    <w:top w:val="single" w:sz="4" w:space="0" w:color="000000"/>
                    <w:left w:val="single" w:sz="4" w:space="0" w:color="000000"/>
                    <w:bottom w:val="single" w:sz="4" w:space="0" w:color="000000"/>
                    <w:right w:val="single" w:sz="4" w:space="0" w:color="000000"/>
                  </w:tcBorders>
                </w:tcPr>
                <w:p w14:paraId="3D1A5C8D" w14:textId="7C60814D" w:rsidR="006A797C" w:rsidRDefault="006A797C" w:rsidP="007851DB">
                  <w:pPr>
                    <w:suppressAutoHyphens/>
                    <w:spacing w:after="40" w:line="276" w:lineRule="auto"/>
                    <w:contextualSpacing/>
                    <w:jc w:val="center"/>
                    <w:rPr>
                      <w:rFonts w:asciiTheme="minorHAnsi" w:hAnsiTheme="minorHAnsi" w:cstheme="minorHAnsi"/>
                      <w:b/>
                      <w:sz w:val="22"/>
                    </w:rPr>
                  </w:pPr>
                  <w:r>
                    <w:rPr>
                      <w:rFonts w:asciiTheme="minorHAnsi" w:hAnsiTheme="minorHAnsi" w:cstheme="minorHAnsi"/>
                      <w:b/>
                      <w:sz w:val="22"/>
                    </w:rPr>
                    <w:t>1</w:t>
                  </w:r>
                </w:p>
              </w:tc>
              <w:tc>
                <w:tcPr>
                  <w:tcW w:w="567" w:type="dxa"/>
                  <w:tcBorders>
                    <w:top w:val="single" w:sz="4" w:space="0" w:color="000000"/>
                    <w:left w:val="single" w:sz="4" w:space="0" w:color="000000"/>
                    <w:bottom w:val="single" w:sz="4" w:space="0" w:color="000000"/>
                    <w:right w:val="single" w:sz="4" w:space="0" w:color="000000"/>
                  </w:tcBorders>
                </w:tcPr>
                <w:p w14:paraId="375D72E7" w14:textId="1D4D6F45" w:rsidR="006A797C" w:rsidRDefault="006A797C" w:rsidP="007851DB">
                  <w:pPr>
                    <w:suppressAutoHyphens/>
                    <w:spacing w:after="40" w:line="276" w:lineRule="auto"/>
                    <w:contextualSpacing/>
                    <w:jc w:val="center"/>
                    <w:rPr>
                      <w:rFonts w:asciiTheme="minorHAnsi" w:hAnsiTheme="minorHAnsi" w:cstheme="minorHAnsi"/>
                      <w:b/>
                      <w:sz w:val="22"/>
                    </w:rPr>
                  </w:pPr>
                  <w:r>
                    <w:rPr>
                      <w:rFonts w:asciiTheme="minorHAnsi" w:hAnsiTheme="minorHAnsi" w:cstheme="minorHAnsi"/>
                      <w:b/>
                      <w:sz w:val="22"/>
                    </w:rPr>
                    <w:t>2</w:t>
                  </w:r>
                </w:p>
              </w:tc>
              <w:tc>
                <w:tcPr>
                  <w:tcW w:w="567" w:type="dxa"/>
                  <w:tcBorders>
                    <w:top w:val="single" w:sz="4" w:space="0" w:color="000000"/>
                    <w:left w:val="single" w:sz="4" w:space="0" w:color="000000"/>
                    <w:bottom w:val="single" w:sz="4" w:space="0" w:color="000000"/>
                    <w:right w:val="single" w:sz="4" w:space="0" w:color="000000"/>
                  </w:tcBorders>
                </w:tcPr>
                <w:p w14:paraId="170DCE0E" w14:textId="3EB26D21" w:rsidR="006A797C" w:rsidRDefault="006A797C" w:rsidP="007851DB">
                  <w:pPr>
                    <w:suppressAutoHyphens/>
                    <w:spacing w:after="40" w:line="276" w:lineRule="auto"/>
                    <w:contextualSpacing/>
                    <w:jc w:val="center"/>
                    <w:rPr>
                      <w:rFonts w:asciiTheme="minorHAnsi" w:hAnsiTheme="minorHAnsi" w:cstheme="minorHAnsi"/>
                      <w:b/>
                      <w:sz w:val="22"/>
                    </w:rPr>
                  </w:pPr>
                  <w:r>
                    <w:rPr>
                      <w:rFonts w:asciiTheme="minorHAnsi" w:hAnsiTheme="minorHAnsi" w:cstheme="minorHAnsi"/>
                      <w:b/>
                      <w:sz w:val="22"/>
                    </w:rPr>
                    <w:t>3</w:t>
                  </w:r>
                </w:p>
              </w:tc>
              <w:tc>
                <w:tcPr>
                  <w:tcW w:w="2268" w:type="dxa"/>
                  <w:tcBorders>
                    <w:top w:val="single" w:sz="4" w:space="0" w:color="000000"/>
                    <w:left w:val="single" w:sz="4" w:space="0" w:color="000000"/>
                    <w:bottom w:val="single" w:sz="4" w:space="0" w:color="000000"/>
                    <w:right w:val="single" w:sz="4" w:space="0" w:color="000000"/>
                  </w:tcBorders>
                </w:tcPr>
                <w:p w14:paraId="07A6A32A" w14:textId="5E115444" w:rsidR="006A797C" w:rsidRDefault="006A797C" w:rsidP="007851DB">
                  <w:pPr>
                    <w:suppressAutoHyphens/>
                    <w:spacing w:after="40" w:line="276" w:lineRule="auto"/>
                    <w:contextualSpacing/>
                    <w:jc w:val="center"/>
                    <w:rPr>
                      <w:rFonts w:asciiTheme="minorHAnsi" w:hAnsiTheme="minorHAnsi" w:cstheme="minorHAnsi"/>
                      <w:b/>
                      <w:sz w:val="22"/>
                    </w:rPr>
                  </w:pPr>
                  <w:r>
                    <w:rPr>
                      <w:rFonts w:asciiTheme="minorHAnsi" w:hAnsiTheme="minorHAnsi" w:cstheme="minorHAnsi"/>
                      <w:b/>
                      <w:sz w:val="22"/>
                    </w:rPr>
                    <w:t>4</w:t>
                  </w:r>
                </w:p>
              </w:tc>
              <w:tc>
                <w:tcPr>
                  <w:tcW w:w="1275" w:type="dxa"/>
                  <w:tcBorders>
                    <w:top w:val="single" w:sz="4" w:space="0" w:color="000000"/>
                    <w:left w:val="single" w:sz="4" w:space="0" w:color="000000"/>
                    <w:bottom w:val="single" w:sz="4" w:space="0" w:color="000000"/>
                    <w:right w:val="single" w:sz="4" w:space="0" w:color="000000"/>
                  </w:tcBorders>
                </w:tcPr>
                <w:p w14:paraId="1ECE3EF4" w14:textId="59DAA744" w:rsidR="006A797C" w:rsidRDefault="006A797C" w:rsidP="007851DB">
                  <w:pPr>
                    <w:suppressAutoHyphens/>
                    <w:spacing w:after="40" w:line="276" w:lineRule="auto"/>
                    <w:contextualSpacing/>
                    <w:jc w:val="center"/>
                    <w:rPr>
                      <w:rFonts w:asciiTheme="minorHAnsi" w:hAnsiTheme="minorHAnsi" w:cstheme="minorHAnsi"/>
                      <w:b/>
                      <w:sz w:val="22"/>
                    </w:rPr>
                  </w:pPr>
                  <w:r>
                    <w:rPr>
                      <w:rFonts w:asciiTheme="minorHAnsi" w:hAnsiTheme="minorHAnsi" w:cstheme="minorHAnsi"/>
                      <w:b/>
                      <w:sz w:val="22"/>
                    </w:rPr>
                    <w:t>5</w:t>
                  </w:r>
                </w:p>
              </w:tc>
              <w:tc>
                <w:tcPr>
                  <w:tcW w:w="1134" w:type="dxa"/>
                  <w:tcBorders>
                    <w:top w:val="single" w:sz="4" w:space="0" w:color="000000"/>
                    <w:left w:val="single" w:sz="4" w:space="0" w:color="000000"/>
                    <w:bottom w:val="single" w:sz="4" w:space="0" w:color="000000"/>
                    <w:right w:val="single" w:sz="4" w:space="0" w:color="000000"/>
                  </w:tcBorders>
                </w:tcPr>
                <w:p w14:paraId="6951CF0F" w14:textId="344FD17E" w:rsidR="006A797C" w:rsidRDefault="006A797C" w:rsidP="007851DB">
                  <w:pPr>
                    <w:suppressAutoHyphens/>
                    <w:spacing w:after="40" w:line="276" w:lineRule="auto"/>
                    <w:contextualSpacing/>
                    <w:jc w:val="center"/>
                    <w:rPr>
                      <w:rFonts w:asciiTheme="minorHAnsi" w:hAnsiTheme="minorHAnsi" w:cstheme="minorHAnsi"/>
                      <w:b/>
                      <w:sz w:val="22"/>
                    </w:rPr>
                  </w:pPr>
                  <w:r>
                    <w:rPr>
                      <w:rFonts w:asciiTheme="minorHAnsi" w:hAnsiTheme="minorHAnsi" w:cstheme="minorHAnsi"/>
                      <w:b/>
                      <w:sz w:val="22"/>
                    </w:rPr>
                    <w:t>6</w:t>
                  </w:r>
                </w:p>
              </w:tc>
              <w:tc>
                <w:tcPr>
                  <w:tcW w:w="1134" w:type="dxa"/>
                  <w:tcBorders>
                    <w:top w:val="single" w:sz="4" w:space="0" w:color="000000"/>
                    <w:left w:val="single" w:sz="4" w:space="0" w:color="000000"/>
                    <w:bottom w:val="single" w:sz="4" w:space="0" w:color="000000"/>
                    <w:right w:val="single" w:sz="4" w:space="0" w:color="000000"/>
                  </w:tcBorders>
                </w:tcPr>
                <w:p w14:paraId="02816A0A" w14:textId="752496ED" w:rsidR="006A797C" w:rsidRDefault="006A797C" w:rsidP="007851DB">
                  <w:pPr>
                    <w:suppressAutoHyphens/>
                    <w:spacing w:after="40" w:line="276" w:lineRule="auto"/>
                    <w:contextualSpacing/>
                    <w:jc w:val="center"/>
                    <w:rPr>
                      <w:rFonts w:asciiTheme="minorHAnsi" w:hAnsiTheme="minorHAnsi" w:cstheme="minorHAnsi"/>
                      <w:b/>
                      <w:sz w:val="22"/>
                    </w:rPr>
                  </w:pPr>
                  <w:r>
                    <w:rPr>
                      <w:rFonts w:asciiTheme="minorHAnsi" w:hAnsiTheme="minorHAnsi" w:cstheme="minorHAnsi"/>
                      <w:b/>
                      <w:sz w:val="22"/>
                    </w:rPr>
                    <w:t>7</w:t>
                  </w:r>
                </w:p>
              </w:tc>
            </w:tr>
            <w:tr w:rsidR="006A797C" w14:paraId="1F733A05" w14:textId="77777777" w:rsidTr="006A797C">
              <w:tc>
                <w:tcPr>
                  <w:tcW w:w="2469" w:type="dxa"/>
                  <w:tcBorders>
                    <w:top w:val="single" w:sz="4" w:space="0" w:color="000000"/>
                    <w:left w:val="single" w:sz="4" w:space="0" w:color="000000"/>
                    <w:bottom w:val="single" w:sz="4" w:space="0" w:color="000000"/>
                    <w:right w:val="single" w:sz="4" w:space="0" w:color="000000"/>
                  </w:tcBorders>
                  <w:vAlign w:val="center"/>
                  <w:hideMark/>
                </w:tcPr>
                <w:p w14:paraId="5CA4008C" w14:textId="77777777" w:rsidR="006A797C" w:rsidRDefault="006A797C" w:rsidP="007851DB">
                  <w:pPr>
                    <w:suppressAutoHyphens/>
                    <w:spacing w:after="40" w:line="276" w:lineRule="auto"/>
                    <w:contextualSpacing/>
                    <w:jc w:val="center"/>
                    <w:rPr>
                      <w:rFonts w:asciiTheme="minorHAnsi" w:hAnsiTheme="minorHAnsi" w:cstheme="minorHAnsi"/>
                      <w:sz w:val="22"/>
                    </w:rPr>
                  </w:pPr>
                  <w:r>
                    <w:rPr>
                      <w:rFonts w:asciiTheme="minorHAnsi" w:hAnsiTheme="minorHAnsi" w:cstheme="minorHAnsi"/>
                      <w:sz w:val="22"/>
                    </w:rPr>
                    <w:t>Olej opałowy lekki   L-1 o wartości opałowej MJ/kg  – min 42,60</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1AB5D2E7" w14:textId="77777777" w:rsidR="006A797C" w:rsidRDefault="006A797C" w:rsidP="007851DB">
                  <w:pPr>
                    <w:suppressAutoHyphens/>
                    <w:spacing w:after="40" w:line="276" w:lineRule="auto"/>
                    <w:contextualSpacing/>
                    <w:jc w:val="center"/>
                    <w:rPr>
                      <w:rFonts w:asciiTheme="minorHAnsi" w:hAnsiTheme="minorHAnsi" w:cstheme="minorHAnsi"/>
                      <w:sz w:val="22"/>
                    </w:rPr>
                  </w:pPr>
                  <w:r w:rsidRPr="00C002B8">
                    <w:rPr>
                      <w:rFonts w:asciiTheme="minorHAnsi" w:hAnsiTheme="minorHAnsi" w:cstheme="minorHAnsi"/>
                      <w:sz w:val="20"/>
                    </w:rPr>
                    <w:t>m</w:t>
                  </w:r>
                  <w:r w:rsidRPr="00C002B8">
                    <w:rPr>
                      <w:rFonts w:asciiTheme="minorHAnsi" w:hAnsiTheme="minorHAnsi" w:cstheme="minorHAnsi"/>
                      <w:sz w:val="20"/>
                      <w:vertAlign w:val="superscript"/>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C68ABCD" w14:textId="77777777" w:rsidR="006A797C" w:rsidRDefault="006A797C" w:rsidP="007851DB">
                  <w:pPr>
                    <w:suppressAutoHyphens/>
                    <w:spacing w:after="40" w:line="276" w:lineRule="auto"/>
                    <w:contextualSpacing/>
                    <w:jc w:val="center"/>
                    <w:rPr>
                      <w:rFonts w:asciiTheme="minorHAnsi" w:hAnsiTheme="minorHAnsi" w:cstheme="minorHAnsi"/>
                      <w:sz w:val="22"/>
                    </w:rPr>
                  </w:pPr>
                  <w:r w:rsidRPr="00C002B8">
                    <w:rPr>
                      <w:rFonts w:asciiTheme="minorHAnsi" w:hAnsiTheme="minorHAnsi" w:cstheme="minorHAnsi"/>
                      <w:sz w:val="20"/>
                    </w:rPr>
                    <w:t>150</w:t>
                  </w:r>
                </w:p>
              </w:tc>
              <w:tc>
                <w:tcPr>
                  <w:tcW w:w="2268" w:type="dxa"/>
                  <w:tcBorders>
                    <w:top w:val="single" w:sz="4" w:space="0" w:color="000000"/>
                    <w:left w:val="single" w:sz="4" w:space="0" w:color="000000"/>
                    <w:bottom w:val="single" w:sz="4" w:space="0" w:color="000000"/>
                    <w:right w:val="single" w:sz="4" w:space="0" w:color="000000"/>
                  </w:tcBorders>
                  <w:vAlign w:val="center"/>
                </w:tcPr>
                <w:p w14:paraId="6693C70A" w14:textId="77777777" w:rsidR="006A797C" w:rsidRDefault="006A797C" w:rsidP="007851DB">
                  <w:pPr>
                    <w:suppressAutoHyphens/>
                    <w:spacing w:after="40" w:line="276" w:lineRule="auto"/>
                    <w:contextualSpacing/>
                    <w:jc w:val="center"/>
                    <w:rPr>
                      <w:rFonts w:asciiTheme="minorHAnsi" w:hAnsiTheme="minorHAnsi" w:cstheme="minorHAnsi"/>
                      <w:sz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E47B63B" w14:textId="77777777" w:rsidR="006A797C" w:rsidRDefault="006A797C" w:rsidP="007851DB">
                  <w:pPr>
                    <w:suppressAutoHyphens/>
                    <w:spacing w:after="40" w:line="276" w:lineRule="auto"/>
                    <w:contextualSpacing/>
                    <w:jc w:val="center"/>
                    <w:rPr>
                      <w:rFonts w:asciiTheme="minorHAnsi" w:hAnsiTheme="minorHAnsi" w:cstheme="minorHAnsi"/>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026C8FB" w14:textId="77777777" w:rsidR="006A797C" w:rsidRDefault="006A797C" w:rsidP="007851DB">
                  <w:pPr>
                    <w:suppressAutoHyphens/>
                    <w:spacing w:after="40" w:line="276" w:lineRule="auto"/>
                    <w:contextualSpacing/>
                    <w:jc w:val="center"/>
                    <w:rPr>
                      <w:rFonts w:asciiTheme="minorHAnsi" w:hAnsiTheme="minorHAnsi" w:cstheme="minorHAnsi"/>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AF90CF7" w14:textId="77777777" w:rsidR="006A797C" w:rsidRDefault="006A797C" w:rsidP="007851DB">
                  <w:pPr>
                    <w:suppressAutoHyphens/>
                    <w:spacing w:after="40" w:line="276" w:lineRule="auto"/>
                    <w:contextualSpacing/>
                    <w:jc w:val="center"/>
                    <w:rPr>
                      <w:rFonts w:asciiTheme="minorHAnsi" w:hAnsiTheme="minorHAnsi" w:cstheme="minorHAnsi"/>
                      <w:sz w:val="22"/>
                    </w:rPr>
                  </w:pPr>
                </w:p>
              </w:tc>
            </w:tr>
          </w:tbl>
          <w:p w14:paraId="2285A6F0" w14:textId="77777777" w:rsidR="00FE0371" w:rsidRDefault="00FE0371" w:rsidP="00FE0371">
            <w:pPr>
              <w:spacing w:line="276" w:lineRule="auto"/>
              <w:ind w:left="1418" w:hanging="1359"/>
              <w:jc w:val="both"/>
              <w:rPr>
                <w:rFonts w:ascii="Arial" w:hAnsi="Arial" w:cs="Arial"/>
                <w:b/>
                <w:sz w:val="16"/>
                <w:szCs w:val="16"/>
                <w:lang w:val="cs-CZ"/>
              </w:rPr>
            </w:pPr>
          </w:p>
          <w:p w14:paraId="7C6205D9" w14:textId="77777777" w:rsidR="00EA2693" w:rsidRDefault="00EA2693" w:rsidP="00FE0371">
            <w:pPr>
              <w:spacing w:line="276" w:lineRule="auto"/>
              <w:ind w:left="1418" w:hanging="1359"/>
              <w:jc w:val="both"/>
              <w:rPr>
                <w:rFonts w:ascii="Arial" w:hAnsi="Arial" w:cs="Arial"/>
                <w:b/>
                <w:sz w:val="16"/>
                <w:szCs w:val="16"/>
                <w:lang w:val="cs-CZ"/>
              </w:rPr>
            </w:pPr>
          </w:p>
          <w:p w14:paraId="57874CAB" w14:textId="294374C8" w:rsidR="007851DB" w:rsidRPr="00C002B8" w:rsidRDefault="007851DB" w:rsidP="007851DB">
            <w:pPr>
              <w:jc w:val="both"/>
              <w:rPr>
                <w:rFonts w:ascii="Arial" w:hAnsi="Arial" w:cs="Arial"/>
                <w:sz w:val="20"/>
                <w:szCs w:val="22"/>
              </w:rPr>
            </w:pPr>
            <w:r w:rsidRPr="00C002B8">
              <w:rPr>
                <w:rFonts w:ascii="Arial" w:hAnsi="Arial" w:cs="Arial"/>
                <w:sz w:val="20"/>
                <w:szCs w:val="22"/>
              </w:rPr>
              <w:t xml:space="preserve">Cena średnia arytmetyczna notowań rafinerii Orlen i ARAMCO z dnia  </w:t>
            </w:r>
            <w:r w:rsidR="00E85E43">
              <w:rPr>
                <w:rFonts w:ascii="Arial" w:hAnsi="Arial" w:cs="Arial"/>
                <w:color w:val="00B0F0"/>
                <w:sz w:val="20"/>
                <w:szCs w:val="22"/>
              </w:rPr>
              <w:t>30.04.</w:t>
            </w:r>
            <w:r w:rsidRPr="00C002B8">
              <w:rPr>
                <w:rFonts w:ascii="Arial" w:hAnsi="Arial" w:cs="Arial"/>
                <w:color w:val="00B0F0"/>
                <w:sz w:val="20"/>
                <w:szCs w:val="22"/>
              </w:rPr>
              <w:t>202</w:t>
            </w:r>
            <w:r w:rsidR="002E5B5C" w:rsidRPr="00C002B8">
              <w:rPr>
                <w:rFonts w:ascii="Arial" w:hAnsi="Arial" w:cs="Arial"/>
                <w:color w:val="00B0F0"/>
                <w:sz w:val="20"/>
                <w:szCs w:val="22"/>
              </w:rPr>
              <w:t>5</w:t>
            </w:r>
            <w:r w:rsidRPr="00C002B8">
              <w:rPr>
                <w:rFonts w:ascii="Arial" w:hAnsi="Arial" w:cs="Arial"/>
                <w:color w:val="00B0F0"/>
                <w:sz w:val="20"/>
                <w:szCs w:val="22"/>
              </w:rPr>
              <w:t xml:space="preserve"> </w:t>
            </w:r>
            <w:r w:rsidRPr="00C002B8">
              <w:rPr>
                <w:rFonts w:ascii="Arial" w:hAnsi="Arial" w:cs="Arial"/>
                <w:sz w:val="20"/>
                <w:szCs w:val="22"/>
              </w:rPr>
              <w:t>r. godz. 12</w:t>
            </w:r>
            <w:r w:rsidRPr="00C002B8">
              <w:rPr>
                <w:rFonts w:ascii="Arial" w:hAnsi="Arial" w:cs="Arial"/>
                <w:sz w:val="20"/>
                <w:szCs w:val="22"/>
                <w:vertAlign w:val="superscript"/>
              </w:rPr>
              <w:t>00</w:t>
            </w:r>
            <w:r w:rsidRPr="00C002B8">
              <w:rPr>
                <w:rFonts w:ascii="Arial" w:hAnsi="Arial" w:cs="Arial"/>
                <w:sz w:val="20"/>
                <w:szCs w:val="22"/>
              </w:rPr>
              <w:t xml:space="preserve">. </w:t>
            </w:r>
          </w:p>
          <w:p w14:paraId="7C951941" w14:textId="17BEFF3B" w:rsidR="007851DB" w:rsidRDefault="007851DB" w:rsidP="00C002B8">
            <w:pPr>
              <w:jc w:val="both"/>
              <w:rPr>
                <w:rFonts w:ascii="Arial" w:hAnsi="Arial" w:cs="Arial"/>
                <w:sz w:val="20"/>
                <w:szCs w:val="22"/>
              </w:rPr>
            </w:pPr>
            <w:r w:rsidRPr="00C002B8">
              <w:rPr>
                <w:rFonts w:ascii="Arial" w:hAnsi="Arial" w:cs="Arial"/>
                <w:sz w:val="20"/>
                <w:szCs w:val="22"/>
              </w:rPr>
              <w:t>**  [W] – współczynnik korygujący wartość dostawy</w:t>
            </w:r>
          </w:p>
          <w:p w14:paraId="15523B1A" w14:textId="77777777" w:rsidR="006A797C" w:rsidRPr="00C002B8" w:rsidRDefault="006A797C" w:rsidP="00C002B8">
            <w:pPr>
              <w:jc w:val="both"/>
              <w:rPr>
                <w:rFonts w:ascii="Arial" w:hAnsi="Arial" w:cs="Arial"/>
                <w:sz w:val="20"/>
                <w:szCs w:val="22"/>
              </w:rPr>
            </w:pPr>
          </w:p>
          <w:p w14:paraId="7EF6CA58" w14:textId="29D6D824" w:rsidR="007851DB" w:rsidRPr="00C002B8" w:rsidRDefault="007851DB" w:rsidP="007851DB">
            <w:pPr>
              <w:jc w:val="both"/>
              <w:rPr>
                <w:rFonts w:ascii="Arial" w:hAnsi="Arial" w:cs="Arial"/>
                <w:sz w:val="18"/>
                <w:szCs w:val="22"/>
              </w:rPr>
            </w:pPr>
            <w:r w:rsidRPr="00C002B8">
              <w:rPr>
                <w:rFonts w:ascii="Arial" w:hAnsi="Arial" w:cs="Arial"/>
                <w:sz w:val="18"/>
                <w:szCs w:val="22"/>
              </w:rPr>
              <w:t xml:space="preserve">Wartość oferty netto jest równa iloczynowi średniej arytmetycznej notowań rafinerii Orlen i ARAMCO obowiązująca w dniu </w:t>
            </w:r>
            <w:r w:rsidR="00E85E43">
              <w:rPr>
                <w:rFonts w:ascii="Arial" w:hAnsi="Arial" w:cs="Arial"/>
                <w:color w:val="00B0F0"/>
                <w:sz w:val="18"/>
                <w:szCs w:val="22"/>
              </w:rPr>
              <w:t>30.04.</w:t>
            </w:r>
            <w:r w:rsidRPr="00C002B8">
              <w:rPr>
                <w:rFonts w:ascii="Arial" w:hAnsi="Arial" w:cs="Arial"/>
                <w:color w:val="00B0F0"/>
                <w:sz w:val="18"/>
                <w:szCs w:val="22"/>
              </w:rPr>
              <w:t>202</w:t>
            </w:r>
            <w:r w:rsidR="002E5B5C" w:rsidRPr="00C002B8">
              <w:rPr>
                <w:rFonts w:ascii="Arial" w:hAnsi="Arial" w:cs="Arial"/>
                <w:color w:val="00B0F0"/>
                <w:sz w:val="18"/>
                <w:szCs w:val="22"/>
              </w:rPr>
              <w:t>5</w:t>
            </w:r>
            <w:r w:rsidRPr="00C002B8">
              <w:rPr>
                <w:rFonts w:ascii="Arial" w:hAnsi="Arial" w:cs="Arial"/>
                <w:color w:val="00B0F0"/>
                <w:sz w:val="18"/>
                <w:szCs w:val="22"/>
              </w:rPr>
              <w:t>r</w:t>
            </w:r>
            <w:r w:rsidRPr="00C002B8">
              <w:rPr>
                <w:rFonts w:ascii="Arial" w:hAnsi="Arial" w:cs="Arial"/>
                <w:sz w:val="18"/>
                <w:szCs w:val="22"/>
              </w:rPr>
              <w:t>. godz. 12</w:t>
            </w:r>
            <w:r w:rsidRPr="00C002B8">
              <w:rPr>
                <w:rFonts w:ascii="Arial" w:hAnsi="Arial" w:cs="Arial"/>
                <w:sz w:val="18"/>
                <w:szCs w:val="22"/>
                <w:vertAlign w:val="superscript"/>
              </w:rPr>
              <w:t>00</w:t>
            </w:r>
            <w:r w:rsidRPr="00C002B8">
              <w:rPr>
                <w:rFonts w:ascii="Arial" w:hAnsi="Arial" w:cs="Arial"/>
                <w:sz w:val="18"/>
                <w:szCs w:val="22"/>
              </w:rPr>
              <w:t>, współczynnika korygującego [W] i wielkości dostawy.</w:t>
            </w:r>
          </w:p>
          <w:p w14:paraId="5CBD9C5C" w14:textId="77777777" w:rsidR="007851DB" w:rsidRPr="00C002B8" w:rsidRDefault="007851DB" w:rsidP="007851DB">
            <w:pPr>
              <w:spacing w:after="40" w:line="276" w:lineRule="auto"/>
              <w:contextualSpacing/>
              <w:rPr>
                <w:rFonts w:ascii="Arial" w:hAnsi="Arial" w:cs="Arial"/>
                <w:b/>
                <w:sz w:val="16"/>
                <w:szCs w:val="20"/>
                <w:lang w:val="cs-CZ"/>
              </w:rPr>
            </w:pPr>
          </w:p>
          <w:p w14:paraId="71246224" w14:textId="77777777" w:rsidR="00C002B8" w:rsidRPr="00C002B8" w:rsidRDefault="00C002B8" w:rsidP="00C002B8">
            <w:pPr>
              <w:tabs>
                <w:tab w:val="left" w:pos="993"/>
                <w:tab w:val="left" w:pos="2551"/>
                <w:tab w:val="left" w:pos="3402"/>
                <w:tab w:val="left" w:pos="4252"/>
                <w:tab w:val="left" w:pos="5103"/>
                <w:tab w:val="right" w:pos="5953"/>
                <w:tab w:val="left" w:pos="6804"/>
                <w:tab w:val="left" w:pos="7314"/>
                <w:tab w:val="left" w:pos="7654"/>
                <w:tab w:val="left" w:pos="8505"/>
              </w:tabs>
              <w:spacing w:line="268" w:lineRule="auto"/>
              <w:ind w:left="59"/>
              <w:jc w:val="both"/>
              <w:rPr>
                <w:rFonts w:ascii="Arial" w:hAnsi="Arial" w:cs="Arial"/>
                <w:sz w:val="18"/>
                <w:szCs w:val="22"/>
              </w:rPr>
            </w:pPr>
            <w:r w:rsidRPr="00C002B8">
              <w:rPr>
                <w:rFonts w:ascii="Arial" w:hAnsi="Arial" w:cs="Arial"/>
                <w:sz w:val="18"/>
                <w:szCs w:val="22"/>
              </w:rPr>
              <w:t xml:space="preserve">Wykonawca zobowiązany jest zrealizować przedmiot zamówienia w terminie: </w:t>
            </w:r>
          </w:p>
          <w:p w14:paraId="1BD5EE6D" w14:textId="77777777" w:rsidR="00C002B8" w:rsidRPr="00C002B8" w:rsidRDefault="00C002B8" w:rsidP="00C002B8">
            <w:pPr>
              <w:tabs>
                <w:tab w:val="left" w:pos="342"/>
                <w:tab w:val="left" w:pos="2551"/>
                <w:tab w:val="left" w:pos="3402"/>
                <w:tab w:val="left" w:pos="4252"/>
                <w:tab w:val="left" w:pos="5103"/>
                <w:tab w:val="right" w:pos="5953"/>
                <w:tab w:val="left" w:pos="6804"/>
                <w:tab w:val="left" w:pos="7314"/>
                <w:tab w:val="left" w:pos="7654"/>
                <w:tab w:val="left" w:pos="8505"/>
              </w:tabs>
              <w:spacing w:line="268" w:lineRule="auto"/>
              <w:ind w:left="59"/>
              <w:jc w:val="both"/>
              <w:rPr>
                <w:rFonts w:ascii="Arial" w:hAnsi="Arial" w:cs="Arial"/>
                <w:sz w:val="18"/>
                <w:szCs w:val="22"/>
              </w:rPr>
            </w:pPr>
            <w:r w:rsidRPr="00C002B8">
              <w:rPr>
                <w:rFonts w:ascii="Arial" w:hAnsi="Arial" w:cs="Arial"/>
                <w:sz w:val="18"/>
                <w:szCs w:val="22"/>
              </w:rPr>
              <w:tab/>
              <w:t xml:space="preserve">od 01.07.2025 </w:t>
            </w:r>
            <w:r w:rsidRPr="00C002B8">
              <w:rPr>
                <w:rFonts w:ascii="Arial" w:hAnsi="Arial" w:cs="Arial"/>
                <w:b/>
                <w:sz w:val="18"/>
                <w:szCs w:val="22"/>
              </w:rPr>
              <w:t>do</w:t>
            </w:r>
            <w:r w:rsidRPr="00C002B8">
              <w:rPr>
                <w:rFonts w:ascii="Arial" w:hAnsi="Arial" w:cs="Arial"/>
                <w:sz w:val="18"/>
                <w:szCs w:val="22"/>
              </w:rPr>
              <w:t xml:space="preserve"> </w:t>
            </w:r>
            <w:r w:rsidRPr="00C002B8">
              <w:rPr>
                <w:rFonts w:ascii="Arial" w:hAnsi="Arial" w:cs="Arial"/>
                <w:b/>
                <w:sz w:val="18"/>
                <w:szCs w:val="22"/>
              </w:rPr>
              <w:t>12 miesięcy</w:t>
            </w:r>
            <w:r w:rsidRPr="00C002B8">
              <w:rPr>
                <w:rFonts w:ascii="Arial" w:hAnsi="Arial" w:cs="Arial"/>
                <w:sz w:val="18"/>
                <w:szCs w:val="22"/>
              </w:rPr>
              <w:t>, wg harmonogramu dostaw.</w:t>
            </w:r>
          </w:p>
          <w:p w14:paraId="7C284CD6" w14:textId="77777777" w:rsidR="006A797C" w:rsidRDefault="006A797C" w:rsidP="006A797C">
            <w:pPr>
              <w:tabs>
                <w:tab w:val="left" w:pos="993"/>
                <w:tab w:val="left" w:pos="2551"/>
                <w:tab w:val="left" w:pos="3402"/>
                <w:tab w:val="left" w:pos="4252"/>
                <w:tab w:val="left" w:pos="5103"/>
                <w:tab w:val="right" w:pos="5953"/>
                <w:tab w:val="left" w:pos="6804"/>
                <w:tab w:val="left" w:pos="7314"/>
                <w:tab w:val="left" w:pos="7654"/>
                <w:tab w:val="left" w:pos="8505"/>
              </w:tabs>
              <w:spacing w:line="268" w:lineRule="auto"/>
              <w:ind w:left="59"/>
              <w:jc w:val="both"/>
              <w:rPr>
                <w:rFonts w:ascii="Arial" w:hAnsi="Arial" w:cs="Arial"/>
                <w:sz w:val="18"/>
                <w:szCs w:val="22"/>
              </w:rPr>
            </w:pPr>
          </w:p>
          <w:p w14:paraId="79287C13" w14:textId="5D7F6A92" w:rsidR="00C002B8" w:rsidRPr="00C002B8" w:rsidRDefault="00C002B8" w:rsidP="006A797C">
            <w:pPr>
              <w:tabs>
                <w:tab w:val="left" w:pos="993"/>
                <w:tab w:val="left" w:pos="2551"/>
                <w:tab w:val="left" w:pos="3402"/>
                <w:tab w:val="left" w:pos="4252"/>
                <w:tab w:val="left" w:pos="5103"/>
                <w:tab w:val="right" w:pos="5953"/>
                <w:tab w:val="left" w:pos="6804"/>
                <w:tab w:val="left" w:pos="7314"/>
                <w:tab w:val="left" w:pos="7654"/>
                <w:tab w:val="left" w:pos="8505"/>
              </w:tabs>
              <w:spacing w:line="268" w:lineRule="auto"/>
              <w:ind w:left="59"/>
              <w:jc w:val="both"/>
              <w:rPr>
                <w:rFonts w:ascii="Arial" w:hAnsi="Arial" w:cs="Arial"/>
                <w:sz w:val="18"/>
                <w:szCs w:val="22"/>
              </w:rPr>
            </w:pPr>
            <w:r w:rsidRPr="00C002B8">
              <w:rPr>
                <w:rFonts w:ascii="Arial" w:hAnsi="Arial" w:cs="Arial"/>
                <w:sz w:val="18"/>
                <w:szCs w:val="22"/>
              </w:rPr>
              <w:t xml:space="preserve">W przypadku przedłużającej się procedury przetargowej – realizacja </w:t>
            </w:r>
            <w:r>
              <w:rPr>
                <w:rFonts w:ascii="Arial" w:hAnsi="Arial" w:cs="Arial"/>
                <w:sz w:val="18"/>
                <w:szCs w:val="22"/>
              </w:rPr>
              <w:t>umowy</w:t>
            </w:r>
            <w:r w:rsidRPr="00C002B8">
              <w:rPr>
                <w:rFonts w:ascii="Arial" w:hAnsi="Arial" w:cs="Arial"/>
                <w:sz w:val="18"/>
                <w:szCs w:val="22"/>
              </w:rPr>
              <w:t xml:space="preserve"> rozpocznie się w dniu podpisania umowy. </w:t>
            </w:r>
          </w:p>
          <w:p w14:paraId="212CD2C0" w14:textId="77777777" w:rsidR="00FE0371" w:rsidRDefault="00C002B8" w:rsidP="00C002B8">
            <w:pPr>
              <w:spacing w:line="276" w:lineRule="auto"/>
              <w:ind w:left="59"/>
              <w:jc w:val="both"/>
              <w:rPr>
                <w:rFonts w:ascii="Arial" w:hAnsi="Arial" w:cs="Arial"/>
                <w:sz w:val="18"/>
                <w:szCs w:val="22"/>
              </w:rPr>
            </w:pPr>
            <w:r w:rsidRPr="00C002B8">
              <w:rPr>
                <w:rFonts w:ascii="Arial" w:hAnsi="Arial" w:cs="Arial"/>
                <w:sz w:val="18"/>
                <w:szCs w:val="22"/>
              </w:rPr>
              <w:t xml:space="preserve">W przypadku zastosowania prawa opcji termin realizacji zamówienia jest zgodny z  terminem realizacji zamówienia podstawowego. </w:t>
            </w:r>
          </w:p>
          <w:p w14:paraId="4F9DCE51" w14:textId="77777777" w:rsidR="00EA2693" w:rsidRPr="00C002B8" w:rsidRDefault="00EA2693" w:rsidP="00C002B8">
            <w:pPr>
              <w:spacing w:line="276" w:lineRule="auto"/>
              <w:ind w:left="59"/>
              <w:jc w:val="both"/>
              <w:rPr>
                <w:rFonts w:ascii="Arial" w:hAnsi="Arial" w:cs="Arial"/>
                <w:sz w:val="18"/>
                <w:szCs w:val="22"/>
              </w:rPr>
            </w:pPr>
          </w:p>
        </w:tc>
      </w:tr>
      <w:tr w:rsidR="00865E60" w:rsidRPr="008D0B01" w14:paraId="2938EE62" w14:textId="77777777" w:rsidTr="00F5283C">
        <w:trPr>
          <w:trHeight w:val="267"/>
        </w:trPr>
        <w:tc>
          <w:tcPr>
            <w:tcW w:w="9498" w:type="dxa"/>
            <w:tcBorders>
              <w:top w:val="single" w:sz="4" w:space="0" w:color="auto"/>
              <w:left w:val="single" w:sz="4" w:space="0" w:color="000000"/>
              <w:bottom w:val="single" w:sz="4" w:space="0" w:color="000000"/>
              <w:right w:val="single" w:sz="4" w:space="0" w:color="000000"/>
            </w:tcBorders>
            <w:shd w:val="clear" w:color="auto" w:fill="auto"/>
          </w:tcPr>
          <w:p w14:paraId="5CCFDF3B" w14:textId="77777777" w:rsidR="00865E60" w:rsidRPr="008D0B01" w:rsidRDefault="00865E60" w:rsidP="00DB382C">
            <w:pPr>
              <w:numPr>
                <w:ilvl w:val="0"/>
                <w:numId w:val="19"/>
              </w:numPr>
              <w:suppressAutoHyphens/>
              <w:spacing w:line="271" w:lineRule="auto"/>
              <w:ind w:hanging="720"/>
              <w:contextualSpacing/>
              <w:jc w:val="both"/>
              <w:rPr>
                <w:rFonts w:ascii="Arial" w:hAnsi="Arial" w:cs="Arial"/>
              </w:rPr>
            </w:pPr>
            <w:r w:rsidRPr="00F953F7">
              <w:rPr>
                <w:rFonts w:ascii="Arial" w:hAnsi="Arial" w:cs="Arial"/>
                <w:b/>
                <w:sz w:val="22"/>
                <w:lang w:val="cs-CZ"/>
              </w:rPr>
              <w:t>OŚWIADCZENIA</w:t>
            </w:r>
            <w:r w:rsidRPr="008D0B01">
              <w:rPr>
                <w:rFonts w:ascii="Arial" w:hAnsi="Arial" w:cs="Arial"/>
                <w:b/>
                <w:lang w:val="cs-CZ"/>
              </w:rPr>
              <w:t>:</w:t>
            </w:r>
          </w:p>
          <w:p w14:paraId="2DB3B9D2" w14:textId="77777777" w:rsidR="00865E60" w:rsidRPr="00AA25CB" w:rsidRDefault="00865E60" w:rsidP="00DB382C">
            <w:pPr>
              <w:numPr>
                <w:ilvl w:val="0"/>
                <w:numId w:val="20"/>
              </w:numPr>
              <w:tabs>
                <w:tab w:val="left" w:pos="175"/>
              </w:tabs>
              <w:suppressAutoHyphens/>
              <w:spacing w:line="271" w:lineRule="auto"/>
              <w:ind w:left="175" w:hanging="175"/>
              <w:jc w:val="both"/>
              <w:rPr>
                <w:rFonts w:ascii="Arial" w:hAnsi="Arial" w:cs="Arial"/>
                <w:sz w:val="22"/>
              </w:rPr>
            </w:pPr>
            <w:r w:rsidRPr="00AA25CB">
              <w:rPr>
                <w:rFonts w:ascii="Arial" w:hAnsi="Arial" w:cs="Arial"/>
                <w:sz w:val="22"/>
                <w:lang w:val="cs-CZ"/>
              </w:rPr>
              <w:lastRenderedPageBreak/>
              <w:t>zamówienie zostanie zrealizowane w terminach określonych w SWZ, formularzu ofertow</w:t>
            </w:r>
            <w:r>
              <w:rPr>
                <w:rFonts w:ascii="Arial" w:hAnsi="Arial" w:cs="Arial"/>
                <w:sz w:val="22"/>
                <w:lang w:val="cs-CZ"/>
              </w:rPr>
              <w:t xml:space="preserve">ym </w:t>
            </w:r>
            <w:r w:rsidRPr="00AA25CB">
              <w:rPr>
                <w:rFonts w:ascii="Arial" w:hAnsi="Arial" w:cs="Arial"/>
                <w:sz w:val="22"/>
                <w:lang w:val="cs-CZ"/>
              </w:rPr>
              <w:t>oraz projekcie umowy;</w:t>
            </w:r>
          </w:p>
          <w:p w14:paraId="62EC6988" w14:textId="77777777" w:rsidR="00865E60" w:rsidRPr="00AA25CB" w:rsidRDefault="00865E60" w:rsidP="00DB382C">
            <w:pPr>
              <w:numPr>
                <w:ilvl w:val="0"/>
                <w:numId w:val="20"/>
              </w:numPr>
              <w:tabs>
                <w:tab w:val="left" w:pos="459"/>
              </w:tabs>
              <w:suppressAutoHyphens/>
              <w:spacing w:line="271" w:lineRule="auto"/>
              <w:ind w:left="459" w:hanging="459"/>
              <w:jc w:val="both"/>
              <w:rPr>
                <w:rFonts w:ascii="Arial" w:hAnsi="Arial" w:cs="Arial"/>
                <w:sz w:val="22"/>
              </w:rPr>
            </w:pPr>
            <w:r w:rsidRPr="00AA25CB">
              <w:rPr>
                <w:rFonts w:ascii="Arial" w:hAnsi="Arial" w:cs="Arial"/>
                <w:sz w:val="22"/>
                <w:lang w:val="cs-CZ"/>
              </w:rPr>
              <w:t>w cenie naszej oferty zostały uwzględnione wszystkie koszty wykonania zamówienia;</w:t>
            </w:r>
          </w:p>
          <w:p w14:paraId="229961BF" w14:textId="77777777" w:rsidR="00865E60" w:rsidRPr="00AA25CB" w:rsidRDefault="00865E60" w:rsidP="00DB382C">
            <w:pPr>
              <w:numPr>
                <w:ilvl w:val="0"/>
                <w:numId w:val="20"/>
              </w:numPr>
              <w:suppressAutoHyphens/>
              <w:spacing w:line="271" w:lineRule="auto"/>
              <w:ind w:left="175" w:hanging="175"/>
              <w:jc w:val="both"/>
              <w:rPr>
                <w:rFonts w:ascii="Arial" w:hAnsi="Arial" w:cs="Arial"/>
                <w:sz w:val="22"/>
              </w:rPr>
            </w:pPr>
            <w:r w:rsidRPr="00AA25CB">
              <w:rPr>
                <w:rFonts w:ascii="Arial" w:hAnsi="Arial" w:cs="Arial"/>
                <w:sz w:val="22"/>
                <w:lang w:val="cs-CZ"/>
              </w:rPr>
              <w:t>zapoznaliśmy się ze Specyfikacją Warunków Zamówienia wraz ze zmianami oraz projektem umowy i nie wnosimy do nich zastrzeżeń oraz przyjmujemy warunki w nich zawarte;</w:t>
            </w:r>
          </w:p>
          <w:p w14:paraId="71479FF8" w14:textId="77777777" w:rsidR="002E7CE3" w:rsidRDefault="00865E60" w:rsidP="00DB382C">
            <w:pPr>
              <w:numPr>
                <w:ilvl w:val="0"/>
                <w:numId w:val="20"/>
              </w:numPr>
              <w:tabs>
                <w:tab w:val="left" w:pos="175"/>
              </w:tabs>
              <w:suppressAutoHyphens/>
              <w:spacing w:line="271" w:lineRule="auto"/>
              <w:ind w:left="175" w:hanging="175"/>
              <w:jc w:val="both"/>
              <w:rPr>
                <w:rFonts w:ascii="Arial" w:hAnsi="Arial" w:cs="Arial"/>
                <w:color w:val="FF0000"/>
                <w:sz w:val="22"/>
              </w:rPr>
            </w:pPr>
            <w:r w:rsidRPr="00AA25CB">
              <w:rPr>
                <w:rFonts w:ascii="Arial" w:hAnsi="Arial" w:cs="Arial"/>
                <w:sz w:val="22"/>
                <w:lang w:val="cs-CZ"/>
              </w:rPr>
              <w:t>uważamy się za związanych niniejszą ofertą do czasu wskazanego w specyfikacji warunków zamówienia</w:t>
            </w:r>
          </w:p>
          <w:p w14:paraId="63D0E726" w14:textId="77777777" w:rsidR="00865E60" w:rsidRPr="00EA2693" w:rsidRDefault="002E7CE3" w:rsidP="00DB382C">
            <w:pPr>
              <w:numPr>
                <w:ilvl w:val="0"/>
                <w:numId w:val="20"/>
              </w:numPr>
              <w:tabs>
                <w:tab w:val="left" w:pos="175"/>
              </w:tabs>
              <w:suppressAutoHyphens/>
              <w:spacing w:line="271" w:lineRule="auto"/>
              <w:ind w:left="175" w:hanging="175"/>
              <w:jc w:val="both"/>
              <w:rPr>
                <w:rFonts w:ascii="Arial" w:hAnsi="Arial" w:cs="Arial"/>
                <w:color w:val="FF0000"/>
                <w:sz w:val="22"/>
              </w:rPr>
            </w:pPr>
            <w:r w:rsidRPr="002E7CE3">
              <w:rPr>
                <w:rFonts w:ascii="Arial" w:hAnsi="Arial" w:cs="Arial"/>
                <w:sz w:val="22"/>
                <w:lang w:val="cs-CZ"/>
              </w:rPr>
              <w:t>akceptujemy warunki płatności określone przez Zamawiającego w SWZ.</w:t>
            </w:r>
          </w:p>
          <w:p w14:paraId="604098F6" w14:textId="77777777" w:rsidR="00EA2693" w:rsidRPr="002E7CE3" w:rsidRDefault="00EA2693" w:rsidP="00EA2693">
            <w:pPr>
              <w:tabs>
                <w:tab w:val="left" w:pos="175"/>
              </w:tabs>
              <w:suppressAutoHyphens/>
              <w:spacing w:line="271" w:lineRule="auto"/>
              <w:ind w:left="175"/>
              <w:jc w:val="both"/>
              <w:rPr>
                <w:rFonts w:ascii="Arial" w:hAnsi="Arial" w:cs="Arial"/>
                <w:color w:val="FF0000"/>
                <w:sz w:val="22"/>
              </w:rPr>
            </w:pPr>
          </w:p>
        </w:tc>
      </w:tr>
      <w:tr w:rsidR="00865E60" w:rsidRPr="00AA25CB" w14:paraId="64429327" w14:textId="77777777" w:rsidTr="00752D2A">
        <w:trPr>
          <w:trHeight w:val="42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081DF75A" w14:textId="77777777" w:rsidR="00865E60" w:rsidRPr="00AA25CB" w:rsidRDefault="00865E60" w:rsidP="00DB382C">
            <w:pPr>
              <w:numPr>
                <w:ilvl w:val="0"/>
                <w:numId w:val="19"/>
              </w:numPr>
              <w:suppressAutoHyphens/>
              <w:spacing w:line="271" w:lineRule="auto"/>
              <w:ind w:hanging="720"/>
              <w:contextualSpacing/>
              <w:rPr>
                <w:rFonts w:ascii="Arial" w:hAnsi="Arial" w:cs="Arial"/>
                <w:sz w:val="22"/>
              </w:rPr>
            </w:pPr>
            <w:r w:rsidRPr="00AA25CB">
              <w:rPr>
                <w:rFonts w:ascii="Arial" w:hAnsi="Arial" w:cs="Arial"/>
                <w:b/>
                <w:sz w:val="22"/>
                <w:lang w:val="cs-CZ"/>
              </w:rPr>
              <w:lastRenderedPageBreak/>
              <w:t>ZOBOWIĄZANIA W PRZYPADKU PRZYZNANIA ZAMÓWIENIA:</w:t>
            </w:r>
          </w:p>
          <w:p w14:paraId="00A6F1B2" w14:textId="77777777" w:rsidR="00865E60" w:rsidRPr="00AA25CB" w:rsidRDefault="00865E60" w:rsidP="00DB382C">
            <w:pPr>
              <w:numPr>
                <w:ilvl w:val="3"/>
                <w:numId w:val="19"/>
              </w:numPr>
              <w:tabs>
                <w:tab w:val="left" w:pos="459"/>
              </w:tabs>
              <w:suppressAutoHyphens/>
              <w:spacing w:line="271" w:lineRule="auto"/>
              <w:ind w:left="175" w:hanging="175"/>
              <w:contextualSpacing/>
              <w:jc w:val="both"/>
              <w:rPr>
                <w:rFonts w:ascii="Arial" w:hAnsi="Arial" w:cs="Arial"/>
                <w:sz w:val="22"/>
              </w:rPr>
            </w:pPr>
            <w:r w:rsidRPr="00AA25CB">
              <w:rPr>
                <w:rFonts w:ascii="Arial" w:hAnsi="Arial" w:cs="Arial"/>
                <w:sz w:val="22"/>
                <w:lang w:val="cs-CZ"/>
              </w:rPr>
              <w:t>zobowiązujemy się do zawarcia umowy w terminie wyznaczonym przez Zamawiającego;</w:t>
            </w:r>
          </w:p>
          <w:p w14:paraId="1F92DD68" w14:textId="77777777" w:rsidR="00865E60" w:rsidRPr="00AA25CB" w:rsidRDefault="00865E60" w:rsidP="00DB382C">
            <w:pPr>
              <w:numPr>
                <w:ilvl w:val="3"/>
                <w:numId w:val="19"/>
              </w:numPr>
              <w:tabs>
                <w:tab w:val="left" w:pos="33"/>
              </w:tabs>
              <w:suppressAutoHyphens/>
              <w:spacing w:line="271" w:lineRule="auto"/>
              <w:ind w:left="175" w:hanging="142"/>
              <w:contextualSpacing/>
              <w:jc w:val="both"/>
              <w:rPr>
                <w:rFonts w:ascii="Arial" w:hAnsi="Arial" w:cs="Arial"/>
                <w:sz w:val="22"/>
              </w:rPr>
            </w:pPr>
            <w:r w:rsidRPr="00AA25CB">
              <w:rPr>
                <w:rFonts w:ascii="Arial" w:hAnsi="Arial" w:cs="Arial"/>
                <w:sz w:val="22"/>
                <w:lang w:val="cs-CZ"/>
              </w:rPr>
              <w:t>osobą upoważnioną do kontaktów z Zamawiającym w sprawach dot</w:t>
            </w:r>
            <w:r>
              <w:rPr>
                <w:rFonts w:ascii="Arial" w:hAnsi="Arial" w:cs="Arial"/>
                <w:sz w:val="22"/>
                <w:lang w:val="cs-CZ"/>
              </w:rPr>
              <w:t xml:space="preserve">yczących realizacji </w:t>
            </w:r>
          </w:p>
          <w:p w14:paraId="6044AAE8" w14:textId="77777777" w:rsidR="00865E60" w:rsidRDefault="00865E60" w:rsidP="009430A0">
            <w:pPr>
              <w:tabs>
                <w:tab w:val="left" w:pos="33"/>
              </w:tabs>
              <w:spacing w:line="271" w:lineRule="auto"/>
              <w:contextualSpacing/>
              <w:jc w:val="both"/>
              <w:rPr>
                <w:rFonts w:ascii="Arial" w:hAnsi="Arial" w:cs="Arial"/>
                <w:sz w:val="22"/>
                <w:lang w:val="cs-CZ"/>
              </w:rPr>
            </w:pPr>
            <w:r>
              <w:rPr>
                <w:rFonts w:ascii="Arial" w:hAnsi="Arial" w:cs="Arial"/>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865E60" w:rsidRPr="00785E30" w14:paraId="4A7AA7C0" w14:textId="77777777" w:rsidTr="00752D2A">
              <w:tc>
                <w:tcPr>
                  <w:tcW w:w="2017" w:type="dxa"/>
                  <w:shd w:val="clear" w:color="auto" w:fill="auto"/>
                </w:tcPr>
                <w:p w14:paraId="455D809A" w14:textId="77777777"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Imię i nazwisko</w:t>
                  </w:r>
                </w:p>
              </w:tc>
              <w:tc>
                <w:tcPr>
                  <w:tcW w:w="7250" w:type="dxa"/>
                  <w:shd w:val="clear" w:color="auto" w:fill="auto"/>
                </w:tcPr>
                <w:p w14:paraId="2F1B6EE9" w14:textId="77777777"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14:paraId="77F16D54" w14:textId="77777777" w:rsidTr="00752D2A">
              <w:tc>
                <w:tcPr>
                  <w:tcW w:w="2017" w:type="dxa"/>
                  <w:shd w:val="clear" w:color="auto" w:fill="auto"/>
                </w:tcPr>
                <w:p w14:paraId="5E82590C" w14:textId="77777777"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e-mail</w:t>
                  </w:r>
                </w:p>
              </w:tc>
              <w:tc>
                <w:tcPr>
                  <w:tcW w:w="7250" w:type="dxa"/>
                  <w:shd w:val="clear" w:color="auto" w:fill="auto"/>
                </w:tcPr>
                <w:p w14:paraId="499F1B91" w14:textId="77777777" w:rsidR="00865E60" w:rsidRPr="00785E30" w:rsidRDefault="00865E60" w:rsidP="009430A0">
                  <w:pPr>
                    <w:tabs>
                      <w:tab w:val="left" w:pos="33"/>
                    </w:tabs>
                    <w:spacing w:line="271" w:lineRule="auto"/>
                    <w:contextualSpacing/>
                    <w:jc w:val="both"/>
                    <w:rPr>
                      <w:rFonts w:ascii="Arial" w:hAnsi="Arial" w:cs="Arial"/>
                      <w:sz w:val="22"/>
                    </w:rPr>
                  </w:pPr>
                </w:p>
              </w:tc>
            </w:tr>
            <w:tr w:rsidR="00865E60" w:rsidRPr="00785E30" w14:paraId="297F379D" w14:textId="77777777" w:rsidTr="00752D2A">
              <w:tc>
                <w:tcPr>
                  <w:tcW w:w="2017" w:type="dxa"/>
                  <w:shd w:val="clear" w:color="auto" w:fill="auto"/>
                </w:tcPr>
                <w:p w14:paraId="03FC1FB0" w14:textId="77777777" w:rsidR="00865E60" w:rsidRPr="00785E30" w:rsidRDefault="00865E60" w:rsidP="009430A0">
                  <w:pPr>
                    <w:tabs>
                      <w:tab w:val="left" w:pos="33"/>
                    </w:tabs>
                    <w:spacing w:line="271" w:lineRule="auto"/>
                    <w:contextualSpacing/>
                    <w:jc w:val="both"/>
                    <w:rPr>
                      <w:rFonts w:ascii="Arial" w:hAnsi="Arial" w:cs="Arial"/>
                      <w:sz w:val="22"/>
                    </w:rPr>
                  </w:pPr>
                  <w:r w:rsidRPr="00785E30">
                    <w:rPr>
                      <w:rFonts w:ascii="Arial" w:hAnsi="Arial" w:cs="Arial"/>
                      <w:sz w:val="22"/>
                    </w:rPr>
                    <w:t>Tel./fax</w:t>
                  </w:r>
                </w:p>
              </w:tc>
              <w:tc>
                <w:tcPr>
                  <w:tcW w:w="7250" w:type="dxa"/>
                  <w:shd w:val="clear" w:color="auto" w:fill="auto"/>
                </w:tcPr>
                <w:p w14:paraId="7A585343" w14:textId="77777777" w:rsidR="00865E60" w:rsidRPr="00785E30" w:rsidRDefault="00865E60" w:rsidP="009430A0">
                  <w:pPr>
                    <w:tabs>
                      <w:tab w:val="left" w:pos="33"/>
                    </w:tabs>
                    <w:spacing w:line="271" w:lineRule="auto"/>
                    <w:contextualSpacing/>
                    <w:jc w:val="both"/>
                    <w:rPr>
                      <w:rFonts w:ascii="Arial" w:hAnsi="Arial" w:cs="Arial"/>
                      <w:sz w:val="22"/>
                    </w:rPr>
                  </w:pPr>
                </w:p>
              </w:tc>
            </w:tr>
          </w:tbl>
          <w:p w14:paraId="108548B2" w14:textId="77777777" w:rsidR="00865E60" w:rsidRPr="00AA25CB" w:rsidRDefault="00865E60" w:rsidP="009430A0">
            <w:pPr>
              <w:tabs>
                <w:tab w:val="left" w:pos="459"/>
              </w:tabs>
              <w:spacing w:line="271" w:lineRule="auto"/>
              <w:jc w:val="both"/>
              <w:rPr>
                <w:rFonts w:ascii="Arial" w:hAnsi="Arial" w:cs="Arial"/>
                <w:bCs/>
                <w:iCs/>
                <w:sz w:val="22"/>
                <w:lang w:val="cs-CZ"/>
              </w:rPr>
            </w:pPr>
          </w:p>
        </w:tc>
      </w:tr>
      <w:tr w:rsidR="00865E60" w:rsidRPr="008D0B01" w14:paraId="4B715FF5" w14:textId="77777777"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9142BBD" w14:textId="77777777" w:rsidR="00865E60" w:rsidRDefault="003D238F" w:rsidP="009430A0">
            <w:pPr>
              <w:spacing w:line="271" w:lineRule="auto"/>
              <w:contextualSpacing/>
              <w:jc w:val="both"/>
              <w:rPr>
                <w:rFonts w:ascii="Arial" w:hAnsi="Arial" w:cs="Arial"/>
                <w:lang w:val="cs-CZ"/>
              </w:rPr>
            </w:pPr>
            <w:r>
              <w:rPr>
                <w:rFonts w:ascii="Arial" w:hAnsi="Arial" w:cs="Arial"/>
                <w:lang w:val="cs-CZ"/>
              </w:rPr>
              <w:t>e)</w:t>
            </w:r>
            <w:r w:rsidR="00865E60">
              <w:rPr>
                <w:rFonts w:ascii="Arial" w:hAnsi="Arial" w:cs="Arial"/>
                <w:lang w:val="cs-CZ"/>
              </w:rPr>
              <w:t>.</w:t>
            </w: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284"/>
              <w:gridCol w:w="2551"/>
              <w:gridCol w:w="1134"/>
              <w:gridCol w:w="3549"/>
              <w:gridCol w:w="1565"/>
            </w:tblGrid>
            <w:tr w:rsidR="00865E60" w:rsidRPr="00785E30" w14:paraId="04479B56" w14:textId="77777777" w:rsidTr="002E7CE3">
              <w:trPr>
                <w:jc w:val="right"/>
              </w:trPr>
              <w:tc>
                <w:tcPr>
                  <w:tcW w:w="3969" w:type="dxa"/>
                  <w:gridSpan w:val="3"/>
                  <w:tcBorders>
                    <w:right w:val="single" w:sz="4" w:space="0" w:color="auto"/>
                  </w:tcBorders>
                  <w:shd w:val="clear" w:color="auto" w:fill="auto"/>
                </w:tcPr>
                <w:p w14:paraId="45DED311" w14:textId="77777777" w:rsidR="00865E60" w:rsidRPr="00785E30" w:rsidRDefault="00865E60" w:rsidP="009430A0">
                  <w:pPr>
                    <w:spacing w:line="271" w:lineRule="auto"/>
                    <w:contextualSpacing/>
                    <w:jc w:val="both"/>
                    <w:rPr>
                      <w:rFonts w:ascii="Arial" w:hAnsi="Arial" w:cs="Arial"/>
                      <w:lang w:val="cs-CZ"/>
                    </w:rPr>
                  </w:pPr>
                  <w:r w:rsidRPr="00785E30">
                    <w:rPr>
                      <w:rFonts w:ascii="Arial" w:hAnsi="Arial" w:cs="Arial"/>
                      <w:sz w:val="22"/>
                      <w:lang w:val="cs-CZ"/>
                    </w:rPr>
                    <w:t>Oświadczam, że część zamówienia, tj</w:t>
                  </w:r>
                </w:p>
              </w:tc>
              <w:tc>
                <w:tcPr>
                  <w:tcW w:w="5114" w:type="dxa"/>
                  <w:gridSpan w:val="2"/>
                  <w:tcBorders>
                    <w:top w:val="single" w:sz="4" w:space="0" w:color="auto"/>
                    <w:left w:val="single" w:sz="4" w:space="0" w:color="auto"/>
                    <w:bottom w:val="single" w:sz="4" w:space="0" w:color="auto"/>
                    <w:right w:val="single" w:sz="4" w:space="0" w:color="auto"/>
                  </w:tcBorders>
                  <w:shd w:val="clear" w:color="auto" w:fill="auto"/>
                </w:tcPr>
                <w:p w14:paraId="1054121D" w14:textId="77777777" w:rsidR="00865E60" w:rsidRPr="00785E30" w:rsidRDefault="00865E60" w:rsidP="009430A0">
                  <w:pPr>
                    <w:spacing w:line="271" w:lineRule="auto"/>
                    <w:contextualSpacing/>
                    <w:jc w:val="both"/>
                    <w:rPr>
                      <w:rFonts w:ascii="Arial" w:hAnsi="Arial" w:cs="Arial"/>
                      <w:lang w:val="cs-CZ"/>
                    </w:rPr>
                  </w:pPr>
                </w:p>
              </w:tc>
            </w:tr>
            <w:tr w:rsidR="002E7CE3" w:rsidRPr="00785E30" w14:paraId="0B68C00F" w14:textId="77777777" w:rsidTr="002E7CE3">
              <w:trPr>
                <w:gridAfter w:val="1"/>
                <w:wAfter w:w="1565" w:type="dxa"/>
                <w:jc w:val="right"/>
              </w:trPr>
              <w:tc>
                <w:tcPr>
                  <w:tcW w:w="284" w:type="dxa"/>
                  <w:shd w:val="clear" w:color="auto" w:fill="auto"/>
                </w:tcPr>
                <w:p w14:paraId="4A1ED994" w14:textId="77777777" w:rsidR="002E7CE3" w:rsidRPr="00785E30" w:rsidRDefault="002E7CE3" w:rsidP="009430A0">
                  <w:pPr>
                    <w:spacing w:line="271" w:lineRule="auto"/>
                    <w:contextualSpacing/>
                    <w:jc w:val="both"/>
                    <w:rPr>
                      <w:rFonts w:ascii="Arial" w:hAnsi="Arial" w:cs="Arial"/>
                      <w:sz w:val="22"/>
                      <w:lang w:val="cs-CZ"/>
                    </w:rPr>
                  </w:pPr>
                </w:p>
              </w:tc>
              <w:tc>
                <w:tcPr>
                  <w:tcW w:w="7234" w:type="dxa"/>
                  <w:gridSpan w:val="3"/>
                  <w:shd w:val="clear" w:color="auto" w:fill="auto"/>
                </w:tcPr>
                <w:p w14:paraId="1C8DEA78" w14:textId="77777777" w:rsidR="002E7CE3" w:rsidRPr="002E7CE3" w:rsidRDefault="002E7CE3" w:rsidP="009430A0">
                  <w:pPr>
                    <w:spacing w:line="271" w:lineRule="auto"/>
                    <w:contextualSpacing/>
                    <w:jc w:val="both"/>
                    <w:rPr>
                      <w:rFonts w:ascii="Arial" w:hAnsi="Arial" w:cs="Arial"/>
                      <w:i/>
                      <w:lang w:val="cs-CZ"/>
                    </w:rPr>
                  </w:pPr>
                  <w:r w:rsidRPr="002E7CE3">
                    <w:rPr>
                      <w:rFonts w:ascii="Arial" w:hAnsi="Arial" w:cs="Arial"/>
                      <w:i/>
                      <w:sz w:val="16"/>
                      <w:lang w:val="cs-CZ"/>
                    </w:rPr>
                    <w:t>(należy podać dane proponowanych podwykonawców o ile są znani w momencie składania ofert)</w:t>
                  </w:r>
                </w:p>
              </w:tc>
            </w:tr>
            <w:tr w:rsidR="00865E60" w:rsidRPr="00785E30" w14:paraId="37036981" w14:textId="77777777" w:rsidTr="002E7CE3">
              <w:trPr>
                <w:jc w:val="right"/>
              </w:trPr>
              <w:tc>
                <w:tcPr>
                  <w:tcW w:w="2835" w:type="dxa"/>
                  <w:gridSpan w:val="2"/>
                  <w:tcBorders>
                    <w:right w:val="single" w:sz="4" w:space="0" w:color="auto"/>
                  </w:tcBorders>
                  <w:shd w:val="clear" w:color="auto" w:fill="auto"/>
                </w:tcPr>
                <w:p w14:paraId="4C9CB758" w14:textId="77777777" w:rsidR="00865E60" w:rsidRPr="00437C36" w:rsidRDefault="00865E60" w:rsidP="009430A0">
                  <w:pPr>
                    <w:spacing w:line="271" w:lineRule="auto"/>
                    <w:contextualSpacing/>
                    <w:jc w:val="both"/>
                    <w:rPr>
                      <w:rFonts w:ascii="Arial" w:hAnsi="Arial" w:cs="Arial"/>
                      <w:lang w:val="cs-CZ"/>
                    </w:rPr>
                  </w:pPr>
                  <w:r w:rsidRPr="00437C36">
                    <w:rPr>
                      <w:rFonts w:ascii="Arial" w:hAnsi="Arial" w:cs="Arial"/>
                      <w:sz w:val="22"/>
                      <w:lang w:val="cs-CZ"/>
                    </w:rPr>
                    <w:t>powierzę podwykonawcy</w:t>
                  </w:r>
                  <w:r w:rsidR="002E7CE3">
                    <w:rPr>
                      <w:rFonts w:ascii="Arial" w:hAnsi="Arial" w:cs="Arial"/>
                      <w:sz w:val="22"/>
                      <w:lang w:val="cs-CZ"/>
                    </w:rPr>
                    <w:t xml:space="preserve"> </w:t>
                  </w:r>
                </w:p>
              </w:tc>
              <w:tc>
                <w:tcPr>
                  <w:tcW w:w="6248" w:type="dxa"/>
                  <w:gridSpan w:val="3"/>
                  <w:tcBorders>
                    <w:top w:val="single" w:sz="4" w:space="0" w:color="auto"/>
                    <w:left w:val="single" w:sz="4" w:space="0" w:color="auto"/>
                    <w:bottom w:val="single" w:sz="4" w:space="0" w:color="auto"/>
                    <w:right w:val="single" w:sz="4" w:space="0" w:color="auto"/>
                  </w:tcBorders>
                  <w:shd w:val="clear" w:color="auto" w:fill="auto"/>
                </w:tcPr>
                <w:p w14:paraId="33329824" w14:textId="77777777" w:rsidR="00865E60" w:rsidRPr="00785E30" w:rsidRDefault="00865E60" w:rsidP="009430A0">
                  <w:pPr>
                    <w:spacing w:line="271" w:lineRule="auto"/>
                    <w:contextualSpacing/>
                    <w:jc w:val="both"/>
                    <w:rPr>
                      <w:rFonts w:ascii="Arial" w:hAnsi="Arial" w:cs="Arial"/>
                      <w:lang w:val="cs-CZ"/>
                    </w:rPr>
                  </w:pPr>
                </w:p>
              </w:tc>
            </w:tr>
          </w:tbl>
          <w:p w14:paraId="18F35E32" w14:textId="77777777" w:rsidR="00865E60" w:rsidRPr="008D0B01" w:rsidRDefault="00865E60" w:rsidP="009430A0">
            <w:pPr>
              <w:spacing w:line="271" w:lineRule="auto"/>
              <w:contextualSpacing/>
              <w:jc w:val="both"/>
              <w:rPr>
                <w:rFonts w:ascii="Arial" w:hAnsi="Arial" w:cs="Arial"/>
                <w:lang w:val="cs-CZ"/>
              </w:rPr>
            </w:pPr>
          </w:p>
        </w:tc>
      </w:tr>
      <w:tr w:rsidR="00865E60" w:rsidRPr="008D0B01" w14:paraId="4E45DB77" w14:textId="77777777" w:rsidTr="00752D2A">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77B11E5" w14:textId="77777777" w:rsidR="00865E60" w:rsidRPr="00882D49" w:rsidRDefault="003D238F" w:rsidP="009430A0">
            <w:pPr>
              <w:spacing w:line="271" w:lineRule="auto"/>
              <w:ind w:left="37"/>
              <w:contextualSpacing/>
              <w:rPr>
                <w:rFonts w:ascii="Arial" w:hAnsi="Arial" w:cs="Arial"/>
                <w:sz w:val="22"/>
                <w:lang w:val="cs-CZ"/>
              </w:rPr>
            </w:pPr>
            <w:r>
              <w:rPr>
                <w:rFonts w:ascii="Arial" w:hAnsi="Arial" w:cs="Arial"/>
                <w:sz w:val="22"/>
                <w:lang w:val="cs-CZ"/>
              </w:rPr>
              <w:t>f)</w:t>
            </w:r>
            <w:r w:rsidR="00865E60">
              <w:rPr>
                <w:rFonts w:ascii="Arial" w:hAnsi="Arial" w:cs="Arial"/>
                <w:sz w:val="22"/>
                <w:lang w:val="cs-CZ"/>
              </w:rPr>
              <w:t>.</w:t>
            </w:r>
            <w:r w:rsidR="00865E60" w:rsidRPr="00882D49">
              <w:rPr>
                <w:rFonts w:ascii="Arial" w:hAnsi="Arial" w:cs="Arial"/>
                <w:sz w:val="22"/>
                <w:lang w:val="cs-CZ"/>
              </w:rPr>
              <w:t>Wykonawca informuje, że (właściwe zakreślić):</w:t>
            </w:r>
          </w:p>
          <w:p w14:paraId="276A5A81" w14:textId="77777777" w:rsidR="00865E60" w:rsidRPr="00882D49" w:rsidRDefault="00E85E43" w:rsidP="006F1F25">
            <w:pPr>
              <w:ind w:left="623" w:hanging="425"/>
              <w:contextualSpacing/>
              <w:rPr>
                <w:rFonts w:ascii="Arial" w:hAnsi="Arial" w:cs="Arial"/>
                <w:sz w:val="22"/>
                <w:lang w:val="cs-CZ"/>
              </w:rPr>
            </w:pPr>
            <w:sdt>
              <w:sdtPr>
                <w:rPr>
                  <w:rFonts w:ascii="Arial" w:hAnsi="Arial" w:cs="Arial"/>
                  <w:sz w:val="28"/>
                  <w:lang w:val="cs-CZ"/>
                </w:rPr>
                <w:id w:val="-1734153385"/>
                <w15:color w:val="000000"/>
                <w15:appearance w15:val="hidden"/>
                <w14:checkbox>
                  <w14:checked w14:val="0"/>
                  <w14:checkedState w14:val="2612" w14:font="MS Gothic"/>
                  <w14:uncheckedState w14:val="2610" w14:font="MS Gothic"/>
                </w14:checkbox>
              </w:sdtPr>
              <w:sdtContent>
                <w:r w:rsidR="00587C3C">
                  <w:rPr>
                    <w:rFonts w:ascii="MS Gothic" w:eastAsia="MS Gothic" w:hAnsi="MS Gothic" w:cs="Arial" w:hint="eastAsia"/>
                    <w:sz w:val="28"/>
                    <w:lang w:val="cs-CZ"/>
                  </w:rPr>
                  <w:t>☐</w:t>
                </w:r>
              </w:sdtContent>
            </w:sdt>
            <w:r w:rsidR="00865E60">
              <w:rPr>
                <w:rFonts w:ascii="Arial" w:hAnsi="Arial" w:cs="Arial"/>
                <w:sz w:val="22"/>
                <w:lang w:val="cs-CZ"/>
              </w:rPr>
              <w:t xml:space="preserve"> </w:t>
            </w:r>
            <w:r w:rsidR="00865E60" w:rsidRPr="00BA0EA2">
              <w:rPr>
                <w:rFonts w:ascii="Arial" w:hAnsi="Arial" w:cs="Arial"/>
                <w:sz w:val="22"/>
                <w:lang w:val="cs-CZ"/>
              </w:rPr>
              <w:t>wybór oferty nie będzie prowadzić do powstania u Zamawiającego obowiązku podatkowego.</w:t>
            </w:r>
          </w:p>
          <w:p w14:paraId="361ED850" w14:textId="77777777" w:rsidR="00865E60" w:rsidRPr="00882D49" w:rsidRDefault="00E85E43" w:rsidP="009430A0">
            <w:pPr>
              <w:spacing w:line="271" w:lineRule="auto"/>
              <w:ind w:left="626" w:hanging="425"/>
              <w:contextualSpacing/>
              <w:jc w:val="both"/>
              <w:rPr>
                <w:rFonts w:ascii="Arial" w:hAnsi="Arial" w:cs="Arial"/>
                <w:sz w:val="22"/>
                <w:lang w:val="cs-CZ"/>
              </w:rPr>
            </w:pPr>
            <w:sdt>
              <w:sdtPr>
                <w:rPr>
                  <w:rFonts w:ascii="Arial" w:hAnsi="Arial" w:cs="Arial"/>
                  <w:sz w:val="28"/>
                  <w:lang w:val="cs-CZ"/>
                </w:rPr>
                <w:id w:val="-372853214"/>
                <w15:color w:val="000000"/>
                <w15:appearance w15:val="hidden"/>
                <w14:checkbox>
                  <w14:checked w14:val="0"/>
                  <w14:checkedState w14:val="2612" w14:font="MS Gothic"/>
                  <w14:uncheckedState w14:val="2610" w14:font="MS Gothic"/>
                </w14:checkbox>
              </w:sdtPr>
              <w:sdtContent>
                <w:r w:rsidR="00865E60">
                  <w:rPr>
                    <w:rFonts w:ascii="MS Gothic" w:eastAsia="MS Gothic" w:hAnsi="MS Gothic" w:cs="Arial" w:hint="eastAsia"/>
                    <w:sz w:val="28"/>
                    <w:lang w:val="cs-CZ"/>
                  </w:rPr>
                  <w:t>☐</w:t>
                </w:r>
              </w:sdtContent>
            </w:sdt>
            <w:r w:rsidR="00865E60" w:rsidRPr="00882D49">
              <w:rPr>
                <w:rFonts w:ascii="Arial" w:hAnsi="Arial" w:cs="Arial"/>
                <w:sz w:val="22"/>
                <w:lang w:val="cs-CZ"/>
              </w:rPr>
              <w:t xml:space="preserve"> wybór oferty będzie prowadzić do powstania u Zamawi</w:t>
            </w:r>
            <w:r w:rsidR="00865E60">
              <w:rPr>
                <w:rFonts w:ascii="Arial" w:hAnsi="Arial" w:cs="Arial"/>
                <w:sz w:val="22"/>
                <w:lang w:val="cs-CZ"/>
              </w:rPr>
              <w:t>ającego obowiązku podatkowego w </w:t>
            </w:r>
            <w:r w:rsidR="00865E60" w:rsidRPr="00882D49">
              <w:rPr>
                <w:rFonts w:ascii="Arial" w:hAnsi="Arial" w:cs="Arial"/>
                <w:sz w:val="22"/>
                <w:lang w:val="cs-CZ"/>
              </w:rPr>
              <w:t xml:space="preserve">odniesieniu do następujących towarów lub usług (w zależności od przedmiotu zamówienia): </w:t>
            </w:r>
          </w:p>
          <w:tbl>
            <w:tblPr>
              <w:tblpPr w:leftFromText="141" w:rightFromText="141" w:vertAnchor="text" w:horzAnchor="page" w:tblpX="772"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6"/>
            </w:tblGrid>
            <w:tr w:rsidR="00865E60" w:rsidRPr="00706E4B" w14:paraId="0B758A74" w14:textId="77777777" w:rsidTr="00752D2A">
              <w:trPr>
                <w:trHeight w:val="295"/>
              </w:trPr>
              <w:tc>
                <w:tcPr>
                  <w:tcW w:w="8556" w:type="dxa"/>
                  <w:shd w:val="clear" w:color="auto" w:fill="auto"/>
                </w:tcPr>
                <w:p w14:paraId="585D398C" w14:textId="77777777" w:rsidR="00865E60" w:rsidRPr="00706E4B" w:rsidRDefault="00865E60" w:rsidP="009430A0">
                  <w:pPr>
                    <w:spacing w:line="271" w:lineRule="auto"/>
                    <w:contextualSpacing/>
                    <w:jc w:val="both"/>
                    <w:rPr>
                      <w:rFonts w:ascii="Arial" w:hAnsi="Arial" w:cs="Arial"/>
                      <w:sz w:val="22"/>
                      <w:lang w:val="cs-CZ"/>
                    </w:rPr>
                  </w:pPr>
                </w:p>
              </w:tc>
            </w:tr>
          </w:tbl>
          <w:p w14:paraId="374D2868" w14:textId="77777777" w:rsidR="00865E60" w:rsidRPr="00882D49" w:rsidRDefault="00865E60" w:rsidP="009430A0">
            <w:pPr>
              <w:spacing w:line="271" w:lineRule="auto"/>
              <w:contextualSpacing/>
              <w:jc w:val="both"/>
              <w:rPr>
                <w:rFonts w:ascii="Arial" w:hAnsi="Arial" w:cs="Arial"/>
                <w:sz w:val="22"/>
                <w:lang w:val="cs-CZ"/>
              </w:rPr>
            </w:pPr>
          </w:p>
          <w:p w14:paraId="2613F453" w14:textId="77777777" w:rsidR="00865E60" w:rsidRDefault="00865E60" w:rsidP="009430A0">
            <w:pPr>
              <w:spacing w:line="271" w:lineRule="auto"/>
              <w:contextualSpacing/>
              <w:jc w:val="both"/>
              <w:rPr>
                <w:rFonts w:ascii="Arial" w:hAnsi="Arial" w:cs="Arial"/>
                <w:sz w:val="22"/>
                <w:lang w:val="cs-CZ"/>
              </w:rPr>
            </w:pPr>
          </w:p>
          <w:tbl>
            <w:tblPr>
              <w:tblStyle w:val="Tabela-Siatka"/>
              <w:tblW w:w="0" w:type="auto"/>
              <w:tblLayout w:type="fixed"/>
              <w:tblLook w:val="04A0" w:firstRow="1" w:lastRow="0" w:firstColumn="1" w:lastColumn="0" w:noHBand="0" w:noVBand="1"/>
            </w:tblPr>
            <w:tblGrid>
              <w:gridCol w:w="3434"/>
              <w:gridCol w:w="2835"/>
              <w:gridCol w:w="1985"/>
              <w:gridCol w:w="1013"/>
            </w:tblGrid>
            <w:tr w:rsidR="00865E60" w14:paraId="5FD92886" w14:textId="77777777" w:rsidTr="00752D2A">
              <w:tc>
                <w:tcPr>
                  <w:tcW w:w="9267" w:type="dxa"/>
                  <w:gridSpan w:val="4"/>
                  <w:tcBorders>
                    <w:top w:val="nil"/>
                    <w:left w:val="nil"/>
                    <w:bottom w:val="nil"/>
                    <w:right w:val="nil"/>
                  </w:tcBorders>
                </w:tcPr>
                <w:p w14:paraId="6690E61F" w14:textId="77777777" w:rsidR="00865E60" w:rsidRDefault="00865E60" w:rsidP="009430A0">
                  <w:pPr>
                    <w:spacing w:line="271" w:lineRule="auto"/>
                    <w:contextualSpacing/>
                    <w:jc w:val="both"/>
                    <w:rPr>
                      <w:rFonts w:ascii="Arial" w:hAnsi="Arial" w:cs="Arial"/>
                      <w:sz w:val="22"/>
                      <w:lang w:val="cs-CZ"/>
                    </w:rPr>
                  </w:pPr>
                  <w:r>
                    <w:rPr>
                      <w:rFonts w:ascii="Arial" w:hAnsi="Arial" w:cs="Arial"/>
                      <w:sz w:val="22"/>
                      <w:lang w:val="cs-CZ"/>
                    </w:rPr>
                    <w:t xml:space="preserve">Wartość </w:t>
                  </w:r>
                  <w:r w:rsidRPr="00882D49">
                    <w:rPr>
                      <w:rFonts w:ascii="Arial" w:hAnsi="Arial" w:cs="Arial"/>
                      <w:sz w:val="22"/>
                      <w:lang w:val="cs-CZ"/>
                    </w:rPr>
                    <w:t>towaru lub usług (w zależności od przedmiotu zamówienia) powodująca obowiązek</w:t>
                  </w:r>
                </w:p>
              </w:tc>
            </w:tr>
            <w:tr w:rsidR="00865E60" w14:paraId="4F015FFA" w14:textId="77777777" w:rsidTr="00752D2A">
              <w:tc>
                <w:tcPr>
                  <w:tcW w:w="3434" w:type="dxa"/>
                  <w:tcBorders>
                    <w:top w:val="nil"/>
                    <w:left w:val="nil"/>
                    <w:bottom w:val="nil"/>
                    <w:right w:val="single" w:sz="4" w:space="0" w:color="auto"/>
                  </w:tcBorders>
                </w:tcPr>
                <w:p w14:paraId="28F480C9" w14:textId="77777777"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podatkowy u Zamawiającego to  </w:t>
                  </w:r>
                </w:p>
              </w:tc>
              <w:tc>
                <w:tcPr>
                  <w:tcW w:w="4820" w:type="dxa"/>
                  <w:gridSpan w:val="2"/>
                  <w:tcBorders>
                    <w:top w:val="single" w:sz="4" w:space="0" w:color="auto"/>
                    <w:left w:val="single" w:sz="4" w:space="0" w:color="auto"/>
                    <w:bottom w:val="single" w:sz="4" w:space="0" w:color="auto"/>
                    <w:right w:val="single" w:sz="4" w:space="0" w:color="auto"/>
                  </w:tcBorders>
                </w:tcPr>
                <w:p w14:paraId="46FD6C45" w14:textId="77777777" w:rsidR="00865E60" w:rsidRDefault="00865E60" w:rsidP="009430A0">
                  <w:pPr>
                    <w:spacing w:line="271" w:lineRule="auto"/>
                    <w:contextualSpacing/>
                    <w:jc w:val="both"/>
                    <w:rPr>
                      <w:rFonts w:ascii="Arial" w:hAnsi="Arial" w:cs="Arial"/>
                      <w:sz w:val="22"/>
                      <w:lang w:val="cs-CZ"/>
                    </w:rPr>
                  </w:pPr>
                </w:p>
              </w:tc>
              <w:tc>
                <w:tcPr>
                  <w:tcW w:w="1013" w:type="dxa"/>
                  <w:tcBorders>
                    <w:top w:val="nil"/>
                    <w:left w:val="single" w:sz="4" w:space="0" w:color="auto"/>
                    <w:bottom w:val="nil"/>
                    <w:right w:val="nil"/>
                  </w:tcBorders>
                </w:tcPr>
                <w:p w14:paraId="032F7753" w14:textId="77777777"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 xml:space="preserve">zł netto, </w:t>
                  </w:r>
                </w:p>
              </w:tc>
            </w:tr>
            <w:tr w:rsidR="00865E60" w14:paraId="3CA4F8B2" w14:textId="77777777" w:rsidTr="00752D2A">
              <w:tc>
                <w:tcPr>
                  <w:tcW w:w="6269" w:type="dxa"/>
                  <w:gridSpan w:val="2"/>
                  <w:tcBorders>
                    <w:top w:val="nil"/>
                    <w:left w:val="nil"/>
                    <w:bottom w:val="nil"/>
                    <w:right w:val="single" w:sz="4" w:space="0" w:color="auto"/>
                  </w:tcBorders>
                </w:tcPr>
                <w:p w14:paraId="02CBD5D7" w14:textId="77777777" w:rsidR="00865E60" w:rsidRDefault="00865E60" w:rsidP="009430A0">
                  <w:pPr>
                    <w:spacing w:line="271" w:lineRule="auto"/>
                    <w:contextualSpacing/>
                    <w:jc w:val="both"/>
                    <w:rPr>
                      <w:rFonts w:ascii="Arial" w:hAnsi="Arial" w:cs="Arial"/>
                      <w:sz w:val="22"/>
                      <w:lang w:val="cs-CZ"/>
                    </w:rPr>
                  </w:pPr>
                  <w:r w:rsidRPr="00882D49">
                    <w:rPr>
                      <w:rFonts w:ascii="Arial" w:hAnsi="Arial" w:cs="Arial"/>
                      <w:sz w:val="22"/>
                      <w:lang w:val="cs-CZ"/>
                    </w:rPr>
                    <w:t>stawka podatku od towaru i usług</w:t>
                  </w:r>
                  <w:r>
                    <w:rPr>
                      <w:rFonts w:ascii="Arial" w:hAnsi="Arial" w:cs="Arial"/>
                      <w:sz w:val="22"/>
                      <w:lang w:val="cs-CZ"/>
                    </w:rPr>
                    <w:t xml:space="preserve"> która ma zastosowanie to</w:t>
                  </w:r>
                </w:p>
              </w:tc>
              <w:tc>
                <w:tcPr>
                  <w:tcW w:w="2998" w:type="dxa"/>
                  <w:gridSpan w:val="2"/>
                  <w:tcBorders>
                    <w:top w:val="single" w:sz="4" w:space="0" w:color="auto"/>
                    <w:left w:val="single" w:sz="4" w:space="0" w:color="auto"/>
                    <w:bottom w:val="single" w:sz="4" w:space="0" w:color="auto"/>
                    <w:right w:val="single" w:sz="4" w:space="0" w:color="auto"/>
                  </w:tcBorders>
                </w:tcPr>
                <w:p w14:paraId="60D73F51" w14:textId="77777777" w:rsidR="00865E60" w:rsidRDefault="00865E60" w:rsidP="009430A0">
                  <w:pPr>
                    <w:spacing w:line="271" w:lineRule="auto"/>
                    <w:contextualSpacing/>
                    <w:jc w:val="both"/>
                    <w:rPr>
                      <w:rFonts w:ascii="Arial" w:hAnsi="Arial" w:cs="Arial"/>
                      <w:sz w:val="22"/>
                      <w:lang w:val="cs-CZ"/>
                    </w:rPr>
                  </w:pPr>
                </w:p>
              </w:tc>
            </w:tr>
          </w:tbl>
          <w:p w14:paraId="1FE58F38" w14:textId="77777777" w:rsidR="00865E60" w:rsidRDefault="00865E60" w:rsidP="001E2E86">
            <w:pPr>
              <w:spacing w:line="271" w:lineRule="auto"/>
              <w:contextualSpacing/>
              <w:rPr>
                <w:rFonts w:ascii="Arial" w:hAnsi="Arial" w:cs="Arial"/>
                <w:sz w:val="22"/>
                <w:lang w:val="cs-CZ"/>
              </w:rPr>
            </w:pPr>
            <w:r w:rsidRPr="00882D49">
              <w:rPr>
                <w:rFonts w:ascii="Arial" w:hAnsi="Arial" w:cs="Arial"/>
                <w:sz w:val="22"/>
                <w:lang w:val="cs-CZ"/>
              </w:rPr>
              <w:t>W przypadku, gdy Wykonawca nie zaznaczy właściwego □ przyjmuje się, że wybór oferty nie będzie prowadzić do powstania u Zamawiającego obowiązku podatkowego.</w:t>
            </w:r>
          </w:p>
          <w:p w14:paraId="44B426EB" w14:textId="77777777" w:rsidR="00EA2693" w:rsidRPr="001E2E86" w:rsidRDefault="00EA2693" w:rsidP="001E2E86">
            <w:pPr>
              <w:spacing w:line="271" w:lineRule="auto"/>
              <w:contextualSpacing/>
              <w:rPr>
                <w:rFonts w:ascii="Arial" w:hAnsi="Arial" w:cs="Arial"/>
                <w:sz w:val="22"/>
                <w:lang w:val="cs-CZ"/>
              </w:rPr>
            </w:pPr>
          </w:p>
        </w:tc>
      </w:tr>
      <w:tr w:rsidR="00865E60" w:rsidRPr="008D0B01" w14:paraId="50871D84" w14:textId="77777777" w:rsidTr="00752D2A">
        <w:trPr>
          <w:trHeight w:val="818"/>
        </w:trPr>
        <w:tc>
          <w:tcPr>
            <w:tcW w:w="9498" w:type="dxa"/>
            <w:tcBorders>
              <w:left w:val="single" w:sz="4" w:space="0" w:color="000000"/>
              <w:bottom w:val="single" w:sz="4" w:space="0" w:color="000000"/>
              <w:right w:val="single" w:sz="4" w:space="0" w:color="000000"/>
            </w:tcBorders>
            <w:shd w:val="clear" w:color="auto" w:fill="auto"/>
          </w:tcPr>
          <w:p w14:paraId="690132C1" w14:textId="77777777" w:rsidR="00865E60" w:rsidRDefault="00865E60" w:rsidP="00DB382C">
            <w:pPr>
              <w:numPr>
                <w:ilvl w:val="0"/>
                <w:numId w:val="44"/>
              </w:numPr>
              <w:suppressAutoHyphens/>
              <w:spacing w:line="271" w:lineRule="auto"/>
              <w:ind w:left="348" w:hanging="283"/>
              <w:jc w:val="both"/>
              <w:rPr>
                <w:rFonts w:ascii="Arial" w:hAnsi="Arial" w:cs="Arial"/>
                <w:sz w:val="22"/>
              </w:rPr>
            </w:pPr>
            <w:r w:rsidRPr="00882D49">
              <w:rPr>
                <w:rFonts w:ascii="Arial" w:hAnsi="Arial" w:cs="Arial"/>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E04FDBD" w14:textId="77777777" w:rsidR="00EA2693" w:rsidRPr="006B2C6B" w:rsidRDefault="00EA2693" w:rsidP="00EA2693">
            <w:pPr>
              <w:suppressAutoHyphens/>
              <w:spacing w:line="271" w:lineRule="auto"/>
              <w:ind w:left="348"/>
              <w:jc w:val="both"/>
              <w:rPr>
                <w:rFonts w:ascii="Arial" w:hAnsi="Arial" w:cs="Arial"/>
                <w:sz w:val="22"/>
              </w:rPr>
            </w:pPr>
          </w:p>
        </w:tc>
      </w:tr>
      <w:tr w:rsidR="00865E60" w:rsidRPr="008D0B01" w14:paraId="3756598C" w14:textId="77777777" w:rsidTr="00752D2A">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6A84337B" w14:textId="77777777" w:rsidR="00865E60" w:rsidRPr="008D0B01" w:rsidRDefault="00865E60" w:rsidP="00DB382C">
            <w:pPr>
              <w:numPr>
                <w:ilvl w:val="0"/>
                <w:numId w:val="44"/>
              </w:numPr>
              <w:suppressAutoHyphens/>
              <w:spacing w:line="271" w:lineRule="auto"/>
              <w:ind w:left="490" w:hanging="425"/>
              <w:contextualSpacing/>
              <w:rPr>
                <w:rFonts w:ascii="Arial" w:hAnsi="Arial" w:cs="Arial"/>
              </w:rPr>
            </w:pPr>
            <w:r w:rsidRPr="00F953F7">
              <w:rPr>
                <w:rFonts w:ascii="Arial" w:hAnsi="Arial" w:cs="Arial"/>
                <w:b/>
                <w:sz w:val="22"/>
              </w:rPr>
              <w:t>OŚWIADCZAMY, ŻE WYKONAWCA JES</w:t>
            </w:r>
            <w:r w:rsidRPr="00F953F7">
              <w:rPr>
                <w:rFonts w:ascii="Arial" w:hAnsi="Arial" w:cs="Arial"/>
                <w:b/>
                <w:sz w:val="22"/>
                <w:szCs w:val="22"/>
              </w:rPr>
              <w:t>T:</w:t>
            </w:r>
          </w:p>
          <w:p w14:paraId="6CB7F06A" w14:textId="77777777" w:rsidR="00865E60" w:rsidRPr="00882D49" w:rsidRDefault="00E85E43" w:rsidP="009430A0">
            <w:pPr>
              <w:spacing w:line="271" w:lineRule="auto"/>
              <w:ind w:left="484"/>
              <w:contextualSpacing/>
              <w:rPr>
                <w:rFonts w:ascii="Arial" w:hAnsi="Arial" w:cs="Arial"/>
                <w:sz w:val="22"/>
                <w:szCs w:val="22"/>
              </w:rPr>
            </w:pPr>
            <w:sdt>
              <w:sdtPr>
                <w:rPr>
                  <w:rFonts w:ascii="Arial" w:hAnsi="Arial" w:cs="Arial"/>
                  <w:sz w:val="28"/>
                  <w:lang w:val="cs-CZ"/>
                </w:rPr>
                <w:id w:val="35245685"/>
                <w15:color w:val="000000"/>
                <w15:appearance w15:val="hidden"/>
                <w14:checkbox>
                  <w14:checked w14:val="0"/>
                  <w14:checkedState w14:val="2612" w14:font="MS Gothic"/>
                  <w14:uncheckedState w14:val="2610" w14:font="MS Gothic"/>
                </w14:checkbox>
              </w:sdtPr>
              <w:sdtContent>
                <w:r w:rsidR="00FD0D1C">
                  <w:rPr>
                    <w:rFonts w:ascii="MS Gothic" w:eastAsia="MS Gothic" w:hAnsi="MS Gothic" w:cs="Arial" w:hint="eastAsia"/>
                    <w:sz w:val="28"/>
                    <w:lang w:val="cs-CZ"/>
                  </w:rPr>
                  <w:t>☐</w:t>
                </w:r>
              </w:sdtContent>
            </w:sdt>
            <w:r w:rsidR="00865E60" w:rsidRPr="00882D49">
              <w:rPr>
                <w:rFonts w:ascii="Arial" w:hAnsi="Arial" w:cs="Arial"/>
                <w:b/>
                <w:sz w:val="22"/>
                <w:szCs w:val="22"/>
              </w:rPr>
              <w:t xml:space="preserve"> mikroprzedsiębiorstwem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10 osób i którego roczny obrót lub roczna suma bilansowa nie przekracza 2 milionów EUR)</w:t>
            </w:r>
          </w:p>
          <w:p w14:paraId="678F0093" w14:textId="77777777" w:rsidR="00865E60" w:rsidRPr="00882D49" w:rsidRDefault="00E85E43" w:rsidP="009430A0">
            <w:pPr>
              <w:spacing w:line="271" w:lineRule="auto"/>
              <w:ind w:left="484"/>
              <w:contextualSpacing/>
              <w:rPr>
                <w:rFonts w:ascii="Arial" w:hAnsi="Arial" w:cs="Arial"/>
                <w:sz w:val="22"/>
                <w:szCs w:val="22"/>
              </w:rPr>
            </w:pPr>
            <w:sdt>
              <w:sdtPr>
                <w:rPr>
                  <w:rFonts w:ascii="Arial" w:hAnsi="Arial" w:cs="Arial"/>
                  <w:sz w:val="28"/>
                  <w:lang w:val="cs-CZ"/>
                </w:rPr>
                <w:id w:val="-893272925"/>
                <w15:color w:val="000000"/>
                <w15:appearance w15:val="hidden"/>
                <w14:checkbox>
                  <w14:checked w14:val="0"/>
                  <w14:checkedState w14:val="2612" w14:font="MS Gothic"/>
                  <w14:uncheckedState w14:val="2610" w14:font="MS Gothic"/>
                </w14:checkbox>
              </w:sdtPr>
              <w:sdtContent>
                <w:r w:rsidR="004C31A8">
                  <w:rPr>
                    <w:rFonts w:ascii="MS Gothic" w:eastAsia="MS Gothic" w:hAnsi="MS Gothic" w:cs="Arial" w:hint="eastAsia"/>
                    <w:sz w:val="28"/>
                    <w:lang w:val="cs-CZ"/>
                  </w:rPr>
                  <w:t>☐</w:t>
                </w:r>
              </w:sdtContent>
            </w:sdt>
            <w:r w:rsidR="00865E60" w:rsidRPr="00882D49">
              <w:rPr>
                <w:rFonts w:ascii="Arial" w:hAnsi="Arial" w:cs="Arial"/>
                <w:b/>
                <w:sz w:val="22"/>
                <w:szCs w:val="22"/>
              </w:rPr>
              <w:t xml:space="preserve"> małym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sidRPr="00882D49">
              <w:rPr>
                <w:rFonts w:ascii="Arial" w:hAnsi="Arial" w:cs="Arial"/>
                <w:i/>
                <w:sz w:val="22"/>
                <w:szCs w:val="22"/>
              </w:rPr>
              <w:t>przedsiębiorstwo, które zatrudnia mniej niż 50 osób i którego roczny obrót lub roczna suma bilansowa nie przekracza 10 milionów EUR)</w:t>
            </w:r>
          </w:p>
          <w:p w14:paraId="74160128" w14:textId="77777777" w:rsidR="00865E60" w:rsidRDefault="00E85E43" w:rsidP="009430A0">
            <w:pPr>
              <w:tabs>
                <w:tab w:val="left" w:pos="110"/>
                <w:tab w:val="left" w:pos="173"/>
              </w:tabs>
              <w:spacing w:line="271" w:lineRule="auto"/>
              <w:ind w:left="484"/>
              <w:jc w:val="both"/>
              <w:rPr>
                <w:rFonts w:ascii="Arial" w:hAnsi="Arial" w:cs="Arial"/>
                <w:i/>
                <w:sz w:val="22"/>
                <w:szCs w:val="22"/>
              </w:rPr>
            </w:pPr>
            <w:sdt>
              <w:sdtPr>
                <w:rPr>
                  <w:rFonts w:ascii="Arial" w:hAnsi="Arial" w:cs="Arial"/>
                  <w:sz w:val="28"/>
                  <w:lang w:val="cs-CZ"/>
                </w:rPr>
                <w:id w:val="543648647"/>
                <w15:color w:val="000000"/>
                <w15:appearance w15:val="hidden"/>
                <w14:checkbox>
                  <w14:checked w14:val="0"/>
                  <w14:checkedState w14:val="2612" w14:font="MS Gothic"/>
                  <w14:uncheckedState w14:val="2610" w14:font="MS Gothic"/>
                </w14:checkbox>
              </w:sdtPr>
              <w:sdtContent>
                <w:r w:rsidR="00865E60">
                  <w:rPr>
                    <w:rFonts w:ascii="MS Gothic" w:eastAsia="MS Gothic" w:hAnsi="MS Gothic" w:cs="Arial" w:hint="eastAsia"/>
                    <w:sz w:val="28"/>
                    <w:lang w:val="cs-CZ"/>
                  </w:rPr>
                  <w:t>☐</w:t>
                </w:r>
              </w:sdtContent>
            </w:sdt>
            <w:r w:rsidR="00865E60" w:rsidRPr="00882D49">
              <w:rPr>
                <w:rFonts w:ascii="Arial" w:hAnsi="Arial" w:cs="Arial"/>
                <w:b/>
                <w:sz w:val="22"/>
                <w:szCs w:val="22"/>
              </w:rPr>
              <w:t xml:space="preserve"> średnim przedsiębiorstwem</w:t>
            </w:r>
            <w:r w:rsidR="00865E60" w:rsidRPr="00882D49">
              <w:rPr>
                <w:rFonts w:ascii="Arial" w:hAnsi="Arial" w:cs="Arial"/>
                <w:sz w:val="22"/>
                <w:szCs w:val="22"/>
                <w:lang w:val="cs-CZ"/>
              </w:rPr>
              <w:t>*</w:t>
            </w:r>
            <w:r w:rsidR="00865E60" w:rsidRPr="00882D49">
              <w:rPr>
                <w:rFonts w:ascii="Arial" w:hAnsi="Arial" w:cs="Arial"/>
                <w:sz w:val="22"/>
                <w:szCs w:val="22"/>
              </w:rPr>
              <w:t xml:space="preserve"> (</w:t>
            </w:r>
            <w:r w:rsidR="00865E60">
              <w:rPr>
                <w:rFonts w:ascii="Arial" w:hAnsi="Arial" w:cs="Arial"/>
                <w:i/>
                <w:sz w:val="22"/>
                <w:szCs w:val="22"/>
              </w:rPr>
              <w:t xml:space="preserve">przedsiębiorstwa, które nie są </w:t>
            </w:r>
            <w:r w:rsidR="00865E60" w:rsidRPr="00882D49">
              <w:rPr>
                <w:rFonts w:ascii="Arial" w:hAnsi="Arial" w:cs="Arial"/>
                <w:i/>
                <w:sz w:val="22"/>
                <w:szCs w:val="22"/>
              </w:rPr>
              <w:t xml:space="preserve">mikroprzedsiębiorstwami ani małymi </w:t>
            </w:r>
            <w:r w:rsidR="00865E60" w:rsidRPr="00882D49">
              <w:rPr>
                <w:rFonts w:ascii="Arial" w:hAnsi="Arial" w:cs="Arial"/>
                <w:sz w:val="22"/>
                <w:szCs w:val="22"/>
              </w:rPr>
              <w:t>przedsiębiorstwami</w:t>
            </w:r>
            <w:r w:rsidR="00865E60" w:rsidRPr="00882D49">
              <w:rPr>
                <w:rFonts w:ascii="Arial" w:hAnsi="Arial" w:cs="Arial"/>
                <w:i/>
                <w:sz w:val="22"/>
                <w:szCs w:val="22"/>
              </w:rPr>
              <w:t xml:space="preserve"> i które zatrudniają mniej niż 250 osób i których roczny obrót </w:t>
            </w:r>
            <w:r w:rsidR="00865E60" w:rsidRPr="00882D49">
              <w:rPr>
                <w:rFonts w:ascii="Arial" w:hAnsi="Arial" w:cs="Arial"/>
                <w:i/>
                <w:sz w:val="22"/>
                <w:szCs w:val="22"/>
              </w:rPr>
              <w:lastRenderedPageBreak/>
              <w:t>nie przekracza 50 milionów EUR lub roczna suma bilansowa nie przekracza 43 milionów EUR)</w:t>
            </w:r>
          </w:p>
          <w:p w14:paraId="0B37621B" w14:textId="77777777" w:rsidR="00865E60" w:rsidRPr="00927978" w:rsidRDefault="00E85E43"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90188338"/>
                <w15:color w:val="000000"/>
                <w15:appearance w15:val="hidden"/>
                <w14:checkbox>
                  <w14:checked w14:val="0"/>
                  <w14:checkedState w14:val="2612" w14:font="MS Gothic"/>
                  <w14:uncheckedState w14:val="2610" w14:font="MS Gothic"/>
                </w14:checkbox>
              </w:sdtPr>
              <w:sdtContent>
                <w:r w:rsidR="00F953F7">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jednoosobowa działalność gospodarcza*</w:t>
            </w:r>
          </w:p>
          <w:p w14:paraId="66BB61F9" w14:textId="77777777" w:rsidR="00865E60" w:rsidRPr="00927978" w:rsidRDefault="00E85E43"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201484843"/>
                <w15:color w:val="000000"/>
                <w15:appearance w15:val="hidden"/>
                <w14:checkbox>
                  <w14:checked w14:val="0"/>
                  <w14:checkedState w14:val="2612" w14:font="MS Gothic"/>
                  <w14:uncheckedState w14:val="2610" w14:font="MS Gothic"/>
                </w14:checkbox>
              </w:sdt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osoba fizyczna nieprowadząca działalności gospodarczej*</w:t>
            </w:r>
          </w:p>
          <w:p w14:paraId="3DAA8831" w14:textId="77777777" w:rsidR="00865E60" w:rsidRPr="00927978" w:rsidRDefault="00E85E43" w:rsidP="009430A0">
            <w:pPr>
              <w:tabs>
                <w:tab w:val="left" w:pos="110"/>
                <w:tab w:val="left" w:pos="173"/>
              </w:tabs>
              <w:spacing w:line="271" w:lineRule="auto"/>
              <w:ind w:left="720" w:hanging="236"/>
              <w:rPr>
                <w:rFonts w:ascii="Arial" w:hAnsi="Arial" w:cs="Arial"/>
                <w:b/>
                <w:i/>
                <w:sz w:val="22"/>
                <w:szCs w:val="22"/>
              </w:rPr>
            </w:pPr>
            <w:sdt>
              <w:sdtPr>
                <w:rPr>
                  <w:rFonts w:ascii="Arial" w:hAnsi="Arial" w:cs="Arial"/>
                  <w:sz w:val="28"/>
                  <w:lang w:val="cs-CZ"/>
                </w:rPr>
                <w:id w:val="1492757496"/>
                <w15:color w:val="000000"/>
                <w15:appearance w15:val="hidden"/>
                <w14:checkbox>
                  <w14:checked w14:val="0"/>
                  <w14:checkedState w14:val="2612" w14:font="MS Gothic"/>
                  <w14:uncheckedState w14:val="2610" w14:font="MS Gothic"/>
                </w14:checkbox>
              </w:sdtPr>
              <w:sdtContent>
                <w:r w:rsidR="00D01C6A">
                  <w:rPr>
                    <w:rFonts w:ascii="MS Gothic" w:eastAsia="MS Gothic" w:hAnsi="MS Gothic" w:cs="Arial" w:hint="eastAsia"/>
                    <w:sz w:val="28"/>
                    <w:lang w:val="cs-CZ"/>
                  </w:rPr>
                  <w:t>☐</w:t>
                </w:r>
              </w:sdtContent>
            </w:sdt>
            <w:r w:rsidR="00865E60" w:rsidRPr="00927978">
              <w:rPr>
                <w:rFonts w:ascii="Arial" w:hAnsi="Arial" w:cs="Arial"/>
                <w:b/>
                <w:i/>
                <w:sz w:val="22"/>
                <w:szCs w:val="22"/>
              </w:rPr>
              <w:t xml:space="preserve"> inny rodzaj*</w:t>
            </w:r>
          </w:p>
          <w:p w14:paraId="52378782" w14:textId="77777777" w:rsidR="00865E60" w:rsidRPr="008D0B01" w:rsidRDefault="00865E60" w:rsidP="009430A0">
            <w:pPr>
              <w:tabs>
                <w:tab w:val="left" w:pos="110"/>
                <w:tab w:val="left" w:pos="173"/>
              </w:tabs>
              <w:spacing w:line="271" w:lineRule="auto"/>
              <w:ind w:left="37" w:hanging="37"/>
              <w:rPr>
                <w:rFonts w:ascii="Arial" w:hAnsi="Arial" w:cs="Arial"/>
              </w:rPr>
            </w:pPr>
            <w:r w:rsidRPr="008D0B01">
              <w:rPr>
                <w:rFonts w:ascii="Arial" w:hAnsi="Arial" w:cs="Arial"/>
                <w:i/>
                <w:sz w:val="16"/>
                <w:szCs w:val="16"/>
              </w:rPr>
              <w:t>* Należy zaznaczyć właściwe</w:t>
            </w:r>
          </w:p>
        </w:tc>
      </w:tr>
      <w:tr w:rsidR="00865E60" w:rsidRPr="008D0B01" w14:paraId="70766279" w14:textId="77777777" w:rsidTr="000D3B7F">
        <w:trPr>
          <w:trHeight w:val="1270"/>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B6291A" w14:textId="77777777" w:rsidR="00FD0D1C" w:rsidRDefault="00FD0D1C" w:rsidP="009430A0">
            <w:pPr>
              <w:spacing w:line="271" w:lineRule="auto"/>
              <w:jc w:val="both"/>
              <w:rPr>
                <w:rFonts w:ascii="Arial" w:hAnsi="Arial" w:cs="Arial"/>
                <w:bCs/>
                <w:color w:val="1F4E79"/>
                <w:sz w:val="22"/>
                <w:szCs w:val="22"/>
                <w:lang w:eastAsia="pl-PL"/>
              </w:rPr>
            </w:pPr>
            <w:r>
              <w:rPr>
                <w:rFonts w:ascii="Arial" w:hAnsi="Arial" w:cs="Arial"/>
                <w:bCs/>
                <w:color w:val="1F4E79"/>
                <w:sz w:val="22"/>
                <w:szCs w:val="22"/>
              </w:rPr>
              <w:lastRenderedPageBreak/>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14:paraId="15538ABD" w14:textId="77777777" w:rsidR="00FD0D1C" w:rsidRPr="00FD0D1C" w:rsidRDefault="00FD0D1C" w:rsidP="009430A0">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w:t>
            </w:r>
            <w:r w:rsidR="00931E6F">
              <w:rPr>
                <w:rFonts w:ascii="Arial" w:hAnsi="Arial" w:cs="Arial"/>
                <w:bCs/>
                <w:color w:val="1F4E79"/>
                <w:sz w:val="22"/>
                <w:szCs w:val="22"/>
              </w:rPr>
              <w:t>reści dokumentu po opatrzeniu ww</w:t>
            </w:r>
            <w:r>
              <w:rPr>
                <w:rFonts w:ascii="Arial" w:hAnsi="Arial" w:cs="Arial"/>
                <w:bCs/>
                <w:color w:val="1F4E79"/>
                <w:sz w:val="22"/>
                <w:szCs w:val="22"/>
              </w:rPr>
              <w:t xml:space="preserve"> podpisem może skutkować naruszeniem integralności podpisu, a w konsekwencji skutkować odrzuceniem oferty.</w:t>
            </w:r>
          </w:p>
          <w:p w14:paraId="40FE224B" w14:textId="77777777" w:rsidR="00865E60" w:rsidRPr="008D0B01" w:rsidRDefault="00865E60" w:rsidP="009430A0">
            <w:pPr>
              <w:spacing w:line="271" w:lineRule="auto"/>
              <w:jc w:val="both"/>
              <w:rPr>
                <w:rFonts w:ascii="Arial" w:hAnsi="Arial" w:cs="Arial"/>
              </w:rPr>
            </w:pPr>
          </w:p>
        </w:tc>
      </w:tr>
    </w:tbl>
    <w:p w14:paraId="08ACA3E3" w14:textId="77777777" w:rsidR="00FB3573" w:rsidRDefault="00FB3573"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6217EC8B"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4ADA695C"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3808D899"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466A27D2"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71866CA4"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4D02C91D"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7EEA28FC"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78334860"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626C7C64"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76ECE95B"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79C150E0"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0848954B"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639411B8"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4278B7E1"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2C330C21"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3D651C37"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6AF835BB"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4F323946"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54CC1376"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34137853"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69FBD58D"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7D3C7469"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134AD975"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398513FA"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415C39AF"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0A1DBC94"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31D8309D"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4DCDCF60"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6B9975A2"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7942A6EF"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0D0B0C00"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7BD80223"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28D6E404"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56F62520"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3BFB14E4" w14:textId="77777777" w:rsidR="009429C6" w:rsidRDefault="009429C6"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p>
    <w:p w14:paraId="54CDA849" w14:textId="311899DD" w:rsidR="00EA2693" w:rsidRDefault="00EA2693" w:rsidP="00EA2693">
      <w:pPr>
        <w:widowControl w:val="0"/>
        <w:tabs>
          <w:tab w:val="left" w:pos="426"/>
        </w:tabs>
        <w:suppressAutoHyphens/>
        <w:autoSpaceDE w:val="0"/>
        <w:spacing w:line="271" w:lineRule="auto"/>
        <w:rPr>
          <w:rFonts w:ascii="Arial" w:eastAsia="Times New Roman" w:hAnsi="Arial" w:cs="Arial"/>
          <w:sz w:val="22"/>
          <w:szCs w:val="22"/>
          <w:lang w:eastAsia="zh-CN"/>
        </w:rPr>
      </w:pPr>
    </w:p>
    <w:p w14:paraId="17D39153" w14:textId="77777777" w:rsidR="006A797C" w:rsidRDefault="006A797C" w:rsidP="00EA2693">
      <w:pPr>
        <w:widowControl w:val="0"/>
        <w:tabs>
          <w:tab w:val="left" w:pos="426"/>
        </w:tabs>
        <w:suppressAutoHyphens/>
        <w:autoSpaceDE w:val="0"/>
        <w:spacing w:line="271" w:lineRule="auto"/>
        <w:rPr>
          <w:rFonts w:ascii="Arial" w:eastAsia="Times New Roman" w:hAnsi="Arial" w:cs="Arial"/>
          <w:sz w:val="22"/>
          <w:szCs w:val="22"/>
          <w:lang w:eastAsia="zh-CN"/>
        </w:rPr>
      </w:pPr>
    </w:p>
    <w:p w14:paraId="70BDE65D" w14:textId="77777777" w:rsidR="007B2324" w:rsidRDefault="007B2324" w:rsidP="007B2324">
      <w:pPr>
        <w:widowControl w:val="0"/>
        <w:tabs>
          <w:tab w:val="left" w:pos="426"/>
        </w:tabs>
        <w:suppressAutoHyphens/>
        <w:autoSpaceDE w:val="0"/>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2 do S</w:t>
      </w:r>
      <w:r w:rsidRPr="00D551C5">
        <w:rPr>
          <w:rFonts w:ascii="Arial" w:eastAsia="Times New Roman" w:hAnsi="Arial" w:cs="Arial"/>
          <w:sz w:val="22"/>
          <w:szCs w:val="22"/>
          <w:lang w:eastAsia="zh-CN"/>
        </w:rPr>
        <w:t>WZ</w:t>
      </w:r>
    </w:p>
    <w:p w14:paraId="403B6290" w14:textId="77777777" w:rsidR="007B2324" w:rsidRDefault="007B2324" w:rsidP="007B2324">
      <w:pPr>
        <w:pStyle w:val="Annexetitre"/>
        <w:rPr>
          <w:rFonts w:ascii="Arial" w:hAnsi="Arial" w:cs="Arial"/>
          <w:caps/>
          <w:sz w:val="20"/>
          <w:szCs w:val="20"/>
          <w:u w:val="none"/>
        </w:rPr>
      </w:pPr>
    </w:p>
    <w:p w14:paraId="414113FE" w14:textId="77777777" w:rsidR="007B2324" w:rsidRDefault="007B2324" w:rsidP="007B2324">
      <w:pPr>
        <w:pStyle w:val="Annexetitre"/>
      </w:pPr>
      <w:r>
        <w:rPr>
          <w:rFonts w:ascii="Arial" w:hAnsi="Arial" w:cs="Arial"/>
          <w:caps/>
          <w:sz w:val="20"/>
          <w:szCs w:val="20"/>
          <w:u w:val="none"/>
        </w:rPr>
        <w:t>Standardowy formularz jednolitego europejskiego dokumentu zamówienia</w:t>
      </w:r>
    </w:p>
    <w:p w14:paraId="78A8BD67" w14:textId="77777777" w:rsidR="007B2324" w:rsidRDefault="007B2324" w:rsidP="007B2324">
      <w:pPr>
        <w:pStyle w:val="ChapterTitle"/>
      </w:pPr>
      <w:r>
        <w:rPr>
          <w:rFonts w:ascii="Arial" w:hAnsi="Arial" w:cs="Arial"/>
          <w:sz w:val="20"/>
          <w:szCs w:val="20"/>
        </w:rPr>
        <w:t>Część I: Informacje dotyczące postępowania o udzielenie zamówienia oraz instytucji zamawiającej lub podmiotu zamawiającego</w:t>
      </w:r>
    </w:p>
    <w:p w14:paraId="7C771937"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Arial" w:hAnsi="Arial" w:cs="Arial"/>
          <w:sz w:val="20"/>
          <w:szCs w:val="20"/>
        </w:rPr>
        <w:t xml:space="preserve"> </w:t>
      </w: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Style w:val="Znakiprzypiswdolnych"/>
          <w:rFonts w:ascii="Arial" w:hAnsi="Arial" w:cs="Arial"/>
          <w:b/>
          <w:i/>
          <w:sz w:val="20"/>
          <w:szCs w:val="20"/>
        </w:rPr>
        <w:footnoteReference w:id="1"/>
      </w:r>
      <w:r>
        <w:rPr>
          <w:rFonts w:ascii="Arial" w:hAnsi="Arial" w:cs="Arial"/>
          <w:b/>
          <w:i/>
          <w:sz w:val="20"/>
          <w:szCs w:val="20"/>
        </w:rPr>
        <w:t>.</w:t>
      </w:r>
      <w:r>
        <w:rPr>
          <w:rFonts w:ascii="Arial" w:hAnsi="Arial" w:cs="Arial"/>
          <w:b/>
          <w:sz w:val="20"/>
          <w:szCs w:val="20"/>
        </w:rPr>
        <w:t xml:space="preserve"> Adres publikacyjny stosownego ogłoszenia</w:t>
      </w:r>
      <w:r>
        <w:rPr>
          <w:rStyle w:val="Znakiprzypiswdolnych"/>
          <w:rFonts w:ascii="Arial" w:hAnsi="Arial" w:cs="Arial"/>
          <w:b/>
          <w:i/>
          <w:sz w:val="20"/>
          <w:szCs w:val="20"/>
        </w:rPr>
        <w:footnoteReference w:id="2"/>
      </w:r>
      <w:r>
        <w:rPr>
          <w:rFonts w:ascii="Arial" w:hAnsi="Arial" w:cs="Arial"/>
          <w:b/>
          <w:sz w:val="20"/>
          <w:szCs w:val="20"/>
        </w:rPr>
        <w:t xml:space="preserve"> w Dzienniku Urzędowym Unii Europejskiej:</w:t>
      </w:r>
    </w:p>
    <w:p w14:paraId="000F5C7A"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sz w:val="20"/>
          <w:szCs w:val="20"/>
          <w:lang w:val="en-US"/>
        </w:rPr>
      </w:pPr>
      <w:r>
        <w:rPr>
          <w:rFonts w:ascii="Arial" w:hAnsi="Arial" w:cs="Arial"/>
          <w:b/>
          <w:sz w:val="20"/>
          <w:szCs w:val="20"/>
          <w:lang w:val="en-US"/>
        </w:rPr>
        <w:t>Dz.U. UE S numer [], data [.], strona [],</w:t>
      </w:r>
    </w:p>
    <w:p w14:paraId="685B73C8"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highlight w:val="yellow"/>
        </w:rPr>
        <w:t xml:space="preserve">Numer ogłoszenia w Dz.U. </w:t>
      </w:r>
    </w:p>
    <w:p w14:paraId="1775BA18"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1A70E431"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77EEEB7D" w14:textId="77777777" w:rsidR="007B2324" w:rsidRDefault="007B2324" w:rsidP="007B2324">
      <w:pPr>
        <w:pStyle w:val="SectionTitle"/>
      </w:pPr>
      <w:r>
        <w:rPr>
          <w:rFonts w:ascii="Arial" w:hAnsi="Arial" w:cs="Arial"/>
          <w:b w:val="0"/>
          <w:sz w:val="20"/>
          <w:szCs w:val="20"/>
        </w:rPr>
        <w:t>Informacje na temat postępowania o udzielenie zamówienia</w:t>
      </w:r>
    </w:p>
    <w:p w14:paraId="23CD0363"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45" w:type="dxa"/>
        <w:tblLayout w:type="fixed"/>
        <w:tblLook w:val="0000" w:firstRow="0" w:lastRow="0" w:firstColumn="0" w:lastColumn="0" w:noHBand="0" w:noVBand="0"/>
      </w:tblPr>
      <w:tblGrid>
        <w:gridCol w:w="4644"/>
        <w:gridCol w:w="4735"/>
      </w:tblGrid>
      <w:tr w:rsidR="007B2324" w14:paraId="013DB3B4" w14:textId="77777777" w:rsidTr="00E61398">
        <w:trPr>
          <w:trHeight w:val="349"/>
        </w:trPr>
        <w:tc>
          <w:tcPr>
            <w:tcW w:w="4644" w:type="dxa"/>
            <w:tcBorders>
              <w:top w:val="single" w:sz="4" w:space="0" w:color="000000"/>
              <w:left w:val="single" w:sz="4" w:space="0" w:color="000000"/>
              <w:bottom w:val="single" w:sz="4" w:space="0" w:color="000000"/>
            </w:tcBorders>
            <w:shd w:val="clear" w:color="auto" w:fill="auto"/>
          </w:tcPr>
          <w:p w14:paraId="0B07B2E0" w14:textId="77777777" w:rsidR="007B2324" w:rsidRDefault="007B2324" w:rsidP="00326FA3">
            <w:pPr>
              <w:rPr>
                <w:rFonts w:ascii="Arial" w:hAnsi="Arial" w:cs="Arial"/>
                <w:b/>
                <w:sz w:val="20"/>
                <w:szCs w:val="20"/>
              </w:rPr>
            </w:pPr>
            <w:r>
              <w:rPr>
                <w:rFonts w:ascii="Arial" w:hAnsi="Arial" w:cs="Arial"/>
                <w:b/>
                <w:sz w:val="20"/>
                <w:szCs w:val="20"/>
              </w:rPr>
              <w:t>Tożsamość zamawiającego</w:t>
            </w:r>
            <w:r>
              <w:rPr>
                <w:rStyle w:val="Znakiprzypiswdolnych"/>
                <w:rFonts w:ascii="Arial" w:hAnsi="Arial" w:cs="Arial"/>
                <w:b/>
                <w:i/>
                <w:sz w:val="20"/>
                <w:szCs w:val="20"/>
              </w:rPr>
              <w:footnoteReference w:id="3"/>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600E9" w14:textId="77777777" w:rsidR="007B2324" w:rsidRDefault="007B2324" w:rsidP="00326FA3">
            <w:r>
              <w:rPr>
                <w:rFonts w:ascii="Arial" w:hAnsi="Arial" w:cs="Arial"/>
                <w:b/>
                <w:sz w:val="20"/>
                <w:szCs w:val="20"/>
              </w:rPr>
              <w:t>Odpowiedź:</w:t>
            </w:r>
          </w:p>
        </w:tc>
      </w:tr>
      <w:tr w:rsidR="007B2324" w14:paraId="204AF591" w14:textId="77777777" w:rsidTr="00326FA3">
        <w:trPr>
          <w:trHeight w:val="349"/>
        </w:trPr>
        <w:tc>
          <w:tcPr>
            <w:tcW w:w="4644" w:type="dxa"/>
            <w:tcBorders>
              <w:top w:val="single" w:sz="4" w:space="0" w:color="000000"/>
              <w:left w:val="single" w:sz="4" w:space="0" w:color="000000"/>
              <w:bottom w:val="single" w:sz="4" w:space="0" w:color="000000"/>
            </w:tcBorders>
            <w:shd w:val="clear" w:color="auto" w:fill="auto"/>
          </w:tcPr>
          <w:p w14:paraId="3723B7B0" w14:textId="77777777" w:rsidR="007B2324" w:rsidRDefault="007B2324" w:rsidP="00326FA3">
            <w:r>
              <w:rPr>
                <w:rFonts w:ascii="Arial" w:hAnsi="Arial" w:cs="Arial"/>
                <w:sz w:val="20"/>
                <w:szCs w:val="20"/>
              </w:rPr>
              <w:t xml:space="preserve">Nazwa: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04AB6B9" w14:textId="77777777" w:rsidR="007B2324" w:rsidRDefault="007B2324" w:rsidP="00326FA3">
            <w:r>
              <w:rPr>
                <w:rFonts w:ascii="Arial" w:hAnsi="Arial" w:cs="Arial"/>
                <w:b/>
                <w:sz w:val="20"/>
                <w:szCs w:val="20"/>
              </w:rPr>
              <w:t>31 BAZA LOTNICTWA TAKTYCZNEGO</w:t>
            </w:r>
          </w:p>
          <w:p w14:paraId="7D50D010" w14:textId="77777777" w:rsidR="007B2324" w:rsidRDefault="00E61398" w:rsidP="00326FA3">
            <w:r>
              <w:rPr>
                <w:rFonts w:ascii="Arial" w:hAnsi="Arial" w:cs="Arial"/>
                <w:b/>
                <w:sz w:val="20"/>
                <w:szCs w:val="20"/>
              </w:rPr>
              <w:t>u</w:t>
            </w:r>
            <w:r w:rsidR="007B2324">
              <w:rPr>
                <w:rFonts w:ascii="Arial" w:hAnsi="Arial" w:cs="Arial"/>
                <w:b/>
                <w:sz w:val="20"/>
                <w:szCs w:val="20"/>
              </w:rPr>
              <w:t>l. Silniki 1, 61-325 Poznań</w:t>
            </w:r>
          </w:p>
        </w:tc>
      </w:tr>
      <w:tr w:rsidR="007B2324" w14:paraId="579FB25A" w14:textId="77777777" w:rsidTr="00E61398">
        <w:trPr>
          <w:trHeight w:val="485"/>
        </w:trPr>
        <w:tc>
          <w:tcPr>
            <w:tcW w:w="4644" w:type="dxa"/>
            <w:tcBorders>
              <w:top w:val="single" w:sz="4" w:space="0" w:color="000000"/>
              <w:left w:val="single" w:sz="4" w:space="0" w:color="000000"/>
              <w:bottom w:val="single" w:sz="4" w:space="0" w:color="000000"/>
            </w:tcBorders>
            <w:shd w:val="clear" w:color="auto" w:fill="auto"/>
          </w:tcPr>
          <w:p w14:paraId="76BB89F9" w14:textId="77777777" w:rsidR="007B2324" w:rsidRDefault="007B2324" w:rsidP="00326FA3">
            <w:r>
              <w:rPr>
                <w:rFonts w:ascii="Arial" w:hAnsi="Arial" w:cs="Arial"/>
                <w:b/>
                <w:i/>
                <w:sz w:val="20"/>
                <w:szCs w:val="20"/>
              </w:rPr>
              <w:t>Jakiego zamówienia dotyczy niniejszy dokument?</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0E8B" w14:textId="77777777" w:rsidR="007B2324" w:rsidRDefault="007B2324" w:rsidP="00326FA3">
            <w:r>
              <w:rPr>
                <w:rFonts w:ascii="Arial" w:hAnsi="Arial" w:cs="Arial"/>
                <w:b/>
                <w:i/>
                <w:sz w:val="20"/>
                <w:szCs w:val="20"/>
              </w:rPr>
              <w:t>Odpowiedź:</w:t>
            </w:r>
          </w:p>
        </w:tc>
      </w:tr>
      <w:tr w:rsidR="007B2324" w14:paraId="2106109E" w14:textId="77777777" w:rsidTr="00326FA3">
        <w:trPr>
          <w:trHeight w:val="484"/>
        </w:trPr>
        <w:tc>
          <w:tcPr>
            <w:tcW w:w="4644" w:type="dxa"/>
            <w:tcBorders>
              <w:top w:val="single" w:sz="4" w:space="0" w:color="000000"/>
              <w:left w:val="single" w:sz="4" w:space="0" w:color="000000"/>
              <w:bottom w:val="single" w:sz="4" w:space="0" w:color="000000"/>
            </w:tcBorders>
            <w:shd w:val="clear" w:color="auto" w:fill="auto"/>
          </w:tcPr>
          <w:p w14:paraId="248A07F4" w14:textId="77777777" w:rsidR="007B2324" w:rsidRDefault="007B2324" w:rsidP="00326FA3">
            <w:r>
              <w:rPr>
                <w:rFonts w:ascii="Arial" w:hAnsi="Arial" w:cs="Arial"/>
                <w:sz w:val="20"/>
                <w:szCs w:val="20"/>
              </w:rPr>
              <w:t>Tytuł lub krótki opis udzielanego zamówienia</w:t>
            </w:r>
            <w:r>
              <w:rPr>
                <w:rStyle w:val="Znakiprzypiswdolnych"/>
                <w:rFonts w:ascii="Arial" w:hAnsi="Arial" w:cs="Arial"/>
                <w:sz w:val="20"/>
                <w:szCs w:val="20"/>
              </w:rPr>
              <w:footnoteReference w:id="4"/>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E5FECA3" w14:textId="77777777" w:rsidR="007B2324" w:rsidRPr="007851DB" w:rsidRDefault="007851DB" w:rsidP="007851DB">
            <w:pPr>
              <w:spacing w:line="271" w:lineRule="auto"/>
              <w:jc w:val="center"/>
              <w:rPr>
                <w:rFonts w:asciiTheme="minorHAnsi" w:hAnsiTheme="minorHAnsi" w:cstheme="minorHAnsi"/>
                <w:b/>
                <w:lang w:val="cs-CZ"/>
              </w:rPr>
            </w:pPr>
            <w:r>
              <w:rPr>
                <w:rFonts w:asciiTheme="minorHAnsi" w:hAnsiTheme="minorHAnsi" w:cstheme="minorHAnsi"/>
                <w:b/>
                <w:lang w:val="cs-CZ"/>
              </w:rPr>
              <w:t>DOSTAWA OLEJU OPAŁOWEGO LEKKIEGO L-1</w:t>
            </w:r>
          </w:p>
        </w:tc>
      </w:tr>
      <w:tr w:rsidR="007B2324" w14:paraId="2F2CEF94" w14:textId="77777777" w:rsidTr="00E61398">
        <w:trPr>
          <w:trHeight w:val="484"/>
        </w:trPr>
        <w:tc>
          <w:tcPr>
            <w:tcW w:w="4644" w:type="dxa"/>
            <w:tcBorders>
              <w:top w:val="single" w:sz="4" w:space="0" w:color="000000"/>
              <w:left w:val="single" w:sz="4" w:space="0" w:color="000000"/>
              <w:bottom w:val="single" w:sz="4" w:space="0" w:color="000000"/>
            </w:tcBorders>
            <w:shd w:val="clear" w:color="auto" w:fill="auto"/>
          </w:tcPr>
          <w:p w14:paraId="00B84A5B" w14:textId="77777777" w:rsidR="007B2324" w:rsidRDefault="007B2324" w:rsidP="00326FA3">
            <w:r>
              <w:rPr>
                <w:rFonts w:ascii="Arial" w:hAnsi="Arial" w:cs="Arial"/>
                <w:sz w:val="20"/>
                <w:szCs w:val="20"/>
              </w:rPr>
              <w:t>Numer referencyjny nadany sprawie przez instytucję zamawiającą lub podmiot zamawiający (</w:t>
            </w:r>
            <w:r>
              <w:rPr>
                <w:rFonts w:ascii="Arial" w:hAnsi="Arial" w:cs="Arial"/>
                <w:i/>
                <w:sz w:val="20"/>
                <w:szCs w:val="20"/>
              </w:rPr>
              <w:t>jeżeli dotyczy</w:t>
            </w:r>
            <w:r>
              <w:rPr>
                <w:rFonts w:ascii="Arial" w:hAnsi="Arial" w:cs="Arial"/>
                <w:sz w:val="20"/>
                <w:szCs w:val="20"/>
              </w:rPr>
              <w:t>)</w:t>
            </w:r>
            <w:r>
              <w:rPr>
                <w:rStyle w:val="Znakiprzypiswdolnych"/>
                <w:rFonts w:ascii="Arial" w:hAnsi="Arial" w:cs="Arial"/>
                <w:sz w:val="20"/>
                <w:szCs w:val="20"/>
              </w:rPr>
              <w:footnoteReference w:id="5"/>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92714" w14:textId="77777777" w:rsidR="007B2324" w:rsidRPr="00807455" w:rsidRDefault="007B2324" w:rsidP="00326FA3">
            <w:pPr>
              <w:rPr>
                <w:b/>
                <w:sz w:val="22"/>
                <w:szCs w:val="22"/>
              </w:rPr>
            </w:pPr>
            <w:r w:rsidRPr="00B6339B">
              <w:rPr>
                <w:rFonts w:ascii="Arial" w:hAnsi="Arial" w:cs="Arial"/>
                <w:b/>
                <w:sz w:val="20"/>
                <w:szCs w:val="22"/>
              </w:rPr>
              <w:t xml:space="preserve">ZP </w:t>
            </w:r>
            <w:r w:rsidR="00C002B8">
              <w:rPr>
                <w:rFonts w:ascii="Arial" w:hAnsi="Arial" w:cs="Arial"/>
                <w:b/>
                <w:sz w:val="20"/>
                <w:szCs w:val="22"/>
              </w:rPr>
              <w:t>22</w:t>
            </w:r>
            <w:r w:rsidR="005B54D0" w:rsidRPr="00B6339B">
              <w:rPr>
                <w:rFonts w:ascii="Arial" w:hAnsi="Arial" w:cs="Arial"/>
                <w:b/>
                <w:sz w:val="20"/>
                <w:szCs w:val="22"/>
              </w:rPr>
              <w:t>/</w:t>
            </w:r>
            <w:r w:rsidR="0082205F" w:rsidRPr="00B6339B">
              <w:rPr>
                <w:rFonts w:ascii="Arial" w:hAnsi="Arial" w:cs="Arial"/>
                <w:b/>
                <w:sz w:val="20"/>
                <w:szCs w:val="22"/>
              </w:rPr>
              <w:t>I</w:t>
            </w:r>
            <w:r w:rsidR="007851DB">
              <w:rPr>
                <w:rFonts w:ascii="Arial" w:hAnsi="Arial" w:cs="Arial"/>
                <w:b/>
                <w:sz w:val="20"/>
                <w:szCs w:val="22"/>
              </w:rPr>
              <w:t>I</w:t>
            </w:r>
            <w:r w:rsidR="005B54D0" w:rsidRPr="00B6339B">
              <w:rPr>
                <w:rFonts w:ascii="Arial" w:hAnsi="Arial" w:cs="Arial"/>
                <w:b/>
                <w:sz w:val="20"/>
                <w:szCs w:val="22"/>
              </w:rPr>
              <w:t>I/25</w:t>
            </w:r>
          </w:p>
        </w:tc>
      </w:tr>
    </w:tbl>
    <w:p w14:paraId="69EFC061"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tabs>
          <w:tab w:val="left" w:pos="4644"/>
        </w:tabs>
      </w:pPr>
      <w:r>
        <w:rPr>
          <w:rFonts w:ascii="Arial" w:hAnsi="Arial" w:cs="Arial"/>
          <w:b/>
          <w:sz w:val="20"/>
          <w:szCs w:val="20"/>
        </w:rPr>
        <w:t>Wszystkie pozostałe informacje we wszystkich sekcjach jednolitego europejskiego dokumentu zamówienia powinien wypełnić wykonawca</w:t>
      </w:r>
      <w:r>
        <w:rPr>
          <w:rFonts w:ascii="Arial" w:hAnsi="Arial" w:cs="Arial"/>
          <w:b/>
          <w:i/>
          <w:sz w:val="20"/>
          <w:szCs w:val="20"/>
        </w:rPr>
        <w:t>.</w:t>
      </w:r>
    </w:p>
    <w:p w14:paraId="2DB42B3F" w14:textId="77777777" w:rsidR="007B2324" w:rsidRDefault="007B2324" w:rsidP="007B2324">
      <w:pPr>
        <w:pStyle w:val="ChapterTitle"/>
      </w:pPr>
      <w:r>
        <w:rPr>
          <w:rFonts w:ascii="Arial" w:hAnsi="Arial" w:cs="Arial"/>
          <w:sz w:val="20"/>
          <w:szCs w:val="20"/>
        </w:rPr>
        <w:lastRenderedPageBreak/>
        <w:t>Część II: Informacje dotyczące wykonawcy</w:t>
      </w:r>
    </w:p>
    <w:p w14:paraId="73EBD9D7" w14:textId="77777777" w:rsidR="007B2324" w:rsidRDefault="007B2324" w:rsidP="007B2324">
      <w:pPr>
        <w:pStyle w:val="SectionTitle"/>
      </w:pPr>
      <w:r>
        <w:t>A: Informacje na temat wykonawcy</w:t>
      </w:r>
    </w:p>
    <w:tbl>
      <w:tblPr>
        <w:tblW w:w="0" w:type="auto"/>
        <w:tblInd w:w="-45" w:type="dxa"/>
        <w:tblLayout w:type="fixed"/>
        <w:tblLook w:val="0000" w:firstRow="0" w:lastRow="0" w:firstColumn="0" w:lastColumn="0" w:noHBand="0" w:noVBand="0"/>
      </w:tblPr>
      <w:tblGrid>
        <w:gridCol w:w="4644"/>
        <w:gridCol w:w="4735"/>
      </w:tblGrid>
      <w:tr w:rsidR="007B2324" w14:paraId="098370FE" w14:textId="77777777" w:rsidTr="00326FA3">
        <w:tc>
          <w:tcPr>
            <w:tcW w:w="4644" w:type="dxa"/>
            <w:tcBorders>
              <w:top w:val="single" w:sz="4" w:space="0" w:color="000000"/>
              <w:left w:val="single" w:sz="4" w:space="0" w:color="000000"/>
              <w:bottom w:val="single" w:sz="4" w:space="0" w:color="000000"/>
            </w:tcBorders>
            <w:shd w:val="clear" w:color="auto" w:fill="auto"/>
          </w:tcPr>
          <w:p w14:paraId="3A10F1A9" w14:textId="77777777" w:rsidR="007B2324" w:rsidRDefault="007B2324" w:rsidP="00326FA3">
            <w:r>
              <w:rPr>
                <w:rFonts w:ascii="Arial" w:hAnsi="Arial" w:cs="Arial"/>
                <w:b/>
                <w:sz w:val="20"/>
                <w:szCs w:val="20"/>
              </w:rPr>
              <w:t>Identyfikacja: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713B13E" w14:textId="77777777" w:rsidR="007B2324" w:rsidRDefault="007B2324" w:rsidP="00326FA3">
            <w:pPr>
              <w:pStyle w:val="Text1"/>
              <w:ind w:left="0"/>
            </w:pPr>
            <w:r>
              <w:rPr>
                <w:rFonts w:ascii="Arial" w:hAnsi="Arial" w:cs="Arial"/>
                <w:b/>
                <w:sz w:val="20"/>
                <w:szCs w:val="20"/>
              </w:rPr>
              <w:t>Odpowiedź:</w:t>
            </w:r>
          </w:p>
        </w:tc>
      </w:tr>
      <w:tr w:rsidR="007B2324" w14:paraId="71788966" w14:textId="77777777" w:rsidTr="00326FA3">
        <w:tc>
          <w:tcPr>
            <w:tcW w:w="4644" w:type="dxa"/>
            <w:tcBorders>
              <w:top w:val="single" w:sz="4" w:space="0" w:color="000000"/>
              <w:left w:val="single" w:sz="4" w:space="0" w:color="000000"/>
              <w:bottom w:val="single" w:sz="4" w:space="0" w:color="000000"/>
            </w:tcBorders>
            <w:shd w:val="clear" w:color="auto" w:fill="auto"/>
          </w:tcPr>
          <w:p w14:paraId="12926F1B" w14:textId="77777777" w:rsidR="007B2324" w:rsidRDefault="007B2324" w:rsidP="00326FA3">
            <w:pPr>
              <w:pStyle w:val="NumPar1"/>
              <w:numPr>
                <w:ilvl w:val="0"/>
                <w:numId w:val="0"/>
              </w:numPr>
              <w:ind w:left="850" w:hanging="850"/>
            </w:pPr>
            <w:r>
              <w:rPr>
                <w:rFonts w:ascii="Arial" w:hAnsi="Arial" w:cs="Arial"/>
                <w:sz w:val="20"/>
                <w:szCs w:val="20"/>
              </w:rPr>
              <w:t>Nazwa: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16BD2671" w14:textId="77777777" w:rsidR="007B2324" w:rsidRDefault="007B2324" w:rsidP="00326FA3">
            <w:pPr>
              <w:pStyle w:val="Text1"/>
              <w:ind w:left="0"/>
            </w:pPr>
            <w:r>
              <w:rPr>
                <w:rFonts w:ascii="Arial" w:hAnsi="Arial" w:cs="Arial"/>
                <w:sz w:val="20"/>
                <w:szCs w:val="20"/>
              </w:rPr>
              <w:t>[   ]</w:t>
            </w:r>
          </w:p>
        </w:tc>
      </w:tr>
      <w:tr w:rsidR="007B2324" w14:paraId="0A7E6B26" w14:textId="77777777" w:rsidTr="00326FA3">
        <w:trPr>
          <w:trHeight w:val="1372"/>
        </w:trPr>
        <w:tc>
          <w:tcPr>
            <w:tcW w:w="4644" w:type="dxa"/>
            <w:tcBorders>
              <w:top w:val="single" w:sz="4" w:space="0" w:color="000000"/>
              <w:left w:val="single" w:sz="4" w:space="0" w:color="000000"/>
              <w:bottom w:val="single" w:sz="4" w:space="0" w:color="000000"/>
            </w:tcBorders>
            <w:shd w:val="clear" w:color="auto" w:fill="auto"/>
          </w:tcPr>
          <w:p w14:paraId="383C11C8" w14:textId="77777777" w:rsidR="007B2324" w:rsidRDefault="007B2324" w:rsidP="00326FA3">
            <w:pPr>
              <w:pStyle w:val="Text1"/>
              <w:ind w:left="0"/>
            </w:pPr>
            <w:r>
              <w:rPr>
                <w:rFonts w:ascii="Arial" w:hAnsi="Arial" w:cs="Arial"/>
                <w:sz w:val="20"/>
                <w:szCs w:val="20"/>
              </w:rPr>
              <w:t>Numer VAT, jeżeli dotyczy:</w:t>
            </w:r>
          </w:p>
          <w:p w14:paraId="7382E5B8" w14:textId="77777777" w:rsidR="007B2324" w:rsidRDefault="007B2324" w:rsidP="00326FA3">
            <w:pPr>
              <w:pStyle w:val="Text1"/>
              <w:ind w:left="0"/>
            </w:pPr>
            <w:r>
              <w:rPr>
                <w:rFonts w:ascii="Arial" w:hAnsi="Arial" w:cs="Arial"/>
                <w:sz w:val="20"/>
                <w:szCs w:val="20"/>
              </w:rPr>
              <w:t>Jeżeli numer VAT nie ma zastosowania, proszę podać inny krajowy numer identyfikacyjny, jeżeli jest wymagany i ma zastosowanie.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FB3A94B" w14:textId="77777777" w:rsidR="007B2324" w:rsidRDefault="007B2324" w:rsidP="00326FA3">
            <w:pPr>
              <w:pStyle w:val="Text1"/>
              <w:ind w:left="0"/>
            </w:pPr>
            <w:r>
              <w:rPr>
                <w:rFonts w:ascii="Arial" w:hAnsi="Arial" w:cs="Arial"/>
                <w:sz w:val="20"/>
                <w:szCs w:val="20"/>
              </w:rPr>
              <w:t>[   ]</w:t>
            </w:r>
          </w:p>
          <w:p w14:paraId="2A72A05A" w14:textId="77777777" w:rsidR="007B2324" w:rsidRDefault="007B2324" w:rsidP="00326FA3">
            <w:pPr>
              <w:pStyle w:val="Text1"/>
              <w:ind w:left="0"/>
            </w:pPr>
            <w:r>
              <w:rPr>
                <w:rFonts w:ascii="Arial" w:hAnsi="Arial" w:cs="Arial"/>
                <w:sz w:val="20"/>
                <w:szCs w:val="20"/>
              </w:rPr>
              <w:t>[   ]</w:t>
            </w:r>
          </w:p>
        </w:tc>
      </w:tr>
      <w:tr w:rsidR="007B2324" w14:paraId="00DBF576" w14:textId="77777777" w:rsidTr="00326FA3">
        <w:tc>
          <w:tcPr>
            <w:tcW w:w="4644" w:type="dxa"/>
            <w:tcBorders>
              <w:top w:val="single" w:sz="4" w:space="0" w:color="000000"/>
              <w:left w:val="single" w:sz="4" w:space="0" w:color="000000"/>
              <w:bottom w:val="single" w:sz="4" w:space="0" w:color="000000"/>
            </w:tcBorders>
            <w:shd w:val="clear" w:color="auto" w:fill="auto"/>
          </w:tcPr>
          <w:p w14:paraId="2EE14B1A" w14:textId="77777777" w:rsidR="007B2324" w:rsidRDefault="007B2324" w:rsidP="00326FA3">
            <w:pPr>
              <w:pStyle w:val="Text1"/>
              <w:ind w:left="0"/>
            </w:pPr>
            <w:r>
              <w:rPr>
                <w:rFonts w:ascii="Arial" w:hAnsi="Arial" w:cs="Arial"/>
                <w:sz w:val="20"/>
                <w:szCs w:val="20"/>
              </w:rPr>
              <w:t xml:space="preserve">Adres pocztowy: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140AE410" w14:textId="77777777" w:rsidR="007B2324" w:rsidRDefault="007B2324" w:rsidP="00326FA3">
            <w:pPr>
              <w:pStyle w:val="Text1"/>
              <w:ind w:left="0"/>
            </w:pPr>
            <w:r>
              <w:rPr>
                <w:rFonts w:ascii="Arial" w:hAnsi="Arial" w:cs="Arial"/>
                <w:sz w:val="20"/>
                <w:szCs w:val="20"/>
              </w:rPr>
              <w:t>[……]</w:t>
            </w:r>
          </w:p>
        </w:tc>
      </w:tr>
      <w:tr w:rsidR="007B2324" w14:paraId="07CD8ACB" w14:textId="77777777" w:rsidTr="00326FA3">
        <w:trPr>
          <w:trHeight w:val="2002"/>
        </w:trPr>
        <w:tc>
          <w:tcPr>
            <w:tcW w:w="4644" w:type="dxa"/>
            <w:tcBorders>
              <w:top w:val="single" w:sz="4" w:space="0" w:color="000000"/>
              <w:left w:val="single" w:sz="4" w:space="0" w:color="000000"/>
              <w:bottom w:val="single" w:sz="4" w:space="0" w:color="000000"/>
            </w:tcBorders>
            <w:shd w:val="clear" w:color="auto" w:fill="auto"/>
          </w:tcPr>
          <w:p w14:paraId="11645376" w14:textId="77777777" w:rsidR="007B2324" w:rsidRDefault="007B2324" w:rsidP="00326FA3">
            <w:pPr>
              <w:pStyle w:val="Text1"/>
              <w:ind w:left="0"/>
            </w:pPr>
            <w:r>
              <w:rPr>
                <w:rFonts w:ascii="Arial" w:hAnsi="Arial" w:cs="Arial"/>
                <w:sz w:val="20"/>
                <w:szCs w:val="20"/>
              </w:rPr>
              <w:t>Osoba lub osoby wyznaczone do kontaktów</w:t>
            </w:r>
            <w:r>
              <w:rPr>
                <w:rStyle w:val="Znakiprzypiswdolnych"/>
                <w:rFonts w:ascii="Arial" w:hAnsi="Arial" w:cs="Arial"/>
                <w:sz w:val="20"/>
                <w:szCs w:val="20"/>
              </w:rPr>
              <w:footnoteReference w:id="6"/>
            </w:r>
            <w:r>
              <w:rPr>
                <w:rFonts w:ascii="Arial" w:hAnsi="Arial" w:cs="Arial"/>
                <w:sz w:val="20"/>
                <w:szCs w:val="20"/>
              </w:rPr>
              <w:t>:</w:t>
            </w:r>
          </w:p>
          <w:p w14:paraId="50E2940F" w14:textId="77777777" w:rsidR="007B2324" w:rsidRDefault="007B2324" w:rsidP="00326FA3">
            <w:pPr>
              <w:pStyle w:val="Text1"/>
              <w:ind w:left="0"/>
            </w:pPr>
            <w:r>
              <w:rPr>
                <w:rFonts w:ascii="Arial" w:hAnsi="Arial" w:cs="Arial"/>
                <w:sz w:val="20"/>
                <w:szCs w:val="20"/>
              </w:rPr>
              <w:t>Telefon:</w:t>
            </w:r>
          </w:p>
          <w:p w14:paraId="1F56DFA7" w14:textId="77777777" w:rsidR="007B2324" w:rsidRDefault="007B2324" w:rsidP="00326FA3">
            <w:pPr>
              <w:pStyle w:val="Text1"/>
              <w:ind w:left="0"/>
            </w:pPr>
            <w:r>
              <w:rPr>
                <w:rFonts w:ascii="Arial" w:hAnsi="Arial" w:cs="Arial"/>
                <w:sz w:val="20"/>
                <w:szCs w:val="20"/>
              </w:rPr>
              <w:t>Adres e-mail:</w:t>
            </w:r>
          </w:p>
          <w:p w14:paraId="62CEBD84" w14:textId="77777777" w:rsidR="007B2324" w:rsidRDefault="007B2324" w:rsidP="00326FA3">
            <w:pPr>
              <w:pStyle w:val="Text1"/>
              <w:ind w:left="0"/>
            </w:pPr>
            <w:r>
              <w:rPr>
                <w:rFonts w:ascii="Arial" w:hAnsi="Arial" w:cs="Arial"/>
                <w:sz w:val="20"/>
                <w:szCs w:val="20"/>
              </w:rPr>
              <w:t>Adres internetowy (adres www) (</w:t>
            </w:r>
            <w:r>
              <w:rPr>
                <w:rFonts w:ascii="Arial" w:hAnsi="Arial" w:cs="Arial"/>
                <w:i/>
                <w:sz w:val="20"/>
                <w:szCs w:val="20"/>
              </w:rPr>
              <w:t>jeżeli dotyczy</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0496578" w14:textId="77777777" w:rsidR="007B2324" w:rsidRDefault="007B2324" w:rsidP="00326FA3">
            <w:pPr>
              <w:pStyle w:val="Text1"/>
              <w:ind w:left="0"/>
            </w:pPr>
            <w:r>
              <w:rPr>
                <w:rFonts w:ascii="Arial" w:hAnsi="Arial" w:cs="Arial"/>
                <w:sz w:val="20"/>
                <w:szCs w:val="20"/>
              </w:rPr>
              <w:t>[……]</w:t>
            </w:r>
          </w:p>
          <w:p w14:paraId="0AC67162" w14:textId="77777777" w:rsidR="007B2324" w:rsidRDefault="007B2324" w:rsidP="00326FA3">
            <w:pPr>
              <w:pStyle w:val="Text1"/>
              <w:ind w:left="0"/>
            </w:pPr>
            <w:r>
              <w:rPr>
                <w:rFonts w:ascii="Arial" w:hAnsi="Arial" w:cs="Arial"/>
                <w:sz w:val="20"/>
                <w:szCs w:val="20"/>
              </w:rPr>
              <w:t>[……]</w:t>
            </w:r>
          </w:p>
          <w:p w14:paraId="79F86655" w14:textId="77777777" w:rsidR="007B2324" w:rsidRDefault="007B2324" w:rsidP="00326FA3">
            <w:pPr>
              <w:pStyle w:val="Text1"/>
              <w:ind w:left="0"/>
            </w:pPr>
            <w:r>
              <w:rPr>
                <w:rFonts w:ascii="Arial" w:hAnsi="Arial" w:cs="Arial"/>
                <w:sz w:val="20"/>
                <w:szCs w:val="20"/>
              </w:rPr>
              <w:t>[……]</w:t>
            </w:r>
          </w:p>
          <w:p w14:paraId="497AD1C0" w14:textId="77777777" w:rsidR="007B2324" w:rsidRDefault="007B2324" w:rsidP="00326FA3">
            <w:pPr>
              <w:pStyle w:val="Text1"/>
              <w:ind w:left="0"/>
            </w:pPr>
            <w:r>
              <w:rPr>
                <w:rFonts w:ascii="Arial" w:hAnsi="Arial" w:cs="Arial"/>
                <w:sz w:val="20"/>
                <w:szCs w:val="20"/>
              </w:rPr>
              <w:t>[……]</w:t>
            </w:r>
          </w:p>
        </w:tc>
      </w:tr>
      <w:tr w:rsidR="007B2324" w14:paraId="38546DC2" w14:textId="77777777" w:rsidTr="00326FA3">
        <w:tc>
          <w:tcPr>
            <w:tcW w:w="4644" w:type="dxa"/>
            <w:tcBorders>
              <w:top w:val="single" w:sz="4" w:space="0" w:color="000000"/>
              <w:left w:val="single" w:sz="4" w:space="0" w:color="000000"/>
              <w:bottom w:val="single" w:sz="4" w:space="0" w:color="000000"/>
            </w:tcBorders>
            <w:shd w:val="clear" w:color="auto" w:fill="auto"/>
          </w:tcPr>
          <w:p w14:paraId="735251A1" w14:textId="77777777" w:rsidR="007B2324" w:rsidRDefault="007B2324" w:rsidP="00326FA3">
            <w:pPr>
              <w:pStyle w:val="Text1"/>
              <w:ind w:left="0"/>
            </w:pPr>
            <w:r>
              <w:rPr>
                <w:rFonts w:ascii="Arial" w:hAnsi="Arial" w:cs="Arial"/>
                <w:b/>
                <w:sz w:val="20"/>
                <w:szCs w:val="20"/>
              </w:rPr>
              <w:t>Informacje ogólne: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8127D0F" w14:textId="77777777" w:rsidR="007B2324" w:rsidRDefault="007B2324" w:rsidP="00326FA3">
            <w:pPr>
              <w:pStyle w:val="Text1"/>
              <w:ind w:left="0"/>
            </w:pPr>
            <w:r>
              <w:rPr>
                <w:rFonts w:ascii="Arial" w:hAnsi="Arial" w:cs="Arial"/>
                <w:b/>
                <w:sz w:val="20"/>
                <w:szCs w:val="20"/>
              </w:rPr>
              <w:t>Odpowiedź:</w:t>
            </w:r>
          </w:p>
        </w:tc>
      </w:tr>
      <w:tr w:rsidR="007B2324" w14:paraId="48EDBF7D" w14:textId="77777777" w:rsidTr="00326FA3">
        <w:tc>
          <w:tcPr>
            <w:tcW w:w="4644" w:type="dxa"/>
            <w:tcBorders>
              <w:top w:val="single" w:sz="4" w:space="0" w:color="000000"/>
              <w:left w:val="single" w:sz="4" w:space="0" w:color="000000"/>
              <w:bottom w:val="single" w:sz="4" w:space="0" w:color="000000"/>
            </w:tcBorders>
            <w:shd w:val="clear" w:color="auto" w:fill="auto"/>
          </w:tcPr>
          <w:p w14:paraId="1A0385FE" w14:textId="77777777" w:rsidR="007B2324" w:rsidRDefault="007B2324" w:rsidP="00326FA3">
            <w:pPr>
              <w:pStyle w:val="Text1"/>
              <w:ind w:left="0"/>
            </w:pPr>
            <w:r>
              <w:rPr>
                <w:rFonts w:ascii="Arial" w:hAnsi="Arial" w:cs="Arial"/>
                <w:sz w:val="20"/>
                <w:szCs w:val="20"/>
              </w:rPr>
              <w:t>Czy wykonawca jest mikroprzedsiębiorstwem bądź małym lub średnim przedsiębiorstwem</w:t>
            </w:r>
            <w:r>
              <w:rPr>
                <w:rStyle w:val="Znakiprzypiswdolnych"/>
                <w:rFonts w:ascii="Arial" w:hAnsi="Arial" w:cs="Arial"/>
                <w:sz w:val="20"/>
                <w:szCs w:val="20"/>
              </w:rPr>
              <w:footnoteReference w:id="7"/>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143824F0" w14:textId="77777777" w:rsidR="007B2324" w:rsidRDefault="007B2324" w:rsidP="00326FA3">
            <w:pPr>
              <w:pStyle w:val="Text1"/>
              <w:ind w:left="0"/>
            </w:pPr>
            <w:r>
              <w:rPr>
                <w:rFonts w:ascii="Arial" w:hAnsi="Arial" w:cs="Arial"/>
                <w:sz w:val="20"/>
                <w:szCs w:val="20"/>
              </w:rPr>
              <w:t>[] Tak [] Nie</w:t>
            </w:r>
          </w:p>
        </w:tc>
      </w:tr>
      <w:tr w:rsidR="007B2324" w14:paraId="422C3727" w14:textId="77777777" w:rsidTr="00326FA3">
        <w:tc>
          <w:tcPr>
            <w:tcW w:w="4644" w:type="dxa"/>
            <w:tcBorders>
              <w:top w:val="single" w:sz="4" w:space="0" w:color="000000"/>
              <w:left w:val="single" w:sz="4" w:space="0" w:color="000000"/>
              <w:bottom w:val="single" w:sz="4" w:space="0" w:color="000000"/>
            </w:tcBorders>
            <w:shd w:val="clear" w:color="auto" w:fill="auto"/>
          </w:tcPr>
          <w:p w14:paraId="63D7F001" w14:textId="77777777" w:rsidR="007B2324" w:rsidRDefault="007B2324" w:rsidP="00326FA3">
            <w:pPr>
              <w:pStyle w:val="Text1"/>
              <w:ind w:left="0"/>
              <w:jc w:val="left"/>
            </w:pPr>
            <w:r>
              <w:rPr>
                <w:rFonts w:ascii="Arial" w:hAnsi="Arial" w:cs="Arial"/>
                <w:b/>
                <w:sz w:val="20"/>
                <w:szCs w:val="20"/>
                <w:u w:val="single"/>
              </w:rPr>
              <w:t>Jedynie w przypadku gdy zamówienie jest zastrzeżone</w:t>
            </w:r>
            <w:r>
              <w:rPr>
                <w:rStyle w:val="Znakiprzypiswdolnych"/>
                <w:rFonts w:ascii="Arial" w:hAnsi="Arial" w:cs="Arial"/>
                <w:b/>
                <w:sz w:val="20"/>
                <w:szCs w:val="20"/>
                <w:u w:val="single"/>
              </w:rPr>
              <w:footnoteReference w:id="8"/>
            </w:r>
            <w:r>
              <w:rPr>
                <w:rFonts w:ascii="Arial" w:hAnsi="Arial" w:cs="Arial"/>
                <w:b/>
                <w:sz w:val="20"/>
                <w:szCs w:val="20"/>
                <w:u w:val="single"/>
              </w:rPr>
              <w:t>:</w:t>
            </w:r>
            <w:r>
              <w:rPr>
                <w:rFonts w:ascii="Arial" w:hAnsi="Arial" w:cs="Arial"/>
                <w:b/>
                <w:sz w:val="20"/>
                <w:szCs w:val="20"/>
              </w:rPr>
              <w:t xml:space="preserve"> </w:t>
            </w:r>
            <w:r>
              <w:rPr>
                <w:rFonts w:ascii="Arial" w:hAnsi="Arial" w:cs="Arial"/>
                <w:sz w:val="20"/>
                <w:szCs w:val="20"/>
              </w:rPr>
              <w:t>czy wykonawca jest zakładem pracy chronionej, „przedsiębiorstwem społecznym”</w:t>
            </w:r>
            <w:r>
              <w:rPr>
                <w:rStyle w:val="Znakiprzypiswdolnych"/>
                <w:rFonts w:ascii="Arial" w:hAnsi="Arial" w:cs="Arial"/>
                <w:sz w:val="20"/>
                <w:szCs w:val="20"/>
              </w:rPr>
              <w:footnoteReference w:id="9"/>
            </w:r>
            <w:r>
              <w:rPr>
                <w:rFonts w:ascii="Arial" w:hAnsi="Arial" w:cs="Arial"/>
                <w:sz w:val="20"/>
                <w:szCs w:val="20"/>
              </w:rPr>
              <w:t xml:space="preserve"> lub czy będzie realizował zamówienie w ramach programów zatrudnienia chronionego?</w:t>
            </w:r>
            <w:r>
              <w:rPr>
                <w:rFonts w:ascii="Arial" w:hAnsi="Arial" w:cs="Arial"/>
                <w:sz w:val="20"/>
                <w:szCs w:val="20"/>
              </w:rPr>
              <w:br/>
            </w:r>
            <w:r>
              <w:rPr>
                <w:rFonts w:ascii="Arial" w:hAnsi="Arial" w:cs="Arial"/>
                <w:b/>
                <w:sz w:val="20"/>
                <w:szCs w:val="20"/>
              </w:rPr>
              <w:t>Jeżeli tak,</w:t>
            </w:r>
            <w:r>
              <w:rPr>
                <w:rFonts w:ascii="Arial" w:hAnsi="Arial" w:cs="Arial"/>
                <w:sz w:val="20"/>
                <w:szCs w:val="20"/>
              </w:rPr>
              <w:br/>
              <w:t>jaki jest odpowiedni odsetek pracowników niepełnosprawnych lub defaworyzowanych?</w:t>
            </w:r>
            <w:r>
              <w:rPr>
                <w:rFonts w:ascii="Arial" w:hAnsi="Arial" w:cs="Arial"/>
                <w:sz w:val="20"/>
                <w:szCs w:val="20"/>
              </w:rPr>
              <w:br/>
              <w:t>Jeżeli jest to wymagane, proszę określić, do której kategorii lub których kategorii pracowników niepełnosprawnych lub defaworyzowanych należą dani pracownicy.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E1F4F25" w14:textId="77777777" w:rsidR="007B2324" w:rsidRDefault="007B2324" w:rsidP="00326FA3">
            <w:pPr>
              <w:pStyle w:val="Text1"/>
              <w:ind w:left="0"/>
              <w:jc w:val="left"/>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p>
        </w:tc>
      </w:tr>
      <w:tr w:rsidR="007B2324" w14:paraId="34717270" w14:textId="77777777" w:rsidTr="00326FA3">
        <w:tc>
          <w:tcPr>
            <w:tcW w:w="4644" w:type="dxa"/>
            <w:tcBorders>
              <w:top w:val="single" w:sz="4" w:space="0" w:color="000000"/>
              <w:left w:val="single" w:sz="4" w:space="0" w:color="000000"/>
              <w:bottom w:val="single" w:sz="4" w:space="0" w:color="000000"/>
            </w:tcBorders>
            <w:shd w:val="clear" w:color="auto" w:fill="auto"/>
          </w:tcPr>
          <w:p w14:paraId="354C9E9F" w14:textId="77777777" w:rsidR="007B2324" w:rsidRDefault="007B2324" w:rsidP="00326FA3">
            <w:pPr>
              <w:pStyle w:val="Text1"/>
              <w:ind w:left="0"/>
            </w:pPr>
            <w:r>
              <w:rPr>
                <w:rFonts w:ascii="Arial" w:hAnsi="Arial" w:cs="Arial"/>
                <w:sz w:val="20"/>
                <w:szCs w:val="20"/>
              </w:rPr>
              <w:t xml:space="preserve">Jeżeli dotyczy, czy wykonawca jest wpisany do urzędowego wykazu zatwierdzonych </w:t>
            </w:r>
            <w:r>
              <w:rPr>
                <w:rFonts w:ascii="Arial" w:hAnsi="Arial" w:cs="Arial"/>
                <w:sz w:val="20"/>
                <w:szCs w:val="20"/>
              </w:rPr>
              <w:lastRenderedPageBreak/>
              <w:t>wykonawców lub posiada równoważne zaświadczenie (np. w ramach krajowego systemu (wstępnego) kwalifikowania)?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76E103A" w14:textId="77777777" w:rsidR="007B2324" w:rsidRDefault="007B2324" w:rsidP="00326FA3">
            <w:pPr>
              <w:pStyle w:val="Text1"/>
              <w:ind w:left="0"/>
            </w:pPr>
            <w:r>
              <w:rPr>
                <w:rFonts w:ascii="Arial" w:hAnsi="Arial" w:cs="Arial"/>
                <w:sz w:val="20"/>
                <w:szCs w:val="20"/>
              </w:rPr>
              <w:lastRenderedPageBreak/>
              <w:t>[] Tak [] Nie [] Nie dotyczy</w:t>
            </w:r>
          </w:p>
        </w:tc>
      </w:tr>
      <w:tr w:rsidR="007B2324" w14:paraId="7FA57ABD" w14:textId="77777777" w:rsidTr="00326FA3">
        <w:tc>
          <w:tcPr>
            <w:tcW w:w="4644" w:type="dxa"/>
            <w:tcBorders>
              <w:top w:val="single" w:sz="4" w:space="0" w:color="000000"/>
              <w:left w:val="single" w:sz="4" w:space="0" w:color="000000"/>
              <w:bottom w:val="single" w:sz="4" w:space="0" w:color="000000"/>
            </w:tcBorders>
            <w:shd w:val="clear" w:color="auto" w:fill="auto"/>
          </w:tcPr>
          <w:p w14:paraId="7F4005B4" w14:textId="77777777" w:rsidR="007B2324" w:rsidRDefault="007B2324" w:rsidP="00326FA3">
            <w:pPr>
              <w:pStyle w:val="Text1"/>
              <w:ind w:left="0"/>
            </w:pPr>
            <w:r>
              <w:rPr>
                <w:rFonts w:ascii="Arial" w:hAnsi="Arial" w:cs="Arial"/>
                <w:b/>
                <w:sz w:val="20"/>
                <w:szCs w:val="20"/>
              </w:rPr>
              <w:t>Jeżeli tak</w:t>
            </w:r>
            <w:r>
              <w:rPr>
                <w:rFonts w:ascii="Arial" w:hAnsi="Arial" w:cs="Arial"/>
                <w:sz w:val="20"/>
                <w:szCs w:val="20"/>
              </w:rPr>
              <w:t>:</w:t>
            </w:r>
          </w:p>
          <w:p w14:paraId="5627D47C" w14:textId="77777777" w:rsidR="007B2324" w:rsidRDefault="007B2324" w:rsidP="00326FA3">
            <w:pPr>
              <w:pStyle w:val="Text1"/>
              <w:ind w:left="0"/>
            </w:pPr>
            <w:r>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10F69E5" w14:textId="77777777" w:rsidR="007B2324" w:rsidRDefault="007B2324" w:rsidP="00326FA3">
            <w:pPr>
              <w:pStyle w:val="Text1"/>
              <w:ind w:left="0"/>
              <w:jc w:val="left"/>
            </w:pPr>
            <w:r>
              <w:rPr>
                <w:rFonts w:ascii="Arial" w:hAnsi="Arial" w:cs="Arial"/>
                <w:sz w:val="20"/>
                <w:szCs w:val="20"/>
              </w:rPr>
              <w:t>a) Proszę podać nazwę wykazu lub zaświadczenia i odpowiedni numer rejestracyjny lub numer zaświadczenia, jeżeli dotyczy:</w:t>
            </w:r>
            <w:r>
              <w:rPr>
                <w:rFonts w:ascii="Arial" w:hAnsi="Arial" w:cs="Arial"/>
                <w:sz w:val="20"/>
                <w:szCs w:val="20"/>
              </w:rPr>
              <w:br/>
              <w:t>b) Jeżeli poświadczenie wpisu do wykazu lub wydania zaświadczenia jest dostępne w formie elektronicznej, proszę podać:</w:t>
            </w:r>
            <w:r>
              <w:rPr>
                <w:rFonts w:ascii="Arial" w:hAnsi="Arial" w:cs="Arial"/>
                <w:sz w:val="20"/>
                <w:szCs w:val="20"/>
              </w:rPr>
              <w:br/>
            </w:r>
            <w:r>
              <w:rPr>
                <w:rFonts w:ascii="Arial" w:hAnsi="Arial" w:cs="Arial"/>
                <w:sz w:val="20"/>
                <w:szCs w:val="20"/>
              </w:rPr>
              <w:br/>
              <w:t>c) Proszę podać dane referencyjne stanowiące podstawę wpisu do wykazu lub wydania zaświadczenia oraz, w stosownych przypadkach, klasyfikację nadaną w urzędowym wykazie</w:t>
            </w:r>
            <w:r>
              <w:rPr>
                <w:rStyle w:val="Znakiprzypiswdolnych"/>
                <w:rFonts w:ascii="Arial" w:hAnsi="Arial" w:cs="Arial"/>
                <w:sz w:val="20"/>
                <w:szCs w:val="20"/>
              </w:rPr>
              <w:footnoteReference w:id="10"/>
            </w:r>
            <w:r>
              <w:rPr>
                <w:rFonts w:ascii="Arial" w:hAnsi="Arial" w:cs="Arial"/>
                <w:sz w:val="20"/>
                <w:szCs w:val="20"/>
              </w:rPr>
              <w:t>:</w:t>
            </w:r>
            <w:r>
              <w:rPr>
                <w:rFonts w:ascii="Arial" w:hAnsi="Arial" w:cs="Arial"/>
                <w:sz w:val="20"/>
                <w:szCs w:val="20"/>
              </w:rPr>
              <w:br/>
              <w:t>d) Czy wpis do wykazu lub wydane zaświadczenie obejmują wszystkie wymagane kryteria kwalifikacji?</w:t>
            </w:r>
            <w:r>
              <w:rPr>
                <w:rFonts w:ascii="Arial" w:hAnsi="Arial" w:cs="Arial"/>
                <w:sz w:val="20"/>
                <w:szCs w:val="20"/>
              </w:rPr>
              <w:br/>
            </w:r>
            <w:r>
              <w:rPr>
                <w:rFonts w:ascii="Arial" w:hAnsi="Arial" w:cs="Arial"/>
                <w:b/>
                <w:sz w:val="20"/>
                <w:szCs w:val="20"/>
              </w:rPr>
              <w:t>Jeżeli nie:</w:t>
            </w:r>
            <w:r>
              <w:rPr>
                <w:rFonts w:ascii="Arial" w:hAnsi="Arial" w:cs="Arial"/>
                <w:sz w:val="20"/>
                <w:szCs w:val="20"/>
              </w:rPr>
              <w:br/>
            </w:r>
            <w:r>
              <w:rPr>
                <w:rFonts w:ascii="Arial" w:hAnsi="Arial" w:cs="Arial"/>
                <w:b/>
                <w:sz w:val="20"/>
                <w:szCs w:val="20"/>
              </w:rPr>
              <w:t>Proszę dodatkowo uzupełnić brakujące informacje w części IV w sekcjach A, B, C lub D, w zależności od przypadku.</w:t>
            </w:r>
            <w:r>
              <w:rPr>
                <w:rFonts w:ascii="Arial" w:hAnsi="Arial" w:cs="Arial"/>
                <w:sz w:val="20"/>
                <w:szCs w:val="20"/>
              </w:rPr>
              <w:t xml:space="preserve"> </w:t>
            </w:r>
            <w:r>
              <w:rPr>
                <w:rFonts w:ascii="Arial" w:hAnsi="Arial" w:cs="Arial"/>
                <w:sz w:val="20"/>
                <w:szCs w:val="20"/>
              </w:rPr>
              <w:br/>
            </w:r>
            <w:r>
              <w:rPr>
                <w:rFonts w:ascii="Arial" w:hAnsi="Arial" w:cs="Arial"/>
                <w:b/>
                <w:sz w:val="20"/>
                <w:szCs w:val="20"/>
              </w:rPr>
              <w:t>WYŁĄCZNIE jeżeli jest to wymagane w stosownym ogłoszeniu lub dokumentach zamówienia:</w:t>
            </w:r>
            <w:r>
              <w:rPr>
                <w:rFonts w:ascii="Arial" w:hAnsi="Arial" w:cs="Arial"/>
                <w:b/>
                <w:i/>
                <w:sz w:val="20"/>
                <w:szCs w:val="20"/>
              </w:rPr>
              <w:br/>
            </w:r>
            <w:r>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Pr>
                <w:rFonts w:ascii="Arial" w:hAnsi="Arial" w:cs="Arial"/>
                <w:sz w:val="20"/>
                <w:szCs w:val="20"/>
              </w:rPr>
              <w:br/>
              <w:t xml:space="preserve">Jeżeli odnośna dokumentacja jest dostępna w formie elektronicznej, proszę wskazać: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75E4FA8" w14:textId="77777777" w:rsidR="007B2324" w:rsidRDefault="007B2324" w:rsidP="00326FA3">
            <w:pPr>
              <w:pStyle w:val="Text1"/>
              <w:ind w:left="0"/>
              <w:jc w:val="left"/>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5822B539" w14:textId="77777777" w:rsidR="007B2324" w:rsidRDefault="007B2324" w:rsidP="00326FA3">
            <w:pPr>
              <w:pStyle w:val="Text1"/>
              <w:ind w:left="0"/>
              <w:jc w:val="left"/>
            </w:pPr>
            <w:r>
              <w:rPr>
                <w:rFonts w:ascii="Arial" w:hAnsi="Arial" w:cs="Arial"/>
                <w:sz w:val="20"/>
                <w:szCs w:val="20"/>
              </w:rPr>
              <w:t>a) [……]</w:t>
            </w:r>
            <w:r>
              <w:rPr>
                <w:rFonts w:ascii="Arial" w:hAnsi="Arial" w:cs="Arial"/>
                <w:sz w:val="20"/>
                <w:szCs w:val="20"/>
              </w:rPr>
              <w:br/>
            </w:r>
            <w:r>
              <w:rPr>
                <w:rFonts w:ascii="Arial" w:hAnsi="Arial" w:cs="Arial"/>
                <w:sz w:val="20"/>
                <w:szCs w:val="20"/>
              </w:rPr>
              <w:br/>
            </w:r>
          </w:p>
          <w:p w14:paraId="468F39B4" w14:textId="77777777" w:rsidR="007B2324" w:rsidRDefault="007B2324" w:rsidP="00326FA3">
            <w:pPr>
              <w:pStyle w:val="Text1"/>
              <w:ind w:left="0"/>
              <w:jc w:val="left"/>
            </w:pPr>
            <w:r>
              <w:rPr>
                <w:rFonts w:ascii="Arial" w:hAnsi="Arial" w:cs="Arial"/>
                <w:sz w:val="20"/>
                <w:szCs w:val="20"/>
              </w:rPr>
              <w:t>b) (adres internetowy, wydający urząd lub organ, dokładne dane referencyjne dokumentacji):</w:t>
            </w:r>
            <w:r>
              <w:rPr>
                <w:rFonts w:ascii="Arial" w:hAnsi="Arial" w:cs="Arial"/>
                <w:sz w:val="20"/>
                <w:szCs w:val="20"/>
              </w:rPr>
              <w:br/>
              <w:t>[……][……][……][……]</w:t>
            </w:r>
            <w:r>
              <w:rPr>
                <w:rFonts w:ascii="Arial" w:hAnsi="Arial" w:cs="Arial"/>
                <w:sz w:val="20"/>
                <w:szCs w:val="20"/>
              </w:rPr>
              <w:br/>
              <w:t>c)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e) []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p>
        </w:tc>
      </w:tr>
      <w:tr w:rsidR="007B2324" w14:paraId="61D557FE" w14:textId="77777777" w:rsidTr="00326FA3">
        <w:tc>
          <w:tcPr>
            <w:tcW w:w="4644" w:type="dxa"/>
            <w:tcBorders>
              <w:top w:val="single" w:sz="4" w:space="0" w:color="000000"/>
              <w:left w:val="single" w:sz="4" w:space="0" w:color="000000"/>
              <w:bottom w:val="single" w:sz="4" w:space="0" w:color="000000"/>
            </w:tcBorders>
            <w:shd w:val="clear" w:color="auto" w:fill="auto"/>
          </w:tcPr>
          <w:p w14:paraId="0A62A863" w14:textId="77777777" w:rsidR="007B2324" w:rsidRDefault="007B2324" w:rsidP="00326FA3">
            <w:r>
              <w:rPr>
                <w:rFonts w:ascii="Arial" w:hAnsi="Arial" w:cs="Arial"/>
                <w:b/>
                <w:sz w:val="20"/>
                <w:szCs w:val="20"/>
              </w:rPr>
              <w:t>Rodzaj uczestnictwa: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5E29E08" w14:textId="77777777" w:rsidR="007B2324" w:rsidRDefault="007B2324" w:rsidP="00326FA3">
            <w:pPr>
              <w:pStyle w:val="Text1"/>
              <w:ind w:left="0"/>
            </w:pPr>
            <w:r>
              <w:rPr>
                <w:rFonts w:ascii="Arial" w:hAnsi="Arial" w:cs="Arial"/>
                <w:b/>
                <w:sz w:val="20"/>
                <w:szCs w:val="20"/>
              </w:rPr>
              <w:t>Odpowiedź:</w:t>
            </w:r>
          </w:p>
        </w:tc>
      </w:tr>
      <w:tr w:rsidR="007B2324" w14:paraId="6EFED8F1" w14:textId="77777777" w:rsidTr="00326FA3">
        <w:tc>
          <w:tcPr>
            <w:tcW w:w="4644" w:type="dxa"/>
            <w:tcBorders>
              <w:top w:val="single" w:sz="4" w:space="0" w:color="000000"/>
              <w:left w:val="single" w:sz="4" w:space="0" w:color="000000"/>
              <w:bottom w:val="single" w:sz="4" w:space="0" w:color="000000"/>
            </w:tcBorders>
            <w:shd w:val="clear" w:color="auto" w:fill="auto"/>
          </w:tcPr>
          <w:p w14:paraId="509DA93A" w14:textId="77777777" w:rsidR="007B2324" w:rsidRDefault="007B2324" w:rsidP="00326FA3">
            <w:pPr>
              <w:pStyle w:val="Text1"/>
              <w:ind w:left="0"/>
            </w:pPr>
            <w:r>
              <w:rPr>
                <w:rFonts w:ascii="Arial" w:hAnsi="Arial" w:cs="Arial"/>
                <w:sz w:val="20"/>
                <w:szCs w:val="20"/>
              </w:rPr>
              <w:t>Czy wykonawca bierze udział w postępowaniu o udzielenie zamówienia wspólnie z innymi wykonawcami</w:t>
            </w:r>
            <w:r>
              <w:rPr>
                <w:rStyle w:val="Znakiprzypiswdolnych"/>
                <w:rFonts w:ascii="Arial" w:hAnsi="Arial" w:cs="Arial"/>
                <w:sz w:val="20"/>
                <w:szCs w:val="20"/>
              </w:rPr>
              <w:footnoteReference w:id="11"/>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4B71FCDF" w14:textId="77777777" w:rsidR="007B2324" w:rsidRDefault="007B2324" w:rsidP="00326FA3">
            <w:pPr>
              <w:pStyle w:val="Text1"/>
              <w:ind w:left="0"/>
            </w:pPr>
            <w:r>
              <w:rPr>
                <w:rFonts w:ascii="Arial" w:hAnsi="Arial" w:cs="Arial"/>
                <w:sz w:val="20"/>
                <w:szCs w:val="20"/>
              </w:rPr>
              <w:t>[] Tak [] Nie</w:t>
            </w:r>
          </w:p>
        </w:tc>
      </w:tr>
      <w:tr w:rsidR="007B2324" w14:paraId="36722661" w14:textId="77777777" w:rsidTr="00326FA3">
        <w:tc>
          <w:tcPr>
            <w:tcW w:w="93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41D57EE6" w14:textId="77777777" w:rsidR="007B2324" w:rsidRDefault="007B2324" w:rsidP="00326FA3">
            <w:pPr>
              <w:pStyle w:val="Text1"/>
              <w:ind w:left="0"/>
            </w:pPr>
            <w:r>
              <w:rPr>
                <w:rFonts w:ascii="Arial" w:hAnsi="Arial" w:cs="Arial"/>
                <w:sz w:val="20"/>
                <w:szCs w:val="20"/>
              </w:rPr>
              <w:t>Jeżeli tak, proszę dopilnować, aby pozostali uczestnicy przedstawili odrębne jednolite europejskie dokumenty zamówienia.</w:t>
            </w:r>
          </w:p>
        </w:tc>
      </w:tr>
      <w:tr w:rsidR="007B2324" w14:paraId="208C4121" w14:textId="77777777" w:rsidTr="00326FA3">
        <w:tc>
          <w:tcPr>
            <w:tcW w:w="4644" w:type="dxa"/>
            <w:tcBorders>
              <w:top w:val="single" w:sz="4" w:space="0" w:color="000000"/>
              <w:left w:val="single" w:sz="4" w:space="0" w:color="000000"/>
              <w:bottom w:val="single" w:sz="4" w:space="0" w:color="000000"/>
            </w:tcBorders>
            <w:shd w:val="clear" w:color="auto" w:fill="auto"/>
          </w:tcPr>
          <w:p w14:paraId="5437357F" w14:textId="77777777" w:rsidR="007B2324" w:rsidRDefault="007B2324" w:rsidP="00326FA3">
            <w:pPr>
              <w:pStyle w:val="Text1"/>
              <w:ind w:left="0"/>
              <w:jc w:val="left"/>
            </w:pPr>
            <w:r>
              <w:rPr>
                <w:rFonts w:ascii="Arial" w:hAnsi="Arial" w:cs="Arial"/>
                <w:b/>
                <w:sz w:val="20"/>
                <w:szCs w:val="20"/>
              </w:rPr>
              <w:t>Jeżeli tak</w:t>
            </w:r>
            <w:r>
              <w:rPr>
                <w:rFonts w:ascii="Arial" w:hAnsi="Arial" w:cs="Arial"/>
                <w:sz w:val="20"/>
                <w:szCs w:val="20"/>
              </w:rPr>
              <w:t>:</w:t>
            </w:r>
            <w:r>
              <w:rPr>
                <w:rFonts w:ascii="Arial" w:hAnsi="Arial" w:cs="Arial"/>
                <w:sz w:val="20"/>
                <w:szCs w:val="20"/>
              </w:rPr>
              <w:br/>
              <w:t>a) Proszę wskazać rolę wykonawcy w grupie (lider, odpowiedzialny za określone zadania itd.):</w:t>
            </w:r>
            <w:r>
              <w:rPr>
                <w:rFonts w:ascii="Arial" w:hAnsi="Arial" w:cs="Arial"/>
                <w:sz w:val="20"/>
                <w:szCs w:val="20"/>
              </w:rPr>
              <w:br/>
            </w:r>
            <w:r>
              <w:rPr>
                <w:rFonts w:ascii="Arial" w:hAnsi="Arial" w:cs="Arial"/>
                <w:sz w:val="20"/>
                <w:szCs w:val="20"/>
              </w:rPr>
              <w:lastRenderedPageBreak/>
              <w:t>b) Proszę wskazać pozostałych wykonawców biorących wspólnie udział w postępowaniu o udzielenie zamówienia:</w:t>
            </w:r>
            <w:r>
              <w:rPr>
                <w:rFonts w:ascii="Arial" w:hAnsi="Arial" w:cs="Arial"/>
                <w:sz w:val="20"/>
                <w:szCs w:val="20"/>
              </w:rPr>
              <w:br/>
              <w:t>c) W stosownych przypadkach nazwa grupy biorącej udział:</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50C364E" w14:textId="77777777" w:rsidR="007B2324" w:rsidRDefault="007B2324" w:rsidP="00326FA3">
            <w:pPr>
              <w:pStyle w:val="Text1"/>
              <w:ind w:left="0"/>
              <w:jc w:val="left"/>
            </w:pPr>
            <w:r>
              <w:rPr>
                <w:rFonts w:ascii="Arial" w:hAnsi="Arial" w:cs="Arial"/>
                <w:sz w:val="20"/>
                <w:szCs w:val="20"/>
              </w:rPr>
              <w:lastRenderedPageBreak/>
              <w:br/>
              <w:t>a): [……]</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t>b): [……]</w:t>
            </w:r>
            <w:r>
              <w:rPr>
                <w:rFonts w:ascii="Arial" w:hAnsi="Arial" w:cs="Arial"/>
                <w:sz w:val="20"/>
                <w:szCs w:val="20"/>
              </w:rPr>
              <w:br/>
            </w:r>
            <w:r>
              <w:rPr>
                <w:rFonts w:ascii="Arial" w:hAnsi="Arial" w:cs="Arial"/>
                <w:sz w:val="20"/>
                <w:szCs w:val="20"/>
              </w:rPr>
              <w:br/>
            </w:r>
            <w:r>
              <w:rPr>
                <w:rFonts w:ascii="Arial" w:hAnsi="Arial" w:cs="Arial"/>
                <w:sz w:val="20"/>
                <w:szCs w:val="20"/>
              </w:rPr>
              <w:br/>
              <w:t>c): [……]</w:t>
            </w:r>
          </w:p>
        </w:tc>
      </w:tr>
      <w:tr w:rsidR="007B2324" w14:paraId="7BA87FFF" w14:textId="77777777" w:rsidTr="00326FA3">
        <w:tc>
          <w:tcPr>
            <w:tcW w:w="4644" w:type="dxa"/>
            <w:tcBorders>
              <w:top w:val="single" w:sz="4" w:space="0" w:color="000000"/>
              <w:left w:val="single" w:sz="4" w:space="0" w:color="000000"/>
              <w:bottom w:val="single" w:sz="4" w:space="0" w:color="000000"/>
            </w:tcBorders>
            <w:shd w:val="clear" w:color="auto" w:fill="auto"/>
          </w:tcPr>
          <w:p w14:paraId="3FAB4CF4" w14:textId="77777777" w:rsidR="007B2324" w:rsidRDefault="007B2324" w:rsidP="00326FA3">
            <w:pPr>
              <w:pStyle w:val="Text1"/>
              <w:ind w:left="0"/>
              <w:jc w:val="left"/>
            </w:pPr>
            <w:r>
              <w:rPr>
                <w:rFonts w:ascii="Arial" w:hAnsi="Arial" w:cs="Arial"/>
                <w:b/>
                <w:sz w:val="20"/>
                <w:szCs w:val="20"/>
              </w:rPr>
              <w:lastRenderedPageBreak/>
              <w:t>Części</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9B40ECC" w14:textId="77777777" w:rsidR="007B2324" w:rsidRDefault="007B2324" w:rsidP="00326FA3">
            <w:pPr>
              <w:pStyle w:val="Text1"/>
              <w:ind w:left="0"/>
              <w:jc w:val="left"/>
            </w:pPr>
            <w:r>
              <w:rPr>
                <w:rFonts w:ascii="Arial" w:hAnsi="Arial" w:cs="Arial"/>
                <w:b/>
                <w:sz w:val="20"/>
                <w:szCs w:val="20"/>
              </w:rPr>
              <w:t>Odpowiedź:</w:t>
            </w:r>
          </w:p>
        </w:tc>
      </w:tr>
      <w:tr w:rsidR="007B2324" w14:paraId="0F867814" w14:textId="77777777" w:rsidTr="00326FA3">
        <w:tc>
          <w:tcPr>
            <w:tcW w:w="4644" w:type="dxa"/>
            <w:tcBorders>
              <w:top w:val="single" w:sz="4" w:space="0" w:color="000000"/>
              <w:left w:val="single" w:sz="4" w:space="0" w:color="000000"/>
              <w:bottom w:val="single" w:sz="4" w:space="0" w:color="000000"/>
            </w:tcBorders>
            <w:shd w:val="clear" w:color="auto" w:fill="auto"/>
          </w:tcPr>
          <w:p w14:paraId="0A435C51" w14:textId="77777777" w:rsidR="007B2324" w:rsidRDefault="007B2324" w:rsidP="00326FA3">
            <w:pPr>
              <w:pStyle w:val="Text1"/>
              <w:ind w:left="0"/>
              <w:jc w:val="left"/>
            </w:pPr>
            <w:r>
              <w:rPr>
                <w:rFonts w:ascii="Arial" w:hAnsi="Arial" w:cs="Arial"/>
                <w:sz w:val="20"/>
                <w:szCs w:val="20"/>
              </w:rPr>
              <w:t>W stosownych przypadkach wskazanie części zamówienia, w odniesieniu do której (których) wykonawca zamierza złożyć ofertę.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5393A82" w14:textId="77777777" w:rsidR="007B2324" w:rsidRDefault="007B2324" w:rsidP="00326FA3">
            <w:pPr>
              <w:pStyle w:val="Text1"/>
              <w:ind w:left="0"/>
              <w:jc w:val="left"/>
            </w:pPr>
            <w:r>
              <w:rPr>
                <w:rFonts w:ascii="Arial" w:hAnsi="Arial" w:cs="Arial"/>
                <w:sz w:val="20"/>
                <w:szCs w:val="20"/>
              </w:rPr>
              <w:t>[   ]</w:t>
            </w:r>
          </w:p>
        </w:tc>
      </w:tr>
    </w:tbl>
    <w:p w14:paraId="34B94B7E" w14:textId="77777777" w:rsidR="007B2324" w:rsidRDefault="007B2324" w:rsidP="007B2324">
      <w:pPr>
        <w:pStyle w:val="SectionTitle"/>
      </w:pPr>
      <w:r>
        <w:rPr>
          <w:rFonts w:ascii="Arial" w:hAnsi="Arial" w:cs="Arial"/>
          <w:b w:val="0"/>
          <w:sz w:val="20"/>
          <w:szCs w:val="20"/>
        </w:rPr>
        <w:t>B: Informacje na temat przedstawicieli wykonawcy</w:t>
      </w:r>
    </w:p>
    <w:p w14:paraId="4391EB67" w14:textId="77777777" w:rsidR="007B2324" w:rsidRDefault="007B2324" w:rsidP="007B2324">
      <w:pPr>
        <w:pBdr>
          <w:top w:val="single" w:sz="4" w:space="1" w:color="000000"/>
          <w:left w:val="single" w:sz="4" w:space="4" w:color="000000"/>
          <w:bottom w:val="single" w:sz="4" w:space="1" w:color="000000"/>
          <w:right w:val="single" w:sz="4" w:space="0" w:color="000000"/>
        </w:pBdr>
      </w:pPr>
      <w:r>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Ind w:w="-45" w:type="dxa"/>
        <w:tblLayout w:type="fixed"/>
        <w:tblLook w:val="0000" w:firstRow="0" w:lastRow="0" w:firstColumn="0" w:lastColumn="0" w:noHBand="0" w:noVBand="0"/>
      </w:tblPr>
      <w:tblGrid>
        <w:gridCol w:w="4644"/>
        <w:gridCol w:w="4735"/>
      </w:tblGrid>
      <w:tr w:rsidR="007B2324" w14:paraId="01B52F82" w14:textId="77777777" w:rsidTr="00326FA3">
        <w:tc>
          <w:tcPr>
            <w:tcW w:w="4644" w:type="dxa"/>
            <w:tcBorders>
              <w:top w:val="single" w:sz="4" w:space="0" w:color="000000"/>
              <w:left w:val="single" w:sz="4" w:space="0" w:color="000000"/>
              <w:bottom w:val="single" w:sz="4" w:space="0" w:color="000000"/>
            </w:tcBorders>
            <w:shd w:val="clear" w:color="auto" w:fill="auto"/>
          </w:tcPr>
          <w:p w14:paraId="5000A4F6" w14:textId="77777777" w:rsidR="007B2324" w:rsidRDefault="007B2324" w:rsidP="00326FA3">
            <w:r>
              <w:rPr>
                <w:rFonts w:ascii="Arial" w:hAnsi="Arial" w:cs="Arial"/>
                <w:b/>
                <w:sz w:val="20"/>
                <w:szCs w:val="20"/>
              </w:rPr>
              <w:t>Osoby upoważnione do reprezentowania, o ile istnieją:</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43C54357" w14:textId="77777777" w:rsidR="007B2324" w:rsidRDefault="007B2324" w:rsidP="00326FA3">
            <w:r>
              <w:rPr>
                <w:rFonts w:ascii="Arial" w:hAnsi="Arial" w:cs="Arial"/>
                <w:b/>
                <w:sz w:val="20"/>
                <w:szCs w:val="20"/>
              </w:rPr>
              <w:t>Odpowiedź:</w:t>
            </w:r>
          </w:p>
        </w:tc>
      </w:tr>
      <w:tr w:rsidR="007B2324" w14:paraId="16D0C93B" w14:textId="77777777" w:rsidTr="00326FA3">
        <w:tc>
          <w:tcPr>
            <w:tcW w:w="4644" w:type="dxa"/>
            <w:tcBorders>
              <w:top w:val="single" w:sz="4" w:space="0" w:color="000000"/>
              <w:left w:val="single" w:sz="4" w:space="0" w:color="000000"/>
              <w:bottom w:val="single" w:sz="4" w:space="0" w:color="000000"/>
            </w:tcBorders>
            <w:shd w:val="clear" w:color="auto" w:fill="auto"/>
          </w:tcPr>
          <w:p w14:paraId="1EEC4BF8" w14:textId="77777777" w:rsidR="007B2324" w:rsidRDefault="007B2324" w:rsidP="00326FA3">
            <w:r>
              <w:rPr>
                <w:rFonts w:ascii="Arial" w:hAnsi="Arial" w:cs="Arial"/>
                <w:sz w:val="20"/>
                <w:szCs w:val="20"/>
              </w:rPr>
              <w:t xml:space="preserve">Imię i nazwisko, </w:t>
            </w:r>
            <w:r>
              <w:rPr>
                <w:rFonts w:ascii="Arial" w:hAnsi="Arial" w:cs="Arial"/>
                <w:sz w:val="20"/>
                <w:szCs w:val="20"/>
              </w:rPr>
              <w:br/>
              <w:t xml:space="preserve">wraz z datą i miejscem urodzenia, jeżeli są wymagane: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A2B3658" w14:textId="77777777" w:rsidR="007B2324" w:rsidRDefault="007B2324" w:rsidP="00326FA3">
            <w:r>
              <w:rPr>
                <w:rFonts w:ascii="Arial" w:hAnsi="Arial" w:cs="Arial"/>
                <w:sz w:val="20"/>
                <w:szCs w:val="20"/>
              </w:rPr>
              <w:t>[……],</w:t>
            </w:r>
            <w:r>
              <w:rPr>
                <w:rFonts w:ascii="Arial" w:hAnsi="Arial" w:cs="Arial"/>
                <w:sz w:val="20"/>
                <w:szCs w:val="20"/>
              </w:rPr>
              <w:br/>
              <w:t>[……]</w:t>
            </w:r>
          </w:p>
        </w:tc>
      </w:tr>
      <w:tr w:rsidR="007B2324" w14:paraId="0DEAF515" w14:textId="77777777" w:rsidTr="00326FA3">
        <w:tc>
          <w:tcPr>
            <w:tcW w:w="4644" w:type="dxa"/>
            <w:tcBorders>
              <w:top w:val="single" w:sz="4" w:space="0" w:color="000000"/>
              <w:left w:val="single" w:sz="4" w:space="0" w:color="000000"/>
              <w:bottom w:val="single" w:sz="4" w:space="0" w:color="000000"/>
            </w:tcBorders>
            <w:shd w:val="clear" w:color="auto" w:fill="auto"/>
          </w:tcPr>
          <w:p w14:paraId="62C48831" w14:textId="77777777" w:rsidR="007B2324" w:rsidRDefault="007B2324" w:rsidP="00326FA3">
            <w:r>
              <w:rPr>
                <w:rFonts w:ascii="Arial" w:hAnsi="Arial" w:cs="Arial"/>
                <w:sz w:val="20"/>
                <w:szCs w:val="20"/>
              </w:rPr>
              <w:t>Stanowisko/Działający(-a) jako: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8A99CA4" w14:textId="77777777" w:rsidR="007B2324" w:rsidRDefault="007B2324" w:rsidP="00326FA3">
            <w:r>
              <w:rPr>
                <w:rFonts w:ascii="Arial" w:hAnsi="Arial" w:cs="Arial"/>
                <w:sz w:val="20"/>
                <w:szCs w:val="20"/>
              </w:rPr>
              <w:t>[……]</w:t>
            </w:r>
          </w:p>
        </w:tc>
      </w:tr>
      <w:tr w:rsidR="007B2324" w14:paraId="7F3D6058" w14:textId="77777777" w:rsidTr="00326FA3">
        <w:tc>
          <w:tcPr>
            <w:tcW w:w="4644" w:type="dxa"/>
            <w:tcBorders>
              <w:top w:val="single" w:sz="4" w:space="0" w:color="000000"/>
              <w:left w:val="single" w:sz="4" w:space="0" w:color="000000"/>
              <w:bottom w:val="single" w:sz="4" w:space="0" w:color="000000"/>
            </w:tcBorders>
            <w:shd w:val="clear" w:color="auto" w:fill="auto"/>
          </w:tcPr>
          <w:p w14:paraId="09C8CE45" w14:textId="77777777" w:rsidR="007B2324" w:rsidRDefault="007B2324" w:rsidP="00326FA3">
            <w:r>
              <w:rPr>
                <w:rFonts w:ascii="Arial" w:hAnsi="Arial" w:cs="Arial"/>
                <w:sz w:val="20"/>
                <w:szCs w:val="20"/>
              </w:rPr>
              <w:t>Adres pocztowy: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79DE3E9" w14:textId="77777777" w:rsidR="007B2324" w:rsidRDefault="007B2324" w:rsidP="00326FA3">
            <w:r>
              <w:rPr>
                <w:rFonts w:ascii="Arial" w:hAnsi="Arial" w:cs="Arial"/>
                <w:sz w:val="20"/>
                <w:szCs w:val="20"/>
              </w:rPr>
              <w:t>[……]</w:t>
            </w:r>
          </w:p>
        </w:tc>
      </w:tr>
      <w:tr w:rsidR="007B2324" w14:paraId="44FFB29F" w14:textId="77777777" w:rsidTr="00326FA3">
        <w:tc>
          <w:tcPr>
            <w:tcW w:w="4644" w:type="dxa"/>
            <w:tcBorders>
              <w:top w:val="single" w:sz="4" w:space="0" w:color="000000"/>
              <w:left w:val="single" w:sz="4" w:space="0" w:color="000000"/>
              <w:bottom w:val="single" w:sz="4" w:space="0" w:color="000000"/>
            </w:tcBorders>
            <w:shd w:val="clear" w:color="auto" w:fill="auto"/>
          </w:tcPr>
          <w:p w14:paraId="70A6162A" w14:textId="77777777" w:rsidR="007B2324" w:rsidRDefault="007B2324" w:rsidP="00326FA3">
            <w:r>
              <w:rPr>
                <w:rFonts w:ascii="Arial" w:hAnsi="Arial" w:cs="Arial"/>
                <w:sz w:val="20"/>
                <w:szCs w:val="20"/>
              </w:rPr>
              <w:t>Telefon:</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EAD2F63" w14:textId="77777777" w:rsidR="007B2324" w:rsidRDefault="007B2324" w:rsidP="00326FA3">
            <w:r>
              <w:rPr>
                <w:rFonts w:ascii="Arial" w:hAnsi="Arial" w:cs="Arial"/>
                <w:sz w:val="20"/>
                <w:szCs w:val="20"/>
              </w:rPr>
              <w:t>[……]</w:t>
            </w:r>
          </w:p>
        </w:tc>
      </w:tr>
      <w:tr w:rsidR="007B2324" w14:paraId="6EC34DD3" w14:textId="77777777" w:rsidTr="00326FA3">
        <w:tc>
          <w:tcPr>
            <w:tcW w:w="4644" w:type="dxa"/>
            <w:tcBorders>
              <w:top w:val="single" w:sz="4" w:space="0" w:color="000000"/>
              <w:left w:val="single" w:sz="4" w:space="0" w:color="000000"/>
              <w:bottom w:val="single" w:sz="4" w:space="0" w:color="000000"/>
            </w:tcBorders>
            <w:shd w:val="clear" w:color="auto" w:fill="auto"/>
          </w:tcPr>
          <w:p w14:paraId="20744672" w14:textId="77777777" w:rsidR="007B2324" w:rsidRDefault="007B2324" w:rsidP="00326FA3">
            <w:r>
              <w:rPr>
                <w:rFonts w:ascii="Arial" w:hAnsi="Arial" w:cs="Arial"/>
                <w:sz w:val="20"/>
                <w:szCs w:val="20"/>
              </w:rPr>
              <w:t>Adres e-mail:</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7BF3E3C" w14:textId="77777777" w:rsidR="007B2324" w:rsidRDefault="007B2324" w:rsidP="00326FA3">
            <w:r>
              <w:rPr>
                <w:rFonts w:ascii="Arial" w:hAnsi="Arial" w:cs="Arial"/>
                <w:sz w:val="20"/>
                <w:szCs w:val="20"/>
              </w:rPr>
              <w:t>[……]</w:t>
            </w:r>
          </w:p>
        </w:tc>
      </w:tr>
      <w:tr w:rsidR="007B2324" w14:paraId="3A9B2CDF" w14:textId="77777777" w:rsidTr="00326FA3">
        <w:tc>
          <w:tcPr>
            <w:tcW w:w="4644" w:type="dxa"/>
            <w:tcBorders>
              <w:top w:val="single" w:sz="4" w:space="0" w:color="000000"/>
              <w:left w:val="single" w:sz="4" w:space="0" w:color="000000"/>
              <w:bottom w:val="single" w:sz="4" w:space="0" w:color="000000"/>
            </w:tcBorders>
            <w:shd w:val="clear" w:color="auto" w:fill="auto"/>
          </w:tcPr>
          <w:p w14:paraId="558D832C" w14:textId="77777777" w:rsidR="007B2324" w:rsidRDefault="007B2324" w:rsidP="00326FA3">
            <w:r>
              <w:rPr>
                <w:rFonts w:ascii="Arial" w:hAnsi="Arial" w:cs="Arial"/>
                <w:sz w:val="20"/>
                <w:szCs w:val="20"/>
              </w:rPr>
              <w:t>W razie potrzeby proszę podać szczegółowe informacje dotyczące przedstawicielstwa (jego form, zakresu, celu itd.):</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0EE2200" w14:textId="77777777" w:rsidR="007B2324" w:rsidRDefault="007B2324" w:rsidP="00326FA3">
            <w:r>
              <w:rPr>
                <w:rFonts w:ascii="Arial" w:hAnsi="Arial" w:cs="Arial"/>
                <w:sz w:val="20"/>
                <w:szCs w:val="20"/>
              </w:rPr>
              <w:t>[……]</w:t>
            </w:r>
          </w:p>
        </w:tc>
      </w:tr>
    </w:tbl>
    <w:p w14:paraId="6E153CCD" w14:textId="77777777" w:rsidR="007B2324" w:rsidRDefault="007B2324" w:rsidP="007B2324">
      <w:pPr>
        <w:pStyle w:val="SectionTitle"/>
      </w:pPr>
      <w:r>
        <w:t>C: Informacje na temat polegania na zdolności innych podmiotów</w:t>
      </w:r>
    </w:p>
    <w:tbl>
      <w:tblPr>
        <w:tblW w:w="0" w:type="auto"/>
        <w:tblInd w:w="-45" w:type="dxa"/>
        <w:tblLayout w:type="fixed"/>
        <w:tblLook w:val="0000" w:firstRow="0" w:lastRow="0" w:firstColumn="0" w:lastColumn="0" w:noHBand="0" w:noVBand="0"/>
      </w:tblPr>
      <w:tblGrid>
        <w:gridCol w:w="4644"/>
        <w:gridCol w:w="4735"/>
      </w:tblGrid>
      <w:tr w:rsidR="007B2324" w14:paraId="10D6E4E9" w14:textId="77777777" w:rsidTr="00326FA3">
        <w:tc>
          <w:tcPr>
            <w:tcW w:w="4644" w:type="dxa"/>
            <w:tcBorders>
              <w:top w:val="single" w:sz="4" w:space="0" w:color="000000"/>
              <w:left w:val="single" w:sz="4" w:space="0" w:color="000000"/>
              <w:bottom w:val="single" w:sz="4" w:space="0" w:color="000000"/>
            </w:tcBorders>
            <w:shd w:val="clear" w:color="auto" w:fill="auto"/>
          </w:tcPr>
          <w:p w14:paraId="3FCA83DA" w14:textId="77777777" w:rsidR="007B2324" w:rsidRDefault="007B2324" w:rsidP="00326FA3">
            <w:r>
              <w:rPr>
                <w:rFonts w:ascii="Arial" w:hAnsi="Arial" w:cs="Arial"/>
                <w:b/>
                <w:sz w:val="20"/>
                <w:szCs w:val="20"/>
              </w:rPr>
              <w:t>Zależność od innych podmiotów: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73113F1" w14:textId="77777777" w:rsidR="007B2324" w:rsidRDefault="007B2324" w:rsidP="00326FA3">
            <w:r>
              <w:rPr>
                <w:rFonts w:ascii="Arial" w:hAnsi="Arial" w:cs="Arial"/>
                <w:b/>
                <w:sz w:val="20"/>
                <w:szCs w:val="20"/>
              </w:rPr>
              <w:t>Odpowiedź:</w:t>
            </w:r>
          </w:p>
        </w:tc>
      </w:tr>
      <w:tr w:rsidR="007B2324" w14:paraId="2378F532" w14:textId="77777777" w:rsidTr="00326FA3">
        <w:tc>
          <w:tcPr>
            <w:tcW w:w="4644" w:type="dxa"/>
            <w:tcBorders>
              <w:top w:val="single" w:sz="4" w:space="0" w:color="000000"/>
              <w:left w:val="single" w:sz="4" w:space="0" w:color="000000"/>
              <w:bottom w:val="single" w:sz="4" w:space="0" w:color="000000"/>
            </w:tcBorders>
            <w:shd w:val="clear" w:color="auto" w:fill="auto"/>
          </w:tcPr>
          <w:p w14:paraId="1F1888C0" w14:textId="77777777" w:rsidR="007B2324" w:rsidRDefault="007B2324" w:rsidP="00326FA3">
            <w:r>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B42F9E1" w14:textId="77777777" w:rsidR="007B2324" w:rsidRDefault="007B2324" w:rsidP="00326FA3">
            <w:r>
              <w:rPr>
                <w:rFonts w:ascii="Arial" w:hAnsi="Arial" w:cs="Arial"/>
                <w:sz w:val="20"/>
                <w:szCs w:val="20"/>
              </w:rPr>
              <w:t>[] Tak [] Nie</w:t>
            </w:r>
          </w:p>
        </w:tc>
      </w:tr>
    </w:tbl>
    <w:p w14:paraId="72634B70"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Style w:val="Znakiprzypiswdolnych"/>
          <w:rFonts w:ascii="Arial" w:hAnsi="Arial" w:cs="Arial"/>
          <w:sz w:val="20"/>
          <w:szCs w:val="20"/>
        </w:rPr>
        <w:footnoteReference w:id="12"/>
      </w:r>
      <w:r>
        <w:rPr>
          <w:rFonts w:ascii="Arial" w:hAnsi="Arial" w:cs="Arial"/>
          <w:sz w:val="20"/>
          <w:szCs w:val="20"/>
        </w:rPr>
        <w:t>.</w:t>
      </w:r>
    </w:p>
    <w:p w14:paraId="66520471" w14:textId="77777777" w:rsidR="007B2324" w:rsidRDefault="007B2324" w:rsidP="007B2324">
      <w:pPr>
        <w:pStyle w:val="ChapterTitle"/>
      </w:pPr>
      <w:r>
        <w:rPr>
          <w:rFonts w:ascii="Arial" w:hAnsi="Arial" w:cs="Arial"/>
          <w:b w:val="0"/>
          <w:smallCaps/>
          <w:sz w:val="20"/>
          <w:szCs w:val="20"/>
        </w:rPr>
        <w:t>D: Informacje dotyczące podwykonawców, na których zdolności wykonawca nie polega</w:t>
      </w:r>
    </w:p>
    <w:p w14:paraId="73814D85" w14:textId="77777777"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pPr>
      <w:r>
        <w:t>(Sekcja, którą należy wypełnić jedynie w przypadku gdy instytucja zamawiająca lub podmiot zamawiający wprost tego zażąda.)</w:t>
      </w:r>
    </w:p>
    <w:tbl>
      <w:tblPr>
        <w:tblW w:w="0" w:type="auto"/>
        <w:tblInd w:w="-45" w:type="dxa"/>
        <w:tblLayout w:type="fixed"/>
        <w:tblLook w:val="0000" w:firstRow="0" w:lastRow="0" w:firstColumn="0" w:lastColumn="0" w:noHBand="0" w:noVBand="0"/>
      </w:tblPr>
      <w:tblGrid>
        <w:gridCol w:w="4644"/>
        <w:gridCol w:w="4735"/>
      </w:tblGrid>
      <w:tr w:rsidR="007B2324" w14:paraId="4B5F1911" w14:textId="77777777" w:rsidTr="00326FA3">
        <w:tc>
          <w:tcPr>
            <w:tcW w:w="4644" w:type="dxa"/>
            <w:tcBorders>
              <w:top w:val="single" w:sz="4" w:space="0" w:color="000000"/>
              <w:left w:val="single" w:sz="4" w:space="0" w:color="000000"/>
              <w:bottom w:val="single" w:sz="4" w:space="0" w:color="000000"/>
            </w:tcBorders>
            <w:shd w:val="clear" w:color="auto" w:fill="auto"/>
          </w:tcPr>
          <w:p w14:paraId="4287EBCA" w14:textId="77777777" w:rsidR="007B2324" w:rsidRDefault="007B2324" w:rsidP="00326FA3">
            <w:r>
              <w:rPr>
                <w:rFonts w:ascii="Arial" w:hAnsi="Arial" w:cs="Arial"/>
                <w:b/>
                <w:sz w:val="20"/>
                <w:szCs w:val="20"/>
              </w:rPr>
              <w:t>Podwykonawstwo: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36D839D" w14:textId="77777777" w:rsidR="007B2324" w:rsidRDefault="007B2324" w:rsidP="00326FA3">
            <w:r>
              <w:rPr>
                <w:rFonts w:ascii="Arial" w:hAnsi="Arial" w:cs="Arial"/>
                <w:b/>
                <w:sz w:val="20"/>
                <w:szCs w:val="20"/>
              </w:rPr>
              <w:t>Odpowiedź:</w:t>
            </w:r>
          </w:p>
        </w:tc>
      </w:tr>
      <w:tr w:rsidR="007B2324" w14:paraId="49851D71" w14:textId="77777777" w:rsidTr="00326FA3">
        <w:tc>
          <w:tcPr>
            <w:tcW w:w="4644" w:type="dxa"/>
            <w:tcBorders>
              <w:top w:val="single" w:sz="4" w:space="0" w:color="000000"/>
              <w:left w:val="single" w:sz="4" w:space="0" w:color="000000"/>
              <w:bottom w:val="single" w:sz="4" w:space="0" w:color="000000"/>
            </w:tcBorders>
            <w:shd w:val="clear" w:color="auto" w:fill="auto"/>
          </w:tcPr>
          <w:p w14:paraId="1A5184E8" w14:textId="77777777" w:rsidR="007B2324" w:rsidRDefault="007B2324" w:rsidP="00326FA3">
            <w:r>
              <w:rPr>
                <w:rFonts w:ascii="Arial" w:hAnsi="Arial" w:cs="Arial"/>
                <w:sz w:val="20"/>
                <w:szCs w:val="20"/>
              </w:rPr>
              <w:lastRenderedPageBreak/>
              <w:t>Czy wykonawca zamierza zlecić osobom trzecim podwykonawstwo jakiejkolwiek części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4464890E" w14:textId="77777777" w:rsidR="007B2324" w:rsidRDefault="007B2324" w:rsidP="00326FA3">
            <w:r>
              <w:rPr>
                <w:rFonts w:ascii="Arial" w:hAnsi="Arial" w:cs="Arial"/>
                <w:sz w:val="20"/>
                <w:szCs w:val="20"/>
              </w:rPr>
              <w:t>[] Tak [] Nie</w:t>
            </w:r>
            <w:r>
              <w:rPr>
                <w:rFonts w:ascii="Arial" w:hAnsi="Arial" w:cs="Arial"/>
                <w:sz w:val="20"/>
                <w:szCs w:val="20"/>
              </w:rPr>
              <w:br/>
              <w:t xml:space="preserve">Jeżeli </w:t>
            </w:r>
            <w:r>
              <w:rPr>
                <w:rFonts w:ascii="Arial" w:hAnsi="Arial" w:cs="Arial"/>
                <w:b/>
                <w:sz w:val="20"/>
                <w:szCs w:val="20"/>
              </w:rPr>
              <w:t>tak i o ile jest to wiadome</w:t>
            </w:r>
            <w:r>
              <w:rPr>
                <w:rFonts w:ascii="Arial" w:hAnsi="Arial" w:cs="Arial"/>
                <w:sz w:val="20"/>
                <w:szCs w:val="20"/>
              </w:rPr>
              <w:t xml:space="preserve">, proszę podać wykaz proponowanych podwykonawców: </w:t>
            </w:r>
          </w:p>
          <w:p w14:paraId="5FEAB095" w14:textId="77777777" w:rsidR="007B2324" w:rsidRDefault="007B2324" w:rsidP="00326FA3">
            <w:r>
              <w:rPr>
                <w:rFonts w:ascii="Arial" w:hAnsi="Arial" w:cs="Arial"/>
                <w:sz w:val="20"/>
                <w:szCs w:val="20"/>
              </w:rPr>
              <w:t>[…]</w:t>
            </w:r>
          </w:p>
        </w:tc>
      </w:tr>
    </w:tbl>
    <w:p w14:paraId="12C765AD" w14:textId="77777777" w:rsidR="007B2324" w:rsidRDefault="007B2324" w:rsidP="007B2324">
      <w:pPr>
        <w:pStyle w:val="ChapterTitle"/>
        <w:keepNext w:val="0"/>
        <w:pBdr>
          <w:top w:val="single" w:sz="4" w:space="1" w:color="000000"/>
          <w:left w:val="single" w:sz="4" w:space="4" w:color="000000"/>
          <w:bottom w:val="single" w:sz="4" w:space="1" w:color="000000"/>
          <w:right w:val="single" w:sz="4" w:space="4" w:color="000000"/>
        </w:pBdr>
        <w:shd w:val="clear" w:color="auto" w:fill="BFBFBF"/>
        <w:spacing w:after="120"/>
        <w:jc w:val="both"/>
      </w:pPr>
      <w:r>
        <w:rPr>
          <w:rFonts w:ascii="Arial" w:hAnsi="Arial" w:cs="Arial"/>
          <w:sz w:val="20"/>
          <w:szCs w:val="20"/>
        </w:rPr>
        <w:t xml:space="preserve">Jeżeli instytucja zamawiająca lub podmiot zamawiający wyraźnie żąda przedstawienia tych informacji </w:t>
      </w:r>
      <w:r>
        <w:rPr>
          <w:rFonts w:ascii="Arial" w:hAnsi="Arial" w:cs="Arial"/>
          <w:b w:val="0"/>
          <w:sz w:val="20"/>
          <w:szCs w:val="20"/>
        </w:rPr>
        <w:t xml:space="preserve">oprócz informacji </w:t>
      </w:r>
      <w:r>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0694475D" w14:textId="77777777" w:rsidR="007B2324" w:rsidRDefault="007B2324" w:rsidP="007B2324">
      <w:pPr>
        <w:pageBreakBefore/>
        <w:spacing w:after="160" w:line="252" w:lineRule="auto"/>
        <w:rPr>
          <w:rFonts w:ascii="Arial" w:hAnsi="Arial" w:cs="Arial"/>
          <w:b/>
          <w:sz w:val="20"/>
          <w:szCs w:val="20"/>
        </w:rPr>
      </w:pPr>
    </w:p>
    <w:p w14:paraId="01826007" w14:textId="77777777" w:rsidR="007B2324" w:rsidRDefault="007B2324" w:rsidP="007B2324">
      <w:pPr>
        <w:pStyle w:val="ChapterTitle"/>
      </w:pPr>
      <w:r>
        <w:rPr>
          <w:rFonts w:ascii="Arial" w:hAnsi="Arial" w:cs="Arial"/>
          <w:sz w:val="20"/>
          <w:szCs w:val="20"/>
        </w:rPr>
        <w:t>Część III: Podstawy wykluczenia</w:t>
      </w:r>
    </w:p>
    <w:p w14:paraId="01AAAA96" w14:textId="77777777" w:rsidR="007B2324" w:rsidRDefault="007B2324" w:rsidP="007B2324">
      <w:pPr>
        <w:pStyle w:val="SectionTitle"/>
      </w:pPr>
      <w:r>
        <w:rPr>
          <w:rFonts w:ascii="Arial" w:hAnsi="Arial" w:cs="Arial"/>
          <w:b w:val="0"/>
          <w:sz w:val="20"/>
          <w:szCs w:val="20"/>
        </w:rPr>
        <w:t>A: Podstawy związane z wyrokami skazującymi za przestępstwo</w:t>
      </w:r>
    </w:p>
    <w:p w14:paraId="0B5EFF42"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sz w:val="20"/>
          <w:szCs w:val="20"/>
        </w:rPr>
        <w:t>W art. 57 ust. 1 dyrektywy 2014/24/UE określono następujące powody wykluczenia:</w:t>
      </w:r>
    </w:p>
    <w:p w14:paraId="56733FE2" w14:textId="77777777"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sz w:val="20"/>
          <w:szCs w:val="20"/>
        </w:rPr>
        <w:t xml:space="preserve">udział w </w:t>
      </w:r>
      <w:r>
        <w:rPr>
          <w:rFonts w:ascii="Arial" w:hAnsi="Arial" w:cs="Arial"/>
          <w:b/>
          <w:sz w:val="20"/>
          <w:szCs w:val="20"/>
        </w:rPr>
        <w:t>organizacji przestępczej</w:t>
      </w:r>
      <w:r>
        <w:rPr>
          <w:rStyle w:val="Znakiprzypiswdolnych"/>
          <w:rFonts w:ascii="Arial" w:hAnsi="Arial" w:cs="Arial"/>
          <w:b/>
          <w:sz w:val="20"/>
          <w:szCs w:val="20"/>
        </w:rPr>
        <w:footnoteReference w:id="13"/>
      </w:r>
      <w:r>
        <w:rPr>
          <w:rFonts w:ascii="Arial" w:hAnsi="Arial" w:cs="Arial"/>
          <w:sz w:val="20"/>
          <w:szCs w:val="20"/>
        </w:rPr>
        <w:t>;</w:t>
      </w:r>
    </w:p>
    <w:p w14:paraId="1E669572" w14:textId="77777777"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korupcja</w:t>
      </w:r>
      <w:r>
        <w:rPr>
          <w:rStyle w:val="Znakiprzypiswdolnych"/>
          <w:rFonts w:ascii="Arial" w:hAnsi="Arial" w:cs="Arial"/>
          <w:b/>
          <w:sz w:val="20"/>
          <w:szCs w:val="20"/>
        </w:rPr>
        <w:footnoteReference w:id="14"/>
      </w:r>
      <w:r>
        <w:rPr>
          <w:rFonts w:ascii="Arial" w:hAnsi="Arial" w:cs="Arial"/>
          <w:sz w:val="20"/>
          <w:szCs w:val="20"/>
        </w:rPr>
        <w:t>;</w:t>
      </w:r>
    </w:p>
    <w:p w14:paraId="607FF6B3" w14:textId="77777777"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bookmarkStart w:id="8" w:name="_DV_M1264"/>
      <w:bookmarkEnd w:id="8"/>
      <w:r>
        <w:rPr>
          <w:rFonts w:ascii="Arial" w:hAnsi="Arial" w:cs="Arial"/>
          <w:b/>
          <w:sz w:val="20"/>
          <w:szCs w:val="20"/>
        </w:rPr>
        <w:t>nadużycie finansowe</w:t>
      </w:r>
      <w:r>
        <w:rPr>
          <w:rStyle w:val="Znakiprzypiswdolnych"/>
          <w:rFonts w:ascii="Arial" w:hAnsi="Arial" w:cs="Arial"/>
          <w:b/>
          <w:sz w:val="20"/>
          <w:szCs w:val="20"/>
        </w:rPr>
        <w:footnoteReference w:id="15"/>
      </w:r>
      <w:r>
        <w:rPr>
          <w:rFonts w:ascii="Arial" w:hAnsi="Arial" w:cs="Arial"/>
          <w:sz w:val="20"/>
          <w:szCs w:val="20"/>
        </w:rPr>
        <w:t>;</w:t>
      </w:r>
      <w:bookmarkStart w:id="9" w:name="_DV_M1266"/>
      <w:bookmarkEnd w:id="9"/>
    </w:p>
    <w:p w14:paraId="28282B63" w14:textId="77777777"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przestępstwa terrorystyczne lub przestępstwa związane z działalnością terrorystyczną</w:t>
      </w:r>
      <w:bookmarkStart w:id="10" w:name="_DV_M1268"/>
      <w:bookmarkEnd w:id="10"/>
      <w:r>
        <w:rPr>
          <w:rStyle w:val="Znakiprzypiswdolnych"/>
          <w:rFonts w:ascii="Arial" w:hAnsi="Arial" w:cs="Arial"/>
          <w:b/>
          <w:sz w:val="20"/>
          <w:szCs w:val="20"/>
        </w:rPr>
        <w:footnoteReference w:id="16"/>
      </w:r>
    </w:p>
    <w:p w14:paraId="28154032" w14:textId="77777777"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rPr>
          <w:rFonts w:ascii="Arial" w:hAnsi="Arial" w:cs="Arial"/>
          <w:b/>
          <w:sz w:val="20"/>
          <w:szCs w:val="20"/>
        </w:rPr>
      </w:pPr>
      <w:r>
        <w:rPr>
          <w:rFonts w:ascii="Arial" w:hAnsi="Arial" w:cs="Arial"/>
          <w:b/>
          <w:sz w:val="20"/>
          <w:szCs w:val="20"/>
        </w:rPr>
        <w:t>pranie pieniędzy lub finansowanie terroryzmu</w:t>
      </w:r>
      <w:r>
        <w:rPr>
          <w:rStyle w:val="Znakiprzypiswdolnych"/>
          <w:rFonts w:ascii="Arial" w:hAnsi="Arial" w:cs="Arial"/>
          <w:b/>
          <w:sz w:val="20"/>
          <w:szCs w:val="20"/>
        </w:rPr>
        <w:footnoteReference w:id="17"/>
      </w:r>
    </w:p>
    <w:p w14:paraId="524C7FBA" w14:textId="77777777" w:rsidR="007B2324" w:rsidRDefault="007B2324" w:rsidP="007B2324">
      <w:pPr>
        <w:pStyle w:val="NumPar1"/>
        <w:pBdr>
          <w:top w:val="single" w:sz="4" w:space="1" w:color="000000"/>
          <w:left w:val="single" w:sz="4" w:space="4" w:color="000000"/>
          <w:bottom w:val="single" w:sz="4" w:space="1" w:color="000000"/>
          <w:right w:val="single" w:sz="4" w:space="4" w:color="000000"/>
        </w:pBdr>
        <w:shd w:val="clear" w:color="auto" w:fill="BFBFBF"/>
        <w:jc w:val="left"/>
      </w:pPr>
      <w:r>
        <w:rPr>
          <w:rFonts w:ascii="Arial" w:hAnsi="Arial" w:cs="Arial"/>
          <w:b/>
          <w:sz w:val="20"/>
          <w:szCs w:val="20"/>
        </w:rPr>
        <w:t>praca dzieci</w:t>
      </w:r>
      <w:r>
        <w:rPr>
          <w:rFonts w:ascii="Arial" w:hAnsi="Arial" w:cs="Arial"/>
          <w:sz w:val="20"/>
          <w:szCs w:val="20"/>
        </w:rPr>
        <w:t xml:space="preserve"> i inne formy </w:t>
      </w:r>
      <w:r>
        <w:rPr>
          <w:rFonts w:ascii="Arial" w:hAnsi="Arial" w:cs="Arial"/>
          <w:b/>
          <w:sz w:val="20"/>
          <w:szCs w:val="20"/>
        </w:rPr>
        <w:t>handlu ludźmi</w:t>
      </w:r>
      <w:r>
        <w:rPr>
          <w:rStyle w:val="Znakiprzypiswdolnych"/>
          <w:rFonts w:ascii="Arial" w:hAnsi="Arial" w:cs="Arial"/>
          <w:b/>
          <w:sz w:val="20"/>
          <w:szCs w:val="20"/>
        </w:rPr>
        <w:footnoteReference w:id="18"/>
      </w:r>
      <w:r>
        <w:rPr>
          <w:rFonts w:ascii="Arial" w:hAnsi="Arial" w:cs="Arial"/>
          <w:sz w:val="20"/>
          <w:szCs w:val="20"/>
        </w:rPr>
        <w:t>.</w:t>
      </w:r>
    </w:p>
    <w:tbl>
      <w:tblPr>
        <w:tblW w:w="0" w:type="auto"/>
        <w:tblInd w:w="-45" w:type="dxa"/>
        <w:tblLayout w:type="fixed"/>
        <w:tblLook w:val="0000" w:firstRow="0" w:lastRow="0" w:firstColumn="0" w:lastColumn="0" w:noHBand="0" w:noVBand="0"/>
      </w:tblPr>
      <w:tblGrid>
        <w:gridCol w:w="4644"/>
        <w:gridCol w:w="4735"/>
      </w:tblGrid>
      <w:tr w:rsidR="007B2324" w14:paraId="70AA79EC" w14:textId="77777777" w:rsidTr="00326FA3">
        <w:tc>
          <w:tcPr>
            <w:tcW w:w="4644" w:type="dxa"/>
            <w:tcBorders>
              <w:top w:val="single" w:sz="4" w:space="0" w:color="000000"/>
              <w:left w:val="single" w:sz="4" w:space="0" w:color="000000"/>
              <w:bottom w:val="single" w:sz="4" w:space="0" w:color="000000"/>
            </w:tcBorders>
            <w:shd w:val="clear" w:color="auto" w:fill="auto"/>
          </w:tcPr>
          <w:p w14:paraId="5BCCD9EF" w14:textId="77777777" w:rsidR="007B2324" w:rsidRDefault="007B2324" w:rsidP="00326FA3">
            <w:r>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CD19E15" w14:textId="77777777" w:rsidR="007B2324" w:rsidRDefault="007B2324" w:rsidP="00326FA3">
            <w:r>
              <w:rPr>
                <w:rFonts w:ascii="Arial" w:hAnsi="Arial" w:cs="Arial"/>
                <w:b/>
                <w:sz w:val="20"/>
                <w:szCs w:val="20"/>
              </w:rPr>
              <w:t>Odpowiedź:</w:t>
            </w:r>
          </w:p>
        </w:tc>
      </w:tr>
      <w:tr w:rsidR="007B2324" w14:paraId="5510834B" w14:textId="77777777" w:rsidTr="00326FA3">
        <w:tc>
          <w:tcPr>
            <w:tcW w:w="4644" w:type="dxa"/>
            <w:tcBorders>
              <w:top w:val="single" w:sz="4" w:space="0" w:color="000000"/>
              <w:left w:val="single" w:sz="4" w:space="0" w:color="000000"/>
              <w:bottom w:val="single" w:sz="4" w:space="0" w:color="000000"/>
            </w:tcBorders>
            <w:shd w:val="clear" w:color="auto" w:fill="auto"/>
          </w:tcPr>
          <w:p w14:paraId="57143AF5" w14:textId="77777777" w:rsidR="007B2324" w:rsidRDefault="007B2324" w:rsidP="00326FA3">
            <w:r>
              <w:rPr>
                <w:rFonts w:ascii="Arial" w:hAnsi="Arial" w:cs="Arial"/>
                <w:sz w:val="20"/>
                <w:szCs w:val="20"/>
              </w:rPr>
              <w:t xml:space="preserve">Czy w stosunku do </w:t>
            </w:r>
            <w:r>
              <w:rPr>
                <w:rFonts w:ascii="Arial" w:hAnsi="Arial" w:cs="Arial"/>
                <w:b/>
                <w:sz w:val="20"/>
                <w:szCs w:val="20"/>
              </w:rPr>
              <w:t>samego wykonawcy</w:t>
            </w:r>
            <w:r>
              <w:rPr>
                <w:rFonts w:ascii="Arial" w:hAnsi="Arial" w:cs="Arial"/>
                <w:sz w:val="20"/>
                <w:szCs w:val="20"/>
              </w:rPr>
              <w:t xml:space="preserve"> bądź </w:t>
            </w:r>
            <w:r>
              <w:rPr>
                <w:rFonts w:ascii="Arial" w:hAnsi="Arial" w:cs="Arial"/>
                <w:b/>
                <w:sz w:val="20"/>
                <w:szCs w:val="20"/>
              </w:rPr>
              <w:t>jakiejkolwiek</w:t>
            </w:r>
            <w:r>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Pr>
                <w:rFonts w:ascii="Arial" w:hAnsi="Arial" w:cs="Arial"/>
                <w:b/>
                <w:sz w:val="20"/>
                <w:szCs w:val="20"/>
              </w:rPr>
              <w:t>wydany został prawomocny wyrok</w:t>
            </w:r>
            <w:r>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E26BC52" w14:textId="77777777" w:rsidR="007B2324" w:rsidRDefault="007B2324" w:rsidP="00326FA3">
            <w:r>
              <w:rPr>
                <w:rFonts w:ascii="Arial" w:hAnsi="Arial" w:cs="Arial"/>
                <w:sz w:val="20"/>
                <w:szCs w:val="20"/>
              </w:rPr>
              <w:t>[] Tak [] Nie</w:t>
            </w:r>
          </w:p>
          <w:p w14:paraId="6F135E2B" w14:textId="77777777" w:rsidR="007B2324" w:rsidRDefault="007B2324" w:rsidP="00326FA3">
            <w:pPr>
              <w:rPr>
                <w:rFonts w:ascii="Arial" w:hAnsi="Arial" w:cs="Arial"/>
                <w:b/>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19"/>
            </w:r>
          </w:p>
        </w:tc>
      </w:tr>
      <w:tr w:rsidR="007B2324" w14:paraId="56FBF40E" w14:textId="77777777" w:rsidTr="00326FA3">
        <w:tc>
          <w:tcPr>
            <w:tcW w:w="4644" w:type="dxa"/>
            <w:tcBorders>
              <w:top w:val="single" w:sz="4" w:space="0" w:color="000000"/>
              <w:left w:val="single" w:sz="4" w:space="0" w:color="000000"/>
              <w:bottom w:val="single" w:sz="4" w:space="0" w:color="000000"/>
            </w:tcBorders>
            <w:shd w:val="clear" w:color="auto" w:fill="auto"/>
          </w:tcPr>
          <w:p w14:paraId="7589AED5" w14:textId="77777777" w:rsidR="007B2324" w:rsidRDefault="007B2324" w:rsidP="00326FA3">
            <w:r>
              <w:rPr>
                <w:rFonts w:ascii="Arial" w:hAnsi="Arial" w:cs="Arial"/>
                <w:b/>
                <w:sz w:val="20"/>
                <w:szCs w:val="20"/>
              </w:rPr>
              <w:t>Jeżeli tak</w:t>
            </w:r>
            <w:r>
              <w:rPr>
                <w:rFonts w:ascii="Arial" w:hAnsi="Arial" w:cs="Arial"/>
                <w:sz w:val="20"/>
                <w:szCs w:val="20"/>
              </w:rPr>
              <w:t>, proszę podać</w:t>
            </w:r>
            <w:r>
              <w:rPr>
                <w:rStyle w:val="Znakiprzypiswdolnych"/>
                <w:rFonts w:ascii="Arial" w:hAnsi="Arial" w:cs="Arial"/>
                <w:sz w:val="20"/>
                <w:szCs w:val="20"/>
              </w:rPr>
              <w:footnoteReference w:id="20"/>
            </w:r>
            <w:r>
              <w:rPr>
                <w:rFonts w:ascii="Arial" w:hAnsi="Arial" w:cs="Arial"/>
                <w:sz w:val="20"/>
                <w:szCs w:val="20"/>
              </w:rPr>
              <w:t>:</w:t>
            </w:r>
            <w:r>
              <w:rPr>
                <w:rFonts w:ascii="Arial" w:hAnsi="Arial" w:cs="Arial"/>
                <w:sz w:val="20"/>
                <w:szCs w:val="20"/>
              </w:rPr>
              <w:br/>
              <w:t>a) datę wyroku, określić, których spośród punktów 1–6 on dotyczy, oraz podać powód(-ody) skazania;</w:t>
            </w:r>
            <w:r>
              <w:rPr>
                <w:rFonts w:ascii="Arial" w:hAnsi="Arial" w:cs="Arial"/>
                <w:sz w:val="20"/>
                <w:szCs w:val="20"/>
              </w:rPr>
              <w:br/>
              <w:t>b) wskazać, kto został skazany [ ];</w:t>
            </w:r>
            <w:r>
              <w:rPr>
                <w:rFonts w:ascii="Arial" w:hAnsi="Arial" w:cs="Arial"/>
                <w:sz w:val="20"/>
                <w:szCs w:val="20"/>
              </w:rPr>
              <w:br/>
            </w:r>
            <w:r>
              <w:rPr>
                <w:rFonts w:ascii="Arial" w:hAnsi="Arial" w:cs="Arial"/>
                <w:b/>
                <w:sz w:val="20"/>
                <w:szCs w:val="20"/>
              </w:rPr>
              <w:lastRenderedPageBreak/>
              <w:t>c) w zakresie, w jakim zostało to bezpośrednio ustalone w wyroku:</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E05125F" w14:textId="77777777" w:rsidR="007B2324" w:rsidRDefault="007B2324" w:rsidP="00326FA3">
            <w:r>
              <w:rPr>
                <w:rFonts w:ascii="Arial" w:hAnsi="Arial" w:cs="Arial"/>
                <w:sz w:val="20"/>
                <w:szCs w:val="20"/>
              </w:rPr>
              <w:lastRenderedPageBreak/>
              <w:br/>
              <w:t>a) data: [   ], punkt(-y): [   ], powód(-ody): [   ]</w:t>
            </w:r>
            <w:r>
              <w:rPr>
                <w:rFonts w:ascii="Arial" w:hAnsi="Arial" w:cs="Arial"/>
                <w:i/>
                <w:sz w:val="20"/>
                <w:szCs w:val="20"/>
                <w:vertAlign w:val="superscript"/>
              </w:rPr>
              <w:t xml:space="preserve"> </w:t>
            </w:r>
            <w:r>
              <w:rPr>
                <w:rFonts w:ascii="Arial" w:hAnsi="Arial" w:cs="Arial"/>
                <w:sz w:val="20"/>
                <w:szCs w:val="20"/>
              </w:rPr>
              <w:br/>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lastRenderedPageBreak/>
              <w:t>c) długość okresu wykluczenia [……] oraz punkt(-y), którego(-ych) to dotyczy.</w:t>
            </w:r>
          </w:p>
          <w:p w14:paraId="639E9D0D" w14:textId="77777777" w:rsidR="007B2324" w:rsidRDefault="007B2324" w:rsidP="00326FA3">
            <w:pPr>
              <w:rPr>
                <w:rFonts w:ascii="Arial" w:hAnsi="Arial" w:cs="Arial"/>
                <w:sz w:val="20"/>
                <w:szCs w:val="20"/>
              </w:rPr>
            </w:pPr>
            <w:r>
              <w:rPr>
                <w:rFonts w:ascii="Arial" w:hAnsi="Arial" w:cs="Arial"/>
                <w:sz w:val="20"/>
                <w:szCs w:val="20"/>
              </w:rPr>
              <w:t>Jeżeli odnośna dokumentacja jest dostępna w formie elektronicznej, proszę wskazać: (adres internetowy, wydający urząd lub organ, dokładne dane referencyjne dokumentacji): [……][……][……][……]</w:t>
            </w:r>
            <w:r>
              <w:rPr>
                <w:rStyle w:val="Znakiprzypiswdolnych"/>
                <w:rFonts w:ascii="Arial" w:hAnsi="Arial" w:cs="Arial"/>
                <w:sz w:val="20"/>
                <w:szCs w:val="20"/>
              </w:rPr>
              <w:footnoteReference w:id="21"/>
            </w:r>
          </w:p>
        </w:tc>
      </w:tr>
      <w:tr w:rsidR="007B2324" w14:paraId="4BF469F0" w14:textId="77777777" w:rsidTr="00326FA3">
        <w:tc>
          <w:tcPr>
            <w:tcW w:w="4644" w:type="dxa"/>
            <w:tcBorders>
              <w:top w:val="single" w:sz="4" w:space="0" w:color="000000"/>
              <w:left w:val="single" w:sz="4" w:space="0" w:color="000000"/>
              <w:bottom w:val="single" w:sz="4" w:space="0" w:color="000000"/>
            </w:tcBorders>
            <w:shd w:val="clear" w:color="auto" w:fill="auto"/>
          </w:tcPr>
          <w:p w14:paraId="1ACEB25A" w14:textId="77777777" w:rsidR="007B2324" w:rsidRDefault="007B2324" w:rsidP="00326FA3">
            <w:r>
              <w:rPr>
                <w:rFonts w:ascii="Arial" w:hAnsi="Arial" w:cs="Arial"/>
                <w:sz w:val="20"/>
                <w:szCs w:val="20"/>
              </w:rPr>
              <w:lastRenderedPageBreak/>
              <w:t>W przypadku skazania, czy wykonawca przedsięwziął środki w celu wykazania swojej rzetelności pomimo istnienia odpowiedniej podstawy wykluczenia</w:t>
            </w:r>
            <w:r>
              <w:rPr>
                <w:rStyle w:val="Znakiprzypiswdolnych"/>
                <w:rFonts w:ascii="Arial" w:hAnsi="Arial" w:cs="Arial"/>
                <w:sz w:val="20"/>
                <w:szCs w:val="20"/>
              </w:rPr>
              <w:footnoteReference w:id="22"/>
            </w:r>
            <w:r>
              <w:rPr>
                <w:rFonts w:ascii="Arial" w:hAnsi="Arial" w:cs="Arial"/>
                <w:sz w:val="20"/>
                <w:szCs w:val="20"/>
              </w:rPr>
              <w:t xml:space="preserve"> („</w:t>
            </w:r>
            <w:r>
              <w:rPr>
                <w:rStyle w:val="NormalBoldChar"/>
                <w:rFonts w:ascii="Arial" w:eastAsia="Calibri" w:hAnsi="Arial" w:cs="Arial"/>
                <w:b w:val="0"/>
                <w:sz w:val="20"/>
                <w:szCs w:val="20"/>
              </w:rPr>
              <w:t>samooczyszczenie”)</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69CE471" w14:textId="77777777" w:rsidR="007B2324" w:rsidRDefault="007B2324" w:rsidP="00326FA3">
            <w:r>
              <w:rPr>
                <w:rFonts w:ascii="Arial" w:hAnsi="Arial" w:cs="Arial"/>
                <w:sz w:val="20"/>
                <w:szCs w:val="20"/>
              </w:rPr>
              <w:t xml:space="preserve">[] Tak [] Nie </w:t>
            </w:r>
          </w:p>
        </w:tc>
      </w:tr>
      <w:tr w:rsidR="007B2324" w14:paraId="29BD6240" w14:textId="77777777" w:rsidTr="00326FA3">
        <w:tc>
          <w:tcPr>
            <w:tcW w:w="4644" w:type="dxa"/>
            <w:tcBorders>
              <w:top w:val="single" w:sz="4" w:space="0" w:color="000000"/>
              <w:left w:val="single" w:sz="4" w:space="0" w:color="000000"/>
              <w:bottom w:val="single" w:sz="4" w:space="0" w:color="000000"/>
            </w:tcBorders>
            <w:shd w:val="clear" w:color="auto" w:fill="auto"/>
          </w:tcPr>
          <w:p w14:paraId="7A910070" w14:textId="77777777" w:rsidR="007B2324" w:rsidRDefault="007B2324" w:rsidP="00326FA3">
            <w:r>
              <w:rPr>
                <w:rFonts w:ascii="Arial" w:hAnsi="Arial" w:cs="Arial"/>
                <w:b/>
                <w:sz w:val="20"/>
                <w:szCs w:val="20"/>
              </w:rPr>
              <w:t>Jeżeli tak</w:t>
            </w:r>
            <w:r>
              <w:rPr>
                <w:rFonts w:ascii="Arial" w:hAnsi="Arial" w:cs="Arial"/>
                <w:sz w:val="20"/>
                <w:szCs w:val="20"/>
              </w:rPr>
              <w:t>, proszę opisać przedsięwzięte środki</w:t>
            </w:r>
            <w:r>
              <w:rPr>
                <w:rStyle w:val="Znakiprzypiswdolnych"/>
                <w:rFonts w:ascii="Arial" w:hAnsi="Arial" w:cs="Arial"/>
                <w:sz w:val="20"/>
                <w:szCs w:val="20"/>
              </w:rPr>
              <w:footnoteReference w:id="23"/>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7CACA3E" w14:textId="77777777" w:rsidR="007B2324" w:rsidRDefault="007B2324" w:rsidP="00326FA3">
            <w:r>
              <w:rPr>
                <w:rFonts w:ascii="Arial" w:hAnsi="Arial" w:cs="Arial"/>
                <w:sz w:val="20"/>
                <w:szCs w:val="20"/>
              </w:rPr>
              <w:t>[……]</w:t>
            </w:r>
          </w:p>
        </w:tc>
      </w:tr>
    </w:tbl>
    <w:p w14:paraId="616EEDCA" w14:textId="77777777" w:rsidR="007B2324" w:rsidRDefault="007B2324" w:rsidP="007B2324">
      <w:pPr>
        <w:pStyle w:val="SectionTitle"/>
      </w:pPr>
      <w:r>
        <w:t xml:space="preserve">B: Podstawy związane z płatnością podatków lub składek na ubezpieczenie społeczne </w:t>
      </w:r>
    </w:p>
    <w:tbl>
      <w:tblPr>
        <w:tblW w:w="0" w:type="auto"/>
        <w:tblInd w:w="-45" w:type="dxa"/>
        <w:tblLayout w:type="fixed"/>
        <w:tblLook w:val="0000" w:firstRow="0" w:lastRow="0" w:firstColumn="0" w:lastColumn="0" w:noHBand="0" w:noVBand="0"/>
      </w:tblPr>
      <w:tblGrid>
        <w:gridCol w:w="4644"/>
        <w:gridCol w:w="2322"/>
        <w:gridCol w:w="2413"/>
      </w:tblGrid>
      <w:tr w:rsidR="007B2324" w14:paraId="2C68EBEB" w14:textId="77777777" w:rsidTr="00326FA3">
        <w:tc>
          <w:tcPr>
            <w:tcW w:w="4644" w:type="dxa"/>
            <w:tcBorders>
              <w:top w:val="single" w:sz="4" w:space="0" w:color="000000"/>
              <w:left w:val="single" w:sz="4" w:space="0" w:color="000000"/>
              <w:bottom w:val="single" w:sz="4" w:space="0" w:color="000000"/>
            </w:tcBorders>
            <w:shd w:val="clear" w:color="auto" w:fill="auto"/>
          </w:tcPr>
          <w:p w14:paraId="77A55597" w14:textId="77777777" w:rsidR="007B2324" w:rsidRDefault="007B2324" w:rsidP="00326FA3">
            <w:r>
              <w:rPr>
                <w:rFonts w:ascii="Arial" w:hAnsi="Arial" w:cs="Arial"/>
                <w:b/>
                <w:sz w:val="20"/>
                <w:szCs w:val="20"/>
              </w:rPr>
              <w:t>Płatność podatków lub składek na ubezpieczenie społeczne:</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D181B0" w14:textId="77777777" w:rsidR="007B2324" w:rsidRDefault="007B2324" w:rsidP="00326FA3">
            <w:r>
              <w:rPr>
                <w:rFonts w:ascii="Arial" w:hAnsi="Arial" w:cs="Arial"/>
                <w:b/>
                <w:sz w:val="20"/>
                <w:szCs w:val="20"/>
              </w:rPr>
              <w:t>Odpowiedź:</w:t>
            </w:r>
          </w:p>
        </w:tc>
      </w:tr>
      <w:tr w:rsidR="007B2324" w14:paraId="0987F182" w14:textId="77777777" w:rsidTr="00326FA3">
        <w:tc>
          <w:tcPr>
            <w:tcW w:w="4644" w:type="dxa"/>
            <w:tcBorders>
              <w:top w:val="single" w:sz="4" w:space="0" w:color="000000"/>
              <w:left w:val="single" w:sz="4" w:space="0" w:color="000000"/>
              <w:bottom w:val="single" w:sz="4" w:space="0" w:color="000000"/>
            </w:tcBorders>
            <w:shd w:val="clear" w:color="auto" w:fill="auto"/>
          </w:tcPr>
          <w:p w14:paraId="502F6BF0" w14:textId="77777777" w:rsidR="007B2324" w:rsidRDefault="007B2324" w:rsidP="00326FA3">
            <w:r>
              <w:rPr>
                <w:rFonts w:ascii="Arial" w:hAnsi="Arial" w:cs="Arial"/>
                <w:sz w:val="20"/>
                <w:szCs w:val="20"/>
              </w:rPr>
              <w:t xml:space="preserve">Czy wykonawca wywiązał się ze wszystkich </w:t>
            </w:r>
            <w:r>
              <w:rPr>
                <w:rFonts w:ascii="Arial" w:hAnsi="Arial" w:cs="Arial"/>
                <w:b/>
                <w:sz w:val="20"/>
                <w:szCs w:val="20"/>
              </w:rPr>
              <w:t>obowiązków dotyczących płatności podatków lub składek na ubezpieczenie społeczne</w:t>
            </w:r>
            <w:r>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14:paraId="464CC0A9" w14:textId="77777777" w:rsidR="007B2324" w:rsidRDefault="007B2324" w:rsidP="00326FA3">
            <w:r>
              <w:rPr>
                <w:rFonts w:ascii="Arial" w:hAnsi="Arial" w:cs="Arial"/>
                <w:sz w:val="20"/>
                <w:szCs w:val="20"/>
              </w:rPr>
              <w:t>[] Tak [] Nie</w:t>
            </w:r>
          </w:p>
        </w:tc>
      </w:tr>
      <w:tr w:rsidR="007B2324" w14:paraId="0429B945" w14:textId="77777777" w:rsidTr="00326FA3">
        <w:trPr>
          <w:cantSplit/>
          <w:trHeight w:val="470"/>
        </w:trPr>
        <w:tc>
          <w:tcPr>
            <w:tcW w:w="4644" w:type="dxa"/>
            <w:vMerge w:val="restart"/>
            <w:tcBorders>
              <w:top w:val="single" w:sz="4" w:space="0" w:color="000000"/>
              <w:left w:val="single" w:sz="4" w:space="0" w:color="000000"/>
              <w:bottom w:val="single" w:sz="4" w:space="0" w:color="000000"/>
            </w:tcBorders>
            <w:shd w:val="clear" w:color="auto" w:fill="auto"/>
          </w:tcPr>
          <w:p w14:paraId="3F48C119" w14:textId="77777777" w:rsidR="007B2324" w:rsidRDefault="007B2324" w:rsidP="00326FA3">
            <w:r>
              <w:rPr>
                <w:rFonts w:ascii="Arial" w:hAnsi="Arial" w:cs="Arial"/>
                <w:b/>
                <w:sz w:val="20"/>
                <w:szCs w:val="20"/>
              </w:rPr>
              <w:br/>
            </w:r>
            <w:r>
              <w:rPr>
                <w:rFonts w:ascii="Arial" w:hAnsi="Arial" w:cs="Arial"/>
                <w:b/>
                <w:sz w:val="20"/>
                <w:szCs w:val="20"/>
              </w:rPr>
              <w:br/>
            </w:r>
            <w:r>
              <w:rPr>
                <w:rFonts w:ascii="Arial" w:hAnsi="Arial" w:cs="Arial"/>
                <w:b/>
                <w:sz w:val="20"/>
                <w:szCs w:val="20"/>
              </w:rPr>
              <w:br/>
            </w:r>
            <w:r>
              <w:rPr>
                <w:rFonts w:ascii="Arial" w:hAnsi="Arial" w:cs="Arial"/>
                <w:b/>
                <w:sz w:val="20"/>
                <w:szCs w:val="20"/>
              </w:rPr>
              <w:br/>
              <w:t>Jeżeli nie</w:t>
            </w:r>
            <w:r>
              <w:rPr>
                <w:rFonts w:ascii="Arial" w:hAnsi="Arial" w:cs="Arial"/>
                <w:sz w:val="20"/>
                <w:szCs w:val="20"/>
              </w:rPr>
              <w:t>, proszę wskazać:</w:t>
            </w:r>
            <w:r>
              <w:rPr>
                <w:rFonts w:ascii="Arial" w:hAnsi="Arial" w:cs="Arial"/>
                <w:sz w:val="20"/>
                <w:szCs w:val="20"/>
              </w:rPr>
              <w:br/>
              <w:t>a) państwo lub państwo członkowskie, którego to dotyczy;</w:t>
            </w:r>
            <w:r>
              <w:rPr>
                <w:rFonts w:ascii="Arial" w:hAnsi="Arial" w:cs="Arial"/>
                <w:sz w:val="20"/>
                <w:szCs w:val="20"/>
              </w:rPr>
              <w:br/>
              <w:t>b) jakiej kwoty to dotyczy?</w:t>
            </w:r>
            <w:r>
              <w:rPr>
                <w:rFonts w:ascii="Arial" w:hAnsi="Arial" w:cs="Arial"/>
                <w:sz w:val="20"/>
                <w:szCs w:val="20"/>
              </w:rPr>
              <w:br/>
              <w:t>c) w jaki sposób zostało ustalone to naruszenie obowiązków:</w:t>
            </w:r>
            <w:r>
              <w:rPr>
                <w:rFonts w:ascii="Arial" w:hAnsi="Arial" w:cs="Arial"/>
                <w:sz w:val="20"/>
                <w:szCs w:val="20"/>
              </w:rPr>
              <w:br/>
              <w:t xml:space="preserve">1) w trybie </w:t>
            </w:r>
            <w:r>
              <w:rPr>
                <w:rFonts w:ascii="Arial" w:hAnsi="Arial" w:cs="Arial"/>
                <w:b/>
                <w:sz w:val="20"/>
                <w:szCs w:val="20"/>
              </w:rPr>
              <w:t>decyzji</w:t>
            </w:r>
            <w:r>
              <w:rPr>
                <w:rFonts w:ascii="Arial" w:hAnsi="Arial" w:cs="Arial"/>
                <w:sz w:val="20"/>
                <w:szCs w:val="20"/>
              </w:rPr>
              <w:t xml:space="preserve"> sądowej lub administracyjnej:</w:t>
            </w:r>
          </w:p>
          <w:p w14:paraId="6524B0C0" w14:textId="77777777" w:rsidR="007B2324" w:rsidRDefault="007B2324" w:rsidP="00326FA3">
            <w:pPr>
              <w:pStyle w:val="Tiret1"/>
            </w:pPr>
            <w:r>
              <w:rPr>
                <w:rFonts w:ascii="Arial" w:hAnsi="Arial" w:cs="Arial"/>
                <w:sz w:val="20"/>
                <w:szCs w:val="20"/>
              </w:rPr>
              <w:t>Czy ta decyzja jest ostateczna i wiążąca?</w:t>
            </w:r>
          </w:p>
          <w:p w14:paraId="4B9D9954" w14:textId="77777777" w:rsidR="007B2324" w:rsidRDefault="007B2324" w:rsidP="00326FA3">
            <w:pPr>
              <w:pStyle w:val="Tiret1"/>
            </w:pPr>
            <w:r>
              <w:rPr>
                <w:rFonts w:ascii="Arial" w:hAnsi="Arial" w:cs="Arial"/>
                <w:sz w:val="20"/>
                <w:szCs w:val="20"/>
              </w:rPr>
              <w:t>Proszę podać datę wyroku lub decyzji.</w:t>
            </w:r>
          </w:p>
          <w:p w14:paraId="781014B6" w14:textId="77777777" w:rsidR="007B2324" w:rsidRDefault="007B2324" w:rsidP="00326FA3">
            <w:pPr>
              <w:pStyle w:val="Tiret1"/>
            </w:pPr>
            <w:r>
              <w:rPr>
                <w:rFonts w:ascii="Arial" w:hAnsi="Arial" w:cs="Arial"/>
                <w:sz w:val="20"/>
                <w:szCs w:val="20"/>
              </w:rPr>
              <w:t xml:space="preserve">W przypadku wyroku, </w:t>
            </w:r>
            <w:r>
              <w:rPr>
                <w:rFonts w:ascii="Arial" w:hAnsi="Arial" w:cs="Arial"/>
                <w:b/>
                <w:sz w:val="20"/>
                <w:szCs w:val="20"/>
              </w:rPr>
              <w:t>o ile została w nim bezpośrednio określona</w:t>
            </w:r>
            <w:r>
              <w:rPr>
                <w:rFonts w:ascii="Arial" w:hAnsi="Arial" w:cs="Arial"/>
                <w:sz w:val="20"/>
                <w:szCs w:val="20"/>
              </w:rPr>
              <w:t>, długość okresu wykluczenia:</w:t>
            </w:r>
          </w:p>
          <w:p w14:paraId="1BF78B39" w14:textId="77777777" w:rsidR="007B2324" w:rsidRDefault="007B2324" w:rsidP="00326FA3">
            <w:r>
              <w:rPr>
                <w:rFonts w:ascii="Arial" w:hAnsi="Arial" w:cs="Arial"/>
                <w:sz w:val="20"/>
                <w:szCs w:val="20"/>
              </w:rPr>
              <w:t xml:space="preserve">2) w </w:t>
            </w:r>
            <w:r>
              <w:rPr>
                <w:rFonts w:ascii="Arial" w:hAnsi="Arial" w:cs="Arial"/>
                <w:b/>
                <w:sz w:val="20"/>
                <w:szCs w:val="20"/>
              </w:rPr>
              <w:t>inny sposób</w:t>
            </w:r>
            <w:r>
              <w:rPr>
                <w:rFonts w:ascii="Arial" w:hAnsi="Arial" w:cs="Arial"/>
                <w:sz w:val="20"/>
                <w:szCs w:val="20"/>
              </w:rPr>
              <w:t>? Proszę sprecyzować, w jaki:</w:t>
            </w:r>
          </w:p>
          <w:p w14:paraId="02A4BBFD" w14:textId="77777777" w:rsidR="007B2324" w:rsidRDefault="007B2324" w:rsidP="00326FA3">
            <w:r>
              <w:rPr>
                <w:rFonts w:ascii="Arial" w:hAnsi="Arial" w:cs="Arial"/>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shd w:val="clear" w:color="auto" w:fill="auto"/>
          </w:tcPr>
          <w:p w14:paraId="04CC87D2" w14:textId="77777777" w:rsidR="007B2324" w:rsidRDefault="007B2324" w:rsidP="00326FA3">
            <w:pPr>
              <w:pStyle w:val="Tiret1"/>
              <w:numPr>
                <w:ilvl w:val="0"/>
                <w:numId w:val="0"/>
              </w:numPr>
              <w:jc w:val="left"/>
            </w:pPr>
            <w:r>
              <w:rPr>
                <w:rFonts w:ascii="Arial" w:hAnsi="Arial" w:cs="Arial"/>
                <w:b/>
                <w:sz w:val="20"/>
                <w:szCs w:val="20"/>
              </w:rPr>
              <w:t>Podatki</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35832B87" w14:textId="77777777" w:rsidR="007B2324" w:rsidRDefault="007B2324" w:rsidP="00326FA3">
            <w:r>
              <w:rPr>
                <w:rFonts w:ascii="Arial" w:hAnsi="Arial" w:cs="Arial"/>
                <w:b/>
                <w:sz w:val="20"/>
                <w:szCs w:val="20"/>
              </w:rPr>
              <w:t>Składki na ubezpieczenia społeczne</w:t>
            </w:r>
          </w:p>
        </w:tc>
      </w:tr>
      <w:tr w:rsidR="007B2324" w14:paraId="51D4CF3C" w14:textId="77777777" w:rsidTr="00326FA3">
        <w:trPr>
          <w:cantSplit/>
          <w:trHeight w:val="1977"/>
        </w:trPr>
        <w:tc>
          <w:tcPr>
            <w:tcW w:w="4644" w:type="dxa"/>
            <w:vMerge/>
            <w:tcBorders>
              <w:top w:val="single" w:sz="4" w:space="0" w:color="000000"/>
              <w:left w:val="single" w:sz="4" w:space="0" w:color="000000"/>
              <w:bottom w:val="single" w:sz="4" w:space="0" w:color="000000"/>
            </w:tcBorders>
            <w:shd w:val="clear" w:color="auto" w:fill="auto"/>
          </w:tcPr>
          <w:p w14:paraId="4FB55173" w14:textId="77777777" w:rsidR="007B2324" w:rsidRDefault="007B2324" w:rsidP="00326FA3">
            <w:pPr>
              <w:snapToGrid w:val="0"/>
              <w:rPr>
                <w:rFonts w:ascii="Arial" w:hAnsi="Arial" w:cs="Arial"/>
                <w:b/>
                <w:sz w:val="20"/>
                <w:szCs w:val="20"/>
              </w:rPr>
            </w:pPr>
          </w:p>
        </w:tc>
        <w:tc>
          <w:tcPr>
            <w:tcW w:w="2322" w:type="dxa"/>
            <w:tcBorders>
              <w:top w:val="single" w:sz="4" w:space="0" w:color="000000"/>
              <w:left w:val="single" w:sz="4" w:space="0" w:color="000000"/>
              <w:bottom w:val="single" w:sz="4" w:space="0" w:color="000000"/>
            </w:tcBorders>
            <w:shd w:val="clear" w:color="auto" w:fill="auto"/>
          </w:tcPr>
          <w:p w14:paraId="7A028A41" w14:textId="77777777"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14:paraId="4E7EEBE1" w14:textId="77777777" w:rsidR="007B2324" w:rsidRDefault="007B2324" w:rsidP="00326FA3">
            <w:pPr>
              <w:pStyle w:val="Tiret0"/>
            </w:pPr>
            <w:r>
              <w:rPr>
                <w:rFonts w:ascii="Arial" w:hAnsi="Arial" w:cs="Arial"/>
                <w:sz w:val="20"/>
                <w:szCs w:val="20"/>
              </w:rPr>
              <w:t>[] Tak [] Nie</w:t>
            </w:r>
          </w:p>
          <w:p w14:paraId="762BF1C6" w14:textId="77777777" w:rsidR="007B2324" w:rsidRDefault="007B2324" w:rsidP="00326FA3">
            <w:pPr>
              <w:pStyle w:val="Tiret0"/>
            </w:pPr>
            <w:r>
              <w:rPr>
                <w:rFonts w:ascii="Arial" w:hAnsi="Arial" w:cs="Arial"/>
                <w:sz w:val="20"/>
                <w:szCs w:val="20"/>
              </w:rPr>
              <w:t>[……]</w:t>
            </w:r>
            <w:r>
              <w:rPr>
                <w:rFonts w:ascii="Arial" w:hAnsi="Arial" w:cs="Arial"/>
                <w:sz w:val="20"/>
                <w:szCs w:val="20"/>
              </w:rPr>
              <w:br/>
            </w:r>
          </w:p>
          <w:p w14:paraId="0EE72D5F" w14:textId="77777777"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14:paraId="55C4537A" w14:textId="77777777" w:rsidR="007B2324" w:rsidRDefault="007B2324" w:rsidP="00326FA3">
            <w:pPr>
              <w:pStyle w:val="Tiret0"/>
              <w:numPr>
                <w:ilvl w:val="0"/>
                <w:numId w:val="0"/>
              </w:numPr>
              <w:rPr>
                <w:rFonts w:ascii="Arial" w:hAnsi="Arial" w:cs="Arial"/>
                <w:sz w:val="20"/>
                <w:szCs w:val="20"/>
              </w:rPr>
            </w:pPr>
          </w:p>
          <w:p w14:paraId="67C35179" w14:textId="77777777"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14:paraId="4B198D36" w14:textId="77777777" w:rsidR="007B2324" w:rsidRDefault="007B2324" w:rsidP="00326FA3">
            <w:r>
              <w:rPr>
                <w:rFonts w:ascii="Arial" w:hAnsi="Arial" w:cs="Arial"/>
                <w:sz w:val="20"/>
                <w:szCs w:val="20"/>
              </w:rPr>
              <w:br/>
              <w:t>a) [……]</w:t>
            </w:r>
            <w:r>
              <w:rPr>
                <w:rFonts w:ascii="Arial" w:hAnsi="Arial" w:cs="Arial"/>
                <w:sz w:val="20"/>
                <w:szCs w:val="20"/>
              </w:rPr>
              <w:br/>
            </w:r>
            <w:r>
              <w:rPr>
                <w:rFonts w:ascii="Arial" w:hAnsi="Arial" w:cs="Arial"/>
                <w:sz w:val="20"/>
                <w:szCs w:val="20"/>
              </w:rPr>
              <w:br/>
              <w:t>b) [……]</w:t>
            </w:r>
            <w:r>
              <w:rPr>
                <w:rFonts w:ascii="Arial" w:hAnsi="Arial" w:cs="Arial"/>
                <w:sz w:val="20"/>
                <w:szCs w:val="20"/>
              </w:rPr>
              <w:br/>
            </w:r>
            <w:r>
              <w:rPr>
                <w:rFonts w:ascii="Arial" w:hAnsi="Arial" w:cs="Arial"/>
                <w:sz w:val="20"/>
                <w:szCs w:val="20"/>
              </w:rPr>
              <w:br/>
            </w:r>
            <w:r>
              <w:rPr>
                <w:rFonts w:ascii="Arial" w:hAnsi="Arial" w:cs="Arial"/>
                <w:sz w:val="20"/>
                <w:szCs w:val="20"/>
              </w:rPr>
              <w:br/>
              <w:t>c1) [] Tak [] Nie</w:t>
            </w:r>
          </w:p>
          <w:p w14:paraId="2E4B2CEE" w14:textId="77777777" w:rsidR="007B2324" w:rsidRDefault="007B2324" w:rsidP="00326FA3">
            <w:pPr>
              <w:pStyle w:val="Tiret0"/>
            </w:pPr>
            <w:r>
              <w:rPr>
                <w:rFonts w:ascii="Arial" w:hAnsi="Arial" w:cs="Arial"/>
                <w:sz w:val="20"/>
                <w:szCs w:val="20"/>
              </w:rPr>
              <w:t>[] Tak [] Nie</w:t>
            </w:r>
          </w:p>
          <w:p w14:paraId="150777E9" w14:textId="77777777" w:rsidR="007B2324" w:rsidRDefault="007B2324" w:rsidP="00326FA3">
            <w:pPr>
              <w:pStyle w:val="Tiret0"/>
            </w:pPr>
            <w:r>
              <w:rPr>
                <w:rFonts w:ascii="Arial" w:hAnsi="Arial" w:cs="Arial"/>
                <w:sz w:val="20"/>
                <w:szCs w:val="20"/>
              </w:rPr>
              <w:t>[……]</w:t>
            </w:r>
            <w:r>
              <w:rPr>
                <w:rFonts w:ascii="Arial" w:hAnsi="Arial" w:cs="Arial"/>
                <w:sz w:val="20"/>
                <w:szCs w:val="20"/>
              </w:rPr>
              <w:br/>
            </w:r>
          </w:p>
          <w:p w14:paraId="5A8FEA21" w14:textId="77777777"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p>
          <w:p w14:paraId="5E15CE93" w14:textId="77777777" w:rsidR="007B2324" w:rsidRDefault="007B2324" w:rsidP="00326FA3">
            <w:pPr>
              <w:rPr>
                <w:rFonts w:ascii="Arial" w:hAnsi="Arial" w:cs="Arial"/>
                <w:sz w:val="20"/>
                <w:szCs w:val="20"/>
              </w:rPr>
            </w:pPr>
          </w:p>
          <w:p w14:paraId="05A2CE66" w14:textId="77777777" w:rsidR="007B2324" w:rsidRDefault="007B2324" w:rsidP="00326FA3">
            <w:r>
              <w:rPr>
                <w:rFonts w:ascii="Arial" w:hAnsi="Arial" w:cs="Arial"/>
                <w:sz w:val="20"/>
                <w:szCs w:val="20"/>
              </w:rPr>
              <w:t>c2) [ …]</w:t>
            </w:r>
            <w:r>
              <w:rPr>
                <w:rFonts w:ascii="Arial" w:hAnsi="Arial" w:cs="Arial"/>
                <w:sz w:val="20"/>
                <w:szCs w:val="20"/>
              </w:rPr>
              <w:br/>
            </w:r>
            <w:r>
              <w:rPr>
                <w:rFonts w:ascii="Arial" w:hAnsi="Arial" w:cs="Arial"/>
                <w:sz w:val="20"/>
                <w:szCs w:val="20"/>
              </w:rPr>
              <w:br/>
              <w:t>d)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 [……]</w:t>
            </w:r>
          </w:p>
        </w:tc>
      </w:tr>
      <w:tr w:rsidR="007B2324" w14:paraId="08C9CF6A" w14:textId="77777777" w:rsidTr="00326FA3">
        <w:tc>
          <w:tcPr>
            <w:tcW w:w="4644" w:type="dxa"/>
            <w:tcBorders>
              <w:top w:val="single" w:sz="4" w:space="0" w:color="000000"/>
              <w:left w:val="single" w:sz="4" w:space="0" w:color="000000"/>
              <w:bottom w:val="single" w:sz="4" w:space="0" w:color="000000"/>
            </w:tcBorders>
            <w:shd w:val="clear" w:color="auto" w:fill="auto"/>
          </w:tcPr>
          <w:p w14:paraId="6C1F02C4" w14:textId="77777777" w:rsidR="007B2324" w:rsidRDefault="007B2324" w:rsidP="00326FA3">
            <w:r>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7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BA0E76" w14:textId="77777777" w:rsidR="007B2324" w:rsidRDefault="007B2324" w:rsidP="00326FA3">
            <w:r>
              <w:rPr>
                <w:rFonts w:ascii="Arial" w:hAnsi="Arial" w:cs="Arial"/>
                <w:sz w:val="20"/>
                <w:szCs w:val="20"/>
              </w:rPr>
              <w:t>(adres internetowy, wydający urząd lub organ, dokładne dane referencyjne dokumentacji):</w:t>
            </w:r>
            <w:r>
              <w:rPr>
                <w:rStyle w:val="Znakiprzypiswdolnych"/>
                <w:rFonts w:ascii="Arial" w:hAnsi="Arial" w:cs="Arial"/>
                <w:sz w:val="20"/>
                <w:szCs w:val="20"/>
              </w:rPr>
              <w:t xml:space="preserve"> </w:t>
            </w:r>
            <w:r>
              <w:rPr>
                <w:rStyle w:val="Znakiprzypiswdolnych"/>
                <w:rFonts w:ascii="Arial" w:hAnsi="Arial" w:cs="Arial"/>
                <w:sz w:val="20"/>
                <w:szCs w:val="20"/>
              </w:rPr>
              <w:footnoteReference w:id="24"/>
            </w:r>
            <w:r>
              <w:rPr>
                <w:rStyle w:val="Znakiprzypiswdolnych"/>
                <w:rFonts w:ascii="Arial" w:hAnsi="Arial" w:cs="Arial"/>
                <w:sz w:val="20"/>
                <w:szCs w:val="20"/>
              </w:rPr>
              <w:br/>
            </w:r>
            <w:r>
              <w:rPr>
                <w:rFonts w:ascii="Arial" w:hAnsi="Arial" w:cs="Arial"/>
                <w:sz w:val="20"/>
                <w:szCs w:val="20"/>
              </w:rPr>
              <w:t>[……][……][……]</w:t>
            </w:r>
          </w:p>
        </w:tc>
      </w:tr>
    </w:tbl>
    <w:p w14:paraId="4126C370" w14:textId="77777777" w:rsidR="007B2324" w:rsidRDefault="007B2324" w:rsidP="007B2324">
      <w:pPr>
        <w:pStyle w:val="SectionTitle"/>
      </w:pPr>
      <w:r>
        <w:rPr>
          <w:rFonts w:ascii="Arial" w:hAnsi="Arial" w:cs="Arial"/>
          <w:b w:val="0"/>
          <w:sz w:val="20"/>
          <w:szCs w:val="20"/>
        </w:rPr>
        <w:t>C: Podstawy związane z niewypłacalnością, konfliktem interesów lub wykroczeniami zawodowymi</w:t>
      </w:r>
      <w:r>
        <w:rPr>
          <w:rStyle w:val="Znakiprzypiswdolnych"/>
          <w:rFonts w:ascii="Arial" w:hAnsi="Arial" w:cs="Arial"/>
          <w:sz w:val="20"/>
          <w:szCs w:val="20"/>
        </w:rPr>
        <w:footnoteReference w:id="25"/>
      </w:r>
    </w:p>
    <w:p w14:paraId="072486CB"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45" w:type="dxa"/>
        <w:tblLayout w:type="fixed"/>
        <w:tblLook w:val="0000" w:firstRow="0" w:lastRow="0" w:firstColumn="0" w:lastColumn="0" w:noHBand="0" w:noVBand="0"/>
      </w:tblPr>
      <w:tblGrid>
        <w:gridCol w:w="4644"/>
        <w:gridCol w:w="4735"/>
      </w:tblGrid>
      <w:tr w:rsidR="007B2324" w14:paraId="3EDD8720" w14:textId="77777777" w:rsidTr="00326FA3">
        <w:tc>
          <w:tcPr>
            <w:tcW w:w="4644" w:type="dxa"/>
            <w:tcBorders>
              <w:top w:val="single" w:sz="4" w:space="0" w:color="000000"/>
              <w:left w:val="single" w:sz="4" w:space="0" w:color="000000"/>
              <w:bottom w:val="single" w:sz="4" w:space="0" w:color="000000"/>
            </w:tcBorders>
            <w:shd w:val="clear" w:color="auto" w:fill="auto"/>
          </w:tcPr>
          <w:p w14:paraId="1F53CAD4" w14:textId="77777777" w:rsidR="007B2324" w:rsidRDefault="007B2324" w:rsidP="00326FA3">
            <w:r>
              <w:rPr>
                <w:rFonts w:ascii="Arial" w:hAnsi="Arial" w:cs="Arial"/>
                <w:b/>
                <w:sz w:val="20"/>
                <w:szCs w:val="20"/>
              </w:rPr>
              <w:t>Informacje dotyczące ewentualnej niewypłacalności, konfliktu interesów lub wykroczeń zawodowych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C98D984" w14:textId="77777777" w:rsidR="007B2324" w:rsidRDefault="007B2324" w:rsidP="00326FA3">
            <w:r>
              <w:rPr>
                <w:rFonts w:ascii="Arial" w:hAnsi="Arial" w:cs="Arial"/>
                <w:b/>
                <w:sz w:val="20"/>
                <w:szCs w:val="20"/>
              </w:rPr>
              <w:t>Odpowiedź:</w:t>
            </w:r>
          </w:p>
        </w:tc>
      </w:tr>
      <w:tr w:rsidR="007B2324" w14:paraId="3FE2DBA9" w14:textId="77777777" w:rsidTr="00326FA3">
        <w:trPr>
          <w:cantSplit/>
          <w:trHeight w:val="406"/>
        </w:trPr>
        <w:tc>
          <w:tcPr>
            <w:tcW w:w="4644" w:type="dxa"/>
            <w:vMerge w:val="restart"/>
            <w:tcBorders>
              <w:top w:val="single" w:sz="4" w:space="0" w:color="000000"/>
              <w:left w:val="single" w:sz="4" w:space="0" w:color="000000"/>
              <w:bottom w:val="single" w:sz="4" w:space="0" w:color="000000"/>
            </w:tcBorders>
            <w:shd w:val="clear" w:color="auto" w:fill="auto"/>
          </w:tcPr>
          <w:p w14:paraId="5395BF4D" w14:textId="77777777" w:rsidR="007B2324" w:rsidRDefault="007B2324" w:rsidP="00326FA3">
            <w:r>
              <w:rPr>
                <w:rFonts w:ascii="Arial" w:hAnsi="Arial" w:cs="Arial"/>
                <w:sz w:val="20"/>
                <w:szCs w:val="20"/>
              </w:rPr>
              <w:t xml:space="preserve">Czy wykonawca, </w:t>
            </w:r>
            <w:r>
              <w:rPr>
                <w:rFonts w:ascii="Arial" w:hAnsi="Arial" w:cs="Arial"/>
                <w:b/>
                <w:sz w:val="20"/>
                <w:szCs w:val="20"/>
              </w:rPr>
              <w:t>wedle własnej wiedzy</w:t>
            </w:r>
            <w:r>
              <w:rPr>
                <w:rFonts w:ascii="Arial" w:hAnsi="Arial" w:cs="Arial"/>
                <w:sz w:val="20"/>
                <w:szCs w:val="20"/>
              </w:rPr>
              <w:t xml:space="preserve">, naruszył </w:t>
            </w:r>
            <w:r>
              <w:rPr>
                <w:rFonts w:ascii="Arial" w:hAnsi="Arial" w:cs="Arial"/>
                <w:b/>
                <w:sz w:val="20"/>
                <w:szCs w:val="20"/>
              </w:rPr>
              <w:t>swoje obowiązki</w:t>
            </w:r>
            <w:r>
              <w:rPr>
                <w:rFonts w:ascii="Arial" w:hAnsi="Arial" w:cs="Arial"/>
                <w:sz w:val="20"/>
                <w:szCs w:val="20"/>
              </w:rPr>
              <w:t xml:space="preserve"> w dziedzinie </w:t>
            </w:r>
            <w:r>
              <w:rPr>
                <w:rFonts w:ascii="Arial" w:hAnsi="Arial" w:cs="Arial"/>
                <w:b/>
                <w:sz w:val="20"/>
                <w:szCs w:val="20"/>
              </w:rPr>
              <w:t>prawa środowiska, prawa socjalnego i prawa pracy</w:t>
            </w:r>
            <w:r>
              <w:rPr>
                <w:rStyle w:val="Znakiprzypiswdolnych"/>
                <w:rFonts w:ascii="Arial" w:hAnsi="Arial" w:cs="Arial"/>
                <w:b/>
                <w:sz w:val="20"/>
                <w:szCs w:val="20"/>
              </w:rPr>
              <w:footnoteReference w:id="26"/>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2D8BD4C" w14:textId="77777777" w:rsidR="007B2324" w:rsidRDefault="007B2324" w:rsidP="00326FA3">
            <w:r>
              <w:rPr>
                <w:rFonts w:ascii="Arial" w:hAnsi="Arial" w:cs="Arial"/>
                <w:sz w:val="20"/>
                <w:szCs w:val="20"/>
              </w:rPr>
              <w:t>[] Tak [] Nie</w:t>
            </w:r>
          </w:p>
        </w:tc>
      </w:tr>
      <w:tr w:rsidR="007B2324" w14:paraId="538176B9" w14:textId="77777777" w:rsidTr="00326FA3">
        <w:trPr>
          <w:cantSplit/>
          <w:trHeight w:val="405"/>
        </w:trPr>
        <w:tc>
          <w:tcPr>
            <w:tcW w:w="4644" w:type="dxa"/>
            <w:vMerge/>
            <w:tcBorders>
              <w:top w:val="single" w:sz="4" w:space="0" w:color="000000"/>
              <w:left w:val="single" w:sz="4" w:space="0" w:color="000000"/>
              <w:bottom w:val="single" w:sz="4" w:space="0" w:color="000000"/>
            </w:tcBorders>
            <w:shd w:val="clear" w:color="auto" w:fill="auto"/>
          </w:tcPr>
          <w:p w14:paraId="7D11AE12" w14:textId="77777777" w:rsidR="007B2324" w:rsidRDefault="007B2324" w:rsidP="00326FA3">
            <w:pPr>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A4FD3EA" w14:textId="77777777"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wykazania swojej rzetelności pomimo istnienia odpowiedniej podstawy wykluczenia („samooczyszczenie”)?</w:t>
            </w:r>
            <w:r>
              <w:rPr>
                <w:rFonts w:ascii="Arial" w:hAnsi="Arial" w:cs="Arial"/>
                <w:sz w:val="20"/>
                <w:szCs w:val="20"/>
              </w:rPr>
              <w:br/>
              <w:t>[]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14:paraId="0BF0F47B" w14:textId="77777777" w:rsidTr="00326FA3">
        <w:tc>
          <w:tcPr>
            <w:tcW w:w="4644" w:type="dxa"/>
            <w:tcBorders>
              <w:top w:val="single" w:sz="4" w:space="0" w:color="000000"/>
              <w:left w:val="single" w:sz="4" w:space="0" w:color="000000"/>
              <w:bottom w:val="single" w:sz="4" w:space="0" w:color="000000"/>
            </w:tcBorders>
            <w:shd w:val="clear" w:color="auto" w:fill="auto"/>
          </w:tcPr>
          <w:p w14:paraId="28B47252" w14:textId="77777777" w:rsidR="007B2324" w:rsidRDefault="007B2324" w:rsidP="00326FA3">
            <w:pPr>
              <w:pStyle w:val="NormalLeft"/>
            </w:pPr>
            <w:r>
              <w:rPr>
                <w:rFonts w:ascii="Arial" w:hAnsi="Arial" w:cs="Arial"/>
                <w:sz w:val="20"/>
                <w:szCs w:val="20"/>
              </w:rPr>
              <w:t>Czy wykonawca znajduje się w jednej z następujących sytuacji:</w:t>
            </w:r>
            <w:r>
              <w:rPr>
                <w:rFonts w:ascii="Arial" w:hAnsi="Arial" w:cs="Arial"/>
                <w:sz w:val="20"/>
                <w:szCs w:val="20"/>
              </w:rPr>
              <w:br/>
              <w:t xml:space="preserve">a) </w:t>
            </w:r>
            <w:r>
              <w:rPr>
                <w:rFonts w:ascii="Arial" w:hAnsi="Arial" w:cs="Arial"/>
                <w:b/>
                <w:sz w:val="20"/>
                <w:szCs w:val="20"/>
              </w:rPr>
              <w:t>zbankrutował</w:t>
            </w:r>
            <w:r>
              <w:rPr>
                <w:rFonts w:ascii="Arial" w:hAnsi="Arial" w:cs="Arial"/>
                <w:sz w:val="20"/>
                <w:szCs w:val="20"/>
              </w:rPr>
              <w:t>; lub</w:t>
            </w:r>
            <w:r>
              <w:rPr>
                <w:rFonts w:ascii="Arial" w:hAnsi="Arial" w:cs="Arial"/>
                <w:sz w:val="20"/>
                <w:szCs w:val="20"/>
              </w:rPr>
              <w:br/>
              <w:t xml:space="preserve">b) </w:t>
            </w:r>
            <w:r>
              <w:rPr>
                <w:rFonts w:ascii="Arial" w:hAnsi="Arial" w:cs="Arial"/>
                <w:b/>
                <w:sz w:val="20"/>
                <w:szCs w:val="20"/>
              </w:rPr>
              <w:t>prowadzone jest wobec niego postępowanie upadłościowe</w:t>
            </w:r>
            <w:r>
              <w:rPr>
                <w:rFonts w:ascii="Arial" w:hAnsi="Arial" w:cs="Arial"/>
                <w:sz w:val="20"/>
                <w:szCs w:val="20"/>
              </w:rPr>
              <w:t xml:space="preserve"> lub likwidacyjne; lub</w:t>
            </w:r>
            <w:r>
              <w:rPr>
                <w:rFonts w:ascii="Arial" w:hAnsi="Arial" w:cs="Arial"/>
                <w:sz w:val="20"/>
                <w:szCs w:val="20"/>
              </w:rPr>
              <w:br/>
              <w:t xml:space="preserve">c) zawarł </w:t>
            </w:r>
            <w:r>
              <w:rPr>
                <w:rFonts w:ascii="Arial" w:hAnsi="Arial" w:cs="Arial"/>
                <w:b/>
                <w:sz w:val="20"/>
                <w:szCs w:val="20"/>
              </w:rPr>
              <w:t>układ z wierzycielami</w:t>
            </w:r>
            <w:r>
              <w:rPr>
                <w:rFonts w:ascii="Arial" w:hAnsi="Arial" w:cs="Arial"/>
                <w:sz w:val="20"/>
                <w:szCs w:val="20"/>
              </w:rPr>
              <w:t>; lub</w:t>
            </w:r>
            <w:r>
              <w:rPr>
                <w:rFonts w:ascii="Arial" w:hAnsi="Arial" w:cs="Arial"/>
                <w:sz w:val="20"/>
                <w:szCs w:val="20"/>
              </w:rPr>
              <w:br/>
              <w:t>d) znajduje się w innej tego rodzaju sytuacji wynikającej z podobnej procedury przewidzianej w krajowych przepisach ustawowych i wykonawczych</w:t>
            </w:r>
            <w:r>
              <w:rPr>
                <w:rStyle w:val="Znakiprzypiswdolnych"/>
                <w:rFonts w:ascii="Arial" w:hAnsi="Arial" w:cs="Arial"/>
                <w:sz w:val="20"/>
                <w:szCs w:val="20"/>
              </w:rPr>
              <w:footnoteReference w:id="27"/>
            </w:r>
            <w:r>
              <w:rPr>
                <w:rFonts w:ascii="Arial" w:hAnsi="Arial" w:cs="Arial"/>
                <w:sz w:val="20"/>
                <w:szCs w:val="20"/>
              </w:rPr>
              <w:t>; lub</w:t>
            </w:r>
            <w:r>
              <w:rPr>
                <w:rFonts w:ascii="Arial" w:hAnsi="Arial" w:cs="Arial"/>
                <w:sz w:val="20"/>
                <w:szCs w:val="20"/>
              </w:rPr>
              <w:br/>
              <w:t>e) jego aktywami zarządza likwidator lub sąd; lub</w:t>
            </w:r>
            <w:r>
              <w:rPr>
                <w:rFonts w:ascii="Arial" w:hAnsi="Arial" w:cs="Arial"/>
                <w:sz w:val="20"/>
                <w:szCs w:val="20"/>
              </w:rPr>
              <w:br/>
              <w:t>f) jego działalność gospodarcza jest zawieszona?</w:t>
            </w:r>
            <w:r>
              <w:rPr>
                <w:rFonts w:ascii="Arial" w:hAnsi="Arial" w:cs="Arial"/>
                <w:sz w:val="20"/>
                <w:szCs w:val="20"/>
              </w:rPr>
              <w:br/>
            </w:r>
            <w:r>
              <w:rPr>
                <w:rFonts w:ascii="Arial" w:hAnsi="Arial" w:cs="Arial"/>
                <w:b/>
                <w:sz w:val="20"/>
                <w:szCs w:val="20"/>
              </w:rPr>
              <w:t>Jeżeli tak:</w:t>
            </w:r>
          </w:p>
          <w:p w14:paraId="2D9288D6" w14:textId="77777777" w:rsidR="007B2324" w:rsidRDefault="007B2324" w:rsidP="00326FA3">
            <w:pPr>
              <w:pStyle w:val="Tiret0"/>
            </w:pPr>
            <w:r>
              <w:rPr>
                <w:rFonts w:ascii="Arial" w:hAnsi="Arial" w:cs="Arial"/>
                <w:sz w:val="20"/>
                <w:szCs w:val="20"/>
              </w:rPr>
              <w:t>Proszę podać szczegółowe informacje:</w:t>
            </w:r>
          </w:p>
          <w:p w14:paraId="6998336F" w14:textId="77777777" w:rsidR="007B2324" w:rsidRDefault="007B2324" w:rsidP="00326FA3">
            <w:pPr>
              <w:pStyle w:val="Tiret0"/>
            </w:pPr>
            <w:r>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Pr>
                <w:rStyle w:val="Znakiprzypiswdolnych"/>
                <w:rFonts w:ascii="Arial" w:hAnsi="Arial" w:cs="Arial"/>
                <w:sz w:val="20"/>
                <w:szCs w:val="20"/>
              </w:rPr>
              <w:footnoteReference w:id="28"/>
            </w:r>
            <w:r>
              <w:rPr>
                <w:rFonts w:ascii="Arial" w:hAnsi="Arial" w:cs="Arial"/>
                <w:sz w:val="20"/>
                <w:szCs w:val="20"/>
              </w:rPr>
              <w:t>.</w:t>
            </w:r>
          </w:p>
          <w:p w14:paraId="0EFA2449" w14:textId="77777777" w:rsidR="007B2324" w:rsidRDefault="007B2324" w:rsidP="00326FA3">
            <w:pPr>
              <w:pStyle w:val="NormalLeft"/>
            </w:pPr>
            <w:r>
              <w:rPr>
                <w:rFonts w:ascii="Arial" w:hAnsi="Arial" w:cs="Arial"/>
                <w:sz w:val="20"/>
                <w:szCs w:val="20"/>
              </w:rPr>
              <w:lastRenderedPageBreak/>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D4EBAC5" w14:textId="77777777" w:rsidR="007B2324" w:rsidRDefault="007B2324" w:rsidP="00326FA3">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405FDE86" w14:textId="77777777" w:rsidR="007B2324" w:rsidRDefault="007B2324" w:rsidP="00326FA3">
            <w:pPr>
              <w:rPr>
                <w:rFonts w:ascii="Arial" w:hAnsi="Arial" w:cs="Arial"/>
                <w:sz w:val="20"/>
                <w:szCs w:val="20"/>
              </w:rPr>
            </w:pPr>
          </w:p>
          <w:p w14:paraId="38E8950B" w14:textId="77777777" w:rsidR="007B2324" w:rsidRDefault="007B2324" w:rsidP="00326FA3">
            <w:pPr>
              <w:rPr>
                <w:rFonts w:ascii="Arial" w:hAnsi="Arial" w:cs="Arial"/>
                <w:sz w:val="20"/>
                <w:szCs w:val="20"/>
              </w:rPr>
            </w:pPr>
          </w:p>
          <w:p w14:paraId="4DAAA315" w14:textId="77777777" w:rsidR="007B2324" w:rsidRDefault="007B2324" w:rsidP="00326FA3">
            <w:pPr>
              <w:pStyle w:val="Tiret0"/>
            </w:pPr>
            <w:r>
              <w:rPr>
                <w:rFonts w:ascii="Arial" w:hAnsi="Arial" w:cs="Arial"/>
                <w:sz w:val="20"/>
                <w:szCs w:val="20"/>
              </w:rPr>
              <w:t>[……]</w:t>
            </w:r>
          </w:p>
          <w:p w14:paraId="263F3F89" w14:textId="77777777" w:rsidR="007B2324" w:rsidRDefault="007B2324" w:rsidP="00326FA3">
            <w:pPr>
              <w:pStyle w:val="Tiret0"/>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63753B9E" w14:textId="77777777" w:rsidR="007B2324" w:rsidRDefault="007B2324" w:rsidP="00326FA3">
            <w:pPr>
              <w:pStyle w:val="Tiret0"/>
              <w:numPr>
                <w:ilvl w:val="0"/>
                <w:numId w:val="0"/>
              </w:numPr>
              <w:ind w:left="850"/>
              <w:rPr>
                <w:rFonts w:ascii="Arial" w:hAnsi="Arial" w:cs="Arial"/>
                <w:sz w:val="20"/>
                <w:szCs w:val="20"/>
              </w:rPr>
            </w:pPr>
          </w:p>
          <w:p w14:paraId="237CF5DD" w14:textId="77777777" w:rsidR="007B2324" w:rsidRDefault="007B2324" w:rsidP="00326FA3">
            <w:r>
              <w:rPr>
                <w:rFonts w:ascii="Arial" w:hAnsi="Arial" w:cs="Arial"/>
                <w:sz w:val="20"/>
                <w:szCs w:val="20"/>
              </w:rPr>
              <w:lastRenderedPageBreak/>
              <w:t>(adres internetowy, wydający urząd lub organ, dokładne dane referencyjne dokumentacji): [……][……][……]</w:t>
            </w:r>
          </w:p>
        </w:tc>
      </w:tr>
      <w:tr w:rsidR="007B2324" w14:paraId="5D67ACA7" w14:textId="77777777" w:rsidTr="00326FA3">
        <w:trPr>
          <w:cantSplit/>
          <w:trHeight w:val="303"/>
        </w:trPr>
        <w:tc>
          <w:tcPr>
            <w:tcW w:w="4644" w:type="dxa"/>
            <w:vMerge w:val="restart"/>
            <w:tcBorders>
              <w:top w:val="single" w:sz="4" w:space="0" w:color="000000"/>
              <w:left w:val="single" w:sz="4" w:space="0" w:color="000000"/>
              <w:bottom w:val="single" w:sz="4" w:space="0" w:color="000000"/>
            </w:tcBorders>
            <w:shd w:val="clear" w:color="auto" w:fill="auto"/>
          </w:tcPr>
          <w:p w14:paraId="35DFDA51" w14:textId="77777777" w:rsidR="007B2324" w:rsidRDefault="007B2324" w:rsidP="00326FA3">
            <w:pPr>
              <w:pStyle w:val="NormalLeft"/>
            </w:pPr>
            <w:r>
              <w:rPr>
                <w:rFonts w:ascii="Arial" w:hAnsi="Arial" w:cs="Arial"/>
                <w:sz w:val="20"/>
                <w:szCs w:val="20"/>
              </w:rPr>
              <w:lastRenderedPageBreak/>
              <w:t xml:space="preserve">Czy wykonawca jest winien </w:t>
            </w:r>
            <w:r>
              <w:rPr>
                <w:rFonts w:ascii="Arial" w:hAnsi="Arial" w:cs="Arial"/>
                <w:b/>
                <w:sz w:val="20"/>
                <w:szCs w:val="20"/>
              </w:rPr>
              <w:t>poważnego wykroczenia zawodowego</w:t>
            </w:r>
            <w:r>
              <w:rPr>
                <w:rStyle w:val="Znakiprzypiswdolnych"/>
                <w:rFonts w:ascii="Arial" w:hAnsi="Arial" w:cs="Arial"/>
                <w:b/>
                <w:sz w:val="20"/>
                <w:szCs w:val="20"/>
              </w:rPr>
              <w:footnoteReference w:id="29"/>
            </w:r>
            <w:r>
              <w:rPr>
                <w:rFonts w:ascii="Arial" w:hAnsi="Arial" w:cs="Arial"/>
                <w:sz w:val="20"/>
                <w:szCs w:val="20"/>
              </w:rPr>
              <w:t xml:space="preserve">? </w:t>
            </w:r>
            <w:r>
              <w:rPr>
                <w:rFonts w:ascii="Arial" w:hAnsi="Arial" w:cs="Arial"/>
                <w:sz w:val="20"/>
                <w:szCs w:val="20"/>
              </w:rPr>
              <w:br/>
              <w:t>Jeżeli tak,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7C721C7" w14:textId="77777777"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t xml:space="preserve"> [……]</w:t>
            </w:r>
          </w:p>
        </w:tc>
      </w:tr>
      <w:tr w:rsidR="007B2324" w14:paraId="3F5ED2CB" w14:textId="77777777" w:rsidTr="00326FA3">
        <w:trPr>
          <w:cantSplit/>
          <w:trHeight w:val="303"/>
        </w:trPr>
        <w:tc>
          <w:tcPr>
            <w:tcW w:w="4644" w:type="dxa"/>
            <w:vMerge/>
            <w:tcBorders>
              <w:top w:val="single" w:sz="4" w:space="0" w:color="000000"/>
              <w:left w:val="single" w:sz="4" w:space="0" w:color="000000"/>
              <w:bottom w:val="single" w:sz="4" w:space="0" w:color="000000"/>
            </w:tcBorders>
            <w:shd w:val="clear" w:color="auto" w:fill="auto"/>
          </w:tcPr>
          <w:p w14:paraId="6D5768F1" w14:textId="77777777"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4D61E36E" w14:textId="77777777"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14:paraId="13D773D4" w14:textId="77777777" w:rsidTr="00326FA3">
        <w:trPr>
          <w:cantSplit/>
          <w:trHeight w:val="515"/>
        </w:trPr>
        <w:tc>
          <w:tcPr>
            <w:tcW w:w="4644" w:type="dxa"/>
            <w:vMerge w:val="restart"/>
            <w:tcBorders>
              <w:top w:val="single" w:sz="4" w:space="0" w:color="000000"/>
              <w:left w:val="single" w:sz="4" w:space="0" w:color="000000"/>
              <w:bottom w:val="single" w:sz="4" w:space="0" w:color="000000"/>
            </w:tcBorders>
            <w:shd w:val="clear" w:color="auto" w:fill="auto"/>
          </w:tcPr>
          <w:p w14:paraId="33C99BCD" w14:textId="77777777" w:rsidR="007B2324" w:rsidRDefault="007B2324" w:rsidP="00326FA3">
            <w:pPr>
              <w:pStyle w:val="NormalLeft"/>
            </w:pPr>
            <w:r>
              <w:rPr>
                <w:rStyle w:val="NormalBoldChar"/>
                <w:rFonts w:ascii="Arial" w:eastAsia="Calibri" w:hAnsi="Arial" w:cs="Arial"/>
                <w:b w:val="0"/>
                <w:sz w:val="20"/>
                <w:szCs w:val="20"/>
              </w:rPr>
              <w:t>Czy wykonawca</w:t>
            </w:r>
            <w:r>
              <w:rPr>
                <w:rFonts w:ascii="Arial" w:hAnsi="Arial" w:cs="Arial"/>
                <w:sz w:val="20"/>
                <w:szCs w:val="20"/>
              </w:rPr>
              <w:t xml:space="preserve"> zawarł z innymi wykonawcami </w:t>
            </w:r>
            <w:r>
              <w:rPr>
                <w:rFonts w:ascii="Arial" w:hAnsi="Arial" w:cs="Arial"/>
                <w:b/>
                <w:sz w:val="20"/>
                <w:szCs w:val="20"/>
              </w:rPr>
              <w:t>porozumienia mające na celu zakłócenie konkurencji</w:t>
            </w:r>
            <w:r>
              <w:rPr>
                <w:rFonts w:ascii="Arial" w:hAnsi="Arial" w:cs="Arial"/>
                <w:sz w:val="20"/>
                <w:szCs w:val="20"/>
              </w:rPr>
              <w:t>?</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86ACA15" w14:textId="77777777"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14:paraId="1B78A4A0" w14:textId="77777777" w:rsidTr="00326FA3">
        <w:trPr>
          <w:cantSplit/>
          <w:trHeight w:val="514"/>
        </w:trPr>
        <w:tc>
          <w:tcPr>
            <w:tcW w:w="4644" w:type="dxa"/>
            <w:vMerge/>
            <w:tcBorders>
              <w:top w:val="single" w:sz="4" w:space="0" w:color="000000"/>
              <w:left w:val="single" w:sz="4" w:space="0" w:color="000000"/>
              <w:bottom w:val="single" w:sz="4" w:space="0" w:color="000000"/>
            </w:tcBorders>
            <w:shd w:val="clear" w:color="auto" w:fill="auto"/>
          </w:tcPr>
          <w:p w14:paraId="4B834A95" w14:textId="77777777"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6D1034F" w14:textId="77777777"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14:paraId="2940F2E2" w14:textId="77777777" w:rsidTr="00326FA3">
        <w:trPr>
          <w:trHeight w:val="1316"/>
        </w:trPr>
        <w:tc>
          <w:tcPr>
            <w:tcW w:w="4644" w:type="dxa"/>
            <w:tcBorders>
              <w:top w:val="single" w:sz="4" w:space="0" w:color="000000"/>
              <w:left w:val="single" w:sz="4" w:space="0" w:color="000000"/>
              <w:bottom w:val="single" w:sz="4" w:space="0" w:color="000000"/>
            </w:tcBorders>
            <w:shd w:val="clear" w:color="auto" w:fill="auto"/>
          </w:tcPr>
          <w:p w14:paraId="7E504711" w14:textId="77777777" w:rsidR="007B2324" w:rsidRDefault="007B2324" w:rsidP="00326FA3">
            <w:pPr>
              <w:pStyle w:val="NormalLeft"/>
            </w:pPr>
            <w:r>
              <w:rPr>
                <w:rStyle w:val="NormalBoldChar"/>
                <w:rFonts w:ascii="Arial" w:eastAsia="Calibri" w:hAnsi="Arial" w:cs="Arial"/>
                <w:b w:val="0"/>
                <w:sz w:val="20"/>
                <w:szCs w:val="20"/>
              </w:rPr>
              <w:t xml:space="preserve">Czy wykonawca wie o jakimkolwiek </w:t>
            </w:r>
            <w:r>
              <w:rPr>
                <w:rFonts w:ascii="Arial" w:hAnsi="Arial" w:cs="Arial"/>
                <w:b/>
                <w:sz w:val="20"/>
                <w:szCs w:val="20"/>
              </w:rPr>
              <w:t>konflikcie interesów</w:t>
            </w:r>
            <w:r>
              <w:rPr>
                <w:rStyle w:val="Znakiprzypiswdolnych"/>
                <w:rFonts w:ascii="Arial" w:hAnsi="Arial" w:cs="Arial"/>
                <w:b/>
                <w:sz w:val="20"/>
                <w:szCs w:val="20"/>
              </w:rPr>
              <w:footnoteReference w:id="30"/>
            </w:r>
            <w:r>
              <w:rPr>
                <w:rFonts w:ascii="Arial" w:hAnsi="Arial" w:cs="Arial"/>
                <w:sz w:val="20"/>
                <w:szCs w:val="20"/>
              </w:rPr>
              <w:t xml:space="preserve"> spowodowanym jego udziałem w postępowaniu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8C3592D" w14:textId="77777777"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14:paraId="16F72CF3" w14:textId="77777777" w:rsidTr="00326FA3">
        <w:trPr>
          <w:trHeight w:val="1544"/>
        </w:trPr>
        <w:tc>
          <w:tcPr>
            <w:tcW w:w="4644" w:type="dxa"/>
            <w:tcBorders>
              <w:top w:val="single" w:sz="4" w:space="0" w:color="000000"/>
              <w:left w:val="single" w:sz="4" w:space="0" w:color="000000"/>
              <w:bottom w:val="single" w:sz="4" w:space="0" w:color="000000"/>
            </w:tcBorders>
            <w:shd w:val="clear" w:color="auto" w:fill="auto"/>
          </w:tcPr>
          <w:p w14:paraId="3BB29248" w14:textId="77777777" w:rsidR="007B2324" w:rsidRDefault="007B2324" w:rsidP="00326FA3">
            <w:pPr>
              <w:pStyle w:val="NormalLeft"/>
            </w:pPr>
            <w:r>
              <w:rPr>
                <w:rStyle w:val="NormalBoldChar"/>
                <w:rFonts w:ascii="Arial" w:eastAsia="Calibri" w:hAnsi="Arial" w:cs="Arial"/>
                <w:b w:val="0"/>
                <w:sz w:val="20"/>
                <w:szCs w:val="20"/>
              </w:rPr>
              <w:t xml:space="preserve">Czy wykonawca lub </w:t>
            </w:r>
            <w:r>
              <w:rPr>
                <w:rFonts w:ascii="Arial" w:hAnsi="Arial" w:cs="Arial"/>
                <w:sz w:val="20"/>
                <w:szCs w:val="20"/>
              </w:rPr>
              <w:t xml:space="preserve">przedsiębiorstwo związane z wykonawcą </w:t>
            </w:r>
            <w:r>
              <w:rPr>
                <w:rFonts w:ascii="Arial" w:hAnsi="Arial" w:cs="Arial"/>
                <w:b/>
                <w:sz w:val="20"/>
                <w:szCs w:val="20"/>
              </w:rPr>
              <w:t>doradzał(-o)</w:t>
            </w:r>
            <w:r>
              <w:rPr>
                <w:rFonts w:ascii="Arial" w:hAnsi="Arial" w:cs="Arial"/>
                <w:sz w:val="20"/>
                <w:szCs w:val="20"/>
              </w:rPr>
              <w:t xml:space="preserve"> instytucji zamawiającej lub podmiotowi zamawiającemu bądź był(-o) w inny sposób </w:t>
            </w:r>
            <w:r>
              <w:rPr>
                <w:rFonts w:ascii="Arial" w:hAnsi="Arial" w:cs="Arial"/>
                <w:b/>
                <w:sz w:val="20"/>
                <w:szCs w:val="20"/>
              </w:rPr>
              <w:t>zaangażowany(-e) w przygotowanie</w:t>
            </w:r>
            <w:r>
              <w:rPr>
                <w:rFonts w:ascii="Arial" w:hAnsi="Arial" w:cs="Arial"/>
                <w:sz w:val="20"/>
                <w:szCs w:val="20"/>
              </w:rPr>
              <w:t xml:space="preserve"> postępowania o udzielenie zamówienia?</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4CA2A740" w14:textId="77777777"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14:paraId="77FA3DAB" w14:textId="77777777" w:rsidTr="00326FA3">
        <w:trPr>
          <w:cantSplit/>
          <w:trHeight w:val="932"/>
        </w:trPr>
        <w:tc>
          <w:tcPr>
            <w:tcW w:w="4644" w:type="dxa"/>
            <w:vMerge w:val="restart"/>
            <w:tcBorders>
              <w:top w:val="single" w:sz="4" w:space="0" w:color="000000"/>
              <w:left w:val="single" w:sz="4" w:space="0" w:color="000000"/>
              <w:bottom w:val="single" w:sz="4" w:space="0" w:color="000000"/>
            </w:tcBorders>
            <w:shd w:val="clear" w:color="auto" w:fill="auto"/>
          </w:tcPr>
          <w:p w14:paraId="238432EE" w14:textId="77777777" w:rsidR="007B2324" w:rsidRDefault="007B2324" w:rsidP="00326FA3">
            <w:pPr>
              <w:pStyle w:val="NormalLeft"/>
            </w:pPr>
            <w:r>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Pr>
                <w:rFonts w:ascii="Arial" w:hAnsi="Arial" w:cs="Arial"/>
                <w:b/>
                <w:sz w:val="20"/>
                <w:szCs w:val="20"/>
              </w:rPr>
              <w:t>rozwiązana przed czasem</w:t>
            </w:r>
            <w:r>
              <w:rPr>
                <w:rFonts w:ascii="Arial" w:hAnsi="Arial" w:cs="Arial"/>
                <w:sz w:val="20"/>
                <w:szCs w:val="20"/>
              </w:rPr>
              <w:t>, lub w której nałożone zostało odszkodowanie bądź inne porównywalne sankcje w związku z tą wcześniejszą umową?</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podać szczegółowe informacje na ten temat: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1A2A755" w14:textId="77777777"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14:paraId="49F7593F" w14:textId="77777777" w:rsidTr="00326FA3">
        <w:trPr>
          <w:cantSplit/>
          <w:trHeight w:val="931"/>
        </w:trPr>
        <w:tc>
          <w:tcPr>
            <w:tcW w:w="4644" w:type="dxa"/>
            <w:vMerge/>
            <w:tcBorders>
              <w:top w:val="single" w:sz="4" w:space="0" w:color="000000"/>
              <w:left w:val="single" w:sz="4" w:space="0" w:color="000000"/>
              <w:bottom w:val="single" w:sz="4" w:space="0" w:color="000000"/>
            </w:tcBorders>
            <w:shd w:val="clear" w:color="auto" w:fill="auto"/>
          </w:tcPr>
          <w:p w14:paraId="561CC880" w14:textId="77777777" w:rsidR="007B2324" w:rsidRDefault="007B2324" w:rsidP="00326FA3">
            <w:pPr>
              <w:pStyle w:val="NormalLeft"/>
              <w:snapToGrid w:val="0"/>
              <w:rPr>
                <w:rFonts w:ascii="Arial" w:hAnsi="Arial" w:cs="Arial"/>
                <w:sz w:val="20"/>
                <w:szCs w:val="20"/>
              </w:rPr>
            </w:pP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944A840" w14:textId="77777777" w:rsidR="007B2324" w:rsidRDefault="007B2324" w:rsidP="00326FA3">
            <w:r>
              <w:rPr>
                <w:rFonts w:ascii="Arial" w:hAnsi="Arial" w:cs="Arial"/>
                <w:b/>
                <w:sz w:val="20"/>
                <w:szCs w:val="20"/>
              </w:rPr>
              <w:t>Jeżeli tak</w:t>
            </w:r>
            <w:r>
              <w:rPr>
                <w:rFonts w:ascii="Arial" w:hAnsi="Arial" w:cs="Arial"/>
                <w:sz w:val="20"/>
                <w:szCs w:val="20"/>
              </w:rPr>
              <w:t>, czy wykonawca przedsięwziął środki w celu samooczyszczenia? [] Tak [] Nie</w:t>
            </w:r>
            <w:r>
              <w:rPr>
                <w:rFonts w:ascii="Arial" w:hAnsi="Arial" w:cs="Arial"/>
                <w:sz w:val="20"/>
                <w:szCs w:val="20"/>
              </w:rPr>
              <w:br/>
            </w:r>
            <w:r>
              <w:rPr>
                <w:rFonts w:ascii="Arial" w:hAnsi="Arial" w:cs="Arial"/>
                <w:b/>
                <w:sz w:val="20"/>
                <w:szCs w:val="20"/>
              </w:rPr>
              <w:t>Jeżeli tak</w:t>
            </w:r>
            <w:r>
              <w:rPr>
                <w:rFonts w:ascii="Arial" w:hAnsi="Arial" w:cs="Arial"/>
                <w:sz w:val="20"/>
                <w:szCs w:val="20"/>
              </w:rPr>
              <w:t>, proszę opisać przedsięwzięte środki: [……]</w:t>
            </w:r>
          </w:p>
        </w:tc>
      </w:tr>
      <w:tr w:rsidR="007B2324" w14:paraId="06E06AE1" w14:textId="77777777" w:rsidTr="00326FA3">
        <w:tc>
          <w:tcPr>
            <w:tcW w:w="4644" w:type="dxa"/>
            <w:tcBorders>
              <w:top w:val="single" w:sz="4" w:space="0" w:color="000000"/>
              <w:left w:val="single" w:sz="4" w:space="0" w:color="000000"/>
              <w:bottom w:val="single" w:sz="4" w:space="0" w:color="000000"/>
            </w:tcBorders>
            <w:shd w:val="clear" w:color="auto" w:fill="auto"/>
          </w:tcPr>
          <w:p w14:paraId="31278FFE" w14:textId="77777777" w:rsidR="007B2324" w:rsidRDefault="007B2324" w:rsidP="00326FA3">
            <w:pPr>
              <w:pStyle w:val="NormalLeft"/>
            </w:pPr>
            <w:r>
              <w:rPr>
                <w:rFonts w:ascii="Arial" w:hAnsi="Arial" w:cs="Arial"/>
                <w:sz w:val="20"/>
                <w:szCs w:val="20"/>
              </w:rPr>
              <w:t>Czy wykonawca może potwierdzić, że:</w:t>
            </w:r>
            <w:r>
              <w:rPr>
                <w:rFonts w:ascii="Arial" w:hAnsi="Arial" w:cs="Arial"/>
                <w:sz w:val="20"/>
                <w:szCs w:val="20"/>
              </w:rPr>
              <w:br/>
            </w:r>
            <w:r>
              <w:rPr>
                <w:rStyle w:val="NormalBoldChar"/>
                <w:rFonts w:ascii="Arial" w:eastAsia="Calibri" w:hAnsi="Arial" w:cs="Arial"/>
                <w:b w:val="0"/>
                <w:sz w:val="20"/>
                <w:szCs w:val="20"/>
              </w:rPr>
              <w:t>nie jest</w:t>
            </w:r>
            <w:r>
              <w:rPr>
                <w:rFonts w:ascii="Arial" w:hAnsi="Arial" w:cs="Arial"/>
                <w:sz w:val="20"/>
                <w:szCs w:val="20"/>
              </w:rPr>
              <w:t xml:space="preserve"> winny poważnego </w:t>
            </w:r>
            <w:r>
              <w:rPr>
                <w:rFonts w:ascii="Arial" w:hAnsi="Arial" w:cs="Arial"/>
                <w:b/>
                <w:sz w:val="20"/>
                <w:szCs w:val="20"/>
              </w:rPr>
              <w:t>wprowadzenia w błąd</w:t>
            </w:r>
            <w:r>
              <w:rPr>
                <w:rFonts w:ascii="Arial" w:hAnsi="Arial" w:cs="Arial"/>
                <w:sz w:val="20"/>
                <w:szCs w:val="20"/>
              </w:rPr>
              <w:t xml:space="preserve"> przy dostarczaniu informacji wymaganych do weryfikacji braku podstaw wykluczenia lub do weryfikacji spełnienia kryteriów kwalifikacji;</w:t>
            </w:r>
            <w:r>
              <w:rPr>
                <w:rFonts w:ascii="Arial" w:hAnsi="Arial" w:cs="Arial"/>
                <w:sz w:val="20"/>
                <w:szCs w:val="20"/>
              </w:rPr>
              <w:br/>
              <w:t xml:space="preserve">b) </w:t>
            </w:r>
            <w:r>
              <w:rPr>
                <w:rStyle w:val="NormalBoldChar"/>
                <w:rFonts w:ascii="Arial" w:eastAsia="Calibri" w:hAnsi="Arial" w:cs="Arial"/>
                <w:b w:val="0"/>
                <w:sz w:val="20"/>
                <w:szCs w:val="20"/>
              </w:rPr>
              <w:t xml:space="preserve">nie </w:t>
            </w:r>
            <w:r>
              <w:rPr>
                <w:rFonts w:ascii="Arial" w:hAnsi="Arial" w:cs="Arial"/>
                <w:b/>
                <w:sz w:val="20"/>
                <w:szCs w:val="20"/>
              </w:rPr>
              <w:t>zataił</w:t>
            </w:r>
            <w:r>
              <w:rPr>
                <w:rFonts w:ascii="Arial" w:hAnsi="Arial" w:cs="Arial"/>
                <w:sz w:val="20"/>
                <w:szCs w:val="20"/>
              </w:rPr>
              <w:t xml:space="preserve"> tych informacji;</w:t>
            </w:r>
            <w:r>
              <w:rPr>
                <w:rFonts w:ascii="Arial" w:hAnsi="Arial" w:cs="Arial"/>
                <w:sz w:val="20"/>
                <w:szCs w:val="20"/>
              </w:rPr>
              <w:br/>
              <w:t>c) jest w stanie niezwłocznie przedstawić dokumenty potwierdzające wymagane przez instytucję zamawiającą lub podmiot zamawiający; oraz</w:t>
            </w:r>
            <w:r>
              <w:rPr>
                <w:rFonts w:ascii="Arial" w:hAnsi="Arial" w:cs="Arial"/>
                <w:sz w:val="20"/>
                <w:szCs w:val="20"/>
              </w:rPr>
              <w:br/>
              <w:t xml:space="preserve">d) nie przedsięwziął kroków, aby w bezprawny sposób wpłynąć na proces podejmowania decyzji przez instytucję zamawiającą lub podmiot </w:t>
            </w:r>
            <w:r>
              <w:rPr>
                <w:rFonts w:ascii="Arial" w:hAnsi="Arial" w:cs="Arial"/>
                <w:sz w:val="20"/>
                <w:szCs w:val="20"/>
              </w:rPr>
              <w:lastRenderedPageBreak/>
              <w:t>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5CBCF66" w14:textId="77777777" w:rsidR="007B2324" w:rsidRDefault="007B2324" w:rsidP="00326FA3">
            <w:r>
              <w:rPr>
                <w:rFonts w:ascii="Arial" w:hAnsi="Arial" w:cs="Arial"/>
                <w:sz w:val="20"/>
                <w:szCs w:val="20"/>
              </w:rPr>
              <w:lastRenderedPageBreak/>
              <w:t>[] Tak [] Nie</w:t>
            </w:r>
          </w:p>
        </w:tc>
      </w:tr>
    </w:tbl>
    <w:p w14:paraId="6A70DFA6" w14:textId="77777777" w:rsidR="007B2324" w:rsidRDefault="007B2324" w:rsidP="007B2324">
      <w:pPr>
        <w:pStyle w:val="SectionTitle"/>
      </w:pPr>
      <w:r>
        <w:t>D: Inne podstawy wykluczenia, które mogą być przewidziane w przepisach krajowych państwa członkowskiego instytucji zamawiającej lub podmiotu zamawiającego</w:t>
      </w:r>
    </w:p>
    <w:tbl>
      <w:tblPr>
        <w:tblW w:w="0" w:type="auto"/>
        <w:tblInd w:w="-45" w:type="dxa"/>
        <w:tblLayout w:type="fixed"/>
        <w:tblLook w:val="0000" w:firstRow="0" w:lastRow="0" w:firstColumn="0" w:lastColumn="0" w:noHBand="0" w:noVBand="0"/>
      </w:tblPr>
      <w:tblGrid>
        <w:gridCol w:w="4644"/>
        <w:gridCol w:w="4735"/>
      </w:tblGrid>
      <w:tr w:rsidR="007B2324" w14:paraId="671520F9" w14:textId="77777777" w:rsidTr="00326FA3">
        <w:tc>
          <w:tcPr>
            <w:tcW w:w="4644" w:type="dxa"/>
            <w:tcBorders>
              <w:top w:val="single" w:sz="4" w:space="0" w:color="000000"/>
              <w:left w:val="single" w:sz="4" w:space="0" w:color="000000"/>
              <w:bottom w:val="single" w:sz="4" w:space="0" w:color="000000"/>
            </w:tcBorders>
            <w:shd w:val="clear" w:color="auto" w:fill="auto"/>
          </w:tcPr>
          <w:p w14:paraId="0740E010" w14:textId="77777777" w:rsidR="007B2324" w:rsidRDefault="007B2324" w:rsidP="00326FA3">
            <w:r>
              <w:rPr>
                <w:rFonts w:ascii="Arial" w:hAnsi="Arial" w:cs="Arial"/>
                <w:b/>
                <w:sz w:val="20"/>
                <w:szCs w:val="20"/>
              </w:rPr>
              <w:t>Podstawy wykluczenia o charakterze wyłącznie krajowym</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EE089D9" w14:textId="77777777" w:rsidR="007B2324" w:rsidRDefault="007B2324" w:rsidP="00326FA3">
            <w:r>
              <w:rPr>
                <w:rFonts w:ascii="Arial" w:hAnsi="Arial" w:cs="Arial"/>
                <w:b/>
                <w:sz w:val="20"/>
                <w:szCs w:val="20"/>
              </w:rPr>
              <w:t>Odpowiedź:</w:t>
            </w:r>
          </w:p>
        </w:tc>
      </w:tr>
      <w:tr w:rsidR="007B2324" w14:paraId="5D7E06A9" w14:textId="77777777" w:rsidTr="00326FA3">
        <w:tc>
          <w:tcPr>
            <w:tcW w:w="4644" w:type="dxa"/>
            <w:tcBorders>
              <w:top w:val="single" w:sz="4" w:space="0" w:color="000000"/>
              <w:left w:val="single" w:sz="4" w:space="0" w:color="000000"/>
              <w:bottom w:val="single" w:sz="4" w:space="0" w:color="000000"/>
            </w:tcBorders>
            <w:shd w:val="clear" w:color="auto" w:fill="auto"/>
          </w:tcPr>
          <w:p w14:paraId="309ED3D0" w14:textId="77777777" w:rsidR="007B2324" w:rsidRDefault="007B2324" w:rsidP="00326FA3">
            <w:r>
              <w:rPr>
                <w:rFonts w:ascii="Arial" w:hAnsi="Arial" w:cs="Arial"/>
                <w:sz w:val="20"/>
                <w:szCs w:val="20"/>
              </w:rPr>
              <w:t xml:space="preserve">Czy mają zastosowanie </w:t>
            </w:r>
            <w:r>
              <w:rPr>
                <w:rFonts w:ascii="Arial" w:hAnsi="Arial" w:cs="Arial"/>
                <w:b/>
                <w:sz w:val="20"/>
                <w:szCs w:val="20"/>
              </w:rPr>
              <w:t>podstawy wykluczenia o charakterze wyłącznie krajowym</w:t>
            </w:r>
            <w:r>
              <w:rPr>
                <w:rFonts w:ascii="Arial" w:hAnsi="Arial" w:cs="Arial"/>
                <w:sz w:val="20"/>
                <w:szCs w:val="20"/>
              </w:rPr>
              <w:t xml:space="preserve"> określone w stosownym ogłoszeniu lub w dokumentach zamówienia?</w:t>
            </w:r>
            <w:r>
              <w:rPr>
                <w:rFonts w:ascii="Arial" w:hAnsi="Arial" w:cs="Arial"/>
                <w:sz w:val="20"/>
                <w:szCs w:val="20"/>
              </w:rPr>
              <w:br/>
              <w:t>Jeżeli dokumentacja wymagana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830A6DB" w14:textId="77777777" w:rsidR="007B2324" w:rsidRDefault="007B2324" w:rsidP="00326FA3">
            <w:pPr>
              <w:rPr>
                <w:rStyle w:val="NormalBoldChar"/>
                <w:rFonts w:ascii="Arial" w:eastAsia="Calibri" w:hAnsi="Arial" w:cs="Arial"/>
                <w:sz w:val="20"/>
                <w:szCs w:val="20"/>
              </w:rPr>
            </w:pPr>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w:t>
            </w:r>
            <w:r>
              <w:rPr>
                <w:rFonts w:ascii="Arial" w:hAnsi="Arial" w:cs="Arial"/>
                <w:sz w:val="20"/>
                <w:szCs w:val="20"/>
              </w:rPr>
              <w:br/>
              <w:t>[……][……][……]</w:t>
            </w:r>
            <w:r>
              <w:rPr>
                <w:rStyle w:val="Znakiprzypiswdolnych"/>
                <w:rFonts w:ascii="Arial" w:hAnsi="Arial" w:cs="Arial"/>
                <w:sz w:val="20"/>
                <w:szCs w:val="20"/>
              </w:rPr>
              <w:footnoteReference w:id="31"/>
            </w:r>
          </w:p>
        </w:tc>
      </w:tr>
      <w:tr w:rsidR="007B2324" w14:paraId="33503E7C" w14:textId="77777777" w:rsidTr="00326FA3">
        <w:tc>
          <w:tcPr>
            <w:tcW w:w="4644" w:type="dxa"/>
            <w:tcBorders>
              <w:top w:val="single" w:sz="4" w:space="0" w:color="000000"/>
              <w:left w:val="single" w:sz="4" w:space="0" w:color="000000"/>
              <w:bottom w:val="single" w:sz="4" w:space="0" w:color="000000"/>
            </w:tcBorders>
            <w:shd w:val="clear" w:color="auto" w:fill="auto"/>
          </w:tcPr>
          <w:p w14:paraId="46D258D6" w14:textId="77777777" w:rsidR="007B2324" w:rsidRDefault="007B2324" w:rsidP="00326FA3">
            <w:r>
              <w:rPr>
                <w:rStyle w:val="NormalBoldChar"/>
                <w:rFonts w:ascii="Arial" w:eastAsia="Calibri" w:hAnsi="Arial" w:cs="Arial"/>
                <w:sz w:val="20"/>
                <w:szCs w:val="20"/>
              </w:rPr>
              <w:t>W przypadku gdy ma zastosowanie którakolwiek z podstaw wykluczenia o charakterze wyłącznie krajowym</w:t>
            </w:r>
            <w:r>
              <w:rPr>
                <w:rFonts w:ascii="Arial" w:hAnsi="Arial" w:cs="Arial"/>
                <w:sz w:val="20"/>
                <w:szCs w:val="20"/>
              </w:rPr>
              <w:t xml:space="preserve">, czy wykonawca przedsięwziął środki w celu samooczyszczenia? </w:t>
            </w:r>
            <w:r>
              <w:rPr>
                <w:rFonts w:ascii="Arial" w:hAnsi="Arial" w:cs="Arial"/>
                <w:sz w:val="20"/>
                <w:szCs w:val="20"/>
              </w:rPr>
              <w:br/>
            </w:r>
            <w:r>
              <w:rPr>
                <w:rFonts w:ascii="Arial" w:hAnsi="Arial" w:cs="Arial"/>
                <w:b/>
                <w:sz w:val="20"/>
                <w:szCs w:val="20"/>
              </w:rPr>
              <w:t>Jeżeli tak</w:t>
            </w:r>
            <w:r>
              <w:rPr>
                <w:rFonts w:ascii="Arial" w:hAnsi="Arial" w:cs="Arial"/>
                <w:sz w:val="20"/>
                <w:szCs w:val="20"/>
              </w:rPr>
              <w:t xml:space="preserve">, proszę opisać przedsięwzięte środki: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EA6E29C" w14:textId="77777777"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t>[……]</w:t>
            </w:r>
          </w:p>
        </w:tc>
      </w:tr>
    </w:tbl>
    <w:p w14:paraId="2879DD49" w14:textId="77777777" w:rsidR="007B2324" w:rsidRDefault="007B2324" w:rsidP="007B2324">
      <w:pPr>
        <w:pageBreakBefore/>
      </w:pPr>
    </w:p>
    <w:p w14:paraId="662B02DF" w14:textId="77777777" w:rsidR="007B2324" w:rsidRDefault="007B2324" w:rsidP="005274B6">
      <w:pPr>
        <w:pStyle w:val="ChapterTitle"/>
      </w:pPr>
      <w:r>
        <w:rPr>
          <w:rFonts w:ascii="Arial" w:hAnsi="Arial" w:cs="Arial"/>
          <w:sz w:val="20"/>
          <w:szCs w:val="20"/>
        </w:rPr>
        <w:t>Część IV: Kryteria kwalifikacji</w:t>
      </w:r>
    </w:p>
    <w:p w14:paraId="1B1A1E8C" w14:textId="77777777" w:rsidR="007B2324" w:rsidRDefault="007B2324" w:rsidP="007B2324">
      <w:r>
        <w:rPr>
          <w:rFonts w:ascii="Arial" w:hAnsi="Arial" w:cs="Arial"/>
          <w:sz w:val="20"/>
          <w:szCs w:val="20"/>
        </w:rPr>
        <w:t xml:space="preserve">W odniesieniu do kryteriów kwalifikacji (sekcja </w:t>
      </w:r>
      <w:r>
        <w:rPr>
          <w:rFonts w:ascii="Symbol" w:eastAsia="Symbol" w:hAnsi="Symbol" w:cs="Symbol"/>
          <w:sz w:val="20"/>
          <w:szCs w:val="20"/>
        </w:rPr>
        <w:t></w:t>
      </w:r>
      <w:r>
        <w:rPr>
          <w:rFonts w:ascii="Arial" w:eastAsia="Symbol" w:hAnsi="Arial" w:cs="Arial"/>
          <w:sz w:val="20"/>
          <w:szCs w:val="20"/>
        </w:rPr>
        <w:t xml:space="preserve"> lub sekcje A–D w niniejszej części) wykonawca oświadcza, że:</w:t>
      </w:r>
    </w:p>
    <w:p w14:paraId="5412AC29" w14:textId="77777777" w:rsidR="007B2324" w:rsidRDefault="007B2324" w:rsidP="007B2324">
      <w:pPr>
        <w:pStyle w:val="SectionTitle"/>
      </w:pPr>
      <w:r>
        <w:rPr>
          <w:rFonts w:ascii="Symbol" w:eastAsia="Symbol" w:hAnsi="Symbol" w:cs="Symbol"/>
          <w:b w:val="0"/>
          <w:sz w:val="20"/>
          <w:szCs w:val="20"/>
        </w:rPr>
        <w:t></w:t>
      </w:r>
      <w:r>
        <w:rPr>
          <w:rFonts w:ascii="Arial" w:eastAsia="Symbol" w:hAnsi="Arial" w:cs="Arial"/>
          <w:b w:val="0"/>
          <w:sz w:val="20"/>
          <w:szCs w:val="20"/>
        </w:rPr>
        <w:t>: Ogólne oświadczenie dotyczące wszystkich kryteriów kwalifikacji</w:t>
      </w:r>
    </w:p>
    <w:p w14:paraId="6B638FC9"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eastAsia="Symbo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Arial" w:eastAsia="Symbol" w:hAnsi="Arial" w:cs="Arial"/>
          <w:b/>
          <w:sz w:val="20"/>
          <w:szCs w:val="20"/>
        </w:rPr>
        <w:t></w:t>
      </w:r>
      <w:r>
        <w:rPr>
          <w:rFonts w:eastAsia="Symbol"/>
        </w:rPr>
        <w:t xml:space="preserve"> w części IV i nie musi wypełniać żadnej z pozostałych sekcji w części IV:</w:t>
      </w:r>
    </w:p>
    <w:tbl>
      <w:tblPr>
        <w:tblW w:w="0" w:type="auto"/>
        <w:tblInd w:w="-45" w:type="dxa"/>
        <w:tblLayout w:type="fixed"/>
        <w:tblLook w:val="0000" w:firstRow="0" w:lastRow="0" w:firstColumn="0" w:lastColumn="0" w:noHBand="0" w:noVBand="0"/>
      </w:tblPr>
      <w:tblGrid>
        <w:gridCol w:w="4606"/>
        <w:gridCol w:w="4697"/>
      </w:tblGrid>
      <w:tr w:rsidR="007B2324" w14:paraId="3EBC6A1F" w14:textId="77777777" w:rsidTr="00326FA3">
        <w:tc>
          <w:tcPr>
            <w:tcW w:w="4606" w:type="dxa"/>
            <w:tcBorders>
              <w:top w:val="single" w:sz="4" w:space="0" w:color="000000"/>
              <w:left w:val="single" w:sz="4" w:space="0" w:color="000000"/>
              <w:bottom w:val="single" w:sz="4" w:space="0" w:color="000000"/>
            </w:tcBorders>
            <w:shd w:val="clear" w:color="auto" w:fill="auto"/>
          </w:tcPr>
          <w:p w14:paraId="65900BA0" w14:textId="77777777" w:rsidR="007B2324" w:rsidRDefault="007B2324" w:rsidP="00326FA3">
            <w:r>
              <w:rPr>
                <w:rFonts w:ascii="Arial" w:eastAsia="Symbol" w:hAnsi="Arial" w:cs="Arial"/>
                <w:b/>
                <w:sz w:val="20"/>
                <w:szCs w:val="20"/>
              </w:rPr>
              <w:t>Spełnienie wszystkich wymaganych kryteriów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14:paraId="621AF1D5" w14:textId="77777777" w:rsidR="007B2324" w:rsidRDefault="007B2324" w:rsidP="00326FA3">
            <w:r>
              <w:rPr>
                <w:rFonts w:ascii="Arial" w:eastAsia="Symbol" w:hAnsi="Arial" w:cs="Arial"/>
                <w:b/>
                <w:sz w:val="20"/>
                <w:szCs w:val="20"/>
              </w:rPr>
              <w:t>Odpowiedź</w:t>
            </w:r>
          </w:p>
        </w:tc>
      </w:tr>
      <w:tr w:rsidR="007B2324" w14:paraId="30568761" w14:textId="77777777" w:rsidTr="00326FA3">
        <w:tc>
          <w:tcPr>
            <w:tcW w:w="4606" w:type="dxa"/>
            <w:tcBorders>
              <w:top w:val="single" w:sz="4" w:space="0" w:color="000000"/>
              <w:left w:val="single" w:sz="4" w:space="0" w:color="000000"/>
              <w:bottom w:val="single" w:sz="4" w:space="0" w:color="000000"/>
            </w:tcBorders>
            <w:shd w:val="clear" w:color="auto" w:fill="auto"/>
          </w:tcPr>
          <w:p w14:paraId="5D3FF6C2" w14:textId="77777777" w:rsidR="007B2324" w:rsidRDefault="007B2324" w:rsidP="00326FA3">
            <w:r>
              <w:rPr>
                <w:rFonts w:ascii="Arial" w:eastAsia="Symbol" w:hAnsi="Arial" w:cs="Arial"/>
                <w:sz w:val="20"/>
                <w:szCs w:val="20"/>
              </w:rPr>
              <w:t>Spełnia wymagane kryteria kwalifikacji:</w:t>
            </w:r>
          </w:p>
        </w:tc>
        <w:tc>
          <w:tcPr>
            <w:tcW w:w="4697" w:type="dxa"/>
            <w:tcBorders>
              <w:top w:val="single" w:sz="4" w:space="0" w:color="000000"/>
              <w:left w:val="single" w:sz="4" w:space="0" w:color="000000"/>
              <w:bottom w:val="single" w:sz="4" w:space="0" w:color="000000"/>
              <w:right w:val="single" w:sz="4" w:space="0" w:color="000000"/>
            </w:tcBorders>
            <w:shd w:val="clear" w:color="auto" w:fill="auto"/>
          </w:tcPr>
          <w:p w14:paraId="79EA65F6" w14:textId="77777777" w:rsidR="007B2324" w:rsidRDefault="007B2324" w:rsidP="00326FA3">
            <w:r>
              <w:rPr>
                <w:rFonts w:ascii="Arial" w:eastAsia="Symbol" w:hAnsi="Arial" w:cs="Arial"/>
                <w:sz w:val="20"/>
                <w:szCs w:val="20"/>
              </w:rPr>
              <w:t>[] Tak [] Nie</w:t>
            </w:r>
          </w:p>
        </w:tc>
      </w:tr>
    </w:tbl>
    <w:p w14:paraId="02945535" w14:textId="77777777" w:rsidR="007B2324" w:rsidRDefault="007B2324" w:rsidP="007B2324">
      <w:pPr>
        <w:pStyle w:val="SectionTitle"/>
      </w:pPr>
      <w:r>
        <w:rPr>
          <w:rFonts w:ascii="Arial" w:eastAsia="Symbol" w:hAnsi="Arial" w:cs="Arial"/>
          <w:b w:val="0"/>
          <w:sz w:val="20"/>
          <w:szCs w:val="20"/>
        </w:rPr>
        <w:t>A: Kompetencje</w:t>
      </w:r>
    </w:p>
    <w:p w14:paraId="0F9571E0"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14:paraId="0B2762E5" w14:textId="77777777" w:rsidTr="00326FA3">
        <w:tc>
          <w:tcPr>
            <w:tcW w:w="4644" w:type="dxa"/>
            <w:tcBorders>
              <w:top w:val="single" w:sz="4" w:space="0" w:color="000000"/>
              <w:left w:val="single" w:sz="4" w:space="0" w:color="000000"/>
              <w:bottom w:val="single" w:sz="4" w:space="0" w:color="000000"/>
            </w:tcBorders>
            <w:shd w:val="clear" w:color="auto" w:fill="auto"/>
          </w:tcPr>
          <w:p w14:paraId="733E6AE0" w14:textId="77777777" w:rsidR="007B2324" w:rsidRDefault="007B2324" w:rsidP="00326FA3">
            <w:r>
              <w:rPr>
                <w:rFonts w:ascii="Arial" w:eastAsia="Symbol" w:hAnsi="Arial" w:cs="Arial"/>
                <w:b/>
                <w:sz w:val="20"/>
                <w:szCs w:val="20"/>
              </w:rPr>
              <w:t>Kompetencje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C9715AD" w14:textId="77777777" w:rsidR="007B2324" w:rsidRDefault="007B2324" w:rsidP="00326FA3">
            <w:r>
              <w:rPr>
                <w:rFonts w:ascii="Arial" w:eastAsia="Symbol" w:hAnsi="Arial" w:cs="Arial"/>
                <w:b/>
                <w:sz w:val="20"/>
                <w:szCs w:val="20"/>
              </w:rPr>
              <w:t>Odpowiedź</w:t>
            </w:r>
          </w:p>
        </w:tc>
      </w:tr>
      <w:tr w:rsidR="007B2324" w14:paraId="39EFB510" w14:textId="77777777" w:rsidTr="00326FA3">
        <w:tc>
          <w:tcPr>
            <w:tcW w:w="4644" w:type="dxa"/>
            <w:tcBorders>
              <w:top w:val="single" w:sz="4" w:space="0" w:color="000000"/>
              <w:left w:val="single" w:sz="4" w:space="0" w:color="000000"/>
              <w:bottom w:val="single" w:sz="4" w:space="0" w:color="000000"/>
            </w:tcBorders>
            <w:shd w:val="clear" w:color="auto" w:fill="auto"/>
          </w:tcPr>
          <w:p w14:paraId="0109A4E4" w14:textId="77777777" w:rsidR="007B2324" w:rsidRDefault="007B2324" w:rsidP="00326FA3">
            <w:r>
              <w:rPr>
                <w:rFonts w:ascii="Arial" w:eastAsia="Symbol" w:hAnsi="Arial" w:cs="Arial"/>
                <w:b/>
                <w:sz w:val="20"/>
                <w:szCs w:val="20"/>
              </w:rPr>
              <w:t>1) Figuruje w odpowiednim rejestrze zawodowym lub handlowym</w:t>
            </w:r>
            <w:r>
              <w:rPr>
                <w:rFonts w:ascii="Arial" w:eastAsia="Symbol" w:hAnsi="Arial" w:cs="Arial"/>
                <w:sz w:val="20"/>
                <w:szCs w:val="20"/>
              </w:rPr>
              <w:t xml:space="preserve"> prowadzonym w państwie członkowskim siedziby wykonawcy</w:t>
            </w:r>
            <w:r>
              <w:rPr>
                <w:rStyle w:val="Znakiprzypiswdolnych"/>
                <w:rFonts w:ascii="Arial" w:eastAsia="Symbol" w:hAnsi="Arial" w:cs="Arial"/>
                <w:sz w:val="20"/>
                <w:szCs w:val="20"/>
              </w:rPr>
              <w:footnoteReference w:id="32"/>
            </w:r>
            <w:r>
              <w:rPr>
                <w:rFonts w:ascii="Arial" w:eastAsia="Symbol" w:hAnsi="Arial" w:cs="Arial"/>
                <w:sz w:val="20"/>
                <w:szCs w:val="20"/>
              </w:rPr>
              <w:t>:</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A076D0F" w14:textId="77777777" w:rsidR="007B2324" w:rsidRDefault="007B2324" w:rsidP="00326FA3">
            <w:r>
              <w:rPr>
                <w:rFonts w:ascii="Arial" w:eastAsia="Symbol" w:hAnsi="Arial" w:cs="Arial"/>
                <w:sz w:val="20"/>
                <w:szCs w:val="20"/>
              </w:rPr>
              <w:t>[…]</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14:paraId="084067D3" w14:textId="77777777" w:rsidTr="00326FA3">
        <w:tc>
          <w:tcPr>
            <w:tcW w:w="4644" w:type="dxa"/>
            <w:tcBorders>
              <w:top w:val="single" w:sz="4" w:space="0" w:color="000000"/>
              <w:left w:val="single" w:sz="4" w:space="0" w:color="000000"/>
              <w:bottom w:val="single" w:sz="4" w:space="0" w:color="000000"/>
            </w:tcBorders>
            <w:shd w:val="clear" w:color="auto" w:fill="auto"/>
          </w:tcPr>
          <w:p w14:paraId="3C01F93C" w14:textId="77777777" w:rsidR="007B2324" w:rsidRDefault="007B2324" w:rsidP="00326FA3">
            <w:r>
              <w:rPr>
                <w:rFonts w:ascii="Arial" w:eastAsia="Symbol" w:hAnsi="Arial" w:cs="Arial"/>
                <w:b/>
                <w:sz w:val="20"/>
                <w:szCs w:val="20"/>
              </w:rPr>
              <w:t>2) W odniesieniu do zamówień publicznych na usługi:</w:t>
            </w:r>
            <w:r>
              <w:rPr>
                <w:rFonts w:ascii="Arial" w:eastAsia="Symbol" w:hAnsi="Arial" w:cs="Arial"/>
                <w:b/>
                <w:sz w:val="20"/>
                <w:szCs w:val="20"/>
              </w:rPr>
              <w:br/>
            </w:r>
            <w:r>
              <w:rPr>
                <w:rFonts w:ascii="Arial" w:eastAsia="Symbol" w:hAnsi="Arial" w:cs="Arial"/>
                <w:sz w:val="20"/>
                <w:szCs w:val="20"/>
              </w:rPr>
              <w:t xml:space="preserve">Czy konieczne jest </w:t>
            </w:r>
            <w:r>
              <w:rPr>
                <w:rFonts w:ascii="Arial" w:eastAsia="Symbol" w:hAnsi="Arial" w:cs="Arial"/>
                <w:b/>
                <w:sz w:val="20"/>
                <w:szCs w:val="20"/>
              </w:rPr>
              <w:t>posiadanie</w:t>
            </w:r>
            <w:r>
              <w:rPr>
                <w:rFonts w:ascii="Arial" w:eastAsia="Symbol" w:hAnsi="Arial" w:cs="Arial"/>
                <w:sz w:val="20"/>
                <w:szCs w:val="20"/>
              </w:rPr>
              <w:t xml:space="preserve"> określonego </w:t>
            </w:r>
            <w:r>
              <w:rPr>
                <w:rFonts w:ascii="Arial" w:eastAsia="Symbol" w:hAnsi="Arial" w:cs="Arial"/>
                <w:b/>
                <w:sz w:val="20"/>
                <w:szCs w:val="20"/>
              </w:rPr>
              <w:t>zezwolenia lub bycie członkiem</w:t>
            </w:r>
            <w:r>
              <w:rPr>
                <w:rFonts w:ascii="Arial" w:eastAsia="Symbol" w:hAnsi="Arial" w:cs="Arial"/>
                <w:sz w:val="20"/>
                <w:szCs w:val="20"/>
              </w:rPr>
              <w:t xml:space="preserve"> określonej organizacji, aby mieć możliwość świadczenia usługi, o której mowa, w państwie siedziby wykonawcy? </w:t>
            </w:r>
            <w:r>
              <w:rPr>
                <w:rFonts w:ascii="Arial" w:eastAsia="Symbol" w:hAnsi="Arial" w:cs="Arial"/>
                <w:sz w:val="20"/>
                <w:szCs w:val="20"/>
              </w:rPr>
              <w:br/>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2C34525" w14:textId="77777777" w:rsidR="007B2324" w:rsidRDefault="007B2324" w:rsidP="00326FA3">
            <w:r>
              <w:rPr>
                <w:rFonts w:ascii="Arial" w:eastAsia="Symbol" w:hAnsi="Arial" w:cs="Arial"/>
                <w:sz w:val="20"/>
                <w:szCs w:val="20"/>
              </w:rPr>
              <w:br/>
              <w:t>[] Tak [] Nie</w:t>
            </w:r>
            <w:r>
              <w:rPr>
                <w:rFonts w:ascii="Arial" w:eastAsia="Symbol" w:hAnsi="Arial" w:cs="Arial"/>
                <w:sz w:val="20"/>
                <w:szCs w:val="20"/>
              </w:rPr>
              <w:br/>
            </w:r>
            <w:r>
              <w:rPr>
                <w:rFonts w:ascii="Arial" w:eastAsia="Symbol" w:hAnsi="Arial" w:cs="Arial"/>
                <w:sz w:val="20"/>
                <w:szCs w:val="20"/>
              </w:rPr>
              <w:br/>
              <w:t>Jeżeli tak, proszę określić, o jakie zezwolenie lub status członkowski chodzi, i wskazać, czy wykonawca je posiada: [ …] [] Tak [] Nie</w:t>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bl>
    <w:p w14:paraId="29DBB2CA" w14:textId="77777777" w:rsidR="007B2324" w:rsidRDefault="007B2324" w:rsidP="007B2324">
      <w:pPr>
        <w:pStyle w:val="SectionTitle"/>
      </w:pPr>
      <w:r>
        <w:rPr>
          <w:rFonts w:ascii="Arial" w:eastAsia="Symbol" w:hAnsi="Arial" w:cs="Arial"/>
          <w:b w:val="0"/>
          <w:sz w:val="20"/>
          <w:szCs w:val="20"/>
        </w:rPr>
        <w:t>B: Sytuacja ekonomiczna i finansowa</w:t>
      </w:r>
    </w:p>
    <w:p w14:paraId="6C66BE81"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eastAsia="Symbol"/>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14:paraId="6FC0C496" w14:textId="77777777" w:rsidTr="00326FA3">
        <w:tc>
          <w:tcPr>
            <w:tcW w:w="4644" w:type="dxa"/>
            <w:tcBorders>
              <w:top w:val="single" w:sz="4" w:space="0" w:color="000000"/>
              <w:left w:val="single" w:sz="4" w:space="0" w:color="000000"/>
              <w:bottom w:val="single" w:sz="4" w:space="0" w:color="000000"/>
            </w:tcBorders>
            <w:shd w:val="clear" w:color="auto" w:fill="auto"/>
          </w:tcPr>
          <w:p w14:paraId="3CA753DF" w14:textId="77777777" w:rsidR="007B2324" w:rsidRDefault="007B2324" w:rsidP="00326FA3">
            <w:r>
              <w:rPr>
                <w:rFonts w:ascii="Arial" w:eastAsia="Symbol" w:hAnsi="Arial" w:cs="Arial"/>
                <w:b/>
                <w:sz w:val="20"/>
                <w:szCs w:val="20"/>
              </w:rPr>
              <w:t>Sytuacja ekonomiczna i finansowa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A497956" w14:textId="77777777" w:rsidR="007B2324" w:rsidRDefault="007B2324" w:rsidP="00326FA3">
            <w:r>
              <w:rPr>
                <w:rFonts w:ascii="Arial" w:eastAsia="Symbol" w:hAnsi="Arial" w:cs="Arial"/>
                <w:b/>
                <w:sz w:val="20"/>
                <w:szCs w:val="20"/>
              </w:rPr>
              <w:t>Odpowiedź:</w:t>
            </w:r>
          </w:p>
        </w:tc>
      </w:tr>
      <w:tr w:rsidR="007B2324" w14:paraId="037AFB49" w14:textId="77777777" w:rsidTr="00326FA3">
        <w:tc>
          <w:tcPr>
            <w:tcW w:w="4644" w:type="dxa"/>
            <w:tcBorders>
              <w:top w:val="single" w:sz="4" w:space="0" w:color="000000"/>
              <w:left w:val="single" w:sz="4" w:space="0" w:color="000000"/>
              <w:bottom w:val="single" w:sz="4" w:space="0" w:color="000000"/>
            </w:tcBorders>
            <w:shd w:val="clear" w:color="auto" w:fill="auto"/>
          </w:tcPr>
          <w:p w14:paraId="5142A182" w14:textId="77777777" w:rsidR="007B2324" w:rsidRDefault="007B2324" w:rsidP="00326FA3">
            <w:r>
              <w:rPr>
                <w:rFonts w:ascii="Arial" w:eastAsia="Symbol" w:hAnsi="Arial" w:cs="Arial"/>
                <w:sz w:val="20"/>
                <w:szCs w:val="20"/>
              </w:rPr>
              <w:t xml:space="preserve">1a) Jego („ogólny”) </w:t>
            </w:r>
            <w:r>
              <w:rPr>
                <w:rFonts w:ascii="Arial" w:eastAsia="Symbol" w:hAnsi="Arial" w:cs="Arial"/>
                <w:b/>
                <w:sz w:val="20"/>
                <w:szCs w:val="20"/>
              </w:rPr>
              <w:t>roczny obrót</w:t>
            </w:r>
            <w:r>
              <w:rPr>
                <w:rFonts w:ascii="Arial" w:eastAsia="Symbol" w:hAnsi="Arial" w:cs="Arial"/>
                <w:sz w:val="20"/>
                <w:szCs w:val="20"/>
              </w:rPr>
              <w:t xml:space="preserve"> w ciągu określonej liczby lat obrotowych wymaganej w stosownym ogłoszeniu lub dokumentach zamówienia jest następujący</w:t>
            </w:r>
            <w:r>
              <w:rPr>
                <w:rFonts w:ascii="Arial" w:eastAsia="Symbol" w:hAnsi="Arial" w:cs="Arial"/>
                <w:b/>
                <w:sz w:val="20"/>
                <w:szCs w:val="20"/>
              </w:rPr>
              <w:t>:</w:t>
            </w:r>
            <w:r>
              <w:rPr>
                <w:rFonts w:ascii="Arial" w:eastAsia="Symbol" w:hAnsi="Arial" w:cs="Arial"/>
                <w:b/>
                <w:sz w:val="20"/>
                <w:szCs w:val="20"/>
              </w:rPr>
              <w:br/>
              <w:t>i/lub</w:t>
            </w:r>
            <w:r>
              <w:rPr>
                <w:rFonts w:ascii="Arial" w:eastAsia="Symbol" w:hAnsi="Arial" w:cs="Arial"/>
                <w:sz w:val="20"/>
                <w:szCs w:val="20"/>
              </w:rPr>
              <w:br/>
              <w:t xml:space="preserve">1b)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 xml:space="preserve">obrót w ciągu określonej liczby lat wymaganej w stosownym ogłoszeniu lub dokumentach zamówienia jest </w:t>
            </w:r>
            <w:r>
              <w:rPr>
                <w:rFonts w:ascii="Arial" w:eastAsia="Symbol" w:hAnsi="Arial" w:cs="Arial"/>
                <w:b/>
                <w:sz w:val="20"/>
                <w:szCs w:val="20"/>
              </w:rPr>
              <w:lastRenderedPageBreak/>
              <w:t>następujący</w:t>
            </w:r>
            <w:r>
              <w:rPr>
                <w:rStyle w:val="Znakiprzypiswdolnych"/>
                <w:rFonts w:ascii="Arial" w:eastAsia="Symbol" w:hAnsi="Arial" w:cs="Arial"/>
                <w:b/>
                <w:sz w:val="20"/>
                <w:szCs w:val="20"/>
              </w:rPr>
              <w:footnoteReference w:id="33"/>
            </w:r>
            <w:r>
              <w:rPr>
                <w:rFonts w:ascii="Arial" w:eastAsia="Symbol" w:hAnsi="Arial" w:cs="Arial"/>
                <w:b/>
                <w:sz w:val="20"/>
                <w:szCs w:val="20"/>
              </w:rPr>
              <w:t xml:space="preserve"> (</w:t>
            </w:r>
            <w:r>
              <w:rPr>
                <w:rFonts w:ascii="Arial" w:eastAsia="Symbol" w:hAnsi="Arial" w:cs="Arial"/>
                <w:sz w:val="20"/>
                <w:szCs w:val="20"/>
              </w:rPr>
              <w:t>)</w:t>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43ACB2D" w14:textId="77777777" w:rsidR="007B2324" w:rsidRDefault="007B2324" w:rsidP="00326FA3">
            <w:r>
              <w:rPr>
                <w:rFonts w:ascii="Arial" w:eastAsia="Symbol" w:hAnsi="Arial" w:cs="Arial"/>
                <w:sz w:val="20"/>
                <w:szCs w:val="20"/>
              </w:rPr>
              <w:lastRenderedPageBreak/>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p>
          <w:p w14:paraId="5E9133BE" w14:textId="77777777" w:rsidR="007B2324" w:rsidRDefault="007B2324" w:rsidP="00326FA3">
            <w:r>
              <w:rPr>
                <w:rFonts w:ascii="Arial" w:eastAsia="Symbol" w:hAnsi="Arial" w:cs="Arial"/>
                <w:sz w:val="20"/>
                <w:szCs w:val="20"/>
              </w:rPr>
              <w:lastRenderedPageBreak/>
              <w:t>(adres internetowy, wydający urząd lub organ, dokładne dane referencyjne dokumentacji): [……][……][……]</w:t>
            </w:r>
          </w:p>
        </w:tc>
      </w:tr>
      <w:tr w:rsidR="007B2324" w14:paraId="0DE2DF5B" w14:textId="77777777" w:rsidTr="00326FA3">
        <w:tc>
          <w:tcPr>
            <w:tcW w:w="4644" w:type="dxa"/>
            <w:tcBorders>
              <w:top w:val="single" w:sz="4" w:space="0" w:color="000000"/>
              <w:left w:val="single" w:sz="4" w:space="0" w:color="000000"/>
              <w:bottom w:val="single" w:sz="4" w:space="0" w:color="000000"/>
            </w:tcBorders>
            <w:shd w:val="clear" w:color="auto" w:fill="auto"/>
          </w:tcPr>
          <w:p w14:paraId="2006CB48" w14:textId="77777777" w:rsidR="007B2324" w:rsidRDefault="007B2324" w:rsidP="00326FA3">
            <w:r>
              <w:rPr>
                <w:rFonts w:ascii="Arial" w:eastAsia="Symbol" w:hAnsi="Arial" w:cs="Arial"/>
                <w:sz w:val="20"/>
                <w:szCs w:val="20"/>
              </w:rPr>
              <w:lastRenderedPageBreak/>
              <w:t xml:space="preserve">2a) Jego roczny („specyficzny”) </w:t>
            </w:r>
            <w:r>
              <w:rPr>
                <w:rFonts w:ascii="Arial" w:eastAsia="Symbol" w:hAnsi="Arial" w:cs="Arial"/>
                <w:b/>
                <w:sz w:val="20"/>
                <w:szCs w:val="20"/>
              </w:rPr>
              <w:t>obrót w obszarze działalności gospodarczej objętym zamówieniem</w:t>
            </w:r>
            <w:r>
              <w:rPr>
                <w:rFonts w:ascii="Arial" w:eastAsia="Symbol" w:hAnsi="Arial" w:cs="Arial"/>
                <w:sz w:val="20"/>
                <w:szCs w:val="20"/>
              </w:rPr>
              <w:t xml:space="preserve"> i określonym w stosownym ogłoszeniu lub dokumentach zamówienia w ciągu wymaganej liczby lat obrotowych jest następujący:</w:t>
            </w:r>
            <w:r>
              <w:rPr>
                <w:rFonts w:ascii="Arial" w:eastAsia="Symbol" w:hAnsi="Arial" w:cs="Arial"/>
                <w:sz w:val="20"/>
                <w:szCs w:val="20"/>
              </w:rPr>
              <w:br/>
            </w:r>
            <w:r>
              <w:rPr>
                <w:rFonts w:ascii="Arial" w:eastAsia="Symbol" w:hAnsi="Arial" w:cs="Arial"/>
                <w:b/>
                <w:sz w:val="20"/>
                <w:szCs w:val="20"/>
              </w:rPr>
              <w:t>i/lub</w:t>
            </w:r>
            <w:r>
              <w:rPr>
                <w:rFonts w:ascii="Arial" w:eastAsia="Symbol" w:hAnsi="Arial" w:cs="Arial"/>
                <w:b/>
                <w:sz w:val="20"/>
                <w:szCs w:val="20"/>
              </w:rPr>
              <w:br/>
            </w:r>
            <w:r>
              <w:rPr>
                <w:rFonts w:ascii="Arial" w:eastAsia="Symbol" w:hAnsi="Arial" w:cs="Arial"/>
                <w:sz w:val="20"/>
                <w:szCs w:val="20"/>
              </w:rPr>
              <w:t xml:space="preserve">2b) Jego </w:t>
            </w:r>
            <w:r>
              <w:rPr>
                <w:rFonts w:ascii="Arial" w:eastAsia="Symbol" w:hAnsi="Arial" w:cs="Arial"/>
                <w:b/>
                <w:sz w:val="20"/>
                <w:szCs w:val="20"/>
              </w:rPr>
              <w:t>średni</w:t>
            </w:r>
            <w:r>
              <w:rPr>
                <w:rFonts w:ascii="Arial" w:eastAsia="Symbol" w:hAnsi="Arial" w:cs="Arial"/>
                <w:sz w:val="20"/>
                <w:szCs w:val="20"/>
              </w:rPr>
              <w:t xml:space="preserve"> roczny </w:t>
            </w:r>
            <w:r>
              <w:rPr>
                <w:rFonts w:ascii="Arial" w:eastAsia="Symbol" w:hAnsi="Arial" w:cs="Arial"/>
                <w:b/>
                <w:sz w:val="20"/>
                <w:szCs w:val="20"/>
              </w:rPr>
              <w:t>obrót w przedmiotowym obszarze i w ciągu określonej liczby lat wymaganej w stosownym ogłoszeniu lub dokumentach zamówienia jest następujący</w:t>
            </w:r>
            <w:r>
              <w:rPr>
                <w:rStyle w:val="Znakiprzypiswdolnych"/>
                <w:rFonts w:ascii="Arial" w:eastAsia="Symbol" w:hAnsi="Arial" w:cs="Arial"/>
                <w:b/>
                <w:sz w:val="20"/>
                <w:szCs w:val="20"/>
              </w:rPr>
              <w:footnoteReference w:id="34"/>
            </w:r>
            <w:r>
              <w:rPr>
                <w:rFonts w:ascii="Arial" w:eastAsia="Symbol" w:hAnsi="Arial" w:cs="Arial"/>
                <w:b/>
                <w:sz w:val="20"/>
                <w:szCs w:val="20"/>
              </w:rPr>
              <w:t>:</w:t>
            </w:r>
            <w:r>
              <w:rPr>
                <w:rFonts w:ascii="Arial" w:eastAsia="Symbol" w:hAnsi="Arial" w:cs="Arial"/>
                <w:b/>
                <w:sz w:val="20"/>
                <w:szCs w:val="20"/>
              </w:rPr>
              <w:br/>
            </w:r>
            <w:r>
              <w:rPr>
                <w:rFonts w:ascii="Arial" w:eastAsia="Symbol" w:hAnsi="Arial" w:cs="Arial"/>
                <w:sz w:val="20"/>
                <w:szCs w:val="20"/>
              </w:rP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FB13FA1" w14:textId="77777777" w:rsidR="007B2324" w:rsidRDefault="007B2324" w:rsidP="00326FA3">
            <w:r>
              <w:rPr>
                <w:rFonts w:ascii="Arial" w:eastAsia="Symbol" w:hAnsi="Arial" w:cs="Arial"/>
                <w:sz w:val="20"/>
                <w:szCs w:val="20"/>
              </w:rPr>
              <w:t>rok: [……] obrót: [……] […] waluta</w:t>
            </w:r>
            <w:r>
              <w:rPr>
                <w:rFonts w:ascii="Arial" w:eastAsia="Symbol" w:hAnsi="Arial" w:cs="Arial"/>
                <w:sz w:val="20"/>
                <w:szCs w:val="20"/>
              </w:rPr>
              <w:br/>
              <w:t>rok: [……] obrót: [……] […] waluta</w:t>
            </w:r>
            <w:r>
              <w:rPr>
                <w:rFonts w:ascii="Arial" w:eastAsia="Symbol" w:hAnsi="Arial" w:cs="Arial"/>
                <w:sz w:val="20"/>
                <w:szCs w:val="20"/>
              </w:rPr>
              <w:br/>
              <w:t>rok: [……] obrót: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(liczba lat, średni obrót)</w:t>
            </w:r>
            <w:r>
              <w:rPr>
                <w:rFonts w:ascii="Arial" w:eastAsia="Symbol" w:hAnsi="Arial" w:cs="Arial"/>
                <w:b/>
                <w:sz w:val="20"/>
                <w:szCs w:val="20"/>
              </w:rPr>
              <w:t>:</w:t>
            </w:r>
            <w:r>
              <w:rPr>
                <w:rFonts w:ascii="Arial" w:eastAsia="Symbol" w:hAnsi="Arial" w:cs="Arial"/>
                <w:sz w:val="20"/>
                <w:szCs w:val="20"/>
              </w:rPr>
              <w:t xml:space="preserve"> [……], [……] […] waluta</w:t>
            </w:r>
            <w:r>
              <w:rPr>
                <w:rFonts w:ascii="Arial" w:eastAsia="Symbol" w:hAnsi="Arial" w:cs="Arial"/>
                <w:sz w:val="20"/>
                <w:szCs w:val="20"/>
              </w:rPr>
              <w:br/>
            </w:r>
            <w:r>
              <w:rPr>
                <w:rFonts w:ascii="Arial" w:eastAsia="Symbol" w:hAnsi="Arial" w:cs="Arial"/>
                <w:sz w:val="20"/>
                <w:szCs w:val="20"/>
              </w:rPr>
              <w:br/>
            </w:r>
            <w:r>
              <w:rPr>
                <w:rFonts w:ascii="Arial" w:eastAsia="Symbol" w:hAnsi="Arial" w:cs="Arial"/>
                <w:sz w:val="20"/>
                <w:szCs w:val="20"/>
              </w:rPr>
              <w:br/>
              <w:t>(adres internetowy, wydający urząd lub organ, dokładne dane referencyjne dokumentacji): [……][……][……]</w:t>
            </w:r>
          </w:p>
        </w:tc>
      </w:tr>
      <w:tr w:rsidR="007B2324" w14:paraId="0DCDA3B8" w14:textId="77777777" w:rsidTr="00326FA3">
        <w:tc>
          <w:tcPr>
            <w:tcW w:w="4644" w:type="dxa"/>
            <w:tcBorders>
              <w:top w:val="single" w:sz="4" w:space="0" w:color="000000"/>
              <w:left w:val="single" w:sz="4" w:space="0" w:color="000000"/>
              <w:bottom w:val="single" w:sz="4" w:space="0" w:color="000000"/>
            </w:tcBorders>
            <w:shd w:val="clear" w:color="auto" w:fill="auto"/>
          </w:tcPr>
          <w:p w14:paraId="539F4DB2" w14:textId="77777777" w:rsidR="007B2324" w:rsidRDefault="007B2324" w:rsidP="00326FA3">
            <w:r>
              <w:rPr>
                <w:rFonts w:ascii="Arial" w:eastAsia="Symbo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17482E1" w14:textId="77777777" w:rsidR="007B2324" w:rsidRDefault="007B2324" w:rsidP="00326FA3">
            <w:r>
              <w:rPr>
                <w:rFonts w:ascii="Arial" w:eastAsia="Symbol" w:hAnsi="Arial" w:cs="Arial"/>
                <w:sz w:val="20"/>
                <w:szCs w:val="20"/>
              </w:rPr>
              <w:t>[……]</w:t>
            </w:r>
          </w:p>
        </w:tc>
      </w:tr>
      <w:tr w:rsidR="007B2324" w14:paraId="42A3299F" w14:textId="77777777" w:rsidTr="00326FA3">
        <w:tc>
          <w:tcPr>
            <w:tcW w:w="4644" w:type="dxa"/>
            <w:tcBorders>
              <w:top w:val="single" w:sz="4" w:space="0" w:color="000000"/>
              <w:left w:val="single" w:sz="4" w:space="0" w:color="000000"/>
              <w:bottom w:val="single" w:sz="4" w:space="0" w:color="000000"/>
            </w:tcBorders>
            <w:shd w:val="clear" w:color="auto" w:fill="auto"/>
          </w:tcPr>
          <w:p w14:paraId="250E833E" w14:textId="77777777" w:rsidR="007B2324" w:rsidRDefault="007B2324" w:rsidP="00326FA3">
            <w:r>
              <w:rPr>
                <w:rFonts w:ascii="Arial" w:eastAsia="Symbol" w:hAnsi="Arial" w:cs="Arial"/>
                <w:sz w:val="20"/>
                <w:szCs w:val="20"/>
              </w:rPr>
              <w:t xml:space="preserve">4) W odniesieniu do </w:t>
            </w:r>
            <w:r>
              <w:rPr>
                <w:rFonts w:ascii="Arial" w:eastAsia="Symbol" w:hAnsi="Arial" w:cs="Arial"/>
                <w:b/>
                <w:sz w:val="20"/>
                <w:szCs w:val="20"/>
              </w:rPr>
              <w:t>wskaźników finansowych</w:t>
            </w:r>
            <w:r>
              <w:rPr>
                <w:rStyle w:val="Znakiprzypiswdolnych"/>
                <w:rFonts w:ascii="Arial" w:eastAsia="Symbol" w:hAnsi="Arial" w:cs="Arial"/>
                <w:b/>
                <w:sz w:val="20"/>
                <w:szCs w:val="20"/>
              </w:rPr>
              <w:footnoteReference w:id="35"/>
            </w:r>
            <w:r>
              <w:rPr>
                <w:rFonts w:ascii="Arial" w:eastAsia="Symbol" w:hAnsi="Arial" w:cs="Arial"/>
                <w:sz w:val="20"/>
                <w:szCs w:val="20"/>
              </w:rPr>
              <w:t xml:space="preserve"> określonych w stosownym ogłoszeniu lub dokumentach zamówienia wykonawca oświadcza, że aktualna(-e) wartość(-ci) wymaganego(-ych) wskaźnika(-ów) jest (są) następująca(-e):</w:t>
            </w:r>
            <w:r>
              <w:rPr>
                <w:rFonts w:ascii="Arial" w:eastAsia="Symbo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38CD9A3F" w14:textId="77777777" w:rsidR="007B2324" w:rsidRDefault="007B2324" w:rsidP="00326FA3">
            <w:r>
              <w:rPr>
                <w:rFonts w:ascii="Arial" w:eastAsia="Symbol" w:hAnsi="Arial" w:cs="Arial"/>
                <w:sz w:val="20"/>
                <w:szCs w:val="20"/>
              </w:rPr>
              <w:t>(określenie wymaganego wskaźnika – stosunek X do Y</w:t>
            </w:r>
            <w:r>
              <w:rPr>
                <w:rStyle w:val="Znakiprzypiswdolnych"/>
                <w:rFonts w:ascii="Arial" w:eastAsia="Symbol" w:hAnsi="Arial" w:cs="Arial"/>
                <w:sz w:val="20"/>
                <w:szCs w:val="20"/>
              </w:rPr>
              <w:footnoteReference w:id="36"/>
            </w:r>
            <w:r>
              <w:rPr>
                <w:rFonts w:ascii="Arial" w:eastAsia="Symbol" w:hAnsi="Arial" w:cs="Arial"/>
                <w:sz w:val="20"/>
                <w:szCs w:val="20"/>
              </w:rPr>
              <w:t xml:space="preserve"> – oraz wartość):</w:t>
            </w:r>
            <w:r>
              <w:rPr>
                <w:rFonts w:ascii="Arial" w:eastAsia="Symbol" w:hAnsi="Arial" w:cs="Arial"/>
                <w:sz w:val="20"/>
                <w:szCs w:val="20"/>
              </w:rPr>
              <w:br/>
              <w:t>[……], [……]</w:t>
            </w:r>
            <w:r>
              <w:rPr>
                <w:rStyle w:val="Znakiprzypiswdolnych"/>
                <w:rFonts w:ascii="Arial" w:eastAsia="Symbol" w:hAnsi="Arial" w:cs="Arial"/>
                <w:sz w:val="20"/>
                <w:szCs w:val="20"/>
              </w:rPr>
              <w:footnoteReference w:id="37"/>
            </w:r>
            <w:r>
              <w:rPr>
                <w:rFonts w:ascii="Arial" w:eastAsia="Symbol" w:hAnsi="Arial" w:cs="Arial"/>
                <w:sz w:val="20"/>
                <w:szCs w:val="20"/>
              </w:rPr>
              <w:br/>
            </w:r>
            <w:r>
              <w:rPr>
                <w:rFonts w:ascii="Arial" w:eastAsia="Symbol" w:hAnsi="Arial" w:cs="Arial"/>
                <w:i/>
                <w:sz w:val="20"/>
                <w:szCs w:val="20"/>
              </w:rPr>
              <w:br/>
            </w:r>
            <w:r>
              <w:rPr>
                <w:rFonts w:ascii="Arial" w:eastAsia="Symbol" w:hAnsi="Arial" w:cs="Arial"/>
                <w:i/>
                <w:sz w:val="20"/>
                <w:szCs w:val="20"/>
              </w:rPr>
              <w:br/>
            </w:r>
            <w:r>
              <w:rPr>
                <w:rFonts w:ascii="Arial" w:eastAsia="Symbol" w:hAnsi="Arial" w:cs="Arial"/>
                <w:sz w:val="20"/>
                <w:szCs w:val="20"/>
              </w:rPr>
              <w:t>(adres internetowy, wydający urząd lub organ, dokładne dane referencyjne dokumentacji): [……][……][……]</w:t>
            </w:r>
          </w:p>
        </w:tc>
      </w:tr>
      <w:tr w:rsidR="007B2324" w14:paraId="2718D788" w14:textId="77777777" w:rsidTr="00326FA3">
        <w:tc>
          <w:tcPr>
            <w:tcW w:w="4644" w:type="dxa"/>
            <w:tcBorders>
              <w:top w:val="single" w:sz="4" w:space="0" w:color="000000"/>
              <w:left w:val="single" w:sz="4" w:space="0" w:color="000000"/>
              <w:bottom w:val="single" w:sz="4" w:space="0" w:color="000000"/>
            </w:tcBorders>
            <w:shd w:val="clear" w:color="auto" w:fill="auto"/>
          </w:tcPr>
          <w:p w14:paraId="08807E39" w14:textId="77777777" w:rsidR="007B2324" w:rsidRDefault="007B2324" w:rsidP="00326FA3">
            <w:r>
              <w:rPr>
                <w:rFonts w:ascii="Arial" w:eastAsia="Symbol" w:hAnsi="Arial" w:cs="Arial"/>
                <w:sz w:val="20"/>
                <w:szCs w:val="20"/>
              </w:rPr>
              <w:t xml:space="preserve">5) W ramach </w:t>
            </w:r>
            <w:r>
              <w:rPr>
                <w:rFonts w:ascii="Arial" w:eastAsia="Symbol" w:hAnsi="Arial" w:cs="Arial"/>
                <w:b/>
                <w:sz w:val="20"/>
                <w:szCs w:val="20"/>
              </w:rPr>
              <w:t>ubezpieczenia z tytułu ryzyka zawodowego</w:t>
            </w:r>
            <w:r>
              <w:rPr>
                <w:rFonts w:ascii="Arial" w:eastAsia="Symbol" w:hAnsi="Arial" w:cs="Arial"/>
                <w:sz w:val="20"/>
                <w:szCs w:val="20"/>
              </w:rPr>
              <w:t xml:space="preserve"> wykonawca jest ubezpieczony na następującą kwotę:</w:t>
            </w:r>
            <w:r>
              <w:rPr>
                <w:rFonts w:ascii="Arial" w:eastAsia="Symbol" w:hAnsi="Arial" w:cs="Arial"/>
                <w:sz w:val="20"/>
                <w:szCs w:val="20"/>
              </w:rPr>
              <w:br/>
            </w:r>
            <w:r>
              <w:rPr>
                <w:rStyle w:val="NormalBoldChar"/>
                <w:rFonts w:ascii="Arial" w:eastAsia="Calibri" w:hAnsi="Arial" w:cs="Arial"/>
                <w:b w:val="0"/>
                <w:sz w:val="20"/>
                <w:szCs w:val="20"/>
              </w:rPr>
              <w:t>Jeżeli t</w:t>
            </w:r>
            <w:r>
              <w:rPr>
                <w:rFonts w:ascii="Arial" w:hAnsi="Arial" w:cs="Arial"/>
                <w:sz w:val="20"/>
                <w:szCs w:val="20"/>
              </w:rPr>
              <w:t>e informacje są dostępne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447712CB" w14:textId="77777777" w:rsidR="007B2324" w:rsidRDefault="007B2324" w:rsidP="00326FA3">
            <w:r>
              <w:rPr>
                <w:rFonts w:ascii="Arial" w:hAnsi="Arial" w:cs="Arial"/>
                <w:sz w:val="20"/>
                <w:szCs w:val="20"/>
              </w:rPr>
              <w:t>[……] […] waluta</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14:paraId="7A11AF18" w14:textId="77777777" w:rsidTr="00326FA3">
        <w:tc>
          <w:tcPr>
            <w:tcW w:w="4644" w:type="dxa"/>
            <w:tcBorders>
              <w:top w:val="single" w:sz="4" w:space="0" w:color="000000"/>
              <w:left w:val="single" w:sz="4" w:space="0" w:color="000000"/>
              <w:bottom w:val="single" w:sz="4" w:space="0" w:color="000000"/>
            </w:tcBorders>
            <w:shd w:val="clear" w:color="auto" w:fill="auto"/>
          </w:tcPr>
          <w:p w14:paraId="7F113174" w14:textId="77777777" w:rsidR="007B2324" w:rsidRDefault="007B2324" w:rsidP="00326FA3">
            <w:r>
              <w:rPr>
                <w:rFonts w:ascii="Arial" w:hAnsi="Arial" w:cs="Arial"/>
                <w:sz w:val="20"/>
                <w:szCs w:val="20"/>
              </w:rPr>
              <w:t xml:space="preserve">6) W odniesieniu do </w:t>
            </w:r>
            <w:r>
              <w:rPr>
                <w:rFonts w:ascii="Arial" w:hAnsi="Arial" w:cs="Arial"/>
                <w:b/>
                <w:sz w:val="20"/>
                <w:szCs w:val="20"/>
              </w:rPr>
              <w:t>innych ewentualnych wymogów ekonomicznych lub finansowych</w:t>
            </w:r>
            <w:r>
              <w:rPr>
                <w:rFonts w:ascii="Arial" w:hAnsi="Arial" w:cs="Arial"/>
                <w:sz w:val="20"/>
                <w:szCs w:val="20"/>
              </w:rPr>
              <w:t>, które mogły zostać określone w stosownym ogłoszeniu lub dokumentach zamówienia, wykonawca oświadcza, że</w:t>
            </w:r>
            <w:r>
              <w:rPr>
                <w:rFonts w:ascii="Arial" w:hAnsi="Arial" w:cs="Arial"/>
                <w:sz w:val="20"/>
                <w:szCs w:val="20"/>
              </w:rPr>
              <w:br/>
              <w:t xml:space="preserve">Jeżeli odnośna dokumentacja, która </w:t>
            </w:r>
            <w:r>
              <w:rPr>
                <w:rFonts w:ascii="Arial" w:hAnsi="Arial" w:cs="Arial"/>
                <w:b/>
                <w:sz w:val="20"/>
                <w:szCs w:val="20"/>
              </w:rPr>
              <w:t>mogła</w:t>
            </w:r>
            <w:r>
              <w:rPr>
                <w:rFonts w:ascii="Arial" w:hAnsi="Arial" w:cs="Arial"/>
                <w:sz w:val="20"/>
                <w:szCs w:val="20"/>
              </w:rPr>
              <w:t xml:space="preserve"> zostać określona w stosownym ogłoszeniu lub w dokumentach zamówienia,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1A3200F" w14:textId="77777777"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14:paraId="13772F25" w14:textId="77777777" w:rsidR="007B2324" w:rsidRDefault="007B2324" w:rsidP="007B2324">
      <w:pPr>
        <w:pStyle w:val="SectionTitle"/>
      </w:pPr>
      <w:r>
        <w:rPr>
          <w:rFonts w:ascii="Arial" w:hAnsi="Arial" w:cs="Arial"/>
          <w:b w:val="0"/>
          <w:sz w:val="20"/>
          <w:szCs w:val="20"/>
        </w:rPr>
        <w:t>C: Zdolność techniczna i zawodowa</w:t>
      </w:r>
    </w:p>
    <w:p w14:paraId="5E5868FE"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14:paraId="2E67EBA5" w14:textId="77777777" w:rsidTr="00326FA3">
        <w:tc>
          <w:tcPr>
            <w:tcW w:w="4644" w:type="dxa"/>
            <w:tcBorders>
              <w:top w:val="single" w:sz="4" w:space="0" w:color="000000"/>
              <w:left w:val="single" w:sz="4" w:space="0" w:color="000000"/>
              <w:bottom w:val="single" w:sz="4" w:space="0" w:color="000000"/>
            </w:tcBorders>
            <w:shd w:val="clear" w:color="auto" w:fill="auto"/>
          </w:tcPr>
          <w:p w14:paraId="00C0CE37" w14:textId="77777777" w:rsidR="007B2324" w:rsidRDefault="007B2324" w:rsidP="00326FA3">
            <w:bookmarkStart w:id="11" w:name="_DV_M4301"/>
            <w:bookmarkStart w:id="12" w:name="_DV_M4300"/>
            <w:bookmarkEnd w:id="11"/>
            <w:bookmarkEnd w:id="12"/>
            <w:r>
              <w:rPr>
                <w:rFonts w:ascii="Arial" w:hAnsi="Arial" w:cs="Arial"/>
                <w:b/>
                <w:sz w:val="20"/>
                <w:szCs w:val="20"/>
              </w:rPr>
              <w:t>Zdolność techniczna i zawodowa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FB3C3B5" w14:textId="77777777" w:rsidR="007B2324" w:rsidRDefault="007B2324" w:rsidP="00326FA3">
            <w:r>
              <w:rPr>
                <w:rFonts w:ascii="Arial" w:hAnsi="Arial" w:cs="Arial"/>
                <w:b/>
                <w:sz w:val="20"/>
                <w:szCs w:val="20"/>
              </w:rPr>
              <w:t>Odpowiedź:</w:t>
            </w:r>
          </w:p>
        </w:tc>
      </w:tr>
      <w:tr w:rsidR="007B2324" w14:paraId="636BDAEE" w14:textId="77777777" w:rsidTr="00326FA3">
        <w:tc>
          <w:tcPr>
            <w:tcW w:w="4644" w:type="dxa"/>
            <w:tcBorders>
              <w:top w:val="single" w:sz="4" w:space="0" w:color="000000"/>
              <w:left w:val="single" w:sz="4" w:space="0" w:color="000000"/>
              <w:bottom w:val="single" w:sz="4" w:space="0" w:color="000000"/>
            </w:tcBorders>
            <w:shd w:val="clear" w:color="auto" w:fill="auto"/>
          </w:tcPr>
          <w:p w14:paraId="63C7E5BE" w14:textId="77777777" w:rsidR="007B2324" w:rsidRDefault="007B2324" w:rsidP="00326FA3">
            <w:r>
              <w:rPr>
                <w:rFonts w:ascii="Arial" w:hAnsi="Arial" w:cs="Arial"/>
                <w:sz w:val="20"/>
                <w:szCs w:val="20"/>
                <w:shd w:val="clear" w:color="auto" w:fill="FFFFFF"/>
              </w:rPr>
              <w:t xml:space="preserve">1a) Jedynie w odniesieniu do </w:t>
            </w:r>
            <w:r>
              <w:rPr>
                <w:rFonts w:ascii="Arial" w:hAnsi="Arial" w:cs="Arial"/>
                <w:b/>
                <w:sz w:val="20"/>
                <w:szCs w:val="20"/>
                <w:shd w:val="clear" w:color="auto" w:fill="FFFFFF"/>
              </w:rPr>
              <w:t>zamówień publicznych na roboty budowlane</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lastRenderedPageBreak/>
              <w:t>W okresie odniesienia</w:t>
            </w:r>
            <w:r>
              <w:rPr>
                <w:rStyle w:val="Znakiprzypiswdolnych"/>
                <w:rFonts w:ascii="Arial" w:hAnsi="Arial" w:cs="Arial"/>
                <w:sz w:val="20"/>
                <w:szCs w:val="20"/>
              </w:rPr>
              <w:footnoteReference w:id="38"/>
            </w:r>
            <w:r>
              <w:rPr>
                <w:rFonts w:ascii="Arial" w:hAnsi="Arial" w:cs="Arial"/>
                <w:sz w:val="20"/>
                <w:szCs w:val="20"/>
              </w:rPr>
              <w:t xml:space="preserve"> wykonawca </w:t>
            </w:r>
            <w:r>
              <w:rPr>
                <w:rFonts w:ascii="Arial" w:hAnsi="Arial" w:cs="Arial"/>
                <w:b/>
                <w:sz w:val="20"/>
                <w:szCs w:val="20"/>
              </w:rPr>
              <w:t>wykonał następujące roboty budowlane określonego rodzaju</w:t>
            </w:r>
            <w:r>
              <w:rPr>
                <w:rFonts w:ascii="Arial" w:hAnsi="Arial" w:cs="Arial"/>
                <w:sz w:val="20"/>
                <w:szCs w:val="20"/>
              </w:rPr>
              <w:t xml:space="preserve">: </w:t>
            </w:r>
            <w:r>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6C58AD6" w14:textId="77777777" w:rsidR="007B2324" w:rsidRDefault="007B2324" w:rsidP="00326FA3">
            <w:r>
              <w:rPr>
                <w:rFonts w:ascii="Arial" w:hAnsi="Arial" w:cs="Arial"/>
                <w:sz w:val="20"/>
                <w:szCs w:val="20"/>
              </w:rPr>
              <w:lastRenderedPageBreak/>
              <w:t xml:space="preserve">Liczba lat (okres ten został wskazany w stosownym ogłoszeniu lub dokumentach </w:t>
            </w:r>
            <w:r>
              <w:rPr>
                <w:rFonts w:ascii="Arial" w:hAnsi="Arial" w:cs="Arial"/>
                <w:sz w:val="20"/>
                <w:szCs w:val="20"/>
              </w:rPr>
              <w:lastRenderedPageBreak/>
              <w:t>zamówienia): […]</w:t>
            </w:r>
            <w:r>
              <w:rPr>
                <w:rFonts w:ascii="Arial" w:hAnsi="Arial" w:cs="Arial"/>
                <w:sz w:val="20"/>
                <w:szCs w:val="20"/>
              </w:rPr>
              <w:br/>
              <w:t>Roboty budowlane: [……]</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14:paraId="0D46D15F" w14:textId="77777777" w:rsidTr="00326FA3">
        <w:tc>
          <w:tcPr>
            <w:tcW w:w="4644" w:type="dxa"/>
            <w:tcBorders>
              <w:top w:val="single" w:sz="4" w:space="0" w:color="000000"/>
              <w:left w:val="single" w:sz="4" w:space="0" w:color="000000"/>
              <w:bottom w:val="single" w:sz="4" w:space="0" w:color="000000"/>
            </w:tcBorders>
            <w:shd w:val="clear" w:color="auto" w:fill="auto"/>
          </w:tcPr>
          <w:p w14:paraId="3BBAB63A" w14:textId="77777777" w:rsidR="007B2324" w:rsidRDefault="007B2324" w:rsidP="00326FA3">
            <w:r>
              <w:rPr>
                <w:rFonts w:ascii="Arial" w:hAnsi="Arial" w:cs="Arial"/>
                <w:sz w:val="20"/>
                <w:szCs w:val="20"/>
                <w:shd w:val="clear" w:color="auto" w:fill="FFFFFF"/>
              </w:rPr>
              <w:lastRenderedPageBreak/>
              <w:t xml:space="preserve">1b) Jedynie w odniesieniu do </w:t>
            </w:r>
            <w:r>
              <w:rPr>
                <w:rFonts w:ascii="Arial" w:hAnsi="Arial" w:cs="Arial"/>
                <w:b/>
                <w:sz w:val="20"/>
                <w:szCs w:val="20"/>
                <w:shd w:val="clear" w:color="auto" w:fill="FFFFFF"/>
              </w:rPr>
              <w:t>zamówień publicznych na dostawy i zamówień publicznych na usługi</w:t>
            </w:r>
            <w:r>
              <w:rPr>
                <w:rFonts w:ascii="Arial" w:hAnsi="Arial" w:cs="Arial"/>
                <w:sz w:val="20"/>
                <w:szCs w:val="20"/>
                <w:shd w:val="clear" w:color="auto" w:fill="FFFFFF"/>
              </w:rPr>
              <w:t>:</w:t>
            </w:r>
            <w:r>
              <w:rPr>
                <w:rFonts w:ascii="Arial" w:hAnsi="Arial" w:cs="Arial"/>
                <w:sz w:val="20"/>
                <w:szCs w:val="20"/>
                <w:shd w:val="clear" w:color="auto" w:fill="BFBFBF"/>
              </w:rPr>
              <w:br/>
            </w:r>
            <w:r>
              <w:rPr>
                <w:rFonts w:ascii="Arial" w:hAnsi="Arial" w:cs="Arial"/>
                <w:sz w:val="20"/>
                <w:szCs w:val="20"/>
              </w:rPr>
              <w:t>W okresie odniesienia</w:t>
            </w:r>
            <w:r>
              <w:rPr>
                <w:rStyle w:val="Znakiprzypiswdolnych"/>
                <w:rFonts w:ascii="Arial" w:hAnsi="Arial" w:cs="Arial"/>
                <w:sz w:val="20"/>
                <w:szCs w:val="20"/>
              </w:rPr>
              <w:footnoteReference w:id="39"/>
            </w:r>
            <w:r>
              <w:rPr>
                <w:rFonts w:ascii="Arial" w:hAnsi="Arial" w:cs="Arial"/>
                <w:sz w:val="20"/>
                <w:szCs w:val="20"/>
              </w:rPr>
              <w:t xml:space="preserve"> wykonawca </w:t>
            </w:r>
            <w:r>
              <w:rPr>
                <w:rFonts w:ascii="Arial" w:hAnsi="Arial" w:cs="Arial"/>
                <w:b/>
                <w:sz w:val="20"/>
                <w:szCs w:val="20"/>
              </w:rPr>
              <w:t>zrealizował następujące główne dostawy określonego rodzaju lub wyświadczył następujące główne usługi określonego rodzaju</w:t>
            </w:r>
            <w:r>
              <w:rPr>
                <w:rFonts w:ascii="Arial" w:hAnsi="Arial" w:cs="Arial"/>
                <w:sz w:val="20"/>
                <w:szCs w:val="20"/>
              </w:rPr>
              <w:t>:</w:t>
            </w:r>
            <w:r>
              <w:rPr>
                <w:rFonts w:ascii="Arial" w:hAnsi="Arial" w:cs="Arial"/>
                <w:b/>
                <w:sz w:val="20"/>
                <w:szCs w:val="20"/>
              </w:rPr>
              <w:t xml:space="preserve"> </w:t>
            </w:r>
            <w:r>
              <w:rPr>
                <w:rFonts w:ascii="Arial" w:hAnsi="Arial" w:cs="Arial"/>
                <w:sz w:val="20"/>
                <w:szCs w:val="20"/>
              </w:rPr>
              <w:t>Przy sporządzaniu wykazu proszę podać kwoty, daty i odbiorców, zarówno publicznych, jak i prywatnych</w:t>
            </w:r>
            <w:r>
              <w:rPr>
                <w:rStyle w:val="Znakiprzypiswdolnych"/>
                <w:rFonts w:ascii="Arial" w:hAnsi="Arial" w:cs="Arial"/>
                <w:sz w:val="20"/>
                <w:szCs w:val="20"/>
              </w:rPr>
              <w:footnoteReference w:id="40"/>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4ED99C7" w14:textId="77777777" w:rsidR="007B2324" w:rsidRDefault="007B2324" w:rsidP="00326FA3">
            <w:r>
              <w:rPr>
                <w:rFonts w:ascii="Arial" w:hAnsi="Arial" w:cs="Arial"/>
                <w:sz w:val="20"/>
                <w:szCs w:val="20"/>
              </w:rPr>
              <w:br/>
              <w:t>Liczba lat (okres ten został wskazany w stosownym ogłoszeniu lub dokumentach zamówienia): […]</w:t>
            </w:r>
          </w:p>
          <w:tbl>
            <w:tblPr>
              <w:tblW w:w="0" w:type="auto"/>
              <w:tblLayout w:type="fixed"/>
              <w:tblLook w:val="0000" w:firstRow="0" w:lastRow="0" w:firstColumn="0" w:lastColumn="0" w:noHBand="0" w:noVBand="0"/>
            </w:tblPr>
            <w:tblGrid>
              <w:gridCol w:w="1336"/>
              <w:gridCol w:w="936"/>
              <w:gridCol w:w="724"/>
              <w:gridCol w:w="1239"/>
            </w:tblGrid>
            <w:tr w:rsidR="007B2324" w14:paraId="4C19A59C" w14:textId="77777777" w:rsidTr="00326FA3">
              <w:tc>
                <w:tcPr>
                  <w:tcW w:w="1336" w:type="dxa"/>
                  <w:tcBorders>
                    <w:top w:val="single" w:sz="4" w:space="0" w:color="000000"/>
                    <w:left w:val="single" w:sz="4" w:space="0" w:color="000000"/>
                    <w:bottom w:val="single" w:sz="4" w:space="0" w:color="000000"/>
                  </w:tcBorders>
                  <w:shd w:val="clear" w:color="auto" w:fill="auto"/>
                </w:tcPr>
                <w:p w14:paraId="2A311E71" w14:textId="77777777" w:rsidR="007B2324" w:rsidRDefault="007B2324" w:rsidP="00326FA3">
                  <w:r>
                    <w:rPr>
                      <w:rFonts w:ascii="Arial" w:hAnsi="Arial" w:cs="Arial"/>
                      <w:sz w:val="20"/>
                      <w:szCs w:val="20"/>
                    </w:rPr>
                    <w:t>Opis</w:t>
                  </w:r>
                </w:p>
              </w:tc>
              <w:tc>
                <w:tcPr>
                  <w:tcW w:w="936" w:type="dxa"/>
                  <w:tcBorders>
                    <w:top w:val="single" w:sz="4" w:space="0" w:color="000000"/>
                    <w:left w:val="single" w:sz="4" w:space="0" w:color="000000"/>
                    <w:bottom w:val="single" w:sz="4" w:space="0" w:color="000000"/>
                  </w:tcBorders>
                  <w:shd w:val="clear" w:color="auto" w:fill="auto"/>
                </w:tcPr>
                <w:p w14:paraId="3969A2E7" w14:textId="77777777" w:rsidR="007B2324" w:rsidRDefault="007B2324" w:rsidP="00326FA3">
                  <w:r>
                    <w:rPr>
                      <w:rFonts w:ascii="Arial" w:hAnsi="Arial" w:cs="Arial"/>
                      <w:sz w:val="20"/>
                      <w:szCs w:val="20"/>
                    </w:rPr>
                    <w:t>Kwoty</w:t>
                  </w:r>
                </w:p>
              </w:tc>
              <w:tc>
                <w:tcPr>
                  <w:tcW w:w="724" w:type="dxa"/>
                  <w:tcBorders>
                    <w:top w:val="single" w:sz="4" w:space="0" w:color="000000"/>
                    <w:left w:val="single" w:sz="4" w:space="0" w:color="000000"/>
                    <w:bottom w:val="single" w:sz="4" w:space="0" w:color="000000"/>
                  </w:tcBorders>
                  <w:shd w:val="clear" w:color="auto" w:fill="auto"/>
                </w:tcPr>
                <w:p w14:paraId="249B4732" w14:textId="77777777" w:rsidR="007B2324" w:rsidRDefault="007B2324" w:rsidP="00326FA3">
                  <w:r>
                    <w:rPr>
                      <w:rFonts w:ascii="Arial" w:hAnsi="Arial" w:cs="Arial"/>
                      <w:sz w:val="20"/>
                      <w:szCs w:val="20"/>
                    </w:rPr>
                    <w:t>Daty</w:t>
                  </w: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14:paraId="74070361" w14:textId="77777777" w:rsidR="007B2324" w:rsidRDefault="007B2324" w:rsidP="00326FA3">
                  <w:r>
                    <w:rPr>
                      <w:rFonts w:ascii="Arial" w:hAnsi="Arial" w:cs="Arial"/>
                      <w:sz w:val="20"/>
                      <w:szCs w:val="20"/>
                    </w:rPr>
                    <w:t>Odbiorcy</w:t>
                  </w:r>
                </w:p>
              </w:tc>
            </w:tr>
            <w:tr w:rsidR="007B2324" w14:paraId="64468229" w14:textId="77777777" w:rsidTr="00326FA3">
              <w:tc>
                <w:tcPr>
                  <w:tcW w:w="1336" w:type="dxa"/>
                  <w:tcBorders>
                    <w:top w:val="single" w:sz="4" w:space="0" w:color="000000"/>
                    <w:left w:val="single" w:sz="4" w:space="0" w:color="000000"/>
                    <w:bottom w:val="single" w:sz="4" w:space="0" w:color="000000"/>
                  </w:tcBorders>
                  <w:shd w:val="clear" w:color="auto" w:fill="auto"/>
                </w:tcPr>
                <w:p w14:paraId="0EF337CD" w14:textId="77777777" w:rsidR="007B2324" w:rsidRDefault="007B2324" w:rsidP="00326FA3">
                  <w:pPr>
                    <w:snapToGrid w:val="0"/>
                    <w:rPr>
                      <w:rFonts w:ascii="Arial" w:hAnsi="Arial" w:cs="Arial"/>
                      <w:sz w:val="20"/>
                      <w:szCs w:val="20"/>
                    </w:rPr>
                  </w:pPr>
                </w:p>
              </w:tc>
              <w:tc>
                <w:tcPr>
                  <w:tcW w:w="936" w:type="dxa"/>
                  <w:tcBorders>
                    <w:top w:val="single" w:sz="4" w:space="0" w:color="000000"/>
                    <w:left w:val="single" w:sz="4" w:space="0" w:color="000000"/>
                    <w:bottom w:val="single" w:sz="4" w:space="0" w:color="000000"/>
                  </w:tcBorders>
                  <w:shd w:val="clear" w:color="auto" w:fill="auto"/>
                </w:tcPr>
                <w:p w14:paraId="23B07D0E" w14:textId="77777777" w:rsidR="007B2324" w:rsidRDefault="007B2324" w:rsidP="00326FA3">
                  <w:pPr>
                    <w:snapToGrid w:val="0"/>
                    <w:rPr>
                      <w:rFonts w:ascii="Arial" w:hAnsi="Arial" w:cs="Arial"/>
                      <w:sz w:val="20"/>
                      <w:szCs w:val="20"/>
                    </w:rPr>
                  </w:pPr>
                </w:p>
              </w:tc>
              <w:tc>
                <w:tcPr>
                  <w:tcW w:w="724" w:type="dxa"/>
                  <w:tcBorders>
                    <w:top w:val="single" w:sz="4" w:space="0" w:color="000000"/>
                    <w:left w:val="single" w:sz="4" w:space="0" w:color="000000"/>
                    <w:bottom w:val="single" w:sz="4" w:space="0" w:color="000000"/>
                  </w:tcBorders>
                  <w:shd w:val="clear" w:color="auto" w:fill="auto"/>
                </w:tcPr>
                <w:p w14:paraId="44BA43CC" w14:textId="77777777" w:rsidR="007B2324" w:rsidRDefault="007B2324" w:rsidP="00326FA3">
                  <w:pPr>
                    <w:snapToGrid w:val="0"/>
                    <w:rPr>
                      <w:rFonts w:ascii="Arial" w:hAnsi="Arial" w:cs="Arial"/>
                      <w:sz w:val="20"/>
                      <w:szCs w:val="20"/>
                    </w:rPr>
                  </w:pPr>
                </w:p>
              </w:tc>
              <w:tc>
                <w:tcPr>
                  <w:tcW w:w="1239" w:type="dxa"/>
                  <w:tcBorders>
                    <w:top w:val="single" w:sz="4" w:space="0" w:color="000000"/>
                    <w:left w:val="single" w:sz="4" w:space="0" w:color="000000"/>
                    <w:bottom w:val="single" w:sz="4" w:space="0" w:color="000000"/>
                    <w:right w:val="single" w:sz="4" w:space="0" w:color="000000"/>
                  </w:tcBorders>
                  <w:shd w:val="clear" w:color="auto" w:fill="auto"/>
                </w:tcPr>
                <w:p w14:paraId="38C7CE6A" w14:textId="77777777" w:rsidR="007B2324" w:rsidRDefault="007B2324" w:rsidP="00326FA3">
                  <w:pPr>
                    <w:snapToGrid w:val="0"/>
                    <w:rPr>
                      <w:rFonts w:ascii="Arial" w:hAnsi="Arial" w:cs="Arial"/>
                      <w:sz w:val="20"/>
                      <w:szCs w:val="20"/>
                    </w:rPr>
                  </w:pPr>
                </w:p>
              </w:tc>
            </w:tr>
          </w:tbl>
          <w:p w14:paraId="7FFC4DEF" w14:textId="77777777" w:rsidR="007B2324" w:rsidRDefault="007B2324" w:rsidP="00326FA3">
            <w:pPr>
              <w:rPr>
                <w:rFonts w:ascii="Arial" w:hAnsi="Arial" w:cs="Arial"/>
                <w:sz w:val="20"/>
                <w:szCs w:val="20"/>
              </w:rPr>
            </w:pPr>
          </w:p>
        </w:tc>
      </w:tr>
      <w:tr w:rsidR="007B2324" w14:paraId="6FA6C37F" w14:textId="77777777" w:rsidTr="00326FA3">
        <w:tc>
          <w:tcPr>
            <w:tcW w:w="4644" w:type="dxa"/>
            <w:tcBorders>
              <w:top w:val="single" w:sz="4" w:space="0" w:color="000000"/>
              <w:left w:val="single" w:sz="4" w:space="0" w:color="000000"/>
              <w:bottom w:val="single" w:sz="4" w:space="0" w:color="000000"/>
            </w:tcBorders>
            <w:shd w:val="clear" w:color="auto" w:fill="auto"/>
          </w:tcPr>
          <w:p w14:paraId="70DAF39D" w14:textId="77777777" w:rsidR="007B2324" w:rsidRDefault="007B2324" w:rsidP="00326FA3">
            <w:r>
              <w:rPr>
                <w:rFonts w:ascii="Arial" w:hAnsi="Arial" w:cs="Arial"/>
                <w:sz w:val="20"/>
                <w:szCs w:val="20"/>
              </w:rPr>
              <w:t xml:space="preserve">2) Może skorzystać z usług następujących </w:t>
            </w:r>
            <w:r>
              <w:rPr>
                <w:rFonts w:ascii="Arial" w:hAnsi="Arial" w:cs="Arial"/>
                <w:b/>
                <w:sz w:val="20"/>
                <w:szCs w:val="20"/>
              </w:rPr>
              <w:t>pracowników technicznych lub służb technicznych</w:t>
            </w:r>
            <w:r>
              <w:rPr>
                <w:rStyle w:val="Znakiprzypiswdolnych"/>
                <w:rFonts w:ascii="Arial" w:hAnsi="Arial" w:cs="Arial"/>
                <w:b/>
                <w:sz w:val="20"/>
                <w:szCs w:val="20"/>
              </w:rPr>
              <w:footnoteReference w:id="41"/>
            </w:r>
            <w:r>
              <w:rPr>
                <w:rFonts w:ascii="Arial" w:hAnsi="Arial" w:cs="Arial"/>
                <w:sz w:val="20"/>
                <w:szCs w:val="20"/>
              </w:rPr>
              <w:t>, w szczególności tych odpowiedzialnych za kontrolę jakości:</w:t>
            </w:r>
            <w:r>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1AC0C087" w14:textId="77777777" w:rsidR="007B2324" w:rsidRDefault="007B2324" w:rsidP="00326FA3">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t>[……]</w:t>
            </w:r>
          </w:p>
        </w:tc>
      </w:tr>
      <w:tr w:rsidR="007B2324" w14:paraId="6BE304C9" w14:textId="77777777" w:rsidTr="00326FA3">
        <w:tc>
          <w:tcPr>
            <w:tcW w:w="4644" w:type="dxa"/>
            <w:tcBorders>
              <w:top w:val="single" w:sz="4" w:space="0" w:color="000000"/>
              <w:left w:val="single" w:sz="4" w:space="0" w:color="000000"/>
              <w:bottom w:val="single" w:sz="4" w:space="0" w:color="000000"/>
            </w:tcBorders>
            <w:shd w:val="clear" w:color="auto" w:fill="auto"/>
          </w:tcPr>
          <w:p w14:paraId="6BA6D1C6" w14:textId="77777777" w:rsidR="007B2324" w:rsidRDefault="007B2324" w:rsidP="00326FA3">
            <w:r>
              <w:rPr>
                <w:rFonts w:ascii="Arial" w:hAnsi="Arial" w:cs="Arial"/>
                <w:sz w:val="20"/>
                <w:szCs w:val="20"/>
              </w:rPr>
              <w:t xml:space="preserve">3) Korzysta z następujących </w:t>
            </w:r>
            <w:r>
              <w:rPr>
                <w:rFonts w:ascii="Arial" w:hAnsi="Arial" w:cs="Arial"/>
                <w:b/>
                <w:sz w:val="20"/>
                <w:szCs w:val="20"/>
              </w:rPr>
              <w:t>urządzeń technicznych oraz środków w celu zapewnienia jakości</w:t>
            </w:r>
            <w:r>
              <w:rPr>
                <w:rFonts w:ascii="Arial" w:hAnsi="Arial" w:cs="Arial"/>
                <w:sz w:val="20"/>
                <w:szCs w:val="20"/>
              </w:rPr>
              <w:t xml:space="preserve">, a jego </w:t>
            </w:r>
            <w:r>
              <w:rPr>
                <w:rFonts w:ascii="Arial" w:hAnsi="Arial" w:cs="Arial"/>
                <w:b/>
                <w:sz w:val="20"/>
                <w:szCs w:val="20"/>
              </w:rPr>
              <w:t>zaplecze naukowo-badawcze</w:t>
            </w:r>
            <w:r>
              <w:rPr>
                <w:rFonts w:ascii="Arial" w:hAnsi="Arial" w:cs="Arial"/>
                <w:sz w:val="20"/>
                <w:szCs w:val="20"/>
              </w:rPr>
              <w:t xml:space="preserve"> jest następujące: </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9CA95D5" w14:textId="77777777" w:rsidR="007B2324" w:rsidRDefault="007B2324" w:rsidP="00326FA3">
            <w:r>
              <w:rPr>
                <w:rFonts w:ascii="Arial" w:hAnsi="Arial" w:cs="Arial"/>
                <w:sz w:val="20"/>
                <w:szCs w:val="20"/>
              </w:rPr>
              <w:t>[……]</w:t>
            </w:r>
          </w:p>
        </w:tc>
      </w:tr>
      <w:tr w:rsidR="007B2324" w14:paraId="45889742" w14:textId="77777777" w:rsidTr="00326FA3">
        <w:tc>
          <w:tcPr>
            <w:tcW w:w="4644" w:type="dxa"/>
            <w:tcBorders>
              <w:top w:val="single" w:sz="4" w:space="0" w:color="000000"/>
              <w:left w:val="single" w:sz="4" w:space="0" w:color="000000"/>
              <w:bottom w:val="single" w:sz="4" w:space="0" w:color="000000"/>
            </w:tcBorders>
            <w:shd w:val="clear" w:color="auto" w:fill="auto"/>
          </w:tcPr>
          <w:p w14:paraId="7F3B8F52" w14:textId="77777777" w:rsidR="007B2324" w:rsidRDefault="007B2324" w:rsidP="00326FA3">
            <w:r>
              <w:rPr>
                <w:rFonts w:ascii="Arial" w:hAnsi="Arial" w:cs="Arial"/>
                <w:sz w:val="20"/>
                <w:szCs w:val="20"/>
              </w:rPr>
              <w:t xml:space="preserve">4) Podczas realizacji zamówienia będzie mógł stosować następujące systemy </w:t>
            </w:r>
            <w:r>
              <w:rPr>
                <w:rFonts w:ascii="Arial" w:hAnsi="Arial" w:cs="Arial"/>
                <w:b/>
                <w:sz w:val="20"/>
                <w:szCs w:val="20"/>
              </w:rPr>
              <w:t>zarządzania łańcuchem dostaw</w:t>
            </w:r>
            <w:r>
              <w:rPr>
                <w:rFonts w:ascii="Arial" w:hAnsi="Arial" w:cs="Arial"/>
                <w:sz w:val="20"/>
                <w:szCs w:val="20"/>
              </w:rPr>
              <w:t xml:space="preserve"> i śledzenia łańcucha dostaw: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AF64A2E" w14:textId="77777777" w:rsidR="007B2324" w:rsidRDefault="007B2324" w:rsidP="00326FA3">
            <w:r>
              <w:rPr>
                <w:rFonts w:ascii="Arial" w:hAnsi="Arial" w:cs="Arial"/>
                <w:sz w:val="20"/>
                <w:szCs w:val="20"/>
              </w:rPr>
              <w:t>[……]</w:t>
            </w:r>
          </w:p>
        </w:tc>
      </w:tr>
      <w:tr w:rsidR="007B2324" w14:paraId="4686AD36" w14:textId="77777777" w:rsidTr="00326FA3">
        <w:tc>
          <w:tcPr>
            <w:tcW w:w="4644" w:type="dxa"/>
            <w:tcBorders>
              <w:top w:val="single" w:sz="4" w:space="0" w:color="000000"/>
              <w:left w:val="single" w:sz="4" w:space="0" w:color="000000"/>
              <w:bottom w:val="single" w:sz="4" w:space="0" w:color="000000"/>
            </w:tcBorders>
            <w:shd w:val="clear" w:color="auto" w:fill="auto"/>
          </w:tcPr>
          <w:p w14:paraId="241FA2EF" w14:textId="77777777" w:rsidR="007B2324" w:rsidRDefault="007B2324" w:rsidP="00326FA3">
            <w:r>
              <w:rPr>
                <w:rFonts w:ascii="Arial" w:hAnsi="Arial" w:cs="Arial"/>
                <w:sz w:val="20"/>
                <w:szCs w:val="20"/>
                <w:shd w:val="clear" w:color="auto" w:fill="FFFFFF"/>
              </w:rPr>
              <w:t>5)</w:t>
            </w:r>
            <w:r>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Pr>
                <w:rFonts w:ascii="Arial" w:hAnsi="Arial" w:cs="Arial"/>
                <w:b/>
                <w:sz w:val="20"/>
                <w:szCs w:val="20"/>
                <w:shd w:val="clear" w:color="auto" w:fill="BFBFBF"/>
              </w:rPr>
              <w:br/>
            </w:r>
            <w:r>
              <w:rPr>
                <w:rFonts w:ascii="Arial" w:hAnsi="Arial" w:cs="Arial"/>
                <w:sz w:val="20"/>
                <w:szCs w:val="20"/>
              </w:rPr>
              <w:t xml:space="preserve">Czy wykonawca </w:t>
            </w:r>
            <w:r>
              <w:rPr>
                <w:rFonts w:ascii="Arial" w:hAnsi="Arial" w:cs="Arial"/>
                <w:b/>
                <w:sz w:val="20"/>
                <w:szCs w:val="20"/>
              </w:rPr>
              <w:t>zezwoli</w:t>
            </w:r>
            <w:r>
              <w:rPr>
                <w:rFonts w:ascii="Arial" w:hAnsi="Arial" w:cs="Arial"/>
                <w:sz w:val="20"/>
                <w:szCs w:val="20"/>
              </w:rPr>
              <w:t xml:space="preserve"> na przeprowadzenie </w:t>
            </w:r>
            <w:r>
              <w:rPr>
                <w:rFonts w:ascii="Arial" w:hAnsi="Arial" w:cs="Arial"/>
                <w:b/>
                <w:sz w:val="20"/>
                <w:szCs w:val="20"/>
              </w:rPr>
              <w:t>kontroli</w:t>
            </w:r>
            <w:r>
              <w:rPr>
                <w:rStyle w:val="Znakiprzypiswdolnych"/>
                <w:rFonts w:ascii="Arial" w:hAnsi="Arial" w:cs="Arial"/>
                <w:b/>
                <w:sz w:val="20"/>
                <w:szCs w:val="20"/>
              </w:rPr>
              <w:footnoteReference w:id="42"/>
            </w:r>
            <w:r>
              <w:rPr>
                <w:rFonts w:ascii="Arial" w:hAnsi="Arial" w:cs="Arial"/>
                <w:sz w:val="20"/>
                <w:szCs w:val="20"/>
              </w:rPr>
              <w:t xml:space="preserve"> swoich </w:t>
            </w:r>
            <w:r>
              <w:rPr>
                <w:rFonts w:ascii="Arial" w:hAnsi="Arial" w:cs="Arial"/>
                <w:b/>
                <w:sz w:val="20"/>
                <w:szCs w:val="20"/>
              </w:rPr>
              <w:t>zdolności produkcyjnych</w:t>
            </w:r>
            <w:r>
              <w:rPr>
                <w:rFonts w:ascii="Arial" w:hAnsi="Arial" w:cs="Arial"/>
                <w:sz w:val="20"/>
                <w:szCs w:val="20"/>
              </w:rPr>
              <w:t xml:space="preserve"> lub </w:t>
            </w:r>
            <w:r>
              <w:rPr>
                <w:rFonts w:ascii="Arial" w:hAnsi="Arial" w:cs="Arial"/>
                <w:b/>
                <w:sz w:val="20"/>
                <w:szCs w:val="20"/>
              </w:rPr>
              <w:t>zdolności technicznych</w:t>
            </w:r>
            <w:r>
              <w:rPr>
                <w:rFonts w:ascii="Arial" w:hAnsi="Arial" w:cs="Arial"/>
                <w:sz w:val="20"/>
                <w:szCs w:val="20"/>
              </w:rPr>
              <w:t xml:space="preserve">, a w razie konieczności także dostępnych mu </w:t>
            </w:r>
            <w:r>
              <w:rPr>
                <w:rFonts w:ascii="Arial" w:hAnsi="Arial" w:cs="Arial"/>
                <w:b/>
                <w:sz w:val="20"/>
                <w:szCs w:val="20"/>
              </w:rPr>
              <w:t>środków naukowych i badawczych</w:t>
            </w:r>
            <w:r>
              <w:rPr>
                <w:rFonts w:ascii="Arial" w:hAnsi="Arial" w:cs="Arial"/>
                <w:sz w:val="20"/>
                <w:szCs w:val="20"/>
              </w:rPr>
              <w:t xml:space="preserve">, jak również </w:t>
            </w:r>
            <w:r>
              <w:rPr>
                <w:rFonts w:ascii="Arial" w:hAnsi="Arial" w:cs="Arial"/>
                <w:b/>
                <w:sz w:val="20"/>
                <w:szCs w:val="20"/>
              </w:rPr>
              <w:t>środków kontroli jakości</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CBA6A23" w14:textId="77777777" w:rsidR="007B2324" w:rsidRDefault="007B2324" w:rsidP="00326FA3">
            <w:r>
              <w:rPr>
                <w:rFonts w:ascii="Arial" w:hAnsi="Arial" w:cs="Arial"/>
                <w:sz w:val="20"/>
                <w:szCs w:val="20"/>
              </w:rPr>
              <w:br/>
            </w:r>
            <w:r>
              <w:rPr>
                <w:rFonts w:ascii="Arial" w:hAnsi="Arial" w:cs="Arial"/>
                <w:sz w:val="20"/>
                <w:szCs w:val="20"/>
              </w:rPr>
              <w:br/>
            </w:r>
            <w:r>
              <w:rPr>
                <w:rFonts w:ascii="Arial" w:hAnsi="Arial" w:cs="Arial"/>
                <w:sz w:val="20"/>
                <w:szCs w:val="20"/>
              </w:rPr>
              <w:br/>
              <w:t>[] Tak [] Nie</w:t>
            </w:r>
          </w:p>
        </w:tc>
      </w:tr>
      <w:tr w:rsidR="007B2324" w14:paraId="1FD132DD" w14:textId="77777777" w:rsidTr="00326FA3">
        <w:tc>
          <w:tcPr>
            <w:tcW w:w="4644" w:type="dxa"/>
            <w:tcBorders>
              <w:top w:val="single" w:sz="4" w:space="0" w:color="000000"/>
              <w:left w:val="single" w:sz="4" w:space="0" w:color="000000"/>
              <w:bottom w:val="single" w:sz="4" w:space="0" w:color="000000"/>
            </w:tcBorders>
            <w:shd w:val="clear" w:color="auto" w:fill="auto"/>
          </w:tcPr>
          <w:p w14:paraId="37AFCB0E" w14:textId="77777777" w:rsidR="007B2324" w:rsidRDefault="007B2324" w:rsidP="00326FA3">
            <w:r>
              <w:rPr>
                <w:rFonts w:ascii="Arial" w:hAnsi="Arial" w:cs="Arial"/>
                <w:sz w:val="20"/>
                <w:szCs w:val="20"/>
              </w:rPr>
              <w:t xml:space="preserve">6) Następującym </w:t>
            </w:r>
            <w:r>
              <w:rPr>
                <w:rFonts w:ascii="Arial" w:hAnsi="Arial" w:cs="Arial"/>
                <w:b/>
                <w:sz w:val="20"/>
                <w:szCs w:val="20"/>
              </w:rPr>
              <w:t>wykształceniem i kwalifikacjami zawodowymi</w:t>
            </w:r>
            <w:r>
              <w:rPr>
                <w:rFonts w:ascii="Arial" w:hAnsi="Arial" w:cs="Arial"/>
                <w:sz w:val="20"/>
                <w:szCs w:val="20"/>
              </w:rPr>
              <w:t xml:space="preserve"> legitymuje się:</w:t>
            </w:r>
            <w:r>
              <w:rPr>
                <w:rFonts w:ascii="Arial" w:hAnsi="Arial" w:cs="Arial"/>
                <w:sz w:val="20"/>
                <w:szCs w:val="20"/>
              </w:rPr>
              <w:br/>
              <w:t>a) sam usługodawca lub wykonawca:</w:t>
            </w:r>
            <w:r>
              <w:rPr>
                <w:rFonts w:ascii="Arial" w:hAnsi="Arial" w:cs="Arial"/>
                <w:sz w:val="20"/>
                <w:szCs w:val="20"/>
              </w:rPr>
              <w:br/>
            </w:r>
            <w:r>
              <w:rPr>
                <w:rFonts w:ascii="Arial" w:hAnsi="Arial" w:cs="Arial"/>
                <w:b/>
                <w:sz w:val="20"/>
                <w:szCs w:val="20"/>
              </w:rPr>
              <w:t>lub</w:t>
            </w:r>
            <w:r>
              <w:rPr>
                <w:rFonts w:ascii="Arial" w:hAnsi="Arial" w:cs="Arial"/>
                <w:sz w:val="20"/>
                <w:szCs w:val="20"/>
              </w:rPr>
              <w:t xml:space="preserve"> (w zależności od wymogów określonych w stosownym ogłoszeniu lub dokumentach zamówienia):</w:t>
            </w:r>
            <w:r>
              <w:rPr>
                <w:rFonts w:ascii="Arial" w:hAnsi="Arial" w:cs="Arial"/>
                <w:sz w:val="20"/>
                <w:szCs w:val="20"/>
              </w:rPr>
              <w:br/>
              <w:t>b) jego kadra kierownicza: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E0DBB23" w14:textId="77777777" w:rsidR="007B2324" w:rsidRDefault="007B2324" w:rsidP="00326FA3">
            <w:r>
              <w:rPr>
                <w:rFonts w:ascii="Arial" w:hAnsi="Arial" w:cs="Arial"/>
                <w:sz w:val="20"/>
                <w:szCs w:val="20"/>
              </w:rPr>
              <w:br/>
            </w:r>
            <w:r>
              <w:rPr>
                <w:rFonts w:ascii="Arial" w:hAnsi="Arial" w:cs="Arial"/>
                <w:sz w:val="20"/>
                <w:szCs w:val="20"/>
              </w:rPr>
              <w:br/>
              <w:t>a) [……]</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b) [……]</w:t>
            </w:r>
          </w:p>
        </w:tc>
      </w:tr>
      <w:tr w:rsidR="007B2324" w14:paraId="05C6D078" w14:textId="77777777" w:rsidTr="00326FA3">
        <w:tc>
          <w:tcPr>
            <w:tcW w:w="4644" w:type="dxa"/>
            <w:tcBorders>
              <w:top w:val="single" w:sz="4" w:space="0" w:color="000000"/>
              <w:left w:val="single" w:sz="4" w:space="0" w:color="000000"/>
              <w:bottom w:val="single" w:sz="4" w:space="0" w:color="000000"/>
            </w:tcBorders>
            <w:shd w:val="clear" w:color="auto" w:fill="auto"/>
          </w:tcPr>
          <w:p w14:paraId="37991995" w14:textId="77777777" w:rsidR="007B2324" w:rsidRDefault="007B2324" w:rsidP="00326FA3">
            <w:r>
              <w:rPr>
                <w:rFonts w:ascii="Arial" w:hAnsi="Arial" w:cs="Arial"/>
                <w:sz w:val="20"/>
                <w:szCs w:val="20"/>
              </w:rPr>
              <w:lastRenderedPageBreak/>
              <w:t xml:space="preserve">7) Podczas realizacji zamówienia wykonawca będzie mógł stosować następujące </w:t>
            </w:r>
            <w:r>
              <w:rPr>
                <w:rFonts w:ascii="Arial" w:hAnsi="Arial" w:cs="Arial"/>
                <w:b/>
                <w:sz w:val="20"/>
                <w:szCs w:val="20"/>
              </w:rPr>
              <w:t>środki zarządzania środowiskowego</w:t>
            </w:r>
            <w:r>
              <w:rPr>
                <w:rFonts w:ascii="Arial" w:hAnsi="Arial" w:cs="Arial"/>
                <w:sz w:val="20"/>
                <w:szCs w:val="20"/>
              </w:rPr>
              <w:t>:</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777460B" w14:textId="77777777" w:rsidR="007B2324" w:rsidRDefault="007B2324" w:rsidP="00326FA3">
            <w:r>
              <w:rPr>
                <w:rFonts w:ascii="Arial" w:hAnsi="Arial" w:cs="Arial"/>
                <w:sz w:val="20"/>
                <w:szCs w:val="20"/>
              </w:rPr>
              <w:t>[……]</w:t>
            </w:r>
          </w:p>
        </w:tc>
      </w:tr>
      <w:tr w:rsidR="007B2324" w14:paraId="5F66414B" w14:textId="77777777" w:rsidTr="00326FA3">
        <w:tc>
          <w:tcPr>
            <w:tcW w:w="4644" w:type="dxa"/>
            <w:tcBorders>
              <w:top w:val="single" w:sz="4" w:space="0" w:color="000000"/>
              <w:left w:val="single" w:sz="4" w:space="0" w:color="000000"/>
              <w:bottom w:val="single" w:sz="4" w:space="0" w:color="000000"/>
            </w:tcBorders>
            <w:shd w:val="clear" w:color="auto" w:fill="auto"/>
          </w:tcPr>
          <w:p w14:paraId="37382F1C" w14:textId="77777777" w:rsidR="007B2324" w:rsidRDefault="007B2324" w:rsidP="00326FA3">
            <w:r>
              <w:rPr>
                <w:rFonts w:ascii="Arial" w:hAnsi="Arial" w:cs="Arial"/>
                <w:sz w:val="20"/>
                <w:szCs w:val="20"/>
              </w:rPr>
              <w:t xml:space="preserve">8) Wielkość </w:t>
            </w:r>
            <w:r>
              <w:rPr>
                <w:rFonts w:ascii="Arial" w:hAnsi="Arial" w:cs="Arial"/>
                <w:b/>
                <w:sz w:val="20"/>
                <w:szCs w:val="20"/>
              </w:rPr>
              <w:t>średniego rocznego zatrudnienia</w:t>
            </w:r>
            <w:r>
              <w:rPr>
                <w:rFonts w:ascii="Arial" w:hAnsi="Arial" w:cs="Arial"/>
                <w:sz w:val="20"/>
                <w:szCs w:val="20"/>
              </w:rPr>
              <w:t xml:space="preserve"> u wykonawcy oraz liczebność kadry kierowniczej w ostatnich trzech latach są następujące</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017422C3" w14:textId="77777777" w:rsidR="007B2324" w:rsidRDefault="007B2324" w:rsidP="00326FA3">
            <w:r>
              <w:rPr>
                <w:rFonts w:ascii="Arial" w:hAnsi="Arial" w:cs="Arial"/>
                <w:sz w:val="20"/>
                <w:szCs w:val="20"/>
              </w:rPr>
              <w:t>Rok, średnie roczne zatrudnienie:</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r>
              <w:rPr>
                <w:rFonts w:ascii="Arial" w:hAnsi="Arial" w:cs="Arial"/>
                <w:sz w:val="20"/>
                <w:szCs w:val="20"/>
              </w:rPr>
              <w:br/>
              <w:t>Rok, liczebność kadry kierowniczej:</w:t>
            </w:r>
            <w:r>
              <w:rPr>
                <w:rFonts w:ascii="Arial" w:hAnsi="Arial" w:cs="Arial"/>
                <w:sz w:val="20"/>
                <w:szCs w:val="20"/>
              </w:rPr>
              <w:br/>
              <w:t>[……], [……]</w:t>
            </w:r>
            <w:r>
              <w:rPr>
                <w:rFonts w:ascii="Arial" w:hAnsi="Arial" w:cs="Arial"/>
                <w:sz w:val="20"/>
                <w:szCs w:val="20"/>
              </w:rPr>
              <w:br/>
              <w:t>[……], [……]</w:t>
            </w:r>
            <w:r>
              <w:rPr>
                <w:rFonts w:ascii="Arial" w:hAnsi="Arial" w:cs="Arial"/>
                <w:sz w:val="20"/>
                <w:szCs w:val="20"/>
              </w:rPr>
              <w:br/>
              <w:t>[……], [……]</w:t>
            </w:r>
          </w:p>
        </w:tc>
      </w:tr>
      <w:tr w:rsidR="007B2324" w14:paraId="7F9DB1E2" w14:textId="77777777" w:rsidTr="00326FA3">
        <w:tc>
          <w:tcPr>
            <w:tcW w:w="4644" w:type="dxa"/>
            <w:tcBorders>
              <w:top w:val="single" w:sz="4" w:space="0" w:color="000000"/>
              <w:left w:val="single" w:sz="4" w:space="0" w:color="000000"/>
              <w:bottom w:val="single" w:sz="4" w:space="0" w:color="000000"/>
            </w:tcBorders>
            <w:shd w:val="clear" w:color="auto" w:fill="auto"/>
          </w:tcPr>
          <w:p w14:paraId="70E3CBC3" w14:textId="77777777" w:rsidR="007B2324" w:rsidRDefault="007B2324" w:rsidP="00326FA3">
            <w:r>
              <w:rPr>
                <w:rFonts w:ascii="Arial" w:hAnsi="Arial" w:cs="Arial"/>
                <w:sz w:val="20"/>
                <w:szCs w:val="20"/>
              </w:rPr>
              <w:t xml:space="preserve">9) Będzie dysponował następującymi </w:t>
            </w:r>
            <w:r>
              <w:rPr>
                <w:rFonts w:ascii="Arial" w:hAnsi="Arial" w:cs="Arial"/>
                <w:b/>
                <w:sz w:val="20"/>
                <w:szCs w:val="20"/>
              </w:rPr>
              <w:t>narzędziami, wyposażeniem zakładu i urządzeniami technicznymi</w:t>
            </w:r>
            <w:r>
              <w:rPr>
                <w:rFonts w:ascii="Arial" w:hAnsi="Arial" w:cs="Arial"/>
                <w:sz w:val="20"/>
                <w:szCs w:val="20"/>
              </w:rPr>
              <w:t xml:space="preserve"> na potrzeby realizacji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E0CE442" w14:textId="77777777" w:rsidR="007B2324" w:rsidRDefault="007B2324" w:rsidP="00326FA3">
            <w:r>
              <w:rPr>
                <w:rFonts w:ascii="Arial" w:hAnsi="Arial" w:cs="Arial"/>
                <w:sz w:val="20"/>
                <w:szCs w:val="20"/>
              </w:rPr>
              <w:t>[……]</w:t>
            </w:r>
          </w:p>
        </w:tc>
      </w:tr>
      <w:tr w:rsidR="007B2324" w14:paraId="5B4EBD3A" w14:textId="77777777" w:rsidTr="00326FA3">
        <w:tc>
          <w:tcPr>
            <w:tcW w:w="4644" w:type="dxa"/>
            <w:tcBorders>
              <w:top w:val="single" w:sz="4" w:space="0" w:color="000000"/>
              <w:left w:val="single" w:sz="4" w:space="0" w:color="000000"/>
              <w:bottom w:val="single" w:sz="4" w:space="0" w:color="000000"/>
            </w:tcBorders>
            <w:shd w:val="clear" w:color="auto" w:fill="auto"/>
          </w:tcPr>
          <w:p w14:paraId="5FBE1952" w14:textId="77777777" w:rsidR="007B2324" w:rsidRDefault="007B2324" w:rsidP="00326FA3">
            <w:r>
              <w:rPr>
                <w:rFonts w:ascii="Arial" w:hAnsi="Arial" w:cs="Arial"/>
                <w:sz w:val="20"/>
                <w:szCs w:val="20"/>
              </w:rPr>
              <w:t xml:space="preserve">10) Wykonawca </w:t>
            </w:r>
            <w:r>
              <w:rPr>
                <w:rFonts w:ascii="Arial" w:hAnsi="Arial" w:cs="Arial"/>
                <w:b/>
                <w:sz w:val="20"/>
                <w:szCs w:val="20"/>
              </w:rPr>
              <w:t>zamierza ewentualnie zlecić podwykonawcom</w:t>
            </w:r>
            <w:r>
              <w:rPr>
                <w:rStyle w:val="Znakiprzypiswdolnych"/>
                <w:rFonts w:ascii="Arial" w:hAnsi="Arial" w:cs="Arial"/>
                <w:b/>
                <w:sz w:val="20"/>
                <w:szCs w:val="20"/>
              </w:rPr>
              <w:footnoteReference w:id="43"/>
            </w:r>
            <w:r>
              <w:rPr>
                <w:rFonts w:ascii="Arial" w:hAnsi="Arial" w:cs="Arial"/>
                <w:sz w:val="20"/>
                <w:szCs w:val="20"/>
              </w:rPr>
              <w:t xml:space="preserve"> następującą </w:t>
            </w:r>
            <w:r>
              <w:rPr>
                <w:rFonts w:ascii="Arial" w:hAnsi="Arial" w:cs="Arial"/>
                <w:b/>
                <w:sz w:val="20"/>
                <w:szCs w:val="20"/>
              </w:rPr>
              <w:t>część (procentową)</w:t>
            </w:r>
            <w:r>
              <w:rPr>
                <w:rFonts w:ascii="Arial" w:hAnsi="Arial" w:cs="Arial"/>
                <w:sz w:val="20"/>
                <w:szCs w:val="20"/>
              </w:rPr>
              <w:t xml:space="preserve"> zamówienia:</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1ADE4020" w14:textId="77777777" w:rsidR="007B2324" w:rsidRDefault="007B2324" w:rsidP="00326FA3">
            <w:r>
              <w:rPr>
                <w:rFonts w:ascii="Arial" w:hAnsi="Arial" w:cs="Arial"/>
                <w:sz w:val="20"/>
                <w:szCs w:val="20"/>
              </w:rPr>
              <w:t>[……]</w:t>
            </w:r>
          </w:p>
        </w:tc>
      </w:tr>
      <w:tr w:rsidR="007B2324" w14:paraId="0BFD720B" w14:textId="77777777" w:rsidTr="00326FA3">
        <w:tc>
          <w:tcPr>
            <w:tcW w:w="4644" w:type="dxa"/>
            <w:tcBorders>
              <w:top w:val="single" w:sz="4" w:space="0" w:color="000000"/>
              <w:left w:val="single" w:sz="4" w:space="0" w:color="000000"/>
              <w:bottom w:val="single" w:sz="4" w:space="0" w:color="000000"/>
            </w:tcBorders>
            <w:shd w:val="clear" w:color="auto" w:fill="auto"/>
          </w:tcPr>
          <w:p w14:paraId="76BE3D59" w14:textId="77777777" w:rsidR="007B2324" w:rsidRDefault="007B2324" w:rsidP="00326FA3">
            <w:r>
              <w:rPr>
                <w:rFonts w:ascii="Arial" w:hAnsi="Arial" w:cs="Arial"/>
                <w:sz w:val="20"/>
                <w:szCs w:val="20"/>
              </w:rPr>
              <w:t xml:space="preserve">11)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Wykonawca dostarczy wymagane próbki, opisy lub fotografie produktów, które mają być dostarczone i którym nie musi towarzyszyć świadectwo autentyczności.</w:t>
            </w:r>
            <w:r>
              <w:rPr>
                <w:rFonts w:ascii="Arial" w:hAnsi="Arial" w:cs="Arial"/>
                <w:sz w:val="20"/>
                <w:szCs w:val="20"/>
              </w:rPr>
              <w:br/>
              <w:t>Wykonawca oświadcza ponadto, że w stosownych przypadkach przedstawi wymagane świadectwa autentyczności.</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B447305" w14:textId="77777777"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w:t>
            </w:r>
            <w:r>
              <w:rPr>
                <w:rFonts w:ascii="Arial" w:hAnsi="Arial" w:cs="Arial"/>
                <w:i/>
                <w:sz w:val="20"/>
                <w:szCs w:val="20"/>
              </w:rPr>
              <w:t xml:space="preserve"> </w:t>
            </w:r>
            <w:r>
              <w:rPr>
                <w:rFonts w:ascii="Arial" w:hAnsi="Arial" w:cs="Arial"/>
                <w:sz w:val="20"/>
                <w:szCs w:val="20"/>
              </w:rPr>
              <w:t>dokładne dane referencyjne dokumentacji): [……][……][……]</w:t>
            </w:r>
          </w:p>
        </w:tc>
      </w:tr>
      <w:tr w:rsidR="007B2324" w14:paraId="7B8A77D0" w14:textId="77777777" w:rsidTr="00326FA3">
        <w:tc>
          <w:tcPr>
            <w:tcW w:w="4644" w:type="dxa"/>
            <w:tcBorders>
              <w:top w:val="single" w:sz="4" w:space="0" w:color="000000"/>
              <w:left w:val="single" w:sz="4" w:space="0" w:color="000000"/>
              <w:bottom w:val="single" w:sz="4" w:space="0" w:color="000000"/>
            </w:tcBorders>
            <w:shd w:val="clear" w:color="auto" w:fill="auto"/>
          </w:tcPr>
          <w:p w14:paraId="150CC0C7" w14:textId="77777777" w:rsidR="007B2324" w:rsidRDefault="007B2324" w:rsidP="00326FA3">
            <w:r>
              <w:rPr>
                <w:rFonts w:ascii="Arial" w:hAnsi="Arial" w:cs="Arial"/>
                <w:sz w:val="20"/>
                <w:szCs w:val="20"/>
              </w:rPr>
              <w:t xml:space="preserve">12) W odniesieniu do </w:t>
            </w:r>
            <w:r>
              <w:rPr>
                <w:rFonts w:ascii="Arial" w:hAnsi="Arial" w:cs="Arial"/>
                <w:b/>
                <w:sz w:val="20"/>
                <w:szCs w:val="20"/>
              </w:rPr>
              <w:t>zamówień publicznych na dostawy</w:t>
            </w:r>
            <w:r>
              <w:rPr>
                <w:rFonts w:ascii="Arial" w:hAnsi="Arial" w:cs="Arial"/>
                <w:sz w:val="20"/>
                <w:szCs w:val="20"/>
              </w:rPr>
              <w:t>:</w:t>
            </w:r>
            <w:r>
              <w:rPr>
                <w:rFonts w:ascii="Arial" w:hAnsi="Arial" w:cs="Arial"/>
                <w:sz w:val="20"/>
                <w:szCs w:val="20"/>
              </w:rPr>
              <w:br/>
              <w:t xml:space="preserve">Czy wykonawca może przedstawić wymagane </w:t>
            </w:r>
            <w:r>
              <w:rPr>
                <w:rFonts w:ascii="Arial" w:hAnsi="Arial" w:cs="Arial"/>
                <w:b/>
                <w:sz w:val="20"/>
                <w:szCs w:val="20"/>
              </w:rPr>
              <w:t>zaświadczenia</w:t>
            </w:r>
            <w:r>
              <w:rPr>
                <w:rFonts w:ascii="Arial" w:hAnsi="Arial" w:cs="Arial"/>
                <w:sz w:val="20"/>
                <w:szCs w:val="20"/>
              </w:rPr>
              <w:t xml:space="preserve"> sporządzone przez urzędowe </w:t>
            </w:r>
            <w:r>
              <w:rPr>
                <w:rFonts w:ascii="Arial" w:hAnsi="Arial" w:cs="Arial"/>
                <w:b/>
                <w:sz w:val="20"/>
                <w:szCs w:val="20"/>
              </w:rPr>
              <w:t>instytuty</w:t>
            </w:r>
            <w:r>
              <w:rPr>
                <w:rFonts w:ascii="Arial" w:hAnsi="Arial" w:cs="Arial"/>
                <w:sz w:val="20"/>
                <w:szCs w:val="20"/>
              </w:rPr>
              <w:t xml:space="preserve"> lub agencje </w:t>
            </w:r>
            <w:r>
              <w:rPr>
                <w:rFonts w:ascii="Arial" w:hAnsi="Arial" w:cs="Arial"/>
                <w:b/>
                <w:sz w:val="20"/>
                <w:szCs w:val="20"/>
              </w:rPr>
              <w:t>kontroli jakości</w:t>
            </w:r>
            <w:r>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Pr>
                <w:rFonts w:ascii="Arial" w:hAnsi="Arial" w:cs="Arial"/>
                <w:sz w:val="20"/>
                <w:szCs w:val="20"/>
              </w:rPr>
              <w:br/>
            </w:r>
            <w:r>
              <w:rPr>
                <w:rFonts w:ascii="Arial" w:hAnsi="Arial" w:cs="Arial"/>
                <w:b/>
                <w:sz w:val="20"/>
                <w:szCs w:val="20"/>
              </w:rPr>
              <w:t>Jeżeli nie</w:t>
            </w:r>
            <w:r>
              <w:rPr>
                <w:rFonts w:ascii="Arial" w:hAnsi="Arial" w:cs="Arial"/>
                <w:sz w:val="20"/>
                <w:szCs w:val="20"/>
              </w:rPr>
              <w:t>, proszę wyjaśnić dlaczego, i wskazać, jakie inne środki dowodowe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254C4F49" w14:textId="77777777" w:rsidR="007B2324" w:rsidRDefault="007B2324" w:rsidP="00326FA3">
            <w:r>
              <w:rPr>
                <w:rFonts w:ascii="Arial" w:hAnsi="Arial" w:cs="Arial"/>
                <w:sz w:val="20"/>
                <w:szCs w:val="20"/>
              </w:rPr>
              <w:b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w:t>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14:paraId="0A234DAB" w14:textId="77777777" w:rsidR="007B2324" w:rsidRDefault="007B2324" w:rsidP="007B2324">
      <w:pPr>
        <w:pStyle w:val="SectionTitle"/>
      </w:pPr>
      <w:bookmarkStart w:id="13" w:name="_DV_M4312"/>
      <w:bookmarkStart w:id="14" w:name="_DV_M4311"/>
      <w:bookmarkStart w:id="15" w:name="_DV_M4310"/>
      <w:bookmarkStart w:id="16" w:name="_DV_M4309"/>
      <w:bookmarkStart w:id="17" w:name="_DV_M4308"/>
      <w:bookmarkStart w:id="18" w:name="_DV_M4307"/>
      <w:bookmarkEnd w:id="13"/>
      <w:bookmarkEnd w:id="14"/>
      <w:bookmarkEnd w:id="15"/>
      <w:bookmarkEnd w:id="16"/>
      <w:bookmarkEnd w:id="17"/>
      <w:bookmarkEnd w:id="18"/>
      <w:r>
        <w:rPr>
          <w:rFonts w:ascii="Arial" w:hAnsi="Arial" w:cs="Arial"/>
          <w:b w:val="0"/>
          <w:sz w:val="20"/>
          <w:szCs w:val="20"/>
        </w:rPr>
        <w:t>D: Systemy zapewniania jakości i normy zarządzania środowiskowego</w:t>
      </w:r>
    </w:p>
    <w:p w14:paraId="07674A34"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45" w:type="dxa"/>
        <w:tblLayout w:type="fixed"/>
        <w:tblLook w:val="0000" w:firstRow="0" w:lastRow="0" w:firstColumn="0" w:lastColumn="0" w:noHBand="0" w:noVBand="0"/>
      </w:tblPr>
      <w:tblGrid>
        <w:gridCol w:w="4644"/>
        <w:gridCol w:w="4735"/>
      </w:tblGrid>
      <w:tr w:rsidR="007B2324" w14:paraId="139A3C1A" w14:textId="77777777" w:rsidTr="00326FA3">
        <w:tc>
          <w:tcPr>
            <w:tcW w:w="4644" w:type="dxa"/>
            <w:tcBorders>
              <w:top w:val="single" w:sz="4" w:space="0" w:color="000000"/>
              <w:left w:val="single" w:sz="4" w:space="0" w:color="000000"/>
              <w:bottom w:val="single" w:sz="4" w:space="0" w:color="000000"/>
            </w:tcBorders>
            <w:shd w:val="clear" w:color="auto" w:fill="auto"/>
          </w:tcPr>
          <w:p w14:paraId="20965F65" w14:textId="77777777" w:rsidR="007B2324" w:rsidRDefault="007B2324" w:rsidP="00326FA3">
            <w:r>
              <w:rPr>
                <w:rFonts w:ascii="Arial" w:hAnsi="Arial" w:cs="Arial"/>
                <w:b/>
                <w:sz w:val="20"/>
                <w:szCs w:val="20"/>
              </w:rPr>
              <w:t>Systemy zapewniania jakości i normy zarządzania środowiskowego</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43D66980" w14:textId="77777777" w:rsidR="007B2324" w:rsidRDefault="007B2324" w:rsidP="00326FA3">
            <w:r>
              <w:rPr>
                <w:rFonts w:ascii="Arial" w:hAnsi="Arial" w:cs="Arial"/>
                <w:b/>
                <w:sz w:val="20"/>
                <w:szCs w:val="20"/>
              </w:rPr>
              <w:t>Odpowiedź:</w:t>
            </w:r>
          </w:p>
        </w:tc>
      </w:tr>
      <w:tr w:rsidR="007B2324" w14:paraId="280ACE3F" w14:textId="77777777" w:rsidTr="00326FA3">
        <w:tc>
          <w:tcPr>
            <w:tcW w:w="4644" w:type="dxa"/>
            <w:tcBorders>
              <w:top w:val="single" w:sz="4" w:space="0" w:color="000000"/>
              <w:left w:val="single" w:sz="4" w:space="0" w:color="000000"/>
              <w:bottom w:val="single" w:sz="4" w:space="0" w:color="000000"/>
            </w:tcBorders>
            <w:shd w:val="clear" w:color="auto" w:fill="auto"/>
          </w:tcPr>
          <w:p w14:paraId="1F007ACD" w14:textId="77777777" w:rsidR="007B2324" w:rsidRDefault="007B2324" w:rsidP="00326FA3">
            <w:r>
              <w:rPr>
                <w:rFonts w:ascii="Arial" w:hAnsi="Arial" w:cs="Arial"/>
                <w:sz w:val="20"/>
                <w:szCs w:val="20"/>
              </w:rPr>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w:t>
            </w:r>
            <w:r>
              <w:rPr>
                <w:rFonts w:ascii="Arial" w:hAnsi="Arial" w:cs="Arial"/>
                <w:sz w:val="20"/>
                <w:szCs w:val="20"/>
              </w:rPr>
              <w:lastRenderedPageBreak/>
              <w:t xml:space="preserve">jednostki, poświadczające spełnienie przez wykonawcę wymaganych </w:t>
            </w:r>
            <w:r>
              <w:rPr>
                <w:rFonts w:ascii="Arial" w:hAnsi="Arial" w:cs="Arial"/>
                <w:b/>
                <w:sz w:val="20"/>
                <w:szCs w:val="20"/>
              </w:rPr>
              <w:t>norm zapewniania jakości</w:t>
            </w:r>
            <w:r>
              <w:rPr>
                <w:rFonts w:ascii="Arial" w:hAnsi="Arial" w:cs="Arial"/>
                <w:sz w:val="20"/>
                <w:szCs w:val="20"/>
              </w:rPr>
              <w:t>, w tym w zakresie dostępności dla osób niepełnosprawnych?</w:t>
            </w:r>
            <w:r>
              <w:rPr>
                <w:rFonts w:ascii="Arial" w:hAnsi="Arial" w:cs="Arial"/>
                <w:sz w:val="20"/>
                <w:szCs w:val="20"/>
              </w:rPr>
              <w:br/>
            </w:r>
            <w:r>
              <w:rPr>
                <w:rFonts w:ascii="Arial" w:hAnsi="Arial" w:cs="Arial"/>
                <w:b/>
                <w:sz w:val="20"/>
                <w:szCs w:val="20"/>
              </w:rPr>
              <w:t>Jeżeli nie</w:t>
            </w:r>
            <w:r>
              <w:rPr>
                <w:rFonts w:ascii="Arial" w:hAnsi="Arial" w:cs="Arial"/>
                <w:sz w:val="20"/>
                <w:szCs w:val="20"/>
              </w:rPr>
              <w:t>, proszę wyjaśnić dlaczego, i określić, jakie inne środki dowodowe dotyczące systemu zapewniania jakości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7073DDA4" w14:textId="77777777" w:rsidR="007B2324" w:rsidRDefault="007B2324" w:rsidP="00326FA3">
            <w:r>
              <w:rPr>
                <w:rFonts w:ascii="Arial" w:hAnsi="Arial" w:cs="Arial"/>
                <w:sz w:val="20"/>
                <w:szCs w:val="20"/>
              </w:rPr>
              <w:lastRenderedPageBreak/>
              <w:t>[] Tak [] Nie</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r w:rsidR="007B2324" w14:paraId="62296E0F" w14:textId="77777777" w:rsidTr="00326FA3">
        <w:tc>
          <w:tcPr>
            <w:tcW w:w="4644" w:type="dxa"/>
            <w:tcBorders>
              <w:top w:val="single" w:sz="4" w:space="0" w:color="000000"/>
              <w:left w:val="single" w:sz="4" w:space="0" w:color="000000"/>
              <w:bottom w:val="single" w:sz="4" w:space="0" w:color="000000"/>
            </w:tcBorders>
            <w:shd w:val="clear" w:color="auto" w:fill="auto"/>
          </w:tcPr>
          <w:p w14:paraId="41970F7E" w14:textId="77777777" w:rsidR="007B2324" w:rsidRDefault="007B2324" w:rsidP="00326FA3">
            <w:r>
              <w:rPr>
                <w:rFonts w:ascii="Arial" w:hAnsi="Arial" w:cs="Arial"/>
                <w:sz w:val="20"/>
                <w:szCs w:val="20"/>
              </w:rPr>
              <w:lastRenderedPageBreak/>
              <w:t xml:space="preserve">Czy wykonawca będzie w stanie przedstawić </w:t>
            </w:r>
            <w:r>
              <w:rPr>
                <w:rFonts w:ascii="Arial" w:hAnsi="Arial" w:cs="Arial"/>
                <w:b/>
                <w:sz w:val="20"/>
                <w:szCs w:val="20"/>
              </w:rPr>
              <w:t>zaświadczenia</w:t>
            </w:r>
            <w:r>
              <w:rPr>
                <w:rFonts w:ascii="Arial" w:hAnsi="Arial" w:cs="Arial"/>
                <w:sz w:val="20"/>
                <w:szCs w:val="20"/>
              </w:rPr>
              <w:t xml:space="preserve"> sporządzone przez niezależne jednostki, poświadczające spełnienie przez wykonawcę wymogów określonych </w:t>
            </w:r>
            <w:r>
              <w:rPr>
                <w:rFonts w:ascii="Arial" w:hAnsi="Arial" w:cs="Arial"/>
                <w:b/>
                <w:sz w:val="20"/>
                <w:szCs w:val="20"/>
              </w:rPr>
              <w:t>systemów lub norm zarządzania środowiskowego</w:t>
            </w:r>
            <w:r>
              <w:rPr>
                <w:rFonts w:ascii="Arial" w:hAnsi="Arial" w:cs="Arial"/>
                <w:sz w:val="20"/>
                <w:szCs w:val="20"/>
              </w:rPr>
              <w:t>?</w:t>
            </w:r>
            <w:r>
              <w:rPr>
                <w:rFonts w:ascii="Arial" w:hAnsi="Arial" w:cs="Arial"/>
                <w:sz w:val="20"/>
                <w:szCs w:val="20"/>
              </w:rPr>
              <w:br/>
            </w:r>
            <w:r>
              <w:rPr>
                <w:rFonts w:ascii="Arial" w:hAnsi="Arial" w:cs="Arial"/>
                <w:b/>
                <w:sz w:val="20"/>
                <w:szCs w:val="20"/>
              </w:rPr>
              <w:t>Jeżeli nie</w:t>
            </w:r>
            <w:r>
              <w:rPr>
                <w:rFonts w:ascii="Arial" w:hAnsi="Arial" w:cs="Arial"/>
                <w:sz w:val="20"/>
                <w:szCs w:val="20"/>
              </w:rPr>
              <w:t xml:space="preserve">, proszę wyjaśnić dlaczego, i określić, jakie inne środki dowodowe dotyczące </w:t>
            </w:r>
            <w:r>
              <w:rPr>
                <w:rFonts w:ascii="Arial" w:hAnsi="Arial" w:cs="Arial"/>
                <w:b/>
                <w:sz w:val="20"/>
                <w:szCs w:val="20"/>
              </w:rPr>
              <w:t>systemów lub norm zarządzania środowiskowego</w:t>
            </w:r>
            <w:r>
              <w:rPr>
                <w:rFonts w:ascii="Arial" w:hAnsi="Arial" w:cs="Arial"/>
                <w:sz w:val="20"/>
                <w:szCs w:val="20"/>
              </w:rPr>
              <w:t xml:space="preserve"> mogą zostać przedstawione:</w:t>
            </w:r>
            <w:r>
              <w:rPr>
                <w:rFonts w:ascii="Arial" w:hAnsi="Arial" w:cs="Arial"/>
                <w:sz w:val="20"/>
                <w:szCs w:val="20"/>
              </w:rPr>
              <w:br/>
              <w:t>Jeżeli odnośna dokumentacja jest dostępna w formie elektronicznej, proszę wskazać:</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5B3A2EFC" w14:textId="77777777" w:rsidR="007B2324" w:rsidRDefault="007B2324" w:rsidP="00326FA3">
            <w:r>
              <w:rPr>
                <w:rFonts w:ascii="Arial" w:hAnsi="Arial" w:cs="Arial"/>
                <w:sz w:val="20"/>
                <w:szCs w:val="20"/>
              </w:rPr>
              <w:t>[] Tak [] Nie</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w:t>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p>
        </w:tc>
      </w:tr>
    </w:tbl>
    <w:p w14:paraId="6A702098" w14:textId="77777777" w:rsidR="007B2324" w:rsidRDefault="007B2324" w:rsidP="007B2324">
      <w:pPr>
        <w:pStyle w:val="ChapterTitle"/>
      </w:pPr>
      <w:r>
        <w:rPr>
          <w:rFonts w:ascii="Arial" w:hAnsi="Arial" w:cs="Arial"/>
          <w:sz w:val="20"/>
          <w:szCs w:val="20"/>
        </w:rPr>
        <w:t>Część V: Ograniczanie liczby kwalifikujących się kandydatów</w:t>
      </w:r>
    </w:p>
    <w:p w14:paraId="6A9F5DAE" w14:textId="77777777" w:rsidR="007B2324" w:rsidRDefault="007B2324" w:rsidP="007B2324">
      <w:pPr>
        <w:pBdr>
          <w:top w:val="single" w:sz="4" w:space="1" w:color="000000"/>
          <w:left w:val="single" w:sz="4" w:space="4" w:color="000000"/>
          <w:bottom w:val="single" w:sz="4" w:space="1" w:color="000000"/>
          <w:right w:val="single" w:sz="4" w:space="4" w:color="000000"/>
        </w:pBdr>
        <w:shd w:val="clear" w:color="auto" w:fill="BFBFBF"/>
      </w:pPr>
      <w:r>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z w:val="20"/>
          <w:szCs w:val="20"/>
        </w:rPr>
        <w:br/>
        <w:t>Dotyczy jedynie procedury ograniczonej, procedury konkurencyjnej z negocjacjami, dialogu konkurencyjnego i partnerstwa innowacyjnego:</w:t>
      </w:r>
    </w:p>
    <w:p w14:paraId="7ED9BCB7" w14:textId="77777777" w:rsidR="007B2324" w:rsidRDefault="007B2324" w:rsidP="007B2324">
      <w:r>
        <w:t>Wykonawca oświadcza, że:</w:t>
      </w:r>
    </w:p>
    <w:tbl>
      <w:tblPr>
        <w:tblW w:w="0" w:type="auto"/>
        <w:tblInd w:w="-45" w:type="dxa"/>
        <w:tblLayout w:type="fixed"/>
        <w:tblLook w:val="0000" w:firstRow="0" w:lastRow="0" w:firstColumn="0" w:lastColumn="0" w:noHBand="0" w:noVBand="0"/>
      </w:tblPr>
      <w:tblGrid>
        <w:gridCol w:w="4644"/>
        <w:gridCol w:w="4735"/>
      </w:tblGrid>
      <w:tr w:rsidR="007B2324" w14:paraId="34E9B3C6" w14:textId="77777777" w:rsidTr="00326FA3">
        <w:tc>
          <w:tcPr>
            <w:tcW w:w="4644" w:type="dxa"/>
            <w:tcBorders>
              <w:top w:val="single" w:sz="4" w:space="0" w:color="000000"/>
              <w:left w:val="single" w:sz="4" w:space="0" w:color="000000"/>
              <w:bottom w:val="single" w:sz="4" w:space="0" w:color="000000"/>
            </w:tcBorders>
            <w:shd w:val="clear" w:color="auto" w:fill="auto"/>
          </w:tcPr>
          <w:p w14:paraId="0229B6E3" w14:textId="77777777" w:rsidR="007B2324" w:rsidRDefault="007B2324" w:rsidP="00326FA3">
            <w:r>
              <w:rPr>
                <w:rFonts w:ascii="Arial" w:hAnsi="Arial" w:cs="Arial"/>
                <w:b/>
                <w:sz w:val="20"/>
                <w:szCs w:val="20"/>
              </w:rPr>
              <w:t>Ograniczanie liczby kandydatów</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1559E66E" w14:textId="77777777" w:rsidR="007B2324" w:rsidRDefault="007B2324" w:rsidP="00326FA3">
            <w:r>
              <w:rPr>
                <w:rFonts w:ascii="Arial" w:hAnsi="Arial" w:cs="Arial"/>
                <w:b/>
                <w:sz w:val="20"/>
                <w:szCs w:val="20"/>
              </w:rPr>
              <w:t>Odpowiedź:</w:t>
            </w:r>
          </w:p>
        </w:tc>
      </w:tr>
      <w:tr w:rsidR="007B2324" w14:paraId="730A0110" w14:textId="77777777" w:rsidTr="00326FA3">
        <w:tc>
          <w:tcPr>
            <w:tcW w:w="4644" w:type="dxa"/>
            <w:tcBorders>
              <w:top w:val="single" w:sz="4" w:space="0" w:color="000000"/>
              <w:left w:val="single" w:sz="4" w:space="0" w:color="000000"/>
              <w:bottom w:val="single" w:sz="4" w:space="0" w:color="000000"/>
            </w:tcBorders>
            <w:shd w:val="clear" w:color="auto" w:fill="auto"/>
          </w:tcPr>
          <w:p w14:paraId="04A28B0D" w14:textId="77777777" w:rsidR="007B2324" w:rsidRDefault="007B2324" w:rsidP="00326FA3">
            <w:r>
              <w:rPr>
                <w:rFonts w:ascii="Arial" w:hAnsi="Arial" w:cs="Arial"/>
                <w:sz w:val="20"/>
                <w:szCs w:val="20"/>
              </w:rPr>
              <w:t xml:space="preserve">W następujący sposób </w:t>
            </w:r>
            <w:r>
              <w:rPr>
                <w:rFonts w:ascii="Arial" w:hAnsi="Arial" w:cs="Arial"/>
                <w:b/>
                <w:sz w:val="20"/>
                <w:szCs w:val="20"/>
              </w:rPr>
              <w:t>spełnia</w:t>
            </w:r>
            <w:r>
              <w:rPr>
                <w:rFonts w:ascii="Arial" w:hAnsi="Arial" w:cs="Arial"/>
                <w:sz w:val="20"/>
                <w:szCs w:val="20"/>
              </w:rPr>
              <w:t xml:space="preserve"> obiektywne i niedyskryminacyjne kryteria lub zasady, które mają być stosowane w celu ograniczenia liczby kandydatów:</w:t>
            </w:r>
            <w:r>
              <w:rPr>
                <w:rFonts w:ascii="Arial" w:hAnsi="Arial" w:cs="Arial"/>
                <w:sz w:val="20"/>
                <w:szCs w:val="20"/>
              </w:rPr>
              <w:br/>
              <w:t xml:space="preserve">W przypadku gdy wymagane są określone zaświadczenia lub inne rodzaje dowodów w formie dokumentów, proszę wskazać dla </w:t>
            </w:r>
            <w:r>
              <w:rPr>
                <w:rFonts w:ascii="Arial" w:hAnsi="Arial" w:cs="Arial"/>
                <w:b/>
                <w:sz w:val="20"/>
                <w:szCs w:val="20"/>
              </w:rPr>
              <w:t>każdego</w:t>
            </w:r>
            <w:r>
              <w:rPr>
                <w:rFonts w:ascii="Arial" w:hAnsi="Arial" w:cs="Arial"/>
                <w:sz w:val="20"/>
                <w:szCs w:val="20"/>
              </w:rPr>
              <w:t xml:space="preserve"> z nich, czy wykonawca posiada wymagane dokumenty:</w:t>
            </w:r>
            <w:r>
              <w:rPr>
                <w:rFonts w:ascii="Arial" w:hAnsi="Arial" w:cs="Arial"/>
                <w:sz w:val="20"/>
                <w:szCs w:val="20"/>
              </w:rPr>
              <w:br/>
              <w:t>Jeżeli niektóre z tych zaświadczeń lub rodzajów dowodów w formie dokumentów są dostępne w postaci elektronicznej</w:t>
            </w:r>
            <w:r>
              <w:rPr>
                <w:rStyle w:val="Znakiprzypiswdolnych"/>
                <w:rFonts w:ascii="Arial" w:hAnsi="Arial" w:cs="Arial"/>
                <w:sz w:val="20"/>
                <w:szCs w:val="20"/>
              </w:rPr>
              <w:footnoteReference w:id="44"/>
            </w:r>
            <w:r>
              <w:rPr>
                <w:rFonts w:ascii="Arial" w:hAnsi="Arial" w:cs="Arial"/>
                <w:sz w:val="20"/>
                <w:szCs w:val="20"/>
              </w:rPr>
              <w:t xml:space="preserve">, proszę wskazać dla </w:t>
            </w:r>
            <w:r>
              <w:rPr>
                <w:rFonts w:ascii="Arial" w:hAnsi="Arial" w:cs="Arial"/>
                <w:b/>
                <w:sz w:val="20"/>
                <w:szCs w:val="20"/>
              </w:rPr>
              <w:t>każdego</w:t>
            </w:r>
            <w:r>
              <w:rPr>
                <w:rFonts w:ascii="Arial" w:hAnsi="Arial" w:cs="Arial"/>
                <w:sz w:val="20"/>
                <w:szCs w:val="20"/>
              </w:rPr>
              <w:t xml:space="preserve"> z nich:</w:t>
            </w:r>
          </w:p>
        </w:tc>
        <w:tc>
          <w:tcPr>
            <w:tcW w:w="4735" w:type="dxa"/>
            <w:tcBorders>
              <w:top w:val="single" w:sz="4" w:space="0" w:color="000000"/>
              <w:left w:val="single" w:sz="4" w:space="0" w:color="000000"/>
              <w:bottom w:val="single" w:sz="4" w:space="0" w:color="000000"/>
              <w:right w:val="single" w:sz="4" w:space="0" w:color="000000"/>
            </w:tcBorders>
            <w:shd w:val="clear" w:color="auto" w:fill="auto"/>
          </w:tcPr>
          <w:p w14:paraId="6ABD1636" w14:textId="77777777" w:rsidR="007B2324" w:rsidRDefault="007B2324" w:rsidP="00326FA3">
            <w:pPr>
              <w:rPr>
                <w:rFonts w:ascii="Arial" w:hAnsi="Arial" w:cs="Arial"/>
                <w:sz w:val="20"/>
                <w:szCs w:val="20"/>
              </w:rPr>
            </w:pPr>
            <w:r>
              <w:rPr>
                <w:rFonts w:ascii="Arial" w:hAnsi="Arial" w:cs="Arial"/>
                <w:sz w:val="20"/>
                <w:szCs w:val="20"/>
              </w:rPr>
              <w:t>[….]</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 Tak [] Nie</w:t>
            </w:r>
            <w:r>
              <w:rPr>
                <w:rStyle w:val="Znakiprzypiswdolnych"/>
                <w:rFonts w:ascii="Arial" w:hAnsi="Arial" w:cs="Arial"/>
                <w:sz w:val="20"/>
                <w:szCs w:val="20"/>
              </w:rPr>
              <w:footnoteReference w:id="45"/>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(adres internetowy, wydający urząd lub organ, dokładne dane referencyjne dokumentacji): [……][……][……]</w:t>
            </w:r>
            <w:r>
              <w:rPr>
                <w:rStyle w:val="Znakiprzypiswdolnych"/>
                <w:rFonts w:ascii="Arial" w:hAnsi="Arial" w:cs="Arial"/>
                <w:sz w:val="20"/>
                <w:szCs w:val="20"/>
              </w:rPr>
              <w:footnoteReference w:id="46"/>
            </w:r>
          </w:p>
        </w:tc>
      </w:tr>
    </w:tbl>
    <w:p w14:paraId="61D7AEC8" w14:textId="77777777" w:rsidR="007B2324" w:rsidRDefault="007B2324" w:rsidP="007B2324">
      <w:pPr>
        <w:pStyle w:val="ChapterTitle"/>
      </w:pPr>
      <w:r>
        <w:rPr>
          <w:rFonts w:ascii="Arial" w:hAnsi="Arial" w:cs="Arial"/>
          <w:sz w:val="20"/>
          <w:szCs w:val="20"/>
        </w:rPr>
        <w:t>Część VI: Oświadczenia końcowe</w:t>
      </w:r>
    </w:p>
    <w:p w14:paraId="2A59251F" w14:textId="77777777" w:rsidR="007B2324" w:rsidRDefault="007B2324" w:rsidP="007B2324">
      <w:r>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38F1D068" w14:textId="77777777" w:rsidR="007B2324" w:rsidRDefault="007B2324" w:rsidP="007B2324">
      <w:r>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2FD4FDD3" w14:textId="77777777" w:rsidR="007B2324" w:rsidRDefault="007B2324" w:rsidP="007B2324">
      <w:r>
        <w:rPr>
          <w:rFonts w:ascii="Arial" w:hAnsi="Arial" w:cs="Arial"/>
          <w:i/>
          <w:sz w:val="20"/>
          <w:szCs w:val="20"/>
        </w:rPr>
        <w:lastRenderedPageBreak/>
        <w:t>a) instytucja zamawiająca lub podmiot zamawiający ma możliwość uzyskania odpowiednich dokumentów potwierdzających bezpośrednio za pomocą bezpłatnej krajowej bazy danych w dowolnym państwie członkowskim</w:t>
      </w:r>
      <w:r>
        <w:rPr>
          <w:rStyle w:val="Znakiprzypiswdolnych"/>
          <w:rFonts w:ascii="Arial" w:hAnsi="Arial" w:cs="Arial"/>
          <w:sz w:val="20"/>
          <w:szCs w:val="20"/>
        </w:rPr>
        <w:footnoteReference w:id="47"/>
      </w:r>
      <w:r>
        <w:rPr>
          <w:rFonts w:ascii="Arial" w:hAnsi="Arial" w:cs="Arial"/>
          <w:i/>
          <w:sz w:val="20"/>
          <w:szCs w:val="20"/>
        </w:rPr>
        <w:t xml:space="preserve">, lub </w:t>
      </w:r>
    </w:p>
    <w:p w14:paraId="191A4B8A" w14:textId="77777777" w:rsidR="007B2324" w:rsidRDefault="007B2324" w:rsidP="007B2324">
      <w:r>
        <w:rPr>
          <w:rFonts w:ascii="Arial" w:hAnsi="Arial" w:cs="Arial"/>
          <w:i/>
          <w:sz w:val="20"/>
          <w:szCs w:val="20"/>
        </w:rPr>
        <w:t>b) najpóźniej od dnia 18 kwietnia 2018 r.</w:t>
      </w:r>
      <w:r>
        <w:rPr>
          <w:rStyle w:val="Znakiprzypiswdolnych"/>
          <w:rFonts w:ascii="Arial" w:hAnsi="Arial" w:cs="Arial"/>
          <w:sz w:val="20"/>
          <w:szCs w:val="20"/>
        </w:rPr>
        <w:footnoteReference w:id="48"/>
      </w:r>
      <w:r>
        <w:rPr>
          <w:rFonts w:ascii="Arial" w:hAnsi="Arial" w:cs="Arial"/>
          <w:i/>
          <w:sz w:val="20"/>
          <w:szCs w:val="20"/>
        </w:rPr>
        <w:t>, instytucja zamawiająca lub podmiot zamawiający już posiada odpowiednią dokumentację</w:t>
      </w:r>
      <w:r>
        <w:rPr>
          <w:rFonts w:ascii="Arial" w:hAnsi="Arial" w:cs="Arial"/>
          <w:sz w:val="20"/>
          <w:szCs w:val="20"/>
        </w:rPr>
        <w:t>.</w:t>
      </w:r>
    </w:p>
    <w:p w14:paraId="20D0B657" w14:textId="77777777" w:rsidR="007B2324" w:rsidRDefault="007B2324" w:rsidP="007B2324">
      <w:r>
        <w:rPr>
          <w:rFonts w:ascii="Arial" w:hAnsi="Arial" w:cs="Arial"/>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Pr>
          <w:rFonts w:ascii="Arial" w:hAnsi="Arial" w:cs="Arial"/>
          <w:sz w:val="20"/>
          <w:szCs w:val="20"/>
        </w:rPr>
        <w:t xml:space="preserve">[określić postępowanie o udzielenie zamówienia: (skrócony opis, adres publikacyjny w </w:t>
      </w:r>
      <w:r>
        <w:rPr>
          <w:rFonts w:ascii="Arial" w:hAnsi="Arial" w:cs="Arial"/>
          <w:i/>
          <w:sz w:val="20"/>
          <w:szCs w:val="20"/>
        </w:rPr>
        <w:t>Dzienniku Urzędowym Unii Europejskiej</w:t>
      </w:r>
      <w:r>
        <w:rPr>
          <w:rFonts w:ascii="Arial" w:hAnsi="Arial" w:cs="Arial"/>
          <w:sz w:val="20"/>
          <w:szCs w:val="20"/>
        </w:rPr>
        <w:t>, numer referencyjny)].</w:t>
      </w:r>
    </w:p>
    <w:p w14:paraId="01EFECD8" w14:textId="77777777" w:rsidR="007B2324" w:rsidRDefault="007B2324" w:rsidP="007B2324">
      <w:r>
        <w:rPr>
          <w:rFonts w:ascii="Arial" w:eastAsia="Arial" w:hAnsi="Arial" w:cs="Arial"/>
          <w:i/>
          <w:sz w:val="20"/>
          <w:szCs w:val="20"/>
        </w:rPr>
        <w:t xml:space="preserve"> </w:t>
      </w:r>
    </w:p>
    <w:p w14:paraId="6C5DC7A6" w14:textId="77777777" w:rsidR="007B2324" w:rsidRDefault="007B2324" w:rsidP="007B2324">
      <w:pPr>
        <w:spacing w:before="240"/>
      </w:pPr>
      <w:r>
        <w:rPr>
          <w:rFonts w:ascii="Arial" w:hAnsi="Arial" w:cs="Arial"/>
          <w:b/>
          <w:bCs/>
          <w:sz w:val="20"/>
          <w:szCs w:val="20"/>
          <w:u w:val="single"/>
        </w:rPr>
        <w:t>Data, miejscowość oraz – jeżeli jest to wymagane lub konieczne – podpis(-y): [……]</w:t>
      </w:r>
      <w:bookmarkStart w:id="19" w:name="_DV_C939"/>
      <w:bookmarkEnd w:id="19"/>
    </w:p>
    <w:p w14:paraId="64C11973"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5EFA4224"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41C85876"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3DF68A99"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362FE05B"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65BED58D"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651381E6"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386B422D"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05D6883A"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1234BE50"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0C75C11B"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1C7DEB92" w14:textId="77777777" w:rsidR="007B2324" w:rsidRDefault="007B2324" w:rsidP="009430A0">
      <w:pPr>
        <w:suppressAutoHyphens/>
        <w:spacing w:line="271" w:lineRule="auto"/>
        <w:jc w:val="right"/>
        <w:rPr>
          <w:rFonts w:ascii="Arial" w:eastAsia="Times New Roman" w:hAnsi="Arial" w:cs="Arial"/>
          <w:sz w:val="22"/>
          <w:szCs w:val="22"/>
          <w:lang w:eastAsia="zh-CN"/>
        </w:rPr>
      </w:pPr>
    </w:p>
    <w:p w14:paraId="25C313D0"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47DBC8E3"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55B67A64"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54822492"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1FC1D181"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698EFAE2"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2D3B92B5"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61780517"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54682D4E"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3B9EDD08"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5892519F"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0052392D"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6D6822DA"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4F0DE52E"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631DF1CC"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0ED20205"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29A4244D"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19117771" w14:textId="77777777" w:rsidR="001B5779" w:rsidRDefault="001B5779" w:rsidP="009430A0">
      <w:pPr>
        <w:suppressAutoHyphens/>
        <w:spacing w:line="271" w:lineRule="auto"/>
        <w:jc w:val="right"/>
        <w:rPr>
          <w:rFonts w:ascii="Arial" w:eastAsia="Times New Roman" w:hAnsi="Arial" w:cs="Arial"/>
          <w:sz w:val="22"/>
          <w:szCs w:val="22"/>
          <w:lang w:eastAsia="zh-CN"/>
        </w:rPr>
      </w:pPr>
    </w:p>
    <w:p w14:paraId="4E1FD8E1" w14:textId="77777777" w:rsidR="005274B6" w:rsidRDefault="005274B6" w:rsidP="009430A0">
      <w:pPr>
        <w:suppressAutoHyphens/>
        <w:spacing w:line="271" w:lineRule="auto"/>
        <w:jc w:val="right"/>
        <w:rPr>
          <w:rFonts w:ascii="Arial" w:eastAsia="Times New Roman" w:hAnsi="Arial" w:cs="Arial"/>
          <w:sz w:val="22"/>
          <w:szCs w:val="22"/>
          <w:lang w:eastAsia="zh-CN"/>
        </w:rPr>
      </w:pPr>
    </w:p>
    <w:p w14:paraId="36D01DBC" w14:textId="77777777" w:rsidR="005274B6" w:rsidRDefault="005274B6" w:rsidP="009430A0">
      <w:pPr>
        <w:suppressAutoHyphens/>
        <w:spacing w:line="271" w:lineRule="auto"/>
        <w:jc w:val="right"/>
        <w:rPr>
          <w:rFonts w:ascii="Arial" w:eastAsia="Times New Roman" w:hAnsi="Arial" w:cs="Arial"/>
          <w:sz w:val="22"/>
          <w:szCs w:val="22"/>
          <w:lang w:eastAsia="zh-CN"/>
        </w:rPr>
      </w:pPr>
    </w:p>
    <w:p w14:paraId="691181A6" w14:textId="77777777" w:rsidR="009429C6" w:rsidRDefault="009429C6" w:rsidP="009430A0">
      <w:pPr>
        <w:suppressAutoHyphens/>
        <w:spacing w:line="271" w:lineRule="auto"/>
        <w:jc w:val="right"/>
        <w:rPr>
          <w:rFonts w:ascii="Arial" w:eastAsia="Times New Roman" w:hAnsi="Arial" w:cs="Arial"/>
          <w:sz w:val="22"/>
          <w:szCs w:val="22"/>
          <w:lang w:eastAsia="zh-CN"/>
        </w:rPr>
      </w:pPr>
    </w:p>
    <w:p w14:paraId="5FA79AAA" w14:textId="77777777" w:rsidR="005C7143" w:rsidRDefault="005C7143" w:rsidP="009430A0">
      <w:pPr>
        <w:suppressAutoHyphens/>
        <w:spacing w:line="271" w:lineRule="auto"/>
        <w:jc w:val="right"/>
        <w:rPr>
          <w:rFonts w:ascii="Arial" w:eastAsia="Times New Roman" w:hAnsi="Arial" w:cs="Arial"/>
          <w:sz w:val="22"/>
          <w:szCs w:val="22"/>
          <w:lang w:eastAsia="zh-CN"/>
        </w:rPr>
      </w:pPr>
    </w:p>
    <w:p w14:paraId="3BE55209" w14:textId="77777777" w:rsidR="006C689C" w:rsidRPr="00752D2A" w:rsidRDefault="006C689C" w:rsidP="009430A0">
      <w:pPr>
        <w:suppressAutoHyphens/>
        <w:spacing w:line="271" w:lineRule="auto"/>
        <w:jc w:val="right"/>
        <w:rPr>
          <w:rFonts w:ascii="Arial" w:eastAsia="Times New Roman" w:hAnsi="Arial" w:cs="Arial"/>
          <w:sz w:val="22"/>
          <w:szCs w:val="22"/>
          <w:lang w:eastAsia="zh-CN"/>
        </w:rPr>
      </w:pPr>
      <w:r>
        <w:rPr>
          <w:rFonts w:ascii="Arial" w:eastAsia="Times New Roman" w:hAnsi="Arial" w:cs="Arial"/>
          <w:sz w:val="22"/>
          <w:szCs w:val="22"/>
          <w:lang w:eastAsia="zh-CN"/>
        </w:rPr>
        <w:lastRenderedPageBreak/>
        <w:t>Załącznik nr 3</w:t>
      </w:r>
      <w:r w:rsidRPr="00752D2A">
        <w:rPr>
          <w:rFonts w:ascii="Arial" w:eastAsia="Times New Roman" w:hAnsi="Arial" w:cs="Arial"/>
          <w:sz w:val="22"/>
          <w:szCs w:val="22"/>
          <w:lang w:eastAsia="zh-CN"/>
        </w:rPr>
        <w:t xml:space="preserve"> do SWZ</w:t>
      </w:r>
    </w:p>
    <w:p w14:paraId="6788FAC9" w14:textId="77777777" w:rsidR="00752D2A" w:rsidRDefault="00752D2A" w:rsidP="009430A0">
      <w:pPr>
        <w:suppressAutoHyphens/>
        <w:spacing w:line="271" w:lineRule="auto"/>
        <w:rPr>
          <w:rFonts w:ascii="Arial" w:eastAsia="Times New Roman" w:hAnsi="Arial" w:cs="Arial"/>
          <w:sz w:val="22"/>
          <w:szCs w:val="22"/>
          <w:highlight w:val="yellow"/>
          <w:lang w:eastAsia="zh-CN"/>
        </w:rPr>
      </w:pPr>
    </w:p>
    <w:p w14:paraId="0D09D0DB" w14:textId="77777777" w:rsidR="006C689C" w:rsidRDefault="006C689C" w:rsidP="009430A0">
      <w:pPr>
        <w:pStyle w:val="Zwykytekst"/>
        <w:spacing w:line="271" w:lineRule="auto"/>
        <w:jc w:val="center"/>
        <w:rPr>
          <w:rFonts w:ascii="Arial" w:hAnsi="Arial" w:cs="Arial"/>
          <w:b/>
          <w:sz w:val="24"/>
          <w:szCs w:val="24"/>
          <w:lang w:val="pl-PL"/>
        </w:rPr>
      </w:pPr>
      <w:r>
        <w:rPr>
          <w:rFonts w:ascii="Arial" w:hAnsi="Arial" w:cs="Arial"/>
          <w:b/>
          <w:sz w:val="24"/>
          <w:szCs w:val="24"/>
          <w:lang w:val="pl-PL"/>
        </w:rPr>
        <w:t>OŚWIADCZENIE</w:t>
      </w:r>
    </w:p>
    <w:p w14:paraId="4C9E213F" w14:textId="77777777" w:rsidR="006C689C" w:rsidRDefault="006C689C" w:rsidP="009430A0">
      <w:pPr>
        <w:pStyle w:val="Zwykytekst"/>
        <w:spacing w:line="271" w:lineRule="auto"/>
        <w:jc w:val="center"/>
        <w:rPr>
          <w:rFonts w:ascii="Arial" w:hAnsi="Arial" w:cs="Arial"/>
          <w:b/>
          <w:sz w:val="24"/>
          <w:szCs w:val="24"/>
          <w:lang w:val="pl-PL"/>
        </w:rPr>
      </w:pPr>
    </w:p>
    <w:p w14:paraId="696E56DC" w14:textId="77777777" w:rsidR="006C689C" w:rsidRPr="00293356" w:rsidRDefault="006C689C" w:rsidP="009430A0">
      <w:pPr>
        <w:pStyle w:val="Zwykytekst"/>
        <w:spacing w:line="271" w:lineRule="auto"/>
        <w:jc w:val="center"/>
        <w:rPr>
          <w:rFonts w:ascii="Arial" w:hAnsi="Arial" w:cs="Arial"/>
          <w:b/>
        </w:rPr>
      </w:pPr>
      <w:r w:rsidRPr="00293356">
        <w:rPr>
          <w:rFonts w:ascii="Arial" w:hAnsi="Arial" w:cs="Arial"/>
          <w:b/>
        </w:rPr>
        <w:t xml:space="preserve">wykonawcy, w zakresie art. 108 ust. 1 pkt 5 ustawy p.z.p., o braku przynależności do tej samej grupy kapitałowej, w rozumieniu ustawy z dnia 16 lutego 2007 r. o ochronie konkurencji </w:t>
      </w:r>
      <w:r>
        <w:rPr>
          <w:rFonts w:ascii="Arial" w:hAnsi="Arial" w:cs="Arial"/>
          <w:b/>
        </w:rPr>
        <w:br/>
      </w:r>
      <w:r w:rsidRPr="00293356">
        <w:rPr>
          <w:rFonts w:ascii="Arial" w:hAnsi="Arial" w:cs="Arial"/>
          <w:b/>
        </w:rPr>
        <w:t xml:space="preserve">i konsumentów </w:t>
      </w:r>
    </w:p>
    <w:p w14:paraId="4907221E" w14:textId="77777777" w:rsidR="006C689C" w:rsidRPr="00293356" w:rsidRDefault="006C689C" w:rsidP="009430A0">
      <w:pPr>
        <w:pStyle w:val="Zwykytekst"/>
        <w:spacing w:line="271" w:lineRule="auto"/>
        <w:rPr>
          <w:rFonts w:ascii="Arial" w:hAnsi="Arial" w:cs="Arial"/>
          <w:b/>
        </w:rPr>
      </w:pPr>
    </w:p>
    <w:p w14:paraId="31B4BDD4" w14:textId="77777777" w:rsidR="006C689C" w:rsidRPr="00293356" w:rsidRDefault="006C689C" w:rsidP="009430A0">
      <w:pPr>
        <w:pStyle w:val="Zwykytekst"/>
        <w:spacing w:line="271" w:lineRule="auto"/>
        <w:jc w:val="center"/>
        <w:rPr>
          <w:rFonts w:ascii="Arial" w:hAnsi="Arial" w:cs="Arial"/>
          <w:sz w:val="22"/>
          <w:szCs w:val="22"/>
          <w:lang w:val="pl-PL"/>
        </w:rPr>
      </w:pPr>
      <w:r>
        <w:rPr>
          <w:rFonts w:ascii="Arial" w:hAnsi="Arial" w:cs="Arial"/>
          <w:sz w:val="22"/>
          <w:szCs w:val="22"/>
          <w:lang w:val="pl-PL"/>
        </w:rPr>
        <w:t>d</w:t>
      </w:r>
      <w:r w:rsidRPr="00293356">
        <w:rPr>
          <w:rFonts w:ascii="Arial" w:hAnsi="Arial" w:cs="Arial"/>
          <w:sz w:val="22"/>
          <w:szCs w:val="22"/>
          <w:lang w:val="pl-PL"/>
        </w:rPr>
        <w:t>otyczy postępowania</w:t>
      </w:r>
      <w:r>
        <w:rPr>
          <w:rFonts w:ascii="Arial" w:hAnsi="Arial" w:cs="Arial"/>
          <w:sz w:val="22"/>
          <w:szCs w:val="22"/>
          <w:lang w:val="pl-PL"/>
        </w:rPr>
        <w:t xml:space="preserve"> na</w:t>
      </w:r>
      <w:r w:rsidRPr="00293356">
        <w:rPr>
          <w:rFonts w:ascii="Arial" w:hAnsi="Arial" w:cs="Arial"/>
          <w:sz w:val="22"/>
          <w:szCs w:val="22"/>
          <w:lang w:val="pl-PL"/>
        </w:rPr>
        <w:t>:</w:t>
      </w:r>
    </w:p>
    <w:p w14:paraId="7DE33B30" w14:textId="77777777" w:rsidR="007851DB" w:rsidRDefault="007851DB" w:rsidP="007851DB">
      <w:pPr>
        <w:spacing w:line="271" w:lineRule="auto"/>
        <w:jc w:val="center"/>
        <w:rPr>
          <w:rFonts w:asciiTheme="minorHAnsi" w:hAnsiTheme="minorHAnsi" w:cstheme="minorHAnsi"/>
          <w:b/>
          <w:lang w:val="cs-CZ"/>
        </w:rPr>
      </w:pPr>
      <w:r>
        <w:rPr>
          <w:rFonts w:asciiTheme="minorHAnsi" w:hAnsiTheme="minorHAnsi" w:cstheme="minorHAnsi"/>
          <w:b/>
          <w:lang w:val="cs-CZ"/>
        </w:rPr>
        <w:t>DOSTAWA OLEJU OPAŁOWEGO LEKKIEGO L-1</w:t>
      </w:r>
    </w:p>
    <w:p w14:paraId="1162A417" w14:textId="77777777" w:rsidR="006C689C" w:rsidRPr="00A4225D" w:rsidRDefault="006C689C" w:rsidP="009430A0">
      <w:pPr>
        <w:pStyle w:val="Zwykytekst"/>
        <w:spacing w:line="271" w:lineRule="auto"/>
        <w:jc w:val="center"/>
        <w:rPr>
          <w:rFonts w:ascii="Arial" w:hAnsi="Arial" w:cs="Arial"/>
          <w:b/>
          <w:lang w:val="pl-PL"/>
        </w:rPr>
      </w:pPr>
      <w:r w:rsidRPr="00A4225D">
        <w:rPr>
          <w:rFonts w:ascii="Arial" w:hAnsi="Arial" w:cs="Arial"/>
          <w:b/>
          <w:lang w:val="pl-PL"/>
        </w:rPr>
        <w:t xml:space="preserve">ZP </w:t>
      </w:r>
      <w:r w:rsidR="007851DB">
        <w:rPr>
          <w:rFonts w:ascii="Arial" w:hAnsi="Arial" w:cs="Arial"/>
          <w:b/>
          <w:lang w:val="pl-PL"/>
        </w:rPr>
        <w:t>22/III</w:t>
      </w:r>
      <w:r w:rsidR="009429C6">
        <w:rPr>
          <w:rFonts w:ascii="Arial" w:hAnsi="Arial" w:cs="Arial"/>
          <w:b/>
          <w:lang w:val="pl-PL"/>
        </w:rPr>
        <w:t>/25</w:t>
      </w:r>
    </w:p>
    <w:p w14:paraId="103DBF61" w14:textId="77777777"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Nazwa Wykonawcy</w:t>
      </w:r>
      <w:r w:rsidRPr="00293356">
        <w:rPr>
          <w:rFonts w:ascii="Arial" w:hAnsi="Arial" w:cs="Arial"/>
          <w:color w:val="000000"/>
          <w:sz w:val="22"/>
          <w:szCs w:val="22"/>
        </w:rPr>
        <w:tab/>
        <w:t>...................................................................................................................</w:t>
      </w:r>
    </w:p>
    <w:p w14:paraId="2BE3A87B" w14:textId="77777777" w:rsidR="006C689C" w:rsidRPr="00293356" w:rsidRDefault="006C689C" w:rsidP="009430A0">
      <w:pPr>
        <w:widowControl w:val="0"/>
        <w:autoSpaceDE w:val="0"/>
        <w:autoSpaceDN w:val="0"/>
        <w:adjustRightInd w:val="0"/>
        <w:spacing w:line="271" w:lineRule="auto"/>
        <w:rPr>
          <w:rFonts w:ascii="Arial" w:hAnsi="Arial" w:cs="Arial"/>
          <w:color w:val="000000"/>
          <w:sz w:val="22"/>
          <w:szCs w:val="22"/>
        </w:rPr>
      </w:pPr>
      <w:r w:rsidRPr="00293356">
        <w:rPr>
          <w:rFonts w:ascii="Arial" w:hAnsi="Arial" w:cs="Arial"/>
          <w:color w:val="000000"/>
          <w:sz w:val="22"/>
          <w:szCs w:val="22"/>
        </w:rPr>
        <w:t>Adres Wykonawcy</w:t>
      </w:r>
      <w:r w:rsidRPr="00293356">
        <w:rPr>
          <w:rFonts w:ascii="Arial" w:hAnsi="Arial" w:cs="Arial"/>
          <w:color w:val="000000"/>
          <w:sz w:val="22"/>
          <w:szCs w:val="22"/>
        </w:rPr>
        <w:tab/>
        <w:t>...................................................................................................................</w:t>
      </w:r>
    </w:p>
    <w:p w14:paraId="57C35205" w14:textId="77777777" w:rsidR="006C689C" w:rsidRPr="00293356" w:rsidRDefault="006C689C" w:rsidP="009430A0">
      <w:pPr>
        <w:widowControl w:val="0"/>
        <w:autoSpaceDE w:val="0"/>
        <w:autoSpaceDN w:val="0"/>
        <w:adjustRightInd w:val="0"/>
        <w:spacing w:line="271" w:lineRule="auto"/>
        <w:jc w:val="both"/>
        <w:rPr>
          <w:rFonts w:ascii="Arial" w:hAnsi="Arial" w:cs="Arial"/>
          <w:color w:val="000000"/>
          <w:sz w:val="22"/>
          <w:szCs w:val="22"/>
        </w:rPr>
      </w:pPr>
    </w:p>
    <w:p w14:paraId="7B2E73C3" w14:textId="77777777" w:rsidR="006C689C" w:rsidRPr="00293356" w:rsidRDefault="006C689C" w:rsidP="00DB382C">
      <w:pPr>
        <w:numPr>
          <w:ilvl w:val="0"/>
          <w:numId w:val="21"/>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bCs/>
          <w:sz w:val="22"/>
          <w:szCs w:val="22"/>
        </w:rPr>
        <w:t>należymy</w:t>
      </w:r>
      <w:r w:rsidRPr="00293356">
        <w:rPr>
          <w:rFonts w:ascii="Arial" w:hAnsi="Arial" w:cs="Arial"/>
          <w:bCs/>
          <w:sz w:val="22"/>
          <w:szCs w:val="22"/>
        </w:rPr>
        <w:t xml:space="preserve"> do tej samej grupy kapitałowej </w:t>
      </w:r>
      <w:r w:rsidRPr="00293356">
        <w:rPr>
          <w:rFonts w:ascii="Arial" w:hAnsi="Arial" w:cs="Arial"/>
          <w:sz w:val="22"/>
          <w:szCs w:val="22"/>
        </w:rPr>
        <w:t xml:space="preserve">co inni Wykonawcy, którzy w tym postępowaniu złożyli oferty </w:t>
      </w:r>
      <w:r w:rsidRPr="00293356">
        <w:rPr>
          <w:rFonts w:ascii="Arial" w:hAnsi="Arial" w:cs="Arial"/>
          <w:bCs/>
          <w:sz w:val="22"/>
          <w:szCs w:val="22"/>
        </w:rPr>
        <w:t>i p</w:t>
      </w:r>
      <w:r w:rsidRPr="00293356">
        <w:rPr>
          <w:rFonts w:ascii="Arial" w:hAnsi="Arial" w:cs="Arial"/>
          <w:sz w:val="22"/>
          <w:szCs w:val="22"/>
        </w:rPr>
        <w:t>rzedstawiamy/nie przedstawiamy* następujące dowody, że powiązania z innymi Wykonawcami nie prowa</w:t>
      </w:r>
      <w:r>
        <w:rPr>
          <w:rFonts w:ascii="Arial" w:hAnsi="Arial" w:cs="Arial"/>
          <w:sz w:val="22"/>
          <w:szCs w:val="22"/>
        </w:rPr>
        <w:t>dzą do zakłócenia konkurencji w </w:t>
      </w:r>
      <w:r w:rsidRPr="00293356">
        <w:rPr>
          <w:rFonts w:ascii="Arial" w:hAnsi="Arial" w:cs="Arial"/>
          <w:sz w:val="22"/>
          <w:szCs w:val="22"/>
        </w:rPr>
        <w:t>postępowaniu o udzielenie zamówienia*</w:t>
      </w:r>
    </w:p>
    <w:p w14:paraId="401BF9E6" w14:textId="77777777" w:rsidR="006C689C" w:rsidRPr="00293356" w:rsidRDefault="006C689C" w:rsidP="009430A0">
      <w:pPr>
        <w:spacing w:line="271" w:lineRule="auto"/>
        <w:jc w:val="center"/>
        <w:rPr>
          <w:rFonts w:ascii="Arial" w:hAnsi="Arial" w:cs="Arial"/>
          <w:sz w:val="22"/>
          <w:szCs w:val="22"/>
        </w:rPr>
      </w:pPr>
      <w:r w:rsidRPr="00293356">
        <w:rPr>
          <w:rFonts w:ascii="Arial" w:hAnsi="Arial" w:cs="Arial"/>
          <w:sz w:val="22"/>
          <w:szCs w:val="22"/>
        </w:rPr>
        <w:t>LUB</w:t>
      </w:r>
    </w:p>
    <w:p w14:paraId="0C4EC25A" w14:textId="77777777" w:rsidR="006C689C" w:rsidRPr="00293356" w:rsidRDefault="006C689C" w:rsidP="00DB382C">
      <w:pPr>
        <w:numPr>
          <w:ilvl w:val="0"/>
          <w:numId w:val="21"/>
        </w:numPr>
        <w:spacing w:line="271" w:lineRule="auto"/>
        <w:ind w:left="0" w:firstLine="0"/>
        <w:jc w:val="both"/>
        <w:rPr>
          <w:rFonts w:ascii="Arial" w:hAnsi="Arial" w:cs="Arial"/>
          <w:sz w:val="22"/>
          <w:szCs w:val="22"/>
        </w:rPr>
      </w:pPr>
      <w:r w:rsidRPr="00293356">
        <w:rPr>
          <w:rFonts w:ascii="Arial" w:hAnsi="Arial" w:cs="Arial"/>
          <w:bCs/>
          <w:sz w:val="22"/>
          <w:szCs w:val="22"/>
        </w:rPr>
        <w:t xml:space="preserve">Oświadczam, że </w:t>
      </w:r>
      <w:r w:rsidRPr="00293356">
        <w:rPr>
          <w:rFonts w:ascii="Arial" w:hAnsi="Arial" w:cs="Arial"/>
          <w:b/>
          <w:sz w:val="22"/>
          <w:szCs w:val="22"/>
        </w:rPr>
        <w:t>nie należymy</w:t>
      </w:r>
      <w:r w:rsidRPr="00293356">
        <w:rPr>
          <w:rFonts w:ascii="Arial" w:hAnsi="Arial" w:cs="Arial"/>
          <w:sz w:val="22"/>
          <w:szCs w:val="22"/>
        </w:rPr>
        <w:t xml:space="preserve"> do tej sam</w:t>
      </w:r>
      <w:r>
        <w:rPr>
          <w:rFonts w:ascii="Arial" w:hAnsi="Arial" w:cs="Arial"/>
          <w:sz w:val="22"/>
          <w:szCs w:val="22"/>
        </w:rPr>
        <w:t>ej grupy kapitałowej z żadnym z </w:t>
      </w:r>
      <w:r w:rsidRPr="00293356">
        <w:rPr>
          <w:rFonts w:ascii="Arial" w:hAnsi="Arial" w:cs="Arial"/>
          <w:sz w:val="22"/>
          <w:szCs w:val="22"/>
        </w:rPr>
        <w:t>Wykonawców, którzy złożyli ofertę w niniejszym postępowaniu*</w:t>
      </w:r>
    </w:p>
    <w:p w14:paraId="4482A959" w14:textId="77777777" w:rsidR="006C689C" w:rsidRPr="00293356" w:rsidRDefault="006C689C" w:rsidP="009430A0">
      <w:pPr>
        <w:widowControl w:val="0"/>
        <w:autoSpaceDE w:val="0"/>
        <w:autoSpaceDN w:val="0"/>
        <w:adjustRightInd w:val="0"/>
        <w:spacing w:line="271" w:lineRule="auto"/>
        <w:ind w:left="720"/>
        <w:rPr>
          <w:rFonts w:ascii="Arial" w:hAnsi="Arial" w:cs="Arial"/>
          <w:color w:val="000000"/>
          <w:sz w:val="22"/>
          <w:szCs w:val="22"/>
        </w:rPr>
      </w:pPr>
    </w:p>
    <w:p w14:paraId="63A78D14" w14:textId="77777777" w:rsidR="006C689C" w:rsidRPr="00293356" w:rsidRDefault="006C689C" w:rsidP="009430A0">
      <w:pPr>
        <w:widowControl w:val="0"/>
        <w:tabs>
          <w:tab w:val="left" w:pos="4536"/>
        </w:tabs>
        <w:autoSpaceDE w:val="0"/>
        <w:autoSpaceDN w:val="0"/>
        <w:adjustRightInd w:val="0"/>
        <w:spacing w:line="271" w:lineRule="auto"/>
        <w:ind w:left="720"/>
        <w:rPr>
          <w:rFonts w:ascii="Arial" w:hAnsi="Arial" w:cs="Arial"/>
          <w:sz w:val="22"/>
          <w:szCs w:val="22"/>
        </w:rPr>
      </w:pPr>
      <w:r w:rsidRPr="00293356">
        <w:rPr>
          <w:rFonts w:ascii="Arial" w:hAnsi="Arial" w:cs="Arial"/>
          <w:sz w:val="22"/>
          <w:szCs w:val="22"/>
        </w:rPr>
        <w:t xml:space="preserve">                                                           LUB</w:t>
      </w:r>
    </w:p>
    <w:p w14:paraId="2DDC18A0" w14:textId="77777777" w:rsidR="006C689C" w:rsidRPr="00293356" w:rsidRDefault="006C689C" w:rsidP="00DB382C">
      <w:pPr>
        <w:pStyle w:val="Akapitzlist"/>
        <w:numPr>
          <w:ilvl w:val="0"/>
          <w:numId w:val="22"/>
        </w:numPr>
        <w:spacing w:line="271" w:lineRule="auto"/>
        <w:ind w:left="0" w:hanging="11"/>
        <w:jc w:val="both"/>
        <w:rPr>
          <w:rFonts w:ascii="Arial" w:hAnsi="Arial" w:cs="Arial"/>
          <w:sz w:val="22"/>
          <w:szCs w:val="22"/>
        </w:rPr>
      </w:pPr>
      <w:r w:rsidRPr="00293356">
        <w:rPr>
          <w:rFonts w:ascii="Arial" w:hAnsi="Arial" w:cs="Arial"/>
          <w:b/>
          <w:sz w:val="22"/>
          <w:szCs w:val="22"/>
        </w:rPr>
        <w:t xml:space="preserve">Nie należymy do </w:t>
      </w:r>
      <w:r w:rsidRPr="00293356">
        <w:rPr>
          <w:rFonts w:ascii="Arial" w:hAnsi="Arial" w:cs="Arial"/>
          <w:b/>
          <w:sz w:val="22"/>
          <w:szCs w:val="22"/>
          <w:u w:val="single"/>
        </w:rPr>
        <w:t>żadnej grupy kapitałowej</w:t>
      </w:r>
      <w:r w:rsidRPr="00293356">
        <w:rPr>
          <w:rFonts w:ascii="Arial" w:hAnsi="Arial" w:cs="Arial"/>
          <w:sz w:val="22"/>
          <w:szCs w:val="22"/>
        </w:rPr>
        <w:t>, w rozumieniu ustawy z dnia 16 lutego 2007 r. o ochronie konkur</w:t>
      </w:r>
      <w:r w:rsidR="00931E6F">
        <w:rPr>
          <w:rFonts w:ascii="Arial" w:hAnsi="Arial" w:cs="Arial"/>
          <w:sz w:val="22"/>
          <w:szCs w:val="22"/>
        </w:rPr>
        <w:t>encji i konsumentów (Dz. U. 202</w:t>
      </w:r>
      <w:r w:rsidR="00D503F6">
        <w:rPr>
          <w:rFonts w:ascii="Arial" w:hAnsi="Arial" w:cs="Arial"/>
          <w:sz w:val="22"/>
          <w:szCs w:val="22"/>
        </w:rPr>
        <w:t>4</w:t>
      </w:r>
      <w:r w:rsidR="003D5F48">
        <w:rPr>
          <w:rFonts w:ascii="Arial" w:hAnsi="Arial" w:cs="Arial"/>
          <w:sz w:val="22"/>
          <w:szCs w:val="22"/>
        </w:rPr>
        <w:t>r.,</w:t>
      </w:r>
      <w:r w:rsidRPr="00293356">
        <w:rPr>
          <w:rFonts w:ascii="Arial" w:hAnsi="Arial" w:cs="Arial"/>
          <w:sz w:val="22"/>
          <w:szCs w:val="22"/>
        </w:rPr>
        <w:t xml:space="preserve"> poz. </w:t>
      </w:r>
      <w:r w:rsidR="009D6705">
        <w:rPr>
          <w:rFonts w:ascii="Arial" w:hAnsi="Arial" w:cs="Arial"/>
          <w:sz w:val="22"/>
          <w:szCs w:val="22"/>
        </w:rPr>
        <w:t>1616</w:t>
      </w:r>
      <w:r w:rsidRPr="00293356">
        <w:rPr>
          <w:rFonts w:ascii="Arial" w:hAnsi="Arial" w:cs="Arial"/>
          <w:sz w:val="22"/>
          <w:szCs w:val="22"/>
        </w:rPr>
        <w:t xml:space="preserve"> z późn. zm.)*</w:t>
      </w:r>
    </w:p>
    <w:p w14:paraId="6FA97C3A" w14:textId="77777777"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14:paraId="540FAF8F" w14:textId="77777777" w:rsidR="006C689C" w:rsidRPr="00293356" w:rsidRDefault="006C689C" w:rsidP="009430A0">
      <w:pPr>
        <w:widowControl w:val="0"/>
        <w:autoSpaceDE w:val="0"/>
        <w:autoSpaceDN w:val="0"/>
        <w:adjustRightInd w:val="0"/>
        <w:spacing w:line="271" w:lineRule="auto"/>
        <w:ind w:left="1440"/>
        <w:jc w:val="center"/>
        <w:rPr>
          <w:rFonts w:ascii="Arial" w:hAnsi="Arial" w:cs="Arial"/>
          <w:color w:val="000000"/>
          <w:sz w:val="22"/>
          <w:szCs w:val="22"/>
        </w:rPr>
      </w:pPr>
    </w:p>
    <w:p w14:paraId="78CEEFC4" w14:textId="77777777" w:rsidR="006C689C"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 xml:space="preserve">UWAGA: NALEŻY WYBRAC ODPOWIEDNI WARIANT </w:t>
      </w:r>
    </w:p>
    <w:p w14:paraId="35D124D8" w14:textId="77777777" w:rsidR="006C689C" w:rsidRPr="00293356" w:rsidRDefault="006C689C" w:rsidP="009430A0">
      <w:pPr>
        <w:pStyle w:val="Zwykytekst"/>
        <w:spacing w:line="271" w:lineRule="auto"/>
        <w:jc w:val="both"/>
        <w:rPr>
          <w:rFonts w:ascii="Arial" w:hAnsi="Arial" w:cs="Arial"/>
          <w:b/>
          <w:color w:val="FF0000"/>
          <w:lang w:val="pl-PL"/>
        </w:rPr>
      </w:pPr>
      <w:r w:rsidRPr="00293356">
        <w:rPr>
          <w:rFonts w:ascii="Arial" w:hAnsi="Arial" w:cs="Arial"/>
          <w:b/>
          <w:color w:val="FF0000"/>
          <w:lang w:val="pl-PL"/>
        </w:rPr>
        <w:t>(</w:t>
      </w:r>
      <w:r w:rsidRPr="00293356">
        <w:rPr>
          <w:rFonts w:ascii="Arial" w:hAnsi="Arial" w:cs="Arial"/>
          <w:b/>
          <w:color w:val="FF0000"/>
        </w:rPr>
        <w:t xml:space="preserve">* </w:t>
      </w:r>
      <w:r w:rsidRPr="00293356">
        <w:rPr>
          <w:rFonts w:ascii="Arial" w:hAnsi="Arial" w:cs="Arial"/>
          <w:b/>
          <w:color w:val="FF0000"/>
          <w:lang w:val="pl-PL"/>
        </w:rPr>
        <w:t>pozostałe, które nie</w:t>
      </w:r>
      <w:r w:rsidRPr="00293356">
        <w:rPr>
          <w:rFonts w:ascii="Arial" w:hAnsi="Arial" w:cs="Arial"/>
          <w:b/>
          <w:color w:val="FF0000"/>
        </w:rPr>
        <w:t xml:space="preserve"> dotycz</w:t>
      </w:r>
      <w:r w:rsidRPr="00293356">
        <w:rPr>
          <w:rFonts w:ascii="Arial" w:hAnsi="Arial" w:cs="Arial"/>
          <w:b/>
          <w:color w:val="FF0000"/>
          <w:lang w:val="pl-PL"/>
        </w:rPr>
        <w:t>ą</w:t>
      </w:r>
      <w:r w:rsidRPr="00293356">
        <w:rPr>
          <w:rFonts w:ascii="Arial" w:hAnsi="Arial" w:cs="Arial"/>
          <w:b/>
          <w:color w:val="FF0000"/>
        </w:rPr>
        <w:t xml:space="preserve"> proszę </w:t>
      </w:r>
      <w:r>
        <w:rPr>
          <w:rFonts w:ascii="Arial" w:hAnsi="Arial" w:cs="Arial"/>
          <w:b/>
          <w:color w:val="FF0000"/>
          <w:lang w:val="pl-PL"/>
        </w:rPr>
        <w:t>USUNĄĆ</w:t>
      </w:r>
      <w:r w:rsidRPr="00293356">
        <w:rPr>
          <w:rFonts w:ascii="Arial" w:hAnsi="Arial" w:cs="Arial"/>
          <w:b/>
          <w:color w:val="FF0000"/>
          <w:lang w:val="pl-PL"/>
        </w:rPr>
        <w:t>)</w:t>
      </w:r>
    </w:p>
    <w:p w14:paraId="337F4903" w14:textId="77777777" w:rsidR="006C689C" w:rsidRPr="00293356" w:rsidRDefault="006C689C" w:rsidP="00DB382C">
      <w:pPr>
        <w:pStyle w:val="Zwykytekst"/>
        <w:numPr>
          <w:ilvl w:val="0"/>
          <w:numId w:val="23"/>
        </w:numPr>
        <w:spacing w:line="271" w:lineRule="auto"/>
        <w:ind w:left="426" w:hanging="426"/>
        <w:jc w:val="both"/>
        <w:rPr>
          <w:rFonts w:ascii="Arial" w:hAnsi="Arial" w:cs="Arial"/>
          <w:i/>
          <w:iCs/>
          <w:lang w:val="pl-PL"/>
        </w:rPr>
      </w:pPr>
      <w:r w:rsidRPr="00293356">
        <w:rPr>
          <w:rFonts w:ascii="Arial" w:hAnsi="Arial" w:cs="Arial"/>
          <w:i/>
          <w:iCs/>
          <w:lang w:val="pl-PL"/>
        </w:rPr>
        <w:t xml:space="preserve">Oświadczenie składane jest na wezwanie Zamawiającego przez Wykonawcę, którego oferta została najwyżej oceniona. </w:t>
      </w:r>
    </w:p>
    <w:p w14:paraId="3520CA10" w14:textId="77777777" w:rsidR="006C689C" w:rsidRPr="00293356" w:rsidRDefault="006C689C" w:rsidP="00DB382C">
      <w:pPr>
        <w:pStyle w:val="Zwykytekst"/>
        <w:numPr>
          <w:ilvl w:val="0"/>
          <w:numId w:val="23"/>
        </w:numPr>
        <w:spacing w:line="271" w:lineRule="auto"/>
        <w:ind w:left="426" w:hanging="426"/>
        <w:jc w:val="both"/>
        <w:rPr>
          <w:rFonts w:ascii="Arial" w:hAnsi="Arial" w:cs="Arial"/>
          <w:i/>
          <w:iCs/>
          <w:lang w:val="pl-PL"/>
        </w:rPr>
      </w:pPr>
      <w:r w:rsidRPr="00293356">
        <w:rPr>
          <w:rFonts w:ascii="Arial" w:hAnsi="Arial" w:cs="Arial"/>
          <w:i/>
          <w:iCs/>
          <w:lang w:val="pl-PL"/>
        </w:rPr>
        <w:t>Sposób sporządzenia, podpisania i złożenia podmiotowych środków dowodowych został wskazany w SWZ.</w:t>
      </w:r>
    </w:p>
    <w:p w14:paraId="45F496B6" w14:textId="77777777" w:rsidR="006C689C" w:rsidRDefault="006C689C" w:rsidP="009430A0">
      <w:pPr>
        <w:suppressAutoHyphens/>
        <w:spacing w:line="271" w:lineRule="auto"/>
        <w:rPr>
          <w:rFonts w:ascii="Arial" w:eastAsia="Times New Roman" w:hAnsi="Arial" w:cs="Arial"/>
          <w:sz w:val="22"/>
          <w:szCs w:val="22"/>
          <w:highlight w:val="yellow"/>
          <w:lang w:eastAsia="zh-CN"/>
        </w:rPr>
      </w:pPr>
    </w:p>
    <w:p w14:paraId="5346A838" w14:textId="77777777" w:rsidR="00F17E43" w:rsidRDefault="00F17E43" w:rsidP="009430A0">
      <w:pPr>
        <w:suppressAutoHyphens/>
        <w:spacing w:line="271" w:lineRule="auto"/>
        <w:jc w:val="right"/>
        <w:rPr>
          <w:rFonts w:ascii="Arial" w:eastAsia="Times New Roman" w:hAnsi="Arial" w:cs="Arial"/>
          <w:sz w:val="22"/>
          <w:szCs w:val="22"/>
          <w:highlight w:val="yellow"/>
          <w:lang w:eastAsia="zh-CN"/>
        </w:rPr>
      </w:pPr>
    </w:p>
    <w:p w14:paraId="58B05FF5" w14:textId="77777777" w:rsidR="00AA243B" w:rsidRDefault="00AA243B" w:rsidP="009430A0">
      <w:pPr>
        <w:suppressAutoHyphens/>
        <w:spacing w:line="271" w:lineRule="auto"/>
        <w:jc w:val="right"/>
        <w:rPr>
          <w:rFonts w:ascii="Arial" w:eastAsia="Times New Roman" w:hAnsi="Arial" w:cs="Arial"/>
          <w:sz w:val="22"/>
          <w:szCs w:val="22"/>
          <w:highlight w:val="yellow"/>
          <w:lang w:eastAsia="zh-CN"/>
        </w:rPr>
      </w:pPr>
    </w:p>
    <w:p w14:paraId="015E1E43" w14:textId="77777777" w:rsidR="00AA243B" w:rsidRDefault="00AA243B" w:rsidP="009430A0">
      <w:pPr>
        <w:suppressAutoHyphens/>
        <w:spacing w:line="271" w:lineRule="auto"/>
        <w:jc w:val="right"/>
        <w:rPr>
          <w:rFonts w:ascii="Arial" w:eastAsia="Times New Roman" w:hAnsi="Arial" w:cs="Arial"/>
          <w:sz w:val="22"/>
          <w:szCs w:val="22"/>
          <w:highlight w:val="yellow"/>
          <w:lang w:eastAsia="zh-CN"/>
        </w:rPr>
      </w:pPr>
    </w:p>
    <w:p w14:paraId="12BBA52B" w14:textId="77777777" w:rsidR="00AA243B" w:rsidRDefault="00AA243B" w:rsidP="009430A0">
      <w:pPr>
        <w:suppressAutoHyphens/>
        <w:spacing w:line="271" w:lineRule="auto"/>
        <w:jc w:val="right"/>
        <w:rPr>
          <w:rFonts w:ascii="Arial" w:eastAsia="Times New Roman" w:hAnsi="Arial" w:cs="Arial"/>
          <w:sz w:val="22"/>
          <w:szCs w:val="22"/>
          <w:highlight w:val="yellow"/>
          <w:lang w:eastAsia="zh-CN"/>
        </w:rPr>
      </w:pPr>
    </w:p>
    <w:p w14:paraId="43BC1845" w14:textId="77777777" w:rsidR="006B2C6B" w:rsidRDefault="006B2C6B" w:rsidP="006B2C6B">
      <w:pPr>
        <w:spacing w:line="271" w:lineRule="auto"/>
        <w:jc w:val="both"/>
        <w:rPr>
          <w:rFonts w:ascii="Arial" w:hAnsi="Arial" w:cs="Arial"/>
          <w:bCs/>
          <w:color w:val="1F4E79"/>
          <w:sz w:val="22"/>
          <w:szCs w:val="22"/>
          <w:lang w:eastAsia="pl-PL"/>
        </w:rPr>
      </w:pPr>
      <w:r>
        <w:rPr>
          <w:rFonts w:ascii="Arial" w:hAnsi="Arial" w:cs="Arial"/>
          <w:bCs/>
          <w:color w:val="1F4E79"/>
          <w:sz w:val="22"/>
          <w:szCs w:val="22"/>
        </w:rPr>
        <w:t xml:space="preserve">Niniejszy dokument należy opatrzyć </w:t>
      </w:r>
      <w:r>
        <w:rPr>
          <w:rFonts w:ascii="Arial" w:hAnsi="Arial" w:cs="Arial"/>
          <w:b/>
          <w:bCs/>
          <w:color w:val="1F4E79"/>
          <w:sz w:val="22"/>
          <w:szCs w:val="22"/>
        </w:rPr>
        <w:t>kwalifikowanym</w:t>
      </w:r>
      <w:r>
        <w:rPr>
          <w:rFonts w:ascii="Arial" w:hAnsi="Arial" w:cs="Arial"/>
          <w:bCs/>
          <w:color w:val="1F4E79"/>
          <w:sz w:val="22"/>
          <w:szCs w:val="22"/>
        </w:rPr>
        <w:t xml:space="preserve"> podpisem elektronicznym. </w:t>
      </w:r>
    </w:p>
    <w:p w14:paraId="21FBF682" w14:textId="77777777" w:rsidR="006B2C6B" w:rsidRPr="00FD0D1C" w:rsidRDefault="006B2C6B" w:rsidP="006B2C6B">
      <w:pPr>
        <w:spacing w:line="271" w:lineRule="auto"/>
        <w:jc w:val="both"/>
        <w:rPr>
          <w:rFonts w:ascii="Arial" w:hAnsi="Arial" w:cs="Arial"/>
          <w:color w:val="1F4E79"/>
          <w:sz w:val="22"/>
          <w:szCs w:val="22"/>
        </w:rPr>
      </w:pPr>
      <w:r>
        <w:rPr>
          <w:rFonts w:ascii="Arial" w:hAnsi="Arial" w:cs="Arial"/>
          <w:bCs/>
          <w:color w:val="1F4E79"/>
          <w:sz w:val="22"/>
          <w:szCs w:val="22"/>
        </w:rPr>
        <w:t>Uwaga! Nanoszenie jakichkolwiek zmian w treści dokumentu po opatrzeniu ww podpisem może skutkować naruszeniem integralności podpisu, a w konsekwencji skutkować odrzuceniem oferty.</w:t>
      </w:r>
    </w:p>
    <w:p w14:paraId="5A2C9684" w14:textId="77777777" w:rsidR="00AA243B" w:rsidRDefault="00AA243B" w:rsidP="009430A0">
      <w:pPr>
        <w:suppressAutoHyphens/>
        <w:spacing w:line="271" w:lineRule="auto"/>
        <w:jc w:val="right"/>
        <w:rPr>
          <w:rFonts w:ascii="Arial" w:eastAsia="Times New Roman" w:hAnsi="Arial" w:cs="Arial"/>
          <w:sz w:val="22"/>
          <w:szCs w:val="22"/>
          <w:highlight w:val="yellow"/>
          <w:lang w:eastAsia="zh-CN"/>
        </w:rPr>
      </w:pPr>
    </w:p>
    <w:p w14:paraId="7B97361E" w14:textId="77777777" w:rsidR="006B2C6B" w:rsidRDefault="006B2C6B" w:rsidP="009430A0">
      <w:pPr>
        <w:suppressAutoHyphens/>
        <w:spacing w:line="271" w:lineRule="auto"/>
        <w:jc w:val="right"/>
        <w:rPr>
          <w:rFonts w:ascii="Arial" w:eastAsia="Times New Roman" w:hAnsi="Arial" w:cs="Arial"/>
          <w:sz w:val="22"/>
          <w:szCs w:val="22"/>
          <w:highlight w:val="yellow"/>
          <w:lang w:eastAsia="zh-CN"/>
        </w:rPr>
      </w:pPr>
    </w:p>
    <w:p w14:paraId="730419E0" w14:textId="77777777" w:rsidR="00AA243B" w:rsidRDefault="00AA243B" w:rsidP="009430A0">
      <w:pPr>
        <w:suppressAutoHyphens/>
        <w:spacing w:line="271" w:lineRule="auto"/>
        <w:jc w:val="right"/>
        <w:rPr>
          <w:rFonts w:ascii="Arial" w:eastAsia="Times New Roman" w:hAnsi="Arial" w:cs="Arial"/>
          <w:sz w:val="22"/>
          <w:szCs w:val="22"/>
          <w:highlight w:val="yellow"/>
          <w:lang w:eastAsia="zh-CN"/>
        </w:rPr>
      </w:pPr>
    </w:p>
    <w:p w14:paraId="7F61A5AD" w14:textId="77777777" w:rsidR="001B5779" w:rsidRPr="0079568C" w:rsidRDefault="001B5779" w:rsidP="001B5779">
      <w:pPr>
        <w:autoSpaceDE w:val="0"/>
        <w:autoSpaceDN w:val="0"/>
        <w:adjustRightInd w:val="0"/>
        <w:spacing w:line="271" w:lineRule="auto"/>
        <w:jc w:val="both"/>
        <w:rPr>
          <w:rFonts w:ascii="Arial" w:hAnsi="Arial" w:cs="Arial"/>
          <w:lang w:eastAsia="pl-PL"/>
        </w:rPr>
      </w:pPr>
    </w:p>
    <w:p w14:paraId="601DCF10" w14:textId="77777777" w:rsidR="003B6D01" w:rsidRDefault="003B6D01" w:rsidP="001B5779">
      <w:pPr>
        <w:widowControl w:val="0"/>
        <w:tabs>
          <w:tab w:val="left" w:pos="426"/>
        </w:tabs>
        <w:autoSpaceDE w:val="0"/>
        <w:spacing w:line="271" w:lineRule="auto"/>
        <w:jc w:val="right"/>
        <w:rPr>
          <w:rFonts w:ascii="Arial" w:hAnsi="Arial" w:cs="Arial"/>
          <w:bCs/>
        </w:rPr>
      </w:pPr>
    </w:p>
    <w:p w14:paraId="729D8455" w14:textId="77777777" w:rsidR="002652DF" w:rsidRDefault="001B5779" w:rsidP="001B5779">
      <w:pPr>
        <w:widowControl w:val="0"/>
        <w:tabs>
          <w:tab w:val="left" w:pos="426"/>
        </w:tabs>
        <w:autoSpaceDE w:val="0"/>
        <w:spacing w:line="271" w:lineRule="auto"/>
        <w:jc w:val="right"/>
        <w:rPr>
          <w:rFonts w:ascii="Arial" w:hAnsi="Arial" w:cs="Arial"/>
          <w:bCs/>
        </w:rPr>
      </w:pPr>
      <w:r>
        <w:rPr>
          <w:rFonts w:ascii="Arial" w:hAnsi="Arial" w:cs="Arial"/>
          <w:bCs/>
        </w:rPr>
        <w:t xml:space="preserve">  </w:t>
      </w:r>
    </w:p>
    <w:p w14:paraId="1FEAA3D2" w14:textId="77777777" w:rsidR="009429C6" w:rsidRPr="00A45559" w:rsidRDefault="001B5779" w:rsidP="00A45559">
      <w:pPr>
        <w:widowControl w:val="0"/>
        <w:tabs>
          <w:tab w:val="left" w:pos="426"/>
        </w:tabs>
        <w:autoSpaceDE w:val="0"/>
        <w:spacing w:line="271" w:lineRule="auto"/>
        <w:jc w:val="right"/>
        <w:rPr>
          <w:rFonts w:ascii="Arial" w:hAnsi="Arial" w:cs="Arial"/>
          <w:bCs/>
          <w:sz w:val="20"/>
        </w:rPr>
      </w:pPr>
      <w:r w:rsidRPr="00B1138C">
        <w:rPr>
          <w:rFonts w:ascii="Arial" w:hAnsi="Arial" w:cs="Arial"/>
          <w:bCs/>
          <w:sz w:val="20"/>
        </w:rPr>
        <w:lastRenderedPageBreak/>
        <w:t>Załącznik nr 4 do SWZ</w:t>
      </w:r>
    </w:p>
    <w:p w14:paraId="079B7B58" w14:textId="77777777" w:rsidR="00052038" w:rsidRDefault="00052038" w:rsidP="00A45559">
      <w:pPr>
        <w:suppressAutoHyphens/>
        <w:spacing w:line="360" w:lineRule="auto"/>
        <w:jc w:val="center"/>
        <w:rPr>
          <w:rFonts w:ascii="Arial" w:eastAsia="Times New Roman" w:hAnsi="Arial" w:cs="Arial"/>
          <w:b/>
          <w:szCs w:val="28"/>
          <w:lang w:eastAsia="zh-CN"/>
        </w:rPr>
      </w:pPr>
      <w:r w:rsidRPr="001D2A4F">
        <w:rPr>
          <w:rFonts w:ascii="Arial" w:eastAsia="Times New Roman" w:hAnsi="Arial" w:cs="Arial"/>
          <w:b/>
          <w:szCs w:val="28"/>
          <w:lang w:eastAsia="zh-CN"/>
        </w:rPr>
        <w:t>PROJEKT UMOWY</w:t>
      </w:r>
    </w:p>
    <w:p w14:paraId="72D7A074" w14:textId="77777777" w:rsidR="00A45559" w:rsidRPr="00A45559" w:rsidRDefault="00A45559" w:rsidP="00A45559">
      <w:pPr>
        <w:suppressAutoHyphens/>
        <w:spacing w:line="360" w:lineRule="auto"/>
        <w:jc w:val="center"/>
        <w:rPr>
          <w:rFonts w:ascii="Arial" w:eastAsia="Times New Roman" w:hAnsi="Arial" w:cs="Arial"/>
          <w:b/>
          <w:sz w:val="14"/>
          <w:szCs w:val="28"/>
          <w:lang w:eastAsia="zh-CN"/>
        </w:rPr>
      </w:pPr>
    </w:p>
    <w:p w14:paraId="553378E7" w14:textId="77777777" w:rsidR="00052038" w:rsidRPr="00052038" w:rsidRDefault="00052038" w:rsidP="00052038">
      <w:pPr>
        <w:suppressAutoHyphens/>
        <w:spacing w:line="276" w:lineRule="auto"/>
        <w:rPr>
          <w:rFonts w:ascii="Arial" w:eastAsia="Times New Roman" w:hAnsi="Arial" w:cs="Arial"/>
          <w:sz w:val="22"/>
          <w:szCs w:val="22"/>
          <w:lang w:eastAsia="zh-CN"/>
        </w:rPr>
      </w:pPr>
      <w:r w:rsidRPr="00052038">
        <w:rPr>
          <w:rFonts w:ascii="Arial" w:eastAsia="Times New Roman" w:hAnsi="Arial" w:cs="Arial"/>
          <w:sz w:val="22"/>
          <w:szCs w:val="22"/>
          <w:lang w:eastAsia="zh-CN"/>
        </w:rPr>
        <w:t>Zawarta w dniu    ……………. w Poznaniu pomiędzy:</w:t>
      </w:r>
    </w:p>
    <w:p w14:paraId="32B20C03" w14:textId="77777777" w:rsidR="00052038" w:rsidRPr="00052038" w:rsidRDefault="00052038" w:rsidP="00052038">
      <w:pPr>
        <w:suppressAutoHyphens/>
        <w:spacing w:line="276" w:lineRule="auto"/>
        <w:jc w:val="both"/>
        <w:rPr>
          <w:rFonts w:ascii="Arial" w:eastAsia="Times New Roman" w:hAnsi="Arial" w:cs="Arial"/>
          <w:sz w:val="22"/>
          <w:szCs w:val="22"/>
          <w:lang w:eastAsia="zh-CN"/>
        </w:rPr>
      </w:pPr>
      <w:r w:rsidRPr="00052038">
        <w:rPr>
          <w:rFonts w:ascii="Arial" w:eastAsia="Times New Roman" w:hAnsi="Arial" w:cs="Arial"/>
          <w:b/>
          <w:sz w:val="22"/>
          <w:szCs w:val="22"/>
          <w:lang w:eastAsia="zh-CN"/>
        </w:rPr>
        <w:t>31 BAZĄ LOTNICTWA TAKTYCZNEGO</w:t>
      </w:r>
      <w:r w:rsidRPr="00052038">
        <w:rPr>
          <w:rFonts w:ascii="Arial" w:eastAsia="Times New Roman" w:hAnsi="Arial" w:cs="Arial"/>
          <w:sz w:val="22"/>
          <w:szCs w:val="22"/>
          <w:lang w:eastAsia="zh-CN"/>
        </w:rPr>
        <w:t xml:space="preserve">, </w:t>
      </w:r>
      <w:r w:rsidRPr="00052038">
        <w:rPr>
          <w:rFonts w:ascii="Arial" w:eastAsia="Times New Roman" w:hAnsi="Arial" w:cs="Arial"/>
          <w:b/>
          <w:sz w:val="22"/>
          <w:szCs w:val="22"/>
          <w:lang w:eastAsia="zh-CN"/>
        </w:rPr>
        <w:t xml:space="preserve">ul. Silniki 1, 61-325 Poznań </w:t>
      </w:r>
    </w:p>
    <w:p w14:paraId="73839D9D" w14:textId="77777777" w:rsidR="00052038" w:rsidRPr="00052038" w:rsidRDefault="00052038" w:rsidP="00052038">
      <w:pPr>
        <w:suppressAutoHyphens/>
        <w:spacing w:line="276" w:lineRule="auto"/>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REGON: 632431771,     NIP: 777-00-04-575</w:t>
      </w:r>
    </w:p>
    <w:p w14:paraId="1B4277AA" w14:textId="77777777" w:rsidR="00052038" w:rsidRPr="00052038" w:rsidRDefault="00052038" w:rsidP="00052038">
      <w:pPr>
        <w:suppressAutoHyphens/>
        <w:spacing w:line="276" w:lineRule="auto"/>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zwaną dalej Zamawiającym, reprezentowaną przez:</w:t>
      </w:r>
    </w:p>
    <w:p w14:paraId="5FF57053" w14:textId="77777777" w:rsidR="00052038" w:rsidRPr="00052038" w:rsidRDefault="00052038" w:rsidP="00052038">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line="276" w:lineRule="auto"/>
        <w:jc w:val="both"/>
        <w:textAlignment w:val="baseline"/>
        <w:rPr>
          <w:rFonts w:ascii="Arial" w:eastAsia="Times New Roman" w:hAnsi="Arial" w:cs="Arial"/>
          <w:sz w:val="22"/>
          <w:szCs w:val="22"/>
          <w:lang w:eastAsia="zh-CN"/>
        </w:rPr>
      </w:pPr>
      <w:r w:rsidRPr="00052038">
        <w:rPr>
          <w:rFonts w:ascii="Arial" w:eastAsia="Times New Roman" w:hAnsi="Arial" w:cs="Arial"/>
          <w:sz w:val="22"/>
          <w:szCs w:val="22"/>
          <w:lang w:eastAsia="zh-CN"/>
        </w:rPr>
        <w:t>1      …………………………………….                 -                 Dowódca</w:t>
      </w:r>
    </w:p>
    <w:p w14:paraId="65E30980" w14:textId="77777777" w:rsidR="00052038" w:rsidRPr="00052038" w:rsidRDefault="00052038" w:rsidP="00052038">
      <w:pPr>
        <w:suppressAutoHyphens/>
        <w:spacing w:line="276" w:lineRule="auto"/>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a</w:t>
      </w:r>
    </w:p>
    <w:p w14:paraId="51F05C2D" w14:textId="77777777" w:rsidR="00052038" w:rsidRPr="00052038" w:rsidRDefault="00052038" w:rsidP="00052038">
      <w:pPr>
        <w:suppressAutoHyphens/>
        <w:spacing w:line="276" w:lineRule="auto"/>
        <w:jc w:val="both"/>
        <w:rPr>
          <w:rFonts w:ascii="Arial" w:eastAsia="Times New Roman" w:hAnsi="Arial" w:cs="Arial"/>
          <w:sz w:val="22"/>
          <w:szCs w:val="22"/>
          <w:lang w:eastAsia="zh-CN"/>
        </w:rPr>
      </w:pPr>
      <w:r w:rsidRPr="00052038">
        <w:rPr>
          <w:rFonts w:ascii="Arial" w:eastAsia="Times New Roman" w:hAnsi="Arial" w:cs="Arial"/>
          <w:sz w:val="22"/>
          <w:szCs w:val="22"/>
        </w:rPr>
        <w:t>……………………………………………………………………………………….</w:t>
      </w:r>
    </w:p>
    <w:p w14:paraId="0D0CFAAD" w14:textId="77777777" w:rsidR="00052038" w:rsidRPr="00052038" w:rsidRDefault="00052038" w:rsidP="00052038">
      <w:pPr>
        <w:suppressAutoHyphens/>
        <w:spacing w:line="276" w:lineRule="auto"/>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REGON: ……………..., NIP: …………………</w:t>
      </w:r>
    </w:p>
    <w:p w14:paraId="45F96789" w14:textId="77777777" w:rsidR="00052038" w:rsidRPr="00052038" w:rsidRDefault="00052038" w:rsidP="00052038">
      <w:pPr>
        <w:suppressAutoHyphens/>
        <w:spacing w:line="276" w:lineRule="auto"/>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zwanym dalej Wykonawcą, reprezentowanym przez:</w:t>
      </w:r>
    </w:p>
    <w:p w14:paraId="0C05BE73" w14:textId="77777777" w:rsidR="00052038" w:rsidRPr="00052038" w:rsidRDefault="00052038" w:rsidP="00052038">
      <w:pPr>
        <w:tabs>
          <w:tab w:val="left" w:pos="540"/>
          <w:tab w:val="left" w:pos="3600"/>
        </w:tabs>
        <w:suppressAutoHyphens/>
        <w:spacing w:line="276" w:lineRule="auto"/>
        <w:rPr>
          <w:rFonts w:ascii="Arial" w:eastAsia="Times New Roman" w:hAnsi="Arial" w:cs="Arial"/>
          <w:sz w:val="22"/>
          <w:szCs w:val="22"/>
          <w:lang w:eastAsia="zh-CN"/>
        </w:rPr>
      </w:pPr>
      <w:r w:rsidRPr="00052038">
        <w:rPr>
          <w:rFonts w:ascii="Arial" w:eastAsia="Times New Roman" w:hAnsi="Arial" w:cs="Arial"/>
          <w:sz w:val="22"/>
          <w:szCs w:val="22"/>
          <w:lang w:eastAsia="zh-CN"/>
        </w:rPr>
        <w:t>1       ……………………………………                 -                 …………………..</w:t>
      </w:r>
    </w:p>
    <w:p w14:paraId="536806C9" w14:textId="1B7B5AB1" w:rsidR="00052038" w:rsidRPr="00052038" w:rsidRDefault="00052038" w:rsidP="006701E1">
      <w:pPr>
        <w:tabs>
          <w:tab w:val="left" w:pos="720"/>
        </w:tabs>
        <w:suppressAutoHyphens/>
        <w:autoSpaceDE w:val="0"/>
        <w:spacing w:line="271" w:lineRule="auto"/>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w wyniku postępowania o udzielenie zamówienia publicznego w trybie przetargu nieograniczonego, zgodnie z art. 132-139 ustawy z dnia 11 września 2019r. - Prawo Zamówień Publicznych (tj. Dz. U. z 2024r. poz. 1320) </w:t>
      </w:r>
      <w:r w:rsidRPr="006A797C">
        <w:rPr>
          <w:rFonts w:ascii="Arial" w:eastAsia="Times New Roman" w:hAnsi="Arial" w:cs="Arial"/>
          <w:bCs/>
          <w:sz w:val="22"/>
          <w:szCs w:val="22"/>
          <w:lang w:eastAsia="zh-CN"/>
        </w:rPr>
        <w:t>n</w:t>
      </w:r>
      <w:r w:rsidRPr="006A797C">
        <w:rPr>
          <w:rFonts w:ascii="Arial" w:eastAsia="Times New Roman" w:hAnsi="Arial" w:cs="Arial"/>
          <w:sz w:val="22"/>
          <w:szCs w:val="22"/>
          <w:lang w:eastAsia="zh-CN"/>
        </w:rPr>
        <w:t>r sprawy ZP 22III/25</w:t>
      </w:r>
      <w:r w:rsidRPr="00052038">
        <w:rPr>
          <w:rFonts w:ascii="Arial" w:eastAsia="Times New Roman" w:hAnsi="Arial" w:cs="Arial"/>
          <w:b/>
          <w:sz w:val="22"/>
          <w:szCs w:val="22"/>
          <w:lang w:eastAsia="zh-CN"/>
        </w:rPr>
        <w:t xml:space="preserve"> </w:t>
      </w:r>
      <w:r w:rsidRPr="00052038">
        <w:rPr>
          <w:rFonts w:ascii="Arial" w:eastAsia="Times New Roman" w:hAnsi="Arial" w:cs="Arial"/>
          <w:sz w:val="22"/>
          <w:szCs w:val="22"/>
          <w:lang w:eastAsia="zh-CN"/>
        </w:rPr>
        <w:t>została zawarta umowa następującej treści:</w:t>
      </w:r>
    </w:p>
    <w:p w14:paraId="58D93206" w14:textId="77777777" w:rsidR="00052038" w:rsidRPr="00052038" w:rsidRDefault="00052038" w:rsidP="006701E1">
      <w:pPr>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 1.</w:t>
      </w:r>
    </w:p>
    <w:p w14:paraId="1F60E454" w14:textId="77777777" w:rsidR="00052038" w:rsidRPr="00052038" w:rsidRDefault="00052038" w:rsidP="006701E1">
      <w:pPr>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 xml:space="preserve"> PRZEDMIOT UMOWY</w:t>
      </w:r>
    </w:p>
    <w:p w14:paraId="63241D51" w14:textId="1CE76103" w:rsidR="00052038" w:rsidRPr="00052038" w:rsidRDefault="00052038" w:rsidP="005C1E2F">
      <w:pPr>
        <w:numPr>
          <w:ilvl w:val="0"/>
          <w:numId w:val="78"/>
        </w:numPr>
        <w:tabs>
          <w:tab w:val="clear" w:pos="720"/>
          <w:tab w:val="num" w:pos="142"/>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Przedmiotem umowy jest </w:t>
      </w:r>
      <w:r w:rsidRPr="00052038">
        <w:rPr>
          <w:rFonts w:ascii="Arial" w:eastAsia="Times New Roman" w:hAnsi="Arial" w:cs="Arial"/>
          <w:bCs/>
          <w:sz w:val="22"/>
          <w:szCs w:val="22"/>
          <w:lang w:eastAsia="zh-CN"/>
        </w:rPr>
        <w:t>dostawa oleju opałowego</w:t>
      </w:r>
      <w:r w:rsidRPr="00052038">
        <w:rPr>
          <w:rFonts w:ascii="Arial" w:eastAsia="Times New Roman" w:hAnsi="Arial" w:cs="Arial"/>
          <w:sz w:val="22"/>
          <w:szCs w:val="22"/>
          <w:lang w:eastAsia="zh-CN"/>
        </w:rPr>
        <w:t xml:space="preserve"> lekkiego do celów grzewczych, zgodnego z normą PN-C96024:2020-12 w ilości 150 m</w:t>
      </w:r>
      <w:r w:rsidRPr="00052038">
        <w:rPr>
          <w:rFonts w:ascii="Arial" w:eastAsia="Times New Roman" w:hAnsi="Arial" w:cs="Arial"/>
          <w:sz w:val="22"/>
          <w:szCs w:val="22"/>
          <w:vertAlign w:val="superscript"/>
          <w:lang w:eastAsia="zh-CN"/>
        </w:rPr>
        <w:t>3</w:t>
      </w:r>
      <w:r w:rsidRPr="00052038">
        <w:rPr>
          <w:rFonts w:ascii="Arial" w:eastAsia="Times New Roman" w:hAnsi="Arial" w:cs="Arial"/>
          <w:sz w:val="22"/>
          <w:szCs w:val="22"/>
          <w:lang w:eastAsia="zh-CN"/>
        </w:rPr>
        <w:t xml:space="preserve"> dla jednostek wojskowych będących na zaopatrzeniu 31 Bazy Lotnictwa Taktycznego </w:t>
      </w:r>
      <w:r w:rsidRPr="00052038">
        <w:rPr>
          <w:rFonts w:ascii="Arial" w:eastAsia="Times New Roman" w:hAnsi="Arial" w:cs="Arial"/>
          <w:bCs/>
          <w:sz w:val="22"/>
          <w:szCs w:val="22"/>
          <w:lang w:eastAsia="zh-CN"/>
        </w:rPr>
        <w:t>w II połowie 2025 roku i w I</w:t>
      </w:r>
      <w:r w:rsidR="00563EAD">
        <w:rPr>
          <w:rFonts w:ascii="Arial" w:eastAsia="Times New Roman" w:hAnsi="Arial" w:cs="Arial"/>
          <w:bCs/>
          <w:sz w:val="22"/>
          <w:szCs w:val="22"/>
          <w:lang w:eastAsia="zh-CN"/>
        </w:rPr>
        <w:t> </w:t>
      </w:r>
      <w:r w:rsidRPr="00052038">
        <w:rPr>
          <w:rFonts w:ascii="Arial" w:eastAsia="Times New Roman" w:hAnsi="Arial" w:cs="Arial"/>
          <w:bCs/>
          <w:sz w:val="22"/>
          <w:szCs w:val="22"/>
          <w:lang w:eastAsia="zh-CN"/>
        </w:rPr>
        <w:t>połowie 2026 roku,</w:t>
      </w:r>
      <w:r w:rsidRPr="00052038">
        <w:rPr>
          <w:rFonts w:ascii="Arial" w:eastAsia="Times New Roman" w:hAnsi="Arial" w:cs="Arial"/>
          <w:b/>
          <w:bCs/>
          <w:sz w:val="22"/>
          <w:szCs w:val="22"/>
          <w:lang w:eastAsia="zh-CN"/>
        </w:rPr>
        <w:t xml:space="preserve"> </w:t>
      </w:r>
      <w:r w:rsidRPr="00052038">
        <w:rPr>
          <w:rFonts w:ascii="Arial" w:eastAsia="Times New Roman" w:hAnsi="Arial" w:cs="Arial"/>
          <w:sz w:val="22"/>
          <w:szCs w:val="22"/>
          <w:lang w:eastAsia="zh-CN"/>
        </w:rPr>
        <w:t>określonego co do jakości i ilości oraz odbiorców w </w:t>
      </w:r>
      <w:r w:rsidRPr="00052038">
        <w:rPr>
          <w:rFonts w:ascii="Arial" w:eastAsia="Times New Roman" w:hAnsi="Arial" w:cs="Arial"/>
          <w:b/>
          <w:sz w:val="22"/>
          <w:szCs w:val="22"/>
          <w:lang w:eastAsia="zh-CN"/>
        </w:rPr>
        <w:t xml:space="preserve">„Harmonogramie dostaw” stanowiącym załącznik nr 1 </w:t>
      </w:r>
      <w:r w:rsidRPr="00052038">
        <w:rPr>
          <w:rFonts w:ascii="Arial" w:eastAsia="Times New Roman" w:hAnsi="Arial" w:cs="Arial"/>
          <w:sz w:val="22"/>
          <w:szCs w:val="22"/>
          <w:lang w:eastAsia="zh-CN"/>
        </w:rPr>
        <w:t xml:space="preserve">do niniejszej umowy. </w:t>
      </w:r>
    </w:p>
    <w:p w14:paraId="7B858C1B" w14:textId="77777777" w:rsidR="00052038" w:rsidRPr="00A45559" w:rsidRDefault="00052038" w:rsidP="005C1E2F">
      <w:pPr>
        <w:numPr>
          <w:ilvl w:val="0"/>
          <w:numId w:val="78"/>
        </w:numPr>
        <w:tabs>
          <w:tab w:val="clear" w:pos="720"/>
          <w:tab w:val="num" w:pos="142"/>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Ilość zapotrzebowania na olej opałowy podana w ust. 1 jest jedynie ilością szacunkową, zależną od bieżących potrzeb Zamawiającego.</w:t>
      </w:r>
    </w:p>
    <w:p w14:paraId="4D5CE649" w14:textId="77777777" w:rsidR="00052038" w:rsidRPr="006701E1" w:rsidRDefault="00052038" w:rsidP="005C1E2F">
      <w:pPr>
        <w:numPr>
          <w:ilvl w:val="0"/>
          <w:numId w:val="78"/>
        </w:numPr>
        <w:tabs>
          <w:tab w:val="clear" w:pos="720"/>
          <w:tab w:val="num" w:pos="142"/>
        </w:tabs>
        <w:suppressAutoHyphens/>
        <w:spacing w:line="271" w:lineRule="auto"/>
        <w:ind w:left="284" w:hanging="284"/>
        <w:jc w:val="both"/>
        <w:rPr>
          <w:rFonts w:ascii="Arial" w:eastAsia="Times New Roman" w:hAnsi="Arial" w:cs="Arial"/>
          <w:b/>
          <w:sz w:val="22"/>
          <w:szCs w:val="22"/>
          <w:lang w:eastAsia="zh-CN"/>
        </w:rPr>
      </w:pPr>
      <w:r w:rsidRPr="00052038">
        <w:rPr>
          <w:rFonts w:ascii="Arial" w:eastAsia="Times New Roman" w:hAnsi="Arial" w:cs="Arial"/>
          <w:sz w:val="22"/>
          <w:szCs w:val="22"/>
          <w:lang w:eastAsia="zh-CN"/>
        </w:rPr>
        <w:t>Wykonawca zobowiązany jest posiadać aktualną koncesję na prowadzenie działalności w zakresie obrotu paliwami ciekłymi nr ………….. wydaną przez Prezesa Urzędu Regulacji Energetyki udzieloną na podstawie ustawy z dnia 10.04.1997r - Prawo energetyczne (tj.</w:t>
      </w:r>
      <w:r w:rsidR="00A45559">
        <w:rPr>
          <w:rFonts w:ascii="Arial" w:eastAsia="Times New Roman" w:hAnsi="Arial" w:cs="Arial"/>
          <w:sz w:val="22"/>
          <w:szCs w:val="22"/>
          <w:lang w:eastAsia="zh-CN"/>
        </w:rPr>
        <w:t> </w:t>
      </w:r>
      <w:r w:rsidRPr="00052038">
        <w:rPr>
          <w:rFonts w:ascii="Arial" w:eastAsia="Times New Roman" w:hAnsi="Arial" w:cs="Arial"/>
          <w:sz w:val="22"/>
          <w:szCs w:val="22"/>
          <w:lang w:eastAsia="zh-CN"/>
        </w:rPr>
        <w:t>Dz.U. 2024. poz. 266 z późn. zm.) przez cały okres obowiązywania umowy, z zastrzeżeniem § 11.</w:t>
      </w:r>
    </w:p>
    <w:p w14:paraId="7FFB6FBC" w14:textId="77777777" w:rsidR="00052038" w:rsidRPr="00052038" w:rsidRDefault="00052038" w:rsidP="00A45559">
      <w:pPr>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 2.</w:t>
      </w:r>
    </w:p>
    <w:p w14:paraId="6BFA6ABE" w14:textId="77777777" w:rsidR="00052038" w:rsidRDefault="00052038" w:rsidP="006701E1">
      <w:pPr>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SZACUNKOWA WARTOŚĆ  UMOWY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76"/>
        <w:gridCol w:w="1537"/>
        <w:gridCol w:w="791"/>
        <w:gridCol w:w="1371"/>
      </w:tblGrid>
      <w:tr w:rsidR="006701E1" w14:paraId="5BF9547A" w14:textId="77777777" w:rsidTr="00A45559">
        <w:tc>
          <w:tcPr>
            <w:tcW w:w="4768" w:type="dxa"/>
            <w:gridSpan w:val="5"/>
          </w:tcPr>
          <w:p w14:paraId="00DDE726" w14:textId="77777777" w:rsidR="006701E1" w:rsidRDefault="006701E1" w:rsidP="006701E1">
            <w:pPr>
              <w:suppressAutoHyphens/>
              <w:rPr>
                <w:rFonts w:ascii="Arial" w:eastAsia="Times New Roman" w:hAnsi="Arial" w:cs="Arial"/>
                <w:b/>
                <w:sz w:val="22"/>
                <w:szCs w:val="22"/>
                <w:lang w:eastAsia="zh-CN"/>
              </w:rPr>
            </w:pPr>
            <w:r w:rsidRPr="00052038">
              <w:rPr>
                <w:rFonts w:ascii="Arial" w:eastAsia="Times New Roman" w:hAnsi="Arial" w:cs="Arial"/>
                <w:b/>
                <w:sz w:val="22"/>
                <w:szCs w:val="22"/>
                <w:lang w:eastAsia="zh-CN"/>
              </w:rPr>
              <w:t>2025 ROK</w:t>
            </w:r>
          </w:p>
        </w:tc>
      </w:tr>
      <w:tr w:rsidR="00A45559" w14:paraId="2E856493" w14:textId="77777777" w:rsidTr="00A45559">
        <w:trPr>
          <w:gridBefore w:val="1"/>
          <w:wBefore w:w="279" w:type="dxa"/>
        </w:trPr>
        <w:tc>
          <w:tcPr>
            <w:tcW w:w="876" w:type="dxa"/>
          </w:tcPr>
          <w:p w14:paraId="072AA497" w14:textId="77777777" w:rsidR="00A45559" w:rsidRDefault="00A45559" w:rsidP="00A45559">
            <w:pPr>
              <w:suppressAutoHyphens/>
              <w:spacing w:line="271" w:lineRule="auto"/>
              <w:rPr>
                <w:rFonts w:ascii="Arial" w:eastAsia="Times New Roman" w:hAnsi="Arial" w:cs="Arial"/>
                <w:b/>
                <w:sz w:val="22"/>
                <w:szCs w:val="22"/>
                <w:lang w:eastAsia="zh-CN"/>
              </w:rPr>
            </w:pPr>
            <w:r w:rsidRPr="00052038">
              <w:rPr>
                <w:rFonts w:ascii="Arial" w:eastAsia="Times New Roman" w:hAnsi="Arial" w:cs="Arial"/>
                <w:b/>
                <w:sz w:val="22"/>
                <w:szCs w:val="22"/>
                <w:lang w:eastAsia="zh-CN"/>
              </w:rPr>
              <w:t>Netto</w:t>
            </w:r>
          </w:p>
        </w:tc>
        <w:tc>
          <w:tcPr>
            <w:tcW w:w="3613" w:type="dxa"/>
            <w:gridSpan w:val="3"/>
          </w:tcPr>
          <w:p w14:paraId="09F8F2C0" w14:textId="77777777" w:rsidR="00A45559" w:rsidRPr="00A45559" w:rsidRDefault="00A45559" w:rsidP="00A45559">
            <w:pPr>
              <w:suppressAutoHyphens/>
              <w:spacing w:line="271" w:lineRule="auto"/>
              <w:rPr>
                <w:rFonts w:ascii="Arial" w:eastAsia="Times New Roman" w:hAnsi="Arial" w:cs="Arial"/>
                <w:sz w:val="22"/>
                <w:szCs w:val="22"/>
                <w:lang w:eastAsia="zh-CN"/>
              </w:rPr>
            </w:pPr>
            <w:r w:rsidRPr="00A45559">
              <w:rPr>
                <w:rFonts w:ascii="Arial" w:eastAsia="Times New Roman" w:hAnsi="Arial" w:cs="Arial"/>
                <w:sz w:val="22"/>
                <w:szCs w:val="22"/>
                <w:lang w:eastAsia="zh-CN"/>
              </w:rPr>
              <w:t>………</w:t>
            </w:r>
            <w:r>
              <w:rPr>
                <w:rFonts w:ascii="Arial" w:eastAsia="Times New Roman" w:hAnsi="Arial" w:cs="Arial"/>
                <w:sz w:val="22"/>
                <w:szCs w:val="22"/>
                <w:lang w:eastAsia="zh-CN"/>
              </w:rPr>
              <w:t>…………</w:t>
            </w:r>
            <w:r w:rsidRPr="00A45559">
              <w:rPr>
                <w:rFonts w:ascii="Arial" w:eastAsia="Times New Roman" w:hAnsi="Arial" w:cs="Arial"/>
                <w:sz w:val="22"/>
                <w:szCs w:val="22"/>
                <w:lang w:eastAsia="zh-CN"/>
              </w:rPr>
              <w:t>…………………….</w:t>
            </w:r>
          </w:p>
        </w:tc>
      </w:tr>
      <w:tr w:rsidR="00A45559" w14:paraId="30791F62" w14:textId="77777777" w:rsidTr="00A45559">
        <w:trPr>
          <w:gridBefore w:val="1"/>
          <w:wBefore w:w="279" w:type="dxa"/>
        </w:trPr>
        <w:tc>
          <w:tcPr>
            <w:tcW w:w="876" w:type="dxa"/>
          </w:tcPr>
          <w:p w14:paraId="4E70376A" w14:textId="77777777" w:rsidR="00A45559" w:rsidRDefault="00A45559" w:rsidP="00A45559">
            <w:pPr>
              <w:suppressAutoHyphens/>
              <w:spacing w:line="271" w:lineRule="auto"/>
              <w:rPr>
                <w:rFonts w:ascii="Arial" w:eastAsia="Times New Roman" w:hAnsi="Arial" w:cs="Arial"/>
                <w:b/>
                <w:sz w:val="22"/>
                <w:szCs w:val="22"/>
                <w:lang w:eastAsia="zh-CN"/>
              </w:rPr>
            </w:pPr>
            <w:r w:rsidRPr="00052038">
              <w:rPr>
                <w:rFonts w:ascii="Arial" w:eastAsia="Times New Roman" w:hAnsi="Arial" w:cs="Arial"/>
                <w:b/>
                <w:sz w:val="22"/>
                <w:szCs w:val="22"/>
                <w:lang w:eastAsia="zh-CN"/>
              </w:rPr>
              <w:t>Brutto</w:t>
            </w:r>
          </w:p>
        </w:tc>
        <w:tc>
          <w:tcPr>
            <w:tcW w:w="3613" w:type="dxa"/>
            <w:gridSpan w:val="3"/>
          </w:tcPr>
          <w:p w14:paraId="420AB972" w14:textId="77777777" w:rsidR="00A45559" w:rsidRPr="00A45559" w:rsidRDefault="00A45559" w:rsidP="00A45559">
            <w:pPr>
              <w:suppressAutoHyphens/>
              <w:spacing w:line="271" w:lineRule="auto"/>
              <w:rPr>
                <w:rFonts w:ascii="Arial" w:eastAsia="Times New Roman" w:hAnsi="Arial" w:cs="Arial"/>
                <w:sz w:val="22"/>
                <w:szCs w:val="22"/>
                <w:lang w:eastAsia="zh-CN"/>
              </w:rPr>
            </w:pPr>
            <w:r>
              <w:rPr>
                <w:rFonts w:ascii="Arial" w:eastAsia="Times New Roman" w:hAnsi="Arial" w:cs="Arial"/>
                <w:sz w:val="22"/>
                <w:szCs w:val="22"/>
                <w:lang w:eastAsia="zh-CN"/>
              </w:rPr>
              <w:t>……………………………………….</w:t>
            </w:r>
          </w:p>
        </w:tc>
      </w:tr>
      <w:tr w:rsidR="006701E1" w14:paraId="77594442" w14:textId="77777777" w:rsidTr="00A45559">
        <w:trPr>
          <w:gridBefore w:val="1"/>
          <w:wBefore w:w="279" w:type="dxa"/>
        </w:trPr>
        <w:tc>
          <w:tcPr>
            <w:tcW w:w="876" w:type="dxa"/>
          </w:tcPr>
          <w:p w14:paraId="31B5CBB1" w14:textId="77777777" w:rsidR="006701E1" w:rsidRDefault="006701E1" w:rsidP="00A45559">
            <w:pPr>
              <w:suppressAutoHyphens/>
              <w:spacing w:line="271" w:lineRule="auto"/>
              <w:rPr>
                <w:rFonts w:ascii="Arial" w:eastAsia="Times New Roman" w:hAnsi="Arial" w:cs="Arial"/>
                <w:b/>
                <w:sz w:val="22"/>
                <w:szCs w:val="22"/>
                <w:lang w:eastAsia="zh-CN"/>
              </w:rPr>
            </w:pPr>
            <w:r w:rsidRPr="00052038">
              <w:rPr>
                <w:rFonts w:ascii="Arial" w:eastAsia="Times New Roman" w:hAnsi="Arial" w:cs="Arial"/>
                <w:b/>
                <w:sz w:val="22"/>
                <w:szCs w:val="22"/>
                <w:lang w:eastAsia="zh-CN"/>
              </w:rPr>
              <w:t>VAT</w:t>
            </w:r>
          </w:p>
        </w:tc>
        <w:tc>
          <w:tcPr>
            <w:tcW w:w="1537" w:type="dxa"/>
          </w:tcPr>
          <w:p w14:paraId="26541E05" w14:textId="77777777" w:rsidR="006701E1" w:rsidRDefault="00A45559" w:rsidP="00A45559">
            <w:pPr>
              <w:suppressAutoHyphens/>
              <w:spacing w:line="271" w:lineRule="auto"/>
              <w:rPr>
                <w:rFonts w:ascii="Arial" w:eastAsia="Times New Roman" w:hAnsi="Arial" w:cs="Arial"/>
                <w:b/>
                <w:sz w:val="22"/>
                <w:szCs w:val="22"/>
                <w:lang w:eastAsia="zh-CN"/>
              </w:rPr>
            </w:pPr>
            <w:r>
              <w:rPr>
                <w:rFonts w:ascii="Arial" w:eastAsia="Times New Roman" w:hAnsi="Arial" w:cs="Arial"/>
                <w:sz w:val="22"/>
                <w:szCs w:val="22"/>
                <w:lang w:eastAsia="zh-CN"/>
              </w:rPr>
              <w:t>…………..</w:t>
            </w:r>
            <w:r w:rsidR="006701E1">
              <w:rPr>
                <w:rFonts w:ascii="Arial" w:eastAsia="Times New Roman" w:hAnsi="Arial" w:cs="Arial"/>
                <w:b/>
                <w:sz w:val="22"/>
                <w:szCs w:val="22"/>
                <w:lang w:eastAsia="zh-CN"/>
              </w:rPr>
              <w:t>%</w:t>
            </w:r>
          </w:p>
        </w:tc>
        <w:tc>
          <w:tcPr>
            <w:tcW w:w="705" w:type="dxa"/>
          </w:tcPr>
          <w:p w14:paraId="04105BB2" w14:textId="77777777" w:rsidR="006701E1" w:rsidRDefault="006701E1" w:rsidP="006701E1">
            <w:pPr>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sz w:val="22"/>
                <w:szCs w:val="22"/>
                <w:lang w:eastAsia="zh-CN"/>
              </w:rPr>
              <w:t>kwota</w:t>
            </w:r>
          </w:p>
        </w:tc>
        <w:tc>
          <w:tcPr>
            <w:tcW w:w="1371" w:type="dxa"/>
          </w:tcPr>
          <w:p w14:paraId="029A5FC9" w14:textId="77777777" w:rsidR="006701E1" w:rsidRPr="00A45559" w:rsidRDefault="00A45559" w:rsidP="00A45559">
            <w:pPr>
              <w:suppressAutoHyphens/>
              <w:spacing w:line="271" w:lineRule="auto"/>
              <w:rPr>
                <w:rFonts w:ascii="Arial" w:eastAsia="Times New Roman" w:hAnsi="Arial" w:cs="Arial"/>
                <w:sz w:val="22"/>
                <w:szCs w:val="22"/>
                <w:lang w:eastAsia="zh-CN"/>
              </w:rPr>
            </w:pPr>
            <w:r w:rsidRPr="00A45559">
              <w:rPr>
                <w:rFonts w:ascii="Arial" w:eastAsia="Times New Roman" w:hAnsi="Arial" w:cs="Arial"/>
                <w:sz w:val="22"/>
                <w:szCs w:val="22"/>
                <w:lang w:eastAsia="zh-CN"/>
              </w:rPr>
              <w:t>…</w:t>
            </w:r>
            <w:r>
              <w:rPr>
                <w:rFonts w:ascii="Arial" w:eastAsia="Times New Roman" w:hAnsi="Arial" w:cs="Arial"/>
                <w:sz w:val="22"/>
                <w:szCs w:val="22"/>
                <w:lang w:eastAsia="zh-CN"/>
              </w:rPr>
              <w:t>….</w:t>
            </w:r>
            <w:r w:rsidRPr="00A45559">
              <w:rPr>
                <w:rFonts w:ascii="Arial" w:eastAsia="Times New Roman" w:hAnsi="Arial" w:cs="Arial"/>
                <w:sz w:val="22"/>
                <w:szCs w:val="22"/>
                <w:lang w:eastAsia="zh-CN"/>
              </w:rPr>
              <w:t>…</w:t>
            </w:r>
            <w:r>
              <w:rPr>
                <w:rFonts w:ascii="Arial" w:eastAsia="Times New Roman" w:hAnsi="Arial" w:cs="Arial"/>
                <w:sz w:val="22"/>
                <w:szCs w:val="22"/>
                <w:lang w:eastAsia="zh-CN"/>
              </w:rPr>
              <w:t>….</w:t>
            </w:r>
          </w:p>
        </w:tc>
      </w:tr>
      <w:tr w:rsidR="006701E1" w14:paraId="309564D1" w14:textId="77777777" w:rsidTr="00A45559">
        <w:tc>
          <w:tcPr>
            <w:tcW w:w="4768" w:type="dxa"/>
            <w:gridSpan w:val="5"/>
          </w:tcPr>
          <w:p w14:paraId="369C988F" w14:textId="77777777" w:rsidR="006701E1" w:rsidRDefault="006701E1" w:rsidP="006701E1">
            <w:pPr>
              <w:suppressAutoHyphens/>
              <w:spacing w:line="271" w:lineRule="auto"/>
              <w:rPr>
                <w:rFonts w:ascii="Arial" w:eastAsia="Times New Roman" w:hAnsi="Arial" w:cs="Arial"/>
                <w:b/>
                <w:sz w:val="22"/>
                <w:szCs w:val="22"/>
                <w:lang w:eastAsia="zh-CN"/>
              </w:rPr>
            </w:pPr>
            <w:r w:rsidRPr="00052038">
              <w:rPr>
                <w:rFonts w:ascii="Arial" w:eastAsia="Times New Roman" w:hAnsi="Arial" w:cs="Arial"/>
                <w:b/>
                <w:sz w:val="22"/>
                <w:szCs w:val="22"/>
                <w:lang w:eastAsia="zh-CN"/>
              </w:rPr>
              <w:t>2026 ROK</w:t>
            </w:r>
          </w:p>
        </w:tc>
      </w:tr>
      <w:tr w:rsidR="00A45559" w14:paraId="3D1BC1A0" w14:textId="77777777" w:rsidTr="00A45559">
        <w:trPr>
          <w:gridBefore w:val="1"/>
          <w:wBefore w:w="279" w:type="dxa"/>
        </w:trPr>
        <w:tc>
          <w:tcPr>
            <w:tcW w:w="876" w:type="dxa"/>
          </w:tcPr>
          <w:p w14:paraId="6E49689C" w14:textId="77777777" w:rsidR="00A45559" w:rsidRDefault="00A45559" w:rsidP="00A45559">
            <w:pPr>
              <w:suppressAutoHyphens/>
              <w:spacing w:line="271" w:lineRule="auto"/>
              <w:rPr>
                <w:rFonts w:ascii="Arial" w:eastAsia="Times New Roman" w:hAnsi="Arial" w:cs="Arial"/>
                <w:b/>
                <w:sz w:val="22"/>
                <w:szCs w:val="22"/>
                <w:lang w:eastAsia="zh-CN"/>
              </w:rPr>
            </w:pPr>
            <w:r w:rsidRPr="00052038">
              <w:rPr>
                <w:rFonts w:ascii="Arial" w:eastAsia="Times New Roman" w:hAnsi="Arial" w:cs="Arial"/>
                <w:b/>
                <w:sz w:val="22"/>
                <w:szCs w:val="22"/>
                <w:lang w:eastAsia="zh-CN"/>
              </w:rPr>
              <w:t>Netto</w:t>
            </w:r>
          </w:p>
        </w:tc>
        <w:tc>
          <w:tcPr>
            <w:tcW w:w="3613" w:type="dxa"/>
            <w:gridSpan w:val="3"/>
          </w:tcPr>
          <w:p w14:paraId="113F1BD7" w14:textId="77777777" w:rsidR="00A45559" w:rsidRPr="00A45559" w:rsidRDefault="00A45559" w:rsidP="00A45559">
            <w:pPr>
              <w:suppressAutoHyphens/>
              <w:spacing w:line="271" w:lineRule="auto"/>
              <w:rPr>
                <w:rFonts w:ascii="Arial" w:eastAsia="Times New Roman" w:hAnsi="Arial" w:cs="Arial"/>
                <w:b/>
                <w:sz w:val="22"/>
                <w:szCs w:val="22"/>
                <w:lang w:eastAsia="zh-CN"/>
              </w:rPr>
            </w:pPr>
            <w:r w:rsidRPr="00A45559">
              <w:rPr>
                <w:rFonts w:ascii="Arial" w:eastAsia="Times New Roman" w:hAnsi="Arial" w:cs="Arial"/>
                <w:sz w:val="22"/>
                <w:szCs w:val="22"/>
                <w:lang w:eastAsia="zh-CN"/>
              </w:rPr>
              <w:t>………</w:t>
            </w:r>
            <w:r>
              <w:rPr>
                <w:rFonts w:ascii="Arial" w:eastAsia="Times New Roman" w:hAnsi="Arial" w:cs="Arial"/>
                <w:sz w:val="22"/>
                <w:szCs w:val="22"/>
                <w:lang w:eastAsia="zh-CN"/>
              </w:rPr>
              <w:t>…………</w:t>
            </w:r>
            <w:r w:rsidRPr="00A45559">
              <w:rPr>
                <w:rFonts w:ascii="Arial" w:eastAsia="Times New Roman" w:hAnsi="Arial" w:cs="Arial"/>
                <w:sz w:val="22"/>
                <w:szCs w:val="22"/>
                <w:lang w:eastAsia="zh-CN"/>
              </w:rPr>
              <w:t>…………………….</w:t>
            </w:r>
          </w:p>
        </w:tc>
      </w:tr>
      <w:tr w:rsidR="00A45559" w14:paraId="2C50BBA6" w14:textId="77777777" w:rsidTr="00A45559">
        <w:trPr>
          <w:gridBefore w:val="1"/>
          <w:wBefore w:w="279" w:type="dxa"/>
        </w:trPr>
        <w:tc>
          <w:tcPr>
            <w:tcW w:w="876" w:type="dxa"/>
          </w:tcPr>
          <w:p w14:paraId="6CDFEBA4" w14:textId="77777777" w:rsidR="00A45559" w:rsidRDefault="00A45559" w:rsidP="00A45559">
            <w:pPr>
              <w:suppressAutoHyphens/>
              <w:spacing w:line="271" w:lineRule="auto"/>
              <w:rPr>
                <w:rFonts w:ascii="Arial" w:eastAsia="Times New Roman" w:hAnsi="Arial" w:cs="Arial"/>
                <w:b/>
                <w:sz w:val="22"/>
                <w:szCs w:val="22"/>
                <w:lang w:eastAsia="zh-CN"/>
              </w:rPr>
            </w:pPr>
            <w:r w:rsidRPr="00052038">
              <w:rPr>
                <w:rFonts w:ascii="Arial" w:eastAsia="Times New Roman" w:hAnsi="Arial" w:cs="Arial"/>
                <w:b/>
                <w:sz w:val="22"/>
                <w:szCs w:val="22"/>
                <w:lang w:eastAsia="zh-CN"/>
              </w:rPr>
              <w:t>Brutto</w:t>
            </w:r>
          </w:p>
        </w:tc>
        <w:tc>
          <w:tcPr>
            <w:tcW w:w="3613" w:type="dxa"/>
            <w:gridSpan w:val="3"/>
          </w:tcPr>
          <w:p w14:paraId="655FEE95" w14:textId="77777777" w:rsidR="00A45559" w:rsidRPr="00A45559" w:rsidRDefault="00A45559" w:rsidP="00A45559">
            <w:pPr>
              <w:suppressAutoHyphens/>
              <w:spacing w:line="271" w:lineRule="auto"/>
              <w:rPr>
                <w:rFonts w:ascii="Arial" w:eastAsia="Times New Roman" w:hAnsi="Arial" w:cs="Arial"/>
                <w:b/>
                <w:sz w:val="22"/>
                <w:szCs w:val="22"/>
                <w:lang w:eastAsia="zh-CN"/>
              </w:rPr>
            </w:pPr>
            <w:r w:rsidRPr="00A45559">
              <w:rPr>
                <w:rFonts w:ascii="Arial" w:eastAsia="Times New Roman" w:hAnsi="Arial" w:cs="Arial"/>
                <w:sz w:val="22"/>
                <w:szCs w:val="22"/>
                <w:lang w:eastAsia="zh-CN"/>
              </w:rPr>
              <w:t>………</w:t>
            </w:r>
            <w:r>
              <w:rPr>
                <w:rFonts w:ascii="Arial" w:eastAsia="Times New Roman" w:hAnsi="Arial" w:cs="Arial"/>
                <w:sz w:val="22"/>
                <w:szCs w:val="22"/>
                <w:lang w:eastAsia="zh-CN"/>
              </w:rPr>
              <w:t>…………</w:t>
            </w:r>
            <w:r w:rsidRPr="00A45559">
              <w:rPr>
                <w:rFonts w:ascii="Arial" w:eastAsia="Times New Roman" w:hAnsi="Arial" w:cs="Arial"/>
                <w:sz w:val="22"/>
                <w:szCs w:val="22"/>
                <w:lang w:eastAsia="zh-CN"/>
              </w:rPr>
              <w:t>…………………….</w:t>
            </w:r>
          </w:p>
        </w:tc>
      </w:tr>
      <w:tr w:rsidR="006701E1" w14:paraId="65387808" w14:textId="77777777" w:rsidTr="00A45559">
        <w:trPr>
          <w:gridBefore w:val="1"/>
          <w:wBefore w:w="279" w:type="dxa"/>
        </w:trPr>
        <w:tc>
          <w:tcPr>
            <w:tcW w:w="876" w:type="dxa"/>
          </w:tcPr>
          <w:p w14:paraId="303B89E6" w14:textId="77777777" w:rsidR="006701E1" w:rsidRDefault="006701E1" w:rsidP="00A45559">
            <w:pPr>
              <w:suppressAutoHyphens/>
              <w:spacing w:line="271" w:lineRule="auto"/>
              <w:rPr>
                <w:rFonts w:ascii="Arial" w:eastAsia="Times New Roman" w:hAnsi="Arial" w:cs="Arial"/>
                <w:b/>
                <w:sz w:val="22"/>
                <w:szCs w:val="22"/>
                <w:lang w:eastAsia="zh-CN"/>
              </w:rPr>
            </w:pPr>
            <w:r w:rsidRPr="00052038">
              <w:rPr>
                <w:rFonts w:ascii="Arial" w:eastAsia="Times New Roman" w:hAnsi="Arial" w:cs="Arial"/>
                <w:b/>
                <w:sz w:val="22"/>
                <w:szCs w:val="22"/>
                <w:lang w:eastAsia="zh-CN"/>
              </w:rPr>
              <w:t>VAT</w:t>
            </w:r>
          </w:p>
        </w:tc>
        <w:tc>
          <w:tcPr>
            <w:tcW w:w="1537" w:type="dxa"/>
          </w:tcPr>
          <w:p w14:paraId="7726180A" w14:textId="77777777" w:rsidR="006701E1" w:rsidRDefault="00A45559" w:rsidP="00A45559">
            <w:pPr>
              <w:suppressAutoHyphens/>
              <w:spacing w:line="271" w:lineRule="auto"/>
              <w:rPr>
                <w:rFonts w:ascii="Arial" w:eastAsia="Times New Roman" w:hAnsi="Arial" w:cs="Arial"/>
                <w:b/>
                <w:sz w:val="22"/>
                <w:szCs w:val="22"/>
                <w:lang w:eastAsia="zh-CN"/>
              </w:rPr>
            </w:pPr>
            <w:r w:rsidRPr="00A45559">
              <w:rPr>
                <w:rFonts w:ascii="Arial" w:eastAsia="Times New Roman" w:hAnsi="Arial" w:cs="Arial"/>
                <w:sz w:val="22"/>
                <w:szCs w:val="22"/>
                <w:lang w:eastAsia="zh-CN"/>
              </w:rPr>
              <w:t>……</w:t>
            </w:r>
            <w:r>
              <w:rPr>
                <w:rFonts w:ascii="Arial" w:eastAsia="Times New Roman" w:hAnsi="Arial" w:cs="Arial"/>
                <w:sz w:val="22"/>
                <w:szCs w:val="22"/>
                <w:lang w:eastAsia="zh-CN"/>
              </w:rPr>
              <w:t>...</w:t>
            </w:r>
            <w:r w:rsidRPr="00A45559">
              <w:rPr>
                <w:rFonts w:ascii="Arial" w:eastAsia="Times New Roman" w:hAnsi="Arial" w:cs="Arial"/>
                <w:sz w:val="22"/>
                <w:szCs w:val="22"/>
                <w:lang w:eastAsia="zh-CN"/>
              </w:rPr>
              <w:t>…….</w:t>
            </w:r>
            <w:r w:rsidR="006701E1">
              <w:rPr>
                <w:rFonts w:ascii="Arial" w:eastAsia="Times New Roman" w:hAnsi="Arial" w:cs="Arial"/>
                <w:b/>
                <w:sz w:val="22"/>
                <w:szCs w:val="22"/>
                <w:lang w:eastAsia="zh-CN"/>
              </w:rPr>
              <w:t>%</w:t>
            </w:r>
          </w:p>
        </w:tc>
        <w:tc>
          <w:tcPr>
            <w:tcW w:w="705" w:type="dxa"/>
          </w:tcPr>
          <w:p w14:paraId="0B752F86" w14:textId="77777777" w:rsidR="006701E1" w:rsidRDefault="006701E1" w:rsidP="006701E1">
            <w:pPr>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sz w:val="22"/>
                <w:szCs w:val="22"/>
                <w:lang w:eastAsia="zh-CN"/>
              </w:rPr>
              <w:t>kwota</w:t>
            </w:r>
          </w:p>
        </w:tc>
        <w:tc>
          <w:tcPr>
            <w:tcW w:w="1371" w:type="dxa"/>
          </w:tcPr>
          <w:p w14:paraId="29ACCCC5" w14:textId="77777777" w:rsidR="006701E1" w:rsidRPr="00A45559" w:rsidRDefault="00A45559" w:rsidP="00A45559">
            <w:pPr>
              <w:suppressAutoHyphens/>
              <w:spacing w:line="271" w:lineRule="auto"/>
              <w:rPr>
                <w:rFonts w:ascii="Arial" w:eastAsia="Times New Roman" w:hAnsi="Arial" w:cs="Arial"/>
                <w:sz w:val="22"/>
                <w:szCs w:val="22"/>
                <w:lang w:eastAsia="zh-CN"/>
              </w:rPr>
            </w:pPr>
            <w:r>
              <w:rPr>
                <w:rFonts w:ascii="Arial" w:eastAsia="Times New Roman" w:hAnsi="Arial" w:cs="Arial"/>
                <w:sz w:val="22"/>
                <w:szCs w:val="22"/>
                <w:lang w:eastAsia="zh-CN"/>
              </w:rPr>
              <w:t>………..…</w:t>
            </w:r>
          </w:p>
        </w:tc>
      </w:tr>
    </w:tbl>
    <w:p w14:paraId="4261BC46" w14:textId="77777777" w:rsidR="00052038" w:rsidRDefault="00052038" w:rsidP="006701E1">
      <w:pPr>
        <w:suppressAutoHyphens/>
        <w:spacing w:line="271" w:lineRule="auto"/>
        <w:rPr>
          <w:rFonts w:ascii="Arial" w:eastAsia="Times New Roman" w:hAnsi="Arial" w:cs="Arial"/>
          <w:sz w:val="22"/>
          <w:szCs w:val="22"/>
          <w:lang w:eastAsia="zh-CN"/>
        </w:rPr>
      </w:pPr>
      <w:r w:rsidRPr="00052038">
        <w:rPr>
          <w:rFonts w:ascii="Arial" w:eastAsia="Times New Roman" w:hAnsi="Arial" w:cs="Arial"/>
          <w:sz w:val="22"/>
          <w:szCs w:val="22"/>
          <w:lang w:eastAsia="zh-CN"/>
        </w:rPr>
        <w:t>W/w wartość umowy wyliczono w złożonej ofercie jak poniżej:</w:t>
      </w:r>
    </w:p>
    <w:p w14:paraId="3A809C73" w14:textId="77777777" w:rsidR="00A45559" w:rsidRDefault="00A45559" w:rsidP="006701E1">
      <w:pPr>
        <w:suppressAutoHyphens/>
        <w:spacing w:line="271" w:lineRule="auto"/>
        <w:rPr>
          <w:rFonts w:ascii="Arial" w:eastAsia="Times New Roman" w:hAnsi="Arial" w:cs="Arial"/>
          <w:sz w:val="22"/>
          <w:szCs w:val="22"/>
          <w:lang w:eastAsia="zh-CN"/>
        </w:rPr>
      </w:pPr>
    </w:p>
    <w:p w14:paraId="72FECB81" w14:textId="77777777" w:rsidR="00A45559" w:rsidRDefault="00A45559" w:rsidP="006701E1">
      <w:pPr>
        <w:suppressAutoHyphens/>
        <w:spacing w:line="271" w:lineRule="auto"/>
        <w:rPr>
          <w:rFonts w:ascii="Arial" w:eastAsia="Times New Roman" w:hAnsi="Arial" w:cs="Arial"/>
          <w:sz w:val="22"/>
          <w:szCs w:val="22"/>
          <w:lang w:eastAsia="zh-CN"/>
        </w:rPr>
      </w:pPr>
    </w:p>
    <w:p w14:paraId="33D20B00" w14:textId="77777777" w:rsidR="00A45559" w:rsidRDefault="00A45559" w:rsidP="006701E1">
      <w:pPr>
        <w:suppressAutoHyphens/>
        <w:spacing w:line="271" w:lineRule="auto"/>
        <w:rPr>
          <w:rFonts w:ascii="Arial" w:eastAsia="Times New Roman" w:hAnsi="Arial" w:cs="Arial"/>
          <w:sz w:val="22"/>
          <w:szCs w:val="22"/>
          <w:lang w:eastAsia="zh-CN"/>
        </w:rPr>
      </w:pPr>
    </w:p>
    <w:p w14:paraId="1BFCD1A6" w14:textId="77777777" w:rsidR="00A45559" w:rsidRDefault="00A45559" w:rsidP="006701E1">
      <w:pPr>
        <w:suppressAutoHyphens/>
        <w:spacing w:line="271" w:lineRule="auto"/>
        <w:rPr>
          <w:rFonts w:ascii="Arial" w:eastAsia="Times New Roman" w:hAnsi="Arial" w:cs="Arial"/>
          <w:sz w:val="22"/>
          <w:szCs w:val="22"/>
          <w:lang w:eastAsia="zh-CN"/>
        </w:rPr>
      </w:pPr>
    </w:p>
    <w:p w14:paraId="4D038E31" w14:textId="77777777" w:rsidR="00A45559" w:rsidRDefault="00A45559" w:rsidP="006701E1">
      <w:pPr>
        <w:suppressAutoHyphens/>
        <w:spacing w:line="271" w:lineRule="auto"/>
        <w:rPr>
          <w:rFonts w:ascii="Arial" w:eastAsia="Times New Roman" w:hAnsi="Arial" w:cs="Arial"/>
          <w:sz w:val="22"/>
          <w:szCs w:val="22"/>
          <w:lang w:eastAsia="zh-CN"/>
        </w:rPr>
      </w:pPr>
    </w:p>
    <w:p w14:paraId="1C72D32E" w14:textId="77777777" w:rsidR="00A45559" w:rsidRPr="00052038" w:rsidRDefault="00A45559" w:rsidP="006701E1">
      <w:pPr>
        <w:suppressAutoHyphens/>
        <w:spacing w:line="271" w:lineRule="auto"/>
        <w:rPr>
          <w:rFonts w:ascii="Arial" w:eastAsia="Times New Roman" w:hAnsi="Arial" w:cs="Arial"/>
          <w:sz w:val="22"/>
          <w:szCs w:val="22"/>
          <w:lang w:eastAsia="zh-CN"/>
        </w:rPr>
      </w:pPr>
    </w:p>
    <w:tbl>
      <w:tblPr>
        <w:tblW w:w="9167" w:type="dxa"/>
        <w:tblInd w:w="70" w:type="dxa"/>
        <w:tblLayout w:type="fixed"/>
        <w:tblCellMar>
          <w:left w:w="70" w:type="dxa"/>
          <w:right w:w="70" w:type="dxa"/>
        </w:tblCellMar>
        <w:tblLook w:val="0000" w:firstRow="0" w:lastRow="0" w:firstColumn="0" w:lastColumn="0" w:noHBand="0" w:noVBand="0"/>
      </w:tblPr>
      <w:tblGrid>
        <w:gridCol w:w="1768"/>
        <w:gridCol w:w="425"/>
        <w:gridCol w:w="508"/>
        <w:gridCol w:w="2186"/>
        <w:gridCol w:w="1417"/>
        <w:gridCol w:w="1418"/>
        <w:gridCol w:w="1445"/>
      </w:tblGrid>
      <w:tr w:rsidR="00A45559" w:rsidRPr="00052038" w14:paraId="150320D4" w14:textId="77777777" w:rsidTr="00A45559">
        <w:trPr>
          <w:cantSplit/>
          <w:trHeight w:val="419"/>
        </w:trPr>
        <w:tc>
          <w:tcPr>
            <w:tcW w:w="1768" w:type="dxa"/>
            <w:vMerge w:val="restart"/>
            <w:tcBorders>
              <w:top w:val="single" w:sz="4" w:space="0" w:color="000000"/>
              <w:left w:val="single" w:sz="4" w:space="0" w:color="000000"/>
              <w:bottom w:val="single" w:sz="4" w:space="0" w:color="000000"/>
            </w:tcBorders>
            <w:shd w:val="clear" w:color="auto" w:fill="auto"/>
            <w:vAlign w:val="center"/>
          </w:tcPr>
          <w:p w14:paraId="7C1C5C55" w14:textId="77777777" w:rsidR="00A45559" w:rsidRPr="00052038" w:rsidRDefault="00A45559" w:rsidP="006701E1">
            <w:pPr>
              <w:suppressAutoHyphens/>
              <w:snapToGrid w:val="0"/>
              <w:spacing w:line="271" w:lineRule="auto"/>
              <w:jc w:val="center"/>
              <w:rPr>
                <w:rFonts w:ascii="Arial" w:eastAsia="Times New Roman" w:hAnsi="Arial" w:cs="Arial"/>
                <w:b/>
                <w:sz w:val="22"/>
                <w:szCs w:val="22"/>
                <w:lang w:eastAsia="zh-CN"/>
              </w:rPr>
            </w:pPr>
          </w:p>
          <w:p w14:paraId="670F13CD" w14:textId="77777777" w:rsidR="00A45559" w:rsidRPr="00052038" w:rsidRDefault="00A45559" w:rsidP="006701E1">
            <w:pPr>
              <w:suppressAutoHyphens/>
              <w:spacing w:line="271" w:lineRule="auto"/>
              <w:jc w:val="center"/>
              <w:rPr>
                <w:rFonts w:ascii="Arial" w:eastAsia="Times New Roman" w:hAnsi="Arial" w:cs="Arial"/>
                <w:sz w:val="22"/>
                <w:szCs w:val="22"/>
                <w:lang w:eastAsia="zh-CN"/>
              </w:rPr>
            </w:pPr>
            <w:r w:rsidRPr="00052038">
              <w:rPr>
                <w:rFonts w:ascii="Arial" w:eastAsia="Times New Roman" w:hAnsi="Arial" w:cs="Arial"/>
                <w:b/>
                <w:sz w:val="22"/>
                <w:szCs w:val="22"/>
                <w:lang w:eastAsia="zh-CN"/>
              </w:rPr>
              <w:t>Rodzaj                     i gatunek  oleju opałowego</w:t>
            </w:r>
          </w:p>
        </w:tc>
        <w:tc>
          <w:tcPr>
            <w:tcW w:w="425" w:type="dxa"/>
            <w:vMerge w:val="restart"/>
            <w:tcBorders>
              <w:top w:val="single" w:sz="4" w:space="0" w:color="000000"/>
              <w:left w:val="single" w:sz="4" w:space="0" w:color="000000"/>
              <w:bottom w:val="single" w:sz="4" w:space="0" w:color="000000"/>
            </w:tcBorders>
            <w:shd w:val="clear" w:color="auto" w:fill="auto"/>
            <w:textDirection w:val="btLr"/>
            <w:vAlign w:val="center"/>
          </w:tcPr>
          <w:p w14:paraId="4877811B" w14:textId="77777777" w:rsidR="00A45559" w:rsidRPr="00052038" w:rsidRDefault="00A45559" w:rsidP="00A45559">
            <w:pPr>
              <w:suppressAutoHyphens/>
              <w:spacing w:line="271" w:lineRule="auto"/>
              <w:ind w:left="113" w:right="113"/>
              <w:jc w:val="center"/>
              <w:rPr>
                <w:rFonts w:ascii="Arial" w:eastAsia="Times New Roman" w:hAnsi="Arial" w:cs="Arial"/>
                <w:sz w:val="22"/>
                <w:szCs w:val="22"/>
                <w:lang w:eastAsia="zh-CN"/>
              </w:rPr>
            </w:pPr>
            <w:r w:rsidRPr="00052038">
              <w:rPr>
                <w:rFonts w:ascii="Arial" w:eastAsia="Times New Roman" w:hAnsi="Arial" w:cs="Arial"/>
                <w:b/>
                <w:sz w:val="22"/>
                <w:szCs w:val="22"/>
                <w:lang w:eastAsia="zh-CN"/>
              </w:rPr>
              <w:t>J.m.</w:t>
            </w:r>
          </w:p>
          <w:p w14:paraId="2BA0B649" w14:textId="77777777" w:rsidR="00A45559" w:rsidRPr="00052038" w:rsidRDefault="00A45559" w:rsidP="00A45559">
            <w:pPr>
              <w:suppressAutoHyphens/>
              <w:spacing w:line="271" w:lineRule="auto"/>
              <w:ind w:left="113" w:right="113"/>
              <w:jc w:val="center"/>
              <w:rPr>
                <w:rFonts w:ascii="Arial" w:eastAsia="Times New Roman" w:hAnsi="Arial" w:cs="Arial"/>
                <w:b/>
                <w:sz w:val="22"/>
                <w:szCs w:val="22"/>
                <w:lang w:eastAsia="zh-CN"/>
              </w:rPr>
            </w:pPr>
          </w:p>
          <w:p w14:paraId="4F7DE151" w14:textId="77777777" w:rsidR="00A45559" w:rsidRPr="00052038" w:rsidRDefault="00A45559" w:rsidP="00A45559">
            <w:pPr>
              <w:suppressAutoHyphens/>
              <w:spacing w:line="271" w:lineRule="auto"/>
              <w:ind w:left="113" w:right="113"/>
              <w:jc w:val="center"/>
              <w:rPr>
                <w:rFonts w:ascii="Arial" w:eastAsia="Times New Roman" w:hAnsi="Arial" w:cs="Arial"/>
                <w:b/>
                <w:sz w:val="22"/>
                <w:szCs w:val="22"/>
                <w:lang w:eastAsia="zh-CN"/>
              </w:rPr>
            </w:pPr>
          </w:p>
          <w:p w14:paraId="2B39AF40" w14:textId="77777777" w:rsidR="00A45559" w:rsidRPr="00052038" w:rsidRDefault="00A45559" w:rsidP="00A45559">
            <w:pPr>
              <w:suppressAutoHyphens/>
              <w:spacing w:line="271" w:lineRule="auto"/>
              <w:ind w:left="113" w:right="113"/>
              <w:jc w:val="center"/>
              <w:rPr>
                <w:rFonts w:ascii="Arial" w:eastAsia="Times New Roman" w:hAnsi="Arial" w:cs="Arial"/>
                <w:b/>
                <w:sz w:val="22"/>
                <w:szCs w:val="22"/>
                <w:lang w:eastAsia="zh-CN"/>
              </w:rPr>
            </w:pPr>
          </w:p>
        </w:tc>
        <w:tc>
          <w:tcPr>
            <w:tcW w:w="508" w:type="dxa"/>
            <w:vMerge w:val="restart"/>
            <w:tcBorders>
              <w:top w:val="single" w:sz="4" w:space="0" w:color="000000"/>
              <w:left w:val="single" w:sz="4" w:space="0" w:color="000000"/>
              <w:bottom w:val="single" w:sz="4" w:space="0" w:color="000000"/>
            </w:tcBorders>
            <w:shd w:val="clear" w:color="auto" w:fill="auto"/>
            <w:textDirection w:val="btLr"/>
          </w:tcPr>
          <w:p w14:paraId="5F050762" w14:textId="77777777" w:rsidR="00A45559" w:rsidRPr="00052038" w:rsidRDefault="00A45559" w:rsidP="00A45559">
            <w:pPr>
              <w:suppressAutoHyphens/>
              <w:spacing w:line="271" w:lineRule="auto"/>
              <w:ind w:left="113" w:right="113"/>
              <w:jc w:val="center"/>
              <w:rPr>
                <w:rFonts w:ascii="Arial" w:eastAsia="Times New Roman" w:hAnsi="Arial" w:cs="Arial"/>
                <w:sz w:val="22"/>
                <w:szCs w:val="22"/>
                <w:lang w:eastAsia="zh-CN"/>
              </w:rPr>
            </w:pPr>
            <w:r w:rsidRPr="00052038">
              <w:rPr>
                <w:rFonts w:ascii="Arial" w:eastAsia="Times New Roman" w:hAnsi="Arial" w:cs="Arial"/>
                <w:b/>
                <w:sz w:val="22"/>
                <w:szCs w:val="22"/>
                <w:lang w:eastAsia="zh-CN"/>
              </w:rPr>
              <w:t>Ilość</w:t>
            </w:r>
          </w:p>
          <w:p w14:paraId="5EF93256" w14:textId="77777777" w:rsidR="00A45559" w:rsidRPr="00052038" w:rsidRDefault="00A45559" w:rsidP="00A45559">
            <w:pPr>
              <w:suppressAutoHyphens/>
              <w:spacing w:line="271" w:lineRule="auto"/>
              <w:ind w:left="113" w:right="113"/>
              <w:jc w:val="center"/>
              <w:rPr>
                <w:rFonts w:ascii="Arial" w:eastAsia="Times New Roman" w:hAnsi="Arial" w:cs="Arial"/>
                <w:b/>
                <w:sz w:val="22"/>
                <w:szCs w:val="22"/>
                <w:lang w:eastAsia="zh-CN"/>
              </w:rPr>
            </w:pPr>
          </w:p>
          <w:p w14:paraId="190CF120" w14:textId="77777777" w:rsidR="00A45559" w:rsidRPr="00052038" w:rsidRDefault="00A45559" w:rsidP="00A45559">
            <w:pPr>
              <w:suppressAutoHyphens/>
              <w:spacing w:line="271" w:lineRule="auto"/>
              <w:ind w:left="113" w:right="113"/>
              <w:jc w:val="center"/>
              <w:rPr>
                <w:rFonts w:ascii="Arial" w:eastAsia="Times New Roman" w:hAnsi="Arial" w:cs="Arial"/>
                <w:b/>
                <w:sz w:val="22"/>
                <w:szCs w:val="22"/>
                <w:lang w:eastAsia="zh-CN"/>
              </w:rPr>
            </w:pPr>
          </w:p>
        </w:tc>
        <w:tc>
          <w:tcPr>
            <w:tcW w:w="2186" w:type="dxa"/>
            <w:vMerge w:val="restart"/>
            <w:tcBorders>
              <w:top w:val="single" w:sz="4" w:space="0" w:color="000000"/>
              <w:left w:val="single" w:sz="4" w:space="0" w:color="000000"/>
              <w:bottom w:val="single" w:sz="4" w:space="0" w:color="000000"/>
            </w:tcBorders>
            <w:shd w:val="clear" w:color="auto" w:fill="auto"/>
            <w:vAlign w:val="center"/>
          </w:tcPr>
          <w:p w14:paraId="208B10F9" w14:textId="77777777" w:rsidR="00A45559" w:rsidRPr="00052038" w:rsidRDefault="00A45559" w:rsidP="006701E1">
            <w:pPr>
              <w:tabs>
                <w:tab w:val="left" w:pos="471"/>
              </w:tabs>
              <w:suppressAutoHyphens/>
              <w:spacing w:line="271" w:lineRule="auto"/>
              <w:jc w:val="center"/>
              <w:rPr>
                <w:rFonts w:ascii="Arial" w:eastAsia="Times New Roman" w:hAnsi="Arial" w:cs="Arial"/>
                <w:sz w:val="22"/>
                <w:szCs w:val="22"/>
                <w:lang w:eastAsia="zh-CN"/>
              </w:rPr>
            </w:pPr>
            <w:r w:rsidRPr="00052038">
              <w:rPr>
                <w:rFonts w:ascii="Arial" w:eastAsia="Times New Roman" w:hAnsi="Arial" w:cs="Arial"/>
                <w:b/>
                <w:sz w:val="22"/>
                <w:szCs w:val="22"/>
                <w:lang w:eastAsia="zh-CN"/>
              </w:rPr>
              <w:t>Cena jednostkowa netto za 1 m</w:t>
            </w:r>
            <w:r w:rsidRPr="00052038">
              <w:rPr>
                <w:rFonts w:ascii="Arial" w:eastAsia="Times New Roman" w:hAnsi="Arial" w:cs="Arial"/>
                <w:b/>
                <w:sz w:val="22"/>
                <w:szCs w:val="22"/>
                <w:vertAlign w:val="superscript"/>
                <w:lang w:eastAsia="zh-CN"/>
              </w:rPr>
              <w:t>3</w:t>
            </w:r>
            <w:r w:rsidRPr="00052038">
              <w:rPr>
                <w:rFonts w:ascii="Arial" w:eastAsia="Times New Roman" w:hAnsi="Arial" w:cs="Arial"/>
                <w:b/>
                <w:sz w:val="22"/>
                <w:szCs w:val="22"/>
                <w:lang w:eastAsia="zh-CN"/>
              </w:rPr>
              <w:t xml:space="preserve">  oleju opałowego przy jego gęstości w tem. 15</w:t>
            </w:r>
            <w:r w:rsidRPr="00052038">
              <w:rPr>
                <w:rFonts w:ascii="Arial" w:eastAsia="Times New Roman" w:hAnsi="Arial" w:cs="Arial"/>
                <w:b/>
                <w:sz w:val="22"/>
                <w:szCs w:val="22"/>
                <w:vertAlign w:val="superscript"/>
                <w:lang w:eastAsia="zh-CN"/>
              </w:rPr>
              <w:t>0</w:t>
            </w:r>
            <w:r w:rsidRPr="00052038">
              <w:rPr>
                <w:rFonts w:ascii="Arial" w:eastAsia="Times New Roman" w:hAnsi="Arial" w:cs="Arial"/>
                <w:b/>
                <w:sz w:val="22"/>
                <w:szCs w:val="22"/>
                <w:lang w:eastAsia="zh-CN"/>
              </w:rPr>
              <w:t xml:space="preserve"> C</w:t>
            </w:r>
          </w:p>
          <w:p w14:paraId="1216EAB7" w14:textId="77777777" w:rsidR="00A45559" w:rsidRPr="00052038" w:rsidRDefault="00A45559" w:rsidP="00A45559">
            <w:pPr>
              <w:suppressAutoHyphens/>
              <w:spacing w:line="271" w:lineRule="auto"/>
              <w:jc w:val="center"/>
              <w:rPr>
                <w:rFonts w:ascii="Arial" w:eastAsia="Times New Roman" w:hAnsi="Arial" w:cs="Arial"/>
                <w:sz w:val="22"/>
                <w:szCs w:val="22"/>
                <w:lang w:eastAsia="zh-CN"/>
              </w:rPr>
            </w:pPr>
            <w:r w:rsidRPr="00052038">
              <w:rPr>
                <w:rFonts w:ascii="Arial" w:eastAsia="Times New Roman" w:hAnsi="Arial" w:cs="Arial"/>
                <w:sz w:val="22"/>
                <w:szCs w:val="22"/>
                <w:lang w:eastAsia="zh-CN"/>
              </w:rPr>
              <w:t>(*</w:t>
            </w:r>
            <w:r w:rsidRPr="00052038">
              <w:rPr>
                <w:rFonts w:ascii="Arial" w:eastAsia="Times New Roman" w:hAnsi="Arial" w:cs="Arial"/>
                <w:sz w:val="22"/>
                <w:szCs w:val="22"/>
                <w:vertAlign w:val="subscript"/>
                <w:lang w:eastAsia="zh-CN"/>
              </w:rPr>
              <w:t>1</w:t>
            </w:r>
            <w:r w:rsidRPr="00052038">
              <w:rPr>
                <w:rFonts w:ascii="Arial" w:eastAsia="Times New Roman" w:hAnsi="Arial" w:cs="Arial"/>
                <w:sz w:val="22"/>
                <w:szCs w:val="22"/>
                <w:lang w:eastAsia="zh-CN"/>
              </w:rPr>
              <w:t>)</w:t>
            </w:r>
            <w:r>
              <w:rPr>
                <w:rFonts w:ascii="Arial" w:eastAsia="Times New Roman" w:hAnsi="Arial" w:cs="Arial"/>
                <w:sz w:val="22"/>
                <w:szCs w:val="22"/>
                <w:lang w:eastAsia="zh-CN"/>
              </w:rPr>
              <w:t xml:space="preserve"> </w:t>
            </w:r>
            <w:r w:rsidRPr="00052038">
              <w:rPr>
                <w:rFonts w:ascii="Arial" w:eastAsia="Times New Roman" w:hAnsi="Arial" w:cs="Arial"/>
                <w:b/>
                <w:sz w:val="22"/>
                <w:szCs w:val="22"/>
                <w:lang w:eastAsia="zh-CN"/>
              </w:rPr>
              <w:t>[zł/1 m</w:t>
            </w:r>
            <w:r w:rsidRPr="00052038">
              <w:rPr>
                <w:rFonts w:ascii="Arial" w:eastAsia="Times New Roman" w:hAnsi="Arial" w:cs="Arial"/>
                <w:b/>
                <w:sz w:val="22"/>
                <w:szCs w:val="22"/>
                <w:vertAlign w:val="superscript"/>
                <w:lang w:eastAsia="zh-CN"/>
              </w:rPr>
              <w:t>3</w:t>
            </w:r>
            <w:r w:rsidRPr="00052038">
              <w:rPr>
                <w:rFonts w:ascii="Arial" w:eastAsia="Times New Roman" w:hAnsi="Arial" w:cs="Arial"/>
                <w:b/>
                <w:sz w:val="22"/>
                <w:szCs w:val="22"/>
                <w:lang w:eastAsia="zh-CN"/>
              </w:rPr>
              <w:t>]</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14:paraId="1437222F" w14:textId="77777777" w:rsidR="00A45559" w:rsidRPr="00052038" w:rsidRDefault="00A45559" w:rsidP="006701E1">
            <w:pPr>
              <w:tabs>
                <w:tab w:val="left" w:pos="471"/>
              </w:tabs>
              <w:suppressAutoHyphens/>
              <w:spacing w:line="271" w:lineRule="auto"/>
              <w:jc w:val="center"/>
              <w:rPr>
                <w:rFonts w:ascii="Arial" w:eastAsia="Times New Roman" w:hAnsi="Arial" w:cs="Arial"/>
                <w:sz w:val="22"/>
                <w:szCs w:val="22"/>
                <w:lang w:eastAsia="zh-CN"/>
              </w:rPr>
            </w:pPr>
            <w:r w:rsidRPr="00052038">
              <w:rPr>
                <w:rFonts w:ascii="Arial" w:eastAsia="Times New Roman" w:hAnsi="Arial" w:cs="Arial"/>
                <w:b/>
                <w:sz w:val="22"/>
                <w:szCs w:val="22"/>
                <w:lang w:eastAsia="zh-CN"/>
              </w:rPr>
              <w:t>Współczynnik korygujący           [W]</w:t>
            </w:r>
          </w:p>
          <w:p w14:paraId="2227254A" w14:textId="77777777" w:rsidR="00A45559" w:rsidRPr="00052038" w:rsidRDefault="00A45559" w:rsidP="006701E1">
            <w:pPr>
              <w:tabs>
                <w:tab w:val="left" w:pos="471"/>
              </w:tabs>
              <w:suppressAutoHyphens/>
              <w:spacing w:line="271" w:lineRule="auto"/>
              <w:jc w:val="center"/>
              <w:rPr>
                <w:rFonts w:ascii="Arial" w:eastAsia="Times New Roman" w:hAnsi="Arial" w:cs="Arial"/>
                <w:sz w:val="22"/>
                <w:szCs w:val="22"/>
                <w:lang w:eastAsia="zh-CN"/>
              </w:rPr>
            </w:pPr>
            <w:r w:rsidRPr="00052038">
              <w:rPr>
                <w:rFonts w:ascii="Arial" w:eastAsia="Times New Roman" w:hAnsi="Arial" w:cs="Arial"/>
                <w:sz w:val="22"/>
                <w:szCs w:val="22"/>
                <w:lang w:eastAsia="zh-CN"/>
              </w:rPr>
              <w:t>(</w:t>
            </w:r>
            <w:r w:rsidRPr="00052038">
              <w:rPr>
                <w:rFonts w:ascii="Arial" w:eastAsia="Times New Roman" w:hAnsi="Arial" w:cs="Arial"/>
                <w:b/>
                <w:sz w:val="22"/>
                <w:szCs w:val="22"/>
                <w:lang w:eastAsia="zh-CN"/>
              </w:rPr>
              <w:t>*</w:t>
            </w:r>
            <w:r w:rsidRPr="00052038">
              <w:rPr>
                <w:rFonts w:ascii="Arial" w:eastAsia="Times New Roman" w:hAnsi="Arial" w:cs="Arial"/>
                <w:sz w:val="22"/>
                <w:szCs w:val="22"/>
                <w:vertAlign w:val="subscript"/>
                <w:lang w:eastAsia="zh-CN"/>
              </w:rPr>
              <w:t>2</w:t>
            </w:r>
            <w:r w:rsidRPr="00052038">
              <w:rPr>
                <w:rFonts w:ascii="Arial" w:eastAsia="Times New Roman" w:hAnsi="Arial" w:cs="Arial"/>
                <w:sz w:val="22"/>
                <w:szCs w:val="22"/>
                <w:lang w:eastAsia="zh-CN"/>
              </w:rPr>
              <w:t>)</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auto"/>
          </w:tcPr>
          <w:p w14:paraId="52CE54E9" w14:textId="77777777" w:rsidR="00A45559" w:rsidRPr="00052038" w:rsidRDefault="00A45559" w:rsidP="006701E1">
            <w:pPr>
              <w:tabs>
                <w:tab w:val="left" w:pos="471"/>
              </w:tabs>
              <w:suppressAutoHyphens/>
              <w:spacing w:line="271" w:lineRule="auto"/>
              <w:jc w:val="center"/>
              <w:rPr>
                <w:rFonts w:ascii="Arial" w:eastAsia="Times New Roman" w:hAnsi="Arial" w:cs="Arial"/>
                <w:sz w:val="22"/>
                <w:szCs w:val="22"/>
                <w:lang w:eastAsia="zh-CN"/>
              </w:rPr>
            </w:pPr>
            <w:r w:rsidRPr="00052038">
              <w:rPr>
                <w:rFonts w:ascii="Arial" w:eastAsia="Times New Roman" w:hAnsi="Arial" w:cs="Arial"/>
                <w:b/>
                <w:sz w:val="22"/>
                <w:szCs w:val="22"/>
                <w:lang w:eastAsia="zh-CN"/>
              </w:rPr>
              <w:t xml:space="preserve">Wartość  </w:t>
            </w:r>
          </w:p>
          <w:p w14:paraId="509C3DFE" w14:textId="77777777" w:rsidR="00A45559" w:rsidRPr="00052038" w:rsidRDefault="00A45559" w:rsidP="006701E1">
            <w:pPr>
              <w:tabs>
                <w:tab w:val="left" w:pos="471"/>
              </w:tabs>
              <w:suppressAutoHyphens/>
              <w:spacing w:line="271" w:lineRule="auto"/>
              <w:jc w:val="center"/>
              <w:rPr>
                <w:rFonts w:ascii="Arial" w:eastAsia="Times New Roman" w:hAnsi="Arial" w:cs="Arial"/>
                <w:sz w:val="22"/>
                <w:szCs w:val="22"/>
                <w:lang w:eastAsia="zh-CN"/>
              </w:rPr>
            </w:pPr>
            <w:r w:rsidRPr="00052038">
              <w:rPr>
                <w:rFonts w:ascii="Arial" w:eastAsia="Times New Roman" w:hAnsi="Arial" w:cs="Arial"/>
                <w:b/>
                <w:sz w:val="22"/>
                <w:szCs w:val="22"/>
                <w:lang w:eastAsia="zh-CN"/>
              </w:rPr>
              <w:t>zamówienia</w:t>
            </w:r>
          </w:p>
        </w:tc>
      </w:tr>
      <w:tr w:rsidR="00A45559" w:rsidRPr="00052038" w14:paraId="0698203A" w14:textId="77777777" w:rsidTr="00A45559">
        <w:trPr>
          <w:cantSplit/>
          <w:trHeight w:val="606"/>
        </w:trPr>
        <w:tc>
          <w:tcPr>
            <w:tcW w:w="1768" w:type="dxa"/>
            <w:vMerge/>
            <w:tcBorders>
              <w:top w:val="single" w:sz="4" w:space="0" w:color="000000"/>
              <w:left w:val="single" w:sz="4" w:space="0" w:color="000000"/>
              <w:bottom w:val="single" w:sz="4" w:space="0" w:color="000000"/>
            </w:tcBorders>
            <w:shd w:val="clear" w:color="auto" w:fill="auto"/>
            <w:vAlign w:val="center"/>
          </w:tcPr>
          <w:p w14:paraId="340F198B" w14:textId="77777777" w:rsidR="00A45559" w:rsidRPr="00052038" w:rsidRDefault="00A45559" w:rsidP="006701E1">
            <w:pPr>
              <w:suppressAutoHyphens/>
              <w:snapToGrid w:val="0"/>
              <w:spacing w:line="271" w:lineRule="auto"/>
              <w:rPr>
                <w:rFonts w:ascii="Arial" w:eastAsia="Times New Roman" w:hAnsi="Arial" w:cs="Arial"/>
                <w:b/>
                <w:sz w:val="22"/>
                <w:szCs w:val="22"/>
                <w:lang w:eastAsia="zh-CN"/>
              </w:rPr>
            </w:pPr>
          </w:p>
        </w:tc>
        <w:tc>
          <w:tcPr>
            <w:tcW w:w="425" w:type="dxa"/>
            <w:vMerge/>
            <w:tcBorders>
              <w:top w:val="single" w:sz="4" w:space="0" w:color="000000"/>
              <w:left w:val="single" w:sz="4" w:space="0" w:color="000000"/>
              <w:bottom w:val="single" w:sz="4" w:space="0" w:color="000000"/>
            </w:tcBorders>
            <w:shd w:val="clear" w:color="auto" w:fill="auto"/>
            <w:vAlign w:val="center"/>
          </w:tcPr>
          <w:p w14:paraId="4253A9A3" w14:textId="77777777" w:rsidR="00A45559" w:rsidRPr="00052038" w:rsidRDefault="00A45559" w:rsidP="006701E1">
            <w:pPr>
              <w:suppressAutoHyphens/>
              <w:snapToGrid w:val="0"/>
              <w:spacing w:line="271" w:lineRule="auto"/>
              <w:rPr>
                <w:rFonts w:ascii="Arial" w:eastAsia="Times New Roman" w:hAnsi="Arial" w:cs="Arial"/>
                <w:b/>
                <w:sz w:val="22"/>
                <w:szCs w:val="22"/>
                <w:lang w:eastAsia="zh-CN"/>
              </w:rPr>
            </w:pPr>
          </w:p>
        </w:tc>
        <w:tc>
          <w:tcPr>
            <w:tcW w:w="508" w:type="dxa"/>
            <w:vMerge/>
            <w:tcBorders>
              <w:top w:val="single" w:sz="4" w:space="0" w:color="000000"/>
              <w:left w:val="single" w:sz="4" w:space="0" w:color="000000"/>
              <w:bottom w:val="single" w:sz="4" w:space="0" w:color="000000"/>
            </w:tcBorders>
            <w:shd w:val="clear" w:color="auto" w:fill="auto"/>
            <w:vAlign w:val="center"/>
          </w:tcPr>
          <w:p w14:paraId="1E9F9846" w14:textId="77777777" w:rsidR="00A45559" w:rsidRPr="00052038" w:rsidRDefault="00A45559" w:rsidP="006701E1">
            <w:pPr>
              <w:suppressAutoHyphens/>
              <w:snapToGrid w:val="0"/>
              <w:spacing w:line="271" w:lineRule="auto"/>
              <w:rPr>
                <w:rFonts w:ascii="Arial" w:eastAsia="Times New Roman" w:hAnsi="Arial" w:cs="Arial"/>
                <w:b/>
                <w:sz w:val="22"/>
                <w:szCs w:val="22"/>
                <w:lang w:eastAsia="zh-CN"/>
              </w:rPr>
            </w:pPr>
          </w:p>
        </w:tc>
        <w:tc>
          <w:tcPr>
            <w:tcW w:w="2186" w:type="dxa"/>
            <w:vMerge/>
            <w:tcBorders>
              <w:top w:val="single" w:sz="4" w:space="0" w:color="000000"/>
              <w:left w:val="single" w:sz="4" w:space="0" w:color="000000"/>
              <w:bottom w:val="single" w:sz="4" w:space="0" w:color="000000"/>
            </w:tcBorders>
            <w:shd w:val="clear" w:color="auto" w:fill="auto"/>
            <w:vAlign w:val="center"/>
          </w:tcPr>
          <w:p w14:paraId="6BA188E6" w14:textId="77777777" w:rsidR="00A45559" w:rsidRPr="00052038" w:rsidRDefault="00A45559" w:rsidP="006701E1">
            <w:pPr>
              <w:suppressAutoHyphens/>
              <w:snapToGrid w:val="0"/>
              <w:spacing w:line="271" w:lineRule="auto"/>
              <w:rPr>
                <w:rFonts w:ascii="Arial" w:eastAsia="Times New Roman" w:hAnsi="Arial" w:cs="Arial"/>
                <w:b/>
                <w:sz w:val="22"/>
                <w:szCs w:val="22"/>
                <w:lang w:eastAsia="zh-CN"/>
              </w:rPr>
            </w:pPr>
          </w:p>
        </w:tc>
        <w:tc>
          <w:tcPr>
            <w:tcW w:w="1417" w:type="dxa"/>
            <w:vMerge/>
            <w:tcBorders>
              <w:top w:val="single" w:sz="4" w:space="0" w:color="000000"/>
              <w:left w:val="single" w:sz="4" w:space="0" w:color="000000"/>
              <w:bottom w:val="single" w:sz="4" w:space="0" w:color="000000"/>
            </w:tcBorders>
            <w:shd w:val="clear" w:color="auto" w:fill="auto"/>
            <w:vAlign w:val="center"/>
          </w:tcPr>
          <w:p w14:paraId="2F0DC6BB" w14:textId="77777777" w:rsidR="00A45559" w:rsidRPr="00052038" w:rsidRDefault="00A45559" w:rsidP="006701E1">
            <w:pPr>
              <w:suppressAutoHyphens/>
              <w:snapToGrid w:val="0"/>
              <w:spacing w:line="271" w:lineRule="auto"/>
              <w:rPr>
                <w:rFonts w:ascii="Arial" w:eastAsia="Times New Roman" w:hAnsi="Arial" w:cs="Arial"/>
                <w:b/>
                <w:sz w:val="22"/>
                <w:szCs w:val="22"/>
                <w:lang w:eastAsia="zh-CN"/>
              </w:rPr>
            </w:pPr>
          </w:p>
        </w:tc>
        <w:tc>
          <w:tcPr>
            <w:tcW w:w="1418" w:type="dxa"/>
            <w:tcBorders>
              <w:top w:val="single" w:sz="4" w:space="0" w:color="000000"/>
              <w:left w:val="single" w:sz="4" w:space="0" w:color="000000"/>
              <w:bottom w:val="single" w:sz="6" w:space="0" w:color="000000"/>
            </w:tcBorders>
            <w:shd w:val="clear" w:color="auto" w:fill="auto"/>
            <w:vAlign w:val="center"/>
          </w:tcPr>
          <w:p w14:paraId="3E8DD26B" w14:textId="77777777" w:rsidR="00A45559" w:rsidRPr="00052038" w:rsidRDefault="00A45559" w:rsidP="006701E1">
            <w:pPr>
              <w:suppressAutoHyphens/>
              <w:spacing w:line="271" w:lineRule="auto"/>
              <w:jc w:val="center"/>
              <w:rPr>
                <w:rFonts w:ascii="Arial" w:eastAsia="Times New Roman" w:hAnsi="Arial" w:cs="Arial"/>
                <w:sz w:val="22"/>
                <w:szCs w:val="22"/>
                <w:lang w:eastAsia="zh-CN"/>
              </w:rPr>
            </w:pPr>
            <w:r w:rsidRPr="00052038">
              <w:rPr>
                <w:rFonts w:ascii="Arial" w:eastAsia="Times New Roman" w:hAnsi="Arial" w:cs="Arial"/>
                <w:b/>
                <w:sz w:val="22"/>
                <w:szCs w:val="22"/>
                <w:lang w:eastAsia="zh-CN"/>
              </w:rPr>
              <w:t>Netto zł</w:t>
            </w:r>
          </w:p>
          <w:p w14:paraId="61CE2E95" w14:textId="77777777" w:rsidR="00A45559" w:rsidRPr="00052038" w:rsidRDefault="00A45559" w:rsidP="006701E1">
            <w:pPr>
              <w:suppressAutoHyphens/>
              <w:spacing w:line="271" w:lineRule="auto"/>
              <w:jc w:val="center"/>
              <w:rPr>
                <w:rFonts w:ascii="Arial" w:eastAsia="Times New Roman" w:hAnsi="Arial" w:cs="Arial"/>
                <w:sz w:val="22"/>
                <w:szCs w:val="22"/>
                <w:lang w:eastAsia="zh-CN"/>
              </w:rPr>
            </w:pPr>
            <w:r w:rsidRPr="00052038">
              <w:rPr>
                <w:rFonts w:ascii="Arial" w:eastAsia="Times New Roman" w:hAnsi="Arial" w:cs="Arial"/>
                <w:b/>
                <w:sz w:val="22"/>
                <w:szCs w:val="22"/>
                <w:lang w:eastAsia="zh-CN"/>
              </w:rPr>
              <w:t>/kol. 4x kol. 5x kol. 6/</w:t>
            </w:r>
          </w:p>
        </w:tc>
        <w:tc>
          <w:tcPr>
            <w:tcW w:w="1445" w:type="dxa"/>
            <w:tcBorders>
              <w:top w:val="single" w:sz="4" w:space="0" w:color="000000"/>
              <w:left w:val="single" w:sz="4" w:space="0" w:color="000000"/>
              <w:bottom w:val="single" w:sz="6" w:space="0" w:color="000000"/>
              <w:right w:val="single" w:sz="4" w:space="0" w:color="000000"/>
            </w:tcBorders>
            <w:shd w:val="clear" w:color="auto" w:fill="auto"/>
            <w:vAlign w:val="center"/>
          </w:tcPr>
          <w:p w14:paraId="3DDDF08E" w14:textId="77777777" w:rsidR="00A45559" w:rsidRPr="00052038" w:rsidRDefault="00A45559" w:rsidP="006701E1">
            <w:pPr>
              <w:suppressAutoHyphens/>
              <w:spacing w:line="271" w:lineRule="auto"/>
              <w:jc w:val="center"/>
              <w:rPr>
                <w:rFonts w:ascii="Arial" w:eastAsia="Times New Roman" w:hAnsi="Arial" w:cs="Arial"/>
                <w:sz w:val="22"/>
                <w:szCs w:val="22"/>
                <w:lang w:eastAsia="zh-CN"/>
              </w:rPr>
            </w:pPr>
            <w:r w:rsidRPr="00052038">
              <w:rPr>
                <w:rFonts w:ascii="Arial" w:eastAsia="Times New Roman" w:hAnsi="Arial" w:cs="Arial"/>
                <w:b/>
                <w:sz w:val="22"/>
                <w:szCs w:val="22"/>
                <w:lang w:eastAsia="zh-CN"/>
              </w:rPr>
              <w:t>Brutto zł</w:t>
            </w:r>
          </w:p>
          <w:p w14:paraId="06625D0B" w14:textId="77777777" w:rsidR="00A45559" w:rsidRPr="00052038" w:rsidRDefault="00A45559" w:rsidP="006701E1">
            <w:pPr>
              <w:suppressAutoHyphens/>
              <w:spacing w:line="271" w:lineRule="auto"/>
              <w:jc w:val="center"/>
              <w:rPr>
                <w:rFonts w:ascii="Arial" w:eastAsia="Times New Roman" w:hAnsi="Arial" w:cs="Arial"/>
                <w:sz w:val="22"/>
                <w:szCs w:val="22"/>
                <w:lang w:eastAsia="zh-CN"/>
              </w:rPr>
            </w:pPr>
            <w:r w:rsidRPr="00052038">
              <w:rPr>
                <w:rFonts w:ascii="Arial" w:eastAsia="Times New Roman" w:hAnsi="Arial" w:cs="Arial"/>
                <w:sz w:val="22"/>
                <w:szCs w:val="22"/>
                <w:lang w:eastAsia="zh-CN"/>
              </w:rPr>
              <w:t>Kol. 7 +  VAT</w:t>
            </w:r>
          </w:p>
        </w:tc>
      </w:tr>
      <w:tr w:rsidR="00A45559" w:rsidRPr="00052038" w14:paraId="463E4B53" w14:textId="77777777" w:rsidTr="00A45559">
        <w:trPr>
          <w:trHeight w:val="255"/>
        </w:trPr>
        <w:tc>
          <w:tcPr>
            <w:tcW w:w="1768" w:type="dxa"/>
            <w:tcBorders>
              <w:top w:val="single" w:sz="4" w:space="0" w:color="000000"/>
              <w:left w:val="single" w:sz="4" w:space="0" w:color="000000"/>
              <w:bottom w:val="single" w:sz="4" w:space="0" w:color="000000"/>
            </w:tcBorders>
            <w:shd w:val="clear" w:color="auto" w:fill="auto"/>
            <w:vAlign w:val="center"/>
          </w:tcPr>
          <w:p w14:paraId="15191183" w14:textId="4FCB5269" w:rsidR="00A45559" w:rsidRPr="00052038" w:rsidRDefault="007B1626" w:rsidP="006701E1">
            <w:pPr>
              <w:suppressAutoHyphens/>
              <w:spacing w:line="271" w:lineRule="auto"/>
              <w:jc w:val="center"/>
              <w:rPr>
                <w:rFonts w:ascii="Arial" w:eastAsia="Times New Roman" w:hAnsi="Arial" w:cs="Arial"/>
                <w:sz w:val="22"/>
                <w:szCs w:val="22"/>
                <w:lang w:eastAsia="zh-CN"/>
              </w:rPr>
            </w:pPr>
            <w:r>
              <w:rPr>
                <w:rFonts w:ascii="Arial" w:eastAsia="Times New Roman" w:hAnsi="Arial" w:cs="Arial"/>
                <w:sz w:val="22"/>
                <w:szCs w:val="22"/>
                <w:lang w:eastAsia="zh-CN"/>
              </w:rPr>
              <w:t>1</w:t>
            </w:r>
          </w:p>
        </w:tc>
        <w:tc>
          <w:tcPr>
            <w:tcW w:w="425" w:type="dxa"/>
            <w:tcBorders>
              <w:top w:val="single" w:sz="4" w:space="0" w:color="000000"/>
              <w:left w:val="single" w:sz="4" w:space="0" w:color="000000"/>
              <w:bottom w:val="single" w:sz="4" w:space="0" w:color="000000"/>
            </w:tcBorders>
            <w:shd w:val="clear" w:color="auto" w:fill="auto"/>
            <w:vAlign w:val="center"/>
          </w:tcPr>
          <w:p w14:paraId="7DC18A28" w14:textId="462578DC" w:rsidR="00A45559" w:rsidRPr="00052038" w:rsidRDefault="007B1626" w:rsidP="006701E1">
            <w:pPr>
              <w:suppressAutoHyphens/>
              <w:spacing w:line="271" w:lineRule="auto"/>
              <w:jc w:val="center"/>
              <w:rPr>
                <w:rFonts w:ascii="Arial" w:eastAsia="Times New Roman" w:hAnsi="Arial" w:cs="Arial"/>
                <w:sz w:val="22"/>
                <w:szCs w:val="22"/>
                <w:lang w:eastAsia="zh-CN"/>
              </w:rPr>
            </w:pPr>
            <w:r>
              <w:rPr>
                <w:rFonts w:ascii="Arial" w:eastAsia="Times New Roman" w:hAnsi="Arial" w:cs="Arial"/>
                <w:sz w:val="22"/>
                <w:szCs w:val="22"/>
                <w:lang w:eastAsia="zh-CN"/>
              </w:rPr>
              <w:t>2</w:t>
            </w:r>
          </w:p>
        </w:tc>
        <w:tc>
          <w:tcPr>
            <w:tcW w:w="508" w:type="dxa"/>
            <w:tcBorders>
              <w:top w:val="single" w:sz="4" w:space="0" w:color="000000"/>
              <w:left w:val="single" w:sz="4" w:space="0" w:color="000000"/>
              <w:bottom w:val="single" w:sz="4" w:space="0" w:color="000000"/>
            </w:tcBorders>
            <w:shd w:val="clear" w:color="auto" w:fill="auto"/>
            <w:vAlign w:val="center"/>
          </w:tcPr>
          <w:p w14:paraId="04DE09E2" w14:textId="269A6D49" w:rsidR="00A45559" w:rsidRPr="00052038" w:rsidRDefault="007B1626" w:rsidP="006701E1">
            <w:pPr>
              <w:suppressAutoHyphens/>
              <w:spacing w:line="271" w:lineRule="auto"/>
              <w:jc w:val="center"/>
              <w:rPr>
                <w:rFonts w:ascii="Arial" w:eastAsia="Times New Roman" w:hAnsi="Arial" w:cs="Arial"/>
                <w:sz w:val="22"/>
                <w:szCs w:val="22"/>
                <w:lang w:eastAsia="zh-CN"/>
              </w:rPr>
            </w:pPr>
            <w:r>
              <w:rPr>
                <w:rFonts w:ascii="Arial" w:eastAsia="Times New Roman" w:hAnsi="Arial" w:cs="Arial"/>
                <w:sz w:val="22"/>
                <w:szCs w:val="22"/>
                <w:lang w:eastAsia="zh-CN"/>
              </w:rPr>
              <w:t>3</w:t>
            </w:r>
          </w:p>
        </w:tc>
        <w:tc>
          <w:tcPr>
            <w:tcW w:w="2186" w:type="dxa"/>
            <w:tcBorders>
              <w:top w:val="single" w:sz="4" w:space="0" w:color="000000"/>
              <w:left w:val="single" w:sz="4" w:space="0" w:color="000000"/>
              <w:bottom w:val="single" w:sz="4" w:space="0" w:color="000000"/>
            </w:tcBorders>
            <w:shd w:val="clear" w:color="auto" w:fill="auto"/>
            <w:vAlign w:val="center"/>
          </w:tcPr>
          <w:p w14:paraId="552DE590" w14:textId="0D5F4970" w:rsidR="00A45559" w:rsidRPr="00052038" w:rsidRDefault="007B1626" w:rsidP="006701E1">
            <w:pPr>
              <w:suppressAutoHyphens/>
              <w:spacing w:line="271" w:lineRule="auto"/>
              <w:jc w:val="center"/>
              <w:rPr>
                <w:rFonts w:ascii="Arial" w:eastAsia="Times New Roman" w:hAnsi="Arial" w:cs="Arial"/>
                <w:sz w:val="22"/>
                <w:szCs w:val="22"/>
                <w:lang w:eastAsia="zh-CN"/>
              </w:rPr>
            </w:pPr>
            <w:r>
              <w:rPr>
                <w:rFonts w:ascii="Arial" w:eastAsia="Times New Roman" w:hAnsi="Arial" w:cs="Arial"/>
                <w:sz w:val="22"/>
                <w:szCs w:val="22"/>
                <w:lang w:eastAsia="zh-CN"/>
              </w:rPr>
              <w:t>4</w:t>
            </w:r>
          </w:p>
        </w:tc>
        <w:tc>
          <w:tcPr>
            <w:tcW w:w="1417" w:type="dxa"/>
            <w:tcBorders>
              <w:top w:val="single" w:sz="4" w:space="0" w:color="000000"/>
              <w:left w:val="single" w:sz="4" w:space="0" w:color="000000"/>
              <w:bottom w:val="single" w:sz="4" w:space="0" w:color="000000"/>
            </w:tcBorders>
            <w:shd w:val="clear" w:color="auto" w:fill="auto"/>
            <w:vAlign w:val="bottom"/>
          </w:tcPr>
          <w:p w14:paraId="5CCCA392" w14:textId="1B90FED8" w:rsidR="00A45559" w:rsidRPr="00052038" w:rsidRDefault="007B1626" w:rsidP="006701E1">
            <w:pPr>
              <w:suppressAutoHyphens/>
              <w:spacing w:line="271" w:lineRule="auto"/>
              <w:jc w:val="center"/>
              <w:rPr>
                <w:rFonts w:ascii="Arial" w:eastAsia="Times New Roman" w:hAnsi="Arial" w:cs="Arial"/>
                <w:sz w:val="22"/>
                <w:szCs w:val="22"/>
                <w:lang w:eastAsia="zh-CN"/>
              </w:rPr>
            </w:pPr>
            <w:r>
              <w:rPr>
                <w:rFonts w:ascii="Arial" w:eastAsia="Times New Roman" w:hAnsi="Arial" w:cs="Arial"/>
                <w:sz w:val="22"/>
                <w:szCs w:val="22"/>
                <w:lang w:eastAsia="zh-CN"/>
              </w:rPr>
              <w:t>5</w:t>
            </w:r>
          </w:p>
        </w:tc>
        <w:tc>
          <w:tcPr>
            <w:tcW w:w="1418" w:type="dxa"/>
            <w:tcBorders>
              <w:top w:val="single" w:sz="4" w:space="0" w:color="000000"/>
              <w:left w:val="single" w:sz="4" w:space="0" w:color="000000"/>
              <w:bottom w:val="single" w:sz="4" w:space="0" w:color="000000"/>
            </w:tcBorders>
            <w:shd w:val="clear" w:color="auto" w:fill="auto"/>
            <w:vAlign w:val="bottom"/>
          </w:tcPr>
          <w:p w14:paraId="31AC0536" w14:textId="248D5DF1" w:rsidR="00A45559" w:rsidRPr="00052038" w:rsidRDefault="007B1626" w:rsidP="006701E1">
            <w:pPr>
              <w:suppressAutoHyphens/>
              <w:spacing w:line="271" w:lineRule="auto"/>
              <w:jc w:val="center"/>
              <w:rPr>
                <w:rFonts w:ascii="Arial" w:eastAsia="Times New Roman" w:hAnsi="Arial" w:cs="Arial"/>
                <w:sz w:val="22"/>
                <w:szCs w:val="22"/>
                <w:lang w:eastAsia="zh-CN"/>
              </w:rPr>
            </w:pPr>
            <w:r>
              <w:rPr>
                <w:rFonts w:ascii="Arial" w:eastAsia="Times New Roman" w:hAnsi="Arial" w:cs="Arial"/>
                <w:sz w:val="22"/>
                <w:szCs w:val="22"/>
                <w:lang w:eastAsia="zh-CN"/>
              </w:rPr>
              <w:t>6</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50B50C" w14:textId="5E59A63D" w:rsidR="00A45559" w:rsidRPr="00052038" w:rsidRDefault="007B1626" w:rsidP="006701E1">
            <w:pPr>
              <w:suppressAutoHyphens/>
              <w:spacing w:line="271" w:lineRule="auto"/>
              <w:jc w:val="center"/>
              <w:rPr>
                <w:rFonts w:ascii="Arial" w:eastAsia="Times New Roman" w:hAnsi="Arial" w:cs="Arial"/>
                <w:sz w:val="22"/>
                <w:szCs w:val="22"/>
                <w:lang w:eastAsia="zh-CN"/>
              </w:rPr>
            </w:pPr>
            <w:r>
              <w:rPr>
                <w:rFonts w:ascii="Arial" w:eastAsia="Times New Roman" w:hAnsi="Arial" w:cs="Arial"/>
                <w:sz w:val="22"/>
                <w:szCs w:val="22"/>
                <w:lang w:eastAsia="zh-CN"/>
              </w:rPr>
              <w:t>7</w:t>
            </w:r>
          </w:p>
        </w:tc>
      </w:tr>
      <w:tr w:rsidR="00A45559" w:rsidRPr="00052038" w14:paraId="6919C6B4" w14:textId="77777777" w:rsidTr="00A45559">
        <w:trPr>
          <w:trHeight w:val="342"/>
        </w:trPr>
        <w:tc>
          <w:tcPr>
            <w:tcW w:w="1768" w:type="dxa"/>
            <w:tcBorders>
              <w:top w:val="single" w:sz="4" w:space="0" w:color="000000"/>
              <w:left w:val="single" w:sz="4" w:space="0" w:color="000000"/>
              <w:bottom w:val="single" w:sz="4" w:space="0" w:color="000000"/>
            </w:tcBorders>
            <w:shd w:val="clear" w:color="auto" w:fill="auto"/>
            <w:vAlign w:val="center"/>
          </w:tcPr>
          <w:p w14:paraId="5EDC914F" w14:textId="77777777" w:rsidR="00A45559" w:rsidRPr="00052038" w:rsidRDefault="00A45559" w:rsidP="006701E1">
            <w:pPr>
              <w:suppressAutoHyphens/>
              <w:spacing w:line="271" w:lineRule="auto"/>
              <w:jc w:val="center"/>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Olej opałowy lekki   L-1 </w:t>
            </w:r>
            <w:r w:rsidRPr="00052038">
              <w:rPr>
                <w:rFonts w:ascii="Arial" w:eastAsia="Times New Roman" w:hAnsi="Arial" w:cs="Arial"/>
                <w:sz w:val="22"/>
                <w:szCs w:val="22"/>
                <w:lang w:eastAsia="zh-CN"/>
              </w:rPr>
              <w:br/>
              <w:t>o wartości opałowej 42 600 kJ</w:t>
            </w:r>
          </w:p>
        </w:tc>
        <w:tc>
          <w:tcPr>
            <w:tcW w:w="425" w:type="dxa"/>
            <w:tcBorders>
              <w:top w:val="single" w:sz="4" w:space="0" w:color="000000"/>
              <w:left w:val="single" w:sz="4" w:space="0" w:color="000000"/>
              <w:bottom w:val="single" w:sz="4" w:space="0" w:color="000000"/>
            </w:tcBorders>
            <w:shd w:val="clear" w:color="auto" w:fill="auto"/>
            <w:vAlign w:val="center"/>
          </w:tcPr>
          <w:p w14:paraId="4EBF5B97" w14:textId="77777777" w:rsidR="00A45559" w:rsidRPr="00052038" w:rsidRDefault="00A45559" w:rsidP="006701E1">
            <w:pPr>
              <w:suppressAutoHyphens/>
              <w:autoSpaceDE w:val="0"/>
              <w:spacing w:line="271" w:lineRule="auto"/>
              <w:jc w:val="center"/>
              <w:rPr>
                <w:rFonts w:ascii="Arial" w:eastAsia="Times New Roman" w:hAnsi="Arial" w:cs="Arial"/>
                <w:sz w:val="22"/>
                <w:szCs w:val="22"/>
                <w:lang w:eastAsia="zh-CN"/>
              </w:rPr>
            </w:pPr>
            <w:r w:rsidRPr="00052038">
              <w:rPr>
                <w:rFonts w:ascii="Arial" w:eastAsia="Times New Roman" w:hAnsi="Arial" w:cs="Arial"/>
                <w:sz w:val="22"/>
                <w:szCs w:val="22"/>
                <w:lang w:eastAsia="zh-CN"/>
              </w:rPr>
              <w:t>m</w:t>
            </w:r>
            <w:r w:rsidRPr="00052038">
              <w:rPr>
                <w:rFonts w:ascii="Arial" w:eastAsia="Times New Roman" w:hAnsi="Arial" w:cs="Arial"/>
                <w:sz w:val="22"/>
                <w:szCs w:val="22"/>
                <w:vertAlign w:val="superscript"/>
                <w:lang w:eastAsia="zh-CN"/>
              </w:rPr>
              <w:t>3</w:t>
            </w:r>
          </w:p>
        </w:tc>
        <w:tc>
          <w:tcPr>
            <w:tcW w:w="508" w:type="dxa"/>
            <w:tcBorders>
              <w:top w:val="single" w:sz="4" w:space="0" w:color="000000"/>
              <w:left w:val="single" w:sz="4" w:space="0" w:color="000000"/>
              <w:bottom w:val="single" w:sz="4" w:space="0" w:color="000000"/>
            </w:tcBorders>
            <w:shd w:val="clear" w:color="auto" w:fill="auto"/>
            <w:vAlign w:val="center"/>
          </w:tcPr>
          <w:p w14:paraId="1E298C2B" w14:textId="77777777" w:rsidR="00A45559" w:rsidRPr="00A45559" w:rsidRDefault="00A45559" w:rsidP="006701E1">
            <w:pPr>
              <w:suppressAutoHyphens/>
              <w:autoSpaceDE w:val="0"/>
              <w:spacing w:line="271" w:lineRule="auto"/>
              <w:jc w:val="center"/>
              <w:rPr>
                <w:rFonts w:ascii="Arial" w:eastAsia="Times New Roman" w:hAnsi="Arial" w:cs="Arial"/>
                <w:sz w:val="22"/>
                <w:szCs w:val="22"/>
                <w:lang w:eastAsia="zh-CN"/>
              </w:rPr>
            </w:pPr>
            <w:r w:rsidRPr="00A45559">
              <w:rPr>
                <w:rFonts w:ascii="Arial" w:eastAsia="Times New Roman" w:hAnsi="Arial" w:cs="Arial"/>
                <w:bCs/>
                <w:sz w:val="22"/>
                <w:szCs w:val="22"/>
                <w:lang w:eastAsia="zh-CN"/>
              </w:rPr>
              <w:t>150</w:t>
            </w:r>
          </w:p>
        </w:tc>
        <w:tc>
          <w:tcPr>
            <w:tcW w:w="2186" w:type="dxa"/>
            <w:tcBorders>
              <w:top w:val="single" w:sz="4" w:space="0" w:color="000000"/>
              <w:left w:val="single" w:sz="4" w:space="0" w:color="000000"/>
              <w:bottom w:val="single" w:sz="4" w:space="0" w:color="000000"/>
            </w:tcBorders>
            <w:shd w:val="clear" w:color="auto" w:fill="auto"/>
            <w:vAlign w:val="center"/>
          </w:tcPr>
          <w:p w14:paraId="3AF31F12" w14:textId="77777777" w:rsidR="00A45559" w:rsidRPr="00052038" w:rsidRDefault="00A45559" w:rsidP="006701E1">
            <w:pPr>
              <w:suppressAutoHyphens/>
              <w:autoSpaceDE w:val="0"/>
              <w:snapToGrid w:val="0"/>
              <w:spacing w:line="271" w:lineRule="auto"/>
              <w:rPr>
                <w:rFonts w:ascii="Arial" w:eastAsia="Times New Roman" w:hAnsi="Arial" w:cs="Arial"/>
                <w:sz w:val="22"/>
                <w:szCs w:val="22"/>
                <w:lang w:eastAsia="zh-CN"/>
              </w:rPr>
            </w:pPr>
          </w:p>
        </w:tc>
        <w:tc>
          <w:tcPr>
            <w:tcW w:w="1417" w:type="dxa"/>
            <w:tcBorders>
              <w:top w:val="single" w:sz="4" w:space="0" w:color="000000"/>
              <w:left w:val="single" w:sz="4" w:space="0" w:color="000000"/>
              <w:bottom w:val="single" w:sz="4" w:space="0" w:color="000000"/>
            </w:tcBorders>
            <w:shd w:val="clear" w:color="auto" w:fill="auto"/>
            <w:vAlign w:val="center"/>
          </w:tcPr>
          <w:p w14:paraId="1BFBBA07" w14:textId="77777777" w:rsidR="00A45559" w:rsidRPr="00052038" w:rsidRDefault="00A45559" w:rsidP="006701E1">
            <w:pPr>
              <w:suppressAutoHyphens/>
              <w:snapToGrid w:val="0"/>
              <w:spacing w:line="271" w:lineRule="auto"/>
              <w:jc w:val="center"/>
              <w:rPr>
                <w:rFonts w:ascii="Arial" w:eastAsia="Times New Roman" w:hAnsi="Arial" w:cs="Arial"/>
                <w:sz w:val="22"/>
                <w:szCs w:val="22"/>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14:paraId="231C52C5" w14:textId="77777777" w:rsidR="00A45559" w:rsidRPr="00052038" w:rsidRDefault="00A45559" w:rsidP="006701E1">
            <w:pPr>
              <w:suppressAutoHyphens/>
              <w:snapToGrid w:val="0"/>
              <w:spacing w:line="271" w:lineRule="auto"/>
              <w:jc w:val="center"/>
              <w:rPr>
                <w:rFonts w:ascii="Arial" w:eastAsia="Times New Roman" w:hAnsi="Arial" w:cs="Arial"/>
                <w:sz w:val="22"/>
                <w:szCs w:val="22"/>
                <w:lang w:eastAsia="zh-CN"/>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01A33" w14:textId="77777777" w:rsidR="00A45559" w:rsidRPr="00052038" w:rsidRDefault="00A45559" w:rsidP="006701E1">
            <w:pPr>
              <w:suppressAutoHyphens/>
              <w:snapToGrid w:val="0"/>
              <w:spacing w:line="271" w:lineRule="auto"/>
              <w:rPr>
                <w:rFonts w:ascii="Arial" w:eastAsia="Times New Roman" w:hAnsi="Arial" w:cs="Arial"/>
                <w:sz w:val="22"/>
                <w:szCs w:val="22"/>
                <w:lang w:eastAsia="zh-CN"/>
              </w:rPr>
            </w:pPr>
          </w:p>
        </w:tc>
      </w:tr>
    </w:tbl>
    <w:p w14:paraId="1CE8DFBA" w14:textId="41EF40EB" w:rsidR="00052038" w:rsidRPr="00052038" w:rsidRDefault="00052038" w:rsidP="006701E1">
      <w:pPr>
        <w:suppressAutoHyphens/>
        <w:spacing w:line="271" w:lineRule="auto"/>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t>
      </w:r>
      <w:r w:rsidRPr="00052038">
        <w:rPr>
          <w:rFonts w:ascii="Arial" w:eastAsia="Times New Roman" w:hAnsi="Arial" w:cs="Arial"/>
          <w:sz w:val="22"/>
          <w:szCs w:val="22"/>
          <w:vertAlign w:val="subscript"/>
          <w:lang w:eastAsia="zh-CN"/>
        </w:rPr>
        <w:t>1</w:t>
      </w:r>
      <w:r w:rsidRPr="00052038">
        <w:rPr>
          <w:rFonts w:ascii="Arial" w:eastAsia="Times New Roman" w:hAnsi="Arial" w:cs="Arial"/>
          <w:sz w:val="22"/>
          <w:szCs w:val="22"/>
          <w:lang w:eastAsia="zh-CN"/>
        </w:rPr>
        <w:t xml:space="preserve"> Cena średnia arytmetyczna notowań rafinerii Orlen i Aramco z dnia </w:t>
      </w:r>
      <w:r w:rsidR="00E85E43" w:rsidRPr="00E85E43">
        <w:rPr>
          <w:rFonts w:ascii="Arial" w:eastAsia="Times New Roman" w:hAnsi="Arial" w:cs="Arial"/>
          <w:sz w:val="22"/>
          <w:szCs w:val="22"/>
          <w:lang w:eastAsia="zh-CN"/>
        </w:rPr>
        <w:t>30.</w:t>
      </w:r>
      <w:r w:rsidRPr="00E85E43">
        <w:rPr>
          <w:rFonts w:ascii="Arial" w:eastAsia="Times New Roman" w:hAnsi="Arial" w:cs="Arial"/>
          <w:sz w:val="22"/>
          <w:szCs w:val="22"/>
          <w:lang w:eastAsia="zh-CN"/>
        </w:rPr>
        <w:t xml:space="preserve">04.2025 r. </w:t>
      </w:r>
      <w:r w:rsidRPr="00052038">
        <w:rPr>
          <w:rFonts w:ascii="Arial" w:eastAsia="Times New Roman" w:hAnsi="Arial" w:cs="Arial"/>
          <w:sz w:val="22"/>
          <w:szCs w:val="22"/>
          <w:lang w:eastAsia="zh-CN"/>
        </w:rPr>
        <w:t>godz. 12</w:t>
      </w:r>
      <w:r w:rsidRPr="00052038">
        <w:rPr>
          <w:rFonts w:ascii="Arial" w:eastAsia="Times New Roman" w:hAnsi="Arial" w:cs="Arial"/>
          <w:sz w:val="22"/>
          <w:szCs w:val="22"/>
          <w:u w:val="single"/>
          <w:vertAlign w:val="superscript"/>
          <w:lang w:eastAsia="zh-CN"/>
        </w:rPr>
        <w:t>00</w:t>
      </w:r>
      <w:r w:rsidRPr="00052038">
        <w:rPr>
          <w:rFonts w:ascii="Arial" w:eastAsia="Times New Roman" w:hAnsi="Arial" w:cs="Arial"/>
          <w:sz w:val="22"/>
          <w:szCs w:val="22"/>
          <w:u w:val="single"/>
          <w:lang w:eastAsia="zh-CN"/>
        </w:rPr>
        <w:t xml:space="preserve"> </w:t>
      </w:r>
    </w:p>
    <w:p w14:paraId="2CDBB179" w14:textId="304B5B23" w:rsidR="00052038" w:rsidRDefault="00052038" w:rsidP="006701E1">
      <w:pPr>
        <w:suppressAutoHyphens/>
        <w:spacing w:line="271" w:lineRule="auto"/>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t>
      </w:r>
      <w:r w:rsidRPr="00052038">
        <w:rPr>
          <w:rFonts w:ascii="Arial" w:eastAsia="Times New Roman" w:hAnsi="Arial" w:cs="Arial"/>
          <w:sz w:val="22"/>
          <w:szCs w:val="22"/>
          <w:vertAlign w:val="subscript"/>
          <w:lang w:eastAsia="zh-CN"/>
        </w:rPr>
        <w:t>2</w:t>
      </w:r>
      <w:r w:rsidRPr="00052038">
        <w:rPr>
          <w:rFonts w:ascii="Arial" w:eastAsia="Times New Roman" w:hAnsi="Arial" w:cs="Arial"/>
          <w:sz w:val="22"/>
          <w:szCs w:val="22"/>
          <w:lang w:eastAsia="zh-CN"/>
        </w:rPr>
        <w:t xml:space="preserve"> [W] – współczynnik korygujący wartość dostawy- wartość mniejsza lub równa jedności, która określa faktyczną cenę jednostkową 1 m</w:t>
      </w:r>
      <w:r w:rsidRPr="00052038">
        <w:rPr>
          <w:rFonts w:ascii="Times New Roman" w:eastAsia="Times New Roman" w:hAnsi="Times New Roman"/>
          <w:sz w:val="22"/>
          <w:szCs w:val="22"/>
          <w:lang w:eastAsia="zh-CN"/>
        </w:rPr>
        <w:t>³</w:t>
      </w:r>
      <w:r w:rsidRPr="00052038">
        <w:rPr>
          <w:rFonts w:ascii="Arial" w:eastAsia="Times New Roman" w:hAnsi="Arial" w:cs="Arial"/>
          <w:sz w:val="22"/>
          <w:szCs w:val="22"/>
          <w:lang w:eastAsia="zh-CN"/>
        </w:rPr>
        <w:t xml:space="preserve"> oleju , za którą wykonawca</w:t>
      </w:r>
      <w:r>
        <w:rPr>
          <w:rFonts w:ascii="Arial" w:eastAsia="Times New Roman" w:hAnsi="Arial" w:cs="Arial"/>
          <w:sz w:val="22"/>
          <w:szCs w:val="22"/>
          <w:lang w:eastAsia="zh-CN"/>
        </w:rPr>
        <w:t xml:space="preserve"> </w:t>
      </w:r>
      <w:r w:rsidRPr="00052038">
        <w:rPr>
          <w:rFonts w:ascii="Arial" w:eastAsia="Times New Roman" w:hAnsi="Arial" w:cs="Arial"/>
          <w:sz w:val="22"/>
          <w:szCs w:val="22"/>
          <w:lang w:eastAsia="zh-CN"/>
        </w:rPr>
        <w:t>obciąży zamawiającego za zrealizowaną dostawę.</w:t>
      </w:r>
    </w:p>
    <w:p w14:paraId="55F4138C" w14:textId="77777777" w:rsidR="007B1626" w:rsidRPr="00052038" w:rsidRDefault="007B1626" w:rsidP="006701E1">
      <w:pPr>
        <w:suppressAutoHyphens/>
        <w:spacing w:line="271" w:lineRule="auto"/>
        <w:jc w:val="both"/>
        <w:rPr>
          <w:rFonts w:ascii="Arial" w:eastAsia="Times New Roman" w:hAnsi="Arial" w:cs="Arial"/>
          <w:sz w:val="22"/>
          <w:szCs w:val="22"/>
          <w:lang w:eastAsia="zh-CN"/>
        </w:rPr>
      </w:pPr>
    </w:p>
    <w:p w14:paraId="03342CB4" w14:textId="77777777" w:rsidR="00052038" w:rsidRPr="00052038" w:rsidRDefault="00052038" w:rsidP="005C1E2F">
      <w:pPr>
        <w:numPr>
          <w:ilvl w:val="0"/>
          <w:numId w:val="79"/>
        </w:numPr>
        <w:tabs>
          <w:tab w:val="clear" w:pos="390"/>
          <w:tab w:val="left" w:pos="0"/>
          <w:tab w:val="left" w:pos="284"/>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Wartość umowy wykazana powyżej obejmuje całość poniesionych kosztów dostawy, w tym także transportu z dostarczeniem dostaw do wskazanych przez Zamawiającego magazynów (zbiorników).</w:t>
      </w:r>
    </w:p>
    <w:p w14:paraId="03A39C48" w14:textId="77777777" w:rsidR="00052038" w:rsidRPr="00052038" w:rsidRDefault="00052038" w:rsidP="005C1E2F">
      <w:pPr>
        <w:numPr>
          <w:ilvl w:val="0"/>
          <w:numId w:val="79"/>
        </w:numPr>
        <w:tabs>
          <w:tab w:val="clear" w:pos="390"/>
          <w:tab w:val="left" w:pos="0"/>
          <w:tab w:val="left" w:pos="284"/>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 przypadku wystąpienia zmiany stawki VAT, w świetle obowiązujących przepisów, wynagrodzenie brutto Wykonawcy podlega zmianie w formie aneksu do umowy.</w:t>
      </w:r>
    </w:p>
    <w:p w14:paraId="36AF340D" w14:textId="77777777" w:rsidR="00052038" w:rsidRPr="00052038" w:rsidRDefault="00052038" w:rsidP="005C1E2F">
      <w:pPr>
        <w:numPr>
          <w:ilvl w:val="0"/>
          <w:numId w:val="79"/>
        </w:numPr>
        <w:tabs>
          <w:tab w:val="clear" w:pos="390"/>
          <w:tab w:val="left" w:pos="0"/>
          <w:tab w:val="left" w:pos="284"/>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Zamawiający zgodnie z zapisem art. 441 ust. 1 ustawy Pzp przewiduje możliwość zastosowania prawa opcji w przedmiotowym postępowaniu w następującym zakresie:</w:t>
      </w:r>
    </w:p>
    <w:p w14:paraId="7A6CA28A" w14:textId="77777777" w:rsidR="00052038" w:rsidRPr="00052038" w:rsidRDefault="00052038" w:rsidP="006701E1">
      <w:pPr>
        <w:tabs>
          <w:tab w:val="left" w:pos="0"/>
          <w:tab w:val="left" w:pos="284"/>
        </w:tabs>
        <w:suppressAutoHyphens/>
        <w:spacing w:line="271" w:lineRule="auto"/>
        <w:ind w:left="993" w:hanging="349"/>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3.1 Zamawiający określił w formularzu ofertowym ilości towaru, jakie Wykonawca ma bezwarunkowo dostarczyć w ramach niniejszego postępowania </w:t>
      </w:r>
    </w:p>
    <w:p w14:paraId="34A47228" w14:textId="332DB214" w:rsidR="00052038" w:rsidRPr="00052038" w:rsidRDefault="00052038" w:rsidP="006701E1">
      <w:pPr>
        <w:tabs>
          <w:tab w:val="left" w:pos="0"/>
          <w:tab w:val="left" w:pos="284"/>
        </w:tabs>
        <w:suppressAutoHyphens/>
        <w:spacing w:line="271" w:lineRule="auto"/>
        <w:ind w:left="993" w:hanging="349"/>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3.2 Jeżeli w trakcie realizacji zamówienia okaże się, iż Zamawiający posiada środki finansowe oraz potrzebę zamówienia większej ilości oleju opałowego w stosunku do przewidywanych w bezwarunkowym zakresie zamówienia, Zamawiający zastrzega sobie możliwość skorzystania z prawa opcji i zamówienia dodatkowej ilości oleju w</w:t>
      </w:r>
      <w:r w:rsidR="007B1626">
        <w:rPr>
          <w:rFonts w:ascii="Arial" w:eastAsia="Times New Roman" w:hAnsi="Arial" w:cs="Arial"/>
          <w:sz w:val="22"/>
          <w:szCs w:val="22"/>
          <w:lang w:eastAsia="zh-CN"/>
        </w:rPr>
        <w:t> </w:t>
      </w:r>
      <w:r w:rsidRPr="00052038">
        <w:rPr>
          <w:rFonts w:ascii="Arial" w:eastAsia="Times New Roman" w:hAnsi="Arial" w:cs="Arial"/>
          <w:sz w:val="22"/>
          <w:szCs w:val="22"/>
          <w:lang w:eastAsia="zh-CN"/>
        </w:rPr>
        <w:t xml:space="preserve">ramach zawartej umowy, za które Wykonawcy będzie przysługiwało odrębne wynagrodzenie w ilości do 50% zamówienia podstawowego. W przypadku zamówienia dodatkowej ilości towaru rozliczenie będzie następowało na podstawie cen jednostkowych jakie obowiązują w dniu dostawy jako średnia arytmetyczna notowań rafinerii Orlen i Aramco pomniejszony o </w:t>
      </w:r>
      <w:r w:rsidR="007B1626" w:rsidRPr="00747855">
        <w:rPr>
          <w:rFonts w:ascii="Arial" w:eastAsia="Times New Roman" w:hAnsi="Arial" w:cs="Arial"/>
          <w:sz w:val="22"/>
          <w:szCs w:val="22"/>
          <w:lang w:eastAsia="zh-CN"/>
        </w:rPr>
        <w:t>współczynnika korygujący</w:t>
      </w:r>
      <w:r w:rsidRPr="00052038">
        <w:rPr>
          <w:rFonts w:ascii="Arial" w:eastAsia="Times New Roman" w:hAnsi="Arial" w:cs="Arial"/>
          <w:sz w:val="22"/>
          <w:szCs w:val="22"/>
          <w:lang w:eastAsia="zh-CN"/>
        </w:rPr>
        <w:t>, który jest stały w trakcie trwania umowy.</w:t>
      </w:r>
    </w:p>
    <w:p w14:paraId="23BC4345" w14:textId="77777777" w:rsidR="00052038" w:rsidRPr="00052038" w:rsidRDefault="00052038" w:rsidP="005C1E2F">
      <w:pPr>
        <w:numPr>
          <w:ilvl w:val="0"/>
          <w:numId w:val="79"/>
        </w:numPr>
        <w:tabs>
          <w:tab w:val="clear" w:pos="390"/>
          <w:tab w:val="left" w:pos="0"/>
          <w:tab w:val="left" w:pos="142"/>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Wykonawca zobowiązany jest zrealizować przedmiot zamówienia opcjonalnego z zachowaniem zasad określonych w § 5 ust. 3 – 5.</w:t>
      </w:r>
    </w:p>
    <w:p w14:paraId="086D86A3" w14:textId="5B63DACD" w:rsidR="00052038" w:rsidRPr="00052038" w:rsidRDefault="00052038" w:rsidP="006701E1">
      <w:pPr>
        <w:tabs>
          <w:tab w:val="num" w:pos="142"/>
          <w:tab w:val="left" w:pos="284"/>
        </w:tabs>
        <w:spacing w:line="271" w:lineRule="auto"/>
        <w:ind w:left="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Zamawiający może skorzystać z uruchomienia prawa opcji w terminie</w:t>
      </w:r>
      <w:r>
        <w:rPr>
          <w:rFonts w:ascii="Arial" w:eastAsia="Times New Roman" w:hAnsi="Arial" w:cs="Arial"/>
          <w:sz w:val="22"/>
          <w:szCs w:val="22"/>
          <w:lang w:eastAsia="zh-CN"/>
        </w:rPr>
        <w:t xml:space="preserve"> </w:t>
      </w:r>
      <w:r w:rsidRPr="00052038">
        <w:rPr>
          <w:rFonts w:ascii="Arial" w:eastAsia="Times New Roman" w:hAnsi="Arial" w:cs="Arial"/>
          <w:sz w:val="22"/>
          <w:szCs w:val="22"/>
          <w:lang w:eastAsia="zh-CN"/>
        </w:rPr>
        <w:t xml:space="preserve">do </w:t>
      </w:r>
      <w:r w:rsidR="00A418FF">
        <w:rPr>
          <w:rFonts w:ascii="Arial" w:eastAsia="Times New Roman" w:hAnsi="Arial" w:cs="Arial"/>
          <w:sz w:val="22"/>
          <w:szCs w:val="22"/>
          <w:lang w:eastAsia="zh-CN"/>
        </w:rPr>
        <w:t>10</w:t>
      </w:r>
      <w:r w:rsidRPr="00052038">
        <w:rPr>
          <w:rFonts w:ascii="Arial" w:eastAsia="Times New Roman" w:hAnsi="Arial" w:cs="Arial"/>
          <w:sz w:val="22"/>
          <w:szCs w:val="22"/>
          <w:lang w:eastAsia="zh-CN"/>
        </w:rPr>
        <w:t xml:space="preserve">.06.2026 r. Wykorzystanie prawa opcji uzależnione jest od rzeczywistych potrzeb Zamawiającego. Realizowanie opcjonalnej części będzie wykonywane na podstawie oświadczenia woli Zamawiającego, a Wykonawca będzie zobligowany podjąć się jej realizacji w ramach przedmiotowej umowy. </w:t>
      </w:r>
    </w:p>
    <w:p w14:paraId="6CD2C326" w14:textId="77777777" w:rsidR="00052038" w:rsidRPr="00052038" w:rsidRDefault="00052038" w:rsidP="006701E1">
      <w:pPr>
        <w:tabs>
          <w:tab w:val="left" w:pos="284"/>
        </w:tabs>
        <w:spacing w:line="271" w:lineRule="auto"/>
        <w:ind w:left="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Zamówienie w ramach opcji będzie realizowane na tych samych warunkach co zamówienie podstawowe,</w:t>
      </w:r>
      <w:r w:rsidRPr="00052038">
        <w:rPr>
          <w:rFonts w:ascii="Arial" w:hAnsi="Arial" w:cs="Arial"/>
          <w:sz w:val="22"/>
          <w:szCs w:val="22"/>
          <w:u w:color="000000"/>
        </w:rPr>
        <w:t xml:space="preserve"> zapisy o karach umownych stosuje się odpowiednio.</w:t>
      </w:r>
      <w:r w:rsidRPr="00052038">
        <w:rPr>
          <w:rFonts w:ascii="Arial" w:eastAsia="Times New Roman" w:hAnsi="Arial" w:cs="Arial"/>
          <w:sz w:val="22"/>
          <w:szCs w:val="22"/>
          <w:lang w:eastAsia="zh-CN"/>
        </w:rPr>
        <w:t xml:space="preserve"> Wykonawcy będzie przysługiwało odrębne wynagrodzenie za dostawy w ramach prawa opcji.</w:t>
      </w:r>
    </w:p>
    <w:p w14:paraId="6C9581E3" w14:textId="77777777" w:rsidR="00052038" w:rsidRPr="00052038" w:rsidRDefault="00052038" w:rsidP="005C1E2F">
      <w:pPr>
        <w:pStyle w:val="Akapitzlist"/>
        <w:numPr>
          <w:ilvl w:val="0"/>
          <w:numId w:val="79"/>
        </w:numPr>
        <w:tabs>
          <w:tab w:val="clear" w:pos="390"/>
          <w:tab w:val="num" w:pos="284"/>
        </w:tab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Zamawiający zastrzega, iż część zamówienia określona jako „prawo opcji” jest uprawnieniem, a nie zobowiązaniem Zamawiającego. Realizacja opcji może, ale nie musi nastąpić, w zależności od zapotrzebowania Zamawiającego i na skutek jego dyspozycji </w:t>
      </w:r>
      <w:r w:rsidRPr="00052038">
        <w:rPr>
          <w:rFonts w:ascii="Arial" w:eastAsia="Times New Roman" w:hAnsi="Arial" w:cs="Arial"/>
          <w:sz w:val="22"/>
          <w:szCs w:val="22"/>
          <w:lang w:eastAsia="zh-CN"/>
        </w:rPr>
        <w:lastRenderedPageBreak/>
        <w:t>w tym zakresie. Brak realizacji zamówienia w tym zakresie nie będzie rodzić żadnych roszczeń ze strony Wykonawcy w stosunku do Zamawiającego</w:t>
      </w:r>
    </w:p>
    <w:p w14:paraId="3EA4CFAF" w14:textId="20CDDA1E" w:rsidR="00052038" w:rsidRPr="00052038" w:rsidRDefault="00052038" w:rsidP="005C1E2F">
      <w:pPr>
        <w:pStyle w:val="Akapitzlist"/>
        <w:numPr>
          <w:ilvl w:val="0"/>
          <w:numId w:val="79"/>
        </w:numPr>
        <w:tabs>
          <w:tab w:val="clear" w:pos="390"/>
          <w:tab w:val="num" w:pos="284"/>
        </w:tab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Zamawiający zawiadomi pisemnie Wykonawcę o uruchomieniu prawa opcji. </w:t>
      </w:r>
    </w:p>
    <w:p w14:paraId="53C04DE8" w14:textId="77777777" w:rsidR="00052038" w:rsidRPr="00052038" w:rsidRDefault="00052038" w:rsidP="006701E1">
      <w:pPr>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 3.</w:t>
      </w:r>
    </w:p>
    <w:p w14:paraId="13799540" w14:textId="77777777" w:rsidR="00052038" w:rsidRPr="00052038" w:rsidRDefault="00052038" w:rsidP="006701E1">
      <w:pPr>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ZASADY  ROZLICZEŃ  FINANSOWYCH PARTII  DOSTAW  OLEJU</w:t>
      </w:r>
    </w:p>
    <w:p w14:paraId="3A5F752B" w14:textId="0409F931" w:rsidR="00052038" w:rsidRPr="00052038" w:rsidRDefault="00052038" w:rsidP="006701E1">
      <w:pPr>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1. Cena jednostkowa netto 1 m</w:t>
      </w:r>
      <w:r w:rsidRPr="00052038">
        <w:rPr>
          <w:rFonts w:ascii="Arial" w:eastAsia="Times New Roman" w:hAnsi="Arial" w:cs="Arial"/>
          <w:sz w:val="22"/>
          <w:szCs w:val="22"/>
          <w:vertAlign w:val="superscript"/>
          <w:lang w:eastAsia="zh-CN"/>
        </w:rPr>
        <w:t>3</w:t>
      </w:r>
      <w:r w:rsidRPr="00052038">
        <w:rPr>
          <w:rFonts w:ascii="Arial" w:eastAsia="Times New Roman" w:hAnsi="Arial" w:cs="Arial"/>
          <w:sz w:val="22"/>
          <w:szCs w:val="22"/>
          <w:lang w:eastAsia="zh-CN"/>
        </w:rPr>
        <w:t xml:space="preserve"> oleju opałowego w rozliczeniach finansowych partii dostaw oleju jest równa iloczynowi średniej arytmetycznej notowań cen 1 m</w:t>
      </w:r>
      <w:r w:rsidRPr="00052038">
        <w:rPr>
          <w:rFonts w:ascii="Arial" w:eastAsia="Times New Roman" w:hAnsi="Arial" w:cs="Arial"/>
          <w:sz w:val="22"/>
          <w:szCs w:val="22"/>
          <w:vertAlign w:val="superscript"/>
          <w:lang w:eastAsia="zh-CN"/>
        </w:rPr>
        <w:t>3</w:t>
      </w:r>
      <w:r w:rsidRPr="00052038">
        <w:rPr>
          <w:rFonts w:ascii="Arial" w:eastAsia="Times New Roman" w:hAnsi="Arial" w:cs="Arial"/>
          <w:sz w:val="22"/>
          <w:szCs w:val="22"/>
          <w:lang w:eastAsia="zh-CN"/>
        </w:rPr>
        <w:t xml:space="preserve"> oleju opałowego w rafinerii Orlen i </w:t>
      </w:r>
      <w:r w:rsidR="00A418FF" w:rsidRPr="00A418FF">
        <w:rPr>
          <w:rFonts w:ascii="Arial" w:eastAsia="Times New Roman" w:hAnsi="Arial" w:cs="Arial"/>
          <w:sz w:val="22"/>
          <w:szCs w:val="22"/>
          <w:lang w:eastAsia="zh-CN"/>
        </w:rPr>
        <w:t>ARAMCO</w:t>
      </w:r>
      <w:r w:rsidRPr="00A418FF">
        <w:rPr>
          <w:rFonts w:ascii="Arial" w:eastAsia="Times New Roman" w:hAnsi="Arial" w:cs="Arial"/>
          <w:sz w:val="22"/>
          <w:szCs w:val="22"/>
          <w:lang w:eastAsia="zh-CN"/>
        </w:rPr>
        <w:t xml:space="preserve"> (opublikowanych na stronach internetowych www.orlen.pl i www.</w:t>
      </w:r>
      <w:r w:rsidR="00A418FF" w:rsidRPr="00A418FF">
        <w:rPr>
          <w:rFonts w:ascii="Arial" w:eastAsia="Times New Roman" w:hAnsi="Arial" w:cs="Arial"/>
          <w:sz w:val="22"/>
          <w:szCs w:val="22"/>
          <w:lang w:eastAsia="zh-CN"/>
        </w:rPr>
        <w:t>aramco</w:t>
      </w:r>
      <w:r w:rsidRPr="00052038">
        <w:rPr>
          <w:rFonts w:ascii="Arial" w:eastAsia="Times New Roman" w:hAnsi="Arial" w:cs="Arial"/>
          <w:sz w:val="22"/>
          <w:szCs w:val="22"/>
          <w:lang w:eastAsia="zh-CN"/>
        </w:rPr>
        <w:t>.pl) obowiązującej o godz. 12</w:t>
      </w:r>
      <w:r w:rsidRPr="00052038">
        <w:rPr>
          <w:rFonts w:ascii="Arial" w:eastAsia="Times New Roman" w:hAnsi="Arial" w:cs="Arial"/>
          <w:sz w:val="22"/>
          <w:szCs w:val="22"/>
          <w:u w:val="single"/>
          <w:vertAlign w:val="superscript"/>
          <w:lang w:eastAsia="zh-CN"/>
        </w:rPr>
        <w:t>00</w:t>
      </w:r>
      <w:r w:rsidRPr="00052038">
        <w:rPr>
          <w:rFonts w:ascii="Arial" w:eastAsia="Times New Roman" w:hAnsi="Arial" w:cs="Arial"/>
          <w:sz w:val="22"/>
          <w:szCs w:val="22"/>
          <w:lang w:eastAsia="zh-CN"/>
        </w:rPr>
        <w:t xml:space="preserve"> w dniu dostawy i współczynnika korygującego wartość dostawy [W].</w:t>
      </w:r>
    </w:p>
    <w:p w14:paraId="7B1EBFF2" w14:textId="77777777" w:rsidR="00052038" w:rsidRPr="00052038" w:rsidRDefault="00052038" w:rsidP="007B1626">
      <w:pPr>
        <w:tabs>
          <w:tab w:val="left" w:pos="142"/>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2. Współczynnik korygujący wartość dostawy [W] jest w/w przeliczeniach wielkością niezmienną w okresie trwania przedmiotowej umowy i wynosi zgodnie z złożona ofertą ……</w:t>
      </w:r>
    </w:p>
    <w:p w14:paraId="65B69222" w14:textId="77777777" w:rsidR="00052038" w:rsidRPr="00052038" w:rsidRDefault="00052038" w:rsidP="006701E1">
      <w:pPr>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3. Wykonawca jest zobowiązany do przedstawiania każdorazowo wraz z fakturą VAT, wydruków ze stron internetowych rafinerii Orlen i Aramco.</w:t>
      </w:r>
    </w:p>
    <w:p w14:paraId="28111FDC" w14:textId="08022A75" w:rsidR="00052038" w:rsidRPr="00052038" w:rsidRDefault="00052038" w:rsidP="006701E1">
      <w:pPr>
        <w:tabs>
          <w:tab w:val="left" w:pos="284"/>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4. Zmiany ceny jednostkowej netto 1 m</w:t>
      </w:r>
      <w:r w:rsidRPr="00052038">
        <w:rPr>
          <w:rFonts w:ascii="Arial" w:eastAsia="Times New Roman" w:hAnsi="Arial" w:cs="Arial"/>
          <w:sz w:val="22"/>
          <w:szCs w:val="22"/>
          <w:vertAlign w:val="superscript"/>
          <w:lang w:eastAsia="zh-CN"/>
        </w:rPr>
        <w:t>3</w:t>
      </w:r>
      <w:r w:rsidRPr="00052038">
        <w:rPr>
          <w:rFonts w:ascii="Arial" w:eastAsia="Times New Roman" w:hAnsi="Arial" w:cs="Arial"/>
          <w:sz w:val="22"/>
          <w:szCs w:val="22"/>
          <w:lang w:eastAsia="zh-CN"/>
        </w:rPr>
        <w:t xml:space="preserve"> oleju opałowego w rozliczeniach finansowych nie stanowi zmian warunków umowy w zrozumieniu § 13 ust. </w:t>
      </w:r>
      <w:r w:rsidR="004C77B1">
        <w:rPr>
          <w:rFonts w:ascii="Arial" w:eastAsia="Times New Roman" w:hAnsi="Arial" w:cs="Arial"/>
          <w:sz w:val="22"/>
          <w:szCs w:val="22"/>
          <w:lang w:eastAsia="zh-CN"/>
        </w:rPr>
        <w:t>3</w:t>
      </w:r>
      <w:r w:rsidRPr="00052038">
        <w:rPr>
          <w:rFonts w:ascii="Arial" w:eastAsia="Times New Roman" w:hAnsi="Arial" w:cs="Arial"/>
          <w:sz w:val="22"/>
          <w:szCs w:val="22"/>
          <w:lang w:eastAsia="zh-CN"/>
        </w:rPr>
        <w:t xml:space="preserve"> umowy, gdyż wynika ze zmian rynkowych cen paliw niezależnych od woli stron umowy.</w:t>
      </w:r>
    </w:p>
    <w:p w14:paraId="33FFF7EA" w14:textId="77777777" w:rsidR="00052038" w:rsidRPr="00052038" w:rsidRDefault="00052038" w:rsidP="006701E1">
      <w:pPr>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 xml:space="preserve">§ 4. </w:t>
      </w:r>
    </w:p>
    <w:p w14:paraId="7DD6A04C" w14:textId="77777777" w:rsidR="00052038" w:rsidRPr="00052038" w:rsidRDefault="00052038" w:rsidP="006701E1">
      <w:pPr>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TERMIN WYKONANIA UMOWY</w:t>
      </w:r>
    </w:p>
    <w:p w14:paraId="2DD09113" w14:textId="0DA976D7" w:rsidR="00052038" w:rsidRPr="00052038" w:rsidRDefault="00052038" w:rsidP="005C1E2F">
      <w:pPr>
        <w:pStyle w:val="Akapitzlist"/>
        <w:numPr>
          <w:ilvl w:val="1"/>
          <w:numId w:val="79"/>
        </w:numPr>
        <w:tabs>
          <w:tab w:val="clear" w:pos="1125"/>
          <w:tab w:val="num" w:pos="851"/>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Realizacja przedmiotu umowy nastąpi od dnia </w:t>
      </w:r>
      <w:r w:rsidR="000A2655" w:rsidRPr="000A2655">
        <w:rPr>
          <w:rFonts w:ascii="Arial" w:eastAsia="Times New Roman" w:hAnsi="Arial" w:cs="Arial"/>
          <w:b/>
          <w:sz w:val="22"/>
          <w:szCs w:val="22"/>
          <w:lang w:eastAsia="zh-CN"/>
        </w:rPr>
        <w:t>……….</w:t>
      </w:r>
      <w:r w:rsidRPr="00052038">
        <w:rPr>
          <w:rFonts w:ascii="Arial" w:eastAsia="Times New Roman" w:hAnsi="Arial" w:cs="Arial"/>
          <w:b/>
          <w:sz w:val="22"/>
          <w:szCs w:val="22"/>
          <w:lang w:eastAsia="zh-CN"/>
        </w:rPr>
        <w:t>2025</w:t>
      </w:r>
      <w:r w:rsidRPr="00052038">
        <w:rPr>
          <w:rFonts w:ascii="Arial" w:eastAsia="Times New Roman" w:hAnsi="Arial" w:cs="Arial"/>
          <w:sz w:val="22"/>
          <w:szCs w:val="22"/>
          <w:lang w:eastAsia="zh-CN"/>
        </w:rPr>
        <w:t xml:space="preserve"> roku do </w:t>
      </w:r>
      <w:r w:rsidR="008E404C" w:rsidRPr="000A2655">
        <w:rPr>
          <w:rFonts w:ascii="Arial" w:eastAsia="Times New Roman" w:hAnsi="Arial" w:cs="Arial"/>
          <w:b/>
          <w:sz w:val="22"/>
          <w:szCs w:val="22"/>
          <w:lang w:eastAsia="zh-CN"/>
        </w:rPr>
        <w:t>12 miesięc</w:t>
      </w:r>
      <w:r w:rsidR="009A4A4D" w:rsidRPr="000A2655">
        <w:rPr>
          <w:rFonts w:ascii="Arial" w:eastAsia="Times New Roman" w:hAnsi="Arial" w:cs="Arial"/>
          <w:b/>
          <w:sz w:val="22"/>
          <w:szCs w:val="22"/>
          <w:lang w:eastAsia="zh-CN"/>
        </w:rPr>
        <w:t>y</w:t>
      </w:r>
      <w:r w:rsidRPr="00052038">
        <w:rPr>
          <w:rFonts w:ascii="Arial" w:hAnsi="Arial" w:cs="Arial"/>
          <w:sz w:val="22"/>
          <w:szCs w:val="22"/>
          <w:lang w:val="cs-CZ"/>
        </w:rPr>
        <w:t xml:space="preserve">, </w:t>
      </w:r>
      <w:r w:rsidRPr="00052038">
        <w:rPr>
          <w:rFonts w:ascii="Arial" w:eastAsia="Times New Roman" w:hAnsi="Arial" w:cs="Arial"/>
          <w:sz w:val="22"/>
          <w:szCs w:val="22"/>
          <w:lang w:eastAsia="zh-CN"/>
        </w:rPr>
        <w:t>zgodnie z „Harmonogramem dostaw</w:t>
      </w:r>
      <w:r w:rsidRPr="00052038">
        <w:rPr>
          <w:rFonts w:ascii="Arial" w:eastAsia="Times New Roman" w:hAnsi="Arial" w:cs="Arial"/>
          <w:i/>
          <w:sz w:val="22"/>
          <w:szCs w:val="22"/>
          <w:lang w:eastAsia="zh-CN"/>
        </w:rPr>
        <w:t>”</w:t>
      </w:r>
      <w:r w:rsidRPr="00052038">
        <w:rPr>
          <w:rFonts w:ascii="Arial" w:eastAsia="Times New Roman" w:hAnsi="Arial" w:cs="Arial"/>
          <w:sz w:val="22"/>
          <w:szCs w:val="22"/>
          <w:lang w:eastAsia="zh-CN"/>
        </w:rPr>
        <w:t xml:space="preserve"> stanowiącym załącznik do niniejszej umowy i stosownie do potrzeb zgłaszanych przez Odbiorców w formie każdorazowych zamówień, które Zamawiający prześle Wykonawcy według zasad określonych w § 5 ust. 2 - 4.</w:t>
      </w:r>
    </w:p>
    <w:p w14:paraId="355A5D58" w14:textId="77777777" w:rsidR="00A45559" w:rsidRDefault="00052038" w:rsidP="00A45559">
      <w:pPr>
        <w:suppressAutoHyphens/>
        <w:spacing w:line="271" w:lineRule="auto"/>
        <w:ind w:left="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W przypadku uruchomienia opcji wymienionej w § 2 ust. 4 </w:t>
      </w:r>
      <w:r w:rsidR="009A4A4D">
        <w:rPr>
          <w:rFonts w:ascii="Arial" w:eastAsia="Times New Roman" w:hAnsi="Arial" w:cs="Arial"/>
          <w:sz w:val="22"/>
          <w:szCs w:val="22"/>
          <w:lang w:eastAsia="zh-CN"/>
        </w:rPr>
        <w:t xml:space="preserve">termin </w:t>
      </w:r>
      <w:r w:rsidR="009A4A4D" w:rsidRPr="00A418FF">
        <w:rPr>
          <w:rFonts w:ascii="Arial" w:eastAsia="Times New Roman" w:hAnsi="Arial" w:cs="Arial"/>
          <w:lang w:eastAsia="zh-CN"/>
        </w:rPr>
        <w:t>realizacji zamówienia jest zgodny z terminem realizacji zamówienia podstawowego.</w:t>
      </w:r>
      <w:r w:rsidR="009A4A4D" w:rsidRPr="00A418FF">
        <w:rPr>
          <w:rFonts w:ascii="Arial" w:eastAsia="Times New Roman" w:hAnsi="Arial" w:cs="Arial"/>
          <w:sz w:val="22"/>
          <w:szCs w:val="22"/>
          <w:lang w:eastAsia="zh-CN"/>
        </w:rPr>
        <w:t xml:space="preserve"> </w:t>
      </w:r>
    </w:p>
    <w:p w14:paraId="66BBD1D5" w14:textId="10C3E44C" w:rsidR="00A45559" w:rsidRDefault="00A45559" w:rsidP="005C1E2F">
      <w:pPr>
        <w:pStyle w:val="Akapitzlist"/>
        <w:numPr>
          <w:ilvl w:val="1"/>
          <w:numId w:val="79"/>
        </w:numPr>
        <w:tabs>
          <w:tab w:val="clear" w:pos="1125"/>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Zamawiający zobowiązuje się do powiadomienia Wykonawcy o zmianach terminów dostaw określonych harmonogramem, w razie zaistnienia okoliczności których nie można było przewidzieć na etapie zawierania umowy i to w terminie 7 dni od dnia powzięcia decyzji w</w:t>
      </w:r>
      <w:r w:rsidR="00C81F0B">
        <w:rPr>
          <w:rFonts w:ascii="Arial" w:eastAsia="Times New Roman" w:hAnsi="Arial" w:cs="Arial"/>
          <w:sz w:val="22"/>
          <w:szCs w:val="22"/>
          <w:lang w:eastAsia="zh-CN"/>
        </w:rPr>
        <w:t> </w:t>
      </w:r>
      <w:r w:rsidRPr="00052038">
        <w:rPr>
          <w:rFonts w:ascii="Arial" w:eastAsia="Times New Roman" w:hAnsi="Arial" w:cs="Arial"/>
          <w:sz w:val="22"/>
          <w:szCs w:val="22"/>
          <w:lang w:eastAsia="zh-CN"/>
        </w:rPr>
        <w:t>tym zakresie, nie później jednak niż na 14 dni przed terminem planowanej  dostawy</w:t>
      </w:r>
    </w:p>
    <w:p w14:paraId="4E6DC28D" w14:textId="12D040BC" w:rsidR="00052038" w:rsidRPr="009A4A4D" w:rsidRDefault="00052038" w:rsidP="005C1E2F">
      <w:pPr>
        <w:pStyle w:val="Akapitzlist"/>
        <w:numPr>
          <w:ilvl w:val="1"/>
          <w:numId w:val="79"/>
        </w:numPr>
        <w:tabs>
          <w:tab w:val="clear" w:pos="1125"/>
        </w:tabs>
        <w:suppressAutoHyphens/>
        <w:spacing w:line="271" w:lineRule="auto"/>
        <w:ind w:left="284" w:hanging="284"/>
        <w:jc w:val="both"/>
        <w:rPr>
          <w:rFonts w:ascii="Arial" w:eastAsia="Times New Roman" w:hAnsi="Arial" w:cs="Arial"/>
          <w:sz w:val="22"/>
          <w:szCs w:val="22"/>
          <w:lang w:eastAsia="zh-CN"/>
        </w:rPr>
      </w:pPr>
      <w:r w:rsidRPr="009A4A4D">
        <w:rPr>
          <w:rFonts w:ascii="Arial" w:eastAsia="Times New Roman" w:hAnsi="Arial" w:cs="Arial"/>
          <w:sz w:val="22"/>
          <w:szCs w:val="22"/>
          <w:lang w:eastAsia="zh-CN"/>
        </w:rPr>
        <w:t>Rozpoczęcie realizacji umowy oraz zakres jej realizacji w 2026 roku nastąpi pod warunkiem przydzielenia Zamawiającemu w projekcie planu finansowego, a następnie w planie finansowym środków finansowych na realizację zada</w:t>
      </w:r>
      <w:r w:rsidR="009A4A4D">
        <w:rPr>
          <w:rFonts w:ascii="Arial" w:eastAsia="Times New Roman" w:hAnsi="Arial" w:cs="Arial"/>
          <w:sz w:val="22"/>
          <w:szCs w:val="22"/>
          <w:lang w:eastAsia="zh-CN"/>
        </w:rPr>
        <w:t>nia</w:t>
      </w:r>
      <w:r w:rsidRPr="009A4A4D">
        <w:rPr>
          <w:rFonts w:ascii="Arial" w:eastAsia="Times New Roman" w:hAnsi="Arial" w:cs="Arial"/>
          <w:sz w:val="22"/>
          <w:szCs w:val="22"/>
          <w:lang w:eastAsia="zh-CN"/>
        </w:rPr>
        <w:t xml:space="preserve"> stanowiąc</w:t>
      </w:r>
      <w:r w:rsidR="009A4A4D">
        <w:rPr>
          <w:rFonts w:ascii="Arial" w:eastAsia="Times New Roman" w:hAnsi="Arial" w:cs="Arial"/>
          <w:sz w:val="22"/>
          <w:szCs w:val="22"/>
          <w:lang w:eastAsia="zh-CN"/>
        </w:rPr>
        <w:t>ego</w:t>
      </w:r>
      <w:r w:rsidRPr="009A4A4D">
        <w:rPr>
          <w:rFonts w:ascii="Arial" w:eastAsia="Times New Roman" w:hAnsi="Arial" w:cs="Arial"/>
          <w:sz w:val="22"/>
          <w:szCs w:val="22"/>
          <w:lang w:eastAsia="zh-CN"/>
        </w:rPr>
        <w:t xml:space="preserve"> przedmiot umowy. W przypadku ograniczenia tych środków, umowa realizowana będzie w zakresie i do wysokości środków określonych w zmienionym planie finansowym lub projekcie planu finansowego.</w:t>
      </w:r>
    </w:p>
    <w:p w14:paraId="63CD83D2" w14:textId="6B651C46" w:rsidR="00052038" w:rsidRPr="00052038" w:rsidRDefault="00052038" w:rsidP="005C1E2F">
      <w:pPr>
        <w:pStyle w:val="Akapitzlist"/>
        <w:numPr>
          <w:ilvl w:val="1"/>
          <w:numId w:val="79"/>
        </w:numPr>
        <w:tabs>
          <w:tab w:val="clear" w:pos="1125"/>
          <w:tab w:val="num" w:pos="709"/>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 razie nieziszczenia się warunków, o których mowa w § 4 ust. 2 umowa wygasa, a</w:t>
      </w:r>
      <w:r w:rsidR="00C81F0B">
        <w:rPr>
          <w:rFonts w:ascii="Arial" w:eastAsia="Times New Roman" w:hAnsi="Arial" w:cs="Arial"/>
          <w:sz w:val="22"/>
          <w:szCs w:val="22"/>
          <w:lang w:eastAsia="zh-CN"/>
        </w:rPr>
        <w:t> </w:t>
      </w:r>
      <w:r w:rsidRPr="00052038">
        <w:rPr>
          <w:rFonts w:ascii="Arial" w:eastAsia="Times New Roman" w:hAnsi="Arial" w:cs="Arial"/>
          <w:sz w:val="22"/>
          <w:szCs w:val="22"/>
          <w:lang w:eastAsia="zh-CN"/>
        </w:rPr>
        <w:t>Wykonawcy nie przysługują jakiekolwiek roszczenia z tego tytułu od  Zamawiającego.</w:t>
      </w:r>
    </w:p>
    <w:p w14:paraId="5E46FF01" w14:textId="77777777" w:rsidR="00052038" w:rsidRPr="00052038" w:rsidRDefault="00052038" w:rsidP="006701E1">
      <w:pPr>
        <w:widowControl w:val="0"/>
        <w:suppressAutoHyphens/>
        <w:autoSpaceDE w:val="0"/>
        <w:spacing w:line="271" w:lineRule="auto"/>
        <w:ind w:left="1" w:hanging="1"/>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 5.</w:t>
      </w:r>
    </w:p>
    <w:p w14:paraId="64B1C2E5" w14:textId="0BF17EF0" w:rsidR="00052038" w:rsidRPr="00052038" w:rsidRDefault="00052038" w:rsidP="006701E1">
      <w:pPr>
        <w:widowControl w:val="0"/>
        <w:suppressAutoHyphens/>
        <w:autoSpaceDE w:val="0"/>
        <w:spacing w:line="271" w:lineRule="auto"/>
        <w:ind w:left="1" w:hanging="1"/>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SPOSÓB I MIEJSCE DOSTAWY</w:t>
      </w:r>
    </w:p>
    <w:p w14:paraId="128EBCDC" w14:textId="77777777" w:rsidR="00052038" w:rsidRPr="00052038" w:rsidRDefault="00052038" w:rsidP="005C1E2F">
      <w:pPr>
        <w:widowControl w:val="0"/>
        <w:numPr>
          <w:ilvl w:val="0"/>
          <w:numId w:val="76"/>
        </w:numPr>
        <w:tabs>
          <w:tab w:val="left" w:pos="142"/>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Niezwłocznie po podpisaniu umowy Wykonawca przedstawi Zamawiającemu wykaz pojazdów podając numery rejestracyjne oraz wykaz kierowców, którzy będą realizować dostawy, podając imiona, nazwiska, adresy i nr dowodów osobistych, w celu wystawienia przepustek upoważniających do wjazdu i wyjazdu z jednostki.</w:t>
      </w:r>
    </w:p>
    <w:p w14:paraId="08F00C75" w14:textId="77777777" w:rsidR="00052038" w:rsidRPr="00052038" w:rsidRDefault="00052038" w:rsidP="005C1E2F">
      <w:pPr>
        <w:widowControl w:val="0"/>
        <w:numPr>
          <w:ilvl w:val="0"/>
          <w:numId w:val="76"/>
        </w:numPr>
        <w:tabs>
          <w:tab w:val="left" w:pos="142"/>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„Harmonogram dostaw” stanowiący załącznik nr 1 do niniejszej umowy określa miejsca i ilości dostaw w poszczególnych okresach</w:t>
      </w:r>
      <w:r w:rsidRPr="00052038">
        <w:rPr>
          <w:rFonts w:ascii="Arial" w:eastAsia="Times New Roman" w:hAnsi="Arial" w:cs="Arial"/>
          <w:color w:val="99CC00"/>
          <w:sz w:val="22"/>
          <w:szCs w:val="22"/>
          <w:lang w:eastAsia="zh-CN"/>
        </w:rPr>
        <w:t xml:space="preserve">. </w:t>
      </w:r>
    </w:p>
    <w:p w14:paraId="7C1A9162" w14:textId="77777777" w:rsidR="00052038" w:rsidRPr="00052038" w:rsidRDefault="00052038" w:rsidP="005C1E2F">
      <w:pPr>
        <w:widowControl w:val="0"/>
        <w:numPr>
          <w:ilvl w:val="0"/>
          <w:numId w:val="76"/>
        </w:numPr>
        <w:tabs>
          <w:tab w:val="left" w:pos="142"/>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Zamawiający na 3</w:t>
      </w:r>
      <w:r w:rsidRPr="00052038">
        <w:rPr>
          <w:rFonts w:ascii="Arial" w:eastAsia="Times New Roman" w:hAnsi="Arial" w:cs="Arial"/>
          <w:color w:val="FF0000"/>
          <w:sz w:val="22"/>
          <w:szCs w:val="22"/>
          <w:lang w:eastAsia="zh-CN"/>
        </w:rPr>
        <w:t xml:space="preserve"> </w:t>
      </w:r>
      <w:r w:rsidRPr="00052038">
        <w:rPr>
          <w:rFonts w:ascii="Arial" w:eastAsia="Times New Roman" w:hAnsi="Arial" w:cs="Arial"/>
          <w:sz w:val="22"/>
          <w:szCs w:val="22"/>
          <w:lang w:eastAsia="zh-CN"/>
        </w:rPr>
        <w:t>dni przed planowanym przez niego terminem dostawy, prześle Wykonawcy szczegółowe zamówienie sporządzone na formularzu, stanowiącym załącznik nr 2 do umowy, z podaniem żądanej ilości partii dostawy oraz terminu realizacji.</w:t>
      </w:r>
    </w:p>
    <w:p w14:paraId="2248553D" w14:textId="77777777" w:rsidR="00052038" w:rsidRPr="00052038" w:rsidRDefault="00052038" w:rsidP="005C1E2F">
      <w:pPr>
        <w:widowControl w:val="0"/>
        <w:numPr>
          <w:ilvl w:val="0"/>
          <w:numId w:val="76"/>
        </w:numPr>
        <w:tabs>
          <w:tab w:val="left" w:pos="142"/>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Zamówienie o którym mowa w ust. 3 Zamawiający prześle drogą elektroniczną Wykonawcy </w:t>
      </w:r>
      <w:r w:rsidRPr="00052038">
        <w:rPr>
          <w:rFonts w:ascii="Arial" w:eastAsia="Times New Roman" w:hAnsi="Arial" w:cs="Arial"/>
          <w:sz w:val="22"/>
          <w:szCs w:val="22"/>
          <w:lang w:eastAsia="zh-CN"/>
        </w:rPr>
        <w:lastRenderedPageBreak/>
        <w:t>w formie e-mail.</w:t>
      </w:r>
    </w:p>
    <w:p w14:paraId="4BFAC9B8" w14:textId="77777777" w:rsidR="00052038" w:rsidRPr="00052038" w:rsidRDefault="00052038" w:rsidP="005C1E2F">
      <w:pPr>
        <w:widowControl w:val="0"/>
        <w:numPr>
          <w:ilvl w:val="0"/>
          <w:numId w:val="76"/>
        </w:numPr>
        <w:tabs>
          <w:tab w:val="left" w:pos="142"/>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Wykonawca na podstawie otrzymanego zamówienia potwierdzi telefonicznie  najpóźniej na 1</w:t>
      </w:r>
      <w:r w:rsidRPr="00052038">
        <w:rPr>
          <w:rFonts w:ascii="Arial" w:eastAsia="Times New Roman" w:hAnsi="Arial" w:cs="Arial"/>
          <w:color w:val="FF0000"/>
          <w:sz w:val="22"/>
          <w:szCs w:val="22"/>
          <w:lang w:eastAsia="zh-CN"/>
        </w:rPr>
        <w:t xml:space="preserve"> </w:t>
      </w:r>
      <w:r w:rsidRPr="00052038">
        <w:rPr>
          <w:rFonts w:ascii="Arial" w:eastAsia="Times New Roman" w:hAnsi="Arial" w:cs="Arial"/>
          <w:sz w:val="22"/>
          <w:szCs w:val="22"/>
          <w:lang w:eastAsia="zh-CN"/>
        </w:rPr>
        <w:t xml:space="preserve">dzień przed terminem dostawy jej realizację, a następnie dostarczy żądaną partię oleju opałowego do wskazanego miejsca dostawy. </w:t>
      </w:r>
    </w:p>
    <w:p w14:paraId="6F197966" w14:textId="495EF3A3" w:rsidR="00052038" w:rsidRPr="00052038" w:rsidRDefault="00052038" w:rsidP="005C1E2F">
      <w:pPr>
        <w:widowControl w:val="0"/>
        <w:numPr>
          <w:ilvl w:val="0"/>
          <w:numId w:val="76"/>
        </w:numPr>
        <w:tabs>
          <w:tab w:val="left" w:pos="142"/>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Olej opałowy należy dostarczać cysternami samochodowymi zgodnie z obowiązującymi normami, wyposażonymi w końcówki wlewowe z zalegalizowanym „odmierzaczem” w</w:t>
      </w:r>
      <w:r w:rsidR="00C81F0B">
        <w:rPr>
          <w:rFonts w:ascii="Arial" w:eastAsia="Times New Roman" w:hAnsi="Arial" w:cs="Arial"/>
          <w:sz w:val="22"/>
          <w:szCs w:val="22"/>
          <w:lang w:eastAsia="zh-CN"/>
        </w:rPr>
        <w:t> </w:t>
      </w:r>
      <w:r w:rsidRPr="00052038">
        <w:rPr>
          <w:rFonts w:ascii="Arial" w:eastAsia="Times New Roman" w:hAnsi="Arial" w:cs="Arial"/>
          <w:sz w:val="22"/>
          <w:szCs w:val="22"/>
          <w:lang w:eastAsia="zh-CN"/>
        </w:rPr>
        <w:t xml:space="preserve">jednostkach miary – litr, oraz drukarki. </w:t>
      </w:r>
    </w:p>
    <w:p w14:paraId="3F532AED" w14:textId="77777777" w:rsidR="00052038" w:rsidRPr="00052038" w:rsidRDefault="00052038" w:rsidP="005C1E2F">
      <w:pPr>
        <w:widowControl w:val="0"/>
        <w:numPr>
          <w:ilvl w:val="0"/>
          <w:numId w:val="76"/>
        </w:numPr>
        <w:tabs>
          <w:tab w:val="left" w:pos="142"/>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Wydruki z zalegalizowanego licznika z tankowania oleju opałowego wymienionego w §</w:t>
      </w:r>
      <w:r w:rsidRPr="00052038">
        <w:rPr>
          <w:rFonts w:ascii="Arial" w:eastAsia="Times New Roman" w:hAnsi="Arial" w:cs="Arial"/>
          <w:b/>
          <w:sz w:val="22"/>
          <w:szCs w:val="22"/>
          <w:lang w:eastAsia="zh-CN"/>
        </w:rPr>
        <w:t xml:space="preserve"> </w:t>
      </w:r>
      <w:r w:rsidRPr="00052038">
        <w:rPr>
          <w:rFonts w:ascii="Arial" w:eastAsia="Times New Roman" w:hAnsi="Arial" w:cs="Arial"/>
          <w:sz w:val="22"/>
          <w:szCs w:val="22"/>
          <w:lang w:eastAsia="zh-CN"/>
        </w:rPr>
        <w:t>5 ust. 6 do poszczególnych kotłowni należy przekazywać każdorazowo osobie odbierającej dokumentację z tankowania.</w:t>
      </w:r>
    </w:p>
    <w:p w14:paraId="74A29D16" w14:textId="77777777" w:rsidR="00052038" w:rsidRPr="00052038" w:rsidRDefault="00052038" w:rsidP="005C1E2F">
      <w:pPr>
        <w:widowControl w:val="0"/>
        <w:numPr>
          <w:ilvl w:val="0"/>
          <w:numId w:val="76"/>
        </w:numPr>
        <w:tabs>
          <w:tab w:val="left" w:pos="142"/>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Olej opałowy lekki L-1 należy dostarczać z zachowaniem wszystkich obowiązujących przepisów regulujących przewóz materiałów niebezpiecznych według RID/ADR</w:t>
      </w:r>
      <w:r w:rsidRPr="00052038">
        <w:rPr>
          <w:rFonts w:ascii="Arial" w:eastAsia="Times New Roman" w:hAnsi="Arial" w:cs="Arial"/>
          <w:color w:val="99CC00"/>
          <w:sz w:val="22"/>
          <w:szCs w:val="22"/>
          <w:lang w:eastAsia="zh-CN"/>
        </w:rPr>
        <w:t>.</w:t>
      </w:r>
    </w:p>
    <w:p w14:paraId="1D7150C7" w14:textId="77777777" w:rsidR="00052038" w:rsidRPr="00052038" w:rsidRDefault="00052038" w:rsidP="005C1E2F">
      <w:pPr>
        <w:widowControl w:val="0"/>
        <w:numPr>
          <w:ilvl w:val="0"/>
          <w:numId w:val="76"/>
        </w:numPr>
        <w:tabs>
          <w:tab w:val="left" w:pos="142"/>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Przez partię dostawy rozumie się dostarczoną autocysterną jednorazową dostawę oleju opałowego, jednego rodzaju i gatunku identyfikowaną dokumentem przewozowym (np. list przewozowy lub Wz) oraz certyfikatem (świadectwem) jakości.</w:t>
      </w:r>
    </w:p>
    <w:p w14:paraId="1F349878" w14:textId="77777777" w:rsidR="00052038" w:rsidRPr="00052038" w:rsidRDefault="00052038" w:rsidP="005C1E2F">
      <w:pPr>
        <w:widowControl w:val="0"/>
        <w:numPr>
          <w:ilvl w:val="0"/>
          <w:numId w:val="76"/>
        </w:numPr>
        <w:tabs>
          <w:tab w:val="left" w:pos="142"/>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Przyjęcie partii dostawy będzie realizowane w dni robocze w godz. 8</w:t>
      </w:r>
      <w:r w:rsidRPr="00052038">
        <w:rPr>
          <w:rFonts w:ascii="Arial" w:eastAsia="Times New Roman" w:hAnsi="Arial" w:cs="Arial"/>
          <w:sz w:val="22"/>
          <w:szCs w:val="22"/>
          <w:vertAlign w:val="superscript"/>
          <w:lang w:eastAsia="zh-CN"/>
        </w:rPr>
        <w:t xml:space="preserve">00  </w:t>
      </w:r>
      <w:r w:rsidRPr="00052038">
        <w:rPr>
          <w:rFonts w:ascii="Arial" w:eastAsia="Times New Roman" w:hAnsi="Arial" w:cs="Arial"/>
          <w:sz w:val="22"/>
          <w:szCs w:val="22"/>
          <w:lang w:eastAsia="zh-CN"/>
        </w:rPr>
        <w:t>– 12</w:t>
      </w:r>
      <w:r w:rsidRPr="00052038">
        <w:rPr>
          <w:rFonts w:ascii="Arial" w:eastAsia="Times New Roman" w:hAnsi="Arial" w:cs="Arial"/>
          <w:sz w:val="22"/>
          <w:szCs w:val="22"/>
          <w:vertAlign w:val="superscript"/>
          <w:lang w:eastAsia="zh-CN"/>
        </w:rPr>
        <w:t>00</w:t>
      </w:r>
      <w:r w:rsidRPr="00052038">
        <w:rPr>
          <w:rFonts w:ascii="Arial" w:eastAsia="Times New Roman" w:hAnsi="Arial" w:cs="Arial"/>
          <w:sz w:val="22"/>
          <w:szCs w:val="22"/>
          <w:lang w:eastAsia="zh-CN"/>
        </w:rPr>
        <w:t xml:space="preserve">. </w:t>
      </w:r>
    </w:p>
    <w:p w14:paraId="3FC9F395" w14:textId="77777777" w:rsidR="00052038" w:rsidRPr="00052038" w:rsidRDefault="00052038" w:rsidP="005C1E2F">
      <w:pPr>
        <w:widowControl w:val="0"/>
        <w:numPr>
          <w:ilvl w:val="0"/>
          <w:numId w:val="76"/>
        </w:numPr>
        <w:tabs>
          <w:tab w:val="left" w:pos="142"/>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Wykonawca realizuje dostawy na własny koszt i ryzyko (w cenę oleju opałowego wchodzą wszelkie koszty: olej opałowy, transport, podatki, ubezpieczenia oraz wszelkie inne koszty związane z dostawą), do momentu odebrania partii oleju opałowego przez Zamawiającego. </w:t>
      </w:r>
    </w:p>
    <w:p w14:paraId="4192799D" w14:textId="7E31B79E" w:rsidR="00052038" w:rsidRPr="00052038" w:rsidRDefault="00052038" w:rsidP="005C1E2F">
      <w:pPr>
        <w:widowControl w:val="0"/>
        <w:numPr>
          <w:ilvl w:val="0"/>
          <w:numId w:val="76"/>
        </w:numPr>
        <w:tabs>
          <w:tab w:val="left" w:pos="142"/>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Jeżeli Zamawiający nie zgłosi zamówienia do 25 dnia danego miesiąca na ilość określoną w „Harmonogramie dostaw” na dany okres, to dostawy te jako niezrealizowane, Wykonawca dostarczy Zamawiającemu w okresach następnych z zachowaniem zasad określonych w § 5 ust. 2 - 5 w terminie realizacji zamówienia podstawowego, z</w:t>
      </w:r>
      <w:r w:rsidR="00C81F0B">
        <w:rPr>
          <w:rFonts w:ascii="Arial" w:eastAsia="Times New Roman" w:hAnsi="Arial" w:cs="Arial"/>
          <w:sz w:val="22"/>
          <w:szCs w:val="22"/>
          <w:lang w:eastAsia="zh-CN"/>
        </w:rPr>
        <w:t> </w:t>
      </w:r>
      <w:r w:rsidRPr="00052038">
        <w:rPr>
          <w:rFonts w:ascii="Arial" w:eastAsia="Times New Roman" w:hAnsi="Arial" w:cs="Arial"/>
          <w:sz w:val="22"/>
          <w:szCs w:val="22"/>
          <w:lang w:eastAsia="zh-CN"/>
        </w:rPr>
        <w:t xml:space="preserve">zastrzeżeniem § </w:t>
      </w:r>
      <w:r w:rsidRPr="00AB053A">
        <w:rPr>
          <w:rFonts w:ascii="Arial" w:eastAsia="Times New Roman" w:hAnsi="Arial" w:cs="Arial"/>
          <w:sz w:val="22"/>
          <w:szCs w:val="22"/>
          <w:lang w:eastAsia="zh-CN"/>
        </w:rPr>
        <w:t xml:space="preserve">13 ust. </w:t>
      </w:r>
      <w:r w:rsidR="00AB053A" w:rsidRPr="00AB053A">
        <w:rPr>
          <w:rFonts w:ascii="Arial" w:eastAsia="Times New Roman" w:hAnsi="Arial" w:cs="Arial"/>
          <w:sz w:val="22"/>
          <w:szCs w:val="22"/>
          <w:lang w:eastAsia="zh-CN"/>
        </w:rPr>
        <w:t>3</w:t>
      </w:r>
      <w:r w:rsidRPr="00AB053A">
        <w:rPr>
          <w:rFonts w:ascii="Arial" w:eastAsia="Times New Roman" w:hAnsi="Arial" w:cs="Arial"/>
          <w:sz w:val="22"/>
          <w:szCs w:val="22"/>
          <w:lang w:eastAsia="zh-CN"/>
        </w:rPr>
        <w:t xml:space="preserve"> pkt 5 </w:t>
      </w:r>
      <w:r w:rsidRPr="00052038">
        <w:rPr>
          <w:rFonts w:ascii="Arial" w:eastAsia="Times New Roman" w:hAnsi="Arial" w:cs="Arial"/>
          <w:sz w:val="22"/>
          <w:szCs w:val="22"/>
          <w:lang w:eastAsia="zh-CN"/>
        </w:rPr>
        <w:t>niniejszej umowy.</w:t>
      </w:r>
    </w:p>
    <w:p w14:paraId="2B5057C0" w14:textId="291AEA79" w:rsidR="00052038" w:rsidRPr="00052038" w:rsidRDefault="00052038" w:rsidP="006701E1">
      <w:pPr>
        <w:tabs>
          <w:tab w:val="num" w:pos="567"/>
          <w:tab w:val="left" w:pos="851"/>
        </w:tabs>
        <w:suppressAutoHyphens/>
        <w:spacing w:line="271" w:lineRule="auto"/>
        <w:ind w:left="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Jeżeli Zamawiający zgłosi zamówienie na wcześniejszy okres „Harmonogram</w:t>
      </w:r>
      <w:r w:rsidR="000A2655">
        <w:rPr>
          <w:rFonts w:ascii="Arial" w:eastAsia="Times New Roman" w:hAnsi="Arial" w:cs="Arial"/>
          <w:sz w:val="22"/>
          <w:szCs w:val="22"/>
          <w:lang w:eastAsia="zh-CN"/>
        </w:rPr>
        <w:t>u</w:t>
      </w:r>
      <w:r w:rsidRPr="00052038">
        <w:rPr>
          <w:rFonts w:ascii="Arial" w:eastAsia="Times New Roman" w:hAnsi="Arial" w:cs="Arial"/>
          <w:sz w:val="22"/>
          <w:szCs w:val="22"/>
          <w:lang w:eastAsia="zh-CN"/>
        </w:rPr>
        <w:t xml:space="preserve"> dostaw”, to dostawy te Wykonawca dostarczy Zamawiającemu w ilościach i terminie określonym w tym zamówieniu, z zachowaniem zasad określonych w § 5 ust. 2 - 5. </w:t>
      </w:r>
    </w:p>
    <w:p w14:paraId="444320D0" w14:textId="77777777" w:rsidR="00052038" w:rsidRPr="00052038" w:rsidRDefault="00052038" w:rsidP="005C1E2F">
      <w:pPr>
        <w:numPr>
          <w:ilvl w:val="0"/>
          <w:numId w:val="76"/>
        </w:numPr>
        <w:tabs>
          <w:tab w:val="num" w:pos="567"/>
          <w:tab w:val="left" w:pos="1418"/>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Warunkiem przyjęcia partii dostawy przez Zamawiającego jest dostarczenie przez Wykonawcę następujących dokumentów dostawy:</w:t>
      </w:r>
    </w:p>
    <w:p w14:paraId="5E4EB104" w14:textId="77777777" w:rsidR="00052038" w:rsidRPr="00052038" w:rsidRDefault="00052038" w:rsidP="005C1E2F">
      <w:pPr>
        <w:numPr>
          <w:ilvl w:val="1"/>
          <w:numId w:val="65"/>
        </w:numPr>
        <w:tabs>
          <w:tab w:val="clear" w:pos="1211"/>
          <w:tab w:val="num" w:pos="567"/>
          <w:tab w:val="num" w:pos="851"/>
        </w:tabs>
        <w:suppressAutoHyphens/>
        <w:spacing w:line="271" w:lineRule="auto"/>
        <w:ind w:left="1134" w:hanging="567"/>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dokumentu przewozowego zawierającego następujące dane:</w:t>
      </w:r>
    </w:p>
    <w:p w14:paraId="0BE9BE0C" w14:textId="77777777" w:rsidR="00052038" w:rsidRPr="00052038" w:rsidRDefault="00052038" w:rsidP="005C1E2F">
      <w:pPr>
        <w:numPr>
          <w:ilvl w:val="4"/>
          <w:numId w:val="70"/>
        </w:numPr>
        <w:tabs>
          <w:tab w:val="num" w:pos="567"/>
          <w:tab w:val="num" w:pos="851"/>
        </w:tabs>
        <w:suppressAutoHyphens/>
        <w:spacing w:line="271" w:lineRule="auto"/>
        <w:ind w:left="1560"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numer dokumentu przewozowego;</w:t>
      </w:r>
    </w:p>
    <w:p w14:paraId="212C92CD" w14:textId="77777777" w:rsidR="00052038" w:rsidRPr="00052038" w:rsidRDefault="00052038" w:rsidP="005C1E2F">
      <w:pPr>
        <w:numPr>
          <w:ilvl w:val="4"/>
          <w:numId w:val="70"/>
        </w:numPr>
        <w:tabs>
          <w:tab w:val="num" w:pos="567"/>
          <w:tab w:val="num" w:pos="851"/>
        </w:tabs>
        <w:suppressAutoHyphens/>
        <w:spacing w:line="271" w:lineRule="auto"/>
        <w:ind w:left="1560"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nazwę i adres Zamawiającego, jego regon, miejsce dostawy;</w:t>
      </w:r>
    </w:p>
    <w:p w14:paraId="46087E0A" w14:textId="77777777" w:rsidR="00052038" w:rsidRPr="00052038" w:rsidRDefault="00052038" w:rsidP="005C1E2F">
      <w:pPr>
        <w:numPr>
          <w:ilvl w:val="4"/>
          <w:numId w:val="70"/>
        </w:numPr>
        <w:tabs>
          <w:tab w:val="num" w:pos="567"/>
          <w:tab w:val="num" w:pos="851"/>
        </w:tabs>
        <w:suppressAutoHyphens/>
        <w:spacing w:line="271" w:lineRule="auto"/>
        <w:ind w:left="1560"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nr rejestracyjny samochodu autocysterny lub równoważne oznaczenie innego środka transportu;</w:t>
      </w:r>
    </w:p>
    <w:p w14:paraId="4ED82EFB" w14:textId="77777777" w:rsidR="00052038" w:rsidRPr="00052038" w:rsidRDefault="00052038" w:rsidP="005C1E2F">
      <w:pPr>
        <w:numPr>
          <w:ilvl w:val="4"/>
          <w:numId w:val="70"/>
        </w:numPr>
        <w:tabs>
          <w:tab w:val="num" w:pos="567"/>
          <w:tab w:val="num" w:pos="851"/>
        </w:tabs>
        <w:suppressAutoHyphens/>
        <w:spacing w:line="271" w:lineRule="auto"/>
        <w:ind w:left="1560"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nazwisko i imię kierowcy;</w:t>
      </w:r>
    </w:p>
    <w:p w14:paraId="568F3BDB" w14:textId="77777777" w:rsidR="00052038" w:rsidRPr="00052038" w:rsidRDefault="00052038" w:rsidP="005C1E2F">
      <w:pPr>
        <w:numPr>
          <w:ilvl w:val="4"/>
          <w:numId w:val="70"/>
        </w:numPr>
        <w:tabs>
          <w:tab w:val="num" w:pos="567"/>
          <w:tab w:val="num" w:pos="851"/>
        </w:tabs>
        <w:suppressAutoHyphens/>
        <w:spacing w:line="271" w:lineRule="auto"/>
        <w:ind w:left="1560"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wielkość zrealizowanej partii dostawy wyrażoną w litrach rzeczywistych i przeliczonych na warunki w temperaturze 15</w:t>
      </w:r>
      <w:r w:rsidRPr="00052038">
        <w:rPr>
          <w:rFonts w:ascii="Arial" w:eastAsia="Times New Roman" w:hAnsi="Arial" w:cs="Arial"/>
          <w:sz w:val="22"/>
          <w:szCs w:val="22"/>
          <w:vertAlign w:val="superscript"/>
          <w:lang w:eastAsia="zh-CN"/>
        </w:rPr>
        <w:t xml:space="preserve">º </w:t>
      </w:r>
      <w:r w:rsidRPr="00052038">
        <w:rPr>
          <w:rFonts w:ascii="Arial" w:eastAsia="Times New Roman" w:hAnsi="Arial" w:cs="Arial"/>
          <w:sz w:val="22"/>
          <w:szCs w:val="22"/>
          <w:lang w:eastAsia="zh-CN"/>
        </w:rPr>
        <w:t>C;</w:t>
      </w:r>
    </w:p>
    <w:p w14:paraId="4FF8373F" w14:textId="77777777" w:rsidR="00052038" w:rsidRPr="00052038" w:rsidRDefault="00052038" w:rsidP="005C1E2F">
      <w:pPr>
        <w:numPr>
          <w:ilvl w:val="4"/>
          <w:numId w:val="70"/>
        </w:numPr>
        <w:tabs>
          <w:tab w:val="num" w:pos="567"/>
          <w:tab w:val="num" w:pos="851"/>
        </w:tabs>
        <w:suppressAutoHyphens/>
        <w:spacing w:line="271" w:lineRule="auto"/>
        <w:ind w:left="1560"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wydruk wyrażony w litrach faktycznych zlewanego paliwa do kotłowni;</w:t>
      </w:r>
    </w:p>
    <w:p w14:paraId="006C3AF1" w14:textId="77777777" w:rsidR="00052038" w:rsidRPr="00052038" w:rsidRDefault="00052038" w:rsidP="005C1E2F">
      <w:pPr>
        <w:numPr>
          <w:ilvl w:val="4"/>
          <w:numId w:val="70"/>
        </w:numPr>
        <w:tabs>
          <w:tab w:val="num" w:pos="567"/>
          <w:tab w:val="num" w:pos="851"/>
        </w:tabs>
        <w:suppressAutoHyphens/>
        <w:spacing w:line="271" w:lineRule="auto"/>
        <w:ind w:left="1560"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wydruk z zalegalizowanego „odmierzacza” wyrażony w litrach faktycznych zlewanego paliwa zgodnie z § 5 ust. 6 i ust. 7 dla każdej tankowanej kotłowni;</w:t>
      </w:r>
    </w:p>
    <w:p w14:paraId="531DD4DD" w14:textId="77777777" w:rsidR="00052038" w:rsidRPr="00052038" w:rsidRDefault="00052038" w:rsidP="005C1E2F">
      <w:pPr>
        <w:numPr>
          <w:ilvl w:val="4"/>
          <w:numId w:val="70"/>
        </w:numPr>
        <w:tabs>
          <w:tab w:val="num" w:pos="567"/>
          <w:tab w:val="num" w:pos="851"/>
        </w:tabs>
        <w:suppressAutoHyphens/>
        <w:spacing w:line="271" w:lineRule="auto"/>
        <w:ind w:left="1560"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datę zrealizowanej partii dostawy;</w:t>
      </w:r>
    </w:p>
    <w:p w14:paraId="3A7C0DA9" w14:textId="77777777" w:rsidR="00052038" w:rsidRPr="00052038" w:rsidRDefault="00052038" w:rsidP="005C1E2F">
      <w:pPr>
        <w:numPr>
          <w:ilvl w:val="4"/>
          <w:numId w:val="70"/>
        </w:numPr>
        <w:tabs>
          <w:tab w:val="num" w:pos="567"/>
          <w:tab w:val="num" w:pos="851"/>
        </w:tabs>
        <w:suppressAutoHyphens/>
        <w:spacing w:line="271" w:lineRule="auto"/>
        <w:ind w:left="1560"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nazwisko i imię upoważnionego przedstawiciela Zamawiającego potwierdzającego przyjęcie partii oleju opałowego dostawy własnoręcznym podpisem i pieczęcią z podaniem daty przyjęcia tej partii;</w:t>
      </w:r>
    </w:p>
    <w:p w14:paraId="4424D680" w14:textId="77777777" w:rsidR="00052038" w:rsidRPr="00052038" w:rsidRDefault="00052038" w:rsidP="005C1E2F">
      <w:pPr>
        <w:numPr>
          <w:ilvl w:val="4"/>
          <w:numId w:val="70"/>
        </w:numPr>
        <w:tabs>
          <w:tab w:val="num" w:pos="567"/>
          <w:tab w:val="num" w:pos="851"/>
        </w:tabs>
        <w:suppressAutoHyphens/>
        <w:spacing w:line="271" w:lineRule="auto"/>
        <w:ind w:left="1560"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wykaz wskaźnika przeliczeniowego gęstości w czasie napełniania cysterny;</w:t>
      </w:r>
    </w:p>
    <w:p w14:paraId="5445B8A0" w14:textId="77777777" w:rsidR="00052038" w:rsidRPr="00052038" w:rsidRDefault="00052038" w:rsidP="005C1E2F">
      <w:pPr>
        <w:numPr>
          <w:ilvl w:val="4"/>
          <w:numId w:val="70"/>
        </w:numPr>
        <w:tabs>
          <w:tab w:val="num" w:pos="567"/>
          <w:tab w:val="num" w:pos="851"/>
        </w:tabs>
        <w:suppressAutoHyphens/>
        <w:spacing w:line="271" w:lineRule="auto"/>
        <w:ind w:left="1560"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tabelę wskaźnika temperatur podczas napełniania cysterny olejem opałowym (kg/dm³).</w:t>
      </w:r>
    </w:p>
    <w:p w14:paraId="11C8C0F2" w14:textId="1BD58126" w:rsidR="00052038" w:rsidRPr="00052038" w:rsidRDefault="00052038" w:rsidP="006701E1">
      <w:pPr>
        <w:tabs>
          <w:tab w:val="num" w:pos="567"/>
        </w:tabs>
        <w:suppressAutoHyphens/>
        <w:spacing w:line="271" w:lineRule="auto"/>
        <w:ind w:left="851"/>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Po otrzymaniu partii dostawy w/w dokument przewozowy, Zamawiający przesyła Wykonawcy.</w:t>
      </w:r>
    </w:p>
    <w:p w14:paraId="5D9ED031" w14:textId="77777777" w:rsidR="00052038" w:rsidRPr="00052038" w:rsidRDefault="00052038" w:rsidP="005C1E2F">
      <w:pPr>
        <w:numPr>
          <w:ilvl w:val="0"/>
          <w:numId w:val="72"/>
        </w:numPr>
        <w:tabs>
          <w:tab w:val="num" w:pos="567"/>
          <w:tab w:val="left" w:pos="851"/>
        </w:tabs>
        <w:suppressAutoHyphens/>
        <w:spacing w:line="271" w:lineRule="auto"/>
        <w:ind w:left="284" w:firstLine="283"/>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lastRenderedPageBreak/>
        <w:t>certyfikatu (świadectwa) jakości zawierającego dane określone w § 6 ust. 2;</w:t>
      </w:r>
    </w:p>
    <w:p w14:paraId="30A5BE32" w14:textId="77777777" w:rsidR="00052038" w:rsidRPr="00052038" w:rsidRDefault="00052038" w:rsidP="005C1E2F">
      <w:pPr>
        <w:numPr>
          <w:ilvl w:val="0"/>
          <w:numId w:val="76"/>
        </w:numPr>
        <w:tabs>
          <w:tab w:val="num" w:pos="567"/>
          <w:tab w:val="left" w:pos="851"/>
        </w:tabs>
        <w:suppressAutoHyphens/>
        <w:spacing w:line="271" w:lineRule="auto"/>
        <w:ind w:left="426" w:hanging="426"/>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Wykonawca prześle niezwłocznie Zamawiającemu oryginał faktury na dostarczoną mu partię oleju opałowego, nie później niż w terminie do 4 dni od dnia otrzymania dostawy, a elektroniczny skan faktury w ciągu 24 godzin.</w:t>
      </w:r>
    </w:p>
    <w:p w14:paraId="617E4832" w14:textId="77777777" w:rsidR="00052038" w:rsidRPr="00052038" w:rsidRDefault="00052038" w:rsidP="005C1E2F">
      <w:pPr>
        <w:numPr>
          <w:ilvl w:val="0"/>
          <w:numId w:val="76"/>
        </w:numPr>
        <w:tabs>
          <w:tab w:val="num" w:pos="567"/>
          <w:tab w:val="left" w:pos="851"/>
        </w:tabs>
        <w:suppressAutoHyphens/>
        <w:spacing w:line="271" w:lineRule="auto"/>
        <w:ind w:left="426" w:hanging="426"/>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 chwilą pokwitowania dostawy w dokumencie przewozowym prawo własności przesyłki i</w:t>
      </w:r>
      <w:r w:rsidR="009A4A4D">
        <w:rPr>
          <w:rFonts w:ascii="Arial" w:eastAsia="Times New Roman" w:hAnsi="Arial" w:cs="Arial"/>
          <w:sz w:val="22"/>
          <w:szCs w:val="22"/>
          <w:lang w:eastAsia="zh-CN"/>
        </w:rPr>
        <w:t> </w:t>
      </w:r>
      <w:r w:rsidRPr="00052038">
        <w:rPr>
          <w:rFonts w:ascii="Arial" w:eastAsia="Times New Roman" w:hAnsi="Arial" w:cs="Arial"/>
          <w:sz w:val="22"/>
          <w:szCs w:val="22"/>
          <w:lang w:eastAsia="zh-CN"/>
        </w:rPr>
        <w:t>ryzyko utraty, ubytku lub uszkodzenia przechodzi z Wykonawcy na Zamawiającego.</w:t>
      </w:r>
    </w:p>
    <w:p w14:paraId="44A4A3AB" w14:textId="77777777" w:rsidR="00052038" w:rsidRPr="009A4A4D" w:rsidRDefault="00052038" w:rsidP="005C1E2F">
      <w:pPr>
        <w:numPr>
          <w:ilvl w:val="0"/>
          <w:numId w:val="76"/>
        </w:numPr>
        <w:tabs>
          <w:tab w:val="num" w:pos="567"/>
          <w:tab w:val="left" w:pos="851"/>
        </w:tabs>
        <w:suppressAutoHyphens/>
        <w:spacing w:line="271" w:lineRule="auto"/>
        <w:ind w:left="426" w:hanging="426"/>
        <w:jc w:val="both"/>
        <w:rPr>
          <w:rFonts w:ascii="Arial" w:eastAsia="Times New Roman" w:hAnsi="Arial" w:cs="Arial"/>
          <w:b/>
          <w:sz w:val="22"/>
          <w:szCs w:val="22"/>
          <w:lang w:eastAsia="zh-CN"/>
        </w:rPr>
      </w:pPr>
      <w:r w:rsidRPr="009A4A4D">
        <w:rPr>
          <w:rFonts w:ascii="Arial" w:eastAsia="Times New Roman" w:hAnsi="Arial" w:cs="Arial"/>
          <w:sz w:val="22"/>
          <w:szCs w:val="22"/>
          <w:lang w:eastAsia="zh-CN"/>
        </w:rPr>
        <w:t xml:space="preserve"> </w:t>
      </w:r>
      <w:r w:rsidRPr="009A4A4D">
        <w:rPr>
          <w:rFonts w:ascii="Arial" w:eastAsia="Times New Roman" w:hAnsi="Arial" w:cs="Arial"/>
          <w:b/>
          <w:sz w:val="22"/>
          <w:szCs w:val="22"/>
          <w:lang w:eastAsia="zh-CN"/>
        </w:rPr>
        <w:t>Wykonawca zobowiązuje się wykonać dostawę awaryjnego zamówienia w czasie do 4 godzin od otrzymania wiadomości od Zamawiającego.</w:t>
      </w:r>
    </w:p>
    <w:p w14:paraId="7B27BA79" w14:textId="77777777" w:rsidR="00052038" w:rsidRPr="00052038" w:rsidRDefault="00052038" w:rsidP="005C1E2F">
      <w:pPr>
        <w:numPr>
          <w:ilvl w:val="0"/>
          <w:numId w:val="76"/>
        </w:numPr>
        <w:tabs>
          <w:tab w:val="num" w:pos="567"/>
        </w:tabs>
        <w:suppressAutoHyphens/>
        <w:spacing w:line="271" w:lineRule="auto"/>
        <w:ind w:left="426" w:hanging="426"/>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 Najpóźniej w dniu pierwszej dostawy, Wykonawca przekaże Zamawiającemu kartę charakterystyki produktu, zgodnie z wymaganiami ustawy z dnia 25 lutego 2011 r. o substancjach chemicznych i ich mieszaninach (tj. Dz. U. 2022r. poz.1816) oraz aktualną kserokopię legalizacji „odmierzacza” dla każdej cysterny, którą będzie dostarczane paliwo potwierdzoną za zgodność z oryginałem przez osobę upoważnioną.</w:t>
      </w:r>
    </w:p>
    <w:p w14:paraId="3E29AE9D" w14:textId="77777777" w:rsidR="00052038" w:rsidRPr="00052038" w:rsidRDefault="00052038" w:rsidP="006701E1">
      <w:pPr>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 xml:space="preserve"> 6. </w:t>
      </w:r>
    </w:p>
    <w:p w14:paraId="601CA436" w14:textId="77777777" w:rsidR="00052038" w:rsidRPr="00052038" w:rsidRDefault="00052038" w:rsidP="006701E1">
      <w:pPr>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WYMAGANIA JAKOŚCIOWE</w:t>
      </w:r>
    </w:p>
    <w:p w14:paraId="45D48A07" w14:textId="77777777" w:rsidR="00052038" w:rsidRPr="00052038" w:rsidRDefault="00052038" w:rsidP="005C1E2F">
      <w:pPr>
        <w:numPr>
          <w:ilvl w:val="0"/>
          <w:numId w:val="66"/>
        </w:numPr>
        <w:tabs>
          <w:tab w:val="clear" w:pos="786"/>
          <w:tab w:val="num" w:pos="284"/>
        </w:tabs>
        <w:suppressAutoHyphens/>
        <w:spacing w:line="271" w:lineRule="auto"/>
        <w:ind w:left="284" w:hanging="284"/>
        <w:jc w:val="both"/>
        <w:rPr>
          <w:rFonts w:ascii="Arial" w:eastAsia="Times New Roman" w:hAnsi="Arial" w:cs="Arial"/>
          <w:b/>
          <w:sz w:val="22"/>
          <w:szCs w:val="22"/>
          <w:lang w:eastAsia="zh-CN"/>
        </w:rPr>
      </w:pPr>
      <w:r w:rsidRPr="00052038">
        <w:rPr>
          <w:rFonts w:ascii="Arial" w:eastAsia="Times New Roman" w:hAnsi="Arial" w:cs="Arial"/>
          <w:b/>
          <w:sz w:val="22"/>
          <w:szCs w:val="22"/>
          <w:lang w:eastAsia="zh-CN"/>
        </w:rPr>
        <w:t>Dostarczony przedmiot umowy powinien spełniać wymagania określone w normie  PN-C-96024,</w:t>
      </w:r>
      <w:r w:rsidRPr="00052038">
        <w:rPr>
          <w:rFonts w:ascii="Arial" w:eastAsia="Times New Roman" w:hAnsi="Arial" w:cs="Arial"/>
          <w:sz w:val="22"/>
          <w:szCs w:val="22"/>
          <w:lang w:eastAsia="zh-CN"/>
        </w:rPr>
        <w:t xml:space="preserve"> </w:t>
      </w:r>
      <w:r w:rsidRPr="00052038">
        <w:rPr>
          <w:rFonts w:ascii="Arial" w:eastAsia="Times New Roman" w:hAnsi="Arial" w:cs="Arial"/>
          <w:b/>
          <w:sz w:val="22"/>
          <w:szCs w:val="22"/>
          <w:lang w:eastAsia="zh-CN"/>
        </w:rPr>
        <w:t>co powinno być odzwierciedlone w formie certyfikatu (świadectwa) jakości, o którym mowa w § 5 ust. 13 pkt 2) dostarczonego na każdą partię dostawy.</w:t>
      </w:r>
    </w:p>
    <w:p w14:paraId="05C0034A" w14:textId="77777777" w:rsidR="00052038" w:rsidRPr="00052038" w:rsidRDefault="00052038" w:rsidP="005C1E2F">
      <w:pPr>
        <w:numPr>
          <w:ilvl w:val="0"/>
          <w:numId w:val="66"/>
        </w:numPr>
        <w:tabs>
          <w:tab w:val="clear" w:pos="786"/>
          <w:tab w:val="num" w:pos="284"/>
        </w:tabs>
        <w:suppressAutoHyphens/>
        <w:spacing w:line="271" w:lineRule="auto"/>
        <w:ind w:left="284" w:hanging="284"/>
        <w:jc w:val="both"/>
        <w:rPr>
          <w:rFonts w:ascii="Arial" w:eastAsia="Times New Roman" w:hAnsi="Arial" w:cs="Arial"/>
          <w:b/>
          <w:sz w:val="22"/>
          <w:szCs w:val="22"/>
          <w:lang w:eastAsia="zh-CN"/>
        </w:rPr>
      </w:pPr>
      <w:r w:rsidRPr="00052038">
        <w:rPr>
          <w:rFonts w:ascii="Arial" w:eastAsia="Times New Roman" w:hAnsi="Arial" w:cs="Arial"/>
          <w:b/>
          <w:sz w:val="22"/>
          <w:szCs w:val="22"/>
          <w:lang w:eastAsia="zh-CN"/>
        </w:rPr>
        <w:t>Certyfikat (świadectwo) jakości partii oleju opałowego powinien określać rzeczywiste parametry fizyko – chemiczne w odniesieniu do wymagań określonych w § 1 niniejszej umowy. Certyfikat powinien być wystawiony przez producenta oleju opałowego lub laboratorium posiadające akredytację PCA. Certyfikat powinien ponadto zawierać:</w:t>
      </w:r>
    </w:p>
    <w:p w14:paraId="324AF212" w14:textId="77777777" w:rsidR="00052038" w:rsidRPr="00052038" w:rsidRDefault="00052038" w:rsidP="005C1E2F">
      <w:pPr>
        <w:numPr>
          <w:ilvl w:val="1"/>
          <w:numId w:val="66"/>
        </w:numPr>
        <w:tabs>
          <w:tab w:val="num" w:pos="567"/>
        </w:tabs>
        <w:suppressAutoHyphens/>
        <w:spacing w:line="271" w:lineRule="auto"/>
        <w:ind w:left="426" w:firstLine="0"/>
        <w:jc w:val="both"/>
        <w:rPr>
          <w:rFonts w:ascii="Arial" w:eastAsia="Times New Roman" w:hAnsi="Arial" w:cs="Arial"/>
          <w:b/>
          <w:sz w:val="22"/>
          <w:szCs w:val="22"/>
          <w:lang w:eastAsia="zh-CN"/>
        </w:rPr>
      </w:pPr>
      <w:r w:rsidRPr="00052038">
        <w:rPr>
          <w:rFonts w:ascii="Arial" w:eastAsia="Times New Roman" w:hAnsi="Arial" w:cs="Arial"/>
          <w:b/>
          <w:sz w:val="22"/>
          <w:szCs w:val="22"/>
          <w:lang w:eastAsia="zh-CN"/>
        </w:rPr>
        <w:t>numer identyfikacyjny,</w:t>
      </w:r>
    </w:p>
    <w:p w14:paraId="00355B42" w14:textId="77777777" w:rsidR="00052038" w:rsidRPr="00052038" w:rsidRDefault="00052038" w:rsidP="005C1E2F">
      <w:pPr>
        <w:numPr>
          <w:ilvl w:val="1"/>
          <w:numId w:val="66"/>
        </w:numPr>
        <w:tabs>
          <w:tab w:val="num" w:pos="567"/>
        </w:tabs>
        <w:suppressAutoHyphens/>
        <w:spacing w:line="271" w:lineRule="auto"/>
        <w:ind w:left="426" w:firstLine="0"/>
        <w:jc w:val="both"/>
        <w:rPr>
          <w:rFonts w:ascii="Arial" w:eastAsia="Times New Roman" w:hAnsi="Arial" w:cs="Arial"/>
          <w:b/>
          <w:sz w:val="22"/>
          <w:szCs w:val="22"/>
          <w:lang w:eastAsia="zh-CN"/>
        </w:rPr>
      </w:pPr>
      <w:r w:rsidRPr="00052038">
        <w:rPr>
          <w:rFonts w:ascii="Arial" w:eastAsia="Times New Roman" w:hAnsi="Arial" w:cs="Arial"/>
          <w:b/>
          <w:sz w:val="22"/>
          <w:szCs w:val="22"/>
          <w:lang w:eastAsia="zh-CN"/>
        </w:rPr>
        <w:t>nazwę oleju opałowego,</w:t>
      </w:r>
    </w:p>
    <w:p w14:paraId="19FAA7BB" w14:textId="77777777" w:rsidR="00052038" w:rsidRPr="00052038" w:rsidRDefault="00052038" w:rsidP="005C1E2F">
      <w:pPr>
        <w:numPr>
          <w:ilvl w:val="1"/>
          <w:numId w:val="66"/>
        </w:numPr>
        <w:tabs>
          <w:tab w:val="num" w:pos="567"/>
        </w:tabs>
        <w:suppressAutoHyphens/>
        <w:spacing w:line="271" w:lineRule="auto"/>
        <w:ind w:left="426" w:firstLine="0"/>
        <w:jc w:val="both"/>
        <w:rPr>
          <w:rFonts w:ascii="Arial" w:eastAsia="Times New Roman" w:hAnsi="Arial" w:cs="Arial"/>
          <w:b/>
          <w:sz w:val="22"/>
          <w:szCs w:val="22"/>
          <w:lang w:eastAsia="zh-CN"/>
        </w:rPr>
      </w:pPr>
      <w:r w:rsidRPr="00052038">
        <w:rPr>
          <w:rFonts w:ascii="Arial" w:eastAsia="Times New Roman" w:hAnsi="Arial" w:cs="Arial"/>
          <w:b/>
          <w:sz w:val="22"/>
          <w:szCs w:val="22"/>
          <w:lang w:eastAsia="zh-CN"/>
        </w:rPr>
        <w:t>nr auto-cysterny i nr komory,</w:t>
      </w:r>
    </w:p>
    <w:p w14:paraId="40015F9E" w14:textId="77777777" w:rsidR="00052038" w:rsidRPr="00052038" w:rsidRDefault="00052038" w:rsidP="005C1E2F">
      <w:pPr>
        <w:numPr>
          <w:ilvl w:val="1"/>
          <w:numId w:val="66"/>
        </w:numPr>
        <w:tabs>
          <w:tab w:val="num" w:pos="567"/>
        </w:tabs>
        <w:suppressAutoHyphens/>
        <w:spacing w:line="271" w:lineRule="auto"/>
        <w:ind w:left="426" w:firstLine="0"/>
        <w:jc w:val="both"/>
        <w:rPr>
          <w:rFonts w:ascii="Arial" w:eastAsia="Times New Roman" w:hAnsi="Arial" w:cs="Arial"/>
          <w:b/>
          <w:sz w:val="22"/>
          <w:szCs w:val="22"/>
          <w:lang w:eastAsia="zh-CN"/>
        </w:rPr>
      </w:pPr>
      <w:r w:rsidRPr="00052038">
        <w:rPr>
          <w:rFonts w:ascii="Arial" w:eastAsia="Times New Roman" w:hAnsi="Arial" w:cs="Arial"/>
          <w:b/>
          <w:sz w:val="22"/>
          <w:szCs w:val="22"/>
          <w:lang w:eastAsia="zh-CN"/>
        </w:rPr>
        <w:t>miejsce załadunku i pobrania próbek,</w:t>
      </w:r>
    </w:p>
    <w:p w14:paraId="0FBDF877" w14:textId="77777777" w:rsidR="00052038" w:rsidRPr="00052038" w:rsidRDefault="00052038" w:rsidP="005C1E2F">
      <w:pPr>
        <w:numPr>
          <w:ilvl w:val="1"/>
          <w:numId w:val="66"/>
        </w:numPr>
        <w:tabs>
          <w:tab w:val="num" w:pos="567"/>
        </w:tabs>
        <w:suppressAutoHyphens/>
        <w:spacing w:line="271" w:lineRule="auto"/>
        <w:ind w:left="426" w:firstLine="0"/>
        <w:jc w:val="both"/>
        <w:rPr>
          <w:rFonts w:ascii="Arial" w:eastAsia="Times New Roman" w:hAnsi="Arial" w:cs="Arial"/>
          <w:b/>
          <w:sz w:val="22"/>
          <w:szCs w:val="22"/>
          <w:lang w:eastAsia="zh-CN"/>
        </w:rPr>
      </w:pPr>
      <w:r w:rsidRPr="00052038">
        <w:rPr>
          <w:rFonts w:ascii="Arial" w:eastAsia="Times New Roman" w:hAnsi="Arial" w:cs="Arial"/>
          <w:b/>
          <w:sz w:val="22"/>
          <w:szCs w:val="22"/>
          <w:lang w:eastAsia="zh-CN"/>
        </w:rPr>
        <w:t>datę i godzinę pobrania próbek,</w:t>
      </w:r>
    </w:p>
    <w:p w14:paraId="05F19E8A" w14:textId="77777777" w:rsidR="00052038" w:rsidRPr="00052038" w:rsidRDefault="00052038" w:rsidP="005C1E2F">
      <w:pPr>
        <w:numPr>
          <w:ilvl w:val="1"/>
          <w:numId w:val="66"/>
        </w:numPr>
        <w:tabs>
          <w:tab w:val="num" w:pos="567"/>
        </w:tabs>
        <w:suppressAutoHyphens/>
        <w:spacing w:line="271" w:lineRule="auto"/>
        <w:ind w:left="426" w:firstLine="0"/>
        <w:jc w:val="both"/>
        <w:rPr>
          <w:rFonts w:ascii="Arial" w:eastAsia="Times New Roman" w:hAnsi="Arial" w:cs="Arial"/>
          <w:b/>
          <w:sz w:val="22"/>
          <w:szCs w:val="22"/>
          <w:lang w:eastAsia="zh-CN"/>
        </w:rPr>
      </w:pPr>
      <w:r w:rsidRPr="00052038">
        <w:rPr>
          <w:rFonts w:ascii="Arial" w:eastAsia="Times New Roman" w:hAnsi="Arial" w:cs="Arial"/>
          <w:b/>
          <w:sz w:val="22"/>
          <w:szCs w:val="22"/>
          <w:lang w:eastAsia="zh-CN"/>
        </w:rPr>
        <w:t>datę zakończenia badań,</w:t>
      </w:r>
    </w:p>
    <w:p w14:paraId="215BB52E" w14:textId="77777777" w:rsidR="00052038" w:rsidRPr="00052038" w:rsidRDefault="00052038" w:rsidP="005C1E2F">
      <w:pPr>
        <w:numPr>
          <w:ilvl w:val="1"/>
          <w:numId w:val="66"/>
        </w:numPr>
        <w:tabs>
          <w:tab w:val="num" w:pos="567"/>
        </w:tabs>
        <w:suppressAutoHyphens/>
        <w:spacing w:line="271" w:lineRule="auto"/>
        <w:ind w:left="426" w:firstLine="0"/>
        <w:jc w:val="both"/>
        <w:rPr>
          <w:rFonts w:ascii="Arial" w:eastAsia="Times New Roman" w:hAnsi="Arial" w:cs="Arial"/>
          <w:b/>
          <w:sz w:val="22"/>
          <w:szCs w:val="22"/>
          <w:lang w:eastAsia="zh-CN"/>
        </w:rPr>
      </w:pPr>
      <w:r w:rsidRPr="00052038">
        <w:rPr>
          <w:rFonts w:ascii="Arial" w:eastAsia="Times New Roman" w:hAnsi="Arial" w:cs="Arial"/>
          <w:b/>
          <w:sz w:val="22"/>
          <w:szCs w:val="22"/>
          <w:lang w:eastAsia="zh-CN"/>
        </w:rPr>
        <w:t>wyniki badań,</w:t>
      </w:r>
    </w:p>
    <w:p w14:paraId="56425D28" w14:textId="77777777" w:rsidR="00052038" w:rsidRPr="00052038" w:rsidRDefault="00052038" w:rsidP="005C1E2F">
      <w:pPr>
        <w:numPr>
          <w:ilvl w:val="1"/>
          <w:numId w:val="66"/>
        </w:numPr>
        <w:tabs>
          <w:tab w:val="num" w:pos="567"/>
        </w:tabs>
        <w:suppressAutoHyphens/>
        <w:spacing w:line="271" w:lineRule="auto"/>
        <w:ind w:left="426" w:firstLine="0"/>
        <w:jc w:val="both"/>
        <w:rPr>
          <w:rFonts w:ascii="Arial" w:eastAsia="Times New Roman" w:hAnsi="Arial" w:cs="Arial"/>
          <w:b/>
          <w:sz w:val="22"/>
          <w:szCs w:val="22"/>
          <w:lang w:eastAsia="zh-CN"/>
        </w:rPr>
      </w:pPr>
      <w:r w:rsidRPr="00052038">
        <w:rPr>
          <w:rFonts w:ascii="Arial" w:eastAsia="Times New Roman" w:hAnsi="Arial" w:cs="Arial"/>
          <w:b/>
          <w:sz w:val="22"/>
          <w:szCs w:val="22"/>
          <w:lang w:eastAsia="zh-CN"/>
        </w:rPr>
        <w:t>odniesienia wyników badań do zgodności z PN-C-96024:2020 - 12,</w:t>
      </w:r>
    </w:p>
    <w:p w14:paraId="4AFCB141" w14:textId="77777777" w:rsidR="00052038" w:rsidRPr="00052038" w:rsidRDefault="00052038" w:rsidP="000A2655">
      <w:pPr>
        <w:numPr>
          <w:ilvl w:val="1"/>
          <w:numId w:val="66"/>
        </w:numPr>
        <w:suppressAutoHyphens/>
        <w:spacing w:line="271" w:lineRule="auto"/>
        <w:ind w:left="709" w:hanging="283"/>
        <w:jc w:val="both"/>
        <w:rPr>
          <w:rFonts w:ascii="Arial" w:eastAsia="Times New Roman" w:hAnsi="Arial" w:cs="Arial"/>
          <w:b/>
          <w:sz w:val="22"/>
          <w:szCs w:val="22"/>
          <w:lang w:eastAsia="zh-CN"/>
        </w:rPr>
      </w:pPr>
      <w:r w:rsidRPr="00052038">
        <w:rPr>
          <w:rFonts w:ascii="Arial" w:eastAsia="Times New Roman" w:hAnsi="Arial" w:cs="Arial"/>
          <w:b/>
          <w:sz w:val="22"/>
          <w:szCs w:val="22"/>
          <w:lang w:eastAsia="zh-CN"/>
        </w:rPr>
        <w:t xml:space="preserve">gęstość i temperaturę oleju opałowego w warunkach rzeczywistych napełnienia zbiornika magazynowego odbiorcy z komory autocysterny, </w:t>
      </w:r>
    </w:p>
    <w:p w14:paraId="5B28EFC4" w14:textId="77777777" w:rsidR="00052038" w:rsidRPr="00052038" w:rsidRDefault="00052038" w:rsidP="000A2655">
      <w:pPr>
        <w:numPr>
          <w:ilvl w:val="1"/>
          <w:numId w:val="66"/>
        </w:numPr>
        <w:tabs>
          <w:tab w:val="num" w:pos="709"/>
        </w:tabs>
        <w:suppressAutoHyphens/>
        <w:spacing w:line="271" w:lineRule="auto"/>
        <w:ind w:left="851" w:hanging="425"/>
        <w:jc w:val="both"/>
        <w:rPr>
          <w:rFonts w:ascii="Arial" w:eastAsia="Times New Roman" w:hAnsi="Arial" w:cs="Arial"/>
          <w:b/>
          <w:sz w:val="22"/>
          <w:szCs w:val="22"/>
          <w:lang w:eastAsia="zh-CN"/>
        </w:rPr>
      </w:pPr>
      <w:r w:rsidRPr="00052038">
        <w:rPr>
          <w:rFonts w:ascii="Arial" w:eastAsia="Times New Roman" w:hAnsi="Arial" w:cs="Arial"/>
          <w:b/>
          <w:sz w:val="22"/>
          <w:szCs w:val="22"/>
          <w:lang w:eastAsia="zh-CN"/>
        </w:rPr>
        <w:t>wielkość partii oleju opałowego wyrażoną w litrach rzeczywistych i przeliczonych na warunki w temperaturze 15</w:t>
      </w:r>
      <w:r w:rsidRPr="00052038">
        <w:rPr>
          <w:rFonts w:ascii="Arial" w:eastAsia="Times New Roman" w:hAnsi="Arial" w:cs="Arial"/>
          <w:b/>
          <w:sz w:val="22"/>
          <w:szCs w:val="22"/>
          <w:vertAlign w:val="superscript"/>
          <w:lang w:eastAsia="zh-CN"/>
        </w:rPr>
        <w:t xml:space="preserve">º </w:t>
      </w:r>
      <w:r w:rsidRPr="00052038">
        <w:rPr>
          <w:rFonts w:ascii="Arial" w:eastAsia="Times New Roman" w:hAnsi="Arial" w:cs="Arial"/>
          <w:b/>
          <w:sz w:val="22"/>
          <w:szCs w:val="22"/>
          <w:lang w:eastAsia="zh-CN"/>
        </w:rPr>
        <w:t>C.</w:t>
      </w:r>
    </w:p>
    <w:p w14:paraId="4C831449" w14:textId="77777777" w:rsidR="00052038" w:rsidRPr="00052038" w:rsidRDefault="00052038" w:rsidP="005C1E2F">
      <w:pPr>
        <w:numPr>
          <w:ilvl w:val="0"/>
          <w:numId w:val="66"/>
        </w:numPr>
        <w:tabs>
          <w:tab w:val="clear" w:pos="786"/>
          <w:tab w:val="num" w:pos="284"/>
        </w:tabs>
        <w:suppressAutoHyphens/>
        <w:spacing w:line="271" w:lineRule="auto"/>
        <w:ind w:left="284" w:hanging="284"/>
        <w:jc w:val="both"/>
        <w:rPr>
          <w:rFonts w:ascii="Arial" w:eastAsia="Times New Roman" w:hAnsi="Arial" w:cs="Arial"/>
          <w:b/>
          <w:sz w:val="22"/>
          <w:szCs w:val="22"/>
          <w:lang w:eastAsia="zh-CN"/>
        </w:rPr>
      </w:pPr>
      <w:r w:rsidRPr="00052038">
        <w:rPr>
          <w:rFonts w:ascii="Arial" w:eastAsia="Times New Roman" w:hAnsi="Arial" w:cs="Arial"/>
          <w:b/>
          <w:sz w:val="22"/>
          <w:szCs w:val="22"/>
          <w:lang w:eastAsia="zh-CN"/>
        </w:rPr>
        <w:t xml:space="preserve">W odniesieniu do oleju opałowego dostarczanego ze składu materiałowego znajdującego się poza terenem Polski jako dokument równoważny certyfikatowi (świadectwu) jakości, wystawionemu przez laboratorium producenta, traktowana będzie „Deklaracja zgodności wyrobu” wystawiona zgodnie z zasadami określonymi w PN-C 96024:2020 - 12 zawierającą dane określone w ust. 2. </w:t>
      </w:r>
    </w:p>
    <w:p w14:paraId="5BAE0571" w14:textId="77777777" w:rsidR="00052038" w:rsidRPr="00052038" w:rsidRDefault="00052038" w:rsidP="005C1E2F">
      <w:pPr>
        <w:numPr>
          <w:ilvl w:val="0"/>
          <w:numId w:val="66"/>
        </w:numPr>
        <w:tabs>
          <w:tab w:val="clear" w:pos="786"/>
          <w:tab w:val="num" w:pos="284"/>
        </w:tabs>
        <w:suppressAutoHyphens/>
        <w:spacing w:line="271" w:lineRule="auto"/>
        <w:ind w:left="284" w:hanging="284"/>
        <w:jc w:val="both"/>
        <w:rPr>
          <w:rFonts w:ascii="Arial" w:eastAsia="Times New Roman" w:hAnsi="Arial" w:cs="Arial"/>
          <w:b/>
          <w:sz w:val="22"/>
          <w:szCs w:val="22"/>
          <w:lang w:eastAsia="zh-CN"/>
        </w:rPr>
      </w:pPr>
      <w:r w:rsidRPr="00052038">
        <w:rPr>
          <w:rFonts w:ascii="Arial" w:eastAsia="Times New Roman" w:hAnsi="Arial" w:cs="Arial"/>
          <w:b/>
          <w:sz w:val="22"/>
          <w:szCs w:val="22"/>
          <w:lang w:eastAsia="zh-CN"/>
        </w:rPr>
        <w:t>Zamawiający zastrzega sobie prawo dokonywania odbioru jakościowego lub inspekcjonowania i pobrania próbek do badań laboratoryjnych u Wykonawcy (w miejscu napełnienia autocystern) przez upoważnionych przedstawicieli Zamawiającego. Zakres badań laboratoryjnych w czasie odbioru jakościowego określa PN-C-96024:2020 - 12. Koszty związane z pobraniem prób do badań oraz koszty przeprowadzenia badań ponosi Wykonawca, jeżeli wyniki tych analiz nie będą spełniać wymagań określonych w PN-C-96024:2020 - 12, w przeciwnym przypadku koszty tych badań ponosi Zamawiający.</w:t>
      </w:r>
    </w:p>
    <w:p w14:paraId="47E38BAE" w14:textId="77777777" w:rsidR="00563EAD" w:rsidRDefault="00563EAD" w:rsidP="006701E1">
      <w:pPr>
        <w:suppressAutoHyphens/>
        <w:spacing w:line="271" w:lineRule="auto"/>
        <w:jc w:val="center"/>
        <w:rPr>
          <w:rFonts w:ascii="Arial" w:eastAsia="Times New Roman" w:hAnsi="Arial" w:cs="Arial"/>
          <w:b/>
          <w:sz w:val="22"/>
          <w:szCs w:val="22"/>
          <w:lang w:eastAsia="zh-CN"/>
        </w:rPr>
      </w:pPr>
    </w:p>
    <w:p w14:paraId="3E13A07C" w14:textId="73817146" w:rsidR="00052038" w:rsidRPr="00052038" w:rsidRDefault="00052038" w:rsidP="006701E1">
      <w:pPr>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lastRenderedPageBreak/>
        <w:t xml:space="preserve">§ 7. </w:t>
      </w:r>
    </w:p>
    <w:p w14:paraId="1200861F" w14:textId="77777777" w:rsidR="00052038" w:rsidRPr="00052038" w:rsidRDefault="00052038" w:rsidP="006701E1">
      <w:pPr>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WARUNKI SKŁADANIA REKLAMACJI</w:t>
      </w:r>
    </w:p>
    <w:p w14:paraId="39261B45" w14:textId="77777777" w:rsidR="00052038" w:rsidRPr="00052038" w:rsidRDefault="00052038" w:rsidP="005C1E2F">
      <w:pPr>
        <w:numPr>
          <w:ilvl w:val="1"/>
          <w:numId w:val="77"/>
        </w:numPr>
        <w:tabs>
          <w:tab w:val="left"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Przed napełnieniem zbiornika magazynującego olej opałowy u Zamawiającego partią dostawy oleju opałowego, Zamawiający ma prawo do komisyjnego (z udziałem kierowcy autocysterny posiadającego odpowiednie pełnomocnictwo Wykonawcy) pobrania 3 próbek w tym jednej „próbki rozjemczej” z komory autocysterny napełnionej partią oleju opałowego. </w:t>
      </w:r>
    </w:p>
    <w:p w14:paraId="05F0EEE7" w14:textId="0BCB46FC" w:rsidR="00052038" w:rsidRPr="00052038" w:rsidRDefault="00052038" w:rsidP="005C1E2F">
      <w:pPr>
        <w:numPr>
          <w:ilvl w:val="1"/>
          <w:numId w:val="77"/>
        </w:numPr>
        <w:tabs>
          <w:tab w:val="left"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Pobrane próbki zostaną zaplombowane przez Wykonawcę i Zamawiającego z tym</w:t>
      </w:r>
      <w:r w:rsidR="000A2655">
        <w:rPr>
          <w:rFonts w:ascii="Arial" w:eastAsia="Times New Roman" w:hAnsi="Arial" w:cs="Arial"/>
          <w:sz w:val="22"/>
          <w:szCs w:val="22"/>
          <w:lang w:eastAsia="zh-CN"/>
        </w:rPr>
        <w:t>,</w:t>
      </w:r>
      <w:r w:rsidRPr="00052038">
        <w:rPr>
          <w:rFonts w:ascii="Arial" w:eastAsia="Times New Roman" w:hAnsi="Arial" w:cs="Arial"/>
          <w:sz w:val="22"/>
          <w:szCs w:val="22"/>
          <w:lang w:eastAsia="zh-CN"/>
        </w:rPr>
        <w:t xml:space="preserve"> że</w:t>
      </w:r>
      <w:r w:rsidR="00C81F0B">
        <w:rPr>
          <w:rFonts w:ascii="Arial" w:eastAsia="Times New Roman" w:hAnsi="Arial" w:cs="Arial"/>
          <w:sz w:val="22"/>
          <w:szCs w:val="22"/>
          <w:lang w:eastAsia="zh-CN"/>
        </w:rPr>
        <w:t> </w:t>
      </w:r>
      <w:r w:rsidRPr="00052038">
        <w:rPr>
          <w:rFonts w:ascii="Arial" w:eastAsia="Times New Roman" w:hAnsi="Arial" w:cs="Arial"/>
          <w:sz w:val="22"/>
          <w:szCs w:val="22"/>
          <w:lang w:eastAsia="zh-CN"/>
        </w:rPr>
        <w:t>„próbka rozjemcza” przechowywana jest u Zamawiającego, pozostałe dwie próbki są w dyspozycji Wykonawcy i Zamawiającego.</w:t>
      </w:r>
    </w:p>
    <w:p w14:paraId="0709B650" w14:textId="77777777" w:rsidR="00052038" w:rsidRPr="00052038" w:rsidRDefault="00052038" w:rsidP="005C1E2F">
      <w:pPr>
        <w:numPr>
          <w:ilvl w:val="1"/>
          <w:numId w:val="77"/>
        </w:numPr>
        <w:tabs>
          <w:tab w:val="left"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 przeprowadzonych czynności Wykonawca i Zamawiający sporządzają protokół z  komisyjnego pobrania próbek w tym jednej „próbki rozjemczej”, który powinien zawierać:</w:t>
      </w:r>
    </w:p>
    <w:p w14:paraId="1AA3DCDA" w14:textId="77777777" w:rsidR="00052038" w:rsidRPr="00052038" w:rsidRDefault="00052038" w:rsidP="005C1E2F">
      <w:pPr>
        <w:numPr>
          <w:ilvl w:val="0"/>
          <w:numId w:val="73"/>
        </w:numPr>
        <w:tabs>
          <w:tab w:val="left" w:pos="709"/>
        </w:tabs>
        <w:suppressAutoHyphens/>
        <w:spacing w:line="271" w:lineRule="auto"/>
        <w:ind w:left="851"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opis sposobu pobrania próbek, zaplombowania i zabezpieczenia „próbki rozjemczej” przez Wykonawcę i Zamawiającego,</w:t>
      </w:r>
    </w:p>
    <w:p w14:paraId="1B5C5D1B" w14:textId="77777777" w:rsidR="00052038" w:rsidRPr="00052038" w:rsidRDefault="00052038" w:rsidP="005C1E2F">
      <w:pPr>
        <w:numPr>
          <w:ilvl w:val="0"/>
          <w:numId w:val="73"/>
        </w:numPr>
        <w:tabs>
          <w:tab w:val="left" w:pos="567"/>
        </w:tabs>
        <w:suppressAutoHyphens/>
        <w:spacing w:line="271" w:lineRule="auto"/>
        <w:ind w:left="567" w:firstLine="0"/>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miejsce pobrania próbek,</w:t>
      </w:r>
    </w:p>
    <w:p w14:paraId="416C9A58" w14:textId="77777777" w:rsidR="00052038" w:rsidRPr="00052038" w:rsidRDefault="00052038" w:rsidP="005C1E2F">
      <w:pPr>
        <w:numPr>
          <w:ilvl w:val="0"/>
          <w:numId w:val="73"/>
        </w:numPr>
        <w:tabs>
          <w:tab w:val="left" w:pos="567"/>
        </w:tabs>
        <w:suppressAutoHyphens/>
        <w:spacing w:line="271" w:lineRule="auto"/>
        <w:ind w:left="567" w:firstLine="0"/>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nr autocysterny i nr komory, stan ilościowy jej zawartości wyrażony w litrach,</w:t>
      </w:r>
    </w:p>
    <w:p w14:paraId="7E69EB05" w14:textId="77777777" w:rsidR="00052038" w:rsidRPr="00052038" w:rsidRDefault="00052038" w:rsidP="005C1E2F">
      <w:pPr>
        <w:numPr>
          <w:ilvl w:val="0"/>
          <w:numId w:val="73"/>
        </w:numPr>
        <w:tabs>
          <w:tab w:val="left" w:pos="567"/>
        </w:tabs>
        <w:suppressAutoHyphens/>
        <w:spacing w:line="271" w:lineRule="auto"/>
        <w:ind w:left="567" w:firstLine="0"/>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datę i godzinę pobrania próbek,</w:t>
      </w:r>
    </w:p>
    <w:p w14:paraId="406A22D7" w14:textId="77777777" w:rsidR="00052038" w:rsidRPr="00052038" w:rsidRDefault="00052038" w:rsidP="005C1E2F">
      <w:pPr>
        <w:numPr>
          <w:ilvl w:val="0"/>
          <w:numId w:val="73"/>
        </w:numPr>
        <w:tabs>
          <w:tab w:val="left" w:pos="567"/>
        </w:tabs>
        <w:suppressAutoHyphens/>
        <w:spacing w:line="271" w:lineRule="auto"/>
        <w:ind w:left="567" w:firstLine="0"/>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datę i godzinę sporządzenia protokołu,</w:t>
      </w:r>
    </w:p>
    <w:p w14:paraId="42C76E0B" w14:textId="77777777" w:rsidR="00052038" w:rsidRPr="00052038" w:rsidRDefault="00052038" w:rsidP="005C1E2F">
      <w:pPr>
        <w:numPr>
          <w:ilvl w:val="0"/>
          <w:numId w:val="73"/>
        </w:numPr>
        <w:tabs>
          <w:tab w:val="left" w:pos="709"/>
        </w:tabs>
        <w:suppressAutoHyphens/>
        <w:spacing w:line="271" w:lineRule="auto"/>
        <w:ind w:left="851"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podpisy upoważnionych przedstawicieli Wykonawcy (kierowcy) i Zamawiającego.</w:t>
      </w:r>
    </w:p>
    <w:p w14:paraId="77D570F6" w14:textId="6D10983A" w:rsidR="00052038" w:rsidRPr="00052038" w:rsidRDefault="00052038" w:rsidP="005C1E2F">
      <w:pPr>
        <w:numPr>
          <w:ilvl w:val="1"/>
          <w:numId w:val="77"/>
        </w:numPr>
        <w:tabs>
          <w:tab w:val="left"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Protokół wskazany w ust. 3 powinien zostać dołączony do protokołu reklamacyjnego, o</w:t>
      </w:r>
      <w:r w:rsidR="000A2655">
        <w:rPr>
          <w:rFonts w:ascii="Arial" w:eastAsia="Times New Roman" w:hAnsi="Arial" w:cs="Arial"/>
          <w:sz w:val="22"/>
          <w:szCs w:val="22"/>
          <w:lang w:eastAsia="zh-CN"/>
        </w:rPr>
        <w:t> </w:t>
      </w:r>
      <w:r w:rsidRPr="00052038">
        <w:rPr>
          <w:rFonts w:ascii="Arial" w:eastAsia="Times New Roman" w:hAnsi="Arial" w:cs="Arial"/>
          <w:sz w:val="22"/>
          <w:szCs w:val="22"/>
          <w:lang w:eastAsia="zh-CN"/>
        </w:rPr>
        <w:t>którym mowa w ust. 5 w przypadku zgłoszenia reklamacji.</w:t>
      </w:r>
    </w:p>
    <w:p w14:paraId="525B8CD2" w14:textId="77777777" w:rsidR="00052038" w:rsidRPr="00052038" w:rsidRDefault="00052038" w:rsidP="005C1E2F">
      <w:pPr>
        <w:numPr>
          <w:ilvl w:val="1"/>
          <w:numId w:val="77"/>
        </w:numPr>
        <w:tabs>
          <w:tab w:val="left"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Reklamacje jakościowe oleju opałowego Zamawiający zgłasza do Wykonawcy w terminie do 7 dni roboczych liczonych od daty odbioru partii oleju opałowego potwierdzonej w dokumencie przewozowym, w formie protokołu reklamacyjnego.</w:t>
      </w:r>
    </w:p>
    <w:p w14:paraId="1D362D15" w14:textId="77777777" w:rsidR="00052038" w:rsidRPr="00052038" w:rsidRDefault="00052038" w:rsidP="005C1E2F">
      <w:pPr>
        <w:numPr>
          <w:ilvl w:val="1"/>
          <w:numId w:val="77"/>
        </w:numPr>
        <w:tabs>
          <w:tab w:val="left"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Protokół reklamacji powinien:</w:t>
      </w:r>
    </w:p>
    <w:p w14:paraId="426C3B79" w14:textId="77777777" w:rsidR="00052038" w:rsidRPr="00052038" w:rsidRDefault="00052038" w:rsidP="005C1E2F">
      <w:pPr>
        <w:numPr>
          <w:ilvl w:val="0"/>
          <w:numId w:val="60"/>
        </w:numPr>
        <w:tabs>
          <w:tab w:val="left" w:pos="709"/>
          <w:tab w:val="left" w:pos="1571"/>
        </w:tabs>
        <w:suppressAutoHyphens/>
        <w:spacing w:line="271" w:lineRule="auto"/>
        <w:ind w:left="709" w:hanging="142"/>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 być podpisany przez upoważnionego przedstawiciela Zamawiającego z podaniem nazwy i adresu odbiorcy;</w:t>
      </w:r>
    </w:p>
    <w:p w14:paraId="4D325750" w14:textId="77777777" w:rsidR="00052038" w:rsidRPr="00052038" w:rsidRDefault="00052038" w:rsidP="005C1E2F">
      <w:pPr>
        <w:numPr>
          <w:ilvl w:val="0"/>
          <w:numId w:val="60"/>
        </w:numPr>
        <w:tabs>
          <w:tab w:val="left" w:pos="567"/>
          <w:tab w:val="num" w:pos="709"/>
          <w:tab w:val="left" w:pos="1571"/>
        </w:tabs>
        <w:suppressAutoHyphens/>
        <w:spacing w:line="271" w:lineRule="auto"/>
        <w:ind w:left="567" w:firstLine="0"/>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 zawierać datę sporządzenia protokołu zgłoszenia reklamacji;</w:t>
      </w:r>
    </w:p>
    <w:p w14:paraId="1F4C8769" w14:textId="77777777" w:rsidR="00052038" w:rsidRPr="00052038" w:rsidRDefault="00052038" w:rsidP="005C1E2F">
      <w:pPr>
        <w:numPr>
          <w:ilvl w:val="0"/>
          <w:numId w:val="60"/>
        </w:numPr>
        <w:tabs>
          <w:tab w:val="left" w:pos="709"/>
          <w:tab w:val="left" w:pos="1571"/>
        </w:tabs>
        <w:suppressAutoHyphens/>
        <w:spacing w:line="271" w:lineRule="auto"/>
        <w:ind w:left="709" w:hanging="142"/>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 zawierać opis sposobu stwierdzenia wad jakościowych z podaniem ilości wyrażonej w litrach wadliwej partii dostawy;</w:t>
      </w:r>
    </w:p>
    <w:p w14:paraId="55F37779" w14:textId="77777777" w:rsidR="00052038" w:rsidRPr="00052038" w:rsidRDefault="00052038" w:rsidP="005C1E2F">
      <w:pPr>
        <w:numPr>
          <w:ilvl w:val="0"/>
          <w:numId w:val="60"/>
        </w:numPr>
        <w:tabs>
          <w:tab w:val="left" w:pos="567"/>
          <w:tab w:val="num" w:pos="709"/>
          <w:tab w:val="left" w:pos="1571"/>
        </w:tabs>
        <w:suppressAutoHyphens/>
        <w:spacing w:line="271" w:lineRule="auto"/>
        <w:ind w:left="567" w:firstLine="0"/>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 zawierać żądania Zamawiającego; </w:t>
      </w:r>
    </w:p>
    <w:p w14:paraId="783B3CDD" w14:textId="77777777" w:rsidR="00052038" w:rsidRPr="00052038" w:rsidRDefault="00052038" w:rsidP="005C1E2F">
      <w:pPr>
        <w:numPr>
          <w:ilvl w:val="0"/>
          <w:numId w:val="60"/>
        </w:numPr>
        <w:tabs>
          <w:tab w:val="num" w:pos="709"/>
          <w:tab w:val="left" w:pos="851"/>
          <w:tab w:val="left" w:pos="1571"/>
        </w:tabs>
        <w:suppressAutoHyphens/>
        <w:spacing w:line="271" w:lineRule="auto"/>
        <w:ind w:left="709" w:hanging="142"/>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 zawierać ilość oleju opałowego, wyrażoną w litrach znajdującego się w zbiorniku Zamawiającego przed napełnieniem tego zbiornika partią dostawy oleju opałowego z autocysterny; </w:t>
      </w:r>
    </w:p>
    <w:p w14:paraId="139AD74F" w14:textId="77777777" w:rsidR="00052038" w:rsidRPr="00052038" w:rsidRDefault="00052038" w:rsidP="005C1E2F">
      <w:pPr>
        <w:numPr>
          <w:ilvl w:val="0"/>
          <w:numId w:val="60"/>
        </w:numPr>
        <w:tabs>
          <w:tab w:val="left" w:pos="709"/>
          <w:tab w:val="left" w:pos="1571"/>
        </w:tabs>
        <w:suppressAutoHyphens/>
        <w:spacing w:line="271" w:lineRule="auto"/>
        <w:ind w:left="709" w:hanging="142"/>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 zawierać kopie dokumentów identyfikujących reklamowaną partię oleju opałowego: dokument przewozowy, certyfikat (świadectwo jakości) oraz numer umowy,</w:t>
      </w:r>
    </w:p>
    <w:p w14:paraId="3642B044" w14:textId="77777777" w:rsidR="00052038" w:rsidRPr="00052038" w:rsidRDefault="00052038" w:rsidP="006701E1">
      <w:pPr>
        <w:tabs>
          <w:tab w:val="left" w:pos="567"/>
        </w:tabs>
        <w:suppressAutoHyphens/>
        <w:spacing w:line="271" w:lineRule="auto"/>
        <w:ind w:left="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Do protokołu reklamacji załącza się protokół z komisyjnego pobrania próbek w tym jednej „próbki rozjemczej”, w przypadku pobrania tych próbek.</w:t>
      </w:r>
    </w:p>
    <w:p w14:paraId="3770EDE1" w14:textId="77777777" w:rsidR="00052038" w:rsidRPr="00052038" w:rsidRDefault="00052038" w:rsidP="005C1E2F">
      <w:pPr>
        <w:numPr>
          <w:ilvl w:val="0"/>
          <w:numId w:val="71"/>
        </w:numPr>
        <w:tabs>
          <w:tab w:val="left"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Wykonawca zobowiązany jest do udzielenia pisemnej odpowiedzi Zamawiającemu, na zgłoszoną reklamację w terminie do 7 dni roboczych liczonych od dnia doręczenia Wykonawcy protokołu reklamacji. Nie udzielenie jej w tym terminie uważa się za uznanie reklamacji. </w:t>
      </w:r>
    </w:p>
    <w:p w14:paraId="0262AE07" w14:textId="77777777" w:rsidR="00052038" w:rsidRPr="00052038" w:rsidRDefault="00052038" w:rsidP="005C1E2F">
      <w:pPr>
        <w:numPr>
          <w:ilvl w:val="0"/>
          <w:numId w:val="71"/>
        </w:numPr>
        <w:tabs>
          <w:tab w:val="left" w:pos="567"/>
          <w:tab w:val="left" w:pos="1211"/>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u w:val="single"/>
          <w:lang w:eastAsia="zh-CN"/>
        </w:rPr>
        <w:t>W przypadku uznania reklamacji Wykonawca</w:t>
      </w:r>
      <w:r w:rsidRPr="00052038">
        <w:rPr>
          <w:rFonts w:ascii="Arial" w:eastAsia="Times New Roman" w:hAnsi="Arial" w:cs="Arial"/>
          <w:sz w:val="22"/>
          <w:szCs w:val="22"/>
          <w:lang w:eastAsia="zh-CN"/>
        </w:rPr>
        <w:t xml:space="preserve"> płaci karę umowną, o której mowa w § 11 ust. 4 oraz jest zobowiązany do wymiany wadliwej partii dostawy zgodnie z § 11 ust. 6.</w:t>
      </w:r>
    </w:p>
    <w:p w14:paraId="1EBAFB7E" w14:textId="77777777" w:rsidR="00052038" w:rsidRPr="00052038" w:rsidRDefault="00052038" w:rsidP="005C1E2F">
      <w:pPr>
        <w:numPr>
          <w:ilvl w:val="0"/>
          <w:numId w:val="71"/>
        </w:numPr>
        <w:tabs>
          <w:tab w:val="left" w:pos="567"/>
          <w:tab w:val="left" w:pos="1211"/>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 przypadku nie uznania reklamacji, zaplombowaną przez Wykonawcę i Zamawiającego „próbkę rozjemczą” Zamawiający przesyła do laboratorium badawczego posiadającego akredytację PCA celem wykonania badań i wydania orzeczenia, o którym mowa w ust.10;</w:t>
      </w:r>
    </w:p>
    <w:p w14:paraId="064EC60E" w14:textId="77777777" w:rsidR="00052038" w:rsidRPr="00052038" w:rsidRDefault="00052038" w:rsidP="005C1E2F">
      <w:pPr>
        <w:numPr>
          <w:ilvl w:val="0"/>
          <w:numId w:val="71"/>
        </w:numPr>
        <w:tabs>
          <w:tab w:val="left" w:pos="567"/>
          <w:tab w:val="left" w:pos="1211"/>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Wydane orzeczenie (wyniki analizy „próbki rozjemczej”) strony umowy traktować będą jako ostateczne. Koszty analizy ponosi Wykonawca, jeżeli jej wyniki nie będą spełniać wymagań </w:t>
      </w:r>
      <w:r w:rsidRPr="00052038">
        <w:rPr>
          <w:rFonts w:ascii="Arial" w:eastAsia="Times New Roman" w:hAnsi="Arial" w:cs="Arial"/>
          <w:sz w:val="22"/>
          <w:szCs w:val="22"/>
          <w:lang w:eastAsia="zh-CN"/>
        </w:rPr>
        <w:lastRenderedPageBreak/>
        <w:t xml:space="preserve">określonych w PN-C-96024 z uwzględnieniem dopuszczonych w tym orzeczeniu błędów pomiaru, w przeciwnym przypadku koszty te ponosi Zamawiający </w:t>
      </w:r>
    </w:p>
    <w:p w14:paraId="1710B0D3" w14:textId="77777777" w:rsidR="00052038" w:rsidRPr="00052038" w:rsidRDefault="00052038" w:rsidP="005C1E2F">
      <w:pPr>
        <w:numPr>
          <w:ilvl w:val="0"/>
          <w:numId w:val="71"/>
        </w:numPr>
        <w:tabs>
          <w:tab w:val="left" w:pos="567"/>
          <w:tab w:val="left" w:pos="1211"/>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b/>
          <w:sz w:val="22"/>
          <w:szCs w:val="22"/>
          <w:lang w:eastAsia="zh-CN"/>
        </w:rPr>
        <w:t>W sytuacji, w której Wykonawca (kierowca) odmówi komisyjnego pobrania próbek, o którym mowa w ust. 1, Zamawiający ma prawo odmowy przyjęcia partii dostawy, a wszelkie koszty z tym związane obciążą Wykonawcę.</w:t>
      </w:r>
    </w:p>
    <w:p w14:paraId="765C48CB" w14:textId="77777777" w:rsidR="00052038" w:rsidRPr="00052038" w:rsidRDefault="00052038" w:rsidP="006701E1">
      <w:pPr>
        <w:tabs>
          <w:tab w:val="left" w:pos="851"/>
        </w:tabs>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 8.</w:t>
      </w:r>
    </w:p>
    <w:p w14:paraId="4D619226" w14:textId="63383411" w:rsidR="00052038" w:rsidRPr="00052038" w:rsidRDefault="00052038" w:rsidP="006701E1">
      <w:pPr>
        <w:tabs>
          <w:tab w:val="left" w:pos="851"/>
        </w:tabs>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WARUNKI PŁATNOŚCI</w:t>
      </w:r>
    </w:p>
    <w:p w14:paraId="3330A621" w14:textId="77777777" w:rsidR="00052038" w:rsidRPr="00052038" w:rsidRDefault="00052038" w:rsidP="005C1E2F">
      <w:pPr>
        <w:numPr>
          <w:ilvl w:val="0"/>
          <w:numId w:val="82"/>
        </w:numPr>
        <w:tabs>
          <w:tab w:val="clear" w:pos="786"/>
          <w:tab w:val="left" w:pos="284"/>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Dostawa objęta niniejszą umową będzie opłacona według cen jednostkowych ustalonych na zasadach określonych w § 2.</w:t>
      </w:r>
    </w:p>
    <w:p w14:paraId="6C621029" w14:textId="77777777" w:rsidR="00052038" w:rsidRPr="00052038" w:rsidRDefault="00052038" w:rsidP="005C1E2F">
      <w:pPr>
        <w:numPr>
          <w:ilvl w:val="0"/>
          <w:numId w:val="82"/>
        </w:numPr>
        <w:tabs>
          <w:tab w:val="clear" w:pos="786"/>
          <w:tab w:val="left" w:pos="284"/>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Warunkiem zapłaty za dostarczoną partię dostawy jest otrzymanie od Wykonawcy następujących dokumentów: </w:t>
      </w:r>
    </w:p>
    <w:p w14:paraId="0912DC60" w14:textId="77777777" w:rsidR="00052038" w:rsidRPr="00052038" w:rsidRDefault="00052038" w:rsidP="005C1E2F">
      <w:pPr>
        <w:numPr>
          <w:ilvl w:val="1"/>
          <w:numId w:val="83"/>
        </w:numPr>
        <w:tabs>
          <w:tab w:val="left" w:pos="709"/>
        </w:tabs>
        <w:suppressAutoHyphens/>
        <w:spacing w:line="271" w:lineRule="auto"/>
        <w:ind w:left="851"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oryginału faktury VAT wystawionej na 31 Bazę Lotnictwa Taktycznego Poznań, a ponadto określającej numer oraz przedmiot umowy; </w:t>
      </w:r>
    </w:p>
    <w:p w14:paraId="339CFC82" w14:textId="77777777" w:rsidR="00052038" w:rsidRPr="00052038" w:rsidRDefault="00052038" w:rsidP="005C1E2F">
      <w:pPr>
        <w:numPr>
          <w:ilvl w:val="1"/>
          <w:numId w:val="83"/>
        </w:numPr>
        <w:tabs>
          <w:tab w:val="left" w:pos="709"/>
        </w:tabs>
        <w:suppressAutoHyphens/>
        <w:spacing w:line="271" w:lineRule="auto"/>
        <w:ind w:left="851"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oryginału certyfikatu (świadectwa) jakości bądź certyfikatu (świadectwa) jakości potwierdzonego przez Wykonawcę za zgodność z oryginałem;</w:t>
      </w:r>
    </w:p>
    <w:p w14:paraId="288FD275" w14:textId="77777777" w:rsidR="00052038" w:rsidRPr="00052038" w:rsidRDefault="00052038" w:rsidP="005C1E2F">
      <w:pPr>
        <w:numPr>
          <w:ilvl w:val="1"/>
          <w:numId w:val="83"/>
        </w:numPr>
        <w:tabs>
          <w:tab w:val="left" w:pos="709"/>
        </w:tabs>
        <w:suppressAutoHyphens/>
        <w:spacing w:line="271" w:lineRule="auto"/>
        <w:ind w:left="851"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potwierdzonej przez Odbiorcę za zgodność z oryginałem kopii dokumentu przewozowego z pokwitowaniem odbioru;</w:t>
      </w:r>
    </w:p>
    <w:p w14:paraId="30899411" w14:textId="77777777" w:rsidR="00052038" w:rsidRPr="00052038" w:rsidRDefault="00052038" w:rsidP="005C1E2F">
      <w:pPr>
        <w:numPr>
          <w:ilvl w:val="1"/>
          <w:numId w:val="83"/>
        </w:numPr>
        <w:tabs>
          <w:tab w:val="left" w:pos="709"/>
        </w:tabs>
        <w:suppressAutoHyphens/>
        <w:spacing w:line="271" w:lineRule="auto"/>
        <w:ind w:left="851"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dokumenty określone w § 10, ust. 2 lit. b w przypadku realizacji części lub całości usługi przez Podwykonawcę.</w:t>
      </w:r>
    </w:p>
    <w:p w14:paraId="2902278B" w14:textId="77777777" w:rsidR="00052038" w:rsidRPr="00052038" w:rsidRDefault="00052038" w:rsidP="005C1E2F">
      <w:pPr>
        <w:numPr>
          <w:ilvl w:val="0"/>
          <w:numId w:val="82"/>
        </w:numPr>
        <w:tabs>
          <w:tab w:val="clear" w:pos="786"/>
          <w:tab w:val="left" w:pos="142"/>
          <w:tab w:val="left" w:pos="284"/>
        </w:tabs>
        <w:suppressAutoHyphens/>
        <w:spacing w:line="271" w:lineRule="auto"/>
        <w:ind w:left="0" w:firstLine="0"/>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Faktury powinny spełniać warunki określone w stosownych przepisach, a ponadto zawierać:</w:t>
      </w:r>
    </w:p>
    <w:p w14:paraId="52B3D164" w14:textId="77777777" w:rsidR="00052038" w:rsidRPr="00052038" w:rsidRDefault="00052038" w:rsidP="005C1E2F">
      <w:pPr>
        <w:numPr>
          <w:ilvl w:val="0"/>
          <w:numId w:val="84"/>
        </w:numPr>
        <w:tabs>
          <w:tab w:val="left" w:pos="567"/>
          <w:tab w:val="left" w:pos="1211"/>
        </w:tabs>
        <w:suppressAutoHyphens/>
        <w:spacing w:line="271" w:lineRule="auto"/>
        <w:ind w:left="567" w:firstLine="0"/>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nazwę Wykonawcy i producenta,</w:t>
      </w:r>
    </w:p>
    <w:p w14:paraId="5774D79F" w14:textId="77777777" w:rsidR="00052038" w:rsidRPr="00052038" w:rsidRDefault="00052038" w:rsidP="005C1E2F">
      <w:pPr>
        <w:numPr>
          <w:ilvl w:val="0"/>
          <w:numId w:val="84"/>
        </w:numPr>
        <w:tabs>
          <w:tab w:val="left" w:pos="567"/>
          <w:tab w:val="left" w:pos="1211"/>
        </w:tabs>
        <w:suppressAutoHyphens/>
        <w:spacing w:line="271" w:lineRule="auto"/>
        <w:ind w:left="567" w:firstLine="0"/>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nazwę Zamawiającego,</w:t>
      </w:r>
    </w:p>
    <w:p w14:paraId="3880D6FD" w14:textId="77777777" w:rsidR="00052038" w:rsidRPr="00052038" w:rsidRDefault="00052038" w:rsidP="005C1E2F">
      <w:pPr>
        <w:numPr>
          <w:ilvl w:val="0"/>
          <w:numId w:val="84"/>
        </w:numPr>
        <w:tabs>
          <w:tab w:val="left" w:pos="567"/>
          <w:tab w:val="left" w:pos="1211"/>
        </w:tabs>
        <w:suppressAutoHyphens/>
        <w:spacing w:line="271" w:lineRule="auto"/>
        <w:ind w:left="567" w:firstLine="0"/>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oznaczenie oleju opałowego zgodnie z PN-C-96024,</w:t>
      </w:r>
    </w:p>
    <w:p w14:paraId="41C474C9" w14:textId="77777777" w:rsidR="00052038" w:rsidRPr="00052038" w:rsidRDefault="00052038" w:rsidP="005C1E2F">
      <w:pPr>
        <w:numPr>
          <w:ilvl w:val="0"/>
          <w:numId w:val="84"/>
        </w:numPr>
        <w:tabs>
          <w:tab w:val="left" w:pos="709"/>
          <w:tab w:val="left" w:pos="1211"/>
        </w:tabs>
        <w:suppressAutoHyphens/>
        <w:spacing w:line="271" w:lineRule="auto"/>
        <w:ind w:left="851"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cenę jednostkową brutto oleju opałowego</w:t>
      </w:r>
      <w:r w:rsidRPr="00052038">
        <w:rPr>
          <w:rFonts w:ascii="Arial" w:eastAsia="Times New Roman" w:hAnsi="Arial" w:cs="Arial"/>
          <w:b/>
          <w:sz w:val="22"/>
          <w:szCs w:val="22"/>
          <w:lang w:eastAsia="zh-CN"/>
        </w:rPr>
        <w:t xml:space="preserve"> </w:t>
      </w:r>
      <w:r w:rsidRPr="00052038">
        <w:rPr>
          <w:rFonts w:ascii="Arial" w:eastAsia="Times New Roman" w:hAnsi="Arial" w:cs="Arial"/>
          <w:bCs/>
          <w:sz w:val="22"/>
          <w:szCs w:val="22"/>
          <w:lang w:eastAsia="zh-CN"/>
        </w:rPr>
        <w:t>przy jego gęstości w temperaturze 15</w:t>
      </w:r>
      <w:r w:rsidRPr="00052038">
        <w:rPr>
          <w:rFonts w:ascii="Arial" w:eastAsia="Times New Roman" w:hAnsi="Arial" w:cs="Arial"/>
          <w:bCs/>
          <w:sz w:val="22"/>
          <w:szCs w:val="22"/>
          <w:vertAlign w:val="superscript"/>
          <w:lang w:eastAsia="zh-CN"/>
        </w:rPr>
        <w:t xml:space="preserve">o </w:t>
      </w:r>
      <w:r w:rsidRPr="00052038">
        <w:rPr>
          <w:rFonts w:ascii="Arial" w:eastAsia="Times New Roman" w:hAnsi="Arial" w:cs="Arial"/>
          <w:bCs/>
          <w:sz w:val="22"/>
          <w:szCs w:val="22"/>
          <w:lang w:eastAsia="zh-CN"/>
        </w:rPr>
        <w:t>C,</w:t>
      </w:r>
    </w:p>
    <w:p w14:paraId="28C12ACC" w14:textId="77777777" w:rsidR="00052038" w:rsidRPr="00052038" w:rsidRDefault="00052038" w:rsidP="005C1E2F">
      <w:pPr>
        <w:numPr>
          <w:ilvl w:val="0"/>
          <w:numId w:val="84"/>
        </w:numPr>
        <w:tabs>
          <w:tab w:val="left" w:pos="993"/>
          <w:tab w:val="left" w:pos="1211"/>
        </w:tabs>
        <w:suppressAutoHyphens/>
        <w:spacing w:line="271" w:lineRule="auto"/>
        <w:ind w:left="851"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ilość dostawy wyrażoną w m³ rzeczywistych i przeliczonych na warunki w temperaturze 15</w:t>
      </w:r>
      <w:r w:rsidRPr="00052038">
        <w:rPr>
          <w:rFonts w:ascii="Arial" w:eastAsia="Times New Roman" w:hAnsi="Arial" w:cs="Arial"/>
          <w:sz w:val="22"/>
          <w:szCs w:val="22"/>
          <w:vertAlign w:val="superscript"/>
          <w:lang w:eastAsia="zh-CN"/>
        </w:rPr>
        <w:t xml:space="preserve">0 </w:t>
      </w:r>
      <w:r w:rsidRPr="00052038">
        <w:rPr>
          <w:rFonts w:ascii="Arial" w:eastAsia="Times New Roman" w:hAnsi="Arial" w:cs="Arial"/>
          <w:sz w:val="22"/>
          <w:szCs w:val="22"/>
          <w:lang w:eastAsia="zh-CN"/>
        </w:rPr>
        <w:t>C,</w:t>
      </w:r>
    </w:p>
    <w:p w14:paraId="15939D8B" w14:textId="77777777" w:rsidR="00052038" w:rsidRPr="00052038" w:rsidRDefault="00052038" w:rsidP="005C1E2F">
      <w:pPr>
        <w:numPr>
          <w:ilvl w:val="0"/>
          <w:numId w:val="84"/>
        </w:numPr>
        <w:tabs>
          <w:tab w:val="left" w:pos="567"/>
          <w:tab w:val="left" w:pos="1211"/>
        </w:tabs>
        <w:suppressAutoHyphens/>
        <w:spacing w:line="271" w:lineRule="auto"/>
        <w:ind w:left="567" w:firstLine="0"/>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wartość dostawy brutto,</w:t>
      </w:r>
    </w:p>
    <w:p w14:paraId="5B0F9145" w14:textId="77777777" w:rsidR="00052038" w:rsidRPr="00052038" w:rsidRDefault="00052038" w:rsidP="005C1E2F">
      <w:pPr>
        <w:numPr>
          <w:ilvl w:val="0"/>
          <w:numId w:val="84"/>
        </w:numPr>
        <w:tabs>
          <w:tab w:val="left" w:pos="567"/>
          <w:tab w:val="left" w:pos="1211"/>
        </w:tabs>
        <w:suppressAutoHyphens/>
        <w:spacing w:line="271" w:lineRule="auto"/>
        <w:ind w:left="567" w:firstLine="0"/>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datę dostawy,</w:t>
      </w:r>
    </w:p>
    <w:p w14:paraId="7F44F19C" w14:textId="77777777" w:rsidR="00052038" w:rsidRPr="00052038" w:rsidRDefault="00052038" w:rsidP="005C1E2F">
      <w:pPr>
        <w:numPr>
          <w:ilvl w:val="0"/>
          <w:numId w:val="84"/>
        </w:numPr>
        <w:tabs>
          <w:tab w:val="left" w:pos="567"/>
          <w:tab w:val="left" w:pos="1211"/>
        </w:tabs>
        <w:suppressAutoHyphens/>
        <w:spacing w:line="271" w:lineRule="auto"/>
        <w:ind w:left="567" w:firstLine="0"/>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datę wystawienia faktury i termin płatności zgodnie z umową,</w:t>
      </w:r>
    </w:p>
    <w:p w14:paraId="12F5DCF2" w14:textId="77777777" w:rsidR="00052038" w:rsidRPr="00052038" w:rsidRDefault="00052038" w:rsidP="005C1E2F">
      <w:pPr>
        <w:numPr>
          <w:ilvl w:val="0"/>
          <w:numId w:val="84"/>
        </w:numPr>
        <w:tabs>
          <w:tab w:val="left" w:pos="567"/>
          <w:tab w:val="left" w:pos="1211"/>
        </w:tabs>
        <w:suppressAutoHyphens/>
        <w:spacing w:line="271" w:lineRule="auto"/>
        <w:ind w:left="567" w:firstLine="0"/>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miejsce dostawy,</w:t>
      </w:r>
    </w:p>
    <w:p w14:paraId="7D29D959" w14:textId="77777777" w:rsidR="00052038" w:rsidRPr="00052038" w:rsidRDefault="00052038" w:rsidP="00C81F0B">
      <w:pPr>
        <w:numPr>
          <w:ilvl w:val="0"/>
          <w:numId w:val="84"/>
        </w:numPr>
        <w:tabs>
          <w:tab w:val="left" w:pos="709"/>
          <w:tab w:val="left" w:pos="1211"/>
        </w:tabs>
        <w:suppressAutoHyphens/>
        <w:spacing w:line="271" w:lineRule="auto"/>
        <w:ind w:left="709" w:hanging="142"/>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numer dokumentu przewozowego i numer rejestracyjny samochodu, którym dostarczono olej opałowy.</w:t>
      </w:r>
    </w:p>
    <w:p w14:paraId="49841654" w14:textId="77777777" w:rsidR="00052038" w:rsidRPr="00052038" w:rsidRDefault="00052038" w:rsidP="005C1E2F">
      <w:pPr>
        <w:numPr>
          <w:ilvl w:val="0"/>
          <w:numId w:val="82"/>
        </w:numPr>
        <w:tabs>
          <w:tab w:val="clear" w:pos="786"/>
          <w:tab w:val="left" w:pos="284"/>
          <w:tab w:val="left" w:pos="426"/>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Faktura VAT powinna być wystawiona na adres Zamawiającego.</w:t>
      </w:r>
    </w:p>
    <w:p w14:paraId="6B597D0A" w14:textId="77777777" w:rsidR="00052038" w:rsidRPr="00052038" w:rsidRDefault="00052038" w:rsidP="005C1E2F">
      <w:pPr>
        <w:numPr>
          <w:ilvl w:val="0"/>
          <w:numId w:val="82"/>
        </w:numPr>
        <w:tabs>
          <w:tab w:val="clear" w:pos="786"/>
          <w:tab w:val="left" w:pos="284"/>
          <w:tab w:val="left" w:pos="426"/>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Przy realizacji postanowień niniejszej umowy Strony zobowiązane są do stosowania mechanizmu podzielnej płatności dla towarów i usług wymienionych w załączniku nr 15 do Ustawy o podatku od towarów i usług.</w:t>
      </w:r>
    </w:p>
    <w:p w14:paraId="631ED161" w14:textId="77777777" w:rsidR="00052038" w:rsidRPr="00052038" w:rsidRDefault="00052038" w:rsidP="005C1E2F">
      <w:pPr>
        <w:numPr>
          <w:ilvl w:val="0"/>
          <w:numId w:val="82"/>
        </w:numPr>
        <w:tabs>
          <w:tab w:val="clear" w:pos="786"/>
          <w:tab w:val="left" w:pos="284"/>
          <w:tab w:val="left" w:pos="426"/>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Wykonawca oświadcza, że numer rachunku rozliczeniowego wskazany we wszystkich fakturach wystawionych do przedmiotowej umowy, należy do Wykonawcy i jest rachunkiem, dla którego zgodnie z Rozdziałem 3a Ustawy z dn. 29.08.1997 r. – Prawo bankowe (tj. Dz. U. z 2024 poz. 1646 z późn. zm.) prowadzony jest rachunek VAT.</w:t>
      </w:r>
    </w:p>
    <w:p w14:paraId="3053740B" w14:textId="77777777" w:rsidR="00052038" w:rsidRPr="00052038" w:rsidRDefault="00052038" w:rsidP="005C1E2F">
      <w:pPr>
        <w:numPr>
          <w:ilvl w:val="0"/>
          <w:numId w:val="82"/>
        </w:numPr>
        <w:tabs>
          <w:tab w:val="clear" w:pos="786"/>
          <w:tab w:val="left" w:pos="284"/>
          <w:tab w:val="left" w:pos="426"/>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0C97A2DD" w14:textId="77777777" w:rsidR="00052038" w:rsidRPr="00052038" w:rsidRDefault="00052038" w:rsidP="005C1E2F">
      <w:pPr>
        <w:numPr>
          <w:ilvl w:val="0"/>
          <w:numId w:val="82"/>
        </w:numPr>
        <w:tabs>
          <w:tab w:val="clear" w:pos="786"/>
          <w:tab w:val="left" w:pos="284"/>
          <w:tab w:val="left" w:pos="426"/>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 sytuacji, gdy przedmiot umowy nie został wymieniony w załączniku nr 15 do Ustawy o podatku od towarów i usług zapisów ust. 5 - 7 niniejszego paragrafu nie stosuje się.</w:t>
      </w:r>
    </w:p>
    <w:p w14:paraId="0C6B2567" w14:textId="77777777" w:rsidR="00747855" w:rsidRDefault="00747855" w:rsidP="006701E1">
      <w:pPr>
        <w:suppressAutoHyphens/>
        <w:spacing w:line="271" w:lineRule="auto"/>
        <w:jc w:val="center"/>
        <w:rPr>
          <w:rFonts w:ascii="Arial" w:eastAsia="Times New Roman" w:hAnsi="Arial" w:cs="Arial"/>
          <w:b/>
          <w:sz w:val="22"/>
          <w:szCs w:val="22"/>
          <w:lang w:eastAsia="zh-CN"/>
        </w:rPr>
      </w:pPr>
    </w:p>
    <w:p w14:paraId="17AAE0F1" w14:textId="77777777" w:rsidR="00747855" w:rsidRDefault="00747855" w:rsidP="006701E1">
      <w:pPr>
        <w:suppressAutoHyphens/>
        <w:spacing w:line="271" w:lineRule="auto"/>
        <w:jc w:val="center"/>
        <w:rPr>
          <w:rFonts w:ascii="Arial" w:eastAsia="Times New Roman" w:hAnsi="Arial" w:cs="Arial"/>
          <w:b/>
          <w:sz w:val="22"/>
          <w:szCs w:val="22"/>
          <w:lang w:eastAsia="zh-CN"/>
        </w:rPr>
      </w:pPr>
    </w:p>
    <w:p w14:paraId="1AA9A511" w14:textId="77777777" w:rsidR="00747855" w:rsidRDefault="00747855" w:rsidP="006701E1">
      <w:pPr>
        <w:suppressAutoHyphens/>
        <w:spacing w:line="271" w:lineRule="auto"/>
        <w:jc w:val="center"/>
        <w:rPr>
          <w:rFonts w:ascii="Arial" w:eastAsia="Times New Roman" w:hAnsi="Arial" w:cs="Arial"/>
          <w:b/>
          <w:sz w:val="22"/>
          <w:szCs w:val="22"/>
          <w:lang w:eastAsia="zh-CN"/>
        </w:rPr>
      </w:pPr>
    </w:p>
    <w:p w14:paraId="304FBC19" w14:textId="11844722" w:rsidR="00052038" w:rsidRPr="00052038" w:rsidRDefault="00052038" w:rsidP="006701E1">
      <w:pPr>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lastRenderedPageBreak/>
        <w:t xml:space="preserve">§ 9. </w:t>
      </w:r>
    </w:p>
    <w:p w14:paraId="7DEFCD51" w14:textId="77777777" w:rsidR="00052038" w:rsidRPr="00052038" w:rsidRDefault="00052038" w:rsidP="006701E1">
      <w:pPr>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SPOSÓB ZAPŁATY</w:t>
      </w:r>
    </w:p>
    <w:p w14:paraId="73A48C24" w14:textId="77777777" w:rsidR="00052038" w:rsidRPr="00052038" w:rsidRDefault="00052038" w:rsidP="005C1E2F">
      <w:pPr>
        <w:numPr>
          <w:ilvl w:val="0"/>
          <w:numId w:val="68"/>
        </w:numPr>
        <w:tabs>
          <w:tab w:val="clear" w:pos="709"/>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Zapłata za dostarczoną partię dostawy nastąpi w formie polecenia przelewu w terminie 30 dni od daty otrzymania dokumentów, o których mowa w § 8 ust. 2 umowy, do kancelarii 31 Bazy Lotnictwa Taktycznego, na konto Wykonawcy.</w:t>
      </w:r>
    </w:p>
    <w:p w14:paraId="0AA13AB1" w14:textId="77777777" w:rsidR="00052038" w:rsidRPr="00052038" w:rsidRDefault="00052038" w:rsidP="005C1E2F">
      <w:pPr>
        <w:numPr>
          <w:ilvl w:val="0"/>
          <w:numId w:val="68"/>
        </w:numPr>
        <w:tabs>
          <w:tab w:val="clear" w:pos="709"/>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Za datę zapłaty rozumie się dzień obciążenia rachunku bankowego Zamawiającego.</w:t>
      </w:r>
    </w:p>
    <w:p w14:paraId="66554448" w14:textId="77777777" w:rsidR="00052038" w:rsidRPr="00052038" w:rsidRDefault="00052038" w:rsidP="005C1E2F">
      <w:pPr>
        <w:numPr>
          <w:ilvl w:val="0"/>
          <w:numId w:val="68"/>
        </w:numPr>
        <w:tabs>
          <w:tab w:val="clear" w:pos="709"/>
          <w:tab w:val="num" w:pos="567"/>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Brak któregokolwiek z dokumentów określonych § 8 ust. 2 lub jego błędne wypełnienie spowoduje wstrzymanie zapłaty do czasu uzupełnienia lub wyjaśnienia. W takim przypadku termin płatności określony w ust. 1 liczy się od dnia dostarczenia wszystkich prawidłowo wypełnionych dokumentów określonych § 8 ust. 2.</w:t>
      </w:r>
    </w:p>
    <w:p w14:paraId="70296FE5" w14:textId="77777777" w:rsidR="00052038" w:rsidRPr="00052038" w:rsidRDefault="00052038" w:rsidP="006701E1">
      <w:pPr>
        <w:tabs>
          <w:tab w:val="left" w:pos="284"/>
        </w:tabs>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 10.</w:t>
      </w:r>
    </w:p>
    <w:p w14:paraId="00B69A0F" w14:textId="77777777" w:rsidR="00052038" w:rsidRPr="00665554" w:rsidRDefault="00052038" w:rsidP="00665554">
      <w:pPr>
        <w:tabs>
          <w:tab w:val="left" w:pos="284"/>
        </w:tabs>
        <w:suppressAutoHyphens/>
        <w:spacing w:line="271" w:lineRule="auto"/>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PODWYKONAWCY I WIERZYTELNOŚCI</w:t>
      </w:r>
    </w:p>
    <w:p w14:paraId="7840DA48" w14:textId="77777777" w:rsidR="00052038" w:rsidRPr="00052038" w:rsidRDefault="00052038" w:rsidP="006701E1">
      <w:pPr>
        <w:widowControl w:val="0"/>
        <w:suppressAutoHyphens/>
        <w:autoSpaceDE w:val="0"/>
        <w:spacing w:line="271" w:lineRule="auto"/>
        <w:jc w:val="both"/>
        <w:rPr>
          <w:rFonts w:ascii="Arial" w:eastAsia="Times New Roman" w:hAnsi="Arial" w:cs="Arial"/>
          <w:sz w:val="22"/>
          <w:szCs w:val="22"/>
          <w:lang w:eastAsia="zh-CN"/>
        </w:rPr>
      </w:pPr>
      <w:r w:rsidRPr="00052038">
        <w:rPr>
          <w:rFonts w:ascii="Arial" w:eastAsia="Times New Roman" w:hAnsi="Arial" w:cs="Arial"/>
          <w:i/>
          <w:sz w:val="22"/>
          <w:szCs w:val="22"/>
          <w:lang w:eastAsia="zh-CN"/>
        </w:rPr>
        <w:t>Wykonawca</w:t>
      </w:r>
      <w:r w:rsidRPr="00052038">
        <w:rPr>
          <w:rFonts w:ascii="Arial" w:eastAsia="Times New Roman" w:hAnsi="Arial" w:cs="Arial"/>
          <w:bCs/>
          <w:i/>
          <w:sz w:val="22"/>
          <w:szCs w:val="22"/>
          <w:lang w:eastAsia="zh-CN"/>
        </w:rPr>
        <w:t xml:space="preserve"> zobowiązuje się do wykonywania usługi siłami własnymi, zgodnie ze złożoną ofertą, </w:t>
      </w:r>
      <w:r w:rsidRPr="00052038">
        <w:rPr>
          <w:rFonts w:ascii="Arial" w:eastAsia="Times New Roman" w:hAnsi="Arial" w:cs="Arial"/>
          <w:i/>
          <w:sz w:val="22"/>
          <w:szCs w:val="22"/>
          <w:lang w:eastAsia="zh-CN"/>
        </w:rPr>
        <w:t>lub:</w:t>
      </w:r>
    </w:p>
    <w:p w14:paraId="6B02FC22" w14:textId="77777777" w:rsidR="00052038" w:rsidRPr="00052038" w:rsidRDefault="00052038" w:rsidP="005C1E2F">
      <w:pPr>
        <w:widowControl w:val="0"/>
        <w:numPr>
          <w:ilvl w:val="0"/>
          <w:numId w:val="80"/>
        </w:numPr>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Wykonawca</w:t>
      </w:r>
      <w:r w:rsidRPr="00052038">
        <w:rPr>
          <w:rFonts w:ascii="Arial" w:eastAsia="Times New Roman" w:hAnsi="Arial" w:cs="Arial"/>
          <w:bCs/>
          <w:sz w:val="22"/>
          <w:szCs w:val="22"/>
          <w:lang w:eastAsia="zh-CN"/>
        </w:rPr>
        <w:t xml:space="preserve"> zobowiązuje się do wykonywania usługi siłami własnymi, zgodnie z ofertą, za wyjątkiem wykonania …………%, które powierzone zostaną podwykonawcy; </w:t>
      </w:r>
      <w:r w:rsidRPr="00052038">
        <w:rPr>
          <w:rFonts w:ascii="Arial" w:eastAsia="Times New Roman" w:hAnsi="Arial" w:cs="Arial"/>
          <w:sz w:val="22"/>
          <w:szCs w:val="22"/>
          <w:lang w:eastAsia="zh-CN"/>
        </w:rPr>
        <w:t>przy użyciu własnego sprzętu właściwego do wykonania usługi oraz zapewni prawidłowy nadzór</w:t>
      </w:r>
      <w:r w:rsidRPr="00052038">
        <w:rPr>
          <w:rFonts w:ascii="Arial" w:eastAsia="Times New Roman" w:hAnsi="Arial" w:cs="Arial"/>
          <w:bCs/>
          <w:sz w:val="22"/>
          <w:szCs w:val="22"/>
          <w:lang w:eastAsia="zh-CN"/>
        </w:rPr>
        <w:t>. Za sprzęt i środki przeznaczone do realizacji usługi odpowiada w 100% Wykonawca.</w:t>
      </w:r>
    </w:p>
    <w:p w14:paraId="6C8F9305" w14:textId="77777777" w:rsidR="00052038" w:rsidRPr="00052038" w:rsidRDefault="00052038" w:rsidP="005C1E2F">
      <w:pPr>
        <w:widowControl w:val="0"/>
        <w:numPr>
          <w:ilvl w:val="0"/>
          <w:numId w:val="80"/>
        </w:numPr>
        <w:suppressAutoHyphens/>
        <w:spacing w:line="271" w:lineRule="auto"/>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Wykonawca </w:t>
      </w:r>
      <w:r w:rsidRPr="00052038">
        <w:rPr>
          <w:rFonts w:ascii="Arial" w:eastAsia="Times New Roman" w:hAnsi="Arial" w:cs="Arial"/>
          <w:bCs/>
          <w:sz w:val="22"/>
          <w:szCs w:val="22"/>
          <w:lang w:eastAsia="zh-CN"/>
        </w:rPr>
        <w:t>oświadcza, że:</w:t>
      </w:r>
    </w:p>
    <w:p w14:paraId="5B080B98" w14:textId="77777777" w:rsidR="00052038" w:rsidRPr="00052038" w:rsidRDefault="00052038" w:rsidP="005C1E2F">
      <w:pPr>
        <w:numPr>
          <w:ilvl w:val="0"/>
          <w:numId w:val="74"/>
        </w:numPr>
        <w:tabs>
          <w:tab w:val="left" w:pos="284"/>
        </w:tabs>
        <w:suppressAutoHyphens/>
        <w:spacing w:line="271" w:lineRule="auto"/>
        <w:jc w:val="both"/>
        <w:rPr>
          <w:rFonts w:ascii="Arial" w:eastAsia="Times New Roman" w:hAnsi="Arial" w:cs="Arial"/>
          <w:sz w:val="22"/>
          <w:szCs w:val="22"/>
          <w:lang w:eastAsia="zh-CN"/>
        </w:rPr>
      </w:pPr>
      <w:r w:rsidRPr="00052038">
        <w:rPr>
          <w:rFonts w:ascii="Arial" w:eastAsia="Times New Roman" w:hAnsi="Arial" w:cs="Arial"/>
          <w:bCs/>
          <w:sz w:val="22"/>
          <w:szCs w:val="22"/>
          <w:lang w:eastAsia="zh-CN"/>
        </w:rPr>
        <w:t>zrzeka się prawa przeniesienia na osoby trzecie wynagrodzenia wynikającego z niniejszej umowy;</w:t>
      </w:r>
    </w:p>
    <w:p w14:paraId="5EB1ABE5" w14:textId="77777777" w:rsidR="00052038" w:rsidRPr="00052038" w:rsidRDefault="00052038" w:rsidP="005C1E2F">
      <w:pPr>
        <w:numPr>
          <w:ilvl w:val="0"/>
          <w:numId w:val="74"/>
        </w:numPr>
        <w:suppressAutoHyphens/>
        <w:spacing w:line="271" w:lineRule="auto"/>
        <w:jc w:val="both"/>
        <w:rPr>
          <w:rFonts w:ascii="Arial" w:eastAsia="Times New Roman" w:hAnsi="Arial" w:cs="Arial"/>
          <w:sz w:val="22"/>
          <w:szCs w:val="22"/>
          <w:lang w:eastAsia="zh-CN"/>
        </w:rPr>
      </w:pPr>
      <w:r w:rsidRPr="00052038">
        <w:rPr>
          <w:rFonts w:ascii="Arial" w:eastAsia="Times New Roman" w:hAnsi="Arial" w:cs="Arial"/>
          <w:bCs/>
          <w:sz w:val="22"/>
          <w:szCs w:val="22"/>
          <w:lang w:eastAsia="zh-CN"/>
        </w:rPr>
        <w:t>wierzytelność po stronie Wykonawcy z tytułu prac wykonanych w ramach niniejszej umowy powstanie pod warunkiem, że wraz z dokumentami związanymi z odbiorem prac zrealizowanych Wykonawca przedstawi prawidłowo wystawioną fakturę własną oraz otrzymane  od podwykonawców faktury z potwierdzeniem ich zapłaty.</w:t>
      </w:r>
    </w:p>
    <w:p w14:paraId="611C5CB0" w14:textId="77777777" w:rsidR="00052038" w:rsidRPr="006701E1" w:rsidRDefault="00052038" w:rsidP="005C1E2F">
      <w:pPr>
        <w:widowControl w:val="0"/>
        <w:numPr>
          <w:ilvl w:val="0"/>
          <w:numId w:val="80"/>
        </w:numPr>
        <w:suppressAutoHyphens/>
        <w:spacing w:line="271" w:lineRule="auto"/>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Wykonawca</w:t>
      </w:r>
      <w:r w:rsidRPr="00052038">
        <w:rPr>
          <w:rFonts w:ascii="Arial" w:eastAsia="Times New Roman" w:hAnsi="Arial" w:cs="Arial"/>
          <w:bCs/>
          <w:sz w:val="22"/>
          <w:szCs w:val="22"/>
          <w:lang w:eastAsia="zh-CN"/>
        </w:rPr>
        <w:t xml:space="preserve"> za działania i zaniechania Podwykonawcy odpowiada jak za działania i zaniechania własne.</w:t>
      </w:r>
    </w:p>
    <w:p w14:paraId="181CA661" w14:textId="77777777" w:rsidR="00052038" w:rsidRPr="00052038" w:rsidRDefault="00052038" w:rsidP="006701E1">
      <w:pPr>
        <w:suppressAutoHyphens/>
        <w:spacing w:line="271" w:lineRule="auto"/>
        <w:ind w:left="567" w:hanging="709"/>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 11.</w:t>
      </w:r>
    </w:p>
    <w:p w14:paraId="1E2793EF" w14:textId="77777777" w:rsidR="00052038" w:rsidRPr="00052038" w:rsidRDefault="00052038" w:rsidP="006701E1">
      <w:pPr>
        <w:suppressAutoHyphens/>
        <w:spacing w:line="271" w:lineRule="auto"/>
        <w:ind w:left="567" w:hanging="709"/>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KARY UMOWNE</w:t>
      </w:r>
    </w:p>
    <w:p w14:paraId="6F62F03E" w14:textId="77777777" w:rsidR="00052038" w:rsidRPr="00052038" w:rsidRDefault="00052038" w:rsidP="005C1E2F">
      <w:pPr>
        <w:numPr>
          <w:ilvl w:val="0"/>
          <w:numId w:val="81"/>
        </w:numPr>
        <w:tabs>
          <w:tab w:val="left" w:pos="284"/>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Wykonawca zapłaci Zamawiającemu karę umowną w wysokości 10% wartości brutto niezrealizowanej części umowy, gdy Strona odstąpi od tej umowy z powodu okoliczności, za które odpowiada Wykonawca.</w:t>
      </w:r>
    </w:p>
    <w:p w14:paraId="41A7721C" w14:textId="77777777" w:rsidR="00052038" w:rsidRPr="00052038" w:rsidRDefault="00052038" w:rsidP="005C1E2F">
      <w:pPr>
        <w:numPr>
          <w:ilvl w:val="0"/>
          <w:numId w:val="81"/>
        </w:numPr>
        <w:tabs>
          <w:tab w:val="left" w:pos="284"/>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Wykonawca zapłaci Zamawiającemu karę umowną w wysokości 0,2 % wartości brutto partii dostawy niezrealizowanej w terminie za każdy rozpoczęty dzień zwłoki, nie więcej jednak niż 10 % wartości brutto tej dostawy.</w:t>
      </w:r>
    </w:p>
    <w:p w14:paraId="4FD1721D" w14:textId="77777777" w:rsidR="00052038" w:rsidRPr="00052038" w:rsidRDefault="00052038" w:rsidP="005C1E2F">
      <w:pPr>
        <w:numPr>
          <w:ilvl w:val="0"/>
          <w:numId w:val="81"/>
        </w:numPr>
        <w:tabs>
          <w:tab w:val="left" w:pos="284"/>
        </w:tabs>
        <w:suppressAutoHyphens/>
        <w:spacing w:line="271" w:lineRule="auto"/>
        <w:ind w:left="284" w:hanging="284"/>
        <w:jc w:val="both"/>
        <w:rPr>
          <w:rFonts w:ascii="Arial" w:eastAsia="Times New Roman" w:hAnsi="Arial" w:cs="Arial"/>
          <w:bCs/>
          <w:sz w:val="22"/>
          <w:szCs w:val="22"/>
          <w:lang w:eastAsia="zh-CN"/>
        </w:rPr>
      </w:pPr>
      <w:r w:rsidRPr="00052038">
        <w:rPr>
          <w:rFonts w:ascii="Arial" w:eastAsia="Times New Roman" w:hAnsi="Arial" w:cs="Arial"/>
          <w:bCs/>
          <w:sz w:val="22"/>
          <w:szCs w:val="22"/>
          <w:lang w:eastAsia="zh-CN"/>
        </w:rPr>
        <w:t>W przypadku zaistnienia szkody przewyższającej wysokość kar umownych Zamawiającemu przysługuje prawo dochodzenia odszkodowania uzupełniającego.</w:t>
      </w:r>
    </w:p>
    <w:p w14:paraId="3113A97D" w14:textId="64371858" w:rsidR="00052038" w:rsidRPr="00052038" w:rsidRDefault="00052038" w:rsidP="005C1E2F">
      <w:pPr>
        <w:numPr>
          <w:ilvl w:val="0"/>
          <w:numId w:val="81"/>
        </w:numPr>
        <w:tabs>
          <w:tab w:val="left" w:pos="284"/>
        </w:tabs>
        <w:suppressAutoHyphens/>
        <w:spacing w:line="271" w:lineRule="auto"/>
        <w:ind w:left="284" w:hanging="284"/>
        <w:jc w:val="both"/>
        <w:rPr>
          <w:rFonts w:ascii="Arial" w:eastAsia="Times New Roman" w:hAnsi="Arial" w:cs="Arial"/>
          <w:bCs/>
          <w:sz w:val="22"/>
          <w:szCs w:val="22"/>
          <w:lang w:eastAsia="zh-CN"/>
        </w:rPr>
      </w:pPr>
      <w:r w:rsidRPr="00052038">
        <w:rPr>
          <w:rFonts w:ascii="Arial" w:eastAsia="Times New Roman" w:hAnsi="Arial" w:cs="Arial"/>
          <w:bCs/>
          <w:sz w:val="22"/>
          <w:szCs w:val="22"/>
          <w:lang w:eastAsia="zh-CN"/>
        </w:rPr>
        <w:t>W przypadku dostarczenia wadliwej partii dostawy przez Wykonawcę tzn. o parametrach niezgodnych z § 1 i § 6 umowy lub potwierdzonych ostatecznym orzeczeniem, o którym mowa w § 7 ust. 10 lub uznaniu reklamacji, Zamawiający zastrzega sobie prawo do naliczenia kar umownych w wysokości 10 % w odniesieniu do wadliwej partii dostawy, liczonych jako iloczyn dostarczonych ilości i ceny jednostkowej brutto partii dostawy o</w:t>
      </w:r>
      <w:r w:rsidR="00C81F0B">
        <w:rPr>
          <w:rFonts w:ascii="Arial" w:eastAsia="Times New Roman" w:hAnsi="Arial" w:cs="Arial"/>
          <w:bCs/>
          <w:sz w:val="22"/>
          <w:szCs w:val="22"/>
          <w:lang w:eastAsia="zh-CN"/>
        </w:rPr>
        <w:t> </w:t>
      </w:r>
      <w:r w:rsidRPr="00052038">
        <w:rPr>
          <w:rFonts w:ascii="Arial" w:eastAsia="Times New Roman" w:hAnsi="Arial" w:cs="Arial"/>
          <w:bCs/>
          <w:sz w:val="22"/>
          <w:szCs w:val="22"/>
          <w:lang w:eastAsia="zh-CN"/>
        </w:rPr>
        <w:t xml:space="preserve">wymaganych parametrach. </w:t>
      </w:r>
    </w:p>
    <w:p w14:paraId="5A59E9EA" w14:textId="5F1DE2A3" w:rsidR="00052038" w:rsidRPr="00052038" w:rsidRDefault="00052038" w:rsidP="005C1E2F">
      <w:pPr>
        <w:numPr>
          <w:ilvl w:val="0"/>
          <w:numId w:val="81"/>
        </w:numPr>
        <w:tabs>
          <w:tab w:val="left" w:pos="284"/>
        </w:tabs>
        <w:suppressAutoHyphens/>
        <w:spacing w:line="271" w:lineRule="auto"/>
        <w:ind w:left="284" w:hanging="284"/>
        <w:jc w:val="both"/>
        <w:rPr>
          <w:rFonts w:ascii="Arial" w:eastAsia="Times New Roman" w:hAnsi="Arial" w:cs="Arial"/>
          <w:bCs/>
          <w:sz w:val="22"/>
          <w:szCs w:val="22"/>
          <w:lang w:eastAsia="zh-CN"/>
        </w:rPr>
      </w:pPr>
      <w:r w:rsidRPr="00052038">
        <w:rPr>
          <w:rFonts w:ascii="Arial" w:eastAsia="Times New Roman" w:hAnsi="Arial" w:cs="Arial"/>
          <w:bCs/>
          <w:sz w:val="22"/>
          <w:szCs w:val="22"/>
          <w:lang w:eastAsia="zh-CN"/>
        </w:rPr>
        <w:t>Naliczenie kar, o których mowa w ust. 4 nie pozbawia Zamawiającego prawa żądania wymiany wadliwej partii dostawy na podstawie ostatecznego orzeczenia o którym mowa w</w:t>
      </w:r>
      <w:r w:rsidR="00C81F0B">
        <w:rPr>
          <w:rFonts w:ascii="Arial" w:eastAsia="Times New Roman" w:hAnsi="Arial" w:cs="Arial"/>
          <w:bCs/>
          <w:sz w:val="22"/>
          <w:szCs w:val="22"/>
          <w:lang w:eastAsia="zh-CN"/>
        </w:rPr>
        <w:t> </w:t>
      </w:r>
      <w:r w:rsidRPr="00052038">
        <w:rPr>
          <w:rFonts w:ascii="Arial" w:eastAsia="Times New Roman" w:hAnsi="Arial" w:cs="Arial"/>
          <w:bCs/>
          <w:sz w:val="22"/>
          <w:szCs w:val="22"/>
          <w:lang w:eastAsia="zh-CN"/>
        </w:rPr>
        <w:t>§ 7 ust. 10, na wolną od wad w przypadku obniżonej wartości opałowej o więcej niż 1000 kJ/kg w stosunku do minimalnej wartości opałowej wymaganej PN-C-96024, z uwzględnieniem dopuszczalnej odchyłki pomiarowej lub innego niż określony w umowie gatunku lub rodzaju.</w:t>
      </w:r>
    </w:p>
    <w:p w14:paraId="466F971D" w14:textId="2ACDE245" w:rsidR="00052038" w:rsidRPr="00052038" w:rsidRDefault="00052038" w:rsidP="005C1E2F">
      <w:pPr>
        <w:numPr>
          <w:ilvl w:val="0"/>
          <w:numId w:val="81"/>
        </w:numPr>
        <w:tabs>
          <w:tab w:val="left" w:pos="284"/>
        </w:tabs>
        <w:suppressAutoHyphens/>
        <w:spacing w:line="271" w:lineRule="auto"/>
        <w:ind w:left="284" w:hanging="284"/>
        <w:jc w:val="both"/>
        <w:rPr>
          <w:rFonts w:ascii="Arial" w:eastAsia="Times New Roman" w:hAnsi="Arial" w:cs="Arial"/>
          <w:bCs/>
          <w:sz w:val="22"/>
          <w:szCs w:val="22"/>
          <w:lang w:eastAsia="zh-CN"/>
        </w:rPr>
      </w:pPr>
      <w:r w:rsidRPr="00052038">
        <w:rPr>
          <w:rFonts w:ascii="Arial" w:eastAsia="Times New Roman" w:hAnsi="Arial" w:cs="Arial"/>
          <w:bCs/>
          <w:sz w:val="22"/>
          <w:szCs w:val="22"/>
          <w:lang w:eastAsia="zh-CN"/>
        </w:rPr>
        <w:lastRenderedPageBreak/>
        <w:t>Wymianę wadliwej partii oleju opałowego na wolną od wad (tj. na zgodną z wymaganiami określonymi w §1</w:t>
      </w:r>
      <w:r w:rsidR="005245AB">
        <w:rPr>
          <w:rFonts w:ascii="Arial" w:eastAsia="Times New Roman" w:hAnsi="Arial" w:cs="Arial"/>
          <w:bCs/>
          <w:sz w:val="22"/>
          <w:szCs w:val="22"/>
          <w:lang w:eastAsia="zh-CN"/>
        </w:rPr>
        <w:t xml:space="preserve"> i </w:t>
      </w:r>
      <w:r w:rsidR="005245AB" w:rsidRPr="00052038">
        <w:rPr>
          <w:rFonts w:ascii="Arial" w:eastAsia="Times New Roman" w:hAnsi="Arial" w:cs="Arial"/>
          <w:bCs/>
          <w:sz w:val="22"/>
          <w:szCs w:val="22"/>
          <w:lang w:eastAsia="zh-CN"/>
        </w:rPr>
        <w:t>§ 6</w:t>
      </w:r>
      <w:r w:rsidRPr="00052038">
        <w:rPr>
          <w:rFonts w:ascii="Arial" w:eastAsia="Times New Roman" w:hAnsi="Arial" w:cs="Arial"/>
          <w:bCs/>
          <w:sz w:val="22"/>
          <w:szCs w:val="22"/>
          <w:lang w:eastAsia="zh-CN"/>
        </w:rPr>
        <w:t xml:space="preserve"> Wykonawca dokona bez żadnej dopłaty (bezwarunkowo), nawet gdyby ceny uległy zmianie, w terminie do 14 dni licząc od daty zgłoszenia żądania wymiany przez Zamawiającego.</w:t>
      </w:r>
    </w:p>
    <w:p w14:paraId="42051CF6" w14:textId="77777777" w:rsidR="00052038" w:rsidRPr="00052038" w:rsidRDefault="00052038" w:rsidP="005C1E2F">
      <w:pPr>
        <w:numPr>
          <w:ilvl w:val="0"/>
          <w:numId w:val="81"/>
        </w:numPr>
        <w:tabs>
          <w:tab w:val="left" w:pos="425"/>
        </w:tabs>
        <w:suppressAutoHyphens/>
        <w:spacing w:line="271" w:lineRule="auto"/>
        <w:ind w:left="284" w:hanging="284"/>
        <w:jc w:val="both"/>
        <w:rPr>
          <w:rFonts w:ascii="Arial" w:eastAsia="Times New Roman" w:hAnsi="Arial" w:cs="Arial"/>
          <w:bCs/>
          <w:sz w:val="22"/>
          <w:szCs w:val="22"/>
          <w:lang w:eastAsia="zh-CN"/>
        </w:rPr>
      </w:pPr>
      <w:r w:rsidRPr="00052038">
        <w:rPr>
          <w:rFonts w:ascii="Arial" w:eastAsia="Times New Roman" w:hAnsi="Arial" w:cs="Arial"/>
          <w:bCs/>
          <w:sz w:val="22"/>
          <w:szCs w:val="22"/>
          <w:lang w:eastAsia="zh-CN"/>
        </w:rPr>
        <w:t>W sytuacji stwierdzenia wadliwej partii oleju opałowego w przypadku określonym w ust. 4, Wykonawca wymieni całą zawartość zbiornika napełnionego wadliwą partią oleju opałowego (ilość wadliwej partii oleju opałowego plus ilość oleju opałowego przed napełnieniem zbiornika).</w:t>
      </w:r>
    </w:p>
    <w:p w14:paraId="5934D2A5" w14:textId="4B315828" w:rsidR="00052038" w:rsidRPr="00052038" w:rsidRDefault="00052038" w:rsidP="005C1E2F">
      <w:pPr>
        <w:numPr>
          <w:ilvl w:val="0"/>
          <w:numId w:val="81"/>
        </w:numPr>
        <w:suppressAutoHyphens/>
        <w:spacing w:line="271" w:lineRule="auto"/>
        <w:ind w:left="284" w:hanging="284"/>
        <w:jc w:val="both"/>
        <w:rPr>
          <w:rFonts w:ascii="Arial" w:eastAsia="Times New Roman" w:hAnsi="Arial" w:cs="Arial"/>
          <w:bCs/>
          <w:sz w:val="22"/>
          <w:szCs w:val="22"/>
          <w:lang w:eastAsia="zh-CN"/>
        </w:rPr>
      </w:pPr>
      <w:r w:rsidRPr="00052038">
        <w:rPr>
          <w:rFonts w:ascii="Arial" w:eastAsia="Times New Roman" w:hAnsi="Arial" w:cs="Arial"/>
          <w:bCs/>
          <w:sz w:val="22"/>
          <w:szCs w:val="22"/>
          <w:lang w:eastAsia="zh-CN"/>
        </w:rPr>
        <w:t>Kary umowne naliczane będą w formie noty obciążeniowej. Zamawiający ma prawo w trybie natychmiastowym do wystawienia noty obciążającej i umownego potrącenia naliczonych kar umownych z dowolnej należności Wykonawcy. Zamawiający dokonuje potrącenia poprzez wystawienie noty obciążającej, na co niniejszym Wykonawca wyraża zgodę. W</w:t>
      </w:r>
      <w:r w:rsidR="00C81F0B">
        <w:rPr>
          <w:rFonts w:ascii="Arial" w:eastAsia="Times New Roman" w:hAnsi="Arial" w:cs="Arial"/>
          <w:bCs/>
          <w:sz w:val="22"/>
          <w:szCs w:val="22"/>
          <w:lang w:eastAsia="zh-CN"/>
        </w:rPr>
        <w:t> </w:t>
      </w:r>
      <w:r w:rsidRPr="00052038">
        <w:rPr>
          <w:rFonts w:ascii="Arial" w:eastAsia="Times New Roman" w:hAnsi="Arial" w:cs="Arial"/>
          <w:bCs/>
          <w:sz w:val="22"/>
          <w:szCs w:val="22"/>
          <w:lang w:eastAsia="zh-CN"/>
        </w:rPr>
        <w:t>przypadku, gdy w/w potrącenie nie będzie możliwe Wykonawca zobowiązuje się do zapłaty naliczonych mu kar umownych w nieprzekraczalnym terminie 14 dni od dnia wystawienia noty obciążeniowej z tego tytułu.</w:t>
      </w:r>
    </w:p>
    <w:p w14:paraId="5A81F681" w14:textId="77777777" w:rsidR="00052038" w:rsidRPr="00052038" w:rsidRDefault="00052038" w:rsidP="005C1E2F">
      <w:pPr>
        <w:numPr>
          <w:ilvl w:val="0"/>
          <w:numId w:val="81"/>
        </w:numPr>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Zamawiający uprawniony jest do potrącenia kar umownych z przysługującego Wykonawcy wynagrodzenia w przypadku nie dokonania wymiany wadliwej dostawy, na co Wykonawca wyraża zgodę.</w:t>
      </w:r>
    </w:p>
    <w:p w14:paraId="46DAA8A7" w14:textId="77777777" w:rsidR="00052038" w:rsidRPr="00052038" w:rsidRDefault="00052038" w:rsidP="005C1E2F">
      <w:pPr>
        <w:numPr>
          <w:ilvl w:val="0"/>
          <w:numId w:val="81"/>
        </w:numPr>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4D84D6D3" w14:textId="77777777" w:rsidR="00052038" w:rsidRPr="00052038" w:rsidRDefault="00052038" w:rsidP="005C1E2F">
      <w:pPr>
        <w:numPr>
          <w:ilvl w:val="0"/>
          <w:numId w:val="81"/>
        </w:numPr>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Ustanowienie w umowie odszkodowania na zasadach ogólnych lub w formie kar pieniężnych oraz uregulowanie tych odszkodowań lub kar przez stronę odpowiedzialną za niedopełnienie postanowień umowy nie zwalnia tej strony z wykonania zobowiązań wynikających z umowy, z wyjątkiem przypadku odstąpienia od umowy, jeżeli zostało dokonane na mocy przepisów obowiązującego prawa lub zapisów niniejszej umowy.</w:t>
      </w:r>
    </w:p>
    <w:p w14:paraId="7C32336A" w14:textId="77777777" w:rsidR="00052038" w:rsidRPr="00052038" w:rsidRDefault="00052038" w:rsidP="005C1E2F">
      <w:pPr>
        <w:numPr>
          <w:ilvl w:val="0"/>
          <w:numId w:val="81"/>
        </w:numPr>
        <w:suppressAutoHyphens/>
        <w:spacing w:line="271" w:lineRule="auto"/>
        <w:ind w:left="426" w:hanging="426"/>
        <w:jc w:val="both"/>
        <w:rPr>
          <w:rFonts w:ascii="Arial" w:eastAsia="Times New Roman" w:hAnsi="Arial" w:cs="Arial"/>
          <w:bCs/>
          <w:sz w:val="22"/>
          <w:szCs w:val="22"/>
          <w:lang w:eastAsia="zh-CN"/>
        </w:rPr>
      </w:pPr>
      <w:r w:rsidRPr="00052038">
        <w:rPr>
          <w:rFonts w:ascii="Arial" w:eastAsia="Times New Roman" w:hAnsi="Arial" w:cs="Arial"/>
          <w:bCs/>
          <w:sz w:val="22"/>
          <w:szCs w:val="22"/>
          <w:lang w:eastAsia="zh-CN"/>
        </w:rPr>
        <w:t>Wykonawca w przypadku zwłoki w zapłacie faktury przez Zamawiającego może dochodzić zapłaty odsetek ustawowych.</w:t>
      </w:r>
    </w:p>
    <w:p w14:paraId="2CEB76C0" w14:textId="30ADCEFF" w:rsidR="00052038" w:rsidRPr="00052038" w:rsidRDefault="00052038" w:rsidP="005C1E2F">
      <w:pPr>
        <w:numPr>
          <w:ilvl w:val="0"/>
          <w:numId w:val="81"/>
        </w:numPr>
        <w:suppressAutoHyphens/>
        <w:spacing w:line="271" w:lineRule="auto"/>
        <w:ind w:left="426" w:hanging="426"/>
        <w:jc w:val="both"/>
        <w:rPr>
          <w:rFonts w:ascii="Arial" w:eastAsia="Times New Roman" w:hAnsi="Arial" w:cs="Arial"/>
          <w:bCs/>
          <w:sz w:val="22"/>
          <w:szCs w:val="22"/>
          <w:lang w:eastAsia="zh-CN"/>
        </w:rPr>
      </w:pPr>
      <w:r w:rsidRPr="00052038">
        <w:rPr>
          <w:rFonts w:ascii="Arial" w:eastAsia="Times New Roman" w:hAnsi="Arial" w:cs="Arial"/>
          <w:bCs/>
          <w:sz w:val="22"/>
          <w:szCs w:val="22"/>
          <w:lang w:eastAsia="zh-CN"/>
        </w:rPr>
        <w:t xml:space="preserve"> Łączna maksymalna wartość kar umownych, których mogą dochodzić strony nie może przekraczać 10</w:t>
      </w:r>
      <w:r w:rsidRPr="00C81F0B">
        <w:rPr>
          <w:rFonts w:ascii="Arial" w:eastAsia="Times New Roman" w:hAnsi="Arial" w:cs="Arial"/>
          <w:bCs/>
          <w:sz w:val="22"/>
          <w:szCs w:val="22"/>
          <w:lang w:eastAsia="zh-CN"/>
        </w:rPr>
        <w:t>%</w:t>
      </w:r>
      <w:r w:rsidRPr="00052038">
        <w:rPr>
          <w:rFonts w:ascii="Arial" w:eastAsia="Times New Roman" w:hAnsi="Arial" w:cs="Arial"/>
          <w:bCs/>
          <w:sz w:val="22"/>
          <w:szCs w:val="22"/>
          <w:lang w:eastAsia="zh-CN"/>
        </w:rPr>
        <w:t xml:space="preserve"> wartości wynagrodzenia umownego brutto określonego w § 2.</w:t>
      </w:r>
    </w:p>
    <w:p w14:paraId="6037665C" w14:textId="77777777" w:rsidR="00052038" w:rsidRPr="00052038" w:rsidRDefault="00052038" w:rsidP="006701E1">
      <w:pPr>
        <w:suppressAutoHyphens/>
        <w:spacing w:line="271" w:lineRule="auto"/>
        <w:ind w:hanging="142"/>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 xml:space="preserve">§ 12. </w:t>
      </w:r>
    </w:p>
    <w:p w14:paraId="485EC39E" w14:textId="77777777" w:rsidR="00052038" w:rsidRPr="00052038" w:rsidRDefault="00052038" w:rsidP="006701E1">
      <w:pPr>
        <w:suppressAutoHyphens/>
        <w:spacing w:line="271" w:lineRule="auto"/>
        <w:ind w:hanging="142"/>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ODSTĄPIENIE OD UMOWY</w:t>
      </w:r>
    </w:p>
    <w:p w14:paraId="76836953" w14:textId="77777777" w:rsidR="00052038" w:rsidRPr="00052038" w:rsidRDefault="00052038" w:rsidP="005C1E2F">
      <w:pPr>
        <w:numPr>
          <w:ilvl w:val="3"/>
          <w:numId w:val="64"/>
        </w:numPr>
        <w:tabs>
          <w:tab w:val="left" w:pos="142"/>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Zamawiającemu przysługuje prawo odstąpienia od umowy i naliczenia kar umownych przewidzianych w § 11 w przypadku przekroczenia przez Wykonawcę terminu dostaw określonego w Harmonogramie dostaw lub określonego przez Zamawiającego w zamówieniu o więcej niż 14 dni lub w przypadku odmowy wymiany przez Wykonawcę wadliwej partii oleju opałowego, o której mowa w § 11 ust. 6 na wolną od wad w terminie do 14 dni od zgłoszenia żądania przez Zamawiającego.</w:t>
      </w:r>
    </w:p>
    <w:p w14:paraId="2A6C88B2" w14:textId="77777777" w:rsidR="00052038" w:rsidRPr="00052038" w:rsidRDefault="00052038" w:rsidP="005C1E2F">
      <w:pPr>
        <w:numPr>
          <w:ilvl w:val="3"/>
          <w:numId w:val="64"/>
        </w:numPr>
        <w:tabs>
          <w:tab w:val="left" w:pos="284"/>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Zamawiającemu przysługuje prawo odstąpienia od umowy i naliczenia kar umownych przewidzianych w § 11 ust. 1 w przypadku dostarczania oleju opałowego cysterną nie wyposażoną w końcówki wlewowe z „odmierzaczem” oraz drukarkę, przez co niemożliwe będzie sporządzenie wydruków z tankowań.</w:t>
      </w:r>
    </w:p>
    <w:p w14:paraId="20C4CBBD" w14:textId="77777777" w:rsidR="00052038" w:rsidRPr="00052038" w:rsidRDefault="00052038" w:rsidP="005C1E2F">
      <w:pPr>
        <w:numPr>
          <w:ilvl w:val="3"/>
          <w:numId w:val="64"/>
        </w:numPr>
        <w:tabs>
          <w:tab w:val="left" w:pos="284"/>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Zamawiającemu przysługuje prawo jednostronnego odstąpienia od umowy i naliczenia kar umownych przewidzianych w § 11 ust. 1 w przypadku utraty przez Wykonawcę koncesji. Wykonawca ma obowiązek poinformować Zamawiającego o utracie koncesji.</w:t>
      </w:r>
    </w:p>
    <w:p w14:paraId="38C8D88B" w14:textId="77777777" w:rsidR="00052038" w:rsidRPr="00052038" w:rsidRDefault="00052038" w:rsidP="005C1E2F">
      <w:pPr>
        <w:numPr>
          <w:ilvl w:val="3"/>
          <w:numId w:val="64"/>
        </w:numPr>
        <w:tabs>
          <w:tab w:val="left" w:pos="284"/>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Zamawiającemu przysługuje prawo do odstąpienia od Umowy, jeżeli zaistnieje istotna zmiana okoliczności powodująca, że wykonanie Umowy nie leży w interesie publicznym, czego nie można było przewidzieć w chwili jej zawarcia, lub dalsze wykonywanie Umowy </w:t>
      </w:r>
      <w:r w:rsidRPr="00052038">
        <w:rPr>
          <w:rFonts w:ascii="Arial" w:eastAsia="Times New Roman" w:hAnsi="Arial" w:cs="Arial"/>
          <w:sz w:val="22"/>
          <w:szCs w:val="22"/>
          <w:lang w:eastAsia="zh-CN"/>
        </w:rPr>
        <w:lastRenderedPageBreak/>
        <w:t>może zagrozić istotnemu interesowi bezpieczeństwa państwa lub bezpieczeństwu publicznemu – odstąpienie od Umowy w tym przypadku może nastąpić w terminie 30 dni od powzięcia wiadomości o powyższych okolicznościach, co wynika z art. 456 ust. 1 pkt 1 ustawy Pzp.</w:t>
      </w:r>
    </w:p>
    <w:p w14:paraId="0C281FE5" w14:textId="77777777" w:rsidR="00052038" w:rsidRPr="00052038" w:rsidRDefault="00052038" w:rsidP="005C1E2F">
      <w:pPr>
        <w:numPr>
          <w:ilvl w:val="3"/>
          <w:numId w:val="64"/>
        </w:numPr>
        <w:tabs>
          <w:tab w:val="left" w:pos="426"/>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Zamawiającemu przysługuje prawo do odstąpienia od Umowy również w następujących okolicznościach, jeżeli:</w:t>
      </w:r>
    </w:p>
    <w:p w14:paraId="7A5C4E08" w14:textId="77777777" w:rsidR="00052038" w:rsidRPr="00052038" w:rsidRDefault="00052038" w:rsidP="005C1E2F">
      <w:pPr>
        <w:numPr>
          <w:ilvl w:val="1"/>
          <w:numId w:val="66"/>
        </w:numPr>
        <w:tabs>
          <w:tab w:val="left" w:pos="426"/>
        </w:tabs>
        <w:suppressAutoHyphens/>
        <w:spacing w:line="271" w:lineRule="auto"/>
        <w:ind w:left="1134" w:hanging="283"/>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14:paraId="422A91CD" w14:textId="77777777" w:rsidR="00052038" w:rsidRPr="00052038" w:rsidRDefault="00052038" w:rsidP="005C1E2F">
      <w:pPr>
        <w:numPr>
          <w:ilvl w:val="1"/>
          <w:numId w:val="66"/>
        </w:numPr>
        <w:tabs>
          <w:tab w:val="left" w:pos="426"/>
        </w:tabs>
        <w:suppressAutoHyphens/>
        <w:spacing w:line="271" w:lineRule="auto"/>
        <w:ind w:left="1134" w:hanging="283"/>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Wykonawca nie rozpoczął realizacji przedmiotu Umowy bez uzasadnionych przyczyn lub – mimo otrzymania pisemnego wezwania – nie wykonuje lub nienależycie wykonuje zobowiązania wynikające z Umowy.</w:t>
      </w:r>
    </w:p>
    <w:p w14:paraId="762839EA" w14:textId="77777777" w:rsidR="00052038" w:rsidRPr="00052038" w:rsidRDefault="00052038" w:rsidP="005C1E2F">
      <w:pPr>
        <w:numPr>
          <w:ilvl w:val="3"/>
          <w:numId w:val="64"/>
        </w:numPr>
        <w:tabs>
          <w:tab w:val="left" w:pos="284"/>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Powyższe uprawnienie Zamawiającego nie uchybia możliwości odstąpienia od Umowy przez którąkolwiek ze Stron, na podstawie przepisów Kodeksu cywilnego.</w:t>
      </w:r>
    </w:p>
    <w:p w14:paraId="0042BB0D" w14:textId="77777777" w:rsidR="00052038" w:rsidRPr="00052038" w:rsidRDefault="00052038" w:rsidP="005C1E2F">
      <w:pPr>
        <w:numPr>
          <w:ilvl w:val="3"/>
          <w:numId w:val="64"/>
        </w:numPr>
        <w:tabs>
          <w:tab w:val="left" w:pos="284"/>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 przypadku wystąpienia jakichkolwiek okoliczności, o których mowa w ust. 1, 2, 3 lub 5, Zamawiającemu przysługuje prawo odstąpienia od Umowy w terminie 30 dni od dnia powzięcia wiadomości o tych okolicznościach.</w:t>
      </w:r>
    </w:p>
    <w:p w14:paraId="1B0E8AB6" w14:textId="77777777" w:rsidR="00052038" w:rsidRPr="00052038" w:rsidRDefault="00052038" w:rsidP="005C1E2F">
      <w:pPr>
        <w:numPr>
          <w:ilvl w:val="3"/>
          <w:numId w:val="64"/>
        </w:numPr>
        <w:tabs>
          <w:tab w:val="left" w:pos="284"/>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Oświadczenie o odstąpieniu od Umowy należy złożyć drugiej Stronie w formie pisemnej. Oświadczenie to musi zawierać uzasadnienie.</w:t>
      </w:r>
    </w:p>
    <w:p w14:paraId="17EC294F" w14:textId="77777777" w:rsidR="00052038" w:rsidRPr="00052038" w:rsidRDefault="00052038" w:rsidP="005C1E2F">
      <w:pPr>
        <w:numPr>
          <w:ilvl w:val="3"/>
          <w:numId w:val="64"/>
        </w:numPr>
        <w:tabs>
          <w:tab w:val="left" w:pos="284"/>
        </w:tabs>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 przypadku odstąpienia od Umowy przez którąkolwiek ze Stron, Wykonawca zachowuje prawo do wynagrodzenia wyłącznie za przedmiot Umowy zrealizowany do dnia odstąpienia od Umowy. Wykonawcy nie przysługują żadne inne roszczenia.</w:t>
      </w:r>
    </w:p>
    <w:p w14:paraId="59F97E9C" w14:textId="77777777" w:rsidR="00052038" w:rsidRPr="00052038" w:rsidRDefault="00052038" w:rsidP="005C1E2F">
      <w:pPr>
        <w:numPr>
          <w:ilvl w:val="3"/>
          <w:numId w:val="64"/>
        </w:numPr>
        <w:tabs>
          <w:tab w:val="left" w:pos="426"/>
        </w:tabs>
        <w:suppressAutoHyphens/>
        <w:spacing w:line="271" w:lineRule="auto"/>
        <w:ind w:left="426" w:hanging="426"/>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Odstąpienie Zamawiającego od Umowy nie zwalnia Wykonawcy od zapłaty kary umownej lub odszkodowania.</w:t>
      </w:r>
    </w:p>
    <w:p w14:paraId="537B0861" w14:textId="77777777" w:rsidR="00052038" w:rsidRPr="00052038" w:rsidRDefault="00052038" w:rsidP="005C1E2F">
      <w:pPr>
        <w:numPr>
          <w:ilvl w:val="3"/>
          <w:numId w:val="64"/>
        </w:numPr>
        <w:tabs>
          <w:tab w:val="left" w:pos="426"/>
        </w:tabs>
        <w:suppressAutoHyphens/>
        <w:spacing w:line="271" w:lineRule="auto"/>
        <w:ind w:left="425" w:hanging="425"/>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 razie odstąpienia od Umowy z przyczyn, za które Wykonawca nie odpowiada, Zamawiający obowiązany jest do odbioru dostarczonego towaru do dnia odstąpienia od umowy, zapłaty wynagrodzenia za wykonane dostawy, pokrycia uzasadnionych udokumentowanych kosztów poniesionych przez Wykonawcę odpowiednio do stopnia zrealizowanych dostaw.</w:t>
      </w:r>
    </w:p>
    <w:p w14:paraId="31FD45AF" w14:textId="77777777" w:rsidR="00052038" w:rsidRPr="00052038" w:rsidRDefault="00052038" w:rsidP="005C1E2F">
      <w:pPr>
        <w:numPr>
          <w:ilvl w:val="3"/>
          <w:numId w:val="64"/>
        </w:numPr>
        <w:tabs>
          <w:tab w:val="left" w:pos="426"/>
        </w:tabs>
        <w:suppressAutoHyphens/>
        <w:spacing w:line="271" w:lineRule="auto"/>
        <w:ind w:left="425" w:hanging="425"/>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Zamawiający może odstąpić od Umowy w terminie 30 dni od powzięcia wiadomości o okolicznościach określonych w art. 456 ust. 1 pkt 2 ustawy Pzp. W tym przypadku Wykonawca może żądać wyłącznie wynagrodzenia należnego z tytułu wykonania części umowy. Do oświadczenia o rozwiązaniu umowy odpowiednie zastosowanie ma ust. 8.</w:t>
      </w:r>
    </w:p>
    <w:p w14:paraId="5C67193F" w14:textId="77777777" w:rsidR="00052038" w:rsidRPr="00052038" w:rsidRDefault="00052038" w:rsidP="006701E1">
      <w:pPr>
        <w:suppressAutoHyphens/>
        <w:spacing w:line="271" w:lineRule="auto"/>
        <w:ind w:hanging="142"/>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 xml:space="preserve">§ 13. </w:t>
      </w:r>
    </w:p>
    <w:p w14:paraId="7A407B72" w14:textId="77777777" w:rsidR="00052038" w:rsidRPr="00052038" w:rsidRDefault="00052038" w:rsidP="006701E1">
      <w:pPr>
        <w:suppressAutoHyphens/>
        <w:spacing w:line="271" w:lineRule="auto"/>
        <w:ind w:hanging="142"/>
        <w:jc w:val="center"/>
        <w:rPr>
          <w:rFonts w:ascii="Arial" w:eastAsia="Times New Roman" w:hAnsi="Arial" w:cs="Arial"/>
          <w:b/>
          <w:sz w:val="22"/>
          <w:szCs w:val="22"/>
          <w:lang w:eastAsia="zh-CN"/>
        </w:rPr>
      </w:pPr>
      <w:r w:rsidRPr="00052038">
        <w:rPr>
          <w:rFonts w:ascii="Arial" w:eastAsia="Times New Roman" w:hAnsi="Arial" w:cs="Arial"/>
          <w:b/>
          <w:sz w:val="22"/>
          <w:szCs w:val="22"/>
          <w:lang w:eastAsia="zh-CN"/>
        </w:rPr>
        <w:t>INNE POSTANOWIENIA</w:t>
      </w:r>
    </w:p>
    <w:p w14:paraId="16CCC465" w14:textId="77777777" w:rsidR="00052038" w:rsidRPr="00052038" w:rsidRDefault="00052038" w:rsidP="005C1E2F">
      <w:pPr>
        <w:numPr>
          <w:ilvl w:val="0"/>
          <w:numId w:val="75"/>
        </w:numPr>
        <w:suppressAutoHyphens/>
        <w:spacing w:line="271" w:lineRule="auto"/>
        <w:ind w:hanging="786"/>
        <w:jc w:val="both"/>
        <w:rPr>
          <w:rFonts w:ascii="Arial" w:eastAsia="Times New Roman" w:hAnsi="Arial" w:cs="Arial"/>
          <w:sz w:val="22"/>
          <w:szCs w:val="22"/>
          <w:lang w:eastAsia="zh-CN"/>
        </w:rPr>
      </w:pPr>
      <w:r w:rsidRPr="00052038">
        <w:rPr>
          <w:rFonts w:ascii="Arial" w:eastAsia="Times New Roman" w:hAnsi="Arial" w:cs="Arial"/>
          <w:bCs/>
          <w:sz w:val="22"/>
          <w:szCs w:val="22"/>
          <w:lang w:eastAsia="zh-CN"/>
        </w:rPr>
        <w:t>Strony ustalają, że:</w:t>
      </w:r>
    </w:p>
    <w:p w14:paraId="48971375" w14:textId="77777777" w:rsidR="00052038" w:rsidRPr="00052038" w:rsidRDefault="00052038" w:rsidP="005C1E2F">
      <w:pPr>
        <w:numPr>
          <w:ilvl w:val="0"/>
          <w:numId w:val="63"/>
        </w:numPr>
        <w:tabs>
          <w:tab w:val="clear" w:pos="1146"/>
          <w:tab w:val="left" w:pos="1134"/>
        </w:tabs>
        <w:suppressAutoHyphens/>
        <w:spacing w:line="271" w:lineRule="auto"/>
        <w:ind w:left="1134" w:hanging="283"/>
        <w:jc w:val="both"/>
        <w:rPr>
          <w:rFonts w:ascii="Arial" w:eastAsia="Times New Roman" w:hAnsi="Arial" w:cs="Arial"/>
          <w:sz w:val="22"/>
          <w:szCs w:val="22"/>
          <w:lang w:eastAsia="zh-CN"/>
        </w:rPr>
      </w:pPr>
      <w:r w:rsidRPr="00052038">
        <w:rPr>
          <w:rFonts w:ascii="Arial" w:eastAsia="Times New Roman" w:hAnsi="Arial" w:cs="Arial"/>
          <w:bCs/>
          <w:sz w:val="22"/>
          <w:szCs w:val="22"/>
          <w:lang w:eastAsia="zh-CN"/>
        </w:rPr>
        <w:t>przy doręczeniu przesyłek listami poleconymi, jako równoznaczne z doręczeniem traktowane jest pismo dwukrotnie awizowane nieodebrane, wysłane na adres Wykonawcy. W przypadku nie powiadomienia Zamawiającego o zmianie nazwy firmy lub adresu, pismo zwrócone przez pocztę do Zamawiającego pozostawia się w aktach ze skutkiem doręczenia,</w:t>
      </w:r>
    </w:p>
    <w:p w14:paraId="66D25541" w14:textId="77777777" w:rsidR="00052038" w:rsidRPr="00052038" w:rsidRDefault="00052038" w:rsidP="005C1E2F">
      <w:pPr>
        <w:numPr>
          <w:ilvl w:val="0"/>
          <w:numId w:val="63"/>
        </w:numPr>
        <w:tabs>
          <w:tab w:val="left" w:pos="1276"/>
        </w:tabs>
        <w:suppressAutoHyphens/>
        <w:spacing w:line="271" w:lineRule="auto"/>
        <w:ind w:left="1276" w:hanging="425"/>
        <w:jc w:val="both"/>
        <w:rPr>
          <w:rFonts w:ascii="Arial" w:eastAsia="Times New Roman" w:hAnsi="Arial" w:cs="Arial"/>
          <w:sz w:val="22"/>
          <w:szCs w:val="22"/>
          <w:lang w:eastAsia="zh-CN"/>
        </w:rPr>
      </w:pPr>
      <w:r w:rsidRPr="00052038">
        <w:rPr>
          <w:rFonts w:ascii="Arial" w:eastAsia="Times New Roman" w:hAnsi="Arial" w:cs="Arial"/>
          <w:bCs/>
          <w:sz w:val="22"/>
          <w:szCs w:val="22"/>
          <w:lang w:eastAsia="zh-CN"/>
        </w:rPr>
        <w:t>nie dopuszcza się korespondencji w formie przesyłek listowych zwykłych,</w:t>
      </w:r>
    </w:p>
    <w:p w14:paraId="2E1D9214" w14:textId="77777777" w:rsidR="00052038" w:rsidRPr="00052038" w:rsidRDefault="00052038" w:rsidP="005C1E2F">
      <w:pPr>
        <w:numPr>
          <w:ilvl w:val="0"/>
          <w:numId w:val="63"/>
        </w:numPr>
        <w:tabs>
          <w:tab w:val="clear" w:pos="1146"/>
          <w:tab w:val="left" w:pos="993"/>
        </w:tabs>
        <w:suppressAutoHyphens/>
        <w:spacing w:line="271" w:lineRule="auto"/>
        <w:ind w:left="1134" w:hanging="283"/>
        <w:jc w:val="both"/>
        <w:rPr>
          <w:rFonts w:ascii="Arial" w:eastAsia="Times New Roman" w:hAnsi="Arial" w:cs="Arial"/>
          <w:sz w:val="22"/>
          <w:szCs w:val="22"/>
          <w:lang w:eastAsia="zh-CN"/>
        </w:rPr>
      </w:pPr>
      <w:r w:rsidRPr="00052038">
        <w:rPr>
          <w:rFonts w:ascii="Arial" w:eastAsia="Times New Roman" w:hAnsi="Arial" w:cs="Arial"/>
          <w:bCs/>
          <w:sz w:val="22"/>
          <w:szCs w:val="22"/>
          <w:lang w:eastAsia="zh-CN"/>
        </w:rPr>
        <w:t xml:space="preserve">za dni robocze </w:t>
      </w:r>
      <w:r w:rsidRPr="00052038">
        <w:rPr>
          <w:rFonts w:ascii="Arial" w:eastAsia="Times New Roman" w:hAnsi="Arial" w:cs="Arial"/>
          <w:sz w:val="22"/>
          <w:szCs w:val="22"/>
          <w:lang w:eastAsia="zh-CN"/>
        </w:rPr>
        <w:t>uważa się dni od poniedziałku do piątku z wyłączeniem dni ustawowo wolnych od pracy.</w:t>
      </w:r>
    </w:p>
    <w:p w14:paraId="3F79DF95" w14:textId="77777777" w:rsidR="00052038" w:rsidRPr="00052038" w:rsidRDefault="00052038" w:rsidP="005C1E2F">
      <w:pPr>
        <w:numPr>
          <w:ilvl w:val="0"/>
          <w:numId w:val="75"/>
        </w:numPr>
        <w:tabs>
          <w:tab w:val="left" w:pos="851"/>
        </w:tabs>
        <w:suppressAutoHyphens/>
        <w:spacing w:line="271" w:lineRule="auto"/>
        <w:ind w:hanging="786"/>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Czynności należące do Zamawiającego:</w:t>
      </w:r>
    </w:p>
    <w:p w14:paraId="41833A8F" w14:textId="77777777" w:rsidR="00052038" w:rsidRPr="00052038" w:rsidRDefault="00052038" w:rsidP="005C1E2F">
      <w:pPr>
        <w:numPr>
          <w:ilvl w:val="0"/>
          <w:numId w:val="67"/>
        </w:numPr>
        <w:suppressAutoHyphens/>
        <w:spacing w:line="271" w:lineRule="auto"/>
        <w:ind w:left="1276" w:hanging="425"/>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złożenie zamówienia o którym mowa w § 5 ust. 3 i 4, </w:t>
      </w:r>
    </w:p>
    <w:p w14:paraId="626A5B36" w14:textId="77777777" w:rsidR="00052038" w:rsidRPr="00052038" w:rsidRDefault="00052038" w:rsidP="005C1E2F">
      <w:pPr>
        <w:numPr>
          <w:ilvl w:val="0"/>
          <w:numId w:val="67"/>
        </w:numPr>
        <w:tabs>
          <w:tab w:val="left" w:pos="851"/>
        </w:tabs>
        <w:suppressAutoHyphens/>
        <w:spacing w:line="271" w:lineRule="auto"/>
        <w:ind w:left="1276" w:hanging="425"/>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lastRenderedPageBreak/>
        <w:t>odebranie partii dostawy zgodnej w dokumentami, o których mowa w § 5 ust. 13,</w:t>
      </w:r>
    </w:p>
    <w:p w14:paraId="253A0999" w14:textId="77777777" w:rsidR="00052038" w:rsidRPr="00052038" w:rsidRDefault="00052038" w:rsidP="005C1E2F">
      <w:pPr>
        <w:numPr>
          <w:ilvl w:val="0"/>
          <w:numId w:val="67"/>
        </w:numPr>
        <w:tabs>
          <w:tab w:val="left" w:pos="851"/>
        </w:tabs>
        <w:suppressAutoHyphens/>
        <w:spacing w:line="271" w:lineRule="auto"/>
        <w:ind w:left="993" w:hanging="142"/>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niezwłoczne zawiadomienie Wykonawcy o miejscu, terminie i ilości odebranej partii oleju opałowego, przesyłając faksem potwierdzoną za zgodność z oryginałem kopię dokumentu przewozowego;</w:t>
      </w:r>
    </w:p>
    <w:p w14:paraId="3E8F0A66" w14:textId="77777777" w:rsidR="00052038" w:rsidRPr="00052038" w:rsidRDefault="00052038" w:rsidP="005C1E2F">
      <w:pPr>
        <w:numPr>
          <w:ilvl w:val="0"/>
          <w:numId w:val="67"/>
        </w:numPr>
        <w:tabs>
          <w:tab w:val="left" w:pos="851"/>
        </w:tabs>
        <w:suppressAutoHyphens/>
        <w:spacing w:line="271" w:lineRule="auto"/>
        <w:ind w:left="993" w:hanging="142"/>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w przypadku stwierdzenia złej jakości partii dostawy Zamawiający zobowiązany jest postępować zgodnie z postanowieniami </w:t>
      </w:r>
      <w:r w:rsidRPr="00052038">
        <w:rPr>
          <w:rFonts w:ascii="Arial" w:eastAsia="Times New Roman" w:hAnsi="Arial" w:cs="Arial"/>
          <w:i/>
          <w:sz w:val="22"/>
          <w:szCs w:val="22"/>
          <w:lang w:eastAsia="zh-CN"/>
        </w:rPr>
        <w:t xml:space="preserve">z </w:t>
      </w:r>
      <w:r w:rsidRPr="00052038">
        <w:rPr>
          <w:rFonts w:ascii="Arial" w:eastAsia="Times New Roman" w:hAnsi="Arial" w:cs="Arial"/>
          <w:sz w:val="22"/>
          <w:szCs w:val="22"/>
          <w:lang w:eastAsia="zh-CN"/>
        </w:rPr>
        <w:t>§ 7.</w:t>
      </w:r>
    </w:p>
    <w:p w14:paraId="4F77DE9F" w14:textId="77777777" w:rsidR="00052038" w:rsidRPr="00052038" w:rsidRDefault="00052038" w:rsidP="005C1E2F">
      <w:pPr>
        <w:numPr>
          <w:ilvl w:val="0"/>
          <w:numId w:val="75"/>
        </w:numPr>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Zamawiający przewiduje możliwość wprowadzenia zmian postanowień zawartej umowy na podst. art. 454 ustawy Pzp w zakresie:</w:t>
      </w:r>
    </w:p>
    <w:p w14:paraId="44A4643C" w14:textId="77777777" w:rsidR="00052038" w:rsidRPr="00052038" w:rsidRDefault="00052038" w:rsidP="00C81F0B">
      <w:pPr>
        <w:numPr>
          <w:ilvl w:val="0"/>
          <w:numId w:val="69"/>
        </w:numPr>
        <w:suppressAutoHyphens/>
        <w:spacing w:line="271" w:lineRule="auto"/>
        <w:ind w:left="1134" w:hanging="283"/>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terminu wykonania zamówienia - w przypadku gdy w szczególności zmiana terminu wynika z uzasadnionego wniosku odbiorcy, który z racjonalnych przyczyn zawnioskuje o przesunięcie terminu realizacji umowy lub zmianę harmonogramu w tym jeżeli taki wniosek uzasadnia ważny interes obrony RP.</w:t>
      </w:r>
    </w:p>
    <w:p w14:paraId="71A62FE7" w14:textId="77777777" w:rsidR="00052038" w:rsidRPr="00052038" w:rsidRDefault="00052038" w:rsidP="00C81F0B">
      <w:pPr>
        <w:numPr>
          <w:ilvl w:val="0"/>
          <w:numId w:val="69"/>
        </w:numPr>
        <w:suppressAutoHyphens/>
        <w:spacing w:line="271" w:lineRule="auto"/>
        <w:ind w:left="1134" w:hanging="283"/>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zmiany ceny jednostkowej wynagrodzenia brutto - w przypadku gdy w trakcie realizacji umowy nastąpi ustawowa zmiana podatku VAT, przy zachowaniu niezmienionej ceny netto za 1 m</w:t>
      </w:r>
      <w:r w:rsidRPr="00052038">
        <w:rPr>
          <w:rFonts w:ascii="Arial" w:eastAsia="Times New Roman" w:hAnsi="Arial" w:cs="Arial"/>
          <w:sz w:val="22"/>
          <w:szCs w:val="22"/>
          <w:vertAlign w:val="superscript"/>
          <w:lang w:eastAsia="zh-CN"/>
        </w:rPr>
        <w:t>3</w:t>
      </w:r>
      <w:r w:rsidRPr="00052038">
        <w:rPr>
          <w:rFonts w:ascii="Arial" w:eastAsia="Times New Roman" w:hAnsi="Arial" w:cs="Arial"/>
          <w:sz w:val="22"/>
          <w:szCs w:val="22"/>
          <w:lang w:eastAsia="zh-CN"/>
        </w:rPr>
        <w:t xml:space="preserve"> oleju.</w:t>
      </w:r>
    </w:p>
    <w:p w14:paraId="0F88B685" w14:textId="77777777" w:rsidR="00052038" w:rsidRPr="00052038" w:rsidRDefault="00052038" w:rsidP="00C81F0B">
      <w:pPr>
        <w:numPr>
          <w:ilvl w:val="0"/>
          <w:numId w:val="69"/>
        </w:numPr>
        <w:suppressAutoHyphens/>
        <w:spacing w:line="271" w:lineRule="auto"/>
        <w:ind w:left="1134" w:hanging="283"/>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zmiany w zakresie adresu Wykonawcy w szczególności w sytuacjach losowych, zmian organizacyjnych.</w:t>
      </w:r>
    </w:p>
    <w:p w14:paraId="0ACEBAB3" w14:textId="77777777" w:rsidR="00052038" w:rsidRPr="00052038" w:rsidRDefault="00052038" w:rsidP="00C81F0B">
      <w:pPr>
        <w:numPr>
          <w:ilvl w:val="0"/>
          <w:numId w:val="69"/>
        </w:numPr>
        <w:suppressAutoHyphens/>
        <w:spacing w:line="271" w:lineRule="auto"/>
        <w:ind w:left="1134" w:hanging="283"/>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zwiększenia ilości dostaw dla jednego punktu odbioru kompensując</w:t>
      </w:r>
      <w:r w:rsidR="006701E1">
        <w:rPr>
          <w:rFonts w:ascii="Arial" w:eastAsia="Times New Roman" w:hAnsi="Arial" w:cs="Arial"/>
          <w:sz w:val="22"/>
          <w:szCs w:val="22"/>
          <w:lang w:eastAsia="zh-CN"/>
        </w:rPr>
        <w:t xml:space="preserve"> </w:t>
      </w:r>
      <w:r w:rsidRPr="00052038">
        <w:rPr>
          <w:rFonts w:ascii="Arial" w:eastAsia="Times New Roman" w:hAnsi="Arial" w:cs="Arial"/>
          <w:sz w:val="22"/>
          <w:szCs w:val="22"/>
          <w:lang w:eastAsia="zh-CN"/>
        </w:rPr>
        <w:t>to zmniejszeniem ilości dostaw w drugim punkcie odbioru.</w:t>
      </w:r>
    </w:p>
    <w:p w14:paraId="37DD2937" w14:textId="77777777" w:rsidR="00052038" w:rsidRPr="00052038" w:rsidRDefault="00052038" w:rsidP="00C81F0B">
      <w:pPr>
        <w:numPr>
          <w:ilvl w:val="0"/>
          <w:numId w:val="69"/>
        </w:numPr>
        <w:suppressAutoHyphens/>
        <w:spacing w:line="271" w:lineRule="auto"/>
        <w:ind w:left="1134" w:hanging="283"/>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zwiększenie lub zmniejszenie</w:t>
      </w:r>
      <w:r w:rsidRPr="00052038">
        <w:rPr>
          <w:rFonts w:ascii="Arial" w:eastAsia="Times New Roman" w:hAnsi="Arial" w:cs="Arial"/>
          <w:b/>
          <w:sz w:val="22"/>
          <w:szCs w:val="22"/>
          <w:lang w:eastAsia="zh-CN"/>
        </w:rPr>
        <w:t xml:space="preserve"> </w:t>
      </w:r>
      <w:r w:rsidRPr="00052038">
        <w:rPr>
          <w:rFonts w:ascii="Arial" w:eastAsia="Times New Roman" w:hAnsi="Arial" w:cs="Arial"/>
          <w:sz w:val="22"/>
          <w:szCs w:val="22"/>
          <w:lang w:eastAsia="zh-CN"/>
        </w:rPr>
        <w:t xml:space="preserve">ilości dostarczanego oleju opałowego o nie więcej niż do 30 % łącznej ilości i wartości dostaw ujętych w </w:t>
      </w:r>
      <w:r w:rsidRPr="00052038">
        <w:rPr>
          <w:rFonts w:ascii="Arial" w:eastAsia="Times New Roman" w:hAnsi="Arial" w:cs="Arial"/>
          <w:sz w:val="22"/>
          <w:szCs w:val="22"/>
          <w:vertAlign w:val="subscript"/>
          <w:lang w:eastAsia="zh-CN"/>
        </w:rPr>
        <w:t>„</w:t>
      </w:r>
      <w:r w:rsidRPr="00052038">
        <w:rPr>
          <w:rFonts w:ascii="Arial" w:eastAsia="Times New Roman" w:hAnsi="Arial" w:cs="Arial"/>
          <w:sz w:val="22"/>
          <w:szCs w:val="22"/>
          <w:lang w:eastAsia="zh-CN"/>
        </w:rPr>
        <w:t>Harmonogramie dostaw</w:t>
      </w:r>
      <w:r w:rsidRPr="00052038">
        <w:rPr>
          <w:rFonts w:ascii="Arial" w:eastAsia="Times New Roman" w:hAnsi="Arial" w:cs="Arial"/>
          <w:sz w:val="22"/>
          <w:szCs w:val="22"/>
          <w:vertAlign w:val="superscript"/>
          <w:lang w:eastAsia="zh-CN"/>
        </w:rPr>
        <w:t>”</w:t>
      </w:r>
      <w:r w:rsidRPr="00052038">
        <w:rPr>
          <w:rFonts w:ascii="Arial" w:eastAsia="Times New Roman" w:hAnsi="Arial" w:cs="Arial"/>
          <w:sz w:val="22"/>
          <w:szCs w:val="22"/>
          <w:lang w:eastAsia="zh-CN"/>
        </w:rPr>
        <w:t>, w wyniku zgłoszenia przez Zamawiającego zwiększonych lub zmniejszonych potrzeb w zamówieniach. Wartość umowy może ulec zmianie przy zachowaniu niezmienionej ceny netto za 1 m</w:t>
      </w:r>
      <w:r w:rsidRPr="00052038">
        <w:rPr>
          <w:rFonts w:ascii="Arial" w:eastAsia="Times New Roman" w:hAnsi="Arial" w:cs="Arial"/>
          <w:sz w:val="22"/>
          <w:szCs w:val="22"/>
          <w:vertAlign w:val="superscript"/>
          <w:lang w:eastAsia="zh-CN"/>
        </w:rPr>
        <w:t>3</w:t>
      </w:r>
      <w:r w:rsidRPr="00052038">
        <w:rPr>
          <w:rFonts w:ascii="Arial" w:eastAsia="Times New Roman" w:hAnsi="Arial" w:cs="Arial"/>
          <w:sz w:val="22"/>
          <w:szCs w:val="22"/>
          <w:lang w:eastAsia="zh-CN"/>
        </w:rPr>
        <w:t xml:space="preserve"> oleju.</w:t>
      </w:r>
    </w:p>
    <w:p w14:paraId="3A82E1B2" w14:textId="77777777" w:rsidR="00052038" w:rsidRPr="00052038" w:rsidRDefault="00052038" w:rsidP="00C81F0B">
      <w:pPr>
        <w:numPr>
          <w:ilvl w:val="0"/>
          <w:numId w:val="69"/>
        </w:numPr>
        <w:suppressAutoHyphens/>
        <w:spacing w:line="271" w:lineRule="auto"/>
        <w:ind w:left="1134" w:hanging="283"/>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Zamawiający nie będzie ponosił ujemnych skutków finansowych spowodowanych zmniejszeniem ilości i wartości przewidzianych w umowie.</w:t>
      </w:r>
    </w:p>
    <w:p w14:paraId="4A1944C7" w14:textId="77777777" w:rsidR="00052038" w:rsidRPr="00052038" w:rsidRDefault="00052038" w:rsidP="00C81F0B">
      <w:pPr>
        <w:numPr>
          <w:ilvl w:val="0"/>
          <w:numId w:val="69"/>
        </w:numPr>
        <w:suppressAutoHyphens/>
        <w:spacing w:line="271" w:lineRule="auto"/>
        <w:ind w:left="1134" w:hanging="283"/>
        <w:jc w:val="both"/>
        <w:rPr>
          <w:rFonts w:ascii="Arial" w:eastAsia="Times New Roman" w:hAnsi="Arial" w:cs="Arial"/>
          <w:color w:val="FF0000"/>
          <w:sz w:val="22"/>
          <w:szCs w:val="22"/>
          <w:lang w:eastAsia="zh-CN"/>
        </w:rPr>
      </w:pPr>
      <w:r w:rsidRPr="00052038">
        <w:rPr>
          <w:rFonts w:ascii="Arial" w:eastAsia="Times New Roman" w:hAnsi="Arial" w:cs="Arial"/>
          <w:bCs/>
          <w:sz w:val="22"/>
          <w:szCs w:val="22"/>
          <w:lang w:eastAsia="zh-CN"/>
        </w:rPr>
        <w:t xml:space="preserve">Informacja o </w:t>
      </w:r>
      <w:r w:rsidRPr="00052038">
        <w:rPr>
          <w:rFonts w:ascii="Arial" w:eastAsia="Times New Roman" w:hAnsi="Arial" w:cs="Arial"/>
          <w:sz w:val="22"/>
          <w:szCs w:val="22"/>
          <w:lang w:eastAsia="zh-CN"/>
        </w:rPr>
        <w:t xml:space="preserve">zmniejszeniu lub zwiększeniu </w:t>
      </w:r>
      <w:r w:rsidRPr="00052038">
        <w:rPr>
          <w:rFonts w:ascii="Arial" w:eastAsia="Times New Roman" w:hAnsi="Arial" w:cs="Arial"/>
          <w:bCs/>
          <w:sz w:val="22"/>
          <w:szCs w:val="22"/>
          <w:lang w:eastAsia="zh-CN"/>
        </w:rPr>
        <w:t>ilości dostarczanego oleju opałowego zostanie przekazana wykonawcy w formie powiadomienia.</w:t>
      </w:r>
    </w:p>
    <w:p w14:paraId="46705B56" w14:textId="197508E7" w:rsidR="006701E1" w:rsidRDefault="006701E1" w:rsidP="00401515">
      <w:pPr>
        <w:pStyle w:val="Akapitzlist"/>
        <w:numPr>
          <w:ilvl w:val="0"/>
          <w:numId w:val="91"/>
        </w:numPr>
        <w:spacing w:line="271" w:lineRule="auto"/>
        <w:ind w:left="284" w:hanging="284"/>
        <w:jc w:val="both"/>
      </w:pPr>
      <w:r w:rsidRPr="006701E1">
        <w:rPr>
          <w:rFonts w:ascii="Arial" w:eastAsia="Times New Roman" w:hAnsi="Arial" w:cs="Arial"/>
          <w:sz w:val="22"/>
          <w:szCs w:val="22"/>
          <w:lang w:eastAsia="zh-CN"/>
        </w:rPr>
        <w:t>Zamawiający zastrzega sobie prawo do pisemnego wnoszenia zmian w trakcie trwania umowy dotyczących wielkości dostaw poprzez ich zmniejszenie lub zwiększenie z powodu zmian restrukturyzacyjnych występujących w jednostkach wojskowych</w:t>
      </w:r>
      <w:r w:rsidR="00747855">
        <w:rPr>
          <w:rFonts w:ascii="Arial" w:eastAsia="Times New Roman" w:hAnsi="Arial" w:cs="Arial"/>
          <w:sz w:val="22"/>
          <w:szCs w:val="22"/>
          <w:lang w:eastAsia="zh-CN"/>
        </w:rPr>
        <w:t>, z zastrzeżeniem ust. 5 pkt 5) umowy</w:t>
      </w:r>
      <w:r w:rsidRPr="006701E1">
        <w:rPr>
          <w:rFonts w:ascii="Arial" w:eastAsia="Times New Roman" w:hAnsi="Arial" w:cs="Arial"/>
          <w:sz w:val="22"/>
          <w:szCs w:val="22"/>
          <w:lang w:eastAsia="zh-CN"/>
        </w:rPr>
        <w:t>. W razie zmniejszenia ilości dostaw Wykonawcy nie przysługuje względem Zamawiającego jakiekolwiek roszczenie finansowe z tego tytułu</w:t>
      </w:r>
      <w:r>
        <w:rPr>
          <w:rFonts w:ascii="Arial" w:eastAsia="Times New Roman" w:hAnsi="Arial" w:cs="Arial"/>
          <w:sz w:val="22"/>
          <w:szCs w:val="22"/>
          <w:lang w:eastAsia="zh-CN"/>
        </w:rPr>
        <w:t>.</w:t>
      </w:r>
    </w:p>
    <w:p w14:paraId="5F6CD24C" w14:textId="126B6470" w:rsidR="006701E1" w:rsidRPr="006701E1" w:rsidRDefault="006701E1" w:rsidP="00401515">
      <w:pPr>
        <w:numPr>
          <w:ilvl w:val="0"/>
          <w:numId w:val="91"/>
        </w:numPr>
        <w:suppressAutoHyphens/>
        <w:spacing w:line="271" w:lineRule="auto"/>
        <w:ind w:left="284" w:hanging="284"/>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 xml:space="preserve">Zamawiający zastrzega sobie prawo do zmniejszenia ilości dostarczanego oleju względem, ilości wskazanych załączniku Nr 1 stanowiącym „Harmonogram dostaw”. Zamawiający gwarantuje Wykonawcy realizację dostaw o wartości nie mniejszej niż </w:t>
      </w:r>
      <w:r w:rsidR="00747855">
        <w:rPr>
          <w:rFonts w:ascii="Arial" w:eastAsia="Times New Roman" w:hAnsi="Arial" w:cs="Arial"/>
          <w:sz w:val="22"/>
          <w:szCs w:val="22"/>
          <w:lang w:eastAsia="zh-CN"/>
        </w:rPr>
        <w:t>70</w:t>
      </w:r>
      <w:r w:rsidRPr="00052038">
        <w:rPr>
          <w:rFonts w:ascii="Arial" w:eastAsia="Times New Roman" w:hAnsi="Arial" w:cs="Arial"/>
          <w:sz w:val="22"/>
          <w:szCs w:val="22"/>
          <w:lang w:eastAsia="zh-CN"/>
        </w:rPr>
        <w:t>% wartości wskazanej w § 2. Z tytułu zmniejszenia ilości dostarczanych produktów Wykonawcy nie przysługują żadne roszczenia.</w:t>
      </w:r>
    </w:p>
    <w:p w14:paraId="6CCCA890" w14:textId="77777777" w:rsidR="006701E1" w:rsidRPr="006701E1" w:rsidRDefault="00052038" w:rsidP="00401515">
      <w:pPr>
        <w:pStyle w:val="Akapitzlist"/>
        <w:numPr>
          <w:ilvl w:val="0"/>
          <w:numId w:val="91"/>
        </w:numPr>
        <w:tabs>
          <w:tab w:val="left" w:pos="284"/>
          <w:tab w:val="left" w:pos="709"/>
        </w:tabs>
        <w:suppressAutoHyphens/>
        <w:spacing w:line="271" w:lineRule="auto"/>
        <w:ind w:left="284" w:hanging="284"/>
        <w:jc w:val="both"/>
        <w:rPr>
          <w:rFonts w:ascii="Arial" w:eastAsia="Times New Roman" w:hAnsi="Arial" w:cs="Arial"/>
          <w:sz w:val="22"/>
          <w:szCs w:val="22"/>
          <w:lang w:eastAsia="zh-CN"/>
        </w:rPr>
      </w:pPr>
      <w:r w:rsidRPr="00052038">
        <w:rPr>
          <w:rFonts w:ascii="Arial" w:hAnsi="Arial" w:cs="Arial"/>
          <w:sz w:val="22"/>
          <w:szCs w:val="22"/>
          <w:lang w:eastAsia="zh-CN"/>
        </w:rPr>
        <w:t>Po uzyskaniu zgody (wypisaniu przepustki) na wjazd na teren 31 BLT Wykonawca zobowiązany jest poruszać się zgodnie z obowiązującym oznakowaniem drogowym, a w przypadku powstania strat na terenie 31 BLT wynikających z niedostosowania się do ustalonych procedur oraz istniejącego oznakowania, Wykonawca ponosi odpowiedzialność w tym zakresie.</w:t>
      </w:r>
    </w:p>
    <w:p w14:paraId="026B9F4B" w14:textId="77777777" w:rsidR="00052038" w:rsidRPr="00052038" w:rsidRDefault="00052038" w:rsidP="00401515">
      <w:pPr>
        <w:pStyle w:val="Akapitzlist"/>
        <w:numPr>
          <w:ilvl w:val="0"/>
          <w:numId w:val="91"/>
        </w:numPr>
        <w:tabs>
          <w:tab w:val="left" w:pos="284"/>
          <w:tab w:val="left" w:pos="709"/>
        </w:tabs>
        <w:suppressAutoHyphens/>
        <w:spacing w:line="271" w:lineRule="auto"/>
        <w:ind w:left="284" w:hanging="284"/>
        <w:jc w:val="both"/>
        <w:rPr>
          <w:rFonts w:ascii="Arial" w:eastAsia="Times New Roman" w:hAnsi="Arial" w:cs="Arial"/>
          <w:sz w:val="22"/>
          <w:szCs w:val="22"/>
          <w:lang w:eastAsia="zh-CN"/>
        </w:rPr>
      </w:pPr>
      <w:r w:rsidRPr="00052038">
        <w:rPr>
          <w:rFonts w:ascii="Arial" w:hAnsi="Arial" w:cs="Arial"/>
          <w:sz w:val="22"/>
          <w:szCs w:val="22"/>
          <w:lang w:eastAsia="zh-CN"/>
        </w:rPr>
        <w:t>Zamawiający informuje, że wejście obcokrajowców na teren 31 Bazy Lotnictwa Taktycznego wymaga wcześniejszego uzyskania pisemnego pozwolenia wydanego zgodnie z decyzją nr 107/MON Ministra Obrony Narodowej z dnia 18 sierpnia 2021 r.</w:t>
      </w:r>
    </w:p>
    <w:p w14:paraId="75CAA0D6" w14:textId="77777777" w:rsidR="00052038" w:rsidRPr="00052038" w:rsidRDefault="00052038" w:rsidP="00401515">
      <w:pPr>
        <w:pStyle w:val="Akapitzlist"/>
        <w:numPr>
          <w:ilvl w:val="0"/>
          <w:numId w:val="91"/>
        </w:numPr>
        <w:tabs>
          <w:tab w:val="left" w:pos="284"/>
          <w:tab w:val="left" w:pos="709"/>
        </w:tabs>
        <w:suppressAutoHyphens/>
        <w:spacing w:line="271" w:lineRule="auto"/>
        <w:ind w:left="284" w:hanging="284"/>
        <w:jc w:val="both"/>
        <w:rPr>
          <w:rFonts w:ascii="Arial" w:eastAsia="Times New Roman" w:hAnsi="Arial" w:cs="Arial"/>
          <w:sz w:val="22"/>
          <w:szCs w:val="22"/>
          <w:lang w:eastAsia="zh-CN"/>
        </w:rPr>
      </w:pPr>
      <w:r w:rsidRPr="00052038">
        <w:rPr>
          <w:rFonts w:ascii="Arial" w:hAnsi="Arial" w:cs="Arial"/>
          <w:sz w:val="22"/>
          <w:szCs w:val="22"/>
          <w:lang w:eastAsia="zh-CN"/>
        </w:rPr>
        <w:t>Zakazuje się używania aparatów latających nad terenami wojskowymi.</w:t>
      </w:r>
    </w:p>
    <w:p w14:paraId="79893278" w14:textId="26E80186" w:rsidR="00052038" w:rsidRPr="00052038" w:rsidRDefault="00052038" w:rsidP="00401515">
      <w:pPr>
        <w:pStyle w:val="Akapitzlist"/>
        <w:numPr>
          <w:ilvl w:val="0"/>
          <w:numId w:val="91"/>
        </w:numPr>
        <w:tabs>
          <w:tab w:val="left" w:pos="426"/>
        </w:tabs>
        <w:suppressAutoHyphens/>
        <w:spacing w:line="271" w:lineRule="auto"/>
        <w:ind w:left="426" w:hanging="426"/>
        <w:jc w:val="both"/>
        <w:rPr>
          <w:rFonts w:ascii="Arial" w:eastAsia="Times New Roman" w:hAnsi="Arial" w:cs="Arial"/>
          <w:sz w:val="22"/>
          <w:szCs w:val="22"/>
          <w:lang w:eastAsia="zh-CN"/>
        </w:rPr>
      </w:pPr>
      <w:r w:rsidRPr="00052038">
        <w:rPr>
          <w:rFonts w:ascii="Arial" w:hAnsi="Arial" w:cs="Arial"/>
          <w:bCs/>
          <w:sz w:val="22"/>
          <w:szCs w:val="22"/>
          <w:lang w:eastAsia="zh-CN"/>
        </w:rPr>
        <w:lastRenderedPageBreak/>
        <w:t>W związku z realizacją niniejszej umowy Wykonawca wykonujący czynności na terenie 31BLT oraz jednostek podległych, zgodnie z ustawą Kodeks Pracy art. 208 zobowiązany jest do podpisania porozumienia z koordynatorem ds. bhp.</w:t>
      </w:r>
    </w:p>
    <w:p w14:paraId="1F6218C3" w14:textId="77777777" w:rsidR="00052038" w:rsidRPr="00052038" w:rsidRDefault="00052038" w:rsidP="00401515">
      <w:pPr>
        <w:pStyle w:val="Akapitzlist"/>
        <w:numPr>
          <w:ilvl w:val="0"/>
          <w:numId w:val="91"/>
        </w:numPr>
        <w:tabs>
          <w:tab w:val="left" w:pos="142"/>
        </w:tabs>
        <w:suppressAutoHyphens/>
        <w:spacing w:line="271" w:lineRule="auto"/>
        <w:ind w:left="426" w:hanging="426"/>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 sprawach nie uregulowanych niniejszą umową mają zastosowanie przepisy:</w:t>
      </w:r>
    </w:p>
    <w:p w14:paraId="115CAB5D" w14:textId="77777777" w:rsidR="00052038" w:rsidRPr="00052038" w:rsidRDefault="00052038" w:rsidP="00C81F0B">
      <w:pPr>
        <w:numPr>
          <w:ilvl w:val="0"/>
          <w:numId w:val="61"/>
        </w:numPr>
        <w:suppressAutoHyphens/>
        <w:spacing w:line="271" w:lineRule="auto"/>
        <w:ind w:left="1134" w:hanging="283"/>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Ustawy z dnia 11 września 2019r. Prawo zamówień publicznych;</w:t>
      </w:r>
    </w:p>
    <w:p w14:paraId="2B26BCF1" w14:textId="77777777" w:rsidR="00052038" w:rsidRPr="00052038" w:rsidRDefault="00052038" w:rsidP="00C81F0B">
      <w:pPr>
        <w:numPr>
          <w:ilvl w:val="0"/>
          <w:numId w:val="61"/>
        </w:numPr>
        <w:tabs>
          <w:tab w:val="left" w:pos="1418"/>
        </w:tabs>
        <w:suppressAutoHyphens/>
        <w:spacing w:line="271" w:lineRule="auto"/>
        <w:ind w:left="1134" w:hanging="283"/>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Kodeksu cywilnego.</w:t>
      </w:r>
    </w:p>
    <w:p w14:paraId="082B3F33" w14:textId="5C872B53" w:rsidR="00052038" w:rsidRDefault="00052038" w:rsidP="00401515">
      <w:pPr>
        <w:pStyle w:val="Akapitzlist"/>
        <w:numPr>
          <w:ilvl w:val="0"/>
          <w:numId w:val="91"/>
        </w:numPr>
        <w:tabs>
          <w:tab w:val="left" w:pos="567"/>
        </w:tabs>
        <w:suppressAutoHyphens/>
        <w:spacing w:line="271" w:lineRule="auto"/>
        <w:ind w:left="426" w:hanging="426"/>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Wszelkie zmiany niniejszej umowy wymagają formy pisemnej pod rygorem nieważności</w:t>
      </w:r>
      <w:r w:rsidR="009A4A4D">
        <w:rPr>
          <w:rFonts w:ascii="Arial" w:eastAsia="Times New Roman" w:hAnsi="Arial" w:cs="Arial"/>
          <w:sz w:val="22"/>
          <w:szCs w:val="22"/>
          <w:lang w:eastAsia="zh-CN"/>
        </w:rPr>
        <w:t>, z zastrzeżeniem ust</w:t>
      </w:r>
      <w:r w:rsidR="00C81F0B">
        <w:rPr>
          <w:rFonts w:ascii="Arial" w:eastAsia="Times New Roman" w:hAnsi="Arial" w:cs="Arial"/>
          <w:sz w:val="22"/>
          <w:szCs w:val="22"/>
          <w:lang w:eastAsia="zh-CN"/>
        </w:rPr>
        <w:t>.</w:t>
      </w:r>
      <w:r w:rsidR="009A4A4D">
        <w:rPr>
          <w:rFonts w:ascii="Arial" w:eastAsia="Times New Roman" w:hAnsi="Arial" w:cs="Arial"/>
          <w:sz w:val="22"/>
          <w:szCs w:val="22"/>
          <w:lang w:eastAsia="zh-CN"/>
        </w:rPr>
        <w:t xml:space="preserve"> 4 pkt 7 umowy</w:t>
      </w:r>
      <w:r w:rsidRPr="00052038">
        <w:rPr>
          <w:rFonts w:ascii="Arial" w:eastAsia="Times New Roman" w:hAnsi="Arial" w:cs="Arial"/>
          <w:sz w:val="22"/>
          <w:szCs w:val="22"/>
          <w:lang w:eastAsia="zh-CN"/>
        </w:rPr>
        <w:t>.</w:t>
      </w:r>
    </w:p>
    <w:p w14:paraId="7E242C3D" w14:textId="77777777" w:rsidR="00052038" w:rsidRDefault="00052038" w:rsidP="00401515">
      <w:pPr>
        <w:pStyle w:val="Akapitzlist"/>
        <w:numPr>
          <w:ilvl w:val="0"/>
          <w:numId w:val="91"/>
        </w:numPr>
        <w:tabs>
          <w:tab w:val="left" w:pos="567"/>
        </w:tabs>
        <w:suppressAutoHyphens/>
        <w:spacing w:line="271" w:lineRule="auto"/>
        <w:ind w:left="426" w:hanging="426"/>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Spory wynikłe z niniejszej umowy rozstrzygać będzie sąd powszechny właściwy dla siedziby Zamawiającego.</w:t>
      </w:r>
    </w:p>
    <w:p w14:paraId="4CC22083" w14:textId="77777777" w:rsidR="00052038" w:rsidRPr="00052038" w:rsidRDefault="00052038" w:rsidP="00401515">
      <w:pPr>
        <w:pStyle w:val="Akapitzlist"/>
        <w:numPr>
          <w:ilvl w:val="0"/>
          <w:numId w:val="91"/>
        </w:numPr>
        <w:tabs>
          <w:tab w:val="left" w:pos="567"/>
        </w:tabs>
        <w:suppressAutoHyphens/>
        <w:spacing w:line="271" w:lineRule="auto"/>
        <w:ind w:left="426" w:hanging="426"/>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Umowę niniejszą sporządzono w 4 egz. z przeznaczeniem:</w:t>
      </w:r>
    </w:p>
    <w:p w14:paraId="4E662146" w14:textId="77777777" w:rsidR="00052038" w:rsidRPr="00052038" w:rsidRDefault="00052038" w:rsidP="006701E1">
      <w:pPr>
        <w:suppressAutoHyphens/>
        <w:spacing w:line="271" w:lineRule="auto"/>
        <w:ind w:left="851" w:firstLine="142"/>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Egz. nr 1, nr 2 i nr 3 – Zamawiający</w:t>
      </w:r>
    </w:p>
    <w:p w14:paraId="3F17528C" w14:textId="77777777" w:rsidR="00052038" w:rsidRPr="00052038" w:rsidRDefault="00052038" w:rsidP="006701E1">
      <w:pPr>
        <w:suppressAutoHyphens/>
        <w:spacing w:line="271" w:lineRule="auto"/>
        <w:ind w:left="851" w:firstLine="142"/>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Egz. nr 4 – Wykonawca</w:t>
      </w:r>
    </w:p>
    <w:p w14:paraId="7CC68FB6" w14:textId="77777777" w:rsidR="00052038" w:rsidRPr="00052038" w:rsidRDefault="00052038" w:rsidP="00401515">
      <w:pPr>
        <w:pStyle w:val="Akapitzlist"/>
        <w:numPr>
          <w:ilvl w:val="0"/>
          <w:numId w:val="91"/>
        </w:numPr>
        <w:suppressAutoHyphens/>
        <w:spacing w:line="271" w:lineRule="auto"/>
        <w:ind w:left="426" w:hanging="426"/>
        <w:jc w:val="both"/>
        <w:rPr>
          <w:rFonts w:ascii="Arial" w:eastAsia="Times New Roman" w:hAnsi="Arial" w:cs="Arial"/>
          <w:sz w:val="22"/>
          <w:szCs w:val="22"/>
          <w:lang w:eastAsia="zh-CN"/>
        </w:rPr>
      </w:pPr>
      <w:r w:rsidRPr="00052038">
        <w:rPr>
          <w:rFonts w:ascii="Arial" w:eastAsia="Times New Roman" w:hAnsi="Arial" w:cs="Arial"/>
          <w:sz w:val="22"/>
          <w:szCs w:val="22"/>
          <w:lang w:eastAsia="zh-CN"/>
        </w:rPr>
        <w:t>Umowa wchodzi w życie z dniem podpisania.</w:t>
      </w:r>
    </w:p>
    <w:p w14:paraId="68842490" w14:textId="77777777" w:rsidR="00052038" w:rsidRPr="001D2A4F" w:rsidRDefault="00052038" w:rsidP="00052038">
      <w:pPr>
        <w:tabs>
          <w:tab w:val="left" w:pos="2127"/>
        </w:tabs>
        <w:suppressAutoHyphens/>
        <w:rPr>
          <w:rFonts w:ascii="Arial" w:eastAsia="Times New Roman" w:hAnsi="Arial" w:cs="Arial"/>
          <w:sz w:val="20"/>
          <w:szCs w:val="20"/>
          <w:lang w:eastAsia="zh-CN"/>
        </w:rPr>
      </w:pPr>
      <w:r w:rsidRPr="001D2A4F">
        <w:rPr>
          <w:rFonts w:ascii="Arial" w:eastAsia="Times New Roman" w:hAnsi="Arial" w:cs="Arial"/>
          <w:color w:val="99CC00"/>
          <w:lang w:eastAsia="zh-CN"/>
        </w:rPr>
        <w:t xml:space="preserve">  </w:t>
      </w:r>
    </w:p>
    <w:p w14:paraId="307B946F" w14:textId="77777777" w:rsidR="00052038" w:rsidRPr="00563EAD" w:rsidRDefault="00052038" w:rsidP="00052038">
      <w:pPr>
        <w:tabs>
          <w:tab w:val="left" w:pos="2127"/>
        </w:tabs>
        <w:suppressAutoHyphens/>
        <w:ind w:firstLine="284"/>
        <w:rPr>
          <w:rFonts w:ascii="Arial" w:eastAsia="Times New Roman" w:hAnsi="Arial" w:cs="Arial"/>
          <w:sz w:val="18"/>
          <w:szCs w:val="20"/>
          <w:lang w:eastAsia="zh-CN"/>
        </w:rPr>
      </w:pPr>
      <w:r w:rsidRPr="00563EAD">
        <w:rPr>
          <w:rFonts w:ascii="Arial" w:eastAsia="Times New Roman" w:hAnsi="Arial" w:cs="Arial"/>
          <w:color w:val="99CC00"/>
          <w:sz w:val="22"/>
          <w:lang w:eastAsia="zh-CN"/>
        </w:rPr>
        <w:t xml:space="preserve"> </w:t>
      </w:r>
      <w:r w:rsidRPr="00563EAD">
        <w:rPr>
          <w:rFonts w:ascii="Arial" w:eastAsia="Times New Roman" w:hAnsi="Arial" w:cs="Arial"/>
          <w:sz w:val="22"/>
          <w:lang w:eastAsia="zh-CN"/>
        </w:rPr>
        <w:t xml:space="preserve">Załączniki: </w:t>
      </w:r>
      <w:r w:rsidRPr="00563EAD">
        <w:rPr>
          <w:rFonts w:ascii="Arial" w:eastAsia="Times New Roman" w:hAnsi="Arial" w:cs="Arial"/>
          <w:sz w:val="22"/>
          <w:lang w:eastAsia="zh-CN"/>
        </w:rPr>
        <w:tab/>
        <w:t>Zał. nr 1 - Harmonogram dostaw</w:t>
      </w:r>
    </w:p>
    <w:p w14:paraId="0FFA444A" w14:textId="79FC683F" w:rsidR="00052038" w:rsidRPr="00563EAD" w:rsidRDefault="00C81F0B" w:rsidP="00052038">
      <w:pPr>
        <w:suppressAutoHyphens/>
        <w:jc w:val="both"/>
        <w:rPr>
          <w:rFonts w:ascii="Arial" w:eastAsia="Times New Roman" w:hAnsi="Arial" w:cs="Arial"/>
          <w:sz w:val="18"/>
          <w:szCs w:val="20"/>
          <w:lang w:eastAsia="zh-CN"/>
        </w:rPr>
      </w:pPr>
      <w:r w:rsidRPr="00563EAD">
        <w:rPr>
          <w:rFonts w:ascii="Arial" w:eastAsia="Times New Roman" w:hAnsi="Arial" w:cs="Arial"/>
          <w:sz w:val="22"/>
          <w:lang w:eastAsia="zh-CN"/>
        </w:rPr>
        <w:tab/>
      </w:r>
      <w:r w:rsidR="00052038" w:rsidRPr="00563EAD">
        <w:rPr>
          <w:rFonts w:ascii="Arial" w:eastAsia="Times New Roman" w:hAnsi="Arial" w:cs="Arial"/>
          <w:sz w:val="22"/>
          <w:lang w:eastAsia="zh-CN"/>
        </w:rPr>
        <w:tab/>
      </w:r>
      <w:r w:rsidR="00052038" w:rsidRPr="00563EAD">
        <w:rPr>
          <w:rFonts w:ascii="Arial" w:eastAsia="Times New Roman" w:hAnsi="Arial" w:cs="Arial"/>
          <w:sz w:val="22"/>
          <w:lang w:eastAsia="zh-CN"/>
        </w:rPr>
        <w:tab/>
        <w:t>Zał. nr 2 - Zamówienie dostaw</w:t>
      </w:r>
    </w:p>
    <w:p w14:paraId="0F1A75D2" w14:textId="77777777" w:rsidR="00052038" w:rsidRPr="001D2A4F" w:rsidRDefault="00052038" w:rsidP="00052038">
      <w:pPr>
        <w:suppressAutoHyphens/>
        <w:spacing w:line="312" w:lineRule="auto"/>
        <w:jc w:val="both"/>
        <w:rPr>
          <w:rFonts w:ascii="Arial" w:eastAsia="Times New Roman" w:hAnsi="Arial" w:cs="Arial"/>
          <w:u w:val="single"/>
          <w:lang w:eastAsia="zh-CN"/>
        </w:rPr>
      </w:pPr>
    </w:p>
    <w:p w14:paraId="0526AFD7" w14:textId="77777777" w:rsidR="00052038" w:rsidRPr="001D2A4F" w:rsidRDefault="00052038" w:rsidP="00052038">
      <w:pPr>
        <w:suppressAutoHyphens/>
        <w:spacing w:line="312" w:lineRule="auto"/>
        <w:jc w:val="both"/>
        <w:rPr>
          <w:rFonts w:ascii="Arial" w:eastAsia="Times New Roman" w:hAnsi="Arial" w:cs="Arial"/>
          <w:u w:val="single"/>
          <w:lang w:eastAsia="zh-CN"/>
        </w:rPr>
      </w:pPr>
    </w:p>
    <w:p w14:paraId="38348793" w14:textId="77777777" w:rsidR="00052038" w:rsidRPr="001D2A4F" w:rsidRDefault="00052038" w:rsidP="00052038">
      <w:pPr>
        <w:suppressAutoHyphens/>
        <w:spacing w:line="312" w:lineRule="auto"/>
        <w:jc w:val="both"/>
        <w:rPr>
          <w:rFonts w:ascii="Arial" w:eastAsia="Times New Roman" w:hAnsi="Arial" w:cs="Arial"/>
          <w:u w:val="single"/>
          <w:lang w:eastAsia="zh-CN"/>
        </w:rPr>
      </w:pPr>
    </w:p>
    <w:p w14:paraId="5241DC48" w14:textId="77777777" w:rsidR="00052038" w:rsidRPr="001D2A4F" w:rsidRDefault="00052038" w:rsidP="00052038">
      <w:pPr>
        <w:suppressAutoHyphens/>
        <w:spacing w:line="312" w:lineRule="auto"/>
        <w:jc w:val="both"/>
        <w:rPr>
          <w:rFonts w:ascii="Arial" w:eastAsia="Times New Roman" w:hAnsi="Arial" w:cs="Arial"/>
          <w:sz w:val="20"/>
          <w:szCs w:val="20"/>
          <w:lang w:eastAsia="zh-CN"/>
        </w:rPr>
      </w:pPr>
      <w:r w:rsidRPr="001D2A4F">
        <w:rPr>
          <w:rFonts w:ascii="Arial" w:eastAsia="Times New Roman" w:hAnsi="Arial" w:cs="Arial"/>
          <w:lang w:eastAsia="zh-CN"/>
        </w:rPr>
        <w:tab/>
        <w:t>…………………………………….</w:t>
      </w:r>
      <w:r w:rsidRPr="001D2A4F">
        <w:rPr>
          <w:rFonts w:ascii="Arial" w:eastAsia="Times New Roman" w:hAnsi="Arial" w:cs="Arial"/>
          <w:lang w:eastAsia="zh-CN"/>
        </w:rPr>
        <w:tab/>
        <w:t xml:space="preserve">                       ………………………………</w:t>
      </w:r>
    </w:p>
    <w:p w14:paraId="43AC93BE" w14:textId="77777777" w:rsidR="00052038" w:rsidRPr="001D2A4F" w:rsidRDefault="00052038" w:rsidP="00052038">
      <w:pPr>
        <w:suppressAutoHyphens/>
        <w:spacing w:line="312" w:lineRule="auto"/>
        <w:jc w:val="both"/>
        <w:rPr>
          <w:rFonts w:ascii="Arial" w:eastAsia="Times New Roman" w:hAnsi="Arial" w:cs="Arial"/>
          <w:b/>
          <w:lang w:eastAsia="zh-CN"/>
        </w:rPr>
      </w:pPr>
      <w:r w:rsidRPr="001D2A4F">
        <w:rPr>
          <w:rFonts w:ascii="Arial" w:eastAsia="Times New Roman" w:hAnsi="Arial" w:cs="Arial"/>
          <w:b/>
          <w:lang w:eastAsia="zh-CN"/>
        </w:rPr>
        <w:t xml:space="preserve">                        WYKONAWCA </w:t>
      </w:r>
      <w:r w:rsidRPr="001D2A4F">
        <w:rPr>
          <w:rFonts w:ascii="Arial" w:eastAsia="Times New Roman" w:hAnsi="Arial" w:cs="Arial"/>
          <w:b/>
          <w:lang w:eastAsia="zh-CN"/>
        </w:rPr>
        <w:tab/>
      </w:r>
      <w:r w:rsidRPr="001D2A4F">
        <w:rPr>
          <w:rFonts w:ascii="Arial" w:eastAsia="Times New Roman" w:hAnsi="Arial" w:cs="Arial"/>
          <w:b/>
          <w:lang w:eastAsia="zh-CN"/>
        </w:rPr>
        <w:tab/>
      </w:r>
      <w:r w:rsidRPr="001D2A4F">
        <w:rPr>
          <w:rFonts w:ascii="Arial" w:eastAsia="Times New Roman" w:hAnsi="Arial" w:cs="Arial"/>
          <w:b/>
          <w:lang w:eastAsia="zh-CN"/>
        </w:rPr>
        <w:tab/>
      </w:r>
      <w:r w:rsidRPr="001D2A4F">
        <w:rPr>
          <w:rFonts w:ascii="Arial" w:eastAsia="Times New Roman" w:hAnsi="Arial" w:cs="Arial"/>
          <w:b/>
          <w:lang w:eastAsia="zh-CN"/>
        </w:rPr>
        <w:tab/>
        <w:t xml:space="preserve">        ZAMAWIAJĄCY</w:t>
      </w:r>
    </w:p>
    <w:p w14:paraId="4EACB4D7" w14:textId="7F7278C9" w:rsidR="00052038" w:rsidRDefault="00052038" w:rsidP="00052038">
      <w:pPr>
        <w:tabs>
          <w:tab w:val="left" w:pos="284"/>
          <w:tab w:val="left" w:pos="709"/>
        </w:tabs>
        <w:suppressAutoHyphens/>
        <w:spacing w:line="276" w:lineRule="auto"/>
        <w:ind w:left="567" w:hanging="283"/>
        <w:jc w:val="both"/>
        <w:rPr>
          <w:rFonts w:ascii="Arial" w:hAnsi="Arial" w:cs="Arial"/>
          <w:bCs/>
          <w:lang w:eastAsia="zh-CN"/>
        </w:rPr>
      </w:pPr>
    </w:p>
    <w:p w14:paraId="6590AA68" w14:textId="79E64D7E" w:rsidR="00563EAD" w:rsidRDefault="00563EAD" w:rsidP="00052038">
      <w:pPr>
        <w:tabs>
          <w:tab w:val="left" w:pos="284"/>
          <w:tab w:val="left" w:pos="709"/>
        </w:tabs>
        <w:suppressAutoHyphens/>
        <w:spacing w:line="276" w:lineRule="auto"/>
        <w:ind w:left="567" w:hanging="283"/>
        <w:jc w:val="both"/>
        <w:rPr>
          <w:rFonts w:ascii="Arial" w:hAnsi="Arial" w:cs="Arial"/>
          <w:bCs/>
          <w:lang w:eastAsia="zh-CN"/>
        </w:rPr>
      </w:pPr>
    </w:p>
    <w:p w14:paraId="1337C254" w14:textId="5D26C530" w:rsidR="00563EAD" w:rsidRDefault="00563EAD" w:rsidP="00052038">
      <w:pPr>
        <w:tabs>
          <w:tab w:val="left" w:pos="284"/>
          <w:tab w:val="left" w:pos="709"/>
        </w:tabs>
        <w:suppressAutoHyphens/>
        <w:spacing w:line="276" w:lineRule="auto"/>
        <w:ind w:left="567" w:hanging="283"/>
        <w:jc w:val="both"/>
        <w:rPr>
          <w:rFonts w:ascii="Arial" w:hAnsi="Arial" w:cs="Arial"/>
          <w:bCs/>
          <w:lang w:eastAsia="zh-CN"/>
        </w:rPr>
      </w:pPr>
    </w:p>
    <w:p w14:paraId="3367B6E1" w14:textId="77777777" w:rsidR="00563EAD" w:rsidRPr="00993EB2" w:rsidRDefault="00563EAD" w:rsidP="00052038">
      <w:pPr>
        <w:tabs>
          <w:tab w:val="left" w:pos="284"/>
          <w:tab w:val="left" w:pos="709"/>
        </w:tabs>
        <w:suppressAutoHyphens/>
        <w:spacing w:line="276" w:lineRule="auto"/>
        <w:ind w:left="567" w:hanging="283"/>
        <w:jc w:val="both"/>
        <w:rPr>
          <w:rFonts w:ascii="Arial" w:hAnsi="Arial" w:cs="Arial"/>
          <w:bCs/>
          <w:lang w:eastAsia="zh-CN"/>
        </w:rPr>
      </w:pPr>
    </w:p>
    <w:p w14:paraId="52A28D9F" w14:textId="77777777" w:rsidR="00052038" w:rsidRPr="009A4A4D" w:rsidRDefault="00052038" w:rsidP="00052038">
      <w:pPr>
        <w:tabs>
          <w:tab w:val="left" w:pos="284"/>
          <w:tab w:val="left" w:pos="709"/>
        </w:tabs>
        <w:suppressAutoHyphens/>
        <w:spacing w:line="276" w:lineRule="auto"/>
        <w:ind w:left="567" w:hanging="283"/>
        <w:jc w:val="both"/>
        <w:rPr>
          <w:rFonts w:ascii="Arial" w:hAnsi="Arial" w:cs="Arial"/>
          <w:b/>
          <w:bCs/>
          <w:sz w:val="20"/>
          <w:lang w:eastAsia="zh-CN"/>
        </w:rPr>
      </w:pPr>
      <w:r w:rsidRPr="009A4A4D">
        <w:rPr>
          <w:rFonts w:ascii="Arial" w:hAnsi="Arial" w:cs="Arial"/>
          <w:b/>
          <w:bCs/>
          <w:sz w:val="20"/>
          <w:lang w:eastAsia="zh-CN"/>
        </w:rPr>
        <w:t>UZGODNIONO:</w:t>
      </w:r>
    </w:p>
    <w:p w14:paraId="411FEDB8" w14:textId="77777777" w:rsidR="00052038" w:rsidRPr="009A4A4D" w:rsidRDefault="00052038" w:rsidP="00052038">
      <w:pPr>
        <w:tabs>
          <w:tab w:val="left" w:pos="284"/>
          <w:tab w:val="left" w:pos="709"/>
        </w:tabs>
        <w:suppressAutoHyphens/>
        <w:spacing w:line="276" w:lineRule="auto"/>
        <w:ind w:left="567" w:hanging="283"/>
        <w:jc w:val="both"/>
        <w:rPr>
          <w:rFonts w:ascii="Arial" w:hAnsi="Arial" w:cs="Arial"/>
          <w:bCs/>
          <w:sz w:val="20"/>
          <w:lang w:eastAsia="zh-CN"/>
        </w:rPr>
      </w:pPr>
      <w:r w:rsidRPr="009A4A4D">
        <w:rPr>
          <w:rFonts w:ascii="Arial" w:hAnsi="Arial" w:cs="Arial"/>
          <w:bCs/>
          <w:sz w:val="20"/>
          <w:lang w:eastAsia="zh-CN"/>
        </w:rPr>
        <w:t>RADCA PRAWNY</w:t>
      </w:r>
    </w:p>
    <w:p w14:paraId="00EF8756" w14:textId="77777777" w:rsidR="00052038" w:rsidRPr="009A4A4D" w:rsidRDefault="00052038" w:rsidP="00052038">
      <w:pPr>
        <w:tabs>
          <w:tab w:val="left" w:pos="284"/>
          <w:tab w:val="left" w:pos="709"/>
        </w:tabs>
        <w:suppressAutoHyphens/>
        <w:spacing w:line="276" w:lineRule="auto"/>
        <w:ind w:left="567" w:hanging="283"/>
        <w:jc w:val="both"/>
        <w:rPr>
          <w:rFonts w:ascii="Arial" w:hAnsi="Arial" w:cs="Arial"/>
          <w:bCs/>
          <w:sz w:val="20"/>
          <w:lang w:eastAsia="zh-CN"/>
        </w:rPr>
      </w:pPr>
    </w:p>
    <w:p w14:paraId="00279968" w14:textId="77777777" w:rsidR="00052038" w:rsidRPr="009A4A4D" w:rsidRDefault="00052038" w:rsidP="00052038">
      <w:pPr>
        <w:tabs>
          <w:tab w:val="left" w:pos="284"/>
          <w:tab w:val="left" w:pos="709"/>
        </w:tabs>
        <w:suppressAutoHyphens/>
        <w:spacing w:line="276" w:lineRule="auto"/>
        <w:ind w:left="567" w:hanging="283"/>
        <w:jc w:val="both"/>
        <w:rPr>
          <w:rFonts w:ascii="Arial" w:hAnsi="Arial" w:cs="Arial"/>
          <w:bCs/>
          <w:sz w:val="20"/>
          <w:lang w:eastAsia="zh-CN"/>
        </w:rPr>
      </w:pPr>
      <w:r w:rsidRPr="009A4A4D">
        <w:rPr>
          <w:rFonts w:ascii="Arial" w:hAnsi="Arial" w:cs="Arial"/>
          <w:bCs/>
          <w:sz w:val="20"/>
          <w:lang w:eastAsia="zh-CN"/>
        </w:rPr>
        <w:t>GŁOWNY KSIĘGOWY – SZEF FINANSÓW</w:t>
      </w:r>
    </w:p>
    <w:p w14:paraId="0A34CFE0" w14:textId="77777777" w:rsidR="00052038" w:rsidRPr="009A4A4D" w:rsidRDefault="00052038" w:rsidP="00052038">
      <w:pPr>
        <w:tabs>
          <w:tab w:val="left" w:pos="284"/>
          <w:tab w:val="left" w:pos="709"/>
        </w:tabs>
        <w:suppressAutoHyphens/>
        <w:spacing w:line="276" w:lineRule="auto"/>
        <w:ind w:left="567" w:hanging="283"/>
        <w:jc w:val="both"/>
        <w:rPr>
          <w:rFonts w:ascii="Arial" w:hAnsi="Arial" w:cs="Arial"/>
          <w:bCs/>
          <w:sz w:val="20"/>
          <w:lang w:eastAsia="zh-CN"/>
        </w:rPr>
      </w:pPr>
    </w:p>
    <w:p w14:paraId="27177FFB" w14:textId="77777777" w:rsidR="00052038" w:rsidRPr="009A4A4D" w:rsidRDefault="00052038" w:rsidP="009A4A4D">
      <w:pPr>
        <w:tabs>
          <w:tab w:val="left" w:pos="284"/>
          <w:tab w:val="left" w:pos="709"/>
        </w:tabs>
        <w:suppressAutoHyphens/>
        <w:spacing w:line="276" w:lineRule="auto"/>
        <w:ind w:left="567" w:hanging="283"/>
        <w:jc w:val="both"/>
        <w:rPr>
          <w:rFonts w:ascii="Arial" w:hAnsi="Arial" w:cs="Arial"/>
          <w:bCs/>
          <w:sz w:val="20"/>
          <w:lang w:eastAsia="zh-CN"/>
        </w:rPr>
      </w:pPr>
      <w:r w:rsidRPr="009A4A4D">
        <w:rPr>
          <w:rFonts w:ascii="Arial" w:hAnsi="Arial" w:cs="Arial"/>
          <w:bCs/>
          <w:sz w:val="20"/>
          <w:lang w:eastAsia="zh-CN"/>
        </w:rPr>
        <w:t>KIEROWNIK SEKCJI ZP</w:t>
      </w:r>
    </w:p>
    <w:p w14:paraId="4B9585B7" w14:textId="77777777" w:rsidR="00C002B8" w:rsidRDefault="00C002B8" w:rsidP="00C002B8">
      <w:pPr>
        <w:tabs>
          <w:tab w:val="left" w:pos="284"/>
          <w:tab w:val="left" w:pos="709"/>
        </w:tabs>
        <w:suppressAutoHyphens/>
        <w:spacing w:line="276" w:lineRule="auto"/>
        <w:ind w:left="567" w:hanging="283"/>
        <w:jc w:val="both"/>
        <w:rPr>
          <w:rFonts w:ascii="Arial" w:hAnsi="Arial" w:cs="Arial"/>
          <w:bCs/>
          <w:lang w:eastAsia="zh-CN"/>
        </w:rPr>
      </w:pPr>
    </w:p>
    <w:p w14:paraId="4237ACE6" w14:textId="77777777" w:rsidR="009429C6" w:rsidRPr="009429C6" w:rsidRDefault="009429C6" w:rsidP="009429C6">
      <w:pPr>
        <w:widowControl w:val="0"/>
        <w:autoSpaceDE w:val="0"/>
        <w:ind w:left="568"/>
        <w:jc w:val="both"/>
        <w:rPr>
          <w:rFonts w:ascii="Arial" w:hAnsi="Arial" w:cs="Arial"/>
          <w:sz w:val="22"/>
          <w:szCs w:val="22"/>
        </w:rPr>
      </w:pPr>
    </w:p>
    <w:p w14:paraId="6CF0D136" w14:textId="77777777" w:rsidR="009429C6" w:rsidRDefault="009429C6" w:rsidP="009429C6"/>
    <w:p w14:paraId="6D9706C4" w14:textId="77777777" w:rsidR="009429C6" w:rsidRDefault="009429C6" w:rsidP="009429C6"/>
    <w:p w14:paraId="55EB7AAC" w14:textId="77777777" w:rsidR="00ED767E" w:rsidRPr="005E385B" w:rsidRDefault="00ED767E" w:rsidP="00ED767E">
      <w:pPr>
        <w:widowControl w:val="0"/>
        <w:tabs>
          <w:tab w:val="left" w:pos="426"/>
        </w:tabs>
        <w:autoSpaceDE w:val="0"/>
        <w:spacing w:line="271" w:lineRule="auto"/>
        <w:jc w:val="right"/>
        <w:rPr>
          <w:rFonts w:ascii="Arial" w:hAnsi="Arial" w:cs="Arial"/>
          <w:bCs/>
        </w:rPr>
      </w:pPr>
    </w:p>
    <w:p w14:paraId="45CE00DC" w14:textId="77777777" w:rsidR="002D2A03" w:rsidRDefault="002D2A03" w:rsidP="00665554">
      <w:pPr>
        <w:spacing w:line="271" w:lineRule="auto"/>
        <w:rPr>
          <w:rFonts w:ascii="Arial" w:hAnsi="Arial" w:cs="Arial"/>
          <w:bCs/>
        </w:rPr>
      </w:pPr>
    </w:p>
    <w:p w14:paraId="0B03D2BD" w14:textId="4895EE76" w:rsidR="00665554" w:rsidRDefault="00665554" w:rsidP="00665554">
      <w:pPr>
        <w:spacing w:line="271" w:lineRule="auto"/>
        <w:rPr>
          <w:rFonts w:ascii="Arial" w:hAnsi="Arial" w:cs="Arial"/>
          <w:sz w:val="22"/>
          <w:szCs w:val="22"/>
        </w:rPr>
      </w:pPr>
    </w:p>
    <w:p w14:paraId="3AEA0081" w14:textId="3E223453" w:rsidR="00C81F0B" w:rsidRDefault="00C81F0B" w:rsidP="00665554">
      <w:pPr>
        <w:spacing w:line="271" w:lineRule="auto"/>
        <w:rPr>
          <w:rFonts w:ascii="Arial" w:hAnsi="Arial" w:cs="Arial"/>
          <w:sz w:val="22"/>
          <w:szCs w:val="22"/>
        </w:rPr>
      </w:pPr>
    </w:p>
    <w:p w14:paraId="413E175D" w14:textId="2CDF938E" w:rsidR="00C81F0B" w:rsidRDefault="00C81F0B" w:rsidP="00665554">
      <w:pPr>
        <w:spacing w:line="271" w:lineRule="auto"/>
        <w:rPr>
          <w:rFonts w:ascii="Arial" w:hAnsi="Arial" w:cs="Arial"/>
          <w:sz w:val="22"/>
          <w:szCs w:val="22"/>
        </w:rPr>
      </w:pPr>
    </w:p>
    <w:p w14:paraId="182C82CF" w14:textId="7EA2F8F7" w:rsidR="00563EAD" w:rsidRDefault="00563EAD" w:rsidP="00665554">
      <w:pPr>
        <w:spacing w:line="271" w:lineRule="auto"/>
        <w:rPr>
          <w:rFonts w:ascii="Arial" w:hAnsi="Arial" w:cs="Arial"/>
          <w:sz w:val="22"/>
          <w:szCs w:val="22"/>
        </w:rPr>
      </w:pPr>
    </w:p>
    <w:p w14:paraId="4D361DA8" w14:textId="301C8EAC" w:rsidR="00563EAD" w:rsidRDefault="00563EAD" w:rsidP="00665554">
      <w:pPr>
        <w:spacing w:line="271" w:lineRule="auto"/>
        <w:rPr>
          <w:rFonts w:ascii="Arial" w:hAnsi="Arial" w:cs="Arial"/>
          <w:sz w:val="22"/>
          <w:szCs w:val="22"/>
        </w:rPr>
      </w:pPr>
    </w:p>
    <w:p w14:paraId="529A31C1" w14:textId="007387B8" w:rsidR="00563EAD" w:rsidRDefault="00563EAD" w:rsidP="00665554">
      <w:pPr>
        <w:spacing w:line="271" w:lineRule="auto"/>
        <w:rPr>
          <w:rFonts w:ascii="Arial" w:hAnsi="Arial" w:cs="Arial"/>
          <w:sz w:val="22"/>
          <w:szCs w:val="22"/>
        </w:rPr>
      </w:pPr>
    </w:p>
    <w:p w14:paraId="6B2A3FB6" w14:textId="4EDB06DA" w:rsidR="00563EAD" w:rsidRDefault="00563EAD" w:rsidP="00665554">
      <w:pPr>
        <w:spacing w:line="271" w:lineRule="auto"/>
        <w:rPr>
          <w:rFonts w:ascii="Arial" w:hAnsi="Arial" w:cs="Arial"/>
          <w:sz w:val="22"/>
          <w:szCs w:val="22"/>
        </w:rPr>
      </w:pPr>
    </w:p>
    <w:p w14:paraId="43A2C791" w14:textId="56CECE81" w:rsidR="00563EAD" w:rsidRDefault="00563EAD" w:rsidP="00665554">
      <w:pPr>
        <w:spacing w:line="271" w:lineRule="auto"/>
        <w:rPr>
          <w:rFonts w:ascii="Arial" w:hAnsi="Arial" w:cs="Arial"/>
          <w:sz w:val="22"/>
          <w:szCs w:val="22"/>
        </w:rPr>
      </w:pPr>
    </w:p>
    <w:p w14:paraId="259AFBA1" w14:textId="2F856EDB" w:rsidR="00C81F0B" w:rsidRDefault="00C81F0B" w:rsidP="00665554">
      <w:pPr>
        <w:spacing w:line="271" w:lineRule="auto"/>
        <w:rPr>
          <w:rFonts w:ascii="Arial" w:hAnsi="Arial" w:cs="Arial"/>
          <w:sz w:val="22"/>
          <w:szCs w:val="22"/>
        </w:rPr>
      </w:pPr>
    </w:p>
    <w:p w14:paraId="2CFAA765" w14:textId="77777777" w:rsidR="008C3947" w:rsidRDefault="008C3947" w:rsidP="00665554">
      <w:pPr>
        <w:spacing w:line="271" w:lineRule="auto"/>
        <w:rPr>
          <w:rFonts w:ascii="Arial" w:hAnsi="Arial" w:cs="Arial"/>
          <w:sz w:val="22"/>
          <w:szCs w:val="22"/>
        </w:rPr>
      </w:pPr>
    </w:p>
    <w:p w14:paraId="2CB855D5" w14:textId="77777777" w:rsidR="006C689C" w:rsidRPr="00324BE9" w:rsidRDefault="007B2324" w:rsidP="009430A0">
      <w:pPr>
        <w:spacing w:line="271" w:lineRule="auto"/>
        <w:jc w:val="right"/>
        <w:rPr>
          <w:rFonts w:asciiTheme="minorHAnsi" w:hAnsiTheme="minorHAnsi" w:cstheme="minorHAnsi"/>
          <w:sz w:val="22"/>
          <w:szCs w:val="22"/>
        </w:rPr>
      </w:pPr>
      <w:r w:rsidRPr="00324BE9">
        <w:rPr>
          <w:rFonts w:asciiTheme="minorHAnsi" w:hAnsiTheme="minorHAnsi" w:cstheme="minorHAnsi"/>
          <w:sz w:val="22"/>
          <w:szCs w:val="22"/>
        </w:rPr>
        <w:lastRenderedPageBreak/>
        <w:t xml:space="preserve">Załącznik nr </w:t>
      </w:r>
      <w:r w:rsidR="006C689C" w:rsidRPr="00324BE9">
        <w:rPr>
          <w:rFonts w:asciiTheme="minorHAnsi" w:hAnsiTheme="minorHAnsi" w:cstheme="minorHAnsi"/>
          <w:sz w:val="22"/>
          <w:szCs w:val="22"/>
        </w:rPr>
        <w:t>5 do SWZ</w:t>
      </w:r>
    </w:p>
    <w:p w14:paraId="36C1968F" w14:textId="77777777" w:rsidR="006C689C" w:rsidRDefault="006C689C" w:rsidP="009430A0">
      <w:pPr>
        <w:spacing w:line="271" w:lineRule="auto"/>
        <w:jc w:val="center"/>
        <w:rPr>
          <w:rFonts w:ascii="Arial" w:hAnsi="Arial" w:cs="Arial"/>
          <w:b/>
          <w:sz w:val="22"/>
          <w:szCs w:val="22"/>
        </w:rPr>
      </w:pPr>
    </w:p>
    <w:p w14:paraId="3BB9BF0C" w14:textId="77777777" w:rsidR="00844D79" w:rsidRDefault="00844D79" w:rsidP="009430A0">
      <w:pPr>
        <w:spacing w:line="271" w:lineRule="auto"/>
        <w:jc w:val="center"/>
        <w:rPr>
          <w:rFonts w:ascii="Arial" w:hAnsi="Arial" w:cs="Arial"/>
          <w:b/>
          <w:sz w:val="22"/>
          <w:szCs w:val="22"/>
        </w:rPr>
      </w:pPr>
    </w:p>
    <w:p w14:paraId="5FE2F3B1" w14:textId="77777777"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OŚWIADCZENIE</w:t>
      </w:r>
    </w:p>
    <w:p w14:paraId="20ABC051" w14:textId="77777777" w:rsidR="006C689C" w:rsidRPr="00A86F1A" w:rsidRDefault="006C689C" w:rsidP="009430A0">
      <w:pPr>
        <w:spacing w:line="271" w:lineRule="auto"/>
        <w:jc w:val="center"/>
        <w:rPr>
          <w:rFonts w:ascii="Arial" w:hAnsi="Arial" w:cs="Arial"/>
          <w:b/>
          <w:sz w:val="22"/>
          <w:szCs w:val="22"/>
        </w:rPr>
      </w:pPr>
      <w:r w:rsidRPr="00A86F1A">
        <w:rPr>
          <w:rFonts w:ascii="Arial" w:hAnsi="Arial" w:cs="Arial"/>
          <w:b/>
          <w:sz w:val="22"/>
          <w:szCs w:val="22"/>
        </w:rPr>
        <w:t xml:space="preserve">WYKONAWCY O AKTUALNOŚCI INFORMACJI ZAWARTYCH W OŚWIADCZENIU </w:t>
      </w:r>
      <w:r>
        <w:rPr>
          <w:rFonts w:ascii="Arial" w:hAnsi="Arial" w:cs="Arial"/>
          <w:b/>
          <w:sz w:val="22"/>
          <w:szCs w:val="22"/>
        </w:rPr>
        <w:br/>
      </w:r>
      <w:r w:rsidR="00655661" w:rsidRPr="00A86F1A">
        <w:rPr>
          <w:rFonts w:ascii="Arial" w:hAnsi="Arial" w:cs="Arial"/>
          <w:b/>
          <w:sz w:val="22"/>
          <w:szCs w:val="22"/>
        </w:rPr>
        <w:t xml:space="preserve">z art. 125 ust. 1 </w:t>
      </w:r>
      <w:r w:rsidR="00D503F6">
        <w:rPr>
          <w:rFonts w:ascii="Arial" w:hAnsi="Arial" w:cs="Arial"/>
          <w:b/>
          <w:sz w:val="22"/>
          <w:szCs w:val="22"/>
        </w:rPr>
        <w:t>ustawy Pzp</w:t>
      </w:r>
    </w:p>
    <w:p w14:paraId="77FDB64B" w14:textId="77777777" w:rsidR="006C689C" w:rsidRPr="00A86F1A" w:rsidRDefault="006C689C" w:rsidP="009430A0">
      <w:pPr>
        <w:spacing w:line="271" w:lineRule="auto"/>
        <w:jc w:val="center"/>
        <w:rPr>
          <w:rFonts w:ascii="Arial" w:hAnsi="Arial" w:cs="Arial"/>
          <w:sz w:val="22"/>
          <w:szCs w:val="22"/>
        </w:rPr>
      </w:pPr>
    </w:p>
    <w:p w14:paraId="5B475767" w14:textId="77777777" w:rsidR="006C689C" w:rsidRPr="00A86F1A" w:rsidRDefault="006C689C" w:rsidP="009430A0">
      <w:pPr>
        <w:spacing w:line="271" w:lineRule="auto"/>
        <w:rPr>
          <w:rFonts w:ascii="Arial" w:hAnsi="Arial" w:cs="Arial"/>
          <w:b/>
          <w:sz w:val="22"/>
          <w:szCs w:val="22"/>
        </w:rPr>
      </w:pPr>
    </w:p>
    <w:p w14:paraId="5AF0E382" w14:textId="77777777" w:rsidR="006C689C" w:rsidRPr="00A86F1A" w:rsidRDefault="006C689C" w:rsidP="009430A0">
      <w:pPr>
        <w:spacing w:line="271" w:lineRule="auto"/>
        <w:rPr>
          <w:rFonts w:ascii="Arial" w:hAnsi="Arial" w:cs="Arial"/>
          <w:sz w:val="22"/>
          <w:szCs w:val="22"/>
        </w:rPr>
      </w:pPr>
      <w:r w:rsidRPr="00A86F1A">
        <w:rPr>
          <w:rFonts w:ascii="Arial" w:hAnsi="Arial" w:cs="Arial"/>
          <w:b/>
          <w:sz w:val="22"/>
          <w:szCs w:val="22"/>
        </w:rPr>
        <w:t>WYKONAWCA:</w:t>
      </w:r>
      <w:r w:rsidRPr="00A86F1A">
        <w:rPr>
          <w:rFonts w:ascii="Arial" w:hAnsi="Arial" w:cs="Arial"/>
          <w:sz w:val="22"/>
          <w:szCs w:val="22"/>
        </w:rPr>
        <w:t xml:space="preserve"> …………………………</w:t>
      </w:r>
      <w:r>
        <w:rPr>
          <w:rFonts w:ascii="Arial" w:hAnsi="Arial" w:cs="Arial"/>
          <w:sz w:val="22"/>
          <w:szCs w:val="22"/>
        </w:rPr>
        <w:t>………………………………………………………………………………</w:t>
      </w:r>
      <w:r w:rsidRPr="00A86F1A">
        <w:rPr>
          <w:rFonts w:ascii="Arial" w:hAnsi="Arial" w:cs="Arial"/>
          <w:sz w:val="22"/>
          <w:szCs w:val="22"/>
        </w:rPr>
        <w:t xml:space="preserve">                          </w:t>
      </w:r>
    </w:p>
    <w:p w14:paraId="6654CAF1" w14:textId="77777777" w:rsidR="006C689C" w:rsidRPr="00A86F1A" w:rsidRDefault="006C689C" w:rsidP="009430A0">
      <w:pPr>
        <w:spacing w:line="271" w:lineRule="auto"/>
        <w:jc w:val="center"/>
        <w:rPr>
          <w:rFonts w:ascii="Arial" w:hAnsi="Arial" w:cs="Arial"/>
          <w:sz w:val="22"/>
          <w:szCs w:val="22"/>
        </w:rPr>
      </w:pPr>
      <w:r>
        <w:rPr>
          <w:rFonts w:ascii="Arial" w:hAnsi="Arial" w:cs="Arial"/>
          <w:i/>
          <w:sz w:val="22"/>
          <w:szCs w:val="22"/>
        </w:rPr>
        <w:t>/nazwa (firma) wykonawcy</w:t>
      </w:r>
      <w:r w:rsidRPr="00A86F1A">
        <w:rPr>
          <w:rFonts w:ascii="Arial" w:hAnsi="Arial" w:cs="Arial"/>
          <w:i/>
          <w:sz w:val="22"/>
          <w:szCs w:val="22"/>
        </w:rPr>
        <w:t>/</w:t>
      </w:r>
    </w:p>
    <w:p w14:paraId="5DFA5BC9" w14:textId="77777777" w:rsidR="006C689C" w:rsidRPr="00A86F1A" w:rsidRDefault="006C689C" w:rsidP="009430A0">
      <w:pPr>
        <w:spacing w:line="271" w:lineRule="auto"/>
        <w:rPr>
          <w:rFonts w:ascii="Arial" w:hAnsi="Arial" w:cs="Arial"/>
          <w:sz w:val="22"/>
          <w:szCs w:val="22"/>
        </w:rPr>
      </w:pPr>
    </w:p>
    <w:p w14:paraId="68A01EDC" w14:textId="77777777" w:rsidR="006C689C" w:rsidRDefault="006C689C" w:rsidP="009430A0">
      <w:pPr>
        <w:spacing w:line="271" w:lineRule="auto"/>
        <w:jc w:val="center"/>
        <w:rPr>
          <w:rFonts w:ascii="Arial" w:hAnsi="Arial" w:cs="Arial"/>
          <w:sz w:val="22"/>
          <w:szCs w:val="22"/>
        </w:rPr>
      </w:pPr>
      <w:r w:rsidRPr="00A86F1A">
        <w:rPr>
          <w:rFonts w:ascii="Arial" w:hAnsi="Arial" w:cs="Arial"/>
          <w:sz w:val="22"/>
          <w:szCs w:val="22"/>
        </w:rPr>
        <w:t>Składając ofertę w postępowaniu o udzielenie zamów</w:t>
      </w:r>
      <w:r w:rsidR="00655661">
        <w:rPr>
          <w:rFonts w:ascii="Arial" w:hAnsi="Arial" w:cs="Arial"/>
          <w:sz w:val="22"/>
          <w:szCs w:val="22"/>
        </w:rPr>
        <w:t>ienia publicznego prowadzonym w </w:t>
      </w:r>
      <w:r w:rsidRPr="00A86F1A">
        <w:rPr>
          <w:rFonts w:ascii="Arial" w:hAnsi="Arial" w:cs="Arial"/>
          <w:sz w:val="22"/>
          <w:szCs w:val="22"/>
        </w:rPr>
        <w:t>trybie przetargu nieograniczonego na:</w:t>
      </w:r>
    </w:p>
    <w:p w14:paraId="61CCCCE4" w14:textId="77777777" w:rsidR="007851DB" w:rsidRPr="00EA2693" w:rsidRDefault="006C689C" w:rsidP="007851DB">
      <w:pPr>
        <w:spacing w:after="40"/>
        <w:jc w:val="center"/>
        <w:rPr>
          <w:rFonts w:ascii="Arial" w:eastAsia="Times New Roman" w:hAnsi="Arial" w:cs="Arial"/>
          <w:b/>
          <w:szCs w:val="22"/>
          <w:lang w:val="cs-CZ" w:eastAsia="x-none"/>
        </w:rPr>
      </w:pPr>
      <w:r w:rsidRPr="00A86F1A">
        <w:rPr>
          <w:rFonts w:ascii="Arial" w:hAnsi="Arial" w:cs="Arial"/>
          <w:sz w:val="22"/>
          <w:szCs w:val="22"/>
        </w:rPr>
        <w:br/>
      </w:r>
      <w:r w:rsidR="007851DB" w:rsidRPr="00EA2693">
        <w:rPr>
          <w:rFonts w:ascii="Arial" w:eastAsia="Times New Roman" w:hAnsi="Arial" w:cs="Arial"/>
          <w:b/>
          <w:szCs w:val="22"/>
          <w:lang w:val="cs-CZ" w:eastAsia="x-none"/>
        </w:rPr>
        <w:t>DOSTAWA OLEJU OPAŁOWEGO LEKKIEGO L-1</w:t>
      </w:r>
    </w:p>
    <w:p w14:paraId="08DD210C" w14:textId="77777777" w:rsidR="006C689C" w:rsidRDefault="006C689C" w:rsidP="007851DB">
      <w:pPr>
        <w:pStyle w:val="Zwykytekst"/>
        <w:spacing w:line="271" w:lineRule="auto"/>
        <w:jc w:val="center"/>
        <w:rPr>
          <w:rFonts w:ascii="Arial" w:hAnsi="Arial" w:cs="Arial"/>
          <w:b/>
          <w:bCs/>
          <w:sz w:val="22"/>
          <w:szCs w:val="22"/>
        </w:rPr>
      </w:pPr>
      <w:r>
        <w:rPr>
          <w:rFonts w:ascii="Arial" w:hAnsi="Arial" w:cs="Arial"/>
          <w:b/>
          <w:sz w:val="22"/>
          <w:szCs w:val="22"/>
          <w:lang w:val="cs-CZ"/>
        </w:rPr>
        <w:t xml:space="preserve">ZP </w:t>
      </w:r>
      <w:r w:rsidR="007851DB">
        <w:rPr>
          <w:rFonts w:ascii="Arial" w:hAnsi="Arial" w:cs="Arial"/>
          <w:b/>
          <w:sz w:val="22"/>
          <w:szCs w:val="22"/>
          <w:lang w:val="cs-CZ"/>
        </w:rPr>
        <w:t>22/III</w:t>
      </w:r>
      <w:r w:rsidR="009429C6">
        <w:rPr>
          <w:rFonts w:ascii="Arial" w:hAnsi="Arial" w:cs="Arial"/>
          <w:b/>
          <w:sz w:val="22"/>
          <w:szCs w:val="22"/>
          <w:lang w:val="cs-CZ"/>
        </w:rPr>
        <w:t>/25</w:t>
      </w:r>
    </w:p>
    <w:p w14:paraId="26497126" w14:textId="77777777" w:rsidR="006C689C" w:rsidRDefault="006C689C" w:rsidP="009430A0">
      <w:pPr>
        <w:spacing w:line="271" w:lineRule="auto"/>
        <w:jc w:val="center"/>
        <w:rPr>
          <w:rFonts w:ascii="Arial" w:hAnsi="Arial" w:cs="Arial"/>
          <w:b/>
          <w:sz w:val="22"/>
          <w:szCs w:val="22"/>
        </w:rPr>
      </w:pPr>
      <w:r w:rsidRPr="00A86F1A">
        <w:rPr>
          <w:rFonts w:ascii="Arial" w:hAnsi="Arial" w:cs="Arial"/>
          <w:b/>
          <w:sz w:val="22"/>
          <w:szCs w:val="22"/>
        </w:rPr>
        <w:t>Oświadczam/(-my)</w:t>
      </w:r>
    </w:p>
    <w:p w14:paraId="6A868396" w14:textId="77777777" w:rsidR="006C689C" w:rsidRPr="00A86F1A" w:rsidRDefault="006C689C" w:rsidP="009430A0">
      <w:pPr>
        <w:spacing w:line="271" w:lineRule="auto"/>
        <w:jc w:val="center"/>
        <w:rPr>
          <w:rFonts w:ascii="Arial" w:hAnsi="Arial" w:cs="Arial"/>
          <w:b/>
          <w:sz w:val="22"/>
          <w:szCs w:val="22"/>
        </w:rPr>
      </w:pPr>
    </w:p>
    <w:p w14:paraId="457307F4" w14:textId="77777777" w:rsidR="006C689C" w:rsidRPr="00CE1BAB" w:rsidRDefault="006C689C" w:rsidP="009430A0">
      <w:pPr>
        <w:spacing w:line="271" w:lineRule="auto"/>
        <w:jc w:val="both"/>
        <w:rPr>
          <w:rFonts w:ascii="Arial" w:hAnsi="Arial" w:cs="Arial"/>
          <w:bCs/>
          <w:sz w:val="22"/>
          <w:szCs w:val="22"/>
        </w:rPr>
      </w:pPr>
      <w:r w:rsidRPr="00A86F1A">
        <w:rPr>
          <w:rFonts w:ascii="Arial" w:hAnsi="Arial" w:cs="Arial"/>
          <w:bCs/>
          <w:sz w:val="22"/>
          <w:szCs w:val="22"/>
        </w:rPr>
        <w:t xml:space="preserve">że w zakresie podstaw wykluczenia z postępowania wskazanych przez </w:t>
      </w:r>
      <w:r>
        <w:rPr>
          <w:rFonts w:ascii="Arial" w:hAnsi="Arial" w:cs="Arial"/>
          <w:bCs/>
          <w:sz w:val="22"/>
          <w:szCs w:val="22"/>
        </w:rPr>
        <w:t xml:space="preserve">zamawiającego, </w:t>
      </w:r>
      <w:r>
        <w:rPr>
          <w:rFonts w:ascii="Arial" w:hAnsi="Arial" w:cs="Arial"/>
          <w:bCs/>
          <w:sz w:val="22"/>
          <w:szCs w:val="22"/>
        </w:rPr>
        <w:br/>
        <w:t xml:space="preserve">o których mowa w </w:t>
      </w:r>
      <w:r w:rsidRPr="00A86F1A">
        <w:rPr>
          <w:rFonts w:ascii="Arial" w:hAnsi="Arial" w:cs="Arial"/>
          <w:bCs/>
          <w:sz w:val="22"/>
          <w:szCs w:val="22"/>
        </w:rPr>
        <w:t>art. 108 ust. 1</w:t>
      </w:r>
      <w:r w:rsidR="00A610CA">
        <w:rPr>
          <w:rFonts w:ascii="Arial" w:hAnsi="Arial" w:cs="Arial"/>
          <w:bCs/>
          <w:sz w:val="22"/>
          <w:szCs w:val="22"/>
        </w:rPr>
        <w:t xml:space="preserve"> </w:t>
      </w:r>
      <w:r>
        <w:rPr>
          <w:rFonts w:ascii="Arial" w:hAnsi="Arial" w:cs="Arial"/>
          <w:bCs/>
          <w:sz w:val="22"/>
          <w:szCs w:val="22"/>
        </w:rPr>
        <w:t xml:space="preserve">ustawy Pzp </w:t>
      </w:r>
      <w:r w:rsidRPr="00A86F1A">
        <w:rPr>
          <w:rFonts w:ascii="Arial" w:hAnsi="Arial" w:cs="Arial"/>
          <w:sz w:val="22"/>
          <w:szCs w:val="22"/>
        </w:rPr>
        <w:t xml:space="preserve">moje/(nasze) oświadczenie złożone w Jednolitym Oświadczeniu wykonawcy z art. 125 ust. 1 </w:t>
      </w:r>
      <w:r w:rsidR="00D503F6">
        <w:rPr>
          <w:rFonts w:ascii="Arial" w:hAnsi="Arial" w:cs="Arial"/>
          <w:sz w:val="22"/>
          <w:szCs w:val="22"/>
        </w:rPr>
        <w:t xml:space="preserve">ustawy Pzp </w:t>
      </w:r>
      <w:r w:rsidRPr="00A86F1A">
        <w:rPr>
          <w:rFonts w:ascii="Arial" w:hAnsi="Arial" w:cs="Arial"/>
          <w:sz w:val="22"/>
          <w:szCs w:val="22"/>
        </w:rPr>
        <w:t>jest nadal aktualne.</w:t>
      </w:r>
    </w:p>
    <w:p w14:paraId="6904FC25" w14:textId="77777777" w:rsidR="006C689C" w:rsidRDefault="006C689C" w:rsidP="009430A0">
      <w:pPr>
        <w:spacing w:line="271" w:lineRule="auto"/>
        <w:jc w:val="both"/>
        <w:rPr>
          <w:rFonts w:ascii="Arial" w:hAnsi="Arial" w:cs="Arial"/>
          <w:sz w:val="22"/>
          <w:szCs w:val="22"/>
        </w:rPr>
      </w:pPr>
    </w:p>
    <w:p w14:paraId="7F4A15D8" w14:textId="77777777" w:rsidR="006C689C" w:rsidRDefault="006C689C" w:rsidP="009430A0">
      <w:pPr>
        <w:spacing w:line="271" w:lineRule="auto"/>
        <w:jc w:val="both"/>
        <w:rPr>
          <w:rFonts w:ascii="Arial" w:hAnsi="Arial" w:cs="Arial"/>
          <w:sz w:val="22"/>
          <w:szCs w:val="22"/>
        </w:rPr>
      </w:pPr>
    </w:p>
    <w:p w14:paraId="5834E9B7" w14:textId="77777777" w:rsidR="006C689C" w:rsidRDefault="006C689C" w:rsidP="009430A0">
      <w:pPr>
        <w:spacing w:line="271" w:lineRule="auto"/>
        <w:jc w:val="both"/>
        <w:rPr>
          <w:rFonts w:ascii="Arial" w:hAnsi="Arial" w:cs="Arial"/>
          <w:sz w:val="22"/>
          <w:szCs w:val="22"/>
        </w:rPr>
      </w:pPr>
    </w:p>
    <w:p w14:paraId="00F70134" w14:textId="77777777" w:rsidR="006C689C" w:rsidRDefault="006C689C" w:rsidP="009430A0">
      <w:pPr>
        <w:spacing w:line="271" w:lineRule="auto"/>
        <w:jc w:val="both"/>
        <w:rPr>
          <w:rFonts w:ascii="Arial" w:hAnsi="Arial" w:cs="Arial"/>
          <w:sz w:val="22"/>
          <w:szCs w:val="22"/>
        </w:rPr>
      </w:pPr>
    </w:p>
    <w:p w14:paraId="1EF5D4B3" w14:textId="77777777" w:rsidR="006C689C" w:rsidRDefault="006C689C" w:rsidP="009430A0">
      <w:pPr>
        <w:spacing w:line="271" w:lineRule="auto"/>
        <w:jc w:val="both"/>
        <w:rPr>
          <w:rFonts w:ascii="Arial" w:hAnsi="Arial" w:cs="Arial"/>
          <w:sz w:val="22"/>
          <w:szCs w:val="22"/>
        </w:rPr>
      </w:pPr>
    </w:p>
    <w:p w14:paraId="57EDA255" w14:textId="77777777" w:rsidR="006C689C" w:rsidRDefault="006C689C" w:rsidP="009430A0">
      <w:pPr>
        <w:spacing w:line="271" w:lineRule="auto"/>
        <w:jc w:val="both"/>
        <w:rPr>
          <w:rFonts w:ascii="Arial" w:hAnsi="Arial" w:cs="Arial"/>
          <w:sz w:val="22"/>
          <w:szCs w:val="22"/>
        </w:rPr>
      </w:pPr>
    </w:p>
    <w:p w14:paraId="52796AE9" w14:textId="77777777" w:rsidR="006C689C" w:rsidRDefault="006C689C" w:rsidP="009430A0">
      <w:pPr>
        <w:spacing w:line="271" w:lineRule="auto"/>
        <w:jc w:val="both"/>
        <w:rPr>
          <w:rFonts w:ascii="Arial" w:hAnsi="Arial" w:cs="Arial"/>
          <w:sz w:val="22"/>
          <w:szCs w:val="22"/>
        </w:rPr>
      </w:pPr>
    </w:p>
    <w:p w14:paraId="17074E81" w14:textId="77777777" w:rsidR="006C689C" w:rsidRPr="00A86F1A" w:rsidRDefault="006C689C" w:rsidP="009430A0">
      <w:pPr>
        <w:spacing w:line="271" w:lineRule="auto"/>
        <w:jc w:val="both"/>
        <w:rPr>
          <w:rFonts w:ascii="Arial" w:hAnsi="Arial" w:cs="Arial"/>
          <w:sz w:val="22"/>
          <w:szCs w:val="22"/>
        </w:rPr>
      </w:pPr>
    </w:p>
    <w:p w14:paraId="0E5B66E2" w14:textId="77777777" w:rsidR="006C689C" w:rsidRPr="00A86F1A" w:rsidRDefault="006C689C" w:rsidP="009430A0">
      <w:pPr>
        <w:spacing w:line="271" w:lineRule="auto"/>
        <w:jc w:val="both"/>
        <w:rPr>
          <w:rFonts w:ascii="Arial" w:hAnsi="Arial" w:cs="Arial"/>
          <w:sz w:val="22"/>
          <w:szCs w:val="22"/>
        </w:rPr>
      </w:pPr>
    </w:p>
    <w:p w14:paraId="6386B288" w14:textId="77777777" w:rsidR="006C689C" w:rsidRPr="00A86F1A" w:rsidRDefault="006C689C" w:rsidP="009430A0">
      <w:pPr>
        <w:spacing w:line="271" w:lineRule="auto"/>
        <w:ind w:left="1" w:hanging="1"/>
        <w:rPr>
          <w:rFonts w:ascii="Arial" w:hAnsi="Arial" w:cs="Arial"/>
          <w:i/>
          <w:sz w:val="22"/>
          <w:szCs w:val="22"/>
        </w:rPr>
      </w:pPr>
      <w:r>
        <w:rPr>
          <w:rFonts w:ascii="Arial" w:hAnsi="Arial" w:cs="Arial"/>
          <w:i/>
          <w:sz w:val="22"/>
          <w:szCs w:val="22"/>
        </w:rPr>
        <w:t>*oświadczenie składa każdy z każdy z Wykonawców wspólnie ubiegających się o udzielenie zamówienia oraz podmiot trzeci jeśli występuje</w:t>
      </w:r>
    </w:p>
    <w:p w14:paraId="417C01B8" w14:textId="77777777" w:rsidR="00587C3C" w:rsidRDefault="00587C3C" w:rsidP="009430A0">
      <w:pPr>
        <w:suppressAutoHyphens/>
        <w:spacing w:line="271" w:lineRule="auto"/>
        <w:rPr>
          <w:rFonts w:ascii="Times New Roman" w:eastAsia="Times New Roman" w:hAnsi="Times New Roman"/>
          <w:sz w:val="20"/>
          <w:szCs w:val="20"/>
          <w:highlight w:val="yellow"/>
          <w:lang w:eastAsia="zh-CN"/>
        </w:rPr>
      </w:pPr>
    </w:p>
    <w:p w14:paraId="4D5AC26A" w14:textId="77777777" w:rsidR="00587C3C" w:rsidRDefault="00587C3C" w:rsidP="009430A0">
      <w:pPr>
        <w:suppressAutoHyphens/>
        <w:spacing w:line="271" w:lineRule="auto"/>
        <w:rPr>
          <w:rFonts w:ascii="Times New Roman" w:eastAsia="Times New Roman" w:hAnsi="Times New Roman"/>
          <w:sz w:val="20"/>
          <w:szCs w:val="20"/>
          <w:highlight w:val="yellow"/>
          <w:lang w:eastAsia="zh-CN"/>
        </w:rPr>
      </w:pPr>
    </w:p>
    <w:p w14:paraId="2DE13CCB" w14:textId="77777777" w:rsidR="00587C3C" w:rsidRPr="00D551C5" w:rsidRDefault="00587C3C" w:rsidP="009430A0">
      <w:pPr>
        <w:suppressAutoHyphens/>
        <w:spacing w:line="271" w:lineRule="auto"/>
        <w:rPr>
          <w:rFonts w:ascii="Times New Roman" w:eastAsia="Times New Roman" w:hAnsi="Times New Roman"/>
          <w:sz w:val="20"/>
          <w:szCs w:val="20"/>
          <w:highlight w:val="yellow"/>
          <w:lang w:eastAsia="zh-CN"/>
        </w:rPr>
      </w:pPr>
    </w:p>
    <w:p w14:paraId="34E5FAE2" w14:textId="77777777" w:rsidR="00ED40C9" w:rsidRDefault="00ED40C9" w:rsidP="009430A0">
      <w:pPr>
        <w:suppressAutoHyphens/>
        <w:spacing w:line="271" w:lineRule="auto"/>
        <w:rPr>
          <w:rFonts w:ascii="Times New Roman" w:eastAsia="Times New Roman" w:hAnsi="Times New Roman"/>
          <w:sz w:val="20"/>
          <w:szCs w:val="20"/>
          <w:highlight w:val="yellow"/>
          <w:lang w:eastAsia="zh-CN"/>
        </w:rPr>
      </w:pPr>
    </w:p>
    <w:p w14:paraId="75D68059" w14:textId="77777777" w:rsidR="00DB54CB" w:rsidRPr="00563EAD" w:rsidRDefault="00DB54CB" w:rsidP="00DB54CB">
      <w:pPr>
        <w:jc w:val="both"/>
        <w:rPr>
          <w:rFonts w:ascii="Arial" w:hAnsi="Arial" w:cs="Arial"/>
          <w:bCs/>
          <w:color w:val="1F4E79"/>
          <w:sz w:val="22"/>
          <w:szCs w:val="22"/>
        </w:rPr>
      </w:pPr>
      <w:r w:rsidRPr="00563EAD">
        <w:rPr>
          <w:rFonts w:ascii="Arial" w:hAnsi="Arial" w:cs="Arial"/>
          <w:bCs/>
          <w:color w:val="1F4E79"/>
          <w:sz w:val="22"/>
          <w:szCs w:val="22"/>
        </w:rPr>
        <w:t xml:space="preserve">Niniejszy plik należy opatrzyć elektronicznym podpisem </w:t>
      </w:r>
      <w:r w:rsidRPr="00563EAD">
        <w:rPr>
          <w:rFonts w:ascii="Arial" w:hAnsi="Arial" w:cs="Arial"/>
          <w:b/>
          <w:bCs/>
          <w:color w:val="1F4E79"/>
          <w:sz w:val="22"/>
          <w:szCs w:val="22"/>
        </w:rPr>
        <w:t>kwalifikowanym</w:t>
      </w:r>
      <w:r w:rsidRPr="00563EAD">
        <w:rPr>
          <w:rFonts w:ascii="Arial" w:hAnsi="Arial" w:cs="Arial"/>
          <w:bCs/>
          <w:color w:val="1F4E79"/>
          <w:sz w:val="22"/>
          <w:szCs w:val="22"/>
        </w:rPr>
        <w:t>.</w:t>
      </w:r>
    </w:p>
    <w:p w14:paraId="4106C4C7" w14:textId="77777777" w:rsidR="00DB54CB" w:rsidRPr="00563EAD" w:rsidRDefault="00DB54CB" w:rsidP="00DB54CB">
      <w:pPr>
        <w:jc w:val="both"/>
        <w:rPr>
          <w:rFonts w:ascii="Arial" w:hAnsi="Arial" w:cs="Arial"/>
          <w:bCs/>
          <w:color w:val="1F4E79"/>
          <w:sz w:val="22"/>
          <w:szCs w:val="22"/>
        </w:rPr>
      </w:pPr>
      <w:r w:rsidRPr="00563EAD">
        <w:rPr>
          <w:rFonts w:ascii="Arial" w:hAnsi="Arial" w:cs="Arial"/>
          <w:b/>
          <w:bCs/>
          <w:color w:val="1F4E79"/>
          <w:sz w:val="22"/>
          <w:szCs w:val="22"/>
        </w:rPr>
        <w:t>Uwaga</w:t>
      </w:r>
      <w:r w:rsidRPr="00563EAD">
        <w:rPr>
          <w:rFonts w:ascii="Arial" w:hAnsi="Arial" w:cs="Arial"/>
          <w:bCs/>
          <w:color w:val="1F4E79"/>
          <w:sz w:val="22"/>
          <w:szCs w:val="22"/>
        </w:rPr>
        <w:t>! Nanoszenie jakichkolwiek zmian w treści dokumentu po opatrzeniu w.w. podpisem może skutkować naruszeniem integralności podpisu, a w konsekwencji skutkować odrzuceniem oferty.</w:t>
      </w:r>
    </w:p>
    <w:p w14:paraId="3BB7D63E" w14:textId="77777777" w:rsidR="006C689C" w:rsidRDefault="006C689C" w:rsidP="009430A0">
      <w:pPr>
        <w:suppressAutoHyphens/>
        <w:spacing w:line="271" w:lineRule="auto"/>
        <w:rPr>
          <w:rFonts w:ascii="Times New Roman" w:eastAsia="Times New Roman" w:hAnsi="Times New Roman"/>
          <w:sz w:val="20"/>
          <w:szCs w:val="20"/>
          <w:highlight w:val="yellow"/>
          <w:lang w:eastAsia="zh-CN"/>
        </w:rPr>
      </w:pPr>
    </w:p>
    <w:p w14:paraId="16A2DB19" w14:textId="77777777" w:rsidR="00DB54CB" w:rsidRDefault="00DB54CB" w:rsidP="009430A0">
      <w:pPr>
        <w:suppressAutoHyphens/>
        <w:spacing w:line="271" w:lineRule="auto"/>
        <w:rPr>
          <w:rFonts w:ascii="Times New Roman" w:eastAsia="Times New Roman" w:hAnsi="Times New Roman"/>
          <w:sz w:val="20"/>
          <w:szCs w:val="20"/>
          <w:highlight w:val="yellow"/>
          <w:lang w:eastAsia="zh-CN"/>
        </w:rPr>
      </w:pPr>
    </w:p>
    <w:p w14:paraId="00BC0801" w14:textId="77777777" w:rsidR="006C689C" w:rsidRDefault="006C689C" w:rsidP="009430A0">
      <w:pPr>
        <w:suppressAutoHyphens/>
        <w:spacing w:line="271" w:lineRule="auto"/>
        <w:rPr>
          <w:rFonts w:ascii="Times New Roman" w:eastAsia="Times New Roman" w:hAnsi="Times New Roman"/>
          <w:sz w:val="20"/>
          <w:szCs w:val="20"/>
          <w:highlight w:val="yellow"/>
          <w:lang w:eastAsia="zh-CN"/>
        </w:rPr>
      </w:pPr>
    </w:p>
    <w:p w14:paraId="488BD180" w14:textId="77777777" w:rsidR="006C689C" w:rsidRDefault="006C689C" w:rsidP="009430A0">
      <w:pPr>
        <w:suppressAutoHyphens/>
        <w:spacing w:line="271" w:lineRule="auto"/>
        <w:rPr>
          <w:rFonts w:ascii="Times New Roman" w:eastAsia="Times New Roman" w:hAnsi="Times New Roman"/>
          <w:sz w:val="20"/>
          <w:szCs w:val="20"/>
          <w:highlight w:val="yellow"/>
          <w:lang w:eastAsia="zh-CN"/>
        </w:rPr>
      </w:pPr>
    </w:p>
    <w:p w14:paraId="36F0EBC0" w14:textId="77777777" w:rsidR="00B6066F" w:rsidRDefault="00B6066F" w:rsidP="009430A0">
      <w:pPr>
        <w:suppressAutoHyphens/>
        <w:spacing w:line="271" w:lineRule="auto"/>
        <w:rPr>
          <w:rFonts w:ascii="Times New Roman" w:eastAsia="Times New Roman" w:hAnsi="Times New Roman"/>
          <w:sz w:val="20"/>
          <w:szCs w:val="20"/>
          <w:highlight w:val="yellow"/>
          <w:lang w:eastAsia="zh-CN"/>
        </w:rPr>
      </w:pPr>
    </w:p>
    <w:p w14:paraId="5390F84B" w14:textId="77777777" w:rsidR="00B6066F" w:rsidRDefault="00B6066F" w:rsidP="009430A0">
      <w:pPr>
        <w:suppressAutoHyphens/>
        <w:spacing w:line="271" w:lineRule="auto"/>
        <w:rPr>
          <w:rFonts w:ascii="Times New Roman" w:eastAsia="Times New Roman" w:hAnsi="Times New Roman"/>
          <w:sz w:val="20"/>
          <w:szCs w:val="20"/>
          <w:highlight w:val="yellow"/>
          <w:lang w:eastAsia="zh-CN"/>
        </w:rPr>
      </w:pPr>
    </w:p>
    <w:p w14:paraId="7B924363" w14:textId="77777777" w:rsidR="00B6066F" w:rsidRDefault="00B6066F" w:rsidP="009430A0">
      <w:pPr>
        <w:suppressAutoHyphens/>
        <w:spacing w:line="271" w:lineRule="auto"/>
        <w:rPr>
          <w:rFonts w:ascii="Times New Roman" w:eastAsia="Times New Roman" w:hAnsi="Times New Roman"/>
          <w:sz w:val="20"/>
          <w:szCs w:val="20"/>
          <w:highlight w:val="yellow"/>
          <w:lang w:eastAsia="zh-CN"/>
        </w:rPr>
      </w:pPr>
    </w:p>
    <w:p w14:paraId="35302D9E" w14:textId="77777777" w:rsidR="005C7143" w:rsidRDefault="005C7143" w:rsidP="009430A0">
      <w:pPr>
        <w:suppressAutoHyphens/>
        <w:spacing w:line="271" w:lineRule="auto"/>
        <w:rPr>
          <w:rFonts w:ascii="Times New Roman" w:eastAsia="Times New Roman" w:hAnsi="Times New Roman"/>
          <w:sz w:val="20"/>
          <w:szCs w:val="20"/>
          <w:highlight w:val="yellow"/>
          <w:lang w:eastAsia="zh-CN"/>
        </w:rPr>
      </w:pPr>
    </w:p>
    <w:p w14:paraId="0EE0AB37" w14:textId="77777777" w:rsidR="008C3947" w:rsidRDefault="008C3947" w:rsidP="009430A0">
      <w:pPr>
        <w:spacing w:line="271" w:lineRule="auto"/>
      </w:pPr>
    </w:p>
    <w:p w14:paraId="49BF1DDA" w14:textId="77777777" w:rsidR="00DB54CB" w:rsidRPr="00324BE9" w:rsidRDefault="006B2C6B" w:rsidP="007B2324">
      <w:pPr>
        <w:spacing w:line="271" w:lineRule="auto"/>
        <w:jc w:val="right"/>
        <w:rPr>
          <w:rFonts w:ascii="Arial" w:hAnsi="Arial" w:cs="Arial"/>
          <w:sz w:val="22"/>
        </w:rPr>
      </w:pPr>
      <w:r w:rsidRPr="00324BE9">
        <w:rPr>
          <w:rFonts w:ascii="Arial" w:hAnsi="Arial" w:cs="Arial"/>
          <w:sz w:val="22"/>
        </w:rPr>
        <w:lastRenderedPageBreak/>
        <w:t>Załącznik nr 6 do SWZ</w:t>
      </w:r>
    </w:p>
    <w:p w14:paraId="43E9008C" w14:textId="77777777" w:rsidR="00DB54CB" w:rsidRPr="00324BE9" w:rsidRDefault="00DB54CB" w:rsidP="009430A0">
      <w:pPr>
        <w:spacing w:line="271" w:lineRule="auto"/>
        <w:rPr>
          <w:rFonts w:ascii="Arial" w:hAnsi="Arial" w:cs="Arial"/>
        </w:rPr>
      </w:pPr>
    </w:p>
    <w:p w14:paraId="5CC6D838" w14:textId="77777777" w:rsidR="00DB54CB" w:rsidRPr="00324BE9" w:rsidRDefault="00DB54CB" w:rsidP="00DB54CB">
      <w:pPr>
        <w:spacing w:after="120"/>
        <w:jc w:val="center"/>
        <w:rPr>
          <w:rFonts w:ascii="Arial" w:hAnsi="Arial" w:cs="Arial"/>
          <w:b/>
        </w:rPr>
      </w:pPr>
      <w:r w:rsidRPr="00324BE9">
        <w:rPr>
          <w:rFonts w:ascii="Arial" w:hAnsi="Arial" w:cs="Arial"/>
          <w:b/>
        </w:rPr>
        <w:t xml:space="preserve">Oświadczenia wykonawcy/wykonawcy wspólnie ubiegającego się o udzielenie zamówienia </w:t>
      </w:r>
    </w:p>
    <w:p w14:paraId="5361C29F" w14:textId="77777777" w:rsidR="00DB54CB" w:rsidRPr="00324BE9" w:rsidRDefault="00DB54CB" w:rsidP="00DB54CB">
      <w:pPr>
        <w:spacing w:after="120"/>
        <w:jc w:val="center"/>
        <w:rPr>
          <w:rFonts w:ascii="Arial" w:hAnsi="Arial" w:cs="Arial"/>
          <w:b/>
        </w:rPr>
      </w:pPr>
    </w:p>
    <w:p w14:paraId="68742547" w14:textId="77777777" w:rsidR="00DB54CB" w:rsidRPr="00324BE9" w:rsidRDefault="00DB54CB" w:rsidP="00DB54CB">
      <w:pPr>
        <w:spacing w:line="271" w:lineRule="auto"/>
        <w:jc w:val="center"/>
        <w:rPr>
          <w:rFonts w:ascii="Arial" w:hAnsi="Arial" w:cs="Arial"/>
          <w:b/>
          <w:caps/>
          <w:sz w:val="20"/>
          <w:szCs w:val="20"/>
        </w:rPr>
      </w:pPr>
      <w:r w:rsidRPr="00324BE9">
        <w:rPr>
          <w:rFonts w:ascii="Arial" w:hAnsi="Arial" w:cs="Arial"/>
          <w:b/>
          <w:sz w:val="20"/>
          <w:szCs w:val="20"/>
        </w:rPr>
        <w:t xml:space="preserve">DOTYCZĄCE PRZESŁANEK WYKLUCZENIA Z ART. 5K ROZPORZĄDZENIA 833/2014 ORAZ ART. 7 UST. 1 USTAWY </w:t>
      </w:r>
      <w:r w:rsidRPr="00324BE9">
        <w:rPr>
          <w:rFonts w:ascii="Arial" w:hAnsi="Arial" w:cs="Arial"/>
          <w:b/>
          <w:caps/>
          <w:sz w:val="20"/>
          <w:szCs w:val="20"/>
        </w:rPr>
        <w:t>o szczególnych rozwiązaniach w zakresie przeciwdziałania wspieraniu agresji na Ukrainę oraz służących ochronie bezpieczeństwa narodowego</w:t>
      </w:r>
    </w:p>
    <w:p w14:paraId="4AC6F4A0" w14:textId="77777777" w:rsidR="00DB54CB" w:rsidRPr="00324BE9" w:rsidRDefault="00DB54CB" w:rsidP="00DB54CB">
      <w:pPr>
        <w:spacing w:line="271" w:lineRule="auto"/>
        <w:jc w:val="center"/>
        <w:rPr>
          <w:rFonts w:ascii="Arial" w:hAnsi="Arial" w:cs="Arial"/>
          <w:b/>
        </w:rPr>
      </w:pPr>
      <w:r w:rsidRPr="00324BE9">
        <w:rPr>
          <w:rFonts w:ascii="Arial" w:hAnsi="Arial" w:cs="Arial"/>
          <w:b/>
          <w:sz w:val="21"/>
          <w:szCs w:val="21"/>
        </w:rPr>
        <w:t>składane na podstawie art. 125 ust. 1 ustawy Pzp</w:t>
      </w:r>
    </w:p>
    <w:p w14:paraId="4DA3842D" w14:textId="77777777" w:rsidR="00DB54CB" w:rsidRPr="00324BE9" w:rsidRDefault="00DB54CB" w:rsidP="00DB54CB">
      <w:pPr>
        <w:spacing w:before="120" w:line="360" w:lineRule="auto"/>
        <w:jc w:val="center"/>
        <w:rPr>
          <w:rFonts w:ascii="Arial" w:hAnsi="Arial" w:cs="Arial"/>
          <w:b/>
          <w:u w:val="single"/>
        </w:rPr>
      </w:pPr>
    </w:p>
    <w:p w14:paraId="15129B53" w14:textId="674262C5" w:rsidR="00DB54CB" w:rsidRPr="00324BE9" w:rsidRDefault="00DB54CB" w:rsidP="00DB54CB">
      <w:pPr>
        <w:spacing w:line="276" w:lineRule="auto"/>
        <w:rPr>
          <w:rFonts w:ascii="Arial" w:hAnsi="Arial" w:cs="Arial"/>
          <w:sz w:val="22"/>
          <w:szCs w:val="22"/>
        </w:rPr>
      </w:pPr>
      <w:r w:rsidRPr="00324BE9">
        <w:rPr>
          <w:rFonts w:ascii="Arial" w:hAnsi="Arial" w:cs="Arial"/>
          <w:b/>
          <w:sz w:val="22"/>
          <w:szCs w:val="22"/>
        </w:rPr>
        <w:t>WYKONAWCA:</w:t>
      </w:r>
      <w:r w:rsidRPr="00324BE9">
        <w:rPr>
          <w:rFonts w:ascii="Arial" w:hAnsi="Arial" w:cs="Arial"/>
          <w:sz w:val="22"/>
          <w:szCs w:val="22"/>
        </w:rPr>
        <w:t xml:space="preserve"> ……………………………………………………………………………………………………………                         </w:t>
      </w:r>
    </w:p>
    <w:p w14:paraId="05DD84FD" w14:textId="77777777" w:rsidR="00DB54CB" w:rsidRPr="00324BE9" w:rsidRDefault="00DB54CB" w:rsidP="00DB54CB">
      <w:pPr>
        <w:spacing w:line="276" w:lineRule="auto"/>
        <w:jc w:val="center"/>
        <w:rPr>
          <w:rFonts w:ascii="Arial" w:hAnsi="Arial" w:cs="Arial"/>
          <w:i/>
          <w:sz w:val="22"/>
          <w:szCs w:val="22"/>
        </w:rPr>
      </w:pPr>
      <w:r w:rsidRPr="00324BE9">
        <w:rPr>
          <w:rFonts w:ascii="Arial" w:hAnsi="Arial" w:cs="Arial"/>
          <w:i/>
          <w:sz w:val="22"/>
          <w:szCs w:val="22"/>
        </w:rPr>
        <w:t>/nazwa (firma) wykonawcy/</w:t>
      </w:r>
    </w:p>
    <w:p w14:paraId="1E439C7A" w14:textId="77777777" w:rsidR="00DB54CB" w:rsidRPr="00324BE9" w:rsidRDefault="00DB54CB" w:rsidP="00DB54CB">
      <w:pPr>
        <w:spacing w:after="40"/>
        <w:jc w:val="center"/>
        <w:rPr>
          <w:rFonts w:ascii="Arial" w:hAnsi="Arial" w:cs="Arial"/>
          <w:sz w:val="21"/>
          <w:szCs w:val="21"/>
        </w:rPr>
      </w:pPr>
      <w:r w:rsidRPr="00324BE9">
        <w:rPr>
          <w:rFonts w:ascii="Arial" w:hAnsi="Arial" w:cs="Arial"/>
          <w:sz w:val="21"/>
          <w:szCs w:val="21"/>
        </w:rPr>
        <w:t>Na potrzeby postępowania o udzielenie zamówienia publicznego pn.</w:t>
      </w:r>
    </w:p>
    <w:p w14:paraId="22D6C180" w14:textId="77777777" w:rsidR="007851DB" w:rsidRPr="00324BE9" w:rsidRDefault="00DB54CB" w:rsidP="007851DB">
      <w:pPr>
        <w:spacing w:after="40"/>
        <w:jc w:val="center"/>
        <w:rPr>
          <w:rFonts w:ascii="Arial" w:hAnsi="Arial" w:cs="Arial"/>
          <w:b/>
          <w:lang w:val="cs-CZ"/>
        </w:rPr>
      </w:pPr>
      <w:r w:rsidRPr="00324BE9">
        <w:rPr>
          <w:rFonts w:ascii="Arial" w:hAnsi="Arial" w:cs="Arial"/>
          <w:b/>
          <w:sz w:val="21"/>
          <w:szCs w:val="21"/>
        </w:rPr>
        <w:t>„</w:t>
      </w:r>
      <w:r w:rsidR="007851DB" w:rsidRPr="00324BE9">
        <w:rPr>
          <w:rFonts w:ascii="Arial" w:hAnsi="Arial" w:cs="Arial"/>
          <w:b/>
          <w:lang w:val="cs-CZ"/>
        </w:rPr>
        <w:t>DOSTAWA OLEJU OPAŁOWEGO LEKKIEGO L-1</w:t>
      </w:r>
    </w:p>
    <w:p w14:paraId="23CA026D" w14:textId="77777777" w:rsidR="00DB54CB" w:rsidRPr="00324BE9" w:rsidRDefault="00DB54CB" w:rsidP="007851DB">
      <w:pPr>
        <w:pStyle w:val="Zwykytekst"/>
        <w:spacing w:line="271" w:lineRule="auto"/>
        <w:jc w:val="center"/>
        <w:rPr>
          <w:rFonts w:ascii="Arial" w:hAnsi="Arial" w:cs="Arial"/>
          <w:i/>
        </w:rPr>
      </w:pPr>
      <w:r w:rsidRPr="00324BE9">
        <w:rPr>
          <w:rFonts w:ascii="Arial" w:hAnsi="Arial" w:cs="Arial"/>
          <w:b/>
          <w:sz w:val="21"/>
          <w:szCs w:val="21"/>
        </w:rPr>
        <w:t xml:space="preserve">ZP </w:t>
      </w:r>
      <w:r w:rsidR="007851DB" w:rsidRPr="00324BE9">
        <w:rPr>
          <w:rFonts w:ascii="Arial" w:hAnsi="Arial" w:cs="Arial"/>
          <w:b/>
          <w:sz w:val="21"/>
          <w:szCs w:val="21"/>
          <w:lang w:val="pl-PL"/>
        </w:rPr>
        <w:t>22</w:t>
      </w:r>
      <w:r w:rsidR="009429C6" w:rsidRPr="00324BE9">
        <w:rPr>
          <w:rFonts w:ascii="Arial" w:hAnsi="Arial" w:cs="Arial"/>
          <w:b/>
          <w:sz w:val="21"/>
          <w:szCs w:val="21"/>
        </w:rPr>
        <w:t>/I</w:t>
      </w:r>
      <w:r w:rsidR="007851DB" w:rsidRPr="00324BE9">
        <w:rPr>
          <w:rFonts w:ascii="Arial" w:hAnsi="Arial" w:cs="Arial"/>
          <w:b/>
          <w:sz w:val="21"/>
          <w:szCs w:val="21"/>
          <w:lang w:val="pl-PL"/>
        </w:rPr>
        <w:t>I</w:t>
      </w:r>
      <w:r w:rsidR="009429C6" w:rsidRPr="00324BE9">
        <w:rPr>
          <w:rFonts w:ascii="Arial" w:hAnsi="Arial" w:cs="Arial"/>
          <w:b/>
          <w:sz w:val="21"/>
          <w:szCs w:val="21"/>
        </w:rPr>
        <w:t>I</w:t>
      </w:r>
      <w:r w:rsidR="009A231B" w:rsidRPr="00324BE9">
        <w:rPr>
          <w:rFonts w:ascii="Arial" w:hAnsi="Arial" w:cs="Arial"/>
          <w:b/>
          <w:sz w:val="21"/>
          <w:szCs w:val="21"/>
        </w:rPr>
        <w:t>/25</w:t>
      </w:r>
    </w:p>
    <w:p w14:paraId="17CBC88C" w14:textId="77777777" w:rsidR="00DB54CB" w:rsidRPr="00324BE9" w:rsidRDefault="00DB54CB" w:rsidP="00DB54CB">
      <w:pPr>
        <w:spacing w:after="40"/>
        <w:jc w:val="center"/>
        <w:rPr>
          <w:rFonts w:ascii="Arial" w:hAnsi="Arial" w:cs="Arial"/>
          <w:sz w:val="21"/>
          <w:szCs w:val="21"/>
        </w:rPr>
      </w:pPr>
      <w:r w:rsidRPr="00324BE9">
        <w:rPr>
          <w:rFonts w:ascii="Arial" w:hAnsi="Arial" w:cs="Arial"/>
          <w:sz w:val="21"/>
          <w:szCs w:val="21"/>
        </w:rPr>
        <w:t>oświadczam, co następuje:</w:t>
      </w:r>
    </w:p>
    <w:p w14:paraId="7FD95821" w14:textId="77777777" w:rsidR="00DB54CB" w:rsidRPr="00324BE9" w:rsidRDefault="00DB54CB" w:rsidP="00DB54CB">
      <w:pPr>
        <w:spacing w:line="360" w:lineRule="auto"/>
        <w:ind w:firstLine="709"/>
        <w:jc w:val="both"/>
        <w:rPr>
          <w:rFonts w:ascii="Arial" w:hAnsi="Arial" w:cs="Arial"/>
          <w:sz w:val="20"/>
          <w:szCs w:val="20"/>
        </w:rPr>
      </w:pPr>
    </w:p>
    <w:p w14:paraId="5016EFCF" w14:textId="77777777" w:rsidR="00DB54CB" w:rsidRPr="00324BE9" w:rsidRDefault="00DB54CB" w:rsidP="00DB54CB">
      <w:pPr>
        <w:shd w:val="clear" w:color="auto" w:fill="BFBFBF" w:themeFill="background1" w:themeFillShade="BF"/>
        <w:spacing w:line="360" w:lineRule="auto"/>
        <w:rPr>
          <w:rFonts w:ascii="Arial" w:hAnsi="Arial" w:cs="Arial"/>
          <w:b/>
          <w:sz w:val="21"/>
          <w:szCs w:val="21"/>
        </w:rPr>
      </w:pPr>
      <w:r w:rsidRPr="00324BE9">
        <w:rPr>
          <w:rFonts w:ascii="Arial" w:hAnsi="Arial" w:cs="Arial"/>
          <w:b/>
          <w:sz w:val="21"/>
          <w:szCs w:val="21"/>
        </w:rPr>
        <w:t>OŚWIADCZENIA DOTYCZĄCE WYKONAWCY:</w:t>
      </w:r>
    </w:p>
    <w:p w14:paraId="1AFAC1ED" w14:textId="77777777" w:rsidR="00DB54CB" w:rsidRPr="00324BE9" w:rsidRDefault="00DB54CB" w:rsidP="00DB382C">
      <w:pPr>
        <w:numPr>
          <w:ilvl w:val="0"/>
          <w:numId w:val="38"/>
        </w:numPr>
        <w:spacing w:line="360" w:lineRule="auto"/>
        <w:contextualSpacing/>
        <w:jc w:val="both"/>
        <w:rPr>
          <w:rFonts w:ascii="Arial" w:hAnsi="Arial" w:cs="Arial"/>
          <w:b/>
          <w:bCs/>
          <w:sz w:val="21"/>
          <w:szCs w:val="21"/>
        </w:rPr>
      </w:pPr>
      <w:r w:rsidRPr="00324BE9">
        <w:rPr>
          <w:rFonts w:ascii="Arial" w:hAnsi="Arial" w:cs="Arial"/>
          <w:sz w:val="21"/>
          <w:szCs w:val="21"/>
        </w:rPr>
        <w:t xml:space="preserve">Oświadczam, że nie podlegam wykluczeniu z postępowania na podstawie </w:t>
      </w:r>
      <w:r w:rsidRPr="00324BE9">
        <w:rPr>
          <w:rFonts w:ascii="Arial" w:hAnsi="Arial" w:cs="Arial"/>
          <w:sz w:val="21"/>
          <w:szCs w:val="21"/>
        </w:rPr>
        <w:br/>
        <w:t xml:space="preserve">art. 5k </w:t>
      </w:r>
      <w:r w:rsidR="00DC38C4" w:rsidRPr="00324BE9">
        <w:rPr>
          <w:rFonts w:ascii="Arial" w:hAnsi="Arial" w:cs="Arial"/>
          <w:sz w:val="21"/>
          <w:szCs w:val="21"/>
        </w:rPr>
        <w:t>R</w:t>
      </w:r>
      <w:r w:rsidRPr="00324BE9">
        <w:rPr>
          <w:rFonts w:ascii="Arial" w:hAnsi="Arial" w:cs="Arial"/>
          <w:sz w:val="21"/>
          <w:szCs w:val="21"/>
        </w:rPr>
        <w:t>ozporządzenia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24BE9">
        <w:rPr>
          <w:rFonts w:ascii="Arial" w:hAnsi="Arial" w:cs="Arial"/>
          <w:sz w:val="21"/>
          <w:szCs w:val="21"/>
          <w:vertAlign w:val="superscript"/>
        </w:rPr>
        <w:footnoteReference w:id="49"/>
      </w:r>
    </w:p>
    <w:p w14:paraId="20EE5FE4" w14:textId="77777777" w:rsidR="00DB54CB" w:rsidRPr="00324BE9" w:rsidRDefault="00DB54CB" w:rsidP="00DB382C">
      <w:pPr>
        <w:numPr>
          <w:ilvl w:val="0"/>
          <w:numId w:val="38"/>
        </w:numPr>
        <w:spacing w:line="360" w:lineRule="auto"/>
        <w:jc w:val="both"/>
        <w:rPr>
          <w:rFonts w:ascii="Arial" w:eastAsia="Times New Roman" w:hAnsi="Arial" w:cs="Arial"/>
          <w:b/>
          <w:bCs/>
          <w:sz w:val="21"/>
          <w:szCs w:val="21"/>
          <w:lang w:eastAsia="ar-SA"/>
        </w:rPr>
      </w:pPr>
      <w:r w:rsidRPr="00324BE9">
        <w:rPr>
          <w:rFonts w:ascii="Arial" w:eastAsia="Times New Roman" w:hAnsi="Arial" w:cs="Arial"/>
          <w:sz w:val="21"/>
          <w:szCs w:val="21"/>
          <w:lang w:eastAsia="ar-SA"/>
        </w:rPr>
        <w:t xml:space="preserve">Oświadczam, że nie zachodzą w stosunku do mnie przesłanki wykluczenia z postępowania na podstawie art. </w:t>
      </w:r>
      <w:r w:rsidRPr="00324BE9">
        <w:rPr>
          <w:rFonts w:ascii="Arial" w:eastAsia="Times New Roman" w:hAnsi="Arial" w:cs="Arial"/>
          <w:sz w:val="21"/>
          <w:szCs w:val="21"/>
          <w:lang w:eastAsia="pl-PL"/>
        </w:rPr>
        <w:t xml:space="preserve">7 ust. 1 ustawy </w:t>
      </w:r>
      <w:r w:rsidRPr="00324BE9">
        <w:rPr>
          <w:rFonts w:ascii="Arial" w:eastAsia="Times New Roman" w:hAnsi="Arial" w:cs="Arial"/>
          <w:sz w:val="21"/>
          <w:szCs w:val="21"/>
          <w:lang w:eastAsia="ar-SA"/>
        </w:rPr>
        <w:t>z dnia 13 kwietnia 2022 r.</w:t>
      </w:r>
      <w:r w:rsidRPr="00324BE9">
        <w:rPr>
          <w:rFonts w:ascii="Arial" w:eastAsia="Times New Roman" w:hAnsi="Arial" w:cs="Arial"/>
          <w:i/>
          <w:iCs/>
          <w:sz w:val="21"/>
          <w:szCs w:val="21"/>
          <w:lang w:eastAsia="ar-SA"/>
        </w:rPr>
        <w:t xml:space="preserve"> o szczególnych rozwiązaniach w zakresie przeciwdziałania wspieraniu agresji na Ukrainę oraz służących ochronie bezpieczeństwa narodowego </w:t>
      </w:r>
      <w:r w:rsidRPr="00324BE9">
        <w:rPr>
          <w:rFonts w:ascii="Arial" w:eastAsia="Times New Roman" w:hAnsi="Arial" w:cs="Arial"/>
          <w:sz w:val="21"/>
          <w:szCs w:val="21"/>
          <w:lang w:eastAsia="ar-SA"/>
        </w:rPr>
        <w:t>(Dz. U. poz. 835)</w:t>
      </w:r>
      <w:r w:rsidRPr="00324BE9">
        <w:rPr>
          <w:rFonts w:ascii="Arial" w:eastAsia="Times New Roman" w:hAnsi="Arial" w:cs="Arial"/>
          <w:i/>
          <w:iCs/>
          <w:sz w:val="21"/>
          <w:szCs w:val="21"/>
          <w:lang w:eastAsia="ar-SA"/>
        </w:rPr>
        <w:t>.</w:t>
      </w:r>
      <w:r w:rsidRPr="00324BE9">
        <w:rPr>
          <w:rFonts w:ascii="Arial" w:eastAsia="Times New Roman" w:hAnsi="Arial" w:cs="Arial"/>
          <w:sz w:val="21"/>
          <w:szCs w:val="21"/>
          <w:vertAlign w:val="superscript"/>
          <w:lang w:eastAsia="ar-SA"/>
        </w:rPr>
        <w:footnoteReference w:id="50"/>
      </w:r>
    </w:p>
    <w:p w14:paraId="73E1698B" w14:textId="77777777" w:rsidR="00DB54CB" w:rsidRPr="00324BE9" w:rsidRDefault="00DB54CB" w:rsidP="00DB54CB">
      <w:pPr>
        <w:shd w:val="clear" w:color="auto" w:fill="BFBFBF" w:themeFill="background1" w:themeFillShade="BF"/>
        <w:spacing w:after="120"/>
        <w:jc w:val="both"/>
        <w:rPr>
          <w:rFonts w:ascii="Arial" w:hAnsi="Arial" w:cs="Arial"/>
          <w:b/>
          <w:sz w:val="21"/>
          <w:szCs w:val="21"/>
        </w:rPr>
      </w:pPr>
      <w:r w:rsidRPr="00324BE9">
        <w:rPr>
          <w:rFonts w:ascii="Arial" w:hAnsi="Arial" w:cs="Arial"/>
          <w:b/>
          <w:sz w:val="21"/>
          <w:szCs w:val="21"/>
        </w:rPr>
        <w:lastRenderedPageBreak/>
        <w:t>OŚWIADCZENIE DOTYCZĄCE PODWYKONAWCY, NA KTÓREGO PRZYPADA PONAD 10% WARTOŚCI ZAMÓWIENIA:</w:t>
      </w:r>
    </w:p>
    <w:p w14:paraId="299AF0C9" w14:textId="77777777" w:rsidR="00DB54CB" w:rsidRPr="00324BE9" w:rsidRDefault="00DB54CB" w:rsidP="00DB54CB">
      <w:pPr>
        <w:jc w:val="both"/>
        <w:rPr>
          <w:rFonts w:ascii="Arial" w:hAnsi="Arial" w:cs="Arial"/>
          <w:sz w:val="20"/>
          <w:szCs w:val="20"/>
        </w:rPr>
      </w:pPr>
      <w:r w:rsidRPr="00324BE9">
        <w:rPr>
          <w:rFonts w:ascii="Arial" w:hAnsi="Arial" w:cs="Arial"/>
          <w:sz w:val="16"/>
          <w:szCs w:val="16"/>
        </w:rPr>
        <w:t>[UWAGA</w:t>
      </w:r>
      <w:r w:rsidRPr="00324BE9">
        <w:rPr>
          <w:rFonts w:ascii="Arial" w:hAnsi="Arial" w:cs="Arial"/>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24BE9">
        <w:rPr>
          <w:rFonts w:ascii="Arial" w:hAnsi="Arial" w:cs="Arial"/>
          <w:sz w:val="16"/>
          <w:szCs w:val="16"/>
        </w:rPr>
        <w:t>]</w:t>
      </w:r>
    </w:p>
    <w:p w14:paraId="38140917" w14:textId="77777777" w:rsidR="00DB54CB" w:rsidRPr="00324BE9" w:rsidRDefault="00DB54CB" w:rsidP="00DB54CB">
      <w:pPr>
        <w:spacing w:line="271" w:lineRule="auto"/>
        <w:jc w:val="both"/>
        <w:rPr>
          <w:rFonts w:ascii="Arial" w:hAnsi="Arial" w:cs="Arial"/>
          <w:sz w:val="21"/>
          <w:szCs w:val="21"/>
        </w:rPr>
      </w:pPr>
      <w:r w:rsidRPr="00324BE9">
        <w:rPr>
          <w:rFonts w:ascii="Arial" w:hAnsi="Arial" w:cs="Arial"/>
          <w:sz w:val="21"/>
          <w:szCs w:val="21"/>
        </w:rPr>
        <w:t xml:space="preserve">Oświadczam, że w stosunku do następującego podmiotu, będącego podwykonawcą, na którego przypada ponad 10% wartości zamówienia: </w:t>
      </w:r>
    </w:p>
    <w:p w14:paraId="73AD886D" w14:textId="5767AE46" w:rsidR="00DB54CB" w:rsidRPr="00324BE9" w:rsidRDefault="00DB54CB" w:rsidP="00DB54CB">
      <w:pPr>
        <w:jc w:val="both"/>
        <w:rPr>
          <w:rFonts w:ascii="Arial" w:hAnsi="Arial" w:cs="Arial"/>
          <w:sz w:val="21"/>
          <w:szCs w:val="21"/>
        </w:rPr>
      </w:pPr>
      <w:r w:rsidRPr="00324BE9">
        <w:rPr>
          <w:rFonts w:ascii="Arial" w:hAnsi="Arial" w:cs="Arial"/>
          <w:sz w:val="21"/>
          <w:szCs w:val="21"/>
        </w:rPr>
        <w:t>………………………………………………………………………………………………………….……</w:t>
      </w:r>
    </w:p>
    <w:p w14:paraId="6357ABF7" w14:textId="77777777" w:rsidR="00DB54CB" w:rsidRPr="00324BE9" w:rsidRDefault="00DB54CB" w:rsidP="00DB54CB">
      <w:pPr>
        <w:jc w:val="both"/>
        <w:rPr>
          <w:rFonts w:ascii="Arial" w:hAnsi="Arial" w:cs="Arial"/>
          <w:sz w:val="16"/>
          <w:szCs w:val="16"/>
        </w:rPr>
      </w:pPr>
      <w:r w:rsidRPr="00324BE9">
        <w:rPr>
          <w:rFonts w:ascii="Arial" w:hAnsi="Arial" w:cs="Arial"/>
          <w:sz w:val="20"/>
          <w:szCs w:val="20"/>
        </w:rPr>
        <w:t xml:space="preserve"> </w:t>
      </w:r>
      <w:r w:rsidRPr="00324BE9">
        <w:rPr>
          <w:rFonts w:ascii="Arial" w:hAnsi="Arial" w:cs="Arial"/>
          <w:i/>
          <w:sz w:val="16"/>
          <w:szCs w:val="16"/>
        </w:rPr>
        <w:t>(podać pełną nazwę/firmę, adres, a także w zależności od podmiotu: NIP/PESEL, KRS/CEiDG)</w:t>
      </w:r>
      <w:r w:rsidRPr="00324BE9">
        <w:rPr>
          <w:rFonts w:ascii="Arial" w:hAnsi="Arial" w:cs="Arial"/>
          <w:sz w:val="16"/>
          <w:szCs w:val="16"/>
        </w:rPr>
        <w:t>,</w:t>
      </w:r>
    </w:p>
    <w:p w14:paraId="356D1200" w14:textId="77777777" w:rsidR="00DB54CB" w:rsidRPr="00324BE9" w:rsidRDefault="00DB54CB" w:rsidP="00DB54CB">
      <w:pPr>
        <w:spacing w:line="271" w:lineRule="auto"/>
        <w:jc w:val="both"/>
        <w:rPr>
          <w:rFonts w:ascii="Arial" w:hAnsi="Arial" w:cs="Arial"/>
          <w:sz w:val="21"/>
          <w:szCs w:val="21"/>
        </w:rPr>
      </w:pPr>
      <w:r w:rsidRPr="00324BE9">
        <w:rPr>
          <w:rFonts w:ascii="Arial" w:hAnsi="Arial" w:cs="Arial"/>
          <w:sz w:val="21"/>
          <w:szCs w:val="21"/>
        </w:rPr>
        <w:t>nie</w:t>
      </w:r>
      <w:r w:rsidRPr="00324BE9">
        <w:rPr>
          <w:rFonts w:ascii="Arial" w:hAnsi="Arial" w:cs="Arial"/>
          <w:sz w:val="16"/>
          <w:szCs w:val="16"/>
        </w:rPr>
        <w:t xml:space="preserve"> </w:t>
      </w:r>
      <w:r w:rsidRPr="00324BE9">
        <w:rPr>
          <w:rFonts w:ascii="Arial" w:hAnsi="Arial" w:cs="Arial"/>
          <w:sz w:val="21"/>
          <w:szCs w:val="21"/>
        </w:rPr>
        <w:t>zachodzą podstawy wykluczenia z postępowania o udzielenie zamówienia przewidziane w  art.  5k rozporządzenia 833/2014 w brzmieniu nadanym rozporządzeniem 2022/576.</w:t>
      </w:r>
    </w:p>
    <w:p w14:paraId="345859BA" w14:textId="77777777" w:rsidR="00DB54CB" w:rsidRPr="00324BE9" w:rsidRDefault="00DB54CB" w:rsidP="00DB54CB">
      <w:pPr>
        <w:spacing w:line="271" w:lineRule="auto"/>
        <w:jc w:val="both"/>
        <w:rPr>
          <w:rFonts w:ascii="Arial" w:hAnsi="Arial" w:cs="Arial"/>
          <w:sz w:val="21"/>
          <w:szCs w:val="21"/>
        </w:rPr>
      </w:pPr>
    </w:p>
    <w:p w14:paraId="3C76F23D" w14:textId="77777777" w:rsidR="00DB54CB" w:rsidRPr="00324BE9" w:rsidRDefault="00DB54CB" w:rsidP="00DB54CB">
      <w:pPr>
        <w:shd w:val="clear" w:color="auto" w:fill="BFBFBF" w:themeFill="background1" w:themeFillShade="BF"/>
        <w:jc w:val="both"/>
        <w:rPr>
          <w:rFonts w:ascii="Arial" w:hAnsi="Arial" w:cs="Arial"/>
          <w:b/>
          <w:sz w:val="21"/>
          <w:szCs w:val="21"/>
        </w:rPr>
      </w:pPr>
      <w:r w:rsidRPr="00324BE9">
        <w:rPr>
          <w:rFonts w:ascii="Arial" w:hAnsi="Arial" w:cs="Arial"/>
          <w:b/>
          <w:sz w:val="21"/>
          <w:szCs w:val="21"/>
        </w:rPr>
        <w:t>OŚWIADCZENIE DOTYCZĄCE DOSTAWCY, NA KTÓREGO PRZYPADA PONAD 10% WARTOŚCI ZAMÓWIENIA:</w:t>
      </w:r>
    </w:p>
    <w:p w14:paraId="3A37D472" w14:textId="77777777" w:rsidR="00DB54CB" w:rsidRPr="00324BE9" w:rsidRDefault="00DB54CB" w:rsidP="00DB54CB">
      <w:pPr>
        <w:jc w:val="both"/>
        <w:rPr>
          <w:rFonts w:ascii="Arial" w:hAnsi="Arial" w:cs="Arial"/>
          <w:sz w:val="20"/>
          <w:szCs w:val="20"/>
        </w:rPr>
      </w:pPr>
      <w:r w:rsidRPr="00324BE9">
        <w:rPr>
          <w:rFonts w:ascii="Arial" w:hAnsi="Arial" w:cs="Arial"/>
          <w:sz w:val="16"/>
          <w:szCs w:val="16"/>
        </w:rPr>
        <w:t>[UWAGA</w:t>
      </w:r>
      <w:r w:rsidRPr="00324BE9">
        <w:rPr>
          <w:rFonts w:ascii="Arial" w:hAnsi="Arial" w:cs="Arial"/>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324BE9">
        <w:rPr>
          <w:rFonts w:ascii="Arial" w:hAnsi="Arial" w:cs="Arial"/>
          <w:sz w:val="16"/>
          <w:szCs w:val="16"/>
        </w:rPr>
        <w:t>]</w:t>
      </w:r>
    </w:p>
    <w:p w14:paraId="0ADDDB6E" w14:textId="77777777" w:rsidR="00DB54CB" w:rsidRPr="00324BE9" w:rsidRDefault="00DB54CB" w:rsidP="00DB54CB">
      <w:pPr>
        <w:spacing w:line="271" w:lineRule="auto"/>
        <w:jc w:val="both"/>
        <w:rPr>
          <w:rFonts w:ascii="Arial" w:hAnsi="Arial" w:cs="Arial"/>
          <w:sz w:val="21"/>
          <w:szCs w:val="21"/>
        </w:rPr>
      </w:pPr>
      <w:r w:rsidRPr="00324BE9">
        <w:rPr>
          <w:rFonts w:ascii="Arial" w:hAnsi="Arial" w:cs="Arial"/>
          <w:sz w:val="21"/>
          <w:szCs w:val="21"/>
        </w:rPr>
        <w:t>Oświadczam, że w stosunku do następującego podmiotu, będącego dostawcą, na którego przypada ponad 10% wartości zamówienia:</w:t>
      </w:r>
    </w:p>
    <w:p w14:paraId="7C37BF68" w14:textId="3F958CAB" w:rsidR="00DB54CB" w:rsidRPr="00324BE9" w:rsidRDefault="00DB54CB" w:rsidP="00DB54CB">
      <w:pPr>
        <w:spacing w:line="360" w:lineRule="auto"/>
        <w:jc w:val="both"/>
        <w:rPr>
          <w:rFonts w:ascii="Arial" w:hAnsi="Arial" w:cs="Arial"/>
          <w:sz w:val="21"/>
          <w:szCs w:val="21"/>
        </w:rPr>
      </w:pPr>
      <w:r w:rsidRPr="00324BE9">
        <w:rPr>
          <w:rFonts w:ascii="Arial" w:hAnsi="Arial" w:cs="Arial"/>
          <w:sz w:val="21"/>
          <w:szCs w:val="21"/>
        </w:rPr>
        <w:t>…………………………………………………………………………………………………………………</w:t>
      </w:r>
    </w:p>
    <w:p w14:paraId="01B6FEAF" w14:textId="77777777" w:rsidR="00DB54CB" w:rsidRPr="00324BE9" w:rsidRDefault="00DB54CB" w:rsidP="00DB54CB">
      <w:pPr>
        <w:spacing w:line="360" w:lineRule="auto"/>
        <w:jc w:val="both"/>
        <w:rPr>
          <w:rFonts w:ascii="Arial" w:hAnsi="Arial" w:cs="Arial"/>
          <w:sz w:val="16"/>
          <w:szCs w:val="16"/>
        </w:rPr>
      </w:pPr>
      <w:r w:rsidRPr="00324BE9">
        <w:rPr>
          <w:rFonts w:ascii="Arial" w:hAnsi="Arial" w:cs="Arial"/>
          <w:sz w:val="21"/>
          <w:szCs w:val="21"/>
        </w:rPr>
        <w:t>(</w:t>
      </w:r>
      <w:r w:rsidRPr="00324BE9">
        <w:rPr>
          <w:rFonts w:ascii="Arial" w:hAnsi="Arial" w:cs="Arial"/>
          <w:i/>
          <w:sz w:val="16"/>
          <w:szCs w:val="16"/>
        </w:rPr>
        <w:t>podać pełną nazwę/firmę, adres, a także w zależności od podmiotu: NIP/PESEL, KRS/CEiDG)</w:t>
      </w:r>
      <w:r w:rsidRPr="00324BE9">
        <w:rPr>
          <w:rFonts w:ascii="Arial" w:hAnsi="Arial" w:cs="Arial"/>
          <w:sz w:val="16"/>
          <w:szCs w:val="16"/>
        </w:rPr>
        <w:t xml:space="preserve">, </w:t>
      </w:r>
    </w:p>
    <w:p w14:paraId="64552377" w14:textId="77777777" w:rsidR="00DB54CB" w:rsidRPr="00324BE9" w:rsidRDefault="00DB54CB" w:rsidP="00DB54CB">
      <w:pPr>
        <w:spacing w:line="271" w:lineRule="auto"/>
        <w:jc w:val="both"/>
        <w:rPr>
          <w:rFonts w:ascii="Arial" w:hAnsi="Arial" w:cs="Arial"/>
          <w:sz w:val="21"/>
          <w:szCs w:val="21"/>
        </w:rPr>
      </w:pPr>
      <w:r w:rsidRPr="00324BE9">
        <w:rPr>
          <w:rFonts w:ascii="Arial" w:hAnsi="Arial" w:cs="Arial"/>
          <w:sz w:val="21"/>
          <w:szCs w:val="21"/>
        </w:rPr>
        <w:t>nie</w:t>
      </w:r>
      <w:r w:rsidRPr="00324BE9">
        <w:rPr>
          <w:rFonts w:ascii="Arial" w:hAnsi="Arial" w:cs="Arial"/>
          <w:sz w:val="16"/>
          <w:szCs w:val="16"/>
        </w:rPr>
        <w:t xml:space="preserve"> </w:t>
      </w:r>
      <w:r w:rsidRPr="00324BE9">
        <w:rPr>
          <w:rFonts w:ascii="Arial" w:hAnsi="Arial" w:cs="Arial"/>
          <w:sz w:val="21"/>
          <w:szCs w:val="21"/>
        </w:rPr>
        <w:t>zachodzą podstawy wykluczenia z postępowania o udzielenie zamówienia przewidziane w  art.  5k rozporządzenia 833/2014 w brzmieniu nadanym rozporządzeniem 2022/576.</w:t>
      </w:r>
    </w:p>
    <w:p w14:paraId="313E664C" w14:textId="77777777" w:rsidR="00DB54CB" w:rsidRPr="00324BE9" w:rsidRDefault="00DB54CB" w:rsidP="00DB54CB">
      <w:pPr>
        <w:spacing w:line="271" w:lineRule="auto"/>
        <w:jc w:val="both"/>
        <w:rPr>
          <w:rFonts w:ascii="Arial" w:hAnsi="Arial" w:cs="Arial"/>
          <w:sz w:val="21"/>
          <w:szCs w:val="21"/>
        </w:rPr>
      </w:pPr>
    </w:p>
    <w:p w14:paraId="41E748D3" w14:textId="77777777" w:rsidR="00DB54CB" w:rsidRPr="00324BE9" w:rsidRDefault="00DB54CB" w:rsidP="00DB54CB">
      <w:pPr>
        <w:shd w:val="clear" w:color="auto" w:fill="BFBFBF" w:themeFill="background1" w:themeFillShade="BF"/>
        <w:spacing w:line="360" w:lineRule="auto"/>
        <w:jc w:val="both"/>
        <w:rPr>
          <w:rFonts w:ascii="Arial" w:hAnsi="Arial" w:cs="Arial"/>
          <w:b/>
          <w:sz w:val="21"/>
          <w:szCs w:val="21"/>
        </w:rPr>
      </w:pPr>
      <w:r w:rsidRPr="00324BE9">
        <w:rPr>
          <w:rFonts w:ascii="Arial" w:hAnsi="Arial" w:cs="Arial"/>
          <w:b/>
          <w:sz w:val="21"/>
          <w:szCs w:val="21"/>
        </w:rPr>
        <w:t>OŚWIADCZENIE DOTYCZĄCE PODANYCH INFORMACJI:</w:t>
      </w:r>
    </w:p>
    <w:p w14:paraId="60E1B0F9" w14:textId="77777777" w:rsidR="00DB54CB" w:rsidRPr="00324BE9" w:rsidRDefault="00DB54CB" w:rsidP="00DB54CB">
      <w:pPr>
        <w:spacing w:line="271" w:lineRule="auto"/>
        <w:jc w:val="both"/>
        <w:rPr>
          <w:rFonts w:ascii="Arial" w:hAnsi="Arial" w:cs="Arial"/>
          <w:sz w:val="21"/>
          <w:szCs w:val="21"/>
        </w:rPr>
      </w:pPr>
      <w:r w:rsidRPr="00324BE9">
        <w:rPr>
          <w:rFonts w:ascii="Arial" w:hAnsi="Arial" w:cs="Arial"/>
          <w:sz w:val="21"/>
          <w:szCs w:val="21"/>
        </w:rPr>
        <w:t xml:space="preserve">Oświadczam, że wszystkie informacje podane w powyższych oświadczeniach są aktualne </w:t>
      </w:r>
      <w:r w:rsidRPr="00324BE9">
        <w:rPr>
          <w:rFonts w:ascii="Arial" w:hAnsi="Arial" w:cs="Arial"/>
          <w:sz w:val="21"/>
          <w:szCs w:val="21"/>
        </w:rPr>
        <w:br/>
        <w:t>i zgodne z prawdą oraz zostały przedstawione z pełną świadomością konsekwencji wprowadzenia zamawiającego w błąd przy przedstawianiu informacji.</w:t>
      </w:r>
    </w:p>
    <w:p w14:paraId="4D4F36FE" w14:textId="77777777" w:rsidR="00DB54CB" w:rsidRPr="00324BE9" w:rsidRDefault="00DB54CB" w:rsidP="00DB54CB">
      <w:pPr>
        <w:spacing w:line="271" w:lineRule="auto"/>
        <w:jc w:val="both"/>
        <w:rPr>
          <w:rFonts w:ascii="Arial" w:hAnsi="Arial" w:cs="Arial"/>
          <w:sz w:val="21"/>
          <w:szCs w:val="21"/>
        </w:rPr>
      </w:pPr>
    </w:p>
    <w:p w14:paraId="72FD95BF" w14:textId="77777777" w:rsidR="00DB54CB" w:rsidRPr="00324BE9" w:rsidRDefault="00DB54CB" w:rsidP="00DB54CB">
      <w:pPr>
        <w:spacing w:line="360" w:lineRule="auto"/>
        <w:jc w:val="both"/>
        <w:rPr>
          <w:rFonts w:ascii="Arial" w:hAnsi="Arial" w:cs="Arial"/>
          <w:sz w:val="21"/>
          <w:szCs w:val="21"/>
        </w:rPr>
      </w:pPr>
    </w:p>
    <w:p w14:paraId="0566BAAC" w14:textId="77777777" w:rsidR="00DB54CB" w:rsidRPr="00324BE9" w:rsidRDefault="00DB54CB" w:rsidP="00DB54CB">
      <w:pPr>
        <w:spacing w:line="360" w:lineRule="auto"/>
        <w:jc w:val="both"/>
        <w:rPr>
          <w:rFonts w:ascii="Arial" w:hAnsi="Arial" w:cs="Arial"/>
          <w:sz w:val="21"/>
          <w:szCs w:val="21"/>
        </w:rPr>
      </w:pPr>
    </w:p>
    <w:p w14:paraId="51141CBE" w14:textId="77777777" w:rsidR="00DB54CB" w:rsidRPr="00324BE9" w:rsidRDefault="00DB54CB" w:rsidP="00DB54CB">
      <w:pPr>
        <w:spacing w:line="360" w:lineRule="auto"/>
        <w:jc w:val="both"/>
        <w:rPr>
          <w:rFonts w:ascii="Arial" w:hAnsi="Arial" w:cs="Arial"/>
          <w:sz w:val="21"/>
          <w:szCs w:val="21"/>
        </w:rPr>
      </w:pPr>
    </w:p>
    <w:p w14:paraId="0B9F9113" w14:textId="77777777" w:rsidR="00DB54CB" w:rsidRPr="00324BE9" w:rsidRDefault="00DB54CB" w:rsidP="00DB54CB">
      <w:pPr>
        <w:spacing w:line="360" w:lineRule="auto"/>
        <w:jc w:val="both"/>
        <w:rPr>
          <w:rFonts w:ascii="Arial" w:hAnsi="Arial" w:cs="Arial"/>
          <w:sz w:val="21"/>
          <w:szCs w:val="21"/>
        </w:rPr>
      </w:pPr>
    </w:p>
    <w:p w14:paraId="038D3689" w14:textId="77777777" w:rsidR="00DB54CB" w:rsidRPr="00324BE9" w:rsidRDefault="00DB54CB" w:rsidP="00DB54CB">
      <w:pPr>
        <w:spacing w:line="276" w:lineRule="auto"/>
        <w:ind w:left="1" w:hanging="1"/>
        <w:jc w:val="both"/>
        <w:rPr>
          <w:rFonts w:ascii="Arial" w:hAnsi="Arial" w:cs="Arial"/>
          <w:i/>
          <w:sz w:val="22"/>
          <w:szCs w:val="22"/>
        </w:rPr>
      </w:pPr>
      <w:r w:rsidRPr="00324BE9">
        <w:rPr>
          <w:rFonts w:ascii="Arial" w:hAnsi="Arial" w:cs="Arial"/>
          <w:i/>
          <w:sz w:val="22"/>
          <w:szCs w:val="22"/>
        </w:rPr>
        <w:t>*oświadczenie składa każdy z Wykonawców wspólnie ubiegających się o udzielenie zamówienia jeśli występuje</w:t>
      </w:r>
    </w:p>
    <w:p w14:paraId="5B71D4D3" w14:textId="77777777" w:rsidR="00DB54CB" w:rsidRPr="00324BE9" w:rsidRDefault="00DB54CB" w:rsidP="00DB54CB">
      <w:pPr>
        <w:jc w:val="both"/>
        <w:rPr>
          <w:rFonts w:ascii="Arial" w:hAnsi="Arial" w:cs="Arial"/>
          <w:bCs/>
          <w:sz w:val="22"/>
          <w:lang w:eastAsia="pl-PL"/>
        </w:rPr>
      </w:pPr>
    </w:p>
    <w:p w14:paraId="38FE7F31" w14:textId="77777777" w:rsidR="00DB54CB" w:rsidRPr="00324BE9" w:rsidRDefault="00DB54CB" w:rsidP="00DB54CB">
      <w:pPr>
        <w:jc w:val="both"/>
        <w:rPr>
          <w:rFonts w:ascii="Arial" w:hAnsi="Arial" w:cs="Arial"/>
          <w:bCs/>
          <w:sz w:val="22"/>
          <w:lang w:eastAsia="pl-PL"/>
        </w:rPr>
      </w:pPr>
    </w:p>
    <w:p w14:paraId="16623ACB" w14:textId="77777777" w:rsidR="00DB54CB" w:rsidRPr="00DB54CB" w:rsidRDefault="00DB54CB" w:rsidP="00DB54CB">
      <w:pPr>
        <w:jc w:val="both"/>
        <w:rPr>
          <w:rFonts w:asciiTheme="minorHAnsi" w:hAnsiTheme="minorHAnsi" w:cstheme="minorHAnsi"/>
          <w:bCs/>
          <w:sz w:val="22"/>
          <w:lang w:eastAsia="pl-PL"/>
        </w:rPr>
      </w:pPr>
    </w:p>
    <w:p w14:paraId="517635DE" w14:textId="77777777" w:rsidR="00DB54CB" w:rsidRPr="00DB54CB" w:rsidRDefault="00DB54CB" w:rsidP="00DB54CB">
      <w:pPr>
        <w:jc w:val="both"/>
        <w:rPr>
          <w:rFonts w:asciiTheme="minorHAnsi" w:hAnsiTheme="minorHAnsi" w:cstheme="minorHAnsi"/>
          <w:bCs/>
          <w:sz w:val="22"/>
          <w:lang w:eastAsia="pl-PL"/>
        </w:rPr>
      </w:pPr>
    </w:p>
    <w:p w14:paraId="3EFD615C" w14:textId="77777777" w:rsidR="00DB54CB" w:rsidRPr="00563EAD" w:rsidRDefault="00DB54CB" w:rsidP="00DB54CB">
      <w:pPr>
        <w:jc w:val="both"/>
        <w:rPr>
          <w:rFonts w:ascii="Arial" w:hAnsi="Arial" w:cs="Arial"/>
          <w:bCs/>
          <w:color w:val="1F4E79"/>
          <w:sz w:val="22"/>
          <w:szCs w:val="22"/>
        </w:rPr>
      </w:pPr>
      <w:r w:rsidRPr="00563EAD">
        <w:rPr>
          <w:rFonts w:ascii="Arial" w:hAnsi="Arial" w:cs="Arial"/>
          <w:bCs/>
          <w:color w:val="1F4E79"/>
          <w:sz w:val="22"/>
          <w:szCs w:val="22"/>
        </w:rPr>
        <w:t xml:space="preserve">Niniejszy plik należy opatrzyć elektronicznym podpisem </w:t>
      </w:r>
      <w:r w:rsidRPr="00563EAD">
        <w:rPr>
          <w:rFonts w:ascii="Arial" w:hAnsi="Arial" w:cs="Arial"/>
          <w:b/>
          <w:bCs/>
          <w:color w:val="1F4E79"/>
          <w:sz w:val="22"/>
          <w:szCs w:val="22"/>
        </w:rPr>
        <w:t>kwalifikowanym</w:t>
      </w:r>
      <w:r w:rsidRPr="00563EAD">
        <w:rPr>
          <w:rFonts w:ascii="Arial" w:hAnsi="Arial" w:cs="Arial"/>
          <w:bCs/>
          <w:color w:val="1F4E79"/>
          <w:sz w:val="22"/>
          <w:szCs w:val="22"/>
        </w:rPr>
        <w:t>.</w:t>
      </w:r>
    </w:p>
    <w:p w14:paraId="198CECDA" w14:textId="77777777" w:rsidR="00DB54CB" w:rsidRPr="00563EAD" w:rsidRDefault="00DB54CB" w:rsidP="00DB54CB">
      <w:pPr>
        <w:jc w:val="both"/>
        <w:rPr>
          <w:rFonts w:ascii="Arial" w:hAnsi="Arial" w:cs="Arial"/>
          <w:bCs/>
          <w:color w:val="1F4E79"/>
          <w:sz w:val="22"/>
          <w:szCs w:val="22"/>
        </w:rPr>
      </w:pPr>
      <w:r w:rsidRPr="00563EAD">
        <w:rPr>
          <w:rFonts w:ascii="Arial" w:hAnsi="Arial" w:cs="Arial"/>
          <w:b/>
          <w:bCs/>
          <w:color w:val="1F4E79"/>
          <w:sz w:val="22"/>
          <w:szCs w:val="22"/>
        </w:rPr>
        <w:t>Uwaga</w:t>
      </w:r>
      <w:r w:rsidRPr="00563EAD">
        <w:rPr>
          <w:rFonts w:ascii="Arial" w:hAnsi="Arial" w:cs="Arial"/>
          <w:bCs/>
          <w:color w:val="1F4E79"/>
          <w:sz w:val="22"/>
          <w:szCs w:val="22"/>
        </w:rPr>
        <w:t>! Nanoszenie jakichkolwiek zmian w treści dokumentu po opatrzeniu w.w. podpisem może skutkować naruszeniem integralności podpisu, a w konsekwencji skutkować odrzuceniem oferty.</w:t>
      </w:r>
    </w:p>
    <w:p w14:paraId="4E672649" w14:textId="77777777" w:rsidR="00DB54CB" w:rsidRPr="00563EAD" w:rsidRDefault="00DB54CB" w:rsidP="00DB54CB">
      <w:pPr>
        <w:jc w:val="right"/>
        <w:rPr>
          <w:rFonts w:ascii="Arial" w:hAnsi="Arial" w:cs="Arial"/>
          <w:bCs/>
          <w:color w:val="1F4E79"/>
          <w:sz w:val="22"/>
          <w:szCs w:val="22"/>
        </w:rPr>
      </w:pPr>
    </w:p>
    <w:p w14:paraId="6D1EAF50" w14:textId="6033EE9F" w:rsidR="002D2A03" w:rsidRDefault="002D2A03" w:rsidP="009430A0">
      <w:pPr>
        <w:spacing w:line="271" w:lineRule="auto"/>
      </w:pPr>
    </w:p>
    <w:p w14:paraId="43562566" w14:textId="78D419EC" w:rsidR="00324BE9" w:rsidRDefault="00324BE9" w:rsidP="009430A0">
      <w:pPr>
        <w:spacing w:line="271" w:lineRule="auto"/>
      </w:pPr>
    </w:p>
    <w:p w14:paraId="7BF36453" w14:textId="77777777" w:rsidR="00324BE9" w:rsidRDefault="00324BE9" w:rsidP="009430A0">
      <w:pPr>
        <w:spacing w:line="271" w:lineRule="auto"/>
      </w:pPr>
    </w:p>
    <w:p w14:paraId="4D3878E3" w14:textId="25064B05" w:rsidR="002D2A03" w:rsidRPr="00324BE9" w:rsidRDefault="00324BE9" w:rsidP="002D2A03">
      <w:pPr>
        <w:jc w:val="right"/>
        <w:rPr>
          <w:rFonts w:ascii="Arial" w:hAnsi="Arial" w:cs="Arial"/>
          <w:sz w:val="22"/>
        </w:rPr>
      </w:pPr>
      <w:r w:rsidRPr="00324BE9">
        <w:rPr>
          <w:rFonts w:ascii="Arial" w:hAnsi="Arial" w:cs="Arial"/>
          <w:sz w:val="22"/>
        </w:rPr>
        <w:lastRenderedPageBreak/>
        <w:t xml:space="preserve">Załącznik nr </w:t>
      </w:r>
      <w:r w:rsidR="002D2A03" w:rsidRPr="00324BE9">
        <w:rPr>
          <w:rFonts w:ascii="Arial" w:hAnsi="Arial" w:cs="Arial"/>
          <w:sz w:val="22"/>
        </w:rPr>
        <w:t>6 do SWZ</w:t>
      </w:r>
    </w:p>
    <w:p w14:paraId="0A827ACE" w14:textId="77777777" w:rsidR="002D2A03" w:rsidRPr="00324BE9" w:rsidRDefault="002D2A03" w:rsidP="002D2A03">
      <w:pPr>
        <w:suppressAutoHyphens/>
        <w:rPr>
          <w:rFonts w:ascii="Arial" w:eastAsia="Times New Roman" w:hAnsi="Arial" w:cs="Arial"/>
          <w:sz w:val="20"/>
          <w:szCs w:val="20"/>
          <w:highlight w:val="yellow"/>
          <w:lang w:eastAsia="zh-CN"/>
        </w:rPr>
      </w:pPr>
    </w:p>
    <w:p w14:paraId="4AADD83F" w14:textId="77777777" w:rsidR="002D2A03" w:rsidRPr="00324BE9" w:rsidRDefault="002D2A03" w:rsidP="002D2A03">
      <w:pPr>
        <w:rPr>
          <w:rFonts w:ascii="Arial" w:hAnsi="Arial" w:cs="Arial"/>
          <w:b/>
          <w:sz w:val="20"/>
          <w:szCs w:val="20"/>
        </w:rPr>
      </w:pPr>
    </w:p>
    <w:p w14:paraId="0A4DD78F" w14:textId="77777777" w:rsidR="002D2A03" w:rsidRPr="00324BE9" w:rsidRDefault="002D2A03" w:rsidP="002D2A03">
      <w:pPr>
        <w:spacing w:after="120" w:line="360" w:lineRule="auto"/>
        <w:jc w:val="center"/>
        <w:rPr>
          <w:rFonts w:ascii="Arial" w:hAnsi="Arial" w:cs="Arial"/>
          <w:b/>
        </w:rPr>
      </w:pPr>
      <w:r w:rsidRPr="00324BE9">
        <w:rPr>
          <w:rFonts w:ascii="Arial" w:hAnsi="Arial" w:cs="Arial"/>
          <w:b/>
        </w:rPr>
        <w:t xml:space="preserve">Oświadczenia podmiotu udostępniającego zasoby </w:t>
      </w:r>
    </w:p>
    <w:p w14:paraId="6753474A" w14:textId="77777777" w:rsidR="002D2A03" w:rsidRPr="00324BE9" w:rsidRDefault="002D2A03" w:rsidP="002D2A03">
      <w:pPr>
        <w:jc w:val="center"/>
        <w:rPr>
          <w:rFonts w:ascii="Arial" w:hAnsi="Arial" w:cs="Arial"/>
          <w:b/>
          <w:caps/>
          <w:sz w:val="20"/>
          <w:szCs w:val="20"/>
        </w:rPr>
      </w:pPr>
      <w:r w:rsidRPr="00324BE9">
        <w:rPr>
          <w:rFonts w:ascii="Arial" w:hAnsi="Arial" w:cs="Arial"/>
          <w:b/>
          <w:sz w:val="20"/>
          <w:szCs w:val="20"/>
        </w:rPr>
        <w:t xml:space="preserve">DOTYCZĄCE PRZESŁANEK WYKLUCZENIA Z ART. 5K ROZPORZĄDZENIA 833/2014 ORAZ ART. 7 UST. 1 USTAWY </w:t>
      </w:r>
      <w:r w:rsidRPr="00324BE9">
        <w:rPr>
          <w:rFonts w:ascii="Arial" w:hAnsi="Arial" w:cs="Arial"/>
          <w:b/>
          <w:caps/>
          <w:sz w:val="20"/>
          <w:szCs w:val="20"/>
        </w:rPr>
        <w:t>o szczególnych rozwiązaniach w zakresie przeciwdziałania wspieraniu agresji na Ukrainę oraz służących ochronie bezpieczeństwa narodowego</w:t>
      </w:r>
    </w:p>
    <w:p w14:paraId="00E2C085" w14:textId="77777777" w:rsidR="002D2A03" w:rsidRPr="00324BE9" w:rsidRDefault="002D2A03" w:rsidP="002D2A03">
      <w:pPr>
        <w:jc w:val="center"/>
        <w:rPr>
          <w:rFonts w:ascii="Arial" w:hAnsi="Arial" w:cs="Arial"/>
          <w:b/>
          <w:sz w:val="21"/>
          <w:szCs w:val="21"/>
        </w:rPr>
      </w:pPr>
      <w:r w:rsidRPr="00324BE9">
        <w:rPr>
          <w:rFonts w:ascii="Arial" w:hAnsi="Arial" w:cs="Arial"/>
          <w:b/>
          <w:sz w:val="21"/>
          <w:szCs w:val="21"/>
        </w:rPr>
        <w:t>składane na podstawie art. 125 ust. 5 ustawy Pzp</w:t>
      </w:r>
    </w:p>
    <w:p w14:paraId="1600719B" w14:textId="77777777" w:rsidR="002D2A03" w:rsidRPr="00324BE9" w:rsidRDefault="002D2A03" w:rsidP="002D2A03">
      <w:pPr>
        <w:jc w:val="center"/>
        <w:rPr>
          <w:rFonts w:ascii="Arial" w:hAnsi="Arial" w:cs="Arial"/>
          <w:b/>
          <w:u w:val="single"/>
        </w:rPr>
      </w:pPr>
    </w:p>
    <w:p w14:paraId="2A12FF22" w14:textId="77777777" w:rsidR="002D2A03" w:rsidRPr="00324BE9" w:rsidRDefault="002D2A03" w:rsidP="002D2A03">
      <w:pPr>
        <w:spacing w:after="40" w:line="268" w:lineRule="auto"/>
        <w:jc w:val="center"/>
        <w:rPr>
          <w:rFonts w:ascii="Arial" w:hAnsi="Arial" w:cs="Arial"/>
          <w:sz w:val="21"/>
          <w:szCs w:val="21"/>
        </w:rPr>
      </w:pPr>
      <w:r w:rsidRPr="00324BE9">
        <w:rPr>
          <w:rFonts w:ascii="Arial" w:hAnsi="Arial" w:cs="Arial"/>
          <w:sz w:val="21"/>
          <w:szCs w:val="21"/>
        </w:rPr>
        <w:t>Na potrzeby postępowania o udzielenie zamówienia publicznego pn.</w:t>
      </w:r>
    </w:p>
    <w:p w14:paraId="35D286B1" w14:textId="77777777" w:rsidR="002D2A03" w:rsidRPr="00324BE9" w:rsidRDefault="002D2A03" w:rsidP="002D2A03">
      <w:pPr>
        <w:spacing w:after="40" w:line="268" w:lineRule="auto"/>
        <w:jc w:val="center"/>
        <w:rPr>
          <w:rFonts w:ascii="Arial" w:hAnsi="Arial" w:cs="Arial"/>
          <w:i/>
          <w:sz w:val="20"/>
          <w:szCs w:val="20"/>
        </w:rPr>
      </w:pPr>
      <w:r w:rsidRPr="00324BE9">
        <w:rPr>
          <w:rFonts w:ascii="Arial" w:hAnsi="Arial" w:cs="Arial"/>
          <w:b/>
          <w:sz w:val="21"/>
          <w:szCs w:val="21"/>
        </w:rPr>
        <w:t>„DOSTAWA OLEJU OPAŁOWEGO LEKKIEGO L-1”, ZP 22/III/25</w:t>
      </w:r>
    </w:p>
    <w:p w14:paraId="6886137F" w14:textId="77777777" w:rsidR="002D2A03" w:rsidRPr="00324BE9" w:rsidRDefault="002D2A03" w:rsidP="002D2A03">
      <w:pPr>
        <w:spacing w:after="40" w:line="268" w:lineRule="auto"/>
        <w:jc w:val="center"/>
        <w:rPr>
          <w:rFonts w:ascii="Arial" w:hAnsi="Arial" w:cs="Arial"/>
          <w:sz w:val="21"/>
          <w:szCs w:val="21"/>
        </w:rPr>
      </w:pPr>
      <w:r w:rsidRPr="00324BE9">
        <w:rPr>
          <w:rFonts w:ascii="Arial" w:hAnsi="Arial" w:cs="Arial"/>
          <w:sz w:val="21"/>
          <w:szCs w:val="21"/>
        </w:rPr>
        <w:t>oświadczam, co następuje:</w:t>
      </w:r>
    </w:p>
    <w:p w14:paraId="7AA6D38A" w14:textId="77777777" w:rsidR="002D2A03" w:rsidRPr="00324BE9" w:rsidRDefault="002D2A03" w:rsidP="002D2A03">
      <w:pPr>
        <w:shd w:val="clear" w:color="auto" w:fill="BFBFBF" w:themeFill="background1" w:themeFillShade="BF"/>
        <w:spacing w:before="360" w:line="360" w:lineRule="auto"/>
        <w:rPr>
          <w:rFonts w:ascii="Arial" w:hAnsi="Arial" w:cs="Arial"/>
          <w:b/>
          <w:sz w:val="21"/>
          <w:szCs w:val="21"/>
        </w:rPr>
      </w:pPr>
      <w:r w:rsidRPr="00324BE9">
        <w:rPr>
          <w:rFonts w:ascii="Arial" w:hAnsi="Arial" w:cs="Arial"/>
          <w:b/>
          <w:sz w:val="21"/>
          <w:szCs w:val="21"/>
        </w:rPr>
        <w:t>OŚWIADCZENIA DOTYCZĄCE PODMIOTU UDOSTEPNIAJĄCEGO ZASOBY:</w:t>
      </w:r>
    </w:p>
    <w:p w14:paraId="6D0E3E41" w14:textId="77777777" w:rsidR="002D2A03" w:rsidRPr="00324BE9" w:rsidRDefault="002D2A03" w:rsidP="005C1E2F">
      <w:pPr>
        <w:pStyle w:val="Akapitzlist"/>
        <w:numPr>
          <w:ilvl w:val="0"/>
          <w:numId w:val="62"/>
        </w:numPr>
        <w:spacing w:line="268" w:lineRule="auto"/>
        <w:jc w:val="both"/>
        <w:rPr>
          <w:rFonts w:ascii="Arial" w:hAnsi="Arial" w:cs="Arial"/>
          <w:b/>
          <w:bCs/>
          <w:sz w:val="21"/>
          <w:szCs w:val="21"/>
        </w:rPr>
      </w:pPr>
      <w:r w:rsidRPr="00324BE9">
        <w:rPr>
          <w:rFonts w:ascii="Arial" w:hAnsi="Arial" w:cs="Arial"/>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24BE9">
        <w:rPr>
          <w:rStyle w:val="Odwoanieprzypisudolnego"/>
          <w:rFonts w:ascii="Arial" w:hAnsi="Arial" w:cs="Arial"/>
          <w:sz w:val="21"/>
          <w:szCs w:val="21"/>
        </w:rPr>
        <w:footnoteReference w:id="51"/>
      </w:r>
    </w:p>
    <w:p w14:paraId="56773DD2" w14:textId="77777777" w:rsidR="002D2A03" w:rsidRPr="00324BE9" w:rsidRDefault="002D2A03" w:rsidP="005C1E2F">
      <w:pPr>
        <w:pStyle w:val="NormalnyWeb"/>
        <w:numPr>
          <w:ilvl w:val="0"/>
          <w:numId w:val="62"/>
        </w:numPr>
        <w:suppressAutoHyphens w:val="0"/>
        <w:spacing w:before="0" w:after="0" w:line="268" w:lineRule="auto"/>
        <w:jc w:val="both"/>
        <w:rPr>
          <w:rFonts w:ascii="Arial" w:hAnsi="Arial" w:cs="Arial"/>
          <w:b/>
          <w:bCs/>
          <w:sz w:val="21"/>
          <w:szCs w:val="21"/>
        </w:rPr>
      </w:pPr>
      <w:r w:rsidRPr="00324BE9">
        <w:rPr>
          <w:rFonts w:ascii="Arial" w:hAnsi="Arial" w:cs="Arial"/>
          <w:sz w:val="21"/>
          <w:szCs w:val="21"/>
        </w:rPr>
        <w:t xml:space="preserve">Oświadczam, że nie zachodzą w stosunku do mnie przesłanki wykluczenia z postępowania na podstawie art. </w:t>
      </w:r>
      <w:r w:rsidRPr="00324BE9">
        <w:rPr>
          <w:rFonts w:ascii="Arial" w:hAnsi="Arial" w:cs="Arial"/>
          <w:sz w:val="21"/>
          <w:szCs w:val="21"/>
          <w:lang w:eastAsia="pl-PL"/>
        </w:rPr>
        <w:t xml:space="preserve">7 ust. 1 ustawy </w:t>
      </w:r>
      <w:r w:rsidRPr="00324BE9">
        <w:rPr>
          <w:rFonts w:ascii="Arial" w:hAnsi="Arial" w:cs="Arial"/>
          <w:sz w:val="21"/>
          <w:szCs w:val="21"/>
        </w:rPr>
        <w:t>z dnia 13 kwietnia 2022 r.</w:t>
      </w:r>
      <w:r w:rsidRPr="00324BE9">
        <w:rPr>
          <w:rFonts w:ascii="Arial" w:hAnsi="Arial" w:cs="Arial"/>
          <w:i/>
          <w:iCs/>
          <w:sz w:val="21"/>
          <w:szCs w:val="21"/>
        </w:rPr>
        <w:t xml:space="preserve"> o szczególnych rozwiązaniach w zakresie przeciwdziałania wspieraniu agresji na Ukrainę oraz służących ochronie bezpieczeństwa narodowego </w:t>
      </w:r>
      <w:r w:rsidRPr="00324BE9">
        <w:rPr>
          <w:rFonts w:ascii="Arial" w:hAnsi="Arial" w:cs="Arial"/>
          <w:sz w:val="21"/>
          <w:szCs w:val="21"/>
        </w:rPr>
        <w:t>(Dz. U. poz. 835)</w:t>
      </w:r>
      <w:r w:rsidRPr="00324BE9">
        <w:rPr>
          <w:rFonts w:ascii="Arial" w:hAnsi="Arial" w:cs="Arial"/>
          <w:i/>
          <w:iCs/>
          <w:sz w:val="21"/>
          <w:szCs w:val="21"/>
        </w:rPr>
        <w:t>.</w:t>
      </w:r>
      <w:r w:rsidRPr="00324BE9">
        <w:rPr>
          <w:rStyle w:val="Odwoanieprzypisudolnego"/>
          <w:rFonts w:ascii="Arial" w:eastAsia="Calibri" w:hAnsi="Arial" w:cs="Arial"/>
          <w:sz w:val="21"/>
          <w:szCs w:val="21"/>
        </w:rPr>
        <w:footnoteReference w:id="52"/>
      </w:r>
    </w:p>
    <w:p w14:paraId="378B8505" w14:textId="77777777" w:rsidR="002D2A03" w:rsidRPr="00324BE9" w:rsidRDefault="002D2A03" w:rsidP="002D2A03">
      <w:pPr>
        <w:pStyle w:val="NormalnyWeb"/>
        <w:suppressAutoHyphens w:val="0"/>
        <w:spacing w:before="0" w:after="0" w:line="268" w:lineRule="auto"/>
        <w:jc w:val="both"/>
        <w:rPr>
          <w:rFonts w:ascii="Arial" w:hAnsi="Arial" w:cs="Arial"/>
          <w:b/>
          <w:bCs/>
          <w:sz w:val="21"/>
          <w:szCs w:val="21"/>
        </w:rPr>
      </w:pPr>
    </w:p>
    <w:p w14:paraId="7E7AE196" w14:textId="77777777" w:rsidR="002D2A03" w:rsidRPr="00324BE9" w:rsidRDefault="002D2A03" w:rsidP="002D2A03">
      <w:pPr>
        <w:pStyle w:val="NormalnyWeb"/>
        <w:suppressAutoHyphens w:val="0"/>
        <w:spacing w:before="0" w:after="0" w:line="268" w:lineRule="auto"/>
        <w:jc w:val="both"/>
        <w:rPr>
          <w:rFonts w:ascii="Arial" w:hAnsi="Arial" w:cs="Arial"/>
          <w:b/>
          <w:bCs/>
          <w:sz w:val="21"/>
          <w:szCs w:val="21"/>
        </w:rPr>
      </w:pPr>
    </w:p>
    <w:p w14:paraId="4B2D305A" w14:textId="77777777" w:rsidR="002D2A03" w:rsidRPr="00324BE9" w:rsidRDefault="002D2A03" w:rsidP="002D2A03">
      <w:pPr>
        <w:pStyle w:val="NormalnyWeb"/>
        <w:suppressAutoHyphens w:val="0"/>
        <w:spacing w:before="0" w:after="0" w:line="268" w:lineRule="auto"/>
        <w:jc w:val="both"/>
        <w:rPr>
          <w:rFonts w:ascii="Arial" w:hAnsi="Arial" w:cs="Arial"/>
          <w:b/>
          <w:bCs/>
          <w:sz w:val="21"/>
          <w:szCs w:val="21"/>
        </w:rPr>
      </w:pPr>
    </w:p>
    <w:p w14:paraId="1FA4C616" w14:textId="77777777" w:rsidR="002D2A03" w:rsidRPr="00324BE9" w:rsidRDefault="002D2A03" w:rsidP="002D2A03">
      <w:pPr>
        <w:spacing w:line="268" w:lineRule="auto"/>
        <w:ind w:left="5664" w:firstLine="708"/>
        <w:jc w:val="both"/>
        <w:rPr>
          <w:rFonts w:ascii="Arial" w:hAnsi="Arial" w:cs="Arial"/>
          <w:i/>
          <w:sz w:val="16"/>
          <w:szCs w:val="16"/>
        </w:rPr>
      </w:pPr>
    </w:p>
    <w:p w14:paraId="0F500838" w14:textId="77777777" w:rsidR="002D2A03" w:rsidRPr="00324BE9" w:rsidRDefault="002D2A03" w:rsidP="002D2A03">
      <w:pPr>
        <w:shd w:val="clear" w:color="auto" w:fill="BFBFBF" w:themeFill="background1" w:themeFillShade="BF"/>
        <w:spacing w:line="268" w:lineRule="auto"/>
        <w:jc w:val="both"/>
        <w:rPr>
          <w:rFonts w:ascii="Arial" w:hAnsi="Arial" w:cs="Arial"/>
          <w:b/>
          <w:sz w:val="21"/>
          <w:szCs w:val="21"/>
        </w:rPr>
      </w:pPr>
      <w:r w:rsidRPr="00324BE9">
        <w:rPr>
          <w:rFonts w:ascii="Arial" w:hAnsi="Arial" w:cs="Arial"/>
          <w:b/>
          <w:sz w:val="21"/>
          <w:szCs w:val="21"/>
        </w:rPr>
        <w:lastRenderedPageBreak/>
        <w:t>OŚWIADCZENIE DOTYCZĄCE PODANYCH INFORMACJI:</w:t>
      </w:r>
    </w:p>
    <w:p w14:paraId="0C58181A" w14:textId="77777777" w:rsidR="002D2A03" w:rsidRPr="00324BE9" w:rsidRDefault="002D2A03" w:rsidP="002D2A03">
      <w:pPr>
        <w:spacing w:line="268" w:lineRule="auto"/>
        <w:jc w:val="both"/>
        <w:rPr>
          <w:rFonts w:ascii="Arial" w:hAnsi="Arial" w:cs="Arial"/>
          <w:sz w:val="21"/>
          <w:szCs w:val="21"/>
        </w:rPr>
      </w:pPr>
      <w:r w:rsidRPr="00324BE9">
        <w:rPr>
          <w:rFonts w:ascii="Arial" w:hAnsi="Arial" w:cs="Arial"/>
          <w:sz w:val="21"/>
          <w:szCs w:val="21"/>
        </w:rPr>
        <w:t xml:space="preserve">Oświadczam, że wszystkie informacje podane w powyższych oświadczeniach są aktualne </w:t>
      </w:r>
      <w:r w:rsidRPr="00324BE9">
        <w:rPr>
          <w:rFonts w:ascii="Arial" w:hAnsi="Arial" w:cs="Arial"/>
          <w:sz w:val="21"/>
          <w:szCs w:val="21"/>
        </w:rPr>
        <w:br/>
        <w:t>i zgodne z prawdą oraz zostały przedstawione z pełną świadomością konsekwencji wprowadzenia zamawiającego w błąd przy przedstawianiu informacji.</w:t>
      </w:r>
    </w:p>
    <w:p w14:paraId="2AA14310" w14:textId="77777777" w:rsidR="002D2A03" w:rsidRPr="00324BE9" w:rsidRDefault="002D2A03" w:rsidP="002D2A03">
      <w:pPr>
        <w:spacing w:line="268" w:lineRule="auto"/>
        <w:jc w:val="both"/>
        <w:rPr>
          <w:rFonts w:ascii="Arial" w:hAnsi="Arial" w:cs="Arial"/>
          <w:sz w:val="20"/>
          <w:szCs w:val="20"/>
        </w:rPr>
      </w:pPr>
    </w:p>
    <w:p w14:paraId="07967756" w14:textId="77777777" w:rsidR="002D2A03" w:rsidRPr="00324BE9" w:rsidRDefault="002D2A03" w:rsidP="002D2A03">
      <w:pPr>
        <w:shd w:val="clear" w:color="auto" w:fill="BFBFBF" w:themeFill="background1" w:themeFillShade="BF"/>
        <w:spacing w:line="268" w:lineRule="auto"/>
        <w:jc w:val="both"/>
        <w:rPr>
          <w:rFonts w:ascii="Arial" w:hAnsi="Arial" w:cs="Arial"/>
          <w:b/>
          <w:sz w:val="21"/>
          <w:szCs w:val="21"/>
        </w:rPr>
      </w:pPr>
      <w:r w:rsidRPr="00324BE9">
        <w:rPr>
          <w:rFonts w:ascii="Arial" w:hAnsi="Arial" w:cs="Arial"/>
          <w:b/>
          <w:sz w:val="21"/>
          <w:szCs w:val="21"/>
        </w:rPr>
        <w:t>INFORMACJA DOTYCZĄCA DOSTĘPU DO PODMIOTOWYCH ŚRODKÓW DOWODOWYCH:</w:t>
      </w:r>
    </w:p>
    <w:p w14:paraId="326CCC66" w14:textId="77777777" w:rsidR="002D2A03" w:rsidRPr="00324BE9" w:rsidRDefault="002D2A03" w:rsidP="002D2A03">
      <w:pPr>
        <w:spacing w:line="268" w:lineRule="auto"/>
        <w:jc w:val="both"/>
        <w:rPr>
          <w:rFonts w:ascii="Arial" w:hAnsi="Arial" w:cs="Arial"/>
          <w:sz w:val="21"/>
          <w:szCs w:val="21"/>
        </w:rPr>
      </w:pPr>
      <w:r w:rsidRPr="00324BE9">
        <w:rPr>
          <w:rFonts w:ascii="Arial" w:hAnsi="Arial" w:cs="Arial"/>
          <w:sz w:val="21"/>
          <w:szCs w:val="21"/>
        </w:rPr>
        <w:t>Wskazuję następujące podmiotowe środki dowodowe, które można uzyskać za pomocą bezpłatnych i ogólnodostępnych baz danych, oraz</w:t>
      </w:r>
      <w:r w:rsidRPr="00324BE9">
        <w:rPr>
          <w:rFonts w:ascii="Arial" w:hAnsi="Arial" w:cs="Arial"/>
        </w:rPr>
        <w:t xml:space="preserve"> </w:t>
      </w:r>
      <w:r w:rsidRPr="00324BE9">
        <w:rPr>
          <w:rFonts w:ascii="Arial" w:hAnsi="Arial" w:cs="Arial"/>
          <w:sz w:val="21"/>
          <w:szCs w:val="21"/>
        </w:rPr>
        <w:t>dane umożliwiające dostęp do tych środków:</w:t>
      </w:r>
    </w:p>
    <w:p w14:paraId="12EA3AB3" w14:textId="77777777" w:rsidR="002D2A03" w:rsidRPr="00324BE9" w:rsidRDefault="002D2A03" w:rsidP="002D2A03">
      <w:pPr>
        <w:spacing w:line="268" w:lineRule="auto"/>
        <w:jc w:val="both"/>
        <w:rPr>
          <w:rFonts w:ascii="Arial" w:hAnsi="Arial" w:cs="Arial"/>
          <w:sz w:val="21"/>
          <w:szCs w:val="21"/>
        </w:rPr>
      </w:pPr>
      <w:r w:rsidRPr="00324BE9">
        <w:rPr>
          <w:rFonts w:ascii="Arial" w:hAnsi="Arial" w:cs="Arial"/>
          <w:sz w:val="21"/>
          <w:szCs w:val="21"/>
        </w:rPr>
        <w:t>1) ......................................................................................................................................................</w:t>
      </w:r>
    </w:p>
    <w:p w14:paraId="3EDAB01B" w14:textId="77777777" w:rsidR="002D2A03" w:rsidRPr="00324BE9" w:rsidRDefault="002D2A03" w:rsidP="002D2A03">
      <w:pPr>
        <w:spacing w:line="268" w:lineRule="auto"/>
        <w:jc w:val="both"/>
        <w:rPr>
          <w:rFonts w:ascii="Arial" w:hAnsi="Arial" w:cs="Arial"/>
          <w:sz w:val="21"/>
          <w:szCs w:val="21"/>
        </w:rPr>
      </w:pPr>
      <w:r w:rsidRPr="00324BE9">
        <w:rPr>
          <w:rFonts w:ascii="Arial" w:hAnsi="Arial" w:cs="Arial"/>
          <w:i/>
          <w:sz w:val="16"/>
          <w:szCs w:val="16"/>
        </w:rPr>
        <w:t>(wskazać podmiotowy środek dowodowy, adres internetowy, wydający urząd lub organ, dokładne dane referencyjne dokumentacji)</w:t>
      </w:r>
    </w:p>
    <w:p w14:paraId="66A2D5CC" w14:textId="77777777" w:rsidR="002D2A03" w:rsidRPr="00324BE9" w:rsidRDefault="002D2A03" w:rsidP="002D2A03">
      <w:pPr>
        <w:spacing w:line="268" w:lineRule="auto"/>
        <w:jc w:val="both"/>
        <w:rPr>
          <w:rFonts w:ascii="Arial" w:hAnsi="Arial" w:cs="Arial"/>
          <w:sz w:val="21"/>
          <w:szCs w:val="21"/>
        </w:rPr>
      </w:pPr>
      <w:r w:rsidRPr="00324BE9">
        <w:rPr>
          <w:rFonts w:ascii="Arial" w:hAnsi="Arial" w:cs="Arial"/>
          <w:sz w:val="21"/>
          <w:szCs w:val="21"/>
        </w:rPr>
        <w:t>2) .......................................................................................................................................................</w:t>
      </w:r>
    </w:p>
    <w:p w14:paraId="0FF0D2B9" w14:textId="77777777" w:rsidR="002D2A03" w:rsidRPr="00324BE9" w:rsidRDefault="002D2A03" w:rsidP="002D2A03">
      <w:pPr>
        <w:spacing w:line="268" w:lineRule="auto"/>
        <w:jc w:val="both"/>
        <w:rPr>
          <w:rFonts w:ascii="Arial" w:hAnsi="Arial" w:cs="Arial"/>
          <w:sz w:val="21"/>
          <w:szCs w:val="21"/>
        </w:rPr>
      </w:pPr>
      <w:r w:rsidRPr="00324BE9">
        <w:rPr>
          <w:rFonts w:ascii="Arial" w:hAnsi="Arial" w:cs="Arial"/>
          <w:i/>
          <w:sz w:val="16"/>
          <w:szCs w:val="16"/>
        </w:rPr>
        <w:t>(wskazać podmiotowy środek dowodowy, adres internetowy, wydający urząd lub organ, dokładne dane referencyjne dokumentacji)</w:t>
      </w:r>
    </w:p>
    <w:p w14:paraId="24D0ADFE" w14:textId="77777777" w:rsidR="002D2A03" w:rsidRPr="00324BE9" w:rsidRDefault="002D2A03" w:rsidP="002D2A03">
      <w:pPr>
        <w:spacing w:line="360" w:lineRule="auto"/>
        <w:jc w:val="both"/>
        <w:rPr>
          <w:rFonts w:ascii="Arial" w:hAnsi="Arial" w:cs="Arial"/>
          <w:sz w:val="21"/>
          <w:szCs w:val="21"/>
        </w:rPr>
      </w:pPr>
    </w:p>
    <w:p w14:paraId="74AFB83F" w14:textId="77777777" w:rsidR="002D2A03" w:rsidRPr="00324BE9" w:rsidRDefault="002D2A03" w:rsidP="002D2A03">
      <w:pPr>
        <w:tabs>
          <w:tab w:val="left" w:pos="709"/>
        </w:tabs>
        <w:autoSpaceDE w:val="0"/>
        <w:autoSpaceDN w:val="0"/>
        <w:spacing w:line="276" w:lineRule="auto"/>
        <w:jc w:val="both"/>
        <w:rPr>
          <w:rFonts w:ascii="Arial" w:eastAsia="Arial" w:hAnsi="Arial" w:cs="Arial"/>
          <w:b/>
          <w:bCs/>
          <w:i/>
          <w:sz w:val="22"/>
          <w:lang w:eastAsia="pl-PL"/>
        </w:rPr>
      </w:pPr>
      <w:r w:rsidRPr="00324BE9">
        <w:rPr>
          <w:rFonts w:ascii="Arial" w:eastAsia="Arial" w:hAnsi="Arial" w:cs="Arial"/>
          <w:bCs/>
          <w:sz w:val="22"/>
          <w:lang w:eastAsia="pl-PL"/>
        </w:rPr>
        <w:t>*</w:t>
      </w:r>
      <w:r w:rsidRPr="00324BE9">
        <w:rPr>
          <w:rFonts w:ascii="Arial" w:eastAsia="Arial" w:hAnsi="Arial" w:cs="Arial"/>
          <w:bCs/>
          <w:i/>
          <w:sz w:val="22"/>
          <w:lang w:eastAsia="pl-PL"/>
        </w:rPr>
        <w:t xml:space="preserve">Dokument składają odrębnie </w:t>
      </w:r>
      <w:r w:rsidRPr="00324BE9">
        <w:rPr>
          <w:rFonts w:ascii="Arial" w:hAnsi="Arial" w:cs="Arial"/>
          <w:i/>
          <w:sz w:val="22"/>
          <w:szCs w:val="22"/>
        </w:rPr>
        <w:t>podmiot udostępniający (jeżeli dotyczy);</w:t>
      </w:r>
    </w:p>
    <w:p w14:paraId="143C33F6" w14:textId="77777777" w:rsidR="002D2A03" w:rsidRDefault="002D2A03" w:rsidP="002D2A03">
      <w:pPr>
        <w:spacing w:line="360" w:lineRule="auto"/>
        <w:jc w:val="both"/>
        <w:rPr>
          <w:rFonts w:asciiTheme="minorHAnsi" w:hAnsiTheme="minorHAnsi" w:cstheme="minorHAnsi"/>
          <w:sz w:val="21"/>
          <w:szCs w:val="21"/>
        </w:rPr>
      </w:pPr>
    </w:p>
    <w:p w14:paraId="64A22D92" w14:textId="77777777" w:rsidR="002D2A03" w:rsidRDefault="002D2A03" w:rsidP="002D2A03">
      <w:pPr>
        <w:spacing w:line="360" w:lineRule="auto"/>
        <w:jc w:val="both"/>
        <w:rPr>
          <w:rFonts w:asciiTheme="minorHAnsi" w:hAnsiTheme="minorHAnsi" w:cstheme="minorHAnsi"/>
          <w:sz w:val="21"/>
          <w:szCs w:val="21"/>
        </w:rPr>
      </w:pPr>
    </w:p>
    <w:p w14:paraId="3CBB25A3" w14:textId="77777777" w:rsidR="002D2A03" w:rsidRDefault="002D2A03" w:rsidP="002D2A03">
      <w:pPr>
        <w:jc w:val="both"/>
        <w:rPr>
          <w:rFonts w:asciiTheme="minorHAnsi" w:hAnsiTheme="minorHAnsi" w:cstheme="minorHAnsi"/>
          <w:bCs/>
          <w:color w:val="0070C0"/>
          <w:sz w:val="22"/>
          <w:szCs w:val="22"/>
          <w:lang w:eastAsia="pl-PL"/>
        </w:rPr>
      </w:pPr>
    </w:p>
    <w:p w14:paraId="729FB1C2" w14:textId="77777777" w:rsidR="002D2A03" w:rsidRDefault="002D2A03" w:rsidP="002D2A03">
      <w:pPr>
        <w:jc w:val="both"/>
        <w:rPr>
          <w:rFonts w:asciiTheme="minorHAnsi" w:hAnsiTheme="minorHAnsi" w:cstheme="minorHAnsi"/>
          <w:bCs/>
          <w:color w:val="0070C0"/>
          <w:sz w:val="22"/>
          <w:szCs w:val="22"/>
          <w:lang w:eastAsia="pl-PL"/>
        </w:rPr>
      </w:pPr>
    </w:p>
    <w:p w14:paraId="73734D9E" w14:textId="77777777" w:rsidR="002D2A03" w:rsidRDefault="002D2A03" w:rsidP="002D2A03">
      <w:pPr>
        <w:jc w:val="both"/>
        <w:rPr>
          <w:rFonts w:asciiTheme="minorHAnsi" w:hAnsiTheme="minorHAnsi" w:cstheme="minorHAnsi"/>
          <w:bCs/>
          <w:color w:val="0070C0"/>
          <w:sz w:val="22"/>
          <w:szCs w:val="22"/>
          <w:lang w:eastAsia="pl-PL"/>
        </w:rPr>
      </w:pPr>
    </w:p>
    <w:p w14:paraId="2975A734" w14:textId="77777777" w:rsidR="002D2A03" w:rsidRDefault="002D2A03" w:rsidP="002D2A03">
      <w:pPr>
        <w:jc w:val="both"/>
        <w:rPr>
          <w:rFonts w:asciiTheme="minorHAnsi" w:hAnsiTheme="minorHAnsi" w:cstheme="minorHAnsi"/>
          <w:bCs/>
          <w:color w:val="0070C0"/>
          <w:sz w:val="22"/>
          <w:szCs w:val="22"/>
          <w:lang w:eastAsia="pl-PL"/>
        </w:rPr>
      </w:pPr>
    </w:p>
    <w:p w14:paraId="219C32A9" w14:textId="77777777" w:rsidR="002D2A03" w:rsidRDefault="002D2A03" w:rsidP="002D2A03">
      <w:pPr>
        <w:jc w:val="both"/>
        <w:rPr>
          <w:rFonts w:asciiTheme="minorHAnsi" w:hAnsiTheme="minorHAnsi" w:cstheme="minorHAnsi"/>
          <w:bCs/>
          <w:color w:val="0070C0"/>
          <w:sz w:val="22"/>
          <w:szCs w:val="22"/>
          <w:lang w:eastAsia="pl-PL"/>
        </w:rPr>
      </w:pPr>
    </w:p>
    <w:p w14:paraId="00503CCA" w14:textId="77777777" w:rsidR="002D2A03" w:rsidRDefault="002D2A03" w:rsidP="002D2A03">
      <w:pPr>
        <w:jc w:val="both"/>
        <w:rPr>
          <w:rFonts w:asciiTheme="minorHAnsi" w:hAnsiTheme="minorHAnsi" w:cstheme="minorHAnsi"/>
          <w:bCs/>
          <w:color w:val="0070C0"/>
          <w:sz w:val="22"/>
          <w:szCs w:val="22"/>
          <w:lang w:eastAsia="pl-PL"/>
        </w:rPr>
      </w:pPr>
    </w:p>
    <w:p w14:paraId="2138B81F" w14:textId="77777777" w:rsidR="002D2A03" w:rsidRDefault="002D2A03" w:rsidP="002D2A03">
      <w:pPr>
        <w:jc w:val="both"/>
        <w:rPr>
          <w:rFonts w:asciiTheme="minorHAnsi" w:hAnsiTheme="minorHAnsi" w:cstheme="minorHAnsi"/>
          <w:bCs/>
          <w:color w:val="0070C0"/>
          <w:sz w:val="22"/>
          <w:szCs w:val="22"/>
          <w:lang w:eastAsia="pl-PL"/>
        </w:rPr>
      </w:pPr>
    </w:p>
    <w:p w14:paraId="17FC5395" w14:textId="77777777" w:rsidR="002D2A03" w:rsidRDefault="002D2A03" w:rsidP="002D2A03">
      <w:pPr>
        <w:jc w:val="both"/>
        <w:rPr>
          <w:rFonts w:asciiTheme="minorHAnsi" w:hAnsiTheme="minorHAnsi" w:cstheme="minorHAnsi"/>
          <w:bCs/>
          <w:color w:val="0070C0"/>
          <w:sz w:val="22"/>
          <w:szCs w:val="22"/>
          <w:lang w:eastAsia="pl-PL"/>
        </w:rPr>
      </w:pPr>
    </w:p>
    <w:p w14:paraId="461F4695" w14:textId="77777777" w:rsidR="002D2A03" w:rsidRDefault="002D2A03" w:rsidP="002D2A03">
      <w:pPr>
        <w:jc w:val="both"/>
        <w:rPr>
          <w:rFonts w:asciiTheme="minorHAnsi" w:hAnsiTheme="minorHAnsi" w:cstheme="minorHAnsi"/>
          <w:bCs/>
          <w:color w:val="0070C0"/>
          <w:sz w:val="22"/>
          <w:szCs w:val="22"/>
          <w:lang w:eastAsia="pl-PL"/>
        </w:rPr>
      </w:pPr>
    </w:p>
    <w:p w14:paraId="38E39899" w14:textId="77777777" w:rsidR="002D2A03" w:rsidRDefault="002D2A03" w:rsidP="002D2A03">
      <w:pPr>
        <w:jc w:val="both"/>
        <w:rPr>
          <w:rFonts w:asciiTheme="minorHAnsi" w:hAnsiTheme="minorHAnsi" w:cstheme="minorHAnsi"/>
          <w:bCs/>
          <w:color w:val="0070C0"/>
          <w:sz w:val="22"/>
          <w:szCs w:val="22"/>
          <w:lang w:eastAsia="pl-PL"/>
        </w:rPr>
      </w:pPr>
    </w:p>
    <w:p w14:paraId="0E61F097" w14:textId="77777777" w:rsidR="002D2A03" w:rsidRDefault="002D2A03" w:rsidP="002D2A03">
      <w:pPr>
        <w:jc w:val="both"/>
        <w:rPr>
          <w:rFonts w:asciiTheme="minorHAnsi" w:hAnsiTheme="minorHAnsi" w:cstheme="minorHAnsi"/>
          <w:bCs/>
          <w:color w:val="0070C0"/>
          <w:sz w:val="22"/>
          <w:szCs w:val="22"/>
          <w:lang w:eastAsia="pl-PL"/>
        </w:rPr>
      </w:pPr>
    </w:p>
    <w:p w14:paraId="5E577D83" w14:textId="77777777" w:rsidR="002D2A03" w:rsidRDefault="002D2A03" w:rsidP="002D2A03">
      <w:pPr>
        <w:jc w:val="both"/>
        <w:rPr>
          <w:rFonts w:asciiTheme="minorHAnsi" w:hAnsiTheme="minorHAnsi" w:cstheme="minorHAnsi"/>
          <w:bCs/>
          <w:color w:val="0070C0"/>
          <w:sz w:val="22"/>
          <w:szCs w:val="22"/>
          <w:lang w:eastAsia="pl-PL"/>
        </w:rPr>
      </w:pPr>
    </w:p>
    <w:p w14:paraId="5D76EE51" w14:textId="77777777" w:rsidR="002D2A03" w:rsidRDefault="002D2A03" w:rsidP="002D2A03">
      <w:pPr>
        <w:jc w:val="both"/>
        <w:rPr>
          <w:rFonts w:asciiTheme="minorHAnsi" w:hAnsiTheme="minorHAnsi" w:cstheme="minorHAnsi"/>
          <w:bCs/>
          <w:color w:val="0070C0"/>
          <w:sz w:val="22"/>
          <w:szCs w:val="22"/>
          <w:lang w:eastAsia="pl-PL"/>
        </w:rPr>
      </w:pPr>
    </w:p>
    <w:p w14:paraId="36A19090" w14:textId="77777777" w:rsidR="002D2A03" w:rsidRDefault="002D2A03" w:rsidP="002D2A03">
      <w:pPr>
        <w:jc w:val="both"/>
        <w:rPr>
          <w:rFonts w:asciiTheme="minorHAnsi" w:hAnsiTheme="minorHAnsi" w:cstheme="minorHAnsi"/>
          <w:bCs/>
          <w:color w:val="0070C0"/>
          <w:sz w:val="22"/>
          <w:szCs w:val="22"/>
          <w:lang w:eastAsia="pl-PL"/>
        </w:rPr>
      </w:pPr>
    </w:p>
    <w:p w14:paraId="6F33B6CE" w14:textId="77777777" w:rsidR="002D2A03" w:rsidRDefault="002D2A03" w:rsidP="002D2A03">
      <w:pPr>
        <w:jc w:val="both"/>
        <w:rPr>
          <w:rFonts w:asciiTheme="minorHAnsi" w:hAnsiTheme="minorHAnsi" w:cstheme="minorHAnsi"/>
          <w:bCs/>
          <w:color w:val="0070C0"/>
          <w:sz w:val="22"/>
          <w:szCs w:val="22"/>
          <w:lang w:eastAsia="pl-PL"/>
        </w:rPr>
      </w:pPr>
    </w:p>
    <w:p w14:paraId="2DF8FC84" w14:textId="77777777" w:rsidR="002D2A03" w:rsidRDefault="002D2A03" w:rsidP="002D2A03">
      <w:pPr>
        <w:jc w:val="both"/>
        <w:rPr>
          <w:rFonts w:asciiTheme="minorHAnsi" w:hAnsiTheme="minorHAnsi" w:cstheme="minorHAnsi"/>
          <w:bCs/>
          <w:color w:val="0070C0"/>
          <w:sz w:val="22"/>
          <w:szCs w:val="22"/>
          <w:lang w:eastAsia="pl-PL"/>
        </w:rPr>
      </w:pPr>
    </w:p>
    <w:p w14:paraId="43FC1B36" w14:textId="77777777" w:rsidR="002D2A03" w:rsidRDefault="002D2A03" w:rsidP="002D2A03">
      <w:pPr>
        <w:jc w:val="both"/>
        <w:rPr>
          <w:rFonts w:asciiTheme="minorHAnsi" w:hAnsiTheme="minorHAnsi" w:cstheme="minorHAnsi"/>
          <w:bCs/>
          <w:color w:val="0070C0"/>
          <w:sz w:val="22"/>
          <w:szCs w:val="22"/>
          <w:lang w:eastAsia="pl-PL"/>
        </w:rPr>
      </w:pPr>
    </w:p>
    <w:p w14:paraId="39ACB67E" w14:textId="77777777" w:rsidR="002D2A03" w:rsidRDefault="002D2A03" w:rsidP="002D2A03">
      <w:pPr>
        <w:jc w:val="both"/>
        <w:rPr>
          <w:rFonts w:asciiTheme="minorHAnsi" w:hAnsiTheme="minorHAnsi" w:cstheme="minorHAnsi"/>
          <w:bCs/>
          <w:color w:val="0070C0"/>
          <w:sz w:val="22"/>
          <w:szCs w:val="22"/>
          <w:lang w:eastAsia="pl-PL"/>
        </w:rPr>
      </w:pPr>
    </w:p>
    <w:p w14:paraId="31E1CB61" w14:textId="77777777" w:rsidR="002D2A03" w:rsidRDefault="002D2A03" w:rsidP="002D2A03">
      <w:pPr>
        <w:jc w:val="both"/>
        <w:rPr>
          <w:rFonts w:asciiTheme="minorHAnsi" w:hAnsiTheme="minorHAnsi" w:cstheme="minorHAnsi"/>
          <w:bCs/>
          <w:color w:val="0070C0"/>
          <w:sz w:val="22"/>
          <w:szCs w:val="22"/>
          <w:lang w:eastAsia="pl-PL"/>
        </w:rPr>
      </w:pPr>
    </w:p>
    <w:p w14:paraId="3E440648" w14:textId="77777777" w:rsidR="002D2A03" w:rsidRDefault="002D2A03" w:rsidP="002D2A03">
      <w:pPr>
        <w:jc w:val="both"/>
        <w:rPr>
          <w:rFonts w:asciiTheme="minorHAnsi" w:hAnsiTheme="minorHAnsi" w:cstheme="minorHAnsi"/>
          <w:bCs/>
          <w:color w:val="0070C0"/>
          <w:sz w:val="22"/>
          <w:szCs w:val="22"/>
          <w:lang w:eastAsia="pl-PL"/>
        </w:rPr>
      </w:pPr>
    </w:p>
    <w:p w14:paraId="52B1BAEB" w14:textId="77777777" w:rsidR="002D2A03" w:rsidRDefault="002D2A03" w:rsidP="002D2A03">
      <w:pPr>
        <w:jc w:val="both"/>
        <w:rPr>
          <w:rFonts w:asciiTheme="minorHAnsi" w:hAnsiTheme="minorHAnsi" w:cstheme="minorHAnsi"/>
          <w:bCs/>
          <w:color w:val="0070C0"/>
          <w:sz w:val="22"/>
          <w:szCs w:val="22"/>
          <w:lang w:eastAsia="pl-PL"/>
        </w:rPr>
      </w:pPr>
    </w:p>
    <w:p w14:paraId="075C9D25" w14:textId="77777777" w:rsidR="002D2A03" w:rsidRDefault="002D2A03" w:rsidP="002D2A03">
      <w:pPr>
        <w:jc w:val="both"/>
        <w:rPr>
          <w:rFonts w:asciiTheme="minorHAnsi" w:hAnsiTheme="minorHAnsi" w:cstheme="minorHAnsi"/>
          <w:bCs/>
          <w:color w:val="0070C0"/>
          <w:sz w:val="22"/>
          <w:szCs w:val="22"/>
          <w:lang w:eastAsia="pl-PL"/>
        </w:rPr>
      </w:pPr>
    </w:p>
    <w:p w14:paraId="07054AC5" w14:textId="77777777" w:rsidR="002D2A03" w:rsidRDefault="002D2A03" w:rsidP="002D2A03">
      <w:pPr>
        <w:jc w:val="both"/>
        <w:rPr>
          <w:rFonts w:asciiTheme="minorHAnsi" w:hAnsiTheme="minorHAnsi" w:cstheme="minorHAnsi"/>
          <w:bCs/>
          <w:color w:val="0070C0"/>
          <w:sz w:val="22"/>
          <w:szCs w:val="22"/>
          <w:lang w:eastAsia="pl-PL"/>
        </w:rPr>
      </w:pPr>
    </w:p>
    <w:p w14:paraId="71120F20" w14:textId="77777777" w:rsidR="002D2A03" w:rsidRDefault="002D2A03" w:rsidP="002D2A03">
      <w:pPr>
        <w:jc w:val="both"/>
        <w:rPr>
          <w:rFonts w:asciiTheme="minorHAnsi" w:hAnsiTheme="minorHAnsi" w:cstheme="minorHAnsi"/>
          <w:bCs/>
          <w:color w:val="0070C0"/>
          <w:sz w:val="22"/>
          <w:szCs w:val="22"/>
          <w:lang w:eastAsia="pl-PL"/>
        </w:rPr>
      </w:pPr>
    </w:p>
    <w:p w14:paraId="5CDB3B3B" w14:textId="77777777" w:rsidR="002D2A03" w:rsidRDefault="002D2A03" w:rsidP="002D2A03">
      <w:pPr>
        <w:jc w:val="both"/>
        <w:rPr>
          <w:rFonts w:asciiTheme="minorHAnsi" w:hAnsiTheme="minorHAnsi" w:cstheme="minorHAnsi"/>
          <w:bCs/>
          <w:color w:val="0070C0"/>
          <w:sz w:val="22"/>
          <w:szCs w:val="22"/>
          <w:lang w:eastAsia="pl-PL"/>
        </w:rPr>
      </w:pPr>
    </w:p>
    <w:p w14:paraId="617C22F8" w14:textId="77777777" w:rsidR="002D2A03" w:rsidRDefault="002D2A03" w:rsidP="002D2A03">
      <w:pPr>
        <w:jc w:val="both"/>
        <w:rPr>
          <w:rFonts w:asciiTheme="minorHAnsi" w:hAnsiTheme="minorHAnsi" w:cstheme="minorHAnsi"/>
          <w:bCs/>
          <w:color w:val="0070C0"/>
          <w:sz w:val="22"/>
          <w:szCs w:val="22"/>
          <w:lang w:eastAsia="pl-PL"/>
        </w:rPr>
      </w:pPr>
    </w:p>
    <w:p w14:paraId="72566A71" w14:textId="77777777" w:rsidR="002D2A03" w:rsidRDefault="002D2A03" w:rsidP="002D2A03">
      <w:pPr>
        <w:jc w:val="both"/>
        <w:rPr>
          <w:rFonts w:asciiTheme="minorHAnsi" w:hAnsiTheme="minorHAnsi" w:cstheme="minorHAnsi"/>
          <w:bCs/>
          <w:color w:val="0070C0"/>
          <w:sz w:val="22"/>
          <w:szCs w:val="22"/>
          <w:lang w:eastAsia="pl-PL"/>
        </w:rPr>
      </w:pPr>
    </w:p>
    <w:p w14:paraId="783E75E5" w14:textId="77777777" w:rsidR="002D2A03" w:rsidRDefault="002D2A03" w:rsidP="002D2A03">
      <w:pPr>
        <w:jc w:val="both"/>
        <w:rPr>
          <w:rFonts w:asciiTheme="minorHAnsi" w:hAnsiTheme="minorHAnsi" w:cstheme="minorHAnsi"/>
          <w:bCs/>
          <w:color w:val="0070C0"/>
          <w:sz w:val="22"/>
          <w:szCs w:val="22"/>
          <w:lang w:eastAsia="pl-PL"/>
        </w:rPr>
      </w:pPr>
    </w:p>
    <w:p w14:paraId="0F3DD458" w14:textId="77777777" w:rsidR="002D2A03" w:rsidRPr="00563EAD" w:rsidRDefault="002D2A03" w:rsidP="002D2A03">
      <w:pPr>
        <w:jc w:val="both"/>
        <w:rPr>
          <w:rFonts w:ascii="Arial" w:hAnsi="Arial" w:cs="Arial"/>
          <w:bCs/>
          <w:color w:val="1F4E79"/>
          <w:sz w:val="22"/>
          <w:szCs w:val="22"/>
        </w:rPr>
      </w:pPr>
      <w:r w:rsidRPr="00563EAD">
        <w:rPr>
          <w:rFonts w:ascii="Arial" w:hAnsi="Arial" w:cs="Arial"/>
          <w:bCs/>
          <w:color w:val="1F4E79"/>
          <w:sz w:val="22"/>
          <w:szCs w:val="22"/>
        </w:rPr>
        <w:t xml:space="preserve">Niniejszy plik należy opatrzyć elektronicznym podpisem </w:t>
      </w:r>
      <w:r w:rsidRPr="00563EAD">
        <w:rPr>
          <w:rFonts w:ascii="Arial" w:hAnsi="Arial" w:cs="Arial"/>
          <w:b/>
          <w:bCs/>
          <w:color w:val="1F4E79"/>
          <w:sz w:val="22"/>
          <w:szCs w:val="22"/>
        </w:rPr>
        <w:t>kwalifikowanym</w:t>
      </w:r>
      <w:r w:rsidRPr="00563EAD">
        <w:rPr>
          <w:rFonts w:ascii="Arial" w:hAnsi="Arial" w:cs="Arial"/>
          <w:bCs/>
          <w:color w:val="1F4E79"/>
          <w:sz w:val="22"/>
          <w:szCs w:val="22"/>
        </w:rPr>
        <w:t>.</w:t>
      </w:r>
    </w:p>
    <w:p w14:paraId="1835E5F4" w14:textId="69B61550" w:rsidR="007851DB" w:rsidRDefault="002D2A03" w:rsidP="00563EAD">
      <w:pPr>
        <w:jc w:val="both"/>
        <w:rPr>
          <w:rFonts w:ascii="Arial" w:hAnsi="Arial" w:cs="Arial"/>
          <w:bCs/>
          <w:color w:val="1F4E79"/>
          <w:sz w:val="22"/>
          <w:szCs w:val="22"/>
        </w:rPr>
      </w:pPr>
      <w:r w:rsidRPr="00563EAD">
        <w:rPr>
          <w:rFonts w:ascii="Arial" w:hAnsi="Arial" w:cs="Arial"/>
          <w:b/>
          <w:bCs/>
          <w:color w:val="1F4E79"/>
          <w:sz w:val="22"/>
          <w:szCs w:val="22"/>
        </w:rPr>
        <w:t>Uwaga</w:t>
      </w:r>
      <w:r w:rsidRPr="00563EAD">
        <w:rPr>
          <w:rFonts w:ascii="Arial" w:hAnsi="Arial" w:cs="Arial"/>
          <w:bCs/>
          <w:color w:val="1F4E79"/>
          <w:sz w:val="22"/>
          <w:szCs w:val="22"/>
        </w:rPr>
        <w:t>! Nanoszenie jakichkolwiek zmian w treści dokumentu po opatrzeniu w.w. podpisem może skutkować naruszeniem integralności podpisu, a w konsekwencji skutkować odrzuceniem oferty.</w:t>
      </w:r>
    </w:p>
    <w:p w14:paraId="095C93A1" w14:textId="77777777" w:rsidR="00563EAD" w:rsidRPr="00563EAD" w:rsidRDefault="00563EAD" w:rsidP="00563EAD">
      <w:pPr>
        <w:jc w:val="both"/>
        <w:rPr>
          <w:rFonts w:ascii="Arial" w:hAnsi="Arial" w:cs="Arial"/>
          <w:bCs/>
          <w:color w:val="1F4E79"/>
          <w:sz w:val="22"/>
          <w:szCs w:val="22"/>
        </w:rPr>
      </w:pPr>
    </w:p>
    <w:p w14:paraId="7D161192" w14:textId="77777777" w:rsidR="00324BE9" w:rsidRDefault="00324BE9" w:rsidP="007851DB">
      <w:pPr>
        <w:widowControl w:val="0"/>
        <w:tabs>
          <w:tab w:val="left" w:pos="426"/>
        </w:tabs>
        <w:autoSpaceDE w:val="0"/>
        <w:spacing w:line="268" w:lineRule="auto"/>
        <w:jc w:val="right"/>
        <w:rPr>
          <w:rFonts w:asciiTheme="minorHAnsi" w:hAnsiTheme="minorHAnsi" w:cstheme="minorHAnsi"/>
          <w:bCs/>
          <w:sz w:val="22"/>
        </w:rPr>
      </w:pPr>
    </w:p>
    <w:p w14:paraId="66C38B71" w14:textId="6C6BC29E" w:rsidR="007851DB" w:rsidRPr="00324BE9" w:rsidRDefault="007851DB" w:rsidP="007851DB">
      <w:pPr>
        <w:widowControl w:val="0"/>
        <w:tabs>
          <w:tab w:val="left" w:pos="426"/>
        </w:tabs>
        <w:autoSpaceDE w:val="0"/>
        <w:spacing w:line="268" w:lineRule="auto"/>
        <w:jc w:val="right"/>
        <w:rPr>
          <w:rFonts w:ascii="Arial" w:hAnsi="Arial" w:cs="Arial"/>
          <w:bCs/>
          <w:sz w:val="22"/>
        </w:rPr>
      </w:pPr>
      <w:r w:rsidRPr="00324BE9">
        <w:rPr>
          <w:rFonts w:ascii="Arial" w:hAnsi="Arial" w:cs="Arial"/>
          <w:bCs/>
          <w:sz w:val="22"/>
        </w:rPr>
        <w:lastRenderedPageBreak/>
        <w:t xml:space="preserve">Załącznik nr </w:t>
      </w:r>
      <w:r w:rsidR="002D2A03" w:rsidRPr="00324BE9">
        <w:rPr>
          <w:rFonts w:ascii="Arial" w:hAnsi="Arial" w:cs="Arial"/>
          <w:bCs/>
          <w:sz w:val="22"/>
        </w:rPr>
        <w:t>7</w:t>
      </w:r>
      <w:r w:rsidRPr="00324BE9">
        <w:rPr>
          <w:rFonts w:ascii="Arial" w:hAnsi="Arial" w:cs="Arial"/>
          <w:bCs/>
          <w:sz w:val="22"/>
        </w:rPr>
        <w:t xml:space="preserve"> do SWZ</w:t>
      </w:r>
    </w:p>
    <w:p w14:paraId="76C96B07" w14:textId="77777777" w:rsidR="007851DB" w:rsidRDefault="007851DB" w:rsidP="007851DB">
      <w:pPr>
        <w:widowControl w:val="0"/>
        <w:jc w:val="center"/>
        <w:rPr>
          <w:rFonts w:asciiTheme="minorHAnsi" w:hAnsiTheme="minorHAnsi" w:cstheme="minorHAnsi"/>
          <w:b/>
          <w:bCs/>
          <w:kern w:val="2"/>
          <w:lang w:eastAsia="ar-SA"/>
        </w:rPr>
      </w:pPr>
    </w:p>
    <w:p w14:paraId="281BEAD9" w14:textId="77777777" w:rsidR="007851DB" w:rsidRPr="00324BE9" w:rsidRDefault="007851DB" w:rsidP="007851DB">
      <w:pPr>
        <w:widowControl w:val="0"/>
        <w:jc w:val="center"/>
        <w:rPr>
          <w:rFonts w:ascii="Arial" w:hAnsi="Arial" w:cs="Arial"/>
          <w:b/>
          <w:bCs/>
          <w:kern w:val="2"/>
          <w:sz w:val="22"/>
          <w:szCs w:val="22"/>
          <w:lang w:eastAsia="ar-SA"/>
        </w:rPr>
      </w:pPr>
      <w:r w:rsidRPr="00324BE9">
        <w:rPr>
          <w:rFonts w:ascii="Arial" w:hAnsi="Arial" w:cs="Arial"/>
          <w:b/>
          <w:bCs/>
          <w:kern w:val="2"/>
          <w:sz w:val="22"/>
          <w:szCs w:val="22"/>
          <w:lang w:eastAsia="ar-SA"/>
        </w:rPr>
        <w:t>ZOBOWIĄZANIE</w:t>
      </w:r>
    </w:p>
    <w:p w14:paraId="520D51AF" w14:textId="77777777" w:rsidR="007851DB" w:rsidRPr="00324BE9" w:rsidRDefault="007851DB" w:rsidP="007851DB">
      <w:pPr>
        <w:widowControl w:val="0"/>
        <w:jc w:val="center"/>
        <w:rPr>
          <w:rFonts w:ascii="Arial" w:hAnsi="Arial" w:cs="Arial"/>
          <w:b/>
          <w:bCs/>
          <w:kern w:val="2"/>
          <w:sz w:val="22"/>
          <w:szCs w:val="22"/>
          <w:lang w:eastAsia="ar-SA"/>
        </w:rPr>
      </w:pPr>
      <w:r w:rsidRPr="00324BE9">
        <w:rPr>
          <w:rFonts w:ascii="Arial" w:hAnsi="Arial" w:cs="Arial"/>
          <w:b/>
          <w:bCs/>
          <w:kern w:val="2"/>
          <w:sz w:val="22"/>
          <w:szCs w:val="22"/>
          <w:lang w:eastAsia="ar-SA"/>
        </w:rPr>
        <w:t xml:space="preserve">do oddania Wykonawcy do dyspozycji niezbędnych zasobów </w:t>
      </w:r>
    </w:p>
    <w:p w14:paraId="64039205" w14:textId="77777777" w:rsidR="007851DB" w:rsidRPr="00324BE9" w:rsidRDefault="007851DB" w:rsidP="007851DB">
      <w:pPr>
        <w:widowControl w:val="0"/>
        <w:jc w:val="center"/>
        <w:rPr>
          <w:rFonts w:ascii="Arial" w:hAnsi="Arial" w:cs="Arial"/>
          <w:b/>
          <w:bCs/>
          <w:kern w:val="2"/>
          <w:sz w:val="22"/>
          <w:szCs w:val="22"/>
          <w:lang w:eastAsia="ar-SA"/>
        </w:rPr>
      </w:pPr>
      <w:r w:rsidRPr="00324BE9">
        <w:rPr>
          <w:rFonts w:ascii="Arial" w:hAnsi="Arial" w:cs="Arial"/>
          <w:b/>
          <w:bCs/>
          <w:kern w:val="2"/>
          <w:sz w:val="22"/>
          <w:szCs w:val="22"/>
          <w:lang w:eastAsia="ar-SA"/>
        </w:rPr>
        <w:t xml:space="preserve">oraz </w:t>
      </w:r>
      <w:r w:rsidRPr="00324BE9">
        <w:rPr>
          <w:rFonts w:ascii="Arial" w:hAnsi="Arial" w:cs="Arial"/>
          <w:b/>
          <w:sz w:val="22"/>
          <w:szCs w:val="22"/>
        </w:rPr>
        <w:t>oświadczenie podmiotu udostępniającego zasoby o niepodleganiu wykluczeniu oraz spełnianiu warunków udziału w postępowaniu</w:t>
      </w:r>
    </w:p>
    <w:p w14:paraId="7805B5C9" w14:textId="77777777" w:rsidR="007851DB" w:rsidRPr="00324BE9" w:rsidRDefault="007851DB" w:rsidP="007851DB">
      <w:pPr>
        <w:widowControl w:val="0"/>
        <w:shd w:val="clear" w:color="auto" w:fill="FFFFFF"/>
        <w:tabs>
          <w:tab w:val="left" w:leader="dot" w:pos="8410"/>
        </w:tabs>
        <w:autoSpaceDE w:val="0"/>
        <w:autoSpaceDN w:val="0"/>
        <w:adjustRightInd w:val="0"/>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2"/>
      </w:tblGrid>
      <w:tr w:rsidR="007851DB" w:rsidRPr="00324BE9" w14:paraId="5CFD2D52" w14:textId="77777777" w:rsidTr="007851DB">
        <w:trPr>
          <w:trHeight w:val="767"/>
        </w:trPr>
        <w:tc>
          <w:tcPr>
            <w:tcW w:w="9012" w:type="dxa"/>
            <w:tcBorders>
              <w:top w:val="single" w:sz="4" w:space="0" w:color="000000"/>
              <w:left w:val="single" w:sz="4" w:space="0" w:color="000000"/>
              <w:bottom w:val="single" w:sz="4" w:space="0" w:color="000000"/>
              <w:right w:val="single" w:sz="4" w:space="0" w:color="000000"/>
            </w:tcBorders>
            <w:vAlign w:val="center"/>
          </w:tcPr>
          <w:p w14:paraId="0E1BD669" w14:textId="77777777" w:rsidR="007851DB" w:rsidRPr="00324BE9" w:rsidRDefault="007851DB">
            <w:pPr>
              <w:tabs>
                <w:tab w:val="right" w:pos="9070"/>
              </w:tabs>
              <w:autoSpaceDE w:val="0"/>
              <w:autoSpaceDN w:val="0"/>
              <w:adjustRightInd w:val="0"/>
              <w:spacing w:line="276" w:lineRule="auto"/>
              <w:jc w:val="center"/>
              <w:rPr>
                <w:rFonts w:ascii="Arial" w:hAnsi="Arial" w:cs="Arial"/>
                <w:sz w:val="22"/>
                <w:szCs w:val="22"/>
                <w:lang w:eastAsia="pl-PL"/>
              </w:rPr>
            </w:pPr>
          </w:p>
        </w:tc>
      </w:tr>
    </w:tbl>
    <w:p w14:paraId="77C07EF3" w14:textId="77777777" w:rsidR="007851DB" w:rsidRPr="00324BE9" w:rsidRDefault="007851DB" w:rsidP="007851DB">
      <w:pPr>
        <w:spacing w:line="276" w:lineRule="auto"/>
        <w:jc w:val="center"/>
        <w:rPr>
          <w:rFonts w:ascii="Arial" w:hAnsi="Arial" w:cs="Arial"/>
          <w:sz w:val="22"/>
          <w:szCs w:val="22"/>
        </w:rPr>
      </w:pPr>
      <w:r w:rsidRPr="00324BE9">
        <w:rPr>
          <w:rFonts w:ascii="Arial" w:hAnsi="Arial" w:cs="Arial"/>
          <w:i/>
          <w:sz w:val="22"/>
          <w:szCs w:val="22"/>
        </w:rPr>
        <w:t>/nazwa i adres podmiotu udostępniającego zasoby/</w:t>
      </w:r>
    </w:p>
    <w:p w14:paraId="2ED31A27" w14:textId="77777777" w:rsidR="007851DB" w:rsidRPr="00324BE9" w:rsidRDefault="007851DB" w:rsidP="007851DB">
      <w:pPr>
        <w:widowControl w:val="0"/>
        <w:jc w:val="both"/>
        <w:rPr>
          <w:rFonts w:ascii="Arial" w:hAnsi="Arial" w:cs="Arial"/>
          <w:sz w:val="22"/>
          <w:szCs w:val="22"/>
        </w:rPr>
      </w:pPr>
      <w:r w:rsidRPr="00324BE9">
        <w:rPr>
          <w:rFonts w:ascii="Arial" w:hAnsi="Arial" w:cs="Arial"/>
          <w:kern w:val="2"/>
          <w:sz w:val="22"/>
          <w:szCs w:val="22"/>
          <w:lang w:eastAsia="ar-SA"/>
        </w:rPr>
        <w:t xml:space="preserve">na podstawie art. 118 ustawy z dnia 11 września 2019 r. – Prawo zamówień publicznych </w:t>
      </w:r>
      <w:r w:rsidRPr="00324BE9">
        <w:rPr>
          <w:rFonts w:ascii="Arial" w:hAnsi="Arial" w:cs="Arial"/>
          <w:kern w:val="2"/>
          <w:sz w:val="22"/>
          <w:szCs w:val="22"/>
          <w:lang w:eastAsia="ar-SA"/>
        </w:rPr>
        <w:br/>
        <w:t xml:space="preserve">(Dz. U. z 2023 r., poz. 1605 z późn. zm.) </w:t>
      </w:r>
      <w:r w:rsidRPr="00324BE9">
        <w:rPr>
          <w:rFonts w:ascii="Arial" w:hAnsi="Arial" w:cs="Arial"/>
          <w:sz w:val="22"/>
          <w:szCs w:val="22"/>
        </w:rPr>
        <w:t>zobowiązuję się do udostępnienia do dyspozycji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2"/>
      </w:tblGrid>
      <w:tr w:rsidR="007851DB" w:rsidRPr="00324BE9" w14:paraId="394108E7" w14:textId="77777777" w:rsidTr="007851DB">
        <w:trPr>
          <w:trHeight w:val="767"/>
        </w:trPr>
        <w:tc>
          <w:tcPr>
            <w:tcW w:w="9012" w:type="dxa"/>
            <w:tcBorders>
              <w:top w:val="single" w:sz="4" w:space="0" w:color="000000"/>
              <w:left w:val="single" w:sz="4" w:space="0" w:color="000000"/>
              <w:bottom w:val="single" w:sz="4" w:space="0" w:color="000000"/>
              <w:right w:val="single" w:sz="4" w:space="0" w:color="000000"/>
            </w:tcBorders>
            <w:vAlign w:val="center"/>
          </w:tcPr>
          <w:p w14:paraId="739F16F7" w14:textId="77777777" w:rsidR="007851DB" w:rsidRPr="00324BE9" w:rsidRDefault="007851DB">
            <w:pPr>
              <w:tabs>
                <w:tab w:val="right" w:pos="9070"/>
              </w:tabs>
              <w:autoSpaceDE w:val="0"/>
              <w:autoSpaceDN w:val="0"/>
              <w:adjustRightInd w:val="0"/>
              <w:spacing w:line="276" w:lineRule="auto"/>
              <w:jc w:val="center"/>
              <w:rPr>
                <w:rFonts w:ascii="Arial" w:hAnsi="Arial" w:cs="Arial"/>
                <w:sz w:val="22"/>
                <w:szCs w:val="22"/>
                <w:lang w:eastAsia="pl-PL"/>
              </w:rPr>
            </w:pPr>
          </w:p>
        </w:tc>
      </w:tr>
    </w:tbl>
    <w:p w14:paraId="0EFF5379" w14:textId="77777777" w:rsidR="007851DB" w:rsidRPr="00324BE9" w:rsidRDefault="007851DB" w:rsidP="007851DB">
      <w:pPr>
        <w:widowControl w:val="0"/>
        <w:jc w:val="both"/>
        <w:rPr>
          <w:rFonts w:ascii="Arial" w:hAnsi="Arial" w:cs="Arial"/>
          <w:sz w:val="22"/>
          <w:szCs w:val="22"/>
        </w:rPr>
      </w:pPr>
      <w:r w:rsidRPr="00324BE9">
        <w:rPr>
          <w:rFonts w:ascii="Arial" w:hAnsi="Arial" w:cs="Arial"/>
          <w:sz w:val="22"/>
          <w:szCs w:val="22"/>
        </w:rPr>
        <w:t>zasobów wskazanych w niniejszym oświadczeniu na potrzeby realizacji zamówienia pod nazwą:</w:t>
      </w:r>
    </w:p>
    <w:p w14:paraId="7431FC5B" w14:textId="77777777" w:rsidR="007851DB" w:rsidRPr="00324BE9" w:rsidRDefault="007851DB" w:rsidP="007851DB">
      <w:pPr>
        <w:spacing w:after="40" w:line="276" w:lineRule="auto"/>
        <w:jc w:val="center"/>
        <w:rPr>
          <w:rFonts w:ascii="Arial" w:hAnsi="Arial" w:cs="Arial"/>
          <w:b/>
          <w:sz w:val="22"/>
          <w:szCs w:val="22"/>
          <w:lang w:val="cs-CZ"/>
        </w:rPr>
      </w:pPr>
      <w:r w:rsidRPr="00324BE9">
        <w:rPr>
          <w:rFonts w:ascii="Arial" w:hAnsi="Arial" w:cs="Arial"/>
          <w:b/>
          <w:sz w:val="22"/>
          <w:szCs w:val="22"/>
          <w:lang w:val="cs-CZ"/>
        </w:rPr>
        <w:t>„DOSTAWA OLEJU OPAŁOWEGO LEKKIEGO L-1 ”</w:t>
      </w:r>
    </w:p>
    <w:p w14:paraId="3CAB2020" w14:textId="4F889CD6" w:rsidR="007851DB" w:rsidRPr="00324BE9" w:rsidRDefault="007851DB" w:rsidP="007851DB">
      <w:pPr>
        <w:spacing w:line="276" w:lineRule="auto"/>
        <w:jc w:val="center"/>
        <w:rPr>
          <w:rFonts w:ascii="Arial" w:hAnsi="Arial" w:cs="Arial"/>
          <w:b/>
          <w:bCs/>
          <w:sz w:val="22"/>
          <w:szCs w:val="22"/>
        </w:rPr>
      </w:pPr>
      <w:r w:rsidRPr="00324BE9">
        <w:rPr>
          <w:rFonts w:ascii="Arial" w:hAnsi="Arial" w:cs="Arial"/>
          <w:b/>
          <w:sz w:val="22"/>
          <w:szCs w:val="22"/>
          <w:lang w:val="cs-CZ"/>
        </w:rPr>
        <w:t xml:space="preserve">Nr sprawy ZP </w:t>
      </w:r>
      <w:r w:rsidR="00641E99" w:rsidRPr="00324BE9">
        <w:rPr>
          <w:rFonts w:ascii="Arial" w:hAnsi="Arial" w:cs="Arial"/>
          <w:b/>
          <w:sz w:val="22"/>
          <w:szCs w:val="22"/>
          <w:lang w:val="cs-CZ"/>
        </w:rPr>
        <w:t>22/III/25</w:t>
      </w:r>
    </w:p>
    <w:p w14:paraId="0BFC4937" w14:textId="77777777" w:rsidR="007851DB" w:rsidRPr="00324BE9" w:rsidRDefault="007851DB" w:rsidP="007851DB">
      <w:pPr>
        <w:ind w:right="284"/>
        <w:jc w:val="both"/>
        <w:rPr>
          <w:rFonts w:ascii="Arial" w:hAnsi="Arial" w:cs="Arial"/>
          <w:sz w:val="22"/>
          <w:szCs w:val="22"/>
        </w:rPr>
      </w:pPr>
      <w:r w:rsidRPr="00324BE9">
        <w:rPr>
          <w:rFonts w:ascii="Arial" w:hAnsi="Arial" w:cs="Arial"/>
          <w:b/>
          <w:sz w:val="22"/>
          <w:szCs w:val="22"/>
        </w:rPr>
        <w:t>Ponadto oświadczam, że</w:t>
      </w:r>
      <w:r w:rsidRPr="00324BE9">
        <w:rPr>
          <w:rFonts w:ascii="Arial" w:hAnsi="Arial" w:cs="Arial"/>
          <w:sz w:val="22"/>
          <w:szCs w:val="22"/>
        </w:rPr>
        <w:t>:</w:t>
      </w:r>
    </w:p>
    <w:p w14:paraId="6891716F" w14:textId="77777777" w:rsidR="007851DB" w:rsidRPr="00324BE9" w:rsidRDefault="007851DB" w:rsidP="00DB382C">
      <w:pPr>
        <w:numPr>
          <w:ilvl w:val="0"/>
          <w:numId w:val="58"/>
        </w:numPr>
        <w:autoSpaceDE w:val="0"/>
        <w:autoSpaceDN w:val="0"/>
        <w:adjustRightInd w:val="0"/>
        <w:ind w:left="284" w:right="-567" w:hanging="284"/>
        <w:rPr>
          <w:rFonts w:ascii="Arial" w:hAnsi="Arial" w:cs="Arial"/>
          <w:sz w:val="22"/>
          <w:szCs w:val="22"/>
        </w:rPr>
      </w:pPr>
      <w:r w:rsidRPr="00324BE9">
        <w:rPr>
          <w:rFonts w:ascii="Arial" w:hAnsi="Arial" w:cs="Arial"/>
          <w:sz w:val="22"/>
          <w:szCs w:val="22"/>
        </w:rPr>
        <w:t xml:space="preserve">udostępniam Wykonawcy zasoby, w następującym zakresie: </w:t>
      </w:r>
    </w:p>
    <w:p w14:paraId="2EB9A0D8" w14:textId="02C97E58" w:rsidR="007851DB" w:rsidRPr="00324BE9" w:rsidRDefault="00324BE9" w:rsidP="00324BE9">
      <w:pPr>
        <w:autoSpaceDE w:val="0"/>
        <w:autoSpaceDN w:val="0"/>
        <w:adjustRightInd w:val="0"/>
        <w:ind w:right="-567" w:firstLine="284"/>
        <w:rPr>
          <w:rFonts w:ascii="Arial" w:hAnsi="Arial" w:cs="Arial"/>
          <w:sz w:val="22"/>
          <w:szCs w:val="22"/>
        </w:rPr>
      </w:pPr>
      <w:bookmarkStart w:id="21" w:name="_Hlk64375981"/>
      <w:r>
        <w:rPr>
          <w:rFonts w:ascii="Arial" w:hAnsi="Arial" w:cs="Arial"/>
          <w:sz w:val="22"/>
          <w:szCs w:val="22"/>
        </w:rPr>
        <w:t>…..</w:t>
      </w:r>
      <w:r w:rsidR="007851DB" w:rsidRPr="00324BE9">
        <w:rPr>
          <w:rFonts w:ascii="Arial" w:hAnsi="Arial" w:cs="Arial"/>
          <w:sz w:val="22"/>
          <w:szCs w:val="22"/>
        </w:rPr>
        <w:t>……………………………………………………………………………………………….................</w:t>
      </w:r>
    </w:p>
    <w:bookmarkEnd w:id="21"/>
    <w:p w14:paraId="225C3911" w14:textId="77777777" w:rsidR="007851DB" w:rsidRPr="00324BE9" w:rsidRDefault="007851DB" w:rsidP="007851DB">
      <w:pPr>
        <w:autoSpaceDE w:val="0"/>
        <w:autoSpaceDN w:val="0"/>
        <w:adjustRightInd w:val="0"/>
        <w:ind w:right="-567"/>
        <w:rPr>
          <w:rFonts w:ascii="Arial" w:hAnsi="Arial" w:cs="Arial"/>
          <w:sz w:val="22"/>
          <w:szCs w:val="22"/>
        </w:rPr>
      </w:pPr>
    </w:p>
    <w:p w14:paraId="4705F64D" w14:textId="77777777" w:rsidR="007851DB" w:rsidRPr="00324BE9" w:rsidRDefault="007851DB" w:rsidP="00DB382C">
      <w:pPr>
        <w:numPr>
          <w:ilvl w:val="0"/>
          <w:numId w:val="58"/>
        </w:numPr>
        <w:autoSpaceDE w:val="0"/>
        <w:autoSpaceDN w:val="0"/>
        <w:adjustRightInd w:val="0"/>
        <w:ind w:left="284" w:right="-567" w:hanging="284"/>
        <w:rPr>
          <w:rFonts w:ascii="Arial" w:hAnsi="Arial" w:cs="Arial"/>
          <w:sz w:val="22"/>
          <w:szCs w:val="22"/>
        </w:rPr>
      </w:pPr>
      <w:r w:rsidRPr="00324BE9">
        <w:rPr>
          <w:rFonts w:ascii="Arial" w:hAnsi="Arial" w:cs="Arial"/>
          <w:sz w:val="22"/>
          <w:szCs w:val="22"/>
        </w:rPr>
        <w:t>sposób wykorzystania udostępnionych przeze mnie zasobów będzie następujący:</w:t>
      </w:r>
    </w:p>
    <w:p w14:paraId="4AC6B97F" w14:textId="3EC42D26" w:rsidR="007851DB" w:rsidRPr="00324BE9" w:rsidRDefault="007851DB" w:rsidP="00324BE9">
      <w:pPr>
        <w:autoSpaceDE w:val="0"/>
        <w:autoSpaceDN w:val="0"/>
        <w:adjustRightInd w:val="0"/>
        <w:ind w:right="-567" w:firstLine="284"/>
        <w:rPr>
          <w:rFonts w:ascii="Arial" w:hAnsi="Arial" w:cs="Arial"/>
          <w:sz w:val="22"/>
          <w:szCs w:val="22"/>
        </w:rPr>
      </w:pPr>
      <w:r w:rsidRPr="00324BE9">
        <w:rPr>
          <w:rFonts w:ascii="Arial" w:hAnsi="Arial" w:cs="Arial"/>
          <w:sz w:val="22"/>
          <w:szCs w:val="22"/>
        </w:rPr>
        <w:t>………………………………………………………………………………………………………............</w:t>
      </w:r>
    </w:p>
    <w:p w14:paraId="22A15F53" w14:textId="77777777" w:rsidR="007851DB" w:rsidRPr="00324BE9" w:rsidRDefault="007851DB" w:rsidP="007851DB">
      <w:pPr>
        <w:autoSpaceDE w:val="0"/>
        <w:autoSpaceDN w:val="0"/>
        <w:adjustRightInd w:val="0"/>
        <w:ind w:right="-567"/>
        <w:rPr>
          <w:rFonts w:ascii="Arial" w:hAnsi="Arial" w:cs="Arial"/>
          <w:sz w:val="22"/>
          <w:szCs w:val="22"/>
        </w:rPr>
      </w:pPr>
    </w:p>
    <w:p w14:paraId="23D2BE28" w14:textId="77777777" w:rsidR="007851DB" w:rsidRPr="00324BE9" w:rsidRDefault="007851DB" w:rsidP="00DB382C">
      <w:pPr>
        <w:numPr>
          <w:ilvl w:val="0"/>
          <w:numId w:val="58"/>
        </w:numPr>
        <w:autoSpaceDE w:val="0"/>
        <w:autoSpaceDN w:val="0"/>
        <w:adjustRightInd w:val="0"/>
        <w:ind w:left="284" w:right="-567" w:hanging="284"/>
        <w:rPr>
          <w:rFonts w:ascii="Arial" w:hAnsi="Arial" w:cs="Arial"/>
          <w:sz w:val="22"/>
          <w:szCs w:val="22"/>
        </w:rPr>
      </w:pPr>
      <w:r w:rsidRPr="00324BE9">
        <w:rPr>
          <w:rFonts w:ascii="Arial" w:hAnsi="Arial" w:cs="Arial"/>
          <w:sz w:val="22"/>
          <w:szCs w:val="22"/>
        </w:rPr>
        <w:t>okres wykorzystania udostępnionych przeze mnie zasobów będzie wynosił:</w:t>
      </w:r>
    </w:p>
    <w:p w14:paraId="66D5D78D" w14:textId="54E276B4" w:rsidR="007851DB" w:rsidRDefault="007851DB" w:rsidP="00324BE9">
      <w:pPr>
        <w:autoSpaceDE w:val="0"/>
        <w:autoSpaceDN w:val="0"/>
        <w:adjustRightInd w:val="0"/>
        <w:ind w:right="-567" w:firstLine="284"/>
        <w:rPr>
          <w:rFonts w:ascii="Arial" w:hAnsi="Arial" w:cs="Arial"/>
          <w:sz w:val="22"/>
          <w:szCs w:val="22"/>
        </w:rPr>
      </w:pPr>
      <w:r w:rsidRPr="00324BE9">
        <w:rPr>
          <w:rFonts w:ascii="Arial" w:hAnsi="Arial" w:cs="Arial"/>
          <w:sz w:val="22"/>
          <w:szCs w:val="22"/>
        </w:rPr>
        <w:t>………………………………………………………………………………………………………............</w:t>
      </w:r>
    </w:p>
    <w:p w14:paraId="0EF0C5C3" w14:textId="77777777" w:rsidR="00324BE9" w:rsidRPr="00324BE9" w:rsidRDefault="00324BE9" w:rsidP="00324BE9">
      <w:pPr>
        <w:autoSpaceDE w:val="0"/>
        <w:autoSpaceDN w:val="0"/>
        <w:adjustRightInd w:val="0"/>
        <w:ind w:right="-567" w:firstLine="284"/>
        <w:rPr>
          <w:rFonts w:ascii="Arial" w:hAnsi="Arial" w:cs="Arial"/>
          <w:sz w:val="22"/>
          <w:szCs w:val="22"/>
        </w:rPr>
      </w:pPr>
    </w:p>
    <w:p w14:paraId="34BB1FF4" w14:textId="77777777" w:rsidR="007851DB" w:rsidRPr="00324BE9" w:rsidRDefault="007851DB" w:rsidP="00DB382C">
      <w:pPr>
        <w:numPr>
          <w:ilvl w:val="0"/>
          <w:numId w:val="58"/>
        </w:numPr>
        <w:autoSpaceDE w:val="0"/>
        <w:autoSpaceDN w:val="0"/>
        <w:adjustRightInd w:val="0"/>
        <w:ind w:left="284" w:right="-567" w:hanging="284"/>
        <w:jc w:val="both"/>
        <w:rPr>
          <w:rFonts w:ascii="Arial" w:hAnsi="Arial" w:cs="Arial"/>
          <w:sz w:val="22"/>
          <w:szCs w:val="22"/>
        </w:rPr>
      </w:pPr>
      <w:r w:rsidRPr="00324BE9">
        <w:rPr>
          <w:rFonts w:ascii="Arial" w:hAnsi="Arial" w:cs="Arial"/>
          <w:sz w:val="22"/>
          <w:szCs w:val="22"/>
        </w:rPr>
        <w:t>zrealizuję następujący zakres dostaw (w odniesieniu do warunków dotyczących wykształcenia/kwalifikacji zawodowych/doświadczenia, wykonawcy mogą polegać na zdolnościach innych podmiotów, jeśli podmioty te zrealizują dostawy, których wskazane zdolności dotyczą):</w:t>
      </w:r>
    </w:p>
    <w:p w14:paraId="09C5A46B" w14:textId="59A7EF12" w:rsidR="007851DB" w:rsidRPr="00324BE9" w:rsidRDefault="007851DB" w:rsidP="00324BE9">
      <w:pPr>
        <w:autoSpaceDE w:val="0"/>
        <w:autoSpaceDN w:val="0"/>
        <w:adjustRightInd w:val="0"/>
        <w:ind w:right="-567" w:firstLine="284"/>
        <w:jc w:val="both"/>
        <w:rPr>
          <w:rFonts w:ascii="Arial" w:hAnsi="Arial" w:cs="Arial"/>
          <w:sz w:val="22"/>
          <w:szCs w:val="22"/>
        </w:rPr>
      </w:pPr>
      <w:r w:rsidRPr="00324BE9">
        <w:rPr>
          <w:rFonts w:ascii="Arial" w:hAnsi="Arial" w:cs="Arial"/>
          <w:sz w:val="22"/>
          <w:szCs w:val="22"/>
        </w:rPr>
        <w:t>………………………………………………………………………………………………………............</w:t>
      </w:r>
    </w:p>
    <w:p w14:paraId="7E414900" w14:textId="77777777" w:rsidR="007851DB" w:rsidRPr="00324BE9" w:rsidRDefault="007851DB" w:rsidP="007851DB">
      <w:pPr>
        <w:autoSpaceDE w:val="0"/>
        <w:autoSpaceDN w:val="0"/>
        <w:adjustRightInd w:val="0"/>
        <w:ind w:left="284" w:right="-567"/>
        <w:jc w:val="both"/>
        <w:rPr>
          <w:rFonts w:ascii="Arial" w:hAnsi="Arial" w:cs="Arial"/>
          <w:sz w:val="22"/>
          <w:szCs w:val="22"/>
        </w:rPr>
      </w:pPr>
    </w:p>
    <w:p w14:paraId="299A84AE" w14:textId="77777777" w:rsidR="007851DB" w:rsidRPr="00324BE9" w:rsidRDefault="007851DB" w:rsidP="00DB382C">
      <w:pPr>
        <w:numPr>
          <w:ilvl w:val="0"/>
          <w:numId w:val="58"/>
        </w:numPr>
        <w:autoSpaceDE w:val="0"/>
        <w:autoSpaceDN w:val="0"/>
        <w:adjustRightInd w:val="0"/>
        <w:ind w:left="284" w:right="-567" w:hanging="284"/>
        <w:jc w:val="both"/>
        <w:rPr>
          <w:rFonts w:ascii="Arial" w:hAnsi="Arial" w:cs="Arial"/>
          <w:sz w:val="22"/>
          <w:szCs w:val="22"/>
        </w:rPr>
      </w:pPr>
      <w:r w:rsidRPr="00324BE9">
        <w:rPr>
          <w:rFonts w:ascii="Arial" w:hAnsi="Arial" w:cs="Arial"/>
          <w:sz w:val="22"/>
          <w:szCs w:val="22"/>
        </w:rPr>
        <w:t>w stosunku do podmiotu, który reprezentuję nie zachodzą podstawy wykluczenia z postępowania w sytuacjach określonych w Rozdziale VII ust.1 Specyfikacji Warunków Zamówienia;</w:t>
      </w:r>
    </w:p>
    <w:p w14:paraId="27E0CE78" w14:textId="77777777" w:rsidR="007851DB" w:rsidRPr="00324BE9" w:rsidRDefault="007851DB" w:rsidP="007851DB">
      <w:pPr>
        <w:autoSpaceDE w:val="0"/>
        <w:autoSpaceDN w:val="0"/>
        <w:adjustRightInd w:val="0"/>
        <w:ind w:left="284" w:right="-567"/>
        <w:jc w:val="both"/>
        <w:rPr>
          <w:rFonts w:ascii="Arial" w:hAnsi="Arial" w:cs="Arial"/>
          <w:sz w:val="22"/>
          <w:szCs w:val="22"/>
        </w:rPr>
      </w:pPr>
    </w:p>
    <w:p w14:paraId="765DA177" w14:textId="77777777" w:rsidR="007851DB" w:rsidRPr="00324BE9" w:rsidRDefault="007851DB" w:rsidP="00DB382C">
      <w:pPr>
        <w:numPr>
          <w:ilvl w:val="0"/>
          <w:numId w:val="58"/>
        </w:numPr>
        <w:autoSpaceDE w:val="0"/>
        <w:autoSpaceDN w:val="0"/>
        <w:adjustRightInd w:val="0"/>
        <w:ind w:left="284" w:right="-567" w:hanging="284"/>
        <w:jc w:val="both"/>
        <w:rPr>
          <w:rFonts w:ascii="Arial" w:hAnsi="Arial" w:cs="Arial"/>
          <w:sz w:val="22"/>
          <w:szCs w:val="22"/>
        </w:rPr>
      </w:pPr>
      <w:r w:rsidRPr="00324BE9">
        <w:rPr>
          <w:rFonts w:ascii="Arial" w:hAnsi="Arial" w:cs="Arial"/>
          <w:sz w:val="22"/>
          <w:szCs w:val="22"/>
        </w:rPr>
        <w:t>podmiot, który reprezentuję spełnia warunki udziału w postępowaniu, w zakresie w jakim wykonawca powołuje się na jego zasoby.</w:t>
      </w:r>
    </w:p>
    <w:p w14:paraId="01084433" w14:textId="77777777" w:rsidR="007851DB" w:rsidRDefault="007851DB" w:rsidP="007851DB">
      <w:pPr>
        <w:autoSpaceDE w:val="0"/>
        <w:autoSpaceDN w:val="0"/>
        <w:adjustRightInd w:val="0"/>
        <w:ind w:right="-567"/>
        <w:rPr>
          <w:rFonts w:asciiTheme="minorHAnsi" w:hAnsiTheme="minorHAnsi" w:cstheme="minorHAnsi"/>
          <w:sz w:val="22"/>
          <w:szCs w:val="22"/>
        </w:rPr>
      </w:pPr>
    </w:p>
    <w:p w14:paraId="352D16A5" w14:textId="77777777" w:rsidR="007851DB" w:rsidRDefault="007851DB" w:rsidP="007851DB">
      <w:pPr>
        <w:autoSpaceDE w:val="0"/>
        <w:autoSpaceDN w:val="0"/>
        <w:adjustRightInd w:val="0"/>
        <w:ind w:right="-567"/>
        <w:rPr>
          <w:rFonts w:asciiTheme="minorHAnsi" w:hAnsiTheme="minorHAnsi" w:cstheme="minorHAnsi"/>
          <w:sz w:val="22"/>
          <w:szCs w:val="22"/>
        </w:rPr>
      </w:pPr>
    </w:p>
    <w:p w14:paraId="1DCA81AD" w14:textId="77777777" w:rsidR="007851DB" w:rsidRDefault="007851DB" w:rsidP="007851DB">
      <w:pPr>
        <w:autoSpaceDE w:val="0"/>
        <w:autoSpaceDN w:val="0"/>
        <w:adjustRightInd w:val="0"/>
        <w:ind w:right="-567"/>
        <w:rPr>
          <w:rFonts w:asciiTheme="minorHAnsi" w:hAnsiTheme="minorHAnsi" w:cstheme="minorHAnsi"/>
          <w:sz w:val="22"/>
          <w:szCs w:val="22"/>
        </w:rPr>
      </w:pPr>
    </w:p>
    <w:p w14:paraId="7CDD7EA2" w14:textId="77777777" w:rsidR="007851DB" w:rsidRDefault="007851DB" w:rsidP="007851DB">
      <w:pPr>
        <w:autoSpaceDE w:val="0"/>
        <w:autoSpaceDN w:val="0"/>
        <w:adjustRightInd w:val="0"/>
        <w:ind w:right="-567"/>
        <w:rPr>
          <w:rFonts w:asciiTheme="minorHAnsi" w:hAnsiTheme="minorHAnsi" w:cstheme="minorHAnsi"/>
          <w:sz w:val="22"/>
          <w:szCs w:val="22"/>
        </w:rPr>
      </w:pPr>
    </w:p>
    <w:p w14:paraId="584FF88F" w14:textId="77777777" w:rsidR="007851DB" w:rsidRDefault="007851DB" w:rsidP="007851DB">
      <w:pPr>
        <w:autoSpaceDE w:val="0"/>
        <w:autoSpaceDN w:val="0"/>
        <w:adjustRightInd w:val="0"/>
        <w:ind w:right="-567"/>
        <w:rPr>
          <w:rFonts w:asciiTheme="minorHAnsi" w:hAnsiTheme="minorHAnsi" w:cstheme="minorHAnsi"/>
          <w:sz w:val="22"/>
          <w:szCs w:val="22"/>
        </w:rPr>
      </w:pPr>
    </w:p>
    <w:p w14:paraId="0EFF772B" w14:textId="77777777" w:rsidR="007851DB" w:rsidRDefault="007851DB" w:rsidP="007851DB">
      <w:pPr>
        <w:autoSpaceDE w:val="0"/>
        <w:autoSpaceDN w:val="0"/>
        <w:adjustRightInd w:val="0"/>
        <w:ind w:right="-567"/>
        <w:rPr>
          <w:rFonts w:asciiTheme="minorHAnsi" w:hAnsiTheme="minorHAnsi" w:cstheme="minorHAnsi"/>
          <w:sz w:val="22"/>
          <w:szCs w:val="22"/>
        </w:rPr>
      </w:pPr>
    </w:p>
    <w:p w14:paraId="798B71B4" w14:textId="77777777" w:rsidR="007851DB" w:rsidRPr="00563EAD" w:rsidRDefault="007851DB" w:rsidP="007851DB">
      <w:pPr>
        <w:jc w:val="both"/>
        <w:rPr>
          <w:rFonts w:ascii="Arial" w:hAnsi="Arial" w:cs="Arial"/>
          <w:bCs/>
          <w:color w:val="1F4E79"/>
          <w:sz w:val="22"/>
          <w:szCs w:val="22"/>
        </w:rPr>
      </w:pPr>
      <w:r w:rsidRPr="00563EAD">
        <w:rPr>
          <w:rFonts w:ascii="Arial" w:hAnsi="Arial" w:cs="Arial"/>
          <w:bCs/>
          <w:color w:val="1F4E79"/>
          <w:sz w:val="22"/>
          <w:szCs w:val="22"/>
        </w:rPr>
        <w:t xml:space="preserve">Niniejszy plik należy opatrzyć elektronicznym podpisem </w:t>
      </w:r>
      <w:r w:rsidRPr="00563EAD">
        <w:rPr>
          <w:rFonts w:ascii="Arial" w:hAnsi="Arial" w:cs="Arial"/>
          <w:b/>
          <w:bCs/>
          <w:color w:val="1F4E79"/>
          <w:sz w:val="22"/>
          <w:szCs w:val="22"/>
        </w:rPr>
        <w:t>kwalifikowanym</w:t>
      </w:r>
      <w:r w:rsidRPr="00563EAD">
        <w:rPr>
          <w:rFonts w:ascii="Arial" w:hAnsi="Arial" w:cs="Arial"/>
          <w:bCs/>
          <w:color w:val="1F4E79"/>
          <w:sz w:val="22"/>
          <w:szCs w:val="22"/>
        </w:rPr>
        <w:t>.</w:t>
      </w:r>
    </w:p>
    <w:p w14:paraId="7595F25C" w14:textId="77777777" w:rsidR="007851DB" w:rsidRPr="00563EAD" w:rsidRDefault="007851DB" w:rsidP="007851DB">
      <w:pPr>
        <w:jc w:val="both"/>
        <w:rPr>
          <w:rFonts w:ascii="Arial" w:hAnsi="Arial" w:cs="Arial"/>
          <w:bCs/>
          <w:color w:val="1F4E79"/>
          <w:sz w:val="22"/>
          <w:szCs w:val="22"/>
        </w:rPr>
      </w:pPr>
      <w:r w:rsidRPr="00563EAD">
        <w:rPr>
          <w:rFonts w:ascii="Arial" w:hAnsi="Arial" w:cs="Arial"/>
          <w:b/>
          <w:bCs/>
          <w:color w:val="1F4E79"/>
          <w:sz w:val="22"/>
          <w:szCs w:val="22"/>
        </w:rPr>
        <w:t>Uwaga</w:t>
      </w:r>
      <w:r w:rsidRPr="00563EAD">
        <w:rPr>
          <w:rFonts w:ascii="Arial" w:hAnsi="Arial" w:cs="Arial"/>
          <w:bCs/>
          <w:color w:val="1F4E79"/>
          <w:sz w:val="22"/>
          <w:szCs w:val="22"/>
        </w:rPr>
        <w:t>! Nanoszenie jakichkolwiek zmian w treści dokumentu po opatrzeniu w.w. podpisem może skutkować naruszeniem integralności podpisu, a w konsekwencji skutkować odrzuceniem oferty</w:t>
      </w:r>
    </w:p>
    <w:p w14:paraId="147FA9E3" w14:textId="77777777" w:rsidR="007851DB" w:rsidRDefault="007851DB" w:rsidP="007851DB">
      <w:pPr>
        <w:rPr>
          <w:rFonts w:asciiTheme="minorHAnsi" w:hAnsiTheme="minorHAnsi" w:cstheme="minorHAnsi"/>
        </w:rPr>
      </w:pPr>
    </w:p>
    <w:p w14:paraId="00A523B0" w14:textId="77777777" w:rsidR="007851DB" w:rsidRDefault="007851DB" w:rsidP="007851DB">
      <w:pPr>
        <w:rPr>
          <w:rFonts w:asciiTheme="minorHAnsi" w:hAnsiTheme="minorHAnsi" w:cstheme="minorHAnsi"/>
        </w:rPr>
      </w:pPr>
    </w:p>
    <w:p w14:paraId="5A56CF95" w14:textId="77777777" w:rsidR="002D2A03" w:rsidRDefault="002D2A03" w:rsidP="002D2A03">
      <w:pPr>
        <w:spacing w:line="360" w:lineRule="auto"/>
        <w:jc w:val="both"/>
        <w:rPr>
          <w:rFonts w:ascii="Arial" w:hAnsi="Arial" w:cs="Arial"/>
          <w:i/>
          <w:sz w:val="16"/>
          <w:szCs w:val="16"/>
        </w:rPr>
      </w:pPr>
      <w:r>
        <w:rPr>
          <w:rFonts w:ascii="Arial" w:hAnsi="Arial" w:cs="Arial"/>
          <w:sz w:val="21"/>
          <w:szCs w:val="21"/>
        </w:rPr>
        <w:lastRenderedPageBreak/>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p>
    <w:p w14:paraId="4F666D42" w14:textId="77777777" w:rsidR="002D2A03" w:rsidRPr="009A7DE0" w:rsidRDefault="002D2A03" w:rsidP="002D2A03">
      <w:pPr>
        <w:jc w:val="right"/>
        <w:rPr>
          <w:rFonts w:ascii="Arial" w:hAnsi="Arial" w:cs="Arial"/>
          <w:bCs/>
          <w:sz w:val="22"/>
          <w:szCs w:val="22"/>
          <w:lang w:eastAsia="pl-PL"/>
        </w:rPr>
      </w:pPr>
      <w:r w:rsidRPr="009A7DE0">
        <w:rPr>
          <w:rFonts w:ascii="Arial" w:hAnsi="Arial" w:cs="Arial"/>
          <w:bCs/>
          <w:sz w:val="22"/>
          <w:szCs w:val="22"/>
          <w:lang w:eastAsia="pl-PL"/>
        </w:rPr>
        <w:t>Załącznik nr 8 do SWZ</w:t>
      </w:r>
    </w:p>
    <w:p w14:paraId="277A5206" w14:textId="77777777" w:rsidR="002D2A03" w:rsidRPr="009A7DE0" w:rsidRDefault="002D2A03" w:rsidP="002D2A03">
      <w:pPr>
        <w:spacing w:line="276" w:lineRule="auto"/>
        <w:jc w:val="center"/>
        <w:rPr>
          <w:rFonts w:ascii="Arial" w:hAnsi="Arial" w:cs="Arial"/>
          <w:b/>
          <w:sz w:val="22"/>
          <w:szCs w:val="22"/>
        </w:rPr>
      </w:pPr>
    </w:p>
    <w:p w14:paraId="1AA969E1" w14:textId="77777777" w:rsidR="002D2A03" w:rsidRPr="009A7DE0" w:rsidRDefault="002D2A03" w:rsidP="002D2A03">
      <w:pPr>
        <w:spacing w:line="276" w:lineRule="auto"/>
        <w:jc w:val="center"/>
        <w:rPr>
          <w:rFonts w:ascii="Arial" w:hAnsi="Arial" w:cs="Arial"/>
          <w:b/>
          <w:sz w:val="22"/>
          <w:szCs w:val="22"/>
        </w:rPr>
      </w:pPr>
      <w:r w:rsidRPr="009A7DE0">
        <w:rPr>
          <w:rFonts w:ascii="Arial" w:hAnsi="Arial" w:cs="Arial"/>
          <w:b/>
          <w:sz w:val="22"/>
          <w:szCs w:val="22"/>
        </w:rPr>
        <w:t xml:space="preserve">OŚWIADCZENIE WYKONAWCÓW WSPÓLNIE UBIEGAJĄCYCH SIĘ </w:t>
      </w:r>
      <w:r w:rsidRPr="009A7DE0">
        <w:rPr>
          <w:rFonts w:ascii="Arial" w:hAnsi="Arial" w:cs="Arial"/>
          <w:b/>
          <w:sz w:val="22"/>
          <w:szCs w:val="22"/>
        </w:rPr>
        <w:br/>
        <w:t>O ZAMÓWIENIE</w:t>
      </w:r>
    </w:p>
    <w:p w14:paraId="704F8AF7" w14:textId="77777777" w:rsidR="002D2A03" w:rsidRPr="009A7DE0" w:rsidRDefault="002D2A03" w:rsidP="002D2A03">
      <w:pPr>
        <w:jc w:val="both"/>
        <w:rPr>
          <w:rFonts w:ascii="Arial" w:hAnsi="Arial" w:cs="Arial"/>
          <w:sz w:val="22"/>
          <w:szCs w:val="22"/>
        </w:rPr>
      </w:pPr>
    </w:p>
    <w:p w14:paraId="369328B5" w14:textId="77777777" w:rsidR="002D2A03" w:rsidRPr="009A7DE0" w:rsidRDefault="002D2A03" w:rsidP="002D2A03">
      <w:pPr>
        <w:autoSpaceDE w:val="0"/>
        <w:autoSpaceDN w:val="0"/>
        <w:adjustRightInd w:val="0"/>
        <w:spacing w:before="120" w:line="276" w:lineRule="auto"/>
        <w:jc w:val="both"/>
        <w:rPr>
          <w:rFonts w:ascii="Arial" w:hAnsi="Arial" w:cs="Arial"/>
          <w:sz w:val="22"/>
          <w:szCs w:val="22"/>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2"/>
      </w:tblGrid>
      <w:tr w:rsidR="002D2A03" w:rsidRPr="009A7DE0" w14:paraId="3ADD167B" w14:textId="77777777" w:rsidTr="002D2A03">
        <w:trPr>
          <w:trHeight w:val="767"/>
        </w:trPr>
        <w:tc>
          <w:tcPr>
            <w:tcW w:w="9012" w:type="dxa"/>
            <w:tcBorders>
              <w:top w:val="single" w:sz="4" w:space="0" w:color="000000"/>
              <w:left w:val="single" w:sz="4" w:space="0" w:color="000000"/>
              <w:bottom w:val="single" w:sz="4" w:space="0" w:color="000000"/>
              <w:right w:val="single" w:sz="4" w:space="0" w:color="000000"/>
            </w:tcBorders>
            <w:vAlign w:val="center"/>
          </w:tcPr>
          <w:p w14:paraId="468D6EB6" w14:textId="77777777" w:rsidR="002D2A03" w:rsidRPr="009A7DE0" w:rsidRDefault="002D2A03">
            <w:pPr>
              <w:tabs>
                <w:tab w:val="right" w:pos="9070"/>
              </w:tabs>
              <w:autoSpaceDE w:val="0"/>
              <w:autoSpaceDN w:val="0"/>
              <w:adjustRightInd w:val="0"/>
              <w:spacing w:line="276" w:lineRule="auto"/>
              <w:jc w:val="center"/>
              <w:rPr>
                <w:rFonts w:ascii="Arial" w:hAnsi="Arial" w:cs="Arial"/>
                <w:sz w:val="22"/>
                <w:szCs w:val="22"/>
                <w:lang w:eastAsia="pl-PL"/>
              </w:rPr>
            </w:pPr>
          </w:p>
        </w:tc>
      </w:tr>
    </w:tbl>
    <w:p w14:paraId="4EB448C5" w14:textId="77777777" w:rsidR="002D2A03" w:rsidRPr="009A7DE0" w:rsidRDefault="002D2A03" w:rsidP="002D2A03">
      <w:pPr>
        <w:spacing w:line="276" w:lineRule="auto"/>
        <w:jc w:val="center"/>
        <w:rPr>
          <w:rFonts w:ascii="Arial" w:hAnsi="Arial" w:cs="Arial"/>
          <w:sz w:val="22"/>
          <w:szCs w:val="22"/>
        </w:rPr>
      </w:pPr>
      <w:r w:rsidRPr="009A7DE0">
        <w:rPr>
          <w:rFonts w:ascii="Arial" w:hAnsi="Arial" w:cs="Arial"/>
          <w:i/>
          <w:sz w:val="22"/>
          <w:szCs w:val="22"/>
        </w:rPr>
        <w:t>/nazwa (firma) wykonawcy/</w:t>
      </w:r>
    </w:p>
    <w:p w14:paraId="75589078" w14:textId="77777777" w:rsidR="002D2A03" w:rsidRPr="009A7DE0" w:rsidRDefault="002D2A03" w:rsidP="002D2A03">
      <w:pPr>
        <w:tabs>
          <w:tab w:val="right" w:pos="9070"/>
        </w:tabs>
        <w:autoSpaceDE w:val="0"/>
        <w:autoSpaceDN w:val="0"/>
        <w:adjustRightInd w:val="0"/>
        <w:spacing w:line="276" w:lineRule="auto"/>
        <w:jc w:val="both"/>
        <w:rPr>
          <w:rFonts w:ascii="Arial" w:hAnsi="Arial" w:cs="Arial"/>
          <w:sz w:val="22"/>
          <w:szCs w:val="22"/>
          <w:lang w:eastAsia="pl-PL"/>
        </w:rPr>
      </w:pPr>
    </w:p>
    <w:p w14:paraId="61AB42CE" w14:textId="77777777" w:rsidR="002D2A03" w:rsidRPr="009A7DE0" w:rsidRDefault="002D2A03" w:rsidP="002D2A03">
      <w:pPr>
        <w:jc w:val="center"/>
        <w:rPr>
          <w:rFonts w:ascii="Arial" w:hAnsi="Arial" w:cs="Arial"/>
          <w:sz w:val="22"/>
          <w:szCs w:val="22"/>
          <w:lang w:eastAsia="ar-SA"/>
        </w:rPr>
      </w:pPr>
      <w:r w:rsidRPr="009A7DE0">
        <w:rPr>
          <w:rFonts w:ascii="Arial" w:hAnsi="Arial" w:cs="Arial"/>
          <w:sz w:val="22"/>
          <w:szCs w:val="22"/>
          <w:lang w:eastAsia="ar-SA"/>
        </w:rPr>
        <w:t>Przystępując do postępowania w sprawie udzielenia zamówienia publicznego na:</w:t>
      </w:r>
    </w:p>
    <w:p w14:paraId="022EB261" w14:textId="77777777" w:rsidR="002D2A03" w:rsidRPr="009A7DE0" w:rsidRDefault="002D2A03" w:rsidP="002D2A03">
      <w:pPr>
        <w:jc w:val="center"/>
        <w:rPr>
          <w:rFonts w:ascii="Arial" w:hAnsi="Arial" w:cs="Arial"/>
          <w:sz w:val="22"/>
          <w:szCs w:val="22"/>
          <w:lang w:eastAsia="ar-SA"/>
        </w:rPr>
      </w:pPr>
    </w:p>
    <w:p w14:paraId="547DE909" w14:textId="77777777" w:rsidR="002D2A03" w:rsidRPr="009A7DE0" w:rsidRDefault="002D2A03" w:rsidP="002D2A03">
      <w:pPr>
        <w:suppressAutoHyphens/>
        <w:spacing w:line="360" w:lineRule="auto"/>
        <w:jc w:val="center"/>
        <w:rPr>
          <w:rFonts w:ascii="Arial" w:eastAsia="Times New Roman" w:hAnsi="Arial" w:cs="Arial"/>
          <w:b/>
          <w:sz w:val="28"/>
          <w:szCs w:val="28"/>
          <w:lang w:eastAsia="zh-CN"/>
        </w:rPr>
      </w:pPr>
      <w:r w:rsidRPr="009A7DE0">
        <w:rPr>
          <w:rFonts w:ascii="Arial" w:eastAsia="Times New Roman" w:hAnsi="Arial" w:cs="Arial"/>
          <w:b/>
          <w:sz w:val="28"/>
          <w:szCs w:val="28"/>
          <w:lang w:eastAsia="zh-CN"/>
        </w:rPr>
        <w:t>„DOSTAWA OLEJU OPAŁOWEGO LEKKIEGO L-1”</w:t>
      </w:r>
    </w:p>
    <w:p w14:paraId="7D61E824" w14:textId="77777777" w:rsidR="002D2A03" w:rsidRPr="009A7DE0" w:rsidRDefault="002D2A03" w:rsidP="002D2A03">
      <w:pPr>
        <w:spacing w:line="276" w:lineRule="auto"/>
        <w:jc w:val="center"/>
        <w:rPr>
          <w:rFonts w:ascii="Arial" w:hAnsi="Arial" w:cs="Arial"/>
          <w:b/>
          <w:sz w:val="22"/>
          <w:szCs w:val="22"/>
          <w:lang w:val="cs-CZ"/>
        </w:rPr>
      </w:pPr>
      <w:r w:rsidRPr="009A7DE0">
        <w:rPr>
          <w:rFonts w:ascii="Arial" w:hAnsi="Arial" w:cs="Arial"/>
          <w:b/>
          <w:sz w:val="22"/>
          <w:szCs w:val="22"/>
          <w:lang w:val="cs-CZ"/>
        </w:rPr>
        <w:t>Nr sprawy ZP 22/III/25</w:t>
      </w:r>
    </w:p>
    <w:p w14:paraId="3013B72C" w14:textId="77777777" w:rsidR="002D2A03" w:rsidRPr="009A7DE0" w:rsidRDefault="002D2A03" w:rsidP="002D2A03">
      <w:pPr>
        <w:spacing w:line="276" w:lineRule="auto"/>
        <w:jc w:val="center"/>
        <w:rPr>
          <w:rFonts w:ascii="Arial" w:hAnsi="Arial" w:cs="Arial"/>
          <w:bCs/>
          <w:sz w:val="22"/>
          <w:szCs w:val="22"/>
        </w:rPr>
      </w:pPr>
    </w:p>
    <w:p w14:paraId="7F66E3D4" w14:textId="77777777" w:rsidR="002D2A03" w:rsidRPr="009A7DE0" w:rsidRDefault="002D2A03" w:rsidP="002D2A03">
      <w:pPr>
        <w:jc w:val="both"/>
        <w:rPr>
          <w:rFonts w:ascii="Arial" w:hAnsi="Arial" w:cs="Arial"/>
          <w:sz w:val="22"/>
          <w:szCs w:val="22"/>
        </w:rPr>
      </w:pPr>
      <w:r w:rsidRPr="009A7DE0">
        <w:rPr>
          <w:rFonts w:ascii="Arial" w:hAnsi="Arial" w:cs="Arial"/>
          <w:bCs/>
          <w:sz w:val="22"/>
          <w:szCs w:val="22"/>
          <w:lang w:eastAsia="ar-SA"/>
        </w:rPr>
        <w:t xml:space="preserve">oświadczam(y), że </w:t>
      </w:r>
      <w:r w:rsidRPr="009A7DE0">
        <w:rPr>
          <w:rFonts w:ascii="Arial" w:hAnsi="Arial" w:cs="Arial"/>
          <w:sz w:val="22"/>
          <w:szCs w:val="22"/>
        </w:rPr>
        <w:t>w odniesieniu do warunku:</w:t>
      </w:r>
    </w:p>
    <w:p w14:paraId="293F3BD8" w14:textId="77777777" w:rsidR="002D2A03" w:rsidRPr="009A7DE0" w:rsidRDefault="002D2A03" w:rsidP="002D2A03">
      <w:pPr>
        <w:jc w:val="both"/>
        <w:rPr>
          <w:rFonts w:ascii="Arial" w:hAnsi="Arial" w:cs="Arial"/>
          <w:sz w:val="22"/>
          <w:szCs w:val="22"/>
        </w:rPr>
      </w:pPr>
    </w:p>
    <w:p w14:paraId="79E7A2CF" w14:textId="77777777" w:rsidR="002D2A03" w:rsidRPr="009A7DE0" w:rsidRDefault="002D2A03" w:rsidP="002D2A03">
      <w:pPr>
        <w:jc w:val="center"/>
        <w:rPr>
          <w:rFonts w:ascii="Arial" w:hAnsi="Arial" w:cs="Arial"/>
          <w:sz w:val="22"/>
          <w:szCs w:val="22"/>
        </w:rPr>
      </w:pPr>
      <w:r w:rsidRPr="009A7DE0">
        <w:rPr>
          <w:rFonts w:ascii="Arial" w:hAnsi="Arial" w:cs="Arial"/>
          <w:sz w:val="22"/>
          <w:szCs w:val="22"/>
        </w:rPr>
        <w:t xml:space="preserve">………..…………………………………………………………………………………………………    </w:t>
      </w:r>
    </w:p>
    <w:p w14:paraId="465DDB21" w14:textId="77777777" w:rsidR="002D2A03" w:rsidRPr="009A7DE0" w:rsidRDefault="002D2A03" w:rsidP="002D2A03">
      <w:pPr>
        <w:jc w:val="center"/>
        <w:rPr>
          <w:rFonts w:ascii="Arial" w:hAnsi="Arial" w:cs="Arial"/>
          <w:sz w:val="22"/>
          <w:szCs w:val="22"/>
        </w:rPr>
      </w:pPr>
      <w:r w:rsidRPr="009A7DE0">
        <w:rPr>
          <w:rFonts w:ascii="Arial" w:hAnsi="Arial" w:cs="Arial"/>
          <w:sz w:val="22"/>
          <w:szCs w:val="22"/>
        </w:rPr>
        <w:t xml:space="preserve">   (należy wskazać warunek)</w:t>
      </w:r>
    </w:p>
    <w:p w14:paraId="19AC6B9D" w14:textId="77777777" w:rsidR="002D2A03" w:rsidRPr="009A7DE0" w:rsidRDefault="002D2A03" w:rsidP="002D2A03">
      <w:pPr>
        <w:jc w:val="both"/>
        <w:rPr>
          <w:rFonts w:ascii="Arial" w:hAnsi="Arial" w:cs="Arial"/>
          <w:sz w:val="22"/>
          <w:szCs w:val="22"/>
        </w:rPr>
      </w:pPr>
    </w:p>
    <w:p w14:paraId="06A92BB9" w14:textId="77777777" w:rsidR="002D2A03" w:rsidRPr="009A7DE0" w:rsidRDefault="002D2A03" w:rsidP="002D2A03">
      <w:pPr>
        <w:widowControl w:val="0"/>
        <w:autoSpaceDE w:val="0"/>
        <w:autoSpaceDN w:val="0"/>
        <w:adjustRightInd w:val="0"/>
        <w:jc w:val="both"/>
        <w:rPr>
          <w:rFonts w:ascii="Arial" w:hAnsi="Arial" w:cs="Arial"/>
          <w:bCs/>
          <w:sz w:val="22"/>
          <w:szCs w:val="22"/>
          <w:lang w:eastAsia="ar-SA"/>
        </w:rPr>
      </w:pPr>
      <w:r w:rsidRPr="009A7DE0">
        <w:rPr>
          <w:rFonts w:ascii="Arial" w:hAnsi="Arial" w:cs="Arial"/>
          <w:bCs/>
          <w:sz w:val="22"/>
          <w:szCs w:val="22"/>
          <w:lang w:eastAsia="ar-SA"/>
        </w:rPr>
        <w:t>przedmiot zamówienia zostanie wykonany przy potencjale poszczególnych Wykonawców w zakresie wskazanym poniżej:</w:t>
      </w:r>
    </w:p>
    <w:p w14:paraId="22FF08D6" w14:textId="77777777" w:rsidR="002D2A03" w:rsidRPr="009A7DE0" w:rsidRDefault="002D2A03" w:rsidP="002D2A03">
      <w:pPr>
        <w:jc w:val="both"/>
        <w:rPr>
          <w:rFonts w:ascii="Arial" w:hAnsi="Arial" w:cs="Arial"/>
          <w:sz w:val="22"/>
          <w:szCs w:val="22"/>
        </w:rPr>
      </w:pPr>
    </w:p>
    <w:p w14:paraId="2D02CF29" w14:textId="77777777" w:rsidR="002D2A03" w:rsidRPr="009A7DE0" w:rsidRDefault="002D2A03" w:rsidP="002D2A03">
      <w:pPr>
        <w:jc w:val="both"/>
        <w:rPr>
          <w:rFonts w:ascii="Arial" w:hAnsi="Arial" w:cs="Arial"/>
          <w:sz w:val="22"/>
          <w:szCs w:val="22"/>
        </w:rPr>
      </w:pPr>
      <w:r w:rsidRPr="009A7DE0">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5049"/>
      </w:tblGrid>
      <w:tr w:rsidR="002D2A03" w:rsidRPr="009A7DE0" w14:paraId="30D25B93" w14:textId="77777777" w:rsidTr="002D2A03">
        <w:trPr>
          <w:trHeight w:val="523"/>
        </w:trPr>
        <w:tc>
          <w:tcPr>
            <w:tcW w:w="4253" w:type="dxa"/>
            <w:tcBorders>
              <w:top w:val="single" w:sz="4" w:space="0" w:color="auto"/>
              <w:left w:val="single" w:sz="4" w:space="0" w:color="auto"/>
              <w:bottom w:val="single" w:sz="4" w:space="0" w:color="auto"/>
              <w:right w:val="single" w:sz="4" w:space="0" w:color="auto"/>
            </w:tcBorders>
            <w:hideMark/>
          </w:tcPr>
          <w:p w14:paraId="5FD2346E" w14:textId="77777777" w:rsidR="002D2A03" w:rsidRPr="009A7DE0" w:rsidRDefault="002D2A03">
            <w:pPr>
              <w:widowControl w:val="0"/>
              <w:autoSpaceDE w:val="0"/>
              <w:autoSpaceDN w:val="0"/>
              <w:adjustRightInd w:val="0"/>
              <w:spacing w:line="256" w:lineRule="auto"/>
              <w:jc w:val="center"/>
              <w:rPr>
                <w:rFonts w:ascii="Arial" w:hAnsi="Arial" w:cs="Arial"/>
                <w:sz w:val="22"/>
                <w:szCs w:val="22"/>
                <w:lang w:eastAsia="ar-SA"/>
              </w:rPr>
            </w:pPr>
            <w:r w:rsidRPr="009A7DE0">
              <w:rPr>
                <w:rFonts w:ascii="Arial" w:hAnsi="Arial" w:cs="Arial"/>
                <w:sz w:val="22"/>
                <w:szCs w:val="22"/>
                <w:lang w:eastAsia="ar-SA"/>
              </w:rPr>
              <w:t xml:space="preserve">Nazwa Wykonawcy </w:t>
            </w:r>
          </w:p>
          <w:p w14:paraId="1E324651" w14:textId="77777777" w:rsidR="002D2A03" w:rsidRPr="009A7DE0" w:rsidRDefault="002D2A03">
            <w:pPr>
              <w:widowControl w:val="0"/>
              <w:autoSpaceDE w:val="0"/>
              <w:autoSpaceDN w:val="0"/>
              <w:adjustRightInd w:val="0"/>
              <w:spacing w:line="256" w:lineRule="auto"/>
              <w:jc w:val="center"/>
              <w:rPr>
                <w:rFonts w:ascii="Arial" w:hAnsi="Arial" w:cs="Arial"/>
                <w:sz w:val="22"/>
                <w:szCs w:val="22"/>
                <w:lang w:eastAsia="ar-SA"/>
              </w:rPr>
            </w:pPr>
            <w:r w:rsidRPr="009A7DE0">
              <w:rPr>
                <w:rFonts w:ascii="Arial" w:hAnsi="Arial" w:cs="Arial"/>
                <w:sz w:val="22"/>
                <w:szCs w:val="22"/>
                <w:lang w:eastAsia="ar-SA"/>
              </w:rPr>
              <w:t>(członek konsorcjum, wspólnik spółki cywilnej)</w:t>
            </w:r>
          </w:p>
        </w:tc>
        <w:tc>
          <w:tcPr>
            <w:tcW w:w="5528" w:type="dxa"/>
            <w:tcBorders>
              <w:top w:val="single" w:sz="4" w:space="0" w:color="auto"/>
              <w:left w:val="single" w:sz="4" w:space="0" w:color="auto"/>
              <w:bottom w:val="single" w:sz="4" w:space="0" w:color="auto"/>
              <w:right w:val="single" w:sz="4" w:space="0" w:color="auto"/>
            </w:tcBorders>
            <w:hideMark/>
          </w:tcPr>
          <w:p w14:paraId="09C0498D" w14:textId="77777777" w:rsidR="002D2A03" w:rsidRPr="009A7DE0" w:rsidRDefault="002D2A03">
            <w:pPr>
              <w:widowControl w:val="0"/>
              <w:autoSpaceDE w:val="0"/>
              <w:autoSpaceDN w:val="0"/>
              <w:adjustRightInd w:val="0"/>
              <w:spacing w:line="256" w:lineRule="auto"/>
              <w:jc w:val="center"/>
              <w:rPr>
                <w:rFonts w:ascii="Arial" w:hAnsi="Arial" w:cs="Arial"/>
                <w:sz w:val="22"/>
                <w:szCs w:val="22"/>
                <w:lang w:eastAsia="ar-SA"/>
              </w:rPr>
            </w:pPr>
            <w:r w:rsidRPr="009A7DE0">
              <w:rPr>
                <w:rFonts w:ascii="Arial" w:hAnsi="Arial" w:cs="Arial"/>
                <w:sz w:val="22"/>
                <w:szCs w:val="22"/>
                <w:lang w:eastAsia="ar-SA"/>
              </w:rPr>
              <w:t>Zamówienie, w której wykonanie faktycznie zaangażowany będzie Wykonawca</w:t>
            </w:r>
          </w:p>
        </w:tc>
      </w:tr>
      <w:tr w:rsidR="002D2A03" w:rsidRPr="009A7DE0" w14:paraId="1BBB9710" w14:textId="77777777" w:rsidTr="002D2A03">
        <w:tc>
          <w:tcPr>
            <w:tcW w:w="4253" w:type="dxa"/>
            <w:tcBorders>
              <w:top w:val="single" w:sz="4" w:space="0" w:color="auto"/>
              <w:left w:val="single" w:sz="4" w:space="0" w:color="auto"/>
              <w:bottom w:val="single" w:sz="4" w:space="0" w:color="auto"/>
              <w:right w:val="single" w:sz="4" w:space="0" w:color="auto"/>
            </w:tcBorders>
          </w:tcPr>
          <w:p w14:paraId="110FD678" w14:textId="77777777" w:rsidR="002D2A03" w:rsidRPr="009A7DE0" w:rsidRDefault="002D2A03">
            <w:pPr>
              <w:widowControl w:val="0"/>
              <w:autoSpaceDE w:val="0"/>
              <w:autoSpaceDN w:val="0"/>
              <w:adjustRightInd w:val="0"/>
              <w:spacing w:after="200" w:line="276" w:lineRule="auto"/>
              <w:jc w:val="both"/>
              <w:rPr>
                <w:rFonts w:ascii="Arial" w:hAnsi="Arial" w:cs="Arial"/>
                <w:sz w:val="22"/>
                <w:szCs w:val="22"/>
                <w:lang w:eastAsia="ar-SA"/>
              </w:rPr>
            </w:pPr>
          </w:p>
          <w:p w14:paraId="27A378AF" w14:textId="77777777" w:rsidR="002D2A03" w:rsidRPr="009A7DE0" w:rsidRDefault="002D2A03">
            <w:pPr>
              <w:widowControl w:val="0"/>
              <w:autoSpaceDE w:val="0"/>
              <w:autoSpaceDN w:val="0"/>
              <w:adjustRightInd w:val="0"/>
              <w:spacing w:after="200" w:line="276" w:lineRule="auto"/>
              <w:jc w:val="both"/>
              <w:rPr>
                <w:rFonts w:ascii="Arial" w:hAnsi="Arial" w:cs="Arial"/>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14:paraId="4559A92A" w14:textId="77777777" w:rsidR="002D2A03" w:rsidRPr="009A7DE0" w:rsidRDefault="002D2A03">
            <w:pPr>
              <w:widowControl w:val="0"/>
              <w:autoSpaceDE w:val="0"/>
              <w:autoSpaceDN w:val="0"/>
              <w:adjustRightInd w:val="0"/>
              <w:spacing w:after="200" w:line="276" w:lineRule="auto"/>
              <w:jc w:val="both"/>
              <w:rPr>
                <w:rFonts w:ascii="Arial" w:hAnsi="Arial" w:cs="Arial"/>
                <w:sz w:val="22"/>
                <w:szCs w:val="22"/>
                <w:lang w:eastAsia="ar-SA"/>
              </w:rPr>
            </w:pPr>
          </w:p>
        </w:tc>
      </w:tr>
      <w:tr w:rsidR="002D2A03" w:rsidRPr="009A7DE0" w14:paraId="5B51A6F1" w14:textId="77777777" w:rsidTr="002D2A03">
        <w:tc>
          <w:tcPr>
            <w:tcW w:w="4253" w:type="dxa"/>
            <w:tcBorders>
              <w:top w:val="single" w:sz="4" w:space="0" w:color="auto"/>
              <w:left w:val="single" w:sz="4" w:space="0" w:color="auto"/>
              <w:bottom w:val="single" w:sz="4" w:space="0" w:color="auto"/>
              <w:right w:val="single" w:sz="4" w:space="0" w:color="auto"/>
            </w:tcBorders>
          </w:tcPr>
          <w:p w14:paraId="069EFC62" w14:textId="77777777" w:rsidR="002D2A03" w:rsidRPr="009A7DE0" w:rsidRDefault="002D2A03">
            <w:pPr>
              <w:widowControl w:val="0"/>
              <w:autoSpaceDE w:val="0"/>
              <w:autoSpaceDN w:val="0"/>
              <w:adjustRightInd w:val="0"/>
              <w:spacing w:after="200" w:line="276" w:lineRule="auto"/>
              <w:jc w:val="both"/>
              <w:rPr>
                <w:rFonts w:ascii="Arial" w:hAnsi="Arial" w:cs="Arial"/>
                <w:sz w:val="22"/>
                <w:szCs w:val="22"/>
                <w:lang w:eastAsia="ar-SA"/>
              </w:rPr>
            </w:pPr>
          </w:p>
          <w:p w14:paraId="1C44FE97" w14:textId="77777777" w:rsidR="002D2A03" w:rsidRPr="009A7DE0" w:rsidRDefault="002D2A03">
            <w:pPr>
              <w:widowControl w:val="0"/>
              <w:autoSpaceDE w:val="0"/>
              <w:autoSpaceDN w:val="0"/>
              <w:adjustRightInd w:val="0"/>
              <w:spacing w:after="200" w:line="276" w:lineRule="auto"/>
              <w:jc w:val="both"/>
              <w:rPr>
                <w:rFonts w:ascii="Arial" w:hAnsi="Arial" w:cs="Arial"/>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14:paraId="1DE7A92B" w14:textId="77777777" w:rsidR="002D2A03" w:rsidRPr="009A7DE0" w:rsidRDefault="002D2A03">
            <w:pPr>
              <w:widowControl w:val="0"/>
              <w:autoSpaceDE w:val="0"/>
              <w:autoSpaceDN w:val="0"/>
              <w:adjustRightInd w:val="0"/>
              <w:spacing w:after="200" w:line="276" w:lineRule="auto"/>
              <w:jc w:val="both"/>
              <w:rPr>
                <w:rFonts w:ascii="Arial" w:hAnsi="Arial" w:cs="Arial"/>
                <w:sz w:val="22"/>
                <w:szCs w:val="22"/>
                <w:lang w:eastAsia="ar-SA"/>
              </w:rPr>
            </w:pPr>
          </w:p>
        </w:tc>
      </w:tr>
      <w:tr w:rsidR="002D2A03" w:rsidRPr="009A7DE0" w14:paraId="1BFA012D" w14:textId="77777777" w:rsidTr="002D2A03">
        <w:tc>
          <w:tcPr>
            <w:tcW w:w="4253" w:type="dxa"/>
            <w:tcBorders>
              <w:top w:val="single" w:sz="4" w:space="0" w:color="auto"/>
              <w:left w:val="single" w:sz="4" w:space="0" w:color="auto"/>
              <w:bottom w:val="single" w:sz="4" w:space="0" w:color="auto"/>
              <w:right w:val="single" w:sz="4" w:space="0" w:color="auto"/>
            </w:tcBorders>
          </w:tcPr>
          <w:p w14:paraId="667E60F6" w14:textId="77777777" w:rsidR="002D2A03" w:rsidRPr="009A7DE0" w:rsidRDefault="002D2A03">
            <w:pPr>
              <w:widowControl w:val="0"/>
              <w:autoSpaceDE w:val="0"/>
              <w:autoSpaceDN w:val="0"/>
              <w:adjustRightInd w:val="0"/>
              <w:spacing w:after="200" w:line="276" w:lineRule="auto"/>
              <w:jc w:val="both"/>
              <w:rPr>
                <w:rFonts w:ascii="Arial" w:hAnsi="Arial" w:cs="Arial"/>
                <w:sz w:val="22"/>
                <w:szCs w:val="22"/>
                <w:lang w:eastAsia="ar-SA"/>
              </w:rPr>
            </w:pPr>
          </w:p>
          <w:p w14:paraId="195AAF69" w14:textId="77777777" w:rsidR="002D2A03" w:rsidRPr="009A7DE0" w:rsidRDefault="002D2A03">
            <w:pPr>
              <w:widowControl w:val="0"/>
              <w:autoSpaceDE w:val="0"/>
              <w:autoSpaceDN w:val="0"/>
              <w:adjustRightInd w:val="0"/>
              <w:spacing w:after="200" w:line="276" w:lineRule="auto"/>
              <w:jc w:val="both"/>
              <w:rPr>
                <w:rFonts w:ascii="Arial" w:hAnsi="Arial" w:cs="Arial"/>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14:paraId="47081427" w14:textId="77777777" w:rsidR="002D2A03" w:rsidRPr="009A7DE0" w:rsidRDefault="002D2A03">
            <w:pPr>
              <w:widowControl w:val="0"/>
              <w:autoSpaceDE w:val="0"/>
              <w:autoSpaceDN w:val="0"/>
              <w:adjustRightInd w:val="0"/>
              <w:spacing w:after="200" w:line="276" w:lineRule="auto"/>
              <w:jc w:val="both"/>
              <w:rPr>
                <w:rFonts w:ascii="Arial" w:hAnsi="Arial" w:cs="Arial"/>
                <w:sz w:val="22"/>
                <w:szCs w:val="22"/>
                <w:lang w:eastAsia="ar-SA"/>
              </w:rPr>
            </w:pPr>
          </w:p>
        </w:tc>
      </w:tr>
    </w:tbl>
    <w:p w14:paraId="610BC921" w14:textId="77777777" w:rsidR="002D2A03" w:rsidRPr="009A7DE0" w:rsidRDefault="002D2A03" w:rsidP="002D2A03">
      <w:pPr>
        <w:spacing w:line="360" w:lineRule="auto"/>
        <w:ind w:left="720"/>
        <w:jc w:val="both"/>
        <w:rPr>
          <w:rFonts w:ascii="Arial" w:hAnsi="Arial" w:cs="Arial"/>
          <w:sz w:val="22"/>
          <w:szCs w:val="22"/>
        </w:rPr>
      </w:pPr>
    </w:p>
    <w:p w14:paraId="1C2FD028" w14:textId="77777777" w:rsidR="002D2A03" w:rsidRDefault="002D2A03" w:rsidP="002D2A03">
      <w:pPr>
        <w:spacing w:line="360" w:lineRule="auto"/>
        <w:ind w:left="720"/>
        <w:jc w:val="both"/>
        <w:rPr>
          <w:rFonts w:asciiTheme="minorHAnsi" w:hAnsiTheme="minorHAnsi" w:cstheme="minorHAnsi"/>
          <w:sz w:val="22"/>
          <w:szCs w:val="22"/>
        </w:rPr>
      </w:pPr>
    </w:p>
    <w:p w14:paraId="715147D9" w14:textId="77777777" w:rsidR="002D2A03" w:rsidRPr="00563EAD" w:rsidRDefault="002D2A03" w:rsidP="002D2A03">
      <w:pPr>
        <w:jc w:val="both"/>
        <w:rPr>
          <w:rFonts w:ascii="Arial" w:hAnsi="Arial" w:cs="Arial"/>
          <w:bCs/>
          <w:color w:val="1F4E79"/>
          <w:sz w:val="22"/>
          <w:szCs w:val="22"/>
        </w:rPr>
      </w:pPr>
      <w:r w:rsidRPr="00563EAD">
        <w:rPr>
          <w:rFonts w:ascii="Arial" w:hAnsi="Arial" w:cs="Arial"/>
          <w:bCs/>
          <w:color w:val="1F4E79"/>
          <w:sz w:val="22"/>
          <w:szCs w:val="22"/>
        </w:rPr>
        <w:t xml:space="preserve">Niniejszy dokument należy opatrzyć </w:t>
      </w:r>
      <w:r w:rsidRPr="00563EAD">
        <w:rPr>
          <w:rFonts w:ascii="Arial" w:hAnsi="Arial" w:cs="Arial"/>
          <w:b/>
          <w:bCs/>
          <w:color w:val="1F4E79"/>
          <w:sz w:val="22"/>
          <w:szCs w:val="22"/>
        </w:rPr>
        <w:t>kwalifikowanym</w:t>
      </w:r>
      <w:r w:rsidRPr="00563EAD">
        <w:rPr>
          <w:rFonts w:ascii="Arial" w:hAnsi="Arial" w:cs="Arial"/>
          <w:bCs/>
          <w:color w:val="1F4E79"/>
          <w:sz w:val="22"/>
          <w:szCs w:val="22"/>
        </w:rPr>
        <w:t xml:space="preserve"> podpisem elektronicznym. </w:t>
      </w:r>
    </w:p>
    <w:p w14:paraId="563E4E4F" w14:textId="77777777" w:rsidR="002D2A03" w:rsidRPr="00563EAD" w:rsidRDefault="002D2A03" w:rsidP="002D2A03">
      <w:pPr>
        <w:suppressAutoHyphens/>
        <w:jc w:val="both"/>
        <w:rPr>
          <w:rFonts w:ascii="Arial" w:hAnsi="Arial" w:cs="Arial"/>
          <w:bCs/>
          <w:color w:val="1F4E79"/>
          <w:sz w:val="22"/>
          <w:szCs w:val="22"/>
        </w:rPr>
      </w:pPr>
      <w:r w:rsidRPr="00563EAD">
        <w:rPr>
          <w:rFonts w:ascii="Arial" w:hAnsi="Arial" w:cs="Arial"/>
          <w:b/>
          <w:bCs/>
          <w:color w:val="1F4E79"/>
          <w:sz w:val="22"/>
          <w:szCs w:val="22"/>
        </w:rPr>
        <w:t>Uwaga</w:t>
      </w:r>
      <w:r w:rsidRPr="00563EAD">
        <w:rPr>
          <w:rFonts w:ascii="Arial" w:hAnsi="Arial" w:cs="Arial"/>
          <w:bCs/>
          <w:color w:val="1F4E79"/>
          <w:sz w:val="22"/>
          <w:szCs w:val="22"/>
        </w:rPr>
        <w:t>! Nanoszenie jakichkolwiek zmian w treści dokumentu po opatrzeniu w.w. podpisem może skutkować naruszeniem integralności podpisu, a w konsekwencji skutkować odrzuceniem oferty.</w:t>
      </w:r>
    </w:p>
    <w:p w14:paraId="2F4F1DEB" w14:textId="77777777" w:rsidR="007851DB" w:rsidRDefault="007851DB" w:rsidP="007851DB">
      <w:pPr>
        <w:rPr>
          <w:rFonts w:asciiTheme="minorHAnsi" w:hAnsiTheme="minorHAnsi" w:cstheme="minorHAnsi"/>
        </w:rPr>
      </w:pPr>
    </w:p>
    <w:sectPr w:rsidR="007851DB" w:rsidSect="004743CB">
      <w:headerReference w:type="default" r:id="rId26"/>
      <w:headerReference w:type="first" r:id="rId27"/>
      <w:pgSz w:w="11900" w:h="16840"/>
      <w:pgMar w:top="993" w:right="1417" w:bottom="141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C7CD4" w14:textId="77777777" w:rsidR="00574A31" w:rsidRDefault="00574A31" w:rsidP="00895E35">
      <w:r>
        <w:separator/>
      </w:r>
    </w:p>
  </w:endnote>
  <w:endnote w:type="continuationSeparator" w:id="0">
    <w:p w14:paraId="04B96045" w14:textId="77777777" w:rsidR="00574A31" w:rsidRDefault="00574A31" w:rsidP="0089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Roman">
    <w:panose1 w:val="020206030504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Helvetica Neue">
    <w:altName w:val="Times New Roman"/>
    <w:charset w:val="00"/>
    <w:family w:val="roman"/>
    <w:pitch w:val="default"/>
  </w:font>
  <w:font w:name="Palatino Linotype">
    <w:panose1 w:val="02040502050505030304"/>
    <w:charset w:val="EE"/>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B542B" w14:textId="77777777" w:rsidR="00574A31" w:rsidRDefault="00574A31" w:rsidP="00895E35">
      <w:r>
        <w:separator/>
      </w:r>
    </w:p>
  </w:footnote>
  <w:footnote w:type="continuationSeparator" w:id="0">
    <w:p w14:paraId="0D9F9879" w14:textId="77777777" w:rsidR="00574A31" w:rsidRDefault="00574A31" w:rsidP="00895E35">
      <w:r>
        <w:continuationSeparator/>
      </w:r>
    </w:p>
  </w:footnote>
  <w:footnote w:id="1">
    <w:p w14:paraId="2814BE43"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3ED3D99F"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605074F6"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09A3F728"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Zob. pkt II.1.1 i II.1.3 stosownego ogłoszenia.</w:t>
      </w:r>
    </w:p>
  </w:footnote>
  <w:footnote w:id="5">
    <w:p w14:paraId="724D81AF"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Zob. pkt II.1.1 stosownego ogłoszenia.</w:t>
      </w:r>
    </w:p>
  </w:footnote>
  <w:footnote w:id="6">
    <w:p w14:paraId="227513B5"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Proszę powtórzyć informacje dotyczące osób wyznaczonych do kontaktów tyle razy, ile jest to konieczne.</w:t>
      </w:r>
    </w:p>
  </w:footnote>
  <w:footnote w:id="7">
    <w:p w14:paraId="0081C76C"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 xml:space="preserve">Por. </w:t>
      </w:r>
      <w:r>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DCC2459" w14:textId="77777777" w:rsidR="00E85E43" w:rsidRDefault="00E85E43" w:rsidP="007B2324">
      <w:pPr>
        <w:pStyle w:val="Tekstprzypisudolnego"/>
        <w:ind w:hanging="12"/>
      </w:pPr>
      <w:r>
        <w:rPr>
          <w:rStyle w:val="DeltaViewInsertion"/>
          <w:rFonts w:ascii="Arial" w:hAnsi="Arial" w:cs="Arial"/>
          <w:i w:val="0"/>
          <w:sz w:val="16"/>
          <w:szCs w:val="16"/>
        </w:rPr>
        <w:tab/>
        <w:t>Mikroprzedsiębiorstwo: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10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2 milionów EUR</w:t>
      </w:r>
      <w:r>
        <w:rPr>
          <w:rStyle w:val="DeltaViewInsertion"/>
          <w:rFonts w:ascii="Arial" w:hAnsi="Arial" w:cs="Arial"/>
          <w:b w:val="0"/>
          <w:i w:val="0"/>
          <w:sz w:val="16"/>
          <w:szCs w:val="16"/>
        </w:rPr>
        <w:t>.</w:t>
      </w:r>
    </w:p>
    <w:p w14:paraId="6B9B20F4" w14:textId="77777777" w:rsidR="00E85E43" w:rsidRDefault="00E85E43" w:rsidP="007B2324">
      <w:pPr>
        <w:pStyle w:val="Tekstprzypisudolnego"/>
        <w:ind w:hanging="12"/>
      </w:pPr>
      <w:r>
        <w:rPr>
          <w:rStyle w:val="DeltaViewInsertion"/>
          <w:rFonts w:ascii="Arial" w:hAnsi="Arial" w:cs="Arial"/>
          <w:i w:val="0"/>
          <w:sz w:val="16"/>
          <w:szCs w:val="16"/>
        </w:rPr>
        <w:tab/>
        <w:t>Małe 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50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10 milionów EUR</w:t>
      </w:r>
      <w:r>
        <w:rPr>
          <w:rStyle w:val="DeltaViewInsertion"/>
          <w:rFonts w:ascii="Arial" w:hAnsi="Arial" w:cs="Arial"/>
          <w:b w:val="0"/>
          <w:i w:val="0"/>
          <w:sz w:val="16"/>
          <w:szCs w:val="16"/>
        </w:rPr>
        <w:t>.</w:t>
      </w:r>
    </w:p>
    <w:p w14:paraId="394C25F1" w14:textId="77777777" w:rsidR="00E85E43" w:rsidRDefault="00E85E43" w:rsidP="007B2324">
      <w:pPr>
        <w:pStyle w:val="Tekstprzypisudolnego"/>
        <w:ind w:hanging="12"/>
      </w:pPr>
      <w:r>
        <w:rPr>
          <w:rStyle w:val="DeltaViewInsertion"/>
          <w:rFonts w:ascii="Arial" w:hAnsi="Arial" w:cs="Arial"/>
          <w:i w:val="0"/>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395862FF"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Zob. ogłoszenie o zamówieniu, pkt III.1.5.</w:t>
      </w:r>
    </w:p>
  </w:footnote>
  <w:footnote w:id="9">
    <w:p w14:paraId="0EDA9F51"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Tj. przedsiębiorstwem, którego głównym celem jest społeczna i zawodowa integracja osób niepełnosprawnych lub defaworyzowanych.</w:t>
      </w:r>
    </w:p>
  </w:footnote>
  <w:footnote w:id="10">
    <w:p w14:paraId="741E8F42"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Dane referencyjne i klasyfikacja, o ile istnieją, są określone na zaświadczeniu.</w:t>
      </w:r>
    </w:p>
  </w:footnote>
  <w:footnote w:id="11">
    <w:p w14:paraId="536AD6F4"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44C531C5"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Np. dla służb technicznych zaangażowanych w kontrolę jakości: część IV, sekcja C, pkt 3.</w:t>
      </w:r>
    </w:p>
  </w:footnote>
  <w:footnote w:id="13">
    <w:p w14:paraId="5C133851"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68646EE3"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FFEF725"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W rozumieniu art. 1 Konwencji w sprawie ochrony interesów finansowych Wspólnot Europejskich (Dz.U. C 316 z 27.11.1995, s. 48).</w:t>
      </w:r>
    </w:p>
  </w:footnote>
  <w:footnote w:id="16">
    <w:p w14:paraId="235C29E0"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1BF2B5A"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b w:val="0"/>
          <w:i w:val="0"/>
          <w:color w:val="000000"/>
          <w:sz w:val="16"/>
          <w:szCs w:val="16"/>
        </w:rPr>
        <w:t xml:space="preserve"> (Dz.U. L 309 z 25.11.2005, s. 15).</w:t>
      </w:r>
    </w:p>
  </w:footnote>
  <w:footnote w:id="18">
    <w:p w14:paraId="3DEEDF48" w14:textId="77777777" w:rsidR="00E85E43" w:rsidRDefault="00E85E43" w:rsidP="007B2324">
      <w:pPr>
        <w:pStyle w:val="Tekstprzypisudolnego"/>
      </w:pPr>
      <w:r>
        <w:rPr>
          <w:rStyle w:val="Znakiprzypiswdolnych"/>
          <w:rFonts w:ascii="Arial" w:hAnsi="Arial"/>
        </w:rPr>
        <w:footnoteRef/>
      </w:r>
      <w:r>
        <w:rPr>
          <w:rStyle w:val="DeltaViewInsertion"/>
          <w:rFonts w:ascii="Arial" w:hAnsi="Arial" w:cs="Arial"/>
          <w:b w:val="0"/>
          <w:i w:val="0"/>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b w:val="0"/>
          <w:i w:val="0"/>
          <w:color w:val="000000"/>
          <w:sz w:val="16"/>
          <w:szCs w:val="16"/>
        </w:rPr>
        <w:t>, zastępującej decyzję ramową Rady 2002/629/WSiSW (Dz.U. L 101 z 15.4.2011, s. 1).</w:t>
      </w:r>
    </w:p>
  </w:footnote>
  <w:footnote w:id="19">
    <w:p w14:paraId="0FF8A0DB"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0">
    <w:p w14:paraId="503FA0EA"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1">
    <w:p w14:paraId="340D030E"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2">
    <w:p w14:paraId="723B05F3"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Zgodnie z przepisami krajowymi wdrażającymi art. 57 ust. 6 dyrektywy 2014/24/UE.</w:t>
      </w:r>
    </w:p>
  </w:footnote>
  <w:footnote w:id="23">
    <w:p w14:paraId="5D60419F"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50C264D3"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25">
    <w:p w14:paraId="4CA2DA5A"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Zob. art. 57 ust. 4 dyrektywy 2014/24/WE.</w:t>
      </w:r>
    </w:p>
  </w:footnote>
  <w:footnote w:id="26">
    <w:p w14:paraId="1E9F9786"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6B84A793"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Zob. przepisy krajowe, stosowne ogłoszenie lub dokumenty zamówienia.</w:t>
      </w:r>
    </w:p>
  </w:footnote>
  <w:footnote w:id="28">
    <w:p w14:paraId="5B1D9F92"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1A7F96E8"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W stosownych przypadkach zob. definicje w prawie krajowym, stosownym ogłoszeniu lub dokumentach zamówienia.</w:t>
      </w:r>
    </w:p>
  </w:footnote>
  <w:footnote w:id="30">
    <w:p w14:paraId="2BCD0738"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Wskazanym w prawie krajowym, stosownym ogłoszeniu lub dokumentach zamówienia.</w:t>
      </w:r>
    </w:p>
  </w:footnote>
  <w:footnote w:id="31">
    <w:p w14:paraId="739AA703"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2">
    <w:p w14:paraId="0F061CB9"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788897C8"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4">
    <w:p w14:paraId="2B33C4CD"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Jedynie jeżeli jest to dopuszczone w stosownym ogłoszeniu lub dokumentach zamówienia.</w:t>
      </w:r>
    </w:p>
  </w:footnote>
  <w:footnote w:id="35">
    <w:p w14:paraId="7C11AABC"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6">
    <w:p w14:paraId="4CCFEC53"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Np. stosunek aktywów do zobowiązań.</w:t>
      </w:r>
    </w:p>
  </w:footnote>
  <w:footnote w:id="37">
    <w:p w14:paraId="5FAA1A12"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38">
    <w:p w14:paraId="1BB7104A"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58F8A200"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556BBFE7"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21ADDBF5"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25DC1415"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06FB2773"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6C2514A2"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Proszę jasno wskazać, do której z pozycji odnosi się odpowiedź.</w:t>
      </w:r>
    </w:p>
  </w:footnote>
  <w:footnote w:id="45">
    <w:p w14:paraId="65956AFC"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6">
    <w:p w14:paraId="3036212F"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Proszę powtórzyć tyle razy, ile jest to konieczne.</w:t>
      </w:r>
    </w:p>
  </w:footnote>
  <w:footnote w:id="47">
    <w:p w14:paraId="27A3E789"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55F635FB" w14:textId="77777777" w:rsidR="00E85E43" w:rsidRDefault="00E85E43" w:rsidP="007B2324">
      <w:pPr>
        <w:pStyle w:val="Tekstprzypisudolnego"/>
      </w:pPr>
      <w:r>
        <w:rPr>
          <w:rStyle w:val="Znakiprzypiswdolnych"/>
          <w:rFonts w:ascii="Arial" w:hAnsi="Arial"/>
        </w:rPr>
        <w:footnoteRef/>
      </w:r>
      <w:r>
        <w:rPr>
          <w:rFonts w:ascii="Arial" w:hAnsi="Arial" w:cs="Arial"/>
          <w:sz w:val="16"/>
          <w:szCs w:val="16"/>
        </w:rPr>
        <w:tab/>
        <w:t>W zależności od wdrożenia w danym kraju artykułu 59 ust. 5 akapit drugi dyrektywy 2014/24/UE.</w:t>
      </w:r>
    </w:p>
  </w:footnote>
  <w:footnote w:id="49">
    <w:p w14:paraId="6181B566" w14:textId="77777777" w:rsidR="00E85E43" w:rsidRPr="00674CAF" w:rsidRDefault="00E85E43" w:rsidP="00DB54CB">
      <w:pPr>
        <w:pStyle w:val="Tekstprzypisudolnego"/>
        <w:jc w:val="both"/>
        <w:rPr>
          <w:rFonts w:ascii="Arial" w:hAnsi="Arial" w:cs="Arial"/>
          <w:sz w:val="14"/>
          <w:szCs w:val="16"/>
        </w:rPr>
      </w:pPr>
      <w:r w:rsidRPr="00674CAF">
        <w:rPr>
          <w:rStyle w:val="Odwoanieprzypisudolnego"/>
          <w:rFonts w:ascii="Arial" w:hAnsi="Arial" w:cs="Arial"/>
          <w:sz w:val="18"/>
        </w:rPr>
        <w:footnoteRef/>
      </w:r>
      <w:r w:rsidRPr="00674CAF">
        <w:rPr>
          <w:rFonts w:ascii="Arial" w:hAnsi="Arial" w:cs="Arial"/>
          <w:sz w:val="14"/>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818F461" w14:textId="77777777" w:rsidR="00E85E43" w:rsidRPr="00674CAF" w:rsidRDefault="00E85E43" w:rsidP="00DB382C">
      <w:pPr>
        <w:pStyle w:val="Tekstprzypisudolnego"/>
        <w:numPr>
          <w:ilvl w:val="0"/>
          <w:numId w:val="37"/>
        </w:numPr>
        <w:rPr>
          <w:rFonts w:ascii="Arial" w:hAnsi="Arial" w:cs="Arial"/>
          <w:sz w:val="14"/>
          <w:szCs w:val="16"/>
        </w:rPr>
      </w:pPr>
      <w:r w:rsidRPr="00674CAF">
        <w:rPr>
          <w:rFonts w:ascii="Arial" w:hAnsi="Arial" w:cs="Arial"/>
          <w:sz w:val="14"/>
          <w:szCs w:val="16"/>
        </w:rPr>
        <w:t>obywateli rosyjskich lub osób fizycznych lub prawnych, podmiotów lub organów z siedzibą w Rosji;</w:t>
      </w:r>
    </w:p>
    <w:p w14:paraId="0063FD6A" w14:textId="77777777" w:rsidR="00E85E43" w:rsidRPr="00674CAF" w:rsidRDefault="00E85E43" w:rsidP="00DB382C">
      <w:pPr>
        <w:pStyle w:val="Tekstprzypisudolnego"/>
        <w:numPr>
          <w:ilvl w:val="0"/>
          <w:numId w:val="37"/>
        </w:numPr>
        <w:rPr>
          <w:rFonts w:ascii="Arial" w:hAnsi="Arial" w:cs="Arial"/>
          <w:sz w:val="14"/>
          <w:szCs w:val="16"/>
        </w:rPr>
      </w:pPr>
      <w:bookmarkStart w:id="20" w:name="_Hlk102557314"/>
      <w:r w:rsidRPr="00674CAF">
        <w:rPr>
          <w:rFonts w:ascii="Arial" w:hAnsi="Arial" w:cs="Arial"/>
          <w:sz w:val="14"/>
          <w:szCs w:val="16"/>
        </w:rPr>
        <w:t>osób prawnych, podmiotów lub organów, do których prawa własności bezpośrednio lub pośrednio w ponad 50 % należą do podmiotu, o którym mowa w lit. a) niniejszego ustępu; lub</w:t>
      </w:r>
      <w:bookmarkEnd w:id="20"/>
    </w:p>
    <w:p w14:paraId="16FD8CA0" w14:textId="77777777" w:rsidR="00E85E43" w:rsidRPr="00674CAF" w:rsidRDefault="00E85E43" w:rsidP="00DB382C">
      <w:pPr>
        <w:pStyle w:val="Tekstprzypisudolnego"/>
        <w:numPr>
          <w:ilvl w:val="0"/>
          <w:numId w:val="37"/>
        </w:numPr>
        <w:rPr>
          <w:rFonts w:ascii="Arial" w:hAnsi="Arial" w:cs="Arial"/>
          <w:sz w:val="14"/>
          <w:szCs w:val="16"/>
        </w:rPr>
      </w:pPr>
      <w:r w:rsidRPr="00674CAF">
        <w:rPr>
          <w:rFonts w:ascii="Arial" w:hAnsi="Arial" w:cs="Arial"/>
          <w:sz w:val="14"/>
          <w:szCs w:val="16"/>
        </w:rPr>
        <w:t>osób fizycznych lub prawnych, podmiotów lub organów działających w imieniu lub pod kierunkiem podmiotu, o którym mowa w lit. a) lub b) niniejszego ustępu,</w:t>
      </w:r>
    </w:p>
    <w:p w14:paraId="180883B0" w14:textId="77777777" w:rsidR="00E85E43" w:rsidRPr="00674CAF" w:rsidRDefault="00E85E43" w:rsidP="00DB54CB">
      <w:pPr>
        <w:pStyle w:val="Tekstprzypisudolnego"/>
        <w:jc w:val="both"/>
        <w:rPr>
          <w:rFonts w:ascii="Arial" w:hAnsi="Arial" w:cs="Arial"/>
          <w:sz w:val="14"/>
          <w:szCs w:val="16"/>
        </w:rPr>
      </w:pPr>
      <w:r w:rsidRPr="00674CAF">
        <w:rPr>
          <w:rFonts w:ascii="Arial" w:hAnsi="Arial" w:cs="Arial"/>
          <w:sz w:val="14"/>
          <w:szCs w:val="16"/>
        </w:rPr>
        <w:t>w tym podwykonawców, dostawców lub podmiotów, na których zdolności polega się w rozumieniu dyrektyw w sprawie zamówień publicznych, w przypadku gdy przypada na nich ponad 10 % wartości zamówienia.</w:t>
      </w:r>
    </w:p>
  </w:footnote>
  <w:footnote w:id="50">
    <w:p w14:paraId="19B0A334" w14:textId="77777777" w:rsidR="00E85E43" w:rsidRPr="00674CAF" w:rsidRDefault="00E85E43" w:rsidP="00DB54CB">
      <w:pPr>
        <w:jc w:val="both"/>
        <w:rPr>
          <w:rFonts w:ascii="Arial" w:hAnsi="Arial" w:cs="Arial"/>
          <w:color w:val="222222"/>
          <w:sz w:val="14"/>
          <w:szCs w:val="16"/>
        </w:rPr>
      </w:pPr>
      <w:r w:rsidRPr="00674CAF">
        <w:rPr>
          <w:rStyle w:val="Odwoanieprzypisudolnego"/>
          <w:rFonts w:ascii="Arial" w:hAnsi="Arial" w:cs="Arial"/>
          <w:sz w:val="22"/>
        </w:rPr>
        <w:footnoteRef/>
      </w:r>
      <w:r w:rsidRPr="00674CAF">
        <w:rPr>
          <w:rFonts w:ascii="Arial" w:hAnsi="Arial" w:cs="Arial"/>
          <w:sz w:val="14"/>
          <w:szCs w:val="16"/>
        </w:rPr>
        <w:t xml:space="preserve"> </w:t>
      </w:r>
      <w:r w:rsidRPr="00674CAF">
        <w:rPr>
          <w:rFonts w:ascii="Arial" w:hAnsi="Arial" w:cs="Arial"/>
          <w:color w:val="222222"/>
          <w:sz w:val="14"/>
          <w:szCs w:val="16"/>
        </w:rPr>
        <w:t xml:space="preserve">Zgodnie z treścią art. 7 ust. 1 ustawy z dnia 13 kwietnia 2022 r. </w:t>
      </w:r>
      <w:r w:rsidRPr="00674CAF">
        <w:rPr>
          <w:rFonts w:ascii="Arial" w:hAnsi="Arial" w:cs="Arial"/>
          <w:i/>
          <w:iCs/>
          <w:color w:val="222222"/>
          <w:sz w:val="14"/>
          <w:szCs w:val="16"/>
        </w:rPr>
        <w:t xml:space="preserve">o szczególnych rozwiązaniach w zakresie przeciwdziałania wspieraniu agresji na Ukrainę oraz służących ochronie bezpieczeństwa narodowego,  </w:t>
      </w:r>
      <w:r w:rsidRPr="00674CAF">
        <w:rPr>
          <w:rFonts w:ascii="Arial" w:hAnsi="Arial" w:cs="Arial"/>
          <w:color w:val="222222"/>
          <w:sz w:val="14"/>
          <w:szCs w:val="16"/>
        </w:rPr>
        <w:t xml:space="preserve">z </w:t>
      </w:r>
      <w:r w:rsidRPr="00674CAF">
        <w:rPr>
          <w:rFonts w:ascii="Arial" w:eastAsia="Times New Roman" w:hAnsi="Arial" w:cs="Arial"/>
          <w:color w:val="222222"/>
          <w:sz w:val="14"/>
          <w:szCs w:val="16"/>
          <w:lang w:eastAsia="pl-PL"/>
        </w:rPr>
        <w:t>postępowania o udzielenie zamówienia publicznego lub konkursu prowadzonego na podstawie ustawy Pzp wyklucza się:</w:t>
      </w:r>
    </w:p>
    <w:p w14:paraId="2871CAA1" w14:textId="77777777" w:rsidR="00E85E43" w:rsidRPr="00674CAF" w:rsidRDefault="00E85E43" w:rsidP="00DB54CB">
      <w:pPr>
        <w:jc w:val="both"/>
        <w:rPr>
          <w:rFonts w:ascii="Arial" w:eastAsia="Times New Roman" w:hAnsi="Arial" w:cs="Arial"/>
          <w:color w:val="222222"/>
          <w:sz w:val="14"/>
          <w:szCs w:val="16"/>
          <w:lang w:eastAsia="pl-PL"/>
        </w:rPr>
      </w:pPr>
      <w:r w:rsidRPr="00674CAF">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0774C20" w14:textId="77777777" w:rsidR="00E85E43" w:rsidRPr="00674CAF" w:rsidRDefault="00E85E43" w:rsidP="00DB54CB">
      <w:pPr>
        <w:jc w:val="both"/>
        <w:rPr>
          <w:rFonts w:ascii="Arial" w:hAnsi="Arial" w:cs="Arial"/>
          <w:color w:val="222222"/>
          <w:sz w:val="14"/>
          <w:szCs w:val="16"/>
        </w:rPr>
      </w:pPr>
      <w:r w:rsidRPr="00674CAF">
        <w:rPr>
          <w:rFonts w:ascii="Arial" w:hAnsi="Arial" w:cs="Arial"/>
          <w:color w:val="222222"/>
          <w:sz w:val="14"/>
          <w:szCs w:val="16"/>
        </w:rPr>
        <w:t xml:space="preserve">2) </w:t>
      </w:r>
      <w:r w:rsidRPr="00674CAF">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 </w:t>
      </w:r>
      <w:r>
        <w:rPr>
          <w:rFonts w:ascii="Arial" w:eastAsia="Times New Roman" w:hAnsi="Arial" w:cs="Arial"/>
          <w:color w:val="222222"/>
          <w:sz w:val="14"/>
          <w:szCs w:val="16"/>
          <w:lang w:eastAsia="pl-PL"/>
        </w:rPr>
        <w:t>1124</w:t>
      </w:r>
      <w:r w:rsidRPr="00674CAF">
        <w:rPr>
          <w:rFonts w:ascii="Arial" w:eastAsia="Times New Roman" w:hAnsi="Arial" w:cs="Arial"/>
          <w:color w:val="222222"/>
          <w:sz w:val="14"/>
          <w:szCs w:val="16"/>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BB0382C" w14:textId="77777777" w:rsidR="00E85E43" w:rsidRPr="00896587" w:rsidRDefault="00E85E43" w:rsidP="00DB54CB">
      <w:pPr>
        <w:jc w:val="both"/>
        <w:rPr>
          <w:rFonts w:ascii="Arial" w:hAnsi="Arial" w:cs="Arial"/>
          <w:sz w:val="16"/>
          <w:szCs w:val="16"/>
        </w:rPr>
      </w:pPr>
      <w:r w:rsidRPr="00674CAF">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w:t>
      </w:r>
      <w:r>
        <w:rPr>
          <w:rFonts w:ascii="Arial" w:eastAsia="Times New Roman" w:hAnsi="Arial" w:cs="Arial"/>
          <w:color w:val="222222"/>
          <w:sz w:val="14"/>
          <w:szCs w:val="16"/>
          <w:lang w:eastAsia="pl-PL"/>
        </w:rPr>
        <w:t>3</w:t>
      </w:r>
      <w:r w:rsidRPr="00674CAF">
        <w:rPr>
          <w:rFonts w:ascii="Arial" w:eastAsia="Times New Roman" w:hAnsi="Arial" w:cs="Arial"/>
          <w:color w:val="222222"/>
          <w:sz w:val="14"/>
          <w:szCs w:val="16"/>
          <w:lang w:eastAsia="pl-PL"/>
        </w:rPr>
        <w:t xml:space="preserve"> r. poz.</w:t>
      </w:r>
      <w:r>
        <w:rPr>
          <w:rFonts w:ascii="Arial" w:eastAsia="Times New Roman" w:hAnsi="Arial" w:cs="Arial"/>
          <w:color w:val="222222"/>
          <w:sz w:val="14"/>
          <w:szCs w:val="16"/>
          <w:lang w:eastAsia="pl-PL"/>
        </w:rPr>
        <w:t xml:space="preserve"> 120</w:t>
      </w:r>
      <w:r w:rsidRPr="00674CAF">
        <w:rPr>
          <w:rFonts w:ascii="Arial" w:eastAsia="Times New Roman" w:hAnsi="Arial" w:cs="Arial"/>
          <w:color w:val="222222"/>
          <w:sz w:val="14"/>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51">
    <w:p w14:paraId="6267D3F0" w14:textId="77777777" w:rsidR="00E85E43" w:rsidRDefault="00E85E43" w:rsidP="002D2A03">
      <w:pPr>
        <w:pStyle w:val="Tekstprzypisudolnego"/>
        <w:jc w:val="both"/>
        <w:rPr>
          <w:rFonts w:ascii="Arial" w:hAnsi="Arial" w:cs="Arial"/>
          <w:sz w:val="16"/>
          <w:szCs w:val="16"/>
        </w:rPr>
      </w:pPr>
      <w:r>
        <w:rPr>
          <w:rStyle w:val="Odwoanieprzypisudolnego"/>
          <w:rFonts w:ascii="Arial" w:hAnsi="Arial" w:cs="Arial"/>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43A8404" w14:textId="77777777" w:rsidR="00E85E43" w:rsidRDefault="00E85E43" w:rsidP="00DB382C">
      <w:pPr>
        <w:pStyle w:val="Tekstprzypisudolnego"/>
        <w:numPr>
          <w:ilvl w:val="0"/>
          <w:numId w:val="59"/>
        </w:numPr>
        <w:rPr>
          <w:rFonts w:ascii="Arial" w:hAnsi="Arial" w:cs="Arial"/>
          <w:sz w:val="16"/>
          <w:szCs w:val="16"/>
        </w:rPr>
      </w:pPr>
      <w:r>
        <w:rPr>
          <w:rFonts w:ascii="Arial" w:hAnsi="Arial" w:cs="Arial"/>
          <w:sz w:val="16"/>
          <w:szCs w:val="16"/>
        </w:rPr>
        <w:t>obywateli rosyjskich lub osób fizycznych lub prawnych, podmiotów lub organów z siedzibą w Rosji;</w:t>
      </w:r>
    </w:p>
    <w:p w14:paraId="13E76187" w14:textId="77777777" w:rsidR="00E85E43" w:rsidRDefault="00E85E43" w:rsidP="00DB382C">
      <w:pPr>
        <w:pStyle w:val="Tekstprzypisudolnego"/>
        <w:numPr>
          <w:ilvl w:val="0"/>
          <w:numId w:val="59"/>
        </w:numPr>
        <w:rPr>
          <w:rFonts w:ascii="Arial" w:hAnsi="Arial" w:cs="Arial"/>
          <w:sz w:val="16"/>
          <w:szCs w:val="16"/>
        </w:rPr>
      </w:pPr>
      <w:r>
        <w:rPr>
          <w:rFonts w:ascii="Arial" w:hAnsi="Arial" w:cs="Arial"/>
          <w:sz w:val="16"/>
          <w:szCs w:val="16"/>
        </w:rPr>
        <w:t>osób prawnych, podmiotów lub organów, do których prawa własności bezpośrednio lub pośrednio w ponad 50 % należą do podmiotu, o którym mowa w lit. a) niniejszego ustępu; lub</w:t>
      </w:r>
    </w:p>
    <w:p w14:paraId="2E9523E1" w14:textId="77777777" w:rsidR="00E85E43" w:rsidRDefault="00E85E43" w:rsidP="00DB382C">
      <w:pPr>
        <w:pStyle w:val="Tekstprzypisudolnego"/>
        <w:numPr>
          <w:ilvl w:val="0"/>
          <w:numId w:val="59"/>
        </w:numPr>
        <w:rPr>
          <w:rFonts w:ascii="Arial" w:hAnsi="Arial" w:cs="Arial"/>
          <w:sz w:val="16"/>
          <w:szCs w:val="16"/>
        </w:rPr>
      </w:pPr>
      <w:r>
        <w:rPr>
          <w:rFonts w:ascii="Arial" w:hAnsi="Arial" w:cs="Arial"/>
          <w:sz w:val="16"/>
          <w:szCs w:val="16"/>
        </w:rPr>
        <w:t>osób fizycznych lub prawnych, podmiotów lub organów działających w imieniu lub pod kierunkiem podmiotu, o którym mowa w lit. a) lub b) niniejszego ustępu,</w:t>
      </w:r>
    </w:p>
    <w:p w14:paraId="2A8E2C2E" w14:textId="77777777" w:rsidR="00E85E43" w:rsidRDefault="00E85E43" w:rsidP="002D2A03">
      <w:pPr>
        <w:pStyle w:val="Tekstprzypisudolnego"/>
        <w:jc w:val="both"/>
        <w:rPr>
          <w:rFonts w:ascii="Arial" w:hAnsi="Arial" w:cs="Arial"/>
          <w:sz w:val="16"/>
          <w:szCs w:val="16"/>
        </w:rPr>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2">
    <w:p w14:paraId="2B41B874" w14:textId="77777777" w:rsidR="00E85E43" w:rsidRDefault="00E85E43" w:rsidP="002D2A03">
      <w:pPr>
        <w:jc w:val="both"/>
        <w:rPr>
          <w:rFonts w:ascii="Arial" w:hAnsi="Arial" w:cs="Arial"/>
          <w:color w:val="222222"/>
          <w:sz w:val="16"/>
          <w:szCs w:val="16"/>
        </w:rPr>
      </w:pPr>
      <w:r>
        <w:rPr>
          <w:rStyle w:val="Odwoanieprzypisudolnego"/>
          <w:rFonts w:ascii="Arial" w:hAnsi="Arial" w:cs="Arial"/>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134E0885" w14:textId="77777777" w:rsidR="00E85E43" w:rsidRDefault="00E85E43" w:rsidP="002D2A03">
      <w:pPr>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3A989A5" w14:textId="77777777" w:rsidR="00E85E43" w:rsidRDefault="00E85E43" w:rsidP="002D2A03">
      <w:pPr>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A1242AE" w14:textId="77777777" w:rsidR="00E85E43" w:rsidRDefault="00E85E43" w:rsidP="002D2A03">
      <w:pPr>
        <w:jc w:val="both"/>
        <w:rPr>
          <w:rFonts w:ascii="Arial" w:hAnsi="Arial" w:cs="Arial"/>
          <w:sz w:val="16"/>
          <w:szCs w:val="16"/>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98C93" w14:textId="77777777" w:rsidR="00E85E43" w:rsidRDefault="00E85E43"/>
  <w:p w14:paraId="4732B8AC" w14:textId="77777777" w:rsidR="00E85E43" w:rsidRPr="00E34116" w:rsidRDefault="00E85E43" w:rsidP="008E6D43">
    <w:pPr>
      <w:tabs>
        <w:tab w:val="center" w:pos="4536"/>
        <w:tab w:val="right" w:pos="9072"/>
      </w:tabs>
      <w:jc w:val="both"/>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CAD39" w14:textId="63BDCCBC" w:rsidR="00E85E43" w:rsidRDefault="00E85E43" w:rsidP="004743CB">
    <w:pPr>
      <w:pStyle w:val="Nagwek"/>
      <w:jc w:val="right"/>
    </w:pPr>
    <w:r>
      <w:rPr>
        <w:rFonts w:ascii="Arial" w:hAnsi="Arial" w:cs="Arial"/>
        <w:b/>
        <w:noProof/>
      </w:rPr>
      <w:drawing>
        <wp:anchor distT="0" distB="0" distL="114300" distR="114300" simplePos="0" relativeHeight="251659264" behindDoc="1" locked="0" layoutInCell="1" allowOverlap="1" wp14:anchorId="03643698" wp14:editId="7797AEE6">
          <wp:simplePos x="0" y="0"/>
          <wp:positionH relativeFrom="column">
            <wp:posOffset>4743450</wp:posOffset>
          </wp:positionH>
          <wp:positionV relativeFrom="paragraph">
            <wp:posOffset>-178435</wp:posOffset>
          </wp:positionV>
          <wp:extent cx="1009650" cy="438150"/>
          <wp:effectExtent l="0" t="0" r="0" b="0"/>
          <wp:wrapTight wrapText="bothSides">
            <wp:wrapPolygon edited="0">
              <wp:start x="0" y="0"/>
              <wp:lineTo x="0" y="13148"/>
              <wp:lineTo x="815" y="16904"/>
              <wp:lineTo x="5298" y="20661"/>
              <wp:lineTo x="8151" y="20661"/>
              <wp:lineTo x="19562" y="20661"/>
              <wp:lineTo x="21192" y="15965"/>
              <wp:lineTo x="21192" y="939"/>
              <wp:lineTo x="366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 w15:restartNumberingAfterBreak="0">
    <w:nsid w:val="00000003"/>
    <w:multiLevelType w:val="singleLevel"/>
    <w:tmpl w:val="00000003"/>
    <w:name w:val="WW8Num3"/>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2" w15:restartNumberingAfterBreak="0">
    <w:nsid w:val="00000004"/>
    <w:multiLevelType w:val="multilevel"/>
    <w:tmpl w:val="00000004"/>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7"/>
    <w:multiLevelType w:val="singleLevel"/>
    <w:tmpl w:val="16948426"/>
    <w:name w:val="WW8Num7"/>
    <w:lvl w:ilvl="0">
      <w:start w:val="1"/>
      <w:numFmt w:val="decimal"/>
      <w:lvlText w:val="%1)"/>
      <w:lvlJc w:val="left"/>
      <w:pPr>
        <w:tabs>
          <w:tab w:val="num" w:pos="1146"/>
        </w:tabs>
        <w:ind w:left="1146" w:hanging="360"/>
      </w:pPr>
      <w:rPr>
        <w:rFonts w:eastAsia="Times New Roman" w:cs="Times New Roman"/>
        <w:b w:val="0"/>
        <w:bCs/>
        <w:sz w:val="22"/>
        <w:szCs w:val="24"/>
      </w:rPr>
    </w:lvl>
  </w:abstractNum>
  <w:abstractNum w:abstractNumId="4" w15:restartNumberingAfterBreak="0">
    <w:nsid w:val="00000008"/>
    <w:multiLevelType w:val="singleLevel"/>
    <w:tmpl w:val="CBB0A282"/>
    <w:name w:val="WW8Num8"/>
    <w:lvl w:ilvl="0">
      <w:start w:val="1"/>
      <w:numFmt w:val="lowerLetter"/>
      <w:lvlText w:val="%1)"/>
      <w:lvlJc w:val="left"/>
      <w:pPr>
        <w:tabs>
          <w:tab w:val="num" w:pos="0"/>
        </w:tabs>
        <w:ind w:left="720" w:hanging="360"/>
      </w:pPr>
      <w:rPr>
        <w:rFonts w:ascii="Arial" w:eastAsia="Times New Roman" w:hAnsi="Arial" w:cs="Arial" w:hint="default"/>
        <w:sz w:val="24"/>
        <w:szCs w:val="24"/>
      </w:rPr>
    </w:lvl>
  </w:abstractNum>
  <w:abstractNum w:abstractNumId="5" w15:restartNumberingAfterBreak="0">
    <w:nsid w:val="00000009"/>
    <w:multiLevelType w:val="multilevel"/>
    <w:tmpl w:val="11809B5A"/>
    <w:name w:val="WW8Num9"/>
    <w:lvl w:ilvl="0">
      <w:start w:val="1"/>
      <w:numFmt w:val="decimal"/>
      <w:lvlText w:val="%1."/>
      <w:lvlJc w:val="left"/>
      <w:pPr>
        <w:tabs>
          <w:tab w:val="num" w:pos="8307"/>
        </w:tabs>
        <w:ind w:left="8307" w:hanging="454"/>
      </w:pPr>
      <w:rPr>
        <w:rFonts w:hint="default"/>
      </w:rPr>
    </w:lvl>
    <w:lvl w:ilvl="1">
      <w:start w:val="7"/>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suff w:val="space"/>
      <w:lvlText w:val="%4."/>
      <w:lvlJc w:val="left"/>
      <w:pPr>
        <w:ind w:left="2880" w:hanging="360"/>
      </w:pPr>
      <w:rPr>
        <w:rFonts w:hint="default"/>
        <w:b w:val="0"/>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000000A"/>
    <w:multiLevelType w:val="singleLevel"/>
    <w:tmpl w:val="969681D6"/>
    <w:name w:val="WW8Num10"/>
    <w:lvl w:ilvl="0">
      <w:start w:val="1"/>
      <w:numFmt w:val="upperLetter"/>
      <w:lvlText w:val="%1."/>
      <w:lvlJc w:val="left"/>
      <w:pPr>
        <w:tabs>
          <w:tab w:val="num" w:pos="0"/>
        </w:tabs>
        <w:ind w:left="720" w:hanging="360"/>
      </w:pPr>
      <w:rPr>
        <w:rFonts w:ascii="Calibri" w:hAnsi="Calibri" w:cs="Arial"/>
        <w:b w:val="0"/>
        <w:i w:val="0"/>
        <w:sz w:val="18"/>
        <w:szCs w:val="18"/>
        <w:lang w:val="cs-CZ"/>
      </w:rPr>
    </w:lvl>
  </w:abstractNum>
  <w:abstractNum w:abstractNumId="7" w15:restartNumberingAfterBreak="0">
    <w:nsid w:val="0000000B"/>
    <w:multiLevelType w:val="multilevel"/>
    <w:tmpl w:val="0000000B"/>
    <w:name w:val="WW8Num11"/>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00000C"/>
    <w:name w:val="WW8Num12"/>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15:restartNumberingAfterBreak="0">
    <w:nsid w:val="0000000D"/>
    <w:multiLevelType w:val="singleLevel"/>
    <w:tmpl w:val="D4B23D6A"/>
    <w:lvl w:ilvl="0">
      <w:start w:val="1"/>
      <w:numFmt w:val="decimal"/>
      <w:suff w:val="space"/>
      <w:lvlText w:val="%1)"/>
      <w:lvlJc w:val="left"/>
      <w:pPr>
        <w:ind w:left="1353" w:hanging="360"/>
      </w:pPr>
      <w:rPr>
        <w:rFonts w:cs="Times New Roman" w:hint="default"/>
        <w:sz w:val="22"/>
        <w:szCs w:val="24"/>
      </w:rPr>
    </w:lvl>
  </w:abstractNum>
  <w:abstractNum w:abstractNumId="10" w15:restartNumberingAfterBreak="0">
    <w:nsid w:val="0000000E"/>
    <w:multiLevelType w:val="multilevel"/>
    <w:tmpl w:val="E332A74A"/>
    <w:name w:val="WW8Num14"/>
    <w:lvl w:ilvl="0">
      <w:start w:val="14"/>
      <w:numFmt w:val="decimal"/>
      <w:lvlText w:val="%1."/>
      <w:lvlJc w:val="left"/>
      <w:pPr>
        <w:tabs>
          <w:tab w:val="num" w:pos="786"/>
        </w:tabs>
        <w:ind w:left="786" w:hanging="360"/>
      </w:pPr>
      <w:rPr>
        <w:rFonts w:hint="default"/>
      </w:rPr>
    </w:lvl>
    <w:lvl w:ilvl="1">
      <w:start w:val="1"/>
      <w:numFmt w:val="decimal"/>
      <w:lvlText w:val="%2)"/>
      <w:lvlJc w:val="left"/>
      <w:pPr>
        <w:tabs>
          <w:tab w:val="num" w:pos="1211"/>
        </w:tabs>
        <w:ind w:left="1211" w:hanging="360"/>
      </w:pPr>
      <w:rPr>
        <w:rFonts w:hint="default"/>
        <w:sz w:val="22"/>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F"/>
    <w:multiLevelType w:val="multilevel"/>
    <w:tmpl w:val="A6DEFFC2"/>
    <w:lvl w:ilvl="0">
      <w:start w:val="1"/>
      <w:numFmt w:val="lowerLetter"/>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 w15:restartNumberingAfterBreak="0">
    <w:nsid w:val="00000010"/>
    <w:multiLevelType w:val="multilevel"/>
    <w:tmpl w:val="8A1CD39E"/>
    <w:name w:val="WW8Num16"/>
    <w:lvl w:ilvl="0">
      <w:start w:val="1"/>
      <w:numFmt w:val="decimal"/>
      <w:suff w:val="space"/>
      <w:lvlText w:val="%1)"/>
      <w:lvlJc w:val="left"/>
      <w:pPr>
        <w:ind w:left="720" w:hanging="360"/>
      </w:pPr>
      <w:rPr>
        <w:rFonts w:ascii="Arial" w:hAnsi="Arial" w:cs="Arial" w:hint="default"/>
        <w:color w:val="auto"/>
        <w:sz w:val="22"/>
        <w:szCs w:val="18"/>
        <w:lang w:val="cs-CZ"/>
      </w:rPr>
    </w:lvl>
    <w:lvl w:ilvl="1">
      <w:start w:val="1"/>
      <w:numFmt w:val="lowerLetter"/>
      <w:lvlText w:val="%2)"/>
      <w:lvlJc w:val="right"/>
      <w:pPr>
        <w:tabs>
          <w:tab w:val="num" w:pos="1260"/>
        </w:tabs>
        <w:ind w:left="1260" w:hanging="180"/>
      </w:pPr>
      <w:rPr>
        <w:rFonts w:ascii="Arial" w:eastAsia="Arial Unicode MS" w:hAnsi="Arial" w:cs="Arial" w:hint="default"/>
        <w:bCs/>
        <w:strike w:val="0"/>
        <w:sz w:val="24"/>
        <w:szCs w:val="22"/>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00000013"/>
    <w:multiLevelType w:val="singleLevel"/>
    <w:tmpl w:val="00000013"/>
    <w:name w:val="WW8Num19"/>
    <w:lvl w:ilvl="0">
      <w:start w:val="1"/>
      <w:numFmt w:val="decimal"/>
      <w:lvlText w:val="%1."/>
      <w:lvlJc w:val="left"/>
      <w:pPr>
        <w:tabs>
          <w:tab w:val="num" w:pos="0"/>
        </w:tabs>
        <w:ind w:left="360" w:hanging="360"/>
      </w:pPr>
      <w:rPr>
        <w:rFonts w:hint="default"/>
        <w:bCs/>
        <w:sz w:val="22"/>
        <w:szCs w:val="22"/>
      </w:rPr>
    </w:lvl>
  </w:abstractNum>
  <w:abstractNum w:abstractNumId="14" w15:restartNumberingAfterBreak="0">
    <w:nsid w:val="00000014"/>
    <w:multiLevelType w:val="multilevel"/>
    <w:tmpl w:val="3118BA22"/>
    <w:name w:val="WW8Num20"/>
    <w:lvl w:ilvl="0">
      <w:start w:val="1"/>
      <w:numFmt w:val="decimal"/>
      <w:lvlText w:val="%1."/>
      <w:lvlJc w:val="left"/>
      <w:pPr>
        <w:tabs>
          <w:tab w:val="num" w:pos="786"/>
        </w:tabs>
        <w:ind w:left="786" w:hanging="360"/>
      </w:pPr>
      <w:rPr>
        <w:rFonts w:eastAsia="Times New Roman" w:cs="Times New Roman" w:hint="default"/>
        <w:sz w:val="22"/>
        <w:szCs w:val="24"/>
      </w:rPr>
    </w:lvl>
    <w:lvl w:ilvl="1">
      <w:start w:val="1"/>
      <w:numFmt w:val="decimal"/>
      <w:suff w:val="space"/>
      <w:lvlText w:val="%2)"/>
      <w:lvlJc w:val="left"/>
      <w:pPr>
        <w:ind w:left="1418" w:hanging="567"/>
      </w:pPr>
      <w:rPr>
        <w:rFonts w:eastAsia="Times New Roman" w:cs="Times New Roman" w:hint="default"/>
        <w:sz w:val="22"/>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15" w15:restartNumberingAfterBreak="0">
    <w:nsid w:val="00000015"/>
    <w:multiLevelType w:val="singleLevel"/>
    <w:tmpl w:val="4C3C298A"/>
    <w:name w:val="WW8Num21"/>
    <w:lvl w:ilvl="0">
      <w:start w:val="1"/>
      <w:numFmt w:val="decimal"/>
      <w:suff w:val="space"/>
      <w:lvlText w:val="%1)"/>
      <w:lvlJc w:val="left"/>
      <w:pPr>
        <w:ind w:left="360" w:hanging="360"/>
      </w:pPr>
      <w:rPr>
        <w:rFonts w:hint="default"/>
        <w:sz w:val="22"/>
        <w:szCs w:val="24"/>
      </w:rPr>
    </w:lvl>
  </w:abstractNum>
  <w:abstractNum w:abstractNumId="16" w15:restartNumberingAfterBreak="0">
    <w:nsid w:val="00000016"/>
    <w:multiLevelType w:val="singleLevel"/>
    <w:tmpl w:val="00000016"/>
    <w:name w:val="WW8Num22"/>
    <w:lvl w:ilvl="0">
      <w:start w:val="1"/>
      <w:numFmt w:val="lowerLetter"/>
      <w:lvlText w:val="%1)"/>
      <w:lvlJc w:val="left"/>
      <w:pPr>
        <w:tabs>
          <w:tab w:val="num" w:pos="0"/>
        </w:tabs>
        <w:ind w:left="1080" w:hanging="360"/>
      </w:pPr>
      <w:rPr>
        <w:b w:val="0"/>
        <w:bCs w:val="0"/>
        <w:sz w:val="22"/>
        <w:szCs w:val="22"/>
      </w:rPr>
    </w:lvl>
  </w:abstractNum>
  <w:abstractNum w:abstractNumId="17" w15:restartNumberingAfterBreak="0">
    <w:nsid w:val="00000018"/>
    <w:multiLevelType w:val="singleLevel"/>
    <w:tmpl w:val="84506682"/>
    <w:name w:val="WW8Num24"/>
    <w:lvl w:ilvl="0">
      <w:start w:val="1"/>
      <w:numFmt w:val="decimal"/>
      <w:suff w:val="space"/>
      <w:lvlText w:val="%1."/>
      <w:lvlJc w:val="left"/>
      <w:pPr>
        <w:ind w:left="720" w:hanging="360"/>
      </w:pPr>
      <w:rPr>
        <w:rFonts w:ascii="Arial" w:hAnsi="Arial" w:cs="Arial" w:hint="default"/>
      </w:rPr>
    </w:lvl>
  </w:abstractNum>
  <w:abstractNum w:abstractNumId="18" w15:restartNumberingAfterBreak="0">
    <w:nsid w:val="00000019"/>
    <w:multiLevelType w:val="singleLevel"/>
    <w:tmpl w:val="00000019"/>
    <w:name w:val="WW8Num25"/>
    <w:lvl w:ilvl="0">
      <w:start w:val="1"/>
      <w:numFmt w:val="lowerLetter"/>
      <w:lvlText w:val="%1)"/>
      <w:lvlJc w:val="left"/>
      <w:pPr>
        <w:tabs>
          <w:tab w:val="num" w:pos="0"/>
        </w:tabs>
        <w:ind w:left="720" w:hanging="360"/>
      </w:pPr>
      <w:rPr>
        <w:rFonts w:hint="default"/>
        <w:sz w:val="22"/>
        <w:szCs w:val="22"/>
      </w:rPr>
    </w:lvl>
  </w:abstractNum>
  <w:abstractNum w:abstractNumId="19" w15:restartNumberingAfterBreak="0">
    <w:nsid w:val="0000001B"/>
    <w:multiLevelType w:val="multilevel"/>
    <w:tmpl w:val="F10AB8D6"/>
    <w:name w:val="WW8Num27"/>
    <w:lvl w:ilvl="0">
      <w:start w:val="1"/>
      <w:numFmt w:val="decimal"/>
      <w:lvlText w:val="%1."/>
      <w:lvlJc w:val="left"/>
      <w:pPr>
        <w:tabs>
          <w:tab w:val="num" w:pos="360"/>
        </w:tabs>
        <w:ind w:left="360" w:hanging="360"/>
      </w:pPr>
      <w:rPr>
        <w:b w:val="0"/>
        <w:bCs w:val="0"/>
        <w:i w:val="0"/>
        <w:iCs w:val="0"/>
        <w:strike w:val="0"/>
        <w:dstrike w:val="0"/>
        <w:sz w:val="24"/>
        <w:szCs w:val="24"/>
      </w:rPr>
    </w:lvl>
    <w:lvl w:ilvl="1">
      <w:start w:val="1"/>
      <w:numFmt w:val="decimal"/>
      <w:lvlText w:val="%2."/>
      <w:lvlJc w:val="left"/>
      <w:pPr>
        <w:tabs>
          <w:tab w:val="num" w:pos="708"/>
        </w:tabs>
        <w:ind w:left="900" w:hanging="360"/>
      </w:pPr>
      <w:rPr>
        <w:rFonts w:hint="default"/>
        <w:b w:val="0"/>
        <w:bCs w:val="0"/>
        <w:i w:val="0"/>
        <w:iCs w:val="0"/>
        <w:strike w:val="0"/>
        <w:dstrike w:val="0"/>
        <w:sz w:val="22"/>
        <w:szCs w:val="24"/>
      </w:rPr>
    </w:lvl>
    <w:lvl w:ilvl="2">
      <w:start w:val="1"/>
      <w:numFmt w:val="decimal"/>
      <w:lvlText w:val="%3."/>
      <w:lvlJc w:val="left"/>
      <w:pPr>
        <w:tabs>
          <w:tab w:val="num" w:pos="1260"/>
        </w:tabs>
        <w:ind w:left="1260" w:hanging="360"/>
      </w:pPr>
      <w:rPr>
        <w:rFonts w:hint="default"/>
        <w:b w:val="0"/>
        <w:bCs w:val="0"/>
        <w:i w:val="0"/>
        <w:iCs w:val="0"/>
        <w:sz w:val="24"/>
        <w:szCs w:val="24"/>
      </w:rPr>
    </w:lvl>
    <w:lvl w:ilvl="3">
      <w:start w:val="1"/>
      <w:numFmt w:val="bullet"/>
      <w:lvlText w:val=""/>
      <w:lvlJc w:val="left"/>
      <w:pPr>
        <w:tabs>
          <w:tab w:val="num" w:pos="2549"/>
        </w:tabs>
        <w:ind w:left="2549" w:hanging="29"/>
      </w:pPr>
      <w:rPr>
        <w:rFonts w:ascii="Symbol" w:hAnsi="Symbol" w:cs="Symbol" w:hint="default"/>
        <w:b w:val="0"/>
        <w:bCs w:val="0"/>
        <w:i w:val="0"/>
        <w:iCs w:val="0"/>
        <w:strike w:val="0"/>
        <w:dstrike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E"/>
    <w:multiLevelType w:val="singleLevel"/>
    <w:tmpl w:val="0000001E"/>
    <w:name w:val="WW8Num30"/>
    <w:lvl w:ilvl="0">
      <w:start w:val="1"/>
      <w:numFmt w:val="bullet"/>
      <w:lvlText w:val=""/>
      <w:lvlJc w:val="left"/>
      <w:pPr>
        <w:tabs>
          <w:tab w:val="num" w:pos="0"/>
        </w:tabs>
        <w:ind w:left="1440" w:hanging="360"/>
      </w:pPr>
      <w:rPr>
        <w:rFonts w:ascii="Symbol" w:hAnsi="Symbol" w:cs="Symbol" w:hint="default"/>
      </w:rPr>
    </w:lvl>
  </w:abstractNum>
  <w:abstractNum w:abstractNumId="21" w15:restartNumberingAfterBreak="0">
    <w:nsid w:val="0000001F"/>
    <w:multiLevelType w:val="singleLevel"/>
    <w:tmpl w:val="875C7070"/>
    <w:name w:val="WW8Num31"/>
    <w:lvl w:ilvl="0">
      <w:start w:val="1"/>
      <w:numFmt w:val="decimal"/>
      <w:lvlText w:val="%1."/>
      <w:lvlJc w:val="left"/>
      <w:pPr>
        <w:tabs>
          <w:tab w:val="num" w:pos="709"/>
        </w:tabs>
        <w:ind w:left="709" w:hanging="425"/>
      </w:pPr>
      <w:rPr>
        <w:rFonts w:ascii="Arial" w:eastAsia="Times New Roman" w:hAnsi="Arial" w:cs="Arial" w:hint="default"/>
        <w:b w:val="0"/>
        <w:sz w:val="22"/>
        <w:szCs w:val="24"/>
      </w:rPr>
    </w:lvl>
  </w:abstractNum>
  <w:abstractNum w:abstractNumId="22" w15:restartNumberingAfterBreak="0">
    <w:nsid w:val="00000020"/>
    <w:multiLevelType w:val="singleLevel"/>
    <w:tmpl w:val="00000020"/>
    <w:name w:val="WW8Num32"/>
    <w:lvl w:ilvl="0">
      <w:start w:val="1"/>
      <w:numFmt w:val="lowerLetter"/>
      <w:lvlText w:val="%1)"/>
      <w:lvlJc w:val="left"/>
      <w:pPr>
        <w:tabs>
          <w:tab w:val="num" w:pos="0"/>
        </w:tabs>
        <w:ind w:left="1620" w:hanging="360"/>
      </w:pPr>
      <w:rPr>
        <w:rFonts w:hint="default"/>
      </w:rPr>
    </w:lvl>
  </w:abstractNum>
  <w:abstractNum w:abstractNumId="23" w15:restartNumberingAfterBreak="0">
    <w:nsid w:val="00000021"/>
    <w:multiLevelType w:val="singleLevel"/>
    <w:tmpl w:val="3E64EE56"/>
    <w:lvl w:ilvl="0">
      <w:start w:val="1"/>
      <w:numFmt w:val="bullet"/>
      <w:lvlText w:val=""/>
      <w:lvlJc w:val="left"/>
      <w:pPr>
        <w:ind w:left="360" w:hanging="360"/>
      </w:pPr>
      <w:rPr>
        <w:rFonts w:ascii="Symbol" w:hAnsi="Symbol" w:hint="default"/>
        <w:sz w:val="24"/>
      </w:rPr>
    </w:lvl>
  </w:abstractNum>
  <w:abstractNum w:abstractNumId="24" w15:restartNumberingAfterBreak="0">
    <w:nsid w:val="00000022"/>
    <w:multiLevelType w:val="singleLevel"/>
    <w:tmpl w:val="00000022"/>
    <w:name w:val="WW8Num34"/>
    <w:lvl w:ilvl="0">
      <w:start w:val="1"/>
      <w:numFmt w:val="lowerLetter"/>
      <w:lvlText w:val="%1)"/>
      <w:lvlJc w:val="left"/>
      <w:pPr>
        <w:tabs>
          <w:tab w:val="num" w:pos="0"/>
        </w:tabs>
        <w:ind w:left="1620" w:hanging="360"/>
      </w:pPr>
      <w:rPr>
        <w:rFonts w:hint="default"/>
      </w:rPr>
    </w:lvl>
  </w:abstractNum>
  <w:abstractNum w:abstractNumId="25" w15:restartNumberingAfterBreak="0">
    <w:nsid w:val="00000023"/>
    <w:multiLevelType w:val="singleLevel"/>
    <w:tmpl w:val="B5120C00"/>
    <w:name w:val="WW8Num35"/>
    <w:lvl w:ilvl="0">
      <w:start w:val="1"/>
      <w:numFmt w:val="decimal"/>
      <w:lvlText w:val="%1)"/>
      <w:lvlJc w:val="left"/>
      <w:pPr>
        <w:tabs>
          <w:tab w:val="num" w:pos="0"/>
        </w:tabs>
        <w:ind w:left="720" w:hanging="360"/>
      </w:pPr>
      <w:rPr>
        <w:rFonts w:eastAsia="Times New Roman" w:cs="Times New Roman"/>
        <w:color w:val="auto"/>
        <w:sz w:val="22"/>
        <w:szCs w:val="24"/>
      </w:rPr>
    </w:lvl>
  </w:abstractNum>
  <w:abstractNum w:abstractNumId="26" w15:restartNumberingAfterBreak="0">
    <w:nsid w:val="00000025"/>
    <w:multiLevelType w:val="singleLevel"/>
    <w:tmpl w:val="40CC3EEA"/>
    <w:name w:val="WW8Num37"/>
    <w:lvl w:ilvl="0">
      <w:start w:val="1"/>
      <w:numFmt w:val="decimal"/>
      <w:lvlText w:val="%1."/>
      <w:lvlJc w:val="left"/>
      <w:pPr>
        <w:tabs>
          <w:tab w:val="num" w:pos="0"/>
        </w:tabs>
        <w:ind w:left="360" w:hanging="360"/>
      </w:pPr>
      <w:rPr>
        <w:b w:val="0"/>
        <w:bCs w:val="0"/>
        <w:sz w:val="24"/>
        <w:szCs w:val="24"/>
      </w:rPr>
    </w:lvl>
  </w:abstractNum>
  <w:abstractNum w:abstractNumId="27" w15:restartNumberingAfterBreak="0">
    <w:nsid w:val="00000027"/>
    <w:multiLevelType w:val="multilevel"/>
    <w:tmpl w:val="11428C32"/>
    <w:name w:val="WW8Num39"/>
    <w:lvl w:ilvl="0">
      <w:start w:val="1"/>
      <w:numFmt w:val="decimal"/>
      <w:lvlText w:val="%1)"/>
      <w:lvlJc w:val="left"/>
      <w:pPr>
        <w:tabs>
          <w:tab w:val="num" w:pos="786"/>
        </w:tabs>
        <w:ind w:left="786" w:hanging="360"/>
      </w:pPr>
      <w:rPr>
        <w:rFonts w:hint="default"/>
        <w:sz w:val="22"/>
        <w:szCs w:val="24"/>
      </w:rPr>
    </w:lvl>
    <w:lvl w:ilvl="1">
      <w:start w:val="1"/>
      <w:numFmt w:val="decimal"/>
      <w:lvlText w:val="%2)"/>
      <w:lvlJc w:val="left"/>
      <w:pPr>
        <w:tabs>
          <w:tab w:val="num" w:pos="1418"/>
        </w:tabs>
        <w:ind w:left="1418" w:hanging="567"/>
      </w:pPr>
      <w:rPr>
        <w:rFonts w:hint="default"/>
        <w:sz w:val="24"/>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2"/>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28" w15:restartNumberingAfterBreak="0">
    <w:nsid w:val="00000028"/>
    <w:multiLevelType w:val="multilevel"/>
    <w:tmpl w:val="0C10017C"/>
    <w:name w:val="WW8Num40"/>
    <w:lvl w:ilvl="0">
      <w:start w:val="7"/>
      <w:numFmt w:val="decimal"/>
      <w:suff w:val="space"/>
      <w:lvlText w:val="%1."/>
      <w:lvlJc w:val="left"/>
      <w:pPr>
        <w:ind w:left="786" w:hanging="360"/>
      </w:pPr>
      <w:rPr>
        <w:rFonts w:eastAsia="Times New Roman" w:cs="Times New Roman"/>
        <w:sz w:val="22"/>
        <w:szCs w:val="24"/>
      </w:rPr>
    </w:lvl>
    <w:lvl w:ilvl="1">
      <w:start w:val="1"/>
      <w:numFmt w:val="decimal"/>
      <w:lvlText w:val="%2."/>
      <w:lvlJc w:val="left"/>
      <w:pPr>
        <w:tabs>
          <w:tab w:val="num" w:pos="1211"/>
        </w:tabs>
        <w:ind w:left="1211" w:hanging="360"/>
      </w:pPr>
      <w:rPr>
        <w:rFonts w:eastAsia="Times New Roman" w:cs="Times New Roman"/>
        <w:sz w:val="24"/>
        <w:szCs w:val="24"/>
      </w:rPr>
    </w:lvl>
    <w:lvl w:ilvl="2">
      <w:start w:val="1"/>
      <w:numFmt w:val="lowerRoman"/>
      <w:lvlText w:val="%3."/>
      <w:lvlJc w:val="right"/>
      <w:pPr>
        <w:tabs>
          <w:tab w:val="num" w:pos="2160"/>
        </w:tabs>
        <w:ind w:left="2160" w:hanging="180"/>
      </w:pPr>
      <w:rPr>
        <w:rFonts w:eastAsia="Times New Roman" w:cs="Times New Roman"/>
        <w:sz w:val="24"/>
        <w:szCs w:val="24"/>
      </w:rPr>
    </w:lvl>
    <w:lvl w:ilvl="3">
      <w:start w:val="1"/>
      <w:numFmt w:val="decimal"/>
      <w:lvlText w:val="%4."/>
      <w:lvlJc w:val="left"/>
      <w:pPr>
        <w:tabs>
          <w:tab w:val="num" w:pos="2880"/>
        </w:tabs>
        <w:ind w:left="2880" w:hanging="360"/>
      </w:pPr>
      <w:rPr>
        <w:rFonts w:eastAsia="Times New Roman" w:cs="Times New Roman"/>
        <w:sz w:val="24"/>
        <w:szCs w:val="24"/>
      </w:rPr>
    </w:lvl>
    <w:lvl w:ilvl="4">
      <w:start w:val="1"/>
      <w:numFmt w:val="lowerLetter"/>
      <w:lvlText w:val="%5."/>
      <w:lvlJc w:val="left"/>
      <w:pPr>
        <w:tabs>
          <w:tab w:val="num" w:pos="3600"/>
        </w:tabs>
        <w:ind w:left="3600" w:hanging="360"/>
      </w:pPr>
      <w:rPr>
        <w:rFonts w:eastAsia="Times New Roman" w:cs="Times New Roman"/>
        <w:sz w:val="24"/>
        <w:szCs w:val="24"/>
      </w:rPr>
    </w:lvl>
    <w:lvl w:ilvl="5">
      <w:start w:val="1"/>
      <w:numFmt w:val="lowerRoman"/>
      <w:lvlText w:val="%6."/>
      <w:lvlJc w:val="right"/>
      <w:pPr>
        <w:tabs>
          <w:tab w:val="num" w:pos="4320"/>
        </w:tabs>
        <w:ind w:left="4320" w:hanging="180"/>
      </w:pPr>
      <w:rPr>
        <w:rFonts w:eastAsia="Times New Roman" w:cs="Times New Roman"/>
        <w:sz w:val="24"/>
        <w:szCs w:val="24"/>
      </w:rPr>
    </w:lvl>
    <w:lvl w:ilvl="6">
      <w:start w:val="1"/>
      <w:numFmt w:val="decimal"/>
      <w:lvlText w:val="%7."/>
      <w:lvlJc w:val="left"/>
      <w:pPr>
        <w:tabs>
          <w:tab w:val="num" w:pos="5040"/>
        </w:tabs>
        <w:ind w:left="5040" w:hanging="360"/>
      </w:pPr>
      <w:rPr>
        <w:rFonts w:eastAsia="Times New Roman" w:cs="Times New Roman"/>
        <w:sz w:val="24"/>
        <w:szCs w:val="24"/>
      </w:rPr>
    </w:lvl>
    <w:lvl w:ilvl="7">
      <w:start w:val="1"/>
      <w:numFmt w:val="lowerLetter"/>
      <w:lvlText w:val="%8."/>
      <w:lvlJc w:val="left"/>
      <w:pPr>
        <w:tabs>
          <w:tab w:val="num" w:pos="5760"/>
        </w:tabs>
        <w:ind w:left="5760" w:hanging="360"/>
      </w:pPr>
      <w:rPr>
        <w:rFonts w:eastAsia="Times New Roman" w:cs="Times New Roman"/>
        <w:sz w:val="24"/>
        <w:szCs w:val="24"/>
      </w:rPr>
    </w:lvl>
    <w:lvl w:ilvl="8">
      <w:start w:val="1"/>
      <w:numFmt w:val="lowerRoman"/>
      <w:lvlText w:val="%9."/>
      <w:lvlJc w:val="right"/>
      <w:pPr>
        <w:tabs>
          <w:tab w:val="num" w:pos="6480"/>
        </w:tabs>
        <w:ind w:left="6480" w:hanging="180"/>
      </w:pPr>
      <w:rPr>
        <w:rFonts w:eastAsia="Times New Roman" w:cs="Times New Roman"/>
        <w:sz w:val="24"/>
        <w:szCs w:val="24"/>
      </w:rPr>
    </w:lvl>
  </w:abstractNum>
  <w:abstractNum w:abstractNumId="29" w15:restartNumberingAfterBreak="0">
    <w:nsid w:val="00000029"/>
    <w:multiLevelType w:val="singleLevel"/>
    <w:tmpl w:val="00000029"/>
    <w:name w:val="WW8Num41"/>
    <w:lvl w:ilvl="0">
      <w:start w:val="1"/>
      <w:numFmt w:val="lowerLetter"/>
      <w:lvlText w:val="%1)"/>
      <w:lvlJc w:val="left"/>
      <w:pPr>
        <w:tabs>
          <w:tab w:val="num" w:pos="708"/>
        </w:tabs>
        <w:ind w:left="1065" w:hanging="360"/>
      </w:pPr>
      <w:rPr>
        <w:rFonts w:hint="default"/>
      </w:rPr>
    </w:lvl>
  </w:abstractNum>
  <w:abstractNum w:abstractNumId="30" w15:restartNumberingAfterBreak="0">
    <w:nsid w:val="0000002B"/>
    <w:multiLevelType w:val="singleLevel"/>
    <w:tmpl w:val="321A75E2"/>
    <w:name w:val="WW8Num43"/>
    <w:lvl w:ilvl="0">
      <w:start w:val="2"/>
      <w:numFmt w:val="decimal"/>
      <w:lvlText w:val="%1)"/>
      <w:lvlJc w:val="left"/>
      <w:pPr>
        <w:tabs>
          <w:tab w:val="num" w:pos="360"/>
        </w:tabs>
        <w:ind w:left="360" w:hanging="360"/>
      </w:pPr>
      <w:rPr>
        <w:sz w:val="22"/>
        <w:szCs w:val="24"/>
      </w:rPr>
    </w:lvl>
  </w:abstractNum>
  <w:abstractNum w:abstractNumId="31" w15:restartNumberingAfterBreak="0">
    <w:nsid w:val="0000002D"/>
    <w:multiLevelType w:val="multilevel"/>
    <w:tmpl w:val="E3D878E0"/>
    <w:name w:val="WW8Num45"/>
    <w:lvl w:ilvl="0">
      <w:start w:val="1"/>
      <w:numFmt w:val="lowerLetter"/>
      <w:suff w:val="space"/>
      <w:lvlText w:val="%1)"/>
      <w:lvlJc w:val="left"/>
      <w:pPr>
        <w:ind w:left="1211" w:hanging="360"/>
      </w:pPr>
      <w:rPr>
        <w:sz w:val="24"/>
      </w:rPr>
    </w:lvl>
    <w:lvl w:ilvl="1">
      <w:start w:val="1"/>
      <w:numFmt w:val="decimal"/>
      <w:lvlText w:val="%2)"/>
      <w:lvlJc w:val="left"/>
      <w:pPr>
        <w:tabs>
          <w:tab w:val="num" w:pos="1843"/>
        </w:tabs>
        <w:ind w:left="1843" w:hanging="567"/>
      </w:pPr>
    </w:lvl>
    <w:lvl w:ilvl="2">
      <w:start w:val="1"/>
      <w:numFmt w:val="lowerRoman"/>
      <w:lvlText w:val="%3."/>
      <w:lvlJc w:val="right"/>
      <w:pPr>
        <w:tabs>
          <w:tab w:val="num" w:pos="2585"/>
        </w:tabs>
        <w:ind w:left="2585" w:hanging="180"/>
      </w:pPr>
    </w:lvl>
    <w:lvl w:ilvl="3">
      <w:start w:val="1"/>
      <w:numFmt w:val="decimal"/>
      <w:lvlText w:val="%4."/>
      <w:lvlJc w:val="left"/>
      <w:pPr>
        <w:tabs>
          <w:tab w:val="num" w:pos="3305"/>
        </w:tabs>
        <w:ind w:left="3305" w:hanging="360"/>
      </w:pPr>
    </w:lvl>
    <w:lvl w:ilvl="4">
      <w:start w:val="1"/>
      <w:numFmt w:val="lowerLetter"/>
      <w:lvlText w:val="%5."/>
      <w:lvlJc w:val="left"/>
      <w:pPr>
        <w:tabs>
          <w:tab w:val="num" w:pos="4025"/>
        </w:tabs>
        <w:ind w:left="4025" w:hanging="360"/>
      </w:pPr>
    </w:lvl>
    <w:lvl w:ilvl="5">
      <w:start w:val="1"/>
      <w:numFmt w:val="lowerRoman"/>
      <w:lvlText w:val="%6."/>
      <w:lvlJc w:val="right"/>
      <w:pPr>
        <w:tabs>
          <w:tab w:val="num" w:pos="4745"/>
        </w:tabs>
        <w:ind w:left="4745" w:hanging="180"/>
      </w:pPr>
    </w:lvl>
    <w:lvl w:ilvl="6">
      <w:start w:val="1"/>
      <w:numFmt w:val="decimal"/>
      <w:lvlText w:val="%7."/>
      <w:lvlJc w:val="left"/>
      <w:pPr>
        <w:tabs>
          <w:tab w:val="num" w:pos="5465"/>
        </w:tabs>
        <w:ind w:left="5465" w:hanging="360"/>
      </w:pPr>
    </w:lvl>
    <w:lvl w:ilvl="7">
      <w:start w:val="1"/>
      <w:numFmt w:val="lowerLetter"/>
      <w:lvlText w:val="%8."/>
      <w:lvlJc w:val="left"/>
      <w:pPr>
        <w:tabs>
          <w:tab w:val="num" w:pos="6185"/>
        </w:tabs>
        <w:ind w:left="6185" w:hanging="360"/>
      </w:pPr>
    </w:lvl>
    <w:lvl w:ilvl="8">
      <w:start w:val="1"/>
      <w:numFmt w:val="lowerRoman"/>
      <w:lvlText w:val="%9."/>
      <w:lvlJc w:val="right"/>
      <w:pPr>
        <w:tabs>
          <w:tab w:val="num" w:pos="6905"/>
        </w:tabs>
        <w:ind w:left="6905" w:hanging="180"/>
      </w:pPr>
    </w:lvl>
  </w:abstractNum>
  <w:abstractNum w:abstractNumId="32" w15:restartNumberingAfterBreak="0">
    <w:nsid w:val="0000002E"/>
    <w:multiLevelType w:val="singleLevel"/>
    <w:tmpl w:val="0000002E"/>
    <w:name w:val="WW8Num46"/>
    <w:lvl w:ilvl="0">
      <w:start w:val="1"/>
      <w:numFmt w:val="lowerLetter"/>
      <w:lvlText w:val="%1)"/>
      <w:lvlJc w:val="left"/>
      <w:pPr>
        <w:tabs>
          <w:tab w:val="num" w:pos="0"/>
        </w:tabs>
        <w:ind w:left="720" w:hanging="360"/>
      </w:pPr>
      <w:rPr>
        <w:bCs/>
        <w:szCs w:val="24"/>
      </w:rPr>
    </w:lvl>
  </w:abstractNum>
  <w:abstractNum w:abstractNumId="33" w15:restartNumberingAfterBreak="0">
    <w:nsid w:val="00000030"/>
    <w:multiLevelType w:val="multilevel"/>
    <w:tmpl w:val="408CB158"/>
    <w:name w:val="WW8Num48"/>
    <w:lvl w:ilvl="0">
      <w:start w:val="1"/>
      <w:numFmt w:val="decimal"/>
      <w:suff w:val="space"/>
      <w:lvlText w:val="%1."/>
      <w:lvlJc w:val="left"/>
      <w:pPr>
        <w:ind w:left="786" w:hanging="360"/>
      </w:pPr>
      <w:rPr>
        <w:rFonts w:eastAsia="Times New Roman" w:cs="Times New Roman" w:hint="default"/>
        <w:sz w:val="22"/>
        <w:szCs w:val="24"/>
      </w:rPr>
    </w:lvl>
    <w:lvl w:ilvl="1">
      <w:start w:val="12"/>
      <w:numFmt w:val="decimal"/>
      <w:lvlText w:val="%2)"/>
      <w:lvlJc w:val="left"/>
      <w:pPr>
        <w:tabs>
          <w:tab w:val="num" w:pos="1418"/>
        </w:tabs>
        <w:ind w:left="1418" w:hanging="567"/>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numFmt w:val="none"/>
      <w:suff w:val="nothing"/>
      <w:lvlText w:val=""/>
      <w:lvlJc w:val="left"/>
      <w:pPr>
        <w:ind w:left="0" w:firstLine="0"/>
      </w:pPr>
      <w:rPr>
        <w:rFonts w:hint="default"/>
      </w:rPr>
    </w:lvl>
  </w:abstractNum>
  <w:abstractNum w:abstractNumId="34" w15:restartNumberingAfterBreak="0">
    <w:nsid w:val="00000032"/>
    <w:multiLevelType w:val="multilevel"/>
    <w:tmpl w:val="00000032"/>
    <w:name w:val="WW8Num50"/>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992"/>
        </w:tabs>
        <w:ind w:left="992" w:hanging="567"/>
      </w:pPr>
      <w:rPr>
        <w:rFonts w:hint="default"/>
      </w:rPr>
    </w:lvl>
    <w:lvl w:ilvl="2">
      <w:start w:val="1"/>
      <w:numFmt w:val="lowerRoman"/>
      <w:lvlText w:val="%3."/>
      <w:lvlJc w:val="right"/>
      <w:pPr>
        <w:tabs>
          <w:tab w:val="num" w:pos="1734"/>
        </w:tabs>
        <w:ind w:left="1734" w:hanging="180"/>
      </w:pPr>
      <w:rPr>
        <w:rFonts w:hint="default"/>
      </w:rPr>
    </w:lvl>
    <w:lvl w:ilvl="3">
      <w:start w:val="1"/>
      <w:numFmt w:val="decimal"/>
      <w:lvlText w:val="%4."/>
      <w:lvlJc w:val="left"/>
      <w:pPr>
        <w:tabs>
          <w:tab w:val="num" w:pos="2454"/>
        </w:tabs>
        <w:ind w:left="2454" w:hanging="360"/>
      </w:pPr>
      <w:rPr>
        <w:rFonts w:hint="default"/>
      </w:rPr>
    </w:lvl>
    <w:lvl w:ilvl="4">
      <w:start w:val="1"/>
      <w:numFmt w:val="lowerLetter"/>
      <w:lvlText w:val="%5."/>
      <w:lvlJc w:val="left"/>
      <w:pPr>
        <w:tabs>
          <w:tab w:val="num" w:pos="3174"/>
        </w:tabs>
        <w:ind w:left="3174" w:hanging="360"/>
      </w:pPr>
      <w:rPr>
        <w:rFonts w:hint="default"/>
      </w:rPr>
    </w:lvl>
    <w:lvl w:ilvl="5">
      <w:start w:val="1"/>
      <w:numFmt w:val="lowerRoman"/>
      <w:lvlText w:val="%6."/>
      <w:lvlJc w:val="right"/>
      <w:pPr>
        <w:tabs>
          <w:tab w:val="num" w:pos="3894"/>
        </w:tabs>
        <w:ind w:left="3894" w:hanging="180"/>
      </w:pPr>
      <w:rPr>
        <w:rFonts w:hint="default"/>
      </w:rPr>
    </w:lvl>
    <w:lvl w:ilvl="6">
      <w:start w:val="1"/>
      <w:numFmt w:val="decimal"/>
      <w:lvlText w:val="%7."/>
      <w:lvlJc w:val="left"/>
      <w:pPr>
        <w:tabs>
          <w:tab w:val="num" w:pos="4614"/>
        </w:tabs>
        <w:ind w:left="4614" w:hanging="360"/>
      </w:pPr>
      <w:rPr>
        <w:rFonts w:hint="default"/>
      </w:rPr>
    </w:lvl>
    <w:lvl w:ilvl="7">
      <w:start w:val="1"/>
      <w:numFmt w:val="lowerLetter"/>
      <w:lvlText w:val="%8."/>
      <w:lvlJc w:val="left"/>
      <w:pPr>
        <w:tabs>
          <w:tab w:val="num" w:pos="5334"/>
        </w:tabs>
        <w:ind w:left="5334" w:hanging="360"/>
      </w:pPr>
      <w:rPr>
        <w:rFonts w:hint="default"/>
      </w:rPr>
    </w:lvl>
    <w:lvl w:ilvl="8">
      <w:start w:val="1"/>
      <w:numFmt w:val="lowerRoman"/>
      <w:lvlText w:val="%9."/>
      <w:lvlJc w:val="right"/>
      <w:pPr>
        <w:tabs>
          <w:tab w:val="num" w:pos="6054"/>
        </w:tabs>
        <w:ind w:left="6054" w:hanging="180"/>
      </w:pPr>
      <w:rPr>
        <w:rFonts w:hint="default"/>
      </w:rPr>
    </w:lvl>
  </w:abstractNum>
  <w:abstractNum w:abstractNumId="35" w15:restartNumberingAfterBreak="0">
    <w:nsid w:val="00000033"/>
    <w:multiLevelType w:val="multilevel"/>
    <w:tmpl w:val="58ECCADA"/>
    <w:name w:val="WW8Num51"/>
    <w:lvl w:ilvl="0">
      <w:start w:val="1"/>
      <w:numFmt w:val="decimal"/>
      <w:suff w:val="space"/>
      <w:lvlText w:val="%1."/>
      <w:lvlJc w:val="left"/>
      <w:pPr>
        <w:ind w:left="786" w:hanging="360"/>
      </w:pPr>
      <w:rPr>
        <w:rFonts w:ascii="Arial" w:hAnsi="Arial" w:cs="Arial" w:hint="default"/>
        <w:b w:val="0"/>
        <w:color w:val="auto"/>
        <w:sz w:val="22"/>
        <w:szCs w:val="24"/>
      </w:rPr>
    </w:lvl>
    <w:lvl w:ilvl="1">
      <w:start w:val="2"/>
      <w:numFmt w:val="decimal"/>
      <w:lvlText w:val="%2)"/>
      <w:lvlJc w:val="left"/>
      <w:pPr>
        <w:tabs>
          <w:tab w:val="num" w:pos="1418"/>
        </w:tabs>
        <w:ind w:left="1418"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00000034"/>
    <w:multiLevelType w:val="multilevel"/>
    <w:tmpl w:val="C3902110"/>
    <w:name w:val="WW8Num52"/>
    <w:lvl w:ilvl="0">
      <w:start w:val="1"/>
      <w:numFmt w:val="decimal"/>
      <w:lvlText w:val="%1."/>
      <w:lvlJc w:val="left"/>
      <w:pPr>
        <w:tabs>
          <w:tab w:val="num" w:pos="786"/>
        </w:tabs>
        <w:ind w:left="786" w:hanging="360"/>
      </w:pPr>
      <w:rPr>
        <w:rFonts w:hint="default"/>
        <w:sz w:val="24"/>
        <w:szCs w:val="24"/>
      </w:rPr>
    </w:lvl>
    <w:lvl w:ilvl="1">
      <w:start w:val="1"/>
      <w:numFmt w:val="decimal"/>
      <w:lvlText w:val="%2."/>
      <w:lvlJc w:val="left"/>
      <w:pPr>
        <w:tabs>
          <w:tab w:val="num" w:pos="1211"/>
        </w:tabs>
        <w:ind w:left="1211" w:hanging="360"/>
      </w:pPr>
      <w:rPr>
        <w:rFonts w:hint="default"/>
        <w:sz w:val="22"/>
        <w:szCs w:val="24"/>
      </w:rPr>
    </w:lvl>
    <w:lvl w:ilvl="2">
      <w:start w:val="1"/>
      <w:numFmt w:val="lowerRoman"/>
      <w:lvlText w:val="%3."/>
      <w:lvlJc w:val="right"/>
      <w:pPr>
        <w:tabs>
          <w:tab w:val="num" w:pos="2160"/>
        </w:tabs>
        <w:ind w:left="2160" w:hanging="180"/>
      </w:pPr>
      <w:rPr>
        <w:rFonts w:hint="default"/>
        <w:sz w:val="24"/>
        <w:szCs w:val="24"/>
      </w:rPr>
    </w:lvl>
    <w:lvl w:ilvl="3">
      <w:start w:val="1"/>
      <w:numFmt w:val="decimal"/>
      <w:lvlText w:val="%4."/>
      <w:lvlJc w:val="left"/>
      <w:pPr>
        <w:tabs>
          <w:tab w:val="num" w:pos="2880"/>
        </w:tabs>
        <w:ind w:left="2880" w:hanging="360"/>
      </w:pPr>
      <w:rPr>
        <w:rFonts w:hint="default"/>
        <w:sz w:val="24"/>
        <w:szCs w:val="24"/>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sz w:val="24"/>
        <w:szCs w:val="24"/>
      </w:rPr>
    </w:lvl>
    <w:lvl w:ilvl="6">
      <w:start w:val="1"/>
      <w:numFmt w:val="decimal"/>
      <w:lvlText w:val="%7."/>
      <w:lvlJc w:val="left"/>
      <w:pPr>
        <w:tabs>
          <w:tab w:val="num" w:pos="5040"/>
        </w:tabs>
        <w:ind w:left="5040" w:hanging="360"/>
      </w:pPr>
      <w:rPr>
        <w:rFonts w:hint="default"/>
        <w:sz w:val="24"/>
        <w:szCs w:val="24"/>
      </w:rPr>
    </w:lvl>
    <w:lvl w:ilvl="7">
      <w:start w:val="1"/>
      <w:numFmt w:val="lowerLetter"/>
      <w:lvlText w:val="%8."/>
      <w:lvlJc w:val="left"/>
      <w:pPr>
        <w:tabs>
          <w:tab w:val="num" w:pos="5760"/>
        </w:tabs>
        <w:ind w:left="5760" w:hanging="360"/>
      </w:pPr>
      <w:rPr>
        <w:rFonts w:hint="default"/>
        <w:sz w:val="24"/>
        <w:szCs w:val="24"/>
      </w:rPr>
    </w:lvl>
    <w:lvl w:ilvl="8">
      <w:start w:val="1"/>
      <w:numFmt w:val="lowerRoman"/>
      <w:lvlText w:val="%9."/>
      <w:lvlJc w:val="right"/>
      <w:pPr>
        <w:tabs>
          <w:tab w:val="num" w:pos="6480"/>
        </w:tabs>
        <w:ind w:left="6480" w:hanging="180"/>
      </w:pPr>
      <w:rPr>
        <w:rFonts w:hint="default"/>
        <w:sz w:val="24"/>
        <w:szCs w:val="24"/>
      </w:rPr>
    </w:lvl>
  </w:abstractNum>
  <w:abstractNum w:abstractNumId="37" w15:restartNumberingAfterBreak="0">
    <w:nsid w:val="00000038"/>
    <w:multiLevelType w:val="multilevel"/>
    <w:tmpl w:val="FC781462"/>
    <w:name w:val="WW8Num56"/>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00000039"/>
    <w:multiLevelType w:val="multilevel"/>
    <w:tmpl w:val="5E265CD2"/>
    <w:name w:val="WW8Num57"/>
    <w:lvl w:ilvl="0">
      <w:start w:val="1"/>
      <w:numFmt w:val="decimal"/>
      <w:lvlText w:val="%1."/>
      <w:lvlJc w:val="left"/>
      <w:pPr>
        <w:tabs>
          <w:tab w:val="num" w:pos="390"/>
        </w:tabs>
        <w:ind w:left="390" w:hanging="390"/>
      </w:pPr>
      <w:rPr>
        <w:sz w:val="24"/>
        <w:szCs w:val="24"/>
      </w:rPr>
    </w:lvl>
    <w:lvl w:ilvl="1">
      <w:start w:val="1"/>
      <w:numFmt w:val="decimal"/>
      <w:lvlText w:val="%2."/>
      <w:lvlJc w:val="left"/>
      <w:pPr>
        <w:tabs>
          <w:tab w:val="num" w:pos="1125"/>
        </w:tabs>
        <w:ind w:left="1125" w:hanging="360"/>
      </w:pPr>
      <w:rPr>
        <w:rFonts w:ascii="Arial" w:hAnsi="Arial" w:cs="Arial" w:hint="default"/>
      </w:rPr>
    </w:lvl>
    <w:lvl w:ilvl="2">
      <w:start w:val="1"/>
      <w:numFmt w:val="decimal"/>
      <w:lvlText w:val="%3."/>
      <w:lvlJc w:val="left"/>
      <w:pPr>
        <w:tabs>
          <w:tab w:val="num" w:pos="1845"/>
        </w:tabs>
        <w:ind w:left="1845" w:hanging="360"/>
      </w:pPr>
    </w:lvl>
    <w:lvl w:ilvl="3">
      <w:start w:val="1"/>
      <w:numFmt w:val="decimal"/>
      <w:lvlText w:val="%4."/>
      <w:lvlJc w:val="left"/>
      <w:pPr>
        <w:tabs>
          <w:tab w:val="num" w:pos="2565"/>
        </w:tabs>
        <w:ind w:left="2565" w:hanging="360"/>
      </w:pPr>
    </w:lvl>
    <w:lvl w:ilvl="4">
      <w:start w:val="1"/>
      <w:numFmt w:val="decimal"/>
      <w:lvlText w:val="%5."/>
      <w:lvlJc w:val="left"/>
      <w:pPr>
        <w:tabs>
          <w:tab w:val="num" w:pos="3285"/>
        </w:tabs>
        <w:ind w:left="3285" w:hanging="360"/>
      </w:pPr>
    </w:lvl>
    <w:lvl w:ilvl="5">
      <w:start w:val="1"/>
      <w:numFmt w:val="decimal"/>
      <w:lvlText w:val="%6."/>
      <w:lvlJc w:val="left"/>
      <w:pPr>
        <w:tabs>
          <w:tab w:val="num" w:pos="4005"/>
        </w:tabs>
        <w:ind w:left="4005" w:hanging="360"/>
      </w:pPr>
    </w:lvl>
    <w:lvl w:ilvl="6">
      <w:start w:val="1"/>
      <w:numFmt w:val="decimal"/>
      <w:lvlText w:val="%7."/>
      <w:lvlJc w:val="left"/>
      <w:pPr>
        <w:tabs>
          <w:tab w:val="num" w:pos="4725"/>
        </w:tabs>
        <w:ind w:left="4725" w:hanging="360"/>
      </w:pPr>
    </w:lvl>
    <w:lvl w:ilvl="7">
      <w:start w:val="1"/>
      <w:numFmt w:val="decimal"/>
      <w:lvlText w:val="%8."/>
      <w:lvlJc w:val="left"/>
      <w:pPr>
        <w:tabs>
          <w:tab w:val="num" w:pos="5445"/>
        </w:tabs>
        <w:ind w:left="5445" w:hanging="360"/>
      </w:pPr>
    </w:lvl>
    <w:lvl w:ilvl="8">
      <w:start w:val="1"/>
      <w:numFmt w:val="decimal"/>
      <w:lvlText w:val="%9."/>
      <w:lvlJc w:val="left"/>
      <w:pPr>
        <w:tabs>
          <w:tab w:val="num" w:pos="6165"/>
        </w:tabs>
        <w:ind w:left="6165" w:hanging="360"/>
      </w:pPr>
    </w:lvl>
  </w:abstractNum>
  <w:abstractNum w:abstractNumId="39" w15:restartNumberingAfterBreak="0">
    <w:nsid w:val="0000003A"/>
    <w:multiLevelType w:val="multilevel"/>
    <w:tmpl w:val="F788DCB8"/>
    <w:name w:val="WW8Num58"/>
    <w:lvl w:ilvl="0">
      <w:start w:val="1"/>
      <w:numFmt w:val="decimal"/>
      <w:suff w:val="space"/>
      <w:lvlText w:val="%1."/>
      <w:lvlJc w:val="left"/>
      <w:pPr>
        <w:ind w:left="360" w:hanging="360"/>
      </w:pPr>
      <w:rPr>
        <w:rFonts w:eastAsia="Times New Roman" w:cs="Times New Roman" w:hint="default"/>
        <w:bCs/>
        <w:szCs w:val="24"/>
      </w:rPr>
    </w:lvl>
    <w:lvl w:ilvl="1">
      <w:start w:val="1"/>
      <w:numFmt w:val="lowerLetter"/>
      <w:lvlText w:val="%2."/>
      <w:lvlJc w:val="left"/>
      <w:pPr>
        <w:tabs>
          <w:tab w:val="num" w:pos="0"/>
        </w:tabs>
        <w:ind w:left="1500" w:hanging="360"/>
      </w:pPr>
      <w:rPr>
        <w:rFonts w:eastAsia="Times New Roman" w:cs="Times New Roman" w:hint="default"/>
        <w:bCs/>
        <w:szCs w:val="24"/>
      </w:rPr>
    </w:lvl>
    <w:lvl w:ilvl="2">
      <w:start w:val="1"/>
      <w:numFmt w:val="lowerRoman"/>
      <w:lvlText w:val="%3."/>
      <w:lvlJc w:val="right"/>
      <w:pPr>
        <w:tabs>
          <w:tab w:val="num" w:pos="0"/>
        </w:tabs>
        <w:ind w:left="2220" w:hanging="180"/>
      </w:pPr>
      <w:rPr>
        <w:rFonts w:eastAsia="Times New Roman" w:cs="Times New Roman" w:hint="default"/>
        <w:bCs/>
        <w:szCs w:val="24"/>
      </w:rPr>
    </w:lvl>
    <w:lvl w:ilvl="3">
      <w:start w:val="1"/>
      <w:numFmt w:val="decimal"/>
      <w:lvlText w:val="%4."/>
      <w:lvlJc w:val="left"/>
      <w:pPr>
        <w:tabs>
          <w:tab w:val="num" w:pos="0"/>
        </w:tabs>
        <w:ind w:left="2940" w:hanging="360"/>
      </w:pPr>
      <w:rPr>
        <w:rFonts w:eastAsia="Times New Roman" w:cs="Times New Roman" w:hint="default"/>
        <w:bCs/>
        <w:szCs w:val="24"/>
      </w:rPr>
    </w:lvl>
    <w:lvl w:ilvl="4">
      <w:start w:val="1"/>
      <w:numFmt w:val="lowerLetter"/>
      <w:lvlText w:val="%5."/>
      <w:lvlJc w:val="left"/>
      <w:pPr>
        <w:tabs>
          <w:tab w:val="num" w:pos="0"/>
        </w:tabs>
        <w:ind w:left="3660" w:hanging="360"/>
      </w:pPr>
      <w:rPr>
        <w:rFonts w:eastAsia="Times New Roman" w:cs="Times New Roman" w:hint="default"/>
        <w:bCs/>
        <w:szCs w:val="24"/>
      </w:rPr>
    </w:lvl>
    <w:lvl w:ilvl="5">
      <w:start w:val="1"/>
      <w:numFmt w:val="lowerRoman"/>
      <w:lvlText w:val="%6."/>
      <w:lvlJc w:val="right"/>
      <w:pPr>
        <w:tabs>
          <w:tab w:val="num" w:pos="0"/>
        </w:tabs>
        <w:ind w:left="4380" w:hanging="180"/>
      </w:pPr>
      <w:rPr>
        <w:rFonts w:eastAsia="Times New Roman" w:cs="Times New Roman" w:hint="default"/>
        <w:bCs/>
        <w:szCs w:val="24"/>
      </w:rPr>
    </w:lvl>
    <w:lvl w:ilvl="6">
      <w:start w:val="1"/>
      <w:numFmt w:val="decimal"/>
      <w:lvlText w:val="%7."/>
      <w:lvlJc w:val="left"/>
      <w:pPr>
        <w:tabs>
          <w:tab w:val="num" w:pos="0"/>
        </w:tabs>
        <w:ind w:left="5100" w:hanging="360"/>
      </w:pPr>
      <w:rPr>
        <w:rFonts w:eastAsia="Times New Roman" w:cs="Times New Roman" w:hint="default"/>
        <w:bCs/>
        <w:szCs w:val="24"/>
      </w:rPr>
    </w:lvl>
    <w:lvl w:ilvl="7">
      <w:start w:val="1"/>
      <w:numFmt w:val="lowerLetter"/>
      <w:lvlText w:val="%8."/>
      <w:lvlJc w:val="left"/>
      <w:pPr>
        <w:tabs>
          <w:tab w:val="num" w:pos="0"/>
        </w:tabs>
        <w:ind w:left="5820" w:hanging="360"/>
      </w:pPr>
      <w:rPr>
        <w:rFonts w:eastAsia="Times New Roman" w:cs="Times New Roman" w:hint="default"/>
        <w:bCs/>
        <w:szCs w:val="24"/>
      </w:rPr>
    </w:lvl>
    <w:lvl w:ilvl="8">
      <w:start w:val="1"/>
      <w:numFmt w:val="lowerRoman"/>
      <w:lvlText w:val="%9."/>
      <w:lvlJc w:val="right"/>
      <w:pPr>
        <w:tabs>
          <w:tab w:val="num" w:pos="0"/>
        </w:tabs>
        <w:ind w:left="6540" w:hanging="180"/>
      </w:pPr>
      <w:rPr>
        <w:rFonts w:eastAsia="Times New Roman" w:cs="Times New Roman" w:hint="default"/>
        <w:bCs/>
        <w:szCs w:val="24"/>
      </w:rPr>
    </w:lvl>
  </w:abstractNum>
  <w:abstractNum w:abstractNumId="40"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emboss w:val="0"/>
        <w:imprint w:val="0"/>
        <w:spacing w:val="0"/>
        <w:w w:val="100"/>
        <w:kern w:val="0"/>
        <w:position w:val="0"/>
        <w:highligh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emboss w:val="0"/>
        <w:imprint w:val="0"/>
        <w:spacing w:val="0"/>
        <w:w w:val="100"/>
        <w:kern w:val="0"/>
        <w:position w:val="0"/>
        <w:highligh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emboss w:val="0"/>
        <w:imprint w:val="0"/>
        <w:spacing w:val="0"/>
        <w:w w:val="100"/>
        <w:kern w:val="0"/>
        <w:position w:val="0"/>
        <w:highligh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emboss w:val="0"/>
        <w:imprint w:val="0"/>
        <w:spacing w:val="0"/>
        <w:w w:val="100"/>
        <w:kern w:val="0"/>
        <w:position w:val="0"/>
        <w:highligh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emboss w:val="0"/>
        <w:imprint w:val="0"/>
        <w:spacing w:val="0"/>
        <w:w w:val="100"/>
        <w:kern w:val="0"/>
        <w:position w:val="0"/>
        <w:highligh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2D67C42"/>
    <w:multiLevelType w:val="hybridMultilevel"/>
    <w:tmpl w:val="10ECA3D8"/>
    <w:lvl w:ilvl="0" w:tplc="098CA6FA">
      <w:start w:val="1"/>
      <w:numFmt w:val="upperRoman"/>
      <w:pStyle w:val="Nagwek1"/>
      <w:lvlText w:val="ROZDZ. %1."/>
      <w:lvlJc w:val="righ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4CC824EE">
      <w:start w:val="1"/>
      <w:numFmt w:val="decimal"/>
      <w:lvlText w:val="%2)"/>
      <w:lvlJc w:val="left"/>
      <w:pPr>
        <w:ind w:left="1440" w:hanging="360"/>
      </w:pPr>
      <w:rPr>
        <w:rFonts w:hint="default"/>
      </w:rPr>
    </w:lvl>
    <w:lvl w:ilvl="2" w:tplc="E5FC9E9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3516CC3"/>
    <w:multiLevelType w:val="multilevel"/>
    <w:tmpl w:val="0C300EC2"/>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0553737E"/>
    <w:multiLevelType w:val="hybridMultilevel"/>
    <w:tmpl w:val="DA7E9F6A"/>
    <w:name w:val="WW8Num622"/>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44" w15:restartNumberingAfterBreak="0">
    <w:nsid w:val="0A2270B0"/>
    <w:multiLevelType w:val="multilevel"/>
    <w:tmpl w:val="710C56E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0B167DAB"/>
    <w:multiLevelType w:val="multilevel"/>
    <w:tmpl w:val="08B0BEA6"/>
    <w:lvl w:ilvl="0">
      <w:start w:val="1"/>
      <w:numFmt w:val="decimal"/>
      <w:lvlText w:val="%1."/>
      <w:lvlJc w:val="left"/>
      <w:pPr>
        <w:ind w:left="360" w:hanging="360"/>
      </w:pPr>
      <w:rPr>
        <w:rFonts w:hint="default"/>
      </w:rPr>
    </w:lvl>
    <w:lvl w:ilvl="1">
      <w:start w:val="1"/>
      <w:numFmt w:val="decimal"/>
      <w:suff w:val="space"/>
      <w:lvlText w:val="%1.%2."/>
      <w:lvlJc w:val="left"/>
      <w:pPr>
        <w:ind w:left="574" w:hanging="432"/>
      </w:pPr>
      <w:rPr>
        <w:rFonts w:hint="default"/>
        <w:b w:val="0"/>
      </w:rPr>
    </w:lvl>
    <w:lvl w:ilvl="2">
      <w:start w:val="1"/>
      <w:numFmt w:val="decimal"/>
      <w:suff w:val="space"/>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0B851137"/>
    <w:multiLevelType w:val="hybridMultilevel"/>
    <w:tmpl w:val="1298D8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0D01088C"/>
    <w:multiLevelType w:val="hybridMultilevel"/>
    <w:tmpl w:val="0C22D8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0ED23EC5"/>
    <w:multiLevelType w:val="hybridMultilevel"/>
    <w:tmpl w:val="B3D0BE94"/>
    <w:name w:val="WW8Num6232"/>
    <w:lvl w:ilvl="0" w:tplc="FB12A95C">
      <w:start w:val="1"/>
      <w:numFmt w:val="decimal"/>
      <w:lvlText w:val="%1."/>
      <w:lvlJc w:val="left"/>
      <w:pPr>
        <w:ind w:left="72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F597361"/>
    <w:multiLevelType w:val="hybridMultilevel"/>
    <w:tmpl w:val="460CA7FA"/>
    <w:lvl w:ilvl="0" w:tplc="43D6CCD2">
      <w:start w:val="2"/>
      <w:numFmt w:val="lowerLetter"/>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45A7068"/>
    <w:multiLevelType w:val="hybridMultilevel"/>
    <w:tmpl w:val="4D668F92"/>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51" w15:restartNumberingAfterBreak="0">
    <w:nsid w:val="15CB4C73"/>
    <w:multiLevelType w:val="multilevel"/>
    <w:tmpl w:val="EC168F9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2" w15:restartNumberingAfterBreak="0">
    <w:nsid w:val="174A274B"/>
    <w:multiLevelType w:val="hybridMultilevel"/>
    <w:tmpl w:val="71D8E4BE"/>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1040DE66">
      <w:start w:val="1"/>
      <w:numFmt w:val="decimal"/>
      <w:suff w:val="space"/>
      <w:lvlText w:val="%7."/>
      <w:lvlJc w:val="left"/>
      <w:pPr>
        <w:ind w:left="5466" w:hanging="360"/>
      </w:pPr>
      <w:rPr>
        <w:rFonts w:hint="default"/>
      </w:r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180107E8"/>
    <w:multiLevelType w:val="hybridMultilevel"/>
    <w:tmpl w:val="09E4D3CA"/>
    <w:styleLink w:val="Numery"/>
    <w:lvl w:ilvl="0" w:tplc="78CA8304">
      <w:start w:val="1"/>
      <w:numFmt w:val="decimal"/>
      <w:lvlText w:val="%1."/>
      <w:lvlJc w:val="left"/>
      <w:pPr>
        <w:ind w:left="211" w:hanging="211"/>
      </w:pPr>
      <w:rPr>
        <w:rFonts w:hAnsi="Arial Unicode MS"/>
        <w:caps w:val="0"/>
        <w:smallCaps w:val="0"/>
        <w:strike w:val="0"/>
        <w:dstrike w:val="0"/>
        <w:outline w:val="0"/>
        <w:emboss w:val="0"/>
        <w:imprint w:val="0"/>
        <w:spacing w:val="0"/>
        <w:w w:val="100"/>
        <w:kern w:val="0"/>
        <w:position w:val="0"/>
        <w:highligh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1A7A7D7A"/>
    <w:multiLevelType w:val="hybridMultilevel"/>
    <w:tmpl w:val="299A80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1BFF33C7"/>
    <w:multiLevelType w:val="hybridMultilevel"/>
    <w:tmpl w:val="0E60D840"/>
    <w:lvl w:ilvl="0" w:tplc="8654B298">
      <w:start w:val="1"/>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454E5F"/>
    <w:multiLevelType w:val="multilevel"/>
    <w:tmpl w:val="28C80C9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Calibri" w:hAnsi="Arial" w:cs="Arial"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44A725E"/>
    <w:multiLevelType w:val="hybridMultilevel"/>
    <w:tmpl w:val="C108E98A"/>
    <w:name w:val="WW8Num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9FE33CB"/>
    <w:multiLevelType w:val="hybridMultilevel"/>
    <w:tmpl w:val="826CD77C"/>
    <w:lvl w:ilvl="0" w:tplc="F8568FC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2C736B50"/>
    <w:multiLevelType w:val="multilevel"/>
    <w:tmpl w:val="ED243DF2"/>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0C416D4"/>
    <w:multiLevelType w:val="multilevel"/>
    <w:tmpl w:val="9458667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32EB258D"/>
    <w:multiLevelType w:val="hybridMultilevel"/>
    <w:tmpl w:val="9CC80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33706A"/>
    <w:multiLevelType w:val="hybridMultilevel"/>
    <w:tmpl w:val="AB08E0A0"/>
    <w:lvl w:ilvl="0" w:tplc="76843414">
      <w:start w:val="15"/>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E72680"/>
    <w:multiLevelType w:val="hybridMultilevel"/>
    <w:tmpl w:val="C78CCE58"/>
    <w:lvl w:ilvl="0" w:tplc="72DCF83C">
      <w:start w:val="3"/>
      <w:numFmt w:val="decimal"/>
      <w:suff w:val="space"/>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3A014D"/>
    <w:multiLevelType w:val="hybridMultilevel"/>
    <w:tmpl w:val="E0244DCE"/>
    <w:lvl w:ilvl="0" w:tplc="2ADEE020">
      <w:start w:val="1"/>
      <w:numFmt w:val="decimal"/>
      <w:lvlText w:val="%1."/>
      <w:lvlJc w:val="left"/>
      <w:pPr>
        <w:ind w:left="360" w:hanging="360"/>
      </w:pPr>
      <w:rPr>
        <w:rFonts w:ascii="Arial" w:hAnsi="Arial" w:cs="Arial" w:hint="default"/>
        <w:i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5" w15:restartNumberingAfterBreak="0">
    <w:nsid w:val="37BD0FDE"/>
    <w:multiLevelType w:val="hybridMultilevel"/>
    <w:tmpl w:val="190E91A6"/>
    <w:lvl w:ilvl="0" w:tplc="341ED358">
      <w:start w:val="1"/>
      <w:numFmt w:val="decimal"/>
      <w:suff w:val="space"/>
      <w:lvlText w:val="%1."/>
      <w:lvlJc w:val="left"/>
      <w:pPr>
        <w:ind w:left="928"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395C3EF8"/>
    <w:multiLevelType w:val="hybridMultilevel"/>
    <w:tmpl w:val="2F60C7BC"/>
    <w:lvl w:ilvl="0" w:tplc="04150017">
      <w:start w:val="1"/>
      <w:numFmt w:val="lowerLetter"/>
      <w:lvlText w:val="%1)"/>
      <w:lvlJc w:val="left"/>
      <w:pPr>
        <w:ind w:left="2280" w:hanging="360"/>
      </w:pPr>
    </w:lvl>
    <w:lvl w:ilvl="1" w:tplc="04150017">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7" w15:restartNumberingAfterBreak="0">
    <w:nsid w:val="3B17249E"/>
    <w:multiLevelType w:val="multilevel"/>
    <w:tmpl w:val="55BC9A72"/>
    <w:lvl w:ilvl="0">
      <w:start w:val="3"/>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68" w15:restartNumberingAfterBreak="0">
    <w:nsid w:val="3B3C3ABF"/>
    <w:multiLevelType w:val="hybridMultilevel"/>
    <w:tmpl w:val="E9C2532C"/>
    <w:styleLink w:val="Zaimportowanystyl2"/>
    <w:lvl w:ilvl="0" w:tplc="3FB8FFA4">
      <w:start w:val="1"/>
      <w:numFmt w:val="decimal"/>
      <w:lvlText w:val="%1)"/>
      <w:lvlJc w:val="left"/>
      <w:pPr>
        <w:ind w:left="72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F684AC8C">
      <w:start w:val="1"/>
      <w:numFmt w:val="lowerLetter"/>
      <w:lvlText w:val="%2)"/>
      <w:lvlJc w:val="left"/>
      <w:pPr>
        <w:ind w:left="1262" w:hanging="28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200CC68">
      <w:start w:val="1"/>
      <w:numFmt w:val="lowerRoman"/>
      <w:lvlText w:val="%3."/>
      <w:lvlJc w:val="left"/>
      <w:pPr>
        <w:ind w:left="2162" w:hanging="28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ABC836A">
      <w:start w:val="1"/>
      <w:numFmt w:val="decimal"/>
      <w:lvlText w:val="%4."/>
      <w:lvlJc w:val="left"/>
      <w:pPr>
        <w:ind w:left="2883" w:hanging="363"/>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DED900">
      <w:start w:val="1"/>
      <w:numFmt w:val="lowerLetter"/>
      <w:lvlText w:val="%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7444E742">
      <w:start w:val="1"/>
      <w:numFmt w:val="lowerRoman"/>
      <w:lvlText w:val="%6."/>
      <w:lvlJc w:val="left"/>
      <w:pPr>
        <w:ind w:left="720" w:hanging="626"/>
      </w:pPr>
      <w:rPr>
        <w:rFonts w:hAnsi="Arial Unicode MS"/>
        <w:caps w:val="0"/>
        <w:smallCaps w:val="0"/>
        <w:strike w:val="0"/>
        <w:dstrike w:val="0"/>
        <w:outline w:val="0"/>
        <w:emboss w:val="0"/>
        <w:imprint w:val="0"/>
        <w:spacing w:val="0"/>
        <w:w w:val="100"/>
        <w:kern w:val="0"/>
        <w:position w:val="0"/>
        <w:highlight w:val="none"/>
        <w:vertAlign w:val="baseline"/>
      </w:rPr>
    </w:lvl>
    <w:lvl w:ilvl="6" w:tplc="7146FA16">
      <w:start w:val="1"/>
      <w:numFmt w:val="decimal"/>
      <w:lvlText w:val="%7."/>
      <w:lvlJc w:val="left"/>
      <w:pPr>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7" w:tplc="D17CFC02">
      <w:start w:val="1"/>
      <w:numFmt w:val="lowerLetter"/>
      <w:lvlText w:val="%8."/>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8" w:tplc="5A8C2918">
      <w:start w:val="1"/>
      <w:numFmt w:val="lowerRoman"/>
      <w:lvlText w:val="%9."/>
      <w:lvlJc w:val="left"/>
      <w:pPr>
        <w:ind w:left="2880" w:hanging="5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3EDC5006"/>
    <w:multiLevelType w:val="multilevel"/>
    <w:tmpl w:val="6966C6F2"/>
    <w:lvl w:ilvl="0">
      <w:start w:val="1"/>
      <w:numFmt w:val="decimal"/>
      <w:lvlText w:val="%1."/>
      <w:lvlJc w:val="left"/>
      <w:pPr>
        <w:ind w:left="502" w:hanging="360"/>
      </w:pPr>
      <w:rPr>
        <w:rFonts w:hint="default"/>
        <w:color w:val="000000"/>
        <w14:textFill>
          <w14:solidFill>
            <w14:srgbClr w14:val="000000">
              <w14:alpha w14:val="16000"/>
            </w14:srgbClr>
          </w14:solidFill>
        </w14:textFill>
      </w:rPr>
    </w:lvl>
    <w:lvl w:ilvl="1">
      <w:start w:val="1"/>
      <w:numFmt w:val="decimal"/>
      <w:suff w:val="space"/>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0763168"/>
    <w:multiLevelType w:val="hybridMultilevel"/>
    <w:tmpl w:val="2D768378"/>
    <w:styleLink w:val="Zaimportowanystyl13"/>
    <w:lvl w:ilvl="0" w:tplc="FCE0B230">
      <w:start w:val="1"/>
      <w:numFmt w:val="lowerLetter"/>
      <w:lvlText w:val="%1)"/>
      <w:lvlJc w:val="left"/>
      <w:pPr>
        <w:tabs>
          <w:tab w:val="left" w:pos="360"/>
          <w:tab w:val="left" w:pos="863"/>
          <w:tab w:val="left" w:pos="1368"/>
          <w:tab w:val="left" w:pos="1980"/>
          <w:tab w:val="left" w:pos="3735"/>
          <w:tab w:val="left" w:pos="5700"/>
        </w:tabs>
        <w:ind w:left="1249"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7F96185C">
      <w:start w:val="1"/>
      <w:numFmt w:val="lowerLetter"/>
      <w:lvlText w:val="%2."/>
      <w:lvlJc w:val="left"/>
      <w:pPr>
        <w:tabs>
          <w:tab w:val="left" w:pos="360"/>
          <w:tab w:val="left" w:pos="863"/>
          <w:tab w:val="left" w:pos="1368"/>
          <w:tab w:val="left" w:pos="1980"/>
          <w:tab w:val="left" w:pos="3735"/>
          <w:tab w:val="left" w:pos="5700"/>
        </w:tabs>
        <w:ind w:left="2265"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C68C7A2E">
      <w:start w:val="1"/>
      <w:numFmt w:val="lowerRoman"/>
      <w:lvlText w:val="%3."/>
      <w:lvlJc w:val="left"/>
      <w:pPr>
        <w:tabs>
          <w:tab w:val="left" w:pos="360"/>
          <w:tab w:val="left" w:pos="863"/>
          <w:tab w:val="left" w:pos="1368"/>
          <w:tab w:val="left" w:pos="1980"/>
          <w:tab w:val="left" w:pos="3735"/>
          <w:tab w:val="left" w:pos="5700"/>
        </w:tabs>
        <w:ind w:left="2991" w:hanging="268"/>
      </w:pPr>
      <w:rPr>
        <w:rFonts w:hAnsi="Arial Unicode MS"/>
        <w:caps w:val="0"/>
        <w:smallCaps w:val="0"/>
        <w:strike w:val="0"/>
        <w:dstrike w:val="0"/>
        <w:outline w:val="0"/>
        <w:emboss w:val="0"/>
        <w:imprint w:val="0"/>
        <w:spacing w:val="0"/>
        <w:w w:val="100"/>
        <w:kern w:val="0"/>
        <w:position w:val="0"/>
        <w:highlight w:val="none"/>
        <w:vertAlign w:val="baseline"/>
      </w:rPr>
    </w:lvl>
    <w:lvl w:ilvl="3" w:tplc="A42E237E">
      <w:start w:val="1"/>
      <w:numFmt w:val="decimal"/>
      <w:lvlText w:val="%4."/>
      <w:lvlJc w:val="left"/>
      <w:pPr>
        <w:tabs>
          <w:tab w:val="left" w:pos="863"/>
          <w:tab w:val="left" w:pos="1368"/>
          <w:tab w:val="left" w:pos="1980"/>
          <w:tab w:val="left" w:pos="3735"/>
          <w:tab w:val="left" w:pos="5700"/>
        </w:tabs>
        <w:ind w:left="363" w:hanging="357"/>
      </w:pPr>
      <w:rPr>
        <w:rFonts w:ascii="Arial" w:eastAsia="Times New Roman" w:hAnsi="Arial" w:cs="Arial"/>
        <w:caps w:val="0"/>
        <w:smallCaps w:val="0"/>
        <w:strike w:val="0"/>
        <w:dstrike w:val="0"/>
        <w:outline w:val="0"/>
        <w:emboss w:val="0"/>
        <w:imprint w:val="0"/>
        <w:spacing w:val="0"/>
        <w:w w:val="100"/>
        <w:kern w:val="0"/>
        <w:position w:val="0"/>
        <w:highlight w:val="none"/>
        <w:vertAlign w:val="baseline"/>
      </w:rPr>
    </w:lvl>
    <w:lvl w:ilvl="4" w:tplc="10CA9958">
      <w:start w:val="1"/>
      <w:numFmt w:val="lowerLetter"/>
      <w:suff w:val="nothing"/>
      <w:lvlText w:val="%5."/>
      <w:lvlJc w:val="left"/>
      <w:pPr>
        <w:tabs>
          <w:tab w:val="left" w:pos="360"/>
          <w:tab w:val="left" w:pos="863"/>
          <w:tab w:val="left" w:pos="1368"/>
          <w:tab w:val="left" w:pos="1980"/>
          <w:tab w:val="left" w:pos="3735"/>
          <w:tab w:val="left" w:pos="5700"/>
        </w:tabs>
        <w:ind w:left="843" w:hanging="117"/>
      </w:pPr>
      <w:rPr>
        <w:rFonts w:hAnsi="Arial Unicode MS"/>
        <w:caps w:val="0"/>
        <w:smallCaps w:val="0"/>
        <w:strike w:val="0"/>
        <w:dstrike w:val="0"/>
        <w:outline w:val="0"/>
        <w:emboss w:val="0"/>
        <w:imprint w:val="0"/>
        <w:spacing w:val="0"/>
        <w:w w:val="100"/>
        <w:kern w:val="0"/>
        <w:position w:val="0"/>
        <w:highlight w:val="none"/>
        <w:vertAlign w:val="baseline"/>
      </w:rPr>
    </w:lvl>
    <w:lvl w:ilvl="5" w:tplc="659CAD2C">
      <w:start w:val="1"/>
      <w:numFmt w:val="lowerRoman"/>
      <w:lvlText w:val="%6."/>
      <w:lvlJc w:val="left"/>
      <w:pPr>
        <w:tabs>
          <w:tab w:val="left" w:pos="360"/>
          <w:tab w:val="left" w:pos="863"/>
          <w:tab w:val="left" w:pos="1368"/>
          <w:tab w:val="left" w:pos="1980"/>
          <w:tab w:val="left" w:pos="3735"/>
          <w:tab w:val="left" w:pos="5700"/>
        </w:tabs>
        <w:ind w:left="1727" w:hanging="398"/>
      </w:pPr>
      <w:rPr>
        <w:rFonts w:hAnsi="Arial Unicode MS"/>
        <w:caps w:val="0"/>
        <w:smallCaps w:val="0"/>
        <w:strike w:val="0"/>
        <w:dstrike w:val="0"/>
        <w:outline w:val="0"/>
        <w:emboss w:val="0"/>
        <w:imprint w:val="0"/>
        <w:spacing w:val="0"/>
        <w:w w:val="100"/>
        <w:kern w:val="0"/>
        <w:position w:val="0"/>
        <w:highlight w:val="none"/>
        <w:vertAlign w:val="baseline"/>
      </w:rPr>
    </w:lvl>
    <w:lvl w:ilvl="6" w:tplc="1512B566">
      <w:start w:val="1"/>
      <w:numFmt w:val="decimal"/>
      <w:lvlText w:val="%7."/>
      <w:lvlJc w:val="left"/>
      <w:pPr>
        <w:tabs>
          <w:tab w:val="left" w:pos="3735"/>
          <w:tab w:val="left" w:pos="5700"/>
        </w:tabs>
        <w:ind w:left="2948" w:hanging="2948"/>
      </w:pPr>
      <w:rPr>
        <w:rFonts w:hAnsi="Arial Unicode MS"/>
        <w:caps w:val="0"/>
        <w:smallCaps w:val="0"/>
        <w:strike w:val="0"/>
        <w:dstrike w:val="0"/>
        <w:outline w:val="0"/>
        <w:emboss w:val="0"/>
        <w:imprint w:val="0"/>
        <w:spacing w:val="0"/>
        <w:w w:val="100"/>
        <w:kern w:val="0"/>
        <w:position w:val="0"/>
        <w:highlight w:val="none"/>
        <w:vertAlign w:val="baseline"/>
      </w:rPr>
    </w:lvl>
    <w:lvl w:ilvl="7" w:tplc="A524D278">
      <w:start w:val="1"/>
      <w:numFmt w:val="lowerLetter"/>
      <w:lvlText w:val="%8."/>
      <w:lvlJc w:val="left"/>
      <w:pPr>
        <w:tabs>
          <w:tab w:val="left" w:pos="360"/>
          <w:tab w:val="left" w:pos="3735"/>
          <w:tab w:val="left" w:pos="5700"/>
        </w:tabs>
        <w:ind w:left="2777" w:hanging="2348"/>
      </w:pPr>
      <w:rPr>
        <w:rFonts w:hAnsi="Arial Unicode MS"/>
        <w:caps w:val="0"/>
        <w:smallCaps w:val="0"/>
        <w:strike w:val="0"/>
        <w:dstrike w:val="0"/>
        <w:outline w:val="0"/>
        <w:emboss w:val="0"/>
        <w:imprint w:val="0"/>
        <w:spacing w:val="0"/>
        <w:w w:val="100"/>
        <w:kern w:val="0"/>
        <w:position w:val="0"/>
        <w:highlight w:val="none"/>
        <w:vertAlign w:val="baseline"/>
      </w:rPr>
    </w:lvl>
    <w:lvl w:ilvl="8" w:tplc="0706C01C">
      <w:start w:val="1"/>
      <w:numFmt w:val="lowerRoman"/>
      <w:lvlText w:val="%9."/>
      <w:lvlJc w:val="left"/>
      <w:pPr>
        <w:tabs>
          <w:tab w:val="left" w:pos="360"/>
          <w:tab w:val="left" w:pos="863"/>
          <w:tab w:val="left" w:pos="1368"/>
          <w:tab w:val="left" w:pos="1980"/>
          <w:tab w:val="left" w:pos="3735"/>
          <w:tab w:val="left" w:pos="5700"/>
        </w:tabs>
        <w:ind w:left="3627" w:hanging="169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42E870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2FC7D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3636C48"/>
    <w:multiLevelType w:val="hybridMultilevel"/>
    <w:tmpl w:val="9CAA90F4"/>
    <w:styleLink w:val="Zaimportowanystyl22"/>
    <w:lvl w:ilvl="0" w:tplc="446E9D5C">
      <w:start w:val="1"/>
      <w:numFmt w:val="decimal"/>
      <w:lvlText w:val="%1."/>
      <w:lvlJc w:val="left"/>
      <w:pPr>
        <w:tabs>
          <w:tab w:val="num" w:pos="708"/>
        </w:tabs>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1DEF302">
      <w:start w:val="1"/>
      <w:numFmt w:val="decimal"/>
      <w:lvlText w:val="%2."/>
      <w:lvlJc w:val="left"/>
      <w:pPr>
        <w:tabs>
          <w:tab w:val="num" w:pos="1020"/>
        </w:tabs>
        <w:ind w:left="10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A0A31F2">
      <w:start w:val="1"/>
      <w:numFmt w:val="decimal"/>
      <w:lvlText w:val="%3."/>
      <w:lvlJc w:val="left"/>
      <w:pPr>
        <w:tabs>
          <w:tab w:val="num" w:pos="1380"/>
        </w:tabs>
        <w:ind w:left="139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42036B4">
      <w:start w:val="1"/>
      <w:numFmt w:val="decimal"/>
      <w:lvlText w:val="%4."/>
      <w:lvlJc w:val="left"/>
      <w:pPr>
        <w:tabs>
          <w:tab w:val="num" w:pos="1740"/>
        </w:tabs>
        <w:ind w:left="17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D56C5E8">
      <w:start w:val="1"/>
      <w:numFmt w:val="decimal"/>
      <w:lvlText w:val="%5."/>
      <w:lvlJc w:val="left"/>
      <w:pPr>
        <w:tabs>
          <w:tab w:val="num" w:pos="2100"/>
        </w:tabs>
        <w:ind w:left="211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FA640F0">
      <w:start w:val="1"/>
      <w:numFmt w:val="decimal"/>
      <w:lvlText w:val="%6."/>
      <w:lvlJc w:val="left"/>
      <w:pPr>
        <w:tabs>
          <w:tab w:val="num" w:pos="2460"/>
        </w:tabs>
        <w:ind w:left="247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06DD3C">
      <w:start w:val="1"/>
      <w:numFmt w:val="decimal"/>
      <w:lvlText w:val="%7."/>
      <w:lvlJc w:val="left"/>
      <w:pPr>
        <w:tabs>
          <w:tab w:val="num" w:pos="2820"/>
        </w:tabs>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E22579C">
      <w:start w:val="1"/>
      <w:numFmt w:val="decimal"/>
      <w:lvlText w:val="%8."/>
      <w:lvlJc w:val="left"/>
      <w:pPr>
        <w:tabs>
          <w:tab w:val="num" w:pos="3180"/>
        </w:tabs>
        <w:ind w:left="319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FE0EC38">
      <w:start w:val="1"/>
      <w:numFmt w:val="decimal"/>
      <w:lvlText w:val="%9."/>
      <w:lvlJc w:val="left"/>
      <w:pPr>
        <w:tabs>
          <w:tab w:val="num" w:pos="3540"/>
        </w:tabs>
        <w:ind w:left="355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4" w15:restartNumberingAfterBreak="0">
    <w:nsid w:val="43F12451"/>
    <w:multiLevelType w:val="multilevel"/>
    <w:tmpl w:val="C2FCECBC"/>
    <w:lvl w:ilvl="0">
      <w:start w:val="4"/>
      <w:numFmt w:val="decimal"/>
      <w:lvlText w:val="%1."/>
      <w:lvlJc w:val="left"/>
      <w:pPr>
        <w:ind w:left="1080" w:hanging="360"/>
      </w:pPr>
      <w:rPr>
        <w:rFonts w:hint="default"/>
        <w:b w:val="0"/>
      </w:rPr>
    </w:lvl>
    <w:lvl w:ilvl="1">
      <w:start w:val="1"/>
      <w:numFmt w:val="lowerLetter"/>
      <w:isLgl/>
      <w:lvlText w:val="%2)"/>
      <w:lvlJc w:val="left"/>
      <w:pPr>
        <w:ind w:left="1080" w:hanging="360"/>
      </w:pPr>
      <w:rPr>
        <w:rFonts w:ascii="Arial" w:eastAsia="Calibri"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5" w15:restartNumberingAfterBreak="0">
    <w:nsid w:val="445F4554"/>
    <w:multiLevelType w:val="hybridMultilevel"/>
    <w:tmpl w:val="AAF86A18"/>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6" w15:restartNumberingAfterBreak="0">
    <w:nsid w:val="45964104"/>
    <w:multiLevelType w:val="multilevel"/>
    <w:tmpl w:val="6810A752"/>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5EF1F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9243E17"/>
    <w:multiLevelType w:val="multilevel"/>
    <w:tmpl w:val="D042349C"/>
    <w:lvl w:ilvl="0">
      <w:start w:val="7"/>
      <w:numFmt w:val="lowerLetter"/>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9"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BFE25EF"/>
    <w:multiLevelType w:val="multilevel"/>
    <w:tmpl w:val="2422B7A6"/>
    <w:lvl w:ilvl="0">
      <w:start w:val="1"/>
      <w:numFmt w:val="decimal"/>
      <w:lvlText w:val="%1."/>
      <w:lvlJc w:val="left"/>
      <w:pPr>
        <w:tabs>
          <w:tab w:val="num" w:pos="786"/>
        </w:tabs>
        <w:ind w:left="786" w:hanging="360"/>
      </w:pPr>
      <w:rPr>
        <w:rFonts w:eastAsia="Times New Roman" w:cs="Times New Roman"/>
        <w:sz w:val="22"/>
        <w:szCs w:val="24"/>
      </w:rPr>
    </w:lvl>
    <w:lvl w:ilvl="1">
      <w:start w:val="1"/>
      <w:numFmt w:val="decimal"/>
      <w:lvlText w:val="%2)"/>
      <w:lvlJc w:val="left"/>
      <w:pPr>
        <w:tabs>
          <w:tab w:val="num" w:pos="708"/>
        </w:tabs>
        <w:ind w:left="1418" w:hanging="567"/>
      </w:pPr>
      <w:rPr>
        <w:rFonts w:eastAsia="Times New Roman" w:cs="Times New Roman"/>
        <w:sz w:val="24"/>
        <w:szCs w:val="24"/>
      </w:rPr>
    </w:lvl>
    <w:lvl w:ilvl="2">
      <w:start w:val="1"/>
      <w:numFmt w:val="lowerRoman"/>
      <w:lvlText w:val="%3."/>
      <w:lvlJc w:val="right"/>
      <w:pPr>
        <w:tabs>
          <w:tab w:val="num" w:pos="2160"/>
        </w:tabs>
        <w:ind w:left="2160" w:hanging="180"/>
      </w:pPr>
      <w:rPr>
        <w:rFonts w:eastAsia="Times New Roman" w:cs="Times New Roman"/>
        <w:sz w:val="24"/>
        <w:szCs w:val="24"/>
      </w:rPr>
    </w:lvl>
    <w:lvl w:ilvl="3">
      <w:start w:val="1"/>
      <w:numFmt w:val="decimal"/>
      <w:lvlText w:val="%4."/>
      <w:lvlJc w:val="left"/>
      <w:pPr>
        <w:tabs>
          <w:tab w:val="num" w:pos="2880"/>
        </w:tabs>
        <w:ind w:left="2880" w:hanging="360"/>
      </w:pPr>
      <w:rPr>
        <w:rFonts w:eastAsia="Times New Roman" w:cs="Times New Roman"/>
        <w:sz w:val="24"/>
        <w:szCs w:val="24"/>
      </w:rPr>
    </w:lvl>
    <w:lvl w:ilvl="4">
      <w:start w:val="1"/>
      <w:numFmt w:val="lowerLetter"/>
      <w:lvlText w:val="%5."/>
      <w:lvlJc w:val="left"/>
      <w:pPr>
        <w:tabs>
          <w:tab w:val="num" w:pos="3600"/>
        </w:tabs>
        <w:ind w:left="3600" w:hanging="360"/>
      </w:pPr>
      <w:rPr>
        <w:rFonts w:eastAsia="Times New Roman" w:cs="Times New Roman"/>
        <w:sz w:val="24"/>
        <w:szCs w:val="24"/>
      </w:rPr>
    </w:lvl>
    <w:lvl w:ilvl="5">
      <w:start w:val="1"/>
      <w:numFmt w:val="lowerRoman"/>
      <w:lvlText w:val="%6."/>
      <w:lvlJc w:val="right"/>
      <w:pPr>
        <w:tabs>
          <w:tab w:val="num" w:pos="4320"/>
        </w:tabs>
        <w:ind w:left="4320" w:hanging="180"/>
      </w:pPr>
      <w:rPr>
        <w:rFonts w:eastAsia="Times New Roman" w:cs="Times New Roman"/>
        <w:sz w:val="24"/>
        <w:szCs w:val="24"/>
      </w:rPr>
    </w:lvl>
    <w:lvl w:ilvl="6">
      <w:start w:val="1"/>
      <w:numFmt w:val="decimal"/>
      <w:lvlText w:val="%7."/>
      <w:lvlJc w:val="left"/>
      <w:pPr>
        <w:tabs>
          <w:tab w:val="num" w:pos="5040"/>
        </w:tabs>
        <w:ind w:left="5040" w:hanging="360"/>
      </w:pPr>
      <w:rPr>
        <w:rFonts w:eastAsia="Times New Roman" w:cs="Times New Roman"/>
        <w:sz w:val="24"/>
        <w:szCs w:val="24"/>
      </w:rPr>
    </w:lvl>
    <w:lvl w:ilvl="7">
      <w:start w:val="1"/>
      <w:numFmt w:val="lowerLetter"/>
      <w:lvlText w:val="%8."/>
      <w:lvlJc w:val="left"/>
      <w:pPr>
        <w:tabs>
          <w:tab w:val="num" w:pos="5760"/>
        </w:tabs>
        <w:ind w:left="5760" w:hanging="360"/>
      </w:pPr>
      <w:rPr>
        <w:rFonts w:eastAsia="Times New Roman" w:cs="Times New Roman"/>
        <w:sz w:val="24"/>
        <w:szCs w:val="24"/>
      </w:rPr>
    </w:lvl>
    <w:lvl w:ilvl="8">
      <w:start w:val="1"/>
      <w:numFmt w:val="lowerRoman"/>
      <w:lvlText w:val="%9."/>
      <w:lvlJc w:val="right"/>
      <w:pPr>
        <w:tabs>
          <w:tab w:val="num" w:pos="6480"/>
        </w:tabs>
        <w:ind w:left="6480" w:hanging="180"/>
      </w:pPr>
      <w:rPr>
        <w:rFonts w:eastAsia="Times New Roman" w:cs="Times New Roman"/>
        <w:sz w:val="24"/>
        <w:szCs w:val="24"/>
      </w:rPr>
    </w:lvl>
  </w:abstractNum>
  <w:abstractNum w:abstractNumId="81" w15:restartNumberingAfterBreak="0">
    <w:nsid w:val="4DE6466B"/>
    <w:multiLevelType w:val="hybridMultilevel"/>
    <w:tmpl w:val="87DED57C"/>
    <w:lvl w:ilvl="0" w:tplc="87A42E8C">
      <w:start w:val="1"/>
      <w:numFmt w:val="decimal"/>
      <w:lvlText w:val="%1."/>
      <w:lvlJc w:val="left"/>
      <w:pPr>
        <w:ind w:left="1713" w:hanging="360"/>
      </w:pPr>
      <w:rPr>
        <w:color w:val="auto"/>
        <w:sz w:val="22"/>
      </w:rPr>
    </w:lvl>
    <w:lvl w:ilvl="1" w:tplc="289C5362">
      <w:start w:val="1"/>
      <w:numFmt w:val="decimal"/>
      <w:lvlText w:val="%2."/>
      <w:lvlJc w:val="left"/>
      <w:pPr>
        <w:ind w:left="2433" w:hanging="360"/>
      </w:pPr>
      <w:rPr>
        <w:rFonts w:ascii="Arial" w:eastAsia="Times New Roman" w:hAnsi="Arial" w:cs="Arial" w:hint="default"/>
        <w:b w:val="0"/>
        <w:caps w:val="0"/>
        <w:smallCaps w:val="0"/>
        <w:strike w:val="0"/>
        <w:dstrike w:val="0"/>
        <w:outline w:val="0"/>
        <w:shadow w:val="0"/>
        <w:emboss w:val="0"/>
        <w:imprint w:val="0"/>
        <w:spacing w:val="0"/>
        <w:w w:val="100"/>
        <w:kern w:val="0"/>
        <w:position w:val="0"/>
        <w:sz w:val="22"/>
        <w:u w:val="none"/>
        <w:effect w:val="none"/>
        <w:vertAlign w:val="baseline"/>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2" w15:restartNumberingAfterBreak="0">
    <w:nsid w:val="50A17078"/>
    <w:multiLevelType w:val="hybridMultilevel"/>
    <w:tmpl w:val="05C493CA"/>
    <w:styleLink w:val="Zaimportowanystyl1"/>
    <w:lvl w:ilvl="0" w:tplc="26D4E27A">
      <w:start w:val="1"/>
      <w:numFmt w:val="upperLetter"/>
      <w:lvlText w:val="%1."/>
      <w:lvlJc w:val="left"/>
      <w:pPr>
        <w:ind w:left="711" w:hanging="3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1EB099B2">
      <w:start w:val="1"/>
      <w:numFmt w:val="lowerLetter"/>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EA1A76BA">
      <w:start w:val="1"/>
      <w:numFmt w:val="lowerRoman"/>
      <w:lvlText w:val="%3."/>
      <w:lvlJc w:val="left"/>
      <w:pPr>
        <w:ind w:left="720" w:hanging="626"/>
      </w:pPr>
      <w:rPr>
        <w:rFonts w:hAnsi="Arial Unicode MS"/>
        <w:caps w:val="0"/>
        <w:smallCaps w:val="0"/>
        <w:strike w:val="0"/>
        <w:dstrike w:val="0"/>
        <w:outline w:val="0"/>
        <w:emboss w:val="0"/>
        <w:imprint w:val="0"/>
        <w:spacing w:val="0"/>
        <w:w w:val="100"/>
        <w:kern w:val="0"/>
        <w:position w:val="0"/>
        <w:highlight w:val="none"/>
        <w:vertAlign w:val="baseline"/>
      </w:rPr>
    </w:lvl>
    <w:lvl w:ilvl="3" w:tplc="56A69974">
      <w:start w:val="1"/>
      <w:numFmt w:val="decimal"/>
      <w:lvlText w:val="%4."/>
      <w:lvlJc w:val="left"/>
      <w:pPr>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61045778">
      <w:start w:val="1"/>
      <w:numFmt w:val="lowerLetter"/>
      <w:lvlText w:val="%5."/>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5" w:tplc="06BEF8F6">
      <w:start w:val="1"/>
      <w:numFmt w:val="lowerRoman"/>
      <w:lvlText w:val="%6."/>
      <w:lvlJc w:val="left"/>
      <w:pPr>
        <w:ind w:left="2880" w:hanging="590"/>
      </w:pPr>
      <w:rPr>
        <w:rFonts w:hAnsi="Arial Unicode MS"/>
        <w:caps w:val="0"/>
        <w:smallCaps w:val="0"/>
        <w:strike w:val="0"/>
        <w:dstrike w:val="0"/>
        <w:outline w:val="0"/>
        <w:emboss w:val="0"/>
        <w:imprint w:val="0"/>
        <w:spacing w:val="0"/>
        <w:w w:val="100"/>
        <w:kern w:val="0"/>
        <w:position w:val="0"/>
        <w:highlight w:val="none"/>
        <w:vertAlign w:val="baseline"/>
      </w:rPr>
    </w:lvl>
    <w:lvl w:ilvl="6" w:tplc="A58C9696">
      <w:start w:val="1"/>
      <w:numFmt w:val="decimal"/>
      <w:lvlText w:val="%7."/>
      <w:lvlJc w:val="left"/>
      <w:pPr>
        <w:ind w:left="3600" w:hanging="648"/>
      </w:pPr>
      <w:rPr>
        <w:rFonts w:hAnsi="Arial Unicode MS"/>
        <w:caps w:val="0"/>
        <w:smallCaps w:val="0"/>
        <w:strike w:val="0"/>
        <w:dstrike w:val="0"/>
        <w:outline w:val="0"/>
        <w:emboss w:val="0"/>
        <w:imprint w:val="0"/>
        <w:spacing w:val="0"/>
        <w:w w:val="100"/>
        <w:kern w:val="0"/>
        <w:position w:val="0"/>
        <w:highlight w:val="none"/>
        <w:vertAlign w:val="baseline"/>
      </w:rPr>
    </w:lvl>
    <w:lvl w:ilvl="7" w:tplc="81F64346">
      <w:start w:val="1"/>
      <w:numFmt w:val="lowerLetter"/>
      <w:lvlText w:val="%8."/>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8" w:tplc="1FF0C15E">
      <w:start w:val="1"/>
      <w:numFmt w:val="lowerRoman"/>
      <w:lvlText w:val="%9."/>
      <w:lvlJc w:val="left"/>
      <w:pPr>
        <w:ind w:left="5040" w:hanging="5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50B6117D"/>
    <w:multiLevelType w:val="hybridMultilevel"/>
    <w:tmpl w:val="9FB0B078"/>
    <w:name w:val="WW8Num623"/>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8C46FE"/>
    <w:multiLevelType w:val="hybridMultilevel"/>
    <w:tmpl w:val="EBF82B26"/>
    <w:lvl w:ilvl="0" w:tplc="0E7627BE">
      <w:start w:val="1"/>
      <w:numFmt w:val="decimal"/>
      <w:suff w:val="space"/>
      <w:lvlText w:val="%1."/>
      <w:lvlJc w:val="left"/>
      <w:pPr>
        <w:ind w:left="54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5D87440"/>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6" w15:restartNumberingAfterBreak="0">
    <w:nsid w:val="56DD26EE"/>
    <w:multiLevelType w:val="hybridMultilevel"/>
    <w:tmpl w:val="C49E988E"/>
    <w:lvl w:ilvl="0" w:tplc="2644468E">
      <w:start w:val="1"/>
      <w:numFmt w:val="decimal"/>
      <w:suff w:val="space"/>
      <w:lvlText w:val="%1."/>
      <w:lvlJc w:val="center"/>
      <w:pPr>
        <w:ind w:left="720" w:hanging="360"/>
      </w:pPr>
      <w:rPr>
        <w:rFonts w:hAnsi="Arial Unicode MS" w:hint="default"/>
        <w:caps w:val="0"/>
        <w:smallCaps w:val="0"/>
        <w:strike w:val="0"/>
        <w:dstrike w:val="0"/>
        <w:outline w:val="0"/>
        <w:shadow w:val="0"/>
        <w:emboss w:val="0"/>
        <w:imprint w:val="0"/>
        <w:spacing w:val="0"/>
        <w:w w:val="100"/>
        <w:kern w:val="0"/>
        <w:position w:val="0"/>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9F6741B"/>
    <w:multiLevelType w:val="hybridMultilevel"/>
    <w:tmpl w:val="0778F670"/>
    <w:lvl w:ilvl="0" w:tplc="44888E90">
      <w:start w:val="1"/>
      <w:numFmt w:val="decimal"/>
      <w:lvlText w:val="%1."/>
      <w:lvlJc w:val="center"/>
      <w:pPr>
        <w:ind w:left="1146" w:hanging="360"/>
      </w:pPr>
      <w:rPr>
        <w:rFonts w:hint="default"/>
      </w:rPr>
    </w:lvl>
    <w:lvl w:ilvl="1" w:tplc="9D50A574">
      <w:start w:val="1"/>
      <w:numFmt w:val="lowerLetter"/>
      <w:lvlText w:val="%2)"/>
      <w:lvlJc w:val="left"/>
      <w:pPr>
        <w:ind w:left="1866" w:hanging="360"/>
      </w:pPr>
      <w:rPr>
        <w:rFonts w:hint="default"/>
      </w:rPr>
    </w:lvl>
    <w:lvl w:ilvl="2" w:tplc="E6061914">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0B706C7"/>
    <w:multiLevelType w:val="hybridMultilevel"/>
    <w:tmpl w:val="966E732A"/>
    <w:lvl w:ilvl="0" w:tplc="EC1EBEE8">
      <w:start w:val="1"/>
      <w:numFmt w:val="upperRoman"/>
      <w:suff w:val="space"/>
      <w:lvlText w:val="%1."/>
      <w:lvlJc w:val="left"/>
      <w:pPr>
        <w:ind w:left="1428" w:hanging="720"/>
      </w:pPr>
      <w:rPr>
        <w:rFonts w:hint="default"/>
      </w:rPr>
    </w:lvl>
    <w:lvl w:ilvl="1" w:tplc="8E609F48">
      <w:start w:val="1"/>
      <w:numFmt w:val="decimal"/>
      <w:lvlText w:val="%2)"/>
      <w:lvlJc w:val="left"/>
      <w:pPr>
        <w:ind w:left="1484" w:hanging="480"/>
      </w:pPr>
      <w:rPr>
        <w:rFonts w:hint="default"/>
        <w:b/>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62047F30"/>
    <w:multiLevelType w:val="hybridMultilevel"/>
    <w:tmpl w:val="6D446972"/>
    <w:name w:val="WW8Num322"/>
    <w:lvl w:ilvl="0" w:tplc="3E28019A">
      <w:start w:val="3"/>
      <w:numFmt w:val="decimal"/>
      <w:lvlText w:val="%1."/>
      <w:lvlJc w:val="left"/>
      <w:pPr>
        <w:ind w:left="360"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7432DC"/>
    <w:multiLevelType w:val="hybridMultilevel"/>
    <w:tmpl w:val="BD62D648"/>
    <w:lvl w:ilvl="0" w:tplc="04150017">
      <w:start w:val="1"/>
      <w:numFmt w:val="lowerLetter"/>
      <w:lvlText w:val="%1)"/>
      <w:lvlJc w:val="left"/>
      <w:pPr>
        <w:ind w:left="720" w:hanging="360"/>
      </w:pPr>
    </w:lvl>
    <w:lvl w:ilvl="1" w:tplc="04150017">
      <w:start w:val="1"/>
      <w:numFmt w:val="lowerLetter"/>
      <w:lvlText w:val="%2)"/>
      <w:lvlJc w:val="left"/>
      <w:pPr>
        <w:ind w:left="1440" w:hanging="360"/>
      </w:pPr>
      <w:rPr>
        <w:sz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8D87D21"/>
    <w:multiLevelType w:val="hybridMultilevel"/>
    <w:tmpl w:val="7FAA312A"/>
    <w:name w:val="WW8Num242"/>
    <w:lvl w:ilvl="0" w:tplc="1040DE66">
      <w:start w:val="1"/>
      <w:numFmt w:val="decimal"/>
      <w:suff w:val="space"/>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6B7BA1"/>
    <w:multiLevelType w:val="multilevel"/>
    <w:tmpl w:val="8EEC98C8"/>
    <w:name w:val="WW8Num402"/>
    <w:lvl w:ilvl="0">
      <w:start w:val="6"/>
      <w:numFmt w:val="decimal"/>
      <w:lvlText w:val="%1."/>
      <w:lvlJc w:val="left"/>
      <w:pPr>
        <w:ind w:left="786" w:hanging="360"/>
      </w:pPr>
      <w:rPr>
        <w:rFonts w:hint="default"/>
        <w:sz w:val="24"/>
        <w:szCs w:val="24"/>
      </w:rPr>
    </w:lvl>
    <w:lvl w:ilvl="1">
      <w:start w:val="1"/>
      <w:numFmt w:val="decimal"/>
      <w:lvlText w:val="%2."/>
      <w:lvlJc w:val="left"/>
      <w:pPr>
        <w:tabs>
          <w:tab w:val="num" w:pos="1211"/>
        </w:tabs>
        <w:ind w:left="1211" w:hanging="360"/>
      </w:pPr>
      <w:rPr>
        <w:rFonts w:eastAsia="Times New Roman" w:cs="Times New Roman" w:hint="default"/>
        <w:sz w:val="24"/>
        <w:szCs w:val="24"/>
      </w:rPr>
    </w:lvl>
    <w:lvl w:ilvl="2">
      <w:start w:val="1"/>
      <w:numFmt w:val="lowerRoman"/>
      <w:lvlText w:val="%3."/>
      <w:lvlJc w:val="right"/>
      <w:pPr>
        <w:tabs>
          <w:tab w:val="num" w:pos="2160"/>
        </w:tabs>
        <w:ind w:left="2160" w:hanging="180"/>
      </w:pPr>
      <w:rPr>
        <w:rFonts w:eastAsia="Times New Roman" w:cs="Times New Roman" w:hint="default"/>
        <w:sz w:val="24"/>
        <w:szCs w:val="24"/>
      </w:rPr>
    </w:lvl>
    <w:lvl w:ilvl="3">
      <w:start w:val="1"/>
      <w:numFmt w:val="decimal"/>
      <w:lvlText w:val="%4."/>
      <w:lvlJc w:val="left"/>
      <w:pPr>
        <w:tabs>
          <w:tab w:val="num" w:pos="2880"/>
        </w:tabs>
        <w:ind w:left="2880" w:hanging="360"/>
      </w:pPr>
      <w:rPr>
        <w:rFonts w:eastAsia="Times New Roman" w:cs="Times New Roman" w:hint="default"/>
        <w:sz w:val="24"/>
        <w:szCs w:val="24"/>
      </w:rPr>
    </w:lvl>
    <w:lvl w:ilvl="4">
      <w:start w:val="1"/>
      <w:numFmt w:val="lowerLetter"/>
      <w:lvlText w:val="%5."/>
      <w:lvlJc w:val="left"/>
      <w:pPr>
        <w:tabs>
          <w:tab w:val="num" w:pos="3600"/>
        </w:tabs>
        <w:ind w:left="3600" w:hanging="360"/>
      </w:pPr>
      <w:rPr>
        <w:rFonts w:eastAsia="Times New Roman" w:cs="Times New Roman" w:hint="default"/>
        <w:sz w:val="24"/>
        <w:szCs w:val="24"/>
      </w:rPr>
    </w:lvl>
    <w:lvl w:ilvl="5">
      <w:start w:val="1"/>
      <w:numFmt w:val="lowerRoman"/>
      <w:lvlText w:val="%6."/>
      <w:lvlJc w:val="right"/>
      <w:pPr>
        <w:tabs>
          <w:tab w:val="num" w:pos="4320"/>
        </w:tabs>
        <w:ind w:left="4320" w:hanging="180"/>
      </w:pPr>
      <w:rPr>
        <w:rFonts w:eastAsia="Times New Roman" w:cs="Times New Roman" w:hint="default"/>
        <w:sz w:val="24"/>
        <w:szCs w:val="24"/>
      </w:rPr>
    </w:lvl>
    <w:lvl w:ilvl="6">
      <w:start w:val="1"/>
      <w:numFmt w:val="decimal"/>
      <w:lvlText w:val="%7."/>
      <w:lvlJc w:val="left"/>
      <w:pPr>
        <w:tabs>
          <w:tab w:val="num" w:pos="5040"/>
        </w:tabs>
        <w:ind w:left="5040" w:hanging="360"/>
      </w:pPr>
      <w:rPr>
        <w:rFonts w:eastAsia="Times New Roman" w:cs="Times New Roman" w:hint="default"/>
        <w:sz w:val="24"/>
        <w:szCs w:val="24"/>
      </w:rPr>
    </w:lvl>
    <w:lvl w:ilvl="7">
      <w:start w:val="1"/>
      <w:numFmt w:val="lowerLetter"/>
      <w:lvlText w:val="%8."/>
      <w:lvlJc w:val="left"/>
      <w:pPr>
        <w:tabs>
          <w:tab w:val="num" w:pos="5760"/>
        </w:tabs>
        <w:ind w:left="5760" w:hanging="360"/>
      </w:pPr>
      <w:rPr>
        <w:rFonts w:eastAsia="Times New Roman" w:cs="Times New Roman" w:hint="default"/>
        <w:sz w:val="24"/>
        <w:szCs w:val="24"/>
      </w:rPr>
    </w:lvl>
    <w:lvl w:ilvl="8">
      <w:start w:val="1"/>
      <w:numFmt w:val="lowerRoman"/>
      <w:lvlText w:val="%9."/>
      <w:lvlJc w:val="right"/>
      <w:pPr>
        <w:tabs>
          <w:tab w:val="num" w:pos="6480"/>
        </w:tabs>
        <w:ind w:left="6480" w:hanging="180"/>
      </w:pPr>
      <w:rPr>
        <w:rFonts w:eastAsia="Times New Roman" w:cs="Times New Roman" w:hint="default"/>
        <w:sz w:val="24"/>
        <w:szCs w:val="24"/>
      </w:rPr>
    </w:lvl>
  </w:abstractNum>
  <w:abstractNum w:abstractNumId="94" w15:restartNumberingAfterBreak="0">
    <w:nsid w:val="6BA31969"/>
    <w:multiLevelType w:val="hybridMultilevel"/>
    <w:tmpl w:val="1310D4B2"/>
    <w:name w:val="WW8Num352"/>
    <w:lvl w:ilvl="0" w:tplc="3BE65142">
      <w:start w:val="4"/>
      <w:numFmt w:val="decimal"/>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DC856EA"/>
    <w:multiLevelType w:val="multilevel"/>
    <w:tmpl w:val="33A0D8F4"/>
    <w:lvl w:ilvl="0">
      <w:start w:val="1"/>
      <w:numFmt w:val="decimal"/>
      <w:lvlText w:val="%1."/>
      <w:lvlJc w:val="left"/>
      <w:pPr>
        <w:ind w:left="375" w:hanging="375"/>
      </w:pPr>
      <w:rPr>
        <w:rFonts w:hint="default"/>
      </w:rPr>
    </w:lvl>
    <w:lvl w:ilvl="1">
      <w:start w:val="1"/>
      <w:numFmt w:val="decimal"/>
      <w:suff w:val="space"/>
      <w:lvlText w:val="%1.%2)"/>
      <w:lvlJc w:val="left"/>
      <w:pPr>
        <w:ind w:left="1288" w:hanging="720"/>
      </w:pPr>
      <w:rPr>
        <w:rFonts w:hint="default"/>
        <w:i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FF2711B"/>
    <w:multiLevelType w:val="multilevel"/>
    <w:tmpl w:val="B25E437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suff w:val="space"/>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0E43C5"/>
    <w:multiLevelType w:val="hybridMultilevel"/>
    <w:tmpl w:val="CF64B5C2"/>
    <w:lvl w:ilvl="0" w:tplc="67FA68E4">
      <w:start w:val="1"/>
      <w:numFmt w:val="lowerLetter"/>
      <w:suff w:val="space"/>
      <w:lvlText w:val="%1)"/>
      <w:lvlJc w:val="left"/>
      <w:pPr>
        <w:ind w:left="1146" w:hanging="360"/>
      </w:pPr>
      <w:rPr>
        <w:sz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9" w15:restartNumberingAfterBreak="0">
    <w:nsid w:val="72DE016F"/>
    <w:multiLevelType w:val="hybridMultilevel"/>
    <w:tmpl w:val="8654A6B8"/>
    <w:lvl w:ilvl="0" w:tplc="EE7EDE44">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78800D27"/>
    <w:multiLevelType w:val="multilevel"/>
    <w:tmpl w:val="D074821E"/>
    <w:lvl w:ilvl="0">
      <w:start w:val="1"/>
      <w:numFmt w:val="decimal"/>
      <w:lvlText w:val="%1."/>
      <w:lvlJc w:val="left"/>
      <w:pPr>
        <w:ind w:left="480" w:hanging="480"/>
      </w:pPr>
      <w:rPr>
        <w:rFonts w:hint="default"/>
        <w:b w:val="0"/>
      </w:rPr>
    </w:lvl>
    <w:lvl w:ilvl="1">
      <w:start w:val="1"/>
      <w:numFmt w:val="decimal"/>
      <w:lvlText w:val="%1.%2"/>
      <w:lvlJc w:val="left"/>
      <w:pPr>
        <w:ind w:left="1118" w:hanging="48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101" w15:restartNumberingAfterBreak="0">
    <w:nsid w:val="7B2335A2"/>
    <w:multiLevelType w:val="hybridMultilevel"/>
    <w:tmpl w:val="B0A6572A"/>
    <w:lvl w:ilvl="0" w:tplc="AA9E1132">
      <w:start w:val="5"/>
      <w:numFmt w:val="decimal"/>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C2C64FF"/>
    <w:multiLevelType w:val="multilevel"/>
    <w:tmpl w:val="2604BA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b w:val="0"/>
        <w:sz w:val="22"/>
        <w:szCs w:val="22"/>
      </w:rPr>
    </w:lvl>
    <w:lvl w:ilvl="2">
      <w:start w:val="1"/>
      <w:numFmt w:val="decimal"/>
      <w:suff w:val="space"/>
      <w:lvlText w:val="%1.%2.%3."/>
      <w:lvlJc w:val="left"/>
      <w:pPr>
        <w:ind w:left="1214" w:hanging="504"/>
      </w:pPr>
      <w:rPr>
        <w:rFonts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7E94543C"/>
    <w:multiLevelType w:val="hybridMultilevel"/>
    <w:tmpl w:val="A060E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74"/>
  </w:num>
  <w:num w:numId="2">
    <w:abstractNumId w:val="104"/>
  </w:num>
  <w:num w:numId="3">
    <w:abstractNumId w:val="99"/>
  </w:num>
  <w:num w:numId="4">
    <w:abstractNumId w:val="58"/>
  </w:num>
  <w:num w:numId="5">
    <w:abstractNumId w:val="41"/>
  </w:num>
  <w:num w:numId="6">
    <w:abstractNumId w:val="60"/>
  </w:num>
  <w:num w:numId="7">
    <w:abstractNumId w:val="59"/>
  </w:num>
  <w:num w:numId="8">
    <w:abstractNumId w:val="45"/>
  </w:num>
  <w:num w:numId="9">
    <w:abstractNumId w:val="85"/>
  </w:num>
  <w:num w:numId="10">
    <w:abstractNumId w:val="71"/>
  </w:num>
  <w:num w:numId="11">
    <w:abstractNumId w:val="76"/>
  </w:num>
  <w:num w:numId="12">
    <w:abstractNumId w:val="56"/>
  </w:num>
  <w:num w:numId="13">
    <w:abstractNumId w:val="72"/>
  </w:num>
  <w:num w:numId="14">
    <w:abstractNumId w:val="69"/>
  </w:num>
  <w:num w:numId="15">
    <w:abstractNumId w:val="77"/>
  </w:num>
  <w:num w:numId="16">
    <w:abstractNumId w:val="95"/>
  </w:num>
  <w:num w:numId="17">
    <w:abstractNumId w:val="89"/>
  </w:num>
  <w:num w:numId="18">
    <w:abstractNumId w:val="42"/>
  </w:num>
  <w:num w:numId="19">
    <w:abstractNumId w:val="11"/>
  </w:num>
  <w:num w:numId="20">
    <w:abstractNumId w:val="12"/>
  </w:num>
  <w:num w:numId="21">
    <w:abstractNumId w:val="55"/>
  </w:num>
  <w:num w:numId="22">
    <w:abstractNumId w:val="63"/>
  </w:num>
  <w:num w:numId="23">
    <w:abstractNumId w:val="103"/>
  </w:num>
  <w:num w:numId="24">
    <w:abstractNumId w:val="100"/>
  </w:num>
  <w:num w:numId="25">
    <w:abstractNumId w:val="52"/>
  </w:num>
  <w:num w:numId="26">
    <w:abstractNumId w:val="51"/>
  </w:num>
  <w:num w:numId="27">
    <w:abstractNumId w:val="75"/>
  </w:num>
  <w:num w:numId="28">
    <w:abstractNumId w:val="66"/>
  </w:num>
  <w:num w:numId="29">
    <w:abstractNumId w:val="50"/>
  </w:num>
  <w:num w:numId="30">
    <w:abstractNumId w:val="86"/>
  </w:num>
  <w:num w:numId="31">
    <w:abstractNumId w:val="96"/>
  </w:num>
  <w:num w:numId="32">
    <w:abstractNumId w:val="47"/>
  </w:num>
  <w:num w:numId="33">
    <w:abstractNumId w:val="54"/>
  </w:num>
  <w:num w:numId="34">
    <w:abstractNumId w:val="67"/>
  </w:num>
  <w:num w:numId="35">
    <w:abstractNumId w:val="44"/>
  </w:num>
  <w:num w:numId="36">
    <w:abstractNumId w:val="102"/>
  </w:num>
  <w:num w:numId="37">
    <w:abstractNumId w:val="97"/>
  </w:num>
  <w:num w:numId="38">
    <w:abstractNumId w:val="88"/>
  </w:num>
  <w:num w:numId="39">
    <w:abstractNumId w:val="0"/>
  </w:num>
  <w:num w:numId="40">
    <w:abstractNumId w:val="1"/>
  </w:num>
  <w:num w:numId="41">
    <w:abstractNumId w:val="2"/>
  </w:num>
  <w:num w:numId="42">
    <w:abstractNumId w:val="81"/>
  </w:num>
  <w:num w:numId="43">
    <w:abstractNumId w:val="92"/>
  </w:num>
  <w:num w:numId="44">
    <w:abstractNumId w:val="78"/>
  </w:num>
  <w:num w:numId="45">
    <w:abstractNumId w:val="70"/>
  </w:num>
  <w:num w:numId="46">
    <w:abstractNumId w:val="53"/>
  </w:num>
  <w:num w:numId="47">
    <w:abstractNumId w:val="40"/>
  </w:num>
  <w:num w:numId="48">
    <w:abstractNumId w:val="73"/>
  </w:num>
  <w:num w:numId="49">
    <w:abstractNumId w:val="82"/>
  </w:num>
  <w:num w:numId="50">
    <w:abstractNumId w:val="68"/>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num>
  <w:num w:numId="53">
    <w:abstractNumId w:val="64"/>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num>
  <w:num w:numId="64">
    <w:abstractNumId w:val="5"/>
  </w:num>
  <w:num w:numId="65">
    <w:abstractNumId w:val="10"/>
  </w:num>
  <w:num w:numId="66">
    <w:abstractNumId w:val="14"/>
  </w:num>
  <w:num w:numId="67">
    <w:abstractNumId w:val="15"/>
  </w:num>
  <w:num w:numId="68">
    <w:abstractNumId w:val="21"/>
  </w:num>
  <w:num w:numId="69">
    <w:abstractNumId w:val="25"/>
  </w:num>
  <w:num w:numId="70">
    <w:abstractNumId w:val="27"/>
  </w:num>
  <w:num w:numId="71">
    <w:abstractNumId w:val="28"/>
  </w:num>
  <w:num w:numId="72">
    <w:abstractNumId w:val="30"/>
  </w:num>
  <w:num w:numId="73">
    <w:abstractNumId w:val="31"/>
  </w:num>
  <w:num w:numId="74">
    <w:abstractNumId w:val="32"/>
  </w:num>
  <w:num w:numId="75">
    <w:abstractNumId w:val="33"/>
  </w:num>
  <w:num w:numId="76">
    <w:abstractNumId w:val="35"/>
  </w:num>
  <w:num w:numId="77">
    <w:abstractNumId w:val="36"/>
  </w:num>
  <w:num w:numId="78">
    <w:abstractNumId w:val="37"/>
  </w:num>
  <w:num w:numId="79">
    <w:abstractNumId w:val="38"/>
  </w:num>
  <w:num w:numId="80">
    <w:abstractNumId w:val="39"/>
  </w:num>
  <w:num w:numId="81">
    <w:abstractNumId w:val="84"/>
  </w:num>
  <w:num w:numId="82">
    <w:abstractNumId w:val="80"/>
  </w:num>
  <w:num w:numId="83">
    <w:abstractNumId w:val="91"/>
  </w:num>
  <w:num w:numId="84">
    <w:abstractNumId w:val="98"/>
  </w:num>
  <w:num w:numId="85">
    <w:abstractNumId w:val="101"/>
  </w:num>
  <w:num w:numId="86">
    <w:abstractNumId w:val="43"/>
  </w:num>
  <w:num w:numId="87">
    <w:abstractNumId w:val="61"/>
  </w:num>
  <w:num w:numId="88">
    <w:abstractNumId w:val="64"/>
  </w:num>
  <w:num w:numId="89">
    <w:abstractNumId w:val="62"/>
  </w:num>
  <w:num w:numId="90">
    <w:abstractNumId w:val="90"/>
  </w:num>
  <w:num w:numId="91">
    <w:abstractNumId w:val="9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0C9"/>
    <w:rsid w:val="00002006"/>
    <w:rsid w:val="0000236F"/>
    <w:rsid w:val="00004392"/>
    <w:rsid w:val="0000549D"/>
    <w:rsid w:val="0000566A"/>
    <w:rsid w:val="00007D03"/>
    <w:rsid w:val="00010924"/>
    <w:rsid w:val="000172B7"/>
    <w:rsid w:val="000212EC"/>
    <w:rsid w:val="000223E6"/>
    <w:rsid w:val="00024DE0"/>
    <w:rsid w:val="00027A5C"/>
    <w:rsid w:val="00036397"/>
    <w:rsid w:val="00036461"/>
    <w:rsid w:val="000367D8"/>
    <w:rsid w:val="0003768B"/>
    <w:rsid w:val="00041655"/>
    <w:rsid w:val="00044E09"/>
    <w:rsid w:val="00050817"/>
    <w:rsid w:val="000511D6"/>
    <w:rsid w:val="000515DD"/>
    <w:rsid w:val="00052038"/>
    <w:rsid w:val="000532E3"/>
    <w:rsid w:val="000534EA"/>
    <w:rsid w:val="00056B00"/>
    <w:rsid w:val="00062160"/>
    <w:rsid w:val="000644DE"/>
    <w:rsid w:val="00064C8F"/>
    <w:rsid w:val="00067B8B"/>
    <w:rsid w:val="00070F44"/>
    <w:rsid w:val="000736AD"/>
    <w:rsid w:val="000758E2"/>
    <w:rsid w:val="00082516"/>
    <w:rsid w:val="00083CAB"/>
    <w:rsid w:val="0008411D"/>
    <w:rsid w:val="00094CA3"/>
    <w:rsid w:val="00095D73"/>
    <w:rsid w:val="000966AE"/>
    <w:rsid w:val="000A0C6E"/>
    <w:rsid w:val="000A0EA2"/>
    <w:rsid w:val="000A2355"/>
    <w:rsid w:val="000A2655"/>
    <w:rsid w:val="000A2FC6"/>
    <w:rsid w:val="000A500F"/>
    <w:rsid w:val="000A5AED"/>
    <w:rsid w:val="000A6998"/>
    <w:rsid w:val="000B0223"/>
    <w:rsid w:val="000B0309"/>
    <w:rsid w:val="000B1BCF"/>
    <w:rsid w:val="000C2165"/>
    <w:rsid w:val="000C3ECD"/>
    <w:rsid w:val="000C4750"/>
    <w:rsid w:val="000D06B6"/>
    <w:rsid w:val="000D3B7F"/>
    <w:rsid w:val="000E17F2"/>
    <w:rsid w:val="000E4080"/>
    <w:rsid w:val="000E53C3"/>
    <w:rsid w:val="000E54C3"/>
    <w:rsid w:val="000F0E4D"/>
    <w:rsid w:val="000F2138"/>
    <w:rsid w:val="001039DC"/>
    <w:rsid w:val="00104AB7"/>
    <w:rsid w:val="00105CA2"/>
    <w:rsid w:val="00113447"/>
    <w:rsid w:val="00114156"/>
    <w:rsid w:val="00114FA6"/>
    <w:rsid w:val="00121B20"/>
    <w:rsid w:val="00121BBE"/>
    <w:rsid w:val="00123ED4"/>
    <w:rsid w:val="0012472F"/>
    <w:rsid w:val="0012570D"/>
    <w:rsid w:val="0013017F"/>
    <w:rsid w:val="0014439D"/>
    <w:rsid w:val="001508CA"/>
    <w:rsid w:val="0015288F"/>
    <w:rsid w:val="00153EA5"/>
    <w:rsid w:val="00156777"/>
    <w:rsid w:val="001570B2"/>
    <w:rsid w:val="00157E42"/>
    <w:rsid w:val="0016100C"/>
    <w:rsid w:val="0016341E"/>
    <w:rsid w:val="00164703"/>
    <w:rsid w:val="00164798"/>
    <w:rsid w:val="001663AE"/>
    <w:rsid w:val="001667E1"/>
    <w:rsid w:val="00166B64"/>
    <w:rsid w:val="00176B13"/>
    <w:rsid w:val="00177D0E"/>
    <w:rsid w:val="001807BC"/>
    <w:rsid w:val="00181051"/>
    <w:rsid w:val="00186CC9"/>
    <w:rsid w:val="001923CB"/>
    <w:rsid w:val="00195B18"/>
    <w:rsid w:val="001969DD"/>
    <w:rsid w:val="001A0637"/>
    <w:rsid w:val="001A1243"/>
    <w:rsid w:val="001A3FEC"/>
    <w:rsid w:val="001A57A9"/>
    <w:rsid w:val="001B2A4E"/>
    <w:rsid w:val="001B31A6"/>
    <w:rsid w:val="001B5779"/>
    <w:rsid w:val="001C2C50"/>
    <w:rsid w:val="001C4A28"/>
    <w:rsid w:val="001C4E03"/>
    <w:rsid w:val="001C7656"/>
    <w:rsid w:val="001D1D93"/>
    <w:rsid w:val="001D24F8"/>
    <w:rsid w:val="001D3671"/>
    <w:rsid w:val="001D5140"/>
    <w:rsid w:val="001D689D"/>
    <w:rsid w:val="001D6C4B"/>
    <w:rsid w:val="001D7496"/>
    <w:rsid w:val="001D7B1F"/>
    <w:rsid w:val="001E26A8"/>
    <w:rsid w:val="001E2E86"/>
    <w:rsid w:val="001E38B9"/>
    <w:rsid w:val="001E3D0E"/>
    <w:rsid w:val="001E5182"/>
    <w:rsid w:val="001E60C4"/>
    <w:rsid w:val="001E77A9"/>
    <w:rsid w:val="001F30A4"/>
    <w:rsid w:val="001F55DE"/>
    <w:rsid w:val="00200B7C"/>
    <w:rsid w:val="00203C95"/>
    <w:rsid w:val="00204F99"/>
    <w:rsid w:val="002069F0"/>
    <w:rsid w:val="00207EC0"/>
    <w:rsid w:val="00211685"/>
    <w:rsid w:val="0021182D"/>
    <w:rsid w:val="00212275"/>
    <w:rsid w:val="0021244E"/>
    <w:rsid w:val="002137F7"/>
    <w:rsid w:val="00216042"/>
    <w:rsid w:val="00216F44"/>
    <w:rsid w:val="00220571"/>
    <w:rsid w:val="00223859"/>
    <w:rsid w:val="002272E6"/>
    <w:rsid w:val="002326BE"/>
    <w:rsid w:val="002343AA"/>
    <w:rsid w:val="002346A6"/>
    <w:rsid w:val="00235ACC"/>
    <w:rsid w:val="00236B8C"/>
    <w:rsid w:val="00252A13"/>
    <w:rsid w:val="002551DE"/>
    <w:rsid w:val="00255C42"/>
    <w:rsid w:val="00264927"/>
    <w:rsid w:val="00264A42"/>
    <w:rsid w:val="002652DF"/>
    <w:rsid w:val="0026672D"/>
    <w:rsid w:val="002747D8"/>
    <w:rsid w:val="0028171D"/>
    <w:rsid w:val="002823B9"/>
    <w:rsid w:val="00282A58"/>
    <w:rsid w:val="0028396D"/>
    <w:rsid w:val="00283BC1"/>
    <w:rsid w:val="00283CAD"/>
    <w:rsid w:val="00291D94"/>
    <w:rsid w:val="00291E07"/>
    <w:rsid w:val="00292076"/>
    <w:rsid w:val="0029331F"/>
    <w:rsid w:val="00296E30"/>
    <w:rsid w:val="00297B16"/>
    <w:rsid w:val="002A22B6"/>
    <w:rsid w:val="002A2C7D"/>
    <w:rsid w:val="002B11A1"/>
    <w:rsid w:val="002B1B2A"/>
    <w:rsid w:val="002C29F3"/>
    <w:rsid w:val="002C4476"/>
    <w:rsid w:val="002C4532"/>
    <w:rsid w:val="002C69EE"/>
    <w:rsid w:val="002D29A4"/>
    <w:rsid w:val="002D2A03"/>
    <w:rsid w:val="002D5427"/>
    <w:rsid w:val="002E09C0"/>
    <w:rsid w:val="002E2154"/>
    <w:rsid w:val="002E3D30"/>
    <w:rsid w:val="002E5B5C"/>
    <w:rsid w:val="002E6FDE"/>
    <w:rsid w:val="002E73E0"/>
    <w:rsid w:val="002E7CE3"/>
    <w:rsid w:val="002F3D0E"/>
    <w:rsid w:val="002F4294"/>
    <w:rsid w:val="002F5344"/>
    <w:rsid w:val="0030107D"/>
    <w:rsid w:val="00304B49"/>
    <w:rsid w:val="00304D2D"/>
    <w:rsid w:val="003076FB"/>
    <w:rsid w:val="00310E55"/>
    <w:rsid w:val="00313084"/>
    <w:rsid w:val="003144E4"/>
    <w:rsid w:val="003144F7"/>
    <w:rsid w:val="00320340"/>
    <w:rsid w:val="00320782"/>
    <w:rsid w:val="00320E03"/>
    <w:rsid w:val="00321FEE"/>
    <w:rsid w:val="003232B8"/>
    <w:rsid w:val="003235CA"/>
    <w:rsid w:val="00323EAB"/>
    <w:rsid w:val="003243BA"/>
    <w:rsid w:val="0032477A"/>
    <w:rsid w:val="00324BE9"/>
    <w:rsid w:val="00326159"/>
    <w:rsid w:val="00326FA3"/>
    <w:rsid w:val="0033059E"/>
    <w:rsid w:val="00331F2C"/>
    <w:rsid w:val="0033317C"/>
    <w:rsid w:val="00334B96"/>
    <w:rsid w:val="00334BA2"/>
    <w:rsid w:val="00336B64"/>
    <w:rsid w:val="00337003"/>
    <w:rsid w:val="00340416"/>
    <w:rsid w:val="00341328"/>
    <w:rsid w:val="003421FF"/>
    <w:rsid w:val="00347F5A"/>
    <w:rsid w:val="003509D2"/>
    <w:rsid w:val="00352C28"/>
    <w:rsid w:val="00362A21"/>
    <w:rsid w:val="00366550"/>
    <w:rsid w:val="003718B1"/>
    <w:rsid w:val="00373172"/>
    <w:rsid w:val="00373BA5"/>
    <w:rsid w:val="00376382"/>
    <w:rsid w:val="00380705"/>
    <w:rsid w:val="00382C3B"/>
    <w:rsid w:val="00383A84"/>
    <w:rsid w:val="0038606E"/>
    <w:rsid w:val="003869D9"/>
    <w:rsid w:val="00395C55"/>
    <w:rsid w:val="00397F91"/>
    <w:rsid w:val="003A2ECD"/>
    <w:rsid w:val="003A5158"/>
    <w:rsid w:val="003A7095"/>
    <w:rsid w:val="003B098B"/>
    <w:rsid w:val="003B4B62"/>
    <w:rsid w:val="003B5FEE"/>
    <w:rsid w:val="003B6675"/>
    <w:rsid w:val="003B6D01"/>
    <w:rsid w:val="003B7B96"/>
    <w:rsid w:val="003B7FCC"/>
    <w:rsid w:val="003C7FFD"/>
    <w:rsid w:val="003D0337"/>
    <w:rsid w:val="003D0581"/>
    <w:rsid w:val="003D183C"/>
    <w:rsid w:val="003D1F27"/>
    <w:rsid w:val="003D238F"/>
    <w:rsid w:val="003D5F48"/>
    <w:rsid w:val="003D6C18"/>
    <w:rsid w:val="003D6C33"/>
    <w:rsid w:val="003D79E8"/>
    <w:rsid w:val="003F1C6F"/>
    <w:rsid w:val="003F69FF"/>
    <w:rsid w:val="00401298"/>
    <w:rsid w:val="00401515"/>
    <w:rsid w:val="00402317"/>
    <w:rsid w:val="00403F77"/>
    <w:rsid w:val="004048DE"/>
    <w:rsid w:val="00404CF8"/>
    <w:rsid w:val="00405FD8"/>
    <w:rsid w:val="00420CCF"/>
    <w:rsid w:val="00421524"/>
    <w:rsid w:val="00427C5E"/>
    <w:rsid w:val="004309DF"/>
    <w:rsid w:val="004315F6"/>
    <w:rsid w:val="00431EF1"/>
    <w:rsid w:val="00440896"/>
    <w:rsid w:val="00446967"/>
    <w:rsid w:val="004523A3"/>
    <w:rsid w:val="00456512"/>
    <w:rsid w:val="00461609"/>
    <w:rsid w:val="00462A09"/>
    <w:rsid w:val="004631BE"/>
    <w:rsid w:val="004703DC"/>
    <w:rsid w:val="004743CB"/>
    <w:rsid w:val="00476713"/>
    <w:rsid w:val="00481418"/>
    <w:rsid w:val="00482E2B"/>
    <w:rsid w:val="00491919"/>
    <w:rsid w:val="00492BEE"/>
    <w:rsid w:val="0049417F"/>
    <w:rsid w:val="0049507E"/>
    <w:rsid w:val="004957D7"/>
    <w:rsid w:val="004A0FB7"/>
    <w:rsid w:val="004A345D"/>
    <w:rsid w:val="004B0851"/>
    <w:rsid w:val="004B1946"/>
    <w:rsid w:val="004B654F"/>
    <w:rsid w:val="004C06D8"/>
    <w:rsid w:val="004C186B"/>
    <w:rsid w:val="004C2480"/>
    <w:rsid w:val="004C248E"/>
    <w:rsid w:val="004C31A8"/>
    <w:rsid w:val="004C423E"/>
    <w:rsid w:val="004C6D32"/>
    <w:rsid w:val="004C77B1"/>
    <w:rsid w:val="004D0C31"/>
    <w:rsid w:val="004D3BA7"/>
    <w:rsid w:val="004D4867"/>
    <w:rsid w:val="004D54B8"/>
    <w:rsid w:val="004D594E"/>
    <w:rsid w:val="004D7F99"/>
    <w:rsid w:val="004E37F0"/>
    <w:rsid w:val="004E3BBB"/>
    <w:rsid w:val="004F0347"/>
    <w:rsid w:val="004F5B1F"/>
    <w:rsid w:val="004F7939"/>
    <w:rsid w:val="0050195A"/>
    <w:rsid w:val="00503A7D"/>
    <w:rsid w:val="00506E2C"/>
    <w:rsid w:val="005108A6"/>
    <w:rsid w:val="005123D2"/>
    <w:rsid w:val="00512D6D"/>
    <w:rsid w:val="00513DA2"/>
    <w:rsid w:val="00516764"/>
    <w:rsid w:val="0052055A"/>
    <w:rsid w:val="005239FB"/>
    <w:rsid w:val="005245AB"/>
    <w:rsid w:val="005251F8"/>
    <w:rsid w:val="00526627"/>
    <w:rsid w:val="00526A6B"/>
    <w:rsid w:val="005274B6"/>
    <w:rsid w:val="00531A71"/>
    <w:rsid w:val="00532F53"/>
    <w:rsid w:val="00532F9B"/>
    <w:rsid w:val="00534ED3"/>
    <w:rsid w:val="00541147"/>
    <w:rsid w:val="0054120D"/>
    <w:rsid w:val="00541A61"/>
    <w:rsid w:val="005468A1"/>
    <w:rsid w:val="00546CB5"/>
    <w:rsid w:val="00547945"/>
    <w:rsid w:val="00547AD8"/>
    <w:rsid w:val="0055009E"/>
    <w:rsid w:val="0055120E"/>
    <w:rsid w:val="00555F1C"/>
    <w:rsid w:val="00556302"/>
    <w:rsid w:val="00557941"/>
    <w:rsid w:val="0056382F"/>
    <w:rsid w:val="00563EAD"/>
    <w:rsid w:val="0056754B"/>
    <w:rsid w:val="00574A31"/>
    <w:rsid w:val="00575568"/>
    <w:rsid w:val="00575C3D"/>
    <w:rsid w:val="0058076A"/>
    <w:rsid w:val="00580F50"/>
    <w:rsid w:val="0058412B"/>
    <w:rsid w:val="00587C3C"/>
    <w:rsid w:val="005938A5"/>
    <w:rsid w:val="00593C7C"/>
    <w:rsid w:val="00593C86"/>
    <w:rsid w:val="00594130"/>
    <w:rsid w:val="00594787"/>
    <w:rsid w:val="005A068E"/>
    <w:rsid w:val="005A1E44"/>
    <w:rsid w:val="005A24B3"/>
    <w:rsid w:val="005A3BD1"/>
    <w:rsid w:val="005B0B8C"/>
    <w:rsid w:val="005B54D0"/>
    <w:rsid w:val="005B579B"/>
    <w:rsid w:val="005C19B9"/>
    <w:rsid w:val="005C1E2F"/>
    <w:rsid w:val="005C3545"/>
    <w:rsid w:val="005C4A53"/>
    <w:rsid w:val="005C7143"/>
    <w:rsid w:val="005D384E"/>
    <w:rsid w:val="005D5138"/>
    <w:rsid w:val="005D5140"/>
    <w:rsid w:val="005D5BE6"/>
    <w:rsid w:val="005D646F"/>
    <w:rsid w:val="005E00CA"/>
    <w:rsid w:val="005E267C"/>
    <w:rsid w:val="005E2734"/>
    <w:rsid w:val="005E28E8"/>
    <w:rsid w:val="005F0422"/>
    <w:rsid w:val="005F133D"/>
    <w:rsid w:val="005F2453"/>
    <w:rsid w:val="005F339B"/>
    <w:rsid w:val="005F43A1"/>
    <w:rsid w:val="005F4EB8"/>
    <w:rsid w:val="005F5468"/>
    <w:rsid w:val="006009A0"/>
    <w:rsid w:val="006031C8"/>
    <w:rsid w:val="00606FDB"/>
    <w:rsid w:val="00611EA2"/>
    <w:rsid w:val="0061221C"/>
    <w:rsid w:val="00612CFC"/>
    <w:rsid w:val="00613802"/>
    <w:rsid w:val="00616656"/>
    <w:rsid w:val="00616689"/>
    <w:rsid w:val="00624036"/>
    <w:rsid w:val="00630DE6"/>
    <w:rsid w:val="006325D6"/>
    <w:rsid w:val="00633CA3"/>
    <w:rsid w:val="00641E99"/>
    <w:rsid w:val="006424F0"/>
    <w:rsid w:val="006426CC"/>
    <w:rsid w:val="00642E8B"/>
    <w:rsid w:val="0064497E"/>
    <w:rsid w:val="00646384"/>
    <w:rsid w:val="00650705"/>
    <w:rsid w:val="00654008"/>
    <w:rsid w:val="006542EE"/>
    <w:rsid w:val="00655661"/>
    <w:rsid w:val="0066237D"/>
    <w:rsid w:val="00665554"/>
    <w:rsid w:val="00666B73"/>
    <w:rsid w:val="00670085"/>
    <w:rsid w:val="006701E1"/>
    <w:rsid w:val="00670682"/>
    <w:rsid w:val="006753BA"/>
    <w:rsid w:val="00675852"/>
    <w:rsid w:val="00677E0C"/>
    <w:rsid w:val="00681EEC"/>
    <w:rsid w:val="006829B0"/>
    <w:rsid w:val="00684351"/>
    <w:rsid w:val="00684897"/>
    <w:rsid w:val="00684D11"/>
    <w:rsid w:val="00685FFB"/>
    <w:rsid w:val="00686FEF"/>
    <w:rsid w:val="006912D2"/>
    <w:rsid w:val="006919BB"/>
    <w:rsid w:val="006936D9"/>
    <w:rsid w:val="006942FF"/>
    <w:rsid w:val="00697B43"/>
    <w:rsid w:val="00697CA3"/>
    <w:rsid w:val="006A0B4D"/>
    <w:rsid w:val="006A12A8"/>
    <w:rsid w:val="006A256A"/>
    <w:rsid w:val="006A6FF5"/>
    <w:rsid w:val="006A797C"/>
    <w:rsid w:val="006B25AC"/>
    <w:rsid w:val="006B2C6B"/>
    <w:rsid w:val="006B5CD1"/>
    <w:rsid w:val="006B7425"/>
    <w:rsid w:val="006B7531"/>
    <w:rsid w:val="006C4CA0"/>
    <w:rsid w:val="006C5013"/>
    <w:rsid w:val="006C689C"/>
    <w:rsid w:val="006C6D6D"/>
    <w:rsid w:val="006C7983"/>
    <w:rsid w:val="006D0D26"/>
    <w:rsid w:val="006D23DC"/>
    <w:rsid w:val="006D4BE6"/>
    <w:rsid w:val="006D6CF7"/>
    <w:rsid w:val="006E0E96"/>
    <w:rsid w:val="006E1563"/>
    <w:rsid w:val="006E2493"/>
    <w:rsid w:val="006E4246"/>
    <w:rsid w:val="006E458C"/>
    <w:rsid w:val="006E7858"/>
    <w:rsid w:val="006F1646"/>
    <w:rsid w:val="006F1F25"/>
    <w:rsid w:val="006F73EC"/>
    <w:rsid w:val="0070668B"/>
    <w:rsid w:val="00706B2C"/>
    <w:rsid w:val="0071080A"/>
    <w:rsid w:val="00712F95"/>
    <w:rsid w:val="007147F5"/>
    <w:rsid w:val="00714ADF"/>
    <w:rsid w:val="007159BB"/>
    <w:rsid w:val="00715E3A"/>
    <w:rsid w:val="007313DE"/>
    <w:rsid w:val="0073762F"/>
    <w:rsid w:val="007418B2"/>
    <w:rsid w:val="00742459"/>
    <w:rsid w:val="00742A54"/>
    <w:rsid w:val="00743F81"/>
    <w:rsid w:val="0074467F"/>
    <w:rsid w:val="0074679A"/>
    <w:rsid w:val="00746A83"/>
    <w:rsid w:val="007476AF"/>
    <w:rsid w:val="00747855"/>
    <w:rsid w:val="00750A8E"/>
    <w:rsid w:val="00752D2A"/>
    <w:rsid w:val="00753D80"/>
    <w:rsid w:val="00753F76"/>
    <w:rsid w:val="00757C6D"/>
    <w:rsid w:val="0076228D"/>
    <w:rsid w:val="007707EE"/>
    <w:rsid w:val="007720A5"/>
    <w:rsid w:val="00772180"/>
    <w:rsid w:val="007732AF"/>
    <w:rsid w:val="007754D6"/>
    <w:rsid w:val="00775E09"/>
    <w:rsid w:val="00776DB7"/>
    <w:rsid w:val="007771F8"/>
    <w:rsid w:val="00777A3F"/>
    <w:rsid w:val="00780E17"/>
    <w:rsid w:val="00782411"/>
    <w:rsid w:val="00783979"/>
    <w:rsid w:val="00784081"/>
    <w:rsid w:val="007842CB"/>
    <w:rsid w:val="007851DB"/>
    <w:rsid w:val="00786244"/>
    <w:rsid w:val="007865E3"/>
    <w:rsid w:val="00791DED"/>
    <w:rsid w:val="00793C23"/>
    <w:rsid w:val="0079734D"/>
    <w:rsid w:val="007A0B67"/>
    <w:rsid w:val="007A2F49"/>
    <w:rsid w:val="007A57BA"/>
    <w:rsid w:val="007A6209"/>
    <w:rsid w:val="007B0B12"/>
    <w:rsid w:val="007B1626"/>
    <w:rsid w:val="007B2324"/>
    <w:rsid w:val="007B2559"/>
    <w:rsid w:val="007B2B0E"/>
    <w:rsid w:val="007B4537"/>
    <w:rsid w:val="007B66B2"/>
    <w:rsid w:val="007B7292"/>
    <w:rsid w:val="007C2986"/>
    <w:rsid w:val="007C37A4"/>
    <w:rsid w:val="007C483B"/>
    <w:rsid w:val="007C4E10"/>
    <w:rsid w:val="007C5526"/>
    <w:rsid w:val="007D05A9"/>
    <w:rsid w:val="007D282F"/>
    <w:rsid w:val="007D4C20"/>
    <w:rsid w:val="007D5131"/>
    <w:rsid w:val="007D65AE"/>
    <w:rsid w:val="007D7A9D"/>
    <w:rsid w:val="007D7FC5"/>
    <w:rsid w:val="007E1D5A"/>
    <w:rsid w:val="007E1FDB"/>
    <w:rsid w:val="007E4FA7"/>
    <w:rsid w:val="007E6F7A"/>
    <w:rsid w:val="007E7746"/>
    <w:rsid w:val="007F3250"/>
    <w:rsid w:val="007F67D2"/>
    <w:rsid w:val="007F73B1"/>
    <w:rsid w:val="0080160B"/>
    <w:rsid w:val="00802A51"/>
    <w:rsid w:val="00805BE8"/>
    <w:rsid w:val="00806585"/>
    <w:rsid w:val="00806DEF"/>
    <w:rsid w:val="008073C1"/>
    <w:rsid w:val="00807455"/>
    <w:rsid w:val="00812515"/>
    <w:rsid w:val="00813CE1"/>
    <w:rsid w:val="008165CA"/>
    <w:rsid w:val="0082205F"/>
    <w:rsid w:val="00823F80"/>
    <w:rsid w:val="00824517"/>
    <w:rsid w:val="0082713B"/>
    <w:rsid w:val="0082759F"/>
    <w:rsid w:val="00840459"/>
    <w:rsid w:val="008405F4"/>
    <w:rsid w:val="00842838"/>
    <w:rsid w:val="00843D72"/>
    <w:rsid w:val="00844D79"/>
    <w:rsid w:val="008536BD"/>
    <w:rsid w:val="00856635"/>
    <w:rsid w:val="008573DA"/>
    <w:rsid w:val="008631D3"/>
    <w:rsid w:val="00865E60"/>
    <w:rsid w:val="00871918"/>
    <w:rsid w:val="0087195E"/>
    <w:rsid w:val="00871EEE"/>
    <w:rsid w:val="008734F8"/>
    <w:rsid w:val="008773AF"/>
    <w:rsid w:val="0088166C"/>
    <w:rsid w:val="00884C9B"/>
    <w:rsid w:val="008878CC"/>
    <w:rsid w:val="00890E94"/>
    <w:rsid w:val="00894054"/>
    <w:rsid w:val="00895E35"/>
    <w:rsid w:val="00897B60"/>
    <w:rsid w:val="008A69ED"/>
    <w:rsid w:val="008A7A6B"/>
    <w:rsid w:val="008B3954"/>
    <w:rsid w:val="008B4611"/>
    <w:rsid w:val="008B6509"/>
    <w:rsid w:val="008B6F4F"/>
    <w:rsid w:val="008C3947"/>
    <w:rsid w:val="008C439E"/>
    <w:rsid w:val="008C44F1"/>
    <w:rsid w:val="008C51FD"/>
    <w:rsid w:val="008C5AFF"/>
    <w:rsid w:val="008D1D19"/>
    <w:rsid w:val="008D4E40"/>
    <w:rsid w:val="008D78B6"/>
    <w:rsid w:val="008E1E48"/>
    <w:rsid w:val="008E404C"/>
    <w:rsid w:val="008E5617"/>
    <w:rsid w:val="008E6705"/>
    <w:rsid w:val="008E6D43"/>
    <w:rsid w:val="008F22A0"/>
    <w:rsid w:val="008F7152"/>
    <w:rsid w:val="00901ED4"/>
    <w:rsid w:val="00901EDE"/>
    <w:rsid w:val="00904875"/>
    <w:rsid w:val="00906436"/>
    <w:rsid w:val="00907E2F"/>
    <w:rsid w:val="00910248"/>
    <w:rsid w:val="00912C3B"/>
    <w:rsid w:val="009144F8"/>
    <w:rsid w:val="00916B35"/>
    <w:rsid w:val="00924149"/>
    <w:rsid w:val="00924949"/>
    <w:rsid w:val="00924992"/>
    <w:rsid w:val="0092798F"/>
    <w:rsid w:val="00930CE6"/>
    <w:rsid w:val="00931E6F"/>
    <w:rsid w:val="009326F8"/>
    <w:rsid w:val="00932D71"/>
    <w:rsid w:val="00936A5B"/>
    <w:rsid w:val="00936EA0"/>
    <w:rsid w:val="0093773A"/>
    <w:rsid w:val="00941437"/>
    <w:rsid w:val="009429C6"/>
    <w:rsid w:val="009430A0"/>
    <w:rsid w:val="009448AD"/>
    <w:rsid w:val="00944E7D"/>
    <w:rsid w:val="00945008"/>
    <w:rsid w:val="009450CE"/>
    <w:rsid w:val="00950FE0"/>
    <w:rsid w:val="009514BE"/>
    <w:rsid w:val="009518E9"/>
    <w:rsid w:val="00957B47"/>
    <w:rsid w:val="00960859"/>
    <w:rsid w:val="00961625"/>
    <w:rsid w:val="00963572"/>
    <w:rsid w:val="00963A7E"/>
    <w:rsid w:val="00964DD3"/>
    <w:rsid w:val="00970773"/>
    <w:rsid w:val="00975899"/>
    <w:rsid w:val="00975B9B"/>
    <w:rsid w:val="00976DAD"/>
    <w:rsid w:val="00980747"/>
    <w:rsid w:val="00984009"/>
    <w:rsid w:val="00985C94"/>
    <w:rsid w:val="009901B9"/>
    <w:rsid w:val="009911B7"/>
    <w:rsid w:val="00994BB8"/>
    <w:rsid w:val="00995234"/>
    <w:rsid w:val="00996C16"/>
    <w:rsid w:val="009A1566"/>
    <w:rsid w:val="009A231B"/>
    <w:rsid w:val="009A4A4D"/>
    <w:rsid w:val="009A622D"/>
    <w:rsid w:val="009A798D"/>
    <w:rsid w:val="009A7B89"/>
    <w:rsid w:val="009A7DE0"/>
    <w:rsid w:val="009B071F"/>
    <w:rsid w:val="009B3541"/>
    <w:rsid w:val="009B6CAD"/>
    <w:rsid w:val="009C298A"/>
    <w:rsid w:val="009C55A8"/>
    <w:rsid w:val="009C5D00"/>
    <w:rsid w:val="009C6AD5"/>
    <w:rsid w:val="009D44DB"/>
    <w:rsid w:val="009D5D1F"/>
    <w:rsid w:val="009D6705"/>
    <w:rsid w:val="009D6F1D"/>
    <w:rsid w:val="009E026A"/>
    <w:rsid w:val="009E0FD3"/>
    <w:rsid w:val="009E324E"/>
    <w:rsid w:val="009E55EA"/>
    <w:rsid w:val="009E589D"/>
    <w:rsid w:val="009E63A8"/>
    <w:rsid w:val="009F239E"/>
    <w:rsid w:val="009F280F"/>
    <w:rsid w:val="009F5068"/>
    <w:rsid w:val="00A02010"/>
    <w:rsid w:val="00A03F4F"/>
    <w:rsid w:val="00A04075"/>
    <w:rsid w:val="00A05FCE"/>
    <w:rsid w:val="00A0668C"/>
    <w:rsid w:val="00A10FED"/>
    <w:rsid w:val="00A16093"/>
    <w:rsid w:val="00A165C3"/>
    <w:rsid w:val="00A16716"/>
    <w:rsid w:val="00A17559"/>
    <w:rsid w:val="00A242C0"/>
    <w:rsid w:val="00A2541D"/>
    <w:rsid w:val="00A25AEE"/>
    <w:rsid w:val="00A277C9"/>
    <w:rsid w:val="00A3200E"/>
    <w:rsid w:val="00A33252"/>
    <w:rsid w:val="00A365F5"/>
    <w:rsid w:val="00A37330"/>
    <w:rsid w:val="00A4056D"/>
    <w:rsid w:val="00A418FF"/>
    <w:rsid w:val="00A4225D"/>
    <w:rsid w:val="00A45559"/>
    <w:rsid w:val="00A45FDB"/>
    <w:rsid w:val="00A467EC"/>
    <w:rsid w:val="00A506BF"/>
    <w:rsid w:val="00A54E97"/>
    <w:rsid w:val="00A556DB"/>
    <w:rsid w:val="00A55F9B"/>
    <w:rsid w:val="00A57477"/>
    <w:rsid w:val="00A610CA"/>
    <w:rsid w:val="00A62CF7"/>
    <w:rsid w:val="00A6530A"/>
    <w:rsid w:val="00A65A9A"/>
    <w:rsid w:val="00A67F85"/>
    <w:rsid w:val="00A7290C"/>
    <w:rsid w:val="00A77E2B"/>
    <w:rsid w:val="00A811A3"/>
    <w:rsid w:val="00A83048"/>
    <w:rsid w:val="00A85054"/>
    <w:rsid w:val="00A8651A"/>
    <w:rsid w:val="00A90B20"/>
    <w:rsid w:val="00A9133D"/>
    <w:rsid w:val="00A91AFB"/>
    <w:rsid w:val="00A922BE"/>
    <w:rsid w:val="00A9433F"/>
    <w:rsid w:val="00A955CF"/>
    <w:rsid w:val="00AA0B1E"/>
    <w:rsid w:val="00AA0D8C"/>
    <w:rsid w:val="00AA1721"/>
    <w:rsid w:val="00AA243B"/>
    <w:rsid w:val="00AA4ED4"/>
    <w:rsid w:val="00AA50CC"/>
    <w:rsid w:val="00AB053A"/>
    <w:rsid w:val="00AB1FBA"/>
    <w:rsid w:val="00AB3BAC"/>
    <w:rsid w:val="00AB6FB6"/>
    <w:rsid w:val="00AB7A1C"/>
    <w:rsid w:val="00AB7F50"/>
    <w:rsid w:val="00AC0A0A"/>
    <w:rsid w:val="00AC2000"/>
    <w:rsid w:val="00AC3764"/>
    <w:rsid w:val="00AC47A9"/>
    <w:rsid w:val="00AC6C43"/>
    <w:rsid w:val="00AD0783"/>
    <w:rsid w:val="00AD2115"/>
    <w:rsid w:val="00AD66AA"/>
    <w:rsid w:val="00AE03A9"/>
    <w:rsid w:val="00AE4DD5"/>
    <w:rsid w:val="00AE61FA"/>
    <w:rsid w:val="00AF1F13"/>
    <w:rsid w:val="00AF6C22"/>
    <w:rsid w:val="00AF759E"/>
    <w:rsid w:val="00AF7DBB"/>
    <w:rsid w:val="00AF7F3C"/>
    <w:rsid w:val="00B02C2B"/>
    <w:rsid w:val="00B03BF9"/>
    <w:rsid w:val="00B1138C"/>
    <w:rsid w:val="00B246A4"/>
    <w:rsid w:val="00B27CC0"/>
    <w:rsid w:val="00B27F10"/>
    <w:rsid w:val="00B34C20"/>
    <w:rsid w:val="00B35915"/>
    <w:rsid w:val="00B35C65"/>
    <w:rsid w:val="00B36C00"/>
    <w:rsid w:val="00B37305"/>
    <w:rsid w:val="00B41E0F"/>
    <w:rsid w:val="00B4496E"/>
    <w:rsid w:val="00B505F6"/>
    <w:rsid w:val="00B5456D"/>
    <w:rsid w:val="00B558A7"/>
    <w:rsid w:val="00B558B3"/>
    <w:rsid w:val="00B60077"/>
    <w:rsid w:val="00B6066F"/>
    <w:rsid w:val="00B609C8"/>
    <w:rsid w:val="00B6196B"/>
    <w:rsid w:val="00B6246B"/>
    <w:rsid w:val="00B6339B"/>
    <w:rsid w:val="00B64184"/>
    <w:rsid w:val="00B6500B"/>
    <w:rsid w:val="00B65AB1"/>
    <w:rsid w:val="00B67542"/>
    <w:rsid w:val="00B71477"/>
    <w:rsid w:val="00B72292"/>
    <w:rsid w:val="00B80C10"/>
    <w:rsid w:val="00B80DE2"/>
    <w:rsid w:val="00B84555"/>
    <w:rsid w:val="00B86D59"/>
    <w:rsid w:val="00B9061C"/>
    <w:rsid w:val="00B92992"/>
    <w:rsid w:val="00B937B4"/>
    <w:rsid w:val="00B948A4"/>
    <w:rsid w:val="00B951BA"/>
    <w:rsid w:val="00B95EF2"/>
    <w:rsid w:val="00BA170A"/>
    <w:rsid w:val="00BA2F2A"/>
    <w:rsid w:val="00BA4E7A"/>
    <w:rsid w:val="00BA61F6"/>
    <w:rsid w:val="00BB12AB"/>
    <w:rsid w:val="00BB1419"/>
    <w:rsid w:val="00BB1676"/>
    <w:rsid w:val="00BB2E03"/>
    <w:rsid w:val="00BB329B"/>
    <w:rsid w:val="00BC351E"/>
    <w:rsid w:val="00BC393B"/>
    <w:rsid w:val="00BC4658"/>
    <w:rsid w:val="00BC7F3E"/>
    <w:rsid w:val="00BD363D"/>
    <w:rsid w:val="00BD5FA1"/>
    <w:rsid w:val="00BE512F"/>
    <w:rsid w:val="00BF1117"/>
    <w:rsid w:val="00BF58B4"/>
    <w:rsid w:val="00BF7AE8"/>
    <w:rsid w:val="00C002B8"/>
    <w:rsid w:val="00C032B4"/>
    <w:rsid w:val="00C03790"/>
    <w:rsid w:val="00C03828"/>
    <w:rsid w:val="00C0777D"/>
    <w:rsid w:val="00C14377"/>
    <w:rsid w:val="00C15B8D"/>
    <w:rsid w:val="00C21318"/>
    <w:rsid w:val="00C22ADD"/>
    <w:rsid w:val="00C232D9"/>
    <w:rsid w:val="00C2658E"/>
    <w:rsid w:val="00C26F76"/>
    <w:rsid w:val="00C30CD8"/>
    <w:rsid w:val="00C32D00"/>
    <w:rsid w:val="00C3416C"/>
    <w:rsid w:val="00C342B6"/>
    <w:rsid w:val="00C4261E"/>
    <w:rsid w:val="00C434E1"/>
    <w:rsid w:val="00C43F7E"/>
    <w:rsid w:val="00C46623"/>
    <w:rsid w:val="00C5279E"/>
    <w:rsid w:val="00C52D11"/>
    <w:rsid w:val="00C5739D"/>
    <w:rsid w:val="00C60D8B"/>
    <w:rsid w:val="00C614BD"/>
    <w:rsid w:val="00C62483"/>
    <w:rsid w:val="00C631A6"/>
    <w:rsid w:val="00C648C1"/>
    <w:rsid w:val="00C64B79"/>
    <w:rsid w:val="00C65E56"/>
    <w:rsid w:val="00C66C33"/>
    <w:rsid w:val="00C70621"/>
    <w:rsid w:val="00C71A35"/>
    <w:rsid w:val="00C731C9"/>
    <w:rsid w:val="00C742B4"/>
    <w:rsid w:val="00C75532"/>
    <w:rsid w:val="00C77EB8"/>
    <w:rsid w:val="00C81F0B"/>
    <w:rsid w:val="00C833CF"/>
    <w:rsid w:val="00C83929"/>
    <w:rsid w:val="00C83FF4"/>
    <w:rsid w:val="00C854F1"/>
    <w:rsid w:val="00C85D8C"/>
    <w:rsid w:val="00C87F5B"/>
    <w:rsid w:val="00C90EC4"/>
    <w:rsid w:val="00C912EE"/>
    <w:rsid w:val="00C954F2"/>
    <w:rsid w:val="00CA04F4"/>
    <w:rsid w:val="00CA254E"/>
    <w:rsid w:val="00CA4816"/>
    <w:rsid w:val="00CA500C"/>
    <w:rsid w:val="00CA5C56"/>
    <w:rsid w:val="00CA64F6"/>
    <w:rsid w:val="00CB2EDA"/>
    <w:rsid w:val="00CC03C7"/>
    <w:rsid w:val="00CC38DE"/>
    <w:rsid w:val="00CD7AB8"/>
    <w:rsid w:val="00CF6167"/>
    <w:rsid w:val="00CF626F"/>
    <w:rsid w:val="00CF7936"/>
    <w:rsid w:val="00D000C7"/>
    <w:rsid w:val="00D0074D"/>
    <w:rsid w:val="00D00E48"/>
    <w:rsid w:val="00D01C6A"/>
    <w:rsid w:val="00D07734"/>
    <w:rsid w:val="00D11DAE"/>
    <w:rsid w:val="00D1321C"/>
    <w:rsid w:val="00D15329"/>
    <w:rsid w:val="00D16FBC"/>
    <w:rsid w:val="00D172DF"/>
    <w:rsid w:val="00D17B47"/>
    <w:rsid w:val="00D17E42"/>
    <w:rsid w:val="00D20EC5"/>
    <w:rsid w:val="00D22257"/>
    <w:rsid w:val="00D23481"/>
    <w:rsid w:val="00D24779"/>
    <w:rsid w:val="00D33FB6"/>
    <w:rsid w:val="00D34534"/>
    <w:rsid w:val="00D35EEA"/>
    <w:rsid w:val="00D361C5"/>
    <w:rsid w:val="00D36339"/>
    <w:rsid w:val="00D36CA4"/>
    <w:rsid w:val="00D44EA4"/>
    <w:rsid w:val="00D45ED6"/>
    <w:rsid w:val="00D46117"/>
    <w:rsid w:val="00D462FD"/>
    <w:rsid w:val="00D46C1C"/>
    <w:rsid w:val="00D47C28"/>
    <w:rsid w:val="00D503F6"/>
    <w:rsid w:val="00D51861"/>
    <w:rsid w:val="00D5431A"/>
    <w:rsid w:val="00D578E1"/>
    <w:rsid w:val="00D6028F"/>
    <w:rsid w:val="00D61E9F"/>
    <w:rsid w:val="00D6485E"/>
    <w:rsid w:val="00D65BC9"/>
    <w:rsid w:val="00D72E92"/>
    <w:rsid w:val="00D74604"/>
    <w:rsid w:val="00D751CE"/>
    <w:rsid w:val="00D76DC2"/>
    <w:rsid w:val="00D8684F"/>
    <w:rsid w:val="00D86B14"/>
    <w:rsid w:val="00D86F09"/>
    <w:rsid w:val="00D934D4"/>
    <w:rsid w:val="00D94BD3"/>
    <w:rsid w:val="00D95C7C"/>
    <w:rsid w:val="00D9682E"/>
    <w:rsid w:val="00DA19CD"/>
    <w:rsid w:val="00DA5140"/>
    <w:rsid w:val="00DB25CC"/>
    <w:rsid w:val="00DB2FDF"/>
    <w:rsid w:val="00DB382C"/>
    <w:rsid w:val="00DB4557"/>
    <w:rsid w:val="00DB54CB"/>
    <w:rsid w:val="00DB6EE1"/>
    <w:rsid w:val="00DB7E72"/>
    <w:rsid w:val="00DC06C7"/>
    <w:rsid w:val="00DC0D2C"/>
    <w:rsid w:val="00DC38C4"/>
    <w:rsid w:val="00DC3E13"/>
    <w:rsid w:val="00DC485A"/>
    <w:rsid w:val="00DC4F90"/>
    <w:rsid w:val="00DC66BF"/>
    <w:rsid w:val="00DC73F6"/>
    <w:rsid w:val="00DD04CB"/>
    <w:rsid w:val="00DD1707"/>
    <w:rsid w:val="00DD4D08"/>
    <w:rsid w:val="00DD4DD5"/>
    <w:rsid w:val="00DD6D9E"/>
    <w:rsid w:val="00DD7975"/>
    <w:rsid w:val="00DE16A4"/>
    <w:rsid w:val="00DE5F1F"/>
    <w:rsid w:val="00DE5F3F"/>
    <w:rsid w:val="00DE7B89"/>
    <w:rsid w:val="00DE7BD6"/>
    <w:rsid w:val="00DF1837"/>
    <w:rsid w:val="00DF1D28"/>
    <w:rsid w:val="00DF1FC6"/>
    <w:rsid w:val="00DF29FF"/>
    <w:rsid w:val="00E0088E"/>
    <w:rsid w:val="00E07014"/>
    <w:rsid w:val="00E07A6F"/>
    <w:rsid w:val="00E10631"/>
    <w:rsid w:val="00E1074C"/>
    <w:rsid w:val="00E10B8B"/>
    <w:rsid w:val="00E110B8"/>
    <w:rsid w:val="00E11F13"/>
    <w:rsid w:val="00E14223"/>
    <w:rsid w:val="00E14B2B"/>
    <w:rsid w:val="00E17EFE"/>
    <w:rsid w:val="00E22675"/>
    <w:rsid w:val="00E24EA5"/>
    <w:rsid w:val="00E27346"/>
    <w:rsid w:val="00E311F5"/>
    <w:rsid w:val="00E31C56"/>
    <w:rsid w:val="00E325D3"/>
    <w:rsid w:val="00E32A3B"/>
    <w:rsid w:val="00E424A0"/>
    <w:rsid w:val="00E43587"/>
    <w:rsid w:val="00E455F8"/>
    <w:rsid w:val="00E45BB2"/>
    <w:rsid w:val="00E47549"/>
    <w:rsid w:val="00E475FE"/>
    <w:rsid w:val="00E508B4"/>
    <w:rsid w:val="00E51EF1"/>
    <w:rsid w:val="00E5228C"/>
    <w:rsid w:val="00E55146"/>
    <w:rsid w:val="00E56DC1"/>
    <w:rsid w:val="00E57849"/>
    <w:rsid w:val="00E60771"/>
    <w:rsid w:val="00E61398"/>
    <w:rsid w:val="00E669B1"/>
    <w:rsid w:val="00E71587"/>
    <w:rsid w:val="00E73679"/>
    <w:rsid w:val="00E778C1"/>
    <w:rsid w:val="00E8026F"/>
    <w:rsid w:val="00E854EC"/>
    <w:rsid w:val="00E85E43"/>
    <w:rsid w:val="00E867EF"/>
    <w:rsid w:val="00E870CD"/>
    <w:rsid w:val="00E87826"/>
    <w:rsid w:val="00E87A24"/>
    <w:rsid w:val="00E9208F"/>
    <w:rsid w:val="00E927FF"/>
    <w:rsid w:val="00E93B05"/>
    <w:rsid w:val="00E95E33"/>
    <w:rsid w:val="00E962BB"/>
    <w:rsid w:val="00EA14A7"/>
    <w:rsid w:val="00EA24CE"/>
    <w:rsid w:val="00EA2693"/>
    <w:rsid w:val="00EB14FD"/>
    <w:rsid w:val="00EB2BEB"/>
    <w:rsid w:val="00EB3F6B"/>
    <w:rsid w:val="00EB622F"/>
    <w:rsid w:val="00EB68BD"/>
    <w:rsid w:val="00EB7B18"/>
    <w:rsid w:val="00EC19A4"/>
    <w:rsid w:val="00EC214B"/>
    <w:rsid w:val="00EC4D04"/>
    <w:rsid w:val="00EC5215"/>
    <w:rsid w:val="00EC7AB8"/>
    <w:rsid w:val="00ED2CB6"/>
    <w:rsid w:val="00ED3102"/>
    <w:rsid w:val="00ED40C9"/>
    <w:rsid w:val="00ED5214"/>
    <w:rsid w:val="00ED5566"/>
    <w:rsid w:val="00ED5A40"/>
    <w:rsid w:val="00ED5BA0"/>
    <w:rsid w:val="00ED767E"/>
    <w:rsid w:val="00EE14EE"/>
    <w:rsid w:val="00EE1710"/>
    <w:rsid w:val="00EE3674"/>
    <w:rsid w:val="00EE38DE"/>
    <w:rsid w:val="00EE78F7"/>
    <w:rsid w:val="00EF00B4"/>
    <w:rsid w:val="00EF0BB8"/>
    <w:rsid w:val="00EF36C9"/>
    <w:rsid w:val="00EF3731"/>
    <w:rsid w:val="00EF4D15"/>
    <w:rsid w:val="00EF62FB"/>
    <w:rsid w:val="00F060BD"/>
    <w:rsid w:val="00F11610"/>
    <w:rsid w:val="00F17E43"/>
    <w:rsid w:val="00F217C9"/>
    <w:rsid w:val="00F21FBB"/>
    <w:rsid w:val="00F2213F"/>
    <w:rsid w:val="00F22D46"/>
    <w:rsid w:val="00F3198C"/>
    <w:rsid w:val="00F32E2D"/>
    <w:rsid w:val="00F34375"/>
    <w:rsid w:val="00F360E1"/>
    <w:rsid w:val="00F40EBE"/>
    <w:rsid w:val="00F41E50"/>
    <w:rsid w:val="00F46EC5"/>
    <w:rsid w:val="00F46F68"/>
    <w:rsid w:val="00F47F75"/>
    <w:rsid w:val="00F526E4"/>
    <w:rsid w:val="00F5270D"/>
    <w:rsid w:val="00F5283C"/>
    <w:rsid w:val="00F570E7"/>
    <w:rsid w:val="00F60A64"/>
    <w:rsid w:val="00F61DE8"/>
    <w:rsid w:val="00F6536F"/>
    <w:rsid w:val="00F73A7C"/>
    <w:rsid w:val="00F74E9D"/>
    <w:rsid w:val="00F750A5"/>
    <w:rsid w:val="00F7704D"/>
    <w:rsid w:val="00F8037B"/>
    <w:rsid w:val="00F84720"/>
    <w:rsid w:val="00F847A1"/>
    <w:rsid w:val="00F847CB"/>
    <w:rsid w:val="00F84E26"/>
    <w:rsid w:val="00F92987"/>
    <w:rsid w:val="00F94F2F"/>
    <w:rsid w:val="00F94FEB"/>
    <w:rsid w:val="00F953F7"/>
    <w:rsid w:val="00F97942"/>
    <w:rsid w:val="00FA0B9E"/>
    <w:rsid w:val="00FA2F1A"/>
    <w:rsid w:val="00FA7B43"/>
    <w:rsid w:val="00FB0F3E"/>
    <w:rsid w:val="00FB3573"/>
    <w:rsid w:val="00FB35AD"/>
    <w:rsid w:val="00FB3BD9"/>
    <w:rsid w:val="00FC1412"/>
    <w:rsid w:val="00FC647F"/>
    <w:rsid w:val="00FD0D1C"/>
    <w:rsid w:val="00FD1254"/>
    <w:rsid w:val="00FD55B9"/>
    <w:rsid w:val="00FD7DC0"/>
    <w:rsid w:val="00FE0371"/>
    <w:rsid w:val="00FE1750"/>
    <w:rsid w:val="00FF15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34E66"/>
  <w15:chartTrackingRefBased/>
  <w15:docId w15:val="{A8E3FC78-7414-45BF-9918-8D0FC87C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02B8"/>
    <w:pPr>
      <w:spacing w:after="0" w:line="240" w:lineRule="auto"/>
    </w:pPr>
    <w:rPr>
      <w:rFonts w:ascii="Calibri" w:eastAsia="Calibri" w:hAnsi="Calibri" w:cs="Times New Roman"/>
      <w:sz w:val="24"/>
      <w:szCs w:val="24"/>
    </w:rPr>
  </w:style>
  <w:style w:type="paragraph" w:styleId="Nagwek1">
    <w:name w:val="heading 1"/>
    <w:basedOn w:val="Normalny"/>
    <w:next w:val="Normalny"/>
    <w:link w:val="Nagwek1Znak"/>
    <w:uiPriority w:val="9"/>
    <w:qFormat/>
    <w:rsid w:val="00ED40C9"/>
    <w:pPr>
      <w:numPr>
        <w:numId w:val="5"/>
      </w:numPr>
      <w:spacing w:before="240" w:after="240" w:line="259" w:lineRule="auto"/>
      <w:ind w:left="1135" w:hanging="284"/>
      <w:jc w:val="both"/>
      <w:outlineLvl w:val="0"/>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D40C9"/>
    <w:rPr>
      <w:rFonts w:ascii="Calibri Light" w:eastAsia="Times New Roman" w:hAnsi="Calibri Light" w:cs="Times New Roman"/>
      <w:b/>
      <w:bCs/>
      <w:sz w:val="26"/>
      <w:szCs w:val="26"/>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rsid w:val="00ED40C9"/>
    <w:pPr>
      <w:ind w:left="720"/>
      <w:contextualSpacing/>
    </w:pPr>
  </w:style>
  <w:style w:type="character" w:styleId="Odwoaniedokomentarza">
    <w:name w:val="annotation reference"/>
    <w:uiPriority w:val="99"/>
    <w:semiHidden/>
    <w:unhideWhenUsed/>
    <w:rsid w:val="00ED40C9"/>
    <w:rPr>
      <w:sz w:val="16"/>
      <w:szCs w:val="16"/>
    </w:rPr>
  </w:style>
  <w:style w:type="paragraph" w:styleId="Tekstkomentarza">
    <w:name w:val="annotation text"/>
    <w:basedOn w:val="Normalny"/>
    <w:link w:val="TekstkomentarzaZnak"/>
    <w:uiPriority w:val="99"/>
    <w:semiHidden/>
    <w:unhideWhenUsed/>
    <w:rsid w:val="00ED40C9"/>
    <w:rPr>
      <w:sz w:val="20"/>
      <w:szCs w:val="20"/>
    </w:rPr>
  </w:style>
  <w:style w:type="character" w:customStyle="1" w:styleId="TekstkomentarzaZnak">
    <w:name w:val="Tekst komentarza Znak"/>
    <w:basedOn w:val="Domylnaczcionkaakapitu"/>
    <w:link w:val="Tekstkomentarza"/>
    <w:uiPriority w:val="99"/>
    <w:semiHidden/>
    <w:rsid w:val="00ED40C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D40C9"/>
    <w:rPr>
      <w:b/>
      <w:bCs/>
    </w:rPr>
  </w:style>
  <w:style w:type="character" w:customStyle="1" w:styleId="TematkomentarzaZnak">
    <w:name w:val="Temat komentarza Znak"/>
    <w:basedOn w:val="TekstkomentarzaZnak"/>
    <w:link w:val="Tematkomentarza"/>
    <w:uiPriority w:val="99"/>
    <w:semiHidden/>
    <w:rsid w:val="00ED40C9"/>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D40C9"/>
    <w:rPr>
      <w:rFonts w:ascii="Times New Roman" w:hAnsi="Times New Roman"/>
      <w:sz w:val="18"/>
      <w:szCs w:val="18"/>
    </w:rPr>
  </w:style>
  <w:style w:type="character" w:customStyle="1" w:styleId="TekstdymkaZnak">
    <w:name w:val="Tekst dymka Znak"/>
    <w:basedOn w:val="Domylnaczcionkaakapitu"/>
    <w:link w:val="Tekstdymka"/>
    <w:uiPriority w:val="99"/>
    <w:semiHidden/>
    <w:rsid w:val="00ED40C9"/>
    <w:rPr>
      <w:rFonts w:ascii="Times New Roman" w:eastAsia="Calibri" w:hAnsi="Times New Roman" w:cs="Times New Roman"/>
      <w:sz w:val="18"/>
      <w:szCs w:val="18"/>
    </w:rPr>
  </w:style>
  <w:style w:type="paragraph" w:customStyle="1" w:styleId="Default">
    <w:name w:val="Default"/>
    <w:rsid w:val="00ED40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ytu">
    <w:name w:val="Title"/>
    <w:aliases w:val="UWAGA"/>
    <w:basedOn w:val="Normalny"/>
    <w:next w:val="Normalny"/>
    <w:link w:val="TytuZnak"/>
    <w:uiPriority w:val="10"/>
    <w:qFormat/>
    <w:rsid w:val="00ED40C9"/>
    <w:pPr>
      <w:pBdr>
        <w:top w:val="double" w:sz="4" w:space="1" w:color="auto"/>
        <w:left w:val="double" w:sz="4" w:space="4" w:color="auto"/>
        <w:bottom w:val="double" w:sz="4" w:space="1" w:color="auto"/>
        <w:right w:val="double" w:sz="4" w:space="4" w:color="auto"/>
      </w:pBdr>
      <w:contextualSpacing/>
      <w:jc w:val="both"/>
    </w:pPr>
    <w:rPr>
      <w:rFonts w:ascii="Times New Roman" w:eastAsia="Times New Roman" w:hAnsi="Times New Roman"/>
      <w:spacing w:val="5"/>
      <w:kern w:val="28"/>
      <w:szCs w:val="52"/>
    </w:rPr>
  </w:style>
  <w:style w:type="character" w:customStyle="1" w:styleId="TytuZnak">
    <w:name w:val="Tytuł Znak"/>
    <w:aliases w:val="UWAGA Znak"/>
    <w:basedOn w:val="Domylnaczcionkaakapitu"/>
    <w:link w:val="Tytu"/>
    <w:uiPriority w:val="10"/>
    <w:rsid w:val="00ED40C9"/>
    <w:rPr>
      <w:rFonts w:ascii="Times New Roman" w:eastAsia="Times New Roman" w:hAnsi="Times New Roman" w:cs="Times New Roman"/>
      <w:spacing w:val="5"/>
      <w:kern w:val="28"/>
      <w:sz w:val="24"/>
      <w:szCs w:val="52"/>
    </w:rPr>
  </w:style>
  <w:style w:type="paragraph" w:styleId="Nagwek">
    <w:name w:val="header"/>
    <w:basedOn w:val="Normalny"/>
    <w:link w:val="NagwekZnak"/>
    <w:uiPriority w:val="99"/>
    <w:unhideWhenUsed/>
    <w:rsid w:val="00ED40C9"/>
    <w:pPr>
      <w:tabs>
        <w:tab w:val="center" w:pos="4536"/>
        <w:tab w:val="right" w:pos="9072"/>
      </w:tabs>
    </w:pPr>
  </w:style>
  <w:style w:type="character" w:customStyle="1" w:styleId="NagwekZnak">
    <w:name w:val="Nagłówek Znak"/>
    <w:basedOn w:val="Domylnaczcionkaakapitu"/>
    <w:link w:val="Nagwek"/>
    <w:uiPriority w:val="99"/>
    <w:rsid w:val="00ED40C9"/>
    <w:rPr>
      <w:rFonts w:ascii="Calibri" w:eastAsia="Calibri" w:hAnsi="Calibri" w:cs="Times New Roman"/>
      <w:sz w:val="24"/>
      <w:szCs w:val="24"/>
    </w:rPr>
  </w:style>
  <w:style w:type="paragraph" w:styleId="Stopka">
    <w:name w:val="footer"/>
    <w:basedOn w:val="Normalny"/>
    <w:link w:val="StopkaZnak"/>
    <w:uiPriority w:val="99"/>
    <w:unhideWhenUsed/>
    <w:rsid w:val="00ED40C9"/>
    <w:pPr>
      <w:tabs>
        <w:tab w:val="center" w:pos="4536"/>
        <w:tab w:val="right" w:pos="9072"/>
      </w:tabs>
    </w:pPr>
  </w:style>
  <w:style w:type="character" w:customStyle="1" w:styleId="StopkaZnak">
    <w:name w:val="Stopka Znak"/>
    <w:basedOn w:val="Domylnaczcionkaakapitu"/>
    <w:link w:val="Stopka"/>
    <w:uiPriority w:val="99"/>
    <w:rsid w:val="00ED40C9"/>
    <w:rPr>
      <w:rFonts w:ascii="Calibri" w:eastAsia="Calibri" w:hAnsi="Calibri" w:cs="Times New Roman"/>
      <w:sz w:val="24"/>
      <w:szCs w:val="24"/>
    </w:rPr>
  </w:style>
  <w:style w:type="character" w:styleId="Hipercze">
    <w:name w:val="Hyperlink"/>
    <w:uiPriority w:val="99"/>
    <w:unhideWhenUsed/>
    <w:rsid w:val="00ED40C9"/>
    <w:rPr>
      <w:color w:val="0563C1"/>
      <w:u w:val="single"/>
    </w:rPr>
  </w:style>
  <w:style w:type="character" w:styleId="Tekstzastpczy">
    <w:name w:val="Placeholder Text"/>
    <w:basedOn w:val="Domylnaczcionkaakapitu"/>
    <w:uiPriority w:val="99"/>
    <w:semiHidden/>
    <w:rsid w:val="00895E35"/>
    <w:rPr>
      <w:color w:val="808080"/>
    </w:rPr>
  </w:style>
  <w:style w:type="paragraph" w:styleId="Nagwekspisutreci">
    <w:name w:val="TOC Heading"/>
    <w:basedOn w:val="Nagwek1"/>
    <w:next w:val="Normalny"/>
    <w:uiPriority w:val="39"/>
    <w:unhideWhenUsed/>
    <w:qFormat/>
    <w:rsid w:val="007B7292"/>
    <w:pPr>
      <w:keepNext/>
      <w:keepLines/>
      <w:numPr>
        <w:numId w:val="0"/>
      </w:numPr>
      <w:spacing w:after="0"/>
      <w:jc w:val="left"/>
      <w:outlineLvl w:val="9"/>
    </w:pPr>
    <w:rPr>
      <w:rFonts w:asciiTheme="majorHAnsi" w:eastAsiaTheme="majorEastAsia" w:hAnsiTheme="majorHAnsi" w:cstheme="majorBidi"/>
      <w:b w:val="0"/>
      <w:bCs w:val="0"/>
      <w:color w:val="2E74B5" w:themeColor="accent1" w:themeShade="BF"/>
      <w:sz w:val="32"/>
      <w:szCs w:val="32"/>
      <w:lang w:eastAsia="pl-PL"/>
    </w:rPr>
  </w:style>
  <w:style w:type="paragraph" w:styleId="Spistreci1">
    <w:name w:val="toc 1"/>
    <w:basedOn w:val="Normalny"/>
    <w:next w:val="Normalny"/>
    <w:autoRedefine/>
    <w:uiPriority w:val="39"/>
    <w:unhideWhenUsed/>
    <w:rsid w:val="007B7292"/>
    <w:pPr>
      <w:spacing w:after="100"/>
    </w:pPr>
  </w:style>
  <w:style w:type="paragraph" w:styleId="Tekstpodstawowy">
    <w:name w:val="Body Text"/>
    <w:basedOn w:val="Normalny"/>
    <w:link w:val="TekstpodstawowyZnak"/>
    <w:rsid w:val="007D7FC5"/>
    <w:pPr>
      <w:suppressAutoHyphens/>
      <w:jc w:val="both"/>
    </w:pPr>
    <w:rPr>
      <w:rFonts w:ascii="Times New Roman" w:eastAsia="Times New Roman" w:hAnsi="Times New Roman"/>
      <w:szCs w:val="20"/>
      <w:lang w:eastAsia="zh-CN"/>
    </w:rPr>
  </w:style>
  <w:style w:type="character" w:customStyle="1" w:styleId="TekstpodstawowyZnak">
    <w:name w:val="Tekst podstawowy Znak"/>
    <w:basedOn w:val="Domylnaczcionkaakapitu"/>
    <w:link w:val="Tekstpodstawowy"/>
    <w:rsid w:val="007D7FC5"/>
    <w:rPr>
      <w:rFonts w:ascii="Times New Roman" w:eastAsia="Times New Roman" w:hAnsi="Times New Roman" w:cs="Times New Roman"/>
      <w:sz w:val="24"/>
      <w:szCs w:val="20"/>
      <w:lang w:eastAsia="zh-CN"/>
    </w:rPr>
  </w:style>
  <w:style w:type="table" w:styleId="Tabela-Siatka">
    <w:name w:val="Table Grid"/>
    <w:basedOn w:val="Standardowy"/>
    <w:uiPriority w:val="99"/>
    <w:rsid w:val="00865E60"/>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
    <w:name w:val="Body Text Indent"/>
    <w:basedOn w:val="Normalny"/>
    <w:link w:val="TekstpodstawowywcityZnak"/>
    <w:uiPriority w:val="99"/>
    <w:semiHidden/>
    <w:unhideWhenUsed/>
    <w:rsid w:val="00752D2A"/>
    <w:pPr>
      <w:spacing w:after="120"/>
      <w:ind w:left="283"/>
    </w:pPr>
  </w:style>
  <w:style w:type="character" w:customStyle="1" w:styleId="TekstpodstawowywcityZnak">
    <w:name w:val="Tekst podstawowy wcięty Znak"/>
    <w:basedOn w:val="Domylnaczcionkaakapitu"/>
    <w:link w:val="Tekstpodstawowywcity"/>
    <w:uiPriority w:val="99"/>
    <w:semiHidden/>
    <w:rsid w:val="00752D2A"/>
    <w:rPr>
      <w:rFonts w:ascii="Calibri" w:eastAsia="Calibri" w:hAnsi="Calibri" w:cs="Times New Roman"/>
      <w:sz w:val="24"/>
      <w:szCs w:val="24"/>
    </w:rPr>
  </w:style>
  <w:style w:type="paragraph" w:styleId="NormalnyWeb">
    <w:name w:val="Normal (Web)"/>
    <w:basedOn w:val="Normalny"/>
    <w:uiPriority w:val="99"/>
    <w:qFormat/>
    <w:rsid w:val="001667E1"/>
    <w:pPr>
      <w:suppressAutoHyphens/>
      <w:spacing w:before="280" w:after="119"/>
    </w:pPr>
    <w:rPr>
      <w:rFonts w:ascii="Times New Roman" w:eastAsia="Times New Roman" w:hAnsi="Times New Roman"/>
      <w:lang w:eastAsia="ar-SA"/>
    </w:r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D01C6A"/>
    <w:rPr>
      <w:rFonts w:ascii="Calibri" w:eastAsia="Calibri" w:hAnsi="Calibri" w:cs="Times New Roman"/>
      <w:sz w:val="24"/>
      <w:szCs w:val="24"/>
    </w:rPr>
  </w:style>
  <w:style w:type="character" w:styleId="UyteHipercze">
    <w:name w:val="FollowedHyperlink"/>
    <w:basedOn w:val="Domylnaczcionkaakapitu"/>
    <w:uiPriority w:val="99"/>
    <w:semiHidden/>
    <w:unhideWhenUsed/>
    <w:rsid w:val="001D689D"/>
    <w:rPr>
      <w:color w:val="954F72" w:themeColor="followedHyperlink"/>
      <w:u w:val="single"/>
    </w:rPr>
  </w:style>
  <w:style w:type="paragraph" w:styleId="Zwykytekst">
    <w:name w:val="Plain Text"/>
    <w:basedOn w:val="Normalny"/>
    <w:link w:val="ZwykytekstZnak"/>
    <w:uiPriority w:val="99"/>
    <w:rsid w:val="006C689C"/>
    <w:rPr>
      <w:rFonts w:ascii="Courier New" w:eastAsia="Times New Roman" w:hAnsi="Courier New"/>
      <w:sz w:val="20"/>
      <w:szCs w:val="20"/>
      <w:lang w:val="x-none" w:eastAsia="x-none"/>
    </w:rPr>
  </w:style>
  <w:style w:type="character" w:customStyle="1" w:styleId="ZwykytekstZnak">
    <w:name w:val="Zwykły tekst Znak"/>
    <w:basedOn w:val="Domylnaczcionkaakapitu"/>
    <w:link w:val="Zwykytekst"/>
    <w:uiPriority w:val="99"/>
    <w:rsid w:val="006C689C"/>
    <w:rPr>
      <w:rFonts w:ascii="Courier New" w:eastAsia="Times New Roman" w:hAnsi="Courier New" w:cs="Times New Roman"/>
      <w:sz w:val="20"/>
      <w:szCs w:val="20"/>
      <w:lang w:val="x-none" w:eastAsia="x-none"/>
    </w:rPr>
  </w:style>
  <w:style w:type="paragraph" w:customStyle="1" w:styleId="tyt">
    <w:name w:val="tyt"/>
    <w:basedOn w:val="Normalny"/>
    <w:rsid w:val="00D17E42"/>
    <w:pPr>
      <w:keepNext/>
      <w:suppressAutoHyphens/>
      <w:spacing w:before="60" w:after="60"/>
      <w:jc w:val="center"/>
    </w:pPr>
    <w:rPr>
      <w:rFonts w:ascii="Times New Roman" w:eastAsia="Times New Roman" w:hAnsi="Times New Roman"/>
      <w:b/>
      <w:bCs/>
      <w:sz w:val="12"/>
      <w:szCs w:val="20"/>
      <w:lang w:eastAsia="ar-SA"/>
    </w:rPr>
  </w:style>
  <w:style w:type="character" w:customStyle="1" w:styleId="Nierozpoznanawzmianka1">
    <w:name w:val="Nierozpoznana wzmianka1"/>
    <w:basedOn w:val="Domylnaczcionkaakapitu"/>
    <w:uiPriority w:val="99"/>
    <w:semiHidden/>
    <w:unhideWhenUsed/>
    <w:rsid w:val="00366550"/>
    <w:rPr>
      <w:color w:val="605E5C"/>
      <w:shd w:val="clear" w:color="auto" w:fill="E1DFDD"/>
    </w:rPr>
  </w:style>
  <w:style w:type="character" w:styleId="Nierozpoznanawzmianka">
    <w:name w:val="Unresolved Mention"/>
    <w:basedOn w:val="Domylnaczcionkaakapitu"/>
    <w:uiPriority w:val="99"/>
    <w:semiHidden/>
    <w:unhideWhenUsed/>
    <w:rsid w:val="001D5140"/>
    <w:rPr>
      <w:color w:val="605E5C"/>
      <w:shd w:val="clear" w:color="auto" w:fill="E1DFDD"/>
    </w:rPr>
  </w:style>
  <w:style w:type="paragraph" w:styleId="Tekstprzypisudolnego">
    <w:name w:val="footnote text"/>
    <w:basedOn w:val="Normalny"/>
    <w:link w:val="TekstprzypisudolnegoZnak"/>
    <w:uiPriority w:val="99"/>
    <w:unhideWhenUsed/>
    <w:qFormat/>
    <w:rsid w:val="00DB54CB"/>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DB54CB"/>
    <w:rPr>
      <w:rFonts w:eastAsiaTheme="minorHAnsi"/>
      <w:sz w:val="20"/>
      <w:szCs w:val="20"/>
    </w:rPr>
  </w:style>
  <w:style w:type="character" w:styleId="Odwoanieprzypisudolnego">
    <w:name w:val="footnote reference"/>
    <w:basedOn w:val="Domylnaczcionkaakapitu"/>
    <w:uiPriority w:val="99"/>
    <w:semiHidden/>
    <w:unhideWhenUsed/>
    <w:rsid w:val="00DB54CB"/>
    <w:rPr>
      <w:vertAlign w:val="superscript"/>
    </w:rPr>
  </w:style>
  <w:style w:type="character" w:customStyle="1" w:styleId="NormalBoldChar">
    <w:name w:val="NormalBold Char"/>
    <w:rsid w:val="007B2324"/>
    <w:rPr>
      <w:rFonts w:ascii="Times New Roman" w:eastAsia="Times New Roman" w:hAnsi="Times New Roman" w:cs="Times New Roman"/>
      <w:b/>
      <w:sz w:val="24"/>
    </w:rPr>
  </w:style>
  <w:style w:type="character" w:customStyle="1" w:styleId="DeltaViewInsertion">
    <w:name w:val="DeltaView Insertion"/>
    <w:rsid w:val="007B2324"/>
    <w:rPr>
      <w:b/>
      <w:i/>
      <w:spacing w:val="0"/>
    </w:rPr>
  </w:style>
  <w:style w:type="character" w:customStyle="1" w:styleId="Znakiprzypiswdolnych">
    <w:name w:val="Znaki przypisów dolnych"/>
    <w:rsid w:val="007B2324"/>
    <w:rPr>
      <w:shd w:val="clear" w:color="auto" w:fill="auto"/>
      <w:vertAlign w:val="superscript"/>
    </w:rPr>
  </w:style>
  <w:style w:type="paragraph" w:customStyle="1" w:styleId="Text1">
    <w:name w:val="Text 1"/>
    <w:basedOn w:val="Normalny"/>
    <w:rsid w:val="007B2324"/>
    <w:pPr>
      <w:suppressAutoHyphens/>
      <w:spacing w:before="120" w:after="120"/>
      <w:ind w:left="850"/>
      <w:jc w:val="both"/>
    </w:pPr>
    <w:rPr>
      <w:rFonts w:ascii="Times New Roman" w:hAnsi="Times New Roman"/>
      <w:szCs w:val="22"/>
      <w:lang w:eastAsia="zh-CN"/>
    </w:rPr>
  </w:style>
  <w:style w:type="paragraph" w:customStyle="1" w:styleId="NormalLeft">
    <w:name w:val="Normal Left"/>
    <w:basedOn w:val="Normalny"/>
    <w:rsid w:val="007B2324"/>
    <w:pPr>
      <w:suppressAutoHyphens/>
      <w:spacing w:before="120" w:after="120"/>
    </w:pPr>
    <w:rPr>
      <w:rFonts w:ascii="Times New Roman" w:hAnsi="Times New Roman"/>
      <w:szCs w:val="22"/>
      <w:lang w:eastAsia="zh-CN"/>
    </w:rPr>
  </w:style>
  <w:style w:type="paragraph" w:customStyle="1" w:styleId="Tiret0">
    <w:name w:val="Tiret 0"/>
    <w:basedOn w:val="Normalny"/>
    <w:rsid w:val="007B2324"/>
    <w:pPr>
      <w:numPr>
        <w:numId w:val="40"/>
      </w:numPr>
      <w:suppressAutoHyphens/>
      <w:spacing w:before="120" w:after="120"/>
      <w:jc w:val="both"/>
    </w:pPr>
    <w:rPr>
      <w:rFonts w:ascii="Times New Roman" w:hAnsi="Times New Roman"/>
      <w:szCs w:val="22"/>
      <w:lang w:eastAsia="zh-CN"/>
    </w:rPr>
  </w:style>
  <w:style w:type="paragraph" w:customStyle="1" w:styleId="Tiret1">
    <w:name w:val="Tiret 1"/>
    <w:basedOn w:val="Normalny"/>
    <w:rsid w:val="007B2324"/>
    <w:pPr>
      <w:numPr>
        <w:numId w:val="39"/>
      </w:numPr>
      <w:suppressAutoHyphens/>
      <w:spacing w:before="120" w:after="120"/>
      <w:jc w:val="both"/>
    </w:pPr>
    <w:rPr>
      <w:rFonts w:ascii="Times New Roman" w:hAnsi="Times New Roman"/>
      <w:szCs w:val="22"/>
      <w:lang w:eastAsia="zh-CN"/>
    </w:rPr>
  </w:style>
  <w:style w:type="paragraph" w:customStyle="1" w:styleId="NumPar1">
    <w:name w:val="NumPar 1"/>
    <w:basedOn w:val="Normalny"/>
    <w:next w:val="Text1"/>
    <w:rsid w:val="007B2324"/>
    <w:pPr>
      <w:numPr>
        <w:numId w:val="41"/>
      </w:numPr>
      <w:suppressAutoHyphens/>
      <w:spacing w:before="120" w:after="120"/>
      <w:jc w:val="both"/>
    </w:pPr>
    <w:rPr>
      <w:rFonts w:ascii="Times New Roman" w:hAnsi="Times New Roman"/>
      <w:szCs w:val="22"/>
      <w:lang w:eastAsia="zh-CN"/>
    </w:rPr>
  </w:style>
  <w:style w:type="paragraph" w:customStyle="1" w:styleId="ChapterTitle">
    <w:name w:val="ChapterTitle"/>
    <w:basedOn w:val="Normalny"/>
    <w:next w:val="Normalny"/>
    <w:rsid w:val="007B2324"/>
    <w:pPr>
      <w:keepNext/>
      <w:suppressAutoHyphens/>
      <w:spacing w:before="120" w:after="360"/>
      <w:jc w:val="center"/>
    </w:pPr>
    <w:rPr>
      <w:rFonts w:ascii="Times New Roman" w:hAnsi="Times New Roman"/>
      <w:b/>
      <w:sz w:val="32"/>
      <w:szCs w:val="22"/>
      <w:lang w:eastAsia="zh-CN"/>
    </w:rPr>
  </w:style>
  <w:style w:type="paragraph" w:customStyle="1" w:styleId="SectionTitle">
    <w:name w:val="SectionTitle"/>
    <w:basedOn w:val="Normalny"/>
    <w:next w:val="Nagwek1"/>
    <w:rsid w:val="007B2324"/>
    <w:pPr>
      <w:keepNext/>
      <w:suppressAutoHyphens/>
      <w:spacing w:before="120" w:after="360"/>
      <w:jc w:val="center"/>
    </w:pPr>
    <w:rPr>
      <w:rFonts w:ascii="Times New Roman" w:hAnsi="Times New Roman"/>
      <w:b/>
      <w:smallCaps/>
      <w:sz w:val="28"/>
      <w:szCs w:val="22"/>
      <w:lang w:eastAsia="zh-CN"/>
    </w:rPr>
  </w:style>
  <w:style w:type="paragraph" w:customStyle="1" w:styleId="Annexetitre">
    <w:name w:val="Annexe titre"/>
    <w:basedOn w:val="Normalny"/>
    <w:next w:val="Normalny"/>
    <w:rsid w:val="007B2324"/>
    <w:pPr>
      <w:suppressAutoHyphens/>
      <w:spacing w:before="120" w:after="120"/>
      <w:jc w:val="center"/>
    </w:pPr>
    <w:rPr>
      <w:rFonts w:ascii="Times New Roman" w:hAnsi="Times New Roman"/>
      <w:b/>
      <w:szCs w:val="22"/>
      <w:u w:val="single"/>
      <w:lang w:eastAsia="zh-CN"/>
    </w:rPr>
  </w:style>
  <w:style w:type="character" w:customStyle="1" w:styleId="st1">
    <w:name w:val="st1"/>
    <w:basedOn w:val="Domylnaczcionkaakapitu"/>
    <w:rsid w:val="002652DF"/>
  </w:style>
  <w:style w:type="paragraph" w:customStyle="1" w:styleId="Nagwek10">
    <w:name w:val="Nagłówek1"/>
    <w:basedOn w:val="Normalny"/>
    <w:next w:val="Tekstpodstawowy"/>
    <w:rsid w:val="002652DF"/>
    <w:pPr>
      <w:widowControl w:val="0"/>
      <w:suppressAutoHyphens/>
      <w:autoSpaceDE w:val="0"/>
      <w:jc w:val="center"/>
    </w:pPr>
    <w:rPr>
      <w:rFonts w:ascii="Times New Roman" w:eastAsia="Times New Roman" w:hAnsi="Times New Roman"/>
      <w:b/>
      <w:bCs/>
      <w:sz w:val="28"/>
      <w:szCs w:val="36"/>
      <w:lang w:eastAsia="zh-CN"/>
    </w:rPr>
  </w:style>
  <w:style w:type="paragraph" w:customStyle="1" w:styleId="Akapitzlist1">
    <w:name w:val="Akapit z listą1"/>
    <w:basedOn w:val="Normalny"/>
    <w:rsid w:val="00936EA0"/>
    <w:pPr>
      <w:suppressAutoHyphens/>
      <w:ind w:left="720"/>
    </w:pPr>
    <w:rPr>
      <w:rFonts w:ascii="Times New Roman" w:hAnsi="Times New Roman"/>
      <w:kern w:val="2"/>
      <w:sz w:val="20"/>
      <w:szCs w:val="20"/>
      <w:lang w:eastAsia="zh-CN"/>
    </w:rPr>
  </w:style>
  <w:style w:type="character" w:customStyle="1" w:styleId="T7">
    <w:name w:val="T7"/>
    <w:rsid w:val="00936EA0"/>
    <w:rPr>
      <w:rFonts w:ascii="Calibri" w:hAnsi="Calibri" w:cs="Calibri" w:hint="default"/>
      <w:sz w:val="22"/>
    </w:rPr>
  </w:style>
  <w:style w:type="paragraph" w:customStyle="1" w:styleId="paragraf0">
    <w:name w:val="paragraf_0"/>
    <w:rsid w:val="00ED767E"/>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rFonts w:ascii="Times New Roman" w:eastAsia="Times New Roman" w:hAnsi="Times New Roman" w:cs="Times New Roman"/>
      <w:color w:val="000000"/>
      <w:sz w:val="24"/>
      <w:szCs w:val="20"/>
      <w:lang w:val="en-US" w:eastAsia="zh-CN"/>
    </w:rPr>
  </w:style>
  <w:style w:type="numbering" w:customStyle="1" w:styleId="Zaimportowanystyl13">
    <w:name w:val="Zaimportowany styl 13"/>
    <w:rsid w:val="00ED767E"/>
    <w:pPr>
      <w:numPr>
        <w:numId w:val="45"/>
      </w:numPr>
    </w:pPr>
  </w:style>
  <w:style w:type="numbering" w:customStyle="1" w:styleId="Numery">
    <w:name w:val="Numery"/>
    <w:rsid w:val="00ED767E"/>
    <w:pPr>
      <w:numPr>
        <w:numId w:val="46"/>
      </w:numPr>
    </w:pPr>
  </w:style>
  <w:style w:type="numbering" w:customStyle="1" w:styleId="Zaimportowanystyl23">
    <w:name w:val="Zaimportowany styl 23"/>
    <w:rsid w:val="00ED767E"/>
    <w:pPr>
      <w:numPr>
        <w:numId w:val="47"/>
      </w:numPr>
    </w:pPr>
  </w:style>
  <w:style w:type="numbering" w:customStyle="1" w:styleId="Zaimportowanystyl22">
    <w:name w:val="Zaimportowany styl 22"/>
    <w:rsid w:val="00ED767E"/>
    <w:pPr>
      <w:numPr>
        <w:numId w:val="48"/>
      </w:numPr>
    </w:pPr>
  </w:style>
  <w:style w:type="paragraph" w:customStyle="1" w:styleId="Domylne">
    <w:name w:val="Domyślne"/>
    <w:rsid w:val="00ED767E"/>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pl-PL"/>
    </w:rPr>
  </w:style>
  <w:style w:type="numbering" w:customStyle="1" w:styleId="Zaimportowanystyl1">
    <w:name w:val="Zaimportowany styl 1"/>
    <w:rsid w:val="00ED767E"/>
    <w:pPr>
      <w:numPr>
        <w:numId w:val="49"/>
      </w:numPr>
    </w:pPr>
  </w:style>
  <w:style w:type="numbering" w:customStyle="1" w:styleId="Zaimportowanystyl2">
    <w:name w:val="Zaimportowany styl 2"/>
    <w:rsid w:val="00ED767E"/>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052">
      <w:bodyDiv w:val="1"/>
      <w:marLeft w:val="0"/>
      <w:marRight w:val="0"/>
      <w:marTop w:val="0"/>
      <w:marBottom w:val="0"/>
      <w:divBdr>
        <w:top w:val="none" w:sz="0" w:space="0" w:color="auto"/>
        <w:left w:val="none" w:sz="0" w:space="0" w:color="auto"/>
        <w:bottom w:val="none" w:sz="0" w:space="0" w:color="auto"/>
        <w:right w:val="none" w:sz="0" w:space="0" w:color="auto"/>
      </w:divBdr>
    </w:div>
    <w:div w:id="35669166">
      <w:bodyDiv w:val="1"/>
      <w:marLeft w:val="0"/>
      <w:marRight w:val="0"/>
      <w:marTop w:val="0"/>
      <w:marBottom w:val="0"/>
      <w:divBdr>
        <w:top w:val="none" w:sz="0" w:space="0" w:color="auto"/>
        <w:left w:val="none" w:sz="0" w:space="0" w:color="auto"/>
        <w:bottom w:val="none" w:sz="0" w:space="0" w:color="auto"/>
        <w:right w:val="none" w:sz="0" w:space="0" w:color="auto"/>
      </w:divBdr>
    </w:div>
    <w:div w:id="366874950">
      <w:bodyDiv w:val="1"/>
      <w:marLeft w:val="0"/>
      <w:marRight w:val="0"/>
      <w:marTop w:val="0"/>
      <w:marBottom w:val="0"/>
      <w:divBdr>
        <w:top w:val="none" w:sz="0" w:space="0" w:color="auto"/>
        <w:left w:val="none" w:sz="0" w:space="0" w:color="auto"/>
        <w:bottom w:val="none" w:sz="0" w:space="0" w:color="auto"/>
        <w:right w:val="none" w:sz="0" w:space="0" w:color="auto"/>
      </w:divBdr>
    </w:div>
    <w:div w:id="404382993">
      <w:bodyDiv w:val="1"/>
      <w:marLeft w:val="0"/>
      <w:marRight w:val="0"/>
      <w:marTop w:val="0"/>
      <w:marBottom w:val="0"/>
      <w:divBdr>
        <w:top w:val="none" w:sz="0" w:space="0" w:color="auto"/>
        <w:left w:val="none" w:sz="0" w:space="0" w:color="auto"/>
        <w:bottom w:val="none" w:sz="0" w:space="0" w:color="auto"/>
        <w:right w:val="none" w:sz="0" w:space="0" w:color="auto"/>
      </w:divBdr>
    </w:div>
    <w:div w:id="424110698">
      <w:bodyDiv w:val="1"/>
      <w:marLeft w:val="0"/>
      <w:marRight w:val="0"/>
      <w:marTop w:val="0"/>
      <w:marBottom w:val="0"/>
      <w:divBdr>
        <w:top w:val="none" w:sz="0" w:space="0" w:color="auto"/>
        <w:left w:val="none" w:sz="0" w:space="0" w:color="auto"/>
        <w:bottom w:val="none" w:sz="0" w:space="0" w:color="auto"/>
        <w:right w:val="none" w:sz="0" w:space="0" w:color="auto"/>
      </w:divBdr>
    </w:div>
    <w:div w:id="461197169">
      <w:bodyDiv w:val="1"/>
      <w:marLeft w:val="0"/>
      <w:marRight w:val="0"/>
      <w:marTop w:val="0"/>
      <w:marBottom w:val="0"/>
      <w:divBdr>
        <w:top w:val="none" w:sz="0" w:space="0" w:color="auto"/>
        <w:left w:val="none" w:sz="0" w:space="0" w:color="auto"/>
        <w:bottom w:val="none" w:sz="0" w:space="0" w:color="auto"/>
        <w:right w:val="none" w:sz="0" w:space="0" w:color="auto"/>
      </w:divBdr>
    </w:div>
    <w:div w:id="609580863">
      <w:bodyDiv w:val="1"/>
      <w:marLeft w:val="0"/>
      <w:marRight w:val="0"/>
      <w:marTop w:val="0"/>
      <w:marBottom w:val="0"/>
      <w:divBdr>
        <w:top w:val="none" w:sz="0" w:space="0" w:color="auto"/>
        <w:left w:val="none" w:sz="0" w:space="0" w:color="auto"/>
        <w:bottom w:val="none" w:sz="0" w:space="0" w:color="auto"/>
        <w:right w:val="none" w:sz="0" w:space="0" w:color="auto"/>
      </w:divBdr>
    </w:div>
    <w:div w:id="619924059">
      <w:bodyDiv w:val="1"/>
      <w:marLeft w:val="0"/>
      <w:marRight w:val="0"/>
      <w:marTop w:val="0"/>
      <w:marBottom w:val="0"/>
      <w:divBdr>
        <w:top w:val="none" w:sz="0" w:space="0" w:color="auto"/>
        <w:left w:val="none" w:sz="0" w:space="0" w:color="auto"/>
        <w:bottom w:val="none" w:sz="0" w:space="0" w:color="auto"/>
        <w:right w:val="none" w:sz="0" w:space="0" w:color="auto"/>
      </w:divBdr>
    </w:div>
    <w:div w:id="641154208">
      <w:bodyDiv w:val="1"/>
      <w:marLeft w:val="0"/>
      <w:marRight w:val="0"/>
      <w:marTop w:val="0"/>
      <w:marBottom w:val="0"/>
      <w:divBdr>
        <w:top w:val="none" w:sz="0" w:space="0" w:color="auto"/>
        <w:left w:val="none" w:sz="0" w:space="0" w:color="auto"/>
        <w:bottom w:val="none" w:sz="0" w:space="0" w:color="auto"/>
        <w:right w:val="none" w:sz="0" w:space="0" w:color="auto"/>
      </w:divBdr>
    </w:div>
    <w:div w:id="999037465">
      <w:bodyDiv w:val="1"/>
      <w:marLeft w:val="0"/>
      <w:marRight w:val="0"/>
      <w:marTop w:val="0"/>
      <w:marBottom w:val="0"/>
      <w:divBdr>
        <w:top w:val="none" w:sz="0" w:space="0" w:color="auto"/>
        <w:left w:val="none" w:sz="0" w:space="0" w:color="auto"/>
        <w:bottom w:val="none" w:sz="0" w:space="0" w:color="auto"/>
        <w:right w:val="none" w:sz="0" w:space="0" w:color="auto"/>
      </w:divBdr>
    </w:div>
    <w:div w:id="1094323613">
      <w:bodyDiv w:val="1"/>
      <w:marLeft w:val="0"/>
      <w:marRight w:val="0"/>
      <w:marTop w:val="0"/>
      <w:marBottom w:val="0"/>
      <w:divBdr>
        <w:top w:val="none" w:sz="0" w:space="0" w:color="auto"/>
        <w:left w:val="none" w:sz="0" w:space="0" w:color="auto"/>
        <w:bottom w:val="none" w:sz="0" w:space="0" w:color="auto"/>
        <w:right w:val="none" w:sz="0" w:space="0" w:color="auto"/>
      </w:divBdr>
    </w:div>
    <w:div w:id="1202741121">
      <w:bodyDiv w:val="1"/>
      <w:marLeft w:val="0"/>
      <w:marRight w:val="0"/>
      <w:marTop w:val="0"/>
      <w:marBottom w:val="0"/>
      <w:divBdr>
        <w:top w:val="none" w:sz="0" w:space="0" w:color="auto"/>
        <w:left w:val="none" w:sz="0" w:space="0" w:color="auto"/>
        <w:bottom w:val="none" w:sz="0" w:space="0" w:color="auto"/>
        <w:right w:val="none" w:sz="0" w:space="0" w:color="auto"/>
      </w:divBdr>
    </w:div>
    <w:div w:id="1341085975">
      <w:bodyDiv w:val="1"/>
      <w:marLeft w:val="0"/>
      <w:marRight w:val="0"/>
      <w:marTop w:val="0"/>
      <w:marBottom w:val="0"/>
      <w:divBdr>
        <w:top w:val="none" w:sz="0" w:space="0" w:color="auto"/>
        <w:left w:val="none" w:sz="0" w:space="0" w:color="auto"/>
        <w:bottom w:val="none" w:sz="0" w:space="0" w:color="auto"/>
        <w:right w:val="none" w:sz="0" w:space="0" w:color="auto"/>
      </w:divBdr>
    </w:div>
    <w:div w:id="1651521245">
      <w:bodyDiv w:val="1"/>
      <w:marLeft w:val="0"/>
      <w:marRight w:val="0"/>
      <w:marTop w:val="0"/>
      <w:marBottom w:val="0"/>
      <w:divBdr>
        <w:top w:val="none" w:sz="0" w:space="0" w:color="auto"/>
        <w:left w:val="none" w:sz="0" w:space="0" w:color="auto"/>
        <w:bottom w:val="none" w:sz="0" w:space="0" w:color="auto"/>
        <w:right w:val="none" w:sz="0" w:space="0" w:color="auto"/>
      </w:divBdr>
    </w:div>
    <w:div w:id="1684479490">
      <w:bodyDiv w:val="1"/>
      <w:marLeft w:val="0"/>
      <w:marRight w:val="0"/>
      <w:marTop w:val="0"/>
      <w:marBottom w:val="0"/>
      <w:divBdr>
        <w:top w:val="none" w:sz="0" w:space="0" w:color="auto"/>
        <w:left w:val="none" w:sz="0" w:space="0" w:color="auto"/>
        <w:bottom w:val="none" w:sz="0" w:space="0" w:color="auto"/>
        <w:right w:val="none" w:sz="0" w:space="0" w:color="auto"/>
      </w:divBdr>
    </w:div>
    <w:div w:id="1818305688">
      <w:bodyDiv w:val="1"/>
      <w:marLeft w:val="0"/>
      <w:marRight w:val="0"/>
      <w:marTop w:val="0"/>
      <w:marBottom w:val="0"/>
      <w:divBdr>
        <w:top w:val="none" w:sz="0" w:space="0" w:color="auto"/>
        <w:left w:val="none" w:sz="0" w:space="0" w:color="auto"/>
        <w:bottom w:val="none" w:sz="0" w:space="0" w:color="auto"/>
        <w:right w:val="none" w:sz="0" w:space="0" w:color="auto"/>
      </w:divBdr>
    </w:div>
    <w:div w:id="1866870309">
      <w:bodyDiv w:val="1"/>
      <w:marLeft w:val="0"/>
      <w:marRight w:val="0"/>
      <w:marTop w:val="0"/>
      <w:marBottom w:val="0"/>
      <w:divBdr>
        <w:top w:val="none" w:sz="0" w:space="0" w:color="auto"/>
        <w:left w:val="none" w:sz="0" w:space="0" w:color="auto"/>
        <w:bottom w:val="none" w:sz="0" w:space="0" w:color="auto"/>
        <w:right w:val="none" w:sz="0" w:space="0" w:color="auto"/>
      </w:divBdr>
    </w:div>
    <w:div w:id="1929731804">
      <w:bodyDiv w:val="1"/>
      <w:marLeft w:val="0"/>
      <w:marRight w:val="0"/>
      <w:marTop w:val="0"/>
      <w:marBottom w:val="0"/>
      <w:divBdr>
        <w:top w:val="none" w:sz="0" w:space="0" w:color="auto"/>
        <w:left w:val="none" w:sz="0" w:space="0" w:color="auto"/>
        <w:bottom w:val="none" w:sz="0" w:space="0" w:color="auto"/>
        <w:right w:val="none" w:sz="0" w:space="0" w:color="auto"/>
      </w:divBdr>
    </w:div>
    <w:div w:id="20543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spd.uzp.gov.pl" TargetMode="External"/><Relationship Id="rId18" Type="http://schemas.openxmlformats.org/officeDocument/2006/relationships/hyperlink" Target="https://platformazakupowa.pl/pn/31_bl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latformazakupowa.pl" TargetMode="External"/><Relationship Id="rId7" Type="http://schemas.openxmlformats.org/officeDocument/2006/relationships/webSettings" Target="webSettings.xml"/><Relationship Id="rId12" Type="http://schemas.openxmlformats.org/officeDocument/2006/relationships/hyperlink" Target="https://platformazakupowa.pl/pn/31_blt" TargetMode="External"/><Relationship Id="rId17" Type="http://schemas.openxmlformats.org/officeDocument/2006/relationships/hyperlink" Target="http://www.31blt.wp.mil.pl" TargetMode="External"/><Relationship Id="rId25" Type="http://schemas.openxmlformats.org/officeDocument/2006/relationships/hyperlink" Target="mailto:31blt.daneosobowe@ron.mil.pl" TargetMode="External"/><Relationship Id="rId2" Type="http://schemas.openxmlformats.org/officeDocument/2006/relationships/customXml" Target="../customXml/item2.xml"/><Relationship Id="rId16" Type="http://schemas.openxmlformats.org/officeDocument/2006/relationships/hyperlink" Target="mailto:31blt.przetargi@ron.mil.pl" TargetMode="External"/><Relationship Id="rId20" Type="http://schemas.openxmlformats.org/officeDocument/2006/relationships/hyperlink" Target="mailto:31blt.przetargi@ron.mil.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1blt.przetargi@ron.mil.pl" TargetMode="External"/><Relationship Id="rId24" Type="http://schemas.openxmlformats.org/officeDocument/2006/relationships/hyperlink" Target="http://www.31blt.wp.mil.pl" TargetMode="External"/><Relationship Id="rId5" Type="http://schemas.openxmlformats.org/officeDocument/2006/relationships/styles" Target="styles.xml"/><Relationship Id="rId15" Type="http://schemas.openxmlformats.org/officeDocument/2006/relationships/hyperlink" Target="https://www.uzp.gov.pl/__data/assets/pdf_file/0026/53468/Jednolity-Europejski-Dokument-Zamowienia-instrukcja-2022.pdf" TargetMode="External"/><Relationship Id="rId23" Type="http://schemas.openxmlformats.org/officeDocument/2006/relationships/hyperlink" Target="mailto:31blt.przetargi@ron.mil.pl" TargetMode="External"/><Relationship Id="rId28" Type="http://schemas.openxmlformats.org/officeDocument/2006/relationships/fontTable" Target="fontTable.xml"/><Relationship Id="rId10" Type="http://schemas.openxmlformats.org/officeDocument/2006/relationships/hyperlink" Target="http://www.31blt.wp.mil.pl" TargetMode="External"/><Relationship Id="rId19" Type="http://schemas.openxmlformats.org/officeDocument/2006/relationships/hyperlink" Target="https://platformazakupowa.pl/strona/1-regulam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zp.gov.pl/baza-wiedzy/prawo-zamowien-publicznych-regulacje/prawo-krajowe/jednolity-europejski-dokument-zamowienia/elektroniczne-narzedzie-do-wypelniania-jedzespd"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4/II/21</Abstract>
  <CompanyAddress/>
  <CompanyPhone/>
  <CompanyFax/>
  <CompanyEmail/>
</CoverPageProperties>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7A099A-D882-4722-818F-231B0A67B96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16B1780-B065-4032-9278-37D366EF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TotalTime>
  <Pages>60</Pages>
  <Words>20321</Words>
  <Characters>121927</Characters>
  <Application>Microsoft Office Word</Application>
  <DocSecurity>0</DocSecurity>
  <Lines>1016</Lines>
  <Paragraphs>283</Paragraphs>
  <ScaleCrop>false</ScaleCrop>
  <HeadingPairs>
    <vt:vector size="2" baseType="variant">
      <vt:variant>
        <vt:lpstr>Tytuł</vt:lpstr>
      </vt:variant>
      <vt:variant>
        <vt:i4>1</vt:i4>
      </vt:variant>
    </vt:vector>
  </HeadingPairs>
  <TitlesOfParts>
    <vt:vector size="1" baseType="lpstr">
      <vt:lpstr>31 Baza Lotnictwa taktycznego</vt:lpstr>
    </vt:vector>
  </TitlesOfParts>
  <Company>Reort Obrony Narodowej</Company>
  <LinksUpToDate>false</LinksUpToDate>
  <CharactersWithSpaces>141965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Baza Lotnictwa taktycznego</dc:title>
  <dc:subject/>
  <dc:creator>Bielecka Emilia</dc:creator>
  <cp:keywords/>
  <dc:description/>
  <cp:lastModifiedBy>Tomaszewska Agnieszka</cp:lastModifiedBy>
  <cp:revision>162</cp:revision>
  <cp:lastPrinted>2025-04-10T11:31:00Z</cp:lastPrinted>
  <dcterms:created xsi:type="dcterms:W3CDTF">2024-08-01T07:14:00Z</dcterms:created>
  <dcterms:modified xsi:type="dcterms:W3CDTF">2025-04-16T09:22:00Z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cce85cef-475b-4bc4-ae09-70babc0d8da9</vt:lpwstr>
  </property>
  <property fmtid="{D5CDD505-2E9C-101B-9397-08002B2CF9AE}" pid="3" name="bjSaver">
    <vt:lpwstr>75lG0Lawj1NEhLnwtKjyjB1GTiNshhkM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