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5A172" w14:textId="05D65366" w:rsidR="007E331F" w:rsidRDefault="007E331F" w:rsidP="005F11E0">
      <w:pPr>
        <w:pStyle w:val="Nagwek4"/>
        <w:spacing w:before="0" w:after="360"/>
        <w:jc w:val="right"/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341FF" w:rsidRPr="001341FF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8954"/>
      </w:tblGrid>
      <w:tr w:rsidR="00F31EAC" w:rsidRPr="005844F6" w14:paraId="722631E1" w14:textId="77777777" w:rsidTr="00707F08">
        <w:tc>
          <w:tcPr>
            <w:tcW w:w="9104" w:type="dxa"/>
            <w:shd w:val="clear" w:color="auto" w:fill="C5E0B3" w:themeFill="accent6" w:themeFillTint="66"/>
          </w:tcPr>
          <w:p w14:paraId="280F68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E54707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86C26AE" w14:textId="3A192599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341FF" w:rsidRPr="001341FF">
        <w:rPr>
          <w:sz w:val="22"/>
          <w:szCs w:val="22"/>
        </w:rPr>
        <w:t>podstawowy</w:t>
      </w:r>
      <w:r w:rsidR="000C4F86">
        <w:rPr>
          <w:sz w:val="22"/>
          <w:szCs w:val="22"/>
        </w:rPr>
        <w:t>m</w:t>
      </w:r>
      <w:r w:rsidR="001341FF" w:rsidRPr="001341FF">
        <w:rPr>
          <w:sz w:val="22"/>
          <w:szCs w:val="22"/>
        </w:rPr>
        <w:t xml:space="preserve"> bez negocjacji </w:t>
      </w:r>
      <w:r w:rsidR="00CA51D3">
        <w:rPr>
          <w:sz w:val="22"/>
          <w:szCs w:val="22"/>
        </w:rPr>
        <w:t>–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art.</w:t>
      </w:r>
      <w:r w:rsidR="001341FF" w:rsidRPr="001341FF">
        <w:rPr>
          <w:sz w:val="22"/>
          <w:szCs w:val="22"/>
        </w:rPr>
        <w:t xml:space="preserve">. 275 pkt </w:t>
      </w:r>
      <w:r w:rsidR="00FC089B">
        <w:rPr>
          <w:sz w:val="22"/>
          <w:szCs w:val="22"/>
        </w:rPr>
        <w:t>1</w:t>
      </w:r>
      <w:r w:rsidR="001341FF" w:rsidRPr="001341FF">
        <w:rPr>
          <w:sz w:val="22"/>
          <w:szCs w:val="22"/>
        </w:rPr>
        <w:t xml:space="preserve"> ustawy </w:t>
      </w:r>
      <w:proofErr w:type="spellStart"/>
      <w:r w:rsidR="001341FF" w:rsidRPr="001341FF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6AD2DB96" w14:textId="77777777" w:rsidR="00E54B9C" w:rsidRDefault="00E54B9C" w:rsidP="00F31EAC">
      <w:pPr>
        <w:spacing w:after="240" w:line="276" w:lineRule="auto"/>
        <w:jc w:val="both"/>
        <w:rPr>
          <w:sz w:val="22"/>
          <w:szCs w:val="22"/>
        </w:rPr>
      </w:pPr>
    </w:p>
    <w:p w14:paraId="0F7F22D8" w14:textId="77777777" w:rsidR="00E54B9C" w:rsidRDefault="00CA51D3" w:rsidP="00E54B9C">
      <w:pPr>
        <w:jc w:val="center"/>
        <w:rPr>
          <w:b/>
          <w:i/>
          <w:iCs/>
          <w:color w:val="005042"/>
        </w:rPr>
      </w:pPr>
      <w:r w:rsidRPr="00707F08">
        <w:rPr>
          <w:color w:val="005042"/>
          <w:sz w:val="22"/>
          <w:szCs w:val="22"/>
        </w:rPr>
        <w:t>„</w:t>
      </w:r>
      <w:r w:rsidR="00E54B9C" w:rsidRPr="00E54B9C">
        <w:rPr>
          <w:b/>
          <w:i/>
          <w:iCs/>
          <w:color w:val="005042"/>
        </w:rPr>
        <w:t xml:space="preserve">Budowa drogi leśnej nr 189 o nazwie ZABRODY-PODRĄBIONA </w:t>
      </w:r>
    </w:p>
    <w:p w14:paraId="7814AEAF" w14:textId="622062E7" w:rsidR="002E612D" w:rsidRPr="009B6CB2" w:rsidRDefault="00E54B9C" w:rsidP="00E54B9C">
      <w:pPr>
        <w:jc w:val="center"/>
        <w:rPr>
          <w:b/>
          <w:i/>
          <w:iCs/>
          <w:color w:val="005042"/>
        </w:rPr>
      </w:pPr>
      <w:r w:rsidRPr="00E54B9C">
        <w:rPr>
          <w:b/>
          <w:i/>
          <w:iCs/>
          <w:color w:val="005042"/>
        </w:rPr>
        <w:t>na terenie Leśnictwa Zabrody i Podrąbiona</w:t>
      </w:r>
      <w:r w:rsidR="00AA39D6" w:rsidRPr="00707F08">
        <w:rPr>
          <w:color w:val="005042"/>
          <w:sz w:val="22"/>
          <w:szCs w:val="22"/>
        </w:rPr>
        <w:t>”</w:t>
      </w:r>
    </w:p>
    <w:p w14:paraId="4F994BD5" w14:textId="77777777" w:rsidR="00E54B9C" w:rsidRDefault="00E54B9C" w:rsidP="003B769C">
      <w:pPr>
        <w:spacing w:after="120" w:line="276" w:lineRule="auto"/>
        <w:jc w:val="both"/>
        <w:rPr>
          <w:sz w:val="22"/>
          <w:szCs w:val="22"/>
        </w:rPr>
      </w:pPr>
    </w:p>
    <w:p w14:paraId="4C7E68BC" w14:textId="18640179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884C33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084139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93ED951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1C285712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23DCA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9D5DA6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9ADE1F3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2A103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60144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10271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EC2265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9464D4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B4EA48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BB865F6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C2C689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8C6E9D0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D8C90F1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54A13DA6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</w:tbl>
    <w:p w14:paraId="1204A89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57C50631" w14:textId="694E5270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ze Specyfikacją Warunków Zamówienia, </w:t>
      </w:r>
      <w:r w:rsidR="00CA51D3">
        <w:rPr>
          <w:sz w:val="22"/>
        </w:rPr>
        <w:t>za cenę</w:t>
      </w:r>
      <w:r w:rsidRPr="0097776D">
        <w:rPr>
          <w:sz w:val="22"/>
        </w:rPr>
        <w:t>:</w:t>
      </w:r>
    </w:p>
    <w:p w14:paraId="3C8B755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0"/>
      </w:tblGrid>
      <w:tr w:rsidR="00CA51D3" w:rsidRPr="007F3E87" w14:paraId="283D149B" w14:textId="77777777" w:rsidTr="00CA51D3">
        <w:trPr>
          <w:trHeight w:val="209"/>
        </w:trPr>
        <w:tc>
          <w:tcPr>
            <w:tcW w:w="8690" w:type="dxa"/>
            <w:shd w:val="clear" w:color="auto" w:fill="auto"/>
            <w:vAlign w:val="center"/>
          </w:tcPr>
          <w:p w14:paraId="3FFEACEF" w14:textId="77777777" w:rsidR="00CA51D3" w:rsidRPr="007F3E87" w:rsidRDefault="00CA51D3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A51D3" w:rsidRPr="007F3E87" w14:paraId="6E7314D3" w14:textId="77777777" w:rsidTr="00CA51D3">
        <w:trPr>
          <w:trHeight w:val="1198"/>
        </w:trPr>
        <w:tc>
          <w:tcPr>
            <w:tcW w:w="8690" w:type="dxa"/>
            <w:shd w:val="clear" w:color="auto" w:fill="auto"/>
          </w:tcPr>
          <w:p w14:paraId="47F8C3B1" w14:textId="77777777" w:rsidR="00CA51D3" w:rsidRDefault="00CA51D3" w:rsidP="0079393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47A1534B" w14:textId="3E1458C2" w:rsidR="00CA51D3" w:rsidRDefault="00CA51D3" w:rsidP="0079393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71A485A2" w14:textId="091743B7" w:rsidR="00CA51D3" w:rsidRPr="007F3E87" w:rsidRDefault="00CA51D3" w:rsidP="0079393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....... ),</w:t>
            </w:r>
          </w:p>
          <w:p w14:paraId="4FA77BCE" w14:textId="6C41D88C" w:rsidR="00CA51D3" w:rsidRPr="007F3E87" w:rsidRDefault="00CA51D3" w:rsidP="0079393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2E2B4AC5" w14:textId="77777777" w:rsidR="00CA51D3" w:rsidRDefault="00CA51D3" w:rsidP="0079393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4F426438" w14:textId="0904A224" w:rsidR="00CA51D3" w:rsidRDefault="00CA51D3" w:rsidP="0079393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674573A9" w14:textId="5D408774" w:rsidR="00CA51D3" w:rsidRPr="00273297" w:rsidRDefault="00CA51D3" w:rsidP="0079393E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uproszczoną.</w:t>
            </w:r>
          </w:p>
        </w:tc>
      </w:tr>
    </w:tbl>
    <w:p w14:paraId="7034385E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E6355C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63DE6E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674FD745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025AB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7025A4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5FFB5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3A546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FC3FF4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25322A" w14:textId="1FB9A3E8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  <w:r w:rsidR="004015D3">
              <w:rPr>
                <w:sz w:val="20"/>
                <w:szCs w:val="20"/>
              </w:rPr>
              <w:t xml:space="preserve"> jeżeli są oni znani</w:t>
            </w:r>
          </w:p>
        </w:tc>
      </w:tr>
      <w:tr w:rsidR="00BC4F99" w:rsidRPr="001661BD" w14:paraId="2A474B2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90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BE3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FD4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49F326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5C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529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73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6C56D957" w14:textId="77777777" w:rsidR="00D77A64" w:rsidRPr="00D77A64" w:rsidRDefault="00511A81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t xml:space="preserve">oświadczamy, że udzielamy gwarancji jakości i rękojmi za wady </w:t>
      </w:r>
      <w:r w:rsidRPr="00720C63">
        <w:t>na okres</w:t>
      </w:r>
      <w:r w:rsidR="00D77A64">
        <w:t>:</w:t>
      </w:r>
    </w:p>
    <w:p w14:paraId="0145948E" w14:textId="77777777" w:rsidR="00D77A64" w:rsidRDefault="00D77A64" w:rsidP="00D77A64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6EC69F3D" w14:textId="1DE9170C" w:rsidR="00D77A64" w:rsidRDefault="00511A81" w:rsidP="00D77A64">
      <w:pPr>
        <w:pStyle w:val="Akapitzlist"/>
        <w:spacing w:before="120" w:line="276" w:lineRule="auto"/>
        <w:ind w:left="644"/>
        <w:jc w:val="both"/>
      </w:pPr>
      <w:r w:rsidRPr="00CF65D4">
        <w:rPr>
          <w:b/>
        </w:rPr>
        <w:t>…</w:t>
      </w:r>
      <w:r w:rsidR="00D77A64">
        <w:rPr>
          <w:b/>
        </w:rPr>
        <w:t>…….</w:t>
      </w:r>
      <w:r w:rsidRPr="00CF65D4">
        <w:rPr>
          <w:b/>
        </w:rPr>
        <w:t>…. miesięcy</w:t>
      </w:r>
      <w:r w:rsidRPr="00720C63">
        <w:t xml:space="preserve"> </w:t>
      </w:r>
    </w:p>
    <w:p w14:paraId="74F7049A" w14:textId="77777777" w:rsidR="00D77A64" w:rsidRDefault="00D77A64" w:rsidP="00D77A64">
      <w:pPr>
        <w:pStyle w:val="Akapitzlist"/>
        <w:spacing w:before="120" w:line="276" w:lineRule="auto"/>
        <w:ind w:left="644"/>
        <w:jc w:val="both"/>
      </w:pPr>
    </w:p>
    <w:p w14:paraId="45D7838C" w14:textId="54D7C6EB" w:rsidR="00511A81" w:rsidRPr="00511A81" w:rsidRDefault="00511A81" w:rsidP="00D77A64">
      <w:pPr>
        <w:pStyle w:val="Akapitzlist"/>
        <w:spacing w:before="120" w:line="276" w:lineRule="auto"/>
        <w:ind w:left="644"/>
        <w:jc w:val="both"/>
        <w:rPr>
          <w:sz w:val="22"/>
        </w:rPr>
      </w:pPr>
      <w:r>
        <w:t>na warunkach określonych przez Zamawiającego w Specyfikacji Warunków Zamówienia.</w:t>
      </w:r>
    </w:p>
    <w:p w14:paraId="321FB748" w14:textId="77777777" w:rsidR="00511A81" w:rsidRPr="00CF65D4" w:rsidRDefault="00511A81" w:rsidP="00707F08">
      <w:pPr>
        <w:pStyle w:val="Akapitzlist"/>
        <w:spacing w:before="120" w:line="276" w:lineRule="auto"/>
        <w:ind w:left="644"/>
        <w:jc w:val="both"/>
        <w:rPr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511A81" w14:paraId="2558E19E" w14:textId="77777777" w:rsidTr="00182ED1">
        <w:tc>
          <w:tcPr>
            <w:tcW w:w="9212" w:type="dxa"/>
            <w:shd w:val="clear" w:color="auto" w:fill="auto"/>
          </w:tcPr>
          <w:p w14:paraId="7804842C" w14:textId="77777777" w:rsidR="00511A81" w:rsidRPr="00511A81" w:rsidRDefault="00511A81" w:rsidP="00511A81">
            <w:pPr>
              <w:spacing w:before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604F8AFC" w14:textId="77777777" w:rsidR="00511A81" w:rsidRPr="00511A81" w:rsidRDefault="00511A81" w:rsidP="00511A81">
            <w:pPr>
              <w:jc w:val="both"/>
              <w:rPr>
                <w:b/>
                <w:bCs/>
                <w:sz w:val="20"/>
                <w:szCs w:val="20"/>
                <w:u w:val="single"/>
                <w:lang w:bidi="pl-PL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Okres gwarancji jakości i rękojmi za wady jest kryterium </w:t>
            </w:r>
            <w:proofErr w:type="spellStart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pozacenowym</w:t>
            </w:r>
            <w:proofErr w:type="spellEnd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 w ocenie ofert – rozdział 21 SWZ).</w:t>
            </w:r>
          </w:p>
          <w:p w14:paraId="6693E140" w14:textId="77777777" w:rsidR="00511A81" w:rsidRPr="00511A81" w:rsidRDefault="00511A81" w:rsidP="00511A81">
            <w:pPr>
              <w:pStyle w:val="Akapitzlist"/>
              <w:ind w:left="644"/>
              <w:jc w:val="both"/>
              <w:rPr>
                <w:b/>
                <w:bCs/>
                <w:sz w:val="20"/>
                <w:szCs w:val="20"/>
              </w:rPr>
            </w:pPr>
          </w:p>
          <w:p w14:paraId="47C65416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07F08">
              <w:rPr>
                <w:b/>
                <w:bCs/>
                <w:sz w:val="20"/>
                <w:szCs w:val="20"/>
              </w:rPr>
              <w:t xml:space="preserve">Okres gwarancji jakości i rękojmi za wady nie może być krótszy niż 24 miesiące i nie może być dłuższy niż 60 miesięcy. </w:t>
            </w:r>
          </w:p>
          <w:p w14:paraId="1E949A8C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 xml:space="preserve">W przypadku zaoferowania minimalnego  okresu gwarancji jakości i rękojmi za wady tj. 24 miesiące, Wykonawca otrzyma 0,00 punktów. </w:t>
            </w:r>
          </w:p>
          <w:p w14:paraId="45F9BC6F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nie poda okresu gwarancji jakości i rękojmi za wady lub zaoferuje krótszy niż 24 miesiące, oferta nie uzyska punktów w przedmiotowym kryterium i zostanie przyjęty okres gwarancji jakości i rękojmi za wady wynoszący 24 miesiące.</w:t>
            </w:r>
          </w:p>
          <w:p w14:paraId="18BEC46B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zaoferuje okres gwarancji jakości i rękojmi za wady dłuższy niż wyznaczony maksymalny okres wynoszący 60 miesięcy, w tym przypadku Zamawiający przyjmie do obliczeń punktacji wartość 60 miesięcy.</w:t>
            </w:r>
          </w:p>
          <w:p w14:paraId="0832F11F" w14:textId="69820B65" w:rsidR="00511A81" w:rsidRPr="00511A81" w:rsidRDefault="00707F08" w:rsidP="00707F08">
            <w:pPr>
              <w:spacing w:before="120" w:after="120" w:line="276" w:lineRule="auto"/>
              <w:jc w:val="both"/>
              <w:outlineLvl w:val="1"/>
              <w:rPr>
                <w:b/>
                <w:bCs/>
                <w:sz w:val="20"/>
                <w:szCs w:val="20"/>
                <w:u w:val="single"/>
              </w:rPr>
            </w:pPr>
            <w:r w:rsidRPr="00707F08">
              <w:rPr>
                <w:b/>
                <w:bCs/>
                <w:sz w:val="20"/>
                <w:szCs w:val="20"/>
              </w:rPr>
              <w:t>Wykonawcy oferują okres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gwarancji jakości i rękojmi za wady </w:t>
            </w:r>
            <w:r w:rsidRPr="00707F08">
              <w:rPr>
                <w:b/>
                <w:bCs/>
                <w:sz w:val="20"/>
                <w:szCs w:val="20"/>
              </w:rPr>
              <w:t>w pełnych miesiącach</w:t>
            </w:r>
            <w:r w:rsidR="00511A81" w:rsidRPr="00511A81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7844CDF3" w14:textId="77777777" w:rsidR="00511A81" w:rsidRPr="00511A81" w:rsidRDefault="00511A81" w:rsidP="00511A81">
      <w:pPr>
        <w:jc w:val="both"/>
        <w:rPr>
          <w:sz w:val="22"/>
        </w:rPr>
      </w:pPr>
    </w:p>
    <w:p w14:paraId="1B1D15BC" w14:textId="77777777" w:rsidR="00511A81" w:rsidRDefault="00511A81" w:rsidP="00511A81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5C2BE243" w14:textId="7942DB3D" w:rsidR="004015D3" w:rsidRDefault="004015D3" w:rsidP="00707F08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</w:t>
      </w:r>
      <w:r w:rsidR="00707F08">
        <w:rPr>
          <w:sz w:val="22"/>
        </w:rPr>
        <w:t xml:space="preserve"> </w:t>
      </w:r>
      <w:r w:rsidR="00E54B9C">
        <w:rPr>
          <w:b/>
          <w:bCs/>
          <w:sz w:val="22"/>
        </w:rPr>
        <w:t>do 20 grudnia 202</w:t>
      </w:r>
      <w:r w:rsidR="00386198">
        <w:rPr>
          <w:b/>
          <w:bCs/>
          <w:sz w:val="22"/>
        </w:rPr>
        <w:t>6</w:t>
      </w:r>
      <w:r w:rsidR="00E54B9C">
        <w:rPr>
          <w:b/>
          <w:bCs/>
          <w:sz w:val="22"/>
        </w:rPr>
        <w:t xml:space="preserve"> roku</w:t>
      </w:r>
      <w:r w:rsidR="00386198">
        <w:rPr>
          <w:sz w:val="22"/>
        </w:rPr>
        <w:t>, w podziale na:</w:t>
      </w:r>
    </w:p>
    <w:p w14:paraId="314BECE0" w14:textId="77777777" w:rsidR="00386198" w:rsidRPr="00386198" w:rsidRDefault="00386198" w:rsidP="00386198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0FBEF8DC" w14:textId="77777777" w:rsidR="00386198" w:rsidRPr="00386198" w:rsidRDefault="00386198" w:rsidP="00386198">
      <w:pPr>
        <w:pStyle w:val="Akapitzlist"/>
        <w:spacing w:before="120" w:line="276" w:lineRule="auto"/>
        <w:ind w:left="644"/>
        <w:jc w:val="both"/>
        <w:rPr>
          <w:sz w:val="22"/>
        </w:rPr>
      </w:pPr>
      <w:r w:rsidRPr="00386198">
        <w:rPr>
          <w:sz w:val="22"/>
        </w:rPr>
        <w:t>1)</w:t>
      </w:r>
      <w:r w:rsidRPr="00386198">
        <w:rPr>
          <w:sz w:val="22"/>
        </w:rPr>
        <w:tab/>
        <w:t>Etap I – do 31 grudnia 2024 roku;</w:t>
      </w:r>
    </w:p>
    <w:p w14:paraId="2C5DB922" w14:textId="77777777" w:rsidR="00386198" w:rsidRPr="00386198" w:rsidRDefault="00386198" w:rsidP="00386198">
      <w:pPr>
        <w:pStyle w:val="Akapitzlist"/>
        <w:spacing w:before="120" w:line="276" w:lineRule="auto"/>
        <w:ind w:left="644"/>
        <w:jc w:val="both"/>
        <w:rPr>
          <w:sz w:val="22"/>
        </w:rPr>
      </w:pPr>
      <w:r w:rsidRPr="00386198">
        <w:rPr>
          <w:sz w:val="22"/>
        </w:rPr>
        <w:t>2)</w:t>
      </w:r>
      <w:r w:rsidRPr="00386198">
        <w:rPr>
          <w:sz w:val="22"/>
        </w:rPr>
        <w:tab/>
        <w:t>Etap II –  do 31 grudnia 2025 roku;</w:t>
      </w:r>
    </w:p>
    <w:p w14:paraId="7E7F0695" w14:textId="22942372" w:rsidR="00386198" w:rsidRDefault="00386198" w:rsidP="00386198">
      <w:pPr>
        <w:pStyle w:val="Akapitzlist"/>
        <w:spacing w:before="120" w:line="276" w:lineRule="auto"/>
        <w:ind w:left="644"/>
        <w:jc w:val="both"/>
        <w:rPr>
          <w:sz w:val="22"/>
        </w:rPr>
      </w:pPr>
      <w:r w:rsidRPr="00386198">
        <w:rPr>
          <w:sz w:val="22"/>
        </w:rPr>
        <w:t>3)</w:t>
      </w:r>
      <w:r w:rsidRPr="00386198">
        <w:rPr>
          <w:sz w:val="22"/>
        </w:rPr>
        <w:tab/>
        <w:t>Etap III – do 20 grudnia 2026 roku.</w:t>
      </w:r>
    </w:p>
    <w:p w14:paraId="3413E182" w14:textId="77777777" w:rsidR="00386198" w:rsidRPr="00707F08" w:rsidRDefault="00386198" w:rsidP="00386198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4F7A0529" w14:textId="3C504C65" w:rsidR="00FF57EE" w:rsidRPr="0097776D" w:rsidRDefault="00FF57EE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724CE2A" w14:textId="77777777" w:rsidR="00FF57EE" w:rsidRPr="000B2746" w:rsidRDefault="00FF57EE" w:rsidP="00511A8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lastRenderedPageBreak/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03893798" w14:textId="77777777" w:rsidR="000B2746" w:rsidRPr="00707F08" w:rsidRDefault="000B2746" w:rsidP="000B2746">
      <w:pPr>
        <w:spacing w:before="120" w:after="120" w:line="276" w:lineRule="auto"/>
        <w:jc w:val="both"/>
      </w:pPr>
    </w:p>
    <w:p w14:paraId="7A05D3AE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C96C3C7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E19603" w14:textId="5EE8771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</w:p>
    <w:p w14:paraId="3F44E06F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062D904" w14:textId="4C5ED90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E9EEF94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C4E5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70C7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52FF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7E7D6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2CA4AB4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C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B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58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9C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2554DC9C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6F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3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A4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5F7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3A007DE" w14:textId="0B95D388" w:rsidR="001341FF" w:rsidRDefault="001341FF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0DE0BF55" w14:textId="77777777" w:rsidR="00670F93" w:rsidRPr="00AF4AC3" w:rsidRDefault="00670F93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F25269E" w14:textId="77777777" w:rsidR="00070087" w:rsidRPr="00070087" w:rsidRDefault="00070087" w:rsidP="0007008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bCs/>
          <w:sz w:val="22"/>
          <w:szCs w:val="22"/>
        </w:rPr>
      </w:pPr>
      <w:r w:rsidRPr="00070087">
        <w:rPr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070087">
        <w:rPr>
          <w:sz w:val="22"/>
          <w:szCs w:val="22"/>
          <w:vertAlign w:val="superscript"/>
        </w:rPr>
        <w:footnoteReference w:id="4"/>
      </w:r>
      <w:r w:rsidRPr="00070087">
        <w:rPr>
          <w:bCs/>
          <w:sz w:val="22"/>
          <w:szCs w:val="22"/>
        </w:rPr>
        <w:t>:</w:t>
      </w:r>
    </w:p>
    <w:p w14:paraId="6F473910" w14:textId="77777777" w:rsidR="00070087" w:rsidRPr="00070087" w:rsidRDefault="00070087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tbl>
      <w:tblPr>
        <w:tblW w:w="8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5382"/>
      </w:tblGrid>
      <w:tr w:rsidR="00070087" w:rsidRPr="00070087" w14:paraId="0260814C" w14:textId="77777777" w:rsidTr="00070087">
        <w:trPr>
          <w:trHeight w:val="83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A650776" w14:textId="77777777" w:rsidR="00070087" w:rsidRPr="00070087" w:rsidRDefault="00070087" w:rsidP="00243856">
            <w:pPr>
              <w:spacing w:before="120"/>
              <w:ind w:left="29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070087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0DBFC08" w14:textId="77777777" w:rsidR="00070087" w:rsidRPr="00070087" w:rsidRDefault="00070087" w:rsidP="00243856">
            <w:pPr>
              <w:spacing w:before="120"/>
              <w:ind w:left="29" w:hanging="8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070087" w:rsidRPr="00070087" w14:paraId="2A8476DF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18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610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6ABD60CD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16F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08D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1A94C0A1" w14:textId="77777777" w:rsidTr="00070087">
        <w:trPr>
          <w:trHeight w:val="59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F6C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21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723795E5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A84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579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8B1FC34" w14:textId="77777777" w:rsidR="00070087" w:rsidRPr="00070087" w:rsidRDefault="00070087" w:rsidP="00070087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6D5A9627" w14:textId="362EB3BC" w:rsidR="007D475B" w:rsidRPr="007D475B" w:rsidRDefault="001341FF" w:rsidP="001341F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lastRenderedPageBreak/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473F5373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371313A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27A93BDE" w14:textId="77777777" w:rsidTr="00DC336F">
        <w:tc>
          <w:tcPr>
            <w:tcW w:w="2551" w:type="dxa"/>
            <w:shd w:val="clear" w:color="auto" w:fill="auto"/>
            <w:vAlign w:val="center"/>
          </w:tcPr>
          <w:p w14:paraId="087A5EB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990EB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E63C33" w14:textId="77777777" w:rsidTr="00DC336F">
        <w:tc>
          <w:tcPr>
            <w:tcW w:w="2551" w:type="dxa"/>
            <w:shd w:val="clear" w:color="auto" w:fill="auto"/>
            <w:vAlign w:val="center"/>
          </w:tcPr>
          <w:p w14:paraId="226A7D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6A61617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D2F55A2" w14:textId="77777777" w:rsidTr="00DC336F">
        <w:tc>
          <w:tcPr>
            <w:tcW w:w="2551" w:type="dxa"/>
            <w:shd w:val="clear" w:color="auto" w:fill="auto"/>
            <w:vAlign w:val="center"/>
          </w:tcPr>
          <w:p w14:paraId="7FA03C0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12C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447FAD8" w14:textId="77777777" w:rsidTr="00DC336F">
        <w:tc>
          <w:tcPr>
            <w:tcW w:w="2551" w:type="dxa"/>
            <w:shd w:val="clear" w:color="auto" w:fill="auto"/>
            <w:vAlign w:val="center"/>
          </w:tcPr>
          <w:p w14:paraId="4BF5289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72292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ACA9C75" w14:textId="77777777" w:rsidR="00707F08" w:rsidRPr="00707F08" w:rsidRDefault="00707F08" w:rsidP="00707F08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86EF912" w14:textId="6A32D2B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456281D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84DD50D" w14:textId="6DB8C199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3E8058A" w14:textId="77777777" w:rsidR="00A83E28" w:rsidRDefault="00A83E28" w:rsidP="00A83E2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2CF3188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500035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C8C67A8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6171966F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9CD94" w14:textId="77777777" w:rsidR="001144E7" w:rsidRDefault="001144E7" w:rsidP="00FF57EE">
      <w:r>
        <w:separator/>
      </w:r>
    </w:p>
  </w:endnote>
  <w:endnote w:type="continuationSeparator" w:id="0">
    <w:p w14:paraId="72464DE7" w14:textId="77777777" w:rsidR="001144E7" w:rsidRDefault="001144E7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2BB90" w14:textId="77777777" w:rsidR="001144E7" w:rsidRDefault="001144E7" w:rsidP="00FF57EE">
      <w:r>
        <w:separator/>
      </w:r>
    </w:p>
  </w:footnote>
  <w:footnote w:type="continuationSeparator" w:id="0">
    <w:p w14:paraId="40F9695C" w14:textId="77777777" w:rsidR="001144E7" w:rsidRDefault="001144E7" w:rsidP="00FF57EE">
      <w:r>
        <w:continuationSeparator/>
      </w:r>
    </w:p>
  </w:footnote>
  <w:footnote w:id="1">
    <w:p w14:paraId="51E3A17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4B761AD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A2AE9D7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B59953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6BEADC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597E6475" w14:textId="77777777" w:rsidR="00070087" w:rsidRPr="00070087" w:rsidRDefault="00070087" w:rsidP="0007008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70087">
        <w:rPr>
          <w:rStyle w:val="Odwoanieprzypisudolnego"/>
          <w:rFonts w:ascii="Cambria" w:hAnsi="Cambria"/>
        </w:rPr>
        <w:footnoteRef/>
      </w:r>
      <w:r w:rsidRPr="00070087">
        <w:rPr>
          <w:rFonts w:ascii="Cambria" w:hAnsi="Cambria"/>
        </w:rPr>
        <w:t xml:space="preserve"> </w:t>
      </w:r>
      <w:r w:rsidRPr="00070087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5">
    <w:p w14:paraId="1C1DB816" w14:textId="77777777" w:rsidR="001341FF" w:rsidRDefault="001341FF" w:rsidP="00134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E4703" w14:textId="495E98B1" w:rsidR="00AE2ACB" w:rsidRPr="005F11E0" w:rsidRDefault="00AE2ACB">
    <w:pPr>
      <w:pStyle w:val="Nagwek"/>
      <w:rPr>
        <w:b/>
        <w:bCs/>
        <w:sz w:val="20"/>
        <w:szCs w:val="20"/>
      </w:rPr>
    </w:pPr>
    <w:r w:rsidRPr="005F11E0">
      <w:rPr>
        <w:b/>
        <w:bCs/>
        <w:sz w:val="20"/>
        <w:szCs w:val="20"/>
      </w:rPr>
      <w:t xml:space="preserve">Znak sprawy </w:t>
    </w:r>
    <w:r w:rsidR="001341FF" w:rsidRPr="005F11E0">
      <w:rPr>
        <w:b/>
        <w:bCs/>
        <w:sz w:val="20"/>
        <w:szCs w:val="20"/>
      </w:rPr>
      <w:t>SA.270.</w:t>
    </w:r>
    <w:r w:rsidR="00CA51D3">
      <w:rPr>
        <w:b/>
        <w:bCs/>
        <w:sz w:val="20"/>
        <w:szCs w:val="20"/>
      </w:rPr>
      <w:t>6</w:t>
    </w:r>
    <w:r w:rsidR="001341FF" w:rsidRPr="005F11E0">
      <w:rPr>
        <w:b/>
        <w:bCs/>
        <w:sz w:val="20"/>
        <w:szCs w:val="20"/>
      </w:rPr>
      <w:t>.</w:t>
    </w:r>
    <w:r w:rsidR="00E54B9C">
      <w:rPr>
        <w:b/>
        <w:bCs/>
        <w:sz w:val="20"/>
        <w:szCs w:val="20"/>
      </w:rPr>
      <w:t>8</w:t>
    </w:r>
    <w:r w:rsidR="001341FF" w:rsidRPr="005F11E0">
      <w:rPr>
        <w:b/>
        <w:bCs/>
        <w:sz w:val="20"/>
        <w:szCs w:val="20"/>
      </w:rPr>
      <w:t>.202</w:t>
    </w:r>
    <w:r w:rsidR="00762338">
      <w:rPr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378B2"/>
    <w:multiLevelType w:val="hybridMultilevel"/>
    <w:tmpl w:val="F8DEF70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993C2D"/>
    <w:multiLevelType w:val="hybridMultilevel"/>
    <w:tmpl w:val="34805E34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7105B1"/>
    <w:multiLevelType w:val="hybridMultilevel"/>
    <w:tmpl w:val="34D8CE5A"/>
    <w:lvl w:ilvl="0" w:tplc="CA886C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60CA9560"/>
    <w:lvl w:ilvl="0" w:tplc="5CEC361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33000D84"/>
    <w:lvl w:ilvl="0" w:tplc="CB54F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4821164">
    <w:abstractNumId w:val="5"/>
  </w:num>
  <w:num w:numId="2" w16cid:durableId="2104302574">
    <w:abstractNumId w:val="3"/>
  </w:num>
  <w:num w:numId="3" w16cid:durableId="761949579">
    <w:abstractNumId w:val="4"/>
  </w:num>
  <w:num w:numId="4" w16cid:durableId="1017659313">
    <w:abstractNumId w:val="6"/>
  </w:num>
  <w:num w:numId="5" w16cid:durableId="1217164481">
    <w:abstractNumId w:val="1"/>
  </w:num>
  <w:num w:numId="6" w16cid:durableId="810832884">
    <w:abstractNumId w:val="2"/>
  </w:num>
  <w:num w:numId="7" w16cid:durableId="20159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A2"/>
    <w:rsid w:val="000462AE"/>
    <w:rsid w:val="00070087"/>
    <w:rsid w:val="000B2746"/>
    <w:rsid w:val="000C4F86"/>
    <w:rsid w:val="000F6409"/>
    <w:rsid w:val="001063D3"/>
    <w:rsid w:val="001144E7"/>
    <w:rsid w:val="001341FF"/>
    <w:rsid w:val="001C7D84"/>
    <w:rsid w:val="001E5F7A"/>
    <w:rsid w:val="002214DB"/>
    <w:rsid w:val="00234661"/>
    <w:rsid w:val="00267D1F"/>
    <w:rsid w:val="00273297"/>
    <w:rsid w:val="002E612D"/>
    <w:rsid w:val="00386198"/>
    <w:rsid w:val="003B769C"/>
    <w:rsid w:val="004015D3"/>
    <w:rsid w:val="0040413F"/>
    <w:rsid w:val="004B34B6"/>
    <w:rsid w:val="004D5A42"/>
    <w:rsid w:val="004E76C7"/>
    <w:rsid w:val="00511A81"/>
    <w:rsid w:val="00525EFF"/>
    <w:rsid w:val="005564F9"/>
    <w:rsid w:val="005844F6"/>
    <w:rsid w:val="005F11E0"/>
    <w:rsid w:val="005F6F5F"/>
    <w:rsid w:val="00616B4F"/>
    <w:rsid w:val="0066385C"/>
    <w:rsid w:val="00670F93"/>
    <w:rsid w:val="00695E04"/>
    <w:rsid w:val="006B63D6"/>
    <w:rsid w:val="006C641D"/>
    <w:rsid w:val="006D09E0"/>
    <w:rsid w:val="006E355E"/>
    <w:rsid w:val="00707F08"/>
    <w:rsid w:val="00742093"/>
    <w:rsid w:val="00762338"/>
    <w:rsid w:val="007D475B"/>
    <w:rsid w:val="007E331F"/>
    <w:rsid w:val="007F3E87"/>
    <w:rsid w:val="008635BF"/>
    <w:rsid w:val="008A51E2"/>
    <w:rsid w:val="008C719F"/>
    <w:rsid w:val="009312B4"/>
    <w:rsid w:val="009710B4"/>
    <w:rsid w:val="0097776D"/>
    <w:rsid w:val="00983D1D"/>
    <w:rsid w:val="009B6CB2"/>
    <w:rsid w:val="009D75A8"/>
    <w:rsid w:val="00A21FE9"/>
    <w:rsid w:val="00A23973"/>
    <w:rsid w:val="00A50E18"/>
    <w:rsid w:val="00A55FDE"/>
    <w:rsid w:val="00A83E28"/>
    <w:rsid w:val="00A878D9"/>
    <w:rsid w:val="00AA39D6"/>
    <w:rsid w:val="00AE2ACB"/>
    <w:rsid w:val="00AF4AC3"/>
    <w:rsid w:val="00B06EF0"/>
    <w:rsid w:val="00B47637"/>
    <w:rsid w:val="00B9086B"/>
    <w:rsid w:val="00BC4F99"/>
    <w:rsid w:val="00C22F7D"/>
    <w:rsid w:val="00C5278D"/>
    <w:rsid w:val="00C709A2"/>
    <w:rsid w:val="00C749A9"/>
    <w:rsid w:val="00C80F7D"/>
    <w:rsid w:val="00C9490F"/>
    <w:rsid w:val="00CA51D3"/>
    <w:rsid w:val="00CE3AE6"/>
    <w:rsid w:val="00CF65D4"/>
    <w:rsid w:val="00D27EEF"/>
    <w:rsid w:val="00D346BD"/>
    <w:rsid w:val="00D554C7"/>
    <w:rsid w:val="00D5631A"/>
    <w:rsid w:val="00D77A64"/>
    <w:rsid w:val="00DC336F"/>
    <w:rsid w:val="00E16739"/>
    <w:rsid w:val="00E1735C"/>
    <w:rsid w:val="00E54B9C"/>
    <w:rsid w:val="00E84C85"/>
    <w:rsid w:val="00EB279D"/>
    <w:rsid w:val="00EC79C4"/>
    <w:rsid w:val="00EE3FF0"/>
    <w:rsid w:val="00F134D5"/>
    <w:rsid w:val="00F31EAC"/>
    <w:rsid w:val="00F934DD"/>
    <w:rsid w:val="00FC089B"/>
    <w:rsid w:val="00FD69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13E3"/>
  <w15:chartTrackingRefBased/>
  <w15:docId w15:val="{C2C0F776-5752-4968-A074-BF3A8C71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7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79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7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59</TotalTime>
  <Pages>4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20</cp:revision>
  <dcterms:created xsi:type="dcterms:W3CDTF">2022-06-14T12:43:00Z</dcterms:created>
  <dcterms:modified xsi:type="dcterms:W3CDTF">2024-11-14T14:39:00Z</dcterms:modified>
</cp:coreProperties>
</file>