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436C09" w:rsidRDefault="00E73637" w:rsidP="0053125D">
      <w:pPr>
        <w:spacing w:line="276" w:lineRule="auto"/>
        <w:ind w:left="4248"/>
        <w:rPr>
          <w:rFonts w:ascii="Arial" w:hAnsi="Arial" w:cs="Arial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Pr="00436C09">
        <w:rPr>
          <w:rFonts w:ascii="Arial" w:hAnsi="Arial" w:cs="Arial"/>
          <w:sz w:val="24"/>
          <w:szCs w:val="24"/>
        </w:rPr>
        <w:t xml:space="preserve">Gmina </w:t>
      </w:r>
      <w:r w:rsidR="00513BE8" w:rsidRPr="00436C09">
        <w:rPr>
          <w:rFonts w:ascii="Arial" w:hAnsi="Arial" w:cs="Arial"/>
          <w:sz w:val="24"/>
          <w:szCs w:val="24"/>
        </w:rPr>
        <w:t>Kodrąb</w:t>
      </w:r>
      <w:r w:rsidR="00513BE8" w:rsidRPr="00436C09">
        <w:rPr>
          <w:rFonts w:ascii="Arial" w:hAnsi="Arial" w:cs="Arial"/>
          <w:sz w:val="24"/>
          <w:szCs w:val="24"/>
        </w:rPr>
        <w:br/>
        <w:t xml:space="preserve">ul. </w:t>
      </w:r>
      <w:r w:rsidR="00D342B1" w:rsidRPr="00436C09">
        <w:rPr>
          <w:rFonts w:ascii="Arial" w:hAnsi="Arial" w:cs="Arial"/>
          <w:sz w:val="24"/>
          <w:szCs w:val="24"/>
        </w:rPr>
        <w:t>Niepodległości</w:t>
      </w:r>
      <w:r w:rsidR="00513BE8" w:rsidRPr="00436C09">
        <w:rPr>
          <w:rFonts w:ascii="Arial" w:hAnsi="Arial" w:cs="Arial"/>
          <w:sz w:val="24"/>
          <w:szCs w:val="24"/>
        </w:rPr>
        <w:t xml:space="preserve"> 7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297A0768" w14:textId="6E2153EF" w:rsidR="00E73637" w:rsidRPr="00E942BE" w:rsidRDefault="00E73637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0D1244">
        <w:rPr>
          <w:rFonts w:ascii="Arial" w:hAnsi="Arial" w:cs="Arial"/>
          <w:i/>
          <w:sz w:val="24"/>
          <w:szCs w:val="24"/>
        </w:rPr>
        <w:t>„</w:t>
      </w:r>
      <w:r w:rsidR="00003D9D">
        <w:rPr>
          <w:rFonts w:ascii="Arial" w:hAnsi="Arial" w:cs="Arial"/>
          <w:i/>
          <w:sz w:val="24"/>
          <w:szCs w:val="24"/>
        </w:rPr>
        <w:t>Remont przepompowni oczyszczalni ścieków w Kodrębie</w:t>
      </w:r>
      <w:r w:rsidR="00817D43" w:rsidRPr="00F274B6">
        <w:rPr>
          <w:rFonts w:ascii="Arial" w:hAnsi="Arial" w:cs="Arial"/>
          <w:i/>
          <w:sz w:val="24"/>
          <w:szCs w:val="24"/>
        </w:rPr>
        <w:t>”</w:t>
      </w:r>
      <w:r w:rsidR="00C578EF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04C553B1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212851CB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D69DD5" w14:textId="77777777" w:rsidR="00C72516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1E71B9FD" w14:textId="77777777" w:rsidR="00C72516" w:rsidRDefault="00C72516" w:rsidP="00C7251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lastRenderedPageBreak/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27C26F3" w14:textId="1FEF325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66AE309" w14:textId="3D94A949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B2F2745" w14:textId="2B023C1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FC6FBEB" w14:textId="5FBB327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B8D20F5" w14:textId="77777777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BD36841" w14:textId="3752240A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7A325C73" w:rsidR="00E60478" w:rsidRPr="00A071F1" w:rsidRDefault="00E60478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D804C0" w:rsidRPr="000D1244">
        <w:rPr>
          <w:rFonts w:ascii="Arial" w:hAnsi="Arial" w:cs="Arial"/>
          <w:i/>
          <w:sz w:val="24"/>
          <w:szCs w:val="24"/>
        </w:rPr>
        <w:t>„</w:t>
      </w:r>
      <w:r w:rsidR="00003D9D">
        <w:rPr>
          <w:rFonts w:ascii="Arial" w:hAnsi="Arial" w:cs="Arial"/>
          <w:i/>
          <w:sz w:val="24"/>
          <w:szCs w:val="24"/>
        </w:rPr>
        <w:t>Remont przepompowni oczyszczalni ścieków w Kodrębie</w:t>
      </w:r>
      <w:r w:rsidR="00D804C0" w:rsidRPr="00F274B6">
        <w:rPr>
          <w:rFonts w:ascii="Arial" w:hAnsi="Arial" w:cs="Arial"/>
          <w:i/>
          <w:sz w:val="24"/>
          <w:szCs w:val="24"/>
        </w:rPr>
        <w:t>”</w:t>
      </w:r>
      <w:r w:rsidR="00D804C0">
        <w:rPr>
          <w:rFonts w:ascii="Arial" w:hAnsi="Arial" w:cs="Arial"/>
          <w:sz w:val="24"/>
          <w:szCs w:val="24"/>
        </w:rPr>
        <w:t xml:space="preserve"> </w:t>
      </w:r>
      <w:r w:rsidR="00D804C0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F20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8604B" w14:textId="77777777" w:rsidR="00AC775C" w:rsidRDefault="00AC775C" w:rsidP="00E73637">
      <w:pPr>
        <w:spacing w:after="0" w:line="240" w:lineRule="auto"/>
      </w:pPr>
      <w:r>
        <w:separator/>
      </w:r>
    </w:p>
  </w:endnote>
  <w:endnote w:type="continuationSeparator" w:id="0">
    <w:p w14:paraId="0305AF49" w14:textId="77777777" w:rsidR="00AC775C" w:rsidRDefault="00AC775C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14E608C2" w:rsidR="00436C09" w:rsidRDefault="00436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1CCCE" w14:textId="02811AA2" w:rsidR="0055034E" w:rsidRDefault="00436C09" w:rsidP="00436C09">
    <w:pPr>
      <w:pStyle w:val="Stopka"/>
      <w:tabs>
        <w:tab w:val="clear" w:pos="4536"/>
        <w:tab w:val="clear" w:pos="9072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03BAC" w14:textId="77777777" w:rsidR="00AC775C" w:rsidRDefault="00AC775C" w:rsidP="00E73637">
      <w:pPr>
        <w:spacing w:after="0" w:line="240" w:lineRule="auto"/>
      </w:pPr>
      <w:r>
        <w:separator/>
      </w:r>
    </w:p>
  </w:footnote>
  <w:footnote w:type="continuationSeparator" w:id="0">
    <w:p w14:paraId="37BB0BF5" w14:textId="77777777" w:rsidR="00AC775C" w:rsidRDefault="00AC775C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E7323" w14:textId="77777777" w:rsidR="00C93ED3" w:rsidRPr="004C033D" w:rsidRDefault="00C93ED3" w:rsidP="00C93ED3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29F29593" w14:textId="77F1F161" w:rsidR="00512397" w:rsidRPr="00DA5BA8" w:rsidRDefault="00003D9D" w:rsidP="00512397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Remont przepompowni oczyszczalni ścieków w Kodrębie</w:t>
    </w:r>
    <w:r w:rsidRPr="00601B06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</w:t>
    </w:r>
    <w:r w:rsidR="001C7AC9">
      <w:rPr>
        <w:rFonts w:ascii="Arial" w:hAnsi="Arial" w:cs="Arial"/>
        <w:sz w:val="20"/>
        <w:szCs w:val="20"/>
      </w:rPr>
      <w:t xml:space="preserve">                  </w:t>
    </w:r>
    <w:r w:rsidR="001C7AC9">
      <w:rPr>
        <w:rFonts w:ascii="Arial" w:hAnsi="Arial" w:cs="Arial"/>
        <w:sz w:val="20"/>
        <w:szCs w:val="20"/>
      </w:rPr>
      <w:br/>
    </w:r>
    <w:r w:rsidR="00512397"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8"/>
  </w:num>
  <w:num w:numId="2" w16cid:durableId="1505393678">
    <w:abstractNumId w:val="10"/>
  </w:num>
  <w:num w:numId="3" w16cid:durableId="838617486">
    <w:abstractNumId w:val="23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6"/>
  </w:num>
  <w:num w:numId="7" w16cid:durableId="1538614945">
    <w:abstractNumId w:val="17"/>
  </w:num>
  <w:num w:numId="8" w16cid:durableId="595401262">
    <w:abstractNumId w:val="2"/>
  </w:num>
  <w:num w:numId="9" w16cid:durableId="394862844">
    <w:abstractNumId w:val="21"/>
  </w:num>
  <w:num w:numId="10" w16cid:durableId="714429942">
    <w:abstractNumId w:val="25"/>
  </w:num>
  <w:num w:numId="11" w16cid:durableId="2020153670">
    <w:abstractNumId w:val="12"/>
  </w:num>
  <w:num w:numId="12" w16cid:durableId="757094005">
    <w:abstractNumId w:val="27"/>
  </w:num>
  <w:num w:numId="13" w16cid:durableId="1186090653">
    <w:abstractNumId w:val="28"/>
  </w:num>
  <w:num w:numId="14" w16cid:durableId="628121852">
    <w:abstractNumId w:val="3"/>
  </w:num>
  <w:num w:numId="15" w16cid:durableId="960109465">
    <w:abstractNumId w:val="19"/>
  </w:num>
  <w:num w:numId="16" w16cid:durableId="1969897488">
    <w:abstractNumId w:val="9"/>
  </w:num>
  <w:num w:numId="17" w16cid:durableId="2020889651">
    <w:abstractNumId w:val="20"/>
  </w:num>
  <w:num w:numId="18" w16cid:durableId="1481337869">
    <w:abstractNumId w:val="5"/>
  </w:num>
  <w:num w:numId="19" w16cid:durableId="1231040955">
    <w:abstractNumId w:val="31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5"/>
  </w:num>
  <w:num w:numId="24" w16cid:durableId="1262370439">
    <w:abstractNumId w:val="7"/>
  </w:num>
  <w:num w:numId="25" w16cid:durableId="447623329">
    <w:abstractNumId w:val="24"/>
  </w:num>
  <w:num w:numId="26" w16cid:durableId="1274678705">
    <w:abstractNumId w:val="30"/>
  </w:num>
  <w:num w:numId="27" w16cid:durableId="460617843">
    <w:abstractNumId w:val="22"/>
  </w:num>
  <w:num w:numId="28" w16cid:durableId="472478924">
    <w:abstractNumId w:val="29"/>
  </w:num>
  <w:num w:numId="29" w16cid:durableId="1681808944">
    <w:abstractNumId w:val="16"/>
  </w:num>
  <w:num w:numId="30" w16cid:durableId="1239287931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3D9D"/>
    <w:rsid w:val="00004B2E"/>
    <w:rsid w:val="0000577C"/>
    <w:rsid w:val="00010C59"/>
    <w:rsid w:val="000209E1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A5931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DDF"/>
    <w:rsid w:val="00111040"/>
    <w:rsid w:val="0011656D"/>
    <w:rsid w:val="00124FA1"/>
    <w:rsid w:val="0013125F"/>
    <w:rsid w:val="001458A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C7AC9"/>
    <w:rsid w:val="001E1719"/>
    <w:rsid w:val="001E2FA4"/>
    <w:rsid w:val="001E36D7"/>
    <w:rsid w:val="00200B47"/>
    <w:rsid w:val="00202ACA"/>
    <w:rsid w:val="00202B33"/>
    <w:rsid w:val="00212EDA"/>
    <w:rsid w:val="002153F6"/>
    <w:rsid w:val="00221D89"/>
    <w:rsid w:val="002252DC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B02C1"/>
    <w:rsid w:val="002C6815"/>
    <w:rsid w:val="002D08D1"/>
    <w:rsid w:val="002D2CFD"/>
    <w:rsid w:val="002D5FCF"/>
    <w:rsid w:val="002D6CC4"/>
    <w:rsid w:val="002E1397"/>
    <w:rsid w:val="002E77A1"/>
    <w:rsid w:val="002F0472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5E4B"/>
    <w:rsid w:val="00366646"/>
    <w:rsid w:val="00367621"/>
    <w:rsid w:val="00374E50"/>
    <w:rsid w:val="003805D7"/>
    <w:rsid w:val="003A45A9"/>
    <w:rsid w:val="003B057A"/>
    <w:rsid w:val="003B431F"/>
    <w:rsid w:val="003B4BA7"/>
    <w:rsid w:val="003D477C"/>
    <w:rsid w:val="003E4535"/>
    <w:rsid w:val="003E6ECA"/>
    <w:rsid w:val="003E73AB"/>
    <w:rsid w:val="003F2092"/>
    <w:rsid w:val="003F255B"/>
    <w:rsid w:val="00406D5E"/>
    <w:rsid w:val="00413C40"/>
    <w:rsid w:val="0041432C"/>
    <w:rsid w:val="00416275"/>
    <w:rsid w:val="00426E8A"/>
    <w:rsid w:val="00433020"/>
    <w:rsid w:val="00436C09"/>
    <w:rsid w:val="00437165"/>
    <w:rsid w:val="00437AA4"/>
    <w:rsid w:val="00451F4F"/>
    <w:rsid w:val="0045786F"/>
    <w:rsid w:val="00460814"/>
    <w:rsid w:val="00470729"/>
    <w:rsid w:val="004723CE"/>
    <w:rsid w:val="0047484E"/>
    <w:rsid w:val="00475262"/>
    <w:rsid w:val="004840DA"/>
    <w:rsid w:val="00487F5D"/>
    <w:rsid w:val="004905FC"/>
    <w:rsid w:val="00491053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2397"/>
    <w:rsid w:val="00513BE8"/>
    <w:rsid w:val="0052267E"/>
    <w:rsid w:val="00527560"/>
    <w:rsid w:val="0053125D"/>
    <w:rsid w:val="0053131B"/>
    <w:rsid w:val="00532E11"/>
    <w:rsid w:val="00547C8C"/>
    <w:rsid w:val="0055034E"/>
    <w:rsid w:val="0056066A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63F4D"/>
    <w:rsid w:val="00666135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C7072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24CB7"/>
    <w:rsid w:val="007313E0"/>
    <w:rsid w:val="007329D0"/>
    <w:rsid w:val="00744A31"/>
    <w:rsid w:val="00752167"/>
    <w:rsid w:val="00755D9C"/>
    <w:rsid w:val="007604BB"/>
    <w:rsid w:val="00760F84"/>
    <w:rsid w:val="0076723A"/>
    <w:rsid w:val="00771891"/>
    <w:rsid w:val="0077490F"/>
    <w:rsid w:val="00781137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6AA6"/>
    <w:rsid w:val="008B6920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1DC4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54E2"/>
    <w:rsid w:val="00A963A1"/>
    <w:rsid w:val="00A97A5A"/>
    <w:rsid w:val="00AA08BF"/>
    <w:rsid w:val="00AA1EAE"/>
    <w:rsid w:val="00AA2886"/>
    <w:rsid w:val="00AA3015"/>
    <w:rsid w:val="00AA5A79"/>
    <w:rsid w:val="00AB076A"/>
    <w:rsid w:val="00AB5D5F"/>
    <w:rsid w:val="00AB6A53"/>
    <w:rsid w:val="00AC5F6F"/>
    <w:rsid w:val="00AC6E9F"/>
    <w:rsid w:val="00AC775C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5F56"/>
    <w:rsid w:val="00B5688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1598"/>
    <w:rsid w:val="00C43587"/>
    <w:rsid w:val="00C5603B"/>
    <w:rsid w:val="00C5742B"/>
    <w:rsid w:val="00C578EF"/>
    <w:rsid w:val="00C72516"/>
    <w:rsid w:val="00C7305C"/>
    <w:rsid w:val="00C75288"/>
    <w:rsid w:val="00C771BD"/>
    <w:rsid w:val="00C80400"/>
    <w:rsid w:val="00C93ED3"/>
    <w:rsid w:val="00CA1576"/>
    <w:rsid w:val="00CA3B0A"/>
    <w:rsid w:val="00CB5013"/>
    <w:rsid w:val="00CC4AD7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25EB"/>
    <w:rsid w:val="00D7434E"/>
    <w:rsid w:val="00D804C0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D37"/>
    <w:rsid w:val="00EB1C89"/>
    <w:rsid w:val="00EB4D3C"/>
    <w:rsid w:val="00EB6EEC"/>
    <w:rsid w:val="00EB7C04"/>
    <w:rsid w:val="00EC42D3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2025-04-17T07:51:00Z</dcterms:created>
  <dcterms:modified xsi:type="dcterms:W3CDTF">2025-04-17T07:51:00Z</dcterms:modified>
</cp:coreProperties>
</file>