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88A4C" w14:textId="77777777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4310AD">
        <w:rPr>
          <w:rFonts w:ascii="Arial" w:hAnsi="Arial" w:cs="Arial"/>
          <w:b/>
          <w:u w:val="single"/>
        </w:rPr>
        <w:t>4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450E2B00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4B946AFA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17D8D9B5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7524A2E8" w14:textId="77777777" w:rsidR="00E97DC3" w:rsidRPr="00E97DC3" w:rsidRDefault="00E84C3B" w:rsidP="0048302A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SPEŁNIENIU WARUNKÓW UDZIAŁU W POSTĘPOWANIU O UDZIELENIE ZAMÓWIENIA PUBLICZNEGO</w:t>
      </w:r>
    </w:p>
    <w:p w14:paraId="198A9A4A" w14:textId="77777777" w:rsidR="00E97DC3" w:rsidRPr="00E97DC3" w:rsidRDefault="00E84C3B" w:rsidP="00E97DC3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składane w zw. z art. 108 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</w:p>
    <w:p w14:paraId="754DD408" w14:textId="77777777" w:rsidR="0048302A" w:rsidRDefault="00E97DC3" w:rsidP="00E97DC3">
      <w:pPr>
        <w:jc w:val="center"/>
        <w:rPr>
          <w:rFonts w:ascii="Arial" w:hAnsi="Arial" w:cs="Arial"/>
          <w:b/>
          <w:i/>
        </w:rPr>
      </w:pPr>
      <w:r w:rsidRPr="00E97DC3">
        <w:rPr>
          <w:rFonts w:ascii="Arial" w:hAnsi="Arial" w:cs="Arial"/>
          <w:b/>
          <w:i/>
        </w:rPr>
        <w:t xml:space="preserve"> Prawo zamówień publicznych</w:t>
      </w:r>
      <w:r w:rsidR="003B53BC">
        <w:rPr>
          <w:rFonts w:ascii="Arial" w:hAnsi="Arial" w:cs="Arial"/>
          <w:b/>
          <w:i/>
        </w:rPr>
        <w:t xml:space="preserve"> (Dz.U. z 202</w:t>
      </w:r>
      <w:r w:rsidR="00F42ABD">
        <w:rPr>
          <w:rFonts w:ascii="Arial" w:hAnsi="Arial" w:cs="Arial"/>
          <w:b/>
          <w:i/>
        </w:rPr>
        <w:t>3</w:t>
      </w:r>
      <w:r>
        <w:rPr>
          <w:rFonts w:ascii="Arial" w:hAnsi="Arial" w:cs="Arial"/>
          <w:b/>
          <w:i/>
        </w:rPr>
        <w:t xml:space="preserve"> r., poz. </w:t>
      </w:r>
      <w:r w:rsidR="00F42ABD">
        <w:rPr>
          <w:rFonts w:ascii="Arial" w:hAnsi="Arial" w:cs="Arial"/>
          <w:b/>
          <w:i/>
        </w:rPr>
        <w:t>1605</w:t>
      </w:r>
      <w:r>
        <w:rPr>
          <w:rFonts w:ascii="Arial" w:hAnsi="Arial" w:cs="Arial"/>
          <w:b/>
          <w:i/>
        </w:rPr>
        <w:t xml:space="preserve"> z późn.zm.)</w:t>
      </w:r>
    </w:p>
    <w:p w14:paraId="45CC3E3A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DE359A" wp14:editId="27BB1CF4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30D5DE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477C12B5" w14:textId="77777777" w:rsidR="008C5491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art. 108 ust 1 pkt 1-6 ustawy </w:t>
      </w:r>
      <w:r w:rsidR="007A14BE">
        <w:rPr>
          <w:rFonts w:ascii="Arial" w:hAnsi="Arial" w:cs="Arial"/>
          <w:sz w:val="21"/>
          <w:szCs w:val="21"/>
        </w:rPr>
        <w:t>Pzp</w:t>
      </w:r>
      <w:r w:rsidR="00E84C3B">
        <w:rPr>
          <w:rFonts w:ascii="Arial" w:hAnsi="Arial" w:cs="Arial"/>
          <w:sz w:val="21"/>
          <w:szCs w:val="21"/>
        </w:rPr>
        <w:t xml:space="preserve"> </w:t>
      </w:r>
    </w:p>
    <w:p w14:paraId="7DE68936" w14:textId="77777777" w:rsidR="00E97DC3" w:rsidRDefault="008C5491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="00E84C3B" w:rsidRPr="00E84C3B">
        <w:rPr>
          <w:rFonts w:ascii="Arial" w:hAnsi="Arial" w:cs="Arial"/>
          <w:b/>
          <w:sz w:val="21"/>
          <w:szCs w:val="21"/>
        </w:rPr>
        <w:t>spełniam</w:t>
      </w:r>
      <w:r w:rsidR="00E84C3B">
        <w:rPr>
          <w:rFonts w:ascii="Arial" w:hAnsi="Arial" w:cs="Arial"/>
          <w:b/>
          <w:sz w:val="21"/>
          <w:szCs w:val="21"/>
        </w:rPr>
        <w:t xml:space="preserve"> / spełniamy</w:t>
      </w:r>
      <w:r w:rsidR="00E84C3B"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</w:t>
      </w:r>
      <w:r w:rsidR="00E84C3B"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>o udzielenie zamówienia publicznego w zakresie zdolności do występowania w obrocie gospodarczym oraz warunki określone postanowieniami SWZ w zakresie zdolności zawodowej</w:t>
      </w:r>
      <w:r w:rsidR="00353C98"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 xml:space="preserve"> i technicznej.</w:t>
      </w:r>
    </w:p>
    <w:p w14:paraId="102AC632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54021D17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7022ECA5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14:paraId="06DD685C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921EA2" id="Prostokąt 5" o:spid="_x0000_s1026" style="position:absolute;margin-left:-19.5pt;margin-top:5.9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3D6471">
        <w:rPr>
          <w:rFonts w:ascii="Arial" w:hAnsi="Arial" w:cs="Arial"/>
          <w:b/>
          <w:sz w:val="21"/>
          <w:szCs w:val="21"/>
        </w:rPr>
        <w:t xml:space="preserve">art. …………. ustawy </w:t>
      </w:r>
      <w:r w:rsidR="007A14BE">
        <w:rPr>
          <w:rFonts w:ascii="Arial" w:hAnsi="Arial" w:cs="Arial"/>
          <w:b/>
          <w:sz w:val="21"/>
          <w:szCs w:val="21"/>
        </w:rPr>
        <w:t>Pzp</w:t>
      </w:r>
      <w:r w:rsidRPr="00E97DC3">
        <w:rPr>
          <w:rFonts w:ascii="Arial" w:hAnsi="Arial" w:cs="Arial"/>
          <w:sz w:val="20"/>
          <w:szCs w:val="20"/>
        </w:rPr>
        <w:t xml:space="preserve"> </w:t>
      </w:r>
    </w:p>
    <w:p w14:paraId="76F952FB" w14:textId="77777777" w:rsidR="002A5C88" w:rsidRDefault="002A5C88" w:rsidP="002A5C88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>Oświadczam / oświadczamy, że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 w zakresie zdolności do występowania w obrocie gospodarczym oraz warunki określone postanowieniami SWZ w zakresie zdolności zawodowej </w:t>
      </w:r>
      <w:r>
        <w:rPr>
          <w:rFonts w:ascii="Arial" w:hAnsi="Arial" w:cs="Arial"/>
          <w:sz w:val="21"/>
          <w:szCs w:val="21"/>
        </w:rPr>
        <w:br/>
        <w:t>i technicznej.</w:t>
      </w:r>
    </w:p>
    <w:p w14:paraId="55F164EA" w14:textId="77777777" w:rsidR="002A5C88" w:rsidRDefault="00E97DC3" w:rsidP="00E97DC3">
      <w:pPr>
        <w:spacing w:before="120" w:after="0"/>
        <w:jc w:val="both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 xml:space="preserve">(należy podać mającą zastosowanie podstawę wykluczenia spośród wymienionych w art. 108 ust. 1 pkt 1, 2, 5 i 6 ustawy </w:t>
      </w:r>
      <w:r w:rsidR="007A14BE">
        <w:rPr>
          <w:rFonts w:ascii="Arial" w:hAnsi="Arial" w:cs="Arial"/>
          <w:i/>
          <w:color w:val="FF0000"/>
          <w:sz w:val="16"/>
          <w:szCs w:val="16"/>
        </w:rPr>
        <w:t>Pzp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  <w:r w:rsidRPr="002A5C88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28B9370E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 w:rsidR="007A14BE">
        <w:rPr>
          <w:rFonts w:ascii="Arial" w:hAnsi="Arial" w:cs="Arial"/>
          <w:sz w:val="21"/>
          <w:szCs w:val="21"/>
        </w:rPr>
        <w:t>Pzp</w:t>
      </w:r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14:paraId="6481E9F4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66F9159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BF68B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56226E7B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01F551B5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3B4C4B3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8EF7618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15926F22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14:paraId="2DBE1AEF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711C0369" w14:textId="77777777" w:rsidR="00E97DC3" w:rsidRPr="00E97DC3" w:rsidRDefault="00E97DC3" w:rsidP="00E97DC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p w14:paraId="5ABBC303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sectPr w:rsidR="00E97DC3" w:rsidRPr="00E97DC3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DA9D2C" w14:textId="77777777" w:rsidR="00F223F7" w:rsidRDefault="00F223F7" w:rsidP="0048302A">
      <w:pPr>
        <w:spacing w:after="0" w:line="240" w:lineRule="auto"/>
      </w:pPr>
      <w:r>
        <w:separator/>
      </w:r>
    </w:p>
  </w:endnote>
  <w:endnote w:type="continuationSeparator" w:id="0">
    <w:p w14:paraId="3ECC79A0" w14:textId="77777777" w:rsidR="00F223F7" w:rsidRDefault="00F223F7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2C9E676" w14:textId="42EF2256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9359B61" id="Łącznik prostoliniowy 1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9B7E37">
              <w:rPr>
                <w:rFonts w:ascii="Arial" w:hAnsi="Arial" w:cs="Arial"/>
                <w:sz w:val="18"/>
                <w:szCs w:val="18"/>
              </w:rPr>
              <w:t>72</w:t>
            </w:r>
            <w:r w:rsidR="003B53BC">
              <w:rPr>
                <w:rFonts w:ascii="Arial" w:hAnsi="Arial" w:cs="Arial"/>
                <w:sz w:val="18"/>
                <w:szCs w:val="18"/>
              </w:rPr>
              <w:t>/202</w:t>
            </w:r>
            <w:r w:rsidR="00F42ABD">
              <w:rPr>
                <w:rFonts w:ascii="Arial" w:hAnsi="Arial" w:cs="Arial"/>
                <w:sz w:val="18"/>
                <w:szCs w:val="18"/>
              </w:rPr>
              <w:t>4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="0028003C">
              <w:rPr>
                <w:rFonts w:ascii="Arial" w:hAnsi="Arial" w:cs="Arial"/>
                <w:sz w:val="18"/>
                <w:szCs w:val="18"/>
              </w:rPr>
              <w:t>s</w:t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9B7E37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9B7E37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310AD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14:paraId="569B0206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A9931F" w14:textId="77777777" w:rsidR="00F223F7" w:rsidRDefault="00F223F7" w:rsidP="0048302A">
      <w:pPr>
        <w:spacing w:after="0" w:line="240" w:lineRule="auto"/>
      </w:pPr>
      <w:r>
        <w:separator/>
      </w:r>
    </w:p>
  </w:footnote>
  <w:footnote w:type="continuationSeparator" w:id="0">
    <w:p w14:paraId="6B7DD829" w14:textId="77777777" w:rsidR="00F223F7" w:rsidRDefault="00F223F7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C0CFD"/>
    <w:rsid w:val="000F1AB7"/>
    <w:rsid w:val="00141FD3"/>
    <w:rsid w:val="0016210F"/>
    <w:rsid w:val="001E7AE1"/>
    <w:rsid w:val="001F7E56"/>
    <w:rsid w:val="00217E76"/>
    <w:rsid w:val="0023751F"/>
    <w:rsid w:val="00242018"/>
    <w:rsid w:val="0024280D"/>
    <w:rsid w:val="0026258F"/>
    <w:rsid w:val="0028003C"/>
    <w:rsid w:val="0029358A"/>
    <w:rsid w:val="002A5C88"/>
    <w:rsid w:val="002C0819"/>
    <w:rsid w:val="002C133E"/>
    <w:rsid w:val="002C195D"/>
    <w:rsid w:val="00353C98"/>
    <w:rsid w:val="00357484"/>
    <w:rsid w:val="003B53BC"/>
    <w:rsid w:val="003C07F9"/>
    <w:rsid w:val="003D4AD7"/>
    <w:rsid w:val="003D6471"/>
    <w:rsid w:val="003E2FEF"/>
    <w:rsid w:val="00400AB6"/>
    <w:rsid w:val="004310AD"/>
    <w:rsid w:val="004545BF"/>
    <w:rsid w:val="0048302A"/>
    <w:rsid w:val="004D12AF"/>
    <w:rsid w:val="004D3979"/>
    <w:rsid w:val="004D42B8"/>
    <w:rsid w:val="005117E3"/>
    <w:rsid w:val="005236BC"/>
    <w:rsid w:val="00542098"/>
    <w:rsid w:val="0056796F"/>
    <w:rsid w:val="00581624"/>
    <w:rsid w:val="00590CAE"/>
    <w:rsid w:val="005B185A"/>
    <w:rsid w:val="006206E5"/>
    <w:rsid w:val="00627914"/>
    <w:rsid w:val="00650DBE"/>
    <w:rsid w:val="00682821"/>
    <w:rsid w:val="006C0BA4"/>
    <w:rsid w:val="00713337"/>
    <w:rsid w:val="00714B4D"/>
    <w:rsid w:val="007202AD"/>
    <w:rsid w:val="00735008"/>
    <w:rsid w:val="007A14BE"/>
    <w:rsid w:val="007A6B6C"/>
    <w:rsid w:val="007F6D9F"/>
    <w:rsid w:val="008522F9"/>
    <w:rsid w:val="00853A2B"/>
    <w:rsid w:val="00877AF1"/>
    <w:rsid w:val="00887301"/>
    <w:rsid w:val="008B0713"/>
    <w:rsid w:val="008C5491"/>
    <w:rsid w:val="008D0901"/>
    <w:rsid w:val="008E3F9D"/>
    <w:rsid w:val="00953260"/>
    <w:rsid w:val="00966DB0"/>
    <w:rsid w:val="009812A0"/>
    <w:rsid w:val="009B7E37"/>
    <w:rsid w:val="009C0C2A"/>
    <w:rsid w:val="009D7697"/>
    <w:rsid w:val="00A572D5"/>
    <w:rsid w:val="00A67ED1"/>
    <w:rsid w:val="00AD67C6"/>
    <w:rsid w:val="00B1360C"/>
    <w:rsid w:val="00B33D25"/>
    <w:rsid w:val="00B53D60"/>
    <w:rsid w:val="00BB1A3E"/>
    <w:rsid w:val="00C03858"/>
    <w:rsid w:val="00C40A1D"/>
    <w:rsid w:val="00C575F9"/>
    <w:rsid w:val="00C754E1"/>
    <w:rsid w:val="00C855DF"/>
    <w:rsid w:val="00C91635"/>
    <w:rsid w:val="00CA1EB4"/>
    <w:rsid w:val="00CE2C6F"/>
    <w:rsid w:val="00D121D3"/>
    <w:rsid w:val="00D27FCF"/>
    <w:rsid w:val="00D37C54"/>
    <w:rsid w:val="00D82F01"/>
    <w:rsid w:val="00D9284A"/>
    <w:rsid w:val="00D97ED0"/>
    <w:rsid w:val="00E001BB"/>
    <w:rsid w:val="00E16E93"/>
    <w:rsid w:val="00E55361"/>
    <w:rsid w:val="00E57DF0"/>
    <w:rsid w:val="00E84C3B"/>
    <w:rsid w:val="00E97DC3"/>
    <w:rsid w:val="00ED0BCC"/>
    <w:rsid w:val="00ED1871"/>
    <w:rsid w:val="00EE1FE4"/>
    <w:rsid w:val="00EF1500"/>
    <w:rsid w:val="00EF3B0A"/>
    <w:rsid w:val="00F223F7"/>
    <w:rsid w:val="00F42ABD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A0BE7F2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F88D781-A127-4972-B151-3F58B478834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Modrzejewska Małgorzata</cp:lastModifiedBy>
  <cp:revision>44</cp:revision>
  <cp:lastPrinted>2024-07-03T09:09:00Z</cp:lastPrinted>
  <dcterms:created xsi:type="dcterms:W3CDTF">2018-01-25T10:17:00Z</dcterms:created>
  <dcterms:modified xsi:type="dcterms:W3CDTF">2024-08-21T06:41:00Z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75a593e5-8610-433d-abbe-77af250bba2b</vt:lpwstr>
  </op:property>
  <op:property fmtid="{D5CDD505-2E9C-101B-9397-08002B2CF9AE}" pid="3" name="bjSaver">
    <vt:lpwstr>sZ+tG4ncRFggJCugWlYDUYFcDt/ZYz6+</vt:lpwstr>
  </op:property>
  <op:property fmtid="{D5CDD505-2E9C-101B-9397-08002B2CF9AE}" pid="6" name="bjDocumentSecurityLabel">
    <vt:lpwstr>[d7220eed-17a6-431d-810c-83a0ddfed893]</vt:lpwstr>
  </op:property>
  <op:property fmtid="{D5CDD505-2E9C-101B-9397-08002B2CF9AE}" pid="7" name="bjPortionMark">
    <vt:lpwstr>[JAW]</vt:lpwstr>
  </op:property>
  <op:property fmtid="{D5CDD505-2E9C-101B-9397-08002B2CF9AE}" pid="8" name="bjClsUserRVM">
    <vt:lpwstr>[]</vt:lpwstr>
  </op:property>
  <op:property fmtid="{D5CDD505-2E9C-101B-9397-08002B2CF9AE}" pid="9" name="s5636:Creator type=author">
    <vt:lpwstr>Agnieszka Kiehn</vt:lpwstr>
  </op:property>
  <op:property fmtid="{D5CDD505-2E9C-101B-9397-08002B2CF9AE}" pid="10" name="s5636:Creator type=organization">
    <vt:lpwstr>MILNET-Z</vt:lpwstr>
  </op:property>
  <op:property fmtid="{D5CDD505-2E9C-101B-9397-08002B2CF9AE}" pid="11" name="s5636:Creator type=IP">
    <vt:lpwstr>10.60.70.148</vt:lpwstr>
  </op:property>
  <op:property fmtid="{D5CDD505-2E9C-101B-9397-08002B2CF9AE}" pid="15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6" name="bjDocumentLabelXML-0">
    <vt:lpwstr>ames.com/2008/01/sie/internal/label"&gt;&lt;element uid="d7220eed-17a6-431d-810c-83a0ddfed893" value="" /&gt;&lt;/sisl&gt;</vt:lpwstr>
  </op:property>
  <op:property fmtid="{D5CDD505-2E9C-101B-9397-08002B2CF9AE}" pid="17" name="bjLabelRefreshRequired">
    <vt:lpwstr>FileClassifier</vt:lpwstr>
  </op:property>
</op:Properties>
</file>