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35F00F4" w14:textId="29EC0D13" w:rsidR="00C25BCD" w:rsidRDefault="00C25BCD" w:rsidP="00C25BCD">
      <w:pPr>
        <w:ind w:start="318.60pt"/>
      </w:pPr>
      <w:r>
        <w:t xml:space="preserve">Poznań , dnia </w:t>
      </w:r>
      <w:r w:rsidR="006972BE">
        <w:t>1</w:t>
      </w:r>
      <w:r w:rsidR="00F167A8">
        <w:t>4</w:t>
      </w:r>
      <w:r w:rsidR="006972BE">
        <w:t>.10</w:t>
      </w:r>
      <w:r w:rsidR="0016195F">
        <w:t>.202</w:t>
      </w:r>
      <w:r w:rsidR="006972BE">
        <w:t>4</w:t>
      </w:r>
      <w:r w:rsidR="003D0930">
        <w:t xml:space="preserve"> </w:t>
      </w:r>
      <w:r>
        <w:t xml:space="preserve">r. </w:t>
      </w:r>
    </w:p>
    <w:p w14:paraId="2EB47319" w14:textId="77777777" w:rsidR="00C25BCD" w:rsidRDefault="00C25BCD" w:rsidP="00C25BCD"/>
    <w:p w14:paraId="5BB0537B" w14:textId="77777777" w:rsidR="00C25BCD" w:rsidRDefault="00C25BCD" w:rsidP="00C25BCD">
      <w:pPr>
        <w:rPr>
          <w:b/>
          <w:bCs/>
          <w:sz w:val="28"/>
        </w:rPr>
      </w:pPr>
      <w:r>
        <w:rPr>
          <w:b/>
          <w:bCs/>
          <w:sz w:val="28"/>
        </w:rPr>
        <w:t>AQUANET S.A.</w:t>
      </w:r>
    </w:p>
    <w:p w14:paraId="167F87E1" w14:textId="77777777" w:rsidR="00C25BCD" w:rsidRDefault="00C25BCD" w:rsidP="00C25BCD">
      <w:pPr>
        <w:rPr>
          <w:b/>
          <w:bCs/>
          <w:sz w:val="28"/>
        </w:rPr>
      </w:pPr>
      <w:r>
        <w:rPr>
          <w:b/>
          <w:bCs/>
          <w:sz w:val="28"/>
        </w:rPr>
        <w:t>61-492 Poznań</w:t>
      </w:r>
    </w:p>
    <w:p w14:paraId="358C6F52" w14:textId="77777777" w:rsidR="00C25BCD" w:rsidRDefault="00C25BCD" w:rsidP="00C25BCD">
      <w:pPr>
        <w:rPr>
          <w:b/>
          <w:bCs/>
          <w:sz w:val="28"/>
        </w:rPr>
      </w:pPr>
      <w:r>
        <w:rPr>
          <w:b/>
          <w:bCs/>
          <w:sz w:val="28"/>
        </w:rPr>
        <w:t>ul. Dolna Wilda 126</w:t>
      </w:r>
    </w:p>
    <w:p w14:paraId="6797798C" w14:textId="77777777" w:rsidR="00C25BCD" w:rsidRDefault="00C25BCD" w:rsidP="00C25BCD"/>
    <w:p w14:paraId="391EEB1E" w14:textId="77777777" w:rsidR="00C25BCD" w:rsidRDefault="00C25BCD" w:rsidP="00C25BCD">
      <w:pPr>
        <w:pStyle w:val="Nagwek2"/>
        <w:numPr>
          <w:ilvl w:val="0"/>
          <w:numId w:val="0"/>
        </w:numPr>
        <w:rPr>
          <w:b w:val="0"/>
          <w:bCs w:val="0"/>
          <w:i/>
          <w:iCs/>
        </w:rPr>
      </w:pPr>
      <w:bookmarkStart w:id="0" w:name="_Toc157999639"/>
      <w:bookmarkStart w:id="1" w:name="_Toc157999977"/>
      <w:r>
        <w:rPr>
          <w:b w:val="0"/>
          <w:bCs w:val="0"/>
          <w:i/>
          <w:iCs/>
        </w:rPr>
        <w:t>Komórka Organizacyjna</w:t>
      </w:r>
      <w:bookmarkEnd w:id="0"/>
      <w:bookmarkEnd w:id="1"/>
    </w:p>
    <w:p w14:paraId="722EB004" w14:textId="77777777" w:rsidR="00C25BCD" w:rsidRDefault="00C25BCD" w:rsidP="00C25BCD"/>
    <w:p w14:paraId="04238CA8" w14:textId="77777777" w:rsidR="00C25BCD" w:rsidRDefault="00C25BCD" w:rsidP="00C25BCD">
      <w:r>
        <w:t>EZ</w:t>
      </w:r>
    </w:p>
    <w:p w14:paraId="62D7BE9A" w14:textId="77777777" w:rsidR="00C25BCD" w:rsidRDefault="00C25BCD" w:rsidP="00C25BCD"/>
    <w:p w14:paraId="09B81548" w14:textId="77777777" w:rsidR="00ED5A47" w:rsidRPr="0010407D" w:rsidRDefault="00ED5A47" w:rsidP="00ED5A47">
      <w:pPr>
        <w:ind w:start="318.60pt"/>
        <w:rPr>
          <w:b/>
          <w:color w:val="0070C0"/>
          <w:sz w:val="22"/>
          <w:szCs w:val="22"/>
        </w:rPr>
      </w:pPr>
    </w:p>
    <w:p w14:paraId="76151DE1" w14:textId="77777777" w:rsidR="00ED5A47" w:rsidRPr="0010407D" w:rsidRDefault="00ED5A47" w:rsidP="00ED5A47">
      <w:pPr>
        <w:jc w:val="center"/>
        <w:rPr>
          <w:b/>
          <w:color w:val="000000"/>
          <w:sz w:val="22"/>
          <w:szCs w:val="22"/>
        </w:rPr>
      </w:pPr>
      <w:r w:rsidRPr="0010407D">
        <w:rPr>
          <w:b/>
          <w:color w:val="000000"/>
          <w:sz w:val="22"/>
          <w:szCs w:val="22"/>
        </w:rPr>
        <w:t>ZAPROSZENIE DO ZŁOŻENIA OFERTY</w:t>
      </w:r>
    </w:p>
    <w:p w14:paraId="23283FD2" w14:textId="77777777" w:rsidR="00ED5A47" w:rsidRPr="00ED5A47" w:rsidRDefault="00ED5A47" w:rsidP="00ED5A47">
      <w:pPr>
        <w:rPr>
          <w:b/>
          <w:sz w:val="22"/>
          <w:szCs w:val="22"/>
        </w:rPr>
      </w:pPr>
    </w:p>
    <w:p w14:paraId="5A251129" w14:textId="77777777" w:rsidR="00ED5A47" w:rsidRPr="00ED5A47" w:rsidRDefault="00ED5A47" w:rsidP="00ED5A47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>Przedmiot zakupu</w:t>
      </w:r>
    </w:p>
    <w:p w14:paraId="5B1042BC" w14:textId="77777777" w:rsidR="00ED5A47" w:rsidRPr="00ED5A47" w:rsidRDefault="00ED5A47" w:rsidP="00ED5A47">
      <w:pPr>
        <w:pStyle w:val="Akapitzlist"/>
        <w:ind w:start="18pt"/>
        <w:rPr>
          <w:b/>
          <w:sz w:val="22"/>
          <w:szCs w:val="22"/>
        </w:rPr>
      </w:pPr>
    </w:p>
    <w:p w14:paraId="19DD1545" w14:textId="77777777" w:rsidR="00ED5A47" w:rsidRPr="00ED5A47" w:rsidRDefault="00ED5A47" w:rsidP="00ED5A47">
      <w:pPr>
        <w:pStyle w:val="Akapitzlist"/>
        <w:ind w:start="18pt"/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 xml:space="preserve">Rękawice robocze </w:t>
      </w:r>
      <w:r w:rsidR="00870F2B">
        <w:rPr>
          <w:b/>
          <w:sz w:val="22"/>
          <w:szCs w:val="22"/>
        </w:rPr>
        <w:t xml:space="preserve"> wg. podanych norm</w:t>
      </w:r>
    </w:p>
    <w:p w14:paraId="5185ABEB" w14:textId="77777777" w:rsidR="00C25BCD" w:rsidRDefault="00C25BCD" w:rsidP="00C25BCD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14:paraId="10212486" w14:textId="77777777" w:rsidR="0016195F" w:rsidRPr="00EC23D3" w:rsidRDefault="0016195F" w:rsidP="0016195F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14:paraId="6282ED76" w14:textId="77777777" w:rsidR="0016195F" w:rsidRPr="0016195F" w:rsidRDefault="0016195F" w:rsidP="0016195F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16195F">
        <w:rPr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53DCBE54" w14:textId="77777777" w:rsidR="0016195F" w:rsidRPr="0095392D" w:rsidRDefault="00000000" w:rsidP="0016195F">
      <w:pPr>
        <w:pStyle w:val="Akapitzlist"/>
        <w:ind w:start="18pt"/>
        <w:rPr>
          <w:sz w:val="22"/>
          <w:szCs w:val="22"/>
        </w:rPr>
      </w:pPr>
      <w:hyperlink r:id="rId7" w:tgtFrame="_blank" w:tooltip="https://www.aquanet.pl/dla-biznesu/aktualne-przetargi/" w:history="1">
        <w:r w:rsidR="0016195F" w:rsidRPr="0095392D">
          <w:rPr>
            <w:rStyle w:val="Hipercze"/>
            <w:rFonts w:eastAsiaTheme="majorEastAsia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567E7D06" w14:textId="77777777" w:rsidR="0016195F" w:rsidRPr="0016195F" w:rsidRDefault="0016195F" w:rsidP="0016195F">
      <w:pPr>
        <w:pStyle w:val="Akapitzlist"/>
        <w:autoSpaceDE w:val="0"/>
        <w:autoSpaceDN w:val="0"/>
        <w:adjustRightInd w:val="0"/>
        <w:ind w:start="18pt"/>
        <w:rPr>
          <w:b/>
          <w:i/>
          <w:sz w:val="22"/>
          <w:szCs w:val="22"/>
        </w:rPr>
      </w:pPr>
    </w:p>
    <w:p w14:paraId="4D8F2738" w14:textId="77777777" w:rsidR="00C25BCD" w:rsidRPr="00ED5A47" w:rsidRDefault="00C25BCD" w:rsidP="00C25BCD">
      <w:pPr>
        <w:numPr>
          <w:ilvl w:val="0"/>
          <w:numId w:val="2"/>
        </w:numPr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>Warunki dostawy:</w:t>
      </w:r>
    </w:p>
    <w:p w14:paraId="07E07999" w14:textId="77777777" w:rsidR="00C25BCD" w:rsidRPr="00ED5A47" w:rsidRDefault="00C25BCD" w:rsidP="00C25BCD">
      <w:pPr>
        <w:pStyle w:val="Tekstpodstawowy"/>
        <w:spacing w:line="18pt" w:lineRule="auto"/>
        <w:jc w:val="both"/>
        <w:rPr>
          <w:sz w:val="22"/>
          <w:szCs w:val="22"/>
        </w:rPr>
      </w:pPr>
    </w:p>
    <w:p w14:paraId="49A5856C" w14:textId="77777777"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D5A47">
        <w:rPr>
          <w:sz w:val="22"/>
          <w:szCs w:val="22"/>
        </w:rPr>
        <w:t>Zamówienia sukcesywne</w:t>
      </w:r>
    </w:p>
    <w:p w14:paraId="6DFC6BD4" w14:textId="77777777"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D5A47">
        <w:rPr>
          <w:sz w:val="22"/>
          <w:szCs w:val="22"/>
        </w:rPr>
        <w:t>Zgodnie z Rozporządzeniem Ministra Gospodarki, Pracy i Polityki Socjalnej z dnia 31.03.2003r. odzież ochronna i środki ochrony indywidualnej muszą posiadać Certyfikat Europejski – CE.</w:t>
      </w:r>
    </w:p>
    <w:p w14:paraId="741D52A8" w14:textId="5E021218" w:rsidR="006972BE" w:rsidRPr="006972BE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color w:val="000000" w:themeColor="text1"/>
          <w:sz w:val="22"/>
          <w:szCs w:val="22"/>
        </w:rPr>
      </w:pPr>
      <w:r w:rsidRPr="006972BE">
        <w:rPr>
          <w:color w:val="000000" w:themeColor="text1"/>
          <w:sz w:val="22"/>
          <w:szCs w:val="22"/>
        </w:rPr>
        <w:t xml:space="preserve">Ofertę należy złożyć na asortyment wymieniony w załączniku </w:t>
      </w:r>
      <w:r w:rsidR="00847C02" w:rsidRPr="006972BE">
        <w:rPr>
          <w:color w:val="000000" w:themeColor="text1"/>
          <w:sz w:val="22"/>
          <w:szCs w:val="22"/>
        </w:rPr>
        <w:t>zgodnie z podanymi normami.</w:t>
      </w:r>
    </w:p>
    <w:p w14:paraId="07C19DED" w14:textId="1F573FF6" w:rsidR="00C25BCD" w:rsidRPr="00ED5A47" w:rsidRDefault="006972BE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</w:t>
      </w:r>
      <w:r w:rsidR="0016195F">
        <w:rPr>
          <w:color w:val="FF0000"/>
          <w:sz w:val="22"/>
          <w:szCs w:val="22"/>
        </w:rPr>
        <w:t xml:space="preserve">o pozycji </w:t>
      </w:r>
      <w:r w:rsidR="00D2220E">
        <w:rPr>
          <w:color w:val="FF0000"/>
          <w:sz w:val="22"/>
          <w:szCs w:val="22"/>
        </w:rPr>
        <w:t>2</w:t>
      </w:r>
      <w:r w:rsidR="00FF3143">
        <w:rPr>
          <w:color w:val="FF0000"/>
          <w:sz w:val="22"/>
          <w:szCs w:val="22"/>
        </w:rPr>
        <w:t>2</w:t>
      </w:r>
      <w:r w:rsidR="00D2220E">
        <w:rPr>
          <w:color w:val="FF0000"/>
          <w:sz w:val="22"/>
          <w:szCs w:val="22"/>
        </w:rPr>
        <w:t xml:space="preserve"> </w:t>
      </w:r>
      <w:r w:rsidR="0016195F">
        <w:rPr>
          <w:color w:val="FF0000"/>
          <w:sz w:val="22"/>
          <w:szCs w:val="22"/>
        </w:rPr>
        <w:t xml:space="preserve"> nie uznajemy zamienników. </w:t>
      </w:r>
    </w:p>
    <w:p w14:paraId="29D454F5" w14:textId="77777777"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D5A47">
        <w:rPr>
          <w:sz w:val="22"/>
          <w:szCs w:val="22"/>
        </w:rPr>
        <w:t xml:space="preserve">Szacunkowa wartość umowy zostanie określona po otrzymaniu ofert. </w:t>
      </w:r>
    </w:p>
    <w:p w14:paraId="51CBF5E6" w14:textId="77777777"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D5A47">
        <w:rPr>
          <w:sz w:val="22"/>
          <w:szCs w:val="22"/>
        </w:rPr>
        <w:t xml:space="preserve">Miejsce dostawy :  Miejsce dostawy :  Dział Zaopatrzenia , ul. </w:t>
      </w:r>
      <w:r w:rsidR="003D0930" w:rsidRPr="00ED5A47">
        <w:rPr>
          <w:sz w:val="22"/>
          <w:szCs w:val="22"/>
        </w:rPr>
        <w:t>Dolna Wilda 126</w:t>
      </w:r>
    </w:p>
    <w:p w14:paraId="18A5498E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D5A47">
        <w:rPr>
          <w:sz w:val="22"/>
          <w:szCs w:val="22"/>
        </w:rPr>
        <w:t>Koszty dostawy po stronie dostawcy.</w:t>
      </w:r>
    </w:p>
    <w:p w14:paraId="18038DA0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D5A47">
        <w:rPr>
          <w:sz w:val="22"/>
          <w:szCs w:val="22"/>
        </w:rPr>
        <w:t>Oferta w walucie PLN</w:t>
      </w:r>
    </w:p>
    <w:p w14:paraId="5B5D0013" w14:textId="77777777" w:rsidR="00C25BCD" w:rsidRPr="00ED5A47" w:rsidRDefault="00977D6B" w:rsidP="00C25BC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D5A47">
        <w:rPr>
          <w:sz w:val="22"/>
          <w:szCs w:val="22"/>
        </w:rPr>
        <w:t xml:space="preserve">Umowa zawarta na </w:t>
      </w:r>
      <w:r w:rsidR="0016195F">
        <w:rPr>
          <w:sz w:val="22"/>
          <w:szCs w:val="22"/>
        </w:rPr>
        <w:t>12</w:t>
      </w:r>
      <w:r w:rsidR="00C25BCD" w:rsidRPr="00ED5A47">
        <w:rPr>
          <w:sz w:val="22"/>
          <w:szCs w:val="22"/>
        </w:rPr>
        <w:t xml:space="preserve"> miesięcy.</w:t>
      </w:r>
    </w:p>
    <w:p w14:paraId="19D8C7A6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D5A47">
        <w:rPr>
          <w:sz w:val="22"/>
          <w:szCs w:val="22"/>
        </w:rPr>
        <w:t xml:space="preserve">Termin realizacji zamówienia do 14  dni roboczych od momentu złożenia zamówienia. </w:t>
      </w:r>
    </w:p>
    <w:p w14:paraId="2C6FF09D" w14:textId="77777777" w:rsidR="00847C02" w:rsidRPr="00ED5A47" w:rsidRDefault="00847C02" w:rsidP="00847C02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color w:val="000000" w:themeColor="text1"/>
          <w:sz w:val="22"/>
          <w:szCs w:val="22"/>
        </w:rPr>
      </w:pPr>
      <w:r w:rsidRPr="00ED5A47">
        <w:rPr>
          <w:color w:val="000000" w:themeColor="text1"/>
          <w:sz w:val="22"/>
          <w:szCs w:val="22"/>
        </w:rPr>
        <w:t xml:space="preserve">Dostawca, który złoży najkorzystniejszą ofertę  zobowiązany jest dostarczyć do Działu Zaopatrzenia  w ciągu 5 dni od momentu zakończenia aukcji wzorów  wszystkich rękawic  ( załącznik asortyment do wyceny). Wzory te pozostaną u dostawcy do mementu zakończenia umowy. Każdy model rękawicy musi posiadać kartę rękawicy oraz musi być opisany zgodnie z nazewnictwem podanym w tabeli. </w:t>
      </w:r>
    </w:p>
    <w:p w14:paraId="5D6E918C" w14:textId="77777777" w:rsidR="0016195F" w:rsidRPr="00EC23D3" w:rsidRDefault="0016195F" w:rsidP="0016195F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C23D3">
        <w:rPr>
          <w:sz w:val="22"/>
          <w:szCs w:val="22"/>
        </w:rPr>
        <w:t>Ofertę wraz z oświadczeniem  należy złożyć poprzez</w:t>
      </w:r>
      <w:r>
        <w:rPr>
          <w:sz w:val="22"/>
          <w:szCs w:val="22"/>
        </w:rPr>
        <w:t xml:space="preserve"> platformę zakupową OPENNEXUS. W ofercie należy wskazać konkretne modele rękawic w pozycjach, które tego wymagają. </w:t>
      </w:r>
    </w:p>
    <w:p w14:paraId="75D291E1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D5A47">
        <w:rPr>
          <w:sz w:val="22"/>
          <w:szCs w:val="22"/>
        </w:rPr>
        <w:lastRenderedPageBreak/>
        <w:t>Złożenie oferty przez oferenta jest jednoznacznym z akceptacją warunków określonych w zaproszeniu oraz umowie.</w:t>
      </w:r>
    </w:p>
    <w:p w14:paraId="2A3365C4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D5A47">
        <w:rPr>
          <w:color w:val="000000"/>
          <w:sz w:val="22"/>
          <w:szCs w:val="22"/>
        </w:rPr>
        <w:t>W przypadku nie złożenia dokumentów przez najkorzystniejszego oferenta lub rezygnacji z dalszego udziału, zamawiający ma prawo wybrać kolejną najkorzystniejszą ofertę.</w:t>
      </w:r>
    </w:p>
    <w:p w14:paraId="10D3E1F4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D5A47">
        <w:rPr>
          <w:sz w:val="22"/>
          <w:szCs w:val="22"/>
        </w:rPr>
        <w:t>Zamawiający może unieważnić aukcję z uwagi na oferowanie ceny zakupu przewyższającej kwotę, którą Zamawiający może przeznaczyć na finansowanie zamówienia</w:t>
      </w:r>
    </w:p>
    <w:p w14:paraId="2B9007A3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D5A47">
        <w:rPr>
          <w:sz w:val="22"/>
          <w:szCs w:val="22"/>
        </w:rPr>
        <w:t>Wszelkie pytania proszę składać wyłącznie poprzez OPENNEXUS.</w:t>
      </w:r>
    </w:p>
    <w:p w14:paraId="4F81C251" w14:textId="77777777" w:rsidR="00C25BCD" w:rsidRPr="00ED5A47" w:rsidRDefault="00C25BCD" w:rsidP="00C25BCD">
      <w:pPr>
        <w:rPr>
          <w:i/>
          <w:sz w:val="22"/>
          <w:szCs w:val="22"/>
        </w:rPr>
      </w:pPr>
    </w:p>
    <w:p w14:paraId="40088FEB" w14:textId="77777777" w:rsidR="00C25BCD" w:rsidRPr="00ED5A47" w:rsidRDefault="00C25BCD" w:rsidP="00C25BCD">
      <w:pPr>
        <w:numPr>
          <w:ilvl w:val="0"/>
          <w:numId w:val="2"/>
        </w:numPr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>Warunki płatności</w:t>
      </w:r>
    </w:p>
    <w:p w14:paraId="2385F2D4" w14:textId="77777777" w:rsidR="00C25BCD" w:rsidRPr="00ED5A47" w:rsidRDefault="00C25BCD" w:rsidP="00C25BCD">
      <w:pPr>
        <w:ind w:start="18pt"/>
        <w:rPr>
          <w:sz w:val="22"/>
          <w:szCs w:val="22"/>
        </w:rPr>
      </w:pPr>
    </w:p>
    <w:p w14:paraId="64C17B4A" w14:textId="77777777" w:rsidR="00C25BCD" w:rsidRPr="00ED5A47" w:rsidRDefault="00C25BCD" w:rsidP="00C25BCD">
      <w:pPr>
        <w:ind w:start="35.40pt"/>
        <w:rPr>
          <w:sz w:val="22"/>
          <w:szCs w:val="22"/>
        </w:rPr>
      </w:pPr>
      <w:r w:rsidRPr="00ED5A47">
        <w:rPr>
          <w:sz w:val="22"/>
          <w:szCs w:val="22"/>
        </w:rPr>
        <w:t>Płatność 30 dni od daty dostarczenia faktury.</w:t>
      </w:r>
    </w:p>
    <w:p w14:paraId="6DA3C2A3" w14:textId="77777777" w:rsidR="00C25BCD" w:rsidRPr="00ED5A47" w:rsidRDefault="00C25BCD" w:rsidP="00A34037">
      <w:pPr>
        <w:rPr>
          <w:sz w:val="22"/>
          <w:szCs w:val="22"/>
        </w:rPr>
      </w:pPr>
    </w:p>
    <w:p w14:paraId="3E6ED19D" w14:textId="77777777" w:rsidR="00C25BCD" w:rsidRPr="00ED5A47" w:rsidRDefault="00C25BCD" w:rsidP="00C25BCD">
      <w:pPr>
        <w:ind w:start="35.40pt"/>
        <w:rPr>
          <w:i/>
          <w:sz w:val="22"/>
          <w:szCs w:val="22"/>
        </w:rPr>
      </w:pPr>
    </w:p>
    <w:p w14:paraId="3C6C4B2D" w14:textId="77777777" w:rsidR="00C25BCD" w:rsidRPr="00ED5A47" w:rsidRDefault="00C25BCD" w:rsidP="00C25BCD">
      <w:pPr>
        <w:numPr>
          <w:ilvl w:val="0"/>
          <w:numId w:val="2"/>
        </w:numPr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>Załączniki</w:t>
      </w:r>
    </w:p>
    <w:p w14:paraId="218CE0B4" w14:textId="77777777" w:rsidR="00C25BCD" w:rsidRPr="00ED5A47" w:rsidRDefault="00C25BCD" w:rsidP="00C25BCD">
      <w:pPr>
        <w:rPr>
          <w:b/>
          <w:sz w:val="22"/>
          <w:szCs w:val="22"/>
        </w:rPr>
      </w:pPr>
    </w:p>
    <w:p w14:paraId="34952DB0" w14:textId="77777777" w:rsidR="00C25BCD" w:rsidRPr="00ED5A47" w:rsidRDefault="00C25BCD" w:rsidP="00C25BCD">
      <w:pPr>
        <w:spacing w:line="18pt" w:lineRule="auto"/>
        <w:ind w:start="36pt"/>
        <w:rPr>
          <w:sz w:val="22"/>
          <w:szCs w:val="22"/>
        </w:rPr>
      </w:pPr>
      <w:r w:rsidRPr="00ED5A47">
        <w:rPr>
          <w:sz w:val="22"/>
          <w:szCs w:val="22"/>
        </w:rPr>
        <w:t xml:space="preserve">Umowa </w:t>
      </w:r>
    </w:p>
    <w:p w14:paraId="5A0679AD" w14:textId="77777777" w:rsidR="00C25BCD" w:rsidRPr="00ED5A47" w:rsidRDefault="00C25BCD" w:rsidP="00C25BCD">
      <w:pPr>
        <w:spacing w:line="18pt" w:lineRule="auto"/>
        <w:ind w:start="36pt"/>
        <w:rPr>
          <w:sz w:val="22"/>
          <w:szCs w:val="22"/>
        </w:rPr>
      </w:pPr>
      <w:r w:rsidRPr="00ED5A47">
        <w:rPr>
          <w:sz w:val="22"/>
          <w:szCs w:val="22"/>
        </w:rPr>
        <w:t>Asortyment do wyceny</w:t>
      </w:r>
    </w:p>
    <w:p w14:paraId="4576B94A" w14:textId="77777777" w:rsidR="00C25BCD" w:rsidRDefault="00C25BCD" w:rsidP="00C25BCD">
      <w:pPr>
        <w:spacing w:line="18pt" w:lineRule="auto"/>
        <w:ind w:start="36pt"/>
        <w:rPr>
          <w:sz w:val="22"/>
          <w:szCs w:val="22"/>
        </w:rPr>
      </w:pPr>
      <w:r w:rsidRPr="00ED5A47">
        <w:rPr>
          <w:sz w:val="22"/>
          <w:szCs w:val="22"/>
        </w:rPr>
        <w:t>Informacja RODO</w:t>
      </w:r>
    </w:p>
    <w:p w14:paraId="76AF24BF" w14:textId="77777777" w:rsidR="0016195F" w:rsidRPr="00ED5A47" w:rsidRDefault="0016195F" w:rsidP="00C25BCD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Oświadczenie wykonawcy</w:t>
      </w:r>
    </w:p>
    <w:p w14:paraId="38219D90" w14:textId="77777777" w:rsidR="00C25BCD" w:rsidRPr="00ED5A47" w:rsidRDefault="00C25BCD" w:rsidP="00C25BCD">
      <w:pPr>
        <w:ind w:start="18pt"/>
        <w:rPr>
          <w:b/>
          <w:sz w:val="22"/>
          <w:szCs w:val="22"/>
        </w:rPr>
      </w:pPr>
    </w:p>
    <w:p w14:paraId="7CA65F9F" w14:textId="4E1EAA18" w:rsidR="00C25BCD" w:rsidRPr="0016195F" w:rsidRDefault="00C25BCD" w:rsidP="00C25BCD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D5A47">
        <w:rPr>
          <w:b/>
          <w:sz w:val="22"/>
          <w:szCs w:val="22"/>
        </w:rPr>
        <w:t xml:space="preserve">Termin składania ofert : </w:t>
      </w:r>
      <w:r w:rsidR="006972BE">
        <w:rPr>
          <w:b/>
          <w:sz w:val="22"/>
          <w:szCs w:val="22"/>
        </w:rPr>
        <w:t>21.10</w:t>
      </w:r>
      <w:r w:rsidR="0016195F">
        <w:rPr>
          <w:b/>
          <w:sz w:val="22"/>
          <w:szCs w:val="22"/>
        </w:rPr>
        <w:t>.202</w:t>
      </w:r>
      <w:r w:rsidR="006972BE">
        <w:rPr>
          <w:b/>
          <w:sz w:val="22"/>
          <w:szCs w:val="22"/>
        </w:rPr>
        <w:t>4</w:t>
      </w:r>
      <w:r w:rsidRPr="00ED5A47">
        <w:rPr>
          <w:b/>
          <w:sz w:val="22"/>
          <w:szCs w:val="22"/>
        </w:rPr>
        <w:t xml:space="preserve"> godz.</w:t>
      </w:r>
      <w:r w:rsidR="007545F4">
        <w:rPr>
          <w:b/>
          <w:sz w:val="22"/>
          <w:szCs w:val="22"/>
        </w:rPr>
        <w:t>1</w:t>
      </w:r>
      <w:r w:rsidR="00FF3143">
        <w:rPr>
          <w:b/>
          <w:sz w:val="22"/>
          <w:szCs w:val="22"/>
        </w:rPr>
        <w:t>0</w:t>
      </w:r>
      <w:r w:rsidR="007545F4">
        <w:rPr>
          <w:b/>
          <w:sz w:val="22"/>
          <w:szCs w:val="22"/>
        </w:rPr>
        <w:t>.</w:t>
      </w:r>
      <w:r w:rsidR="00ED4D5B" w:rsidRPr="00ED5A47">
        <w:rPr>
          <w:b/>
          <w:sz w:val="22"/>
          <w:szCs w:val="22"/>
        </w:rPr>
        <w:t>00</w:t>
      </w:r>
    </w:p>
    <w:p w14:paraId="15AF4D73" w14:textId="77777777" w:rsidR="0016195F" w:rsidRPr="00ED5A47" w:rsidRDefault="0016195F" w:rsidP="0016195F">
      <w:pPr>
        <w:ind w:start="18pt"/>
        <w:rPr>
          <w:b/>
          <w:bCs/>
          <w:sz w:val="22"/>
          <w:szCs w:val="22"/>
        </w:rPr>
      </w:pPr>
    </w:p>
    <w:p w14:paraId="013B03D5" w14:textId="77777777" w:rsidR="00C25BCD" w:rsidRPr="00ED5A47" w:rsidRDefault="00C25BCD" w:rsidP="00C25BCD">
      <w:pPr>
        <w:pStyle w:val="Nagwek7"/>
        <w:rPr>
          <w:i w:val="0"/>
          <w:iCs w:val="0"/>
          <w:sz w:val="22"/>
          <w:szCs w:val="22"/>
        </w:rPr>
      </w:pPr>
      <w:r w:rsidRPr="00ED5A47">
        <w:rPr>
          <w:sz w:val="22"/>
          <w:szCs w:val="22"/>
        </w:rPr>
        <w:t>Osoba prowadząca rozeznanie</w:t>
      </w:r>
      <w:r w:rsidRPr="00ED5A47">
        <w:rPr>
          <w:i w:val="0"/>
          <w:iCs w:val="0"/>
          <w:sz w:val="22"/>
          <w:szCs w:val="22"/>
        </w:rPr>
        <w:t>:</w:t>
      </w:r>
    </w:p>
    <w:p w14:paraId="500EA7B1" w14:textId="77777777" w:rsidR="00C25BCD" w:rsidRPr="00ED5A47" w:rsidRDefault="00C25BCD" w:rsidP="00C25BCD">
      <w:pPr>
        <w:rPr>
          <w:i/>
          <w:sz w:val="22"/>
          <w:szCs w:val="22"/>
        </w:rPr>
      </w:pPr>
      <w:r w:rsidRPr="00ED5A47">
        <w:rPr>
          <w:sz w:val="22"/>
          <w:szCs w:val="22"/>
        </w:rPr>
        <w:t>Agnieszka Pińkowska</w:t>
      </w:r>
    </w:p>
    <w:p w14:paraId="5D441CAC" w14:textId="77777777" w:rsidR="00C25BCD" w:rsidRPr="00ED5A47" w:rsidRDefault="00000000" w:rsidP="00C25BCD">
      <w:pPr>
        <w:rPr>
          <w:i/>
          <w:sz w:val="22"/>
          <w:szCs w:val="22"/>
        </w:rPr>
      </w:pPr>
      <w:hyperlink r:id="rId8" w:history="1">
        <w:r w:rsidR="00C25BCD" w:rsidRPr="00ED5A47">
          <w:rPr>
            <w:rStyle w:val="Hipercze"/>
            <w:i/>
            <w:sz w:val="22"/>
            <w:szCs w:val="22"/>
          </w:rPr>
          <w:t>agnieszka.pinkowska@aquanet.pl</w:t>
        </w:r>
      </w:hyperlink>
    </w:p>
    <w:p w14:paraId="190CE2F4" w14:textId="77777777" w:rsidR="00C25BCD" w:rsidRPr="00ED5A47" w:rsidRDefault="00C25BCD" w:rsidP="00C25BCD">
      <w:pPr>
        <w:rPr>
          <w:sz w:val="22"/>
          <w:szCs w:val="22"/>
        </w:rPr>
      </w:pPr>
    </w:p>
    <w:p w14:paraId="1E6B76C5" w14:textId="77777777" w:rsidR="00C25BCD" w:rsidRPr="00ED5A47" w:rsidRDefault="00C25BCD" w:rsidP="00C25BCD">
      <w:pPr>
        <w:rPr>
          <w:sz w:val="22"/>
          <w:szCs w:val="22"/>
        </w:rPr>
      </w:pPr>
    </w:p>
    <w:p w14:paraId="1BB82C06" w14:textId="77777777" w:rsidR="00C25BCD" w:rsidRPr="00ED5A47" w:rsidRDefault="00C25BCD" w:rsidP="00C25BCD">
      <w:pPr>
        <w:rPr>
          <w:sz w:val="22"/>
          <w:szCs w:val="22"/>
        </w:rPr>
      </w:pPr>
    </w:p>
    <w:p w14:paraId="037DAE76" w14:textId="77777777" w:rsidR="00C25BCD" w:rsidRPr="00ED5A47" w:rsidRDefault="00C25BCD" w:rsidP="00C25BCD">
      <w:pPr>
        <w:rPr>
          <w:sz w:val="22"/>
          <w:szCs w:val="22"/>
        </w:rPr>
      </w:pPr>
    </w:p>
    <w:p w14:paraId="079A94E6" w14:textId="77777777" w:rsidR="00C25BCD" w:rsidRPr="00ED5A47" w:rsidRDefault="00C25BCD" w:rsidP="00C25BCD">
      <w:pPr>
        <w:rPr>
          <w:sz w:val="22"/>
          <w:szCs w:val="22"/>
        </w:rPr>
      </w:pPr>
    </w:p>
    <w:p w14:paraId="504EFF97" w14:textId="77777777" w:rsidR="00C25BCD" w:rsidRPr="00ED5A47" w:rsidRDefault="00C25BCD" w:rsidP="00C25BCD">
      <w:pPr>
        <w:rPr>
          <w:sz w:val="22"/>
          <w:szCs w:val="22"/>
        </w:rPr>
      </w:pPr>
    </w:p>
    <w:p w14:paraId="01B01B00" w14:textId="77777777" w:rsidR="00C25BCD" w:rsidRPr="00ED5A47" w:rsidRDefault="00C25BCD" w:rsidP="00C25BCD">
      <w:pPr>
        <w:rPr>
          <w:sz w:val="22"/>
          <w:szCs w:val="22"/>
        </w:rPr>
      </w:pPr>
    </w:p>
    <w:p w14:paraId="5C088BFE" w14:textId="77777777" w:rsidR="00C25BCD" w:rsidRPr="00ED5A47" w:rsidRDefault="00C25BCD" w:rsidP="00C25BCD">
      <w:pPr>
        <w:rPr>
          <w:sz w:val="22"/>
          <w:szCs w:val="22"/>
        </w:rPr>
      </w:pPr>
    </w:p>
    <w:p w14:paraId="4EEF6392" w14:textId="77777777" w:rsidR="00C25BCD" w:rsidRPr="00ED5A47" w:rsidRDefault="00C25BCD" w:rsidP="00C25BCD">
      <w:pPr>
        <w:rPr>
          <w:sz w:val="22"/>
          <w:szCs w:val="22"/>
        </w:rPr>
      </w:pPr>
    </w:p>
    <w:p w14:paraId="50CBAFC8" w14:textId="77777777" w:rsidR="00C25BCD" w:rsidRPr="00ED5A47" w:rsidRDefault="00C25BCD" w:rsidP="00C25BCD">
      <w:pPr>
        <w:rPr>
          <w:sz w:val="22"/>
          <w:szCs w:val="22"/>
        </w:rPr>
      </w:pPr>
    </w:p>
    <w:p w14:paraId="31235A08" w14:textId="77777777" w:rsidR="00C25BCD" w:rsidRPr="00ED5A47" w:rsidRDefault="00C25BCD" w:rsidP="00C25BCD">
      <w:pPr>
        <w:rPr>
          <w:sz w:val="22"/>
          <w:szCs w:val="22"/>
        </w:rPr>
      </w:pPr>
    </w:p>
    <w:p w14:paraId="3441BE99" w14:textId="77777777" w:rsidR="00C25BCD" w:rsidRPr="00ED5A47" w:rsidRDefault="00C25BCD" w:rsidP="00C25BCD">
      <w:pPr>
        <w:rPr>
          <w:sz w:val="22"/>
          <w:szCs w:val="22"/>
        </w:rPr>
      </w:pPr>
    </w:p>
    <w:p w14:paraId="5939B751" w14:textId="77777777" w:rsidR="00C25BCD" w:rsidRPr="00ED5A47" w:rsidRDefault="00C25BCD" w:rsidP="00C25BCD">
      <w:pPr>
        <w:rPr>
          <w:sz w:val="22"/>
          <w:szCs w:val="22"/>
        </w:rPr>
      </w:pPr>
    </w:p>
    <w:p w14:paraId="163A800F" w14:textId="77777777" w:rsidR="00C25BCD" w:rsidRPr="00ED5A47" w:rsidRDefault="00C25BCD" w:rsidP="00C25BCD">
      <w:pPr>
        <w:rPr>
          <w:sz w:val="22"/>
          <w:szCs w:val="22"/>
        </w:rPr>
      </w:pPr>
    </w:p>
    <w:p w14:paraId="5D4F8CEC" w14:textId="77777777" w:rsidR="00C25BCD" w:rsidRPr="00ED5A47" w:rsidRDefault="00C25BCD" w:rsidP="00C25BCD">
      <w:pPr>
        <w:rPr>
          <w:sz w:val="22"/>
          <w:szCs w:val="22"/>
        </w:rPr>
      </w:pPr>
    </w:p>
    <w:p w14:paraId="4FDE32E5" w14:textId="77777777" w:rsidR="006262E0" w:rsidRPr="00ED5A47" w:rsidRDefault="006262E0">
      <w:pPr>
        <w:rPr>
          <w:sz w:val="22"/>
          <w:szCs w:val="22"/>
        </w:rPr>
      </w:pPr>
    </w:p>
    <w:sectPr w:rsidR="006262E0" w:rsidRPr="00ED5A47" w:rsidSect="00D55498">
      <w:pgSz w:w="595.30pt" w:h="841.90pt"/>
      <w:pgMar w:top="35.9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99A0219" w14:textId="77777777" w:rsidR="00BA5441" w:rsidRDefault="00BA5441" w:rsidP="0051461D">
      <w:r>
        <w:separator/>
      </w:r>
    </w:p>
  </w:endnote>
  <w:endnote w:type="continuationSeparator" w:id="0">
    <w:p w14:paraId="758592DD" w14:textId="77777777" w:rsidR="00BA5441" w:rsidRDefault="00BA5441" w:rsidP="0051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F33BF37" w14:textId="77777777" w:rsidR="00BA5441" w:rsidRDefault="00BA5441" w:rsidP="0051461D">
      <w:r>
        <w:separator/>
      </w:r>
    </w:p>
  </w:footnote>
  <w:footnote w:type="continuationSeparator" w:id="0">
    <w:p w14:paraId="2F58462A" w14:textId="77777777" w:rsidR="00BA5441" w:rsidRDefault="00BA5441" w:rsidP="0051461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D2A1A8A"/>
    <w:multiLevelType w:val="hybridMultilevel"/>
    <w:tmpl w:val="C92AE8F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 w16cid:durableId="799109894">
    <w:abstractNumId w:val="1"/>
  </w:num>
  <w:num w:numId="2" w16cid:durableId="442848695">
    <w:abstractNumId w:val="0"/>
  </w:num>
  <w:num w:numId="3" w16cid:durableId="114493574">
    <w:abstractNumId w:val="0"/>
  </w:num>
  <w:num w:numId="4" w16cid:durableId="62909093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CD"/>
    <w:rsid w:val="000673C0"/>
    <w:rsid w:val="00080AC7"/>
    <w:rsid w:val="00131B01"/>
    <w:rsid w:val="0016195F"/>
    <w:rsid w:val="001F6123"/>
    <w:rsid w:val="003B5731"/>
    <w:rsid w:val="003D0930"/>
    <w:rsid w:val="004B6245"/>
    <w:rsid w:val="0051461D"/>
    <w:rsid w:val="006262E0"/>
    <w:rsid w:val="0065699E"/>
    <w:rsid w:val="006972BE"/>
    <w:rsid w:val="006D6268"/>
    <w:rsid w:val="007545F4"/>
    <w:rsid w:val="007855CF"/>
    <w:rsid w:val="00847C02"/>
    <w:rsid w:val="00850D44"/>
    <w:rsid w:val="00870F2B"/>
    <w:rsid w:val="0087512F"/>
    <w:rsid w:val="008C5D58"/>
    <w:rsid w:val="00977D6B"/>
    <w:rsid w:val="00984425"/>
    <w:rsid w:val="009B7A36"/>
    <w:rsid w:val="00A34037"/>
    <w:rsid w:val="00A65860"/>
    <w:rsid w:val="00B266A0"/>
    <w:rsid w:val="00B77879"/>
    <w:rsid w:val="00BA5441"/>
    <w:rsid w:val="00C24F01"/>
    <w:rsid w:val="00C25BCD"/>
    <w:rsid w:val="00D2220E"/>
    <w:rsid w:val="00ED4D5B"/>
    <w:rsid w:val="00ED5A47"/>
    <w:rsid w:val="00EF0685"/>
    <w:rsid w:val="00EF390A"/>
    <w:rsid w:val="00F167A8"/>
    <w:rsid w:val="00FC66D4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AC3DE"/>
  <w15:chartTrackingRefBased/>
  <w15:docId w15:val="{BE074882-1706-471A-8077-27DE3DC365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BCD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BCD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25BCD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C25BCD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5BC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5BC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25BCD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rsid w:val="00C25BC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25BCD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25B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D5A47"/>
    <w:pPr>
      <w:ind w:start="36pt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5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174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31</cp:revision>
  <cp:lastPrinted>2022-04-28T04:45:00Z</cp:lastPrinted>
  <dcterms:created xsi:type="dcterms:W3CDTF">2019-01-11T11:14:00Z</dcterms:created>
  <dcterms:modified xsi:type="dcterms:W3CDTF">2024-10-14T05:35:00Z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2023-09-01T09:25:36Z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ff0d4685-4472-4259-b25e-6853fe336842</vt:lpwstr>
  </property>
  <property fmtid="{D5CDD505-2E9C-101B-9397-08002B2CF9AE}" pid="8" name="MSIP_Label_7831e2fe-3d9c-460f-a618-11b95c642f58_ContentBits">
    <vt:lpwstr>0</vt:lpwstr>
  </property>
</Properties>
</file>