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B174" w14:textId="77777777" w:rsidR="00295AA8" w:rsidRDefault="00295AA8" w:rsidP="00295AA8">
      <w:pPr>
        <w:rPr>
          <w:rFonts w:cstheme="minorHAnsi"/>
          <w:b/>
          <w:i/>
        </w:rPr>
      </w:pPr>
    </w:p>
    <w:p w14:paraId="0694D0A8" w14:textId="116AC0EE" w:rsidR="00295AA8" w:rsidRDefault="00295AA8" w:rsidP="009F55B8">
      <w:pPr>
        <w:jc w:val="center"/>
        <w:rPr>
          <w:rFonts w:cstheme="minorHAnsi"/>
          <w:b/>
          <w:i/>
        </w:rPr>
      </w:pPr>
    </w:p>
    <w:p w14:paraId="64157D70" w14:textId="77777777" w:rsidR="00295AA8" w:rsidRPr="007D7050" w:rsidRDefault="00295AA8" w:rsidP="009F55B8">
      <w:pPr>
        <w:rPr>
          <w:rFonts w:cstheme="minorHAnsi"/>
          <w:b/>
        </w:rPr>
      </w:pPr>
    </w:p>
    <w:p w14:paraId="15FFBDCA" w14:textId="77777777" w:rsidR="000020E3" w:rsidRPr="007D7050" w:rsidRDefault="000020E3" w:rsidP="000020E3">
      <w:pPr>
        <w:ind w:left="5246" w:firstLine="708"/>
        <w:jc w:val="right"/>
        <w:rPr>
          <w:rFonts w:cstheme="minorHAnsi"/>
          <w:b/>
        </w:rPr>
      </w:pPr>
      <w:r w:rsidRPr="007D7050">
        <w:rPr>
          <w:rFonts w:cstheme="minorHAnsi"/>
          <w:b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</w:t>
      </w:r>
      <w:bookmarkStart w:id="0" w:name="_GoBack"/>
      <w:bookmarkEnd w:id="0"/>
      <w:r w:rsidRPr="00285926">
        <w:rPr>
          <w:rFonts w:cstheme="minorHAnsi"/>
          <w:b/>
          <w:u w:val="single"/>
        </w:rPr>
        <w:t>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12891FE" w:rsidR="00F01580" w:rsidRPr="006160F7" w:rsidRDefault="00F01580" w:rsidP="00204F40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861988">
        <w:rPr>
          <w:rFonts w:eastAsiaTheme="minorEastAsia" w:cstheme="minorHAnsi"/>
          <w:b/>
        </w:rPr>
        <w:t>WIR.271.2.1</w:t>
      </w:r>
      <w:r w:rsidR="00FA6477">
        <w:rPr>
          <w:rFonts w:eastAsiaTheme="minorEastAsia" w:cstheme="minorHAnsi"/>
          <w:b/>
        </w:rPr>
        <w:t>6</w:t>
      </w:r>
      <w:r w:rsidR="00AB2531" w:rsidRPr="006160F7">
        <w:rPr>
          <w:rFonts w:eastAsiaTheme="minorEastAsia" w:cstheme="minorHAnsi"/>
          <w:b/>
        </w:rPr>
        <w:t>.202</w:t>
      </w:r>
      <w:r w:rsidR="00861988">
        <w:rPr>
          <w:rFonts w:eastAsiaTheme="minorEastAsia" w:cstheme="minorHAnsi"/>
          <w:b/>
        </w:rPr>
        <w:t xml:space="preserve">5 </w:t>
      </w:r>
      <w:r w:rsidR="009D153F">
        <w:rPr>
          <w:rFonts w:eastAsiaTheme="minorEastAsia" w:cstheme="minorHAnsi"/>
          <w:b/>
        </w:rPr>
        <w:br/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9D153F">
        <w:rPr>
          <w:rFonts w:eastAsia="Arial" w:cstheme="minorHAnsi"/>
          <w:b/>
          <w:bCs/>
        </w:rPr>
        <w:t>Dostosowanie</w:t>
      </w:r>
      <w:r w:rsidR="00204F40" w:rsidRPr="00204F40">
        <w:rPr>
          <w:rFonts w:eastAsia="Arial" w:cstheme="minorHAnsi"/>
          <w:b/>
          <w:bCs/>
        </w:rPr>
        <w:t xml:space="preserve"> Centrum Aktywności Turystycznej i Kulturalnej „Domku Pastora” w Łomży </w:t>
      </w:r>
      <w:r w:rsidR="009D153F">
        <w:rPr>
          <w:rFonts w:eastAsia="Arial" w:cstheme="minorHAnsi"/>
          <w:b/>
          <w:bCs/>
        </w:rPr>
        <w:br/>
      </w:r>
      <w:r w:rsidR="00204F40" w:rsidRPr="00204F40">
        <w:rPr>
          <w:rFonts w:eastAsia="Arial" w:cstheme="minorHAnsi"/>
          <w:b/>
          <w:bCs/>
        </w:rPr>
        <w:t>ul. Krzywe Koło 1 na potrzeby Urzędu Stanu Cywilnego</w:t>
      </w:r>
      <w:r w:rsidR="00FA6477">
        <w:rPr>
          <w:rFonts w:eastAsia="Arial" w:cstheme="minorHAnsi"/>
          <w:b/>
          <w:bCs/>
        </w:rPr>
        <w:t xml:space="preserve"> – II postępowanie</w:t>
      </w:r>
      <w:r w:rsidR="00204F40" w:rsidRPr="00204F40">
        <w:rPr>
          <w:rFonts w:eastAsia="Arial" w:cstheme="minorHAnsi"/>
          <w:b/>
          <w:bCs/>
        </w:rPr>
        <w:t>„</w:t>
      </w:r>
      <w:r w:rsidRPr="006160F7">
        <w:rPr>
          <w:rFonts w:cstheme="minorHAnsi"/>
        </w:rPr>
        <w:t xml:space="preserve"> prowadzonego przez </w:t>
      </w:r>
      <w:r w:rsidRPr="006160F7">
        <w:rPr>
          <w:rFonts w:cstheme="minorHAnsi"/>
          <w:b/>
          <w:i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6C283F51" w14:textId="5233586E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04F4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04F40" w:rsidRPr="00204F40">
        <w:rPr>
          <w:rFonts w:asciiTheme="minorHAnsi" w:hAnsiTheme="minorHAnsi" w:cstheme="minorHAnsi"/>
        </w:rPr>
        <w:t>(</w:t>
      </w:r>
      <w:r w:rsidR="00204F40" w:rsidRPr="00204F40">
        <w:rPr>
          <w:rFonts w:asciiTheme="minorHAnsi" w:hAnsiTheme="minorHAnsi" w:cstheme="minorHAnsi"/>
          <w:highlight w:val="yellow"/>
        </w:rPr>
        <w:t>Dz.U. z 2025 r. poz. 514</w:t>
      </w:r>
      <w:r w:rsidRPr="00204F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204F40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204F4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A899E" w14:textId="77777777" w:rsidR="00237689" w:rsidRDefault="00237689">
      <w:pPr>
        <w:spacing w:after="0" w:line="240" w:lineRule="auto"/>
      </w:pPr>
      <w:r>
        <w:separator/>
      </w:r>
    </w:p>
  </w:endnote>
  <w:endnote w:type="continuationSeparator" w:id="0">
    <w:p w14:paraId="536E1CB2" w14:textId="77777777" w:rsidR="00237689" w:rsidRDefault="0023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2376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C97F" w14:textId="77777777" w:rsidR="00237689" w:rsidRDefault="00237689">
      <w:pPr>
        <w:spacing w:after="0" w:line="240" w:lineRule="auto"/>
      </w:pPr>
      <w:r>
        <w:separator/>
      </w:r>
    </w:p>
  </w:footnote>
  <w:footnote w:type="continuationSeparator" w:id="0">
    <w:p w14:paraId="4EFBD998" w14:textId="77777777" w:rsidR="00237689" w:rsidRDefault="00237689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1D1C85"/>
    <w:rsid w:val="00204F40"/>
    <w:rsid w:val="0021108C"/>
    <w:rsid w:val="0021545F"/>
    <w:rsid w:val="002368A0"/>
    <w:rsid w:val="00237689"/>
    <w:rsid w:val="0026603E"/>
    <w:rsid w:val="00290C91"/>
    <w:rsid w:val="00294502"/>
    <w:rsid w:val="00295AA8"/>
    <w:rsid w:val="00296283"/>
    <w:rsid w:val="002E563D"/>
    <w:rsid w:val="002E6B77"/>
    <w:rsid w:val="00350889"/>
    <w:rsid w:val="00354E6A"/>
    <w:rsid w:val="00374542"/>
    <w:rsid w:val="003D28A3"/>
    <w:rsid w:val="00416B82"/>
    <w:rsid w:val="004527FF"/>
    <w:rsid w:val="00453145"/>
    <w:rsid w:val="004862D2"/>
    <w:rsid w:val="00491A3A"/>
    <w:rsid w:val="004B5ACB"/>
    <w:rsid w:val="004D711D"/>
    <w:rsid w:val="00505B39"/>
    <w:rsid w:val="00521A38"/>
    <w:rsid w:val="0060008A"/>
    <w:rsid w:val="006160F7"/>
    <w:rsid w:val="006311ED"/>
    <w:rsid w:val="006416E8"/>
    <w:rsid w:val="006F7F30"/>
    <w:rsid w:val="00737B67"/>
    <w:rsid w:val="007A0E95"/>
    <w:rsid w:val="007B1E78"/>
    <w:rsid w:val="007D7050"/>
    <w:rsid w:val="007E3AAE"/>
    <w:rsid w:val="00861988"/>
    <w:rsid w:val="008A6B1F"/>
    <w:rsid w:val="008D7591"/>
    <w:rsid w:val="008D7B77"/>
    <w:rsid w:val="00914790"/>
    <w:rsid w:val="00917F24"/>
    <w:rsid w:val="00957281"/>
    <w:rsid w:val="009671E7"/>
    <w:rsid w:val="00981A55"/>
    <w:rsid w:val="009D153F"/>
    <w:rsid w:val="009D61A2"/>
    <w:rsid w:val="009F55B8"/>
    <w:rsid w:val="00A01209"/>
    <w:rsid w:val="00A42F76"/>
    <w:rsid w:val="00A55871"/>
    <w:rsid w:val="00A8052B"/>
    <w:rsid w:val="00A87B34"/>
    <w:rsid w:val="00AB2531"/>
    <w:rsid w:val="00B30814"/>
    <w:rsid w:val="00C038C3"/>
    <w:rsid w:val="00C4036C"/>
    <w:rsid w:val="00C63ECE"/>
    <w:rsid w:val="00CB161B"/>
    <w:rsid w:val="00CC4E38"/>
    <w:rsid w:val="00CD3922"/>
    <w:rsid w:val="00D71C42"/>
    <w:rsid w:val="00D82B9C"/>
    <w:rsid w:val="00DA5614"/>
    <w:rsid w:val="00DA6401"/>
    <w:rsid w:val="00DC41C7"/>
    <w:rsid w:val="00DF52A3"/>
    <w:rsid w:val="00E36DD9"/>
    <w:rsid w:val="00E457F6"/>
    <w:rsid w:val="00E779B2"/>
    <w:rsid w:val="00E8031E"/>
    <w:rsid w:val="00EB6813"/>
    <w:rsid w:val="00EC1AB1"/>
    <w:rsid w:val="00ED005F"/>
    <w:rsid w:val="00ED1A53"/>
    <w:rsid w:val="00F01580"/>
    <w:rsid w:val="00F12305"/>
    <w:rsid w:val="00F34F7D"/>
    <w:rsid w:val="00F42A40"/>
    <w:rsid w:val="00F90025"/>
    <w:rsid w:val="00FA6477"/>
    <w:rsid w:val="00FB37AC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485A-AC7D-404C-8085-F89B338C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115</cp:revision>
  <dcterms:created xsi:type="dcterms:W3CDTF">2021-02-22T11:54:00Z</dcterms:created>
  <dcterms:modified xsi:type="dcterms:W3CDTF">2025-05-28T07:31:00Z</dcterms:modified>
</cp:coreProperties>
</file>